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A240" w14:textId="77777777" w:rsidR="00A54A7C" w:rsidRDefault="00A54A7C" w:rsidP="00A54A7C">
      <w:pPr>
        <w:widowControl w:val="0"/>
        <w:tabs>
          <w:tab w:val="left" w:pos="708"/>
        </w:tabs>
        <w:autoSpaceDE w:val="0"/>
        <w:autoSpaceDN w:val="0"/>
        <w:adjustRightInd w:val="0"/>
        <w:jc w:val="both"/>
        <w:rPr>
          <w:rFonts w:ascii="Arial Narrow" w:hAnsi="Arial Narrow"/>
          <w:sz w:val="22"/>
          <w:szCs w:val="22"/>
        </w:rPr>
      </w:pPr>
    </w:p>
    <w:p w14:paraId="7DE2471D"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6CCF29E1"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628690CD"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5F6DF03F"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17A690AF"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6C093D59"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39836CE1"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01F4BCCC"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24FB9569"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bookmarkStart w:id="0" w:name="_GoBack"/>
      <w:bookmarkEnd w:id="0"/>
    </w:p>
    <w:p w14:paraId="629F9292"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1EC6C914"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4B1CB62B"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2785686A"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4403675A"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51A0AE0D"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1C421812"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2EA21ADF"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1BED968F"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04B5B29C" w14:textId="77777777" w:rsidR="00AC4EC6" w:rsidRDefault="00AC4EC6" w:rsidP="00A54A7C">
      <w:pPr>
        <w:widowControl w:val="0"/>
        <w:tabs>
          <w:tab w:val="left" w:pos="708"/>
        </w:tabs>
        <w:autoSpaceDE w:val="0"/>
        <w:autoSpaceDN w:val="0"/>
        <w:adjustRightInd w:val="0"/>
        <w:jc w:val="both"/>
        <w:rPr>
          <w:rFonts w:ascii="Arial Narrow" w:hAnsi="Arial Narrow"/>
          <w:sz w:val="22"/>
          <w:szCs w:val="22"/>
        </w:rPr>
      </w:pPr>
    </w:p>
    <w:p w14:paraId="4991C929" w14:textId="77777777" w:rsidR="00A54A7C" w:rsidRDefault="00A54A7C" w:rsidP="00A54A7C">
      <w:pPr>
        <w:widowControl w:val="0"/>
        <w:tabs>
          <w:tab w:val="left" w:pos="708"/>
        </w:tabs>
        <w:autoSpaceDE w:val="0"/>
        <w:autoSpaceDN w:val="0"/>
        <w:adjustRightInd w:val="0"/>
        <w:jc w:val="both"/>
        <w:rPr>
          <w:rFonts w:ascii="Arial Narrow" w:hAnsi="Arial Narrow"/>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3"/>
      </w:tblGrid>
      <w:tr w:rsidR="00A54A7C" w14:paraId="7779516E" w14:textId="77777777" w:rsidTr="00A54A7C">
        <w:trPr>
          <w:trHeight w:val="2700"/>
        </w:trPr>
        <w:tc>
          <w:tcPr>
            <w:tcW w:w="9073" w:type="dxa"/>
            <w:tcBorders>
              <w:top w:val="single" w:sz="4" w:space="0" w:color="auto"/>
              <w:left w:val="single" w:sz="4" w:space="0" w:color="auto"/>
              <w:bottom w:val="single" w:sz="4" w:space="0" w:color="auto"/>
              <w:right w:val="single" w:sz="4" w:space="0" w:color="auto"/>
            </w:tcBorders>
          </w:tcPr>
          <w:p w14:paraId="78DF1676" w14:textId="77777777" w:rsidR="00A54A7C" w:rsidRDefault="00A54A7C">
            <w:pPr>
              <w:widowControl w:val="0"/>
              <w:tabs>
                <w:tab w:val="left" w:pos="708"/>
              </w:tabs>
              <w:autoSpaceDE w:val="0"/>
              <w:autoSpaceDN w:val="0"/>
              <w:adjustRightInd w:val="0"/>
              <w:jc w:val="both"/>
              <w:rPr>
                <w:rFonts w:ascii="Arial Narrow" w:hAnsi="Arial Narrow"/>
                <w:sz w:val="22"/>
                <w:szCs w:val="22"/>
              </w:rPr>
            </w:pPr>
          </w:p>
          <w:p w14:paraId="216DB4A4" w14:textId="77777777" w:rsidR="00A54A7C" w:rsidRDefault="00A54A7C">
            <w:pPr>
              <w:widowControl w:val="0"/>
              <w:tabs>
                <w:tab w:val="left" w:pos="708"/>
              </w:tabs>
              <w:autoSpaceDE w:val="0"/>
              <w:autoSpaceDN w:val="0"/>
              <w:adjustRightInd w:val="0"/>
              <w:jc w:val="both"/>
              <w:rPr>
                <w:rFonts w:ascii="Arial Narrow" w:hAnsi="Arial Narrow"/>
                <w:sz w:val="22"/>
                <w:szCs w:val="22"/>
              </w:rPr>
            </w:pPr>
          </w:p>
          <w:p w14:paraId="08B7B027" w14:textId="77777777" w:rsidR="00A54A7C" w:rsidRDefault="00A54A7C">
            <w:pPr>
              <w:widowControl w:val="0"/>
              <w:tabs>
                <w:tab w:val="left" w:pos="708"/>
              </w:tabs>
              <w:autoSpaceDE w:val="0"/>
              <w:autoSpaceDN w:val="0"/>
              <w:adjustRightInd w:val="0"/>
              <w:jc w:val="both"/>
              <w:rPr>
                <w:rFonts w:ascii="Arial Narrow" w:hAnsi="Arial Narrow"/>
                <w:sz w:val="22"/>
                <w:szCs w:val="22"/>
              </w:rPr>
            </w:pPr>
          </w:p>
          <w:p w14:paraId="09ED80F8" w14:textId="77777777" w:rsidR="00A54A7C" w:rsidRDefault="00A54A7C">
            <w:pPr>
              <w:tabs>
                <w:tab w:val="num" w:pos="1080"/>
                <w:tab w:val="left" w:leader="dot" w:pos="10034"/>
              </w:tabs>
              <w:spacing w:before="120"/>
              <w:jc w:val="center"/>
              <w:rPr>
                <w:rFonts w:ascii="Arial Narrow" w:hAnsi="Arial Narrow"/>
                <w:sz w:val="22"/>
                <w:szCs w:val="22"/>
              </w:rPr>
            </w:pPr>
            <w:r>
              <w:rPr>
                <w:rFonts w:ascii="Arial Narrow" w:hAnsi="Arial Narrow"/>
                <w:b/>
                <w:smallCaps/>
                <w:sz w:val="22"/>
                <w:szCs w:val="22"/>
                <w:highlight w:val="yellow"/>
              </w:rPr>
              <w:t xml:space="preserve">návrh rámcovej dohody </w:t>
            </w:r>
          </w:p>
        </w:tc>
      </w:tr>
    </w:tbl>
    <w:p w14:paraId="0435D0AA" w14:textId="77777777" w:rsidR="00A54A7C" w:rsidRDefault="00A54A7C" w:rsidP="00A54A7C">
      <w:pPr>
        <w:widowControl w:val="0"/>
        <w:tabs>
          <w:tab w:val="left" w:pos="708"/>
        </w:tabs>
        <w:autoSpaceDE w:val="0"/>
        <w:autoSpaceDN w:val="0"/>
        <w:adjustRightInd w:val="0"/>
        <w:jc w:val="both"/>
        <w:rPr>
          <w:rFonts w:ascii="Arial Narrow" w:hAnsi="Arial Narrow"/>
          <w:sz w:val="22"/>
          <w:szCs w:val="22"/>
        </w:rPr>
      </w:pPr>
    </w:p>
    <w:p w14:paraId="1F92CC39" w14:textId="77777777" w:rsidR="00A54A7C" w:rsidRDefault="00A54A7C" w:rsidP="00A54A7C">
      <w:pPr>
        <w:widowControl w:val="0"/>
        <w:tabs>
          <w:tab w:val="left" w:pos="708"/>
        </w:tabs>
        <w:autoSpaceDE w:val="0"/>
        <w:autoSpaceDN w:val="0"/>
        <w:adjustRightInd w:val="0"/>
        <w:jc w:val="both"/>
        <w:rPr>
          <w:rFonts w:ascii="Arial Narrow" w:hAnsi="Arial Narrow"/>
          <w:sz w:val="22"/>
          <w:szCs w:val="22"/>
        </w:rPr>
      </w:pPr>
      <w:r>
        <w:rPr>
          <w:rFonts w:ascii="Arial Narrow" w:hAnsi="Arial Narrow"/>
          <w:b/>
          <w:smallCaps/>
          <w:sz w:val="22"/>
          <w:szCs w:val="22"/>
        </w:rPr>
        <w:br w:type="page"/>
      </w:r>
    </w:p>
    <w:p w14:paraId="5DB15E9A" w14:textId="77777777" w:rsidR="00A54A7C" w:rsidRDefault="00A54A7C" w:rsidP="00A54A7C">
      <w:pPr>
        <w:jc w:val="center"/>
        <w:rPr>
          <w:rFonts w:ascii="Arial Narrow" w:eastAsia="Calibri" w:hAnsi="Arial Narrow"/>
          <w:b/>
          <w:sz w:val="22"/>
          <w:szCs w:val="22"/>
          <w:lang w:eastAsia="en-US"/>
        </w:rPr>
      </w:pPr>
      <w:r>
        <w:rPr>
          <w:rFonts w:ascii="Arial Narrow" w:eastAsia="Calibri" w:hAnsi="Arial Narrow"/>
          <w:b/>
          <w:sz w:val="22"/>
          <w:szCs w:val="22"/>
          <w:lang w:eastAsia="en-US"/>
        </w:rPr>
        <w:lastRenderedPageBreak/>
        <w:t>RÁMCOVÁ DOHODA</w:t>
      </w:r>
    </w:p>
    <w:p w14:paraId="7887271D" w14:textId="77777777" w:rsidR="00A54A7C" w:rsidRDefault="00753F20" w:rsidP="00A54A7C">
      <w:pPr>
        <w:jc w:val="center"/>
        <w:rPr>
          <w:rFonts w:ascii="Arial Narrow" w:eastAsia="Calibri" w:hAnsi="Arial Narrow"/>
          <w:b/>
          <w:sz w:val="22"/>
          <w:szCs w:val="22"/>
          <w:lang w:eastAsia="en-US"/>
        </w:rPr>
      </w:pPr>
      <w:r>
        <w:rPr>
          <w:rFonts w:ascii="Arial Narrow" w:eastAsia="Calibri" w:hAnsi="Arial Narrow"/>
          <w:b/>
          <w:sz w:val="22"/>
          <w:szCs w:val="22"/>
          <w:lang w:eastAsia="en-US"/>
        </w:rPr>
        <w:t>(</w:t>
      </w:r>
      <w:r w:rsidR="00A54A7C">
        <w:rPr>
          <w:rFonts w:ascii="Arial Narrow" w:eastAsia="Calibri" w:hAnsi="Arial Narrow"/>
          <w:b/>
          <w:sz w:val="22"/>
          <w:szCs w:val="22"/>
          <w:lang w:eastAsia="en-US"/>
        </w:rPr>
        <w:t>návrh</w:t>
      </w:r>
      <w:r>
        <w:rPr>
          <w:rFonts w:ascii="Arial Narrow" w:eastAsia="Calibri" w:hAnsi="Arial Narrow"/>
          <w:b/>
          <w:sz w:val="22"/>
          <w:szCs w:val="22"/>
          <w:lang w:eastAsia="en-US"/>
        </w:rPr>
        <w:t>)</w:t>
      </w:r>
    </w:p>
    <w:p w14:paraId="73F47653" w14:textId="77777777" w:rsidR="00A54A7C" w:rsidRDefault="00A54A7C" w:rsidP="00A54A7C">
      <w:pPr>
        <w:jc w:val="both"/>
        <w:rPr>
          <w:rFonts w:ascii="Arial Narrow" w:eastAsia="Calibri" w:hAnsi="Arial Narrow"/>
          <w:sz w:val="22"/>
          <w:szCs w:val="22"/>
          <w:lang w:eastAsia="en-US"/>
        </w:rPr>
      </w:pPr>
    </w:p>
    <w:p w14:paraId="046C327C" w14:textId="77777777" w:rsidR="00A54A7C" w:rsidRDefault="00A54A7C" w:rsidP="00A54A7C">
      <w:pPr>
        <w:jc w:val="both"/>
        <w:rPr>
          <w:rFonts w:ascii="Arial Narrow" w:eastAsia="Calibri" w:hAnsi="Arial Narrow"/>
          <w:sz w:val="22"/>
          <w:szCs w:val="22"/>
          <w:lang w:eastAsia="en-US"/>
        </w:rPr>
      </w:pPr>
      <w:r>
        <w:rPr>
          <w:rFonts w:ascii="Arial Narrow" w:eastAsia="Calibri" w:hAnsi="Arial Narrow"/>
          <w:sz w:val="22"/>
          <w:szCs w:val="22"/>
          <w:lang w:eastAsia="en-US"/>
        </w:rPr>
        <w:t xml:space="preserve">uzatvorená podľa § 269 ods. 2 Obchodného zákonníka a podľa § 83 zákona </w:t>
      </w:r>
      <w:r>
        <w:rPr>
          <w:rFonts w:ascii="Arial Narrow" w:hAnsi="Arial Narrow"/>
          <w:sz w:val="22"/>
          <w:szCs w:val="22"/>
          <w:lang w:eastAsia="sk-SK"/>
        </w:rPr>
        <w:t xml:space="preserve">č. </w:t>
      </w:r>
      <w:r>
        <w:rPr>
          <w:rFonts w:ascii="Arial Narrow" w:eastAsia="Calibri" w:hAnsi="Arial Narrow"/>
          <w:sz w:val="22"/>
          <w:szCs w:val="22"/>
          <w:lang w:eastAsia="en-US"/>
        </w:rPr>
        <w:t>343/2015 Z. z. o verejnom obstarávaní a o zmene a doplnení niektorých zákonov v znení neskorších predpisov (ďalej len „zákon č. 343/2015</w:t>
      </w:r>
      <w:r w:rsidR="00753F20">
        <w:rPr>
          <w:rFonts w:ascii="Arial Narrow" w:eastAsia="Calibri" w:hAnsi="Arial Narrow"/>
          <w:sz w:val="22"/>
          <w:szCs w:val="22"/>
          <w:lang w:eastAsia="en-US"/>
        </w:rPr>
        <w:t xml:space="preserve"> </w:t>
      </w:r>
      <w:r>
        <w:rPr>
          <w:rFonts w:ascii="Arial Narrow" w:eastAsia="Calibri" w:hAnsi="Arial Narrow"/>
          <w:sz w:val="22"/>
          <w:szCs w:val="22"/>
          <w:lang w:eastAsia="en-US"/>
        </w:rPr>
        <w:t>Z.</w:t>
      </w:r>
      <w:r w:rsidR="00CC21C0">
        <w:rPr>
          <w:rFonts w:ascii="Arial Narrow" w:eastAsia="Calibri" w:hAnsi="Arial Narrow"/>
          <w:sz w:val="22"/>
          <w:szCs w:val="22"/>
          <w:lang w:eastAsia="en-US"/>
        </w:rPr>
        <w:t xml:space="preserve"> </w:t>
      </w:r>
      <w:r>
        <w:rPr>
          <w:rFonts w:ascii="Arial Narrow" w:eastAsia="Calibri" w:hAnsi="Arial Narrow"/>
          <w:sz w:val="22"/>
          <w:szCs w:val="22"/>
          <w:lang w:eastAsia="en-US"/>
        </w:rPr>
        <w:t>z.“) (ďalej len „Dohoda“)</w:t>
      </w:r>
    </w:p>
    <w:p w14:paraId="45D97AEA" w14:textId="77777777" w:rsidR="00A54A7C" w:rsidRDefault="00A54A7C" w:rsidP="00A54A7C">
      <w:pPr>
        <w:spacing w:line="276" w:lineRule="auto"/>
        <w:jc w:val="both"/>
        <w:rPr>
          <w:rFonts w:ascii="Arial Narrow" w:hAnsi="Arial Narrow"/>
          <w:sz w:val="22"/>
          <w:szCs w:val="22"/>
        </w:rPr>
      </w:pPr>
    </w:p>
    <w:p w14:paraId="434D41DE" w14:textId="77777777" w:rsidR="00A54A7C" w:rsidRDefault="00A54A7C" w:rsidP="00A54A7C">
      <w:pPr>
        <w:numPr>
          <w:ilvl w:val="0"/>
          <w:numId w:val="1"/>
        </w:numPr>
        <w:tabs>
          <w:tab w:val="left" w:pos="708"/>
        </w:tabs>
        <w:spacing w:line="264" w:lineRule="auto"/>
        <w:ind w:left="567" w:hanging="567"/>
        <w:contextualSpacing/>
        <w:jc w:val="both"/>
        <w:rPr>
          <w:rFonts w:ascii="Arial Narrow" w:hAnsi="Arial Narrow"/>
          <w:b/>
          <w:bCs/>
          <w:sz w:val="22"/>
          <w:szCs w:val="22"/>
        </w:rPr>
      </w:pPr>
      <w:r>
        <w:rPr>
          <w:rFonts w:ascii="Arial Narrow" w:hAnsi="Arial Narrow"/>
          <w:b/>
          <w:bCs/>
          <w:sz w:val="22"/>
          <w:szCs w:val="22"/>
        </w:rPr>
        <w:t>Slovenská republika zastúpená</w:t>
      </w:r>
    </w:p>
    <w:p w14:paraId="05E4B9D8" w14:textId="77777777" w:rsidR="00A54A7C" w:rsidRDefault="00A54A7C" w:rsidP="00A54A7C">
      <w:pPr>
        <w:tabs>
          <w:tab w:val="left" w:pos="708"/>
        </w:tabs>
        <w:spacing w:line="264" w:lineRule="auto"/>
        <w:ind w:left="567"/>
        <w:contextualSpacing/>
        <w:jc w:val="both"/>
        <w:rPr>
          <w:rFonts w:ascii="Arial Narrow" w:hAnsi="Arial Narrow"/>
          <w:b/>
          <w:bCs/>
          <w:sz w:val="22"/>
          <w:szCs w:val="22"/>
        </w:rPr>
      </w:pPr>
      <w:r>
        <w:rPr>
          <w:rFonts w:ascii="Arial Narrow" w:hAnsi="Arial Narrow"/>
          <w:b/>
          <w:sz w:val="22"/>
          <w:szCs w:val="22"/>
        </w:rPr>
        <w:t>Ministerstvom vnútra Slovenskej republiky</w:t>
      </w:r>
    </w:p>
    <w:p w14:paraId="32BA3EEE" w14:textId="77777777" w:rsidR="00A54A7C" w:rsidRDefault="00A54A7C" w:rsidP="00A54A7C">
      <w:pPr>
        <w:spacing w:line="264" w:lineRule="auto"/>
        <w:ind w:left="567"/>
        <w:jc w:val="both"/>
        <w:rPr>
          <w:rFonts w:ascii="Arial Narrow" w:eastAsia="STXihei" w:hAnsi="Arial Narrow"/>
          <w:sz w:val="22"/>
          <w:szCs w:val="22"/>
        </w:rPr>
      </w:pPr>
      <w:r>
        <w:rPr>
          <w:rFonts w:ascii="Arial Narrow" w:hAnsi="Arial Narrow"/>
          <w:sz w:val="22"/>
          <w:szCs w:val="22"/>
        </w:rPr>
        <w:t>sídlo: Pribinova 2, 812 72 Bratislava – Staré Mesto, Slovenská republika</w:t>
      </w:r>
    </w:p>
    <w:p w14:paraId="2E0CF16D" w14:textId="77777777" w:rsidR="00A54A7C" w:rsidRDefault="00222CAE" w:rsidP="00A54A7C">
      <w:pPr>
        <w:spacing w:line="264" w:lineRule="auto"/>
        <w:ind w:left="567"/>
        <w:jc w:val="both"/>
        <w:rPr>
          <w:rFonts w:ascii="Arial Narrow" w:eastAsia="STXihei" w:hAnsi="Arial Narrow"/>
          <w:sz w:val="22"/>
          <w:szCs w:val="22"/>
        </w:rPr>
      </w:pPr>
      <w:r>
        <w:rPr>
          <w:rFonts w:ascii="Arial Narrow" w:hAnsi="Arial Narrow"/>
          <w:sz w:val="22"/>
          <w:szCs w:val="22"/>
        </w:rPr>
        <w:t>IČO</w:t>
      </w:r>
      <w:r w:rsidR="00A54A7C">
        <w:rPr>
          <w:rFonts w:ascii="Arial Narrow" w:hAnsi="Arial Narrow"/>
          <w:sz w:val="22"/>
          <w:szCs w:val="22"/>
        </w:rPr>
        <w:t>: 00151866</w:t>
      </w:r>
    </w:p>
    <w:p w14:paraId="4196A895" w14:textId="77777777" w:rsidR="00A54A7C" w:rsidRDefault="00A54A7C" w:rsidP="002B4251">
      <w:pPr>
        <w:tabs>
          <w:tab w:val="left" w:pos="708"/>
        </w:tabs>
        <w:rPr>
          <w:rFonts w:ascii="Arial Narrow" w:hAnsi="Arial Narrow"/>
          <w:sz w:val="22"/>
          <w:szCs w:val="22"/>
        </w:rPr>
      </w:pPr>
      <w:r>
        <w:rPr>
          <w:rFonts w:ascii="Arial Narrow" w:hAnsi="Arial Narrow"/>
          <w:sz w:val="22"/>
          <w:szCs w:val="22"/>
        </w:rPr>
        <w:t xml:space="preserve">           konajúce prostredníctvom:  </w:t>
      </w:r>
    </w:p>
    <w:p w14:paraId="4BCE28A1" w14:textId="77777777" w:rsidR="00A54A7C" w:rsidRDefault="00A54A7C" w:rsidP="00A54A7C">
      <w:pPr>
        <w:spacing w:line="264" w:lineRule="auto"/>
        <w:ind w:left="567"/>
        <w:jc w:val="both"/>
        <w:rPr>
          <w:rFonts w:ascii="Arial Narrow" w:hAnsi="Arial Narrow"/>
          <w:sz w:val="22"/>
          <w:szCs w:val="22"/>
        </w:rPr>
      </w:pPr>
    </w:p>
    <w:p w14:paraId="3EF993C9" w14:textId="77777777" w:rsidR="00A54A7C" w:rsidRDefault="00A54A7C" w:rsidP="00A54A7C">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753F20">
        <w:rPr>
          <w:rFonts w:ascii="Arial Narrow" w:hAnsi="Arial Narrow"/>
          <w:sz w:val="22"/>
          <w:szCs w:val="22"/>
        </w:rPr>
        <w:t xml:space="preserve"> </w:t>
      </w: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t>SK78 8180 0000 0018 0023</w:t>
      </w:r>
    </w:p>
    <w:p w14:paraId="07A7640F" w14:textId="77777777" w:rsidR="00A54A7C" w:rsidRDefault="00A54A7C" w:rsidP="00A54A7C">
      <w:pPr>
        <w:pStyle w:val="Odsekzoznamu1"/>
        <w:tabs>
          <w:tab w:val="clear" w:pos="2880"/>
          <w:tab w:val="left" w:pos="2552"/>
        </w:tabs>
        <w:ind w:left="0"/>
        <w:contextualSpacing/>
        <w:rPr>
          <w:rFonts w:ascii="Arial Narrow" w:hAnsi="Arial Narrow"/>
          <w:sz w:val="22"/>
          <w:szCs w:val="22"/>
        </w:rPr>
      </w:pPr>
      <w:r>
        <w:rPr>
          <w:rFonts w:ascii="Arial Narrow" w:hAnsi="Arial Narrow"/>
          <w:sz w:val="22"/>
          <w:szCs w:val="22"/>
        </w:rPr>
        <w:t xml:space="preserve">           BIC/SWIFT kód:                    SPSRSKBA </w:t>
      </w:r>
    </w:p>
    <w:p w14:paraId="3BB6455A" w14:textId="77777777" w:rsidR="00A54A7C" w:rsidRDefault="00A54A7C" w:rsidP="00A54A7C">
      <w:pPr>
        <w:spacing w:line="264" w:lineRule="auto"/>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A8F667C" w14:textId="77777777" w:rsidR="00A54A7C" w:rsidRDefault="00A54A7C" w:rsidP="00A54A7C">
      <w:pPr>
        <w:spacing w:line="264" w:lineRule="auto"/>
        <w:ind w:left="567"/>
        <w:jc w:val="both"/>
        <w:rPr>
          <w:rFonts w:ascii="Arial Narrow" w:eastAsia="STXihei" w:hAnsi="Arial Narrow"/>
          <w:sz w:val="22"/>
          <w:szCs w:val="22"/>
        </w:rPr>
      </w:pPr>
      <w:r>
        <w:rPr>
          <w:rFonts w:ascii="Arial Narrow" w:eastAsia="STXihei" w:hAnsi="Arial Narrow"/>
          <w:sz w:val="22"/>
          <w:szCs w:val="22"/>
        </w:rPr>
        <w:t>(ďalej len „Objednávateľ“)</w:t>
      </w:r>
    </w:p>
    <w:p w14:paraId="4A5B8640" w14:textId="77777777" w:rsidR="00A54A7C" w:rsidRDefault="00A54A7C" w:rsidP="00A54A7C">
      <w:pPr>
        <w:spacing w:line="264" w:lineRule="auto"/>
        <w:ind w:left="567"/>
        <w:jc w:val="both"/>
        <w:rPr>
          <w:rFonts w:ascii="Arial Narrow" w:eastAsia="STXihei" w:hAnsi="Arial Narrow"/>
          <w:sz w:val="22"/>
          <w:szCs w:val="22"/>
        </w:rPr>
      </w:pPr>
    </w:p>
    <w:p w14:paraId="343A31F9" w14:textId="77777777" w:rsidR="00A54A7C" w:rsidRDefault="00A54A7C" w:rsidP="00A54A7C">
      <w:pPr>
        <w:numPr>
          <w:ilvl w:val="0"/>
          <w:numId w:val="1"/>
        </w:numPr>
        <w:tabs>
          <w:tab w:val="left" w:pos="708"/>
        </w:tabs>
        <w:spacing w:line="276" w:lineRule="auto"/>
        <w:ind w:left="567" w:hanging="567"/>
        <w:contextualSpacing/>
        <w:jc w:val="both"/>
        <w:rPr>
          <w:rFonts w:ascii="Arial Narrow" w:hAnsi="Arial Narrow"/>
          <w:b/>
          <w:bCs/>
          <w:sz w:val="22"/>
          <w:szCs w:val="22"/>
        </w:rPr>
      </w:pPr>
      <w:proofErr w:type="spellStart"/>
      <w:r>
        <w:rPr>
          <w:rFonts w:ascii="Arial Narrow" w:hAnsi="Arial Narrow"/>
          <w:b/>
          <w:bCs/>
          <w:sz w:val="22"/>
          <w:szCs w:val="22"/>
        </w:rPr>
        <w:t>xxxxxxxxxx</w:t>
      </w:r>
      <w:proofErr w:type="spellEnd"/>
      <w:r>
        <w:rPr>
          <w:rFonts w:ascii="Arial Narrow" w:hAnsi="Arial Narrow"/>
          <w:b/>
          <w:bCs/>
          <w:sz w:val="22"/>
          <w:szCs w:val="22"/>
        </w:rPr>
        <w:t>.</w:t>
      </w:r>
    </w:p>
    <w:p w14:paraId="379BE670" w14:textId="77777777" w:rsidR="00A54A7C" w:rsidRDefault="00A54A7C" w:rsidP="00A54A7C">
      <w:pPr>
        <w:ind w:left="567"/>
        <w:jc w:val="both"/>
        <w:rPr>
          <w:rFonts w:ascii="Arial Narrow" w:eastAsia="STXihei" w:hAnsi="Arial Narrow"/>
          <w:sz w:val="22"/>
          <w:szCs w:val="22"/>
        </w:rPr>
      </w:pPr>
      <w:r>
        <w:rPr>
          <w:rFonts w:ascii="Arial Narrow" w:hAnsi="Arial Narrow"/>
          <w:sz w:val="22"/>
          <w:szCs w:val="22"/>
        </w:rPr>
        <w:t>sídlo: .....................................</w:t>
      </w:r>
    </w:p>
    <w:p w14:paraId="72E42D60" w14:textId="77777777" w:rsidR="00A54A7C" w:rsidRDefault="00A54A7C" w:rsidP="00A54A7C">
      <w:pPr>
        <w:ind w:left="567"/>
        <w:jc w:val="both"/>
        <w:rPr>
          <w:rFonts w:ascii="Arial Narrow" w:hAnsi="Arial Narrow"/>
          <w:sz w:val="22"/>
          <w:szCs w:val="22"/>
        </w:rPr>
      </w:pPr>
      <w:r>
        <w:rPr>
          <w:rFonts w:ascii="Arial Narrow" w:eastAsia="STXihei" w:hAnsi="Arial Narrow"/>
          <w:sz w:val="22"/>
          <w:szCs w:val="22"/>
        </w:rPr>
        <w:t>IČO:  ....................................</w:t>
      </w:r>
    </w:p>
    <w:p w14:paraId="36ADC226" w14:textId="77777777" w:rsidR="00A54A7C" w:rsidRDefault="00A54A7C" w:rsidP="00A54A7C">
      <w:pPr>
        <w:ind w:left="567"/>
        <w:jc w:val="both"/>
        <w:rPr>
          <w:rFonts w:ascii="Arial Narrow" w:hAnsi="Arial Narrow"/>
          <w:sz w:val="22"/>
          <w:szCs w:val="22"/>
        </w:rPr>
      </w:pPr>
      <w:r>
        <w:rPr>
          <w:rFonts w:ascii="Arial Narrow" w:eastAsia="STXihei" w:hAnsi="Arial Narrow"/>
          <w:sz w:val="22"/>
          <w:szCs w:val="22"/>
        </w:rPr>
        <w:t>IČ DPH: .....................................</w:t>
      </w:r>
    </w:p>
    <w:p w14:paraId="42FDF276" w14:textId="77777777" w:rsidR="00A54A7C" w:rsidRDefault="00A54A7C" w:rsidP="00A54A7C">
      <w:pPr>
        <w:ind w:left="567"/>
        <w:rPr>
          <w:rFonts w:ascii="Arial Narrow" w:hAnsi="Arial Narrow"/>
          <w:sz w:val="22"/>
          <w:szCs w:val="22"/>
        </w:rPr>
      </w:pPr>
      <w:r>
        <w:rPr>
          <w:rFonts w:ascii="Arial Narrow" w:hAnsi="Arial Narrow"/>
          <w:sz w:val="22"/>
          <w:szCs w:val="22"/>
        </w:rPr>
        <w:t>Registrácia : Okresný súd ....................</w:t>
      </w:r>
    </w:p>
    <w:p w14:paraId="234B7DB9" w14:textId="77777777" w:rsidR="0022070B" w:rsidRDefault="0022070B"/>
    <w:p w14:paraId="2222E86B" w14:textId="77777777" w:rsidR="00A54A7C" w:rsidRDefault="00A54A7C"/>
    <w:p w14:paraId="303B0BEA" w14:textId="77777777" w:rsidR="00A54A7C" w:rsidRDefault="00A54A7C" w:rsidP="00A54A7C">
      <w:pPr>
        <w:pStyle w:val="Zkladntext"/>
        <w:widowControl w:val="0"/>
        <w:numPr>
          <w:ilvl w:val="1"/>
          <w:numId w:val="2"/>
        </w:numPr>
        <w:tabs>
          <w:tab w:val="left" w:pos="425"/>
          <w:tab w:val="left" w:pos="540"/>
          <w:tab w:val="left" w:pos="2160"/>
        </w:tabs>
        <w:spacing w:line="274" w:lineRule="exact"/>
        <w:ind w:left="425" w:right="23" w:hanging="425"/>
        <w:rPr>
          <w:rStyle w:val="ZkladntextMicrosoftSansSerif"/>
          <w:rFonts w:ascii="Arial Narrow" w:hAnsi="Arial Narrow" w:cs="Arial Narrow"/>
          <w:noProof w:val="0"/>
          <w:sz w:val="22"/>
          <w:szCs w:val="22"/>
          <w:lang w:eastAsia="cs-CZ"/>
        </w:rPr>
      </w:pPr>
      <w:r>
        <w:rPr>
          <w:rStyle w:val="ZkladntextMicrosoftSansSerif"/>
          <w:rFonts w:ascii="Arial Narrow" w:hAnsi="Arial Narrow" w:cs="Arial Narrow"/>
          <w:sz w:val="22"/>
          <w:szCs w:val="22"/>
        </w:rPr>
        <w:t>Táto Dohoda sa uzatvára za účelom zabezpečenia cateringových služieb pre osoby prepravované lietadlami, ktoré sú vo vlastníctve Slovenskej republiky a ktoré sú v správe Ministerstva vnútra Slovenskej republiky.</w:t>
      </w:r>
    </w:p>
    <w:p w14:paraId="6444EEF1" w14:textId="77777777" w:rsidR="00A54A7C" w:rsidRDefault="00A54A7C" w:rsidP="00A54A7C">
      <w:pPr>
        <w:pStyle w:val="Zkladntext"/>
        <w:widowControl w:val="0"/>
        <w:numPr>
          <w:ilvl w:val="1"/>
          <w:numId w:val="2"/>
        </w:numPr>
        <w:tabs>
          <w:tab w:val="left" w:pos="425"/>
          <w:tab w:val="left" w:pos="540"/>
          <w:tab w:val="left" w:pos="2160"/>
        </w:tabs>
        <w:spacing w:line="274" w:lineRule="exact"/>
        <w:ind w:right="23"/>
        <w:rPr>
          <w:lang w:eastAsia="sk-SK"/>
        </w:rPr>
      </w:pPr>
      <w:r>
        <w:rPr>
          <w:rStyle w:val="ZkladntextMicrosoftSansSerif"/>
          <w:rFonts w:ascii="Arial Narrow" w:hAnsi="Arial Narrow" w:cs="Arial Narrow"/>
          <w:sz w:val="22"/>
          <w:szCs w:val="22"/>
        </w:rPr>
        <w:t>Ministerstvo</w:t>
      </w:r>
      <w:r>
        <w:rPr>
          <w:rFonts w:ascii="Arial Narrow" w:hAnsi="Arial Narrow" w:cs="Arial Narrow"/>
          <w:sz w:val="22"/>
          <w:szCs w:val="22"/>
        </w:rPr>
        <w:t xml:space="preserve"> vnútra Slovenskej republiky ako verejný obstarávateľ podľa § 7 ods. 1 písm. a) zákona </w:t>
      </w:r>
      <w:r>
        <w:rPr>
          <w:rFonts w:ascii="Arial Narrow" w:hAnsi="Arial Narrow" w:cs="Arial Narrow"/>
          <w:sz w:val="22"/>
          <w:szCs w:val="22"/>
        </w:rPr>
        <w:br/>
        <w:t xml:space="preserve">č. 343/2015 Z. z. vyhlásilo </w:t>
      </w:r>
      <w:r w:rsidR="00753F20">
        <w:rPr>
          <w:rFonts w:ascii="Arial Narrow" w:hAnsi="Arial Narrow" w:cs="Arial Narrow"/>
          <w:sz w:val="22"/>
          <w:szCs w:val="22"/>
        </w:rPr>
        <w:t xml:space="preserve">prostredníctvom </w:t>
      </w:r>
      <w:r>
        <w:rPr>
          <w:rFonts w:ascii="Arial Narrow" w:hAnsi="Arial Narrow" w:cs="Arial Narrow"/>
          <w:sz w:val="22"/>
          <w:szCs w:val="22"/>
        </w:rPr>
        <w:t>výzv</w:t>
      </w:r>
      <w:r w:rsidR="00753F20">
        <w:rPr>
          <w:rFonts w:ascii="Arial Narrow" w:hAnsi="Arial Narrow" w:cs="Arial Narrow"/>
          <w:sz w:val="22"/>
          <w:szCs w:val="22"/>
        </w:rPr>
        <w:t>y</w:t>
      </w:r>
      <w:r>
        <w:rPr>
          <w:rFonts w:ascii="Arial Narrow" w:hAnsi="Arial Narrow" w:cs="Arial Narrow"/>
          <w:sz w:val="22"/>
          <w:szCs w:val="22"/>
        </w:rPr>
        <w:t xml:space="preserve"> na predkladanie ponúk č. </w:t>
      </w:r>
      <w:r>
        <w:rPr>
          <w:rFonts w:ascii="Arial Narrow" w:hAnsi="Arial Narrow" w:cs="Arial Narrow"/>
          <w:sz w:val="22"/>
          <w:szCs w:val="22"/>
          <w:highlight w:val="yellow"/>
        </w:rPr>
        <w:t>xxxxx</w:t>
      </w:r>
      <w:r>
        <w:rPr>
          <w:rFonts w:ascii="Arial Narrow" w:hAnsi="Arial Narrow" w:cs="Arial Narrow"/>
          <w:sz w:val="22"/>
          <w:szCs w:val="22"/>
        </w:rPr>
        <w:t>- xxx</w:t>
      </w:r>
      <w:r w:rsidR="00753F20">
        <w:rPr>
          <w:rFonts w:ascii="Arial Narrow" w:hAnsi="Arial Narrow" w:cs="Arial Narrow"/>
          <w:sz w:val="22"/>
          <w:szCs w:val="22"/>
        </w:rPr>
        <w:t>,</w:t>
      </w:r>
      <w:r>
        <w:rPr>
          <w:rFonts w:ascii="Arial Narrow" w:hAnsi="Arial Narrow" w:cs="Arial Narrow"/>
          <w:sz w:val="22"/>
          <w:szCs w:val="22"/>
        </w:rPr>
        <w:t xml:space="preserve"> zverejnen</w:t>
      </w:r>
      <w:r w:rsidR="00BC03BD">
        <w:rPr>
          <w:rFonts w:ascii="Arial Narrow" w:hAnsi="Arial Narrow" w:cs="Arial Narrow"/>
          <w:sz w:val="22"/>
          <w:szCs w:val="22"/>
        </w:rPr>
        <w:t>ej</w:t>
      </w:r>
      <w:r>
        <w:rPr>
          <w:rFonts w:ascii="Arial Narrow" w:hAnsi="Arial Narrow" w:cs="Arial Narrow"/>
          <w:sz w:val="22"/>
          <w:szCs w:val="22"/>
        </w:rPr>
        <w:t xml:space="preserve"> vo Vestníku verejného obstarávania č. </w:t>
      </w:r>
      <w:r>
        <w:rPr>
          <w:rFonts w:ascii="Arial Narrow" w:hAnsi="Arial Narrow" w:cs="Arial Narrow"/>
          <w:sz w:val="22"/>
          <w:szCs w:val="22"/>
          <w:highlight w:val="yellow"/>
        </w:rPr>
        <w:t>xxx</w:t>
      </w:r>
      <w:r>
        <w:rPr>
          <w:rFonts w:ascii="Arial Narrow" w:hAnsi="Arial Narrow" w:cs="Arial Narrow"/>
          <w:sz w:val="22"/>
          <w:szCs w:val="22"/>
        </w:rPr>
        <w:t xml:space="preserve">/2021 dňa </w:t>
      </w:r>
      <w:r>
        <w:rPr>
          <w:rFonts w:ascii="Arial Narrow" w:hAnsi="Arial Narrow" w:cs="Arial Narrow"/>
          <w:sz w:val="22"/>
          <w:szCs w:val="22"/>
          <w:highlight w:val="yellow"/>
        </w:rPr>
        <w:t>xx.xx</w:t>
      </w:r>
      <w:r>
        <w:rPr>
          <w:rFonts w:ascii="Arial Narrow" w:hAnsi="Arial Narrow" w:cs="Arial Narrow"/>
          <w:sz w:val="22"/>
          <w:szCs w:val="22"/>
        </w:rPr>
        <w:t>.2021</w:t>
      </w:r>
      <w:r w:rsidR="00753F20">
        <w:rPr>
          <w:rFonts w:ascii="Arial Narrow" w:hAnsi="Arial Narrow" w:cs="Arial Narrow"/>
          <w:sz w:val="22"/>
          <w:szCs w:val="22"/>
        </w:rPr>
        <w:t>,</w:t>
      </w:r>
      <w:r>
        <w:rPr>
          <w:rFonts w:ascii="Arial Narrow" w:hAnsi="Arial Narrow" w:cs="Arial Narrow"/>
          <w:sz w:val="22"/>
          <w:szCs w:val="22"/>
        </w:rPr>
        <w:t xml:space="preserve"> zadávanie podlimitnej zákazky bez využitia elektronického trhoviska na realizáciu záka</w:t>
      </w:r>
      <w:r w:rsidR="002B4251">
        <w:rPr>
          <w:rFonts w:ascii="Arial Narrow" w:hAnsi="Arial Narrow" w:cs="Arial Narrow"/>
          <w:sz w:val="22"/>
          <w:szCs w:val="22"/>
        </w:rPr>
        <w:t>zky s názvom „Catering</w:t>
      </w:r>
      <w:r>
        <w:rPr>
          <w:rFonts w:ascii="Arial Narrow" w:hAnsi="Arial Narrow" w:cs="Arial Narrow"/>
          <w:sz w:val="22"/>
          <w:szCs w:val="22"/>
        </w:rPr>
        <w:t xml:space="preserve"> pre Letecký útvar Ministerstva vnútra Slovenskej republiky“ (ďalej len „Verejné obstarávanie“).</w:t>
      </w:r>
    </w:p>
    <w:p w14:paraId="438F72B6" w14:textId="77777777" w:rsidR="00A54A7C" w:rsidRDefault="00A54A7C" w:rsidP="00A54A7C">
      <w:pPr>
        <w:pStyle w:val="Zkladntext"/>
        <w:widowControl w:val="0"/>
        <w:numPr>
          <w:ilvl w:val="1"/>
          <w:numId w:val="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Na </w:t>
      </w:r>
      <w:r>
        <w:rPr>
          <w:rStyle w:val="ZkladntextMicrosoftSansSerif"/>
          <w:rFonts w:ascii="Arial Narrow" w:hAnsi="Arial Narrow" w:cs="Arial Narrow"/>
          <w:sz w:val="22"/>
          <w:szCs w:val="22"/>
        </w:rPr>
        <w:t>základe</w:t>
      </w:r>
      <w:r>
        <w:rPr>
          <w:rFonts w:ascii="Arial Narrow" w:hAnsi="Arial Narrow" w:cs="Arial Narrow"/>
          <w:sz w:val="22"/>
          <w:szCs w:val="22"/>
        </w:rPr>
        <w:t xml:space="preserve"> vyhodnotenia ponúk bola ponuka Poskytovateľa vybraná ako úspešná ponuka v súlade </w:t>
      </w:r>
      <w:r>
        <w:rPr>
          <w:rFonts w:ascii="Arial Narrow" w:hAnsi="Arial Narrow" w:cs="Arial Narrow"/>
          <w:sz w:val="22"/>
          <w:szCs w:val="22"/>
        </w:rPr>
        <w:br/>
        <w:t xml:space="preserve">s podmienkami uvedenými v súťažných podkladoch </w:t>
      </w:r>
      <w:r w:rsidR="0091077E">
        <w:rPr>
          <w:rFonts w:ascii="Arial Narrow" w:hAnsi="Arial Narrow" w:cs="Arial Narrow"/>
          <w:sz w:val="22"/>
          <w:szCs w:val="22"/>
        </w:rPr>
        <w:t>V</w:t>
      </w:r>
      <w:r>
        <w:rPr>
          <w:rFonts w:ascii="Arial Narrow" w:hAnsi="Arial Narrow" w:cs="Arial Narrow"/>
          <w:sz w:val="22"/>
          <w:szCs w:val="22"/>
        </w:rPr>
        <w:t xml:space="preserve">erejného obstarávania. Na základe tejto skutočnosti a predloženej ponuky Poskytovateľa sa zmluvné strany v slobodnej vôli a v súlade so všeobecne záväznými právnymi predpismi platnými na území Slovenskej republiky rozhodli uzatvoriť túto Dohodu. </w:t>
      </w:r>
    </w:p>
    <w:p w14:paraId="71307DD1" w14:textId="77777777" w:rsidR="00A54A7C" w:rsidRDefault="00A54A7C" w:rsidP="00A54A7C">
      <w:pPr>
        <w:pStyle w:val="Zkladntext"/>
        <w:widowControl w:val="0"/>
        <w:numPr>
          <w:ilvl w:val="1"/>
          <w:numId w:val="2"/>
        </w:numPr>
        <w:tabs>
          <w:tab w:val="left" w:pos="425"/>
          <w:tab w:val="left" w:pos="540"/>
          <w:tab w:val="left" w:pos="2160"/>
        </w:tabs>
        <w:spacing w:line="274" w:lineRule="exact"/>
        <w:ind w:left="425" w:right="23" w:hanging="425"/>
        <w:rPr>
          <w:rFonts w:ascii="Arial Narrow" w:hAnsi="Arial Narrow" w:cs="Arial Narrow"/>
          <w:sz w:val="22"/>
          <w:szCs w:val="22"/>
        </w:rPr>
      </w:pPr>
      <w:r>
        <w:rPr>
          <w:rStyle w:val="ZkladntextMicrosoftSansSerif"/>
          <w:rFonts w:ascii="Arial Narrow" w:hAnsi="Arial Narrow" w:cs="Arial Narrow"/>
          <w:sz w:val="22"/>
          <w:szCs w:val="22"/>
        </w:rPr>
        <w:t>Objednávateľ</w:t>
      </w:r>
      <w:r>
        <w:rPr>
          <w:rFonts w:ascii="Arial Narrow" w:hAnsi="Arial Narrow" w:cs="Arial Narrow"/>
          <w:sz w:val="22"/>
          <w:szCs w:val="22"/>
        </w:rPr>
        <w:t xml:space="preserve"> týmto vyhlasuje, že je spôsobilý túto dohodu uzatvoriť a plniť záväzky v nej obsiahnuté.</w:t>
      </w:r>
    </w:p>
    <w:p w14:paraId="6C57A2A0" w14:textId="77777777" w:rsidR="00A54A7C" w:rsidRDefault="00A54A7C" w:rsidP="00A54A7C">
      <w:pPr>
        <w:pStyle w:val="Zkladntext"/>
        <w:widowControl w:val="0"/>
        <w:numPr>
          <w:ilvl w:val="1"/>
          <w:numId w:val="2"/>
        </w:numPr>
        <w:tabs>
          <w:tab w:val="left" w:pos="425"/>
          <w:tab w:val="left" w:pos="540"/>
          <w:tab w:val="left" w:pos="2160"/>
        </w:tabs>
        <w:spacing w:line="274" w:lineRule="exact"/>
        <w:ind w:left="425" w:right="23" w:hanging="425"/>
        <w:rPr>
          <w:rFonts w:ascii="Arial Narrow" w:hAnsi="Arial Narrow" w:cs="Arial Narrow"/>
          <w:sz w:val="22"/>
          <w:szCs w:val="22"/>
        </w:rPr>
      </w:pPr>
      <w:r>
        <w:rPr>
          <w:rStyle w:val="ZkladntextMicrosoftSansSerif"/>
          <w:rFonts w:ascii="Arial Narrow" w:hAnsi="Arial Narrow" w:cs="Arial Narrow"/>
          <w:sz w:val="22"/>
          <w:szCs w:val="22"/>
        </w:rPr>
        <w:t>Poskytovateľ</w:t>
      </w:r>
      <w:r>
        <w:rPr>
          <w:rFonts w:ascii="Arial Narrow" w:hAnsi="Arial Narrow" w:cs="Arial Narrow"/>
          <w:sz w:val="22"/>
          <w:szCs w:val="22"/>
        </w:rPr>
        <w:t xml:space="preserve"> týmto vyhlasuje, že je spôsobilý túto dohodu uzatvoriť a plniť záväzky v nej  obsiahnuté.</w:t>
      </w:r>
    </w:p>
    <w:p w14:paraId="7906BCF2" w14:textId="77777777" w:rsidR="00A54A7C" w:rsidRDefault="00A54A7C" w:rsidP="00A54A7C">
      <w:pPr>
        <w:jc w:val="center"/>
        <w:rPr>
          <w:rFonts w:ascii="Arial Narrow" w:hAnsi="Arial Narrow" w:cs="Arial Narrow"/>
          <w:b/>
          <w:bCs/>
          <w:sz w:val="22"/>
          <w:szCs w:val="22"/>
        </w:rPr>
      </w:pPr>
    </w:p>
    <w:p w14:paraId="128B949D" w14:textId="77777777" w:rsidR="00A54A7C" w:rsidRDefault="00A54A7C" w:rsidP="00A54A7C">
      <w:pPr>
        <w:jc w:val="center"/>
        <w:rPr>
          <w:rFonts w:ascii="Arial Narrow" w:hAnsi="Arial Narrow" w:cs="Arial Narrow"/>
          <w:b/>
          <w:bCs/>
          <w:sz w:val="22"/>
          <w:szCs w:val="22"/>
        </w:rPr>
      </w:pPr>
      <w:r>
        <w:rPr>
          <w:rFonts w:ascii="Arial Narrow" w:hAnsi="Arial Narrow" w:cs="Arial Narrow"/>
          <w:b/>
          <w:bCs/>
          <w:sz w:val="22"/>
          <w:szCs w:val="22"/>
        </w:rPr>
        <w:t>Článok II.</w:t>
      </w:r>
    </w:p>
    <w:p w14:paraId="0FD118E4" w14:textId="77777777" w:rsidR="00A54A7C" w:rsidRDefault="00A54A7C" w:rsidP="00A54A7C">
      <w:pPr>
        <w:jc w:val="center"/>
        <w:rPr>
          <w:rFonts w:ascii="Arial Narrow" w:hAnsi="Arial Narrow" w:cs="Arial Narrow"/>
          <w:b/>
          <w:bCs/>
          <w:sz w:val="22"/>
          <w:szCs w:val="22"/>
        </w:rPr>
      </w:pPr>
      <w:r>
        <w:rPr>
          <w:rFonts w:ascii="Arial Narrow" w:hAnsi="Arial Narrow" w:cs="Arial Narrow"/>
          <w:b/>
          <w:bCs/>
          <w:sz w:val="22"/>
          <w:szCs w:val="22"/>
        </w:rPr>
        <w:t>Predmet dohody</w:t>
      </w:r>
    </w:p>
    <w:p w14:paraId="63B48BBD" w14:textId="7B1C7599" w:rsidR="00A54A7C" w:rsidRDefault="00A54A7C" w:rsidP="00AC4EC6">
      <w:pPr>
        <w:pStyle w:val="Zkladntext"/>
        <w:widowControl w:val="0"/>
        <w:numPr>
          <w:ilvl w:val="1"/>
          <w:numId w:val="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sz w:val="22"/>
          <w:szCs w:val="22"/>
        </w:rPr>
        <w:t>Predmetom</w:t>
      </w:r>
      <w:r>
        <w:rPr>
          <w:rFonts w:ascii="Arial Narrow" w:hAnsi="Arial Narrow" w:cs="Arial Narrow"/>
          <w:sz w:val="22"/>
          <w:szCs w:val="22"/>
        </w:rPr>
        <w:t xml:space="preserve"> tejto Dohody je záväzok Poskytovateľa zabezpečovať </w:t>
      </w:r>
      <w:r w:rsidR="00222CAE">
        <w:rPr>
          <w:rFonts w:ascii="Arial Narrow" w:hAnsi="Arial Narrow" w:cs="Arial Narrow"/>
          <w:sz w:val="22"/>
          <w:szCs w:val="22"/>
        </w:rPr>
        <w:t xml:space="preserve">pre Objednávateľa </w:t>
      </w:r>
      <w:r w:rsidR="00AC4EC6" w:rsidRPr="00AC4EC6">
        <w:rPr>
          <w:rFonts w:ascii="Arial Narrow" w:hAnsi="Arial Narrow"/>
          <w:sz w:val="22"/>
          <w:szCs w:val="22"/>
        </w:rPr>
        <w:t>príprav</w:t>
      </w:r>
      <w:r w:rsidR="00AC4EC6">
        <w:rPr>
          <w:rFonts w:ascii="Arial Narrow" w:hAnsi="Arial Narrow"/>
          <w:sz w:val="22"/>
          <w:szCs w:val="22"/>
        </w:rPr>
        <w:t>u</w:t>
      </w:r>
      <w:r w:rsidR="00AC4EC6" w:rsidRPr="00AC4EC6">
        <w:rPr>
          <w:rFonts w:ascii="Arial Narrow" w:hAnsi="Arial Narrow"/>
          <w:sz w:val="22"/>
          <w:szCs w:val="22"/>
        </w:rPr>
        <w:t xml:space="preserve"> a dodan</w:t>
      </w:r>
      <w:r w:rsidR="00AC4EC6">
        <w:rPr>
          <w:rFonts w:ascii="Arial Narrow" w:hAnsi="Arial Narrow"/>
          <w:sz w:val="22"/>
          <w:szCs w:val="22"/>
        </w:rPr>
        <w:t>ie</w:t>
      </w:r>
      <w:r w:rsidR="00AC4EC6" w:rsidRPr="00AC4EC6">
        <w:rPr>
          <w:rFonts w:ascii="Arial Narrow" w:hAnsi="Arial Narrow"/>
          <w:sz w:val="22"/>
          <w:szCs w:val="22"/>
        </w:rPr>
        <w:t xml:space="preserve"> jedál a nápojov </w:t>
      </w:r>
      <w:r w:rsidR="00AC4EC6">
        <w:rPr>
          <w:rFonts w:ascii="Arial Narrow" w:hAnsi="Arial Narrow"/>
          <w:sz w:val="22"/>
          <w:szCs w:val="22"/>
        </w:rPr>
        <w:t xml:space="preserve">určených na priamu konzumáciu,  </w:t>
      </w:r>
      <w:r w:rsidR="00AC4EC6" w:rsidRPr="00AC4EC6">
        <w:rPr>
          <w:rFonts w:ascii="Arial Narrow" w:hAnsi="Arial Narrow"/>
          <w:sz w:val="22"/>
          <w:szCs w:val="22"/>
        </w:rPr>
        <w:t>pre osoby prepravované lietadlami, ktoré sú vo vlastníctve Slovenskej republiky a ktoré sú v správe  Ministerstva vnútra Slovenskej r</w:t>
      </w:r>
      <w:r w:rsidR="00AC4EC6">
        <w:rPr>
          <w:rFonts w:ascii="Arial Narrow" w:hAnsi="Arial Narrow"/>
          <w:sz w:val="22"/>
          <w:szCs w:val="22"/>
        </w:rPr>
        <w:t xml:space="preserve">epubliky </w:t>
      </w:r>
      <w:r w:rsidR="00AC4EC6" w:rsidRPr="00AC4EC6">
        <w:rPr>
          <w:rFonts w:ascii="Arial Narrow" w:hAnsi="Arial Narrow"/>
          <w:sz w:val="22"/>
          <w:szCs w:val="22"/>
        </w:rPr>
        <w:t>cateringové služby</w:t>
      </w:r>
      <w:r w:rsidR="00AC4EC6">
        <w:rPr>
          <w:rFonts w:ascii="Arial Narrow" w:hAnsi="Arial Narrow"/>
          <w:sz w:val="22"/>
          <w:szCs w:val="22"/>
        </w:rPr>
        <w:t xml:space="preserve"> (ďalej len  „služby“)</w:t>
      </w:r>
      <w:r w:rsidR="00AC4EC6" w:rsidRPr="00AC4EC6">
        <w:rPr>
          <w:rFonts w:ascii="Arial Narrow" w:hAnsi="Arial Narrow"/>
          <w:sz w:val="22"/>
          <w:szCs w:val="22"/>
        </w:rPr>
        <w:t xml:space="preserve"> na základe požiadavky vyšpecifikovanej konkrétne pre každý daný let a to  prostredníctvom</w:t>
      </w:r>
      <w:r w:rsidR="006455E4">
        <w:rPr>
          <w:rFonts w:ascii="Arial Narrow" w:hAnsi="Arial Narrow"/>
          <w:sz w:val="22"/>
          <w:szCs w:val="22"/>
        </w:rPr>
        <w:t xml:space="preserve"> </w:t>
      </w:r>
      <w:r w:rsidR="00AC4EC6" w:rsidRPr="00AC4EC6">
        <w:rPr>
          <w:rFonts w:ascii="Arial Narrow" w:hAnsi="Arial Narrow"/>
          <w:sz w:val="22"/>
          <w:szCs w:val="22"/>
        </w:rPr>
        <w:t xml:space="preserve">ponuky t.j. PONUKOVÉHO LISTU </w:t>
      </w:r>
      <w:r w:rsidR="00AC4EC6">
        <w:rPr>
          <w:rFonts w:ascii="Arial Narrow" w:hAnsi="Arial Narrow"/>
          <w:sz w:val="22"/>
          <w:szCs w:val="22"/>
        </w:rPr>
        <w:t xml:space="preserve">Poskytovateľa, </w:t>
      </w:r>
      <w:r w:rsidR="00AC4EC6" w:rsidRPr="00AC4EC6">
        <w:rPr>
          <w:rFonts w:ascii="Arial Narrow" w:hAnsi="Arial Narrow"/>
          <w:sz w:val="22"/>
          <w:szCs w:val="22"/>
        </w:rPr>
        <w:t xml:space="preserve">ktorého minimálny rozsah vrátane technickej špecifikácie je uvedený </w:t>
      </w:r>
      <w:r w:rsidR="00AC4EC6">
        <w:rPr>
          <w:rFonts w:ascii="Arial Narrow" w:hAnsi="Arial Narrow"/>
          <w:sz w:val="22"/>
          <w:szCs w:val="22"/>
        </w:rPr>
        <w:t>v prílohe č.1 Dohody,</w:t>
      </w:r>
      <w:r w:rsidR="0084760E">
        <w:rPr>
          <w:rFonts w:ascii="Arial Narrow" w:hAnsi="Arial Narrow"/>
          <w:sz w:val="22"/>
          <w:szCs w:val="22"/>
        </w:rPr>
        <w:t xml:space="preserve"> </w:t>
      </w:r>
      <w:r w:rsidR="00AC4EC6">
        <w:rPr>
          <w:rFonts w:ascii="Arial Narrow" w:hAnsi="Arial Narrow"/>
          <w:sz w:val="22"/>
          <w:szCs w:val="22"/>
        </w:rPr>
        <w:t xml:space="preserve">bod 4 </w:t>
      </w:r>
      <w:r w:rsidR="00AC4EC6" w:rsidRPr="00AC4EC6">
        <w:rPr>
          <w:rFonts w:ascii="Arial Narrow" w:hAnsi="Arial Narrow"/>
          <w:sz w:val="22"/>
          <w:szCs w:val="22"/>
        </w:rPr>
        <w:t>Opisu predmetu zákazky</w:t>
      </w:r>
      <w:r w:rsidR="00AC4EC6">
        <w:rPr>
          <w:rFonts w:ascii="Arial Narrow" w:hAnsi="Arial Narrow"/>
          <w:sz w:val="22"/>
          <w:szCs w:val="22"/>
        </w:rPr>
        <w:t xml:space="preserve"> </w:t>
      </w:r>
      <w:r>
        <w:rPr>
          <w:rFonts w:ascii="Arial Narrow" w:hAnsi="Arial Narrow" w:cs="Arial Narrow"/>
          <w:sz w:val="22"/>
          <w:szCs w:val="22"/>
        </w:rPr>
        <w:t>a záväzok Objednávateľa zaplatiť za riadne a včas poskytnutné služby Poskytovateľovi cenu podľa článku III. tejto Dohody.</w:t>
      </w:r>
    </w:p>
    <w:p w14:paraId="2061B23F"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5EFFD388" w14:textId="77777777" w:rsidR="00A54A7C" w:rsidRDefault="00A54A7C" w:rsidP="00A54A7C">
      <w:pPr>
        <w:pStyle w:val="Zkladntext"/>
        <w:widowControl w:val="0"/>
        <w:numPr>
          <w:ilvl w:val="1"/>
          <w:numId w:val="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Poskytovateľ sa zaväzuje poskytovať Objednávateľovi služby na základe písomných objednávok v súlade s príslušnými ustanoveniami tejto Dohody. </w:t>
      </w:r>
    </w:p>
    <w:p w14:paraId="1762EE89"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4965C759" w14:textId="77777777" w:rsidR="00A54A7C" w:rsidRDefault="00A54A7C" w:rsidP="00A54A7C">
      <w:pPr>
        <w:pStyle w:val="Zkladntext"/>
        <w:widowControl w:val="0"/>
        <w:numPr>
          <w:ilvl w:val="1"/>
          <w:numId w:val="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lastRenderedPageBreak/>
        <w:t>Objednávateľ si vyhradzuje právo stanoviť konkrétne rozsah služieb v závislosti od potreby podľa bodu 2.2 tohto článku</w:t>
      </w:r>
      <w:r w:rsidR="00222CAE">
        <w:rPr>
          <w:rFonts w:ascii="Arial Narrow" w:hAnsi="Arial Narrow" w:cs="Arial Narrow"/>
          <w:sz w:val="22"/>
          <w:szCs w:val="22"/>
        </w:rPr>
        <w:t xml:space="preserve"> Dohody</w:t>
      </w:r>
      <w:r>
        <w:rPr>
          <w:rFonts w:ascii="Arial Narrow" w:hAnsi="Arial Narrow" w:cs="Arial Narrow"/>
          <w:sz w:val="22"/>
          <w:szCs w:val="22"/>
        </w:rPr>
        <w:t>.</w:t>
      </w:r>
    </w:p>
    <w:p w14:paraId="16AD4016" w14:textId="77777777" w:rsidR="00A54A7C" w:rsidRDefault="00A54A7C" w:rsidP="00A54A7C">
      <w:pPr>
        <w:jc w:val="both"/>
        <w:rPr>
          <w:rFonts w:ascii="Arial Narrow" w:hAnsi="Arial Narrow" w:cs="Arial Narrow"/>
          <w:sz w:val="22"/>
          <w:szCs w:val="22"/>
        </w:rPr>
      </w:pPr>
    </w:p>
    <w:p w14:paraId="7A95804F" w14:textId="77777777" w:rsidR="006455E4" w:rsidRDefault="006455E4" w:rsidP="00A54A7C">
      <w:pPr>
        <w:jc w:val="center"/>
        <w:rPr>
          <w:rFonts w:ascii="Arial Narrow" w:hAnsi="Arial Narrow" w:cs="Arial Narrow"/>
          <w:b/>
          <w:bCs/>
          <w:sz w:val="22"/>
          <w:szCs w:val="22"/>
        </w:rPr>
      </w:pPr>
    </w:p>
    <w:p w14:paraId="0F8055A6" w14:textId="47FAC648" w:rsidR="00A54A7C" w:rsidRDefault="00A54A7C" w:rsidP="00A54A7C">
      <w:pPr>
        <w:jc w:val="center"/>
        <w:rPr>
          <w:rFonts w:ascii="Arial Narrow" w:hAnsi="Arial Narrow" w:cs="Arial Narrow"/>
          <w:b/>
          <w:bCs/>
          <w:sz w:val="22"/>
          <w:szCs w:val="22"/>
        </w:rPr>
      </w:pPr>
      <w:r>
        <w:rPr>
          <w:rFonts w:ascii="Arial Narrow" w:hAnsi="Arial Narrow" w:cs="Arial Narrow"/>
          <w:b/>
          <w:bCs/>
          <w:sz w:val="22"/>
          <w:szCs w:val="22"/>
        </w:rPr>
        <w:t>Článok III.</w:t>
      </w:r>
    </w:p>
    <w:p w14:paraId="496289FC" w14:textId="77777777" w:rsidR="00A54A7C" w:rsidRDefault="00A54A7C" w:rsidP="00A54A7C">
      <w:pPr>
        <w:jc w:val="center"/>
        <w:rPr>
          <w:rFonts w:ascii="Arial Narrow" w:hAnsi="Arial Narrow" w:cs="Arial Narrow"/>
          <w:b/>
          <w:bCs/>
          <w:sz w:val="22"/>
          <w:szCs w:val="22"/>
        </w:rPr>
      </w:pPr>
      <w:r>
        <w:rPr>
          <w:rFonts w:ascii="Arial Narrow" w:hAnsi="Arial Narrow" w:cs="Arial Narrow"/>
          <w:b/>
          <w:bCs/>
          <w:sz w:val="22"/>
          <w:szCs w:val="22"/>
        </w:rPr>
        <w:t>Cena a platobné podmienky</w:t>
      </w:r>
    </w:p>
    <w:p w14:paraId="645469BA" w14:textId="77777777" w:rsidR="00A54A7C" w:rsidRDefault="009E3627" w:rsidP="00A54A7C">
      <w:pPr>
        <w:pStyle w:val="Zkladntext"/>
        <w:widowControl w:val="0"/>
        <w:numPr>
          <w:ilvl w:val="1"/>
          <w:numId w:val="4"/>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Celková c</w:t>
      </w:r>
      <w:r w:rsidR="00A54A7C">
        <w:rPr>
          <w:rFonts w:ascii="Arial Narrow" w:hAnsi="Arial Narrow" w:cs="Arial Narrow"/>
          <w:sz w:val="22"/>
          <w:szCs w:val="22"/>
        </w:rPr>
        <w:t>ena za služby bola zmluvnými stranami dohodnutá v súlade so zákonom Národnej rady Slovenskej republiky č. 18/1996 Z. z. o cenách v znení neskorších predpisov a vyhláškou Ministerstva financií Slovenskej republiky č. 87/1996 Z. z., ktorou sa vykonáva zákon Národnej rady Slovenskej republiky č. 18/1996 Z. z. o cenách. Maximálne jednotkové ceny za služby uvedené v štruktúrovanom rozpočte sú špecifikované v Prílohe č. 2 tejto Dohody a sú stanovené ako maximálne bez DPH pre jednotlivé položky, ktoré boli predmetom Ponuky.</w:t>
      </w:r>
    </w:p>
    <w:p w14:paraId="1568F4F7"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768A6CE3" w14:textId="77777777" w:rsidR="00A54A7C" w:rsidRDefault="00A54A7C" w:rsidP="00A54A7C">
      <w:pPr>
        <w:pStyle w:val="Zkladntext"/>
        <w:widowControl w:val="0"/>
        <w:numPr>
          <w:ilvl w:val="1"/>
          <w:numId w:val="4"/>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Fonts w:ascii="Arial Narrow" w:hAnsi="Arial Narrow" w:cs="Arial Narrow"/>
          <w:sz w:val="22"/>
          <w:szCs w:val="22"/>
        </w:rPr>
        <w:t>Ceny zahŕňajú všetky nevyhnutné a účelne vynaložené náklady vzniknuté pri výkone a poskytovaní služieb</w:t>
      </w:r>
      <w:r>
        <w:rPr>
          <w:rStyle w:val="ZkladntextMicrosoftSansSerif"/>
          <w:rFonts w:ascii="Arial Narrow" w:hAnsi="Arial Narrow" w:cs="Arial Narrow"/>
          <w:sz w:val="22"/>
          <w:szCs w:val="22"/>
        </w:rPr>
        <w:t xml:space="preserve"> Poskytovateľa podľa tejto dohody. Poskytovateľ pri jej určení v zmysle ponuky Poskytovateľa predloženej vo Verejnom obstarávaní vzal do úvahy všetko, čo je nevyhnutné na úplné a riadne plnenie Dohody a objednávok, pričom do nich zahrnul všetky náklady spojené s plnením predmetu Dohody a</w:t>
      </w:r>
      <w:r w:rsidR="00222CAE">
        <w:rPr>
          <w:rStyle w:val="ZkladntextMicrosoftSansSerif"/>
          <w:rFonts w:ascii="Arial Narrow" w:hAnsi="Arial Narrow" w:cs="Arial Narrow"/>
          <w:sz w:val="22"/>
          <w:szCs w:val="22"/>
        </w:rPr>
        <w:t xml:space="preserve"> písomných</w:t>
      </w:r>
      <w:r>
        <w:rPr>
          <w:rStyle w:val="ZkladntextMicrosoftSansSerif"/>
          <w:rFonts w:ascii="Arial Narrow" w:hAnsi="Arial Narrow" w:cs="Arial Narrow"/>
          <w:sz w:val="22"/>
          <w:szCs w:val="22"/>
        </w:rPr>
        <w:t xml:space="preserve"> objednávok a súčasne sú tieto ceny stanovené Poskytovateľom na základe jeho vlastných výpočtov, činností, výdavkov a príjmov podľa všeobecne záväzných právnych predpisov platných na území Slovenskej republiky.</w:t>
      </w:r>
    </w:p>
    <w:p w14:paraId="37803368"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4C40E8D5" w14:textId="77777777" w:rsidR="00A54A7C" w:rsidRPr="00921F5E" w:rsidRDefault="00A54A7C" w:rsidP="00A54A7C">
      <w:pPr>
        <w:pStyle w:val="Zkladntext"/>
        <w:widowControl w:val="0"/>
        <w:numPr>
          <w:ilvl w:val="1"/>
          <w:numId w:val="4"/>
        </w:numPr>
        <w:tabs>
          <w:tab w:val="left" w:pos="425"/>
          <w:tab w:val="left" w:pos="540"/>
          <w:tab w:val="left" w:pos="2160"/>
        </w:tabs>
        <w:spacing w:line="274" w:lineRule="exact"/>
        <w:ind w:left="425" w:right="23" w:hanging="425"/>
      </w:pPr>
      <w:r>
        <w:rPr>
          <w:rFonts w:ascii="Arial Narrow" w:hAnsi="Arial Narrow" w:cs="Arial Narrow"/>
          <w:sz w:val="22"/>
          <w:szCs w:val="22"/>
        </w:rPr>
        <w:t xml:space="preserve">Objednávateľ neposkytuje Poskytovateľovi </w:t>
      </w:r>
      <w:r w:rsidR="00222CAE">
        <w:rPr>
          <w:rFonts w:ascii="Arial Narrow" w:hAnsi="Arial Narrow" w:cs="Arial Narrow"/>
          <w:sz w:val="22"/>
          <w:szCs w:val="22"/>
        </w:rPr>
        <w:t xml:space="preserve">na základe tejto Dohody </w:t>
      </w:r>
      <w:r>
        <w:rPr>
          <w:rFonts w:ascii="Arial Narrow" w:hAnsi="Arial Narrow" w:cs="Arial Narrow"/>
          <w:sz w:val="22"/>
          <w:szCs w:val="22"/>
        </w:rPr>
        <w:t xml:space="preserve">žiadne preddavky ani zálohové platby. </w:t>
      </w:r>
    </w:p>
    <w:p w14:paraId="71311B3A" w14:textId="77777777" w:rsidR="00921F5E" w:rsidRDefault="00921F5E" w:rsidP="00921F5E">
      <w:pPr>
        <w:pStyle w:val="Zkladntext"/>
        <w:widowControl w:val="0"/>
        <w:tabs>
          <w:tab w:val="left" w:pos="425"/>
          <w:tab w:val="left" w:pos="540"/>
          <w:tab w:val="left" w:pos="2160"/>
        </w:tabs>
        <w:spacing w:line="274" w:lineRule="exact"/>
        <w:ind w:left="425" w:right="23"/>
      </w:pPr>
    </w:p>
    <w:p w14:paraId="03EE76D6" w14:textId="77777777" w:rsidR="00A54A7C" w:rsidRDefault="00A54A7C" w:rsidP="00A54A7C">
      <w:pPr>
        <w:pStyle w:val="Zkladntext"/>
        <w:widowControl w:val="0"/>
        <w:numPr>
          <w:ilvl w:val="1"/>
          <w:numId w:val="4"/>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Objednávateľ uskutoční úhradu cien na základe riadne vystavenej a doručenej faktúry/faktúr na účet Poskytovateľa uvedený v časti dohody s návzom Zmluvné strany, Poskytovateľ. V prípade, že v objednávke nebude uvedené inak, Objednávateľ bude Poskytovateľovi uhrádzať faktúru za poskytnuté služby pre každé jedno plnenie osobitne.</w:t>
      </w:r>
    </w:p>
    <w:p w14:paraId="6E519F78"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tbl>
      <w:tblPr>
        <w:tblW w:w="9504" w:type="dxa"/>
        <w:tblInd w:w="108" w:type="dxa"/>
        <w:tblLayout w:type="fixed"/>
        <w:tblLook w:val="04A0" w:firstRow="1" w:lastRow="0" w:firstColumn="1" w:lastColumn="0" w:noHBand="0" w:noVBand="1"/>
      </w:tblPr>
      <w:tblGrid>
        <w:gridCol w:w="9504"/>
      </w:tblGrid>
      <w:tr w:rsidR="00A54A7C" w14:paraId="23CE23E4" w14:textId="77777777" w:rsidTr="00921F5E">
        <w:trPr>
          <w:trHeight w:val="93"/>
        </w:trPr>
        <w:tc>
          <w:tcPr>
            <w:tcW w:w="9504" w:type="dxa"/>
            <w:tcBorders>
              <w:top w:val="nil"/>
              <w:left w:val="nil"/>
              <w:bottom w:val="nil"/>
              <w:right w:val="nil"/>
            </w:tcBorders>
          </w:tcPr>
          <w:p w14:paraId="4C5FB37B" w14:textId="77777777" w:rsidR="00A54A7C" w:rsidRDefault="00921F5E" w:rsidP="00921F5E">
            <w:pPr>
              <w:pStyle w:val="Zkladntext"/>
              <w:widowControl w:val="0"/>
              <w:numPr>
                <w:ilvl w:val="1"/>
                <w:numId w:val="4"/>
              </w:numPr>
              <w:tabs>
                <w:tab w:val="left" w:pos="318"/>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  </w:t>
            </w:r>
            <w:r w:rsidR="00A54A7C">
              <w:rPr>
                <w:rFonts w:ascii="Arial Narrow" w:hAnsi="Arial Narrow" w:cs="Arial Narrow"/>
                <w:sz w:val="22"/>
                <w:szCs w:val="22"/>
              </w:rPr>
              <w:t>Lehota splatnosti faktúry je tridsať (30) dní odo dňa jej doručenia Objednávateľovi. Faktúra faktúry považuje deň odpísania finančných prostriedkov z účtu Objednávateľa</w:t>
            </w:r>
            <w:r w:rsidR="00222CAE">
              <w:rPr>
                <w:rFonts w:ascii="Arial Narrow" w:hAnsi="Arial Narrow" w:cs="Arial Narrow"/>
                <w:sz w:val="22"/>
                <w:szCs w:val="22"/>
              </w:rPr>
              <w:t xml:space="preserve"> uvedeného v záhlaví tejto Dohody v časti Objednávateľ</w:t>
            </w:r>
            <w:r w:rsidR="00A54A7C">
              <w:rPr>
                <w:rFonts w:ascii="Arial Narrow" w:hAnsi="Arial Narrow" w:cs="Arial Narrow"/>
                <w:sz w:val="22"/>
                <w:szCs w:val="22"/>
              </w:rPr>
              <w:t>.</w:t>
            </w:r>
            <w:r w:rsidR="00A54A7C" w:rsidRPr="000200BB">
              <w:rPr>
                <w:rStyle w:val="ZkladntextMicrosoftSansSerif"/>
                <w:rFonts w:ascii="Arial Narrow" w:hAnsi="Arial Narrow" w:cs="Arial Narrow"/>
                <w:sz w:val="22"/>
                <w:szCs w:val="22"/>
              </w:rPr>
              <w:t>Poskytovateľ</w:t>
            </w:r>
            <w:r w:rsidR="00A54A7C" w:rsidRPr="000200BB">
              <w:rPr>
                <w:rFonts w:ascii="Arial Narrow" w:hAnsi="Arial Narrow" w:cs="Arial Narrow"/>
                <w:sz w:val="22"/>
                <w:szCs w:val="22"/>
              </w:rPr>
              <w:t xml:space="preserve"> zodpovedá za to, aby každá ním vystavená faktúra mala všetky náležitosti v zmysle zákona č. 222/2004 Z. z. o dani z pridanej hodnoty v znení neskorších predpisov</w:t>
            </w:r>
            <w:r w:rsidR="00222CAE" w:rsidRPr="000200BB">
              <w:rPr>
                <w:rFonts w:ascii="Arial Narrow" w:hAnsi="Arial Narrow" w:cs="Arial Narrow"/>
                <w:sz w:val="22"/>
                <w:szCs w:val="22"/>
              </w:rPr>
              <w:t xml:space="preserve"> (ďalej len „zákon č. 222/2004 Z. z.“)</w:t>
            </w:r>
            <w:r w:rsidR="00A54A7C" w:rsidRPr="000200BB">
              <w:rPr>
                <w:rFonts w:ascii="Arial Narrow" w:hAnsi="Arial Narrow" w:cs="Arial Narrow"/>
                <w:sz w:val="22"/>
                <w:szCs w:val="22"/>
              </w:rPr>
              <w:t>. V prípade, že faktúra nebude</w:t>
            </w:r>
            <w:r w:rsidR="0091077E" w:rsidRPr="000200BB">
              <w:rPr>
                <w:rFonts w:ascii="Arial Narrow" w:hAnsi="Arial Narrow" w:cs="Arial Narrow"/>
                <w:sz w:val="22"/>
                <w:szCs w:val="22"/>
              </w:rPr>
              <w:t xml:space="preserve"> </w:t>
            </w:r>
            <w:r w:rsidR="00A54A7C">
              <w:rPr>
                <w:rFonts w:ascii="Arial Narrow" w:hAnsi="Arial Narrow" w:cs="Arial Narrow"/>
                <w:sz w:val="22"/>
                <w:szCs w:val="22"/>
              </w:rPr>
              <w:t xml:space="preserve">obsahovať dohodnuté náležitosti, </w:t>
            </w:r>
            <w:r w:rsidR="00222CAE">
              <w:rPr>
                <w:rFonts w:ascii="Arial Narrow" w:hAnsi="Arial Narrow" w:cs="Arial Narrow"/>
                <w:sz w:val="22"/>
                <w:szCs w:val="22"/>
              </w:rPr>
              <w:t xml:space="preserve">náležitosti podľa zákona č. 222/2004 Z. z. </w:t>
            </w:r>
            <w:r w:rsidR="00A54A7C">
              <w:rPr>
                <w:rFonts w:ascii="Arial Narrow" w:hAnsi="Arial Narrow" w:cs="Arial Narrow"/>
                <w:sz w:val="22"/>
                <w:szCs w:val="22"/>
              </w:rPr>
              <w:t>alebo bude obsahovať nesprávne údaje, Objednávateľ je oprávnený vrátiť Poskytovateľovi faktúru na doplnenie s uvedením nedostatkov, ktoré sa majú odstrániť. V tomto prípade sa preruší plynutie lehoty splatnosti faktúry a nová tridsaťdňová (30) lehota splatnosti faktúry začne plynúť dňom riadneho doručenia opravenej faktúry Objednávateľovi.</w:t>
            </w:r>
          </w:p>
          <w:p w14:paraId="0E755D50" w14:textId="77777777" w:rsidR="00921F5E" w:rsidRDefault="00921F5E" w:rsidP="00921F5E">
            <w:pPr>
              <w:pStyle w:val="Zkladntext"/>
              <w:widowControl w:val="0"/>
              <w:tabs>
                <w:tab w:val="left" w:pos="318"/>
                <w:tab w:val="left" w:pos="2160"/>
              </w:tabs>
              <w:spacing w:line="274" w:lineRule="exact"/>
              <w:ind w:left="425" w:right="23"/>
              <w:rPr>
                <w:rFonts w:ascii="Arial Narrow" w:hAnsi="Arial Narrow" w:cs="Arial Narrow"/>
                <w:sz w:val="22"/>
                <w:szCs w:val="22"/>
              </w:rPr>
            </w:pPr>
          </w:p>
          <w:p w14:paraId="4789818E" w14:textId="77777777" w:rsidR="00A54A7C" w:rsidRDefault="00A54A7C" w:rsidP="00A54A7C">
            <w:pPr>
              <w:pStyle w:val="Zkladntext"/>
              <w:widowControl w:val="0"/>
              <w:numPr>
                <w:ilvl w:val="1"/>
                <w:numId w:val="4"/>
              </w:numPr>
              <w:tabs>
                <w:tab w:val="left" w:pos="425"/>
                <w:tab w:val="left" w:pos="540"/>
                <w:tab w:val="left" w:pos="2160"/>
              </w:tabs>
              <w:spacing w:line="274" w:lineRule="exact"/>
              <w:ind w:left="425" w:right="23" w:hanging="425"/>
              <w:rPr>
                <w:rFonts w:ascii="Arial Narrow" w:hAnsi="Arial Narrow" w:cs="Arial Narrow"/>
                <w:sz w:val="22"/>
                <w:szCs w:val="22"/>
              </w:rPr>
            </w:pPr>
            <w:r>
              <w:rPr>
                <w:rStyle w:val="ZkladntextMicrosoftSansSerif"/>
                <w:rFonts w:ascii="Arial Narrow" w:hAnsi="Arial Narrow" w:cs="Arial Narrow"/>
                <w:sz w:val="22"/>
                <w:szCs w:val="22"/>
              </w:rPr>
              <w:t>Poskytovateľ</w:t>
            </w:r>
            <w:r>
              <w:rPr>
                <w:rFonts w:ascii="Arial Narrow" w:hAnsi="Arial Narrow" w:cs="Arial Narrow"/>
                <w:sz w:val="22"/>
                <w:szCs w:val="22"/>
              </w:rPr>
              <w:t xml:space="preserve"> sa zaväzuje faktúry vystavovať v mene EUR (€). </w:t>
            </w:r>
            <w:r>
              <w:rPr>
                <w:rStyle w:val="ZkladntextMicrosoftSansSerif"/>
                <w:rFonts w:ascii="Arial Narrow" w:hAnsi="Arial Narrow" w:cs="Arial Narrow"/>
                <w:sz w:val="22"/>
                <w:szCs w:val="22"/>
              </w:rPr>
              <w:t>Faktúry</w:t>
            </w:r>
            <w:r>
              <w:rPr>
                <w:rFonts w:ascii="Arial Narrow" w:hAnsi="Arial Narrow" w:cs="Arial Narrow"/>
                <w:sz w:val="22"/>
                <w:szCs w:val="22"/>
              </w:rPr>
              <w:t xml:space="preserve"> bude </w:t>
            </w:r>
            <w:r>
              <w:rPr>
                <w:rFonts w:ascii="Arial Narrow" w:hAnsi="Arial Narrow"/>
                <w:sz w:val="22"/>
                <w:szCs w:val="22"/>
              </w:rPr>
              <w:t>spolu s preberacím protokolom</w:t>
            </w:r>
            <w:r>
              <w:rPr>
                <w:rFonts w:ascii="Arial Narrow" w:hAnsi="Arial Narrow" w:cs="Arial Narrow"/>
                <w:sz w:val="22"/>
                <w:szCs w:val="22"/>
              </w:rPr>
              <w:t xml:space="preserve"> Poskytovateľ doručovať Objednávateľovi osobne do podateľne alebo zasielať do sídla Objednávateľa uvedeného v časti dohody s názvom Zmluvné strany, Objednávateľ, a to doporučenou poštou s označením slovom „faktúra“.</w:t>
            </w:r>
          </w:p>
          <w:p w14:paraId="013C06F9" w14:textId="77777777" w:rsidR="00A54A7C" w:rsidRDefault="00A54A7C">
            <w:pPr>
              <w:pStyle w:val="Odsekzoznamu"/>
              <w:tabs>
                <w:tab w:val="left" w:pos="708"/>
              </w:tabs>
              <w:ind w:left="360"/>
              <w:jc w:val="both"/>
              <w:rPr>
                <w:rFonts w:ascii="Arial Narrow" w:hAnsi="Arial Narrow" w:cs="Arial Narrow"/>
                <w:sz w:val="22"/>
                <w:szCs w:val="22"/>
              </w:rPr>
            </w:pPr>
          </w:p>
          <w:p w14:paraId="4164D30B" w14:textId="77777777" w:rsidR="006455E4" w:rsidRDefault="006455E4">
            <w:pPr>
              <w:pStyle w:val="Odsekzoznamu"/>
              <w:tabs>
                <w:tab w:val="left" w:pos="708"/>
              </w:tabs>
              <w:ind w:left="360"/>
              <w:jc w:val="center"/>
              <w:rPr>
                <w:rFonts w:ascii="Arial Narrow" w:hAnsi="Arial Narrow" w:cs="Arial Narrow"/>
                <w:b/>
                <w:bCs/>
                <w:sz w:val="22"/>
                <w:szCs w:val="22"/>
              </w:rPr>
            </w:pPr>
          </w:p>
          <w:p w14:paraId="76E41E86" w14:textId="546853D4" w:rsidR="00A54A7C" w:rsidRDefault="00A54A7C">
            <w:pPr>
              <w:pStyle w:val="Odsekzoznamu"/>
              <w:tabs>
                <w:tab w:val="left" w:pos="708"/>
              </w:tabs>
              <w:ind w:left="360"/>
              <w:jc w:val="center"/>
              <w:rPr>
                <w:rFonts w:ascii="Arial Narrow" w:hAnsi="Arial Narrow" w:cs="Arial Narrow"/>
                <w:sz w:val="22"/>
                <w:szCs w:val="22"/>
              </w:rPr>
            </w:pPr>
            <w:r>
              <w:rPr>
                <w:rFonts w:ascii="Arial Narrow" w:hAnsi="Arial Narrow" w:cs="Arial Narrow"/>
                <w:b/>
                <w:bCs/>
                <w:sz w:val="22"/>
                <w:szCs w:val="22"/>
              </w:rPr>
              <w:t>Článok IV.</w:t>
            </w:r>
          </w:p>
          <w:p w14:paraId="02F11E76" w14:textId="54011D78" w:rsidR="00A54A7C" w:rsidRDefault="00A54A7C" w:rsidP="006455E4">
            <w:pPr>
              <w:tabs>
                <w:tab w:val="num" w:pos="2160"/>
              </w:tabs>
              <w:jc w:val="center"/>
              <w:rPr>
                <w:rFonts w:ascii="Arial Narrow" w:hAnsi="Arial Narrow" w:cs="Arial Narrow"/>
                <w:b/>
                <w:bCs/>
                <w:sz w:val="22"/>
                <w:szCs w:val="22"/>
              </w:rPr>
            </w:pPr>
            <w:r>
              <w:rPr>
                <w:rFonts w:ascii="Arial Narrow" w:hAnsi="Arial Narrow" w:cs="Arial Narrow"/>
                <w:b/>
                <w:bCs/>
                <w:sz w:val="22"/>
                <w:szCs w:val="22"/>
              </w:rPr>
              <w:t>Miesto plnenia</w:t>
            </w:r>
          </w:p>
          <w:p w14:paraId="772A54B4" w14:textId="77777777" w:rsidR="00A54A7C" w:rsidRDefault="00A54A7C">
            <w:pPr>
              <w:ind w:left="459" w:hanging="425"/>
              <w:jc w:val="both"/>
              <w:rPr>
                <w:rFonts w:ascii="Arial Narrow" w:hAnsi="Arial Narrow" w:cs="Arial Narrow"/>
                <w:sz w:val="22"/>
                <w:szCs w:val="22"/>
              </w:rPr>
            </w:pPr>
            <w:r>
              <w:rPr>
                <w:rFonts w:ascii="Arial Narrow" w:hAnsi="Arial Narrow" w:cs="Arial Narrow"/>
                <w:sz w:val="22"/>
                <w:szCs w:val="22"/>
              </w:rPr>
              <w:t xml:space="preserve">        Miestom plnenia je Letisko M. R. Štefánika, </w:t>
            </w:r>
            <w:r w:rsidR="0091077E">
              <w:rPr>
                <w:rFonts w:ascii="Arial Narrow" w:hAnsi="Arial Narrow" w:cs="Arial Narrow"/>
                <w:sz w:val="22"/>
                <w:szCs w:val="22"/>
              </w:rPr>
              <w:t xml:space="preserve">Bratislava, </w:t>
            </w:r>
            <w:r>
              <w:rPr>
                <w:rFonts w:ascii="Arial Narrow" w:hAnsi="Arial Narrow" w:cs="Arial Narrow"/>
                <w:sz w:val="22"/>
                <w:szCs w:val="22"/>
              </w:rPr>
              <w:t>miesto určené v zmysle bezpečnostného programu, schváleného Dopravným úradom.</w:t>
            </w:r>
          </w:p>
          <w:p w14:paraId="2E00744E" w14:textId="77777777" w:rsidR="00A54A7C" w:rsidRDefault="00A54A7C">
            <w:pPr>
              <w:tabs>
                <w:tab w:val="num" w:pos="2160"/>
              </w:tabs>
              <w:ind w:left="709"/>
              <w:rPr>
                <w:rFonts w:ascii="Arial Narrow" w:hAnsi="Arial Narrow" w:cs="Arial Narrow"/>
                <w:b/>
                <w:bCs/>
                <w:sz w:val="22"/>
                <w:szCs w:val="22"/>
              </w:rPr>
            </w:pPr>
          </w:p>
          <w:p w14:paraId="4575D30E" w14:textId="77777777" w:rsidR="006455E4" w:rsidRDefault="006455E4">
            <w:pPr>
              <w:tabs>
                <w:tab w:val="num" w:pos="2160"/>
              </w:tabs>
              <w:jc w:val="center"/>
              <w:rPr>
                <w:rFonts w:ascii="Arial Narrow" w:hAnsi="Arial Narrow" w:cs="Arial Narrow"/>
                <w:b/>
                <w:bCs/>
                <w:sz w:val="22"/>
                <w:szCs w:val="22"/>
              </w:rPr>
            </w:pPr>
          </w:p>
          <w:p w14:paraId="1CDC335D" w14:textId="02045F04" w:rsidR="006455E4" w:rsidRDefault="006455E4">
            <w:pPr>
              <w:tabs>
                <w:tab w:val="num" w:pos="2160"/>
              </w:tabs>
              <w:jc w:val="center"/>
              <w:rPr>
                <w:rFonts w:ascii="Arial Narrow" w:hAnsi="Arial Narrow" w:cs="Arial Narrow"/>
                <w:b/>
                <w:bCs/>
                <w:sz w:val="22"/>
                <w:szCs w:val="22"/>
              </w:rPr>
            </w:pPr>
          </w:p>
          <w:p w14:paraId="7CBDDC83" w14:textId="1AC19969" w:rsidR="00532D43" w:rsidRDefault="00532D43">
            <w:pPr>
              <w:tabs>
                <w:tab w:val="num" w:pos="2160"/>
              </w:tabs>
              <w:jc w:val="center"/>
              <w:rPr>
                <w:rFonts w:ascii="Arial Narrow" w:hAnsi="Arial Narrow" w:cs="Arial Narrow"/>
                <w:b/>
                <w:bCs/>
                <w:sz w:val="22"/>
                <w:szCs w:val="22"/>
              </w:rPr>
            </w:pPr>
          </w:p>
          <w:p w14:paraId="10271974" w14:textId="77777777" w:rsidR="00532D43" w:rsidRDefault="00532D43">
            <w:pPr>
              <w:tabs>
                <w:tab w:val="num" w:pos="2160"/>
              </w:tabs>
              <w:jc w:val="center"/>
              <w:rPr>
                <w:rFonts w:ascii="Arial Narrow" w:hAnsi="Arial Narrow" w:cs="Arial Narrow"/>
                <w:b/>
                <w:bCs/>
                <w:sz w:val="22"/>
                <w:szCs w:val="22"/>
              </w:rPr>
            </w:pPr>
          </w:p>
          <w:p w14:paraId="627AA8EE" w14:textId="542EA77C" w:rsidR="00A54A7C" w:rsidRDefault="00A54A7C">
            <w:pPr>
              <w:tabs>
                <w:tab w:val="num" w:pos="2160"/>
              </w:tabs>
              <w:jc w:val="center"/>
              <w:rPr>
                <w:rFonts w:ascii="Arial Narrow" w:hAnsi="Arial Narrow" w:cs="Arial Narrow"/>
                <w:b/>
                <w:bCs/>
                <w:sz w:val="22"/>
                <w:szCs w:val="22"/>
              </w:rPr>
            </w:pPr>
            <w:r>
              <w:rPr>
                <w:rFonts w:ascii="Arial Narrow" w:hAnsi="Arial Narrow" w:cs="Arial Narrow"/>
                <w:b/>
                <w:bCs/>
                <w:sz w:val="22"/>
                <w:szCs w:val="22"/>
              </w:rPr>
              <w:lastRenderedPageBreak/>
              <w:t>Článok V.</w:t>
            </w:r>
          </w:p>
          <w:p w14:paraId="16AF8F13" w14:textId="77777777" w:rsidR="00A54A7C" w:rsidRDefault="00A54A7C">
            <w:pPr>
              <w:tabs>
                <w:tab w:val="left" w:pos="709"/>
              </w:tabs>
              <w:autoSpaceDE w:val="0"/>
              <w:autoSpaceDN w:val="0"/>
              <w:adjustRightInd w:val="0"/>
              <w:ind w:left="426" w:hanging="426"/>
              <w:jc w:val="center"/>
              <w:rPr>
                <w:rFonts w:ascii="Arial Narrow" w:hAnsi="Arial Narrow" w:cs="Arial Narrow"/>
                <w:b/>
                <w:bCs/>
                <w:sz w:val="22"/>
                <w:szCs w:val="22"/>
              </w:rPr>
            </w:pPr>
            <w:r>
              <w:rPr>
                <w:rFonts w:ascii="Arial Narrow" w:hAnsi="Arial Narrow" w:cs="Arial Narrow"/>
                <w:b/>
                <w:bCs/>
                <w:sz w:val="22"/>
                <w:szCs w:val="22"/>
              </w:rPr>
              <w:t>Objednávky</w:t>
            </w:r>
          </w:p>
          <w:p w14:paraId="681092DB" w14:textId="77777777" w:rsidR="00A54A7C" w:rsidRDefault="00A54A7C" w:rsidP="00A54A7C">
            <w:pPr>
              <w:pStyle w:val="Zkladntext"/>
              <w:widowControl w:val="0"/>
              <w:numPr>
                <w:ilvl w:val="1"/>
                <w:numId w:val="5"/>
              </w:numPr>
              <w:tabs>
                <w:tab w:val="left" w:pos="425"/>
                <w:tab w:val="left" w:pos="540"/>
                <w:tab w:val="left" w:pos="2160"/>
              </w:tabs>
              <w:spacing w:line="274" w:lineRule="exact"/>
              <w:ind w:left="425" w:right="23" w:hanging="425"/>
              <w:rPr>
                <w:rFonts w:ascii="Arial Narrow" w:hAnsi="Arial Narrow" w:cs="Arial Narrow"/>
                <w:sz w:val="22"/>
                <w:szCs w:val="22"/>
              </w:rPr>
            </w:pPr>
            <w:r>
              <w:rPr>
                <w:rStyle w:val="ZkladntextMicrosoftSansSerif"/>
                <w:rFonts w:ascii="Arial Narrow" w:hAnsi="Arial Narrow" w:cs="Arial Narrow"/>
                <w:sz w:val="22"/>
                <w:szCs w:val="22"/>
              </w:rPr>
              <w:t>Rozsah</w:t>
            </w:r>
            <w:r>
              <w:rPr>
                <w:rFonts w:ascii="Arial Narrow" w:hAnsi="Arial Narrow" w:cs="Arial Narrow"/>
                <w:sz w:val="22"/>
                <w:szCs w:val="22"/>
              </w:rPr>
              <w:t xml:space="preserve"> služieb podľa článku II. bod 2.1. a Prílohy č. 1 tejto Dohody a lehoty ich plnenia budú uvedené v písomných objednávkach vystavených Objednávateľom Poskytovateľovi.</w:t>
            </w:r>
          </w:p>
          <w:p w14:paraId="5EDEDC49"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26B5B89C" w14:textId="77777777" w:rsidR="00A54A7C"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Objednávateľ objednáva služby uvedené v Prílohe č. 1 tejto Dohody podľa svojej potreby, pričom rozhodnutie, na poskytnutie ktorých zo služieb bude Objednávateľ vystavovať objednávku, prináleží výlučne Objednávateľovi na základe konkrétnych okolností a podmienok zabezpečovania konkrétnych služieb.</w:t>
            </w:r>
          </w:p>
          <w:p w14:paraId="2477F537"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29070FD4" w14:textId="77777777" w:rsidR="00A54A7C" w:rsidRDefault="00A54A7C" w:rsidP="00A54A7C">
            <w:pPr>
              <w:pStyle w:val="Zkladntext"/>
              <w:widowControl w:val="0"/>
              <w:numPr>
                <w:ilvl w:val="1"/>
                <w:numId w:val="5"/>
              </w:numPr>
              <w:tabs>
                <w:tab w:val="left" w:pos="425"/>
                <w:tab w:val="left" w:pos="540"/>
                <w:tab w:val="left" w:pos="2160"/>
              </w:tabs>
              <w:spacing w:line="274" w:lineRule="exact"/>
              <w:ind w:left="425" w:right="23" w:hanging="425"/>
            </w:pPr>
            <w:r>
              <w:rPr>
                <w:rStyle w:val="ZkladntextMicrosoftSansSerif"/>
                <w:rFonts w:ascii="Arial Narrow" w:hAnsi="Arial Narrow" w:cs="Arial Narrow"/>
                <w:sz w:val="22"/>
                <w:szCs w:val="22"/>
              </w:rPr>
              <w:t>Objednávateľ realizuje objednávku e-mailom, listom alebo faxom, pričom táto musí obsahovať najmä tieto náležitosti:</w:t>
            </w:r>
          </w:p>
          <w:p w14:paraId="0EF7117C" w14:textId="77777777" w:rsidR="00A54A7C" w:rsidRDefault="00A54A7C" w:rsidP="00A54A7C">
            <w:pPr>
              <w:pStyle w:val="Zkladntext"/>
              <w:widowControl w:val="0"/>
              <w:numPr>
                <w:ilvl w:val="0"/>
                <w:numId w:val="6"/>
              </w:numPr>
              <w:tabs>
                <w:tab w:val="left" w:pos="862"/>
              </w:tabs>
              <w:spacing w:line="278" w:lineRule="exact"/>
              <w:rPr>
                <w:rStyle w:val="ZkladntextMicrosoftSansSerif"/>
                <w:rFonts w:cs="Times New Roman"/>
              </w:rPr>
            </w:pPr>
            <w:r>
              <w:rPr>
                <w:rStyle w:val="ZkladntextMicrosoftSansSerif"/>
                <w:rFonts w:ascii="Arial Narrow" w:hAnsi="Arial Narrow" w:cs="Arial Narrow"/>
                <w:sz w:val="22"/>
                <w:szCs w:val="22"/>
              </w:rPr>
              <w:t>číslo objednávky,</w:t>
            </w:r>
          </w:p>
          <w:p w14:paraId="376670E1" w14:textId="77777777" w:rsidR="00A54A7C" w:rsidRDefault="00A54A7C" w:rsidP="00A54A7C">
            <w:pPr>
              <w:pStyle w:val="Zkladntext"/>
              <w:widowControl w:val="0"/>
              <w:numPr>
                <w:ilvl w:val="0"/>
                <w:numId w:val="6"/>
              </w:numPr>
              <w:tabs>
                <w:tab w:val="left" w:pos="862"/>
              </w:tabs>
              <w:spacing w:line="278" w:lineRule="exact"/>
              <w:rPr>
                <w:rStyle w:val="ZkladntextMicrosoftSansSerif"/>
              </w:rPr>
            </w:pPr>
            <w:r>
              <w:rPr>
                <w:rStyle w:val="ZkladntextMicrosoftSansSerif"/>
                <w:rFonts w:ascii="Arial Narrow" w:hAnsi="Arial Narrow" w:cs="Arial Narrow"/>
                <w:sz w:val="22"/>
                <w:szCs w:val="22"/>
              </w:rPr>
              <w:t>miesto poskytnutia služby,</w:t>
            </w:r>
          </w:p>
          <w:p w14:paraId="70052F5E" w14:textId="77777777" w:rsidR="00A54A7C" w:rsidRDefault="00A54A7C" w:rsidP="00A54A7C">
            <w:pPr>
              <w:pStyle w:val="Zkladntext"/>
              <w:widowControl w:val="0"/>
              <w:numPr>
                <w:ilvl w:val="0"/>
                <w:numId w:val="6"/>
              </w:numPr>
              <w:tabs>
                <w:tab w:val="left" w:pos="862"/>
              </w:tabs>
              <w:spacing w:line="278" w:lineRule="exact"/>
              <w:rPr>
                <w:rStyle w:val="ZkladntextMicrosoftSansSerif"/>
              </w:rPr>
            </w:pPr>
            <w:r>
              <w:rPr>
                <w:rStyle w:val="ZkladntextMicrosoftSansSerif"/>
                <w:rFonts w:ascii="Arial Narrow" w:hAnsi="Arial Narrow" w:cs="Arial Narrow"/>
                <w:sz w:val="22"/>
                <w:szCs w:val="22"/>
              </w:rPr>
              <w:t>registrácia lietadla,</w:t>
            </w:r>
          </w:p>
          <w:p w14:paraId="11F71BDE" w14:textId="77777777" w:rsidR="00A54A7C" w:rsidRDefault="00A54A7C" w:rsidP="00A54A7C">
            <w:pPr>
              <w:pStyle w:val="Zkladntext"/>
              <w:widowControl w:val="0"/>
              <w:numPr>
                <w:ilvl w:val="0"/>
                <w:numId w:val="6"/>
              </w:numPr>
              <w:tabs>
                <w:tab w:val="left" w:pos="862"/>
              </w:tabs>
              <w:spacing w:line="278" w:lineRule="exact"/>
            </w:pPr>
            <w:r>
              <w:rPr>
                <w:rStyle w:val="ZkladntextMicrosoftSansSerif"/>
                <w:rFonts w:ascii="Arial Narrow" w:hAnsi="Arial Narrow" w:cs="Arial Narrow"/>
                <w:sz w:val="22"/>
                <w:szCs w:val="22"/>
              </w:rPr>
              <w:t>čas plnenia, do ktorého sa má služba uskutočniť,</w:t>
            </w:r>
          </w:p>
          <w:p w14:paraId="4FF4CAB8" w14:textId="77777777" w:rsidR="00A54A7C" w:rsidRDefault="00A54A7C" w:rsidP="00A54A7C">
            <w:pPr>
              <w:pStyle w:val="Zkladntext"/>
              <w:widowControl w:val="0"/>
              <w:numPr>
                <w:ilvl w:val="0"/>
                <w:numId w:val="6"/>
              </w:numPr>
              <w:tabs>
                <w:tab w:val="left" w:pos="867"/>
              </w:tabs>
              <w:spacing w:line="293" w:lineRule="exact"/>
              <w:rPr>
                <w:rFonts w:cs="Times New Roman"/>
              </w:rPr>
            </w:pPr>
            <w:r>
              <w:rPr>
                <w:rStyle w:val="ZkladntextMicrosoftSansSerif"/>
                <w:rFonts w:ascii="Arial Narrow" w:hAnsi="Arial Narrow" w:cs="Arial Narrow"/>
                <w:sz w:val="22"/>
                <w:szCs w:val="22"/>
              </w:rPr>
              <w:t>dátum vystavenia,</w:t>
            </w:r>
          </w:p>
          <w:p w14:paraId="7D11E216" w14:textId="77777777" w:rsidR="00A54A7C" w:rsidRDefault="00A54A7C" w:rsidP="00A54A7C">
            <w:pPr>
              <w:pStyle w:val="Zkladntext"/>
              <w:widowControl w:val="0"/>
              <w:numPr>
                <w:ilvl w:val="0"/>
                <w:numId w:val="6"/>
              </w:numPr>
              <w:tabs>
                <w:tab w:val="left" w:pos="872"/>
              </w:tabs>
              <w:spacing w:line="293" w:lineRule="exact"/>
              <w:rPr>
                <w:rFonts w:cs="Times New Roman"/>
              </w:rPr>
            </w:pPr>
            <w:r>
              <w:rPr>
                <w:rStyle w:val="ZkladntextMicrosoftSansSerif"/>
                <w:rFonts w:ascii="Arial Narrow" w:hAnsi="Arial Narrow" w:cs="Arial Narrow"/>
                <w:sz w:val="22"/>
                <w:szCs w:val="22"/>
              </w:rPr>
              <w:t>názov, množstvo a/alebo rozsah požadovaných služieb,</w:t>
            </w:r>
          </w:p>
          <w:p w14:paraId="321B5FC0" w14:textId="77777777" w:rsidR="00A54A7C" w:rsidRDefault="00A54A7C" w:rsidP="00A54A7C">
            <w:pPr>
              <w:pStyle w:val="Zkladntext"/>
              <w:widowControl w:val="0"/>
              <w:numPr>
                <w:ilvl w:val="0"/>
                <w:numId w:val="6"/>
              </w:numPr>
              <w:tabs>
                <w:tab w:val="left" w:pos="867"/>
              </w:tabs>
              <w:spacing w:line="293" w:lineRule="exact"/>
              <w:rPr>
                <w:rFonts w:cs="Times New Roman"/>
              </w:rPr>
            </w:pPr>
            <w:r>
              <w:rPr>
                <w:rStyle w:val="ZkladntextMicrosoftSansSerif"/>
                <w:rFonts w:ascii="Arial Narrow" w:hAnsi="Arial Narrow" w:cs="Arial Narrow"/>
                <w:sz w:val="22"/>
                <w:szCs w:val="22"/>
              </w:rPr>
              <w:t>číslo a názov tejto Dohody,</w:t>
            </w:r>
          </w:p>
          <w:p w14:paraId="5F352908" w14:textId="77777777" w:rsidR="00A54A7C" w:rsidRPr="00921F5E" w:rsidRDefault="00A54A7C" w:rsidP="00A54A7C">
            <w:pPr>
              <w:pStyle w:val="Zkladntext"/>
              <w:widowControl w:val="0"/>
              <w:numPr>
                <w:ilvl w:val="0"/>
                <w:numId w:val="6"/>
              </w:numPr>
              <w:tabs>
                <w:tab w:val="left" w:pos="867"/>
              </w:tabs>
              <w:spacing w:line="293" w:lineRule="exact"/>
              <w:rPr>
                <w:rStyle w:val="ZkladntextMicrosoftSansSerif"/>
                <w:rFonts w:cs="Times New Roman"/>
              </w:rPr>
            </w:pPr>
            <w:r>
              <w:rPr>
                <w:rStyle w:val="ZkladntextMicrosoftSansSerif"/>
                <w:rFonts w:ascii="Arial Narrow" w:hAnsi="Arial Narrow" w:cs="Arial Narrow"/>
                <w:sz w:val="22"/>
                <w:szCs w:val="22"/>
              </w:rPr>
              <w:t>iné náležitosti, ak vyplývajú z tejto Dohody.</w:t>
            </w:r>
          </w:p>
          <w:p w14:paraId="15740169" w14:textId="77777777" w:rsidR="00921F5E" w:rsidRDefault="00921F5E" w:rsidP="00921F5E">
            <w:pPr>
              <w:pStyle w:val="Zkladntext"/>
              <w:widowControl w:val="0"/>
              <w:tabs>
                <w:tab w:val="left" w:pos="867"/>
              </w:tabs>
              <w:spacing w:line="293" w:lineRule="exact"/>
              <w:ind w:left="1215"/>
              <w:rPr>
                <w:rStyle w:val="ZkladntextMicrosoftSansSerif"/>
                <w:rFonts w:cs="Times New Roman"/>
              </w:rPr>
            </w:pPr>
          </w:p>
          <w:p w14:paraId="1E66C308"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V prípade, že Objednávateľ realizuje objednávku e-mailom alebo faxom, musí byť takáto objednávka doplnená i v písomnej podobe, a to v jej originálnom vyhotovení najneskôr do 3 (troch) pracovných dní odo  dňa vystavenia objednávky e-mailom alebo faxom. Poskytovateľ sa zaväzuje poskytnúť služby v rozsahu podľa príslušnej objednávky.</w:t>
            </w:r>
          </w:p>
          <w:p w14:paraId="6754D1FC"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3C08A6B6"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Služby do miesta plnenia podľa čl. IV. tejto Dohody sa bude uskutočňovať na vlastné riziko a zodpovednoť Poskytovateľa. Objednávateľ nezodpovedá za škody, ktoré vzniknú v súvislosti s prepravou jedál a nápojov do miesta pl</w:t>
            </w:r>
            <w:r w:rsidR="00921F5E">
              <w:rPr>
                <w:rStyle w:val="ZkladntextMicrosoftSansSerif"/>
                <w:rFonts w:ascii="Arial Narrow" w:hAnsi="Arial Narrow" w:cs="Arial Narrow"/>
                <w:sz w:val="22"/>
                <w:szCs w:val="22"/>
              </w:rPr>
              <w:t>nenia podľa čl.IV. tejto Dohody.</w:t>
            </w:r>
          </w:p>
          <w:p w14:paraId="32F058C1"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4989A646"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Poskytovateľ zodpovedá za prepravu a dodanie jedál a nápojov, ktoré musia byť umiestené v neporušených, zaplombovaných prepravných kontajneroch. Neoddeliteľnou súčasťou zaplombovaných prepravných kontajnerov je „Dodací list“, ktorý obsahuje názov, množstvo a/alebo rozsah dodaných služieb. Poskytovateľ vkladá „Dodací list“ priamo do zaplombovaných kontajnerov, aby nevzniklo podozrenie na ich neoprávnenú manipuláciu.</w:t>
            </w:r>
          </w:p>
          <w:p w14:paraId="40BCB42E"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22592001"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Preprava zaplombovaných kontajnerov po prevádzkových plochách Letiska M.R.Štefánika je uskutočňovaná Objednávateľom.</w:t>
            </w:r>
          </w:p>
          <w:p w14:paraId="502D914A"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7F2BB64B"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Zodpovednosť za škodu prechádza z Poskytovateľa na Objednávateľa prevzatím služby v mieste plnenia v zmysle čl. VI. tejto Dohody. O dovzdaní a prevzatí služby bude vyhotovený záznam v „Denníku dodávok/vyzdvihnutia služby do/z priestorov miesta dodania určeného v čl. IV. tejto Dohody.</w:t>
            </w:r>
          </w:p>
          <w:p w14:paraId="4AFD6976"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76C3A469"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 xml:space="preserve">Zaplombované kontajnery môžu dodávať iba osoby, ktoré sú vopred e-mailom nahlásené vedúcemu pracovníkovi letiskovej ochrany Letiska M.R.Štefánika a iba na </w:t>
            </w:r>
            <w:r w:rsidR="002B4251">
              <w:rPr>
                <w:rStyle w:val="ZkladntextMicrosoftSansSerif"/>
                <w:rFonts w:ascii="Arial Narrow" w:hAnsi="Arial Narrow" w:cs="Arial Narrow"/>
                <w:sz w:val="22"/>
                <w:szCs w:val="22"/>
              </w:rPr>
              <w:t>motorových vozidlách, ktorých E</w:t>
            </w:r>
            <w:r>
              <w:rPr>
                <w:rStyle w:val="ZkladntextMicrosoftSansSerif"/>
                <w:rFonts w:ascii="Arial Narrow" w:hAnsi="Arial Narrow" w:cs="Arial Narrow"/>
                <w:sz w:val="22"/>
                <w:szCs w:val="22"/>
              </w:rPr>
              <w:t>Č</w:t>
            </w:r>
            <w:r w:rsidR="002B4251">
              <w:rPr>
                <w:rStyle w:val="ZkladntextMicrosoftSansSerif"/>
                <w:rFonts w:ascii="Arial Narrow" w:hAnsi="Arial Narrow" w:cs="Arial Narrow"/>
                <w:sz w:val="22"/>
                <w:szCs w:val="22"/>
              </w:rPr>
              <w:t>V</w:t>
            </w:r>
            <w:r>
              <w:rPr>
                <w:rStyle w:val="ZkladntextMicrosoftSansSerif"/>
                <w:rFonts w:ascii="Arial Narrow" w:hAnsi="Arial Narrow" w:cs="Arial Narrow"/>
                <w:sz w:val="22"/>
                <w:szCs w:val="22"/>
              </w:rPr>
              <w:t xml:space="preserve"> je vopred e-mailom nahlásené vedúcemu pracovníkovi letiskovej ochrany Letiska M.R.Štefánika.</w:t>
            </w:r>
          </w:p>
          <w:p w14:paraId="4A875A76"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45A646B2" w14:textId="77777777" w:rsidR="00A54A7C" w:rsidRPr="00921F5E"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cs="Times New Roman"/>
              </w:rPr>
            </w:pPr>
            <w:r>
              <w:rPr>
                <w:rStyle w:val="ZkladntextMicrosoftSansSerif"/>
                <w:rFonts w:ascii="Arial Narrow" w:hAnsi="Arial Narrow" w:cs="Arial Narrow"/>
                <w:sz w:val="22"/>
                <w:szCs w:val="22"/>
              </w:rPr>
              <w:t xml:space="preserve">Poskytovateľ je povinný poskytnúť Objednávateľovi všetku súčinnosť potrebnú na vypracovanie objednávky tak, aby objednávka služieb zodpovedala aktuálnym potrebám a účelu špecifikovanému v Prílohe č. 1 tejto Dohody. Poskytovateľ začne poskytovať služby až po tom, čo Objednávateľovi doručí prijatie objednávky, a to </w:t>
            </w:r>
            <w:r>
              <w:rPr>
                <w:rStyle w:val="ZkladntextMicrosoftSansSerif"/>
                <w:rFonts w:ascii="Arial Narrow" w:hAnsi="Arial Narrow" w:cs="Arial Narrow"/>
                <w:sz w:val="22"/>
                <w:szCs w:val="22"/>
              </w:rPr>
              <w:br/>
              <w:t xml:space="preserve">e-mailom, listom alebo faxom. Prijatie objednávky je Poskytovateľ povinný doručiť Objednávateľovi okamžite po </w:t>
            </w:r>
            <w:r>
              <w:rPr>
                <w:rStyle w:val="ZkladntextMicrosoftSansSerif"/>
                <w:rFonts w:ascii="Arial Narrow" w:hAnsi="Arial Narrow" w:cs="Arial Narrow"/>
                <w:sz w:val="22"/>
                <w:szCs w:val="22"/>
              </w:rPr>
              <w:lastRenderedPageBreak/>
              <w:t xml:space="preserve">doručení objednávky od Objednávateľa, najneskôr deň nasledujúci po dni, v ktorom mu bola doručená objednávka od Objednávateľa. </w:t>
            </w:r>
          </w:p>
          <w:p w14:paraId="16F2EEBD"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cs="Times New Roman"/>
              </w:rPr>
            </w:pPr>
          </w:p>
          <w:p w14:paraId="00BD747F" w14:textId="77777777" w:rsidR="00A54A7C" w:rsidRDefault="00A54A7C" w:rsidP="00A54A7C">
            <w:pPr>
              <w:pStyle w:val="Zkladntext"/>
              <w:widowControl w:val="0"/>
              <w:numPr>
                <w:ilvl w:val="1"/>
                <w:numId w:val="5"/>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Pri zadávaní konkrétnej objednávky je Objednávateľ povinný zohľadňovať časové hľadisko potreby poskytovania služieb podľa Prílohy č.1 tejto dohody.</w:t>
            </w:r>
          </w:p>
          <w:p w14:paraId="7F2AE993" w14:textId="49D46194" w:rsidR="00A54A7C" w:rsidRDefault="00A54A7C">
            <w:pPr>
              <w:pStyle w:val="Zkladntext"/>
              <w:widowControl w:val="0"/>
              <w:tabs>
                <w:tab w:val="left" w:pos="425"/>
                <w:tab w:val="left" w:pos="540"/>
                <w:tab w:val="left" w:pos="2160"/>
              </w:tabs>
              <w:spacing w:line="274" w:lineRule="exact"/>
              <w:ind w:left="425" w:right="23"/>
            </w:pPr>
          </w:p>
          <w:p w14:paraId="73B05490" w14:textId="77777777" w:rsidR="006455E4" w:rsidRDefault="006455E4">
            <w:pPr>
              <w:pStyle w:val="Zkladntext"/>
              <w:widowControl w:val="0"/>
              <w:tabs>
                <w:tab w:val="left" w:pos="425"/>
                <w:tab w:val="left" w:pos="540"/>
                <w:tab w:val="left" w:pos="2160"/>
              </w:tabs>
              <w:spacing w:line="274" w:lineRule="exact"/>
              <w:ind w:left="425" w:right="23"/>
            </w:pPr>
          </w:p>
          <w:p w14:paraId="2C4FAA82" w14:textId="77777777" w:rsidR="00A54A7C" w:rsidRDefault="00A54A7C">
            <w:pPr>
              <w:tabs>
                <w:tab w:val="left" w:pos="709"/>
              </w:tabs>
              <w:autoSpaceDE w:val="0"/>
              <w:autoSpaceDN w:val="0"/>
              <w:adjustRightInd w:val="0"/>
              <w:ind w:left="426" w:hanging="426"/>
              <w:jc w:val="center"/>
              <w:rPr>
                <w:rFonts w:ascii="Arial Narrow" w:hAnsi="Arial Narrow" w:cs="Arial Narrow"/>
                <w:b/>
                <w:bCs/>
                <w:sz w:val="22"/>
                <w:szCs w:val="22"/>
              </w:rPr>
            </w:pPr>
            <w:r>
              <w:rPr>
                <w:rFonts w:ascii="Arial Narrow" w:hAnsi="Arial Narrow" w:cs="Arial Narrow"/>
                <w:b/>
                <w:bCs/>
                <w:sz w:val="22"/>
                <w:szCs w:val="22"/>
              </w:rPr>
              <w:t>Článok VI.</w:t>
            </w:r>
          </w:p>
          <w:p w14:paraId="074D1738" w14:textId="77777777" w:rsidR="00A54A7C" w:rsidRDefault="00A54A7C">
            <w:pPr>
              <w:tabs>
                <w:tab w:val="left" w:pos="709"/>
              </w:tabs>
              <w:autoSpaceDE w:val="0"/>
              <w:autoSpaceDN w:val="0"/>
              <w:adjustRightInd w:val="0"/>
              <w:ind w:left="426" w:hanging="426"/>
              <w:jc w:val="center"/>
              <w:rPr>
                <w:rFonts w:ascii="Arial Narrow" w:hAnsi="Arial Narrow" w:cs="Arial Narrow"/>
                <w:sz w:val="22"/>
                <w:szCs w:val="22"/>
              </w:rPr>
            </w:pPr>
            <w:r>
              <w:rPr>
                <w:rFonts w:ascii="Arial Narrow" w:hAnsi="Arial Narrow" w:cs="Arial Narrow"/>
                <w:b/>
                <w:bCs/>
                <w:sz w:val="22"/>
                <w:szCs w:val="22"/>
              </w:rPr>
              <w:t>Práva a povinnosti zmluvných strán</w:t>
            </w:r>
          </w:p>
          <w:p w14:paraId="33807897" w14:textId="77777777" w:rsidR="00A54A7C" w:rsidRDefault="00A54A7C" w:rsidP="00A54A7C">
            <w:pPr>
              <w:pStyle w:val="Zkladntext"/>
              <w:widowControl w:val="0"/>
              <w:numPr>
                <w:ilvl w:val="1"/>
                <w:numId w:val="7"/>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 xml:space="preserve">Zmluvné strany vymenujú najneskôr v deň podpisu tejto Dohody kontaktné osoby za účelom komunikácie </w:t>
            </w:r>
            <w:r>
              <w:rPr>
                <w:rStyle w:val="ZkladntextMicrosoftSansSerif"/>
                <w:rFonts w:ascii="Arial Narrow" w:hAnsi="Arial Narrow" w:cs="Arial Narrow"/>
                <w:sz w:val="22"/>
                <w:szCs w:val="22"/>
              </w:rPr>
              <w:br/>
              <w:t>a spolupráce zmluvných strán smerujúcej k riadnemu plneniu tejto Dohody a jednotlivých objednávok.</w:t>
            </w:r>
          </w:p>
          <w:p w14:paraId="629F0A00"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0A4F9757" w14:textId="77777777" w:rsidR="00A54A7C" w:rsidRDefault="00A54A7C" w:rsidP="00A54A7C">
            <w:pPr>
              <w:pStyle w:val="Zkladntext"/>
              <w:widowControl w:val="0"/>
              <w:numPr>
                <w:ilvl w:val="1"/>
                <w:numId w:val="7"/>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sa zaväzuje poskytovať Objednávateľovi služby podľa tejto dohody riadne a včas, s odbornou starostlivosťou a v súlade so záujmami Objednávateľa, ktoré sú mu známe alebo mu musia byť známe.</w:t>
            </w:r>
          </w:p>
          <w:p w14:paraId="2A6DA951"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4C05518E" w14:textId="77777777" w:rsidR="00A54A7C" w:rsidRDefault="00A54A7C" w:rsidP="00A54A7C">
            <w:pPr>
              <w:pStyle w:val="Zkladntext"/>
              <w:widowControl w:val="0"/>
              <w:numPr>
                <w:ilvl w:val="1"/>
                <w:numId w:val="7"/>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Pri plnení povinností v zmysle tejto Dohody a objednávok je Poskytovateľ povinný postupovať tak, aby nepoškodzoval alebo neohrozoval dobré meno Objednávateľa alebo jeho oprávnené záujmy a pri formulovaní konkrétnych požiadaviek v jednotlivých objednávkach je Poskytovateľ povinný poskytnúť Objednávateľovi všetku potrebnú súčinnosť smerujúcu k naplneniu účelu tejto Dohody.</w:t>
            </w:r>
          </w:p>
          <w:p w14:paraId="03169938"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1500AAA6" w14:textId="77777777" w:rsidR="00A54A7C" w:rsidRDefault="00A54A7C" w:rsidP="00A54A7C">
            <w:pPr>
              <w:pStyle w:val="Zkladntext"/>
              <w:widowControl w:val="0"/>
              <w:numPr>
                <w:ilvl w:val="1"/>
                <w:numId w:val="7"/>
              </w:numPr>
              <w:tabs>
                <w:tab w:val="left" w:pos="425"/>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sa zaväzuje, že služby podľa tejto Dohody bude poskytovať v súlade s pokynmi Objednávateľa a včas mu oznámi všetky skutočnosti, ktoré môžu mať vplyv na zmeny poskytovania služieb.</w:t>
            </w:r>
          </w:p>
          <w:p w14:paraId="559F69B6" w14:textId="77777777" w:rsidR="00921F5E" w:rsidRDefault="00921F5E" w:rsidP="00921F5E">
            <w:pPr>
              <w:pStyle w:val="Zkladntext"/>
              <w:widowControl w:val="0"/>
              <w:tabs>
                <w:tab w:val="left" w:pos="425"/>
                <w:tab w:val="left" w:pos="540"/>
                <w:tab w:val="left" w:pos="2160"/>
              </w:tabs>
              <w:spacing w:line="274" w:lineRule="exact"/>
              <w:ind w:left="425" w:right="23"/>
              <w:rPr>
                <w:rStyle w:val="ZkladntextMicrosoftSansSerif"/>
                <w:rFonts w:ascii="Arial Narrow" w:hAnsi="Arial Narrow" w:cs="Arial Narrow"/>
                <w:sz w:val="22"/>
                <w:szCs w:val="22"/>
              </w:rPr>
            </w:pPr>
          </w:p>
          <w:p w14:paraId="5FA75FEE" w14:textId="77777777" w:rsidR="00A54A7C" w:rsidRDefault="00A54A7C" w:rsidP="00A54A7C">
            <w:pPr>
              <w:pStyle w:val="Zkladntext"/>
              <w:widowControl w:val="0"/>
              <w:numPr>
                <w:ilvl w:val="1"/>
                <w:numId w:val="7"/>
              </w:numPr>
              <w:tabs>
                <w:tab w:val="left" w:pos="432"/>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je povinný pri plnení tejto zmluvy postupovať so všetkou odbornou starostlivosťou a zaväzuje sa poskytnúť všetky služby požadované Objednávateľom riadne a včas s tým, že poskytnuté služby musia zodpovedať podmienkam stanoveným v tejto Dohode alebo objednávke, požiadavkám a pokynom Objednávateľa.</w:t>
            </w:r>
          </w:p>
          <w:p w14:paraId="33180E1F" w14:textId="77777777" w:rsidR="00921F5E" w:rsidRDefault="00921F5E" w:rsidP="00921F5E">
            <w:pPr>
              <w:pStyle w:val="Zkladntext"/>
              <w:widowControl w:val="0"/>
              <w:tabs>
                <w:tab w:val="left" w:pos="432"/>
                <w:tab w:val="left" w:pos="540"/>
                <w:tab w:val="left" w:pos="2160"/>
              </w:tabs>
              <w:spacing w:line="274" w:lineRule="exact"/>
              <w:ind w:left="425" w:right="23"/>
              <w:rPr>
                <w:rStyle w:val="ZkladntextMicrosoftSansSerif"/>
                <w:rFonts w:ascii="Arial Narrow" w:hAnsi="Arial Narrow" w:cs="Arial Narrow"/>
                <w:sz w:val="22"/>
                <w:szCs w:val="22"/>
              </w:rPr>
            </w:pPr>
          </w:p>
          <w:p w14:paraId="3CE27AE0" w14:textId="77777777" w:rsidR="00A54A7C" w:rsidRDefault="00A54A7C" w:rsidP="00A54A7C">
            <w:pPr>
              <w:pStyle w:val="Zkladntext"/>
              <w:widowControl w:val="0"/>
              <w:numPr>
                <w:ilvl w:val="1"/>
                <w:numId w:val="7"/>
              </w:numPr>
              <w:tabs>
                <w:tab w:val="left" w:pos="432"/>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sa zaväzuje dodržiavať pri plnení tejto Dohody a objednávok všeobecne záväzné právne predpisy platné na území Slovenskej republiky vzťahujúce sa alebo súvisiace s poskytovanými službami.</w:t>
            </w:r>
          </w:p>
          <w:p w14:paraId="5790C561" w14:textId="77777777" w:rsidR="00921F5E" w:rsidRDefault="00921F5E" w:rsidP="00921F5E">
            <w:pPr>
              <w:pStyle w:val="Zkladntext"/>
              <w:widowControl w:val="0"/>
              <w:tabs>
                <w:tab w:val="left" w:pos="432"/>
                <w:tab w:val="left" w:pos="540"/>
                <w:tab w:val="left" w:pos="2160"/>
              </w:tabs>
              <w:spacing w:line="274" w:lineRule="exact"/>
              <w:ind w:left="425" w:right="23"/>
              <w:rPr>
                <w:rStyle w:val="ZkladntextMicrosoftSansSerif"/>
                <w:rFonts w:ascii="Arial Narrow" w:hAnsi="Arial Narrow" w:cs="Arial Narrow"/>
                <w:sz w:val="22"/>
                <w:szCs w:val="22"/>
              </w:rPr>
            </w:pPr>
          </w:p>
          <w:p w14:paraId="67F10A8E" w14:textId="77777777" w:rsidR="00A54A7C" w:rsidRPr="00921F5E" w:rsidRDefault="00A54A7C" w:rsidP="00A54A7C">
            <w:pPr>
              <w:pStyle w:val="Zkladntext"/>
              <w:widowControl w:val="0"/>
              <w:numPr>
                <w:ilvl w:val="1"/>
                <w:numId w:val="7"/>
              </w:numPr>
              <w:tabs>
                <w:tab w:val="left" w:pos="432"/>
                <w:tab w:val="left" w:pos="540"/>
                <w:tab w:val="left" w:pos="2160"/>
              </w:tabs>
              <w:spacing w:line="274" w:lineRule="exact"/>
              <w:ind w:left="425" w:right="23" w:hanging="425"/>
              <w:rPr>
                <w:rStyle w:val="ZkladntextMicrosoftSansSerif"/>
                <w:rFonts w:ascii="Arial Narrow" w:hAnsi="Arial Narrow" w:cs="Arial Narrow"/>
                <w:color w:val="FF0000"/>
                <w:sz w:val="22"/>
                <w:szCs w:val="22"/>
              </w:rPr>
            </w:pPr>
            <w:r>
              <w:rPr>
                <w:rStyle w:val="ZkladntextMicrosoftSansSerif"/>
                <w:rFonts w:ascii="Arial Narrow" w:hAnsi="Arial Narrow" w:cs="Arial Narrow"/>
                <w:sz w:val="22"/>
                <w:szCs w:val="22"/>
              </w:rPr>
              <w:t>Poskytovateľ sa zaväzuje, že bude pri poskytovaní služieb podľa tejto Dohody plne rešpektovať aj vnútorné predpisy Objednávateľa, pokiaľ s nimi bude písomne oboznámený.</w:t>
            </w:r>
          </w:p>
          <w:p w14:paraId="252ECE24" w14:textId="77777777" w:rsidR="00921F5E" w:rsidRDefault="00921F5E" w:rsidP="00921F5E">
            <w:pPr>
              <w:pStyle w:val="Zkladntext"/>
              <w:widowControl w:val="0"/>
              <w:tabs>
                <w:tab w:val="left" w:pos="432"/>
                <w:tab w:val="left" w:pos="540"/>
                <w:tab w:val="left" w:pos="2160"/>
              </w:tabs>
              <w:spacing w:line="274" w:lineRule="exact"/>
              <w:ind w:left="425" w:right="23"/>
              <w:rPr>
                <w:rStyle w:val="ZkladntextMicrosoftSansSerif"/>
                <w:rFonts w:ascii="Arial Narrow" w:hAnsi="Arial Narrow" w:cs="Arial Narrow"/>
                <w:color w:val="FF0000"/>
                <w:sz w:val="22"/>
                <w:szCs w:val="22"/>
              </w:rPr>
            </w:pPr>
          </w:p>
          <w:p w14:paraId="0FA70BC7" w14:textId="77777777" w:rsidR="00A54A7C" w:rsidRDefault="00A54A7C" w:rsidP="00A54A7C">
            <w:pPr>
              <w:pStyle w:val="Zkladntext"/>
              <w:widowControl w:val="0"/>
              <w:numPr>
                <w:ilvl w:val="1"/>
                <w:numId w:val="7"/>
              </w:numPr>
              <w:tabs>
                <w:tab w:val="left" w:pos="432"/>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sa zaväzuje dodržiavať najmä: všeobecne záväzné právne predpisy platné na území Slovenskej republiky  týkajúce sa bezpečnosti a ochrany života, zdravia a majetku osôb.</w:t>
            </w:r>
          </w:p>
          <w:p w14:paraId="167B9CD3" w14:textId="77777777" w:rsidR="00921F5E" w:rsidRDefault="00921F5E" w:rsidP="00921F5E">
            <w:pPr>
              <w:pStyle w:val="Zkladntext"/>
              <w:widowControl w:val="0"/>
              <w:tabs>
                <w:tab w:val="left" w:pos="432"/>
                <w:tab w:val="left" w:pos="540"/>
                <w:tab w:val="left" w:pos="2160"/>
              </w:tabs>
              <w:spacing w:line="274" w:lineRule="exact"/>
              <w:ind w:left="425" w:right="23"/>
              <w:rPr>
                <w:rStyle w:val="ZkladntextMicrosoftSansSerif"/>
                <w:rFonts w:ascii="Arial Narrow" w:hAnsi="Arial Narrow" w:cs="Arial Narrow"/>
                <w:sz w:val="22"/>
                <w:szCs w:val="22"/>
              </w:rPr>
            </w:pPr>
          </w:p>
          <w:p w14:paraId="1F3C01BA" w14:textId="77777777" w:rsidR="006D79EA" w:rsidRDefault="00A54A7C" w:rsidP="006D79EA">
            <w:pPr>
              <w:pStyle w:val="Zkladntext"/>
              <w:widowControl w:val="0"/>
              <w:numPr>
                <w:ilvl w:val="1"/>
                <w:numId w:val="7"/>
              </w:numPr>
              <w:tabs>
                <w:tab w:val="left" w:pos="432"/>
                <w:tab w:val="left" w:pos="540"/>
                <w:tab w:val="left" w:pos="2160"/>
              </w:tabs>
              <w:spacing w:line="274" w:lineRule="exact"/>
              <w:ind w:left="425" w:right="23" w:hanging="425"/>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 xml:space="preserve">Poskytovateľ je povinný zachovávať mlčanlivosť o informáciách poskytnutých Objednávateľom v súvislosti </w:t>
            </w:r>
            <w:r>
              <w:rPr>
                <w:rStyle w:val="ZkladntextMicrosoftSansSerif"/>
                <w:rFonts w:ascii="Arial Narrow" w:hAnsi="Arial Narrow" w:cs="Arial Narrow"/>
                <w:sz w:val="22"/>
                <w:szCs w:val="22"/>
              </w:rPr>
              <w:br/>
              <w:t xml:space="preserve">s poskytovaním služieb počas doby platnosti tejto Dohody aj po jej skončení. Zmluvné strany sa dohodli, že všetky informácie, ktoré si zmluvné strany navzájom poskytnú, sú dôverného charakteru a bez písomného súhlasu zmluvných strán ich nemôžu poskytnúť tretím osobám. Záväzok zachovávať mlčanlivosť podľa tohto bodu dohody  sa nevzťahuje na informácie, ktoré sa stanú verejne známe a prístupné. Za porušenie povinnosti mlčanlivosti sa nepovažuje ani to, ak je zmluvná strana povinná dôvernú informáciu oznámiť </w:t>
            </w:r>
            <w:r>
              <w:rPr>
                <w:rStyle w:val="ZkladntextMicrosoftSansSerif"/>
                <w:rFonts w:ascii="Arial Narrow" w:hAnsi="Arial Narrow" w:cs="Arial Narrow"/>
                <w:sz w:val="22"/>
                <w:szCs w:val="22"/>
              </w:rPr>
              <w:br/>
              <w:t>na základe zákonom stanovenej povinnosti</w:t>
            </w:r>
            <w:r w:rsidR="00A5358C">
              <w:rPr>
                <w:rStyle w:val="ZkladntextMicrosoftSansSerif"/>
                <w:rFonts w:ascii="Arial Narrow" w:hAnsi="Arial Narrow" w:cs="Arial Narrow"/>
                <w:sz w:val="22"/>
                <w:szCs w:val="22"/>
              </w:rPr>
              <w:t>, a to najmä zákona č. 211/2000 Z. z. o slobodnom prístupe k informáciám a o zmene a doplnení niektorých zákonov (zákon o slobode informácií) v znení neskorších predpisov</w:t>
            </w:r>
            <w:r>
              <w:rPr>
                <w:rStyle w:val="ZkladntextMicrosoftSansSerif"/>
                <w:rFonts w:ascii="Arial Narrow" w:hAnsi="Arial Narrow" w:cs="Arial Narrow"/>
                <w:sz w:val="22"/>
                <w:szCs w:val="22"/>
              </w:rPr>
              <w:t xml:space="preserve">. </w:t>
            </w:r>
          </w:p>
          <w:p w14:paraId="5C1B0373" w14:textId="77777777" w:rsidR="00921F5E" w:rsidRDefault="00921F5E" w:rsidP="00921F5E">
            <w:pPr>
              <w:pStyle w:val="Zkladntext"/>
              <w:widowControl w:val="0"/>
              <w:tabs>
                <w:tab w:val="left" w:pos="432"/>
                <w:tab w:val="left" w:pos="540"/>
                <w:tab w:val="left" w:pos="2160"/>
              </w:tabs>
              <w:spacing w:line="274" w:lineRule="exact"/>
              <w:ind w:left="425" w:right="23"/>
              <w:rPr>
                <w:rStyle w:val="ZkladntextMicrosoftSansSerif"/>
                <w:rFonts w:ascii="Arial Narrow" w:hAnsi="Arial Narrow" w:cs="Arial Narrow"/>
                <w:sz w:val="22"/>
                <w:szCs w:val="22"/>
              </w:rPr>
            </w:pPr>
          </w:p>
          <w:p w14:paraId="13604C8A" w14:textId="77777777" w:rsidR="00B7371A" w:rsidRPr="00921F5E" w:rsidRDefault="006D79EA" w:rsidP="00B7371A">
            <w:pPr>
              <w:pStyle w:val="Zkladntext"/>
              <w:widowControl w:val="0"/>
              <w:numPr>
                <w:ilvl w:val="1"/>
                <w:numId w:val="7"/>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sz w:val="22"/>
                <w:szCs w:val="22"/>
              </w:rPr>
              <w:t xml:space="preserve">Ak má Poskytovateľ </w:t>
            </w:r>
            <w:r w:rsidRPr="006D79EA">
              <w:rPr>
                <w:rFonts w:ascii="Arial Narrow" w:hAnsi="Arial Narrow"/>
                <w:sz w:val="22"/>
                <w:szCs w:val="22"/>
              </w:rPr>
              <w:t xml:space="preserve">v úmysle zadať plnenie, ktoré je predmetom tejto Dohody subdodávateľom, môže tak urobiť iba s predchádzajúcim písomným súhlasom </w:t>
            </w:r>
            <w:r>
              <w:rPr>
                <w:rFonts w:ascii="Arial Narrow" w:hAnsi="Arial Narrow"/>
                <w:sz w:val="22"/>
                <w:szCs w:val="22"/>
              </w:rPr>
              <w:t>Objednávateľa</w:t>
            </w:r>
            <w:r w:rsidRPr="006D79EA">
              <w:rPr>
                <w:rFonts w:ascii="Arial Narrow" w:hAnsi="Arial Narrow"/>
                <w:sz w:val="22"/>
                <w:szCs w:val="22"/>
              </w:rPr>
              <w:t xml:space="preserve">, ktorý takýto bez závažného a opodstatneného dôvodu neodoprie. V takomto prípade </w:t>
            </w:r>
            <w:r w:rsidR="00B7371A">
              <w:rPr>
                <w:rFonts w:ascii="Arial Narrow" w:hAnsi="Arial Narrow"/>
                <w:sz w:val="22"/>
                <w:szCs w:val="22"/>
              </w:rPr>
              <w:t xml:space="preserve">Poskytovateľ </w:t>
            </w:r>
            <w:r w:rsidRPr="006D79EA">
              <w:rPr>
                <w:rFonts w:ascii="Arial Narrow" w:hAnsi="Arial Narrow"/>
                <w:sz w:val="22"/>
                <w:szCs w:val="22"/>
              </w:rPr>
              <w:t>zodpovedá za plnenie subdodávateľmi rovnako akoby Dohodu plnil sám.</w:t>
            </w:r>
            <w:r>
              <w:rPr>
                <w:rFonts w:ascii="Arial Narrow" w:hAnsi="Arial Narrow"/>
                <w:sz w:val="22"/>
                <w:szCs w:val="22"/>
              </w:rPr>
              <w:t xml:space="preserve"> </w:t>
            </w:r>
          </w:p>
          <w:p w14:paraId="706503FA" w14:textId="77777777" w:rsidR="00921F5E"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6E567059" w14:textId="77777777" w:rsidR="00B7371A" w:rsidRPr="00921F5E" w:rsidRDefault="006D79EA" w:rsidP="00B7371A">
            <w:pPr>
              <w:pStyle w:val="Zkladntext"/>
              <w:widowControl w:val="0"/>
              <w:numPr>
                <w:ilvl w:val="1"/>
                <w:numId w:val="7"/>
              </w:numPr>
              <w:tabs>
                <w:tab w:val="left" w:pos="432"/>
                <w:tab w:val="left" w:pos="540"/>
                <w:tab w:val="left" w:pos="2160"/>
              </w:tabs>
              <w:spacing w:line="274" w:lineRule="exact"/>
              <w:ind w:left="425" w:right="23" w:hanging="425"/>
              <w:rPr>
                <w:rFonts w:ascii="Arial Narrow" w:hAnsi="Arial Narrow" w:cs="Arial Narrow"/>
                <w:sz w:val="22"/>
                <w:szCs w:val="22"/>
              </w:rPr>
            </w:pPr>
            <w:r w:rsidRPr="00B7371A">
              <w:rPr>
                <w:rFonts w:ascii="Arial Narrow" w:hAnsi="Arial Narrow"/>
                <w:sz w:val="22"/>
                <w:szCs w:val="22"/>
              </w:rPr>
              <w:t xml:space="preserve">V Prílohe č. </w:t>
            </w:r>
            <w:r w:rsidR="00F70B94">
              <w:rPr>
                <w:rFonts w:ascii="Arial Narrow" w:hAnsi="Arial Narrow"/>
                <w:sz w:val="22"/>
                <w:szCs w:val="22"/>
              </w:rPr>
              <w:t>3</w:t>
            </w:r>
            <w:r w:rsidR="00F70B94" w:rsidRPr="00B7371A">
              <w:rPr>
                <w:rFonts w:ascii="Arial Narrow" w:hAnsi="Arial Narrow"/>
                <w:sz w:val="22"/>
                <w:szCs w:val="22"/>
              </w:rPr>
              <w:t xml:space="preserve"> </w:t>
            </w:r>
            <w:r w:rsidRPr="00B7371A">
              <w:rPr>
                <w:rFonts w:ascii="Arial Narrow" w:hAnsi="Arial Narrow"/>
                <w:sz w:val="22"/>
                <w:szCs w:val="22"/>
              </w:rPr>
              <w:t>tejto Dohody sú uvedené údaje o všetkých známych subdodávateľoch Pos</w:t>
            </w:r>
            <w:r w:rsidR="00B7371A">
              <w:rPr>
                <w:rFonts w:ascii="Arial Narrow" w:hAnsi="Arial Narrow"/>
                <w:sz w:val="22"/>
                <w:szCs w:val="22"/>
              </w:rPr>
              <w:t>kytovateľa</w:t>
            </w:r>
            <w:r w:rsidRPr="00B7371A">
              <w:rPr>
                <w:rFonts w:ascii="Arial Narrow" w:hAnsi="Arial Narrow"/>
                <w:sz w:val="22"/>
                <w:szCs w:val="22"/>
              </w:rPr>
              <w:t>, ktorí sú známi v čase uzavierania tejto Dohody, a údaje o osobe oprávnenej konať za subdodávateľa v rozsahu meno a priezvisko, adresa pobytu, dátum narodenia.</w:t>
            </w:r>
          </w:p>
          <w:p w14:paraId="05210125" w14:textId="77777777" w:rsidR="00921F5E" w:rsidRPr="00B7371A"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5E3590D4" w14:textId="77777777" w:rsidR="00B7371A" w:rsidRPr="00921F5E" w:rsidRDefault="006D79EA" w:rsidP="00B7371A">
            <w:pPr>
              <w:pStyle w:val="Zkladntext"/>
              <w:widowControl w:val="0"/>
              <w:numPr>
                <w:ilvl w:val="1"/>
                <w:numId w:val="7"/>
              </w:numPr>
              <w:tabs>
                <w:tab w:val="left" w:pos="432"/>
                <w:tab w:val="left" w:pos="540"/>
                <w:tab w:val="left" w:pos="2160"/>
              </w:tabs>
              <w:spacing w:line="274" w:lineRule="exact"/>
              <w:ind w:left="425" w:right="23" w:hanging="425"/>
              <w:rPr>
                <w:rFonts w:ascii="Arial Narrow" w:hAnsi="Arial Narrow" w:cs="Arial Narrow"/>
                <w:sz w:val="22"/>
                <w:szCs w:val="22"/>
              </w:rPr>
            </w:pPr>
            <w:r w:rsidRPr="00B7371A">
              <w:rPr>
                <w:rFonts w:ascii="Arial Narrow" w:hAnsi="Arial Narrow"/>
                <w:sz w:val="22"/>
                <w:szCs w:val="22"/>
              </w:rPr>
              <w:t>P</w:t>
            </w:r>
            <w:r w:rsidR="00B7371A">
              <w:rPr>
                <w:rFonts w:ascii="Arial Narrow" w:hAnsi="Arial Narrow"/>
                <w:sz w:val="22"/>
                <w:szCs w:val="22"/>
              </w:rPr>
              <w:t xml:space="preserve">oskytovateľ </w:t>
            </w:r>
            <w:r w:rsidRPr="00B7371A">
              <w:rPr>
                <w:rFonts w:ascii="Arial Narrow" w:hAnsi="Arial Narrow"/>
                <w:sz w:val="22"/>
                <w:szCs w:val="22"/>
              </w:rPr>
              <w:t xml:space="preserve">je oprávnený zmeniť subdodávateľa iba s predchádzajúcim písomným súhlasom </w:t>
            </w:r>
            <w:r w:rsidR="00B7371A">
              <w:rPr>
                <w:rFonts w:ascii="Arial Narrow" w:hAnsi="Arial Narrow"/>
                <w:sz w:val="22"/>
                <w:szCs w:val="22"/>
              </w:rPr>
              <w:t>Objednávateľa</w:t>
            </w:r>
            <w:r w:rsidRPr="00B7371A">
              <w:rPr>
                <w:rFonts w:ascii="Arial Narrow" w:hAnsi="Arial Narrow"/>
                <w:sz w:val="22"/>
                <w:szCs w:val="22"/>
              </w:rPr>
              <w:t xml:space="preserve">. </w:t>
            </w:r>
            <w:r w:rsidR="00B7371A" w:rsidRPr="00B7371A">
              <w:rPr>
                <w:rFonts w:ascii="Arial Narrow" w:hAnsi="Arial Narrow"/>
                <w:sz w:val="22"/>
                <w:szCs w:val="22"/>
              </w:rPr>
              <w:t>P</w:t>
            </w:r>
            <w:r w:rsidR="00B7371A">
              <w:rPr>
                <w:rFonts w:ascii="Arial Narrow" w:hAnsi="Arial Narrow"/>
                <w:sz w:val="22"/>
                <w:szCs w:val="22"/>
              </w:rPr>
              <w:t>oskytovateľ</w:t>
            </w:r>
            <w:r w:rsidR="00B7371A" w:rsidRPr="00B7371A">
              <w:rPr>
                <w:rFonts w:ascii="Arial Narrow" w:hAnsi="Arial Narrow"/>
                <w:sz w:val="22"/>
                <w:szCs w:val="22"/>
              </w:rPr>
              <w:t xml:space="preserve"> </w:t>
            </w:r>
            <w:r w:rsidRPr="00B7371A">
              <w:rPr>
                <w:rFonts w:ascii="Arial Narrow" w:hAnsi="Arial Narrow"/>
                <w:sz w:val="22"/>
                <w:szCs w:val="22"/>
              </w:rPr>
              <w:t xml:space="preserve">je povinný </w:t>
            </w:r>
            <w:r w:rsidR="00B7371A">
              <w:rPr>
                <w:rFonts w:ascii="Arial Narrow" w:hAnsi="Arial Narrow"/>
                <w:sz w:val="22"/>
                <w:szCs w:val="22"/>
              </w:rPr>
              <w:t xml:space="preserve">Objednávateľovi </w:t>
            </w:r>
            <w:r w:rsidRPr="00B7371A">
              <w:rPr>
                <w:rFonts w:ascii="Arial Narrow" w:hAnsi="Arial Narrow"/>
                <w:sz w:val="22"/>
                <w:szCs w:val="22"/>
              </w:rPr>
              <w:t xml:space="preserve">oznámiť akúkoľvek zmenu údajov u subdodávateľov, uvedených v Prílohe č. </w:t>
            </w:r>
            <w:r w:rsidR="00F70B94">
              <w:rPr>
                <w:rFonts w:ascii="Arial Narrow" w:hAnsi="Arial Narrow"/>
                <w:sz w:val="22"/>
                <w:szCs w:val="22"/>
              </w:rPr>
              <w:t>3</w:t>
            </w:r>
            <w:r w:rsidR="00F70B94" w:rsidRPr="00B7371A">
              <w:rPr>
                <w:rFonts w:ascii="Arial Narrow" w:hAnsi="Arial Narrow"/>
                <w:sz w:val="22"/>
                <w:szCs w:val="22"/>
              </w:rPr>
              <w:t xml:space="preserve"> </w:t>
            </w:r>
            <w:r w:rsidRPr="00B7371A">
              <w:rPr>
                <w:rFonts w:ascii="Arial Narrow" w:hAnsi="Arial Narrow"/>
                <w:sz w:val="22"/>
                <w:szCs w:val="22"/>
              </w:rPr>
              <w:t>tejto Dohody, a to bezodkladne.</w:t>
            </w:r>
          </w:p>
          <w:p w14:paraId="4801EB2F" w14:textId="77777777" w:rsidR="00921F5E" w:rsidRPr="00B7371A"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0CA83F92" w14:textId="77777777" w:rsidR="0068580D" w:rsidRPr="00921F5E" w:rsidRDefault="00B7371A" w:rsidP="0068580D">
            <w:pPr>
              <w:pStyle w:val="Zkladntext"/>
              <w:widowControl w:val="0"/>
              <w:numPr>
                <w:ilvl w:val="1"/>
                <w:numId w:val="7"/>
              </w:numPr>
              <w:tabs>
                <w:tab w:val="left" w:pos="432"/>
                <w:tab w:val="left" w:pos="540"/>
                <w:tab w:val="left" w:pos="2160"/>
              </w:tabs>
              <w:spacing w:line="274" w:lineRule="exact"/>
              <w:ind w:left="425" w:right="23" w:hanging="425"/>
              <w:rPr>
                <w:rFonts w:ascii="Arial Narrow" w:hAnsi="Arial Narrow" w:cs="Arial Narrow"/>
                <w:sz w:val="22"/>
                <w:szCs w:val="22"/>
              </w:rPr>
            </w:pPr>
            <w:r w:rsidRPr="00B7371A">
              <w:rPr>
                <w:rFonts w:ascii="Arial Narrow" w:hAnsi="Arial Narrow"/>
                <w:sz w:val="22"/>
                <w:szCs w:val="22"/>
              </w:rPr>
              <w:t>P</w:t>
            </w:r>
            <w:r>
              <w:rPr>
                <w:rFonts w:ascii="Arial Narrow" w:hAnsi="Arial Narrow"/>
                <w:sz w:val="22"/>
                <w:szCs w:val="22"/>
              </w:rPr>
              <w:t>oskytovateľ</w:t>
            </w:r>
            <w:r w:rsidRPr="00B7371A">
              <w:rPr>
                <w:rFonts w:ascii="Arial Narrow" w:hAnsi="Arial Narrow"/>
                <w:sz w:val="22"/>
                <w:szCs w:val="22"/>
              </w:rPr>
              <w:t xml:space="preserve"> </w:t>
            </w:r>
            <w:r w:rsidR="006D79EA" w:rsidRPr="00B7371A">
              <w:rPr>
                <w:rFonts w:ascii="Arial Narrow" w:hAnsi="Arial Narrow"/>
                <w:sz w:val="22"/>
                <w:szCs w:val="22"/>
              </w:rPr>
              <w:t>zodpovedá za odbornú starostlivosť pri výbere subdodávateľa ako aj za výsledok činnosti/plnenia vykonanej/vykonaného na základe zmluvy o subdodávke.</w:t>
            </w:r>
          </w:p>
          <w:p w14:paraId="2D9B812F" w14:textId="77777777" w:rsidR="00921F5E" w:rsidRPr="0068580D"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41B7A3F1" w14:textId="77777777" w:rsidR="0068580D" w:rsidRPr="00921F5E" w:rsidRDefault="0068580D" w:rsidP="0068580D">
            <w:pPr>
              <w:pStyle w:val="Zkladntext"/>
              <w:widowControl w:val="0"/>
              <w:numPr>
                <w:ilvl w:val="1"/>
                <w:numId w:val="7"/>
              </w:numPr>
              <w:tabs>
                <w:tab w:val="left" w:pos="432"/>
                <w:tab w:val="left" w:pos="540"/>
                <w:tab w:val="left" w:pos="2160"/>
              </w:tabs>
              <w:spacing w:line="274" w:lineRule="exact"/>
              <w:ind w:left="425" w:right="23" w:hanging="425"/>
              <w:rPr>
                <w:rFonts w:ascii="Arial Narrow" w:hAnsi="Arial Narrow" w:cs="Arial Narrow"/>
                <w:sz w:val="22"/>
                <w:szCs w:val="22"/>
              </w:rPr>
            </w:pPr>
            <w:r w:rsidRPr="00B7371A">
              <w:rPr>
                <w:rFonts w:ascii="Arial Narrow" w:hAnsi="Arial Narrow"/>
                <w:sz w:val="22"/>
                <w:szCs w:val="22"/>
              </w:rPr>
              <w:t>P</w:t>
            </w:r>
            <w:r>
              <w:rPr>
                <w:rFonts w:ascii="Arial Narrow" w:hAnsi="Arial Narrow"/>
                <w:sz w:val="22"/>
                <w:szCs w:val="22"/>
              </w:rPr>
              <w:t>oskytovateľ</w:t>
            </w:r>
            <w:r w:rsidR="006D79EA" w:rsidRPr="0068580D">
              <w:rPr>
                <w:rFonts w:ascii="Arial Narrow" w:hAnsi="Arial Narrow"/>
                <w:sz w:val="22"/>
                <w:szCs w:val="22"/>
              </w:rPr>
              <w:t xml:space="preserve"> je povinný zabezpečiť, aby mal splnené povinnosti ohľadom zápisu do registra partnerov verejného sektora vo vzťah</w:t>
            </w:r>
            <w:r>
              <w:rPr>
                <w:rFonts w:ascii="Arial Narrow" w:hAnsi="Arial Narrow"/>
                <w:sz w:val="22"/>
                <w:szCs w:val="22"/>
              </w:rPr>
              <w:t>u k subdodávateľom Poskytov</w:t>
            </w:r>
            <w:r w:rsidR="00F70B94">
              <w:rPr>
                <w:rFonts w:ascii="Arial Narrow" w:hAnsi="Arial Narrow"/>
                <w:sz w:val="22"/>
                <w:szCs w:val="22"/>
              </w:rPr>
              <w:t>a</w:t>
            </w:r>
            <w:r>
              <w:rPr>
                <w:rFonts w:ascii="Arial Narrow" w:hAnsi="Arial Narrow"/>
                <w:sz w:val="22"/>
                <w:szCs w:val="22"/>
              </w:rPr>
              <w:t xml:space="preserve">teľa </w:t>
            </w:r>
            <w:r w:rsidR="006D79EA" w:rsidRPr="0068580D">
              <w:rPr>
                <w:rFonts w:ascii="Arial Narrow" w:hAnsi="Arial Narrow"/>
                <w:sz w:val="22"/>
                <w:szCs w:val="22"/>
              </w:rPr>
              <w:t xml:space="preserve"> v zmysle zákona č. 315/2016 Z.z. o registri partnerov verejného sektora a o zmene a doplnení niektorých zákonov v znení neskorších predpisov (ďalej len „zákon č. 315/2016 Z. z.“)</w:t>
            </w:r>
            <w:r w:rsidR="00F70B94">
              <w:rPr>
                <w:rFonts w:ascii="Arial Narrow" w:hAnsi="Arial Narrow"/>
                <w:sz w:val="22"/>
                <w:szCs w:val="22"/>
              </w:rPr>
              <w:t>, ak sa na subdodávateľa vzťahuje povinnosť zápisu do tohto registra</w:t>
            </w:r>
            <w:r w:rsidR="006D79EA" w:rsidRPr="0068580D">
              <w:rPr>
                <w:rFonts w:ascii="Arial Narrow" w:hAnsi="Arial Narrow"/>
                <w:sz w:val="22"/>
                <w:szCs w:val="22"/>
              </w:rPr>
              <w:t>.</w:t>
            </w:r>
          </w:p>
          <w:p w14:paraId="3D193369" w14:textId="77777777" w:rsidR="00921F5E" w:rsidRPr="0068580D"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0AD61B57" w14:textId="77777777" w:rsidR="00A54A7C" w:rsidRDefault="0068580D" w:rsidP="009905B2">
            <w:pPr>
              <w:pStyle w:val="Zkladntext"/>
              <w:widowControl w:val="0"/>
              <w:numPr>
                <w:ilvl w:val="1"/>
                <w:numId w:val="7"/>
              </w:numPr>
              <w:tabs>
                <w:tab w:val="left" w:pos="432"/>
                <w:tab w:val="left" w:pos="540"/>
                <w:tab w:val="left" w:pos="2160"/>
              </w:tabs>
              <w:spacing w:line="274" w:lineRule="exact"/>
              <w:ind w:right="23"/>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 xml:space="preserve"> </w:t>
            </w:r>
            <w:r w:rsidR="00A54A7C">
              <w:rPr>
                <w:rStyle w:val="ZkladntextMicrosoftSansSerif"/>
                <w:rFonts w:ascii="Arial Narrow" w:hAnsi="Arial Narrow" w:cs="Arial Narrow"/>
                <w:sz w:val="22"/>
                <w:szCs w:val="22"/>
              </w:rPr>
              <w:t xml:space="preserve">V prípade zmeny subdodávateľa je Poskytovateľ povinný najneskôr do piatich (5) pracovných dní odo dňa zmeny subdodávateľa predložiť Objednávateľovi informácie o novom subdodávateľovi a predmete subdodávok, pričom pri výbere subdodávateľa musí Poskytovateľ postupovať tak, aby vynaložené náklady na zabezpečenie plnenia na základe zmluvy o subdodávke boli primerané jeho kvalite a cene. </w:t>
            </w:r>
          </w:p>
          <w:p w14:paraId="52E38410" w14:textId="77777777" w:rsidR="00921F5E" w:rsidRDefault="00921F5E" w:rsidP="00921F5E">
            <w:pPr>
              <w:pStyle w:val="Zkladntext"/>
              <w:widowControl w:val="0"/>
              <w:tabs>
                <w:tab w:val="left" w:pos="432"/>
                <w:tab w:val="left" w:pos="540"/>
                <w:tab w:val="left" w:pos="2160"/>
              </w:tabs>
              <w:spacing w:line="274" w:lineRule="exact"/>
              <w:ind w:left="360" w:right="23"/>
              <w:rPr>
                <w:rStyle w:val="ZkladntextMicrosoftSansSerif"/>
                <w:rFonts w:ascii="Arial Narrow" w:hAnsi="Arial Narrow" w:cs="Arial Narrow"/>
                <w:sz w:val="22"/>
                <w:szCs w:val="22"/>
              </w:rPr>
            </w:pPr>
          </w:p>
          <w:p w14:paraId="7D4E4123" w14:textId="77777777" w:rsidR="006A4804" w:rsidRDefault="006A4804" w:rsidP="009905B2">
            <w:pPr>
              <w:pStyle w:val="Zkladntext"/>
              <w:widowControl w:val="0"/>
              <w:numPr>
                <w:ilvl w:val="1"/>
                <w:numId w:val="7"/>
              </w:numPr>
              <w:tabs>
                <w:tab w:val="left" w:pos="432"/>
                <w:tab w:val="left" w:pos="540"/>
                <w:tab w:val="left" w:pos="2160"/>
              </w:tabs>
              <w:spacing w:line="274" w:lineRule="exact"/>
              <w:ind w:right="23"/>
              <w:rPr>
                <w:rStyle w:val="ZkladntextMicrosoftSansSerif"/>
                <w:rFonts w:ascii="Arial Narrow" w:hAnsi="Arial Narrow" w:cs="Arial Narrow"/>
                <w:sz w:val="22"/>
                <w:szCs w:val="22"/>
              </w:rPr>
            </w:pPr>
            <w:r>
              <w:rPr>
                <w:rStyle w:val="ZkladntextMicrosoftSansSerif"/>
                <w:rFonts w:ascii="Arial Narrow" w:hAnsi="Arial Narrow" w:cs="Arial Narrow"/>
                <w:sz w:val="22"/>
                <w:szCs w:val="22"/>
              </w:rPr>
              <w:t>Poskytovateľ je povinný:</w:t>
            </w:r>
          </w:p>
          <w:p w14:paraId="3E25C810"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 xml:space="preserve">vzniknuté nedostatky a vady, ktoré evidentne zapríčinil Poskytovateľ, odstráni Poskytovateľ na svoje náklady a najneskôr v dohodnutom termíne, </w:t>
            </w:r>
          </w:p>
          <w:p w14:paraId="4A78DA77"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 xml:space="preserve">po celú  dobu platnosti tejto dohody zaistiť dodržiavanie všetkých všeobecne záväzných  právnych predpisov platných na území SR, predovšetkým v oblasti pracovného práva, a to najmä s ohľadom na dodržiavanie minimálnych mzdových </w:t>
            </w:r>
            <w:r w:rsidRPr="009E1B42">
              <w:rPr>
                <w:rFonts w:ascii="Arial Narrow" w:hAnsi="Arial Narrow"/>
                <w:sz w:val="22"/>
                <w:szCs w:val="22"/>
              </w:rPr>
              <w:t>ná</w:t>
            </w:r>
            <w:r>
              <w:rPr>
                <w:rFonts w:ascii="Arial Narrow" w:hAnsi="Arial Narrow"/>
                <w:sz w:val="22"/>
                <w:szCs w:val="22"/>
              </w:rPr>
              <w:t>rok</w:t>
            </w:r>
            <w:r w:rsidRPr="009E1B42">
              <w:rPr>
                <w:rFonts w:ascii="Arial Narrow" w:hAnsi="Arial Narrow"/>
                <w:sz w:val="22"/>
                <w:szCs w:val="22"/>
              </w:rPr>
              <w:t>ov</w:t>
            </w:r>
            <w:r>
              <w:rPr>
                <w:rFonts w:ascii="Arial Narrow" w:hAnsi="Arial Narrow"/>
                <w:sz w:val="22"/>
                <w:szCs w:val="22"/>
              </w:rPr>
              <w:t xml:space="preserve">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Poskytovateľa alebo prostredníctvom subdodávateľov,</w:t>
            </w:r>
          </w:p>
          <w:p w14:paraId="1961DA1B"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po celú dobu platnosti tejto dohody je Objednávateľovi povinný štvrťročne predkladať, a to vždy do 20. dňa v kalendárnom mesiaci nasledujúcom po skončení štvrťroka, čestné vyhlásenie, v ktorom uvedie menný zoznam zamestnancov, živnostníkov a ďalších osôb podieľajúcich sa na plnení predmetnej zákazky. V čestnom vyhlásení musí byť uvedené, že všetky uvedené osoby sú vedené v príslušných registroch, je im vyplácaná odmena, sú za nich odvádzané odvody do Sociálnej a Zdravotnej poisťovne, majú príslušné pracovné povolenie a povolenie na pobyt v SR a boli  preškolené v oblasti bezpečnosti a ochrany zdravia pri práci,</w:t>
            </w:r>
          </w:p>
          <w:p w14:paraId="59F8ED3D"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 xml:space="preserve">umožniť, poskytnúť súčinnosť a strpieť kontrolu dodržiavania povinností Objednávateľom podľa písm. </w:t>
            </w:r>
            <w:r w:rsidR="00DF0F2E">
              <w:rPr>
                <w:rFonts w:ascii="Arial Narrow" w:hAnsi="Arial Narrow"/>
                <w:sz w:val="22"/>
                <w:szCs w:val="22"/>
              </w:rPr>
              <w:t>b</w:t>
            </w:r>
            <w:r>
              <w:rPr>
                <w:rFonts w:ascii="Arial Narrow" w:hAnsi="Arial Narrow"/>
                <w:sz w:val="22"/>
                <w:szCs w:val="22"/>
              </w:rPr>
              <w:t xml:space="preserve">) a </w:t>
            </w:r>
            <w:r w:rsidR="00DF0F2E">
              <w:rPr>
                <w:rFonts w:ascii="Arial Narrow" w:hAnsi="Arial Narrow"/>
                <w:sz w:val="22"/>
                <w:szCs w:val="22"/>
              </w:rPr>
              <w:t>c</w:t>
            </w:r>
            <w:r>
              <w:rPr>
                <w:rFonts w:ascii="Arial Narrow" w:hAnsi="Arial Narrow"/>
                <w:sz w:val="22"/>
                <w:szCs w:val="22"/>
              </w:rPr>
              <w:t>) tohto bodu dohody,</w:t>
            </w:r>
          </w:p>
          <w:p w14:paraId="3DB2162D"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 xml:space="preserve">oznámiť Objednávateľovi, že voči nemu či jeho subdodávateľovi bolo orgánom verejnej moci (predovšetkým Inšpektorátom práce) </w:t>
            </w:r>
            <w:r w:rsidR="00DD3111">
              <w:rPr>
                <w:rFonts w:ascii="Arial Narrow" w:hAnsi="Arial Narrow"/>
                <w:sz w:val="22"/>
                <w:szCs w:val="22"/>
              </w:rPr>
              <w:t>v </w:t>
            </w:r>
            <w:r>
              <w:rPr>
                <w:rFonts w:ascii="Arial Narrow" w:hAnsi="Arial Narrow"/>
                <w:sz w:val="22"/>
                <w:szCs w:val="22"/>
              </w:rPr>
              <w:t xml:space="preserve">začaté konanie pre porušenie príslušných všeobecne záväzných právnych predpisov platných na území SR, ktoré sa dotýkajú povinností uvedených v písm. </w:t>
            </w:r>
            <w:r w:rsidR="00DF0F2E">
              <w:rPr>
                <w:rFonts w:ascii="Arial Narrow" w:hAnsi="Arial Narrow"/>
                <w:sz w:val="22"/>
                <w:szCs w:val="22"/>
              </w:rPr>
              <w:t>b</w:t>
            </w:r>
            <w:r w:rsidR="0075178B">
              <w:rPr>
                <w:rFonts w:ascii="Arial Narrow" w:hAnsi="Arial Narrow"/>
                <w:sz w:val="22"/>
                <w:szCs w:val="22"/>
              </w:rPr>
              <w:t>) a</w:t>
            </w:r>
            <w:r>
              <w:rPr>
                <w:rFonts w:ascii="Arial Narrow" w:hAnsi="Arial Narrow"/>
                <w:sz w:val="22"/>
                <w:szCs w:val="22"/>
              </w:rPr>
              <w:t xml:space="preserve"> </w:t>
            </w:r>
            <w:r w:rsidR="00DF0F2E">
              <w:rPr>
                <w:rFonts w:ascii="Arial Narrow" w:hAnsi="Arial Narrow"/>
                <w:sz w:val="22"/>
                <w:szCs w:val="22"/>
              </w:rPr>
              <w:t>c</w:t>
            </w:r>
            <w:r>
              <w:rPr>
                <w:rFonts w:ascii="Arial Narrow" w:hAnsi="Arial Narrow"/>
                <w:sz w:val="22"/>
                <w:szCs w:val="22"/>
              </w:rPr>
              <w:t>) tohto bodu dohody, a ku ktorému prišlo pri plnení tejto dohody alebo v súvislosti s ňou, a to najneskôr do desiatich (10) dní odo dňa doručenia oznámenia o začatí konania. Súčasťou takéhoto oznámenia Poskytovateľa Objednávateľovi bude aj informácia o dátume začatia tohto konania,</w:t>
            </w:r>
          </w:p>
          <w:p w14:paraId="74098E17" w14:textId="77777777" w:rsidR="006A4804" w:rsidRDefault="006A4804" w:rsidP="006A4804">
            <w:pPr>
              <w:pStyle w:val="Default"/>
              <w:numPr>
                <w:ilvl w:val="0"/>
                <w:numId w:val="19"/>
              </w:numPr>
              <w:jc w:val="both"/>
              <w:rPr>
                <w:rFonts w:ascii="Arial Narrow" w:hAnsi="Arial Narrow"/>
                <w:sz w:val="22"/>
                <w:szCs w:val="22"/>
              </w:rPr>
            </w:pPr>
            <w:r>
              <w:rPr>
                <w:rFonts w:ascii="Arial Narrow" w:hAnsi="Arial Narrow"/>
                <w:sz w:val="22"/>
                <w:szCs w:val="22"/>
              </w:rPr>
              <w:t xml:space="preserve">predložiť kópiu právoplatného rozhodnutia, ktorým sa konanie podľa písm. </w:t>
            </w:r>
            <w:r w:rsidR="00DF0F2E">
              <w:rPr>
                <w:rFonts w:ascii="Arial Narrow" w:hAnsi="Arial Narrow"/>
                <w:sz w:val="22"/>
                <w:szCs w:val="22"/>
              </w:rPr>
              <w:t>e</w:t>
            </w:r>
            <w:r>
              <w:rPr>
                <w:rFonts w:ascii="Arial Narrow" w:hAnsi="Arial Narrow"/>
                <w:sz w:val="22"/>
                <w:szCs w:val="22"/>
              </w:rPr>
              <w:t>) tohto bodu dohody skončilo, a to najneskôr do siedmich (7) dní odo dňa, kedy rozhodnutie nadobudlo právoplatnosť. Spolu s kópiou právoplatného rozhodnutia predloží Objednávateľovi aj informáciu o nadobudnutí právoplatnosti,</w:t>
            </w:r>
          </w:p>
          <w:p w14:paraId="2D9D0F14" w14:textId="77777777" w:rsidR="006A4804" w:rsidRPr="006A4804" w:rsidRDefault="006A4804" w:rsidP="006A4804">
            <w:pPr>
              <w:pStyle w:val="Default"/>
              <w:numPr>
                <w:ilvl w:val="0"/>
                <w:numId w:val="19"/>
              </w:numPr>
              <w:jc w:val="both"/>
              <w:rPr>
                <w:rStyle w:val="ZkladntextMicrosoftSansSerif"/>
                <w:rFonts w:ascii="Arial Narrow" w:hAnsi="Arial Narrow" w:cs="Arial"/>
                <w:sz w:val="22"/>
                <w:szCs w:val="22"/>
              </w:rPr>
            </w:pPr>
            <w:r w:rsidRPr="006A4804">
              <w:rPr>
                <w:rFonts w:ascii="Arial Narrow" w:hAnsi="Arial Narrow"/>
                <w:sz w:val="22"/>
                <w:szCs w:val="22"/>
              </w:rPr>
              <w:t xml:space="preserve">prijať nápravné opatrenia </w:t>
            </w:r>
            <w:r w:rsidR="00DD3111">
              <w:rPr>
                <w:rFonts w:ascii="Arial Narrow" w:hAnsi="Arial Narrow"/>
                <w:sz w:val="22"/>
                <w:szCs w:val="22"/>
              </w:rPr>
              <w:t>(</w:t>
            </w:r>
            <w:r w:rsidRPr="006A4804">
              <w:rPr>
                <w:rFonts w:ascii="Arial Narrow" w:hAnsi="Arial Narrow"/>
                <w:sz w:val="22"/>
                <w:szCs w:val="22"/>
              </w:rPr>
              <w:t xml:space="preserve">zo spáchania priestupku v prípade, ak bude uznaný vinným zo spáchania priestupku, správneho deliktu a pod. v rozhodnutí podľa písm. </w:t>
            </w:r>
            <w:r w:rsidR="00DF0F2E">
              <w:rPr>
                <w:rFonts w:ascii="Arial Narrow" w:hAnsi="Arial Narrow"/>
                <w:sz w:val="22"/>
                <w:szCs w:val="22"/>
              </w:rPr>
              <w:t>e</w:t>
            </w:r>
            <w:r w:rsidR="0075178B">
              <w:rPr>
                <w:rFonts w:ascii="Arial Narrow" w:hAnsi="Arial Narrow"/>
                <w:sz w:val="22"/>
                <w:szCs w:val="22"/>
              </w:rPr>
              <w:t>)</w:t>
            </w:r>
            <w:r w:rsidRPr="006A4804">
              <w:rPr>
                <w:rFonts w:ascii="Arial Narrow" w:hAnsi="Arial Narrow"/>
                <w:sz w:val="22"/>
                <w:szCs w:val="22"/>
              </w:rPr>
              <w:t xml:space="preserve"> tohto bodu  dohody. O prijatých </w:t>
            </w:r>
            <w:r w:rsidRPr="006A4804">
              <w:rPr>
                <w:rFonts w:ascii="Arial Narrow" w:hAnsi="Arial Narrow"/>
                <w:sz w:val="22"/>
                <w:szCs w:val="22"/>
              </w:rPr>
              <w:lastRenderedPageBreak/>
              <w:t>opatreniach a o ich realizácií je povinný písomne informovať Objednávateľa, a to v primeranej lehote stanovenej Objednávateľom.</w:t>
            </w:r>
          </w:p>
          <w:p w14:paraId="7D583C84" w14:textId="4EA9046F" w:rsidR="00A54A7C" w:rsidRDefault="00A54A7C">
            <w:pPr>
              <w:pStyle w:val="Zkladntext"/>
              <w:widowControl w:val="0"/>
              <w:tabs>
                <w:tab w:val="left" w:pos="540"/>
                <w:tab w:val="left" w:pos="2160"/>
              </w:tabs>
              <w:spacing w:line="274" w:lineRule="exact"/>
              <w:ind w:left="360" w:right="23"/>
              <w:rPr>
                <w:rStyle w:val="ZkladntextMicrosoftSansSerif"/>
                <w:rFonts w:ascii="Arial Narrow" w:hAnsi="Arial Narrow" w:cs="Arial Narrow"/>
                <w:sz w:val="22"/>
                <w:szCs w:val="22"/>
              </w:rPr>
            </w:pPr>
          </w:p>
          <w:p w14:paraId="451BF45C" w14:textId="77777777" w:rsidR="006455E4" w:rsidRDefault="006455E4">
            <w:pPr>
              <w:pStyle w:val="Zkladntext"/>
              <w:widowControl w:val="0"/>
              <w:tabs>
                <w:tab w:val="left" w:pos="540"/>
                <w:tab w:val="left" w:pos="2160"/>
              </w:tabs>
              <w:spacing w:line="274" w:lineRule="exact"/>
              <w:ind w:left="360" w:right="23"/>
              <w:rPr>
                <w:rStyle w:val="ZkladntextMicrosoftSansSerif"/>
                <w:rFonts w:ascii="Arial Narrow" w:hAnsi="Arial Narrow" w:cs="Arial Narrow"/>
                <w:sz w:val="22"/>
                <w:szCs w:val="22"/>
              </w:rPr>
            </w:pPr>
          </w:p>
          <w:p w14:paraId="3D169461" w14:textId="77777777" w:rsidR="00A54A7C" w:rsidRDefault="00A54A7C">
            <w:pPr>
              <w:tabs>
                <w:tab w:val="left" w:pos="709"/>
              </w:tabs>
              <w:autoSpaceDE w:val="0"/>
              <w:autoSpaceDN w:val="0"/>
              <w:adjustRightInd w:val="0"/>
              <w:ind w:left="426" w:hanging="426"/>
              <w:jc w:val="center"/>
              <w:rPr>
                <w:b/>
                <w:bCs/>
              </w:rPr>
            </w:pPr>
            <w:r>
              <w:rPr>
                <w:rFonts w:ascii="Arial Narrow" w:hAnsi="Arial Narrow" w:cs="Arial Narrow"/>
                <w:b/>
                <w:bCs/>
                <w:sz w:val="22"/>
                <w:szCs w:val="22"/>
              </w:rPr>
              <w:t>Článok VII.</w:t>
            </w:r>
          </w:p>
          <w:p w14:paraId="264733F8" w14:textId="77777777" w:rsidR="00A54A7C" w:rsidRDefault="00A54A7C">
            <w:pPr>
              <w:pStyle w:val="Zkladntext"/>
              <w:tabs>
                <w:tab w:val="left" w:pos="502"/>
              </w:tabs>
              <w:spacing w:line="274" w:lineRule="exact"/>
              <w:ind w:left="425" w:right="23" w:hanging="425"/>
              <w:jc w:val="center"/>
              <w:rPr>
                <w:rFonts w:ascii="Arial Narrow" w:hAnsi="Arial Narrow" w:cs="Arial Narrow"/>
                <w:b/>
                <w:bCs/>
                <w:sz w:val="22"/>
                <w:szCs w:val="22"/>
              </w:rPr>
            </w:pPr>
            <w:r>
              <w:rPr>
                <w:rFonts w:ascii="Arial Narrow" w:hAnsi="Arial Narrow" w:cs="Arial Narrow"/>
                <w:b/>
                <w:bCs/>
                <w:sz w:val="22"/>
                <w:szCs w:val="22"/>
              </w:rPr>
              <w:t>Korešpondencia a kontaktné osoby</w:t>
            </w:r>
          </w:p>
          <w:p w14:paraId="14A165B2" w14:textId="77777777" w:rsidR="00A54A7C" w:rsidRDefault="00A54A7C" w:rsidP="00A54A7C">
            <w:pPr>
              <w:pStyle w:val="Zkladntext"/>
              <w:widowControl w:val="0"/>
              <w:numPr>
                <w:ilvl w:val="1"/>
                <w:numId w:val="8"/>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Ak v tejto  Dohode nie je uvedené inak, akákoľvek korešpondencia medzi zmluvnými stranami v súvislosti s touto Dohodou musí mať písomnú formu a musí sa doručiť poštou ako doporučená zásielka s doručenkou alebo kuriérom, faxom, emailom alebo osobne s vyžiadaním potvrdenia o prijatí na nasledujúce adresy druhej zmluvnej strane.</w:t>
            </w:r>
          </w:p>
          <w:p w14:paraId="0EC724C6" w14:textId="77777777" w:rsidR="00921F5E"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08DA81DF" w14:textId="77777777" w:rsidR="00A54A7C" w:rsidRDefault="00A54A7C" w:rsidP="00A54A7C">
            <w:pPr>
              <w:pStyle w:val="Zkladntext"/>
              <w:widowControl w:val="0"/>
              <w:numPr>
                <w:ilvl w:val="1"/>
                <w:numId w:val="8"/>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Korešpondencia zasielaná poštou ako doporučená zásielka s doručenkou alebo kuriérom sa považuje za doručenú:  </w:t>
            </w:r>
          </w:p>
          <w:p w14:paraId="41B4F57E" w14:textId="77777777" w:rsidR="00A54A7C" w:rsidRDefault="00A54A7C" w:rsidP="00A54A7C">
            <w:pPr>
              <w:pStyle w:val="Zkladntext"/>
              <w:numPr>
                <w:ilvl w:val="0"/>
                <w:numId w:val="9"/>
              </w:numPr>
              <w:tabs>
                <w:tab w:val="left" w:pos="502"/>
              </w:tabs>
              <w:spacing w:line="274" w:lineRule="exact"/>
              <w:ind w:right="23"/>
              <w:rPr>
                <w:rFonts w:ascii="Arial Narrow" w:hAnsi="Arial Narrow" w:cs="Arial Narrow"/>
                <w:sz w:val="22"/>
                <w:szCs w:val="22"/>
              </w:rPr>
            </w:pPr>
            <w:r>
              <w:rPr>
                <w:rFonts w:ascii="Arial Narrow" w:hAnsi="Arial Narrow" w:cs="Arial Narrow"/>
                <w:sz w:val="22"/>
                <w:szCs w:val="22"/>
              </w:rPr>
              <w:t>ak adresát korešpondenciu prevezme,</w:t>
            </w:r>
          </w:p>
          <w:p w14:paraId="563AC66D" w14:textId="77777777" w:rsidR="00A54A7C" w:rsidRDefault="00A54A7C" w:rsidP="00A54A7C">
            <w:pPr>
              <w:pStyle w:val="Zkladntext"/>
              <w:numPr>
                <w:ilvl w:val="0"/>
                <w:numId w:val="9"/>
              </w:numPr>
              <w:tabs>
                <w:tab w:val="left" w:pos="502"/>
              </w:tabs>
              <w:spacing w:line="274" w:lineRule="exact"/>
              <w:ind w:right="23"/>
              <w:rPr>
                <w:rFonts w:ascii="Arial Narrow" w:hAnsi="Arial Narrow" w:cs="Arial Narrow"/>
                <w:sz w:val="22"/>
                <w:szCs w:val="22"/>
              </w:rPr>
            </w:pPr>
            <w:r>
              <w:rPr>
                <w:rFonts w:ascii="Arial Narrow" w:hAnsi="Arial Narrow" w:cs="Arial Narrow"/>
                <w:sz w:val="22"/>
                <w:szCs w:val="22"/>
              </w:rPr>
              <w:t xml:space="preserve">uplynutím troch (3) pracovných dní </w:t>
            </w:r>
            <w:r w:rsidR="00222CAE">
              <w:rPr>
                <w:rFonts w:ascii="Arial Narrow" w:hAnsi="Arial Narrow" w:cs="Arial Narrow"/>
                <w:sz w:val="22"/>
                <w:szCs w:val="22"/>
              </w:rPr>
              <w:t>o</w:t>
            </w:r>
            <w:r>
              <w:rPr>
                <w:rFonts w:ascii="Arial Narrow" w:hAnsi="Arial Narrow" w:cs="Arial Narrow"/>
                <w:sz w:val="22"/>
                <w:szCs w:val="22"/>
              </w:rPr>
              <w:t>d jej odoslania odosielateľom v prípade, že pošta alebo prevádzkovateľ kuriérskej služby korešpondenciu vráti odosielateľovi ako nedoručiteľnú alebo ak doručenie korešpondencie bolo zmarené konaním alebo opomenutím adresáta,</w:t>
            </w:r>
          </w:p>
          <w:p w14:paraId="27DB33C4" w14:textId="77777777" w:rsidR="00A54A7C" w:rsidRDefault="00A54A7C" w:rsidP="00A54A7C">
            <w:pPr>
              <w:pStyle w:val="Zkladntext"/>
              <w:numPr>
                <w:ilvl w:val="0"/>
                <w:numId w:val="9"/>
              </w:numPr>
              <w:tabs>
                <w:tab w:val="left" w:pos="502"/>
              </w:tabs>
              <w:spacing w:line="274" w:lineRule="exact"/>
              <w:ind w:right="23"/>
              <w:rPr>
                <w:rFonts w:ascii="Arial Narrow" w:hAnsi="Arial Narrow" w:cs="Arial Narrow"/>
                <w:sz w:val="22"/>
                <w:szCs w:val="22"/>
              </w:rPr>
            </w:pPr>
            <w:r>
              <w:rPr>
                <w:rFonts w:ascii="Arial Narrow" w:hAnsi="Arial Narrow" w:cs="Arial Narrow"/>
                <w:sz w:val="22"/>
                <w:szCs w:val="22"/>
              </w:rPr>
              <w:t xml:space="preserve">okamihom odmietnutia prevziať korešpondenciu ak adresát prevzatie korešpondencie odmietne. </w:t>
            </w:r>
          </w:p>
          <w:p w14:paraId="1F5DBCD3" w14:textId="77777777" w:rsidR="00921F5E" w:rsidRDefault="00921F5E" w:rsidP="00921F5E">
            <w:pPr>
              <w:pStyle w:val="Zkladntext"/>
              <w:tabs>
                <w:tab w:val="left" w:pos="502"/>
              </w:tabs>
              <w:spacing w:line="274" w:lineRule="exact"/>
              <w:ind w:left="1077" w:right="23"/>
              <w:rPr>
                <w:rFonts w:ascii="Arial Narrow" w:hAnsi="Arial Narrow" w:cs="Arial Narrow"/>
                <w:sz w:val="22"/>
                <w:szCs w:val="22"/>
              </w:rPr>
            </w:pPr>
          </w:p>
          <w:p w14:paraId="6A219D3A" w14:textId="77777777" w:rsidR="00A54A7C" w:rsidRDefault="00A54A7C" w:rsidP="00A54A7C">
            <w:pPr>
              <w:pStyle w:val="Zkladntext"/>
              <w:widowControl w:val="0"/>
              <w:numPr>
                <w:ilvl w:val="1"/>
                <w:numId w:val="8"/>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Korešpondencia doručovaná osobne sa považuje za doručenú:</w:t>
            </w:r>
          </w:p>
          <w:p w14:paraId="2699AB37" w14:textId="77777777" w:rsidR="00A54A7C" w:rsidRDefault="00A54A7C" w:rsidP="00A54A7C">
            <w:pPr>
              <w:pStyle w:val="Zkladntext3"/>
              <w:numPr>
                <w:ilvl w:val="0"/>
                <w:numId w:val="10"/>
              </w:numPr>
              <w:tabs>
                <w:tab w:val="clear" w:pos="2160"/>
                <w:tab w:val="clear" w:pos="2880"/>
                <w:tab w:val="clear" w:pos="4500"/>
                <w:tab w:val="left" w:pos="1168"/>
              </w:tabs>
              <w:spacing w:after="0"/>
              <w:ind w:firstLine="23"/>
              <w:jc w:val="both"/>
              <w:rPr>
                <w:rFonts w:ascii="Arial Narrow" w:hAnsi="Arial Narrow" w:cs="Arial Narrow"/>
                <w:sz w:val="22"/>
                <w:szCs w:val="22"/>
              </w:rPr>
            </w:pPr>
            <w:r>
              <w:rPr>
                <w:rFonts w:ascii="Arial Narrow" w:hAnsi="Arial Narrow" w:cs="Arial Narrow"/>
                <w:sz w:val="22"/>
                <w:szCs w:val="22"/>
              </w:rPr>
              <w:t>ak adresát korešpondenciu prevezme,</w:t>
            </w:r>
          </w:p>
          <w:p w14:paraId="704A1B18" w14:textId="77777777" w:rsidR="00A54A7C" w:rsidRDefault="00A54A7C" w:rsidP="00A54A7C">
            <w:pPr>
              <w:pStyle w:val="Zkladntext3"/>
              <w:numPr>
                <w:ilvl w:val="0"/>
                <w:numId w:val="10"/>
              </w:numPr>
              <w:tabs>
                <w:tab w:val="clear" w:pos="2160"/>
                <w:tab w:val="clear" w:pos="2880"/>
                <w:tab w:val="clear" w:pos="4500"/>
                <w:tab w:val="left" w:pos="1168"/>
              </w:tabs>
              <w:spacing w:after="0"/>
              <w:ind w:left="1168" w:hanging="425"/>
              <w:jc w:val="both"/>
              <w:rPr>
                <w:rFonts w:ascii="Arial Narrow" w:hAnsi="Arial Narrow" w:cs="Arial Narrow"/>
                <w:sz w:val="22"/>
                <w:szCs w:val="22"/>
              </w:rPr>
            </w:pPr>
            <w:r>
              <w:rPr>
                <w:rFonts w:ascii="Arial Narrow" w:hAnsi="Arial Narrow" w:cs="Arial Narrow"/>
                <w:sz w:val="22"/>
                <w:szCs w:val="22"/>
              </w:rPr>
              <w:t>okamihom neúspešného pokusu o jej doručenie, ak doručenie korešpondencie bolo zmarené konaním  alebo opomenutím adresáta,</w:t>
            </w:r>
          </w:p>
          <w:p w14:paraId="65FE57CF" w14:textId="77777777" w:rsidR="00A54A7C" w:rsidRDefault="00A54A7C" w:rsidP="00A54A7C">
            <w:pPr>
              <w:pStyle w:val="Zkladntext3"/>
              <w:numPr>
                <w:ilvl w:val="0"/>
                <w:numId w:val="10"/>
              </w:numPr>
              <w:tabs>
                <w:tab w:val="clear" w:pos="2160"/>
                <w:tab w:val="clear" w:pos="2880"/>
                <w:tab w:val="clear" w:pos="4500"/>
                <w:tab w:val="left" w:pos="1168"/>
              </w:tabs>
              <w:spacing w:after="0"/>
              <w:ind w:firstLine="23"/>
              <w:jc w:val="both"/>
              <w:rPr>
                <w:rFonts w:ascii="Arial Narrow" w:hAnsi="Arial Narrow" w:cs="Arial Narrow"/>
                <w:sz w:val="22"/>
                <w:szCs w:val="22"/>
              </w:rPr>
            </w:pPr>
            <w:r>
              <w:rPr>
                <w:rFonts w:ascii="Arial Narrow" w:hAnsi="Arial Narrow" w:cs="Arial Narrow"/>
                <w:sz w:val="22"/>
                <w:szCs w:val="22"/>
              </w:rPr>
              <w:t>okamihom odmietnutia prevziať korešpondenciu, ak adresát prevzatie korešpondencie odmietne.</w:t>
            </w:r>
          </w:p>
          <w:p w14:paraId="697B9636" w14:textId="77777777" w:rsidR="00921F5E" w:rsidRDefault="00921F5E" w:rsidP="00921F5E">
            <w:pPr>
              <w:pStyle w:val="Zkladntext3"/>
              <w:tabs>
                <w:tab w:val="clear" w:pos="2160"/>
                <w:tab w:val="clear" w:pos="2880"/>
                <w:tab w:val="clear" w:pos="4500"/>
                <w:tab w:val="left" w:pos="1168"/>
              </w:tabs>
              <w:spacing w:after="0"/>
              <w:ind w:left="743"/>
              <w:jc w:val="both"/>
              <w:rPr>
                <w:rFonts w:ascii="Arial Narrow" w:hAnsi="Arial Narrow" w:cs="Arial Narrow"/>
                <w:sz w:val="22"/>
                <w:szCs w:val="22"/>
              </w:rPr>
            </w:pPr>
          </w:p>
          <w:p w14:paraId="453E72AE" w14:textId="77777777" w:rsidR="00A54A7C" w:rsidRDefault="00A54A7C" w:rsidP="00A54A7C">
            <w:pPr>
              <w:pStyle w:val="Zkladntext"/>
              <w:widowControl w:val="0"/>
              <w:numPr>
                <w:ilvl w:val="1"/>
                <w:numId w:val="8"/>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V prípade korešpondencie zasielanej faxom alebo emailom sa korešpondencia považuje za riadne doručenú len za predpokladu, že druhá zmluvná strana potvrdí jej prevzatie.</w:t>
            </w:r>
          </w:p>
          <w:p w14:paraId="07C2479E" w14:textId="77777777" w:rsidR="00921F5E" w:rsidRDefault="00921F5E" w:rsidP="00921F5E">
            <w:pPr>
              <w:pStyle w:val="Zkladntext"/>
              <w:widowControl w:val="0"/>
              <w:tabs>
                <w:tab w:val="left" w:pos="432"/>
                <w:tab w:val="left" w:pos="540"/>
                <w:tab w:val="left" w:pos="2160"/>
              </w:tabs>
              <w:spacing w:line="274" w:lineRule="exact"/>
              <w:ind w:left="425" w:right="23"/>
              <w:rPr>
                <w:rFonts w:ascii="Arial Narrow" w:hAnsi="Arial Narrow" w:cs="Arial Narrow"/>
                <w:sz w:val="22"/>
                <w:szCs w:val="22"/>
              </w:rPr>
            </w:pPr>
          </w:p>
          <w:p w14:paraId="43423A09" w14:textId="77777777" w:rsidR="00A54A7C" w:rsidRDefault="00A54A7C" w:rsidP="00A54A7C">
            <w:pPr>
              <w:pStyle w:val="Zkladntext"/>
              <w:widowControl w:val="0"/>
              <w:numPr>
                <w:ilvl w:val="1"/>
                <w:numId w:val="8"/>
              </w:numPr>
              <w:tabs>
                <w:tab w:val="left" w:pos="432"/>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Poverenými kontaktnými osobami pre účely plnenia tejto dohody  sú:</w:t>
            </w:r>
          </w:p>
          <w:p w14:paraId="5EB9499A" w14:textId="77777777" w:rsidR="00A54A7C" w:rsidRDefault="00A54A7C" w:rsidP="00A54A7C">
            <w:pPr>
              <w:pStyle w:val="Zkladntext2"/>
              <w:widowControl w:val="0"/>
              <w:numPr>
                <w:ilvl w:val="2"/>
                <w:numId w:val="11"/>
              </w:numPr>
              <w:tabs>
                <w:tab w:val="clear" w:pos="2160"/>
                <w:tab w:val="clear" w:pos="2880"/>
                <w:tab w:val="clear" w:pos="4500"/>
              </w:tabs>
              <w:spacing w:after="0" w:line="240" w:lineRule="auto"/>
              <w:ind w:left="1310"/>
              <w:jc w:val="both"/>
              <w:rPr>
                <w:rFonts w:ascii="Arial Narrow" w:hAnsi="Arial Narrow" w:cs="Arial Narrow"/>
                <w:sz w:val="22"/>
                <w:szCs w:val="22"/>
              </w:rPr>
            </w:pPr>
            <w:r>
              <w:rPr>
                <w:rFonts w:ascii="Arial Narrow" w:hAnsi="Arial Narrow" w:cs="Arial Narrow"/>
                <w:sz w:val="22"/>
                <w:szCs w:val="22"/>
              </w:rPr>
              <w:t xml:space="preserve">Za Poskytovateľa: </w:t>
            </w:r>
          </w:p>
          <w:p w14:paraId="05498D17" w14:textId="77777777" w:rsidR="00A54A7C" w:rsidRDefault="00A54A7C"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meno a priezvisko  </w:t>
            </w:r>
            <w:proofErr w:type="spellStart"/>
            <w:r>
              <w:rPr>
                <w:rFonts w:ascii="Arial Narrow" w:hAnsi="Arial Narrow" w:cs="Arial Narrow"/>
                <w:sz w:val="22"/>
                <w:szCs w:val="22"/>
                <w:highlight w:val="yellow"/>
              </w:rPr>
              <w:t>xxxxxxxxxxxxxxxxxxx</w:t>
            </w:r>
            <w:proofErr w:type="spellEnd"/>
          </w:p>
          <w:p w14:paraId="71B64D4C" w14:textId="77777777" w:rsidR="00A54A7C" w:rsidRDefault="00A54A7C"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funkcia,                  </w:t>
            </w:r>
            <w:proofErr w:type="spellStart"/>
            <w:r>
              <w:rPr>
                <w:rFonts w:ascii="Arial Narrow" w:hAnsi="Arial Narrow" w:cs="Arial Narrow"/>
                <w:sz w:val="22"/>
                <w:szCs w:val="22"/>
                <w:highlight w:val="yellow"/>
              </w:rPr>
              <w:t>xxxxxxxxxxxxxxxxxxxx</w:t>
            </w:r>
            <w:proofErr w:type="spellEnd"/>
          </w:p>
          <w:p w14:paraId="79C0414F" w14:textId="77777777" w:rsidR="00A54A7C" w:rsidRDefault="00A54A7C"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tel. číslo,                </w:t>
            </w:r>
            <w:proofErr w:type="spellStart"/>
            <w:r>
              <w:rPr>
                <w:rFonts w:ascii="Arial Narrow" w:hAnsi="Arial Narrow" w:cs="Arial Narrow"/>
                <w:sz w:val="22"/>
                <w:szCs w:val="22"/>
                <w:highlight w:val="yellow"/>
              </w:rPr>
              <w:t>xxxxxxxxxxxxxxxxxxxx</w:t>
            </w:r>
            <w:proofErr w:type="spellEnd"/>
          </w:p>
          <w:p w14:paraId="5F9678B2" w14:textId="77777777" w:rsidR="00A54A7C" w:rsidRDefault="00A54A7C" w:rsidP="00532D43">
            <w:pPr>
              <w:pStyle w:val="Zkladntext2"/>
              <w:widowControl w:val="0"/>
              <w:spacing w:after="0"/>
              <w:ind w:left="1310"/>
              <w:rPr>
                <w:rFonts w:ascii="Arial Narrow" w:hAnsi="Arial Narrow" w:cs="Arial Narrow"/>
                <w:sz w:val="22"/>
                <w:szCs w:val="22"/>
              </w:rPr>
            </w:pPr>
            <w:r>
              <w:rPr>
                <w:rFonts w:ascii="Arial Narrow" w:hAnsi="Arial Narrow" w:cs="Arial Narrow"/>
                <w:sz w:val="22"/>
                <w:szCs w:val="22"/>
                <w:highlight w:val="yellow"/>
              </w:rPr>
              <w:t xml:space="preserve">e-mail.                   </w:t>
            </w:r>
            <w:proofErr w:type="spellStart"/>
            <w:r>
              <w:rPr>
                <w:rFonts w:ascii="Arial Narrow" w:hAnsi="Arial Narrow" w:cs="Arial Narrow"/>
                <w:sz w:val="22"/>
                <w:szCs w:val="22"/>
                <w:highlight w:val="yellow"/>
              </w:rPr>
              <w:t>Xxxxxxxxxxxxxxxxxxxx</w:t>
            </w:r>
            <w:proofErr w:type="spellEnd"/>
            <w:r>
              <w:rPr>
                <w:rFonts w:ascii="Arial Narrow" w:hAnsi="Arial Narrow" w:cs="Arial Narrow"/>
                <w:sz w:val="22"/>
                <w:szCs w:val="22"/>
                <w:highlight w:val="yellow"/>
              </w:rPr>
              <w:t xml:space="preserve"> (vyplní poskytovateľ)</w:t>
            </w:r>
          </w:p>
          <w:p w14:paraId="2AA12E64" w14:textId="642FE6FF" w:rsidR="00A54A7C" w:rsidRDefault="00A54A7C" w:rsidP="00532D43">
            <w:pPr>
              <w:pStyle w:val="Zkladntext2"/>
              <w:widowControl w:val="0"/>
              <w:numPr>
                <w:ilvl w:val="2"/>
                <w:numId w:val="11"/>
              </w:numPr>
              <w:tabs>
                <w:tab w:val="clear" w:pos="2160"/>
                <w:tab w:val="clear" w:pos="2880"/>
                <w:tab w:val="clear" w:pos="4500"/>
              </w:tabs>
              <w:spacing w:after="0" w:line="240" w:lineRule="auto"/>
              <w:ind w:left="1310"/>
              <w:jc w:val="both"/>
              <w:rPr>
                <w:rFonts w:ascii="Arial Narrow" w:hAnsi="Arial Narrow" w:cs="Arial Narrow"/>
                <w:sz w:val="22"/>
                <w:szCs w:val="22"/>
              </w:rPr>
            </w:pPr>
            <w:r>
              <w:rPr>
                <w:rFonts w:ascii="Arial Narrow" w:hAnsi="Arial Narrow" w:cs="Arial Narrow"/>
                <w:sz w:val="22"/>
                <w:szCs w:val="22"/>
              </w:rPr>
              <w:t>Za Objednávateľa:</w:t>
            </w:r>
          </w:p>
          <w:p w14:paraId="59F4CD7F" w14:textId="77777777" w:rsidR="00C2003F" w:rsidRDefault="00C2003F"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meno a priezvisko  </w:t>
            </w:r>
            <w:proofErr w:type="spellStart"/>
            <w:r>
              <w:rPr>
                <w:rFonts w:ascii="Arial Narrow" w:hAnsi="Arial Narrow" w:cs="Arial Narrow"/>
                <w:sz w:val="22"/>
                <w:szCs w:val="22"/>
                <w:highlight w:val="yellow"/>
              </w:rPr>
              <w:t>xxxxxxxxxxxxxxxxxxx</w:t>
            </w:r>
            <w:proofErr w:type="spellEnd"/>
          </w:p>
          <w:p w14:paraId="1F7C64CB" w14:textId="77777777" w:rsidR="00C2003F" w:rsidRDefault="00C2003F"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funkcia,                  </w:t>
            </w:r>
            <w:proofErr w:type="spellStart"/>
            <w:r>
              <w:rPr>
                <w:rFonts w:ascii="Arial Narrow" w:hAnsi="Arial Narrow" w:cs="Arial Narrow"/>
                <w:sz w:val="22"/>
                <w:szCs w:val="22"/>
                <w:highlight w:val="yellow"/>
              </w:rPr>
              <w:t>xxxxxxxxxxxxxxxxxxxx</w:t>
            </w:r>
            <w:proofErr w:type="spellEnd"/>
          </w:p>
          <w:p w14:paraId="0233898E" w14:textId="77777777" w:rsidR="00C2003F" w:rsidRDefault="00C2003F" w:rsidP="00532D43">
            <w:pPr>
              <w:pStyle w:val="Zkladntext2"/>
              <w:widowControl w:val="0"/>
              <w:spacing w:after="0"/>
              <w:ind w:left="1310"/>
              <w:rPr>
                <w:rFonts w:ascii="Arial Narrow" w:hAnsi="Arial Narrow" w:cs="Arial Narrow"/>
                <w:sz w:val="22"/>
                <w:szCs w:val="22"/>
                <w:highlight w:val="yellow"/>
              </w:rPr>
            </w:pPr>
            <w:r>
              <w:rPr>
                <w:rFonts w:ascii="Arial Narrow" w:hAnsi="Arial Narrow" w:cs="Arial Narrow"/>
                <w:sz w:val="22"/>
                <w:szCs w:val="22"/>
                <w:highlight w:val="yellow"/>
              </w:rPr>
              <w:t xml:space="preserve">tel. číslo,                </w:t>
            </w:r>
            <w:proofErr w:type="spellStart"/>
            <w:r>
              <w:rPr>
                <w:rFonts w:ascii="Arial Narrow" w:hAnsi="Arial Narrow" w:cs="Arial Narrow"/>
                <w:sz w:val="22"/>
                <w:szCs w:val="22"/>
                <w:highlight w:val="yellow"/>
              </w:rPr>
              <w:t>xxxxxxxxxxxxxxxxxxxx</w:t>
            </w:r>
            <w:proofErr w:type="spellEnd"/>
          </w:p>
          <w:p w14:paraId="214D1AE3" w14:textId="5C7A45B0" w:rsidR="006455E4" w:rsidRPr="006455E4" w:rsidRDefault="00C2003F" w:rsidP="00532D43">
            <w:pPr>
              <w:pStyle w:val="Zkladntext2"/>
              <w:widowControl w:val="0"/>
              <w:spacing w:after="0"/>
              <w:ind w:left="1310"/>
              <w:rPr>
                <w:rFonts w:ascii="Arial Narrow" w:hAnsi="Arial Narrow" w:cs="Arial Narrow"/>
                <w:sz w:val="22"/>
                <w:szCs w:val="22"/>
              </w:rPr>
            </w:pPr>
            <w:r>
              <w:rPr>
                <w:rFonts w:ascii="Arial Narrow" w:hAnsi="Arial Narrow" w:cs="Arial Narrow"/>
                <w:sz w:val="22"/>
                <w:szCs w:val="22"/>
                <w:highlight w:val="yellow"/>
              </w:rPr>
              <w:t xml:space="preserve">e-mail.                   </w:t>
            </w:r>
            <w:proofErr w:type="spellStart"/>
            <w:r>
              <w:rPr>
                <w:rFonts w:ascii="Arial Narrow" w:hAnsi="Arial Narrow" w:cs="Arial Narrow"/>
                <w:sz w:val="22"/>
                <w:szCs w:val="22"/>
                <w:highlight w:val="yellow"/>
              </w:rPr>
              <w:t>Xxxxxxxxxxxxxxxxxxxx</w:t>
            </w:r>
            <w:proofErr w:type="spellEnd"/>
            <w:r>
              <w:rPr>
                <w:rFonts w:ascii="Arial Narrow" w:hAnsi="Arial Narrow" w:cs="Arial Narrow"/>
                <w:sz w:val="22"/>
                <w:szCs w:val="22"/>
                <w:highlight w:val="yellow"/>
              </w:rPr>
              <w:t xml:space="preserve"> (vyplní objednávateľ)</w:t>
            </w:r>
          </w:p>
          <w:p w14:paraId="65534E96" w14:textId="77777777" w:rsidR="006455E4" w:rsidRDefault="006455E4" w:rsidP="002B4251">
            <w:pPr>
              <w:pStyle w:val="Zkladntext2"/>
              <w:spacing w:after="0" w:line="240" w:lineRule="auto"/>
              <w:jc w:val="center"/>
              <w:rPr>
                <w:rFonts w:ascii="Arial Narrow" w:hAnsi="Arial Narrow" w:cs="Arial Narrow"/>
                <w:b/>
                <w:bCs/>
                <w:sz w:val="22"/>
                <w:szCs w:val="22"/>
              </w:rPr>
            </w:pPr>
          </w:p>
          <w:p w14:paraId="047D711F" w14:textId="260D3FBF" w:rsidR="00A54A7C" w:rsidRDefault="00A54A7C" w:rsidP="002B4251">
            <w:pPr>
              <w:pStyle w:val="Zkladntext2"/>
              <w:spacing w:after="0" w:line="240" w:lineRule="auto"/>
              <w:jc w:val="center"/>
              <w:rPr>
                <w:rFonts w:ascii="Arial Narrow" w:hAnsi="Arial Narrow" w:cs="Arial Narrow"/>
                <w:b/>
                <w:bCs/>
                <w:sz w:val="22"/>
                <w:szCs w:val="22"/>
              </w:rPr>
            </w:pPr>
            <w:r>
              <w:rPr>
                <w:rFonts w:ascii="Arial Narrow" w:hAnsi="Arial Narrow" w:cs="Arial Narrow"/>
                <w:b/>
                <w:bCs/>
                <w:sz w:val="22"/>
                <w:szCs w:val="22"/>
              </w:rPr>
              <w:t>Článok VIII.</w:t>
            </w:r>
          </w:p>
          <w:p w14:paraId="5B696DFA" w14:textId="77777777" w:rsidR="00A54A7C" w:rsidRDefault="00A54A7C" w:rsidP="002B4251">
            <w:pPr>
              <w:jc w:val="center"/>
              <w:rPr>
                <w:rFonts w:ascii="Arial Narrow" w:hAnsi="Arial Narrow" w:cs="Arial Narrow"/>
                <w:b/>
                <w:bCs/>
                <w:sz w:val="22"/>
                <w:szCs w:val="22"/>
              </w:rPr>
            </w:pPr>
            <w:r>
              <w:rPr>
                <w:rFonts w:ascii="Arial Narrow" w:hAnsi="Arial Narrow" w:cs="Arial Narrow"/>
                <w:b/>
                <w:bCs/>
                <w:sz w:val="22"/>
                <w:szCs w:val="22"/>
              </w:rPr>
              <w:t xml:space="preserve"> Sankcie a zodpovednosť za škodu</w:t>
            </w:r>
          </w:p>
          <w:p w14:paraId="76AD071A" w14:textId="77777777" w:rsidR="002B4251" w:rsidRDefault="002B4251" w:rsidP="002B4251">
            <w:pPr>
              <w:jc w:val="center"/>
              <w:rPr>
                <w:rFonts w:ascii="Arial Narrow" w:hAnsi="Arial Narrow" w:cs="Arial Narrow"/>
                <w:b/>
                <w:bCs/>
                <w:sz w:val="22"/>
                <w:szCs w:val="22"/>
              </w:rPr>
            </w:pPr>
          </w:p>
          <w:p w14:paraId="66F6773D" w14:textId="77777777" w:rsidR="00A54A7C" w:rsidRDefault="00A54A7C" w:rsidP="00A54A7C">
            <w:pPr>
              <w:pStyle w:val="Zkladntext"/>
              <w:widowControl w:val="0"/>
              <w:numPr>
                <w:ilvl w:val="1"/>
                <w:numId w:val="1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V </w:t>
            </w:r>
            <w:r>
              <w:rPr>
                <w:rFonts w:ascii="Arial Narrow" w:hAnsi="Arial Narrow"/>
                <w:sz w:val="22"/>
                <w:szCs w:val="22"/>
              </w:rPr>
              <w:t>prípade</w:t>
            </w:r>
            <w:r>
              <w:rPr>
                <w:rFonts w:ascii="Arial Narrow" w:hAnsi="Arial Narrow" w:cs="Arial Narrow"/>
                <w:sz w:val="22"/>
                <w:szCs w:val="22"/>
              </w:rPr>
              <w:t>, ak  Poskytovateľ</w:t>
            </w:r>
            <w:r w:rsidR="007C7817">
              <w:rPr>
                <w:rFonts w:ascii="Arial Narrow" w:hAnsi="Arial Narrow" w:cs="Arial Narrow"/>
                <w:sz w:val="22"/>
                <w:szCs w:val="22"/>
              </w:rPr>
              <w:t xml:space="preserve"> neposkytne</w:t>
            </w:r>
            <w:r>
              <w:rPr>
                <w:rFonts w:ascii="Arial Narrow" w:hAnsi="Arial Narrow" w:cs="Arial Narrow"/>
                <w:sz w:val="22"/>
                <w:szCs w:val="22"/>
              </w:rPr>
              <w:t xml:space="preserve"> </w:t>
            </w:r>
            <w:r w:rsidR="007C7817">
              <w:rPr>
                <w:rFonts w:ascii="Arial Narrow" w:hAnsi="Arial Narrow" w:cs="Arial Narrow"/>
                <w:sz w:val="22"/>
                <w:szCs w:val="22"/>
              </w:rPr>
              <w:t xml:space="preserve">Objednávateľovi služby v lehote uvedenej v písomnej </w:t>
            </w:r>
            <w:r>
              <w:rPr>
                <w:rFonts w:ascii="Arial Narrow" w:hAnsi="Arial Narrow" w:cs="Arial Narrow"/>
                <w:sz w:val="22"/>
                <w:szCs w:val="22"/>
              </w:rPr>
              <w:t>objednávk</w:t>
            </w:r>
            <w:r w:rsidR="007C7817">
              <w:rPr>
                <w:rFonts w:ascii="Arial Narrow" w:hAnsi="Arial Narrow" w:cs="Arial Narrow"/>
                <w:sz w:val="22"/>
                <w:szCs w:val="22"/>
              </w:rPr>
              <w:t>e</w:t>
            </w:r>
            <w:r>
              <w:rPr>
                <w:rFonts w:ascii="Arial Narrow" w:hAnsi="Arial Narrow" w:cs="Arial Narrow"/>
                <w:sz w:val="22"/>
                <w:szCs w:val="22"/>
              </w:rPr>
              <w:t xml:space="preserve"> je povinný zaplatiť Objednávateľovi zmluvnú pokutu vo výške 10 % z</w:t>
            </w:r>
            <w:r w:rsidR="00AC4EC6">
              <w:rPr>
                <w:rFonts w:ascii="Arial Narrow" w:hAnsi="Arial Narrow" w:cs="Arial Narrow"/>
                <w:sz w:val="22"/>
                <w:szCs w:val="22"/>
              </w:rPr>
              <w:t> </w:t>
            </w:r>
            <w:r w:rsidR="00AC4EC6" w:rsidRPr="00921F5E">
              <w:rPr>
                <w:rFonts w:ascii="Arial Narrow" w:hAnsi="Arial Narrow" w:cs="Arial Narrow"/>
                <w:sz w:val="22"/>
                <w:szCs w:val="22"/>
              </w:rPr>
              <w:t>ceny objednaných služieb</w:t>
            </w:r>
            <w:r w:rsidR="007C7817" w:rsidRPr="00921F5E">
              <w:rPr>
                <w:rFonts w:ascii="Arial Narrow" w:hAnsi="Arial Narrow" w:cs="Arial Narrow"/>
                <w:sz w:val="22"/>
                <w:szCs w:val="22"/>
              </w:rPr>
              <w:t xml:space="preserve">, a to za každé </w:t>
            </w:r>
            <w:r w:rsidR="007C7817" w:rsidRPr="00921F5E">
              <w:rPr>
                <w:rFonts w:ascii="Arial Narrow" w:hAnsi="Arial Narrow" w:cs="Arial Narrow"/>
                <w:sz w:val="22"/>
                <w:szCs w:val="22"/>
              </w:rPr>
              <w:lastRenderedPageBreak/>
              <w:t>jednotlivé omeškanie.</w:t>
            </w:r>
            <w:r w:rsidR="00AC4EC6">
              <w:rPr>
                <w:rFonts w:ascii="Arial Narrow" w:hAnsi="Arial Narrow" w:cs="Arial Narrow"/>
                <w:sz w:val="22"/>
                <w:szCs w:val="22"/>
              </w:rPr>
              <w:t xml:space="preserve"> </w:t>
            </w:r>
            <w:r>
              <w:rPr>
                <w:rFonts w:ascii="Arial Narrow" w:hAnsi="Arial Narrow" w:cs="Arial Narrow"/>
                <w:sz w:val="22"/>
                <w:szCs w:val="22"/>
              </w:rPr>
              <w:t xml:space="preserve"> </w:t>
            </w:r>
          </w:p>
          <w:p w14:paraId="184956AC"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508ED375" w14:textId="77777777" w:rsidR="00A54A7C" w:rsidRDefault="00A54A7C" w:rsidP="00A54A7C">
            <w:pPr>
              <w:pStyle w:val="Zkladntext"/>
              <w:widowControl w:val="0"/>
              <w:numPr>
                <w:ilvl w:val="1"/>
                <w:numId w:val="1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V prípade, ak Poskytovateľ poruší povinnosti vyplývajúce mu z článku VI. tejto Dohody, je povinný zaplatiť Objednávateľovi zmluvnú pokutu vo výške 10 % z predpokladanej hodnoty zákazky podľa článku III. tejto zmluvy za každé jednotlivé porušenie tejto Dohody. </w:t>
            </w:r>
          </w:p>
          <w:p w14:paraId="12531A94"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192F68E6" w14:textId="77777777" w:rsidR="00A54A7C" w:rsidRDefault="00A54A7C" w:rsidP="00A54A7C">
            <w:pPr>
              <w:pStyle w:val="Zkladntext"/>
              <w:widowControl w:val="0"/>
              <w:numPr>
                <w:ilvl w:val="1"/>
                <w:numId w:val="1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V prípade neposkytnutia služieb Poskytovateľom v požadovanom rozsahu a kvalite podľa Prílohy č. 1 tejto Dohody je Poskytovateľ povinný zaplatiť Objednávateľovi zmluvnú pokutu vo výške 10 % z</w:t>
            </w:r>
            <w:r w:rsidR="000A759B">
              <w:rPr>
                <w:rFonts w:ascii="Arial Narrow" w:hAnsi="Arial Narrow" w:cs="Arial Narrow"/>
                <w:sz w:val="22"/>
                <w:szCs w:val="22"/>
              </w:rPr>
              <w:t xml:space="preserve"> ceny objednaných služieb, a to za každé jednotlivé porušenie. </w:t>
            </w:r>
            <w:r>
              <w:rPr>
                <w:rFonts w:ascii="Arial Narrow" w:hAnsi="Arial Narrow" w:cs="Arial Narrow"/>
                <w:sz w:val="22"/>
                <w:szCs w:val="22"/>
              </w:rPr>
              <w:t> </w:t>
            </w:r>
          </w:p>
          <w:p w14:paraId="4AD7FDD2"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5B3138F4" w14:textId="77777777" w:rsidR="00A54A7C" w:rsidRDefault="00A54A7C" w:rsidP="00A54A7C">
            <w:pPr>
              <w:pStyle w:val="Zkladntext"/>
              <w:widowControl w:val="0"/>
              <w:numPr>
                <w:ilvl w:val="1"/>
                <w:numId w:val="1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S ohľadom na povahu plnenia, jeho striktnú časovú viazanosť na termíny odletov a najmä na okolnosť, že následky omeškania Poskytovateľa s poskytovaním služieb podľa tejto Dohody nemôžu byť zhojené poskytnutím plnenia v náhradnom termíne, má Objednávateľ za akékoľvek omeškanie Poskytovateľa s riadnym poskytnutím služieb popri zmluvn</w:t>
            </w:r>
            <w:r w:rsidR="000A759B">
              <w:rPr>
                <w:rFonts w:ascii="Arial Narrow" w:hAnsi="Arial Narrow" w:cs="Arial Narrow"/>
                <w:sz w:val="22"/>
                <w:szCs w:val="22"/>
              </w:rPr>
              <w:t>ých</w:t>
            </w:r>
            <w:r>
              <w:rPr>
                <w:rFonts w:ascii="Arial Narrow" w:hAnsi="Arial Narrow" w:cs="Arial Narrow"/>
                <w:sz w:val="22"/>
                <w:szCs w:val="22"/>
              </w:rPr>
              <w:t xml:space="preserve"> pokut</w:t>
            </w:r>
            <w:r w:rsidR="000A759B">
              <w:rPr>
                <w:rFonts w:ascii="Arial Narrow" w:hAnsi="Arial Narrow" w:cs="Arial Narrow"/>
                <w:sz w:val="22"/>
                <w:szCs w:val="22"/>
              </w:rPr>
              <w:t xml:space="preserve">ách </w:t>
            </w:r>
            <w:r>
              <w:rPr>
                <w:rFonts w:ascii="Arial Narrow" w:hAnsi="Arial Narrow" w:cs="Arial Narrow"/>
                <w:sz w:val="22"/>
                <w:szCs w:val="22"/>
              </w:rPr>
              <w:t xml:space="preserve"> uveden</w:t>
            </w:r>
            <w:r w:rsidR="000A759B">
              <w:rPr>
                <w:rFonts w:ascii="Arial Narrow" w:hAnsi="Arial Narrow" w:cs="Arial Narrow"/>
                <w:sz w:val="22"/>
                <w:szCs w:val="22"/>
              </w:rPr>
              <w:t>ých</w:t>
            </w:r>
            <w:r>
              <w:rPr>
                <w:rFonts w:ascii="Arial Narrow" w:hAnsi="Arial Narrow" w:cs="Arial Narrow"/>
                <w:sz w:val="22"/>
                <w:szCs w:val="22"/>
              </w:rPr>
              <w:t xml:space="preserve"> v</w:t>
            </w:r>
            <w:r w:rsidR="000A759B">
              <w:rPr>
                <w:rFonts w:ascii="Arial Narrow" w:hAnsi="Arial Narrow" w:cs="Arial Narrow"/>
                <w:sz w:val="22"/>
                <w:szCs w:val="22"/>
              </w:rPr>
              <w:t xml:space="preserve"> bodoch 8.1 až 8.3. </w:t>
            </w:r>
            <w:r>
              <w:rPr>
                <w:rFonts w:ascii="Arial Narrow" w:hAnsi="Arial Narrow" w:cs="Arial Narrow"/>
                <w:sz w:val="22"/>
                <w:szCs w:val="22"/>
              </w:rPr>
              <w:t>to</w:t>
            </w:r>
            <w:r w:rsidR="000A759B">
              <w:rPr>
                <w:rFonts w:ascii="Arial Narrow" w:hAnsi="Arial Narrow" w:cs="Arial Narrow"/>
                <w:sz w:val="22"/>
                <w:szCs w:val="22"/>
              </w:rPr>
              <w:t>h</w:t>
            </w:r>
            <w:r>
              <w:rPr>
                <w:rFonts w:ascii="Arial Narrow" w:hAnsi="Arial Narrow" w:cs="Arial Narrow"/>
                <w:sz w:val="22"/>
                <w:szCs w:val="22"/>
              </w:rPr>
              <w:t xml:space="preserve">to článku </w:t>
            </w:r>
            <w:r w:rsidR="000A759B">
              <w:rPr>
                <w:rFonts w:ascii="Arial Narrow" w:hAnsi="Arial Narrow" w:cs="Arial Narrow"/>
                <w:sz w:val="22"/>
                <w:szCs w:val="22"/>
              </w:rPr>
              <w:t xml:space="preserve">tejto Dohody </w:t>
            </w:r>
            <w:r>
              <w:rPr>
                <w:rFonts w:ascii="Arial Narrow" w:hAnsi="Arial Narrow" w:cs="Arial Narrow"/>
                <w:sz w:val="22"/>
                <w:szCs w:val="22"/>
              </w:rPr>
              <w:t xml:space="preserve">nárok na zaplatenie jednorazovej zmluvnej pokuty vo výške </w:t>
            </w:r>
            <w:r w:rsidR="00C475C0">
              <w:rPr>
                <w:rFonts w:ascii="Arial Narrow" w:hAnsi="Arial Narrow" w:cs="Arial Narrow"/>
                <w:sz w:val="22"/>
                <w:szCs w:val="22"/>
              </w:rPr>
              <w:t>10 000 EUR (slovom: desaťtisíc EUR</w:t>
            </w:r>
            <w:r>
              <w:rPr>
                <w:rFonts w:ascii="Arial Narrow" w:hAnsi="Arial Narrow" w:cs="Arial Narrow"/>
                <w:sz w:val="22"/>
                <w:szCs w:val="22"/>
              </w:rPr>
              <w:t>). Nárok na náhradu škody ostáva týmto ustanovením nedotknutý.</w:t>
            </w:r>
          </w:p>
          <w:p w14:paraId="0A62D66A"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0CC857F5" w14:textId="77777777" w:rsidR="00A54A7C" w:rsidRDefault="00A54A7C" w:rsidP="00A54A7C">
            <w:pPr>
              <w:pStyle w:val="Zkladntext"/>
              <w:widowControl w:val="0"/>
              <w:numPr>
                <w:ilvl w:val="1"/>
                <w:numId w:val="12"/>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V prípade, ak je Objednávateľ v omeškaní s úhradou faktúry má Poskytovateľ nárok na zaplatenie zákonných úrokov z omeškania za každý aj začatý deň omeškania, ak o to Poskytovateľ požiada.</w:t>
            </w:r>
          </w:p>
          <w:p w14:paraId="7CE3155C"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4F345A6B" w14:textId="4F1882D5" w:rsidR="00A54A7C" w:rsidRPr="006455E4" w:rsidRDefault="00A54A7C" w:rsidP="006455E4">
            <w:pPr>
              <w:pStyle w:val="Zkladntext"/>
              <w:widowControl w:val="0"/>
              <w:numPr>
                <w:ilvl w:val="1"/>
                <w:numId w:val="12"/>
              </w:numPr>
              <w:tabs>
                <w:tab w:val="left" w:pos="425"/>
                <w:tab w:val="left" w:pos="527"/>
                <w:tab w:val="left" w:pos="2160"/>
              </w:tabs>
              <w:spacing w:line="274" w:lineRule="exact"/>
              <w:ind w:left="425" w:right="23" w:hanging="425"/>
              <w:rPr>
                <w:rStyle w:val="ZkladntextMicrosoftSansSerif"/>
                <w:rFonts w:ascii="Arial Narrow" w:hAnsi="Arial Narrow" w:cs="Arial Narrow"/>
                <w:sz w:val="22"/>
                <w:szCs w:val="22"/>
              </w:rPr>
            </w:pPr>
            <w:r>
              <w:rPr>
                <w:rFonts w:ascii="Arial Narrow" w:hAnsi="Arial Narrow"/>
                <w:sz w:val="22"/>
                <w:szCs w:val="22"/>
              </w:rPr>
              <w:t>Zmluvné</w:t>
            </w:r>
            <w:r>
              <w:rPr>
                <w:rStyle w:val="ZkladntextMicrosoftSansSerif"/>
                <w:rFonts w:ascii="Arial Narrow" w:hAnsi="Arial Narrow" w:cs="Arial Narrow"/>
                <w:sz w:val="22"/>
                <w:szCs w:val="22"/>
              </w:rPr>
              <w:t xml:space="preserve"> strany sú zodpovedné za škodu spôsobenú druhej zmluvnej strane porušením povinností podľa tejto Dohody, pričom sa dohodli na vylúčení možnosti liberácie v zmysle ustanovenia § 373 Obchodného zákonníka voči škode spôsobenej zo strany Poskytovateľa Objednávateľovi.</w:t>
            </w:r>
          </w:p>
          <w:p w14:paraId="267D99BB" w14:textId="77777777" w:rsidR="00A54A7C" w:rsidRDefault="00A54A7C">
            <w:pPr>
              <w:pStyle w:val="Zkladntext"/>
              <w:tabs>
                <w:tab w:val="left" w:pos="527"/>
              </w:tabs>
              <w:spacing w:line="274" w:lineRule="exact"/>
              <w:ind w:right="20"/>
              <w:rPr>
                <w:rStyle w:val="ZkladntextMicrosoftSansSerif"/>
                <w:rFonts w:ascii="Arial Narrow" w:hAnsi="Arial Narrow" w:cs="Arial Narrow"/>
                <w:b/>
                <w:bCs/>
                <w:sz w:val="22"/>
                <w:szCs w:val="22"/>
              </w:rPr>
            </w:pPr>
          </w:p>
          <w:p w14:paraId="5EC5AA8B" w14:textId="77777777" w:rsidR="006455E4" w:rsidRDefault="006455E4" w:rsidP="00921F5E">
            <w:pPr>
              <w:pStyle w:val="Zkladntext2"/>
              <w:spacing w:after="0" w:line="240" w:lineRule="auto"/>
              <w:ind w:left="3600" w:firstLine="720"/>
              <w:rPr>
                <w:rFonts w:ascii="Arial Narrow" w:hAnsi="Arial Narrow" w:cs="Arial Narrow"/>
                <w:b/>
                <w:bCs/>
                <w:sz w:val="22"/>
                <w:szCs w:val="22"/>
              </w:rPr>
            </w:pPr>
          </w:p>
          <w:p w14:paraId="3B7F7320" w14:textId="490BA4FF" w:rsidR="00A54A7C" w:rsidRDefault="00A54A7C" w:rsidP="00921F5E">
            <w:pPr>
              <w:pStyle w:val="Zkladntext2"/>
              <w:spacing w:after="0" w:line="240" w:lineRule="auto"/>
              <w:ind w:left="3600" w:firstLine="720"/>
              <w:rPr>
                <w:rFonts w:ascii="Times New Roman" w:hAnsi="Times New Roman" w:cs="Times New Roman"/>
                <w:sz w:val="24"/>
                <w:szCs w:val="24"/>
              </w:rPr>
            </w:pPr>
            <w:r>
              <w:rPr>
                <w:rFonts w:ascii="Arial Narrow" w:hAnsi="Arial Narrow" w:cs="Arial Narrow"/>
                <w:b/>
                <w:bCs/>
                <w:sz w:val="22"/>
                <w:szCs w:val="22"/>
              </w:rPr>
              <w:t>Článok IX.</w:t>
            </w:r>
          </w:p>
          <w:p w14:paraId="23706473" w14:textId="77777777" w:rsidR="00A54A7C" w:rsidRDefault="00A54A7C" w:rsidP="00921F5E">
            <w:pPr>
              <w:jc w:val="center"/>
              <w:rPr>
                <w:rFonts w:ascii="Arial Narrow" w:hAnsi="Arial Narrow" w:cs="Arial Narrow"/>
                <w:b/>
                <w:bCs/>
                <w:sz w:val="22"/>
                <w:szCs w:val="22"/>
              </w:rPr>
            </w:pPr>
            <w:r>
              <w:rPr>
                <w:rFonts w:ascii="Arial Narrow" w:hAnsi="Arial Narrow" w:cs="Arial Narrow"/>
                <w:b/>
                <w:bCs/>
                <w:sz w:val="22"/>
                <w:szCs w:val="22"/>
              </w:rPr>
              <w:t>Trvanie a skončenie Dohody</w:t>
            </w:r>
          </w:p>
          <w:p w14:paraId="29CA50BE" w14:textId="77777777" w:rsidR="00921F5E" w:rsidRDefault="00921F5E" w:rsidP="00921F5E">
            <w:pPr>
              <w:jc w:val="center"/>
              <w:rPr>
                <w:rFonts w:ascii="Arial Narrow" w:hAnsi="Arial Narrow" w:cs="Arial Narrow"/>
                <w:b/>
                <w:bCs/>
                <w:sz w:val="22"/>
                <w:szCs w:val="22"/>
              </w:rPr>
            </w:pPr>
          </w:p>
          <w:p w14:paraId="51884F01" w14:textId="77777777" w:rsidR="00A54A7C"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Táto Dohoda sa uzatvára na dobu určitú, a to  48 mesiacov odo dňa nadobudnutia jej účinnosti/alebo do vyčerpania finančného limitu uvedeného v príl</w:t>
            </w:r>
            <w:r w:rsidR="0053647D">
              <w:rPr>
                <w:rFonts w:ascii="Arial Narrow" w:hAnsi="Arial Narrow" w:cs="Arial Narrow"/>
                <w:sz w:val="22"/>
                <w:szCs w:val="22"/>
              </w:rPr>
              <w:t>o</w:t>
            </w:r>
            <w:r>
              <w:rPr>
                <w:rFonts w:ascii="Arial Narrow" w:hAnsi="Arial Narrow" w:cs="Arial Narrow"/>
                <w:sz w:val="22"/>
                <w:szCs w:val="22"/>
              </w:rPr>
              <w:t xml:space="preserve">he č.2 Dohody. </w:t>
            </w:r>
          </w:p>
          <w:p w14:paraId="754BCC3A"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77E6B85D" w14:textId="77777777" w:rsidR="00A54A7C"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Dohodu je možné skončiť: </w:t>
            </w:r>
          </w:p>
          <w:p w14:paraId="693BCC2E" w14:textId="77777777" w:rsidR="00A54A7C" w:rsidRDefault="00A54A7C" w:rsidP="00A54A7C">
            <w:pPr>
              <w:numPr>
                <w:ilvl w:val="3"/>
                <w:numId w:val="14"/>
              </w:numPr>
              <w:tabs>
                <w:tab w:val="clear" w:pos="2160"/>
                <w:tab w:val="left" w:pos="708"/>
                <w:tab w:val="left" w:pos="1310"/>
              </w:tabs>
              <w:spacing w:before="60" w:after="60"/>
              <w:ind w:firstLine="349"/>
              <w:jc w:val="both"/>
              <w:rPr>
                <w:rFonts w:ascii="Arial Narrow" w:hAnsi="Arial Narrow" w:cs="Arial Narrow"/>
                <w:sz w:val="22"/>
                <w:szCs w:val="22"/>
              </w:rPr>
            </w:pPr>
            <w:r>
              <w:rPr>
                <w:rFonts w:ascii="Arial Narrow" w:hAnsi="Arial Narrow" w:cs="Arial Narrow"/>
                <w:sz w:val="22"/>
                <w:szCs w:val="22"/>
              </w:rPr>
              <w:t xml:space="preserve">písomnou dohodou zmluvných strán, </w:t>
            </w:r>
          </w:p>
          <w:p w14:paraId="3614FF6A" w14:textId="77777777" w:rsidR="00A54A7C" w:rsidRDefault="00A54A7C" w:rsidP="00A54A7C">
            <w:pPr>
              <w:numPr>
                <w:ilvl w:val="3"/>
                <w:numId w:val="14"/>
              </w:numPr>
              <w:tabs>
                <w:tab w:val="clear" w:pos="2160"/>
                <w:tab w:val="left" w:pos="708"/>
                <w:tab w:val="left" w:pos="1310"/>
              </w:tabs>
              <w:spacing w:before="60" w:after="60"/>
              <w:ind w:firstLine="349"/>
              <w:jc w:val="both"/>
              <w:rPr>
                <w:rFonts w:ascii="Arial Narrow" w:hAnsi="Arial Narrow" w:cs="Arial Narrow"/>
                <w:sz w:val="22"/>
                <w:szCs w:val="22"/>
              </w:rPr>
            </w:pPr>
            <w:r>
              <w:rPr>
                <w:rFonts w:ascii="Arial Narrow" w:hAnsi="Arial Narrow" w:cs="Arial Narrow"/>
                <w:sz w:val="22"/>
                <w:szCs w:val="22"/>
              </w:rPr>
              <w:t>písomným odstúpením od Dohody,</w:t>
            </w:r>
          </w:p>
          <w:p w14:paraId="5E976544" w14:textId="77777777" w:rsidR="00A54A7C" w:rsidRDefault="00A54A7C" w:rsidP="00A54A7C">
            <w:pPr>
              <w:numPr>
                <w:ilvl w:val="3"/>
                <w:numId w:val="14"/>
              </w:numPr>
              <w:tabs>
                <w:tab w:val="clear" w:pos="2160"/>
                <w:tab w:val="left" w:pos="708"/>
                <w:tab w:val="left" w:pos="1310"/>
              </w:tabs>
              <w:spacing w:before="60" w:after="60"/>
              <w:ind w:firstLine="349"/>
              <w:jc w:val="both"/>
              <w:rPr>
                <w:rFonts w:ascii="Arial Narrow" w:hAnsi="Arial Narrow" w:cs="Arial Narrow"/>
                <w:sz w:val="22"/>
                <w:szCs w:val="22"/>
              </w:rPr>
            </w:pPr>
            <w:r>
              <w:rPr>
                <w:rFonts w:ascii="Arial Narrow" w:hAnsi="Arial Narrow" w:cs="Arial Narrow"/>
                <w:sz w:val="22"/>
                <w:szCs w:val="22"/>
              </w:rPr>
              <w:t>písomnou výpoveďou.</w:t>
            </w:r>
          </w:p>
          <w:p w14:paraId="7114C0C9" w14:textId="77777777" w:rsidR="00921F5E" w:rsidRDefault="00921F5E" w:rsidP="00921F5E">
            <w:pPr>
              <w:tabs>
                <w:tab w:val="clear" w:pos="2160"/>
                <w:tab w:val="left" w:pos="1310"/>
              </w:tabs>
              <w:spacing w:before="60" w:after="60"/>
              <w:ind w:left="709"/>
              <w:jc w:val="both"/>
              <w:rPr>
                <w:rFonts w:ascii="Arial Narrow" w:hAnsi="Arial Narrow" w:cs="Arial Narrow"/>
                <w:sz w:val="22"/>
                <w:szCs w:val="22"/>
              </w:rPr>
            </w:pPr>
          </w:p>
          <w:p w14:paraId="4434CC1D" w14:textId="77777777" w:rsidR="00A54A7C"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Objednávateľ je oprávnený odstúpiť od tejto dohody v prípade podstatného porušenia zmluvných povinností zo strany Poskytovateľa. Za podstatné porušenie zmluvných povinností sa považuje, ak Poskytovateľ: </w:t>
            </w:r>
          </w:p>
          <w:p w14:paraId="3887605C" w14:textId="77777777" w:rsidR="00A54A7C" w:rsidRDefault="00A54A7C" w:rsidP="00A54A7C">
            <w:pPr>
              <w:pStyle w:val="Odsekzoznamu"/>
              <w:numPr>
                <w:ilvl w:val="0"/>
                <w:numId w:val="15"/>
              </w:numPr>
              <w:tabs>
                <w:tab w:val="left" w:pos="1701"/>
              </w:tabs>
              <w:spacing w:before="60" w:after="60"/>
              <w:ind w:left="1310" w:hanging="567"/>
              <w:jc w:val="both"/>
              <w:rPr>
                <w:rFonts w:ascii="Arial Narrow" w:hAnsi="Arial Narrow" w:cs="Arial Narrow"/>
                <w:sz w:val="22"/>
                <w:szCs w:val="22"/>
              </w:rPr>
            </w:pPr>
            <w:r>
              <w:rPr>
                <w:rFonts w:ascii="Arial Narrow" w:hAnsi="Arial Narrow" w:cs="Arial Narrow"/>
                <w:sz w:val="22"/>
                <w:szCs w:val="22"/>
              </w:rPr>
              <w:t>neposkytne služby v lehote určenej v písomnej objednávke,</w:t>
            </w:r>
          </w:p>
          <w:p w14:paraId="3C886B82" w14:textId="77777777" w:rsidR="00A54A7C" w:rsidRDefault="00A54A7C" w:rsidP="00A54A7C">
            <w:pPr>
              <w:pStyle w:val="Odsekzoznamu"/>
              <w:numPr>
                <w:ilvl w:val="0"/>
                <w:numId w:val="15"/>
              </w:numPr>
              <w:tabs>
                <w:tab w:val="left" w:pos="1701"/>
              </w:tabs>
              <w:spacing w:before="60" w:after="60"/>
              <w:ind w:left="1310" w:hanging="567"/>
              <w:jc w:val="both"/>
              <w:rPr>
                <w:rFonts w:ascii="Arial Narrow" w:hAnsi="Arial Narrow" w:cs="Arial Narrow"/>
                <w:sz w:val="22"/>
                <w:szCs w:val="22"/>
              </w:rPr>
            </w:pPr>
            <w:r>
              <w:rPr>
                <w:rFonts w:ascii="Arial Narrow" w:hAnsi="Arial Narrow" w:cs="Arial Narrow"/>
                <w:sz w:val="22"/>
                <w:szCs w:val="22"/>
              </w:rPr>
              <w:t>vstúpil do konkurzného konania alebo reštrukturalizácie, ktoré sa voči nemu začalo po podpise tejto   dohody,</w:t>
            </w:r>
          </w:p>
          <w:p w14:paraId="58913C02" w14:textId="77777777" w:rsidR="00A54A7C" w:rsidRDefault="00A54A7C" w:rsidP="00A54A7C">
            <w:pPr>
              <w:pStyle w:val="Odsekzoznamu"/>
              <w:numPr>
                <w:ilvl w:val="0"/>
                <w:numId w:val="15"/>
              </w:numPr>
              <w:tabs>
                <w:tab w:val="left" w:pos="1701"/>
              </w:tabs>
              <w:spacing w:before="60" w:after="60"/>
              <w:ind w:left="1310" w:hanging="567"/>
              <w:jc w:val="both"/>
              <w:rPr>
                <w:rFonts w:ascii="Arial Narrow" w:hAnsi="Arial Narrow" w:cs="Arial Narrow"/>
                <w:sz w:val="22"/>
                <w:szCs w:val="22"/>
              </w:rPr>
            </w:pPr>
            <w:r>
              <w:rPr>
                <w:rFonts w:ascii="Arial Narrow" w:hAnsi="Arial Narrow" w:cs="Arial Narrow"/>
                <w:sz w:val="22"/>
                <w:szCs w:val="22"/>
              </w:rPr>
              <w:t>vstúpil do likvidácie,</w:t>
            </w:r>
          </w:p>
          <w:p w14:paraId="56B7F423" w14:textId="77777777" w:rsidR="00A54A7C" w:rsidRDefault="00A54A7C" w:rsidP="00A54A7C">
            <w:pPr>
              <w:pStyle w:val="Odsekzoznamu"/>
              <w:numPr>
                <w:ilvl w:val="0"/>
                <w:numId w:val="15"/>
              </w:numPr>
              <w:tabs>
                <w:tab w:val="left" w:pos="1701"/>
              </w:tabs>
              <w:spacing w:before="60" w:after="60"/>
              <w:ind w:left="1310" w:hanging="567"/>
              <w:jc w:val="both"/>
              <w:rPr>
                <w:rFonts w:ascii="Arial Narrow" w:hAnsi="Arial Narrow" w:cs="Arial Narrow"/>
                <w:sz w:val="22"/>
                <w:szCs w:val="22"/>
              </w:rPr>
            </w:pPr>
            <w:r>
              <w:rPr>
                <w:rFonts w:ascii="Arial Narrow" w:hAnsi="Arial Narrow" w:cs="Arial Narrow"/>
                <w:sz w:val="22"/>
                <w:szCs w:val="22"/>
              </w:rPr>
              <w:t>ak koná v rozpore s touto dohodou a/alebo objednávkou a/alebo všeobecne záväznými právnymi predpismi platnými na území Slovenskej republiky a na písomnú výzvu Objednávateľa toto konanie a jeho následky v určenej primeranej lehote neodstráni,</w:t>
            </w:r>
          </w:p>
          <w:p w14:paraId="6A1DD3A1" w14:textId="77777777" w:rsidR="00A54A7C" w:rsidRDefault="00A54A7C" w:rsidP="00A54A7C">
            <w:pPr>
              <w:pStyle w:val="Odsekzoznamu"/>
              <w:numPr>
                <w:ilvl w:val="0"/>
                <w:numId w:val="15"/>
              </w:numPr>
              <w:tabs>
                <w:tab w:val="left" w:pos="1701"/>
              </w:tabs>
              <w:spacing w:before="60" w:after="60"/>
              <w:ind w:left="1310" w:hanging="567"/>
              <w:jc w:val="both"/>
              <w:rPr>
                <w:rFonts w:ascii="Arial Narrow" w:hAnsi="Arial Narrow" w:cs="Arial Narrow"/>
                <w:sz w:val="22"/>
                <w:szCs w:val="22"/>
              </w:rPr>
            </w:pPr>
            <w:r>
              <w:rPr>
                <w:rFonts w:ascii="Arial Narrow" w:hAnsi="Arial Narrow" w:cs="Arial Narrow"/>
                <w:sz w:val="22"/>
                <w:szCs w:val="22"/>
              </w:rPr>
              <w:t>ak poruší povinnosti podľa článku VI. tejto Dohody.</w:t>
            </w:r>
          </w:p>
          <w:p w14:paraId="154CBD6E" w14:textId="77777777" w:rsidR="00921F5E" w:rsidRDefault="00921F5E" w:rsidP="00921F5E">
            <w:pPr>
              <w:pStyle w:val="Odsekzoznamu"/>
              <w:tabs>
                <w:tab w:val="left" w:pos="1701"/>
              </w:tabs>
              <w:spacing w:before="60" w:after="60"/>
              <w:ind w:left="1310"/>
              <w:jc w:val="both"/>
              <w:rPr>
                <w:rFonts w:ascii="Arial Narrow" w:hAnsi="Arial Narrow" w:cs="Arial Narrow"/>
                <w:sz w:val="22"/>
                <w:szCs w:val="22"/>
              </w:rPr>
            </w:pPr>
          </w:p>
          <w:p w14:paraId="3C0BD4B1" w14:textId="77777777" w:rsidR="00A54A7C"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Poskytovateľ je oprávnený</w:t>
            </w:r>
            <w:r w:rsidR="000A759B">
              <w:rPr>
                <w:rFonts w:ascii="Arial Narrow" w:hAnsi="Arial Narrow" w:cs="Arial Narrow"/>
                <w:sz w:val="22"/>
                <w:szCs w:val="22"/>
              </w:rPr>
              <w:t xml:space="preserve"> písomne</w:t>
            </w:r>
            <w:r>
              <w:rPr>
                <w:rFonts w:ascii="Arial Narrow" w:hAnsi="Arial Narrow" w:cs="Arial Narrow"/>
                <w:sz w:val="22"/>
                <w:szCs w:val="22"/>
              </w:rPr>
              <w:t xml:space="preserve"> odstúpiť od tejto Dohody  v prípade podstatného porušenia zmluvných povinností zo strany Objednávateľa. Za podstatné porušenie zmluvných povinností zo strany Objednávateľa sa </w:t>
            </w:r>
            <w:r>
              <w:rPr>
                <w:rFonts w:ascii="Arial Narrow" w:hAnsi="Arial Narrow" w:cs="Arial Narrow"/>
                <w:sz w:val="22"/>
                <w:szCs w:val="22"/>
              </w:rPr>
              <w:lastRenderedPageBreak/>
              <w:t>považuje, ak je Objednávateľ v omeškaní s úhradou faktúry o viac ako šesťdesiat (60) dní po lehote jej splatnosti.</w:t>
            </w:r>
          </w:p>
          <w:p w14:paraId="2CEB58D4"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5BBB7E47" w14:textId="77777777" w:rsidR="00A54A7C" w:rsidRPr="00921F5E"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Odstúpenie od tejto dohody musí byť v písomnej forme a preukázateľne doručené druhej zmluvnej strane. Dňom doručenia písomného prejavu vôle odstúpenia od dohody jednou zo zmluvných strán táto dohoda zaniká. Odstúpenie od dohody sa nedotýka nároku na zaplatenie zmluvnej pokuty a nároku na náhradu škody spôsobenej porušením povinností vyplývajúcich z tejto dohody.</w:t>
            </w:r>
            <w:r>
              <w:rPr>
                <w:rFonts w:ascii="Arial Narrow" w:hAnsi="Arial Narrow"/>
                <w:sz w:val="22"/>
                <w:szCs w:val="22"/>
              </w:rPr>
              <w:t xml:space="preserve"> Zmluvná strana, ktorá odstúpi od Dohody, má právo požadovať od druhej strany náhradu škody, ktorá jej týmto konaním vznikla, okrem prípadov vyššej moci. Pre účely tejto Dohody sa za vyššiu moc považujú udalosti, ktoré nie sú závislé od konania zmluvných strán, a ktoré nemôžu zmluvné strany ani predvídať ani nijakým spôsobom priamo ovplyvniť,</w:t>
            </w:r>
            <w:r w:rsidR="000A759B">
              <w:rPr>
                <w:rFonts w:ascii="Arial Narrow" w:hAnsi="Arial Narrow"/>
                <w:sz w:val="22"/>
                <w:szCs w:val="22"/>
              </w:rPr>
              <w:t xml:space="preserve"> a to najmä</w:t>
            </w:r>
            <w:r>
              <w:rPr>
                <w:rFonts w:ascii="Arial Narrow" w:hAnsi="Arial Narrow"/>
                <w:sz w:val="22"/>
                <w:szCs w:val="22"/>
              </w:rPr>
              <w:t xml:space="preserve"> vojna, mobilizácia, povstanie, živelné pohromy, požiare, embargo, karantény.</w:t>
            </w:r>
          </w:p>
          <w:p w14:paraId="42E84BA6"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64AB01AF" w14:textId="77777777" w:rsidR="00A54A7C" w:rsidRDefault="00A54A7C" w:rsidP="00A54A7C">
            <w:pPr>
              <w:pStyle w:val="Zkladntext"/>
              <w:widowControl w:val="0"/>
              <w:numPr>
                <w:ilvl w:val="1"/>
                <w:numId w:val="13"/>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sz w:val="22"/>
                <w:szCs w:val="22"/>
              </w:rPr>
              <w:t xml:space="preserve">Túto Dohodu môže každá zo zmluvných strán písomne vypovedať </w:t>
            </w:r>
            <w:r w:rsidR="000A759B">
              <w:rPr>
                <w:rFonts w:ascii="Arial Narrow" w:hAnsi="Arial Narrow"/>
                <w:sz w:val="22"/>
                <w:szCs w:val="22"/>
              </w:rPr>
              <w:t xml:space="preserve">aj </w:t>
            </w:r>
            <w:r>
              <w:rPr>
                <w:rFonts w:ascii="Arial Narrow" w:hAnsi="Arial Narrow"/>
                <w:sz w:val="22"/>
                <w:szCs w:val="22"/>
              </w:rPr>
              <w:t xml:space="preserve">bez udania dôvodu s výpovednou lehotou troch (3) mesiacov. Výpovedná lehota začína plynúť prvým dňom mesiaca nasledujúceho po mesiaci, v ktorom bola písomná výpoveď doručená druhej zmluvnej strane. </w:t>
            </w:r>
          </w:p>
          <w:p w14:paraId="26BE43CF" w14:textId="460F08B6" w:rsidR="006455E4" w:rsidRDefault="006455E4" w:rsidP="002B4251">
            <w:pPr>
              <w:tabs>
                <w:tab w:val="left" w:pos="0"/>
              </w:tabs>
              <w:spacing w:before="60" w:after="60"/>
              <w:jc w:val="both"/>
              <w:rPr>
                <w:rFonts w:ascii="Arial Narrow" w:hAnsi="Arial Narrow" w:cs="Arial Narrow"/>
                <w:sz w:val="22"/>
                <w:szCs w:val="22"/>
              </w:rPr>
            </w:pPr>
          </w:p>
          <w:p w14:paraId="50F8A376" w14:textId="77777777" w:rsidR="00A54A7C" w:rsidRDefault="00A54A7C">
            <w:pPr>
              <w:jc w:val="center"/>
              <w:rPr>
                <w:rFonts w:ascii="Arial Narrow" w:hAnsi="Arial Narrow" w:cs="Arial Narrow"/>
                <w:b/>
                <w:bCs/>
                <w:sz w:val="22"/>
                <w:szCs w:val="22"/>
              </w:rPr>
            </w:pPr>
            <w:r>
              <w:rPr>
                <w:rFonts w:ascii="Arial Narrow" w:hAnsi="Arial Narrow" w:cs="Arial Narrow"/>
                <w:b/>
                <w:bCs/>
                <w:sz w:val="22"/>
                <w:szCs w:val="22"/>
              </w:rPr>
              <w:t>Článok X.</w:t>
            </w:r>
          </w:p>
          <w:p w14:paraId="6DA3B870" w14:textId="77777777" w:rsidR="00A54A7C" w:rsidRDefault="00A54A7C">
            <w:pPr>
              <w:pStyle w:val="Zkladntext"/>
              <w:tabs>
                <w:tab w:val="left" w:pos="527"/>
              </w:tabs>
              <w:spacing w:line="274" w:lineRule="exact"/>
              <w:ind w:right="20"/>
              <w:jc w:val="center"/>
              <w:rPr>
                <w:rStyle w:val="ZkladntextMicrosoftSansSerif"/>
                <w:rFonts w:ascii="Arial Narrow" w:hAnsi="Arial Narrow" w:cs="Arial Narrow"/>
                <w:sz w:val="22"/>
                <w:szCs w:val="22"/>
              </w:rPr>
            </w:pPr>
            <w:r>
              <w:rPr>
                <w:rStyle w:val="ZkladntextMicrosoftSansSerif"/>
                <w:rFonts w:ascii="Arial Narrow" w:hAnsi="Arial Narrow" w:cs="Arial Narrow"/>
                <w:b/>
                <w:sz w:val="22"/>
                <w:szCs w:val="22"/>
              </w:rPr>
              <w:t>Záverečné ustanovenia</w:t>
            </w:r>
          </w:p>
          <w:p w14:paraId="3CE780F9" w14:textId="77777777" w:rsidR="00A54A7C" w:rsidRPr="00921F5E" w:rsidRDefault="00A54A7C" w:rsidP="00A54A7C">
            <w:pPr>
              <w:pStyle w:val="Zkladntext"/>
              <w:widowControl w:val="0"/>
              <w:numPr>
                <w:ilvl w:val="1"/>
                <w:numId w:val="16"/>
              </w:numPr>
              <w:tabs>
                <w:tab w:val="left" w:pos="425"/>
                <w:tab w:val="left" w:pos="540"/>
                <w:tab w:val="left" w:pos="2160"/>
              </w:tabs>
              <w:spacing w:line="274" w:lineRule="exact"/>
              <w:ind w:left="425" w:right="23" w:hanging="425"/>
            </w:pPr>
            <w:r>
              <w:rPr>
                <w:rFonts w:ascii="Arial Narrow" w:hAnsi="Arial Narrow" w:cs="Arial Narrow"/>
                <w:sz w:val="22"/>
                <w:szCs w:val="22"/>
              </w:rPr>
              <w:t>Táto Dohoda nadobúda platnosť dňom podpisu obidvomi zmluvnými stranami a účinnosť dňom nasledujúcim po dni jej zverejnenia v Centrálnom registri zmlúv, ktorý vedie Úrad vlády SR.</w:t>
            </w:r>
          </w:p>
          <w:p w14:paraId="184B93AC" w14:textId="77777777" w:rsidR="00921F5E" w:rsidRDefault="00921F5E" w:rsidP="00921F5E">
            <w:pPr>
              <w:pStyle w:val="Zkladntext"/>
              <w:widowControl w:val="0"/>
              <w:tabs>
                <w:tab w:val="left" w:pos="425"/>
                <w:tab w:val="left" w:pos="540"/>
                <w:tab w:val="left" w:pos="2160"/>
              </w:tabs>
              <w:spacing w:line="274" w:lineRule="exact"/>
              <w:ind w:left="425" w:right="23"/>
            </w:pPr>
          </w:p>
          <w:p w14:paraId="266CDE57"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Právne vzťahy touto Dohodou výslovne neupravené sa riadia Obchodným zákonníkom a ostatnými všeobecne záväznými právnymi predpismi platnými na území Slovenskej republiky. </w:t>
            </w:r>
          </w:p>
          <w:p w14:paraId="399A7391"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755051D9"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Dohoda môže byť doplnená a zmenená len na základe písomného, očíslovaného a zmluvnými stranami podpísaného dodatku.</w:t>
            </w:r>
          </w:p>
          <w:p w14:paraId="2560D94F"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0F7D7FB2"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Žiadna zo zmluvných strán nie je oprávnená postúpiť svoje práva a povinnosti podľa tejto Dohody na inú osobu bez predchádzajúceho písomného súhlasu druhej zmluvnej strany.</w:t>
            </w:r>
          </w:p>
          <w:p w14:paraId="5C989AE4"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657B04C0"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Dohoda je vyhotovená v piatich (5) vyhotoveniach s platnosťou originálu, pričom objednávateľ obdrží tri (3) vyhotovenia a poskytovateľ obdrží dve (2) vyhotovenia.</w:t>
            </w:r>
          </w:p>
          <w:p w14:paraId="3B72377B"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27C73B95"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Zmluvné strany prehlasujú, že si Dohodu prečítali, jej obsahu porozumeli, pričom ju na znak súhlasu s jej obsahom slobodne a vážne vlastnoručne podpisujú. </w:t>
            </w:r>
          </w:p>
          <w:p w14:paraId="21458B10" w14:textId="77777777" w:rsidR="00921F5E" w:rsidRDefault="00921F5E" w:rsidP="00921F5E">
            <w:pPr>
              <w:pStyle w:val="Zkladntext"/>
              <w:widowControl w:val="0"/>
              <w:tabs>
                <w:tab w:val="left" w:pos="425"/>
                <w:tab w:val="left" w:pos="540"/>
                <w:tab w:val="left" w:pos="2160"/>
              </w:tabs>
              <w:spacing w:line="274" w:lineRule="exact"/>
              <w:ind w:left="425" w:right="23"/>
              <w:rPr>
                <w:rFonts w:ascii="Arial Narrow" w:hAnsi="Arial Narrow" w:cs="Arial Narrow"/>
                <w:sz w:val="22"/>
                <w:szCs w:val="22"/>
              </w:rPr>
            </w:pPr>
          </w:p>
          <w:p w14:paraId="03F4A6AE" w14:textId="77777777" w:rsidR="00A54A7C" w:rsidRDefault="00A54A7C" w:rsidP="00A54A7C">
            <w:pPr>
              <w:pStyle w:val="Zkladntext"/>
              <w:widowControl w:val="0"/>
              <w:numPr>
                <w:ilvl w:val="1"/>
                <w:numId w:val="16"/>
              </w:numPr>
              <w:tabs>
                <w:tab w:val="left" w:pos="425"/>
                <w:tab w:val="left" w:pos="540"/>
                <w:tab w:val="left" w:pos="2160"/>
              </w:tabs>
              <w:spacing w:line="274" w:lineRule="exact"/>
              <w:ind w:left="425" w:right="23" w:hanging="425"/>
              <w:rPr>
                <w:rFonts w:ascii="Arial Narrow" w:hAnsi="Arial Narrow" w:cs="Arial Narrow"/>
                <w:sz w:val="22"/>
                <w:szCs w:val="22"/>
              </w:rPr>
            </w:pPr>
            <w:r>
              <w:rPr>
                <w:rFonts w:ascii="Arial Narrow" w:hAnsi="Arial Narrow" w:cs="Arial Narrow"/>
                <w:sz w:val="22"/>
                <w:szCs w:val="22"/>
              </w:rPr>
              <w:t xml:space="preserve">Neoddeliteľnou súčasťou tejto Dohody sú nasledovné prílohy </w:t>
            </w:r>
          </w:p>
          <w:p w14:paraId="5BAB07B9" w14:textId="77777777" w:rsidR="00A54A7C" w:rsidRPr="0068580D" w:rsidRDefault="00A54A7C">
            <w:pPr>
              <w:ind w:left="375" w:firstLine="333"/>
              <w:jc w:val="both"/>
              <w:rPr>
                <w:rFonts w:ascii="Arial Narrow" w:hAnsi="Arial Narrow"/>
                <w:sz w:val="22"/>
                <w:szCs w:val="22"/>
              </w:rPr>
            </w:pPr>
            <w:r>
              <w:rPr>
                <w:rFonts w:ascii="Arial Narrow" w:hAnsi="Arial Narrow"/>
                <w:sz w:val="22"/>
                <w:szCs w:val="22"/>
              </w:rPr>
              <w:t xml:space="preserve">Príloha č. 1: </w:t>
            </w:r>
            <w:r w:rsidRPr="0068580D">
              <w:rPr>
                <w:rFonts w:ascii="Arial Narrow" w:hAnsi="Arial Narrow"/>
                <w:sz w:val="22"/>
                <w:szCs w:val="22"/>
              </w:rPr>
              <w:t>Opis predmetu zákazky</w:t>
            </w:r>
          </w:p>
          <w:p w14:paraId="4B542BFB" w14:textId="77777777" w:rsidR="00A54A7C" w:rsidRPr="0068580D" w:rsidRDefault="00A54A7C">
            <w:pPr>
              <w:ind w:left="375" w:firstLine="333"/>
              <w:jc w:val="both"/>
              <w:rPr>
                <w:rFonts w:ascii="Arial Narrow" w:hAnsi="Arial Narrow"/>
                <w:sz w:val="22"/>
                <w:szCs w:val="22"/>
              </w:rPr>
            </w:pPr>
            <w:r w:rsidRPr="0068580D">
              <w:rPr>
                <w:rFonts w:ascii="Arial Narrow" w:hAnsi="Arial Narrow"/>
                <w:sz w:val="22"/>
                <w:szCs w:val="22"/>
              </w:rPr>
              <w:t>Príloha č. 2: Štruktúrovaný rozpočet ceny</w:t>
            </w:r>
          </w:p>
          <w:p w14:paraId="77282BF9" w14:textId="77777777" w:rsidR="00A54A7C" w:rsidRPr="0068580D" w:rsidRDefault="00A54A7C" w:rsidP="00A54A7C">
            <w:pPr>
              <w:ind w:left="708"/>
              <w:jc w:val="both"/>
              <w:rPr>
                <w:rFonts w:ascii="Arial Narrow" w:hAnsi="Arial Narrow"/>
                <w:sz w:val="22"/>
                <w:szCs w:val="22"/>
              </w:rPr>
            </w:pPr>
            <w:r w:rsidRPr="0068580D">
              <w:rPr>
                <w:rFonts w:ascii="Arial Narrow" w:hAnsi="Arial Narrow"/>
                <w:sz w:val="22"/>
                <w:szCs w:val="22"/>
              </w:rPr>
              <w:t>Príloha č. 3: Informácie o subdodávateľoch</w:t>
            </w:r>
          </w:p>
          <w:p w14:paraId="30770500" w14:textId="7E5687B8" w:rsidR="00A54A7C" w:rsidRPr="00532D43" w:rsidRDefault="00A54A7C" w:rsidP="00532D43">
            <w:pPr>
              <w:ind w:left="708"/>
              <w:jc w:val="both"/>
              <w:rPr>
                <w:rFonts w:ascii="Arial Narrow" w:hAnsi="Arial Narrow"/>
                <w:sz w:val="22"/>
                <w:szCs w:val="22"/>
              </w:rPr>
            </w:pPr>
            <w:r w:rsidRPr="0068580D">
              <w:rPr>
                <w:rFonts w:ascii="Arial Narrow" w:hAnsi="Arial Narrow"/>
                <w:sz w:val="22"/>
                <w:szCs w:val="22"/>
              </w:rPr>
              <w:t>Príloha č. 4:</w:t>
            </w:r>
            <w:r w:rsidRPr="0068580D">
              <w:rPr>
                <w:rFonts w:ascii="Arial Narrow" w:hAnsi="Arial Narrow" w:cs="Arial Narrow"/>
                <w:sz w:val="22"/>
                <w:szCs w:val="22"/>
              </w:rPr>
              <w:t xml:space="preserve"> úradne overené </w:t>
            </w:r>
            <w:r w:rsidRPr="0068580D">
              <w:rPr>
                <w:rFonts w:ascii="Arial Narrow" w:hAnsi="Arial Narrow" w:cs="Arial Narrow"/>
                <w:b/>
                <w:sz w:val="22"/>
                <w:szCs w:val="22"/>
              </w:rPr>
              <w:t>Povolenie</w:t>
            </w:r>
            <w:r w:rsidRPr="0068580D">
              <w:rPr>
                <w:rFonts w:ascii="Arial Narrow" w:hAnsi="Arial Narrow" w:cs="Arial Narrow"/>
                <w:sz w:val="22"/>
                <w:szCs w:val="22"/>
              </w:rPr>
              <w:t xml:space="preserve"> na iné podnikanie v civilnom letectve v zmysle § 45 zákona č. 143/1998 Z. z. o civilnom letectve</w:t>
            </w:r>
            <w:r w:rsidR="00A5113C">
              <w:rPr>
                <w:rFonts w:ascii="Arial Narrow" w:hAnsi="Arial Narrow" w:cs="Arial Narrow"/>
                <w:sz w:val="22"/>
                <w:szCs w:val="22"/>
              </w:rPr>
              <w:t xml:space="preserve"> (letecký zákon)</w:t>
            </w:r>
            <w:r w:rsidRPr="0068580D">
              <w:rPr>
                <w:rFonts w:ascii="Arial Narrow" w:hAnsi="Arial Narrow" w:cs="Arial Narrow"/>
                <w:sz w:val="22"/>
                <w:szCs w:val="22"/>
              </w:rPr>
              <w:t xml:space="preserve"> a o zmene a doplnení niektorých zákonov v znení neskorších predpisov, úradne overené </w:t>
            </w:r>
            <w:r w:rsidRPr="0068580D">
              <w:rPr>
                <w:rFonts w:ascii="Arial Narrow" w:hAnsi="Arial Narrow"/>
                <w:b/>
                <w:sz w:val="22"/>
              </w:rPr>
              <w:t>Osvedčenie oprávneného dodávateľa dodávok potrebných počas letu</w:t>
            </w:r>
            <w:r w:rsidRPr="0068580D">
              <w:rPr>
                <w:rFonts w:ascii="Arial Narrow" w:hAnsi="Arial Narrow"/>
                <w:sz w:val="22"/>
              </w:rPr>
              <w:t xml:space="preserve"> vydávaného Dopravným úradom v súlade s požiadavkami  vyplývajúcimi z leteckého zákona, z úpravy Ministerstva dopravy, pôšt a telekomunikácii Slovenskej republiky č. 8/2008 v znení neskorších predpisov, ktorou sa vydáva predpis L17.  </w:t>
            </w:r>
            <w:r w:rsidRPr="005B097A">
              <w:rPr>
                <w:rFonts w:ascii="Arial Narrow" w:hAnsi="Arial Narrow"/>
                <w:sz w:val="22"/>
              </w:rPr>
              <w:t xml:space="preserve">  </w:t>
            </w:r>
          </w:p>
          <w:p w14:paraId="61079C9A" w14:textId="77777777" w:rsidR="00A54A7C" w:rsidRDefault="00A54A7C">
            <w:pPr>
              <w:ind w:left="601"/>
              <w:jc w:val="both"/>
              <w:rPr>
                <w:rFonts w:ascii="Arial Narrow" w:hAnsi="Arial Narrow" w:cs="Arial Narrow"/>
                <w:color w:val="FF0000"/>
                <w:sz w:val="22"/>
                <w:szCs w:val="22"/>
              </w:rPr>
            </w:pPr>
          </w:p>
          <w:p w14:paraId="7F20D374" w14:textId="58A1902F" w:rsidR="00A54A7C" w:rsidRDefault="00A54A7C">
            <w:pPr>
              <w:jc w:val="both"/>
              <w:rPr>
                <w:rFonts w:ascii="Arial Narrow" w:hAnsi="Arial Narrow" w:cs="Arial Narrow"/>
                <w:sz w:val="22"/>
                <w:szCs w:val="22"/>
              </w:rPr>
            </w:pPr>
            <w:r>
              <w:rPr>
                <w:rFonts w:ascii="Arial Narrow" w:hAnsi="Arial Narrow" w:cs="Arial Narrow"/>
                <w:sz w:val="22"/>
                <w:szCs w:val="22"/>
              </w:rPr>
              <w:t xml:space="preserve">Za objednávateľa                                              </w:t>
            </w:r>
            <w:r>
              <w:rPr>
                <w:rFonts w:ascii="Arial Narrow" w:hAnsi="Arial Narrow" w:cs="Arial Narrow"/>
                <w:sz w:val="22"/>
                <w:szCs w:val="22"/>
              </w:rPr>
              <w:tab/>
              <w:t>Za poskytovateľa</w:t>
            </w:r>
          </w:p>
          <w:p w14:paraId="49253C1B" w14:textId="347FBA44" w:rsidR="00532D43" w:rsidRDefault="00532D43">
            <w:pPr>
              <w:jc w:val="both"/>
              <w:rPr>
                <w:rFonts w:ascii="Arial Narrow" w:hAnsi="Arial Narrow" w:cs="Arial Narrow"/>
                <w:sz w:val="22"/>
                <w:szCs w:val="22"/>
              </w:rPr>
            </w:pPr>
          </w:p>
          <w:p w14:paraId="4E8F6B29" w14:textId="6F0EE0A7" w:rsidR="00532D43" w:rsidRDefault="00532D43">
            <w:pPr>
              <w:jc w:val="both"/>
              <w:rPr>
                <w:rFonts w:ascii="Arial Narrow" w:hAnsi="Arial Narrow" w:cs="Arial Narrow"/>
                <w:sz w:val="22"/>
                <w:szCs w:val="22"/>
              </w:rPr>
            </w:pPr>
          </w:p>
          <w:p w14:paraId="362699FA" w14:textId="77777777" w:rsidR="006455E4" w:rsidRDefault="006455E4" w:rsidP="006455E4">
            <w:pPr>
              <w:jc w:val="both"/>
              <w:rPr>
                <w:rFonts w:ascii="Arial Narrow" w:hAnsi="Arial Narrow" w:cs="Arial Narrow"/>
                <w:sz w:val="22"/>
                <w:szCs w:val="22"/>
              </w:rPr>
            </w:pPr>
          </w:p>
          <w:p w14:paraId="174A74C9" w14:textId="11170A6D" w:rsidR="006455E4" w:rsidRPr="00A62D12" w:rsidRDefault="00A54A7C" w:rsidP="00A62D12">
            <w:pPr>
              <w:jc w:val="both"/>
              <w:rPr>
                <w:rFonts w:ascii="Arial Narrow" w:hAnsi="Arial Narrow" w:cs="Arial Narrow"/>
                <w:sz w:val="22"/>
                <w:szCs w:val="22"/>
              </w:rPr>
            </w:pPr>
            <w:r>
              <w:rPr>
                <w:rFonts w:ascii="Arial Narrow" w:hAnsi="Arial Narrow" w:cs="Arial Narrow"/>
                <w:sz w:val="22"/>
                <w:szCs w:val="22"/>
              </w:rPr>
              <w:t xml:space="preserve">V ............................ dňa ..............                             </w:t>
            </w:r>
            <w:r w:rsidR="006455E4">
              <w:rPr>
                <w:rFonts w:ascii="Arial Narrow" w:hAnsi="Arial Narrow" w:cs="Arial Narrow"/>
                <w:sz w:val="22"/>
                <w:szCs w:val="22"/>
              </w:rPr>
              <w:t xml:space="preserve">       </w:t>
            </w:r>
            <w:r>
              <w:rPr>
                <w:rFonts w:ascii="Arial Narrow" w:hAnsi="Arial Narrow" w:cs="Arial Narrow"/>
                <w:sz w:val="22"/>
                <w:szCs w:val="22"/>
              </w:rPr>
              <w:t xml:space="preserve"> V ............................ dňa ..........</w:t>
            </w:r>
            <w:r w:rsidR="006455E4">
              <w:rPr>
                <w:rFonts w:ascii="Arial Narrow" w:hAnsi="Arial Narrow" w:cs="Arial Narrow"/>
                <w:sz w:val="22"/>
                <w:szCs w:val="22"/>
              </w:rPr>
              <w:t>...</w:t>
            </w:r>
          </w:p>
          <w:p w14:paraId="23ED210D" w14:textId="77777777" w:rsidR="006455E4" w:rsidRDefault="006455E4" w:rsidP="006455E4">
            <w:pPr>
              <w:rPr>
                <w:rFonts w:ascii="Arial Narrow" w:hAnsi="Arial Narrow"/>
                <w:sz w:val="22"/>
                <w:szCs w:val="22"/>
              </w:rPr>
            </w:pPr>
          </w:p>
          <w:p w14:paraId="11D9FDC4" w14:textId="48FCB559" w:rsidR="00921F5E" w:rsidRPr="006455E4" w:rsidRDefault="00921F5E" w:rsidP="006455E4">
            <w:pPr>
              <w:jc w:val="right"/>
              <w:rPr>
                <w:rFonts w:ascii="Arial Narrow" w:hAnsi="Arial Narrow" w:cs="Arial Narrow"/>
                <w:sz w:val="22"/>
                <w:szCs w:val="22"/>
              </w:rPr>
            </w:pPr>
            <w:r>
              <w:rPr>
                <w:rFonts w:ascii="Arial Narrow" w:hAnsi="Arial Narrow"/>
                <w:sz w:val="22"/>
                <w:szCs w:val="22"/>
              </w:rPr>
              <w:t>Príloha č. 1</w:t>
            </w:r>
            <w:r w:rsidR="000755D6">
              <w:rPr>
                <w:rFonts w:ascii="Arial Narrow" w:hAnsi="Arial Narrow"/>
                <w:sz w:val="22"/>
                <w:szCs w:val="22"/>
              </w:rPr>
              <w:t xml:space="preserve"> </w:t>
            </w:r>
            <w:r>
              <w:rPr>
                <w:rFonts w:ascii="Arial Narrow" w:hAnsi="Arial Narrow"/>
                <w:sz w:val="22"/>
                <w:szCs w:val="22"/>
              </w:rPr>
              <w:t>k Rámcovej dohode</w:t>
            </w:r>
            <w:r w:rsidR="008B6DFD">
              <w:rPr>
                <w:rFonts w:ascii="Arial Narrow" w:hAnsi="Arial Narrow"/>
                <w:sz w:val="22"/>
                <w:szCs w:val="22"/>
              </w:rPr>
              <w:t xml:space="preserve"> č. </w:t>
            </w:r>
            <w:proofErr w:type="spellStart"/>
            <w:r w:rsidR="008B6DFD">
              <w:rPr>
                <w:rFonts w:ascii="Arial Narrow" w:hAnsi="Arial Narrow"/>
                <w:sz w:val="22"/>
                <w:szCs w:val="22"/>
              </w:rPr>
              <w:t>xxxxxx</w:t>
            </w:r>
            <w:proofErr w:type="spellEnd"/>
            <w:r>
              <w:rPr>
                <w:rFonts w:ascii="Arial Narrow" w:hAnsi="Arial Narrow"/>
                <w:sz w:val="22"/>
                <w:szCs w:val="22"/>
              </w:rPr>
              <w:t xml:space="preserve"> </w:t>
            </w:r>
            <w:r w:rsidRPr="0068580D">
              <w:rPr>
                <w:rFonts w:ascii="Arial Narrow" w:hAnsi="Arial Narrow"/>
                <w:sz w:val="22"/>
                <w:szCs w:val="22"/>
              </w:rPr>
              <w:t>Opis predmetu zákazky</w:t>
            </w:r>
          </w:p>
          <w:p w14:paraId="72E8F049" w14:textId="77777777" w:rsidR="00921F5E" w:rsidRDefault="00921F5E" w:rsidP="00921F5E">
            <w:pPr>
              <w:ind w:left="375" w:firstLine="333"/>
              <w:jc w:val="right"/>
              <w:rPr>
                <w:rFonts w:ascii="Arial Narrow" w:hAnsi="Arial Narrow"/>
                <w:sz w:val="22"/>
                <w:szCs w:val="22"/>
              </w:rPr>
            </w:pPr>
          </w:p>
          <w:p w14:paraId="6D57278A" w14:textId="77777777" w:rsidR="00921F5E" w:rsidRDefault="00921F5E" w:rsidP="00921F5E">
            <w:pPr>
              <w:ind w:left="375" w:firstLine="333"/>
              <w:jc w:val="right"/>
              <w:rPr>
                <w:rFonts w:ascii="Arial Narrow" w:hAnsi="Arial Narrow"/>
                <w:sz w:val="22"/>
                <w:szCs w:val="22"/>
              </w:rPr>
            </w:pPr>
          </w:p>
          <w:p w14:paraId="4394BF43" w14:textId="77777777" w:rsidR="00921F5E" w:rsidRDefault="00921F5E" w:rsidP="00921F5E">
            <w:pPr>
              <w:ind w:left="375" w:firstLine="333"/>
              <w:jc w:val="right"/>
              <w:rPr>
                <w:rFonts w:ascii="Arial Narrow" w:hAnsi="Arial Narrow"/>
                <w:sz w:val="22"/>
                <w:szCs w:val="22"/>
              </w:rPr>
            </w:pPr>
          </w:p>
          <w:p w14:paraId="3C7A36FF" w14:textId="77777777" w:rsidR="00921F5E" w:rsidRDefault="00921F5E" w:rsidP="00921F5E">
            <w:pPr>
              <w:ind w:left="375" w:firstLine="333"/>
              <w:jc w:val="right"/>
              <w:rPr>
                <w:rFonts w:ascii="Arial Narrow" w:hAnsi="Arial Narrow"/>
                <w:sz w:val="22"/>
                <w:szCs w:val="22"/>
              </w:rPr>
            </w:pPr>
          </w:p>
          <w:p w14:paraId="379C9D51" w14:textId="77777777" w:rsidR="00921F5E" w:rsidRDefault="00921F5E" w:rsidP="00921F5E">
            <w:pPr>
              <w:ind w:left="375" w:firstLine="333"/>
              <w:jc w:val="right"/>
              <w:rPr>
                <w:rFonts w:ascii="Arial Narrow" w:hAnsi="Arial Narrow"/>
                <w:sz w:val="22"/>
                <w:szCs w:val="22"/>
              </w:rPr>
            </w:pPr>
          </w:p>
          <w:p w14:paraId="0E4C0D9C" w14:textId="77777777" w:rsidR="00921F5E" w:rsidRDefault="00921F5E" w:rsidP="00921F5E">
            <w:pPr>
              <w:ind w:left="375" w:firstLine="333"/>
              <w:jc w:val="right"/>
              <w:rPr>
                <w:rFonts w:ascii="Arial Narrow" w:hAnsi="Arial Narrow"/>
                <w:sz w:val="22"/>
                <w:szCs w:val="22"/>
              </w:rPr>
            </w:pPr>
          </w:p>
          <w:p w14:paraId="16B2E3B4" w14:textId="77777777" w:rsidR="00921F5E" w:rsidRDefault="00921F5E" w:rsidP="00921F5E">
            <w:pPr>
              <w:ind w:left="375" w:firstLine="333"/>
              <w:jc w:val="right"/>
              <w:rPr>
                <w:rFonts w:ascii="Arial Narrow" w:hAnsi="Arial Narrow"/>
                <w:sz w:val="22"/>
                <w:szCs w:val="22"/>
              </w:rPr>
            </w:pPr>
          </w:p>
          <w:p w14:paraId="67D6358C" w14:textId="77777777" w:rsidR="00921F5E" w:rsidRDefault="00921F5E" w:rsidP="00921F5E">
            <w:pPr>
              <w:ind w:left="375" w:firstLine="333"/>
              <w:jc w:val="right"/>
              <w:rPr>
                <w:rFonts w:ascii="Arial Narrow" w:hAnsi="Arial Narrow"/>
                <w:sz w:val="22"/>
                <w:szCs w:val="22"/>
              </w:rPr>
            </w:pPr>
          </w:p>
          <w:p w14:paraId="1FD12ECD" w14:textId="77777777" w:rsidR="00921F5E" w:rsidRDefault="00921F5E" w:rsidP="00921F5E">
            <w:pPr>
              <w:ind w:left="375" w:firstLine="333"/>
              <w:jc w:val="right"/>
              <w:rPr>
                <w:rFonts w:ascii="Arial Narrow" w:hAnsi="Arial Narrow"/>
                <w:sz w:val="22"/>
                <w:szCs w:val="22"/>
              </w:rPr>
            </w:pPr>
          </w:p>
          <w:p w14:paraId="36FD3A60" w14:textId="77777777" w:rsidR="00921F5E" w:rsidRDefault="00921F5E" w:rsidP="00921F5E">
            <w:pPr>
              <w:ind w:left="375" w:firstLine="333"/>
              <w:jc w:val="right"/>
              <w:rPr>
                <w:rFonts w:ascii="Arial Narrow" w:hAnsi="Arial Narrow"/>
                <w:sz w:val="22"/>
                <w:szCs w:val="22"/>
              </w:rPr>
            </w:pPr>
          </w:p>
          <w:p w14:paraId="2BB54ECA" w14:textId="77777777" w:rsidR="00921F5E" w:rsidRDefault="00921F5E" w:rsidP="00921F5E">
            <w:pPr>
              <w:ind w:left="375" w:firstLine="333"/>
              <w:jc w:val="right"/>
              <w:rPr>
                <w:rFonts w:ascii="Arial Narrow" w:hAnsi="Arial Narrow"/>
                <w:sz w:val="22"/>
                <w:szCs w:val="22"/>
              </w:rPr>
            </w:pPr>
          </w:p>
          <w:p w14:paraId="659C7405" w14:textId="77777777" w:rsidR="00921F5E" w:rsidRDefault="00921F5E" w:rsidP="00921F5E">
            <w:pPr>
              <w:ind w:left="375" w:firstLine="333"/>
              <w:jc w:val="right"/>
              <w:rPr>
                <w:rFonts w:ascii="Arial Narrow" w:hAnsi="Arial Narrow"/>
                <w:sz w:val="22"/>
                <w:szCs w:val="22"/>
              </w:rPr>
            </w:pPr>
          </w:p>
          <w:p w14:paraId="3E1BDF73" w14:textId="77777777" w:rsidR="00921F5E" w:rsidRDefault="00921F5E" w:rsidP="00921F5E">
            <w:pPr>
              <w:ind w:left="375" w:firstLine="333"/>
              <w:jc w:val="right"/>
              <w:rPr>
                <w:rFonts w:ascii="Arial Narrow" w:hAnsi="Arial Narrow"/>
                <w:sz w:val="22"/>
                <w:szCs w:val="22"/>
              </w:rPr>
            </w:pPr>
          </w:p>
          <w:p w14:paraId="4E580D60" w14:textId="77777777" w:rsidR="00921F5E" w:rsidRDefault="00921F5E" w:rsidP="00921F5E">
            <w:pPr>
              <w:ind w:left="375" w:firstLine="333"/>
              <w:jc w:val="right"/>
              <w:rPr>
                <w:rFonts w:ascii="Arial Narrow" w:hAnsi="Arial Narrow"/>
                <w:sz w:val="22"/>
                <w:szCs w:val="22"/>
              </w:rPr>
            </w:pPr>
          </w:p>
          <w:p w14:paraId="23060A79" w14:textId="77777777" w:rsidR="00921F5E" w:rsidRDefault="00921F5E" w:rsidP="00921F5E">
            <w:pPr>
              <w:ind w:left="375" w:firstLine="333"/>
              <w:jc w:val="right"/>
              <w:rPr>
                <w:rFonts w:ascii="Arial Narrow" w:hAnsi="Arial Narrow"/>
                <w:sz w:val="22"/>
                <w:szCs w:val="22"/>
              </w:rPr>
            </w:pPr>
          </w:p>
          <w:p w14:paraId="39CC7B54" w14:textId="77777777" w:rsidR="00921F5E" w:rsidRDefault="00921F5E" w:rsidP="00921F5E">
            <w:pPr>
              <w:ind w:left="375" w:firstLine="333"/>
              <w:jc w:val="right"/>
              <w:rPr>
                <w:rFonts w:ascii="Arial Narrow" w:hAnsi="Arial Narrow"/>
                <w:sz w:val="22"/>
                <w:szCs w:val="22"/>
              </w:rPr>
            </w:pPr>
          </w:p>
          <w:p w14:paraId="74A42845" w14:textId="77777777" w:rsidR="00921F5E" w:rsidRDefault="00921F5E" w:rsidP="00921F5E">
            <w:pPr>
              <w:ind w:left="375" w:firstLine="333"/>
              <w:jc w:val="right"/>
              <w:rPr>
                <w:rFonts w:ascii="Arial Narrow" w:hAnsi="Arial Narrow"/>
                <w:sz w:val="22"/>
                <w:szCs w:val="22"/>
              </w:rPr>
            </w:pPr>
          </w:p>
          <w:p w14:paraId="58A9C857" w14:textId="77777777" w:rsidR="00921F5E" w:rsidRDefault="00921F5E" w:rsidP="00921F5E">
            <w:pPr>
              <w:ind w:left="375" w:firstLine="333"/>
              <w:jc w:val="right"/>
              <w:rPr>
                <w:rFonts w:ascii="Arial Narrow" w:hAnsi="Arial Narrow"/>
                <w:sz w:val="22"/>
                <w:szCs w:val="22"/>
              </w:rPr>
            </w:pPr>
          </w:p>
          <w:p w14:paraId="04779364" w14:textId="77777777" w:rsidR="00921F5E" w:rsidRDefault="00921F5E" w:rsidP="00921F5E">
            <w:pPr>
              <w:ind w:left="375" w:firstLine="333"/>
              <w:jc w:val="right"/>
              <w:rPr>
                <w:rFonts w:ascii="Arial Narrow" w:hAnsi="Arial Narrow"/>
                <w:sz w:val="22"/>
                <w:szCs w:val="22"/>
              </w:rPr>
            </w:pPr>
          </w:p>
          <w:p w14:paraId="7A5E1860" w14:textId="77777777" w:rsidR="00921F5E" w:rsidRDefault="00921F5E" w:rsidP="00921F5E">
            <w:pPr>
              <w:ind w:left="375" w:firstLine="333"/>
              <w:jc w:val="right"/>
              <w:rPr>
                <w:rFonts w:ascii="Arial Narrow" w:hAnsi="Arial Narrow"/>
                <w:sz w:val="22"/>
                <w:szCs w:val="22"/>
              </w:rPr>
            </w:pPr>
          </w:p>
          <w:p w14:paraId="06DA0BCC" w14:textId="77777777" w:rsidR="00921F5E" w:rsidRDefault="00921F5E" w:rsidP="00921F5E">
            <w:pPr>
              <w:ind w:left="375" w:firstLine="333"/>
              <w:jc w:val="right"/>
              <w:rPr>
                <w:rFonts w:ascii="Arial Narrow" w:hAnsi="Arial Narrow"/>
                <w:sz w:val="22"/>
                <w:szCs w:val="22"/>
              </w:rPr>
            </w:pPr>
          </w:p>
          <w:p w14:paraId="76033A64" w14:textId="77777777" w:rsidR="00921F5E" w:rsidRDefault="00921F5E" w:rsidP="00921F5E">
            <w:pPr>
              <w:ind w:left="375" w:firstLine="333"/>
              <w:jc w:val="right"/>
              <w:rPr>
                <w:rFonts w:ascii="Arial Narrow" w:hAnsi="Arial Narrow"/>
                <w:sz w:val="22"/>
                <w:szCs w:val="22"/>
              </w:rPr>
            </w:pPr>
          </w:p>
          <w:p w14:paraId="74E411C0" w14:textId="77777777" w:rsidR="00921F5E" w:rsidRDefault="00921F5E" w:rsidP="00921F5E">
            <w:pPr>
              <w:ind w:left="375" w:firstLine="333"/>
              <w:jc w:val="right"/>
              <w:rPr>
                <w:rFonts w:ascii="Arial Narrow" w:hAnsi="Arial Narrow"/>
                <w:sz w:val="22"/>
                <w:szCs w:val="22"/>
              </w:rPr>
            </w:pPr>
          </w:p>
          <w:p w14:paraId="6C89E3AA" w14:textId="77777777" w:rsidR="00921F5E" w:rsidRDefault="00921F5E" w:rsidP="00921F5E">
            <w:pPr>
              <w:ind w:left="375" w:firstLine="333"/>
              <w:jc w:val="right"/>
              <w:rPr>
                <w:rFonts w:ascii="Arial Narrow" w:hAnsi="Arial Narrow"/>
                <w:sz w:val="22"/>
                <w:szCs w:val="22"/>
              </w:rPr>
            </w:pPr>
          </w:p>
          <w:p w14:paraId="00EFE6C6" w14:textId="77777777" w:rsidR="00921F5E" w:rsidRDefault="00921F5E" w:rsidP="00921F5E">
            <w:pPr>
              <w:ind w:left="375" w:firstLine="333"/>
              <w:jc w:val="right"/>
              <w:rPr>
                <w:rFonts w:ascii="Arial Narrow" w:hAnsi="Arial Narrow"/>
                <w:sz w:val="22"/>
                <w:szCs w:val="22"/>
              </w:rPr>
            </w:pPr>
          </w:p>
          <w:p w14:paraId="0E74F0B5" w14:textId="77777777" w:rsidR="00921F5E" w:rsidRDefault="00921F5E" w:rsidP="00921F5E">
            <w:pPr>
              <w:ind w:left="375" w:firstLine="333"/>
              <w:jc w:val="right"/>
              <w:rPr>
                <w:rFonts w:ascii="Arial Narrow" w:hAnsi="Arial Narrow"/>
                <w:sz w:val="22"/>
                <w:szCs w:val="22"/>
              </w:rPr>
            </w:pPr>
          </w:p>
          <w:p w14:paraId="3742FAC4" w14:textId="77777777" w:rsidR="00921F5E" w:rsidRDefault="00921F5E" w:rsidP="00921F5E">
            <w:pPr>
              <w:ind w:left="375" w:firstLine="333"/>
              <w:jc w:val="right"/>
              <w:rPr>
                <w:rFonts w:ascii="Arial Narrow" w:hAnsi="Arial Narrow"/>
                <w:sz w:val="22"/>
                <w:szCs w:val="22"/>
              </w:rPr>
            </w:pPr>
          </w:p>
          <w:p w14:paraId="1F9AFA39" w14:textId="77777777" w:rsidR="00921F5E" w:rsidRDefault="00921F5E" w:rsidP="00921F5E">
            <w:pPr>
              <w:ind w:left="375" w:firstLine="333"/>
              <w:jc w:val="right"/>
              <w:rPr>
                <w:rFonts w:ascii="Arial Narrow" w:hAnsi="Arial Narrow"/>
                <w:sz w:val="22"/>
                <w:szCs w:val="22"/>
              </w:rPr>
            </w:pPr>
          </w:p>
          <w:p w14:paraId="177E23BE" w14:textId="77777777" w:rsidR="00921F5E" w:rsidRDefault="00921F5E" w:rsidP="00921F5E">
            <w:pPr>
              <w:ind w:left="375" w:firstLine="333"/>
              <w:jc w:val="right"/>
              <w:rPr>
                <w:rFonts w:ascii="Arial Narrow" w:hAnsi="Arial Narrow"/>
                <w:sz w:val="22"/>
                <w:szCs w:val="22"/>
              </w:rPr>
            </w:pPr>
          </w:p>
          <w:p w14:paraId="5D2DEAFE" w14:textId="77777777" w:rsidR="00921F5E" w:rsidRDefault="00921F5E" w:rsidP="00921F5E">
            <w:pPr>
              <w:ind w:left="375" w:firstLine="333"/>
              <w:jc w:val="right"/>
              <w:rPr>
                <w:rFonts w:ascii="Arial Narrow" w:hAnsi="Arial Narrow"/>
                <w:sz w:val="22"/>
                <w:szCs w:val="22"/>
              </w:rPr>
            </w:pPr>
          </w:p>
          <w:p w14:paraId="459CEA3D" w14:textId="77777777" w:rsidR="00921F5E" w:rsidRDefault="00921F5E" w:rsidP="00921F5E">
            <w:pPr>
              <w:ind w:left="375" w:firstLine="333"/>
              <w:jc w:val="right"/>
              <w:rPr>
                <w:rFonts w:ascii="Arial Narrow" w:hAnsi="Arial Narrow"/>
                <w:sz w:val="22"/>
                <w:szCs w:val="22"/>
              </w:rPr>
            </w:pPr>
          </w:p>
          <w:p w14:paraId="2FD30971" w14:textId="77777777" w:rsidR="00921F5E" w:rsidRDefault="00921F5E" w:rsidP="00921F5E">
            <w:pPr>
              <w:ind w:left="375" w:firstLine="333"/>
              <w:jc w:val="right"/>
              <w:rPr>
                <w:rFonts w:ascii="Arial Narrow" w:hAnsi="Arial Narrow"/>
                <w:sz w:val="22"/>
                <w:szCs w:val="22"/>
              </w:rPr>
            </w:pPr>
          </w:p>
          <w:p w14:paraId="4E1E0160" w14:textId="77777777" w:rsidR="00921F5E" w:rsidRDefault="00921F5E" w:rsidP="00921F5E">
            <w:pPr>
              <w:ind w:left="375" w:firstLine="333"/>
              <w:jc w:val="right"/>
              <w:rPr>
                <w:rFonts w:ascii="Arial Narrow" w:hAnsi="Arial Narrow"/>
                <w:sz w:val="22"/>
                <w:szCs w:val="22"/>
              </w:rPr>
            </w:pPr>
          </w:p>
          <w:p w14:paraId="7027AB18" w14:textId="77777777" w:rsidR="00921F5E" w:rsidRDefault="00921F5E" w:rsidP="00921F5E">
            <w:pPr>
              <w:ind w:left="375" w:firstLine="333"/>
              <w:jc w:val="right"/>
              <w:rPr>
                <w:rFonts w:ascii="Arial Narrow" w:hAnsi="Arial Narrow"/>
                <w:sz w:val="22"/>
                <w:szCs w:val="22"/>
              </w:rPr>
            </w:pPr>
          </w:p>
          <w:p w14:paraId="3CDBB526" w14:textId="77777777" w:rsidR="00921F5E" w:rsidRDefault="00921F5E" w:rsidP="00921F5E">
            <w:pPr>
              <w:ind w:left="375" w:firstLine="333"/>
              <w:jc w:val="right"/>
              <w:rPr>
                <w:rFonts w:ascii="Arial Narrow" w:hAnsi="Arial Narrow"/>
                <w:sz w:val="22"/>
                <w:szCs w:val="22"/>
              </w:rPr>
            </w:pPr>
          </w:p>
          <w:p w14:paraId="53C14F57" w14:textId="77777777" w:rsidR="00921F5E" w:rsidRDefault="00921F5E" w:rsidP="00921F5E">
            <w:pPr>
              <w:ind w:left="375" w:firstLine="333"/>
              <w:jc w:val="right"/>
              <w:rPr>
                <w:rFonts w:ascii="Arial Narrow" w:hAnsi="Arial Narrow"/>
                <w:sz w:val="22"/>
                <w:szCs w:val="22"/>
              </w:rPr>
            </w:pPr>
          </w:p>
          <w:p w14:paraId="3A0DA2F5" w14:textId="77777777" w:rsidR="00921F5E" w:rsidRDefault="00921F5E" w:rsidP="00921F5E">
            <w:pPr>
              <w:ind w:left="375" w:firstLine="333"/>
              <w:jc w:val="right"/>
              <w:rPr>
                <w:rFonts w:ascii="Arial Narrow" w:hAnsi="Arial Narrow"/>
                <w:sz w:val="22"/>
                <w:szCs w:val="22"/>
              </w:rPr>
            </w:pPr>
          </w:p>
          <w:p w14:paraId="38316F7D" w14:textId="77777777" w:rsidR="00921F5E" w:rsidRDefault="00921F5E" w:rsidP="00921F5E">
            <w:pPr>
              <w:ind w:left="375" w:firstLine="333"/>
              <w:jc w:val="right"/>
              <w:rPr>
                <w:rFonts w:ascii="Arial Narrow" w:hAnsi="Arial Narrow"/>
                <w:sz w:val="22"/>
                <w:szCs w:val="22"/>
              </w:rPr>
            </w:pPr>
          </w:p>
          <w:p w14:paraId="5B8EEA1F" w14:textId="77777777" w:rsidR="00921F5E" w:rsidRDefault="00921F5E" w:rsidP="00921F5E">
            <w:pPr>
              <w:ind w:left="375" w:firstLine="333"/>
              <w:jc w:val="both"/>
              <w:rPr>
                <w:rFonts w:ascii="Arial Narrow" w:hAnsi="Arial Narrow"/>
                <w:sz w:val="22"/>
                <w:szCs w:val="22"/>
              </w:rPr>
            </w:pPr>
          </w:p>
          <w:p w14:paraId="14B88DB1" w14:textId="77777777" w:rsidR="00921F5E" w:rsidRDefault="00921F5E" w:rsidP="00921F5E">
            <w:pPr>
              <w:ind w:left="375" w:firstLine="333"/>
              <w:jc w:val="both"/>
              <w:rPr>
                <w:rFonts w:ascii="Arial Narrow" w:hAnsi="Arial Narrow"/>
                <w:sz w:val="22"/>
                <w:szCs w:val="22"/>
              </w:rPr>
            </w:pPr>
          </w:p>
          <w:p w14:paraId="07207E65" w14:textId="77777777" w:rsidR="00921F5E" w:rsidRDefault="00921F5E" w:rsidP="00921F5E">
            <w:pPr>
              <w:ind w:left="375" w:firstLine="333"/>
              <w:jc w:val="both"/>
              <w:rPr>
                <w:rFonts w:ascii="Arial Narrow" w:hAnsi="Arial Narrow"/>
                <w:sz w:val="22"/>
                <w:szCs w:val="22"/>
              </w:rPr>
            </w:pPr>
          </w:p>
          <w:p w14:paraId="049D99EC" w14:textId="77777777" w:rsidR="00921F5E" w:rsidRDefault="00921F5E" w:rsidP="00921F5E">
            <w:pPr>
              <w:ind w:left="375" w:firstLine="333"/>
              <w:jc w:val="both"/>
              <w:rPr>
                <w:rFonts w:ascii="Arial Narrow" w:hAnsi="Arial Narrow"/>
                <w:sz w:val="22"/>
                <w:szCs w:val="22"/>
              </w:rPr>
            </w:pPr>
          </w:p>
          <w:p w14:paraId="2D26B32D" w14:textId="77777777" w:rsidR="00921F5E" w:rsidRDefault="00921F5E" w:rsidP="00921F5E">
            <w:pPr>
              <w:ind w:left="375" w:firstLine="333"/>
              <w:jc w:val="both"/>
              <w:rPr>
                <w:rFonts w:ascii="Arial Narrow" w:hAnsi="Arial Narrow"/>
                <w:sz w:val="22"/>
                <w:szCs w:val="22"/>
              </w:rPr>
            </w:pPr>
          </w:p>
          <w:p w14:paraId="40B480EA" w14:textId="77777777" w:rsidR="00921F5E" w:rsidRDefault="00921F5E" w:rsidP="00921F5E">
            <w:pPr>
              <w:ind w:left="375" w:firstLine="333"/>
              <w:jc w:val="both"/>
              <w:rPr>
                <w:rFonts w:ascii="Arial Narrow" w:hAnsi="Arial Narrow"/>
                <w:sz w:val="22"/>
                <w:szCs w:val="22"/>
              </w:rPr>
            </w:pPr>
          </w:p>
          <w:p w14:paraId="67C27A5B" w14:textId="77777777" w:rsidR="00921F5E" w:rsidRDefault="00921F5E" w:rsidP="00921F5E">
            <w:pPr>
              <w:ind w:left="375" w:firstLine="333"/>
              <w:jc w:val="both"/>
              <w:rPr>
                <w:rFonts w:ascii="Arial Narrow" w:hAnsi="Arial Narrow"/>
                <w:sz w:val="22"/>
                <w:szCs w:val="22"/>
              </w:rPr>
            </w:pPr>
          </w:p>
          <w:p w14:paraId="2ADCDDBC" w14:textId="77777777" w:rsidR="00921F5E" w:rsidRDefault="00921F5E" w:rsidP="00921F5E">
            <w:pPr>
              <w:ind w:left="375" w:firstLine="333"/>
              <w:jc w:val="both"/>
              <w:rPr>
                <w:rFonts w:ascii="Arial Narrow" w:hAnsi="Arial Narrow"/>
                <w:sz w:val="22"/>
                <w:szCs w:val="22"/>
              </w:rPr>
            </w:pPr>
          </w:p>
          <w:p w14:paraId="7633459E" w14:textId="77777777" w:rsidR="00921F5E" w:rsidRDefault="00921F5E" w:rsidP="00921F5E">
            <w:pPr>
              <w:ind w:left="375" w:firstLine="333"/>
              <w:jc w:val="both"/>
              <w:rPr>
                <w:rFonts w:ascii="Arial Narrow" w:hAnsi="Arial Narrow"/>
                <w:sz w:val="22"/>
                <w:szCs w:val="22"/>
              </w:rPr>
            </w:pPr>
          </w:p>
          <w:p w14:paraId="2802B3D0" w14:textId="77777777" w:rsidR="00921F5E" w:rsidRDefault="00921F5E" w:rsidP="00921F5E">
            <w:pPr>
              <w:ind w:left="375" w:firstLine="333"/>
              <w:jc w:val="both"/>
              <w:rPr>
                <w:rFonts w:ascii="Arial Narrow" w:hAnsi="Arial Narrow"/>
                <w:sz w:val="22"/>
                <w:szCs w:val="22"/>
              </w:rPr>
            </w:pPr>
          </w:p>
          <w:p w14:paraId="0AB8FE52" w14:textId="77777777" w:rsidR="00921F5E" w:rsidRDefault="00921F5E" w:rsidP="00921F5E">
            <w:pPr>
              <w:ind w:left="375" w:firstLine="333"/>
              <w:jc w:val="both"/>
              <w:rPr>
                <w:rFonts w:ascii="Arial Narrow" w:hAnsi="Arial Narrow"/>
                <w:sz w:val="22"/>
                <w:szCs w:val="22"/>
              </w:rPr>
            </w:pPr>
          </w:p>
          <w:p w14:paraId="76013566" w14:textId="77777777" w:rsidR="00921F5E" w:rsidRDefault="00921F5E" w:rsidP="00921F5E">
            <w:pPr>
              <w:ind w:left="375" w:firstLine="333"/>
              <w:jc w:val="both"/>
              <w:rPr>
                <w:rFonts w:ascii="Arial Narrow" w:hAnsi="Arial Narrow"/>
                <w:sz w:val="22"/>
                <w:szCs w:val="22"/>
              </w:rPr>
            </w:pPr>
          </w:p>
          <w:p w14:paraId="276A914D" w14:textId="77777777" w:rsidR="00921F5E" w:rsidRDefault="00921F5E" w:rsidP="00921F5E">
            <w:pPr>
              <w:ind w:left="375" w:firstLine="333"/>
              <w:jc w:val="both"/>
              <w:rPr>
                <w:rFonts w:ascii="Arial Narrow" w:hAnsi="Arial Narrow"/>
                <w:sz w:val="22"/>
                <w:szCs w:val="22"/>
              </w:rPr>
            </w:pPr>
          </w:p>
          <w:p w14:paraId="3E550B91" w14:textId="77777777" w:rsidR="00921F5E" w:rsidRDefault="00921F5E" w:rsidP="00921F5E">
            <w:pPr>
              <w:ind w:left="375" w:firstLine="333"/>
              <w:jc w:val="both"/>
              <w:rPr>
                <w:rFonts w:ascii="Arial Narrow" w:hAnsi="Arial Narrow"/>
                <w:sz w:val="22"/>
                <w:szCs w:val="22"/>
              </w:rPr>
            </w:pPr>
          </w:p>
          <w:p w14:paraId="4F1E68DF" w14:textId="77777777" w:rsidR="000755D6" w:rsidRDefault="000755D6" w:rsidP="00921F5E">
            <w:pPr>
              <w:ind w:left="375" w:firstLine="333"/>
              <w:jc w:val="right"/>
              <w:rPr>
                <w:rFonts w:ascii="Arial Narrow" w:hAnsi="Arial Narrow"/>
                <w:sz w:val="22"/>
                <w:szCs w:val="22"/>
              </w:rPr>
            </w:pPr>
          </w:p>
          <w:p w14:paraId="30F2824B" w14:textId="77777777" w:rsidR="006455E4" w:rsidRDefault="006455E4" w:rsidP="00921F5E">
            <w:pPr>
              <w:ind w:left="375" w:firstLine="333"/>
              <w:jc w:val="right"/>
              <w:rPr>
                <w:rFonts w:ascii="Arial Narrow" w:hAnsi="Arial Narrow"/>
                <w:sz w:val="22"/>
                <w:szCs w:val="22"/>
              </w:rPr>
            </w:pPr>
          </w:p>
          <w:p w14:paraId="5FA99649" w14:textId="44F61E3A" w:rsidR="00921F5E" w:rsidRPr="0068580D" w:rsidRDefault="00921F5E" w:rsidP="00921F5E">
            <w:pPr>
              <w:ind w:left="375" w:firstLine="333"/>
              <w:jc w:val="right"/>
              <w:rPr>
                <w:rFonts w:ascii="Arial Narrow" w:hAnsi="Arial Narrow"/>
                <w:sz w:val="22"/>
                <w:szCs w:val="22"/>
              </w:rPr>
            </w:pPr>
            <w:r w:rsidRPr="0068580D">
              <w:rPr>
                <w:rFonts w:ascii="Arial Narrow" w:hAnsi="Arial Narrow"/>
                <w:sz w:val="22"/>
                <w:szCs w:val="22"/>
              </w:rPr>
              <w:t>Príloha č. 2</w:t>
            </w:r>
            <w:r>
              <w:rPr>
                <w:rFonts w:ascii="Arial Narrow" w:hAnsi="Arial Narrow"/>
                <w:sz w:val="22"/>
                <w:szCs w:val="22"/>
              </w:rPr>
              <w:t xml:space="preserve"> k Rámcovej dohode</w:t>
            </w:r>
            <w:r w:rsidRPr="0068580D">
              <w:rPr>
                <w:rFonts w:ascii="Arial Narrow" w:hAnsi="Arial Narrow"/>
                <w:sz w:val="22"/>
                <w:szCs w:val="22"/>
              </w:rPr>
              <w:t xml:space="preserve"> </w:t>
            </w:r>
            <w:r>
              <w:rPr>
                <w:rFonts w:ascii="Arial Narrow" w:hAnsi="Arial Narrow"/>
                <w:sz w:val="22"/>
                <w:szCs w:val="22"/>
              </w:rPr>
              <w:t xml:space="preserve">č. </w:t>
            </w:r>
            <w:proofErr w:type="spellStart"/>
            <w:r>
              <w:rPr>
                <w:rFonts w:ascii="Arial Narrow" w:hAnsi="Arial Narrow"/>
                <w:sz w:val="22"/>
                <w:szCs w:val="22"/>
              </w:rPr>
              <w:t>xxxxxx</w:t>
            </w:r>
            <w:proofErr w:type="spellEnd"/>
            <w:r>
              <w:rPr>
                <w:rFonts w:ascii="Arial Narrow" w:hAnsi="Arial Narrow"/>
                <w:sz w:val="22"/>
                <w:szCs w:val="22"/>
              </w:rPr>
              <w:t xml:space="preserve"> </w:t>
            </w:r>
            <w:r w:rsidRPr="0068580D">
              <w:rPr>
                <w:rFonts w:ascii="Arial Narrow" w:hAnsi="Arial Narrow"/>
                <w:sz w:val="22"/>
                <w:szCs w:val="22"/>
              </w:rPr>
              <w:t>Štruktúrovaný rozpočet ceny</w:t>
            </w:r>
          </w:p>
          <w:p w14:paraId="07F75BD8" w14:textId="77777777" w:rsidR="00921F5E" w:rsidRPr="0068580D" w:rsidRDefault="00921F5E" w:rsidP="00921F5E">
            <w:pPr>
              <w:ind w:left="375" w:firstLine="333"/>
              <w:jc w:val="right"/>
              <w:rPr>
                <w:rFonts w:ascii="Arial Narrow" w:hAnsi="Arial Narrow"/>
                <w:sz w:val="22"/>
                <w:szCs w:val="22"/>
              </w:rPr>
            </w:pPr>
          </w:p>
          <w:p w14:paraId="378B2178" w14:textId="77777777" w:rsidR="00A54A7C" w:rsidRDefault="00A54A7C"/>
          <w:p w14:paraId="6F8FD4AE" w14:textId="77777777" w:rsidR="00921F5E" w:rsidRDefault="00921F5E" w:rsidP="00921F5E">
            <w:pPr>
              <w:ind w:left="708"/>
              <w:jc w:val="both"/>
              <w:rPr>
                <w:rFonts w:ascii="Arial Narrow" w:hAnsi="Arial Narrow"/>
                <w:sz w:val="22"/>
                <w:szCs w:val="22"/>
              </w:rPr>
            </w:pPr>
          </w:p>
          <w:p w14:paraId="7BDEFA1D" w14:textId="77777777" w:rsidR="00921F5E" w:rsidRDefault="00921F5E" w:rsidP="00921F5E">
            <w:pPr>
              <w:ind w:left="708"/>
              <w:jc w:val="both"/>
              <w:rPr>
                <w:rFonts w:ascii="Arial Narrow" w:hAnsi="Arial Narrow"/>
                <w:sz w:val="22"/>
                <w:szCs w:val="22"/>
              </w:rPr>
            </w:pPr>
          </w:p>
          <w:p w14:paraId="342E21BF" w14:textId="77777777" w:rsidR="00921F5E" w:rsidRDefault="00921F5E" w:rsidP="00921F5E">
            <w:pPr>
              <w:ind w:left="708"/>
              <w:jc w:val="both"/>
              <w:rPr>
                <w:rFonts w:ascii="Arial Narrow" w:hAnsi="Arial Narrow"/>
                <w:sz w:val="22"/>
                <w:szCs w:val="22"/>
              </w:rPr>
            </w:pPr>
          </w:p>
          <w:p w14:paraId="68D175ED" w14:textId="77777777" w:rsidR="00921F5E" w:rsidRDefault="00921F5E" w:rsidP="00921F5E">
            <w:pPr>
              <w:ind w:left="708"/>
              <w:jc w:val="both"/>
              <w:rPr>
                <w:rFonts w:ascii="Arial Narrow" w:hAnsi="Arial Narrow"/>
                <w:sz w:val="22"/>
                <w:szCs w:val="22"/>
              </w:rPr>
            </w:pPr>
          </w:p>
          <w:p w14:paraId="46A5E142" w14:textId="77777777" w:rsidR="00921F5E" w:rsidRDefault="00921F5E" w:rsidP="00921F5E">
            <w:pPr>
              <w:ind w:left="708"/>
              <w:jc w:val="both"/>
              <w:rPr>
                <w:rFonts w:ascii="Arial Narrow" w:hAnsi="Arial Narrow"/>
                <w:sz w:val="22"/>
                <w:szCs w:val="22"/>
              </w:rPr>
            </w:pPr>
          </w:p>
          <w:p w14:paraId="64BF8AD9" w14:textId="77777777" w:rsidR="00921F5E" w:rsidRDefault="00921F5E" w:rsidP="00921F5E">
            <w:pPr>
              <w:ind w:left="708"/>
              <w:jc w:val="both"/>
              <w:rPr>
                <w:rFonts w:ascii="Arial Narrow" w:hAnsi="Arial Narrow"/>
                <w:sz w:val="22"/>
                <w:szCs w:val="22"/>
              </w:rPr>
            </w:pPr>
          </w:p>
          <w:p w14:paraId="233E99ED" w14:textId="77777777" w:rsidR="00921F5E" w:rsidRDefault="00921F5E" w:rsidP="00921F5E">
            <w:pPr>
              <w:ind w:left="708"/>
              <w:jc w:val="both"/>
              <w:rPr>
                <w:rFonts w:ascii="Arial Narrow" w:hAnsi="Arial Narrow"/>
                <w:sz w:val="22"/>
                <w:szCs w:val="22"/>
              </w:rPr>
            </w:pPr>
          </w:p>
          <w:p w14:paraId="33A3CC93" w14:textId="77777777" w:rsidR="00921F5E" w:rsidRDefault="00921F5E" w:rsidP="00921F5E">
            <w:pPr>
              <w:ind w:left="708"/>
              <w:jc w:val="both"/>
              <w:rPr>
                <w:rFonts w:ascii="Arial Narrow" w:hAnsi="Arial Narrow"/>
                <w:sz w:val="22"/>
                <w:szCs w:val="22"/>
              </w:rPr>
            </w:pPr>
          </w:p>
          <w:p w14:paraId="2DEBF513" w14:textId="77777777" w:rsidR="00921F5E" w:rsidRDefault="00921F5E" w:rsidP="00921F5E">
            <w:pPr>
              <w:ind w:left="708"/>
              <w:jc w:val="both"/>
              <w:rPr>
                <w:rFonts w:ascii="Arial Narrow" w:hAnsi="Arial Narrow"/>
                <w:sz w:val="22"/>
                <w:szCs w:val="22"/>
              </w:rPr>
            </w:pPr>
          </w:p>
          <w:p w14:paraId="5025B34B" w14:textId="77777777" w:rsidR="00921F5E" w:rsidRDefault="00921F5E" w:rsidP="00921F5E">
            <w:pPr>
              <w:ind w:left="708"/>
              <w:jc w:val="both"/>
              <w:rPr>
                <w:rFonts w:ascii="Arial Narrow" w:hAnsi="Arial Narrow"/>
                <w:sz w:val="22"/>
                <w:szCs w:val="22"/>
              </w:rPr>
            </w:pPr>
          </w:p>
          <w:p w14:paraId="515C1278" w14:textId="77777777" w:rsidR="00921F5E" w:rsidRDefault="00921F5E" w:rsidP="00921F5E">
            <w:pPr>
              <w:ind w:left="708"/>
              <w:jc w:val="both"/>
              <w:rPr>
                <w:rFonts w:ascii="Arial Narrow" w:hAnsi="Arial Narrow"/>
                <w:sz w:val="22"/>
                <w:szCs w:val="22"/>
              </w:rPr>
            </w:pPr>
          </w:p>
          <w:p w14:paraId="543D77B5" w14:textId="77777777" w:rsidR="00921F5E" w:rsidRDefault="00921F5E" w:rsidP="00921F5E">
            <w:pPr>
              <w:ind w:left="708"/>
              <w:jc w:val="both"/>
              <w:rPr>
                <w:rFonts w:ascii="Arial Narrow" w:hAnsi="Arial Narrow"/>
                <w:sz w:val="22"/>
                <w:szCs w:val="22"/>
              </w:rPr>
            </w:pPr>
          </w:p>
          <w:p w14:paraId="55264D18" w14:textId="77777777" w:rsidR="00921F5E" w:rsidRDefault="00921F5E" w:rsidP="00921F5E">
            <w:pPr>
              <w:ind w:left="708"/>
              <w:jc w:val="both"/>
              <w:rPr>
                <w:rFonts w:ascii="Arial Narrow" w:hAnsi="Arial Narrow"/>
                <w:sz w:val="22"/>
                <w:szCs w:val="22"/>
              </w:rPr>
            </w:pPr>
          </w:p>
          <w:p w14:paraId="3968729A" w14:textId="77777777" w:rsidR="00921F5E" w:rsidRDefault="00921F5E" w:rsidP="00921F5E">
            <w:pPr>
              <w:ind w:left="708"/>
              <w:jc w:val="both"/>
              <w:rPr>
                <w:rFonts w:ascii="Arial Narrow" w:hAnsi="Arial Narrow"/>
                <w:sz w:val="22"/>
                <w:szCs w:val="22"/>
              </w:rPr>
            </w:pPr>
          </w:p>
          <w:p w14:paraId="77015276" w14:textId="77777777" w:rsidR="00921F5E" w:rsidRDefault="00921F5E" w:rsidP="00921F5E">
            <w:pPr>
              <w:ind w:left="708"/>
              <w:jc w:val="both"/>
              <w:rPr>
                <w:rFonts w:ascii="Arial Narrow" w:hAnsi="Arial Narrow"/>
                <w:sz w:val="22"/>
                <w:szCs w:val="22"/>
              </w:rPr>
            </w:pPr>
          </w:p>
          <w:p w14:paraId="08C574E1" w14:textId="77777777" w:rsidR="00921F5E" w:rsidRDefault="00921F5E" w:rsidP="00921F5E">
            <w:pPr>
              <w:ind w:left="708"/>
              <w:jc w:val="both"/>
              <w:rPr>
                <w:rFonts w:ascii="Arial Narrow" w:hAnsi="Arial Narrow"/>
                <w:sz w:val="22"/>
                <w:szCs w:val="22"/>
              </w:rPr>
            </w:pPr>
          </w:p>
          <w:p w14:paraId="1A218088" w14:textId="77777777" w:rsidR="00921F5E" w:rsidRDefault="00921F5E" w:rsidP="00921F5E">
            <w:pPr>
              <w:ind w:left="708"/>
              <w:jc w:val="both"/>
              <w:rPr>
                <w:rFonts w:ascii="Arial Narrow" w:hAnsi="Arial Narrow"/>
                <w:sz w:val="22"/>
                <w:szCs w:val="22"/>
              </w:rPr>
            </w:pPr>
          </w:p>
          <w:p w14:paraId="124C9C01" w14:textId="77777777" w:rsidR="00921F5E" w:rsidRDefault="00921F5E" w:rsidP="00921F5E">
            <w:pPr>
              <w:ind w:left="708"/>
              <w:jc w:val="both"/>
              <w:rPr>
                <w:rFonts w:ascii="Arial Narrow" w:hAnsi="Arial Narrow"/>
                <w:sz w:val="22"/>
                <w:szCs w:val="22"/>
              </w:rPr>
            </w:pPr>
          </w:p>
          <w:p w14:paraId="2009877D" w14:textId="77777777" w:rsidR="00921F5E" w:rsidRDefault="00921F5E" w:rsidP="00921F5E">
            <w:pPr>
              <w:ind w:left="708"/>
              <w:jc w:val="both"/>
              <w:rPr>
                <w:rFonts w:ascii="Arial Narrow" w:hAnsi="Arial Narrow"/>
                <w:sz w:val="22"/>
                <w:szCs w:val="22"/>
              </w:rPr>
            </w:pPr>
          </w:p>
          <w:p w14:paraId="289F97EF" w14:textId="77777777" w:rsidR="00921F5E" w:rsidRDefault="00921F5E" w:rsidP="00921F5E">
            <w:pPr>
              <w:ind w:left="708"/>
              <w:jc w:val="both"/>
              <w:rPr>
                <w:rFonts w:ascii="Arial Narrow" w:hAnsi="Arial Narrow"/>
                <w:sz w:val="22"/>
                <w:szCs w:val="22"/>
              </w:rPr>
            </w:pPr>
          </w:p>
          <w:p w14:paraId="0D947748" w14:textId="77777777" w:rsidR="00921F5E" w:rsidRDefault="00921F5E" w:rsidP="00921F5E">
            <w:pPr>
              <w:ind w:left="708"/>
              <w:jc w:val="both"/>
              <w:rPr>
                <w:rFonts w:ascii="Arial Narrow" w:hAnsi="Arial Narrow"/>
                <w:sz w:val="22"/>
                <w:szCs w:val="22"/>
              </w:rPr>
            </w:pPr>
          </w:p>
          <w:p w14:paraId="13B0B543" w14:textId="77777777" w:rsidR="00921F5E" w:rsidRDefault="00921F5E" w:rsidP="00921F5E">
            <w:pPr>
              <w:ind w:left="708"/>
              <w:jc w:val="both"/>
              <w:rPr>
                <w:rFonts w:ascii="Arial Narrow" w:hAnsi="Arial Narrow"/>
                <w:sz w:val="22"/>
                <w:szCs w:val="22"/>
              </w:rPr>
            </w:pPr>
          </w:p>
          <w:p w14:paraId="7D269657" w14:textId="77777777" w:rsidR="00921F5E" w:rsidRDefault="00921F5E" w:rsidP="00921F5E">
            <w:pPr>
              <w:ind w:left="708"/>
              <w:jc w:val="both"/>
              <w:rPr>
                <w:rFonts w:ascii="Arial Narrow" w:hAnsi="Arial Narrow"/>
                <w:sz w:val="22"/>
                <w:szCs w:val="22"/>
              </w:rPr>
            </w:pPr>
          </w:p>
          <w:p w14:paraId="4C6280FD" w14:textId="77777777" w:rsidR="00921F5E" w:rsidRDefault="00921F5E" w:rsidP="00921F5E">
            <w:pPr>
              <w:ind w:left="708"/>
              <w:jc w:val="both"/>
              <w:rPr>
                <w:rFonts w:ascii="Arial Narrow" w:hAnsi="Arial Narrow"/>
                <w:sz w:val="22"/>
                <w:szCs w:val="22"/>
              </w:rPr>
            </w:pPr>
          </w:p>
          <w:p w14:paraId="79FB4DA3" w14:textId="77777777" w:rsidR="00921F5E" w:rsidRDefault="00921F5E" w:rsidP="00921F5E">
            <w:pPr>
              <w:ind w:left="708"/>
              <w:jc w:val="both"/>
              <w:rPr>
                <w:rFonts w:ascii="Arial Narrow" w:hAnsi="Arial Narrow"/>
                <w:sz w:val="22"/>
                <w:szCs w:val="22"/>
              </w:rPr>
            </w:pPr>
          </w:p>
          <w:p w14:paraId="38DE5D5A" w14:textId="77777777" w:rsidR="00921F5E" w:rsidRDefault="00921F5E" w:rsidP="00921F5E">
            <w:pPr>
              <w:ind w:left="708"/>
              <w:jc w:val="both"/>
              <w:rPr>
                <w:rFonts w:ascii="Arial Narrow" w:hAnsi="Arial Narrow"/>
                <w:sz w:val="22"/>
                <w:szCs w:val="22"/>
              </w:rPr>
            </w:pPr>
          </w:p>
          <w:p w14:paraId="45B01857" w14:textId="77777777" w:rsidR="00921F5E" w:rsidRDefault="00921F5E" w:rsidP="00921F5E">
            <w:pPr>
              <w:ind w:left="708"/>
              <w:jc w:val="both"/>
              <w:rPr>
                <w:rFonts w:ascii="Arial Narrow" w:hAnsi="Arial Narrow"/>
                <w:sz w:val="22"/>
                <w:szCs w:val="22"/>
              </w:rPr>
            </w:pPr>
          </w:p>
          <w:p w14:paraId="0FA2A8DC" w14:textId="77777777" w:rsidR="00921F5E" w:rsidRDefault="00921F5E" w:rsidP="00921F5E">
            <w:pPr>
              <w:ind w:left="708"/>
              <w:jc w:val="both"/>
              <w:rPr>
                <w:rFonts w:ascii="Arial Narrow" w:hAnsi="Arial Narrow"/>
                <w:sz w:val="22"/>
                <w:szCs w:val="22"/>
              </w:rPr>
            </w:pPr>
          </w:p>
          <w:p w14:paraId="6E34BEEF" w14:textId="77777777" w:rsidR="00921F5E" w:rsidRDefault="00921F5E" w:rsidP="00921F5E">
            <w:pPr>
              <w:ind w:left="708"/>
              <w:jc w:val="both"/>
              <w:rPr>
                <w:rFonts w:ascii="Arial Narrow" w:hAnsi="Arial Narrow"/>
                <w:sz w:val="22"/>
                <w:szCs w:val="22"/>
              </w:rPr>
            </w:pPr>
          </w:p>
          <w:p w14:paraId="788DCDCF" w14:textId="77777777" w:rsidR="00921F5E" w:rsidRDefault="00921F5E" w:rsidP="00921F5E">
            <w:pPr>
              <w:ind w:left="708"/>
              <w:jc w:val="both"/>
              <w:rPr>
                <w:rFonts w:ascii="Arial Narrow" w:hAnsi="Arial Narrow"/>
                <w:sz w:val="22"/>
                <w:szCs w:val="22"/>
              </w:rPr>
            </w:pPr>
          </w:p>
          <w:p w14:paraId="731D691E" w14:textId="77777777" w:rsidR="00921F5E" w:rsidRDefault="00921F5E" w:rsidP="00921F5E">
            <w:pPr>
              <w:ind w:left="708"/>
              <w:jc w:val="both"/>
              <w:rPr>
                <w:rFonts w:ascii="Arial Narrow" w:hAnsi="Arial Narrow"/>
                <w:sz w:val="22"/>
                <w:szCs w:val="22"/>
              </w:rPr>
            </w:pPr>
          </w:p>
          <w:p w14:paraId="4A56ABE5" w14:textId="77777777" w:rsidR="00921F5E" w:rsidRDefault="00921F5E" w:rsidP="00921F5E">
            <w:pPr>
              <w:ind w:left="708"/>
              <w:jc w:val="both"/>
              <w:rPr>
                <w:rFonts w:ascii="Arial Narrow" w:hAnsi="Arial Narrow"/>
                <w:sz w:val="22"/>
                <w:szCs w:val="22"/>
              </w:rPr>
            </w:pPr>
          </w:p>
          <w:p w14:paraId="7A0D3DBD" w14:textId="77777777" w:rsidR="00921F5E" w:rsidRDefault="00921F5E" w:rsidP="00921F5E">
            <w:pPr>
              <w:ind w:left="708"/>
              <w:jc w:val="both"/>
              <w:rPr>
                <w:rFonts w:ascii="Arial Narrow" w:hAnsi="Arial Narrow"/>
                <w:sz w:val="22"/>
                <w:szCs w:val="22"/>
              </w:rPr>
            </w:pPr>
          </w:p>
          <w:p w14:paraId="69067BC9" w14:textId="77777777" w:rsidR="00921F5E" w:rsidRDefault="00921F5E" w:rsidP="00921F5E">
            <w:pPr>
              <w:ind w:left="708"/>
              <w:jc w:val="both"/>
              <w:rPr>
                <w:rFonts w:ascii="Arial Narrow" w:hAnsi="Arial Narrow"/>
                <w:sz w:val="22"/>
                <w:szCs w:val="22"/>
              </w:rPr>
            </w:pPr>
          </w:p>
          <w:p w14:paraId="38C7BF3D" w14:textId="77777777" w:rsidR="00921F5E" w:rsidRDefault="00921F5E" w:rsidP="00921F5E">
            <w:pPr>
              <w:ind w:left="708"/>
              <w:jc w:val="both"/>
              <w:rPr>
                <w:rFonts w:ascii="Arial Narrow" w:hAnsi="Arial Narrow"/>
                <w:sz w:val="22"/>
                <w:szCs w:val="22"/>
              </w:rPr>
            </w:pPr>
          </w:p>
          <w:p w14:paraId="62004C3E" w14:textId="77777777" w:rsidR="00921F5E" w:rsidRDefault="00921F5E" w:rsidP="00921F5E">
            <w:pPr>
              <w:ind w:left="708"/>
              <w:jc w:val="both"/>
              <w:rPr>
                <w:rFonts w:ascii="Arial Narrow" w:hAnsi="Arial Narrow"/>
                <w:sz w:val="22"/>
                <w:szCs w:val="22"/>
              </w:rPr>
            </w:pPr>
          </w:p>
          <w:p w14:paraId="4079D27F" w14:textId="77777777" w:rsidR="00921F5E" w:rsidRDefault="00921F5E" w:rsidP="00921F5E">
            <w:pPr>
              <w:ind w:left="708"/>
              <w:jc w:val="both"/>
              <w:rPr>
                <w:rFonts w:ascii="Arial Narrow" w:hAnsi="Arial Narrow"/>
                <w:sz w:val="22"/>
                <w:szCs w:val="22"/>
              </w:rPr>
            </w:pPr>
          </w:p>
          <w:p w14:paraId="1C8D222A" w14:textId="77777777" w:rsidR="00921F5E" w:rsidRDefault="00921F5E" w:rsidP="00921F5E">
            <w:pPr>
              <w:ind w:left="708"/>
              <w:jc w:val="both"/>
              <w:rPr>
                <w:rFonts w:ascii="Arial Narrow" w:hAnsi="Arial Narrow"/>
                <w:sz w:val="22"/>
                <w:szCs w:val="22"/>
              </w:rPr>
            </w:pPr>
          </w:p>
          <w:p w14:paraId="6D64586E" w14:textId="77777777" w:rsidR="00921F5E" w:rsidRDefault="00921F5E" w:rsidP="00921F5E">
            <w:pPr>
              <w:ind w:left="708"/>
              <w:jc w:val="both"/>
              <w:rPr>
                <w:rFonts w:ascii="Arial Narrow" w:hAnsi="Arial Narrow"/>
                <w:sz w:val="22"/>
                <w:szCs w:val="22"/>
              </w:rPr>
            </w:pPr>
          </w:p>
          <w:p w14:paraId="3DA1767D" w14:textId="77777777" w:rsidR="00921F5E" w:rsidRDefault="00921F5E" w:rsidP="00921F5E">
            <w:pPr>
              <w:ind w:left="708"/>
              <w:jc w:val="both"/>
              <w:rPr>
                <w:rFonts w:ascii="Arial Narrow" w:hAnsi="Arial Narrow"/>
                <w:sz w:val="22"/>
                <w:szCs w:val="22"/>
              </w:rPr>
            </w:pPr>
          </w:p>
          <w:p w14:paraId="764B5D11" w14:textId="77777777" w:rsidR="00921F5E" w:rsidRDefault="00921F5E" w:rsidP="00921F5E">
            <w:pPr>
              <w:ind w:left="708"/>
              <w:jc w:val="both"/>
              <w:rPr>
                <w:rFonts w:ascii="Arial Narrow" w:hAnsi="Arial Narrow"/>
                <w:sz w:val="22"/>
                <w:szCs w:val="22"/>
              </w:rPr>
            </w:pPr>
          </w:p>
          <w:p w14:paraId="443E5634" w14:textId="77777777" w:rsidR="00921F5E" w:rsidRDefault="00921F5E" w:rsidP="00921F5E">
            <w:pPr>
              <w:ind w:left="708"/>
              <w:jc w:val="both"/>
              <w:rPr>
                <w:rFonts w:ascii="Arial Narrow" w:hAnsi="Arial Narrow"/>
                <w:sz w:val="22"/>
                <w:szCs w:val="22"/>
              </w:rPr>
            </w:pPr>
          </w:p>
          <w:p w14:paraId="267DDAA4" w14:textId="77777777" w:rsidR="00921F5E" w:rsidRDefault="00921F5E" w:rsidP="00921F5E">
            <w:pPr>
              <w:ind w:left="708"/>
              <w:jc w:val="both"/>
              <w:rPr>
                <w:rFonts w:ascii="Arial Narrow" w:hAnsi="Arial Narrow"/>
                <w:sz w:val="22"/>
                <w:szCs w:val="22"/>
              </w:rPr>
            </w:pPr>
          </w:p>
          <w:p w14:paraId="45397F93" w14:textId="77777777" w:rsidR="00921F5E" w:rsidRDefault="00921F5E" w:rsidP="00921F5E">
            <w:pPr>
              <w:ind w:left="708"/>
              <w:jc w:val="both"/>
              <w:rPr>
                <w:rFonts w:ascii="Arial Narrow" w:hAnsi="Arial Narrow"/>
                <w:sz w:val="22"/>
                <w:szCs w:val="22"/>
              </w:rPr>
            </w:pPr>
          </w:p>
          <w:p w14:paraId="49DFF482" w14:textId="77777777" w:rsidR="00921F5E" w:rsidRDefault="00921F5E" w:rsidP="00921F5E">
            <w:pPr>
              <w:ind w:left="708"/>
              <w:jc w:val="both"/>
              <w:rPr>
                <w:rFonts w:ascii="Arial Narrow" w:hAnsi="Arial Narrow"/>
                <w:sz w:val="22"/>
                <w:szCs w:val="22"/>
              </w:rPr>
            </w:pPr>
          </w:p>
          <w:p w14:paraId="2FB3EB5B" w14:textId="77777777" w:rsidR="00921F5E" w:rsidRDefault="00921F5E" w:rsidP="00921F5E">
            <w:pPr>
              <w:ind w:left="708"/>
              <w:jc w:val="both"/>
              <w:rPr>
                <w:rFonts w:ascii="Arial Narrow" w:hAnsi="Arial Narrow"/>
                <w:sz w:val="22"/>
                <w:szCs w:val="22"/>
              </w:rPr>
            </w:pPr>
          </w:p>
          <w:p w14:paraId="2458CA84" w14:textId="77777777" w:rsidR="00921F5E" w:rsidRDefault="00921F5E" w:rsidP="00921F5E">
            <w:pPr>
              <w:ind w:left="708"/>
              <w:jc w:val="both"/>
              <w:rPr>
                <w:rFonts w:ascii="Arial Narrow" w:hAnsi="Arial Narrow"/>
                <w:sz w:val="22"/>
                <w:szCs w:val="22"/>
              </w:rPr>
            </w:pPr>
          </w:p>
          <w:p w14:paraId="7D5DF63A" w14:textId="77777777" w:rsidR="00921F5E" w:rsidRDefault="00921F5E" w:rsidP="00921F5E">
            <w:pPr>
              <w:ind w:left="708"/>
              <w:jc w:val="both"/>
              <w:rPr>
                <w:rFonts w:ascii="Arial Narrow" w:hAnsi="Arial Narrow"/>
                <w:sz w:val="22"/>
                <w:szCs w:val="22"/>
              </w:rPr>
            </w:pPr>
          </w:p>
          <w:p w14:paraId="18BC0BD4" w14:textId="77777777" w:rsidR="00921F5E" w:rsidRDefault="00921F5E" w:rsidP="00921F5E">
            <w:pPr>
              <w:ind w:left="708"/>
              <w:jc w:val="both"/>
              <w:rPr>
                <w:rFonts w:ascii="Arial Narrow" w:hAnsi="Arial Narrow"/>
                <w:sz w:val="22"/>
                <w:szCs w:val="22"/>
              </w:rPr>
            </w:pPr>
          </w:p>
          <w:p w14:paraId="011E8821" w14:textId="77777777" w:rsidR="00921F5E" w:rsidRDefault="00921F5E" w:rsidP="00921F5E">
            <w:pPr>
              <w:ind w:left="708"/>
              <w:jc w:val="both"/>
              <w:rPr>
                <w:rFonts w:ascii="Arial Narrow" w:hAnsi="Arial Narrow"/>
                <w:sz w:val="22"/>
                <w:szCs w:val="22"/>
              </w:rPr>
            </w:pPr>
          </w:p>
          <w:p w14:paraId="0B5911BD" w14:textId="77777777" w:rsidR="00921F5E" w:rsidRDefault="00921F5E" w:rsidP="00921F5E">
            <w:pPr>
              <w:ind w:left="708"/>
              <w:jc w:val="both"/>
              <w:rPr>
                <w:rFonts w:ascii="Arial Narrow" w:hAnsi="Arial Narrow"/>
                <w:sz w:val="22"/>
                <w:szCs w:val="22"/>
              </w:rPr>
            </w:pPr>
          </w:p>
          <w:p w14:paraId="730A3887" w14:textId="77777777" w:rsidR="00921F5E" w:rsidRDefault="00921F5E" w:rsidP="00921F5E">
            <w:pPr>
              <w:ind w:left="708"/>
              <w:jc w:val="both"/>
              <w:rPr>
                <w:rFonts w:ascii="Arial Narrow" w:hAnsi="Arial Narrow"/>
                <w:sz w:val="22"/>
                <w:szCs w:val="22"/>
              </w:rPr>
            </w:pPr>
          </w:p>
          <w:p w14:paraId="6A279993" w14:textId="77777777" w:rsidR="00921F5E" w:rsidRPr="0068580D" w:rsidRDefault="00921F5E" w:rsidP="00921F5E">
            <w:pPr>
              <w:ind w:left="708"/>
              <w:jc w:val="right"/>
              <w:rPr>
                <w:rFonts w:ascii="Arial Narrow" w:hAnsi="Arial Narrow"/>
                <w:sz w:val="22"/>
                <w:szCs w:val="22"/>
              </w:rPr>
            </w:pPr>
            <w:r w:rsidRPr="0068580D">
              <w:rPr>
                <w:rFonts w:ascii="Arial Narrow" w:hAnsi="Arial Narrow"/>
                <w:sz w:val="22"/>
                <w:szCs w:val="22"/>
              </w:rPr>
              <w:t>Príloha č. 3</w:t>
            </w:r>
            <w:r>
              <w:rPr>
                <w:rFonts w:ascii="Arial Narrow" w:hAnsi="Arial Narrow"/>
                <w:sz w:val="22"/>
                <w:szCs w:val="22"/>
              </w:rPr>
              <w:t xml:space="preserve"> k Rámcovej dohode</w:t>
            </w:r>
            <w:r w:rsidRPr="0068580D">
              <w:rPr>
                <w:rFonts w:ascii="Arial Narrow" w:hAnsi="Arial Narrow"/>
                <w:sz w:val="22"/>
                <w:szCs w:val="22"/>
              </w:rPr>
              <w:t xml:space="preserve"> </w:t>
            </w:r>
            <w:r>
              <w:rPr>
                <w:rFonts w:ascii="Arial Narrow" w:hAnsi="Arial Narrow"/>
                <w:sz w:val="22"/>
                <w:szCs w:val="22"/>
              </w:rPr>
              <w:t xml:space="preserve">č. </w:t>
            </w:r>
            <w:proofErr w:type="spellStart"/>
            <w:r>
              <w:rPr>
                <w:rFonts w:ascii="Arial Narrow" w:hAnsi="Arial Narrow"/>
                <w:sz w:val="22"/>
                <w:szCs w:val="22"/>
              </w:rPr>
              <w:t>xxxxxx</w:t>
            </w:r>
            <w:proofErr w:type="spellEnd"/>
            <w:r w:rsidRPr="0068580D">
              <w:rPr>
                <w:rFonts w:ascii="Arial Narrow" w:hAnsi="Arial Narrow"/>
                <w:sz w:val="22"/>
                <w:szCs w:val="22"/>
              </w:rPr>
              <w:t xml:space="preserve"> Informácie o subdodávateľoch</w:t>
            </w:r>
          </w:p>
          <w:p w14:paraId="0C3B8EAC" w14:textId="77777777" w:rsidR="00A54A7C" w:rsidRDefault="00A54A7C"/>
          <w:p w14:paraId="63DD1008" w14:textId="77777777" w:rsidR="00A54A7C" w:rsidRDefault="00A54A7C"/>
          <w:p w14:paraId="32BD01E9" w14:textId="77777777" w:rsidR="00A54A7C" w:rsidRDefault="00A54A7C"/>
          <w:p w14:paraId="17FF1CEA" w14:textId="77777777" w:rsidR="00A54A7C" w:rsidRDefault="00A54A7C"/>
          <w:p w14:paraId="31050B9C" w14:textId="77777777" w:rsidR="00A54A7C" w:rsidRDefault="00A54A7C"/>
          <w:p w14:paraId="299B27E8" w14:textId="77777777" w:rsidR="00A54A7C" w:rsidRDefault="00A54A7C"/>
          <w:p w14:paraId="4056A6A7" w14:textId="77777777" w:rsidR="00A54A7C" w:rsidRDefault="00A54A7C"/>
          <w:p w14:paraId="5744376C" w14:textId="77777777" w:rsidR="00A54A7C" w:rsidRDefault="00A54A7C"/>
          <w:p w14:paraId="6F0F1382" w14:textId="77777777" w:rsidR="00A54A7C" w:rsidRDefault="00A54A7C"/>
          <w:p w14:paraId="306C43EF" w14:textId="77777777" w:rsidR="00A54A7C" w:rsidRDefault="00A54A7C"/>
          <w:p w14:paraId="4476FC45" w14:textId="77777777" w:rsidR="00A54A7C" w:rsidRDefault="00A54A7C"/>
          <w:p w14:paraId="23B8B1BE" w14:textId="77777777" w:rsidR="00A54A7C" w:rsidRDefault="00A54A7C"/>
          <w:p w14:paraId="7F879538" w14:textId="77777777" w:rsidR="00A54A7C" w:rsidRDefault="00A54A7C"/>
          <w:p w14:paraId="0F748553" w14:textId="77777777" w:rsidR="00A54A7C" w:rsidRDefault="00A54A7C"/>
          <w:p w14:paraId="042B7DEC" w14:textId="77777777" w:rsidR="00A54A7C" w:rsidRDefault="00A54A7C"/>
          <w:p w14:paraId="138A8620" w14:textId="77777777" w:rsidR="00A54A7C" w:rsidRDefault="00A54A7C"/>
          <w:p w14:paraId="444846BA" w14:textId="77777777" w:rsidR="00A54A7C" w:rsidRDefault="00A54A7C" w:rsidP="002B4251">
            <w:pPr>
              <w:tabs>
                <w:tab w:val="num" w:pos="1080"/>
                <w:tab w:val="left" w:leader="dot" w:pos="10034"/>
              </w:tabs>
              <w:spacing w:before="120"/>
              <w:rPr>
                <w:rFonts w:ascii="Arial Narrow" w:hAnsi="Arial Narrow"/>
                <w:bCs/>
                <w:sz w:val="22"/>
                <w:szCs w:val="22"/>
                <w:lang w:eastAsia="sk-SK"/>
              </w:rPr>
            </w:pPr>
          </w:p>
        </w:tc>
      </w:tr>
      <w:tr w:rsidR="000200BB" w14:paraId="5B339274" w14:textId="77777777" w:rsidTr="00921F5E">
        <w:trPr>
          <w:trHeight w:val="93"/>
        </w:trPr>
        <w:tc>
          <w:tcPr>
            <w:tcW w:w="9504" w:type="dxa"/>
            <w:tcBorders>
              <w:top w:val="nil"/>
              <w:left w:val="nil"/>
              <w:bottom w:val="nil"/>
              <w:right w:val="nil"/>
            </w:tcBorders>
          </w:tcPr>
          <w:p w14:paraId="36439EE5" w14:textId="77777777" w:rsidR="000200BB" w:rsidRDefault="000200BB" w:rsidP="0091077E">
            <w:pPr>
              <w:pStyle w:val="Zkladntext"/>
              <w:widowControl w:val="0"/>
              <w:tabs>
                <w:tab w:val="left" w:pos="2160"/>
              </w:tabs>
              <w:spacing w:line="274" w:lineRule="exact"/>
              <w:ind w:left="347" w:right="428" w:hanging="219"/>
              <w:rPr>
                <w:rFonts w:ascii="Arial Narrow" w:hAnsi="Arial Narrow" w:cs="Arial Narrow"/>
                <w:sz w:val="22"/>
                <w:szCs w:val="22"/>
              </w:rPr>
            </w:pPr>
          </w:p>
        </w:tc>
      </w:tr>
    </w:tbl>
    <w:p w14:paraId="64864F1E" w14:textId="77777777" w:rsidR="00921F5E" w:rsidRDefault="00921F5E" w:rsidP="00A54A7C">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F963015" w14:textId="77777777" w:rsidR="00921F5E" w:rsidRDefault="00921F5E" w:rsidP="00A54A7C">
      <w:pPr>
        <w:rPr>
          <w:rFonts w:ascii="Arial Narrow" w:hAnsi="Arial Narrow"/>
          <w:sz w:val="22"/>
          <w:szCs w:val="22"/>
        </w:rPr>
      </w:pPr>
    </w:p>
    <w:p w14:paraId="0FBF449D" w14:textId="77777777" w:rsidR="00921F5E" w:rsidRDefault="00921F5E" w:rsidP="00A54A7C">
      <w:pPr>
        <w:rPr>
          <w:rFonts w:ascii="Arial Narrow" w:hAnsi="Arial Narrow"/>
          <w:sz w:val="22"/>
          <w:szCs w:val="22"/>
        </w:rPr>
      </w:pPr>
    </w:p>
    <w:p w14:paraId="37B7EA3E" w14:textId="77777777" w:rsidR="00921F5E" w:rsidRDefault="00921F5E" w:rsidP="00A54A7C">
      <w:pPr>
        <w:rPr>
          <w:rFonts w:ascii="Arial Narrow" w:hAnsi="Arial Narrow"/>
          <w:sz w:val="22"/>
          <w:szCs w:val="22"/>
        </w:rPr>
      </w:pPr>
    </w:p>
    <w:p w14:paraId="25A210A3" w14:textId="77777777" w:rsidR="00921F5E" w:rsidRDefault="00921F5E" w:rsidP="00A54A7C">
      <w:pPr>
        <w:rPr>
          <w:rFonts w:ascii="Arial Narrow" w:hAnsi="Arial Narrow"/>
          <w:sz w:val="22"/>
          <w:szCs w:val="22"/>
        </w:rPr>
      </w:pPr>
    </w:p>
    <w:p w14:paraId="5564F4F6" w14:textId="77777777" w:rsidR="00921F5E" w:rsidRDefault="00921F5E" w:rsidP="00A54A7C">
      <w:pPr>
        <w:rPr>
          <w:rFonts w:ascii="Arial Narrow" w:hAnsi="Arial Narrow"/>
          <w:sz w:val="22"/>
          <w:szCs w:val="22"/>
        </w:rPr>
      </w:pPr>
    </w:p>
    <w:p w14:paraId="1D16609A" w14:textId="77777777" w:rsidR="00921F5E" w:rsidRDefault="00921F5E" w:rsidP="00A54A7C">
      <w:pPr>
        <w:rPr>
          <w:rFonts w:ascii="Arial Narrow" w:hAnsi="Arial Narrow"/>
          <w:sz w:val="22"/>
          <w:szCs w:val="22"/>
        </w:rPr>
      </w:pPr>
    </w:p>
    <w:p w14:paraId="7E84C89C" w14:textId="77777777" w:rsidR="00921F5E" w:rsidRDefault="00921F5E" w:rsidP="00A54A7C">
      <w:pPr>
        <w:rPr>
          <w:rFonts w:ascii="Arial Narrow" w:hAnsi="Arial Narrow"/>
          <w:sz w:val="22"/>
          <w:szCs w:val="22"/>
        </w:rPr>
      </w:pPr>
    </w:p>
    <w:p w14:paraId="4711129D" w14:textId="77777777" w:rsidR="00921F5E" w:rsidRDefault="00921F5E" w:rsidP="00A54A7C">
      <w:pPr>
        <w:rPr>
          <w:rFonts w:ascii="Arial Narrow" w:hAnsi="Arial Narrow"/>
          <w:sz w:val="22"/>
          <w:szCs w:val="22"/>
        </w:rPr>
      </w:pPr>
    </w:p>
    <w:p w14:paraId="7503FA4E" w14:textId="77777777" w:rsidR="00921F5E" w:rsidRDefault="00921F5E" w:rsidP="00A54A7C">
      <w:pPr>
        <w:rPr>
          <w:rFonts w:ascii="Arial Narrow" w:hAnsi="Arial Narrow"/>
          <w:sz w:val="22"/>
          <w:szCs w:val="22"/>
        </w:rPr>
      </w:pPr>
    </w:p>
    <w:p w14:paraId="34A68A68" w14:textId="77777777" w:rsidR="00921F5E" w:rsidRDefault="00921F5E" w:rsidP="00A54A7C">
      <w:pPr>
        <w:rPr>
          <w:rFonts w:ascii="Arial Narrow" w:hAnsi="Arial Narrow"/>
          <w:sz w:val="22"/>
          <w:szCs w:val="22"/>
        </w:rPr>
      </w:pPr>
    </w:p>
    <w:p w14:paraId="74188C39" w14:textId="77777777" w:rsidR="00921F5E" w:rsidRDefault="00921F5E" w:rsidP="00A54A7C">
      <w:pPr>
        <w:rPr>
          <w:rFonts w:ascii="Arial Narrow" w:hAnsi="Arial Narrow"/>
          <w:sz w:val="22"/>
          <w:szCs w:val="22"/>
        </w:rPr>
      </w:pPr>
    </w:p>
    <w:p w14:paraId="6CC85BBE" w14:textId="77777777" w:rsidR="00921F5E" w:rsidRDefault="00921F5E" w:rsidP="00A54A7C">
      <w:pPr>
        <w:rPr>
          <w:rFonts w:ascii="Arial Narrow" w:hAnsi="Arial Narrow"/>
          <w:sz w:val="22"/>
          <w:szCs w:val="22"/>
        </w:rPr>
      </w:pPr>
    </w:p>
    <w:p w14:paraId="5D747DBC" w14:textId="77777777" w:rsidR="00921F5E" w:rsidRDefault="00921F5E" w:rsidP="00A54A7C">
      <w:pPr>
        <w:rPr>
          <w:rFonts w:ascii="Arial Narrow" w:hAnsi="Arial Narrow"/>
          <w:sz w:val="22"/>
          <w:szCs w:val="22"/>
        </w:rPr>
      </w:pPr>
    </w:p>
    <w:p w14:paraId="59087CEC" w14:textId="77777777" w:rsidR="00921F5E" w:rsidRDefault="00921F5E" w:rsidP="00A54A7C">
      <w:pPr>
        <w:rPr>
          <w:rFonts w:ascii="Arial Narrow" w:hAnsi="Arial Narrow"/>
          <w:sz w:val="22"/>
          <w:szCs w:val="22"/>
        </w:rPr>
      </w:pPr>
    </w:p>
    <w:p w14:paraId="35AD4B97" w14:textId="77777777" w:rsidR="00921F5E" w:rsidRDefault="00921F5E" w:rsidP="00A54A7C">
      <w:pPr>
        <w:rPr>
          <w:rFonts w:ascii="Arial Narrow" w:hAnsi="Arial Narrow"/>
          <w:sz w:val="22"/>
          <w:szCs w:val="22"/>
        </w:rPr>
      </w:pPr>
    </w:p>
    <w:p w14:paraId="5439C23C" w14:textId="77777777" w:rsidR="00921F5E" w:rsidRDefault="00921F5E" w:rsidP="00A54A7C">
      <w:pPr>
        <w:rPr>
          <w:rFonts w:ascii="Arial Narrow" w:hAnsi="Arial Narrow"/>
          <w:sz w:val="22"/>
          <w:szCs w:val="22"/>
        </w:rPr>
      </w:pPr>
    </w:p>
    <w:p w14:paraId="46DD6498" w14:textId="77777777" w:rsidR="00921F5E" w:rsidRDefault="00921F5E" w:rsidP="00A54A7C">
      <w:pPr>
        <w:rPr>
          <w:rFonts w:ascii="Arial Narrow" w:hAnsi="Arial Narrow"/>
          <w:sz w:val="22"/>
          <w:szCs w:val="22"/>
        </w:rPr>
      </w:pPr>
    </w:p>
    <w:p w14:paraId="3668EB2B" w14:textId="77777777" w:rsidR="00921F5E" w:rsidRDefault="00921F5E" w:rsidP="00A54A7C">
      <w:pPr>
        <w:rPr>
          <w:rFonts w:ascii="Arial Narrow" w:hAnsi="Arial Narrow"/>
          <w:sz w:val="22"/>
          <w:szCs w:val="22"/>
        </w:rPr>
      </w:pPr>
    </w:p>
    <w:p w14:paraId="7212A330" w14:textId="77777777" w:rsidR="00921F5E" w:rsidRDefault="00921F5E" w:rsidP="00A54A7C">
      <w:pPr>
        <w:rPr>
          <w:rFonts w:ascii="Arial Narrow" w:hAnsi="Arial Narrow"/>
          <w:sz w:val="22"/>
          <w:szCs w:val="22"/>
        </w:rPr>
      </w:pPr>
    </w:p>
    <w:p w14:paraId="500B6F15" w14:textId="77777777" w:rsidR="00921F5E" w:rsidRDefault="00921F5E" w:rsidP="00A54A7C">
      <w:pPr>
        <w:rPr>
          <w:rFonts w:ascii="Arial Narrow" w:hAnsi="Arial Narrow"/>
          <w:sz w:val="22"/>
          <w:szCs w:val="22"/>
        </w:rPr>
      </w:pPr>
    </w:p>
    <w:p w14:paraId="61B16233" w14:textId="77777777" w:rsidR="00921F5E" w:rsidRDefault="00921F5E" w:rsidP="00A54A7C">
      <w:pPr>
        <w:rPr>
          <w:rFonts w:ascii="Arial Narrow" w:hAnsi="Arial Narrow"/>
          <w:sz w:val="22"/>
          <w:szCs w:val="22"/>
        </w:rPr>
      </w:pPr>
    </w:p>
    <w:p w14:paraId="6D113C1B" w14:textId="77777777" w:rsidR="00921F5E" w:rsidRDefault="00921F5E" w:rsidP="00A54A7C">
      <w:pPr>
        <w:rPr>
          <w:rFonts w:ascii="Arial Narrow" w:hAnsi="Arial Narrow"/>
          <w:sz w:val="22"/>
          <w:szCs w:val="22"/>
        </w:rPr>
      </w:pPr>
    </w:p>
    <w:p w14:paraId="493BC222" w14:textId="77777777" w:rsidR="00921F5E" w:rsidRDefault="00921F5E" w:rsidP="00A54A7C">
      <w:pPr>
        <w:rPr>
          <w:rFonts w:ascii="Arial Narrow" w:hAnsi="Arial Narrow"/>
          <w:sz w:val="22"/>
          <w:szCs w:val="22"/>
        </w:rPr>
      </w:pPr>
    </w:p>
    <w:p w14:paraId="1493629A" w14:textId="77777777" w:rsidR="00921F5E" w:rsidRDefault="00921F5E" w:rsidP="00A54A7C">
      <w:pPr>
        <w:rPr>
          <w:rFonts w:ascii="Arial Narrow" w:hAnsi="Arial Narrow"/>
          <w:sz w:val="22"/>
          <w:szCs w:val="22"/>
        </w:rPr>
      </w:pPr>
    </w:p>
    <w:p w14:paraId="753A7606" w14:textId="77777777" w:rsidR="00921F5E" w:rsidRDefault="00921F5E" w:rsidP="00A54A7C">
      <w:pPr>
        <w:rPr>
          <w:rFonts w:ascii="Arial Narrow" w:hAnsi="Arial Narrow"/>
          <w:sz w:val="22"/>
          <w:szCs w:val="22"/>
        </w:rPr>
      </w:pPr>
    </w:p>
    <w:p w14:paraId="5ECEBA57" w14:textId="77777777" w:rsidR="00921F5E" w:rsidRDefault="00921F5E" w:rsidP="00A54A7C">
      <w:pPr>
        <w:rPr>
          <w:rFonts w:ascii="Arial Narrow" w:hAnsi="Arial Narrow"/>
          <w:sz w:val="22"/>
          <w:szCs w:val="22"/>
        </w:rPr>
      </w:pPr>
    </w:p>
    <w:p w14:paraId="3BCF86AE" w14:textId="77777777" w:rsidR="00921F5E" w:rsidRDefault="00921F5E" w:rsidP="00A54A7C">
      <w:pPr>
        <w:rPr>
          <w:rFonts w:ascii="Arial Narrow" w:hAnsi="Arial Narrow"/>
          <w:sz w:val="22"/>
          <w:szCs w:val="22"/>
        </w:rPr>
      </w:pPr>
    </w:p>
    <w:p w14:paraId="236E8A58" w14:textId="77777777" w:rsidR="00921F5E" w:rsidRDefault="00921F5E" w:rsidP="00A54A7C">
      <w:pPr>
        <w:rPr>
          <w:rFonts w:ascii="Arial Narrow" w:hAnsi="Arial Narrow"/>
          <w:sz w:val="22"/>
          <w:szCs w:val="22"/>
        </w:rPr>
      </w:pPr>
    </w:p>
    <w:p w14:paraId="62BE103B" w14:textId="77777777" w:rsidR="00921F5E" w:rsidRDefault="00921F5E" w:rsidP="00A54A7C">
      <w:pPr>
        <w:rPr>
          <w:rFonts w:ascii="Arial Narrow" w:hAnsi="Arial Narrow"/>
          <w:sz w:val="22"/>
          <w:szCs w:val="22"/>
        </w:rPr>
      </w:pPr>
    </w:p>
    <w:p w14:paraId="3081A577" w14:textId="77777777" w:rsidR="00921F5E" w:rsidRDefault="00921F5E" w:rsidP="00A54A7C">
      <w:pPr>
        <w:rPr>
          <w:rFonts w:ascii="Arial Narrow" w:hAnsi="Arial Narrow"/>
          <w:sz w:val="22"/>
          <w:szCs w:val="22"/>
        </w:rPr>
      </w:pPr>
    </w:p>
    <w:p w14:paraId="78B58DA2" w14:textId="77777777" w:rsidR="00921F5E" w:rsidRDefault="00921F5E" w:rsidP="00A54A7C">
      <w:pPr>
        <w:rPr>
          <w:rFonts w:ascii="Arial Narrow" w:hAnsi="Arial Narrow"/>
          <w:sz w:val="22"/>
          <w:szCs w:val="22"/>
        </w:rPr>
      </w:pPr>
    </w:p>
    <w:p w14:paraId="68078406" w14:textId="77777777" w:rsidR="00921F5E" w:rsidRDefault="00921F5E" w:rsidP="00A54A7C">
      <w:pPr>
        <w:rPr>
          <w:rFonts w:ascii="Arial Narrow" w:hAnsi="Arial Narrow"/>
          <w:sz w:val="22"/>
          <w:szCs w:val="22"/>
        </w:rPr>
      </w:pPr>
    </w:p>
    <w:p w14:paraId="0360C3E8" w14:textId="77777777" w:rsidR="00921F5E" w:rsidRDefault="00921F5E" w:rsidP="00A54A7C">
      <w:pPr>
        <w:rPr>
          <w:rFonts w:ascii="Arial Narrow" w:hAnsi="Arial Narrow"/>
          <w:sz w:val="22"/>
          <w:szCs w:val="22"/>
        </w:rPr>
      </w:pPr>
    </w:p>
    <w:p w14:paraId="32485A13" w14:textId="77777777" w:rsidR="00921F5E" w:rsidRDefault="00921F5E" w:rsidP="00A54A7C">
      <w:pPr>
        <w:rPr>
          <w:rFonts w:ascii="Arial Narrow" w:hAnsi="Arial Narrow"/>
          <w:sz w:val="22"/>
          <w:szCs w:val="22"/>
        </w:rPr>
      </w:pPr>
    </w:p>
    <w:p w14:paraId="1CB4469F" w14:textId="77777777" w:rsidR="00921F5E" w:rsidRDefault="00921F5E" w:rsidP="00A54A7C">
      <w:pPr>
        <w:rPr>
          <w:rFonts w:ascii="Arial Narrow" w:hAnsi="Arial Narrow"/>
          <w:sz w:val="22"/>
          <w:szCs w:val="22"/>
        </w:rPr>
      </w:pPr>
    </w:p>
    <w:p w14:paraId="4B0612AF" w14:textId="77777777" w:rsidR="00921F5E" w:rsidRDefault="00921F5E" w:rsidP="00A54A7C">
      <w:pPr>
        <w:rPr>
          <w:rFonts w:ascii="Arial Narrow" w:hAnsi="Arial Narrow"/>
          <w:sz w:val="22"/>
          <w:szCs w:val="22"/>
        </w:rPr>
      </w:pPr>
    </w:p>
    <w:p w14:paraId="4307A402" w14:textId="77777777" w:rsidR="00921F5E" w:rsidRDefault="00921F5E" w:rsidP="00A54A7C">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68580D">
        <w:rPr>
          <w:rFonts w:ascii="Arial Narrow" w:hAnsi="Arial Narrow"/>
          <w:sz w:val="22"/>
          <w:szCs w:val="22"/>
        </w:rPr>
        <w:t xml:space="preserve">Príloha č. </w:t>
      </w:r>
      <w:r>
        <w:rPr>
          <w:rFonts w:ascii="Arial Narrow" w:hAnsi="Arial Narrow"/>
          <w:sz w:val="22"/>
          <w:szCs w:val="22"/>
        </w:rPr>
        <w:t>4 k Rámcovej dohode</w:t>
      </w:r>
      <w:r w:rsidRPr="0068580D">
        <w:rPr>
          <w:rFonts w:ascii="Arial Narrow" w:hAnsi="Arial Narrow"/>
          <w:sz w:val="22"/>
          <w:szCs w:val="22"/>
        </w:rPr>
        <w:t xml:space="preserve"> </w:t>
      </w:r>
      <w:r>
        <w:rPr>
          <w:rFonts w:ascii="Arial Narrow" w:hAnsi="Arial Narrow"/>
          <w:sz w:val="22"/>
          <w:szCs w:val="22"/>
        </w:rPr>
        <w:t xml:space="preserve">č. </w:t>
      </w:r>
      <w:proofErr w:type="spellStart"/>
      <w:r>
        <w:rPr>
          <w:rFonts w:ascii="Arial Narrow" w:hAnsi="Arial Narrow"/>
          <w:sz w:val="22"/>
          <w:szCs w:val="22"/>
        </w:rPr>
        <w:t>xxxxxx</w:t>
      </w:r>
      <w:proofErr w:type="spellEnd"/>
      <w:r>
        <w:rPr>
          <w:rFonts w:ascii="Arial Narrow" w:hAnsi="Arial Narrow"/>
          <w:sz w:val="22"/>
          <w:szCs w:val="22"/>
        </w:rPr>
        <w:t xml:space="preserve"> </w:t>
      </w:r>
    </w:p>
    <w:p w14:paraId="172BB1CD" w14:textId="77777777" w:rsidR="00A54A7C" w:rsidRDefault="00921F5E" w:rsidP="00A54A7C">
      <w:pPr>
        <w:rPr>
          <w:rFonts w:ascii="Arial Narrow" w:hAnsi="Arial Narrow" w:cs="Arial Narrow"/>
          <w:sz w:val="22"/>
          <w:szCs w:val="22"/>
        </w:rPr>
      </w:pP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sidRPr="0068580D">
        <w:rPr>
          <w:rFonts w:ascii="Arial Narrow" w:hAnsi="Arial Narrow" w:cs="Arial Narrow"/>
          <w:b/>
          <w:sz w:val="22"/>
          <w:szCs w:val="22"/>
        </w:rPr>
        <w:t>Povolenie</w:t>
      </w:r>
      <w:r w:rsidRPr="0068580D">
        <w:rPr>
          <w:rFonts w:ascii="Arial Narrow" w:hAnsi="Arial Narrow" w:cs="Arial Narrow"/>
          <w:sz w:val="22"/>
          <w:szCs w:val="22"/>
        </w:rPr>
        <w:t xml:space="preserve"> na iné podnikanie v civilnom letectve</w:t>
      </w:r>
    </w:p>
    <w:p w14:paraId="0250CD7C" w14:textId="77777777" w:rsidR="00921F5E" w:rsidRDefault="00921F5E" w:rsidP="00A54A7C">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Pr="0068580D">
        <w:rPr>
          <w:rFonts w:ascii="Arial Narrow" w:hAnsi="Arial Narrow"/>
          <w:b/>
          <w:sz w:val="22"/>
        </w:rPr>
        <w:t xml:space="preserve">Osvedčenie oprávneného dodávateľa dodávok </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Pr="0068580D">
        <w:rPr>
          <w:rFonts w:ascii="Arial Narrow" w:hAnsi="Arial Narrow"/>
          <w:b/>
          <w:sz w:val="22"/>
        </w:rPr>
        <w:t>potrebných počas letu</w:t>
      </w:r>
    </w:p>
    <w:sectPr w:rsidR="00921F5E" w:rsidSect="00F866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BD9E" w14:textId="77777777" w:rsidR="009133A1" w:rsidRDefault="009133A1" w:rsidP="00DF0F15">
      <w:r>
        <w:separator/>
      </w:r>
    </w:p>
  </w:endnote>
  <w:endnote w:type="continuationSeparator" w:id="0">
    <w:p w14:paraId="06A6629E" w14:textId="77777777" w:rsidR="009133A1" w:rsidRDefault="009133A1" w:rsidP="00DF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altName w:val="﷽﷽﷽﷽﷽﷽﷽﷽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3D49" w14:textId="77777777" w:rsidR="009133A1" w:rsidRDefault="009133A1" w:rsidP="00DF0F15">
      <w:r>
        <w:separator/>
      </w:r>
    </w:p>
  </w:footnote>
  <w:footnote w:type="continuationSeparator" w:id="0">
    <w:p w14:paraId="071A2152" w14:textId="77777777" w:rsidR="009133A1" w:rsidRDefault="009133A1" w:rsidP="00DF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C50" w14:textId="2E7B830E" w:rsidR="00DF0F15" w:rsidRPr="00DF0F15" w:rsidRDefault="00DF0F15" w:rsidP="00DF0F15">
    <w:pPr>
      <w:pStyle w:val="Hlavika"/>
      <w:tabs>
        <w:tab w:val="clear" w:pos="4536"/>
        <w:tab w:val="clear" w:pos="9072"/>
        <w:tab w:val="left" w:pos="7185"/>
      </w:tabs>
      <w:jc w:val="right"/>
      <w:rPr>
        <w:rFonts w:ascii="Arial Narrow" w:hAnsi="Arial Narrow"/>
      </w:rPr>
    </w:pPr>
    <w:r w:rsidRPr="00DF0F15">
      <w:rPr>
        <w:rFonts w:ascii="Arial Narrow" w:hAnsi="Arial Narrow"/>
      </w:rPr>
      <w:t>Príloha č. 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DEA"/>
    <w:multiLevelType w:val="multilevel"/>
    <w:tmpl w:val="7932DAD0"/>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4C2045A"/>
    <w:multiLevelType w:val="hybridMultilevel"/>
    <w:tmpl w:val="41D4EBA8"/>
    <w:lvl w:ilvl="0" w:tplc="621C40BE">
      <w:start w:val="1"/>
      <w:numFmt w:val="bullet"/>
      <w:lvlText w:val=""/>
      <w:lvlJc w:val="left"/>
      <w:pPr>
        <w:ind w:left="1077"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7723472"/>
    <w:multiLevelType w:val="multilevel"/>
    <w:tmpl w:val="605AF2BC"/>
    <w:lvl w:ilvl="0">
      <w:start w:val="1"/>
      <w:numFmt w:val="decimal"/>
      <w:lvlText w:val="%1"/>
      <w:lvlJc w:val="left"/>
      <w:pPr>
        <w:ind w:left="360" w:hanging="360"/>
      </w:pPr>
      <w:rPr>
        <w:color w:val="000000"/>
      </w:rPr>
    </w:lvl>
    <w:lvl w:ilvl="1">
      <w:start w:val="1"/>
      <w:numFmt w:val="decimal"/>
      <w:lvlText w:val="%1.%2"/>
      <w:lvlJc w:val="left"/>
      <w:pPr>
        <w:ind w:left="360" w:hanging="360"/>
      </w:pPr>
      <w:rPr>
        <w:rFonts w:ascii="Arial Narrow" w:hAnsi="Arial Narrow" w:hint="default"/>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 w15:restartNumberingAfterBreak="0">
    <w:nsid w:val="26A12B62"/>
    <w:multiLevelType w:val="multilevel"/>
    <w:tmpl w:val="6F5A5404"/>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rFonts w:ascii="Arial Narrow" w:hAnsi="Arial Narrow" w:hint="default"/>
        <w:color w:val="000000"/>
        <w:sz w:val="22"/>
        <w:szCs w:val="22"/>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4" w15:restartNumberingAfterBreak="0">
    <w:nsid w:val="2EFF32BB"/>
    <w:multiLevelType w:val="multilevel"/>
    <w:tmpl w:val="B12C96CA"/>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5" w15:restartNumberingAfterBreak="0">
    <w:nsid w:val="35E84093"/>
    <w:multiLevelType w:val="hybridMultilevel"/>
    <w:tmpl w:val="C5143AD2"/>
    <w:lvl w:ilvl="0" w:tplc="93FA563C">
      <w:start w:val="1"/>
      <w:numFmt w:val="lowerLetter"/>
      <w:lvlText w:val="%1)"/>
      <w:lvlJc w:val="left"/>
      <w:pPr>
        <w:tabs>
          <w:tab w:val="num" w:pos="720"/>
        </w:tabs>
        <w:ind w:left="720" w:hanging="360"/>
      </w:pPr>
      <w:rPr>
        <w:b w:val="0"/>
        <w:bCs w:val="0"/>
      </w:rPr>
    </w:lvl>
    <w:lvl w:ilvl="1" w:tplc="041B0019">
      <w:start w:val="1"/>
      <w:numFmt w:val="lowerLetter"/>
      <w:lvlText w:val="%2."/>
      <w:lvlJc w:val="left"/>
      <w:pPr>
        <w:tabs>
          <w:tab w:val="num" w:pos="1440"/>
        </w:tabs>
        <w:ind w:left="1440" w:hanging="360"/>
      </w:pPr>
    </w:lvl>
    <w:lvl w:ilvl="2" w:tplc="2D4639BA">
      <w:start w:val="1"/>
      <w:numFmt w:val="lowerLetter"/>
      <w:lvlText w:val="%3)"/>
      <w:lvlJc w:val="left"/>
      <w:pPr>
        <w:tabs>
          <w:tab w:val="num" w:pos="2340"/>
        </w:tabs>
        <w:ind w:left="2340" w:hanging="360"/>
      </w:pPr>
      <w:rPr>
        <w:b w:val="0"/>
        <w:bCs w:val="0"/>
      </w:rPr>
    </w:lvl>
    <w:lvl w:ilvl="3" w:tplc="FB70A866">
      <w:start w:val="1"/>
      <w:numFmt w:val="lowerLetter"/>
      <w:lvlText w:val="%4)"/>
      <w:lvlJc w:val="left"/>
      <w:pPr>
        <w:ind w:left="360" w:hanging="360"/>
      </w:pPr>
      <w:rPr>
        <w:rFonts w:ascii="Arial Narrow" w:eastAsia="Times New Roman" w:hAnsi="Arial Narrow" w:hint="default"/>
      </w:rPr>
    </w:lvl>
    <w:lvl w:ilvl="4" w:tplc="6B923C94">
      <w:start w:val="6"/>
      <w:numFmt w:val="bullet"/>
      <w:lvlText w:val="-"/>
      <w:lvlJc w:val="left"/>
      <w:pPr>
        <w:ind w:left="3600" w:hanging="360"/>
      </w:pPr>
      <w:rPr>
        <w:rFonts w:ascii="Arial" w:eastAsia="Times New Roman" w:hAnsi="Arial" w:cs="Times New Roman"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36F1690B"/>
    <w:multiLevelType w:val="multilevel"/>
    <w:tmpl w:val="540E2DEC"/>
    <w:lvl w:ilvl="0">
      <w:start w:val="10"/>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rFonts w:ascii="Arial Narrow" w:hAnsi="Arial Narrow" w:hint="default"/>
        <w:color w:val="000000"/>
        <w:sz w:val="22"/>
        <w:szCs w:val="22"/>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7" w15:restartNumberingAfterBreak="0">
    <w:nsid w:val="3ED648C7"/>
    <w:multiLevelType w:val="hybridMultilevel"/>
    <w:tmpl w:val="2D020EDE"/>
    <w:lvl w:ilvl="0" w:tplc="9F1C63E2">
      <w:start w:val="5"/>
      <w:numFmt w:val="bullet"/>
      <w:lvlText w:val="-"/>
      <w:lvlJc w:val="left"/>
      <w:pPr>
        <w:ind w:left="1215" w:hanging="360"/>
      </w:pPr>
      <w:rPr>
        <w:rFonts w:ascii="Arial Narrow" w:eastAsia="Times New Roman" w:hAnsi="Arial Narrow" w:hint="default"/>
      </w:rPr>
    </w:lvl>
    <w:lvl w:ilvl="1" w:tplc="041B0003">
      <w:start w:val="1"/>
      <w:numFmt w:val="bullet"/>
      <w:lvlText w:val="o"/>
      <w:lvlJc w:val="left"/>
      <w:pPr>
        <w:ind w:left="1935" w:hanging="360"/>
      </w:pPr>
      <w:rPr>
        <w:rFonts w:ascii="Courier New" w:hAnsi="Courier New" w:cs="Courier New" w:hint="default"/>
      </w:rPr>
    </w:lvl>
    <w:lvl w:ilvl="2" w:tplc="041B0005">
      <w:start w:val="1"/>
      <w:numFmt w:val="bullet"/>
      <w:lvlText w:val=""/>
      <w:lvlJc w:val="left"/>
      <w:pPr>
        <w:ind w:left="2655" w:hanging="360"/>
      </w:pPr>
      <w:rPr>
        <w:rFonts w:ascii="Wingdings" w:hAnsi="Wingdings" w:cs="Wingdings" w:hint="default"/>
      </w:rPr>
    </w:lvl>
    <w:lvl w:ilvl="3" w:tplc="041B0001">
      <w:start w:val="1"/>
      <w:numFmt w:val="bullet"/>
      <w:lvlText w:val=""/>
      <w:lvlJc w:val="left"/>
      <w:pPr>
        <w:ind w:left="3375" w:hanging="360"/>
      </w:pPr>
      <w:rPr>
        <w:rFonts w:ascii="Symbol" w:hAnsi="Symbol" w:cs="Symbol" w:hint="default"/>
      </w:rPr>
    </w:lvl>
    <w:lvl w:ilvl="4" w:tplc="041B0003">
      <w:start w:val="1"/>
      <w:numFmt w:val="bullet"/>
      <w:lvlText w:val="o"/>
      <w:lvlJc w:val="left"/>
      <w:pPr>
        <w:ind w:left="4095" w:hanging="360"/>
      </w:pPr>
      <w:rPr>
        <w:rFonts w:ascii="Courier New" w:hAnsi="Courier New" w:cs="Courier New" w:hint="default"/>
      </w:rPr>
    </w:lvl>
    <w:lvl w:ilvl="5" w:tplc="041B0005">
      <w:start w:val="1"/>
      <w:numFmt w:val="bullet"/>
      <w:lvlText w:val=""/>
      <w:lvlJc w:val="left"/>
      <w:pPr>
        <w:ind w:left="4815" w:hanging="360"/>
      </w:pPr>
      <w:rPr>
        <w:rFonts w:ascii="Wingdings" w:hAnsi="Wingdings" w:cs="Wingdings" w:hint="default"/>
      </w:rPr>
    </w:lvl>
    <w:lvl w:ilvl="6" w:tplc="041B0001">
      <w:start w:val="1"/>
      <w:numFmt w:val="bullet"/>
      <w:lvlText w:val=""/>
      <w:lvlJc w:val="left"/>
      <w:pPr>
        <w:ind w:left="5535" w:hanging="360"/>
      </w:pPr>
      <w:rPr>
        <w:rFonts w:ascii="Symbol" w:hAnsi="Symbol" w:cs="Symbol" w:hint="default"/>
      </w:rPr>
    </w:lvl>
    <w:lvl w:ilvl="7" w:tplc="041B0003">
      <w:start w:val="1"/>
      <w:numFmt w:val="bullet"/>
      <w:lvlText w:val="o"/>
      <w:lvlJc w:val="left"/>
      <w:pPr>
        <w:ind w:left="6255" w:hanging="360"/>
      </w:pPr>
      <w:rPr>
        <w:rFonts w:ascii="Courier New" w:hAnsi="Courier New" w:cs="Courier New" w:hint="default"/>
      </w:rPr>
    </w:lvl>
    <w:lvl w:ilvl="8" w:tplc="041B0005">
      <w:start w:val="1"/>
      <w:numFmt w:val="bullet"/>
      <w:lvlText w:val=""/>
      <w:lvlJc w:val="left"/>
      <w:pPr>
        <w:ind w:left="6975" w:hanging="360"/>
      </w:pPr>
      <w:rPr>
        <w:rFonts w:ascii="Wingdings" w:hAnsi="Wingdings" w:cs="Wingdings" w:hint="default"/>
      </w:rPr>
    </w:lvl>
  </w:abstractNum>
  <w:abstractNum w:abstractNumId="8"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406B18FA"/>
    <w:multiLevelType w:val="multilevel"/>
    <w:tmpl w:val="89F4B82E"/>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rFonts w:ascii="Arial Narrow" w:hAnsi="Arial Narrow" w:hint="default"/>
        <w:b w:val="0"/>
        <w:color w:val="000000"/>
        <w:sz w:val="22"/>
        <w:szCs w:val="22"/>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10"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3757F3C"/>
    <w:multiLevelType w:val="multilevel"/>
    <w:tmpl w:val="E016668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12" w15:restartNumberingAfterBreak="0">
    <w:nsid w:val="57F93452"/>
    <w:multiLevelType w:val="hybridMultilevel"/>
    <w:tmpl w:val="BC00C072"/>
    <w:lvl w:ilvl="0" w:tplc="621C40BE">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72E2485"/>
    <w:multiLevelType w:val="hybridMultilevel"/>
    <w:tmpl w:val="8E388A0C"/>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4" w15:restartNumberingAfterBreak="0">
    <w:nsid w:val="6CA4291B"/>
    <w:multiLevelType w:val="multilevel"/>
    <w:tmpl w:val="BB508BEC"/>
    <w:lvl w:ilvl="0">
      <w:start w:val="7"/>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70E13A0C"/>
    <w:multiLevelType w:val="multilevel"/>
    <w:tmpl w:val="700E481E"/>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16" w15:restartNumberingAfterBreak="0">
    <w:nsid w:val="754C298C"/>
    <w:multiLevelType w:val="multilevel"/>
    <w:tmpl w:val="F2485B7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17" w15:restartNumberingAfterBreak="0">
    <w:nsid w:val="7A1967BE"/>
    <w:multiLevelType w:val="multilevel"/>
    <w:tmpl w:val="65FC0974"/>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720" w:hanging="72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080" w:hanging="108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18" w15:restartNumberingAfterBreak="0">
    <w:nsid w:val="7D184352"/>
    <w:multiLevelType w:val="hybridMultilevel"/>
    <w:tmpl w:val="A5368AC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C"/>
    <w:rsid w:val="000200BB"/>
    <w:rsid w:val="000755D6"/>
    <w:rsid w:val="000A759B"/>
    <w:rsid w:val="000B7336"/>
    <w:rsid w:val="00132011"/>
    <w:rsid w:val="001C0388"/>
    <w:rsid w:val="0022070B"/>
    <w:rsid w:val="00222CAE"/>
    <w:rsid w:val="00251A25"/>
    <w:rsid w:val="002975DD"/>
    <w:rsid w:val="002B4251"/>
    <w:rsid w:val="002F53A8"/>
    <w:rsid w:val="00362F21"/>
    <w:rsid w:val="003C48E1"/>
    <w:rsid w:val="0040680D"/>
    <w:rsid w:val="00417E2E"/>
    <w:rsid w:val="004B46A3"/>
    <w:rsid w:val="004E0D6A"/>
    <w:rsid w:val="004E4D0E"/>
    <w:rsid w:val="00501DCB"/>
    <w:rsid w:val="00532D43"/>
    <w:rsid w:val="0053647D"/>
    <w:rsid w:val="006455E4"/>
    <w:rsid w:val="0065742A"/>
    <w:rsid w:val="00670C4F"/>
    <w:rsid w:val="0068580D"/>
    <w:rsid w:val="0069795C"/>
    <w:rsid w:val="006A4804"/>
    <w:rsid w:val="006C2963"/>
    <w:rsid w:val="006D79EA"/>
    <w:rsid w:val="0075178B"/>
    <w:rsid w:val="00753F20"/>
    <w:rsid w:val="00774039"/>
    <w:rsid w:val="007C7817"/>
    <w:rsid w:val="007D7BD7"/>
    <w:rsid w:val="008130F7"/>
    <w:rsid w:val="00826DA0"/>
    <w:rsid w:val="008350A8"/>
    <w:rsid w:val="0084760E"/>
    <w:rsid w:val="00861251"/>
    <w:rsid w:val="008A1921"/>
    <w:rsid w:val="008B6DFD"/>
    <w:rsid w:val="0091077E"/>
    <w:rsid w:val="009133A1"/>
    <w:rsid w:val="009179E2"/>
    <w:rsid w:val="00921F5E"/>
    <w:rsid w:val="009905B2"/>
    <w:rsid w:val="009E3627"/>
    <w:rsid w:val="00A5113C"/>
    <w:rsid w:val="00A5358C"/>
    <w:rsid w:val="00A54A7C"/>
    <w:rsid w:val="00A62D12"/>
    <w:rsid w:val="00A77BF5"/>
    <w:rsid w:val="00AC4EC6"/>
    <w:rsid w:val="00AE2A4C"/>
    <w:rsid w:val="00AF525B"/>
    <w:rsid w:val="00B1201A"/>
    <w:rsid w:val="00B120D0"/>
    <w:rsid w:val="00B25829"/>
    <w:rsid w:val="00B7371A"/>
    <w:rsid w:val="00BC03BD"/>
    <w:rsid w:val="00C1152C"/>
    <w:rsid w:val="00C2003F"/>
    <w:rsid w:val="00C36840"/>
    <w:rsid w:val="00C475C0"/>
    <w:rsid w:val="00CC21C0"/>
    <w:rsid w:val="00CD5F29"/>
    <w:rsid w:val="00D05830"/>
    <w:rsid w:val="00DD3111"/>
    <w:rsid w:val="00DF0F15"/>
    <w:rsid w:val="00DF0F2E"/>
    <w:rsid w:val="00E213DD"/>
    <w:rsid w:val="00E45D6C"/>
    <w:rsid w:val="00E71AFD"/>
    <w:rsid w:val="00EB0B09"/>
    <w:rsid w:val="00EC02D8"/>
    <w:rsid w:val="00EC1C12"/>
    <w:rsid w:val="00F32661"/>
    <w:rsid w:val="00F463C7"/>
    <w:rsid w:val="00F70B94"/>
    <w:rsid w:val="00F80B5B"/>
    <w:rsid w:val="00F86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0B7"/>
  <w15:docId w15:val="{9C620F5A-55E7-DD41-A8CD-EF0A0341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A7C"/>
    <w:pPr>
      <w:tabs>
        <w:tab w:val="left" w:pos="2160"/>
        <w:tab w:val="left" w:pos="2880"/>
        <w:tab w:val="left" w:pos="4500"/>
      </w:tabs>
      <w:spacing w:after="0" w:line="240" w:lineRule="auto"/>
    </w:pPr>
    <w:rPr>
      <w:rFonts w:ascii="Arial" w:eastAsia="Times New Roman" w:hAnsi="Arial"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qFormat/>
    <w:rsid w:val="00A54A7C"/>
    <w:pPr>
      <w:ind w:left="708"/>
    </w:pPr>
  </w:style>
  <w:style w:type="character" w:customStyle="1" w:styleId="ZkladntextChar">
    <w:name w:val="Základný text Char"/>
    <w:aliases w:val="bt Char,body text Char,contents Char,(10) Char"/>
    <w:basedOn w:val="Predvolenpsmoodseku"/>
    <w:link w:val="Zkladntext"/>
    <w:locked/>
    <w:rsid w:val="00A54A7C"/>
    <w:rPr>
      <w:rFonts w:ascii="Arial" w:eastAsia="Times New Roman" w:hAnsi="Arial" w:cs="Arial"/>
      <w:noProof/>
      <w:sz w:val="20"/>
      <w:szCs w:val="20"/>
    </w:rPr>
  </w:style>
  <w:style w:type="paragraph" w:styleId="Zkladntext">
    <w:name w:val="Body Text"/>
    <w:aliases w:val="bt,body text,contents,(10)"/>
    <w:basedOn w:val="Normlny"/>
    <w:link w:val="ZkladntextChar"/>
    <w:unhideWhenUsed/>
    <w:rsid w:val="00A54A7C"/>
    <w:pPr>
      <w:tabs>
        <w:tab w:val="clear" w:pos="2160"/>
        <w:tab w:val="clear" w:pos="2880"/>
        <w:tab w:val="clear" w:pos="4500"/>
      </w:tabs>
      <w:jc w:val="both"/>
    </w:pPr>
    <w:rPr>
      <w:noProof/>
      <w:lang w:eastAsia="en-US"/>
    </w:rPr>
  </w:style>
  <w:style w:type="character" w:customStyle="1" w:styleId="ZkladntextChar1">
    <w:name w:val="Základný text Char1"/>
    <w:basedOn w:val="Predvolenpsmoodseku"/>
    <w:uiPriority w:val="99"/>
    <w:semiHidden/>
    <w:rsid w:val="00A54A7C"/>
    <w:rPr>
      <w:rFonts w:ascii="Arial" w:eastAsia="Times New Roman" w:hAnsi="Arial" w:cs="Arial"/>
      <w:sz w:val="20"/>
      <w:szCs w:val="20"/>
      <w:lang w:eastAsia="cs-CZ"/>
    </w:rPr>
  </w:style>
  <w:style w:type="character" w:customStyle="1" w:styleId="ZkladntextMicrosoftSansSerif">
    <w:name w:val="Základný text + Microsoft Sans Serif"/>
    <w:aliases w:val="9,5 bodov2"/>
    <w:uiPriority w:val="99"/>
    <w:rsid w:val="00A54A7C"/>
    <w:rPr>
      <w:rFonts w:ascii="Microsoft Sans Serif" w:hAnsi="Microsoft Sans Serif" w:cs="Microsoft Sans Serif" w:hint="default"/>
      <w:strike w:val="0"/>
      <w:dstrike w:val="0"/>
      <w:sz w:val="19"/>
      <w:szCs w:val="19"/>
      <w:u w:val="none"/>
      <w:effect w:val="none"/>
    </w:rPr>
  </w:style>
  <w:style w:type="paragraph" w:styleId="Zkladntext2">
    <w:name w:val="Body Text 2"/>
    <w:basedOn w:val="Normlny"/>
    <w:link w:val="Zkladntext2Char"/>
    <w:uiPriority w:val="99"/>
    <w:semiHidden/>
    <w:unhideWhenUsed/>
    <w:rsid w:val="00A54A7C"/>
    <w:pPr>
      <w:spacing w:after="120" w:line="480" w:lineRule="auto"/>
    </w:pPr>
  </w:style>
  <w:style w:type="character" w:customStyle="1" w:styleId="Zkladntext2Char">
    <w:name w:val="Základný text 2 Char"/>
    <w:basedOn w:val="Predvolenpsmoodseku"/>
    <w:link w:val="Zkladntext2"/>
    <w:uiPriority w:val="99"/>
    <w:semiHidden/>
    <w:rsid w:val="00A54A7C"/>
    <w:rPr>
      <w:rFonts w:ascii="Arial" w:eastAsia="Times New Roman" w:hAnsi="Arial" w:cs="Arial"/>
      <w:sz w:val="20"/>
      <w:szCs w:val="20"/>
      <w:lang w:eastAsia="cs-CZ"/>
    </w:rPr>
  </w:style>
  <w:style w:type="paragraph" w:styleId="Zkladntext3">
    <w:name w:val="Body Text 3"/>
    <w:basedOn w:val="Normlny"/>
    <w:link w:val="Zkladntext3Char"/>
    <w:uiPriority w:val="99"/>
    <w:semiHidden/>
    <w:unhideWhenUsed/>
    <w:rsid w:val="00A54A7C"/>
    <w:pPr>
      <w:spacing w:after="120"/>
    </w:pPr>
    <w:rPr>
      <w:sz w:val="16"/>
      <w:szCs w:val="16"/>
    </w:rPr>
  </w:style>
  <w:style w:type="character" w:customStyle="1" w:styleId="Zkladntext3Char">
    <w:name w:val="Základný text 3 Char"/>
    <w:basedOn w:val="Predvolenpsmoodseku"/>
    <w:link w:val="Zkladntext3"/>
    <w:uiPriority w:val="99"/>
    <w:semiHidden/>
    <w:rsid w:val="00A54A7C"/>
    <w:rPr>
      <w:rFonts w:ascii="Arial" w:eastAsia="Times New Roman" w:hAnsi="Arial" w:cs="Arial"/>
      <w:sz w:val="16"/>
      <w:szCs w:val="16"/>
      <w:lang w:eastAsia="cs-CZ"/>
    </w:rPr>
  </w:style>
  <w:style w:type="character" w:customStyle="1" w:styleId="OdsekzoznamuChar">
    <w:name w:val="Odsek zoznamu Char"/>
    <w:link w:val="Odsekzoznamu"/>
    <w:uiPriority w:val="99"/>
    <w:locked/>
    <w:rsid w:val="00A54A7C"/>
    <w:rPr>
      <w:rFonts w:ascii="Arial" w:hAnsi="Arial" w:cs="Arial"/>
      <w:sz w:val="20"/>
      <w:szCs w:val="20"/>
      <w:lang w:eastAsia="cs-CZ"/>
    </w:rPr>
  </w:style>
  <w:style w:type="paragraph" w:styleId="Odsekzoznamu">
    <w:name w:val="List Paragraph"/>
    <w:basedOn w:val="Normlny"/>
    <w:link w:val="OdsekzoznamuChar"/>
    <w:uiPriority w:val="99"/>
    <w:qFormat/>
    <w:rsid w:val="00A54A7C"/>
    <w:pPr>
      <w:ind w:left="708"/>
    </w:pPr>
    <w:rPr>
      <w:rFonts w:eastAsiaTheme="minorHAnsi"/>
    </w:rPr>
  </w:style>
  <w:style w:type="paragraph" w:customStyle="1" w:styleId="Default">
    <w:name w:val="Default"/>
    <w:rsid w:val="006D79E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F70B94"/>
    <w:rPr>
      <w:sz w:val="16"/>
      <w:szCs w:val="16"/>
    </w:rPr>
  </w:style>
  <w:style w:type="paragraph" w:styleId="Textkomentra">
    <w:name w:val="annotation text"/>
    <w:basedOn w:val="Normlny"/>
    <w:link w:val="TextkomentraChar"/>
    <w:uiPriority w:val="99"/>
    <w:semiHidden/>
    <w:unhideWhenUsed/>
    <w:rsid w:val="00F70B94"/>
  </w:style>
  <w:style w:type="character" w:customStyle="1" w:styleId="TextkomentraChar">
    <w:name w:val="Text komentára Char"/>
    <w:basedOn w:val="Predvolenpsmoodseku"/>
    <w:link w:val="Textkomentra"/>
    <w:uiPriority w:val="99"/>
    <w:semiHidden/>
    <w:rsid w:val="00F70B94"/>
    <w:rPr>
      <w:rFonts w:ascii="Arial" w:eastAsia="Times New Roman"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F70B94"/>
    <w:rPr>
      <w:b/>
      <w:bCs/>
    </w:rPr>
  </w:style>
  <w:style w:type="character" w:customStyle="1" w:styleId="PredmetkomentraChar">
    <w:name w:val="Predmet komentára Char"/>
    <w:basedOn w:val="TextkomentraChar"/>
    <w:link w:val="Predmetkomentra"/>
    <w:uiPriority w:val="99"/>
    <w:semiHidden/>
    <w:rsid w:val="00F70B94"/>
    <w:rPr>
      <w:rFonts w:ascii="Arial" w:eastAsia="Times New Roman" w:hAnsi="Arial" w:cs="Arial"/>
      <w:b/>
      <w:bCs/>
      <w:sz w:val="20"/>
      <w:szCs w:val="20"/>
      <w:lang w:eastAsia="cs-CZ"/>
    </w:rPr>
  </w:style>
  <w:style w:type="paragraph" w:styleId="Textbubliny">
    <w:name w:val="Balloon Text"/>
    <w:basedOn w:val="Normlny"/>
    <w:link w:val="TextbublinyChar"/>
    <w:uiPriority w:val="99"/>
    <w:semiHidden/>
    <w:unhideWhenUsed/>
    <w:rsid w:val="009905B2"/>
    <w:rPr>
      <w:rFonts w:ascii="Tahoma" w:hAnsi="Tahoma" w:cs="Tahoma"/>
      <w:sz w:val="16"/>
      <w:szCs w:val="16"/>
    </w:rPr>
  </w:style>
  <w:style w:type="character" w:customStyle="1" w:styleId="TextbublinyChar">
    <w:name w:val="Text bubliny Char"/>
    <w:basedOn w:val="Predvolenpsmoodseku"/>
    <w:link w:val="Textbubliny"/>
    <w:uiPriority w:val="99"/>
    <w:semiHidden/>
    <w:rsid w:val="009905B2"/>
    <w:rPr>
      <w:rFonts w:ascii="Tahoma" w:eastAsia="Times New Roman" w:hAnsi="Tahoma" w:cs="Tahoma"/>
      <w:sz w:val="16"/>
      <w:szCs w:val="16"/>
      <w:lang w:eastAsia="cs-CZ"/>
    </w:rPr>
  </w:style>
  <w:style w:type="paragraph" w:styleId="Hlavika">
    <w:name w:val="header"/>
    <w:basedOn w:val="Normlny"/>
    <w:link w:val="HlavikaChar"/>
    <w:uiPriority w:val="99"/>
    <w:unhideWhenUsed/>
    <w:rsid w:val="00DF0F15"/>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F0F15"/>
    <w:rPr>
      <w:rFonts w:ascii="Arial" w:eastAsia="Times New Roman" w:hAnsi="Arial" w:cs="Arial"/>
      <w:sz w:val="20"/>
      <w:szCs w:val="20"/>
      <w:lang w:eastAsia="cs-CZ"/>
    </w:rPr>
  </w:style>
  <w:style w:type="paragraph" w:styleId="Pta">
    <w:name w:val="footer"/>
    <w:basedOn w:val="Normlny"/>
    <w:link w:val="PtaChar"/>
    <w:uiPriority w:val="99"/>
    <w:unhideWhenUsed/>
    <w:rsid w:val="00DF0F15"/>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F0F15"/>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448">
      <w:bodyDiv w:val="1"/>
      <w:marLeft w:val="0"/>
      <w:marRight w:val="0"/>
      <w:marTop w:val="0"/>
      <w:marBottom w:val="0"/>
      <w:divBdr>
        <w:top w:val="none" w:sz="0" w:space="0" w:color="auto"/>
        <w:left w:val="none" w:sz="0" w:space="0" w:color="auto"/>
        <w:bottom w:val="none" w:sz="0" w:space="0" w:color="auto"/>
        <w:right w:val="none" w:sz="0" w:space="0" w:color="auto"/>
      </w:divBdr>
    </w:div>
    <w:div w:id="941959163">
      <w:bodyDiv w:val="1"/>
      <w:marLeft w:val="0"/>
      <w:marRight w:val="0"/>
      <w:marTop w:val="0"/>
      <w:marBottom w:val="0"/>
      <w:divBdr>
        <w:top w:val="none" w:sz="0" w:space="0" w:color="auto"/>
        <w:left w:val="none" w:sz="0" w:space="0" w:color="auto"/>
        <w:bottom w:val="none" w:sz="0" w:space="0" w:color="auto"/>
        <w:right w:val="none" w:sz="0" w:space="0" w:color="auto"/>
      </w:divBdr>
    </w:div>
    <w:div w:id="1971470779">
      <w:bodyDiv w:val="1"/>
      <w:marLeft w:val="0"/>
      <w:marRight w:val="0"/>
      <w:marTop w:val="0"/>
      <w:marBottom w:val="0"/>
      <w:divBdr>
        <w:top w:val="none" w:sz="0" w:space="0" w:color="auto"/>
        <w:left w:val="none" w:sz="0" w:space="0" w:color="auto"/>
        <w:bottom w:val="none" w:sz="0" w:space="0" w:color="auto"/>
        <w:right w:val="none" w:sz="0" w:space="0" w:color="auto"/>
      </w:divBdr>
    </w:div>
    <w:div w:id="2053505294">
      <w:bodyDiv w:val="1"/>
      <w:marLeft w:val="0"/>
      <w:marRight w:val="0"/>
      <w:marTop w:val="0"/>
      <w:marBottom w:val="0"/>
      <w:divBdr>
        <w:top w:val="none" w:sz="0" w:space="0" w:color="auto"/>
        <w:left w:val="none" w:sz="0" w:space="0" w:color="auto"/>
        <w:bottom w:val="none" w:sz="0" w:space="0" w:color="auto"/>
        <w:right w:val="none" w:sz="0" w:space="0" w:color="auto"/>
      </w:divBdr>
    </w:div>
    <w:div w:id="2076122232">
      <w:bodyDiv w:val="1"/>
      <w:marLeft w:val="0"/>
      <w:marRight w:val="0"/>
      <w:marTop w:val="0"/>
      <w:marBottom w:val="0"/>
      <w:divBdr>
        <w:top w:val="none" w:sz="0" w:space="0" w:color="auto"/>
        <w:left w:val="none" w:sz="0" w:space="0" w:color="auto"/>
        <w:bottom w:val="none" w:sz="0" w:space="0" w:color="auto"/>
        <w:right w:val="none" w:sz="0" w:space="0" w:color="auto"/>
      </w:divBdr>
    </w:div>
    <w:div w:id="20847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3760</Words>
  <Characters>21437</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Valentovičová</dc:creator>
  <cp:keywords/>
  <dc:description/>
  <cp:lastModifiedBy>Tatiana Valentovičová</cp:lastModifiedBy>
  <cp:revision>8</cp:revision>
  <cp:lastPrinted>2021-04-21T11:51:00Z</cp:lastPrinted>
  <dcterms:created xsi:type="dcterms:W3CDTF">2021-04-19T07:59:00Z</dcterms:created>
  <dcterms:modified xsi:type="dcterms:W3CDTF">2021-04-21T11:52:00Z</dcterms:modified>
  <cp:category/>
</cp:coreProperties>
</file>