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54" w:rsidRPr="00223D52" w:rsidRDefault="00056D54" w:rsidP="00056D54">
      <w:pPr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ascii="Arial Narrow" w:hAnsi="Arial Narrow" w:cs="Arial"/>
          <w:lang w:eastAsia="cs-CZ"/>
        </w:rPr>
      </w:pPr>
      <w:r w:rsidRPr="00223D52">
        <w:rPr>
          <w:rFonts w:ascii="Arial Narrow" w:hAnsi="Arial Narrow" w:cs="Arial"/>
          <w:lang w:eastAsia="cs-CZ"/>
        </w:rPr>
        <w:t>Príloha č. 1 súťažných podkladov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>
        <w:rPr>
          <w:rFonts w:ascii="Arial Narrow" w:hAnsi="Arial Narrow" w:cs="Arial"/>
          <w:b/>
          <w:sz w:val="32"/>
          <w:szCs w:val="32"/>
          <w:lang w:eastAsia="cs-CZ"/>
        </w:rPr>
        <w:t>Opis predmetu zákazky</w:t>
      </w:r>
    </w:p>
    <w:p w:rsidR="00056D54" w:rsidRPr="0085378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8"/>
          <w:szCs w:val="28"/>
          <w:lang w:eastAsia="cs-CZ"/>
        </w:rPr>
      </w:pPr>
      <w:r w:rsidRPr="00853784">
        <w:rPr>
          <w:rFonts w:ascii="Arial Narrow" w:hAnsi="Arial Narrow" w:cs="Arial"/>
          <w:b/>
          <w:sz w:val="28"/>
          <w:szCs w:val="28"/>
          <w:lang w:eastAsia="cs-CZ"/>
        </w:rPr>
        <w:t>pre časti 1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223D52">
        <w:rPr>
          <w:rFonts w:ascii="Arial Narrow" w:hAnsi="Arial Narrow" w:cs="Arial"/>
          <w:sz w:val="22"/>
          <w:szCs w:val="22"/>
          <w:lang w:eastAsia="cs-CZ" w:bidi="sk-SK"/>
        </w:rPr>
        <w:t>Predmetom zákazky sú upratovacie a čistiace služby vrátane dodania súvisiacich tovarov v nasledovnom rozsahu: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Pr="00722029" w:rsidRDefault="00056D54" w:rsidP="00582BE3">
      <w:pPr>
        <w:pStyle w:val="Odsekzoznamu"/>
        <w:widowControl w:val="0"/>
        <w:numPr>
          <w:ilvl w:val="3"/>
          <w:numId w:val="1"/>
        </w:numPr>
        <w:overflowPunct/>
        <w:autoSpaceDE/>
        <w:autoSpaceDN/>
        <w:adjustRightInd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  <w:lang w:bidi="sk-SK"/>
        </w:rPr>
      </w:pPr>
      <w:r w:rsidRPr="00722029">
        <w:rPr>
          <w:rFonts w:ascii="Arial Narrow" w:hAnsi="Arial Narrow"/>
          <w:b/>
          <w:sz w:val="22"/>
          <w:szCs w:val="22"/>
        </w:rPr>
        <w:t>24  hod. dispečing -  zimná údržba od 01.11. do 31.03. (</w:t>
      </w:r>
      <w:r>
        <w:rPr>
          <w:rFonts w:ascii="Arial Narrow" w:hAnsi="Arial Narrow"/>
          <w:b/>
          <w:sz w:val="22"/>
          <w:szCs w:val="22"/>
        </w:rPr>
        <w:t>počas doby trvania Rámcovej dohody</w:t>
      </w:r>
      <w:r w:rsidRPr="00722029">
        <w:rPr>
          <w:rFonts w:ascii="Arial Narrow" w:hAnsi="Arial Narrow"/>
          <w:b/>
          <w:sz w:val="22"/>
          <w:szCs w:val="22"/>
        </w:rPr>
        <w:t>)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A51AC9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  <w:u w:val="single"/>
        </w:rPr>
        <w:t>Paušálne služby</w:t>
      </w:r>
    </w:p>
    <w:p w:rsidR="00056D54" w:rsidRPr="00126106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722029" w:rsidRDefault="00056D54" w:rsidP="00582BE3">
      <w:pPr>
        <w:pStyle w:val="Odsekzoznamu"/>
        <w:widowControl w:val="0"/>
        <w:numPr>
          <w:ilvl w:val="1"/>
          <w:numId w:val="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709" w:hanging="709"/>
        <w:jc w:val="both"/>
        <w:textAlignment w:val="auto"/>
        <w:rPr>
          <w:rFonts w:ascii="Arial Narrow" w:eastAsia="Calibri" w:hAnsi="Arial Narrow" w:cs="Arial"/>
          <w:b/>
          <w:sz w:val="22"/>
          <w:szCs w:val="22"/>
          <w:lang w:eastAsia="cs-CZ"/>
        </w:rPr>
      </w:pPr>
      <w:r w:rsidRPr="00722029">
        <w:rPr>
          <w:rFonts w:ascii="Arial Narrow" w:eastAsia="Calibri" w:hAnsi="Arial Narrow" w:cs="Arial"/>
          <w:b/>
          <w:sz w:val="22"/>
          <w:szCs w:val="22"/>
          <w:lang w:eastAsia="cs-CZ"/>
        </w:rPr>
        <w:t>Kancelárske priestory – štandardné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582BE3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vyprázdniť odpadové koše</w:t>
      </w:r>
    </w:p>
    <w:p w:rsidR="00056D54" w:rsidRPr="00223D52" w:rsidRDefault="00056D54" w:rsidP="00582BE3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podľa potreby zamiesť mechanickou metlou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Kancelárske priestory - štandardné - v dňoch pracovného pokoja a sviatkov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podľa potreby zamiesť mechanickou metlou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týždenne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.3.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Spoločné priestory (chodby, schodiská, vstupné haly, balkóny)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popolníky z priestorov pre fajčiarov, 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nábytok, odkladacie plochy, pulty, atď. utrieť prach vlhkou handrou</w:t>
      </w:r>
    </w:p>
    <w:p w:rsidR="00056D54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rohoží pred dverami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sklenené tabule (výplne) utrieť a preleštiť’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chodbové dvere, prahy kompletne vyčistiť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dôkladné 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handrou, alebo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hasiace prístroje a hydranty utrieť od prachu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C71EBA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.4.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Sociálne zariadenia, kúpeľne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pravidelne denne kontrolovať a dopĺňať hygienické potreby (mydlo, toaletný papier, hygienické vrecká)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košov a hygienických nádob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dezinfekčné čistenie podláh a sanitárnych zariadení (WC misy, pisoáre umývadlá, sprchové kúty)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umývadlá, armatúry, konzoly, zrkadlá, držiaky na mydlo, držiaky na utierky, sušiče na ruky a sprchy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vypínačov el. svietidiel, zásuviek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85378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.5.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Telocvične, šatne, strelnice a ich zázemie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podložky pred dverami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pracovné stoly, odkladacie plochy, prípadný nábytok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 a el.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 vo výške do 8 m</w:t>
      </w:r>
    </w:p>
    <w:p w:rsidR="00056D54" w:rsidRPr="0085378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.6.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Kuchynky, stravovacie priestory a jedálne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zariadenia kuchyne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a hygienických nádob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všetky dvere a prahy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lastRenderedPageBreak/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obkladov stien</w:t>
      </w:r>
    </w:p>
    <w:p w:rsidR="00056D54" w:rsidRPr="00C71EBA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vykurovacie telesá a rozvody UK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telies, podľa potreby svietidlá umyť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.7.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Laboratória, fotokomory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stolov, stolíkov, odkladacích plôch, nábytok utrieť od prachu na voľne dostupných plochách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PVC, na mokro vytrieť vrátane soklov a prahov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umývadiel vrátane batérií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okolo umývadiel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toaliet, pisoárov a sanitárnych predmetov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sprchových kútov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dverí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laboratórnych stoličiek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mokrých laboratórnych stolov vrátane výleviek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drezov v mokrom laboratóriu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vypínačov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umývateľných stien v celom rozsahu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2.8.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Ubytovacie priestory (izby spolu so sociálnym zariadením)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stolov, odkladacích plôch, nábytok utrieť od prachu na voľne dostupných plochách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8"/>
          <w:szCs w:val="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 (mimo izieb)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očistenie vypínačov svetla,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el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>,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textilne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kovanie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24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.9.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Sklady a archívne miestnosti (</w:t>
      </w:r>
      <w:proofErr w:type="spellStart"/>
      <w:r w:rsidRPr="00223D52">
        <w:rPr>
          <w:rFonts w:ascii="Arial Narrow" w:hAnsi="Arial Narrow" w:cs="Arial"/>
          <w:b/>
          <w:sz w:val="22"/>
          <w:szCs w:val="22"/>
          <w:lang w:eastAsia="cs-CZ"/>
        </w:rPr>
        <w:t>depoty</w:t>
      </w:r>
      <w:proofErr w:type="spellEnd"/>
      <w:r w:rsidRPr="00223D52">
        <w:rPr>
          <w:rFonts w:ascii="Arial Narrow" w:hAnsi="Arial Narrow" w:cs="Arial"/>
          <w:b/>
          <w:sz w:val="22"/>
          <w:szCs w:val="22"/>
          <w:lang w:eastAsia="cs-CZ"/>
        </w:rPr>
        <w:t>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čistenie stolov, odkladacích plôch, nábytok utrieť od prachu na voľne dostupných plochách v manipulačných miestnostiach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depotov</w:t>
      </w:r>
      <w:proofErr w:type="spellEnd"/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podláh (v prípade potreby v manipulačných miestnostiach i 2x mesačne)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krytiny, kobercov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archívnych škatúľ a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2.10.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Garáže a hangáre (betónový poter)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s ošetrením povrchu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 w:cs="Arial"/>
          <w:b/>
          <w:sz w:val="22"/>
          <w:szCs w:val="22"/>
          <w:lang w:eastAsia="cs-CZ"/>
        </w:rPr>
        <w:t>2.11.</w:t>
      </w:r>
      <w:r w:rsidRPr="00513685"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513685">
        <w:rPr>
          <w:rFonts w:ascii="Arial Narrow" w:hAnsi="Arial Narrow"/>
          <w:b/>
          <w:sz w:val="22"/>
          <w:szCs w:val="22"/>
        </w:rPr>
        <w:t>Garáže a hangáre (liate podlahy - ochrana s polymérom)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týždeň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color w:val="FF0000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podlahy s ošetrením povrchu polymérom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vymiesť a odstrániť pavučiny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pracovných stolov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rok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regálov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umývanie vykurovacích telies ÚK bez demontáže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2.12.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Chodníky, vonkajšie schodiská a vstupy do objektov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vyprázdniť odpadové koše 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zametanie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odstránenie odpadu z trávnatých plôch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eastAsia="Arial" w:hAnsi="Arial Narrow"/>
          <w:b/>
          <w:bCs/>
          <w:sz w:val="22"/>
          <w:szCs w:val="22"/>
          <w:lang w:bidi="sk-SK"/>
        </w:rPr>
        <w:t xml:space="preserve">2.13.   </w:t>
      </w:r>
      <w:r>
        <w:rPr>
          <w:rFonts w:ascii="Arial Narrow" w:eastAsia="Arial" w:hAnsi="Arial Narrow"/>
          <w:b/>
          <w:bCs/>
          <w:sz w:val="22"/>
          <w:szCs w:val="22"/>
          <w:lang w:bidi="sk-SK"/>
        </w:rPr>
        <w:tab/>
      </w:r>
      <w:r w:rsidRPr="00513685">
        <w:rPr>
          <w:rFonts w:ascii="Arial Narrow" w:hAnsi="Arial Narrow"/>
          <w:b/>
          <w:sz w:val="22"/>
          <w:szCs w:val="22"/>
        </w:rPr>
        <w:t>Chodníky, vonkajšie schodiská a vstupy do objektov, parkoviská – od 1. novembra do 31.marca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každý 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kontrola a očistenie povrchov komunikácií od námrazy, prípadne snehu (bez posypového materiálu)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A51AC9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</w:pP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lang w:bidi="sk-SK"/>
        </w:rPr>
        <w:t xml:space="preserve">            </w:t>
      </w: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  <w:t xml:space="preserve">Sezónne služby </w:t>
      </w:r>
    </w:p>
    <w:p w:rsidR="00056D54" w:rsidRPr="00D53400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6"/>
          <w:szCs w:val="6"/>
          <w:u w:val="single"/>
          <w:lang w:bidi="sk-SK"/>
        </w:rPr>
      </w:pPr>
    </w:p>
    <w:p w:rsidR="00056D54" w:rsidRPr="00722029" w:rsidRDefault="00056D54" w:rsidP="00056D54">
      <w:pPr>
        <w:widowControl w:val="0"/>
        <w:overflowPunct/>
        <w:ind w:left="675" w:hanging="675"/>
        <w:jc w:val="both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Pr="00722029">
        <w:rPr>
          <w:rFonts w:ascii="Arial Narrow" w:hAnsi="Arial Narrow"/>
          <w:b/>
          <w:sz w:val="22"/>
          <w:szCs w:val="22"/>
        </w:rPr>
        <w:t>.1.</w:t>
      </w:r>
      <w:r w:rsidRPr="00722029">
        <w:rPr>
          <w:rFonts w:ascii="Arial Narrow" w:hAnsi="Arial Narrow"/>
          <w:b/>
          <w:sz w:val="22"/>
          <w:szCs w:val="22"/>
        </w:rPr>
        <w:tab/>
        <w:t>Odhŕňanie snehu z parkovísk a prístupových komunikácií strojovo (bez posypového materiálu a odvozu)</w:t>
      </w:r>
    </w:p>
    <w:p w:rsidR="00056D54" w:rsidRPr="00722029" w:rsidRDefault="00056D54" w:rsidP="00056D54">
      <w:pPr>
        <w:widowControl w:val="0"/>
        <w:overflowPunct/>
        <w:spacing w:before="60"/>
        <w:ind w:left="993" w:hanging="284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722029">
        <w:rPr>
          <w:rFonts w:ascii="Arial Narrow" w:hAnsi="Arial Narrow"/>
          <w:b/>
          <w:sz w:val="22"/>
          <w:szCs w:val="22"/>
        </w:rPr>
        <w:t>Podľa potreby</w:t>
      </w:r>
    </w:p>
    <w:p w:rsidR="00056D54" w:rsidRPr="0072202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722029">
        <w:rPr>
          <w:rFonts w:ascii="Arial Narrow" w:hAnsi="Arial Narrow"/>
          <w:sz w:val="22"/>
          <w:szCs w:val="22"/>
        </w:rPr>
        <w:t>-</w:t>
      </w:r>
      <w:r w:rsidRPr="00722029">
        <w:rPr>
          <w:rFonts w:ascii="Arial Narrow" w:hAnsi="Arial Narrow"/>
          <w:sz w:val="22"/>
          <w:szCs w:val="22"/>
        </w:rPr>
        <w:tab/>
        <w:t>odstránenie snehu z príjazdových komunikácií a parkovísk pomocou k tomu určenou mechanizáciou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16"/>
          <w:szCs w:val="16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hAnsi="Arial Narrow"/>
          <w:b/>
          <w:sz w:val="24"/>
          <w:szCs w:val="24"/>
        </w:rPr>
        <w:t xml:space="preserve">3.2.    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lang w:bidi="sk-SK"/>
        </w:rPr>
        <w:t>K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osenie trávnatých plôch do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Pr="00126106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6"/>
          <w:szCs w:val="6"/>
          <w:shd w:val="clear" w:color="auto" w:fill="FFFFFF"/>
          <w:lang w:bidi="sk-SK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3.3.    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Kosenie trávnatých plôch nad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</w:rPr>
        <w:t xml:space="preserve">           </w:t>
      </w:r>
      <w:r w:rsidRPr="00A51AC9">
        <w:rPr>
          <w:rFonts w:ascii="Arial Narrow" w:hAnsi="Arial Narrow"/>
          <w:b/>
          <w:sz w:val="26"/>
          <w:szCs w:val="26"/>
          <w:u w:val="single"/>
        </w:rPr>
        <w:t>Nepaušálne služby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b/>
          <w:sz w:val="16"/>
          <w:szCs w:val="16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.1.      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Tepovanie kobercov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.2.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Vysávanie kobercov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.3.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Umývanie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ab/>
        <w:t>- umývanie podláh PVC, plávajúcich podláh a dlažieb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.4.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Strojové čistenie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.5.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 xml:space="preserve">Umývanie vonkajších </w:t>
      </w:r>
      <w:proofErr w:type="spellStart"/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schodisk</w:t>
      </w:r>
      <w:proofErr w:type="spellEnd"/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2"/>
          <w:szCs w:val="12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.6.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Tepovanie stoličiek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tepovanie stoličiek, kresiel, sedačiek, </w:t>
      </w:r>
      <w:proofErr w:type="spellStart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dvoj-sedačiek</w:t>
      </w:r>
      <w:proofErr w:type="spellEnd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, </w:t>
      </w:r>
      <w:proofErr w:type="spellStart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troj-sedačiek</w:t>
      </w:r>
      <w:proofErr w:type="spellEnd"/>
    </w:p>
    <w:p w:rsidR="00056D54" w:rsidRPr="00126106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.7.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Prenájom vstupných výmenných rohoží</w:t>
      </w: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.8.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Dodanie hygienických potrieb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toaletný papier JUMBO balenie,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papierové utierky ZZ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vrecia do odpadových košov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umývacia pena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toaletné mydlo tekuté</w:t>
      </w:r>
    </w:p>
    <w:p w:rsidR="00056D54" w:rsidRPr="00126106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Pr="00223D52" w:rsidRDefault="00056D54" w:rsidP="00056D54">
      <w:pPr>
        <w:tabs>
          <w:tab w:val="left" w:pos="709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.9.      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Umývanie okien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-  umývanie rámov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umývanie parapet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umývanie žalúzií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.10.     Orezanie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.11.     Výrub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.12.     Orezanie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.13.     Výrub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.14.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Orezanie kríkov a živých plotov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5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proofErr w:type="spellStart"/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redurálneho</w:t>
      </w:r>
      <w:proofErr w:type="spellEnd"/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odpadu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6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r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snehu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7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     P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osypový materiál k zimnej údržbe</w:t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18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CPZ (cela predbežného zadržania)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9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kancelárie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0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spoločných priestorov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lastRenderedPageBreak/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kotercov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color w:val="000000"/>
          <w:sz w:val="22"/>
          <w:szCs w:val="22"/>
          <w:shd w:val="clear" w:color="auto" w:fill="FFFFFF"/>
          <w:lang w:bidi="sk-SK"/>
        </w:rPr>
        <w:t xml:space="preserve"> 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  Dezinfekcia budov, garáží, skladov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8"/>
          <w:szCs w:val="18"/>
          <w:lang w:eastAsia="cs-CZ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3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    Dezinfekcia plôch citlivých na chlór (koberce, textílie)</w:t>
      </w:r>
    </w:p>
    <w:p w:rsidR="00056D54" w:rsidRPr="00A51AC9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    Dezinsekcia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          - postrek proti lezúcemu hmyzu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plošticiam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švábom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osí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roztočov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ploštíc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návnada na mravce čierne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návnada na mravce faraónske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lapač na potravinové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lapač na šatové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dymovnica proti lezúcemu a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gelovanie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proti švábom, rusom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C27E74" w:rsidRDefault="00C27E74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Pr="004E639D" w:rsidRDefault="004E639D" w:rsidP="004E639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  <w:r w:rsidRPr="004E639D">
        <w:rPr>
          <w:rFonts w:ascii="Arial Narrow" w:hAnsi="Arial Narrow" w:cs="Arial"/>
          <w:b/>
          <w:sz w:val="24"/>
          <w:szCs w:val="24"/>
          <w:lang w:eastAsia="cs-CZ"/>
        </w:rPr>
        <w:lastRenderedPageBreak/>
        <w:t>Predpokladaný rozsah upratovacích a čistiacich služieb je v nasledovnom rozsahu:</w:t>
      </w:r>
    </w:p>
    <w:p w:rsidR="004E639D" w:rsidRPr="004E639D" w:rsidRDefault="004E639D" w:rsidP="004E639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4"/>
          <w:szCs w:val="14"/>
          <w:lang w:eastAsia="cs-CZ"/>
        </w:rPr>
      </w:pPr>
    </w:p>
    <w:p w:rsidR="004E639D" w:rsidRPr="004E639D" w:rsidRDefault="004E639D" w:rsidP="004E639D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tbl>
      <w:tblPr>
        <w:tblW w:w="8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5954"/>
        <w:gridCol w:w="425"/>
        <w:gridCol w:w="1229"/>
      </w:tblGrid>
      <w:tr w:rsidR="004E639D" w:rsidRPr="004E639D" w:rsidTr="002316D2">
        <w:trPr>
          <w:trHeight w:hRule="exact" w:val="800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Dispečing – zimná údržba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   na obdobie </w:t>
            </w:r>
          </w:p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4E639D" w:rsidRPr="004E639D" w:rsidTr="002316D2">
        <w:trPr>
          <w:trHeight w:hRule="exact" w:val="857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deň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605</w:t>
            </w:r>
          </w:p>
        </w:tc>
      </w:tr>
    </w:tbl>
    <w:p w:rsidR="004E639D" w:rsidRPr="004E639D" w:rsidRDefault="004E639D" w:rsidP="004E639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5965"/>
        <w:gridCol w:w="425"/>
        <w:gridCol w:w="1211"/>
      </w:tblGrid>
      <w:tr w:rsidR="004E639D" w:rsidRPr="004E639D" w:rsidTr="002316D2">
        <w:trPr>
          <w:trHeight w:hRule="exact" w:val="853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 čistiaci materiál)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  <w:r w:rsidRPr="004E639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4E639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na obdobie </w:t>
            </w:r>
          </w:p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3 927 230,40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2.2.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 v dňoch prac. pokoja a sviatkov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balkón/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2 447 469,12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2.4.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1 529 838,72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2.5.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 ich zázemie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549 775,68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 stravovacie priestory, jedálne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353 632,80</w:t>
            </w:r>
          </w:p>
        </w:tc>
      </w:tr>
      <w:tr w:rsidR="004E639D" w:rsidRPr="004E639D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2.7.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laboratória, fotokomory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80 666,88</w:t>
            </w:r>
          </w:p>
        </w:tc>
      </w:tr>
      <w:tr w:rsidR="004E639D" w:rsidRPr="004E639D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1 128 181,44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 archívne miestnosti (</w:t>
            </w:r>
            <w:proofErr w:type="spellStart"/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1 133 543,52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788 213,28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2.11.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(liate podlahy - ochrana s polymérom)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233 745,60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2.12.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930 329,28</w:t>
            </w:r>
          </w:p>
        </w:tc>
      </w:tr>
      <w:tr w:rsidR="004E639D" w:rsidRPr="004E639D" w:rsidTr="002316D2">
        <w:trPr>
          <w:trHeight w:hRule="exact" w:val="588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 parkoviská od 1.11. do 31.3.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1 476 494,40</w:t>
            </w:r>
          </w:p>
        </w:tc>
      </w:tr>
    </w:tbl>
    <w:p w:rsidR="004E639D" w:rsidRPr="004E639D" w:rsidRDefault="004E639D" w:rsidP="004E639D"/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5954"/>
        <w:gridCol w:w="1659"/>
      </w:tblGrid>
      <w:tr w:rsidR="004E639D" w:rsidRPr="004E639D" w:rsidTr="002316D2">
        <w:trPr>
          <w:trHeight w:hRule="exact" w:val="60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</w:tr>
      <w:tr w:rsidR="004E639D" w:rsidRPr="004E639D" w:rsidTr="002316D2">
        <w:trPr>
          <w:trHeight w:hRule="exact" w:val="55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659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3.2.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do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4E639D" w:rsidRPr="004E639D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nad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</w:tbl>
    <w:p w:rsidR="004E639D" w:rsidRPr="004E639D" w:rsidRDefault="004E639D" w:rsidP="004E639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5983"/>
        <w:gridCol w:w="567"/>
        <w:gridCol w:w="1105"/>
      </w:tblGrid>
      <w:tr w:rsidR="004E639D" w:rsidRPr="004E639D" w:rsidTr="002316D2">
        <w:trPr>
          <w:trHeight w:hRule="exact" w:val="916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na obdobie 4 rokov</w:t>
            </w:r>
          </w:p>
        </w:tc>
      </w:tr>
      <w:tr w:rsidR="004E639D" w:rsidRPr="004E639D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4.1.</w:t>
            </w:r>
          </w:p>
        </w:tc>
        <w:tc>
          <w:tcPr>
            <w:tcW w:w="5983" w:type="dxa"/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</w:tr>
      <w:tr w:rsidR="004E639D" w:rsidRPr="004E639D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4.2.1.</w:t>
            </w:r>
          </w:p>
        </w:tc>
        <w:tc>
          <w:tcPr>
            <w:tcW w:w="5983" w:type="dxa"/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32 000,00</w:t>
            </w:r>
          </w:p>
        </w:tc>
      </w:tr>
      <w:tr w:rsidR="004E639D" w:rsidRPr="004E639D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4.2.2.</w:t>
            </w:r>
          </w:p>
        </w:tc>
        <w:tc>
          <w:tcPr>
            <w:tcW w:w="5983" w:type="dxa"/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4E639D" w:rsidRPr="004E639D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4.3.1.</w:t>
            </w:r>
          </w:p>
        </w:tc>
        <w:tc>
          <w:tcPr>
            <w:tcW w:w="5983" w:type="dxa"/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16 000,00</w:t>
            </w:r>
          </w:p>
        </w:tc>
      </w:tr>
      <w:tr w:rsidR="004E639D" w:rsidRPr="004E639D" w:rsidTr="004E639D">
        <w:trPr>
          <w:trHeight w:hRule="exact" w:val="518"/>
          <w:jc w:val="center"/>
        </w:trPr>
        <w:tc>
          <w:tcPr>
            <w:tcW w:w="6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4.3.2.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4E639D" w:rsidRPr="004E639D" w:rsidTr="004E6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12 000,00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lastRenderedPageBreak/>
              <w:t>4.5.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1 600,00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14 800,00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nad 2,5 m2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3 880,00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254 000,00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148 000,00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4E639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32 000,00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umývacia pena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6 880,00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6 200,00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4.10.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60,00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4.16.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4.17.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10 000,00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4.18.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4.19.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4.20.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639D" w:rsidRPr="004E639D" w:rsidRDefault="004E639D" w:rsidP="004E639D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 – 750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4.24.6..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 – 750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4.24.7.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 – 750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4.24.8.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čierne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4.24.9.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faraónske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4.24.10.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potravinové mole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šatové mole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4E639D" w:rsidRPr="004E639D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E639D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>gelovanie</w:t>
            </w:r>
            <w:proofErr w:type="spellEnd"/>
            <w:r w:rsidRPr="004E639D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proti švábom, rusom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4E639D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39D" w:rsidRPr="004E639D" w:rsidRDefault="004E639D" w:rsidP="004E63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639D">
              <w:rPr>
                <w:rFonts w:ascii="Arial Narrow" w:hAnsi="Arial Narrow"/>
                <w:color w:val="000000"/>
                <w:sz w:val="22"/>
                <w:szCs w:val="22"/>
              </w:rPr>
              <w:t>1 400,00</w:t>
            </w:r>
          </w:p>
        </w:tc>
      </w:tr>
    </w:tbl>
    <w:p w:rsidR="004E639D" w:rsidRPr="004E639D" w:rsidRDefault="004E639D" w:rsidP="004E639D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1580"/>
        <w:gridCol w:w="2164"/>
        <w:gridCol w:w="711"/>
        <w:gridCol w:w="3165"/>
      </w:tblGrid>
      <w:tr w:rsidR="004E639D" w:rsidRPr="004E639D" w:rsidTr="002316D2">
        <w:trPr>
          <w:trHeight w:val="420"/>
          <w:jc w:val="center"/>
        </w:trPr>
        <w:tc>
          <w:tcPr>
            <w:tcW w:w="8260" w:type="dxa"/>
            <w:gridSpan w:val="5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639D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Zoznam objektov – Bratislavský kraj</w:t>
            </w:r>
          </w:p>
        </w:tc>
      </w:tr>
      <w:tr w:rsidR="004E639D" w:rsidRPr="004E639D" w:rsidTr="002316D2">
        <w:trPr>
          <w:trHeight w:val="375"/>
          <w:jc w:val="center"/>
        </w:trPr>
        <w:tc>
          <w:tcPr>
            <w:tcW w:w="640" w:type="dxa"/>
            <w:vMerge w:val="restart"/>
            <w:noWrap/>
            <w:textDirection w:val="btLr"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  <w:bCs/>
              </w:rPr>
            </w:pPr>
            <w:r w:rsidRPr="004E639D">
              <w:rPr>
                <w:rFonts w:ascii="Arial Narrow" w:hAnsi="Arial Narrow" w:cs="Arial"/>
                <w:bCs/>
              </w:rPr>
              <w:t>Celkom</w:t>
            </w:r>
          </w:p>
        </w:tc>
        <w:tc>
          <w:tcPr>
            <w:tcW w:w="4455" w:type="dxa"/>
            <w:gridSpan w:val="3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  <w:bCs/>
              </w:rPr>
            </w:pPr>
            <w:r w:rsidRPr="004E639D">
              <w:rPr>
                <w:rFonts w:ascii="Arial Narrow" w:hAnsi="Arial Narrow" w:cs="Arial"/>
                <w:bCs/>
              </w:rPr>
              <w:t>Adresa  nehnuteľnosti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  <w:bCs/>
              </w:rPr>
            </w:pPr>
            <w:r w:rsidRPr="004E639D">
              <w:rPr>
                <w:rFonts w:ascii="Arial Narrow" w:hAnsi="Arial Narrow" w:cs="Arial"/>
                <w:bCs/>
              </w:rPr>
              <w:t>Druh nehnuteľnosti</w:t>
            </w:r>
          </w:p>
        </w:tc>
      </w:tr>
      <w:tr w:rsidR="004E639D" w:rsidRPr="004E639D" w:rsidTr="002316D2">
        <w:trPr>
          <w:trHeight w:val="420"/>
          <w:jc w:val="center"/>
        </w:trPr>
        <w:tc>
          <w:tcPr>
            <w:tcW w:w="640" w:type="dxa"/>
            <w:vMerge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  <w:bCs/>
              </w:rPr>
            </w:pPr>
            <w:r w:rsidRPr="004E639D">
              <w:rPr>
                <w:rFonts w:ascii="Arial Narrow" w:hAnsi="Arial Narrow" w:cs="Arial"/>
                <w:bCs/>
              </w:rPr>
              <w:t>Miesto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  <w:bCs/>
              </w:rPr>
            </w:pPr>
            <w:r w:rsidRPr="004E639D">
              <w:rPr>
                <w:rFonts w:ascii="Arial Narrow" w:hAnsi="Arial Narrow" w:cs="Arial"/>
                <w:bCs/>
              </w:rPr>
              <w:t>Ulica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  <w:bCs/>
              </w:rPr>
            </w:pPr>
            <w:r w:rsidRPr="004E639D">
              <w:rPr>
                <w:rFonts w:ascii="Arial Narrow" w:hAnsi="Arial Narrow" w:cs="Arial"/>
                <w:bCs/>
              </w:rPr>
              <w:t>č.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</w:p>
        </w:tc>
      </w:tr>
      <w:tr w:rsidR="004E639D" w:rsidRPr="004E639D" w:rsidTr="002316D2">
        <w:trPr>
          <w:trHeight w:val="300"/>
          <w:jc w:val="center"/>
        </w:trPr>
        <w:tc>
          <w:tcPr>
            <w:tcW w:w="8260" w:type="dxa"/>
            <w:gridSpan w:val="5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  <w:bCs/>
              </w:rPr>
              <w:t>Bratislava 1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Križkova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archív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Drotárska cesta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archív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Lermontovova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Gunduličova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Mlynská Dolina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admin.-prev.budovy</w:t>
            </w:r>
            <w:proofErr w:type="spellEnd"/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Drotárska cesta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Hollého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Bartoňova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Na </w:t>
            </w:r>
            <w:proofErr w:type="spellStart"/>
            <w:r w:rsidRPr="004E639D">
              <w:rPr>
                <w:rFonts w:ascii="Arial Narrow" w:hAnsi="Arial Narrow" w:cs="Arial"/>
              </w:rPr>
              <w:t>Baránku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pozemok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N.L.Svobodu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Heydukova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18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Špitálska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00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Sasinkova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23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00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Štúrova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Šancova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Radlinského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. - </w:t>
            </w:r>
            <w:proofErr w:type="spellStart"/>
            <w:r w:rsidRPr="004E639D">
              <w:rPr>
                <w:rFonts w:ascii="Arial Narrow" w:hAnsi="Arial Narrow" w:cs="Arial"/>
              </w:rPr>
              <w:t>prev</w:t>
            </w:r>
            <w:proofErr w:type="spellEnd"/>
            <w:r w:rsidRPr="004E639D">
              <w:rPr>
                <w:rFonts w:ascii="Arial Narrow" w:hAnsi="Arial Narrow" w:cs="Arial"/>
              </w:rPr>
              <w:t>. budovy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Panenská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. - </w:t>
            </w:r>
            <w:proofErr w:type="spellStart"/>
            <w:r w:rsidRPr="004E639D">
              <w:rPr>
                <w:rFonts w:ascii="Arial Narrow" w:hAnsi="Arial Narrow" w:cs="Arial"/>
              </w:rPr>
              <w:t>prev</w:t>
            </w:r>
            <w:proofErr w:type="spellEnd"/>
            <w:r w:rsidRPr="004E639D">
              <w:rPr>
                <w:rFonts w:ascii="Arial Narrow" w:hAnsi="Arial Narrow" w:cs="Arial"/>
              </w:rPr>
              <w:t>. budovy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Predst</w:t>
            </w:r>
            <w:proofErr w:type="spellEnd"/>
            <w:r w:rsidRPr="004E639D">
              <w:rPr>
                <w:rFonts w:ascii="Arial Narrow" w:hAnsi="Arial Narrow" w:cs="Arial"/>
              </w:rPr>
              <w:t>. námestie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8260" w:type="dxa"/>
            <w:gridSpan w:val="5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  <w:bCs/>
              </w:rPr>
              <w:t>Bratislava 2</w:t>
            </w:r>
            <w:r w:rsidRPr="004E639D">
              <w:rPr>
                <w:rFonts w:ascii="Arial Narrow" w:hAnsi="Arial Narrow" w:cs="Arial"/>
              </w:rPr>
              <w:t> 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Pivoňkova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Pivoňkova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Osvetová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Máchova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27, 29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Mojmírova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20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Domkárska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Zimný prístav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-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Nivy, Prístav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CO kryty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Vietnamská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Sputnikova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Šíravská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Bachova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Bajkalská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20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 + 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Osvetová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archív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Staromlynská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Tomášikova-Drieňová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Galvaniho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Bulharská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68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ubytovňa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Krížna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Vietnamská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Vrakunská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2,4,6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byty</w:t>
            </w:r>
          </w:p>
        </w:tc>
      </w:tr>
    </w:tbl>
    <w:p w:rsidR="004E639D" w:rsidRPr="004E639D" w:rsidRDefault="004E639D" w:rsidP="004E639D"/>
    <w:p w:rsidR="004E639D" w:rsidRPr="004E639D" w:rsidRDefault="004E639D" w:rsidP="004E639D"/>
    <w:p w:rsidR="004E639D" w:rsidRPr="004E639D" w:rsidRDefault="004E639D" w:rsidP="004E639D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1580"/>
        <w:gridCol w:w="2164"/>
        <w:gridCol w:w="711"/>
        <w:gridCol w:w="3165"/>
      </w:tblGrid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Letisko M. R. Štefánika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admin. budova, hangáre a dielne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Ružinovská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30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Krížna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Trebišovská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Mlynské Nivy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admin. 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Ružová Dolina 27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admin. 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Prievoz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pozemok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Trenčianska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pozemok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Mliekarenská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pozemok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Plátenícka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rod. dom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Kvetinárska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rod. dom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Vrakuňa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pozemok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Kozmonautická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Orechový rad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rod. dom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Štrkovec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Vietnamská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49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Nivy,Prístavná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ul.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Vietnamská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garážové státia - byty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Budovateľská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Palkovičova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18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Solivarská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Exnárova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Ružinov-pozemky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"E"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Tomášikova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28a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prevádzková 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8260" w:type="dxa"/>
            <w:gridSpan w:val="5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  <w:bCs/>
              </w:rPr>
              <w:t>Bratislava 3</w:t>
            </w:r>
            <w:r w:rsidRPr="004E639D">
              <w:rPr>
                <w:rFonts w:ascii="Arial Narrow" w:hAnsi="Arial Narrow" w:cs="Arial"/>
              </w:rPr>
              <w:t> 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Teplická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administratívna  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Teplická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Mikovíniho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30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Vajnorská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98/d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nebytové priestory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Vajnorská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Hálkova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bytový dom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Knižkova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cesta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Černockého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Pri starom letisku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Šaldova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Železná Studnička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Pekná cesta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budova - ubytovňa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Podbrezovská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28A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Pionierska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garáže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Račianska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admin. 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Račianska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admin. budova, ubytovňa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Vajnorská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</w:tbl>
    <w:p w:rsidR="004E639D" w:rsidRPr="004E639D" w:rsidRDefault="004E639D" w:rsidP="004E639D"/>
    <w:p w:rsidR="004E639D" w:rsidRPr="004E639D" w:rsidRDefault="004E639D" w:rsidP="004E639D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1580"/>
        <w:gridCol w:w="2164"/>
        <w:gridCol w:w="711"/>
        <w:gridCol w:w="3165"/>
      </w:tblGrid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Budyšínska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Hubeného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22 - 26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Regrútska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ubytovňa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Sklabinská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strelnica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Vajnorská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Junácka, Bajkalská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Kuchajda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ihriská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Strelkova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1/A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byt. dom + park. </w:t>
            </w:r>
            <w:proofErr w:type="spellStart"/>
            <w:r w:rsidRPr="004E639D">
              <w:rPr>
                <w:rFonts w:ascii="Arial Narrow" w:hAnsi="Arial Narrow" w:cs="Arial"/>
              </w:rPr>
              <w:t>stánia</w:t>
            </w:r>
            <w:proofErr w:type="spellEnd"/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Račianska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Železná Studnička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účelové zariadenie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Hattalova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Rožňavská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Vajnory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. a </w:t>
            </w:r>
            <w:proofErr w:type="spellStart"/>
            <w:r w:rsidRPr="004E639D">
              <w:rPr>
                <w:rFonts w:ascii="Arial Narrow" w:hAnsi="Arial Narrow" w:cs="Arial"/>
              </w:rPr>
              <w:t>prev</w:t>
            </w:r>
            <w:proofErr w:type="spellEnd"/>
            <w:r w:rsidRPr="004E639D">
              <w:rPr>
                <w:rFonts w:ascii="Arial Narrow" w:hAnsi="Arial Narrow" w:cs="Arial"/>
              </w:rPr>
              <w:t>. budovy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Višňová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Hálkova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požiarna stanica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Na Pántoch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Čajakova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Vinohrady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pozemok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Račianska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Račianska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Družstevná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J.C.Hronského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Jahodova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Jahodova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23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Nobelova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Ľubľanská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Moravská ul.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garáž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Račianska-Ml.Garda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pozemok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8260" w:type="dxa"/>
            <w:gridSpan w:val="5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  <w:bCs/>
              </w:rPr>
              <w:t>Bratislava  4</w:t>
            </w:r>
            <w:r w:rsidRPr="004E639D">
              <w:rPr>
                <w:rFonts w:ascii="Arial Narrow" w:hAnsi="Arial Narrow" w:cs="Arial"/>
              </w:rPr>
              <w:t> 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Nad holým vrchom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sklady  CO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Vápencova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adm.prev</w:t>
            </w:r>
            <w:proofErr w:type="spellEnd"/>
            <w:r w:rsidRPr="004E639D">
              <w:rPr>
                <w:rFonts w:ascii="Arial Narrow" w:hAnsi="Arial Narrow" w:cs="Arial"/>
              </w:rPr>
              <w:t>., učebne, ubytovňa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Sch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. Trnavského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Saratovská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24/A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Záhorská  Bystrica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-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pozemok + SKS2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Lamač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-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SKS2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Saratovská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22/A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ubytovňa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Segnerova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-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pozemok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Devín - Devín. cesta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Matejkova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119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Sch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. Trnavského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ŠKP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Ľudovíta </w:t>
            </w:r>
            <w:proofErr w:type="spellStart"/>
            <w:r w:rsidRPr="004E639D">
              <w:rPr>
                <w:rFonts w:ascii="Arial Narrow" w:hAnsi="Arial Narrow" w:cs="Arial"/>
              </w:rPr>
              <w:t>Fullu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40-50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bytový dom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Štefana Králika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3,5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 bytov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Vápencova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lastRenderedPageBreak/>
              <w:t>123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Pavla </w:t>
            </w:r>
            <w:proofErr w:type="spellStart"/>
            <w:r w:rsidRPr="004E639D">
              <w:rPr>
                <w:rFonts w:ascii="Arial Narrow" w:hAnsi="Arial Narrow" w:cs="Arial"/>
              </w:rPr>
              <w:t>Horova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Štefana Králika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Na </w:t>
            </w:r>
            <w:proofErr w:type="spellStart"/>
            <w:r w:rsidRPr="004E639D">
              <w:rPr>
                <w:rFonts w:ascii="Arial Narrow" w:hAnsi="Arial Narrow" w:cs="Arial"/>
              </w:rPr>
              <w:t>Grbe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Saratovská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30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Drobného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Zhorínska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rod. dom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Heyrovského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Segnerova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99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Ušiakova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Bratislava 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Bílikova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telocvičňa + pozemok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Studenohorská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69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Sch.-Trnavského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Jurigovo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námestie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Jurigovo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námestie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Fedákova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ul.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8260" w:type="dxa"/>
            <w:gridSpan w:val="5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  <w:bCs/>
              </w:rPr>
              <w:t>Bratislava  5</w:t>
            </w:r>
            <w:r w:rsidRPr="004E639D">
              <w:rPr>
                <w:rFonts w:ascii="Arial Narrow" w:hAnsi="Arial Narrow" w:cs="Arial"/>
              </w:rPr>
              <w:t> 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Poloreckého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Šintavská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Dudova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Kopčianska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Čuňovo</w:t>
            </w:r>
            <w:proofErr w:type="spellEnd"/>
            <w:r w:rsidRPr="004E639D">
              <w:rPr>
                <w:rFonts w:ascii="Arial Narrow" w:hAnsi="Arial Narrow" w:cs="Arial"/>
              </w:rPr>
              <w:t>, Na hrádzi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Beňadická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Holíčska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2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Fedinova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Medveďovej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Znievska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13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Holíčska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Bohrova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Nám. hraničiarov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1/b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Palmová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49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Vývojová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Viedenská cesta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rodinné domy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Hrobákova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Klokočova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lodenica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Medveďovej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34/B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Kopčianska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Kopčany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Rusovce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špeciálne stavby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160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Romanova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admin. budova, ubytovňa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161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Hrobákova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162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Ondreja </w:t>
            </w:r>
            <w:proofErr w:type="spellStart"/>
            <w:r w:rsidRPr="004E639D">
              <w:rPr>
                <w:rFonts w:ascii="Arial Narrow" w:hAnsi="Arial Narrow" w:cs="Arial"/>
              </w:rPr>
              <w:t>Štefanka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163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Záporožská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164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Hrobákova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budova centra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165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Jarovce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166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Jarovce-Kittsee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</w:tbl>
    <w:p w:rsidR="004E639D" w:rsidRPr="004E639D" w:rsidRDefault="004E639D" w:rsidP="004E639D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1580"/>
        <w:gridCol w:w="2164"/>
        <w:gridCol w:w="711"/>
        <w:gridCol w:w="3165"/>
      </w:tblGrid>
      <w:tr w:rsidR="004E639D" w:rsidRPr="004E639D" w:rsidTr="002316D2">
        <w:trPr>
          <w:trHeight w:val="315"/>
          <w:jc w:val="center"/>
        </w:trPr>
        <w:tc>
          <w:tcPr>
            <w:tcW w:w="8260" w:type="dxa"/>
            <w:gridSpan w:val="5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  <w:bCs/>
              </w:rPr>
              <w:lastRenderedPageBreak/>
              <w:t>Pezinok</w:t>
            </w:r>
            <w:r w:rsidRPr="004E639D">
              <w:rPr>
                <w:rFonts w:ascii="Arial Narrow" w:hAnsi="Arial Narrow" w:cs="Arial"/>
              </w:rPr>
              <w:t> </w:t>
            </w:r>
          </w:p>
        </w:tc>
      </w:tr>
      <w:tr w:rsidR="004E639D" w:rsidRPr="004E639D" w:rsidTr="002316D2">
        <w:trPr>
          <w:trHeight w:val="330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167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Fajgalská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cesta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adm.prev.budovy,učebne</w:t>
            </w:r>
            <w:proofErr w:type="spellEnd"/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168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Meiszlova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30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169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Šenkvická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9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170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Muškátová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byt</w:t>
            </w:r>
          </w:p>
        </w:tc>
      </w:tr>
      <w:tr w:rsidR="004E639D" w:rsidRPr="004E639D" w:rsidTr="002316D2">
        <w:trPr>
          <w:trHeight w:val="319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171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Hasičská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adm.-prevádzkové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 budovy</w:t>
            </w:r>
          </w:p>
        </w:tc>
      </w:tr>
      <w:tr w:rsidR="004E639D" w:rsidRPr="004E639D" w:rsidTr="002316D2">
        <w:trPr>
          <w:trHeight w:val="319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172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Cajlanská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1892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adm.-prevádzkové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budovy</w:t>
            </w:r>
          </w:p>
        </w:tc>
      </w:tr>
      <w:tr w:rsidR="004E639D" w:rsidRPr="004E639D" w:rsidTr="002316D2">
        <w:trPr>
          <w:trHeight w:val="319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173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M.R.Štefánika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byt v </w:t>
            </w:r>
            <w:proofErr w:type="spellStart"/>
            <w:r w:rsidRPr="004E639D">
              <w:rPr>
                <w:rFonts w:ascii="Arial Narrow" w:hAnsi="Arial Narrow" w:cs="Arial"/>
              </w:rPr>
              <w:t>rodinn</w:t>
            </w:r>
            <w:proofErr w:type="spellEnd"/>
            <w:r w:rsidRPr="004E639D">
              <w:rPr>
                <w:rFonts w:ascii="Arial Narrow" w:hAnsi="Arial Narrow" w:cs="Arial"/>
              </w:rPr>
              <w:t>. dome</w:t>
            </w:r>
          </w:p>
        </w:tc>
      </w:tr>
      <w:tr w:rsidR="004E639D" w:rsidRPr="004E639D" w:rsidTr="002316D2">
        <w:trPr>
          <w:trHeight w:val="319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174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M.R.Štefánika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10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9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175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M.R.Štefánika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9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176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Radničné nám.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9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177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Radničné nám.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9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9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178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Modra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Dolná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138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CO </w:t>
            </w:r>
            <w:proofErr w:type="spellStart"/>
            <w:r w:rsidRPr="004E639D">
              <w:rPr>
                <w:rFonts w:ascii="Arial Narrow" w:hAnsi="Arial Narrow" w:cs="Arial"/>
              </w:rPr>
              <w:t>sklad,CO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kryt</w:t>
            </w:r>
          </w:p>
        </w:tc>
      </w:tr>
      <w:tr w:rsidR="004E639D" w:rsidRPr="004E639D" w:rsidTr="002316D2">
        <w:trPr>
          <w:trHeight w:val="319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179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Modra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Dolná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140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archív</w:t>
            </w:r>
          </w:p>
        </w:tc>
      </w:tr>
      <w:tr w:rsidR="004E639D" w:rsidRPr="004E639D" w:rsidTr="002316D2">
        <w:trPr>
          <w:trHeight w:val="330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180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Modra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Hrnčiarska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181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Modra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Štúrova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182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Doľany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Doľany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128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budova (škola)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183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Limbach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Potočná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admi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. a </w:t>
            </w:r>
            <w:proofErr w:type="spellStart"/>
            <w:r w:rsidRPr="004E639D">
              <w:rPr>
                <w:rFonts w:ascii="Arial Narrow" w:hAnsi="Arial Narrow" w:cs="Arial"/>
              </w:rPr>
              <w:t>prev</w:t>
            </w:r>
            <w:proofErr w:type="spellEnd"/>
            <w:r w:rsidRPr="004E639D">
              <w:rPr>
                <w:rFonts w:ascii="Arial Narrow" w:hAnsi="Arial Narrow" w:cs="Arial"/>
              </w:rPr>
              <w:t>. budovy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154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Pezinok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Rozálka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budovy a pozemky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185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Viničné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Viničné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8260" w:type="dxa"/>
            <w:gridSpan w:val="5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  <w:bCs/>
              </w:rPr>
              <w:t>Senec</w:t>
            </w:r>
            <w:r w:rsidRPr="004E639D">
              <w:rPr>
                <w:rFonts w:ascii="Arial Narrow" w:hAnsi="Arial Narrow" w:cs="Arial"/>
              </w:rPr>
              <w:t> 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186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Senec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Lichnerová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17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187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Senec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Hollého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188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Senec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Bratislavská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32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adm.-prevádzkové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 budovy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189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Bernolákovo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Bernolákovo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pozemok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190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Senec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Hurbanova 21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636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191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Dunajská Lužná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Dunajská Lužná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8260" w:type="dxa"/>
            <w:gridSpan w:val="5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  <w:bCs/>
              </w:rPr>
              <w:t>Malacky</w:t>
            </w:r>
            <w:r w:rsidRPr="004E639D">
              <w:rPr>
                <w:rFonts w:ascii="Arial Narrow" w:hAnsi="Arial Narrow" w:cs="Arial"/>
              </w:rPr>
              <w:t> 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192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Borinka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Borinka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sklady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193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Stupava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Park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1731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28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194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Malacky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Zámocká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5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195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Malacky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Legionárska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882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adm.-prevádzkové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  budovy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196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Malacky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Továrenská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1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adm.-prev</w:t>
            </w:r>
            <w:proofErr w:type="spellEnd"/>
            <w:r w:rsidRPr="004E639D">
              <w:rPr>
                <w:rFonts w:ascii="Arial Narrow" w:hAnsi="Arial Narrow" w:cs="Arial"/>
              </w:rPr>
              <w:t>. budovy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197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Plav. Podhradie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Plavecké Podhradie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archív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198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Lozorno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Lozorno, </w:t>
            </w:r>
            <w:proofErr w:type="spellStart"/>
            <w:r w:rsidRPr="004E639D">
              <w:rPr>
                <w:rFonts w:ascii="Arial Narrow" w:hAnsi="Arial Narrow" w:cs="Arial"/>
              </w:rPr>
              <w:t>Borinka-Koš</w:t>
            </w:r>
            <w:proofErr w:type="spellEnd"/>
            <w:r w:rsidRPr="004E639D">
              <w:rPr>
                <w:rFonts w:ascii="Arial Narrow" w:hAnsi="Arial Narrow" w:cs="Arial"/>
              </w:rPr>
              <w:t>.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-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účel. </w:t>
            </w:r>
            <w:proofErr w:type="spellStart"/>
            <w:r w:rsidRPr="004E639D">
              <w:rPr>
                <w:rFonts w:ascii="Arial Narrow" w:hAnsi="Arial Narrow" w:cs="Arial"/>
              </w:rPr>
              <w:t>zariad</w:t>
            </w:r>
            <w:proofErr w:type="spellEnd"/>
            <w:r w:rsidRPr="004E639D">
              <w:rPr>
                <w:rFonts w:ascii="Arial Narrow" w:hAnsi="Arial Narrow" w:cs="Arial"/>
              </w:rPr>
              <w:t>.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199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Rohožník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Sídlisko 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403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4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200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Gajary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Pivovarská ulica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-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4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201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Malé Leváre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Malé Leváre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-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adm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. </w:t>
            </w:r>
            <w:proofErr w:type="spellStart"/>
            <w:r w:rsidRPr="004E639D">
              <w:rPr>
                <w:rFonts w:ascii="Arial Narrow" w:hAnsi="Arial Narrow" w:cs="Arial"/>
              </w:rPr>
              <w:t>prev</w:t>
            </w:r>
            <w:proofErr w:type="spellEnd"/>
            <w:r w:rsidRPr="004E639D">
              <w:rPr>
                <w:rFonts w:ascii="Arial Narrow" w:hAnsi="Arial Narrow" w:cs="Arial"/>
              </w:rPr>
              <w:t>. budovy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202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Stupava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proofErr w:type="spellStart"/>
            <w:r w:rsidRPr="004E639D">
              <w:rPr>
                <w:rFonts w:ascii="Arial Narrow" w:hAnsi="Arial Narrow" w:cs="Arial"/>
              </w:rPr>
              <w:t>Mást</w:t>
            </w:r>
            <w:proofErr w:type="spellEnd"/>
            <w:r w:rsidRPr="004E639D">
              <w:rPr>
                <w:rFonts w:ascii="Arial Narrow" w:hAnsi="Arial Narrow" w:cs="Arial"/>
              </w:rPr>
              <w:t xml:space="preserve">, </w:t>
            </w:r>
            <w:proofErr w:type="spellStart"/>
            <w:r w:rsidRPr="004E639D">
              <w:rPr>
                <w:rFonts w:ascii="Arial Narrow" w:hAnsi="Arial Narrow" w:cs="Arial"/>
              </w:rPr>
              <w:t>Z.Bystrica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-</w:t>
            </w: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špeciálne stavby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203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Malacky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Záhorácka 2942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204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Malacky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Záhorácka 2942/60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205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Malacky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Záhorácka 2942/116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admin. budova 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206</w:t>
            </w:r>
          </w:p>
        </w:tc>
        <w:tc>
          <w:tcPr>
            <w:tcW w:w="1580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Malacky</w:t>
            </w:r>
          </w:p>
        </w:tc>
        <w:tc>
          <w:tcPr>
            <w:tcW w:w="2164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 MV</w:t>
            </w:r>
          </w:p>
        </w:tc>
        <w:tc>
          <w:tcPr>
            <w:tcW w:w="711" w:type="dxa"/>
            <w:noWrap/>
            <w:vAlign w:val="center"/>
            <w:hideMark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5" w:type="dxa"/>
            <w:noWrap/>
            <w:vAlign w:val="center"/>
            <w:hideMark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pozemky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207</w:t>
            </w:r>
          </w:p>
        </w:tc>
        <w:tc>
          <w:tcPr>
            <w:tcW w:w="1580" w:type="dxa"/>
            <w:noWrap/>
            <w:vAlign w:val="center"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Trnava</w:t>
            </w:r>
          </w:p>
        </w:tc>
        <w:tc>
          <w:tcPr>
            <w:tcW w:w="2164" w:type="dxa"/>
            <w:noWrap/>
            <w:vAlign w:val="center"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 xml:space="preserve">Staničná </w:t>
            </w:r>
          </w:p>
        </w:tc>
        <w:tc>
          <w:tcPr>
            <w:tcW w:w="711" w:type="dxa"/>
            <w:noWrap/>
            <w:vAlign w:val="center"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</w:t>
            </w:r>
          </w:p>
        </w:tc>
        <w:tc>
          <w:tcPr>
            <w:tcW w:w="3165" w:type="dxa"/>
            <w:noWrap/>
            <w:vAlign w:val="center"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admin. budova</w:t>
            </w:r>
          </w:p>
        </w:tc>
      </w:tr>
      <w:tr w:rsidR="004E639D" w:rsidRPr="004E639D" w:rsidTr="002316D2">
        <w:trPr>
          <w:trHeight w:val="315"/>
          <w:jc w:val="center"/>
        </w:trPr>
        <w:tc>
          <w:tcPr>
            <w:tcW w:w="640" w:type="dxa"/>
            <w:noWrap/>
            <w:vAlign w:val="center"/>
          </w:tcPr>
          <w:p w:rsidR="004E639D" w:rsidRPr="004E639D" w:rsidRDefault="004E639D" w:rsidP="004E639D">
            <w:pPr>
              <w:jc w:val="center"/>
              <w:rPr>
                <w:rFonts w:ascii="Arial Narrow" w:hAnsi="Arial Narrow"/>
                <w:color w:val="000000"/>
              </w:rPr>
            </w:pPr>
            <w:r w:rsidRPr="004E639D">
              <w:rPr>
                <w:rFonts w:ascii="Arial Narrow" w:hAnsi="Arial Narrow"/>
                <w:color w:val="000000"/>
              </w:rPr>
              <w:t>208</w:t>
            </w:r>
          </w:p>
        </w:tc>
        <w:tc>
          <w:tcPr>
            <w:tcW w:w="1580" w:type="dxa"/>
            <w:noWrap/>
            <w:vAlign w:val="center"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Nové Zámky</w:t>
            </w:r>
          </w:p>
        </w:tc>
        <w:tc>
          <w:tcPr>
            <w:tcW w:w="2164" w:type="dxa"/>
            <w:noWrap/>
            <w:vAlign w:val="center"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Bitúnková</w:t>
            </w:r>
          </w:p>
        </w:tc>
        <w:tc>
          <w:tcPr>
            <w:tcW w:w="711" w:type="dxa"/>
            <w:noWrap/>
            <w:vAlign w:val="center"/>
          </w:tcPr>
          <w:p w:rsidR="004E639D" w:rsidRPr="004E639D" w:rsidRDefault="004E639D" w:rsidP="004E639D">
            <w:pPr>
              <w:jc w:val="center"/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8</w:t>
            </w:r>
          </w:p>
        </w:tc>
        <w:tc>
          <w:tcPr>
            <w:tcW w:w="3165" w:type="dxa"/>
            <w:noWrap/>
            <w:vAlign w:val="center"/>
          </w:tcPr>
          <w:p w:rsidR="004E639D" w:rsidRPr="004E639D" w:rsidRDefault="004E639D" w:rsidP="004E639D">
            <w:pPr>
              <w:rPr>
                <w:rFonts w:ascii="Arial Narrow" w:hAnsi="Arial Narrow" w:cs="Arial"/>
              </w:rPr>
            </w:pPr>
            <w:r w:rsidRPr="004E639D">
              <w:rPr>
                <w:rFonts w:ascii="Arial Narrow" w:hAnsi="Arial Narrow" w:cs="Arial"/>
              </w:rPr>
              <w:t>admin. budova</w:t>
            </w:r>
          </w:p>
        </w:tc>
      </w:tr>
    </w:tbl>
    <w:p w:rsidR="004E639D" w:rsidRPr="00C27E74" w:rsidRDefault="004E639D" w:rsidP="004E639D"/>
    <w:sectPr w:rsidR="004E639D" w:rsidRPr="00C27E74" w:rsidSect="005D02A5">
      <w:headerReference w:type="default" r:id="rId8"/>
      <w:footerReference w:type="default" r:id="rId9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58" w:rsidRDefault="00DE6358" w:rsidP="00767B7C">
      <w:r>
        <w:separator/>
      </w:r>
    </w:p>
  </w:endnote>
  <w:endnote w:type="continuationSeparator" w:id="0">
    <w:p w:rsidR="00DE6358" w:rsidRDefault="00DE6358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8241CF">
      <w:rPr>
        <w:rFonts w:ascii="Arial Narrow" w:hAnsi="Arial Narrow" w:cs="Arial"/>
        <w:noProof/>
        <w:color w:val="000000"/>
        <w:sz w:val="22"/>
        <w:szCs w:val="22"/>
        <w:lang w:eastAsia="cs-CZ"/>
      </w:rPr>
      <w:t>7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8241CF">
      <w:rPr>
        <w:rFonts w:ascii="Arial Narrow" w:hAnsi="Arial Narrow" w:cs="Arial"/>
        <w:noProof/>
        <w:color w:val="000000"/>
        <w:sz w:val="22"/>
        <w:szCs w:val="22"/>
        <w:lang w:eastAsia="cs-CZ"/>
      </w:rPr>
      <w:t>14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58" w:rsidRDefault="00DE6358" w:rsidP="00767B7C">
      <w:r>
        <w:separator/>
      </w:r>
    </w:p>
  </w:footnote>
  <w:footnote w:type="continuationSeparator" w:id="0">
    <w:p w:rsidR="00DE6358" w:rsidRDefault="00DE6358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546097" wp14:editId="690A65D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6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61C349D3"/>
    <w:multiLevelType w:val="multilevel"/>
    <w:tmpl w:val="C4323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056D54"/>
    <w:rsid w:val="000D7113"/>
    <w:rsid w:val="00207854"/>
    <w:rsid w:val="004E639D"/>
    <w:rsid w:val="00582BE3"/>
    <w:rsid w:val="005D02A5"/>
    <w:rsid w:val="0071583C"/>
    <w:rsid w:val="00767B7C"/>
    <w:rsid w:val="008241CF"/>
    <w:rsid w:val="008D4CC1"/>
    <w:rsid w:val="009F64A2"/>
    <w:rsid w:val="00B1059D"/>
    <w:rsid w:val="00C27E74"/>
    <w:rsid w:val="00D95E76"/>
    <w:rsid w:val="00DE6358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2019-11-13T08:53:00Z</dcterms:created>
  <dcterms:modified xsi:type="dcterms:W3CDTF">2019-11-13T08:56:00Z</dcterms:modified>
</cp:coreProperties>
</file>