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0F" w:rsidRPr="004C61FE" w:rsidRDefault="0045690F" w:rsidP="0045690F">
      <w:pPr>
        <w:pStyle w:val="Odsekzoznamu"/>
        <w:shd w:val="clear" w:color="auto" w:fill="FBD4B4" w:themeFill="accent6" w:themeFillTint="66"/>
        <w:spacing w:after="0" w:line="240" w:lineRule="auto"/>
        <w:ind w:left="851" w:hanging="851"/>
        <w:jc w:val="both"/>
        <w:rPr>
          <w:rFonts w:ascii="Arial Narrow" w:eastAsia="Times New Roman" w:hAnsi="Arial Narrow" w:cs="Times New Roman"/>
          <w:b/>
          <w:bCs/>
          <w:caps/>
        </w:rPr>
      </w:pPr>
      <w:bookmarkStart w:id="0" w:name="_GoBack"/>
      <w:bookmarkEnd w:id="0"/>
      <w:r w:rsidRPr="00445670">
        <w:rPr>
          <w:rFonts w:ascii="Arial Narrow" w:eastAsia="Times New Roman" w:hAnsi="Arial Narrow" w:cs="Times New Roman"/>
          <w:b/>
          <w:bCs/>
          <w:caps/>
        </w:rPr>
        <w:t xml:space="preserve">ČASŤ </w:t>
      </w:r>
      <w:r>
        <w:rPr>
          <w:rFonts w:ascii="Arial Narrow" w:eastAsia="Times New Roman" w:hAnsi="Arial Narrow" w:cs="Times New Roman"/>
          <w:b/>
          <w:bCs/>
          <w:caps/>
        </w:rPr>
        <w:t xml:space="preserve">3 </w:t>
      </w:r>
      <w:r w:rsidRPr="00445670">
        <w:rPr>
          <w:rFonts w:ascii="Arial Narrow" w:eastAsia="Times New Roman" w:hAnsi="Arial Narrow" w:cs="Times New Roman"/>
          <w:b/>
          <w:bCs/>
          <w:caps/>
        </w:rPr>
        <w:t>Forenzné databázy</w:t>
      </w:r>
    </w:p>
    <w:p w:rsidR="0045690F" w:rsidRDefault="0045690F" w:rsidP="0045690F">
      <w:pPr>
        <w:pStyle w:val="Odsekzoznamu"/>
        <w:jc w:val="both"/>
        <w:rPr>
          <w:rFonts w:ascii="Arial Narrow" w:hAnsi="Arial Narrow"/>
          <w:b/>
        </w:rPr>
      </w:pPr>
    </w:p>
    <w:p w:rsidR="0045690F" w:rsidRPr="00791A64" w:rsidRDefault="0045690F" w:rsidP="0045690F">
      <w:pPr>
        <w:ind w:left="360" w:hanging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Položka č.1.: </w:t>
      </w:r>
      <w:proofErr w:type="spellStart"/>
      <w:r w:rsidRPr="00791A64">
        <w:rPr>
          <w:rFonts w:ascii="Arial Narrow" w:hAnsi="Arial Narrow"/>
          <w:b/>
        </w:rPr>
        <w:t>Forenzná</w:t>
      </w:r>
      <w:proofErr w:type="spellEnd"/>
      <w:r w:rsidRPr="00791A64">
        <w:rPr>
          <w:rFonts w:ascii="Arial Narrow" w:hAnsi="Arial Narrow"/>
          <w:b/>
        </w:rPr>
        <w:t xml:space="preserve"> databáza dokladov krajín sveta – cestovných pasov a ID dokladov.</w:t>
      </w:r>
    </w:p>
    <w:p w:rsidR="0045690F" w:rsidRPr="00445670" w:rsidRDefault="0045690F" w:rsidP="0045690F">
      <w:pPr>
        <w:spacing w:after="160" w:line="259" w:lineRule="auto"/>
        <w:ind w:left="708"/>
        <w:jc w:val="both"/>
        <w:rPr>
          <w:rFonts w:ascii="Arial Narrow" w:eastAsia="Calibri" w:hAnsi="Arial Narrow" w:cs="Times New Roman"/>
          <w:bCs/>
          <w:lang w:eastAsia="en-US"/>
        </w:rPr>
      </w:pPr>
      <w:r w:rsidRPr="00445670">
        <w:rPr>
          <w:rFonts w:ascii="Arial Narrow" w:eastAsia="Calibri" w:hAnsi="Arial Narrow" w:cs="Times New Roman"/>
          <w:bCs/>
          <w:lang w:eastAsia="en-US"/>
        </w:rPr>
        <w:t xml:space="preserve">Databáza obsahujúca informácie, popisy a zobrazenia dokladov krajín sveta – cestovných pasov a ID dokladov. </w:t>
      </w:r>
    </w:p>
    <w:p w:rsidR="0045690F" w:rsidRPr="00445670" w:rsidRDefault="0045690F" w:rsidP="0045690F">
      <w:pPr>
        <w:spacing w:after="0" w:line="259" w:lineRule="auto"/>
        <w:jc w:val="both"/>
        <w:rPr>
          <w:rFonts w:ascii="Arial Narrow" w:eastAsia="Calibri" w:hAnsi="Arial Narrow" w:cs="Times New Roman"/>
          <w:b/>
          <w:lang w:eastAsia="en-US"/>
        </w:rPr>
      </w:pPr>
      <w:r w:rsidRPr="00445670">
        <w:rPr>
          <w:rFonts w:ascii="Arial Narrow" w:eastAsia="Calibri" w:hAnsi="Arial Narrow" w:cs="Times New Roman"/>
          <w:b/>
          <w:lang w:eastAsia="en-US"/>
        </w:rPr>
        <w:t>Požadované vlastnosti: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 xml:space="preserve">s celkovým náhľadom na 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vizuál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 xml:space="preserve"> dokladov aj detailným zobrazením jednotlivých častí (prvkov) na úrovni 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treťolíniovej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 xml:space="preserve"> kontroly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snímky dokladov v rôznych druhoch osvetlenia – VIS, UVA, UVC, IČ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zobrazenie opticky variabilných prvkov (hologramov a </w:t>
      </w:r>
      <w:proofErr w:type="spellStart"/>
      <w:r w:rsidRPr="00445670">
        <w:rPr>
          <w:rFonts w:ascii="Arial Narrow" w:eastAsia="Calibri" w:hAnsi="Arial Narrow" w:cs="Times New Roman"/>
          <w:lang w:eastAsia="en-US"/>
        </w:rPr>
        <w:t>kinegramov</w:t>
      </w:r>
      <w:proofErr w:type="spellEnd"/>
      <w:r w:rsidRPr="00445670">
        <w:rPr>
          <w:rFonts w:ascii="Arial Narrow" w:eastAsia="Calibri" w:hAnsi="Arial Narrow" w:cs="Times New Roman"/>
          <w:lang w:eastAsia="en-US"/>
        </w:rPr>
        <w:t>) vo forme animácie (videa)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 detailným popisom ochranných prvkov vrátane techniky ich vyhotovenia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s možnosťou editácie databázy ako aj vytvorenia vlastnej knižnice (doplnenia databázy)</w:t>
      </w:r>
      <w:r>
        <w:rPr>
          <w:rFonts w:ascii="Arial Narrow" w:eastAsia="Calibri" w:hAnsi="Arial Narrow" w:cs="Times New Roman"/>
          <w:lang w:eastAsia="en-US"/>
        </w:rPr>
        <w:t>,</w:t>
      </w:r>
    </w:p>
    <w:p w:rsidR="0045690F" w:rsidRPr="00445670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eastAsia="Calibri" w:hAnsi="Arial Narrow" w:cs="Times New Roman"/>
          <w:lang w:eastAsia="en-US"/>
        </w:rPr>
      </w:pPr>
      <w:r w:rsidRPr="00445670">
        <w:rPr>
          <w:rFonts w:ascii="Arial Narrow" w:eastAsia="Calibri" w:hAnsi="Arial Narrow" w:cs="Times New Roman"/>
          <w:lang w:eastAsia="en-US"/>
        </w:rPr>
        <w:t>obsahujúca min. 2000 ks dokladov</w:t>
      </w:r>
      <w:r w:rsidRPr="00445670">
        <w:rPr>
          <w:rFonts w:ascii="Arial Narrow" w:eastAsia="Calibri" w:hAnsi="Arial Narrow" w:cs="Times New Roman"/>
          <w:bCs/>
          <w:lang w:eastAsia="en-US"/>
        </w:rPr>
        <w:t xml:space="preserve"> krajín sveta</w:t>
      </w:r>
      <w:r>
        <w:rPr>
          <w:rFonts w:ascii="Arial Narrow" w:eastAsia="Calibri" w:hAnsi="Arial Narrow" w:cs="Times New Roman"/>
          <w:bCs/>
          <w:lang w:eastAsia="en-US"/>
        </w:rPr>
        <w:t>.</w:t>
      </w:r>
    </w:p>
    <w:p w:rsidR="0045690F" w:rsidRPr="00817888" w:rsidRDefault="0045690F" w:rsidP="0045690F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5690F" w:rsidRPr="00817888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</w:t>
      </w:r>
      <w:r w:rsidRPr="005C23C7">
        <w:rPr>
          <w:rFonts w:ascii="Arial Narrow" w:hAnsi="Arial Narrow" w:cs="Times New Roman"/>
        </w:rPr>
        <w:t xml:space="preserve">inštaláciu na mieste </w:t>
      </w:r>
      <w:r>
        <w:rPr>
          <w:rFonts w:ascii="Arial Narrow" w:hAnsi="Arial Narrow" w:cs="Times New Roman"/>
        </w:rPr>
        <w:t>dodania</w:t>
      </w:r>
      <w:r w:rsidRPr="00817888">
        <w:rPr>
          <w:rFonts w:ascii="Arial Narrow" w:hAnsi="Arial Narrow" w:cs="Times New Roman"/>
        </w:rPr>
        <w:t xml:space="preserve">. 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technickú dokumentáciu k zariadeniu a jeho príslušenstvu.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ind w:left="709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používateľskú príručku / manuál v slovenskom jazyku.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5C23C7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r w:rsidR="00C3339D" w:rsidRPr="005C23C7">
        <w:rPr>
          <w:rFonts w:ascii="Arial Narrow" w:hAnsi="Arial Narrow" w:cs="Times New Roman"/>
        </w:rPr>
        <w:t>profylaktickú</w:t>
      </w:r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791A64">
        <w:rPr>
          <w:rFonts w:ascii="Arial Narrow" w:hAnsi="Arial Narrow" w:cs="Times New Roman"/>
        </w:rPr>
        <w:t>Náklady, ako dopravu a prípadné preclenie predmetu zmluvy a jeho doručenie Kupujúcemu, inštaláciu a inštruktáž obsluhy zabezpečí Predávajúci na vlastné náklady. Predávajúci si všetky náklady započítava do ceny.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školenie v trvaní min. 8 hodín pre 7 zamestnancov na mieste plnenia.</w:t>
      </w:r>
      <w:r>
        <w:rPr>
          <w:rFonts w:ascii="Arial Narrow" w:hAnsi="Arial Narrow" w:cs="Times New Roman"/>
        </w:rPr>
        <w:t xml:space="preserve"> 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</w:p>
    <w:p w:rsidR="0045690F" w:rsidRPr="00791A64" w:rsidRDefault="0045690F" w:rsidP="0045690F">
      <w:pPr>
        <w:ind w:left="360" w:hanging="36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Položka č.2.: </w:t>
      </w:r>
      <w:proofErr w:type="spellStart"/>
      <w:r w:rsidRPr="00791A64">
        <w:rPr>
          <w:rFonts w:ascii="Arial Narrow" w:hAnsi="Arial Narrow"/>
          <w:b/>
        </w:rPr>
        <w:t>Forenzná</w:t>
      </w:r>
      <w:proofErr w:type="spellEnd"/>
      <w:r w:rsidRPr="00791A64">
        <w:rPr>
          <w:rFonts w:ascii="Arial Narrow" w:hAnsi="Arial Narrow"/>
          <w:b/>
        </w:rPr>
        <w:t xml:space="preserve"> databáza dokladov krajín sveta – dokladov k motorovým vozidlám.</w:t>
      </w:r>
    </w:p>
    <w:p w:rsidR="0045690F" w:rsidRPr="005C23C7" w:rsidRDefault="0045690F" w:rsidP="0045690F">
      <w:pPr>
        <w:spacing w:after="0"/>
        <w:ind w:left="708"/>
        <w:jc w:val="both"/>
        <w:rPr>
          <w:rFonts w:ascii="Arial Narrow" w:hAnsi="Arial Narrow" w:cs="Times New Roman"/>
          <w:bCs/>
        </w:rPr>
      </w:pPr>
      <w:r w:rsidRPr="005C23C7">
        <w:rPr>
          <w:rFonts w:ascii="Arial Narrow" w:hAnsi="Arial Narrow" w:cs="Times New Roman"/>
          <w:bCs/>
        </w:rPr>
        <w:t>Databáza obsahujúca informácie, popisy a zobrazenia dokladov krajín sveta – dokladov k motorovým vozidlám</w:t>
      </w:r>
      <w:r>
        <w:rPr>
          <w:rFonts w:ascii="Arial Narrow" w:hAnsi="Arial Narrow" w:cs="Times New Roman"/>
          <w:bCs/>
        </w:rPr>
        <w:t>.</w:t>
      </w:r>
    </w:p>
    <w:p w:rsidR="0045690F" w:rsidRPr="005C23C7" w:rsidRDefault="0045690F" w:rsidP="0045690F">
      <w:pPr>
        <w:spacing w:after="0"/>
        <w:jc w:val="both"/>
        <w:rPr>
          <w:rFonts w:ascii="Arial Narrow" w:hAnsi="Arial Narrow" w:cs="Times New Roman"/>
          <w:b/>
          <w:bCs/>
        </w:rPr>
      </w:pPr>
    </w:p>
    <w:p w:rsidR="0045690F" w:rsidRPr="005C23C7" w:rsidRDefault="0045690F" w:rsidP="0045690F">
      <w:pPr>
        <w:spacing w:after="0"/>
        <w:jc w:val="both"/>
        <w:rPr>
          <w:rFonts w:ascii="Arial Narrow" w:hAnsi="Arial Narrow" w:cs="Times New Roman"/>
          <w:b/>
        </w:rPr>
      </w:pPr>
      <w:r w:rsidRPr="005C23C7">
        <w:rPr>
          <w:rFonts w:ascii="Arial Narrow" w:hAnsi="Arial Narrow" w:cs="Times New Roman"/>
          <w:b/>
        </w:rPr>
        <w:t>Požadované vlastnosti: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s celkovým náhľadom na </w:t>
      </w:r>
      <w:proofErr w:type="spellStart"/>
      <w:r w:rsidRPr="005C23C7">
        <w:rPr>
          <w:rFonts w:ascii="Arial Narrow" w:hAnsi="Arial Narrow" w:cs="Times New Roman"/>
        </w:rPr>
        <w:t>vizuál</w:t>
      </w:r>
      <w:proofErr w:type="spellEnd"/>
      <w:r w:rsidRPr="005C23C7">
        <w:rPr>
          <w:rFonts w:ascii="Arial Narrow" w:hAnsi="Arial Narrow" w:cs="Times New Roman"/>
        </w:rPr>
        <w:t xml:space="preserve"> dokladov aj detailným zobrazením jednotlivých častí (prvkov) na úrovni </w:t>
      </w:r>
      <w:proofErr w:type="spellStart"/>
      <w:r w:rsidRPr="005C23C7">
        <w:rPr>
          <w:rFonts w:ascii="Arial Narrow" w:hAnsi="Arial Narrow" w:cs="Times New Roman"/>
        </w:rPr>
        <w:t>treťolíniovej</w:t>
      </w:r>
      <w:proofErr w:type="spellEnd"/>
      <w:r w:rsidRPr="005C23C7">
        <w:rPr>
          <w:rFonts w:ascii="Arial Narrow" w:hAnsi="Arial Narrow" w:cs="Times New Roman"/>
        </w:rPr>
        <w:t xml:space="preserve"> kontroly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snímky dokladov v rôznych druhoch osvetlenia – VIS, UVA, UVC, IČ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zobrazenie opticky variabilných prvkov (hologramov a </w:t>
      </w:r>
      <w:proofErr w:type="spellStart"/>
      <w:r w:rsidRPr="005C23C7">
        <w:rPr>
          <w:rFonts w:ascii="Arial Narrow" w:hAnsi="Arial Narrow" w:cs="Times New Roman"/>
        </w:rPr>
        <w:t>kinegramov</w:t>
      </w:r>
      <w:proofErr w:type="spellEnd"/>
      <w:r w:rsidRPr="005C23C7">
        <w:rPr>
          <w:rFonts w:ascii="Arial Narrow" w:hAnsi="Arial Narrow" w:cs="Times New Roman"/>
        </w:rPr>
        <w:t>) vo forme animácie (videa)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 detailným popisom ochranných prvkov vrátane techniky ich vyhotovenia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s možnosťou editácie databázy ako aj vytvorenia vlastnej knižnice (doplnenia databázy)</w:t>
      </w:r>
    </w:p>
    <w:p w:rsidR="0045690F" w:rsidRPr="005C23C7" w:rsidRDefault="0045690F" w:rsidP="0045690F">
      <w:pPr>
        <w:numPr>
          <w:ilvl w:val="0"/>
          <w:numId w:val="1"/>
        </w:numPr>
        <w:spacing w:after="0" w:line="259" w:lineRule="auto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obsahujúca min. 800 ks dokladov</w:t>
      </w:r>
      <w:r w:rsidRPr="005C23C7">
        <w:rPr>
          <w:rFonts w:ascii="Arial Narrow" w:hAnsi="Arial Narrow" w:cs="Times New Roman"/>
          <w:bCs/>
        </w:rPr>
        <w:t xml:space="preserve"> krajín sveta</w:t>
      </w:r>
    </w:p>
    <w:p w:rsidR="0045690F" w:rsidRDefault="0045690F" w:rsidP="0045690F">
      <w:pPr>
        <w:pStyle w:val="Odsekzoznamu"/>
        <w:spacing w:after="160" w:line="259" w:lineRule="auto"/>
        <w:jc w:val="both"/>
        <w:rPr>
          <w:rFonts w:ascii="Arial Narrow" w:hAnsi="Arial Narrow" w:cs="Times New Roman"/>
        </w:rPr>
      </w:pPr>
    </w:p>
    <w:p w:rsidR="0045690F" w:rsidRPr="00817888" w:rsidRDefault="0045690F" w:rsidP="0045690F">
      <w:pPr>
        <w:pStyle w:val="Odsekzoznamu"/>
        <w:spacing w:after="160" w:line="240" w:lineRule="auto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  <w:b/>
          <w:u w:val="single"/>
        </w:rPr>
        <w:t>Ďalšie požiadavky</w:t>
      </w:r>
      <w:r w:rsidRPr="00817888">
        <w:rPr>
          <w:rFonts w:ascii="Arial Narrow" w:hAnsi="Arial Narrow" w:cs="Times New Roman"/>
        </w:rPr>
        <w:t xml:space="preserve">:  </w:t>
      </w:r>
    </w:p>
    <w:p w:rsidR="0045690F" w:rsidRPr="00817888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Predávajúci zabezpečí </w:t>
      </w:r>
      <w:r w:rsidRPr="005C23C7">
        <w:rPr>
          <w:rFonts w:ascii="Arial Narrow" w:hAnsi="Arial Narrow" w:cs="Times New Roman"/>
        </w:rPr>
        <w:t xml:space="preserve">inštaláciu na mieste </w:t>
      </w:r>
      <w:r>
        <w:rPr>
          <w:rFonts w:ascii="Arial Narrow" w:hAnsi="Arial Narrow" w:cs="Times New Roman"/>
        </w:rPr>
        <w:t>dodania</w:t>
      </w:r>
      <w:r w:rsidRPr="00817888">
        <w:rPr>
          <w:rFonts w:ascii="Arial Narrow" w:hAnsi="Arial Narrow" w:cs="Times New Roman"/>
        </w:rPr>
        <w:t xml:space="preserve">. 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technickú dokumentáciu k zariadeniu a jeho príslušenstvu.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ind w:left="709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používateľskú príručku / manuál v slovenskom jazyku.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 xml:space="preserve">Predávajúci je počas </w:t>
      </w:r>
      <w:r>
        <w:rPr>
          <w:rFonts w:ascii="Arial Narrow" w:hAnsi="Arial Narrow" w:cs="Times New Roman"/>
        </w:rPr>
        <w:t xml:space="preserve">2 ročnej </w:t>
      </w:r>
      <w:r w:rsidRPr="005C23C7">
        <w:rPr>
          <w:rFonts w:ascii="Arial Narrow" w:hAnsi="Arial Narrow" w:cs="Times New Roman"/>
        </w:rPr>
        <w:t xml:space="preserve">záručnej doby povinný poskytovať servisné služby predmetu zmluvy, a to technické prehliadky, údržbu a opravy a zabezpečí </w:t>
      </w:r>
      <w:r w:rsidR="00C3339D" w:rsidRPr="005C23C7">
        <w:rPr>
          <w:rFonts w:ascii="Arial Narrow" w:hAnsi="Arial Narrow" w:cs="Times New Roman"/>
        </w:rPr>
        <w:t>profylaktickú</w:t>
      </w:r>
      <w:r w:rsidRPr="005C23C7">
        <w:rPr>
          <w:rFonts w:ascii="Arial Narrow" w:hAnsi="Arial Narrow" w:cs="Times New Roman"/>
        </w:rPr>
        <w:t xml:space="preserve"> prehliadku 2x počas záručnej doby .</w:t>
      </w:r>
    </w:p>
    <w:p w:rsidR="0045690F" w:rsidRPr="00791A64" w:rsidRDefault="0045690F" w:rsidP="0045690F">
      <w:pPr>
        <w:pStyle w:val="Odsekzoznamu"/>
        <w:numPr>
          <w:ilvl w:val="0"/>
          <w:numId w:val="1"/>
        </w:numPr>
        <w:spacing w:after="160" w:line="240" w:lineRule="auto"/>
        <w:jc w:val="both"/>
        <w:rPr>
          <w:rFonts w:ascii="Arial Narrow" w:hAnsi="Arial Narrow" w:cs="Times New Roman"/>
        </w:rPr>
      </w:pPr>
      <w:r w:rsidRPr="00791A64">
        <w:rPr>
          <w:rFonts w:ascii="Arial Narrow" w:hAnsi="Arial Narrow" w:cs="Times New Roman"/>
        </w:rPr>
        <w:lastRenderedPageBreak/>
        <w:t>Náklady, ako dopravu a prípadné preclenie predmetu zmluvy a jeho doručenie Kupujúcemu, inštaláciu a inštruktáž obsluhy zabezpečí Predávajúci na vlastné náklady. Predávajúci si všetky náklady započítava do ceny.</w:t>
      </w:r>
    </w:p>
    <w:p w:rsidR="0045690F" w:rsidRPr="005C23C7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5C23C7">
        <w:rPr>
          <w:rFonts w:ascii="Arial Narrow" w:hAnsi="Arial Narrow" w:cs="Times New Roman"/>
        </w:rPr>
        <w:t>Predávajúci zabezpečí školenie v trvaní min. 8 hodín pre 7 zamestnancov na mieste plnenia.</w:t>
      </w:r>
      <w:r>
        <w:rPr>
          <w:rFonts w:ascii="Arial Narrow" w:hAnsi="Arial Narrow" w:cs="Times New Roman"/>
        </w:rPr>
        <w:t xml:space="preserve"> </w:t>
      </w:r>
    </w:p>
    <w:p w:rsidR="0045690F" w:rsidRDefault="0045690F" w:rsidP="0045690F">
      <w:pPr>
        <w:pStyle w:val="Odsekzoznamu"/>
        <w:numPr>
          <w:ilvl w:val="0"/>
          <w:numId w:val="1"/>
        </w:numPr>
        <w:spacing w:before="240" w:after="160"/>
        <w:jc w:val="both"/>
        <w:rPr>
          <w:rFonts w:ascii="Arial Narrow" w:hAnsi="Arial Narrow" w:cs="Times New Roman"/>
        </w:rPr>
      </w:pPr>
      <w:r w:rsidRPr="00817888">
        <w:rPr>
          <w:rFonts w:ascii="Arial Narrow" w:hAnsi="Arial Narrow" w:cs="Times New Roman"/>
        </w:rPr>
        <w:t xml:space="preserve">Miesto dodania: Kriminalistický a expertízny ústav Policajného Zboru, Sklabinská 1, 812 72 Bratislava. </w:t>
      </w:r>
    </w:p>
    <w:p w:rsidR="008F32C8" w:rsidRDefault="008F32C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8F32C8" w:rsidRPr="008F32C8" w:rsidRDefault="008F32C8" w:rsidP="008F32C8">
      <w:pPr>
        <w:pStyle w:val="Odsekzoznamu"/>
        <w:jc w:val="center"/>
        <w:rPr>
          <w:rFonts w:ascii="Arial Narrow" w:hAnsi="Arial Narrow" w:cs="Arial"/>
        </w:rPr>
      </w:pPr>
      <w:r w:rsidRPr="008F32C8">
        <w:rPr>
          <w:rFonts w:ascii="Arial Narrow" w:hAnsi="Arial Narrow" w:cs="Arial"/>
        </w:rPr>
        <w:lastRenderedPageBreak/>
        <w:t>Vlastný návrh plnenia predmetu zákazky.</w:t>
      </w:r>
    </w:p>
    <w:p w:rsidR="008F32C8" w:rsidRPr="008F32C8" w:rsidRDefault="008F32C8" w:rsidP="008F32C8">
      <w:pPr>
        <w:shd w:val="clear" w:color="auto" w:fill="FBD4B4" w:themeFill="accent6" w:themeFillTint="66"/>
        <w:jc w:val="both"/>
        <w:rPr>
          <w:rFonts w:ascii="Arial Narrow" w:hAnsi="Arial Narrow"/>
          <w:b/>
          <w:bCs/>
          <w:caps/>
        </w:rPr>
      </w:pPr>
      <w:r w:rsidRPr="008F32C8">
        <w:rPr>
          <w:rFonts w:ascii="Arial Narrow" w:hAnsi="Arial Narrow"/>
          <w:b/>
          <w:bCs/>
          <w:caps/>
        </w:rPr>
        <w:t xml:space="preserve">Časť 3 - </w:t>
      </w:r>
      <w:r w:rsidRPr="008F32C8">
        <w:rPr>
          <w:rFonts w:ascii="Arial Narrow" w:eastAsia="Times New Roman" w:hAnsi="Arial Narrow" w:cs="Times New Roman"/>
          <w:b/>
          <w:bCs/>
          <w:caps/>
        </w:rPr>
        <w:t>Forenzné databázy</w:t>
      </w:r>
    </w:p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B68AE"/>
    <w:multiLevelType w:val="hybridMultilevel"/>
    <w:tmpl w:val="46F6D7F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0F"/>
    <w:rsid w:val="001F0516"/>
    <w:rsid w:val="0045690F"/>
    <w:rsid w:val="008F32C8"/>
    <w:rsid w:val="00913CFC"/>
    <w:rsid w:val="00C3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90F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5690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5690F"/>
    <w:rPr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339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690F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5690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45690F"/>
    <w:rPr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339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2019-08-06T08:47:00Z</cp:lastPrinted>
  <dcterms:created xsi:type="dcterms:W3CDTF">2019-08-08T07:19:00Z</dcterms:created>
  <dcterms:modified xsi:type="dcterms:W3CDTF">2019-08-08T07:19:00Z</dcterms:modified>
</cp:coreProperties>
</file>