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20" w:rsidRPr="009171C6" w:rsidRDefault="00946220" w:rsidP="009462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  <w:bookmarkStart w:id="0" w:name="_GoBack"/>
      <w:bookmarkEnd w:id="0"/>
      <w:r w:rsidRPr="009171C6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7</w:t>
      </w:r>
      <w:r w:rsidRPr="009171C6">
        <w:rPr>
          <w:rFonts w:ascii="Arial Narrow" w:hAnsi="Arial Narrow"/>
        </w:rPr>
        <w:t xml:space="preserve"> súťažných podkladov</w:t>
      </w:r>
    </w:p>
    <w:p w:rsidR="00946220" w:rsidRPr="009171C6" w:rsidRDefault="00946220" w:rsidP="009462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  <w:r w:rsidRPr="009171C6">
        <w:rPr>
          <w:rFonts w:ascii="Arial Narrow" w:hAnsi="Arial Narrow"/>
        </w:rPr>
        <w:t xml:space="preserve"> </w:t>
      </w:r>
    </w:p>
    <w:p w:rsidR="00946220" w:rsidRDefault="00946220" w:rsidP="009462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946220" w:rsidRPr="009171C6" w:rsidRDefault="00946220" w:rsidP="009462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946220" w:rsidRPr="00650E64" w:rsidRDefault="00946220" w:rsidP="00946220">
      <w:pPr>
        <w:tabs>
          <w:tab w:val="clear" w:pos="2160"/>
          <w:tab w:val="clear" w:pos="2880"/>
          <w:tab w:val="clear" w:pos="4500"/>
        </w:tabs>
        <w:spacing w:after="200" w:line="276" w:lineRule="auto"/>
        <w:jc w:val="center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650E64">
        <w:rPr>
          <w:rFonts w:ascii="Arial Narrow" w:eastAsia="Calibri" w:hAnsi="Arial Narrow"/>
          <w:b/>
          <w:sz w:val="32"/>
          <w:szCs w:val="32"/>
          <w:lang w:eastAsia="en-US"/>
        </w:rPr>
        <w:t>Odôvodnenie nerozdelenia predmetu zákazky</w:t>
      </w:r>
    </w:p>
    <w:p w:rsidR="00946220" w:rsidRDefault="00946220" w:rsidP="00946220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946220" w:rsidRPr="009171C6" w:rsidRDefault="00946220" w:rsidP="00946220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946220" w:rsidRPr="009171C6" w:rsidRDefault="00946220" w:rsidP="00946220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Microsoft Sans Serif" w:hAnsi="Arial Narrow"/>
          <w:color w:val="000000"/>
          <w:sz w:val="22"/>
          <w:szCs w:val="22"/>
          <w:lang w:eastAsia="en-US"/>
        </w:rPr>
      </w:pPr>
      <w:r w:rsidRPr="009171C6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Verejný obstarávateľ nerozdelil predmet  zákazky na časti z nasledovných dôvodov: </w:t>
      </w:r>
    </w:p>
    <w:p w:rsidR="00946220" w:rsidRPr="009171C6" w:rsidRDefault="00946220" w:rsidP="00946220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Microsoft Sans Serif" w:hAnsi="Arial Narrow"/>
          <w:color w:val="000000"/>
          <w:sz w:val="22"/>
          <w:szCs w:val="22"/>
          <w:lang w:eastAsia="en-US"/>
        </w:rPr>
      </w:pPr>
    </w:p>
    <w:p w:rsidR="00946220" w:rsidRPr="00F9048D" w:rsidRDefault="00946220" w:rsidP="00946220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567" w:hanging="567"/>
        <w:contextualSpacing/>
        <w:rPr>
          <w:rFonts w:ascii="Arial Narrow" w:eastAsia="Microsoft Sans Serif" w:hAnsi="Arial Narrow"/>
          <w:color w:val="000000"/>
          <w:sz w:val="22"/>
          <w:szCs w:val="22"/>
          <w:lang w:eastAsia="en-US"/>
        </w:rPr>
      </w:pP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predmetné </w:t>
      </w:r>
      <w:r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tovary 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v celom rozsahu je schopných poskytovať viacero dodávateľov na trhu, ktoré </w:t>
      </w:r>
      <w:r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môžu byť 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 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br/>
      </w:r>
      <w:r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aj 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mal</w:t>
      </w:r>
      <w:r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é a 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stredn</w:t>
      </w:r>
      <w:r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é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 podnik</w:t>
      </w:r>
      <w:r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y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,</w:t>
      </w:r>
    </w:p>
    <w:p w:rsidR="00946220" w:rsidRPr="00F9048D" w:rsidRDefault="00946220" w:rsidP="00946220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567" w:hanging="56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ide o</w:t>
      </w:r>
      <w:r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 dodanie tovarov, 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ktoré sú bežne dostupné na trhu,</w:t>
      </w:r>
    </w:p>
    <w:p w:rsidR="00946220" w:rsidRPr="00231810" w:rsidRDefault="00946220" w:rsidP="00946220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lang w:eastAsia="en-US"/>
        </w:rPr>
      </w:pPr>
      <w:r w:rsidRPr="00231810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rozdelenie týchto činností by bolo nie len nelogické, ale aj neefektívne</w:t>
      </w:r>
    </w:p>
    <w:p w:rsidR="00946220" w:rsidRPr="00F9048D" w:rsidRDefault="00946220" w:rsidP="00946220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lang w:eastAsia="en-US"/>
        </w:rPr>
      </w:pP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nerozdelenie predmetu zákazky vzhľadom na charakter  predmetu zákazky  a v tomto konkrétnom prípade je v súlade  s princípom hospodárnosti, efektívnosti nediskriminácie a čestnej hospodárskej</w:t>
      </w:r>
      <w:r w:rsidRPr="00F9048D">
        <w:rPr>
          <w:rFonts w:ascii="Microsoft Sans Serif" w:eastAsia="Microsoft Sans Serif" w:hAnsi="Microsoft Sans Serif"/>
          <w:color w:val="000000"/>
          <w:sz w:val="18"/>
          <w:szCs w:val="22"/>
          <w:lang w:eastAsia="en-US"/>
        </w:rPr>
        <w:t xml:space="preserve"> </w:t>
      </w:r>
      <w:r w:rsidRPr="00F9048D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>súťaže.</w:t>
      </w:r>
    </w:p>
    <w:p w:rsidR="00946220" w:rsidRPr="00F9048D" w:rsidRDefault="00946220" w:rsidP="00946220">
      <w:pPr>
        <w:ind w:left="454"/>
        <w:jc w:val="both"/>
        <w:rPr>
          <w:rFonts w:ascii="Arial Narrow" w:hAnsi="Arial Narrow" w:cs="Arial"/>
          <w:sz w:val="22"/>
          <w:szCs w:val="22"/>
        </w:rPr>
      </w:pPr>
    </w:p>
    <w:p w:rsidR="00C63571" w:rsidRDefault="00EF2C04"/>
    <w:sectPr w:rsidR="00C635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04" w:rsidRDefault="00EF2C04" w:rsidP="00946220">
      <w:r>
        <w:separator/>
      </w:r>
    </w:p>
  </w:endnote>
  <w:endnote w:type="continuationSeparator" w:id="0">
    <w:p w:rsidR="00EF2C04" w:rsidRDefault="00EF2C04" w:rsidP="009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C7" w:rsidRPr="009A4FC7" w:rsidRDefault="009A4FC7" w:rsidP="009A4FC7">
    <w:pPr>
      <w:tabs>
        <w:tab w:val="clear" w:pos="2160"/>
        <w:tab w:val="clear" w:pos="2880"/>
        <w:tab w:val="clear" w:pos="4500"/>
        <w:tab w:val="center" w:pos="4536"/>
        <w:tab w:val="right" w:pos="10080"/>
      </w:tabs>
      <w:ind w:right="-82"/>
      <w:jc w:val="both"/>
      <w:rPr>
        <w:rFonts w:cs="Arial"/>
        <w:noProof/>
        <w:color w:val="999999"/>
        <w:sz w:val="2"/>
        <w:szCs w:val="2"/>
        <w:lang w:val="en-US" w:eastAsia="x-none"/>
      </w:rPr>
    </w:pPr>
    <w:r w:rsidRPr="009A4FC7">
      <w:rPr>
        <w:rFonts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9A4FC7" w:rsidRPr="009A4FC7" w:rsidRDefault="009A4FC7" w:rsidP="009A4FC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sz w:val="22"/>
        <w:szCs w:val="22"/>
        <w:lang w:val="x-none" w:eastAsia="x-none"/>
      </w:rPr>
    </w:pPr>
    <w:r w:rsidRPr="009A4FC7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9A4FC7">
      <w:rPr>
        <w:rFonts w:ascii="Arial Narrow" w:hAnsi="Arial Narrow" w:cs="Arial"/>
        <w:i/>
        <w:noProof/>
        <w:color w:val="A6A6A6"/>
        <w:lang w:eastAsia="x-none"/>
      </w:rPr>
      <w:t>„Telefónne prístroje 2019“</w:t>
    </w:r>
    <w:r w:rsidRPr="009A4FC7">
      <w:rPr>
        <w:rFonts w:cs="Arial"/>
        <w:noProof/>
        <w:color w:val="000000"/>
        <w:sz w:val="22"/>
        <w:szCs w:val="22"/>
        <w:lang w:val="x-none" w:eastAsia="x-none"/>
      </w:rPr>
      <w:tab/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PAGE  </w:instrText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/</w:t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NUMPAGES  \* Arabic  \* MERGEFORMAT </w:instrText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9A4F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04" w:rsidRDefault="00EF2C04" w:rsidP="00946220">
      <w:r>
        <w:separator/>
      </w:r>
    </w:p>
  </w:footnote>
  <w:footnote w:type="continuationSeparator" w:id="0">
    <w:p w:rsidR="00EF2C04" w:rsidRDefault="00EF2C04" w:rsidP="0094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predpisov.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noProof/>
        <w:color w:val="FF0000"/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ED91AF9" wp14:editId="49ECB52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946220" w:rsidRDefault="009462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20"/>
    <w:rsid w:val="00057BB0"/>
    <w:rsid w:val="00324877"/>
    <w:rsid w:val="00387A33"/>
    <w:rsid w:val="004A2640"/>
    <w:rsid w:val="00946220"/>
    <w:rsid w:val="009A4FC7"/>
    <w:rsid w:val="00CE39FA"/>
    <w:rsid w:val="00E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2019-02-15T09:27:00Z</dcterms:created>
  <dcterms:modified xsi:type="dcterms:W3CDTF">2019-02-15T09:38:00Z</dcterms:modified>
</cp:coreProperties>
</file>