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503D" w14:textId="7F3E0FA9" w:rsidR="000A0A18" w:rsidRPr="00700E0B" w:rsidRDefault="000A0A18" w:rsidP="000A0A18">
      <w:pPr>
        <w:ind w:left="5664" w:firstLine="708"/>
        <w:rPr>
          <w:rFonts w:ascii="Arial Narrow" w:hAnsi="Arial Narrow"/>
          <w:szCs w:val="20"/>
        </w:rPr>
      </w:pPr>
      <w:r w:rsidRPr="00700E0B">
        <w:rPr>
          <w:rFonts w:ascii="Arial Narrow" w:hAnsi="Arial Narrow"/>
          <w:szCs w:val="20"/>
        </w:rPr>
        <w:t xml:space="preserve">Príloha č. </w:t>
      </w:r>
      <w:r w:rsidR="00B7376C">
        <w:rPr>
          <w:rFonts w:ascii="Arial Narrow" w:hAnsi="Arial Narrow"/>
          <w:szCs w:val="20"/>
        </w:rPr>
        <w:t>8</w:t>
      </w:r>
      <w:r w:rsidR="00B7376C" w:rsidRPr="00700E0B">
        <w:rPr>
          <w:rFonts w:ascii="Arial Narrow" w:hAnsi="Arial Narrow"/>
          <w:szCs w:val="20"/>
        </w:rPr>
        <w:t xml:space="preserve"> </w:t>
      </w:r>
      <w:r w:rsidRPr="00700E0B">
        <w:rPr>
          <w:rFonts w:ascii="Arial Narrow" w:hAnsi="Arial Narrow"/>
          <w:szCs w:val="20"/>
        </w:rPr>
        <w:t xml:space="preserve">súťažných podkladov </w:t>
      </w:r>
    </w:p>
    <w:p w14:paraId="300E0DC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6334810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8604D34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17E90FE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F8D3698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774224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D5425C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03A4CA3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79AE109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BB7C54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416FDD1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1142566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700E0B" w14:paraId="061923C4" w14:textId="77777777" w:rsidTr="008C392B">
        <w:trPr>
          <w:trHeight w:val="2700"/>
        </w:trPr>
        <w:tc>
          <w:tcPr>
            <w:tcW w:w="9073" w:type="dxa"/>
          </w:tcPr>
          <w:p w14:paraId="3CEB982A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3539627E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5845071" w14:textId="77777777" w:rsidR="000A0A18" w:rsidRPr="00700E0B" w:rsidRDefault="000A0A18" w:rsidP="008C392B">
            <w:pPr>
              <w:jc w:val="center"/>
              <w:rPr>
                <w:rFonts w:ascii="Arial Narrow" w:hAnsi="Arial Narrow"/>
                <w:szCs w:val="20"/>
              </w:rPr>
            </w:pPr>
            <w:r w:rsidRPr="00700E0B">
              <w:rPr>
                <w:rFonts w:ascii="Arial Narrow" w:hAnsi="Arial Narrow"/>
                <w:szCs w:val="20"/>
              </w:rPr>
              <w:t xml:space="preserve">Odôvodnenie nerozdelenia predmetu zákazky </w:t>
            </w:r>
          </w:p>
          <w:p w14:paraId="700EE2A1" w14:textId="77777777" w:rsidR="000A0A18" w:rsidRPr="00700E0B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0D7DD1A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EDF9C2D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537734E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F35517F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B8424D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7787272C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6F6AA9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0FFC049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249714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668C32E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B8A580F" w14:textId="77777777" w:rsidR="000A0A18" w:rsidRPr="00700E0B" w:rsidRDefault="000A0A18" w:rsidP="000A0A18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</w:rPr>
        <w:br w:type="page"/>
      </w:r>
      <w:r w:rsidRPr="00700E0B">
        <w:rPr>
          <w:rFonts w:ascii="Arial Narrow" w:hAnsi="Arial Narrow"/>
          <w:b/>
          <w:sz w:val="28"/>
          <w:szCs w:val="28"/>
        </w:rPr>
        <w:lastRenderedPageBreak/>
        <w:t>Odôvodnenie nerozdelenia predmetu zákazky</w:t>
      </w:r>
    </w:p>
    <w:p w14:paraId="7561067F" w14:textId="77777777" w:rsidR="000A0A18" w:rsidRPr="00700E0B" w:rsidRDefault="000A0A18" w:rsidP="000A0A18">
      <w:pPr>
        <w:rPr>
          <w:rFonts w:ascii="Arial Narrow" w:hAnsi="Arial Narrow"/>
          <w:sz w:val="22"/>
        </w:rPr>
      </w:pPr>
    </w:p>
    <w:p w14:paraId="56F3BE4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</w:p>
    <w:p w14:paraId="5FD7D89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</w:p>
    <w:p w14:paraId="769D5CDD" w14:textId="0558BE8D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požadovaná služba (oprava) sa nerozdeľuje, nakoľko ide o jeden ucelený komplex služieb</w:t>
      </w:r>
      <w:r w:rsidR="0091561F">
        <w:rPr>
          <w:rFonts w:ascii="Arial Narrow" w:eastAsia="Microsoft Sans Serif" w:hAnsi="Arial Narrow"/>
          <w:color w:val="000000"/>
          <w:sz w:val="22"/>
        </w:rPr>
        <w:t>, ktoré a na hospodárskom trhu bežne poskytujú spôsobom ako vyžaduje verený obstarávateľ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, </w:t>
      </w:r>
    </w:p>
    <w:p w14:paraId="0E009116" w14:textId="433561A1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rozdelenie týchto činností by bolo nie len nelogické, ale aj neefektívne</w:t>
      </w:r>
      <w:r w:rsidR="0091561F">
        <w:rPr>
          <w:rFonts w:ascii="Arial Narrow" w:eastAsia="Microsoft Sans Serif" w:hAnsi="Arial Narrow"/>
          <w:color w:val="000000"/>
          <w:sz w:val="22"/>
        </w:rPr>
        <w:t xml:space="preserve"> pre verejného obstarávateľa z hľadiska zabezpečovania požadovaných činností, ich sledovania a vykazovania</w:t>
      </w:r>
      <w:r w:rsidR="00EF593C">
        <w:rPr>
          <w:rFonts w:ascii="Arial Narrow" w:eastAsia="Microsoft Sans Serif" w:hAnsi="Arial Narrow"/>
          <w:color w:val="000000"/>
          <w:sz w:val="22"/>
        </w:rPr>
        <w:t>,</w:t>
      </w:r>
    </w:p>
    <w:p w14:paraId="46CAA3C7" w14:textId="2E648D13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nerozdelenie predmetu zákazky vzhľadom na charakter  predmetu zákazky  v tomto konkrétnom prípade je v súlade  s princípom hospodárnosti, efektívnosti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p w14:paraId="66F9D844" w14:textId="77777777" w:rsidR="0060408C" w:rsidRPr="009171C6" w:rsidRDefault="0060408C" w:rsidP="0060408C">
      <w:pPr>
        <w:spacing w:line="312" w:lineRule="auto"/>
        <w:ind w:left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BBE9102" w14:textId="7A422789" w:rsidR="00106B3B" w:rsidRPr="00B7376C" w:rsidRDefault="00106B3B" w:rsidP="0060408C">
      <w:pPr>
        <w:rPr>
          <w:color w:val="FF0000"/>
        </w:rPr>
      </w:pPr>
    </w:p>
    <w:sectPr w:rsidR="00106B3B" w:rsidRPr="00B7376C" w:rsidSect="0033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F23DA" w14:textId="77777777" w:rsidR="003E04DB" w:rsidRDefault="003E04DB">
      <w:pPr>
        <w:spacing w:after="0" w:line="240" w:lineRule="auto"/>
      </w:pPr>
      <w:r>
        <w:separator/>
      </w:r>
    </w:p>
  </w:endnote>
  <w:endnote w:type="continuationSeparator" w:id="0">
    <w:p w14:paraId="2A6D30F0" w14:textId="77777777" w:rsidR="003E04DB" w:rsidRDefault="003E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C5769" w14:textId="77777777" w:rsidR="00AA3D22" w:rsidRDefault="00AA3D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76CA5" w14:textId="77777777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12BC6005" wp14:editId="5FBC599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7C5AB0E" wp14:editId="5540109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91561F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91561F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2F2FDDCB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15C8C51A" wp14:editId="523E26E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5681995" wp14:editId="75AA278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1BBBE51A" wp14:editId="1250D59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421FA03B" wp14:editId="5252DA1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4F866CD7" wp14:editId="730A59E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6F28F9E4" wp14:editId="1207988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873B196" wp14:editId="19709DF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1068B160" wp14:editId="1B695C8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40FB123" wp14:editId="590B5C7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23E7F9E9" wp14:editId="156B129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47B53ED7" wp14:editId="0F388DF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07ABA1CA" wp14:editId="5E6A806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36CD985C" wp14:editId="085AD53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4FFEE" w14:textId="77777777" w:rsidR="00AA3D22" w:rsidRDefault="00AA3D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717FE" w14:textId="77777777" w:rsidR="003E04DB" w:rsidRDefault="003E04DB">
      <w:pPr>
        <w:spacing w:after="0" w:line="240" w:lineRule="auto"/>
      </w:pPr>
      <w:r>
        <w:separator/>
      </w:r>
    </w:p>
  </w:footnote>
  <w:footnote w:type="continuationSeparator" w:id="0">
    <w:p w14:paraId="7B0068EA" w14:textId="77777777" w:rsidR="003E04DB" w:rsidRDefault="003E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8CDA8" w14:textId="77777777" w:rsidR="00AA3D22" w:rsidRDefault="00AA3D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4B650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732DD74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15665C12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D10D67" wp14:editId="18FBE63D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36D4D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CB276" w14:textId="77777777" w:rsidR="0045381F" w:rsidRDefault="003E04DB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2707206D" w14:textId="77777777"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5773BAFB" w14:textId="77777777"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0DD910AB" w14:textId="77777777"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1FB1957D" wp14:editId="7AC0AA55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4C3A1C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6763E"/>
    <w:rsid w:val="000A0A18"/>
    <w:rsid w:val="00106B3B"/>
    <w:rsid w:val="00134555"/>
    <w:rsid w:val="00170D00"/>
    <w:rsid w:val="00212CC0"/>
    <w:rsid w:val="002A6A36"/>
    <w:rsid w:val="00337590"/>
    <w:rsid w:val="003B2239"/>
    <w:rsid w:val="003C7A0D"/>
    <w:rsid w:val="003E04DB"/>
    <w:rsid w:val="004E4E2B"/>
    <w:rsid w:val="004F5A69"/>
    <w:rsid w:val="00563833"/>
    <w:rsid w:val="00574155"/>
    <w:rsid w:val="0060408C"/>
    <w:rsid w:val="006F29D2"/>
    <w:rsid w:val="007A070C"/>
    <w:rsid w:val="008C719C"/>
    <w:rsid w:val="008F104D"/>
    <w:rsid w:val="0091561F"/>
    <w:rsid w:val="00916E1D"/>
    <w:rsid w:val="009B5252"/>
    <w:rsid w:val="009C75B1"/>
    <w:rsid w:val="00AA3D22"/>
    <w:rsid w:val="00AF24AE"/>
    <w:rsid w:val="00B31608"/>
    <w:rsid w:val="00B3400A"/>
    <w:rsid w:val="00B700FC"/>
    <w:rsid w:val="00B7376C"/>
    <w:rsid w:val="00BB7203"/>
    <w:rsid w:val="00C22D84"/>
    <w:rsid w:val="00C72334"/>
    <w:rsid w:val="00CD20BD"/>
    <w:rsid w:val="00D00F3D"/>
    <w:rsid w:val="00D66B6F"/>
    <w:rsid w:val="00E246B8"/>
    <w:rsid w:val="00EB153C"/>
    <w:rsid w:val="00EC33F1"/>
    <w:rsid w:val="00EF593C"/>
    <w:rsid w:val="00F7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52096"/>
  <w15:docId w15:val="{5643352E-828D-4706-A90E-07D83A5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2020-03-20T10:35:00Z</cp:lastPrinted>
  <dcterms:created xsi:type="dcterms:W3CDTF">2021-02-17T22:36:00Z</dcterms:created>
  <dcterms:modified xsi:type="dcterms:W3CDTF">2021-02-17T22:36:00Z</dcterms:modified>
</cp:coreProperties>
</file>