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791" w:rsidRDefault="008F0791" w:rsidP="008F0791">
      <w:pPr>
        <w:jc w:val="center"/>
        <w:rPr>
          <w:rFonts w:ascii="Arial Narrow" w:hAnsi="Arial Narrow" w:cs="Arial Narrow"/>
          <w:bCs/>
          <w:sz w:val="24"/>
          <w:szCs w:val="24"/>
        </w:rPr>
      </w:pPr>
    </w:p>
    <w:p w:rsidR="008F0791" w:rsidRDefault="008F0791" w:rsidP="008F0791">
      <w:pPr>
        <w:jc w:val="center"/>
        <w:rPr>
          <w:rFonts w:ascii="Arial Narrow" w:hAnsi="Arial Narrow" w:cs="Arial Narrow"/>
          <w:bCs/>
          <w:sz w:val="24"/>
          <w:szCs w:val="24"/>
        </w:rPr>
      </w:pPr>
    </w:p>
    <w:p w:rsidR="008F0791" w:rsidRDefault="008F0791" w:rsidP="008F0791">
      <w:pPr>
        <w:jc w:val="center"/>
        <w:rPr>
          <w:rFonts w:ascii="Arial Narrow" w:hAnsi="Arial Narrow" w:cs="Arial Narrow"/>
          <w:b/>
          <w:bCs/>
          <w:sz w:val="22"/>
          <w:szCs w:val="22"/>
        </w:rPr>
      </w:pPr>
      <w:r>
        <w:rPr>
          <w:rFonts w:ascii="Arial Narrow" w:hAnsi="Arial Narrow" w:cs="Arial Narrow"/>
          <w:b/>
          <w:bCs/>
          <w:sz w:val="22"/>
          <w:szCs w:val="22"/>
        </w:rPr>
        <w:t>Návrh</w:t>
      </w:r>
    </w:p>
    <w:p w:rsidR="008F0791" w:rsidRPr="00406AC8" w:rsidRDefault="008F0791" w:rsidP="008F0791">
      <w:pPr>
        <w:jc w:val="center"/>
        <w:rPr>
          <w:rFonts w:ascii="Arial Narrow" w:hAnsi="Arial Narrow" w:cs="Arial Narrow"/>
          <w:bCs/>
          <w:color w:val="000000"/>
          <w:sz w:val="22"/>
          <w:szCs w:val="22"/>
        </w:rPr>
      </w:pPr>
      <w:r>
        <w:rPr>
          <w:rFonts w:ascii="Arial Narrow" w:hAnsi="Arial Narrow" w:cs="Arial Narrow"/>
          <w:b/>
          <w:bCs/>
          <w:sz w:val="22"/>
          <w:szCs w:val="22"/>
        </w:rPr>
        <w:t xml:space="preserve"> </w:t>
      </w:r>
      <w:r w:rsidRPr="00406AC8">
        <w:rPr>
          <w:rFonts w:ascii="Arial Narrow" w:hAnsi="Arial Narrow" w:cs="Arial Narrow"/>
          <w:b/>
          <w:bCs/>
          <w:sz w:val="22"/>
          <w:szCs w:val="22"/>
        </w:rPr>
        <w:t>Rámcová dohoda</w:t>
      </w:r>
      <w:r w:rsidRPr="00406AC8">
        <w:rPr>
          <w:rFonts w:ascii="Arial Narrow" w:hAnsi="Arial Narrow" w:cs="Arial Narrow"/>
          <w:bCs/>
          <w:sz w:val="22"/>
          <w:szCs w:val="22"/>
        </w:rPr>
        <w:t xml:space="preserve"> </w:t>
      </w:r>
      <w:r w:rsidRPr="007462D3">
        <w:rPr>
          <w:rFonts w:ascii="Arial Narrow" w:hAnsi="Arial Narrow" w:cs="Arial Narrow"/>
          <w:b/>
          <w:bCs/>
          <w:sz w:val="22"/>
          <w:szCs w:val="22"/>
        </w:rPr>
        <w:t>č.</w:t>
      </w:r>
      <w:r w:rsidRPr="00406AC8">
        <w:rPr>
          <w:rFonts w:ascii="Arial Narrow" w:hAnsi="Arial Narrow" w:cs="Arial Narrow"/>
          <w:bCs/>
          <w:sz w:val="22"/>
          <w:szCs w:val="22"/>
        </w:rPr>
        <w:t xml:space="preserve"> </w:t>
      </w:r>
      <w:r w:rsidRPr="00571894">
        <w:rPr>
          <w:rFonts w:ascii="Arial Narrow" w:hAnsi="Arial Narrow" w:cs="Arial Narrow"/>
          <w:b/>
          <w:bCs/>
          <w:sz w:val="22"/>
          <w:szCs w:val="22"/>
          <w:highlight w:val="yellow"/>
        </w:rPr>
        <w:t>OVO2-2019/..........</w:t>
      </w:r>
      <w:r w:rsidRPr="00571894">
        <w:rPr>
          <w:rFonts w:ascii="Arial Narrow" w:hAnsi="Arial Narrow" w:cs="Arial Narrow"/>
          <w:bCs/>
          <w:sz w:val="22"/>
          <w:szCs w:val="22"/>
          <w:highlight w:val="yellow"/>
        </w:rPr>
        <w:t xml:space="preserve"> (doplní verejný obstarávateľ)</w:t>
      </w:r>
    </w:p>
    <w:p w:rsidR="008F0791" w:rsidRPr="00571894" w:rsidRDefault="008F0791" w:rsidP="008F0791">
      <w:pPr>
        <w:jc w:val="center"/>
        <w:rPr>
          <w:rFonts w:ascii="Arial Narrow" w:hAnsi="Arial Narrow"/>
          <w:b/>
          <w:sz w:val="22"/>
          <w:szCs w:val="22"/>
        </w:rPr>
      </w:pPr>
      <w:r>
        <w:rPr>
          <w:rFonts w:ascii="Arial Narrow" w:hAnsi="Arial Narrow"/>
          <w:b/>
          <w:sz w:val="22"/>
          <w:szCs w:val="22"/>
        </w:rPr>
        <w:t>Košele</w:t>
      </w:r>
      <w:r w:rsidRPr="00571894">
        <w:rPr>
          <w:rFonts w:ascii="Arial Narrow" w:hAnsi="Arial Narrow"/>
          <w:b/>
          <w:sz w:val="22"/>
          <w:szCs w:val="22"/>
        </w:rPr>
        <w:t xml:space="preserve"> pre príslušníkov</w:t>
      </w:r>
      <w:r>
        <w:rPr>
          <w:rFonts w:ascii="Arial Narrow" w:hAnsi="Arial Narrow"/>
          <w:b/>
          <w:sz w:val="22"/>
          <w:szCs w:val="22"/>
        </w:rPr>
        <w:t xml:space="preserve"> </w:t>
      </w:r>
      <w:r w:rsidRPr="00571894">
        <w:rPr>
          <w:rFonts w:ascii="Arial Narrow" w:hAnsi="Arial Narrow"/>
          <w:b/>
          <w:sz w:val="22"/>
          <w:szCs w:val="22"/>
        </w:rPr>
        <w:t>Policajného zboru a</w:t>
      </w:r>
    </w:p>
    <w:p w:rsidR="008F0791" w:rsidRPr="00571894" w:rsidRDefault="008F0791" w:rsidP="008F0791">
      <w:pPr>
        <w:jc w:val="center"/>
        <w:rPr>
          <w:rFonts w:ascii="Arial Narrow" w:hAnsi="Arial Narrow"/>
          <w:b/>
          <w:bCs/>
          <w:sz w:val="24"/>
          <w:szCs w:val="24"/>
        </w:rPr>
      </w:pPr>
      <w:r w:rsidRPr="00571894">
        <w:rPr>
          <w:rFonts w:ascii="Arial Narrow" w:hAnsi="Arial Narrow"/>
          <w:b/>
          <w:sz w:val="22"/>
          <w:szCs w:val="22"/>
        </w:rPr>
        <w:t xml:space="preserve">príslušníkov Hasičského a záchranného zboru </w:t>
      </w:r>
    </w:p>
    <w:p w:rsidR="008F0791" w:rsidRDefault="008F0791" w:rsidP="008F0791">
      <w:pPr>
        <w:jc w:val="center"/>
        <w:rPr>
          <w:rFonts w:ascii="Arial Narrow" w:hAnsi="Arial Narrow"/>
          <w:b/>
          <w:color w:val="FF0000"/>
          <w:sz w:val="22"/>
          <w:szCs w:val="22"/>
        </w:rPr>
      </w:pPr>
    </w:p>
    <w:p w:rsidR="008F0791" w:rsidRPr="00BE7A3D" w:rsidRDefault="008F0791" w:rsidP="008F0791">
      <w:pPr>
        <w:tabs>
          <w:tab w:val="clear" w:pos="2880"/>
          <w:tab w:val="clear" w:pos="4500"/>
          <w:tab w:val="left" w:pos="5664"/>
        </w:tabs>
        <w:rPr>
          <w:rFonts w:ascii="Arial Narrow" w:hAnsi="Arial Narrow"/>
          <w:b/>
          <w:bCs/>
          <w:color w:val="FF0000"/>
          <w:sz w:val="22"/>
          <w:szCs w:val="22"/>
        </w:rPr>
      </w:pPr>
      <w:r>
        <w:rPr>
          <w:rFonts w:ascii="Arial Narrow" w:hAnsi="Arial Narrow"/>
          <w:b/>
          <w:bCs/>
          <w:color w:val="FF0000"/>
          <w:sz w:val="22"/>
          <w:szCs w:val="22"/>
        </w:rPr>
        <w:tab/>
      </w:r>
      <w:r>
        <w:rPr>
          <w:rFonts w:ascii="Arial Narrow" w:hAnsi="Arial Narrow"/>
          <w:b/>
          <w:bCs/>
          <w:color w:val="FF0000"/>
          <w:sz w:val="22"/>
          <w:szCs w:val="22"/>
        </w:rPr>
        <w:tab/>
      </w:r>
    </w:p>
    <w:p w:rsidR="008F0791" w:rsidRPr="00406AC8" w:rsidRDefault="008F0791" w:rsidP="008F0791">
      <w:pPr>
        <w:jc w:val="center"/>
        <w:rPr>
          <w:rFonts w:ascii="Arial Narrow" w:hAnsi="Arial Narrow"/>
          <w:sz w:val="22"/>
          <w:szCs w:val="22"/>
        </w:rPr>
      </w:pPr>
      <w:r w:rsidRPr="00BB2679">
        <w:rPr>
          <w:rFonts w:ascii="Arial Narrow" w:hAnsi="Arial Narrow"/>
          <w:sz w:val="22"/>
          <w:szCs w:val="22"/>
        </w:rPr>
        <w:t>uzatvorená podľa § 269 ods. 2 zákona</w:t>
      </w:r>
      <w:r w:rsidRPr="00406AC8">
        <w:rPr>
          <w:rFonts w:ascii="Arial Narrow" w:hAnsi="Arial Narrow"/>
          <w:sz w:val="22"/>
          <w:szCs w:val="22"/>
        </w:rPr>
        <w:t xml:space="preserve"> č. 513/1991 Zb. Obchodný zákonník v znení neskorších predpisov a § 83 zákona č. 343/2015 Z. z. o verejnom obstarávaní a o zmene a doplnení niektorých zákonov  v znení neskorších </w:t>
      </w:r>
      <w:bookmarkStart w:id="0" w:name="_GoBack"/>
      <w:bookmarkEnd w:id="0"/>
      <w:r w:rsidRPr="00406AC8">
        <w:rPr>
          <w:rFonts w:ascii="Arial Narrow" w:hAnsi="Arial Narrow"/>
          <w:sz w:val="22"/>
          <w:szCs w:val="22"/>
        </w:rPr>
        <w:t xml:space="preserve">predpisov (ďalej len „zákon č. 343/2015 </w:t>
      </w:r>
      <w:proofErr w:type="spellStart"/>
      <w:r w:rsidRPr="00406AC8">
        <w:rPr>
          <w:rFonts w:ascii="Arial Narrow" w:hAnsi="Arial Narrow"/>
          <w:sz w:val="22"/>
          <w:szCs w:val="22"/>
        </w:rPr>
        <w:t>Z.z</w:t>
      </w:r>
      <w:proofErr w:type="spellEnd"/>
      <w:r w:rsidRPr="00406AC8">
        <w:rPr>
          <w:rFonts w:ascii="Arial Narrow" w:hAnsi="Arial Narrow"/>
          <w:sz w:val="22"/>
          <w:szCs w:val="22"/>
        </w:rPr>
        <w:t xml:space="preserve">.“) </w:t>
      </w:r>
      <w:r w:rsidRPr="00406AC8">
        <w:rPr>
          <w:rFonts w:ascii="Arial Narrow" w:hAnsi="Arial Narrow"/>
          <w:sz w:val="22"/>
          <w:szCs w:val="22"/>
        </w:rPr>
        <w:br/>
      </w:r>
    </w:p>
    <w:p w:rsidR="008F0791" w:rsidRPr="00406AC8" w:rsidRDefault="008F0791" w:rsidP="008F0791">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rsidR="008F0791" w:rsidRPr="00406AC8" w:rsidRDefault="008F0791" w:rsidP="008F0791">
      <w:pPr>
        <w:autoSpaceDE w:val="0"/>
        <w:autoSpaceDN w:val="0"/>
        <w:adjustRightInd w:val="0"/>
        <w:jc w:val="both"/>
        <w:rPr>
          <w:rFonts w:ascii="Arial Narrow" w:hAnsi="Arial Narrow" w:cs="Arial Narrow"/>
          <w:sz w:val="22"/>
          <w:szCs w:val="22"/>
        </w:rPr>
      </w:pPr>
    </w:p>
    <w:p w:rsidR="008F0791" w:rsidRPr="00406AC8" w:rsidRDefault="008F0791" w:rsidP="008F0791">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rsidR="008F0791" w:rsidRPr="00406AC8" w:rsidRDefault="008F0791" w:rsidP="008F0791">
      <w:pPr>
        <w:autoSpaceDE w:val="0"/>
        <w:autoSpaceDN w:val="0"/>
        <w:adjustRightInd w:val="0"/>
        <w:jc w:val="center"/>
        <w:rPr>
          <w:rFonts w:ascii="Arial Narrow" w:hAnsi="Arial Narrow" w:cs="Arial Narrow"/>
          <w:b/>
          <w:sz w:val="22"/>
          <w:szCs w:val="22"/>
        </w:rPr>
      </w:pPr>
    </w:p>
    <w:p w:rsidR="008F0791" w:rsidRPr="00406AC8" w:rsidRDefault="008F0791" w:rsidP="008F0791">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rsidR="008F0791" w:rsidRPr="00406AC8" w:rsidRDefault="008F0791" w:rsidP="008F0791">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Názov: </w:t>
      </w:r>
      <w:r>
        <w:rPr>
          <w:rFonts w:ascii="Arial Narrow" w:hAnsi="Arial Narrow" w:cs="Arial Narrow"/>
          <w:sz w:val="22"/>
          <w:szCs w:val="22"/>
        </w:rPr>
        <w:tab/>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B00BF8">
        <w:rPr>
          <w:rFonts w:ascii="Arial Narrow" w:hAnsi="Arial Narrow" w:cs="Arial Narrow"/>
          <w:sz w:val="22"/>
          <w:szCs w:val="22"/>
        </w:rPr>
        <w:t>Slovenská republika zastúpená</w:t>
      </w:r>
    </w:p>
    <w:p w:rsidR="008F0791" w:rsidRPr="00406AC8" w:rsidRDefault="008F0791" w:rsidP="008F0791">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ab/>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406AC8">
        <w:rPr>
          <w:rFonts w:ascii="Arial Narrow" w:hAnsi="Arial Narrow" w:cs="Arial Narrow"/>
          <w:sz w:val="22"/>
          <w:szCs w:val="22"/>
        </w:rPr>
        <w:t>Ministerstvo</w:t>
      </w:r>
      <w:r>
        <w:rPr>
          <w:rFonts w:ascii="Arial Narrow" w:hAnsi="Arial Narrow" w:cs="Arial Narrow"/>
          <w:sz w:val="22"/>
          <w:szCs w:val="22"/>
        </w:rPr>
        <w:t>m</w:t>
      </w:r>
      <w:r w:rsidRPr="00406AC8">
        <w:rPr>
          <w:rFonts w:ascii="Arial Narrow" w:hAnsi="Arial Narrow" w:cs="Arial Narrow"/>
          <w:sz w:val="22"/>
          <w:szCs w:val="22"/>
        </w:rPr>
        <w:t xml:space="preserve"> vnútra Slovenskej republiky </w:t>
      </w:r>
    </w:p>
    <w:p w:rsidR="008F0791" w:rsidRDefault="008F0791" w:rsidP="008F0791">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406AC8">
        <w:rPr>
          <w:rFonts w:ascii="Arial Narrow" w:hAnsi="Arial Narrow" w:cs="Arial Narrow"/>
          <w:sz w:val="22"/>
          <w:szCs w:val="22"/>
        </w:rPr>
        <w:t xml:space="preserve">Pribinova 2, 812 72 Bratislava – Staré Mesto </w:t>
      </w:r>
    </w:p>
    <w:p w:rsidR="008F0791" w:rsidRPr="00406AC8" w:rsidRDefault="008F0791" w:rsidP="008F0791">
      <w:pPr>
        <w:tabs>
          <w:tab w:val="clear" w:pos="2160"/>
          <w:tab w:val="clear" w:pos="2880"/>
          <w:tab w:val="clear" w:pos="4500"/>
        </w:tabs>
        <w:autoSpaceDE w:val="0"/>
        <w:autoSpaceDN w:val="0"/>
        <w:adjustRightInd w:val="0"/>
        <w:ind w:left="2832" w:hanging="2832"/>
        <w:jc w:val="both"/>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r w:rsidRPr="00984ABF">
        <w:rPr>
          <w:rFonts w:ascii="Arial Narrow" w:hAnsi="Arial Narrow" w:cs="Arial Narrow"/>
          <w:b/>
          <w:sz w:val="22"/>
          <w:szCs w:val="22"/>
        </w:rPr>
        <w:t>Ing. Ondrej VARAČKA</w:t>
      </w:r>
      <w:r w:rsidRPr="00406AC8">
        <w:rPr>
          <w:rFonts w:ascii="Arial Narrow" w:hAnsi="Arial Narrow" w:cs="Arial Narrow"/>
          <w:sz w:val="22"/>
          <w:szCs w:val="22"/>
        </w:rPr>
        <w:t>, generálny tajomník služobného úradu MV SR, na základe  plnej moci   č. p. KM-OPS4-2018/001604-117 zo dna 30.4.2018</w:t>
      </w:r>
    </w:p>
    <w:p w:rsidR="008F0791" w:rsidRPr="00406AC8" w:rsidRDefault="008F0791" w:rsidP="008F0791">
      <w:pPr>
        <w:autoSpaceDE w:val="0"/>
        <w:autoSpaceDN w:val="0"/>
        <w:adjustRightInd w:val="0"/>
        <w:jc w:val="both"/>
        <w:rPr>
          <w:rFonts w:ascii="Arial Narrow" w:hAnsi="Arial Narrow" w:cs="Arial Narrow"/>
          <w:sz w:val="22"/>
          <w:szCs w:val="22"/>
        </w:rPr>
      </w:pPr>
    </w:p>
    <w:p w:rsidR="008F0791" w:rsidRPr="00406AC8" w:rsidRDefault="008F0791" w:rsidP="008F0791">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rsidR="008F0791" w:rsidRPr="00406AC8" w:rsidRDefault="008F0791" w:rsidP="008F0791">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Identifikačné číslo pre DPH: </w:t>
      </w:r>
      <w:r w:rsidRPr="00406AC8">
        <w:rPr>
          <w:rFonts w:ascii="Arial Narrow" w:hAnsi="Arial Narrow" w:cs="Arial Narrow"/>
          <w:sz w:val="22"/>
          <w:szCs w:val="22"/>
        </w:rPr>
        <w:tab/>
        <w:t xml:space="preserve">SK 2020571520 </w:t>
      </w:r>
    </w:p>
    <w:p w:rsidR="008F0791" w:rsidRPr="00406AC8" w:rsidRDefault="008F0791" w:rsidP="008F0791">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rsidR="008F0791" w:rsidRPr="00406AC8" w:rsidRDefault="008F0791" w:rsidP="008F0791">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rsidR="008F0791" w:rsidRPr="00406AC8" w:rsidRDefault="008F0791" w:rsidP="008F0791">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rsidR="008F0791" w:rsidRPr="00406AC8" w:rsidRDefault="008F0791" w:rsidP="008F0791">
      <w:pPr>
        <w:autoSpaceDE w:val="0"/>
        <w:autoSpaceDN w:val="0"/>
        <w:adjustRightInd w:val="0"/>
        <w:jc w:val="both"/>
        <w:rPr>
          <w:rFonts w:ascii="Arial Narrow" w:hAnsi="Arial Narrow" w:cs="Arial Narrow"/>
          <w:sz w:val="22"/>
          <w:szCs w:val="22"/>
        </w:rPr>
      </w:pPr>
    </w:p>
    <w:p w:rsidR="008F0791" w:rsidRPr="00406AC8" w:rsidRDefault="008F0791" w:rsidP="008F0791">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rsidR="008F0791" w:rsidRPr="00406AC8" w:rsidRDefault="008F0791" w:rsidP="008F0791">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rsidR="008F0791" w:rsidRPr="00406AC8" w:rsidRDefault="008F0791" w:rsidP="008F0791">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rsidR="008F0791" w:rsidRDefault="008F0791" w:rsidP="008F0791">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rsidR="008F0791"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Názov: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Sídlo: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Štatutárny zástupca: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Splnomocnený k podpisu: </w:t>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IČO: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DIČ: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 DPH: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Bankové spojenie: </w:t>
      </w:r>
      <w:r w:rsidRPr="0072294F">
        <w:rPr>
          <w:rFonts w:ascii="Arial Narrow" w:hAnsi="Arial Narrow" w:cs="Arial Narrow"/>
          <w:sz w:val="24"/>
          <w:szCs w:val="24"/>
        </w:rPr>
        <w:tab/>
      </w:r>
      <w:r w:rsidRPr="0072294F">
        <w:rPr>
          <w:rFonts w:ascii="Arial Narrow" w:hAnsi="Arial Narrow" w:cs="Arial Narrow"/>
          <w:sz w:val="24"/>
          <w:szCs w:val="24"/>
        </w:rPr>
        <w:tab/>
        <w:t>.</w:t>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Číslo účtu: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IBAN: </w:t>
      </w:r>
      <w:r w:rsidRPr="0072294F">
        <w:rPr>
          <w:rFonts w:ascii="Arial Narrow" w:hAnsi="Arial Narrow" w:cs="Arial Narrow"/>
          <w:sz w:val="24"/>
          <w:szCs w:val="24"/>
        </w:rPr>
        <w:tab/>
      </w:r>
      <w:r w:rsidRPr="0072294F">
        <w:rPr>
          <w:rFonts w:ascii="Arial Narrow" w:hAnsi="Arial Narrow" w:cs="Arial Narrow"/>
          <w:sz w:val="24"/>
          <w:szCs w:val="24"/>
        </w:rPr>
        <w:tab/>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Tel: </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rsidR="008F0791" w:rsidRPr="0072294F" w:rsidRDefault="008F0791" w:rsidP="008F0791">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e-mail:</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rsidR="008F0791" w:rsidRPr="00406AC8" w:rsidRDefault="008F0791" w:rsidP="008F0791">
      <w:pPr>
        <w:rPr>
          <w:rFonts w:ascii="Arial Narrow" w:hAnsi="Arial Narrow"/>
          <w:sz w:val="22"/>
          <w:szCs w:val="22"/>
        </w:rPr>
      </w:pPr>
      <w:r w:rsidRPr="0072294F">
        <w:rPr>
          <w:rFonts w:ascii="Arial Narrow" w:hAnsi="Arial Narrow" w:cs="Arial Narrow"/>
          <w:sz w:val="24"/>
          <w:szCs w:val="24"/>
        </w:rPr>
        <w:t>registrácia:</w:t>
      </w:r>
    </w:p>
    <w:p w:rsidR="008F0791" w:rsidRPr="00406AC8" w:rsidRDefault="008F0791" w:rsidP="008F0791">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rsidR="008F0791" w:rsidRPr="00406AC8" w:rsidRDefault="008F0791" w:rsidP="008F0791">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„Predávajúci“)</w:t>
      </w:r>
    </w:p>
    <w:p w:rsidR="008F0791" w:rsidRPr="00406AC8" w:rsidRDefault="008F0791" w:rsidP="008F0791">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rsidR="008F0791" w:rsidRDefault="008F0791" w:rsidP="008F0791">
      <w:pPr>
        <w:tabs>
          <w:tab w:val="clear" w:pos="2160"/>
          <w:tab w:val="clear" w:pos="2880"/>
          <w:tab w:val="clear" w:pos="4500"/>
        </w:tabs>
        <w:jc w:val="center"/>
        <w:rPr>
          <w:rFonts w:ascii="Arial Narrow" w:hAnsi="Arial Narrow"/>
          <w:b/>
          <w:bCs/>
          <w:sz w:val="22"/>
          <w:szCs w:val="22"/>
        </w:rPr>
      </w:pPr>
    </w:p>
    <w:p w:rsidR="008F0791" w:rsidRDefault="008F0791" w:rsidP="008F0791">
      <w:pPr>
        <w:tabs>
          <w:tab w:val="clear" w:pos="2160"/>
          <w:tab w:val="clear" w:pos="2880"/>
          <w:tab w:val="clear" w:pos="4500"/>
        </w:tabs>
        <w:jc w:val="center"/>
        <w:rPr>
          <w:rFonts w:ascii="Arial Narrow" w:hAnsi="Arial Narrow"/>
          <w:b/>
          <w:bCs/>
          <w:sz w:val="22"/>
          <w:szCs w:val="22"/>
        </w:rPr>
      </w:pPr>
    </w:p>
    <w:p w:rsidR="008F0791" w:rsidRDefault="008F0791" w:rsidP="008F0791">
      <w:pPr>
        <w:tabs>
          <w:tab w:val="clear" w:pos="2160"/>
          <w:tab w:val="clear" w:pos="2880"/>
          <w:tab w:val="clear" w:pos="4500"/>
        </w:tabs>
        <w:jc w:val="center"/>
        <w:rPr>
          <w:rFonts w:ascii="Arial Narrow" w:hAnsi="Arial Narrow"/>
          <w:b/>
          <w:bCs/>
          <w:sz w:val="22"/>
          <w:szCs w:val="22"/>
        </w:rPr>
      </w:pPr>
    </w:p>
    <w:p w:rsidR="008F0791" w:rsidRDefault="008F0791" w:rsidP="008F0791">
      <w:pPr>
        <w:tabs>
          <w:tab w:val="clear" w:pos="2160"/>
          <w:tab w:val="clear" w:pos="2880"/>
          <w:tab w:val="clear" w:pos="4500"/>
        </w:tabs>
        <w:jc w:val="center"/>
        <w:rPr>
          <w:rFonts w:ascii="Arial Narrow" w:hAnsi="Arial Narrow"/>
          <w:b/>
          <w:bCs/>
          <w:sz w:val="22"/>
          <w:szCs w:val="22"/>
        </w:rPr>
      </w:pPr>
    </w:p>
    <w:p w:rsidR="008F0791" w:rsidRDefault="008F0791" w:rsidP="008F0791">
      <w:pPr>
        <w:tabs>
          <w:tab w:val="clear" w:pos="2160"/>
          <w:tab w:val="clear" w:pos="2880"/>
          <w:tab w:val="clear" w:pos="4500"/>
        </w:tabs>
        <w:jc w:val="center"/>
        <w:rPr>
          <w:rFonts w:ascii="Arial Narrow" w:hAnsi="Arial Narrow"/>
          <w:b/>
          <w:bCs/>
          <w:sz w:val="22"/>
          <w:szCs w:val="22"/>
        </w:rPr>
      </w:pPr>
    </w:p>
    <w:p w:rsidR="008F0791" w:rsidRPr="00406AC8" w:rsidRDefault="008F0791" w:rsidP="008F0791">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lastRenderedPageBreak/>
        <w:t>ÚVODNÉ USTANOVENIA</w:t>
      </w:r>
    </w:p>
    <w:p w:rsidR="008F0791" w:rsidRPr="00406AC8" w:rsidRDefault="008F0791" w:rsidP="008F0791">
      <w:pPr>
        <w:tabs>
          <w:tab w:val="clear" w:pos="2160"/>
          <w:tab w:val="clear" w:pos="2880"/>
          <w:tab w:val="clear" w:pos="4500"/>
        </w:tabs>
        <w:ind w:left="6800" w:firstLine="680"/>
        <w:rPr>
          <w:rFonts w:ascii="Arial Narrow" w:hAnsi="Arial Narrow" w:cs="Arial Narrow"/>
          <w:sz w:val="22"/>
          <w:szCs w:val="22"/>
        </w:rPr>
      </w:pPr>
    </w:p>
    <w:p w:rsidR="008F0791" w:rsidRPr="00406AC8" w:rsidRDefault="008F0791" w:rsidP="008F0791">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Pr="00992A81">
        <w:rPr>
          <w:rFonts w:ascii="Arial Narrow" w:hAnsi="Arial Narrow"/>
          <w:sz w:val="22"/>
          <w:szCs w:val="22"/>
          <w:highlight w:val="yellow"/>
        </w:rPr>
        <w:t>........</w:t>
      </w:r>
      <w:r w:rsidRPr="00406AC8">
        <w:rPr>
          <w:rFonts w:ascii="Arial Narrow" w:hAnsi="Arial Narrow"/>
          <w:sz w:val="22"/>
          <w:szCs w:val="22"/>
        </w:rPr>
        <w:t xml:space="preserve">  zo dňa  </w:t>
      </w:r>
      <w:r w:rsidRPr="00992A81">
        <w:rPr>
          <w:rFonts w:ascii="Arial Narrow" w:hAnsi="Arial Narrow"/>
          <w:sz w:val="22"/>
          <w:szCs w:val="22"/>
          <w:highlight w:val="yellow"/>
        </w:rPr>
        <w:t>..............</w:t>
      </w:r>
      <w:r w:rsidRPr="00406AC8">
        <w:rPr>
          <w:rFonts w:ascii="Arial Narrow" w:hAnsi="Arial Narrow"/>
          <w:sz w:val="22"/>
          <w:szCs w:val="22"/>
        </w:rPr>
        <w:t xml:space="preserve">  pod zn</w:t>
      </w:r>
      <w:r w:rsidRPr="00992A81">
        <w:rPr>
          <w:rFonts w:ascii="Arial Narrow" w:hAnsi="Arial Narrow"/>
          <w:sz w:val="22"/>
          <w:szCs w:val="22"/>
          <w:highlight w:val="yellow"/>
        </w:rPr>
        <w:t>. ..........</w:t>
      </w:r>
      <w:r w:rsidRPr="00406AC8">
        <w:rPr>
          <w:rFonts w:ascii="Arial Narrow" w:hAnsi="Arial Narrow"/>
          <w:sz w:val="22"/>
          <w:szCs w:val="22"/>
        </w:rPr>
        <w:t xml:space="preserve"> (ďalej len „verejné obstarávanie“). </w:t>
      </w:r>
    </w:p>
    <w:p w:rsidR="008F0791" w:rsidRPr="00406AC8" w:rsidRDefault="008F0791" w:rsidP="008F0791">
      <w:pPr>
        <w:pStyle w:val="Default"/>
        <w:ind w:left="284"/>
        <w:jc w:val="both"/>
        <w:rPr>
          <w:rFonts w:ascii="Arial Narrow" w:hAnsi="Arial Narrow"/>
          <w:sz w:val="22"/>
          <w:szCs w:val="22"/>
        </w:rPr>
      </w:pPr>
    </w:p>
    <w:p w:rsidR="008F0791" w:rsidRPr="00406AC8" w:rsidRDefault="008F0791" w:rsidP="008F0791">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rsidR="008F0791" w:rsidRDefault="008F0791" w:rsidP="008F0791">
      <w:pPr>
        <w:pStyle w:val="Default"/>
        <w:ind w:left="284"/>
        <w:jc w:val="both"/>
        <w:rPr>
          <w:rFonts w:ascii="Arial Narrow" w:hAnsi="Arial Narrow"/>
          <w:sz w:val="22"/>
          <w:szCs w:val="22"/>
        </w:rPr>
      </w:pPr>
    </w:p>
    <w:p w:rsidR="008F0791" w:rsidRPr="00406AC8" w:rsidRDefault="008F0791" w:rsidP="008F0791">
      <w:pPr>
        <w:pStyle w:val="Default"/>
        <w:ind w:left="284"/>
        <w:jc w:val="both"/>
        <w:rPr>
          <w:rFonts w:ascii="Arial Narrow" w:hAnsi="Arial Narrow"/>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Čl. I</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PREDMET DOHODY</w:t>
      </w:r>
    </w:p>
    <w:p w:rsidR="008F0791" w:rsidRPr="00406AC8" w:rsidRDefault="008F0791" w:rsidP="008F0791">
      <w:pPr>
        <w:pStyle w:val="Default"/>
        <w:ind w:left="284"/>
        <w:jc w:val="center"/>
        <w:rPr>
          <w:rFonts w:ascii="Arial Narrow" w:hAnsi="Arial Narrow"/>
          <w:b/>
          <w:sz w:val="22"/>
          <w:szCs w:val="22"/>
        </w:rPr>
      </w:pPr>
    </w:p>
    <w:p w:rsidR="008F0791" w:rsidRPr="00571894" w:rsidRDefault="008F0791" w:rsidP="008F0791">
      <w:pPr>
        <w:pStyle w:val="Odsekzoznamu"/>
        <w:numPr>
          <w:ilvl w:val="1"/>
          <w:numId w:val="5"/>
        </w:numPr>
        <w:tabs>
          <w:tab w:val="clear" w:pos="2160"/>
          <w:tab w:val="clear" w:pos="2880"/>
          <w:tab w:val="clear" w:pos="4500"/>
        </w:tabs>
        <w:jc w:val="both"/>
        <w:rPr>
          <w:rFonts w:ascii="Arial Narrow" w:hAnsi="Arial Narrow"/>
          <w:sz w:val="22"/>
          <w:szCs w:val="22"/>
        </w:rPr>
      </w:pPr>
      <w:r w:rsidRPr="00571894">
        <w:rPr>
          <w:rFonts w:ascii="Arial Narrow" w:hAnsi="Arial Narrow"/>
          <w:sz w:val="22"/>
          <w:szCs w:val="22"/>
        </w:rPr>
        <w:t xml:space="preserve">Predmetom tejto Dohody sú podmienky nákupu a predaja </w:t>
      </w:r>
      <w:r>
        <w:rPr>
          <w:rFonts w:ascii="Arial Narrow" w:hAnsi="Arial Narrow"/>
          <w:sz w:val="22"/>
          <w:szCs w:val="22"/>
        </w:rPr>
        <w:t xml:space="preserve">košieľ </w:t>
      </w:r>
      <w:r w:rsidRPr="00571894">
        <w:rPr>
          <w:rFonts w:ascii="Arial Narrow" w:hAnsi="Arial Narrow"/>
          <w:sz w:val="22"/>
          <w:szCs w:val="22"/>
        </w:rPr>
        <w:t xml:space="preserve">pre príslušníkov Policajného zboru a príslušníkov Hasičského a záchranného zboru (ďalej len „Tovar“). </w:t>
      </w:r>
    </w:p>
    <w:p w:rsidR="008F0791" w:rsidRPr="00BB2679" w:rsidRDefault="008F0791" w:rsidP="008F0791">
      <w:pPr>
        <w:pStyle w:val="Odsekzoznamu"/>
        <w:tabs>
          <w:tab w:val="clear" w:pos="2160"/>
          <w:tab w:val="clear" w:pos="2880"/>
          <w:tab w:val="clear" w:pos="4500"/>
        </w:tabs>
        <w:jc w:val="both"/>
        <w:rPr>
          <w:rFonts w:ascii="Arial Narrow" w:hAnsi="Arial Narrow"/>
          <w:sz w:val="22"/>
          <w:szCs w:val="22"/>
        </w:rPr>
      </w:pPr>
    </w:p>
    <w:p w:rsidR="008F0791" w:rsidRPr="00611319" w:rsidRDefault="008F0791" w:rsidP="008F0791">
      <w:pPr>
        <w:pStyle w:val="Odsekzoznamu"/>
        <w:numPr>
          <w:ilvl w:val="1"/>
          <w:numId w:val="5"/>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Zmluvné strany sa dohodli, že za účelom kúpy Tovaru podľa tejto Dohody uzatvoria Kúpnu</w:t>
      </w:r>
      <w:r>
        <w:rPr>
          <w:rFonts w:ascii="Arial Narrow" w:hAnsi="Arial Narrow"/>
          <w:sz w:val="22"/>
          <w:szCs w:val="22"/>
        </w:rPr>
        <w:t>/Kúpne</w:t>
      </w:r>
      <w:r w:rsidRPr="00611319">
        <w:rPr>
          <w:rFonts w:ascii="Arial Narrow" w:hAnsi="Arial Narrow"/>
          <w:sz w:val="22"/>
          <w:szCs w:val="22"/>
        </w:rPr>
        <w:t xml:space="preserve"> zmluvu</w:t>
      </w:r>
      <w:r>
        <w:rPr>
          <w:rFonts w:ascii="Arial Narrow" w:hAnsi="Arial Narrow"/>
          <w:sz w:val="22"/>
          <w:szCs w:val="22"/>
        </w:rPr>
        <w:t>/zmluvy</w:t>
      </w:r>
      <w:r w:rsidRPr="00611319">
        <w:rPr>
          <w:rFonts w:ascii="Arial Narrow" w:hAnsi="Arial Narrow"/>
          <w:sz w:val="22"/>
          <w:szCs w:val="22"/>
        </w:rPr>
        <w:t xml:space="preserve"> podľa ustanovení § 409 a </w:t>
      </w:r>
      <w:proofErr w:type="spellStart"/>
      <w:r w:rsidRPr="00611319">
        <w:rPr>
          <w:rFonts w:ascii="Arial Narrow" w:hAnsi="Arial Narrow"/>
          <w:sz w:val="22"/>
          <w:szCs w:val="22"/>
        </w:rPr>
        <w:t>nasl</w:t>
      </w:r>
      <w:proofErr w:type="spellEnd"/>
      <w:r w:rsidRPr="00611319">
        <w:rPr>
          <w:rFonts w:ascii="Arial Narrow" w:hAnsi="Arial Narrow"/>
          <w:sz w:val="22"/>
          <w:szCs w:val="22"/>
        </w:rPr>
        <w:t xml:space="preserve">. Obchodného zákonníka, v ktorej budú špecifikované všetky detaily kúpy Tovaru (ďalej len „Kúpna zmluva“). </w:t>
      </w:r>
    </w:p>
    <w:p w:rsidR="008F0791" w:rsidRPr="00611319" w:rsidRDefault="008F0791" w:rsidP="008F0791">
      <w:pPr>
        <w:pStyle w:val="Odsekzoznamu"/>
        <w:rPr>
          <w:rFonts w:ascii="Arial Narrow" w:hAnsi="Arial Narrow"/>
          <w:b/>
          <w:bCs/>
          <w:color w:val="FF0000"/>
          <w:sz w:val="22"/>
          <w:szCs w:val="22"/>
        </w:rPr>
      </w:pPr>
    </w:p>
    <w:p w:rsidR="008F0791" w:rsidRPr="00611319" w:rsidRDefault="008F0791" w:rsidP="008F0791">
      <w:pPr>
        <w:pStyle w:val="Odsekzoznamu"/>
        <w:numPr>
          <w:ilvl w:val="1"/>
          <w:numId w:val="5"/>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Predávajúci sa zaväzuje dodávať za podmienok stanovených touto Dohodou a Kúpnou zmluvou Kupujúcemu Tovar a Kupujúci sa zaväzuje Tovar prevziať a zaplatiť kúpnu cenu dohodnutú v súlade s</w:t>
      </w:r>
      <w:r>
        <w:rPr>
          <w:rFonts w:ascii="Arial Narrow" w:hAnsi="Arial Narrow"/>
          <w:sz w:val="22"/>
          <w:szCs w:val="22"/>
        </w:rPr>
        <w:t> </w:t>
      </w:r>
      <w:r w:rsidRPr="00611319">
        <w:rPr>
          <w:rFonts w:ascii="Arial Narrow" w:hAnsi="Arial Narrow"/>
          <w:sz w:val="22"/>
          <w:szCs w:val="22"/>
        </w:rPr>
        <w:t>podmienkami</w:t>
      </w:r>
      <w:r>
        <w:rPr>
          <w:rFonts w:ascii="Arial Narrow" w:hAnsi="Arial Narrow"/>
          <w:sz w:val="22"/>
          <w:szCs w:val="22"/>
        </w:rPr>
        <w:t xml:space="preserve"> tejto</w:t>
      </w:r>
      <w:r w:rsidRPr="00611319">
        <w:rPr>
          <w:rFonts w:ascii="Arial Narrow" w:hAnsi="Arial Narrow"/>
          <w:sz w:val="22"/>
          <w:szCs w:val="22"/>
        </w:rPr>
        <w:t xml:space="preserve"> Dohody a Kúpnej zmluvy. </w:t>
      </w:r>
    </w:p>
    <w:p w:rsidR="008F0791" w:rsidRDefault="008F0791" w:rsidP="008F0791">
      <w:pPr>
        <w:pStyle w:val="Default"/>
        <w:ind w:left="284"/>
        <w:rPr>
          <w:rFonts w:ascii="Arial Narrow" w:hAnsi="Arial Narrow"/>
          <w:sz w:val="22"/>
          <w:szCs w:val="22"/>
        </w:rPr>
      </w:pPr>
    </w:p>
    <w:p w:rsidR="008F0791" w:rsidRPr="00406AC8" w:rsidRDefault="008F0791" w:rsidP="008F0791">
      <w:pPr>
        <w:pStyle w:val="Default"/>
        <w:ind w:left="284"/>
        <w:rPr>
          <w:rFonts w:ascii="Arial Narrow" w:hAnsi="Arial Narrow"/>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rsidR="008F0791" w:rsidRPr="00406AC8" w:rsidRDefault="008F0791" w:rsidP="008F0791">
      <w:pPr>
        <w:pStyle w:val="Default"/>
        <w:ind w:left="284"/>
        <w:jc w:val="center"/>
        <w:rPr>
          <w:rFonts w:ascii="Arial Narrow" w:hAnsi="Arial Narrow"/>
          <w:b/>
          <w:sz w:val="22"/>
          <w:szCs w:val="22"/>
        </w:rPr>
      </w:pPr>
    </w:p>
    <w:p w:rsidR="008F0791" w:rsidRPr="00406AC8" w:rsidRDefault="008F0791" w:rsidP="008F0791">
      <w:pPr>
        <w:pStyle w:val="Odsekzoznamu"/>
        <w:numPr>
          <w:ilvl w:val="0"/>
          <w:numId w:val="4"/>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406AC8" w:rsidRDefault="008F0791" w:rsidP="008F0791">
      <w:pPr>
        <w:pStyle w:val="Default"/>
        <w:numPr>
          <w:ilvl w:val="1"/>
          <w:numId w:val="6"/>
        </w:numPr>
        <w:ind w:left="709" w:hanging="709"/>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p>
    <w:p w:rsidR="008F0791" w:rsidRPr="00406AC8" w:rsidRDefault="008F0791" w:rsidP="008F0791">
      <w:pPr>
        <w:pStyle w:val="Default"/>
        <w:ind w:left="284"/>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 xml:space="preserve">V prípade, že dodávaný tovar požadovaný Kupujúcim v zmysle prílohy č.1.A tejto Dohody nie je v kvalitatívnych parametroch zhodný v celom rozsahu počas plnenia Kúpnej zmluvy s Ponukou Predávajúceho podľa prílohy č.1.B tejto Dohody, má Kupujúci právo v prípade, že je to pre neho výhodnejšie, požadovať od Predávajúceho dodanie Tovaru v kvalitatívnych parametroch podľa prílohy č.1.A tejto Dohody v rozsahu Kúpnej zmluvy, tak ako bolo zadané v predmete verejného obstarávania. </w:t>
      </w:r>
    </w:p>
    <w:p w:rsidR="008F0791" w:rsidRPr="00406AC8" w:rsidRDefault="008F0791" w:rsidP="008F0791">
      <w:pPr>
        <w:pStyle w:val="Default"/>
        <w:ind w:left="284"/>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maximálna cena za Tovar kupovaný na základe uvedenej Kúpnej zmluvy. </w:t>
      </w:r>
    </w:p>
    <w:p w:rsidR="008F0791" w:rsidRPr="00406AC8" w:rsidRDefault="008F0791" w:rsidP="008F0791">
      <w:pPr>
        <w:pStyle w:val="Default"/>
        <w:ind w:left="284"/>
        <w:jc w:val="center"/>
        <w:rPr>
          <w:rFonts w:ascii="Arial Narrow" w:hAnsi="Arial Narrow"/>
          <w:b/>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CENA</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 </w:t>
      </w:r>
    </w:p>
    <w:p w:rsidR="008F0791" w:rsidRPr="00406AC8"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Maximálna cena za kus Tovaru, za položku Tovaru a maximálna cena Tovaru celkom je stanovená v zmysle zákona NR SR č. 18/1996 Z. z. o cenách v znení neskorších predpisov a vyhlášky Ministerstva financií Slovenskej republiky č. 87/1996 Z. z., ktorou sa vykonáva zákon NR SR č. 18/1996 Z. z. o cenách. </w:t>
      </w:r>
    </w:p>
    <w:p w:rsidR="008F0791" w:rsidRPr="00406AC8" w:rsidRDefault="008F0791" w:rsidP="008F0791">
      <w:pPr>
        <w:pStyle w:val="Default"/>
        <w:ind w:left="284"/>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lastRenderedPageBreak/>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rsidR="008F0791" w:rsidRPr="00406AC8"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Cena za Tovar musí byť stanovená v mene EURO. K fakturovanej cene bude vždy pripočítaná DPH stanovená v súlade so všeobecne záväznými právnymi predpismi platnými na území SR v čase dodania Tovaru. Cena sa považuje za uhradenú dňom odpísania finančných prostriedkov z účtu Kupujúceho uvedeného v záhlaví tejto Dohody.</w:t>
      </w:r>
    </w:p>
    <w:p w:rsidR="008F0791" w:rsidRPr="00406AC8" w:rsidRDefault="008F0791" w:rsidP="008F0791">
      <w:pPr>
        <w:pStyle w:val="Odsekzoznamu"/>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w:t>
      </w:r>
      <w:r>
        <w:rPr>
          <w:rFonts w:ascii="Arial Narrow" w:hAnsi="Arial Narrow"/>
          <w:sz w:val="22"/>
          <w:szCs w:val="22"/>
        </w:rPr>
        <w:t xml:space="preserve"> </w:t>
      </w:r>
      <w:r w:rsidRPr="00406AC8">
        <w:rPr>
          <w:rFonts w:ascii="Arial Narrow" w:hAnsi="Arial Narrow"/>
          <w:sz w:val="22"/>
          <w:szCs w:val="22"/>
        </w:rPr>
        <w:t>2 tejto Dohody.</w:t>
      </w:r>
    </w:p>
    <w:p w:rsidR="008F0791" w:rsidRPr="00406AC8"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prehlasuje, že Tovar poskytuje Kupujúcemu za najlepších/najvýhodnejších podmienok, aké sa poskytujú na relevantnom trhu. </w:t>
      </w:r>
    </w:p>
    <w:p w:rsidR="008F0791" w:rsidRPr="00571894" w:rsidRDefault="008F0791" w:rsidP="008F0791">
      <w:pPr>
        <w:pStyle w:val="Odsekzoznamu"/>
        <w:rPr>
          <w:rFonts w:ascii="Arial Narrow" w:hAnsi="Arial Narrow"/>
          <w:sz w:val="22"/>
          <w:szCs w:val="22"/>
        </w:rPr>
      </w:pPr>
    </w:p>
    <w:p w:rsidR="008F0791" w:rsidRPr="00571894" w:rsidRDefault="008F0791" w:rsidP="008F0791">
      <w:pPr>
        <w:numPr>
          <w:ilvl w:val="1"/>
          <w:numId w:val="6"/>
        </w:numPr>
        <w:tabs>
          <w:tab w:val="clear" w:pos="2160"/>
          <w:tab w:val="clear" w:pos="2880"/>
          <w:tab w:val="clear" w:pos="4500"/>
        </w:tabs>
        <w:ind w:left="709" w:hanging="709"/>
        <w:jc w:val="both"/>
        <w:rPr>
          <w:rFonts w:ascii="Arial Narrow" w:hAnsi="Arial Narrow"/>
          <w:sz w:val="22"/>
          <w:szCs w:val="22"/>
        </w:rPr>
      </w:pPr>
      <w:r w:rsidRPr="00571894">
        <w:rPr>
          <w:rFonts w:ascii="Arial Narrow" w:hAnsi="Arial Narrow"/>
          <w:sz w:val="22"/>
          <w:szCs w:val="22"/>
        </w:rPr>
        <w:t xml:space="preserve">Ak v čase uzatvorenia Dohody je Predávajúci neplatiteľom DPH, v prípade zmeny postavenia na platiteľa DPH Predávajúci vyhlasuje, že ním predložená </w:t>
      </w:r>
      <w:r>
        <w:rPr>
          <w:rFonts w:ascii="Arial Narrow" w:hAnsi="Arial Narrow"/>
          <w:sz w:val="22"/>
          <w:szCs w:val="22"/>
        </w:rPr>
        <w:t>zmluvná</w:t>
      </w:r>
      <w:r w:rsidRPr="00571894">
        <w:rPr>
          <w:rFonts w:ascii="Arial Narrow" w:hAnsi="Arial Narrow"/>
          <w:sz w:val="22"/>
          <w:szCs w:val="22"/>
        </w:rPr>
        <w:t xml:space="preserve"> cena je konečná a nemenná a bude považovaná na úrovni s DPH.</w:t>
      </w:r>
    </w:p>
    <w:p w:rsidR="008F0791" w:rsidRDefault="008F0791" w:rsidP="008F0791">
      <w:pPr>
        <w:pStyle w:val="Odsekzoznamu"/>
        <w:rPr>
          <w:rFonts w:ascii="Arial Narrow" w:hAnsi="Arial Narrow"/>
          <w:sz w:val="22"/>
          <w:szCs w:val="22"/>
        </w:rPr>
      </w:pP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IV </w:t>
      </w: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PREDPOKLADANÉ MNOŽSTVO TOVARU </w:t>
      </w:r>
    </w:p>
    <w:p w:rsidR="008F0791" w:rsidRPr="00571894" w:rsidRDefault="008F0791" w:rsidP="008F0791">
      <w:pPr>
        <w:pStyle w:val="Default"/>
        <w:ind w:left="284"/>
        <w:jc w:val="center"/>
        <w:rPr>
          <w:rFonts w:ascii="Arial Narrow" w:hAnsi="Arial Narrow"/>
          <w:b/>
          <w:color w:val="auto"/>
          <w:sz w:val="22"/>
          <w:szCs w:val="22"/>
        </w:rPr>
      </w:pPr>
    </w:p>
    <w:p w:rsidR="008F0791" w:rsidRPr="00571894"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Predpokladané množstvo Tovaru, ktoré Kupujúci kúpi od Predávajúceho v súlade s touto Dohodou a Kúpnymi zmluvami je určené v OPZ v prílohe č.1.A tejto Dohody. </w:t>
      </w: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doby platnosti a účinnosti tejto Dohody. </w:t>
      </w:r>
    </w:p>
    <w:p w:rsidR="008F0791"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rsidR="008F0791" w:rsidRPr="00406AC8" w:rsidRDefault="008F0791" w:rsidP="008F0791">
      <w:pPr>
        <w:pStyle w:val="Default"/>
        <w:ind w:left="284"/>
        <w:jc w:val="center"/>
        <w:rPr>
          <w:rFonts w:ascii="Arial Narrow" w:hAnsi="Arial Narrow"/>
          <w:b/>
          <w:sz w:val="22"/>
          <w:szCs w:val="22"/>
        </w:rPr>
      </w:pPr>
    </w:p>
    <w:p w:rsidR="008F0791" w:rsidRPr="00406AC8"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571894" w:rsidRDefault="008F0791" w:rsidP="008F0791">
      <w:pPr>
        <w:pStyle w:val="Default"/>
        <w:ind w:left="709" w:hanging="709"/>
        <w:jc w:val="both"/>
        <w:rPr>
          <w:rFonts w:ascii="Arial Narrow" w:hAnsi="Arial Narrow"/>
          <w:color w:val="auto"/>
          <w:sz w:val="22"/>
          <w:szCs w:val="22"/>
        </w:rPr>
      </w:pPr>
      <w:r w:rsidRPr="00571894">
        <w:rPr>
          <w:rFonts w:ascii="Arial Narrow" w:hAnsi="Arial Narrow"/>
          <w:color w:val="auto"/>
          <w:sz w:val="22"/>
          <w:szCs w:val="22"/>
        </w:rPr>
        <w:t xml:space="preserve">5.1 </w:t>
      </w:r>
      <w:r w:rsidRPr="00571894">
        <w:rPr>
          <w:rFonts w:ascii="Arial Narrow" w:hAnsi="Arial Narrow"/>
          <w:color w:val="auto"/>
          <w:sz w:val="22"/>
          <w:szCs w:val="22"/>
        </w:rPr>
        <w:tab/>
      </w:r>
      <w:r>
        <w:rPr>
          <w:rFonts w:ascii="Arial Narrow" w:hAnsi="Arial Narrow"/>
          <w:color w:val="auto"/>
          <w:sz w:val="22"/>
          <w:szCs w:val="22"/>
        </w:rPr>
        <w:t xml:space="preserve">Táto </w:t>
      </w:r>
      <w:r w:rsidRPr="00571894">
        <w:rPr>
          <w:rFonts w:ascii="Arial Narrow" w:hAnsi="Arial Narrow"/>
          <w:color w:val="auto"/>
          <w:sz w:val="22"/>
          <w:szCs w:val="22"/>
        </w:rPr>
        <w:t xml:space="preserve">Dohoda sa uzatvára na obdobie </w:t>
      </w:r>
      <w:r>
        <w:rPr>
          <w:rFonts w:ascii="Arial Narrow" w:hAnsi="Arial Narrow"/>
          <w:color w:val="auto"/>
          <w:sz w:val="22"/>
          <w:szCs w:val="22"/>
        </w:rPr>
        <w:t>24</w:t>
      </w:r>
      <w:r w:rsidRPr="00571894">
        <w:rPr>
          <w:rFonts w:ascii="Arial Narrow" w:hAnsi="Arial Narrow"/>
          <w:color w:val="auto"/>
          <w:sz w:val="22"/>
          <w:szCs w:val="22"/>
        </w:rPr>
        <w:t xml:space="preserve"> mesiacov od nadobudnutia jej účinnosti, alebo do vyčerpania finančného limitu uvedeného v čl. III bod 3.4. tejto Dohody, podľa toho, ktorá skutočnosť nastane skôr. </w:t>
      </w:r>
    </w:p>
    <w:p w:rsidR="008F0791"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rsidR="008F0791" w:rsidRPr="00406AC8" w:rsidRDefault="008F0791" w:rsidP="008F0791">
      <w:pPr>
        <w:pStyle w:val="Default"/>
        <w:ind w:left="284"/>
        <w:jc w:val="center"/>
        <w:rPr>
          <w:rFonts w:ascii="Arial Narrow" w:hAnsi="Arial Narrow"/>
          <w:b/>
          <w:sz w:val="22"/>
          <w:szCs w:val="22"/>
        </w:rPr>
      </w:pPr>
    </w:p>
    <w:p w:rsidR="008F0791" w:rsidRPr="00406AC8"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rsidR="008F0791" w:rsidRPr="00406AC8" w:rsidRDefault="008F0791" w:rsidP="008F0791">
      <w:pPr>
        <w:pStyle w:val="Default"/>
        <w:ind w:left="680"/>
        <w:jc w:val="both"/>
        <w:rPr>
          <w:rFonts w:ascii="Arial Narrow" w:hAnsi="Arial Narrow"/>
          <w:sz w:val="22"/>
          <w:szCs w:val="22"/>
        </w:rPr>
      </w:pPr>
      <w:r w:rsidRPr="00406AC8">
        <w:rPr>
          <w:rFonts w:ascii="Arial Narrow" w:hAnsi="Arial Narrow"/>
          <w:sz w:val="22"/>
          <w:szCs w:val="22"/>
        </w:rPr>
        <w:t xml:space="preserve"> </w:t>
      </w:r>
    </w:p>
    <w:p w:rsidR="008F0791" w:rsidRPr="00604AE5" w:rsidRDefault="008F0791" w:rsidP="008F0791">
      <w:pPr>
        <w:pStyle w:val="Default"/>
        <w:numPr>
          <w:ilvl w:val="1"/>
          <w:numId w:val="6"/>
        </w:numPr>
        <w:ind w:left="680" w:hanging="680"/>
        <w:jc w:val="both"/>
        <w:rPr>
          <w:rFonts w:ascii="Arial Narrow" w:hAnsi="Arial Narrow"/>
          <w:color w:val="auto"/>
          <w:sz w:val="22"/>
          <w:szCs w:val="22"/>
        </w:rPr>
      </w:pPr>
      <w:r>
        <w:rPr>
          <w:rFonts w:ascii="Arial Narrow" w:hAnsi="Arial Narrow"/>
          <w:sz w:val="22"/>
          <w:szCs w:val="22"/>
        </w:rPr>
        <w:t>Lehota</w:t>
      </w:r>
      <w:r w:rsidRPr="00406AC8">
        <w:rPr>
          <w:rFonts w:ascii="Arial Narrow" w:hAnsi="Arial Narrow"/>
          <w:sz w:val="22"/>
          <w:szCs w:val="22"/>
        </w:rPr>
        <w:t xml:space="preserve"> </w:t>
      </w:r>
      <w:r w:rsidRPr="00604AE5">
        <w:rPr>
          <w:rFonts w:ascii="Arial Narrow" w:hAnsi="Arial Narrow"/>
          <w:color w:val="auto"/>
          <w:sz w:val="22"/>
          <w:szCs w:val="22"/>
        </w:rPr>
        <w:t xml:space="preserve">dodania Tovaru je (8) týždňov odo dňa nadobudnutia účinnosti Kúpnej zmluvy, pokiaľ v Kúpnej zmluve nebude dohodnuté inak. </w:t>
      </w:r>
    </w:p>
    <w:p w:rsidR="008F0791" w:rsidRPr="00406AC8" w:rsidRDefault="008F0791" w:rsidP="008F0791">
      <w:pPr>
        <w:pStyle w:val="Odsekzoznamu"/>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w:t>
      </w:r>
      <w:r w:rsidRPr="00406AC8">
        <w:rPr>
          <w:rFonts w:ascii="Arial Narrow" w:hAnsi="Arial Narrow"/>
          <w:sz w:val="22"/>
          <w:szCs w:val="22"/>
        </w:rPr>
        <w:lastRenderedPageBreak/>
        <w:t xml:space="preserve">požiadavkám podľa OPZ, Ponuky, tejto Dohody a Kúpnej zmluvy. V preberacom protokole Kupujúci vyznačí riadne dodanie Tovaru. V prípade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Tovaru, tieto sa vyznačia v preberacom protokole a tento môže byť podkladom pre fakturácie až po odstránení </w:t>
      </w:r>
      <w:proofErr w:type="spellStart"/>
      <w:r w:rsidRPr="00406AC8">
        <w:rPr>
          <w:rFonts w:ascii="Arial Narrow" w:hAnsi="Arial Narrow"/>
          <w:sz w:val="22"/>
          <w:szCs w:val="22"/>
        </w:rPr>
        <w:t>vád</w:t>
      </w:r>
      <w:proofErr w:type="spellEnd"/>
      <w:r w:rsidRPr="00406AC8">
        <w:rPr>
          <w:rFonts w:ascii="Arial Narrow" w:hAnsi="Arial Narrow"/>
          <w:sz w:val="22"/>
          <w:szCs w:val="22"/>
        </w:rPr>
        <w:t xml:space="preserve"> dodávky Tovaru. K preberaciemu protokolu bude priložený dodací list Predávajúceho. </w:t>
      </w:r>
    </w:p>
    <w:p w:rsidR="008F0791" w:rsidRPr="00406AC8" w:rsidRDefault="008F0791" w:rsidP="008F0791">
      <w:pPr>
        <w:pStyle w:val="Odsekzoznamu"/>
        <w:rPr>
          <w:rFonts w:ascii="Arial Narrow" w:hAnsi="Arial Narrow"/>
          <w:sz w:val="22"/>
          <w:szCs w:val="22"/>
        </w:rPr>
      </w:pPr>
    </w:p>
    <w:p w:rsidR="008F0791" w:rsidRPr="00406AC8" w:rsidRDefault="008F0791" w:rsidP="008F0791">
      <w:pPr>
        <w:pStyle w:val="Default"/>
        <w:numPr>
          <w:ilvl w:val="1"/>
          <w:numId w:val="6"/>
        </w:numPr>
        <w:ind w:left="680" w:hanging="680"/>
        <w:jc w:val="both"/>
        <w:rPr>
          <w:rFonts w:ascii="Arial Narrow" w:hAnsi="Arial Narrow"/>
          <w:sz w:val="22"/>
          <w:szCs w:val="22"/>
        </w:rPr>
      </w:pPr>
      <w:r w:rsidRPr="00406AC8">
        <w:rPr>
          <w:rFonts w:ascii="Arial Narrow" w:hAnsi="Arial Narrow"/>
          <w:sz w:val="22"/>
          <w:szCs w:val="22"/>
        </w:rPr>
        <w:t xml:space="preserve">Predávajúci sa zaväzuje dodať Tovar v súlade s Kúpnou zmluvou. </w:t>
      </w:r>
    </w:p>
    <w:p w:rsidR="008F0791"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680"/>
        <w:jc w:val="both"/>
        <w:rPr>
          <w:rFonts w:ascii="Arial Narrow" w:hAnsi="Arial Narrow"/>
          <w:sz w:val="22"/>
          <w:szCs w:val="22"/>
        </w:rPr>
      </w:pP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Čl. VII </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rsidR="008F0791" w:rsidRPr="00406AC8" w:rsidRDefault="008F0791" w:rsidP="008F0791">
      <w:pPr>
        <w:pStyle w:val="Default"/>
        <w:ind w:left="284"/>
        <w:jc w:val="center"/>
        <w:rPr>
          <w:rFonts w:ascii="Arial Narrow" w:hAnsi="Arial Narrow"/>
          <w:b/>
          <w:sz w:val="22"/>
          <w:szCs w:val="22"/>
        </w:rPr>
      </w:pPr>
      <w:r w:rsidRPr="00406AC8">
        <w:rPr>
          <w:rFonts w:ascii="Arial Narrow" w:hAnsi="Arial Narrow"/>
          <w:b/>
          <w:sz w:val="22"/>
          <w:szCs w:val="22"/>
        </w:rPr>
        <w:t xml:space="preserve"> </w:t>
      </w:r>
    </w:p>
    <w:p w:rsidR="008F0791" w:rsidRPr="00406AC8"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sa zaväzuje za dodaný Tovar zaplatiť Predávajúcemu cenu podľa Kúpnej zmluvy na základe faktúry doručenej Predávajúcim po dodaní Tovaru a podpísaní preberacieho protokolu s vyznačením riadneho dodania Tovaru. Kupujúci neposkytne Predávajúcemu žiaden preddavok ani zálohové platby. </w:t>
      </w: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Každá faktúra vystavená Predávajúcim bude obsahovať náležitosti podľa zákona č. 222/2004 Z. z. o dani z pridanej hodnoty v znení neskorších predpisov (ďalej len „zákon č. 222/2004 Z. z.“). Neoddeliteľnou súčasťou faktúry bude originál/fotokópia preberacieho protokolu s vyznačením riadneho dodania Tovaru potvrdeného Kupujúcim. </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Lehota splatnosti faktúry je tridsať (30) dní odo dňa doručenia faktúry Kupujúcemu. Ak predložená faktúra nebude vystavená v súlade s touto Dohodou a/alebo Kúpnou zmluvou, alebo nebude mať náležitosti daňového dokladu v súlade so zákonom č. 222/2004 Z. z., Kupujúci ju bezodkladne vráti Predávajúcemu na prepracovanie. Opravená faktúra je splatná do tridsať (30) dní odo dňa jej doručenia Kupujúcemu. </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Všetky faktúry budú uhrádzané výhradne bezhotovostne prevodným príkazom. </w:t>
      </w:r>
    </w:p>
    <w:p w:rsidR="008F0791" w:rsidRPr="00571894" w:rsidRDefault="008F0791" w:rsidP="008F0791">
      <w:pPr>
        <w:pStyle w:val="Odsekzoznamu"/>
        <w:rPr>
          <w:rFonts w:ascii="Arial Narrow" w:hAnsi="Arial Narrow"/>
          <w:sz w:val="22"/>
          <w:szCs w:val="22"/>
        </w:rPr>
      </w:pPr>
    </w:p>
    <w:p w:rsidR="008F0791"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Bankové spojenie Predávajúceho uvedené na faktúre musí byť zhodné s bankovým spojením dohodnutým v tejto Dohode. </w:t>
      </w:r>
    </w:p>
    <w:p w:rsidR="008F0791" w:rsidRDefault="008F0791" w:rsidP="008F0791">
      <w:pPr>
        <w:pStyle w:val="Odsekzoznamu"/>
        <w:rPr>
          <w:rFonts w:ascii="Arial Narrow" w:hAnsi="Arial Narrow"/>
          <w:sz w:val="22"/>
          <w:szCs w:val="22"/>
        </w:rPr>
      </w:pP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VIII </w:t>
      </w: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PRAVA A POVINNOSTI ZMLUVNÝCH STRÁN </w:t>
      </w:r>
    </w:p>
    <w:p w:rsidR="008F0791" w:rsidRPr="00571894" w:rsidRDefault="008F0791" w:rsidP="008F0791">
      <w:pPr>
        <w:tabs>
          <w:tab w:val="clear" w:pos="2160"/>
          <w:tab w:val="clear" w:pos="2880"/>
          <w:tab w:val="clear" w:pos="4500"/>
        </w:tabs>
        <w:autoSpaceDE w:val="0"/>
        <w:autoSpaceDN w:val="0"/>
        <w:adjustRightInd w:val="0"/>
        <w:jc w:val="both"/>
        <w:rPr>
          <w:rFonts w:ascii="Arial Narrow" w:hAnsi="Arial Narrow"/>
          <w:sz w:val="24"/>
          <w:szCs w:val="24"/>
          <w:lang w:eastAsia="sk-SK"/>
        </w:rPr>
      </w:pPr>
    </w:p>
    <w:p w:rsidR="008F0791" w:rsidRPr="008344DA"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rsidR="008F0791" w:rsidRPr="00571894" w:rsidRDefault="008F0791" w:rsidP="008F0791">
      <w:pPr>
        <w:pStyle w:val="Default"/>
        <w:spacing w:after="120"/>
        <w:ind w:left="709" w:hanging="709"/>
        <w:jc w:val="both"/>
        <w:rPr>
          <w:rFonts w:ascii="Arial Narrow" w:hAnsi="Arial Narrow"/>
          <w:color w:val="auto"/>
          <w:sz w:val="22"/>
          <w:szCs w:val="22"/>
        </w:rPr>
      </w:pPr>
      <w:r>
        <w:rPr>
          <w:rFonts w:ascii="Arial Narrow" w:hAnsi="Arial Narrow"/>
          <w:sz w:val="22"/>
          <w:szCs w:val="22"/>
        </w:rPr>
        <w:t xml:space="preserve">8.1. </w:t>
      </w:r>
      <w:r>
        <w:rPr>
          <w:rFonts w:ascii="Arial Narrow" w:hAnsi="Arial Narrow"/>
          <w:sz w:val="22"/>
          <w:szCs w:val="22"/>
        </w:rPr>
        <w:tab/>
      </w:r>
      <w:r w:rsidRPr="00FF6132">
        <w:rPr>
          <w:rFonts w:ascii="Arial Narrow" w:hAnsi="Arial Narrow"/>
          <w:sz w:val="22"/>
          <w:szCs w:val="22"/>
        </w:rPr>
        <w:t xml:space="preserve">Ak má </w:t>
      </w:r>
      <w:r>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Pr>
          <w:rFonts w:ascii="Arial Narrow" w:hAnsi="Arial Narrow"/>
          <w:sz w:val="22"/>
          <w:szCs w:val="22"/>
        </w:rPr>
        <w:t>K</w:t>
      </w:r>
      <w:r w:rsidRPr="00FF6132">
        <w:rPr>
          <w:rFonts w:ascii="Arial Narrow" w:hAnsi="Arial Narrow"/>
          <w:sz w:val="22"/>
          <w:szCs w:val="22"/>
        </w:rPr>
        <w:t xml:space="preserve">upujúceho, ktorý takýto bez závažného a </w:t>
      </w:r>
      <w:r w:rsidRPr="00571894">
        <w:rPr>
          <w:rFonts w:ascii="Arial Narrow" w:hAnsi="Arial Narrow"/>
          <w:color w:val="auto"/>
          <w:sz w:val="22"/>
          <w:szCs w:val="22"/>
        </w:rPr>
        <w:t>opodstatneného dôvodu neodoprie. V takomto prípade Predávajúci zodpovedá za plnenie subdodávateľmi rovnako, akoby Dohodu plnil sám.</w:t>
      </w:r>
    </w:p>
    <w:p w:rsidR="008F0791" w:rsidRPr="00571894" w:rsidRDefault="008F0791" w:rsidP="008F0791">
      <w:pPr>
        <w:pStyle w:val="Default"/>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8.2. </w:t>
      </w:r>
      <w:r w:rsidRPr="00571894">
        <w:rPr>
          <w:rFonts w:ascii="Arial Narrow" w:hAnsi="Arial Narrow"/>
          <w:color w:val="auto"/>
          <w:sz w:val="22"/>
          <w:szCs w:val="22"/>
        </w:rPr>
        <w:tab/>
        <w:t>V Prílohe č. 4 tejto Dohody sú uvedené údaje o všetkých známych subdodávateľoch predávajúceho, ktorí sú známi v čase uzavierania tejto Dohody, a údaje o osobe oprávnenej konať za subdodávateľa v rozsahu meno a priezvisko, adresa pobytu, dátum narodenia.</w:t>
      </w:r>
    </w:p>
    <w:p w:rsidR="008F0791" w:rsidRPr="00571894" w:rsidRDefault="008F0791" w:rsidP="008F0791">
      <w:pPr>
        <w:pStyle w:val="Default"/>
        <w:numPr>
          <w:ilvl w:val="1"/>
          <w:numId w:val="3"/>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Predávajúci je oprávnený zmeniť subdodávateľa iba s predchádzajúcim písomným súhlasom Kupujúceho. Predávajúci je povinný Kupujúcemu oznámiť akúkoľvek zmenu údajov u subdodávateľov, uvedených v Prílohe č. 4 tejto Dohody, a to bezodkladne.</w:t>
      </w:r>
    </w:p>
    <w:p w:rsidR="008F0791" w:rsidRPr="00571894" w:rsidRDefault="008F0791" w:rsidP="008F0791">
      <w:pPr>
        <w:pStyle w:val="Default"/>
        <w:numPr>
          <w:ilvl w:val="1"/>
          <w:numId w:val="3"/>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rsidR="008F0791" w:rsidRPr="00571894" w:rsidRDefault="008F0791" w:rsidP="008F0791">
      <w:pPr>
        <w:pStyle w:val="Default"/>
        <w:numPr>
          <w:ilvl w:val="1"/>
          <w:numId w:val="3"/>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571894">
        <w:rPr>
          <w:rFonts w:ascii="Arial Narrow" w:hAnsi="Arial Narrow"/>
          <w:color w:val="auto"/>
          <w:sz w:val="22"/>
          <w:szCs w:val="22"/>
        </w:rPr>
        <w:t>Z.z</w:t>
      </w:r>
      <w:proofErr w:type="spellEnd"/>
      <w:r w:rsidRPr="00571894">
        <w:rPr>
          <w:rFonts w:ascii="Arial Narrow" w:hAnsi="Arial Narrow"/>
          <w:color w:val="auto"/>
          <w:sz w:val="22"/>
          <w:szCs w:val="22"/>
        </w:rPr>
        <w:t>. o registri partnerov verejného sektora a o zmene a doplnení niektorých zákonov v znení neskorších predpisov (ďalej len „zákon č. 315/2016 Z. z.“).</w:t>
      </w:r>
    </w:p>
    <w:p w:rsidR="008F0791" w:rsidRPr="008344DA" w:rsidRDefault="008F0791" w:rsidP="008F0791">
      <w:pPr>
        <w:pStyle w:val="Default"/>
        <w:jc w:val="both"/>
        <w:rPr>
          <w:rFonts w:ascii="Arial Narrow" w:hAnsi="Arial Narrow"/>
        </w:rPr>
      </w:pPr>
      <w:r w:rsidRPr="008344DA">
        <w:rPr>
          <w:rFonts w:ascii="Arial Narrow" w:hAnsi="Arial Narrow"/>
        </w:rPr>
        <w:t xml:space="preserve"> </w:t>
      </w: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lastRenderedPageBreak/>
        <w:t xml:space="preserve">Čl. IX </w:t>
      </w: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dodaného Tovaru.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 j. odo dňa uvedeného na preberacom protokole.</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rsidR="008F0791" w:rsidRPr="00A87FA7" w:rsidRDefault="008F0791" w:rsidP="008F0791">
      <w:pPr>
        <w:pStyle w:val="Odsekzoznamu"/>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Kupujúci je povinný písomne oznámiť Predávajúcemu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v akosti Tovaru bez zbytočného odkladu po ich zistení, najneskôr do konca dohodnutej záručnej doby (ďalej len „Uplatnenie záruky“).</w:t>
      </w:r>
    </w:p>
    <w:p w:rsidR="008F0791" w:rsidRPr="00A87FA7" w:rsidRDefault="008F0791" w:rsidP="008F0791">
      <w:pPr>
        <w:pStyle w:val="Odsekzoznamu"/>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rsidR="008F0791" w:rsidRPr="00A87FA7" w:rsidRDefault="008F0791" w:rsidP="008F0791">
      <w:pPr>
        <w:pStyle w:val="Default"/>
        <w:numPr>
          <w:ilvl w:val="0"/>
          <w:numId w:val="2"/>
        </w:numPr>
        <w:jc w:val="both"/>
        <w:rPr>
          <w:rFonts w:ascii="Arial Narrow" w:hAnsi="Arial Narrow"/>
          <w:sz w:val="22"/>
          <w:szCs w:val="22"/>
        </w:rPr>
      </w:pPr>
      <w:r w:rsidRPr="00A87FA7">
        <w:rPr>
          <w:rFonts w:ascii="Arial Narrow" w:hAnsi="Arial Narrow" w:cs="Arial Narrow"/>
          <w:sz w:val="22"/>
          <w:szCs w:val="22"/>
        </w:rPr>
        <w:t xml:space="preserve">číslo Kúpnej zmluvy, </w:t>
      </w:r>
    </w:p>
    <w:p w:rsidR="008F0791" w:rsidRPr="00A87FA7" w:rsidRDefault="008F0791" w:rsidP="008F0791">
      <w:pPr>
        <w:pStyle w:val="Default"/>
        <w:numPr>
          <w:ilvl w:val="0"/>
          <w:numId w:val="2"/>
        </w:numPr>
        <w:jc w:val="both"/>
        <w:rPr>
          <w:rFonts w:ascii="Arial Narrow" w:hAnsi="Arial Narrow"/>
          <w:sz w:val="22"/>
          <w:szCs w:val="22"/>
        </w:rPr>
      </w:pPr>
      <w:r w:rsidRPr="00A87FA7">
        <w:rPr>
          <w:rFonts w:ascii="Arial Narrow" w:hAnsi="Arial Narrow" w:cs="Arial Narrow"/>
          <w:sz w:val="22"/>
          <w:szCs w:val="22"/>
        </w:rPr>
        <w:t xml:space="preserve">popis </w:t>
      </w:r>
      <w:proofErr w:type="spellStart"/>
      <w:r w:rsidRPr="00A87FA7">
        <w:rPr>
          <w:rFonts w:ascii="Arial Narrow" w:hAnsi="Arial Narrow" w:cs="Arial Narrow"/>
          <w:sz w:val="22"/>
          <w:szCs w:val="22"/>
        </w:rPr>
        <w:t>vady</w:t>
      </w:r>
      <w:proofErr w:type="spellEnd"/>
      <w:r w:rsidRPr="00A87FA7">
        <w:rPr>
          <w:rFonts w:ascii="Arial Narrow" w:hAnsi="Arial Narrow" w:cs="Arial Narrow"/>
          <w:sz w:val="22"/>
          <w:szCs w:val="22"/>
        </w:rPr>
        <w:t xml:space="preserve"> akosti Tovaru aleb</w:t>
      </w:r>
      <w:r w:rsidRPr="00A87FA7">
        <w:rPr>
          <w:rFonts w:ascii="Arial Narrow" w:hAnsi="Arial Narrow"/>
          <w:sz w:val="22"/>
          <w:szCs w:val="22"/>
        </w:rPr>
        <w:t xml:space="preserve">o spôsob ako sa </w:t>
      </w:r>
      <w:proofErr w:type="spellStart"/>
      <w:r w:rsidRPr="00A87FA7">
        <w:rPr>
          <w:rFonts w:ascii="Arial Narrow" w:hAnsi="Arial Narrow"/>
          <w:sz w:val="22"/>
          <w:szCs w:val="22"/>
        </w:rPr>
        <w:t>vada</w:t>
      </w:r>
      <w:proofErr w:type="spellEnd"/>
      <w:r w:rsidRPr="00A87FA7">
        <w:rPr>
          <w:rFonts w:ascii="Arial Narrow" w:hAnsi="Arial Narrow"/>
          <w:sz w:val="22"/>
          <w:szCs w:val="22"/>
        </w:rPr>
        <w:t xml:space="preserve"> akosti Tovaru prejavuje, </w:t>
      </w:r>
    </w:p>
    <w:p w:rsidR="008F0791" w:rsidRPr="00A87FA7" w:rsidRDefault="008F0791" w:rsidP="008F0791">
      <w:pPr>
        <w:pStyle w:val="Default"/>
        <w:numPr>
          <w:ilvl w:val="0"/>
          <w:numId w:val="2"/>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rsidR="008F0791" w:rsidRPr="00A87FA7" w:rsidRDefault="008F0791" w:rsidP="008F0791">
      <w:pPr>
        <w:pStyle w:val="Default"/>
        <w:numPr>
          <w:ilvl w:val="0"/>
          <w:numId w:val="2"/>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rsidR="008F0791" w:rsidRPr="00A87FA7" w:rsidRDefault="008F0791" w:rsidP="008F0791">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sidRPr="00A87FA7">
        <w:rPr>
          <w:rFonts w:ascii="Arial Narrow" w:hAnsi="Arial Narrow"/>
          <w:sz w:val="22"/>
          <w:szCs w:val="22"/>
        </w:rPr>
        <w:t>vadami</w:t>
      </w:r>
      <w:proofErr w:type="spellEnd"/>
      <w:r w:rsidRPr="00A87FA7">
        <w:rPr>
          <w:rFonts w:ascii="Arial Narrow" w:hAnsi="Arial Narrow"/>
          <w:sz w:val="22"/>
          <w:szCs w:val="22"/>
        </w:rPr>
        <w:t xml:space="preserve"> akosti Tovaru (ďalej len „Oprávnená reklamácia“).</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916125">
        <w:rPr>
          <w:rFonts w:ascii="Arial Narrow" w:hAnsi="Arial Narrow"/>
          <w:color w:val="auto"/>
          <w:sz w:val="22"/>
          <w:szCs w:val="22"/>
        </w:rPr>
        <w:t xml:space="preserve">V uplatnení </w:t>
      </w:r>
      <w:r w:rsidRPr="00A87FA7">
        <w:rPr>
          <w:rFonts w:ascii="Arial Narrow" w:hAnsi="Arial Narrow"/>
          <w:sz w:val="22"/>
          <w:szCs w:val="22"/>
        </w:rPr>
        <w:t xml:space="preserve">záruky je Kupujúci povinný určiť aké nároky si uplatňuje zo záruky. V prípade Oprávnenej reklamácie môže Kupujúci požadovať podľa svojho uváženia: </w:t>
      </w:r>
    </w:p>
    <w:p w:rsidR="008F0791" w:rsidRPr="00A87FA7" w:rsidRDefault="008F0791" w:rsidP="008F0791">
      <w:pPr>
        <w:pStyle w:val="Default"/>
        <w:numPr>
          <w:ilvl w:val="2"/>
          <w:numId w:val="6"/>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rsidR="008F0791" w:rsidRPr="00A87FA7" w:rsidRDefault="008F0791" w:rsidP="008F0791">
      <w:pPr>
        <w:pStyle w:val="Default"/>
        <w:numPr>
          <w:ilvl w:val="2"/>
          <w:numId w:val="6"/>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w:t>
      </w:r>
    </w:p>
    <w:p w:rsidR="008F0791" w:rsidRPr="00A87FA7" w:rsidRDefault="008F0791" w:rsidP="008F0791">
      <w:pPr>
        <w:pStyle w:val="Default"/>
        <w:numPr>
          <w:ilvl w:val="2"/>
          <w:numId w:val="6"/>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 za bezchybný Tovar, </w:t>
      </w:r>
    </w:p>
    <w:p w:rsidR="008F0791" w:rsidRPr="00A87FA7" w:rsidRDefault="008F0791" w:rsidP="008F0791">
      <w:pPr>
        <w:pStyle w:val="Default"/>
        <w:numPr>
          <w:ilvl w:val="2"/>
          <w:numId w:val="6"/>
        </w:numPr>
        <w:ind w:left="1701" w:hanging="567"/>
        <w:jc w:val="both"/>
        <w:rPr>
          <w:rFonts w:ascii="Arial Narrow" w:hAnsi="Arial Narrow"/>
          <w:sz w:val="22"/>
          <w:szCs w:val="22"/>
        </w:rPr>
      </w:pPr>
      <w:r w:rsidRPr="00A87FA7">
        <w:rPr>
          <w:rFonts w:ascii="Arial Narrow" w:hAnsi="Arial Narrow"/>
          <w:sz w:val="22"/>
          <w:szCs w:val="22"/>
        </w:rPr>
        <w:t xml:space="preserve">opravu Tovaru vykazujúceho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akosti.</w:t>
      </w:r>
    </w:p>
    <w:p w:rsidR="008F0791" w:rsidRPr="00A87FA7" w:rsidRDefault="008F0791" w:rsidP="008F0791">
      <w:pPr>
        <w:pStyle w:val="Default"/>
        <w:ind w:left="1701"/>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rsidR="008F0791" w:rsidRPr="00A87FA7" w:rsidRDefault="008F0791" w:rsidP="008F0791">
      <w:pPr>
        <w:pStyle w:val="Default"/>
        <w:ind w:left="680"/>
        <w:jc w:val="both"/>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A87FA7">
        <w:rPr>
          <w:rFonts w:ascii="Arial Narrow" w:hAnsi="Arial Narrow"/>
          <w:sz w:val="22"/>
          <w:szCs w:val="22"/>
        </w:rPr>
        <w:t xml:space="preserve">V prípade nárokov z Oprávnenej reklamácie podľa bodov 9.7.1 a/alebo 9.7.2 tohto článku Dohody je </w:t>
      </w:r>
      <w:r w:rsidRPr="00571894">
        <w:rPr>
          <w:rFonts w:ascii="Arial Narrow" w:hAnsi="Arial Narrow"/>
          <w:color w:val="auto"/>
          <w:sz w:val="22"/>
          <w:szCs w:val="22"/>
        </w:rPr>
        <w:t xml:space="preserve">Predávajúci povinný vystaviť a doručiť Kupujúcemu dobropis (oprava základu dane s náležitosťami podľa príslušných všeobecne záväzných právnych predpisov platných na území SR) so splatnosťou tridsať (30) dní odo dňa jeho doručenia Kupujúcemu. </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nárokov z Oprávnenej reklamácie podľa bodov 9.7.3 a/alebo 9.7.4 tohto článku tejto Dohody je Predávajúci povinný vymeniť Tovar vykazujúci </w:t>
      </w:r>
      <w:proofErr w:type="spellStart"/>
      <w:r w:rsidRPr="00571894">
        <w:rPr>
          <w:rFonts w:ascii="Arial Narrow" w:hAnsi="Arial Narrow"/>
          <w:color w:val="auto"/>
          <w:sz w:val="22"/>
          <w:szCs w:val="22"/>
        </w:rPr>
        <w:t>vady</w:t>
      </w:r>
      <w:proofErr w:type="spellEnd"/>
      <w:r w:rsidRPr="00571894">
        <w:rPr>
          <w:rFonts w:ascii="Arial Narrow" w:hAnsi="Arial Narrow"/>
          <w:color w:val="auto"/>
          <w:sz w:val="22"/>
          <w:szCs w:val="22"/>
        </w:rPr>
        <w:t xml:space="preserve"> akosti za bezchybný Tovar a/alebo vykonať opravu Tovaru do tridsať (30) dní odo dňa doručenia Uplatnenia záruky. V tomto prípade zabezpečí odobratie Tovaru vykazujúceho </w:t>
      </w:r>
      <w:proofErr w:type="spellStart"/>
      <w:r w:rsidRPr="00571894">
        <w:rPr>
          <w:rFonts w:ascii="Arial Narrow" w:hAnsi="Arial Narrow"/>
          <w:color w:val="auto"/>
          <w:sz w:val="22"/>
          <w:szCs w:val="22"/>
        </w:rPr>
        <w:t>vady</w:t>
      </w:r>
      <w:proofErr w:type="spellEnd"/>
      <w:r w:rsidRPr="00571894">
        <w:rPr>
          <w:rFonts w:ascii="Arial Narrow" w:hAnsi="Arial Narrow"/>
          <w:color w:val="auto"/>
          <w:sz w:val="22"/>
          <w:szCs w:val="22"/>
        </w:rPr>
        <w:t xml:space="preserve"> akosti z Miesta dodania tovaru a dodanie bezchybného a/alebo opraveného Tovaru na miesto dodania Tovaru Predávajúci na svoje náklady.</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Kupujúci si vyhradzuje právo počas</w:t>
      </w:r>
      <w:r>
        <w:rPr>
          <w:rFonts w:ascii="Arial Narrow" w:hAnsi="Arial Narrow"/>
          <w:color w:val="auto"/>
          <w:sz w:val="22"/>
          <w:szCs w:val="22"/>
        </w:rPr>
        <w:t xml:space="preserve"> doby</w:t>
      </w:r>
      <w:r w:rsidRPr="00571894">
        <w:rPr>
          <w:rFonts w:ascii="Arial Narrow" w:hAnsi="Arial Narrow"/>
          <w:color w:val="auto"/>
          <w:sz w:val="22"/>
          <w:szCs w:val="22"/>
        </w:rPr>
        <w:t xml:space="preserve">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vrátiť celú dodávku Tovaru Predávajúcemu na jeho náklady,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lastRenderedPageBreak/>
        <w:t xml:space="preserve">požadovať úhradu zmluvnej pokuty vo výške 16 000,- € so splatnosťou do (30) dní odo dňa doručenia faktúry,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odstúpiť od Dohody,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fakturovať Predávajúcemu priame náklady súvisiace s odstúpením od Dohody.</w:t>
      </w:r>
    </w:p>
    <w:p w:rsidR="008F0791" w:rsidRDefault="008F0791" w:rsidP="008F0791">
      <w:pPr>
        <w:pStyle w:val="Default"/>
        <w:ind w:left="1360"/>
        <w:jc w:val="both"/>
        <w:rPr>
          <w:rFonts w:ascii="Arial Narrow" w:hAnsi="Arial Narrow"/>
          <w:color w:val="auto"/>
          <w:sz w:val="22"/>
          <w:szCs w:val="22"/>
        </w:rPr>
      </w:pPr>
    </w:p>
    <w:p w:rsidR="008F0791" w:rsidRPr="00571894" w:rsidRDefault="008F0791" w:rsidP="008F0791">
      <w:pPr>
        <w:pStyle w:val="Default"/>
        <w:ind w:left="1360"/>
        <w:jc w:val="both"/>
        <w:rPr>
          <w:rFonts w:ascii="Arial Narrow" w:hAnsi="Arial Narrow"/>
          <w:color w:val="auto"/>
          <w:sz w:val="22"/>
          <w:szCs w:val="22"/>
        </w:rPr>
      </w:pP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 </w:t>
      </w: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SKONČENIE DOHODY</w:t>
      </w:r>
    </w:p>
    <w:p w:rsidR="008F0791" w:rsidRPr="00571894" w:rsidRDefault="008F0791" w:rsidP="008F0791">
      <w:pPr>
        <w:pStyle w:val="Default"/>
        <w:ind w:left="680"/>
        <w:jc w:val="both"/>
        <w:rPr>
          <w:rFonts w:ascii="Arial Narrow" w:hAnsi="Arial Narrow"/>
          <w:color w:val="auto"/>
          <w:sz w:val="22"/>
          <w:szCs w:val="22"/>
        </w:rPr>
      </w:pPr>
      <w:r w:rsidRPr="00571894">
        <w:rPr>
          <w:rFonts w:ascii="Arial Narrow" w:hAnsi="Arial Narrow"/>
          <w:color w:val="auto"/>
          <w:sz w:val="22"/>
          <w:szCs w:val="22"/>
        </w:rPr>
        <w:t xml:space="preserve"> </w:t>
      </w:r>
    </w:p>
    <w:p w:rsidR="008F0791" w:rsidRPr="00571894"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Zmluvný vzťah založený touto Dohodou možno skončiť: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písomnou dohodou Zmluvných strán, a to dňom uvedeným v takejto Dohode; v dohode o ukončení Dohody sa súčasne upravia aj nároky Zmluvných strán vzniknuté na základe alebo v súvislosti s Dohodou,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písomným odstúpením od Dohody ktoroukoľvek zo Zmluvných strán,</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Pr>
          <w:rFonts w:ascii="Arial Narrow" w:hAnsi="Arial Narrow"/>
          <w:color w:val="auto"/>
          <w:sz w:val="22"/>
          <w:szCs w:val="22"/>
        </w:rPr>
        <w:t xml:space="preserve">písomnou </w:t>
      </w:r>
      <w:r w:rsidRPr="00571894">
        <w:rPr>
          <w:rFonts w:ascii="Arial Narrow" w:hAnsi="Arial Narrow"/>
          <w:color w:val="auto"/>
          <w:sz w:val="22"/>
          <w:szCs w:val="22"/>
        </w:rPr>
        <w:t xml:space="preserve">výpoveďou Dohody podľa bodu 10.7 tohto článku Dohody.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Kupujúci je oprávnený</w:t>
      </w:r>
      <w:r>
        <w:rPr>
          <w:rFonts w:ascii="Arial Narrow" w:hAnsi="Arial Narrow"/>
          <w:sz w:val="22"/>
          <w:szCs w:val="22"/>
        </w:rPr>
        <w:t xml:space="preserve"> písomne</w:t>
      </w:r>
      <w:r w:rsidRPr="00A87FA7">
        <w:rPr>
          <w:rFonts w:ascii="Arial Narrow" w:hAnsi="Arial Narrow"/>
          <w:sz w:val="22"/>
          <w:szCs w:val="22"/>
        </w:rPr>
        <w:t xml:space="preserve"> odstúpiť od</w:t>
      </w:r>
      <w:r>
        <w:rPr>
          <w:rFonts w:ascii="Arial Narrow" w:hAnsi="Arial Narrow"/>
          <w:sz w:val="22"/>
          <w:szCs w:val="22"/>
        </w:rPr>
        <w:t xml:space="preserve"> tejto</w:t>
      </w:r>
      <w:r w:rsidRPr="00A87FA7">
        <w:rPr>
          <w:rFonts w:ascii="Arial Narrow" w:hAnsi="Arial Narrow"/>
          <w:sz w:val="22"/>
          <w:szCs w:val="22"/>
        </w:rPr>
        <w:t xml:space="preserve"> Dohody v prípade, ak: </w:t>
      </w:r>
    </w:p>
    <w:p w:rsidR="008F0791" w:rsidRPr="00A87FA7" w:rsidRDefault="008F0791" w:rsidP="008F0791">
      <w:pPr>
        <w:pStyle w:val="Default"/>
        <w:numPr>
          <w:ilvl w:val="2"/>
          <w:numId w:val="6"/>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rsidR="008F0791" w:rsidRPr="00A87FA7" w:rsidRDefault="008F0791" w:rsidP="008F0791">
      <w:pPr>
        <w:pStyle w:val="Default"/>
        <w:numPr>
          <w:ilvl w:val="2"/>
          <w:numId w:val="6"/>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rsidR="008F0791" w:rsidRPr="00A87FA7" w:rsidRDefault="008F0791" w:rsidP="008F0791">
      <w:pPr>
        <w:pStyle w:val="Default"/>
        <w:numPr>
          <w:ilvl w:val="2"/>
          <w:numId w:val="6"/>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Predávajúci koná v rozpore s touto Dohodou a/alebo Kúpnou zmluvou a/alebo všeobecne záväznými právnymi predpismi platnými na území SR a na písomnú výzvu Kupujúceho toto konanie a jeho následky v určenej primeranej lehote neodstráni, </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3.6 tejto Dohody,</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8.1 až 8.5 tejto Dohody,</w:t>
      </w:r>
    </w:p>
    <w:p w:rsidR="008F0791" w:rsidRPr="00571894" w:rsidRDefault="008F0791" w:rsidP="008F0791">
      <w:pPr>
        <w:pStyle w:val="Default"/>
        <w:numPr>
          <w:ilvl w:val="2"/>
          <w:numId w:val="6"/>
        </w:numPr>
        <w:ind w:left="1360" w:hanging="680"/>
        <w:jc w:val="both"/>
        <w:rPr>
          <w:rFonts w:ascii="Arial Narrow" w:hAnsi="Arial Narrow"/>
          <w:color w:val="auto"/>
          <w:sz w:val="22"/>
          <w:szCs w:val="22"/>
        </w:rPr>
      </w:pPr>
      <w:r w:rsidRPr="00571894">
        <w:rPr>
          <w:rFonts w:ascii="Arial Narrow" w:hAnsi="Arial Narrow"/>
          <w:color w:val="auto"/>
          <w:sz w:val="22"/>
          <w:szCs w:val="22"/>
        </w:rPr>
        <w:t>ak v čase jej uzavretia existoval dôvod na vylúčenie Predávajúceho pre nesplnenie podmienky účasti podľa </w:t>
      </w:r>
      <w:hyperlink r:id="rId8" w:anchor="paragraf-32.odsek-1.pismeno-a" w:tooltip="Odkaz na predpis alebo ustanovenie" w:history="1">
        <w:r w:rsidRPr="00571894">
          <w:rPr>
            <w:rStyle w:val="Hypertextovprepojenie"/>
            <w:rFonts w:ascii="Arial Narrow" w:hAnsi="Arial Narrow"/>
            <w:color w:val="auto"/>
            <w:sz w:val="22"/>
            <w:szCs w:val="22"/>
          </w:rPr>
          <w:t>§ 32 ods. 1 písm. a)</w:t>
        </w:r>
      </w:hyperlink>
      <w:r w:rsidRPr="00571894">
        <w:rPr>
          <w:rFonts w:ascii="Arial Narrow" w:hAnsi="Arial Narrow"/>
          <w:color w:val="auto"/>
          <w:sz w:val="22"/>
          <w:szCs w:val="22"/>
        </w:rPr>
        <w:t xml:space="preserve"> zákona č. 343/2015 Z. z.,</w:t>
      </w:r>
    </w:p>
    <w:p w:rsidR="008F0791" w:rsidRPr="00571894" w:rsidRDefault="008F0791" w:rsidP="008F0791">
      <w:pPr>
        <w:numPr>
          <w:ilvl w:val="2"/>
          <w:numId w:val="6"/>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ak táto nemala byť uzavretá s Predávajúcim v súvislosti so závažným porušením povinnosti vyplývajúcej z právne záväzného aktu Európskej únie, o ktorom rozhodol Súdny dvor Európskej únie v súlade so Zmluvou o fungovaní Európskej únie,</w:t>
      </w:r>
    </w:p>
    <w:p w:rsidR="008F0791" w:rsidRPr="00571894" w:rsidRDefault="008F0791" w:rsidP="008F0791">
      <w:pPr>
        <w:numPr>
          <w:ilvl w:val="2"/>
          <w:numId w:val="6"/>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 xml:space="preserve">ak Predávajúci nebol v čase uzavretia tejto Dohody zapísaný v registri partnerov verejného sektora podľa zákona č.315/2016 </w:t>
      </w:r>
      <w:proofErr w:type="spellStart"/>
      <w:r w:rsidRPr="00571894">
        <w:rPr>
          <w:rFonts w:ascii="Arial Narrow" w:hAnsi="Arial Narrow"/>
          <w:sz w:val="22"/>
          <w:szCs w:val="22"/>
        </w:rPr>
        <w:t>Z.z</w:t>
      </w:r>
      <w:proofErr w:type="spellEnd"/>
      <w:r w:rsidRPr="00571894">
        <w:rPr>
          <w:rFonts w:ascii="Arial Narrow" w:hAnsi="Arial Narrow"/>
          <w:sz w:val="22"/>
          <w:szCs w:val="22"/>
        </w:rPr>
        <w:t>. alebo ak bol vymazaný z registra partnerov verejného sektora.</w:t>
      </w: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je oprávnený </w:t>
      </w:r>
      <w:r>
        <w:rPr>
          <w:rFonts w:ascii="Arial Narrow" w:hAnsi="Arial Narrow"/>
          <w:color w:val="auto"/>
          <w:sz w:val="22"/>
          <w:szCs w:val="22"/>
        </w:rPr>
        <w:t xml:space="preserve">písomne </w:t>
      </w:r>
      <w:r w:rsidRPr="00571894">
        <w:rPr>
          <w:rFonts w:ascii="Arial Narrow" w:hAnsi="Arial Narrow"/>
          <w:color w:val="auto"/>
          <w:sz w:val="22"/>
          <w:szCs w:val="22"/>
        </w:rPr>
        <w:t>odstúpiť od tejto Dohody v prípade, ak Kupujúci poruší Dohodu podstatným spôsobom. Za podstatné porušenie povinností vyplývajúcich z tejto Dohody na strane Kupujúceho sa považuje omeškanie Kupujúceho s úhradou faktúry/faktúr o viac ako šesťdesiat (60) dní po lehote splatnosti.</w:t>
      </w: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Odstúpenie od tejto Dohody musí mať písomnú formu, musí sa v ňom uviesť dôvod odstúpenia a je účinné dňom doručenia druhej Zmluvnej strane.</w:t>
      </w:r>
    </w:p>
    <w:p w:rsidR="008F0791" w:rsidRPr="00571894" w:rsidRDefault="008F0791" w:rsidP="008F0791">
      <w:pPr>
        <w:pStyle w:val="Odsekzoznamu"/>
        <w:rPr>
          <w:rFonts w:ascii="Arial Narrow" w:hAnsi="Arial Narrow"/>
          <w:sz w:val="22"/>
          <w:szCs w:val="22"/>
        </w:rPr>
      </w:pPr>
    </w:p>
    <w:p w:rsidR="008F0791" w:rsidRPr="00571894" w:rsidRDefault="008F0791" w:rsidP="008F0791">
      <w:pPr>
        <w:numPr>
          <w:ilvl w:val="1"/>
          <w:numId w:val="6"/>
        </w:numPr>
        <w:tabs>
          <w:tab w:val="clear" w:pos="2160"/>
          <w:tab w:val="clear" w:pos="2880"/>
          <w:tab w:val="clear" w:pos="4500"/>
        </w:tabs>
        <w:ind w:left="709" w:hanging="709"/>
        <w:jc w:val="both"/>
        <w:rPr>
          <w:rFonts w:ascii="Arial Narrow" w:hAnsi="Arial Narrow"/>
          <w:bCs/>
          <w:iCs/>
          <w:sz w:val="22"/>
          <w:szCs w:val="22"/>
          <w:lang w:val="x-none"/>
        </w:rPr>
      </w:pPr>
      <w:r w:rsidRPr="00571894">
        <w:rPr>
          <w:rFonts w:ascii="Arial Narrow" w:hAnsi="Arial Narrow"/>
          <w:bCs/>
          <w:iCs/>
          <w:sz w:val="22"/>
          <w:szCs w:val="22"/>
          <w:lang w:val="x-none"/>
        </w:rPr>
        <w:t xml:space="preserve">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 sú dotknuté ustanovenia týkajúce sa ochrany dôverných informácií, voľby práva a riešenia sporov. 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niektorej zo Zmluvných strán sa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ohoda</w:t>
      </w:r>
      <w:proofErr w:type="spellEnd"/>
      <w:r w:rsidRPr="00571894">
        <w:rPr>
          <w:rFonts w:ascii="Arial Narrow" w:hAnsi="Arial Narrow"/>
          <w:bCs/>
          <w:iCs/>
          <w:sz w:val="22"/>
          <w:szCs w:val="22"/>
          <w:lang w:val="x-none"/>
        </w:rPr>
        <w:t xml:space="preserve"> zrušuje ku dňu doručenia odstúpenia druhej Zmluvnej strane. Pri odstúpení od tejto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si Zmluvné strany ponechajú doterajšie plnenia. </w:t>
      </w:r>
      <w:r w:rsidRPr="00571894">
        <w:rPr>
          <w:rFonts w:ascii="Arial Narrow" w:hAnsi="Arial Narrow"/>
          <w:bCs/>
          <w:iCs/>
          <w:sz w:val="22"/>
          <w:szCs w:val="22"/>
        </w:rPr>
        <w:t>Kupujúci</w:t>
      </w:r>
      <w:r w:rsidRPr="00571894">
        <w:rPr>
          <w:rFonts w:ascii="Arial Narrow" w:hAnsi="Arial Narrow"/>
          <w:bCs/>
          <w:iCs/>
          <w:sz w:val="22"/>
          <w:szCs w:val="22"/>
          <w:lang w:val="x-none"/>
        </w:rPr>
        <w:t xml:space="preserve"> určí spôsob </w:t>
      </w:r>
      <w:proofErr w:type="spellStart"/>
      <w:r w:rsidRPr="00571894">
        <w:rPr>
          <w:rFonts w:ascii="Arial Narrow" w:hAnsi="Arial Narrow"/>
          <w:bCs/>
          <w:iCs/>
          <w:sz w:val="22"/>
          <w:szCs w:val="22"/>
          <w:lang w:val="x-none"/>
        </w:rPr>
        <w:t>vysporiadania</w:t>
      </w:r>
      <w:proofErr w:type="spellEnd"/>
      <w:r w:rsidRPr="00571894">
        <w:rPr>
          <w:rFonts w:ascii="Arial Narrow" w:hAnsi="Arial Narrow"/>
          <w:bCs/>
          <w:iCs/>
          <w:sz w:val="22"/>
          <w:szCs w:val="22"/>
          <w:lang w:val="x-none"/>
        </w:rPr>
        <w:t xml:space="preserve"> ohľadom plnení, ktoré neboli riadne ukončené ku dňu </w:t>
      </w:r>
      <w:r>
        <w:rPr>
          <w:rFonts w:ascii="Arial Narrow" w:hAnsi="Arial Narrow"/>
          <w:bCs/>
          <w:iCs/>
          <w:sz w:val="22"/>
          <w:szCs w:val="22"/>
        </w:rPr>
        <w:t>skončenia</w:t>
      </w:r>
      <w:r w:rsidRPr="00571894">
        <w:rPr>
          <w:rFonts w:ascii="Arial Narrow" w:hAnsi="Arial Narrow"/>
          <w:bCs/>
          <w:iCs/>
          <w:sz w:val="22"/>
          <w:szCs w:val="22"/>
          <w:lang w:val="x-none"/>
        </w:rPr>
        <w:t xml:space="preserve">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Zmluvná strana, ktorá odstúpi od tejto 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lastRenderedPageBreak/>
        <w:t xml:space="preserve">Túto Dohodu môže </w:t>
      </w:r>
      <w:r>
        <w:rPr>
          <w:rFonts w:ascii="Arial Narrow" w:hAnsi="Arial Narrow"/>
          <w:color w:val="auto"/>
          <w:sz w:val="22"/>
          <w:szCs w:val="22"/>
        </w:rPr>
        <w:t xml:space="preserve">Kupujúci </w:t>
      </w:r>
      <w:r w:rsidRPr="00571894">
        <w:rPr>
          <w:rFonts w:ascii="Arial Narrow" w:hAnsi="Arial Narrow"/>
          <w:color w:val="auto"/>
          <w:sz w:val="22"/>
          <w:szCs w:val="22"/>
        </w:rPr>
        <w:t xml:space="preserve">písomne vypovedať aj bez udania dôvodu s výpovednou lehotou tri (3) mesiace. Výpovedná lehota začína plynúť prvým dňom mesiaca nasledujúceho po mesiaci, v ktorom bola písomná výpoveď doručená </w:t>
      </w:r>
      <w:r>
        <w:rPr>
          <w:rFonts w:ascii="Arial Narrow" w:hAnsi="Arial Narrow"/>
          <w:color w:val="auto"/>
          <w:sz w:val="22"/>
          <w:szCs w:val="22"/>
        </w:rPr>
        <w:t>Predávajúcemu.</w:t>
      </w:r>
      <w:r w:rsidRPr="00571894">
        <w:rPr>
          <w:rFonts w:ascii="Arial Narrow" w:hAnsi="Arial Narrow"/>
          <w:color w:val="auto"/>
          <w:sz w:val="22"/>
          <w:szCs w:val="22"/>
        </w:rPr>
        <w:t xml:space="preserve"> </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XI </w:t>
      </w:r>
    </w:p>
    <w:p w:rsidR="008F0791" w:rsidRPr="00571894" w:rsidRDefault="008F0791" w:rsidP="008F0791">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ZMLUVNÉ POKUTY A ÚROKY Z OMEŠKANIA </w:t>
      </w:r>
    </w:p>
    <w:p w:rsidR="008F0791" w:rsidRPr="00571894" w:rsidRDefault="008F0791" w:rsidP="008F0791">
      <w:pPr>
        <w:pStyle w:val="Default"/>
        <w:ind w:left="284"/>
        <w:jc w:val="center"/>
        <w:rPr>
          <w:rFonts w:ascii="Arial Narrow" w:hAnsi="Arial Narrow"/>
          <w:b/>
          <w:color w:val="auto"/>
          <w:sz w:val="22"/>
          <w:szCs w:val="22"/>
        </w:rPr>
      </w:pPr>
    </w:p>
    <w:p w:rsidR="008F0791" w:rsidRPr="00571894"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V prípade, že Predávajúci nedodá Tovar v súlade s Kúpnou zmluvou (riadne) a v dohodnutom termíne (včas) má Kupujúci právo požadovať za každý aj začatý deň omeškania zmluvnú pokutu vo výške 0,05 % z ceny Tovaru, s dodávkou ktorého je Predávajúci v omeškaní.</w:t>
      </w:r>
    </w:p>
    <w:p w:rsidR="008F0791" w:rsidRPr="00571894" w:rsidRDefault="008F0791" w:rsidP="008F0791">
      <w:pPr>
        <w:pStyle w:val="Default"/>
        <w:ind w:left="680"/>
        <w:jc w:val="both"/>
        <w:rPr>
          <w:rFonts w:ascii="Arial Narrow" w:hAnsi="Arial Narrow"/>
          <w:color w:val="auto"/>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V prípade omeškania Kupujúceho s úhradou faktúry po lehote jej splatnosti, má Predávajúci právo za každý aj začatý deň omeškania požadovať úrok z omeškania v zákonnom stanovenej výške.</w:t>
      </w:r>
    </w:p>
    <w:p w:rsidR="008F0791" w:rsidRPr="00A87FA7" w:rsidRDefault="008F0791" w:rsidP="008F0791">
      <w:pPr>
        <w:pStyle w:val="Odsekzoznamu"/>
        <w:rPr>
          <w:rFonts w:ascii="Arial Narrow" w:hAnsi="Arial Narrow"/>
          <w:sz w:val="22"/>
          <w:szCs w:val="22"/>
        </w:rPr>
      </w:pPr>
    </w:p>
    <w:p w:rsidR="008F0791" w:rsidRPr="00A8585E" w:rsidRDefault="008F0791" w:rsidP="008F0791">
      <w:pPr>
        <w:pStyle w:val="Default"/>
        <w:numPr>
          <w:ilvl w:val="1"/>
          <w:numId w:val="6"/>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w:t>
      </w:r>
      <w:proofErr w:type="spellStart"/>
      <w:r w:rsidRPr="00A87FA7">
        <w:rPr>
          <w:rFonts w:ascii="Arial Narrow" w:hAnsi="Arial Narrow"/>
          <w:sz w:val="22"/>
          <w:szCs w:val="22"/>
        </w:rPr>
        <w:t>vady</w:t>
      </w:r>
      <w:proofErr w:type="spellEnd"/>
      <w:r w:rsidRPr="00A87FA7">
        <w:rPr>
          <w:rFonts w:ascii="Arial Narrow" w:hAnsi="Arial Narrow"/>
          <w:sz w:val="22"/>
          <w:szCs w:val="22"/>
        </w:rPr>
        <w:t xml:space="preserve"> Tovaru alebo s výmenou Tovaru podľa čl. IX bod 9.10 tejto Dohody má Kupujúci právo požadovať za </w:t>
      </w:r>
      <w:r w:rsidRPr="00D14891">
        <w:rPr>
          <w:rFonts w:ascii="Arial Narrow" w:hAnsi="Arial Narrow"/>
          <w:color w:val="000000" w:themeColor="text1"/>
          <w:sz w:val="22"/>
          <w:szCs w:val="22"/>
        </w:rPr>
        <w:t xml:space="preserve">každý aj začatý </w:t>
      </w:r>
      <w:r w:rsidRPr="00A87FA7">
        <w:rPr>
          <w:rFonts w:ascii="Arial Narrow" w:hAnsi="Arial Narrow"/>
          <w:sz w:val="22"/>
          <w:szCs w:val="22"/>
        </w:rPr>
        <w:t xml:space="preserve">deň omeškania zmluvnú pokutu vo </w:t>
      </w:r>
      <w:r w:rsidRPr="00A8585E">
        <w:rPr>
          <w:rFonts w:ascii="Arial Narrow" w:hAnsi="Arial Narrow"/>
          <w:color w:val="auto"/>
          <w:sz w:val="22"/>
          <w:szCs w:val="22"/>
        </w:rPr>
        <w:t xml:space="preserve">výške 0,05 % z ceny Tovaru, s dodávkou/opravou ktorého je Predávajúci v omeškaní. </w:t>
      </w:r>
    </w:p>
    <w:p w:rsidR="008F0791" w:rsidRPr="00A8585E" w:rsidRDefault="008F0791" w:rsidP="008F0791">
      <w:pPr>
        <w:pStyle w:val="Odsekzoznamu"/>
        <w:rPr>
          <w:rFonts w:ascii="Arial Narrow" w:hAnsi="Arial Narrow"/>
          <w:sz w:val="22"/>
          <w:szCs w:val="22"/>
        </w:rPr>
      </w:pPr>
    </w:p>
    <w:p w:rsidR="008F0791" w:rsidRPr="00A8585E" w:rsidRDefault="008F0791" w:rsidP="008F0791">
      <w:pPr>
        <w:numPr>
          <w:ilvl w:val="1"/>
          <w:numId w:val="6"/>
        </w:numPr>
        <w:tabs>
          <w:tab w:val="clear" w:pos="2160"/>
          <w:tab w:val="clear" w:pos="2880"/>
          <w:tab w:val="clear" w:pos="4500"/>
        </w:tabs>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rsidR="008F0791" w:rsidRPr="00A8585E" w:rsidRDefault="008F0791" w:rsidP="008F0791">
      <w:pPr>
        <w:pStyle w:val="Odsekzoznamu"/>
        <w:rPr>
          <w:rFonts w:ascii="Arial Narrow" w:hAnsi="Arial Narrow"/>
          <w:sz w:val="22"/>
          <w:szCs w:val="22"/>
        </w:rPr>
      </w:pP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rsidR="008F0791" w:rsidRPr="00A87FA7" w:rsidRDefault="008F0791" w:rsidP="008F0791">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A87FA7" w:rsidRDefault="008F0791" w:rsidP="008F0791">
      <w:pPr>
        <w:pStyle w:val="Default"/>
        <w:ind w:left="709" w:hanging="709"/>
        <w:jc w:val="both"/>
        <w:rPr>
          <w:rFonts w:ascii="Arial Narrow" w:hAnsi="Arial Narrow"/>
          <w:sz w:val="22"/>
          <w:szCs w:val="22"/>
        </w:rPr>
      </w:pPr>
      <w:r>
        <w:rPr>
          <w:rFonts w:ascii="Arial Narrow" w:hAnsi="Arial Narrow"/>
          <w:sz w:val="22"/>
          <w:szCs w:val="22"/>
        </w:rPr>
        <w:t xml:space="preserve">12.1 </w:t>
      </w:r>
      <w:r>
        <w:rPr>
          <w:rFonts w:ascii="Arial Narrow" w:hAnsi="Arial Narrow"/>
          <w:sz w:val="22"/>
          <w:szCs w:val="22"/>
        </w:rPr>
        <w:tab/>
      </w:r>
      <w:r w:rsidRPr="00A87FA7">
        <w:rPr>
          <w:rFonts w:ascii="Arial Narrow" w:hAnsi="Arial Narrow"/>
          <w:sz w:val="22"/>
          <w:szCs w:val="22"/>
        </w:rPr>
        <w:t xml:space="preserve">Kupujúci nadobúda vlastnícke právo k Tovaru podpisom preberacieho protokolu s vyznačením riadneho dodania Tovaru.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A87FA7" w:rsidRDefault="008F0791" w:rsidP="008F0791">
      <w:pPr>
        <w:pStyle w:val="Default"/>
        <w:ind w:left="709" w:hanging="709"/>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r>
      <w:r w:rsidRPr="00A87FA7">
        <w:rPr>
          <w:rFonts w:ascii="Arial Narrow" w:hAnsi="Arial Narrow"/>
          <w:sz w:val="22"/>
          <w:szCs w:val="22"/>
        </w:rPr>
        <w:t xml:space="preserve">V prípade že Kupujúcemu vznikne škoda spôsobená Predávajúcim, Predávajúci sa túto škodu zaväzuje v plnom rozsahu Kupujúcemu nahradiť.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rsidR="008F0791" w:rsidRPr="00A87FA7" w:rsidRDefault="008F0791" w:rsidP="008F0791">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Odsekzoznamu"/>
        <w:numPr>
          <w:ilvl w:val="0"/>
          <w:numId w:val="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rsidR="008F0791" w:rsidRPr="00A87FA7" w:rsidRDefault="008F0791" w:rsidP="008F0791">
      <w:pPr>
        <w:pStyle w:val="Default"/>
        <w:numPr>
          <w:ilvl w:val="2"/>
          <w:numId w:val="6"/>
        </w:numPr>
        <w:ind w:left="1588" w:hanging="851"/>
        <w:jc w:val="both"/>
        <w:rPr>
          <w:rFonts w:ascii="Arial Narrow" w:hAnsi="Arial Narrow"/>
          <w:sz w:val="22"/>
          <w:szCs w:val="22"/>
        </w:rPr>
      </w:pPr>
      <w:r w:rsidRPr="00A87FA7">
        <w:rPr>
          <w:rFonts w:ascii="Arial Narrow" w:hAnsi="Arial Narrow"/>
          <w:sz w:val="22"/>
          <w:szCs w:val="22"/>
        </w:rPr>
        <w:t>v písomnej podobe,</w:t>
      </w:r>
    </w:p>
    <w:p w:rsidR="008F0791" w:rsidRPr="00A87FA7" w:rsidRDefault="008F0791" w:rsidP="008F0791">
      <w:pPr>
        <w:pStyle w:val="Default"/>
        <w:numPr>
          <w:ilvl w:val="2"/>
          <w:numId w:val="6"/>
        </w:numPr>
        <w:ind w:left="1588" w:hanging="851"/>
        <w:jc w:val="both"/>
        <w:rPr>
          <w:rFonts w:ascii="Arial Narrow" w:hAnsi="Arial Narrow"/>
          <w:sz w:val="22"/>
          <w:szCs w:val="22"/>
        </w:rPr>
      </w:pPr>
      <w:r w:rsidRPr="00A87FA7">
        <w:rPr>
          <w:rFonts w:ascii="Arial Narrow" w:hAnsi="Arial Narrow"/>
          <w:sz w:val="22"/>
          <w:szCs w:val="22"/>
        </w:rPr>
        <w:t>doručené (i) osobne, (</w:t>
      </w:r>
      <w:proofErr w:type="spellStart"/>
      <w:r w:rsidRPr="00A87FA7">
        <w:rPr>
          <w:rFonts w:ascii="Arial Narrow" w:hAnsi="Arial Narrow"/>
          <w:sz w:val="22"/>
          <w:szCs w:val="22"/>
        </w:rPr>
        <w:t>ii</w:t>
      </w:r>
      <w:proofErr w:type="spellEnd"/>
      <w:r w:rsidRPr="00A87FA7">
        <w:rPr>
          <w:rFonts w:ascii="Arial Narrow" w:hAnsi="Arial Narrow"/>
          <w:sz w:val="22"/>
          <w:szCs w:val="22"/>
        </w:rPr>
        <w:t>) poštou prvou triedou s uhradeným poštovným, (</w:t>
      </w:r>
      <w:proofErr w:type="spellStart"/>
      <w:r w:rsidRPr="00A87FA7">
        <w:rPr>
          <w:rFonts w:ascii="Arial Narrow" w:hAnsi="Arial Narrow"/>
          <w:sz w:val="22"/>
          <w:szCs w:val="22"/>
        </w:rPr>
        <w:t>iii</w:t>
      </w:r>
      <w:proofErr w:type="spellEnd"/>
      <w:r w:rsidRPr="00A87FA7">
        <w:rPr>
          <w:rFonts w:ascii="Arial Narrow" w:hAnsi="Arial Narrow"/>
          <w:sz w:val="22"/>
          <w:szCs w:val="22"/>
        </w:rPr>
        <w:t>) kuriérom prostredníctvom kuriérskej spoločnosti alebo (</w:t>
      </w:r>
      <w:proofErr w:type="spellStart"/>
      <w:r w:rsidRPr="00A87FA7">
        <w:rPr>
          <w:rFonts w:ascii="Arial Narrow" w:hAnsi="Arial Narrow"/>
          <w:sz w:val="22"/>
          <w:szCs w:val="22"/>
        </w:rPr>
        <w:t>iv</w:t>
      </w:r>
      <w:proofErr w:type="spellEnd"/>
      <w:r w:rsidRPr="00A87FA7">
        <w:rPr>
          <w:rFonts w:ascii="Arial Narrow" w:hAnsi="Arial Narrow"/>
          <w:sz w:val="22"/>
          <w:szCs w:val="22"/>
        </w:rPr>
        <w:t>) elektronickou poštou na adresy, ktoré budú oznámené v súlade s týmto článkom Dohody.</w:t>
      </w:r>
    </w:p>
    <w:p w:rsidR="008F0791" w:rsidRPr="00A87FA7" w:rsidRDefault="008F0791" w:rsidP="008F0791">
      <w:pPr>
        <w:pStyle w:val="Default"/>
        <w:ind w:left="1588"/>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Pr>
          <w:rFonts w:ascii="Arial Narrow" w:hAnsi="Arial Narrow"/>
          <w:sz w:val="22"/>
          <w:szCs w:val="22"/>
        </w:rPr>
        <w:t xml:space="preserve">tejto </w:t>
      </w:r>
      <w:r w:rsidRPr="00A87FA7">
        <w:rPr>
          <w:rFonts w:ascii="Arial Narrow" w:hAnsi="Arial Narrow"/>
          <w:sz w:val="22"/>
          <w:szCs w:val="22"/>
        </w:rPr>
        <w:t xml:space="preserve">Dohody: </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rsidR="008F0791" w:rsidRPr="00D14891" w:rsidRDefault="008F0791" w:rsidP="008F0791">
      <w:pPr>
        <w:pStyle w:val="Default"/>
        <w:ind w:left="680"/>
        <w:jc w:val="both"/>
        <w:rPr>
          <w:rFonts w:ascii="Arial Narrow" w:hAnsi="Arial Narrow"/>
          <w:sz w:val="22"/>
          <w:szCs w:val="22"/>
        </w:rPr>
      </w:pPr>
      <w:r w:rsidRPr="00A87FA7">
        <w:rPr>
          <w:rFonts w:ascii="Arial Narrow" w:hAnsi="Arial Narrow"/>
          <w:sz w:val="22"/>
          <w:szCs w:val="22"/>
        </w:rPr>
        <w:t>k rukám:</w:t>
      </w:r>
      <w:r w:rsidRPr="00A87FA7">
        <w:rPr>
          <w:rFonts w:ascii="Arial Narrow" w:hAnsi="Arial Narrow"/>
          <w:sz w:val="22"/>
          <w:szCs w:val="22"/>
        </w:rPr>
        <w:tab/>
      </w:r>
      <w:r w:rsidRPr="00D14891">
        <w:rPr>
          <w:rFonts w:ascii="Arial Narrow" w:hAnsi="Arial Narrow"/>
          <w:sz w:val="22"/>
          <w:szCs w:val="22"/>
        </w:rPr>
        <w:t>(</w:t>
      </w:r>
      <w:r w:rsidRPr="00D14891">
        <w:rPr>
          <w:rFonts w:ascii="Arial Narrow" w:hAnsi="Arial Narrow"/>
          <w:i/>
          <w:sz w:val="22"/>
          <w:szCs w:val="22"/>
        </w:rPr>
        <w:t>doplní verejný obstarávateľ</w:t>
      </w:r>
      <w:r w:rsidRPr="00D14891">
        <w:rPr>
          <w:rFonts w:ascii="Arial Narrow" w:hAnsi="Arial Narrow"/>
          <w:sz w:val="22"/>
          <w:szCs w:val="22"/>
        </w:rPr>
        <w:t>)</w:t>
      </w:r>
    </w:p>
    <w:p w:rsidR="008F0791" w:rsidRPr="00D14891" w:rsidRDefault="008F0791" w:rsidP="008F0791">
      <w:pPr>
        <w:pStyle w:val="Default"/>
        <w:ind w:left="680"/>
        <w:jc w:val="both"/>
        <w:rPr>
          <w:rFonts w:ascii="Arial Narrow" w:hAnsi="Arial Narrow"/>
          <w:sz w:val="22"/>
          <w:szCs w:val="22"/>
        </w:rPr>
      </w:pPr>
      <w:r w:rsidRPr="00D14891">
        <w:rPr>
          <w:rFonts w:ascii="Arial Narrow" w:hAnsi="Arial Narrow"/>
          <w:sz w:val="22"/>
          <w:szCs w:val="22"/>
        </w:rPr>
        <w:t xml:space="preserve">email: </w:t>
      </w:r>
      <w:r w:rsidRPr="00D14891">
        <w:rPr>
          <w:rFonts w:ascii="Arial Narrow" w:hAnsi="Arial Narrow"/>
          <w:sz w:val="22"/>
          <w:szCs w:val="22"/>
        </w:rPr>
        <w:tab/>
        <w:t>(</w:t>
      </w:r>
      <w:r w:rsidRPr="00D14891">
        <w:rPr>
          <w:rFonts w:ascii="Arial Narrow" w:hAnsi="Arial Narrow"/>
          <w:i/>
          <w:sz w:val="22"/>
          <w:szCs w:val="22"/>
        </w:rPr>
        <w:t>doplní verejný obstarávateľ</w:t>
      </w:r>
      <w:r w:rsidRPr="00D14891">
        <w:rPr>
          <w:rFonts w:ascii="Arial Narrow" w:hAnsi="Arial Narrow"/>
          <w:sz w:val="22"/>
          <w:szCs w:val="22"/>
        </w:rPr>
        <w:t>)</w:t>
      </w:r>
    </w:p>
    <w:p w:rsidR="008F0791" w:rsidRPr="00D14891" w:rsidRDefault="008F0791" w:rsidP="008F0791">
      <w:pPr>
        <w:pStyle w:val="Default"/>
        <w:ind w:left="680"/>
        <w:jc w:val="both"/>
        <w:rPr>
          <w:rFonts w:ascii="Arial Narrow" w:hAnsi="Arial Narrow"/>
          <w:sz w:val="22"/>
          <w:szCs w:val="22"/>
        </w:rPr>
      </w:pPr>
      <w:r w:rsidRPr="00D14891">
        <w:rPr>
          <w:rFonts w:ascii="Arial Narrow" w:hAnsi="Arial Narrow"/>
          <w:sz w:val="22"/>
          <w:szCs w:val="22"/>
        </w:rPr>
        <w:t xml:space="preserve"> </w:t>
      </w:r>
    </w:p>
    <w:p w:rsidR="008F0791" w:rsidRPr="00D14891" w:rsidRDefault="008F0791" w:rsidP="008F0791">
      <w:pPr>
        <w:pStyle w:val="Default"/>
        <w:numPr>
          <w:ilvl w:val="1"/>
          <w:numId w:val="6"/>
        </w:numPr>
        <w:ind w:left="680" w:hanging="680"/>
        <w:jc w:val="both"/>
        <w:rPr>
          <w:rFonts w:ascii="Arial Narrow" w:hAnsi="Arial Narrow"/>
          <w:sz w:val="22"/>
          <w:szCs w:val="22"/>
        </w:rPr>
      </w:pPr>
      <w:r w:rsidRPr="00D14891">
        <w:rPr>
          <w:rFonts w:ascii="Arial Narrow" w:hAnsi="Arial Narrow"/>
          <w:sz w:val="22"/>
          <w:szCs w:val="22"/>
        </w:rPr>
        <w:lastRenderedPageBreak/>
        <w:t xml:space="preserve">Oznámenie poskytované Predávajúcemu bude zaslané na adresu uvedenú nižšie alebo inej osobe alebo na inú adresu, ktorú Predávajúci priebežne písomne oznámi Kupujúcemu v súlade s týmto článkom Dohody: </w:t>
      </w:r>
    </w:p>
    <w:p w:rsidR="008F0791" w:rsidRPr="00D14891" w:rsidRDefault="008F0791" w:rsidP="008F0791">
      <w:pPr>
        <w:pStyle w:val="Default"/>
        <w:ind w:left="680"/>
        <w:jc w:val="both"/>
        <w:rPr>
          <w:rFonts w:ascii="Arial Narrow" w:hAnsi="Arial Narrow"/>
          <w:sz w:val="22"/>
          <w:szCs w:val="22"/>
        </w:rPr>
      </w:pPr>
      <w:r w:rsidRPr="00D14891">
        <w:rPr>
          <w:rFonts w:ascii="Arial Narrow" w:hAnsi="Arial Narrow"/>
          <w:sz w:val="22"/>
          <w:szCs w:val="22"/>
        </w:rPr>
        <w:t xml:space="preserve">Predávajúci: </w:t>
      </w:r>
      <w:r w:rsidRPr="00D14891">
        <w:rPr>
          <w:rFonts w:ascii="Arial Narrow" w:hAnsi="Arial Narrow"/>
          <w:i/>
          <w:sz w:val="22"/>
          <w:szCs w:val="22"/>
        </w:rPr>
        <w:t>(doplní Predávajúci</w:t>
      </w:r>
      <w:r w:rsidRPr="00D14891">
        <w:rPr>
          <w:rFonts w:ascii="Arial Narrow" w:hAnsi="Arial Narrow"/>
          <w:sz w:val="22"/>
          <w:szCs w:val="22"/>
        </w:rPr>
        <w:t>)</w:t>
      </w:r>
    </w:p>
    <w:p w:rsidR="008F0791" w:rsidRPr="00D14891" w:rsidRDefault="008F0791" w:rsidP="008F0791">
      <w:pPr>
        <w:pStyle w:val="Default"/>
        <w:jc w:val="both"/>
        <w:rPr>
          <w:rFonts w:ascii="Arial Narrow" w:hAnsi="Arial Narrow"/>
          <w:sz w:val="22"/>
          <w:szCs w:val="22"/>
        </w:rPr>
      </w:pPr>
      <w:r w:rsidRPr="00D14891">
        <w:rPr>
          <w:rFonts w:ascii="Arial Narrow" w:hAnsi="Arial Narrow"/>
          <w:sz w:val="22"/>
          <w:szCs w:val="22"/>
        </w:rPr>
        <w:tab/>
        <w:t xml:space="preserve">k rukám:        </w:t>
      </w:r>
      <w:r w:rsidRPr="00D14891">
        <w:rPr>
          <w:rFonts w:ascii="Arial Narrow" w:hAnsi="Arial Narrow"/>
          <w:i/>
          <w:sz w:val="22"/>
          <w:szCs w:val="22"/>
        </w:rPr>
        <w:t>(doplní Predávajúci</w:t>
      </w:r>
      <w:r w:rsidRPr="00D14891">
        <w:rPr>
          <w:rFonts w:ascii="Arial Narrow" w:hAnsi="Arial Narrow"/>
          <w:sz w:val="22"/>
          <w:szCs w:val="22"/>
        </w:rPr>
        <w:t>)</w:t>
      </w:r>
    </w:p>
    <w:p w:rsidR="008F0791" w:rsidRPr="00A87FA7" w:rsidRDefault="008F0791" w:rsidP="008F0791">
      <w:pPr>
        <w:pStyle w:val="Default"/>
        <w:ind w:left="680"/>
        <w:jc w:val="both"/>
        <w:rPr>
          <w:rFonts w:ascii="Arial Narrow" w:hAnsi="Arial Narrow"/>
          <w:sz w:val="22"/>
          <w:szCs w:val="22"/>
        </w:rPr>
      </w:pPr>
      <w:r w:rsidRPr="00D14891">
        <w:rPr>
          <w:rFonts w:ascii="Arial Narrow" w:hAnsi="Arial Narrow"/>
          <w:sz w:val="22"/>
          <w:szCs w:val="22"/>
        </w:rPr>
        <w:t xml:space="preserve">email: </w:t>
      </w:r>
      <w:r w:rsidRPr="00D14891">
        <w:rPr>
          <w:rFonts w:ascii="Arial Narrow" w:hAnsi="Arial Narrow"/>
          <w:sz w:val="22"/>
          <w:szCs w:val="22"/>
        </w:rPr>
        <w:tab/>
        <w:t xml:space="preserve">        </w:t>
      </w:r>
      <w:r w:rsidRPr="00D14891">
        <w:rPr>
          <w:rFonts w:ascii="Arial Narrow" w:hAnsi="Arial Narrow"/>
          <w:i/>
          <w:sz w:val="22"/>
          <w:szCs w:val="22"/>
        </w:rPr>
        <w:t>(doplní Predávajúci</w:t>
      </w:r>
      <w:r w:rsidRPr="00D14891">
        <w:rPr>
          <w:rFonts w:ascii="Arial Narrow" w:hAnsi="Arial Narrow"/>
          <w:sz w:val="22"/>
          <w:szCs w:val="22"/>
        </w:rPr>
        <w:t>)</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rsidR="008F0791" w:rsidRPr="00A87FA7" w:rsidRDefault="008F0791" w:rsidP="008F0791">
      <w:pPr>
        <w:pStyle w:val="Default"/>
        <w:numPr>
          <w:ilvl w:val="2"/>
          <w:numId w:val="6"/>
        </w:numPr>
        <w:ind w:left="1417" w:hanging="680"/>
        <w:jc w:val="both"/>
        <w:rPr>
          <w:rFonts w:ascii="Arial Narrow" w:hAnsi="Arial Narrow"/>
          <w:sz w:val="22"/>
          <w:szCs w:val="22"/>
        </w:rPr>
      </w:pPr>
      <w:r w:rsidRPr="00A87FA7">
        <w:rPr>
          <w:rFonts w:ascii="Arial Narrow" w:hAnsi="Arial Narrow"/>
          <w:sz w:val="22"/>
          <w:szCs w:val="22"/>
        </w:rPr>
        <w:t xml:space="preserve">v čase jeho doručenia (alebo odmietnutia jeho prevzatia), pokiaľ sa doručuje osobne alebo kuriérom; </w:t>
      </w:r>
    </w:p>
    <w:p w:rsidR="008F0791" w:rsidRPr="00A87FA7" w:rsidRDefault="008F0791" w:rsidP="008F0791">
      <w:pPr>
        <w:pStyle w:val="Default"/>
        <w:ind w:left="737"/>
        <w:jc w:val="both"/>
        <w:rPr>
          <w:rFonts w:ascii="Arial Narrow" w:hAnsi="Arial Narrow"/>
          <w:sz w:val="22"/>
          <w:szCs w:val="22"/>
        </w:rPr>
      </w:pPr>
      <w:r w:rsidRPr="00A87FA7">
        <w:rPr>
          <w:rFonts w:ascii="Arial Narrow" w:hAnsi="Arial Narrow"/>
          <w:sz w:val="22"/>
          <w:szCs w:val="22"/>
        </w:rPr>
        <w:t xml:space="preserve">alebo </w:t>
      </w:r>
    </w:p>
    <w:p w:rsidR="008F0791" w:rsidRPr="00A87FA7" w:rsidRDefault="008F0791" w:rsidP="008F0791">
      <w:pPr>
        <w:pStyle w:val="Default"/>
        <w:numPr>
          <w:ilvl w:val="2"/>
          <w:numId w:val="6"/>
        </w:numPr>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rsidR="008F0791" w:rsidRPr="00A87FA7" w:rsidRDefault="008F0791" w:rsidP="008F0791">
      <w:pPr>
        <w:pStyle w:val="Default"/>
        <w:numPr>
          <w:ilvl w:val="2"/>
          <w:numId w:val="6"/>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rsidR="008F0791" w:rsidRPr="00A87FA7" w:rsidRDefault="008F0791" w:rsidP="008F0791">
      <w:pPr>
        <w:pStyle w:val="Default"/>
        <w:ind w:left="1417"/>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571894">
        <w:rPr>
          <w:rFonts w:ascii="Arial Narrow" w:hAnsi="Arial Narrow"/>
          <w:color w:val="auto"/>
          <w:sz w:val="22"/>
          <w:szCs w:val="22"/>
        </w:rPr>
        <w:t xml:space="preserve">Ak ktorékoľvek z ustanovení tejto Dohody alebo Kúpnej zmluvy bude považované za nezákonné, neplatné alebo nevykonateľné (celkom alebo z časti) podľa akéhokoľvek všeobecne záväzného právneho predpisu platného na území SR, pravidla alebo na inom základe, také ustanovenie (alebo jeho </w:t>
      </w:r>
      <w:r w:rsidRPr="00A87FA7">
        <w:rPr>
          <w:rFonts w:ascii="Arial Narrow" w:hAnsi="Arial Narrow"/>
          <w:sz w:val="22"/>
          <w:szCs w:val="22"/>
        </w:rPr>
        <w:t xml:space="preserve">časť) nebude v rozsahu, ktorý je neplatný tvoriť časť tejto Dohody alebo Kúpnej zmluvy, avšak zákonnosť, platnosť a vykonateľnosť zvyšných ustanovení </w:t>
      </w:r>
      <w:r>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rsidR="008F0791" w:rsidRPr="00A87FA7" w:rsidRDefault="008F0791" w:rsidP="008F0791">
      <w:pPr>
        <w:pStyle w:val="Odsekzoznamu"/>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rsidR="008F0791" w:rsidRPr="00A87FA7" w:rsidRDefault="008F0791" w:rsidP="008F0791">
      <w:pPr>
        <w:pStyle w:val="Default"/>
        <w:ind w:left="2040" w:hanging="1360"/>
        <w:jc w:val="both"/>
        <w:rPr>
          <w:rFonts w:ascii="Arial Narrow" w:hAnsi="Arial Narrow"/>
          <w:sz w:val="22"/>
          <w:szCs w:val="22"/>
        </w:rPr>
      </w:pPr>
      <w:r w:rsidRPr="00A87FA7">
        <w:rPr>
          <w:rFonts w:ascii="Arial Narrow" w:hAnsi="Arial Narrow"/>
          <w:sz w:val="22"/>
          <w:szCs w:val="22"/>
        </w:rPr>
        <w:t>Príloha č. 1:</w:t>
      </w:r>
      <w:r>
        <w:rPr>
          <w:rFonts w:ascii="Arial Narrow" w:hAnsi="Arial Narrow"/>
          <w:sz w:val="22"/>
          <w:szCs w:val="22"/>
        </w:rPr>
        <w:tab/>
      </w:r>
      <w:r w:rsidRPr="00A87FA7">
        <w:rPr>
          <w:rFonts w:ascii="Arial Narrow" w:hAnsi="Arial Narrow"/>
          <w:sz w:val="22"/>
          <w:szCs w:val="22"/>
        </w:rPr>
        <w:t xml:space="preserve">A - Opis predmetu zákazky, technické požiadavky a 1.B - ponuka Predávajúceho (vlastný návrh plnenia predmetu zákazky) </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Príloha č. 2:</w:t>
      </w:r>
      <w:r>
        <w:rPr>
          <w:rFonts w:ascii="Arial Narrow" w:hAnsi="Arial Narrow"/>
          <w:sz w:val="22"/>
          <w:szCs w:val="22"/>
        </w:rPr>
        <w:tab/>
      </w:r>
      <w:r w:rsidRPr="00A87FA7">
        <w:rPr>
          <w:rFonts w:ascii="Arial Narrow" w:hAnsi="Arial Narrow"/>
          <w:sz w:val="22"/>
          <w:szCs w:val="22"/>
        </w:rPr>
        <w:t>Štruktúrovaný rozpočet ceny</w:t>
      </w:r>
      <w:r>
        <w:rPr>
          <w:rFonts w:ascii="Arial Narrow" w:hAnsi="Arial Narrow"/>
          <w:sz w:val="22"/>
          <w:szCs w:val="22"/>
        </w:rPr>
        <w:t xml:space="preserve"> </w:t>
      </w:r>
      <w:r w:rsidRPr="00A87FA7">
        <w:rPr>
          <w:rFonts w:ascii="Arial Narrow" w:hAnsi="Arial Narrow"/>
          <w:sz w:val="22"/>
          <w:szCs w:val="22"/>
        </w:rPr>
        <w:t xml:space="preserve"> </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rsidR="008F0791" w:rsidRPr="00A87FA7" w:rsidRDefault="008F0791" w:rsidP="008F0791">
      <w:pPr>
        <w:pStyle w:val="Default"/>
        <w:ind w:left="680"/>
        <w:jc w:val="both"/>
        <w:rPr>
          <w:rFonts w:ascii="Arial Narrow" w:hAnsi="Arial Narrow"/>
          <w:sz w:val="22"/>
          <w:szCs w:val="22"/>
        </w:rPr>
      </w:pPr>
      <w:r w:rsidRPr="00A87FA7">
        <w:rPr>
          <w:rFonts w:ascii="Arial Narrow" w:hAnsi="Arial Narrow"/>
          <w:sz w:val="22"/>
          <w:szCs w:val="22"/>
        </w:rPr>
        <w:t xml:space="preserve"> </w:t>
      </w: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Zmluvné strany sa dohodli, že pohľadávky vyplývajúce z tejto Dohody a/alebo Kúpnej zmluvy môžu byť postúpené na tretie osoby len s predchádzajúcim písomným súhlasom dlžníka.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rsidR="008F0791" w:rsidRPr="00A87FA7" w:rsidRDefault="008F0791" w:rsidP="008F0791">
      <w:pPr>
        <w:pStyle w:val="Odsekzoznamu"/>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 xml:space="preserve">ohody je možné len formou písomných </w:t>
      </w:r>
      <w:r w:rsidRPr="005623BE">
        <w:rPr>
          <w:rFonts w:ascii="Arial Narrow" w:hAnsi="Arial Narrow"/>
          <w:color w:val="auto"/>
          <w:sz w:val="22"/>
          <w:szCs w:val="22"/>
        </w:rPr>
        <w:t xml:space="preserve">a </w:t>
      </w:r>
      <w:r w:rsidRPr="001D39C1">
        <w:rPr>
          <w:rFonts w:ascii="Arial Narrow" w:hAnsi="Arial Narrow"/>
          <w:sz w:val="22"/>
          <w:szCs w:val="22"/>
        </w:rPr>
        <w:t xml:space="preserve">riadne 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Pr="00A87FA7">
        <w:rPr>
          <w:rFonts w:ascii="Arial Narrow" w:hAnsi="Arial Narrow"/>
          <w:sz w:val="22"/>
          <w:szCs w:val="22"/>
        </w:rPr>
        <w:t xml:space="preserve">. </w:t>
      </w:r>
    </w:p>
    <w:p w:rsidR="008F0791" w:rsidRPr="00A87FA7" w:rsidRDefault="008F0791" w:rsidP="008F0791">
      <w:pPr>
        <w:pStyle w:val="Odsekzoznamu"/>
        <w:rPr>
          <w:rFonts w:ascii="Arial Narrow" w:hAnsi="Arial Narrow"/>
          <w:sz w:val="22"/>
          <w:szCs w:val="22"/>
        </w:rPr>
      </w:pPr>
    </w:p>
    <w:p w:rsidR="008F0791" w:rsidRPr="00A87FA7" w:rsidRDefault="008F0791" w:rsidP="008F0791">
      <w:pPr>
        <w:pStyle w:val="Default"/>
        <w:numPr>
          <w:ilvl w:val="1"/>
          <w:numId w:val="6"/>
        </w:numPr>
        <w:ind w:left="680" w:hanging="680"/>
        <w:jc w:val="both"/>
        <w:rPr>
          <w:rFonts w:ascii="Arial Narrow" w:hAnsi="Arial Narrow"/>
          <w:sz w:val="22"/>
          <w:szCs w:val="22"/>
        </w:rPr>
      </w:pPr>
      <w:r w:rsidRPr="00A87FA7">
        <w:rPr>
          <w:rFonts w:ascii="Arial Narrow" w:hAnsi="Arial Narrow"/>
          <w:sz w:val="22"/>
          <w:szCs w:val="22"/>
        </w:rPr>
        <w:t xml:space="preserve">V ostatných právach a povinnostiach touto Dohodou neupravených platia príslušné ustanovenia Obchodného zákonníka a ostatných </w:t>
      </w:r>
      <w:r>
        <w:rPr>
          <w:rFonts w:ascii="Arial Narrow" w:hAnsi="Arial Narrow"/>
          <w:sz w:val="22"/>
          <w:szCs w:val="22"/>
        </w:rPr>
        <w:t xml:space="preserve">všeobecne záväzných </w:t>
      </w:r>
      <w:r w:rsidRPr="00A87FA7">
        <w:rPr>
          <w:rFonts w:ascii="Arial Narrow" w:hAnsi="Arial Narrow"/>
          <w:sz w:val="22"/>
          <w:szCs w:val="22"/>
        </w:rPr>
        <w:t>právnych predpisov platných na území Slovenskej republiky.</w:t>
      </w:r>
    </w:p>
    <w:p w:rsidR="008F0791" w:rsidRPr="00A87FA7"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Zmluvné strany sa dohodli, že prípadné spory vyplývajúce z tejto Dohody budú riešiť najprv dohodou alebo zmierom. Ak nepríde k dohode, bude vec riešiť vecne a miestne príslušný súd Slovenskej republiky.</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lastRenderedPageBreak/>
        <w:t>Zmluvné strany vyhlasujú, že vôľa prejavená v tejto Dohode je slobodná, vážna, bez omylu v osobe alebo predmete tejto Dohody a že túto Dohodu neuzavreli ani v tiesni ani za nápadne nevýhodných podmienok, čo potvrdzujú podpisom tejto Dohody.</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Táto Dohoda je vyhotovená v piatich (5) rovnopisoch s platnosťou originálu, pričom Predávajúci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dva (2) rovnopisy a Kupujúci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tri (3) rovnopisy.</w:t>
      </w:r>
    </w:p>
    <w:p w:rsidR="008F0791" w:rsidRPr="00571894" w:rsidRDefault="008F0791" w:rsidP="008F0791">
      <w:pPr>
        <w:pStyle w:val="Odsekzoznamu"/>
        <w:rPr>
          <w:rFonts w:ascii="Arial Narrow" w:hAnsi="Arial Narrow"/>
          <w:sz w:val="22"/>
          <w:szCs w:val="22"/>
        </w:rPr>
      </w:pPr>
    </w:p>
    <w:p w:rsidR="008F0791" w:rsidRPr="00571894" w:rsidRDefault="008F0791" w:rsidP="008F0791">
      <w:pPr>
        <w:pStyle w:val="Default"/>
        <w:numPr>
          <w:ilvl w:val="1"/>
          <w:numId w:val="6"/>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Táto Dohoda nadobúda platnosť dňom jej podpisu obidvoma zmluvnými stranami a účinnosť dňom nasledujúcim po dni jej zverejnenia v Centrálnom registri zmlúv, ktorý vedie Úrad vlády SR, a to v zmysle zákona § 47a zákona č. 40/1964 Zb. Občiansky zákonník v znení neskorších predpisov. Dohodu zverejní kupujúci. </w:t>
      </w:r>
    </w:p>
    <w:p w:rsidR="008F0791" w:rsidRPr="00A87FA7" w:rsidRDefault="008F0791" w:rsidP="008F0791">
      <w:pPr>
        <w:pStyle w:val="Default"/>
        <w:ind w:left="680"/>
        <w:jc w:val="both"/>
        <w:rPr>
          <w:rFonts w:ascii="Arial Narrow" w:hAnsi="Arial Narrow"/>
          <w:sz w:val="22"/>
          <w:szCs w:val="22"/>
        </w:rPr>
      </w:pPr>
    </w:p>
    <w:p w:rsidR="008F0791" w:rsidRPr="00A87FA7" w:rsidRDefault="008F0791" w:rsidP="008F0791">
      <w:pPr>
        <w:rPr>
          <w:rFonts w:ascii="Arial Narrow" w:hAnsi="Arial Narrow" w:cs="Times New Roman"/>
          <w:sz w:val="22"/>
          <w:szCs w:val="22"/>
        </w:rPr>
      </w:pPr>
    </w:p>
    <w:p w:rsidR="008F0791" w:rsidRPr="00A87FA7" w:rsidRDefault="008F0791" w:rsidP="008F0791">
      <w:pPr>
        <w:pStyle w:val="Default"/>
        <w:ind w:left="680"/>
        <w:jc w:val="both"/>
        <w:rPr>
          <w:rFonts w:ascii="Arial Narrow" w:hAnsi="Arial Narrow" w:cs="Times New Roman"/>
          <w:sz w:val="22"/>
          <w:szCs w:val="22"/>
        </w:rPr>
      </w:pPr>
    </w:p>
    <w:p w:rsidR="008F0791" w:rsidRPr="00A87FA7" w:rsidRDefault="008F0791" w:rsidP="008F0791">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Pr>
          <w:rFonts w:ascii="Arial Narrow" w:hAnsi="Arial Narrow" w:cs="Times New Roman"/>
          <w:sz w:val="22"/>
          <w:szCs w:val="22"/>
        </w:rPr>
        <w:tab/>
      </w:r>
      <w:r w:rsidRPr="00A87FA7">
        <w:rPr>
          <w:rFonts w:ascii="Arial Narrow" w:hAnsi="Arial Narrow" w:cs="Times New Roman"/>
          <w:sz w:val="22"/>
          <w:szCs w:val="22"/>
        </w:rPr>
        <w:t xml:space="preserve">V ......................... dňa ......................... </w:t>
      </w:r>
    </w:p>
    <w:p w:rsidR="008F0791" w:rsidRPr="00A87FA7" w:rsidRDefault="008F0791" w:rsidP="008F0791">
      <w:pPr>
        <w:pStyle w:val="Default"/>
        <w:ind w:left="680"/>
        <w:jc w:val="both"/>
        <w:rPr>
          <w:rFonts w:ascii="Arial Narrow" w:hAnsi="Arial Narrow" w:cs="Times New Roman"/>
          <w:sz w:val="22"/>
          <w:szCs w:val="22"/>
        </w:rPr>
      </w:pPr>
    </w:p>
    <w:p w:rsidR="008F0791" w:rsidRPr="00A87FA7" w:rsidRDefault="008F0791" w:rsidP="008F0791">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rsidR="008F0791" w:rsidRPr="00A87FA7" w:rsidRDefault="008F0791" w:rsidP="008F0791">
      <w:pPr>
        <w:pStyle w:val="Default"/>
        <w:ind w:left="680" w:firstLine="680"/>
        <w:jc w:val="both"/>
        <w:rPr>
          <w:rFonts w:ascii="Arial Narrow" w:hAnsi="Arial Narrow" w:cs="Times New Roman"/>
          <w:sz w:val="22"/>
          <w:szCs w:val="22"/>
        </w:rPr>
      </w:pPr>
    </w:p>
    <w:p w:rsidR="008F0791" w:rsidRPr="00A87FA7" w:rsidRDefault="008F0791" w:rsidP="008F0791">
      <w:pPr>
        <w:pStyle w:val="Default"/>
        <w:ind w:left="680" w:firstLine="680"/>
        <w:jc w:val="both"/>
        <w:rPr>
          <w:rFonts w:ascii="Arial Narrow" w:hAnsi="Arial Narrow" w:cs="Times New Roman"/>
          <w:sz w:val="22"/>
          <w:szCs w:val="22"/>
        </w:rPr>
      </w:pPr>
    </w:p>
    <w:p w:rsidR="008F0791" w:rsidRPr="00A87FA7" w:rsidRDefault="008F0791" w:rsidP="008F0791">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Pr>
          <w:rFonts w:ascii="Arial Narrow" w:hAnsi="Arial Narrow" w:cs="Times New Roman"/>
          <w:sz w:val="22"/>
          <w:szCs w:val="22"/>
        </w:rPr>
        <w:tab/>
      </w:r>
      <w:r w:rsidRPr="00A87FA7">
        <w:rPr>
          <w:rFonts w:ascii="Arial Narrow" w:hAnsi="Arial Narrow" w:cs="Times New Roman"/>
          <w:sz w:val="22"/>
          <w:szCs w:val="22"/>
        </w:rPr>
        <w:t>.................................................................</w:t>
      </w:r>
    </w:p>
    <w:p w:rsidR="008F0791" w:rsidRPr="00A87FA7" w:rsidRDefault="008F0791" w:rsidP="008F0791">
      <w:pPr>
        <w:rPr>
          <w:rFonts w:ascii="Arial Narrow" w:hAnsi="Arial Narrow" w:cs="Times New Roman"/>
          <w:sz w:val="22"/>
          <w:szCs w:val="22"/>
        </w:rPr>
      </w:pPr>
      <w:r w:rsidRPr="00A87FA7">
        <w:rPr>
          <w:rFonts w:ascii="Arial Narrow" w:hAnsi="Arial Narrow" w:cs="Times New Roman"/>
          <w:sz w:val="22"/>
          <w:szCs w:val="22"/>
        </w:rPr>
        <w:t xml:space="preserve">Ing. Ondrej </w:t>
      </w:r>
      <w:proofErr w:type="spellStart"/>
      <w:r w:rsidRPr="00A87FA7">
        <w:rPr>
          <w:rFonts w:ascii="Arial Narrow" w:hAnsi="Arial Narrow" w:cs="Times New Roman"/>
          <w:sz w:val="22"/>
          <w:szCs w:val="22"/>
        </w:rPr>
        <w:t>Varačka</w:t>
      </w:r>
      <w:proofErr w:type="spellEnd"/>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p>
    <w:p w:rsidR="008F0791" w:rsidRPr="00A87FA7" w:rsidRDefault="008F0791" w:rsidP="008F0791">
      <w:pPr>
        <w:rPr>
          <w:rFonts w:ascii="Arial Narrow" w:hAnsi="Arial Narrow" w:cs="Times New Roman"/>
          <w:sz w:val="22"/>
          <w:szCs w:val="22"/>
        </w:rPr>
      </w:pPr>
      <w:r w:rsidRPr="00A87FA7">
        <w:rPr>
          <w:rFonts w:ascii="Arial Narrow" w:hAnsi="Arial Narrow" w:cs="Times New Roman"/>
          <w:sz w:val="22"/>
          <w:szCs w:val="22"/>
        </w:rPr>
        <w:t>generálny tajomník služobného úradu MV SR</w:t>
      </w:r>
      <w:r w:rsidRPr="00A87FA7">
        <w:rPr>
          <w:rFonts w:ascii="Arial Narrow" w:hAnsi="Arial Narrow" w:cs="Times New Roman"/>
          <w:sz w:val="22"/>
          <w:szCs w:val="22"/>
        </w:rPr>
        <w:tab/>
      </w:r>
      <w:r w:rsidRPr="00A87FA7">
        <w:rPr>
          <w:rFonts w:ascii="Arial Narrow" w:hAnsi="Arial Narrow" w:cs="Times New Roman"/>
          <w:sz w:val="22"/>
          <w:szCs w:val="22"/>
        </w:rPr>
        <w:tab/>
      </w:r>
    </w:p>
    <w:p w:rsidR="008F0791" w:rsidRPr="00A87FA7" w:rsidRDefault="008F0791" w:rsidP="008F0791">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rsidR="008F0791" w:rsidRDefault="008F0791" w:rsidP="008F0791">
      <w:pPr>
        <w:jc w:val="center"/>
        <w:rPr>
          <w:rFonts w:ascii="Arial Narrow" w:hAnsi="Arial Narrow" w:cs="Arial Narrow"/>
          <w:sz w:val="24"/>
          <w:szCs w:val="24"/>
        </w:rPr>
      </w:pPr>
    </w:p>
    <w:p w:rsidR="008F0791" w:rsidRDefault="008F0791" w:rsidP="008F0791">
      <w:pPr>
        <w:jc w:val="center"/>
        <w:rPr>
          <w:rFonts w:ascii="Arial Narrow" w:hAnsi="Arial Narrow" w:cs="Arial Narrow"/>
          <w:sz w:val="24"/>
          <w:szCs w:val="24"/>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Default="008F0791" w:rsidP="008F0791">
      <w:pPr>
        <w:tabs>
          <w:tab w:val="clear" w:pos="2160"/>
          <w:tab w:val="clear" w:pos="2880"/>
          <w:tab w:val="clear" w:pos="4500"/>
        </w:tabs>
        <w:spacing w:after="200" w:line="276" w:lineRule="auto"/>
        <w:rPr>
          <w:rFonts w:ascii="Arial Narrow" w:hAnsi="Arial Narrow" w:cs="Arial Narrow"/>
          <w:color w:val="808080" w:themeColor="background1" w:themeShade="80"/>
        </w:rPr>
      </w:pPr>
      <w:r>
        <w:rPr>
          <w:rFonts w:ascii="Arial Narrow" w:hAnsi="Arial Narrow" w:cs="Arial Narrow"/>
          <w:color w:val="808080" w:themeColor="background1" w:themeShade="80"/>
        </w:rPr>
        <w:br w:type="page"/>
      </w:r>
    </w:p>
    <w:p w:rsidR="008F0791" w:rsidRDefault="008F0791" w:rsidP="008F0791">
      <w:pPr>
        <w:jc w:val="right"/>
        <w:rPr>
          <w:rFonts w:ascii="Arial Narrow" w:hAnsi="Arial Narrow" w:cs="Arial Narrow"/>
          <w:color w:val="808080" w:themeColor="background1" w:themeShade="80"/>
        </w:rPr>
      </w:pPr>
    </w:p>
    <w:p w:rsidR="008F0791" w:rsidRDefault="008F0791" w:rsidP="008F0791">
      <w:pPr>
        <w:jc w:val="right"/>
        <w:rPr>
          <w:rFonts w:ascii="Arial Narrow" w:hAnsi="Arial Narrow" w:cs="Arial Narrow"/>
          <w:color w:val="808080" w:themeColor="background1" w:themeShade="80"/>
        </w:rPr>
      </w:pPr>
    </w:p>
    <w:p w:rsidR="008F0791" w:rsidRPr="00E8740F" w:rsidRDefault="008F0791" w:rsidP="008F0791">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Rámcová dohoda</w:t>
      </w:r>
    </w:p>
    <w:p w:rsidR="008F0791" w:rsidRPr="00E8740F" w:rsidRDefault="008F0791" w:rsidP="008F0791">
      <w:pPr>
        <w:jc w:val="right"/>
        <w:rPr>
          <w:rFonts w:ascii="Arial Narrow" w:hAnsi="Arial Narrow" w:cs="Arial Narrow"/>
          <w:color w:val="808080" w:themeColor="background1" w:themeShade="80"/>
        </w:rPr>
      </w:pPr>
      <w:r w:rsidRPr="00E8740F">
        <w:rPr>
          <w:rFonts w:ascii="Arial Narrow" w:hAnsi="Arial Narrow" w:cs="Arial Narrow"/>
          <w:color w:val="808080" w:themeColor="background1" w:themeShade="80"/>
        </w:rPr>
        <w:t>Príloha č. 4</w:t>
      </w:r>
    </w:p>
    <w:p w:rsidR="008F0791" w:rsidRPr="00542B83" w:rsidRDefault="008F0791" w:rsidP="008F0791">
      <w:pPr>
        <w:jc w:val="center"/>
        <w:rPr>
          <w:rFonts w:ascii="Arial Narrow" w:hAnsi="Arial Narrow"/>
          <w:b/>
          <w:sz w:val="24"/>
          <w:szCs w:val="24"/>
        </w:rPr>
      </w:pPr>
      <w:r w:rsidRPr="00542B83">
        <w:rPr>
          <w:rFonts w:ascii="Arial Narrow" w:hAnsi="Arial Narrow"/>
          <w:b/>
          <w:sz w:val="24"/>
          <w:szCs w:val="24"/>
        </w:rPr>
        <w:t>Zoznam subdodávateľov</w:t>
      </w:r>
    </w:p>
    <w:p w:rsidR="008F0791" w:rsidRPr="00542B83" w:rsidRDefault="008F0791" w:rsidP="008F0791">
      <w:pPr>
        <w:rPr>
          <w:rFonts w:ascii="Arial Narrow" w:hAnsi="Arial Narrow"/>
        </w:rPr>
      </w:pPr>
    </w:p>
    <w:p w:rsidR="008F0791" w:rsidRPr="00542B83" w:rsidRDefault="008F0791" w:rsidP="008F0791">
      <w:pPr>
        <w:rPr>
          <w:rFonts w:ascii="Arial Narrow" w:hAnsi="Arial Narrow"/>
          <w:b/>
        </w:rPr>
      </w:pPr>
      <w:r w:rsidRPr="00542B83">
        <w:rPr>
          <w:rFonts w:ascii="Arial Narrow" w:hAnsi="Arial Narrow"/>
          <w:b/>
        </w:rPr>
        <w:t>Identifikácia predávajúceho</w:t>
      </w:r>
    </w:p>
    <w:p w:rsidR="008F0791" w:rsidRPr="00542B83" w:rsidRDefault="008F0791" w:rsidP="008F0791">
      <w:pPr>
        <w:rPr>
          <w:rFonts w:ascii="Arial Narrow" w:hAnsi="Arial Narrow"/>
        </w:rPr>
      </w:pPr>
      <w:r w:rsidRPr="00542B83">
        <w:rPr>
          <w:rFonts w:ascii="Arial Narrow" w:hAnsi="Arial Narrow"/>
        </w:rPr>
        <w:t>Obchodné meno:</w:t>
      </w:r>
    </w:p>
    <w:p w:rsidR="008F0791" w:rsidRPr="00542B83" w:rsidRDefault="008F0791" w:rsidP="008F0791">
      <w:pPr>
        <w:rPr>
          <w:rFonts w:ascii="Arial Narrow" w:hAnsi="Arial Narrow"/>
        </w:rPr>
      </w:pPr>
      <w:r w:rsidRPr="00542B83">
        <w:rPr>
          <w:rFonts w:ascii="Arial Narrow" w:hAnsi="Arial Narrow"/>
        </w:rPr>
        <w:t>Sídlo:</w:t>
      </w:r>
    </w:p>
    <w:p w:rsidR="008F0791" w:rsidRPr="00542B83" w:rsidRDefault="008F0791" w:rsidP="008F0791">
      <w:pPr>
        <w:rPr>
          <w:rFonts w:ascii="Arial Narrow" w:hAnsi="Arial Narrow"/>
        </w:rPr>
      </w:pPr>
      <w:r w:rsidRPr="00542B83">
        <w:rPr>
          <w:rFonts w:ascii="Arial Narrow" w:hAnsi="Arial Narrow"/>
        </w:rPr>
        <w:t>IČO:</w:t>
      </w:r>
    </w:p>
    <w:p w:rsidR="008F0791" w:rsidRPr="00542B83" w:rsidRDefault="008F0791" w:rsidP="008F0791">
      <w:pPr>
        <w:rPr>
          <w:rFonts w:ascii="Arial Narrow" w:hAnsi="Arial Narrow"/>
        </w:rPr>
      </w:pPr>
    </w:p>
    <w:p w:rsidR="008F0791" w:rsidRPr="00542B83" w:rsidRDefault="008F0791" w:rsidP="008F0791">
      <w:pPr>
        <w:rPr>
          <w:rFonts w:ascii="Arial Narrow" w:hAnsi="Arial Narrow"/>
        </w:rPr>
      </w:pPr>
    </w:p>
    <w:p w:rsidR="008F0791" w:rsidRDefault="008F0791" w:rsidP="008F0791">
      <w:pPr>
        <w:rPr>
          <w:rFonts w:ascii="Arial Narrow" w:hAnsi="Arial Narrow"/>
        </w:rPr>
      </w:pPr>
      <w:r w:rsidRPr="00542B83">
        <w:rPr>
          <w:rFonts w:ascii="Arial Narrow" w:hAnsi="Arial Narrow"/>
        </w:rPr>
        <w:t>Predávajúci má v úmysle zadať plnenie, ktoré je predmetom Rámcovej dohody nasledovným subdodávateľom</w:t>
      </w:r>
    </w:p>
    <w:p w:rsidR="008F0791" w:rsidRPr="00542B83" w:rsidRDefault="008F0791" w:rsidP="008F0791">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8F0791" w:rsidRPr="00542B83" w:rsidTr="00035CE8">
        <w:tc>
          <w:tcPr>
            <w:tcW w:w="1838" w:type="dxa"/>
          </w:tcPr>
          <w:p w:rsidR="008F0791" w:rsidRPr="00542B83" w:rsidRDefault="008F0791" w:rsidP="00035CE8">
            <w:pPr>
              <w:rPr>
                <w:rFonts w:ascii="Arial Narrow" w:hAnsi="Arial Narrow"/>
                <w:b/>
              </w:rPr>
            </w:pPr>
            <w:r w:rsidRPr="00542B83">
              <w:rPr>
                <w:rFonts w:ascii="Arial Narrow" w:hAnsi="Arial Narrow"/>
                <w:b/>
              </w:rPr>
              <w:t>Obchodné meno</w:t>
            </w:r>
          </w:p>
        </w:tc>
        <w:tc>
          <w:tcPr>
            <w:tcW w:w="2552" w:type="dxa"/>
          </w:tcPr>
          <w:p w:rsidR="008F0791" w:rsidRPr="00542B83" w:rsidRDefault="008F0791" w:rsidP="00035CE8">
            <w:pPr>
              <w:rPr>
                <w:rFonts w:ascii="Arial Narrow" w:hAnsi="Arial Narrow"/>
                <w:b/>
              </w:rPr>
            </w:pPr>
            <w:r w:rsidRPr="00542B83">
              <w:rPr>
                <w:rFonts w:ascii="Arial Narrow" w:hAnsi="Arial Narrow"/>
                <w:b/>
              </w:rPr>
              <w:t>Sídlo/ miesto podnikania</w:t>
            </w:r>
          </w:p>
        </w:tc>
        <w:tc>
          <w:tcPr>
            <w:tcW w:w="1134" w:type="dxa"/>
          </w:tcPr>
          <w:p w:rsidR="008F0791" w:rsidRPr="00542B83" w:rsidRDefault="008F0791" w:rsidP="00035CE8">
            <w:pPr>
              <w:rPr>
                <w:rFonts w:ascii="Arial Narrow" w:hAnsi="Arial Narrow"/>
                <w:b/>
              </w:rPr>
            </w:pPr>
            <w:r w:rsidRPr="00542B83">
              <w:rPr>
                <w:rFonts w:ascii="Arial Narrow" w:hAnsi="Arial Narrow"/>
                <w:b/>
              </w:rPr>
              <w:t>IČO</w:t>
            </w:r>
          </w:p>
        </w:tc>
        <w:tc>
          <w:tcPr>
            <w:tcW w:w="3538" w:type="dxa"/>
          </w:tcPr>
          <w:p w:rsidR="008F0791" w:rsidRPr="00542B83" w:rsidRDefault="008F0791" w:rsidP="00035CE8">
            <w:pPr>
              <w:rPr>
                <w:rFonts w:ascii="Arial Narrow" w:hAnsi="Arial Narrow"/>
                <w:b/>
              </w:rPr>
            </w:pPr>
            <w:r w:rsidRPr="00542B83">
              <w:rPr>
                <w:rFonts w:ascii="Arial Narrow" w:hAnsi="Arial Narrow"/>
                <w:b/>
              </w:rPr>
              <w:t>Meno, priezvisko, dátum narodenia, adresa pobytu osoby oprávnenej konať za subdodávateľa</w:t>
            </w:r>
          </w:p>
        </w:tc>
      </w:tr>
      <w:tr w:rsidR="008F0791" w:rsidRPr="00542B83" w:rsidTr="00035CE8">
        <w:tc>
          <w:tcPr>
            <w:tcW w:w="1838" w:type="dxa"/>
          </w:tcPr>
          <w:p w:rsidR="008F0791" w:rsidRPr="00542B83" w:rsidRDefault="008F0791" w:rsidP="00035CE8">
            <w:pPr>
              <w:rPr>
                <w:rFonts w:ascii="Arial Narrow" w:hAnsi="Arial Narrow"/>
              </w:rPr>
            </w:pPr>
          </w:p>
        </w:tc>
        <w:tc>
          <w:tcPr>
            <w:tcW w:w="2552" w:type="dxa"/>
          </w:tcPr>
          <w:p w:rsidR="008F0791" w:rsidRPr="00542B83" w:rsidRDefault="008F0791" w:rsidP="00035CE8">
            <w:pPr>
              <w:rPr>
                <w:rFonts w:ascii="Arial Narrow" w:hAnsi="Arial Narrow"/>
              </w:rPr>
            </w:pPr>
          </w:p>
        </w:tc>
        <w:tc>
          <w:tcPr>
            <w:tcW w:w="1134" w:type="dxa"/>
          </w:tcPr>
          <w:p w:rsidR="008F0791" w:rsidRPr="00542B83" w:rsidRDefault="008F0791" w:rsidP="00035CE8">
            <w:pPr>
              <w:rPr>
                <w:rFonts w:ascii="Arial Narrow" w:hAnsi="Arial Narrow"/>
              </w:rPr>
            </w:pPr>
          </w:p>
        </w:tc>
        <w:tc>
          <w:tcPr>
            <w:tcW w:w="3538" w:type="dxa"/>
          </w:tcPr>
          <w:p w:rsidR="008F0791" w:rsidRPr="00542B83" w:rsidRDefault="008F0791" w:rsidP="00035CE8">
            <w:pPr>
              <w:rPr>
                <w:rFonts w:ascii="Arial Narrow" w:hAnsi="Arial Narrow"/>
              </w:rPr>
            </w:pPr>
          </w:p>
        </w:tc>
      </w:tr>
      <w:tr w:rsidR="008F0791" w:rsidRPr="00542B83" w:rsidTr="00035CE8">
        <w:tc>
          <w:tcPr>
            <w:tcW w:w="1838" w:type="dxa"/>
          </w:tcPr>
          <w:p w:rsidR="008F0791" w:rsidRPr="00542B83" w:rsidRDefault="008F0791" w:rsidP="00035CE8">
            <w:pPr>
              <w:rPr>
                <w:rFonts w:ascii="Arial Narrow" w:hAnsi="Arial Narrow"/>
              </w:rPr>
            </w:pPr>
          </w:p>
        </w:tc>
        <w:tc>
          <w:tcPr>
            <w:tcW w:w="2552" w:type="dxa"/>
          </w:tcPr>
          <w:p w:rsidR="008F0791" w:rsidRPr="00542B83" w:rsidRDefault="008F0791" w:rsidP="00035CE8">
            <w:pPr>
              <w:rPr>
                <w:rFonts w:ascii="Arial Narrow" w:hAnsi="Arial Narrow"/>
              </w:rPr>
            </w:pPr>
          </w:p>
        </w:tc>
        <w:tc>
          <w:tcPr>
            <w:tcW w:w="1134" w:type="dxa"/>
          </w:tcPr>
          <w:p w:rsidR="008F0791" w:rsidRPr="00542B83" w:rsidRDefault="008F0791" w:rsidP="00035CE8">
            <w:pPr>
              <w:rPr>
                <w:rFonts w:ascii="Arial Narrow" w:hAnsi="Arial Narrow"/>
              </w:rPr>
            </w:pPr>
          </w:p>
        </w:tc>
        <w:tc>
          <w:tcPr>
            <w:tcW w:w="3538" w:type="dxa"/>
          </w:tcPr>
          <w:p w:rsidR="008F0791" w:rsidRPr="00542B83" w:rsidRDefault="008F0791" w:rsidP="00035CE8">
            <w:pPr>
              <w:rPr>
                <w:rFonts w:ascii="Arial Narrow" w:hAnsi="Arial Narrow"/>
              </w:rPr>
            </w:pPr>
          </w:p>
        </w:tc>
      </w:tr>
      <w:tr w:rsidR="008F0791" w:rsidRPr="00542B83" w:rsidTr="00035CE8">
        <w:tc>
          <w:tcPr>
            <w:tcW w:w="1838" w:type="dxa"/>
          </w:tcPr>
          <w:p w:rsidR="008F0791" w:rsidRPr="00542B83" w:rsidRDefault="008F0791" w:rsidP="00035CE8">
            <w:pPr>
              <w:rPr>
                <w:rFonts w:ascii="Arial Narrow" w:hAnsi="Arial Narrow"/>
              </w:rPr>
            </w:pPr>
          </w:p>
        </w:tc>
        <w:tc>
          <w:tcPr>
            <w:tcW w:w="2552" w:type="dxa"/>
          </w:tcPr>
          <w:p w:rsidR="008F0791" w:rsidRPr="00542B83" w:rsidRDefault="008F0791" w:rsidP="00035CE8">
            <w:pPr>
              <w:rPr>
                <w:rFonts w:ascii="Arial Narrow" w:hAnsi="Arial Narrow"/>
              </w:rPr>
            </w:pPr>
          </w:p>
        </w:tc>
        <w:tc>
          <w:tcPr>
            <w:tcW w:w="1134" w:type="dxa"/>
          </w:tcPr>
          <w:p w:rsidR="008F0791" w:rsidRPr="00542B83" w:rsidRDefault="008F0791" w:rsidP="00035CE8">
            <w:pPr>
              <w:rPr>
                <w:rFonts w:ascii="Arial Narrow" w:hAnsi="Arial Narrow"/>
              </w:rPr>
            </w:pPr>
          </w:p>
        </w:tc>
        <w:tc>
          <w:tcPr>
            <w:tcW w:w="3538" w:type="dxa"/>
          </w:tcPr>
          <w:p w:rsidR="008F0791" w:rsidRPr="00542B83" w:rsidRDefault="008F0791" w:rsidP="00035CE8">
            <w:pPr>
              <w:rPr>
                <w:rFonts w:ascii="Arial Narrow" w:hAnsi="Arial Narrow"/>
              </w:rPr>
            </w:pPr>
          </w:p>
        </w:tc>
      </w:tr>
    </w:tbl>
    <w:p w:rsidR="008F0791" w:rsidRDefault="008F0791" w:rsidP="008F0791">
      <w:pPr>
        <w:rPr>
          <w:rFonts w:ascii="Arial Narrow" w:hAnsi="Arial Narrow"/>
        </w:rPr>
      </w:pPr>
    </w:p>
    <w:p w:rsidR="008F0791" w:rsidRPr="00542B83" w:rsidRDefault="008F0791" w:rsidP="008F0791">
      <w:pPr>
        <w:rPr>
          <w:rFonts w:ascii="Arial Narrow" w:hAnsi="Arial Narrow"/>
        </w:rPr>
      </w:pPr>
    </w:p>
    <w:p w:rsidR="008F0791" w:rsidRPr="00542B83" w:rsidRDefault="008F0791" w:rsidP="008F0791">
      <w:pPr>
        <w:rPr>
          <w:rFonts w:ascii="Arial Narrow" w:hAnsi="Arial Narrow"/>
        </w:rPr>
      </w:pPr>
    </w:p>
    <w:p w:rsidR="008F0791" w:rsidRDefault="008F0791" w:rsidP="008F0791">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rsidR="008F0791" w:rsidRPr="00542B83" w:rsidRDefault="008F0791" w:rsidP="008F0791">
      <w:pPr>
        <w:rPr>
          <w:rFonts w:ascii="Arial Narrow" w:hAnsi="Arial Narrow"/>
        </w:rPr>
      </w:pPr>
    </w:p>
    <w:p w:rsidR="008F0791" w:rsidRPr="00542B83" w:rsidRDefault="008F0791" w:rsidP="008F0791">
      <w:pPr>
        <w:rPr>
          <w:rFonts w:ascii="Arial Narrow" w:hAnsi="Arial Narrow"/>
        </w:rPr>
      </w:pPr>
      <w:r w:rsidRPr="00542B83">
        <w:rPr>
          <w:rFonts w:ascii="Arial Narrow" w:hAnsi="Arial Narrow"/>
        </w:rPr>
        <w:t>____________________________</w:t>
      </w:r>
    </w:p>
    <w:p w:rsidR="008F0791" w:rsidRPr="00542B83" w:rsidRDefault="008F0791" w:rsidP="008F0791">
      <w:pPr>
        <w:rPr>
          <w:rFonts w:ascii="Arial Narrow" w:hAnsi="Arial Narrow"/>
          <w:i/>
        </w:rPr>
      </w:pPr>
      <w:r w:rsidRPr="00542B83">
        <w:rPr>
          <w:rFonts w:ascii="Arial Narrow" w:hAnsi="Arial Narrow"/>
          <w:i/>
          <w:highlight w:val="yellow"/>
        </w:rPr>
        <w:t xml:space="preserve">Identifikácia a podpis osoby oprávnenej konať za </w:t>
      </w:r>
      <w:r>
        <w:rPr>
          <w:rFonts w:ascii="Arial Narrow" w:hAnsi="Arial Narrow"/>
          <w:i/>
          <w:highlight w:val="yellow"/>
        </w:rPr>
        <w:t>P</w:t>
      </w:r>
      <w:r w:rsidRPr="00542B83">
        <w:rPr>
          <w:rFonts w:ascii="Arial Narrow" w:hAnsi="Arial Narrow"/>
          <w:i/>
          <w:highlight w:val="yellow"/>
        </w:rPr>
        <w:t>redávajúceho</w:t>
      </w:r>
    </w:p>
    <w:p w:rsidR="008F0791" w:rsidRPr="008344DA" w:rsidRDefault="008F0791" w:rsidP="008F0791">
      <w:pPr>
        <w:jc w:val="center"/>
        <w:rPr>
          <w:rFonts w:ascii="Arial Narrow" w:hAnsi="Arial Narrow" w:cs="Arial Narrow"/>
          <w:sz w:val="24"/>
          <w:szCs w:val="24"/>
        </w:rPr>
      </w:pPr>
    </w:p>
    <w:p w:rsidR="00101EA0" w:rsidRDefault="00101EA0"/>
    <w:sectPr w:rsidR="00101EA0" w:rsidSect="00BB2679">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147" w:rsidRDefault="00FA2147">
      <w:r>
        <w:separator/>
      </w:r>
    </w:p>
  </w:endnote>
  <w:endnote w:type="continuationSeparator" w:id="0">
    <w:p w:rsidR="00FA2147" w:rsidRDefault="00FA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147" w:rsidRDefault="00FA2147">
      <w:r>
        <w:separator/>
      </w:r>
    </w:p>
  </w:footnote>
  <w:footnote w:type="continuationSeparator" w:id="0">
    <w:p w:rsidR="00FA2147" w:rsidRDefault="00FA2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679" w:rsidRPr="00BB2679" w:rsidRDefault="008F0791" w:rsidP="00BB2679">
    <w:pPr>
      <w:jc w:val="right"/>
      <w:rPr>
        <w:rFonts w:ascii="Arial Narrow" w:hAnsi="Arial Narrow"/>
      </w:rPr>
    </w:pPr>
    <w:r w:rsidRPr="00BB2679">
      <w:rPr>
        <w:rFonts w:ascii="Arial Narrow" w:hAnsi="Arial Narrow"/>
      </w:rPr>
      <w:t>Príloha č. 2 súťažných podkladov</w:t>
    </w:r>
  </w:p>
  <w:p w:rsidR="00BB2679" w:rsidRPr="00BB2679" w:rsidRDefault="008F0791" w:rsidP="00BB2679">
    <w:pPr>
      <w:jc w:val="right"/>
      <w:rPr>
        <w:rFonts w:ascii="Arial Narrow" w:hAnsi="Arial Narrow"/>
      </w:rPr>
    </w:pPr>
    <w:r w:rsidRPr="00BB2679">
      <w:rPr>
        <w:rFonts w:ascii="Arial Narrow" w:hAnsi="Arial Narrow"/>
      </w:rPr>
      <w:t>Návrh Rámcovej dohody</w:t>
    </w:r>
  </w:p>
  <w:p w:rsidR="00BB2679" w:rsidRDefault="00FA214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E71154C"/>
    <w:multiLevelType w:val="multilevel"/>
    <w:tmpl w:val="9804494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4D835F23"/>
    <w:multiLevelType w:val="multilevel"/>
    <w:tmpl w:val="0088DD1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440" w:hanging="72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5">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91"/>
    <w:rsid w:val="00095E89"/>
    <w:rsid w:val="00101EA0"/>
    <w:rsid w:val="008F0791"/>
    <w:rsid w:val="00FA21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F0791"/>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F0791"/>
    <w:pPr>
      <w:ind w:left="708"/>
    </w:pPr>
  </w:style>
  <w:style w:type="paragraph" w:customStyle="1" w:styleId="Default">
    <w:name w:val="Default"/>
    <w:rsid w:val="008F0791"/>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8F0791"/>
    <w:rPr>
      <w:rFonts w:ascii="Arial" w:eastAsia="Times New Roman" w:hAnsi="Arial" w:cs="Arial"/>
      <w:sz w:val="20"/>
      <w:szCs w:val="20"/>
      <w:lang w:eastAsia="cs-CZ"/>
    </w:rPr>
  </w:style>
  <w:style w:type="paragraph" w:styleId="Hlavika">
    <w:name w:val="header"/>
    <w:basedOn w:val="Normlny"/>
    <w:link w:val="HlavikaChar"/>
    <w:uiPriority w:val="99"/>
    <w:rsid w:val="008F079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F0791"/>
    <w:rPr>
      <w:rFonts w:ascii="Arial" w:eastAsia="Times New Roman" w:hAnsi="Arial" w:cs="Arial"/>
      <w:sz w:val="20"/>
      <w:szCs w:val="20"/>
      <w:lang w:eastAsia="cs-CZ"/>
    </w:rPr>
  </w:style>
  <w:style w:type="character" w:styleId="Hypertextovprepojenie">
    <w:name w:val="Hyperlink"/>
    <w:uiPriority w:val="99"/>
    <w:rsid w:val="008F0791"/>
    <w:rPr>
      <w:rFonts w:cs="Times New Roman"/>
      <w:color w:val="0000FF"/>
      <w:u w:val="single"/>
    </w:rPr>
  </w:style>
  <w:style w:type="table" w:styleId="Mriekatabuky">
    <w:name w:val="Table Grid"/>
    <w:basedOn w:val="Normlnatabuka"/>
    <w:uiPriority w:val="39"/>
    <w:rsid w:val="008F0791"/>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F0791"/>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F0791"/>
    <w:pPr>
      <w:ind w:left="708"/>
    </w:pPr>
  </w:style>
  <w:style w:type="paragraph" w:customStyle="1" w:styleId="Default">
    <w:name w:val="Default"/>
    <w:rsid w:val="008F0791"/>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8F0791"/>
    <w:rPr>
      <w:rFonts w:ascii="Arial" w:eastAsia="Times New Roman" w:hAnsi="Arial" w:cs="Arial"/>
      <w:sz w:val="20"/>
      <w:szCs w:val="20"/>
      <w:lang w:eastAsia="cs-CZ"/>
    </w:rPr>
  </w:style>
  <w:style w:type="paragraph" w:styleId="Hlavika">
    <w:name w:val="header"/>
    <w:basedOn w:val="Normlny"/>
    <w:link w:val="HlavikaChar"/>
    <w:uiPriority w:val="99"/>
    <w:rsid w:val="008F079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F0791"/>
    <w:rPr>
      <w:rFonts w:ascii="Arial" w:eastAsia="Times New Roman" w:hAnsi="Arial" w:cs="Arial"/>
      <w:sz w:val="20"/>
      <w:szCs w:val="20"/>
      <w:lang w:eastAsia="cs-CZ"/>
    </w:rPr>
  </w:style>
  <w:style w:type="character" w:styleId="Hypertextovprepojenie">
    <w:name w:val="Hyperlink"/>
    <w:uiPriority w:val="99"/>
    <w:rsid w:val="008F0791"/>
    <w:rPr>
      <w:rFonts w:cs="Times New Roman"/>
      <w:color w:val="0000FF"/>
      <w:u w:val="single"/>
    </w:rPr>
  </w:style>
  <w:style w:type="table" w:styleId="Mriekatabuky">
    <w:name w:val="Table Grid"/>
    <w:basedOn w:val="Normlnatabuka"/>
    <w:uiPriority w:val="39"/>
    <w:rsid w:val="008F0791"/>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3453</Words>
  <Characters>19688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Milan Varga</cp:lastModifiedBy>
  <cp:revision>2</cp:revision>
  <dcterms:created xsi:type="dcterms:W3CDTF">2020-02-07T12:10:00Z</dcterms:created>
  <dcterms:modified xsi:type="dcterms:W3CDTF">2020-02-07T12:10:00Z</dcterms:modified>
</cp:coreProperties>
</file>