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69CA7F10" w:rsidR="00F66242" w:rsidRPr="00F62C57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F62C57" w:rsidRPr="00F62C57">
        <w:rPr>
          <w:rFonts w:ascii="Times New Roman" w:hAnsi="Times New Roman"/>
          <w:color w:val="000000"/>
          <w:sz w:val="24"/>
          <w:szCs w:val="24"/>
          <w:u w:val="single"/>
        </w:rPr>
        <w:t>Vybavenie do kúpeľne</w:t>
      </w:r>
      <w:r w:rsidR="00F62C57">
        <w:rPr>
          <w:rFonts w:ascii="Times New Roman" w:hAnsi="Times New Roman"/>
          <w:color w:val="000000"/>
          <w:sz w:val="24"/>
          <w:szCs w:val="24"/>
          <w:u w:val="single"/>
        </w:rPr>
        <w:t>/</w:t>
      </w:r>
      <w:r w:rsidR="00F62C57" w:rsidRPr="00F62C57">
        <w:rPr>
          <w:rFonts w:ascii="Times New Roman" w:hAnsi="Times New Roman"/>
          <w:color w:val="000000"/>
          <w:sz w:val="24"/>
          <w:szCs w:val="24"/>
          <w:u w:val="single"/>
        </w:rPr>
        <w:t>WC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341DCAAC" w14:textId="0FA038B5" w:rsidR="00430797" w:rsidRDefault="004777C4" w:rsidP="00ED30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F62C57">
        <w:rPr>
          <w:rFonts w:ascii="Times New Roman" w:hAnsi="Times New Roman"/>
          <w:color w:val="000000"/>
          <w:sz w:val="24"/>
          <w:szCs w:val="24"/>
        </w:rPr>
        <w:t>v</w:t>
      </w:r>
      <w:r w:rsidR="00F62C57" w:rsidRPr="00F62C57">
        <w:rPr>
          <w:rFonts w:ascii="Times New Roman" w:hAnsi="Times New Roman"/>
          <w:color w:val="000000"/>
          <w:sz w:val="24"/>
          <w:szCs w:val="24"/>
        </w:rPr>
        <w:t>ybavenie do kúpeľne</w:t>
      </w:r>
      <w:r w:rsidR="00F62C57">
        <w:rPr>
          <w:rFonts w:ascii="Times New Roman" w:hAnsi="Times New Roman"/>
          <w:color w:val="000000"/>
          <w:sz w:val="24"/>
          <w:szCs w:val="24"/>
        </w:rPr>
        <w:t>/</w:t>
      </w:r>
      <w:r w:rsidR="00F62C57" w:rsidRPr="00F62C57">
        <w:rPr>
          <w:rFonts w:ascii="Times New Roman" w:hAnsi="Times New Roman"/>
          <w:color w:val="000000"/>
          <w:sz w:val="24"/>
          <w:szCs w:val="24"/>
        </w:rPr>
        <w:t>WC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7572864F" w14:textId="393C798E" w:rsidR="00ED30A4" w:rsidRDefault="00F62C57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Zásobník toaletného papiera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A5436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D30A4">
        <w:rPr>
          <w:rFonts w:ascii="Times New Roman" w:hAnsi="Times New Roman"/>
          <w:color w:val="000000"/>
          <w:sz w:val="24"/>
          <w:szCs w:val="24"/>
        </w:rPr>
        <w:t>ks</w:t>
      </w:r>
    </w:p>
    <w:p w14:paraId="569A5B8B" w14:textId="4F58E1A5" w:rsidR="00ED30A4" w:rsidRDefault="00F62C57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Toaletná kefa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ks</w:t>
      </w:r>
    </w:p>
    <w:p w14:paraId="66AB934A" w14:textId="2D8C393C" w:rsidR="00ED30A4" w:rsidRDefault="00F62C57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Zásobník na papierové utierky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ks</w:t>
      </w:r>
    </w:p>
    <w:p w14:paraId="27D67AB9" w14:textId="7600C7F0" w:rsidR="00ED30A4" w:rsidRDefault="00A53B89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Dávkovač na tekuté a penové mydlá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ks</w:t>
      </w:r>
    </w:p>
    <w:p w14:paraId="5759EB8E" w14:textId="28C7D96D" w:rsidR="00ED30A4" w:rsidRDefault="00A53B89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Oblúkové sklopné madlo na toaletu pre imobilných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4576E">
        <w:rPr>
          <w:rFonts w:ascii="Times New Roman" w:hAnsi="Times New Roman"/>
          <w:color w:val="000000"/>
          <w:sz w:val="24"/>
          <w:szCs w:val="24"/>
        </w:rPr>
        <w:t>–</w:t>
      </w:r>
      <w:r w:rsidR="00ED30A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="0064576E">
        <w:rPr>
          <w:rFonts w:ascii="Times New Roman" w:hAnsi="Times New Roman"/>
          <w:color w:val="000000"/>
          <w:sz w:val="24"/>
          <w:szCs w:val="24"/>
        </w:rPr>
        <w:t xml:space="preserve"> ks</w:t>
      </w:r>
    </w:p>
    <w:p w14:paraId="1C859961" w14:textId="4ED155E2" w:rsidR="0064576E" w:rsidRDefault="00E07182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Madlo na toaletu pre imobilných</w:t>
      </w:r>
      <w:r w:rsidR="0064576E">
        <w:rPr>
          <w:rFonts w:ascii="Times New Roman" w:hAnsi="Times New Roman"/>
          <w:color w:val="000000"/>
          <w:sz w:val="24"/>
          <w:szCs w:val="24"/>
        </w:rPr>
        <w:t xml:space="preserve"> – 1 ks</w:t>
      </w:r>
    </w:p>
    <w:p w14:paraId="47B22E65" w14:textId="36FDFCC3" w:rsidR="0064576E" w:rsidRDefault="00E07182" w:rsidP="00ED30A4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Prebaľovací pult závesný</w:t>
      </w:r>
      <w:r w:rsidR="006A4C09">
        <w:rPr>
          <w:rFonts w:ascii="Times New Roman" w:hAnsi="Times New Roman"/>
          <w:color w:val="000000"/>
          <w:sz w:val="24"/>
          <w:szCs w:val="24"/>
        </w:rPr>
        <w:t xml:space="preserve"> – 1 ks</w:t>
      </w:r>
    </w:p>
    <w:p w14:paraId="331E00BD" w14:textId="77777777" w:rsidR="00ED30A4" w:rsidRPr="008A2230" w:rsidRDefault="00ED30A4" w:rsidP="00ED30A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3D52D2B4" w:rsidR="00F66242" w:rsidRPr="00B63144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430797">
        <w:rPr>
          <w:rFonts w:ascii="Times New Roman" w:hAnsi="Times New Roman"/>
          <w:color w:val="000000"/>
          <w:sz w:val="24"/>
          <w:szCs w:val="24"/>
        </w:rPr>
        <w:t>3 – Technická špecifikácia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2CDE3BE" w14:textId="77777777" w:rsidR="00FA039A" w:rsidRPr="002F46CE" w:rsidRDefault="00FA039A" w:rsidP="00FA039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46CE">
        <w:rPr>
          <w:rFonts w:ascii="Times New Roman" w:hAnsi="Times New Roman"/>
          <w:color w:val="000000"/>
          <w:sz w:val="24"/>
          <w:szCs w:val="24"/>
        </w:rPr>
        <w:t>Zákazka nie je delená na časti. Uchádzač predkladá ponuku na všetky položky a teda na celý predmet zákazky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DD4822" w14:textId="77777777" w:rsidR="000544EC" w:rsidRPr="00B63144" w:rsidRDefault="000544E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366FB0C8" w14:textId="77777777" w:rsidR="002324B6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26A21825" w14:textId="6B157E8E" w:rsidR="00FF4673" w:rsidRDefault="00361869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61869">
        <w:rPr>
          <w:rFonts w:ascii="Times New Roman" w:hAnsi="Times New Roman"/>
          <w:sz w:val="24"/>
          <w:szCs w:val="24"/>
        </w:rPr>
        <w:t>39144000-3 - Nábytok do kúpeľne</w:t>
      </w:r>
    </w:p>
    <w:p w14:paraId="7DC1B626" w14:textId="12E69631" w:rsidR="00361869" w:rsidRDefault="00361869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61869">
        <w:rPr>
          <w:rFonts w:ascii="Times New Roman" w:hAnsi="Times New Roman"/>
          <w:sz w:val="24"/>
          <w:szCs w:val="24"/>
        </w:rPr>
        <w:lastRenderedPageBreak/>
        <w:t>42968000-9 - Dávkovače</w:t>
      </w:r>
    </w:p>
    <w:p w14:paraId="2F5EC484" w14:textId="77777777" w:rsidR="00156C57" w:rsidRPr="00B63144" w:rsidRDefault="00156C57" w:rsidP="00FF4673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BE2A5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 xml:space="preserve"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</w:t>
      </w:r>
      <w:r w:rsidRPr="004B4903">
        <w:rPr>
          <w:rFonts w:ascii="Times New Roman" w:hAnsi="Times New Roman"/>
          <w:sz w:val="24"/>
          <w:szCs w:val="24"/>
        </w:rPr>
        <w:lastRenderedPageBreak/>
        <w:t>vyhodnotil splnenie požiadaviek na predmet zákazky a splnenie podmienok účasti v prípade všetkých uchádzačov, ktorí predložili ponuku.</w:t>
      </w:r>
    </w:p>
    <w:p w14:paraId="07EC81D4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26535C77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30023A9B" w14:textId="44B8D5DA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D72331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40885931" w:rsidR="004B4903" w:rsidRDefault="004B4903" w:rsidP="00137C7C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37C7C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137C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37C7C" w:rsidRPr="00137C7C">
        <w:rPr>
          <w:rFonts w:ascii="Times New Roman" w:hAnsi="Times New Roman"/>
          <w:color w:val="000000"/>
          <w:sz w:val="24"/>
          <w:szCs w:val="24"/>
        </w:rPr>
        <w:t>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2D8C875A" w14:textId="77777777" w:rsidR="00137C7C" w:rsidRPr="00137C7C" w:rsidRDefault="00137C7C" w:rsidP="00137C7C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080AFEC" w14:textId="3AE5C064" w:rsidR="004B4903" w:rsidRPr="00137C7C" w:rsidRDefault="004B4903" w:rsidP="00137C7C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37C7C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2AE06061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564F40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925CAF" w14:textId="146A79C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D72331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4254BF76" w14:textId="701F84CE" w:rsidR="0017349B" w:rsidRPr="000E7F9E" w:rsidRDefault="0017349B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Príloha č. 3 – Technická špecifikácia</w:t>
      </w:r>
    </w:p>
    <w:p w14:paraId="3CDF7C63" w14:textId="77777777" w:rsidR="00516422" w:rsidRDefault="00D72331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92E52"/>
    <w:multiLevelType w:val="hybridMultilevel"/>
    <w:tmpl w:val="BA4C7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B5D3A"/>
    <w:multiLevelType w:val="hybridMultilevel"/>
    <w:tmpl w:val="84821308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B2E9C"/>
    <w:multiLevelType w:val="hybridMultilevel"/>
    <w:tmpl w:val="BD92128E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03AB0"/>
    <w:multiLevelType w:val="hybridMultilevel"/>
    <w:tmpl w:val="9DD8DE70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6A0973"/>
    <w:multiLevelType w:val="hybridMultilevel"/>
    <w:tmpl w:val="5F3A91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9245F"/>
    <w:rsid w:val="000E7F9E"/>
    <w:rsid w:val="00137C7C"/>
    <w:rsid w:val="00156C57"/>
    <w:rsid w:val="0017349B"/>
    <w:rsid w:val="001A5B13"/>
    <w:rsid w:val="001F3815"/>
    <w:rsid w:val="002324B6"/>
    <w:rsid w:val="002A681D"/>
    <w:rsid w:val="002F4BC6"/>
    <w:rsid w:val="00305EB1"/>
    <w:rsid w:val="0032155F"/>
    <w:rsid w:val="00361869"/>
    <w:rsid w:val="00371E66"/>
    <w:rsid w:val="003A1473"/>
    <w:rsid w:val="003C29BA"/>
    <w:rsid w:val="003E5AC1"/>
    <w:rsid w:val="003F34CD"/>
    <w:rsid w:val="00430797"/>
    <w:rsid w:val="00466A6A"/>
    <w:rsid w:val="004777C4"/>
    <w:rsid w:val="004B4903"/>
    <w:rsid w:val="004E03F8"/>
    <w:rsid w:val="0064576E"/>
    <w:rsid w:val="006A4C09"/>
    <w:rsid w:val="00717ED8"/>
    <w:rsid w:val="008A2230"/>
    <w:rsid w:val="008A5F2B"/>
    <w:rsid w:val="008E3602"/>
    <w:rsid w:val="009370F8"/>
    <w:rsid w:val="0095453C"/>
    <w:rsid w:val="00964150"/>
    <w:rsid w:val="00A409EB"/>
    <w:rsid w:val="00A53B89"/>
    <w:rsid w:val="00A54367"/>
    <w:rsid w:val="00A7082C"/>
    <w:rsid w:val="00AC3AC1"/>
    <w:rsid w:val="00B206A0"/>
    <w:rsid w:val="00BE2A5E"/>
    <w:rsid w:val="00C428FE"/>
    <w:rsid w:val="00C51B95"/>
    <w:rsid w:val="00CD2539"/>
    <w:rsid w:val="00D24842"/>
    <w:rsid w:val="00D302DB"/>
    <w:rsid w:val="00D46639"/>
    <w:rsid w:val="00D5576C"/>
    <w:rsid w:val="00D70CFC"/>
    <w:rsid w:val="00D72331"/>
    <w:rsid w:val="00D90A7A"/>
    <w:rsid w:val="00DD27ED"/>
    <w:rsid w:val="00DD2DE7"/>
    <w:rsid w:val="00DE64AE"/>
    <w:rsid w:val="00E07182"/>
    <w:rsid w:val="00ED30A4"/>
    <w:rsid w:val="00EE6F1A"/>
    <w:rsid w:val="00EF77EF"/>
    <w:rsid w:val="00F55BCB"/>
    <w:rsid w:val="00F62C57"/>
    <w:rsid w:val="00F66242"/>
    <w:rsid w:val="00FA039A"/>
    <w:rsid w:val="00FB13CE"/>
    <w:rsid w:val="00FF0085"/>
    <w:rsid w:val="00FF4673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25</cp:revision>
  <dcterms:created xsi:type="dcterms:W3CDTF">2022-01-03T15:35:00Z</dcterms:created>
  <dcterms:modified xsi:type="dcterms:W3CDTF">2022-01-05T12:52:00Z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