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10555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5626713C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1BD2DF18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03C55C76" w14:textId="078F9256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center"/>
        <w:textAlignment w:val="auto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223D52">
        <w:rPr>
          <w:rFonts w:ascii="Arial Narrow" w:eastAsia="Calibri" w:hAnsi="Arial Narrow"/>
          <w:b/>
          <w:sz w:val="32"/>
          <w:szCs w:val="32"/>
          <w:lang w:eastAsia="en-US"/>
        </w:rPr>
        <w:t>Čestné vyhláseni</w:t>
      </w:r>
      <w:r w:rsidR="004A5C78">
        <w:rPr>
          <w:rFonts w:ascii="Arial Narrow" w:eastAsia="Calibri" w:hAnsi="Arial Narrow"/>
          <w:b/>
          <w:sz w:val="32"/>
          <w:szCs w:val="32"/>
          <w:lang w:eastAsia="en-US"/>
        </w:rPr>
        <w:t>e</w:t>
      </w:r>
      <w:r w:rsidRPr="00223D52">
        <w:rPr>
          <w:rFonts w:ascii="Arial Narrow" w:eastAsia="Calibri" w:hAnsi="Arial Narrow"/>
          <w:b/>
          <w:sz w:val="32"/>
          <w:szCs w:val="32"/>
          <w:lang w:eastAsia="en-US"/>
        </w:rPr>
        <w:t xml:space="preserve"> uchádzača </w:t>
      </w:r>
    </w:p>
    <w:p w14:paraId="4578CBF2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4634DBC7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74E04B77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uchádzač </w:t>
      </w: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........................ týmto vyhlasuje, že</w:t>
      </w:r>
    </w:p>
    <w:p w14:paraId="5BBBFCD4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5DF40BC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70C33F77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dokumenty v rámci ponuky, ktorá bola do verejného obstarávania </w:t>
      </w:r>
      <w:r w:rsidRPr="00223D52">
        <w:rPr>
          <w:rFonts w:ascii="Arial Narrow" w:hAnsi="Arial Narrow"/>
          <w:i/>
          <w:sz w:val="22"/>
          <w:szCs w:val="22"/>
          <w:lang w:eastAsia="en-US"/>
        </w:rPr>
        <w:t>“</w:t>
      </w:r>
      <w:r w:rsidRPr="00F33E54">
        <w:rPr>
          <w:rFonts w:ascii="Arial Narrow" w:hAnsi="Arial Narrow" w:cs="Arial"/>
          <w:b/>
          <w:color w:val="000000" w:themeColor="text1"/>
          <w:sz w:val="24"/>
          <w:szCs w:val="24"/>
          <w:lang w:eastAsia="cs-CZ"/>
        </w:rPr>
        <w:t>Evaku</w:t>
      </w:r>
      <w:r>
        <w:rPr>
          <w:rFonts w:ascii="Arial Narrow" w:hAnsi="Arial Narrow" w:cs="Arial"/>
          <w:b/>
          <w:color w:val="000000" w:themeColor="text1"/>
          <w:sz w:val="24"/>
          <w:szCs w:val="24"/>
          <w:lang w:eastAsia="cs-CZ"/>
        </w:rPr>
        <w:t>ačný vertikálny špirálový rukáv</w:t>
      </w:r>
      <w:r w:rsidRPr="00223D52">
        <w:rPr>
          <w:rFonts w:ascii="Arial Narrow" w:hAnsi="Arial Narrow"/>
          <w:b/>
          <w:i/>
          <w:sz w:val="22"/>
          <w:szCs w:val="22"/>
          <w:lang w:eastAsia="en-US"/>
        </w:rPr>
        <w:t xml:space="preserve">“ </w:t>
      </w:r>
      <w:r w:rsidRPr="00223D52">
        <w:rPr>
          <w:rFonts w:ascii="Arial Narrow" w:hAnsi="Arial Narrow"/>
          <w:sz w:val="22"/>
          <w:szCs w:val="22"/>
          <w:lang w:eastAsia="en-US"/>
        </w:rPr>
        <w:t>predložená elektronicky,</w:t>
      </w:r>
      <w:r w:rsidRPr="00223D52">
        <w:rPr>
          <w:rFonts w:ascii="Arial Narrow" w:hAnsi="Arial Narrow" w:cs="Arial"/>
          <w:sz w:val="22"/>
          <w:lang w:eastAsia="en-US"/>
        </w:rPr>
        <w:t xml:space="preserve"> spôsobom určeným funkcionalitou EKS</w:t>
      </w:r>
      <w:r>
        <w:rPr>
          <w:rFonts w:ascii="Arial Narrow" w:hAnsi="Arial Narrow" w:cs="Arial"/>
          <w:sz w:val="22"/>
          <w:lang w:eastAsia="en-US"/>
        </w:rPr>
        <w:t>,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0D66A9E6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690A529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sú zhodné s originálnymi dokumentmi.</w:t>
      </w:r>
    </w:p>
    <w:p w14:paraId="661CF01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7F343052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102EA4F1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87A5B6F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9129FC5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1A88185E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721B92C8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6DAEB2F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77D2C8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8226207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A1793B7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58A9FE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2256B9D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109E21D5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1D8499E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0311359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4641D9AA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748399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doplniť podľa potreby</w:t>
      </w:r>
    </w:p>
    <w:p w14:paraId="58D6E0E6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467EBF7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i/>
          <w:iCs/>
          <w:sz w:val="22"/>
          <w:szCs w:val="22"/>
          <w:lang w:eastAsia="en-US"/>
        </w:rPr>
      </w:pPr>
    </w:p>
    <w:p w14:paraId="7E044389" w14:textId="54A2A0B5" w:rsidR="00E912C2" w:rsidRPr="00FA4678" w:rsidRDefault="00E912C2" w:rsidP="00FA4678">
      <w:pPr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sectPr w:rsidR="00E912C2" w:rsidRPr="00FA46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4B9BA" w14:textId="77777777" w:rsidR="00972C6D" w:rsidRDefault="00972C6D" w:rsidP="0019027A">
      <w:r>
        <w:separator/>
      </w:r>
    </w:p>
  </w:endnote>
  <w:endnote w:type="continuationSeparator" w:id="0">
    <w:p w14:paraId="34403DC1" w14:textId="77777777" w:rsidR="00972C6D" w:rsidRDefault="00972C6D" w:rsidP="0019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EDA59" w14:textId="77777777" w:rsidR="00972C6D" w:rsidRDefault="00972C6D" w:rsidP="0019027A">
      <w:r>
        <w:separator/>
      </w:r>
    </w:p>
  </w:footnote>
  <w:footnote w:type="continuationSeparator" w:id="0">
    <w:p w14:paraId="4FF142B6" w14:textId="77777777" w:rsidR="00972C6D" w:rsidRDefault="00972C6D" w:rsidP="0019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D607F" w14:textId="10A57E70" w:rsidR="0019027A" w:rsidRDefault="0019027A" w:rsidP="0019027A">
    <w:pPr>
      <w:pStyle w:val="Hlavika"/>
      <w:jc w:val="right"/>
    </w:pPr>
    <w:r>
      <w:t>Príloha č.7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4B"/>
    <w:rsid w:val="0019027A"/>
    <w:rsid w:val="004A5C78"/>
    <w:rsid w:val="00972C6D"/>
    <w:rsid w:val="009F014B"/>
    <w:rsid w:val="00E912C2"/>
    <w:rsid w:val="00FA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3090"/>
  <w15:chartTrackingRefBased/>
  <w15:docId w15:val="{BC7A05D8-318E-40F4-B0C8-0C956E1D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6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0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2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90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27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5</cp:revision>
  <dcterms:created xsi:type="dcterms:W3CDTF">2021-01-25T08:40:00Z</dcterms:created>
  <dcterms:modified xsi:type="dcterms:W3CDTF">2021-02-24T08:36:00Z</dcterms:modified>
</cp:coreProperties>
</file>