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1884C" w14:textId="253AE69A" w:rsidR="005C5B45" w:rsidRPr="004D3DA0" w:rsidRDefault="004D3DA0" w:rsidP="004D3DA0">
      <w:pPr>
        <w:pStyle w:val="Nadpis1"/>
        <w:spacing w:before="0"/>
      </w:pPr>
      <w:bookmarkStart w:id="0" w:name="_GoBack"/>
      <w:bookmarkEnd w:id="0"/>
      <w:r w:rsidRPr="004D3DA0">
        <w:rPr>
          <w:rFonts w:asciiTheme="minorHAnsi" w:hAnsiTheme="minorHAnsi" w:cstheme="minorHAnsi"/>
        </w:rPr>
        <w:t>OPIS PREDMETU ZÁKAZKY</w:t>
      </w:r>
    </w:p>
    <w:p w14:paraId="666DE79C" w14:textId="77777777" w:rsidR="004D3DA0" w:rsidRDefault="004D3DA0" w:rsidP="004D3DA0">
      <w:pPr>
        <w:tabs>
          <w:tab w:val="clear" w:pos="709"/>
          <w:tab w:val="left" w:pos="0"/>
        </w:tabs>
        <w:jc w:val="both"/>
        <w:rPr>
          <w:rFonts w:ascii="Calibri" w:eastAsia="Calibri" w:hAnsi="Calibri" w:cs="Calibri"/>
        </w:rPr>
      </w:pPr>
    </w:p>
    <w:p w14:paraId="60FC21C6" w14:textId="77777777" w:rsidR="004D3DA0" w:rsidRPr="007D1A50" w:rsidRDefault="004D3DA0" w:rsidP="004D3DA0">
      <w:pPr>
        <w:tabs>
          <w:tab w:val="clear" w:pos="709"/>
          <w:tab w:val="left" w:pos="0"/>
        </w:tabs>
        <w:jc w:val="both"/>
        <w:rPr>
          <w:rFonts w:ascii="Calibri" w:eastAsia="Calibri" w:hAnsi="Calibri" w:cs="Calibri"/>
        </w:rPr>
      </w:pPr>
      <w:r w:rsidRPr="006E6807">
        <w:rPr>
          <w:rFonts w:ascii="Calibri" w:eastAsia="Calibri" w:hAnsi="Calibri" w:cs="Calibri"/>
        </w:rPr>
        <w:t>Tento opis predmetu zákazky/zadanie vychádza z potrieb a cieľov, ktoré majú byť vynaložením verejných prostriedkov dosiahnuté. Opis predmetu zákazky/zadanie je komplexnou požiadavkou  verejného obstarávateľa na obsah, rozsah a výsledok plnenia uchádzača, ktoré sú predmetom jeho ponuky vo verejnom obstarávaní.</w:t>
      </w:r>
      <w:r w:rsidRPr="007D1A50">
        <w:rPr>
          <w:rFonts w:ascii="Calibri" w:eastAsia="Calibri" w:hAnsi="Calibri" w:cs="Calibri"/>
        </w:rPr>
        <w:t xml:space="preserve"> </w:t>
      </w:r>
    </w:p>
    <w:p w14:paraId="43A89C78" w14:textId="77777777" w:rsidR="004D3DA0" w:rsidRPr="007D1A50" w:rsidRDefault="004D3DA0" w:rsidP="004D3DA0">
      <w:pPr>
        <w:jc w:val="both"/>
        <w:rPr>
          <w:rFonts w:ascii="Calibri" w:eastAsia="Calibri" w:hAnsi="Calibri" w:cs="Calibri"/>
        </w:rPr>
      </w:pPr>
    </w:p>
    <w:p w14:paraId="368784E1" w14:textId="77777777" w:rsidR="004D3DA0" w:rsidRPr="007D1A50" w:rsidRDefault="004D3DA0" w:rsidP="004D3DA0">
      <w:pPr>
        <w:pStyle w:val="Cislo-2-text"/>
        <w:spacing w:before="0"/>
        <w:rPr>
          <w:rFonts w:ascii="Calibri" w:hAnsi="Calibri" w:cs="Calibri"/>
          <w:b/>
        </w:rPr>
      </w:pPr>
      <w:r w:rsidRPr="007D1A50">
        <w:rPr>
          <w:rFonts w:ascii="Calibri" w:hAnsi="Calibri" w:cs="Calibri"/>
          <w:b/>
        </w:rPr>
        <w:t xml:space="preserve">Názov predmetu zákazky </w:t>
      </w:r>
    </w:p>
    <w:p w14:paraId="08018B0D" w14:textId="77777777" w:rsidR="004D3DA0" w:rsidRDefault="004D3DA0" w:rsidP="004D3DA0">
      <w:pPr>
        <w:jc w:val="both"/>
        <w:rPr>
          <w:rFonts w:ascii="Arial Narrow" w:hAnsi="Arial Narrow" w:cs="Times New Roman"/>
          <w:i/>
        </w:rPr>
      </w:pPr>
      <w:r w:rsidRPr="006E6807">
        <w:rPr>
          <w:rFonts w:ascii="Calibri" w:hAnsi="Calibri" w:cs="Calibri"/>
        </w:rPr>
        <w:t>Prenájom multifunkčných tlačiarenských zariadení a poskytovanie súvisiacich služieb</w:t>
      </w:r>
    </w:p>
    <w:p w14:paraId="3E4026FF" w14:textId="77777777" w:rsidR="004D3DA0" w:rsidRDefault="004D3DA0" w:rsidP="004D3DA0">
      <w:pPr>
        <w:pStyle w:val="Cislo-2-text"/>
        <w:tabs>
          <w:tab w:val="clear" w:pos="709"/>
          <w:tab w:val="clear" w:pos="1423"/>
          <w:tab w:val="left" w:pos="0"/>
        </w:tabs>
        <w:spacing w:before="0"/>
        <w:rPr>
          <w:rFonts w:ascii="Calibri" w:hAnsi="Calibri" w:cs="Calibri"/>
        </w:rPr>
      </w:pPr>
    </w:p>
    <w:p w14:paraId="3E24E419" w14:textId="77777777" w:rsidR="004D3DA0" w:rsidRPr="001920E7" w:rsidRDefault="004D3DA0" w:rsidP="004D3DA0">
      <w:pPr>
        <w:pStyle w:val="Cislo-1-nadpis"/>
        <w:numPr>
          <w:ilvl w:val="0"/>
          <w:numId w:val="0"/>
        </w:numPr>
        <w:tabs>
          <w:tab w:val="clear" w:pos="1066"/>
          <w:tab w:val="clear" w:pos="1423"/>
          <w:tab w:val="clear" w:pos="1780"/>
          <w:tab w:val="clear" w:pos="2138"/>
          <w:tab w:val="clear" w:pos="2495"/>
          <w:tab w:val="clear" w:pos="2852"/>
        </w:tabs>
        <w:spacing w:before="0"/>
        <w:ind w:left="709" w:hanging="709"/>
        <w:rPr>
          <w:rFonts w:ascii="Calibri" w:hAnsi="Calibri"/>
        </w:rPr>
      </w:pPr>
      <w:bookmarkStart w:id="1" w:name="_Toc509415275"/>
      <w:bookmarkStart w:id="2" w:name="_Toc19691982"/>
      <w:r w:rsidRPr="001920E7">
        <w:rPr>
          <w:rFonts w:ascii="Calibri" w:hAnsi="Calibri"/>
        </w:rPr>
        <w:t>Rozdelenie zákazky na časti</w:t>
      </w:r>
      <w:bookmarkEnd w:id="1"/>
      <w:bookmarkEnd w:id="2"/>
      <w:r w:rsidRPr="001920E7">
        <w:rPr>
          <w:rFonts w:ascii="Calibri" w:hAnsi="Calibri"/>
        </w:rPr>
        <w:t xml:space="preserve"> </w:t>
      </w:r>
    </w:p>
    <w:p w14:paraId="284F564B" w14:textId="77777777" w:rsidR="004D3DA0" w:rsidRPr="00DB5AB3" w:rsidRDefault="004D3DA0" w:rsidP="004D3DA0">
      <w:pPr>
        <w:jc w:val="both"/>
        <w:rPr>
          <w:rFonts w:ascii="Calibri" w:hAnsi="Calibri" w:cs="Calibri"/>
        </w:rPr>
      </w:pPr>
      <w:r w:rsidRPr="00DB5AB3">
        <w:rPr>
          <w:rFonts w:ascii="Calibri" w:hAnsi="Calibri" w:cs="Calibri"/>
        </w:rPr>
        <w:t>Predmet zákazky nie je rozdelený na časti. Záujemca musí predložiť ponuku na celý predmet zákazky.</w:t>
      </w:r>
    </w:p>
    <w:p w14:paraId="06AE5277" w14:textId="77777777" w:rsidR="004D3DA0" w:rsidRPr="007D1A50" w:rsidRDefault="004D3DA0" w:rsidP="004D3DA0">
      <w:pPr>
        <w:pStyle w:val="Cislo-2-text"/>
        <w:tabs>
          <w:tab w:val="clear" w:pos="709"/>
          <w:tab w:val="clear" w:pos="1423"/>
          <w:tab w:val="left" w:pos="0"/>
        </w:tabs>
        <w:spacing w:before="0"/>
        <w:rPr>
          <w:rFonts w:ascii="Calibri" w:hAnsi="Calibri" w:cs="Calibri"/>
        </w:rPr>
      </w:pPr>
    </w:p>
    <w:p w14:paraId="689E6330" w14:textId="77777777" w:rsidR="004D3DA0" w:rsidRPr="007D1A50" w:rsidRDefault="004D3DA0" w:rsidP="004D3DA0">
      <w:pPr>
        <w:pStyle w:val="Cislo-2-text"/>
        <w:spacing w:before="0"/>
        <w:rPr>
          <w:rFonts w:ascii="Calibri" w:hAnsi="Calibri" w:cs="Calibri"/>
          <w:b/>
        </w:rPr>
      </w:pPr>
      <w:r w:rsidRPr="007D1A50">
        <w:rPr>
          <w:rFonts w:ascii="Calibri" w:hAnsi="Calibri" w:cs="Calibri"/>
          <w:b/>
        </w:rPr>
        <w:t>CPV kód</w:t>
      </w:r>
    </w:p>
    <w:p w14:paraId="1F501EFA" w14:textId="77777777" w:rsidR="004D3DA0" w:rsidRPr="007D1A50" w:rsidRDefault="004D3DA0" w:rsidP="004D3DA0">
      <w:pPr>
        <w:pStyle w:val="Cislo-2-text"/>
        <w:spacing w:before="0"/>
        <w:rPr>
          <w:rFonts w:ascii="Calibri" w:hAnsi="Calibri" w:cs="Calibri"/>
        </w:rPr>
      </w:pPr>
      <w:r w:rsidRPr="007D1A50">
        <w:rPr>
          <w:rFonts w:ascii="Calibri" w:hAnsi="Calibri" w:cs="Calibri"/>
        </w:rPr>
        <w:t xml:space="preserve">Hlavný CPV: </w:t>
      </w:r>
    </w:p>
    <w:p w14:paraId="5FC11DEE" w14:textId="77777777" w:rsidR="004D3DA0" w:rsidRPr="00287AED" w:rsidRDefault="004D3DA0" w:rsidP="004D3DA0">
      <w:pPr>
        <w:pStyle w:val="Cislo-2-text"/>
        <w:spacing w:before="0"/>
        <w:rPr>
          <w:rFonts w:ascii="Calibri" w:hAnsi="Calibri" w:cs="Calibri"/>
        </w:rPr>
      </w:pPr>
      <w:r w:rsidRPr="00287AED">
        <w:rPr>
          <w:rFonts w:ascii="Calibri" w:hAnsi="Calibri" w:cs="Calibri"/>
        </w:rPr>
        <w:t>79800000-2</w:t>
      </w:r>
      <w:r>
        <w:rPr>
          <w:rFonts w:ascii="Calibri" w:hAnsi="Calibri" w:cs="Calibri"/>
        </w:rPr>
        <w:tab/>
      </w:r>
      <w:r w:rsidRPr="00287AED">
        <w:rPr>
          <w:rFonts w:ascii="Calibri" w:hAnsi="Calibri" w:cs="Calibri"/>
        </w:rPr>
        <w:t>Tlačiarenské a príbuzné služby</w:t>
      </w:r>
    </w:p>
    <w:p w14:paraId="0EA62DBF" w14:textId="77777777" w:rsidR="004D3DA0" w:rsidRPr="00287AED" w:rsidRDefault="004D3DA0" w:rsidP="004D3DA0">
      <w:pPr>
        <w:pStyle w:val="Cislo-2-text"/>
        <w:spacing w:before="0"/>
        <w:rPr>
          <w:rFonts w:ascii="Calibri" w:hAnsi="Calibri" w:cs="Calibri"/>
        </w:rPr>
      </w:pPr>
      <w:r w:rsidRPr="00287AED">
        <w:rPr>
          <w:rFonts w:ascii="Calibri" w:hAnsi="Calibri" w:cs="Calibri"/>
        </w:rPr>
        <w:t>79810000-5</w:t>
      </w:r>
      <w:r>
        <w:rPr>
          <w:rFonts w:ascii="Calibri" w:hAnsi="Calibri" w:cs="Calibri"/>
        </w:rPr>
        <w:tab/>
      </w:r>
      <w:r w:rsidRPr="00287AED">
        <w:rPr>
          <w:rFonts w:ascii="Calibri" w:hAnsi="Calibri" w:cs="Calibri"/>
        </w:rPr>
        <w:t>Tlačiarenské služby</w:t>
      </w:r>
    </w:p>
    <w:p w14:paraId="1835BCA6" w14:textId="77777777" w:rsidR="004D3DA0" w:rsidRPr="00287AED" w:rsidRDefault="004D3DA0" w:rsidP="004D3DA0">
      <w:pPr>
        <w:pStyle w:val="Cislo-2-text"/>
        <w:spacing w:before="0"/>
        <w:ind w:left="1418" w:hanging="1418"/>
        <w:rPr>
          <w:rFonts w:ascii="Calibri" w:hAnsi="Calibri" w:cs="Calibri"/>
        </w:rPr>
      </w:pPr>
      <w:r w:rsidRPr="00287AED">
        <w:rPr>
          <w:rFonts w:ascii="Calibri" w:hAnsi="Calibri" w:cs="Calibri"/>
        </w:rPr>
        <w:t>42960000-3</w:t>
      </w:r>
      <w:r>
        <w:rPr>
          <w:rFonts w:ascii="Calibri" w:hAnsi="Calibri" w:cs="Calibri"/>
        </w:rPr>
        <w:tab/>
      </w:r>
      <w:r w:rsidRPr="00287AED">
        <w:rPr>
          <w:rFonts w:ascii="Calibri" w:hAnsi="Calibri" w:cs="Calibri"/>
        </w:rPr>
        <w:t>Ovládací a riadiaci systém, tlačiarenské a grafické vybavenie, vybavenie na automatizáciu kancelárskych prác a spracovanie informácií</w:t>
      </w:r>
    </w:p>
    <w:p w14:paraId="6092F1FD" w14:textId="77777777" w:rsidR="004D3DA0" w:rsidRPr="00287AED" w:rsidRDefault="004D3DA0" w:rsidP="004D3DA0">
      <w:pPr>
        <w:pStyle w:val="Cislo-2-text"/>
        <w:spacing w:before="0"/>
        <w:ind w:left="1066" w:hanging="1066"/>
        <w:rPr>
          <w:rFonts w:ascii="Calibri" w:hAnsi="Calibri" w:cs="Calibri"/>
        </w:rPr>
      </w:pPr>
      <w:r w:rsidRPr="00287AED">
        <w:rPr>
          <w:rFonts w:ascii="Calibri" w:hAnsi="Calibri" w:cs="Calibri"/>
        </w:rPr>
        <w:t>42962000-7</w:t>
      </w:r>
      <w:r>
        <w:rPr>
          <w:rFonts w:ascii="Calibri" w:hAnsi="Calibri" w:cs="Calibri"/>
        </w:rPr>
        <w:tab/>
      </w:r>
      <w:r w:rsidRPr="00287AED">
        <w:rPr>
          <w:rFonts w:ascii="Calibri" w:hAnsi="Calibri" w:cs="Calibri"/>
        </w:rPr>
        <w:t>Tlačiarske/kopírovacie a grafické zariadenia</w:t>
      </w:r>
    </w:p>
    <w:p w14:paraId="005A4DE8" w14:textId="77777777" w:rsidR="004D3DA0" w:rsidRPr="00287AED" w:rsidRDefault="004D3DA0" w:rsidP="004D3DA0">
      <w:pPr>
        <w:pStyle w:val="Cislo-2-text"/>
        <w:spacing w:before="0"/>
        <w:rPr>
          <w:rFonts w:ascii="Calibri" w:hAnsi="Calibri" w:cs="Calibri"/>
        </w:rPr>
      </w:pPr>
      <w:r w:rsidRPr="00287AED">
        <w:rPr>
          <w:rFonts w:ascii="Calibri" w:hAnsi="Calibri" w:cs="Calibri"/>
        </w:rPr>
        <w:t>48773000-7</w:t>
      </w:r>
      <w:r>
        <w:rPr>
          <w:rFonts w:ascii="Calibri" w:hAnsi="Calibri" w:cs="Calibri"/>
        </w:rPr>
        <w:tab/>
      </w:r>
      <w:r w:rsidRPr="00287AED">
        <w:rPr>
          <w:rFonts w:ascii="Calibri" w:hAnsi="Calibri" w:cs="Calibri"/>
        </w:rPr>
        <w:t>Obslužné programy na tlač</w:t>
      </w:r>
    </w:p>
    <w:p w14:paraId="236B6C57" w14:textId="77777777" w:rsidR="004D3DA0" w:rsidRPr="00287AED" w:rsidRDefault="004D3DA0" w:rsidP="004D3DA0">
      <w:pPr>
        <w:pStyle w:val="Cislo-2-text"/>
        <w:spacing w:before="0"/>
        <w:rPr>
          <w:rFonts w:ascii="Calibri" w:hAnsi="Calibri" w:cs="Calibri"/>
        </w:rPr>
      </w:pPr>
      <w:r w:rsidRPr="00287AED">
        <w:rPr>
          <w:rFonts w:ascii="Calibri" w:hAnsi="Calibri" w:cs="Calibri"/>
        </w:rPr>
        <w:t>48824000-0</w:t>
      </w:r>
      <w:r>
        <w:rPr>
          <w:rFonts w:ascii="Calibri" w:hAnsi="Calibri" w:cs="Calibri"/>
        </w:rPr>
        <w:tab/>
      </w:r>
      <w:r w:rsidRPr="00287AED">
        <w:rPr>
          <w:rFonts w:ascii="Calibri" w:hAnsi="Calibri" w:cs="Calibri"/>
        </w:rPr>
        <w:t>Tlačové servery</w:t>
      </w:r>
    </w:p>
    <w:p w14:paraId="6B27FBC7" w14:textId="77777777" w:rsidR="004D3DA0" w:rsidRDefault="004D3DA0" w:rsidP="004D3DA0">
      <w:pPr>
        <w:pStyle w:val="Cislo-2-text"/>
        <w:spacing w:before="0"/>
        <w:ind w:left="1416" w:hanging="1416"/>
        <w:rPr>
          <w:rFonts w:ascii="Calibri" w:hAnsi="Calibri" w:cs="Calibri"/>
        </w:rPr>
      </w:pPr>
    </w:p>
    <w:p w14:paraId="77F2F607" w14:textId="77777777" w:rsidR="004D3DA0" w:rsidRPr="007D1A50" w:rsidRDefault="004D3DA0" w:rsidP="004D3DA0">
      <w:pPr>
        <w:pStyle w:val="Cislo-2-text"/>
        <w:spacing w:before="0"/>
        <w:rPr>
          <w:rFonts w:ascii="Calibri" w:hAnsi="Calibri" w:cs="Calibri"/>
          <w:b/>
        </w:rPr>
      </w:pPr>
      <w:r w:rsidRPr="007D1A50">
        <w:rPr>
          <w:rFonts w:ascii="Calibri" w:hAnsi="Calibri" w:cs="Calibri"/>
          <w:b/>
        </w:rPr>
        <w:t>Maximálna výška zdrojov</w:t>
      </w:r>
      <w:r>
        <w:rPr>
          <w:rFonts w:ascii="Calibri" w:hAnsi="Calibri" w:cs="Calibri"/>
          <w:b/>
        </w:rPr>
        <w:t>:</w:t>
      </w:r>
    </w:p>
    <w:p w14:paraId="3ED56ABF" w14:textId="77777777" w:rsidR="004D3DA0" w:rsidRPr="00C72994" w:rsidRDefault="004D3DA0" w:rsidP="004D3DA0">
      <w:pPr>
        <w:pStyle w:val="Cislo-2-text"/>
        <w:tabs>
          <w:tab w:val="clear" w:pos="709"/>
          <w:tab w:val="clear" w:pos="1066"/>
          <w:tab w:val="clear" w:pos="1423"/>
          <w:tab w:val="clear" w:pos="1780"/>
          <w:tab w:val="clear" w:pos="2138"/>
          <w:tab w:val="clear" w:pos="2495"/>
          <w:tab w:val="clear" w:pos="2852"/>
        </w:tabs>
        <w:spacing w:before="0"/>
        <w:ind w:left="0" w:firstLine="0"/>
        <w:rPr>
          <w:rFonts w:ascii="Calibri" w:hAnsi="Calibri" w:cs="Calibri"/>
        </w:rPr>
      </w:pPr>
      <w:r w:rsidRPr="009C186A">
        <w:rPr>
          <w:rFonts w:ascii="Calibri" w:hAnsi="Calibri" w:cs="Calibri"/>
        </w:rPr>
        <w:t xml:space="preserve">Predpokladaná hodnota predmetu zákazky: </w:t>
      </w:r>
      <w:r w:rsidRPr="009C186A">
        <w:rPr>
          <w:rFonts w:ascii="Calibri" w:hAnsi="Calibri" w:cs="Calibri"/>
          <w:b/>
        </w:rPr>
        <w:t>314 000,00</w:t>
      </w:r>
      <w:r w:rsidRPr="009C186A">
        <w:rPr>
          <w:rFonts w:ascii="Calibri" w:hAnsi="Calibri" w:cs="Calibri"/>
        </w:rPr>
        <w:t xml:space="preserve"> </w:t>
      </w:r>
      <w:r w:rsidRPr="009C186A">
        <w:rPr>
          <w:rFonts w:ascii="Calibri" w:hAnsi="Calibri" w:cs="Calibri"/>
          <w:b/>
        </w:rPr>
        <w:t>EUR bez DPH</w:t>
      </w:r>
      <w:r>
        <w:rPr>
          <w:rFonts w:ascii="Calibri" w:hAnsi="Calibri" w:cs="Calibri"/>
          <w:b/>
        </w:rPr>
        <w:t xml:space="preserve"> </w:t>
      </w:r>
      <w:r w:rsidRPr="00C72994">
        <w:rPr>
          <w:rFonts w:ascii="Calibri" w:hAnsi="Calibri" w:cs="Calibri"/>
        </w:rPr>
        <w:t>je stanovená ako maximáln</w:t>
      </w:r>
      <w:r>
        <w:rPr>
          <w:rFonts w:ascii="Calibri" w:hAnsi="Calibri" w:cs="Calibri"/>
        </w:rPr>
        <w:t>a</w:t>
      </w:r>
      <w:r w:rsidRPr="00C72994">
        <w:rPr>
          <w:rFonts w:ascii="Calibri" w:hAnsi="Calibri" w:cs="Calibri"/>
        </w:rPr>
        <w:t xml:space="preserve"> </w:t>
      </w:r>
      <w:r w:rsidRPr="009C186A">
        <w:rPr>
          <w:rFonts w:ascii="Calibri" w:hAnsi="Calibri" w:cs="Calibri"/>
        </w:rPr>
        <w:t>hodnota predmetu zákazky</w:t>
      </w:r>
      <w:r>
        <w:rPr>
          <w:rFonts w:ascii="Calibri" w:hAnsi="Calibri" w:cs="Calibri"/>
        </w:rPr>
        <w:t>.</w:t>
      </w:r>
    </w:p>
    <w:p w14:paraId="1C6CF323" w14:textId="77777777" w:rsidR="004D3DA0" w:rsidRPr="007D1A50" w:rsidRDefault="004D3DA0" w:rsidP="004D3DA0">
      <w:pPr>
        <w:pStyle w:val="Cislo-2-text"/>
        <w:spacing w:before="0"/>
        <w:ind w:left="1416" w:hanging="1416"/>
        <w:rPr>
          <w:rFonts w:ascii="Calibri" w:hAnsi="Calibri" w:cs="Calibri"/>
        </w:rPr>
      </w:pPr>
    </w:p>
    <w:p w14:paraId="1AB83FB6" w14:textId="77777777" w:rsidR="004D3DA0" w:rsidRPr="007D1A50" w:rsidRDefault="004D3DA0" w:rsidP="004D3DA0">
      <w:pPr>
        <w:pStyle w:val="Cislo-2-text"/>
        <w:tabs>
          <w:tab w:val="clear" w:pos="1423"/>
          <w:tab w:val="left" w:pos="709"/>
        </w:tabs>
        <w:spacing w:before="0"/>
        <w:rPr>
          <w:rFonts w:ascii="Calibri" w:hAnsi="Calibri" w:cs="Calibri"/>
          <w:b/>
        </w:rPr>
      </w:pPr>
      <w:r w:rsidRPr="007D1A50">
        <w:rPr>
          <w:rFonts w:ascii="Calibri" w:hAnsi="Calibri" w:cs="Calibri"/>
          <w:b/>
        </w:rPr>
        <w:t>Miesto plnenia</w:t>
      </w:r>
      <w:r>
        <w:rPr>
          <w:rFonts w:ascii="Calibri" w:hAnsi="Calibri" w:cs="Calibri"/>
          <w:b/>
        </w:rPr>
        <w:t>:</w:t>
      </w:r>
    </w:p>
    <w:p w14:paraId="2970F339" w14:textId="77777777" w:rsidR="004D3DA0" w:rsidRPr="006E6807" w:rsidRDefault="004D3DA0" w:rsidP="004D3DA0">
      <w:pPr>
        <w:pStyle w:val="Cislo-2-text"/>
        <w:tabs>
          <w:tab w:val="clear" w:pos="709"/>
          <w:tab w:val="clear" w:pos="1423"/>
          <w:tab w:val="left" w:pos="0"/>
        </w:tabs>
        <w:spacing w:before="0"/>
        <w:ind w:left="0" w:firstLine="0"/>
        <w:rPr>
          <w:rFonts w:ascii="Calibri" w:hAnsi="Calibri" w:cs="Calibri"/>
        </w:rPr>
      </w:pPr>
      <w:r w:rsidRPr="006E6807">
        <w:rPr>
          <w:rFonts w:ascii="Calibri" w:hAnsi="Calibri" w:cs="Calibri"/>
        </w:rPr>
        <w:t>Miestom poskytovania predmetu zákazky je Slovenská republika v člení podľa krajov na:</w:t>
      </w:r>
    </w:p>
    <w:p w14:paraId="6D2F9DD5" w14:textId="77777777" w:rsidR="004D3DA0" w:rsidRPr="006E6807" w:rsidRDefault="004D3DA0" w:rsidP="004D3DA0">
      <w:pPr>
        <w:pStyle w:val="Cislo-2-text"/>
        <w:spacing w:before="0"/>
        <w:ind w:left="0" w:firstLine="0"/>
        <w:rPr>
          <w:rFonts w:ascii="Calibri" w:hAnsi="Calibri" w:cs="Calibri"/>
        </w:rPr>
      </w:pPr>
      <w:r w:rsidRPr="006E6807">
        <w:rPr>
          <w:rFonts w:ascii="Calibri" w:hAnsi="Calibri" w:cs="Calibri"/>
          <w:b/>
        </w:rPr>
        <w:t>Západné Slovensko</w:t>
      </w:r>
      <w:r w:rsidRPr="006E6807">
        <w:rPr>
          <w:rFonts w:ascii="Calibri" w:hAnsi="Calibri" w:cs="Calibri"/>
        </w:rPr>
        <w:t xml:space="preserve"> </w:t>
      </w:r>
      <w:r>
        <w:rPr>
          <w:rFonts w:ascii="Calibri" w:hAnsi="Calibri" w:cs="Calibri"/>
        </w:rPr>
        <w:t>-</w:t>
      </w:r>
      <w:r w:rsidRPr="006E6807">
        <w:rPr>
          <w:rFonts w:ascii="Calibri" w:hAnsi="Calibri" w:cs="Calibri"/>
        </w:rPr>
        <w:t xml:space="preserve"> Bratislavský kraj, Trnavský kraj, Trenčiansky kraj, Nitriansky kraj</w:t>
      </w:r>
    </w:p>
    <w:p w14:paraId="56C6E332" w14:textId="77777777" w:rsidR="004D3DA0" w:rsidRPr="00B92AF1" w:rsidRDefault="004D3DA0" w:rsidP="00076953">
      <w:pPr>
        <w:pStyle w:val="Cislo-4-a-text"/>
        <w:numPr>
          <w:ilvl w:val="5"/>
          <w:numId w:val="5"/>
        </w:numPr>
        <w:tabs>
          <w:tab w:val="clear" w:pos="1423"/>
          <w:tab w:val="clear" w:pos="1780"/>
          <w:tab w:val="clear" w:pos="2138"/>
          <w:tab w:val="clear" w:pos="2495"/>
          <w:tab w:val="clear" w:pos="2852"/>
        </w:tabs>
        <w:spacing w:before="0"/>
        <w:ind w:left="426"/>
        <w:rPr>
          <w:rFonts w:asciiTheme="minorHAnsi" w:hAnsiTheme="minorHAnsi" w:cstheme="minorHAnsi"/>
        </w:rPr>
      </w:pPr>
      <w:r w:rsidRPr="00B92AF1">
        <w:rPr>
          <w:rFonts w:asciiTheme="minorHAnsi" w:hAnsiTheme="minorHAnsi" w:cstheme="minorHAnsi"/>
        </w:rPr>
        <w:t>RTVS, OZ Slovenský rozhlas, Mýtna 1, 817 55  Bratislava</w:t>
      </w:r>
    </w:p>
    <w:p w14:paraId="2706E7E2" w14:textId="77777777" w:rsidR="004D3DA0" w:rsidRPr="00B92AF1" w:rsidRDefault="004D3DA0" w:rsidP="00076953">
      <w:pPr>
        <w:pStyle w:val="Cislo-4-a-text"/>
        <w:numPr>
          <w:ilvl w:val="5"/>
          <w:numId w:val="5"/>
        </w:numPr>
        <w:tabs>
          <w:tab w:val="clear" w:pos="1423"/>
          <w:tab w:val="clear" w:pos="1780"/>
          <w:tab w:val="clear" w:pos="2138"/>
          <w:tab w:val="clear" w:pos="2495"/>
          <w:tab w:val="clear" w:pos="2852"/>
        </w:tabs>
        <w:spacing w:before="0"/>
        <w:ind w:left="426"/>
        <w:rPr>
          <w:rFonts w:asciiTheme="minorHAnsi" w:hAnsiTheme="minorHAnsi" w:cstheme="minorHAnsi"/>
        </w:rPr>
      </w:pPr>
      <w:r w:rsidRPr="00B92AF1">
        <w:rPr>
          <w:rFonts w:asciiTheme="minorHAnsi" w:hAnsiTheme="minorHAnsi" w:cstheme="minorHAnsi"/>
        </w:rPr>
        <w:t>RTVS, OZ Slovenská televízia, Mlynská dolina, 845 45 Bratislava</w:t>
      </w:r>
    </w:p>
    <w:p w14:paraId="4EFA8019" w14:textId="77777777" w:rsidR="004D3DA0" w:rsidRPr="00B92AF1" w:rsidRDefault="004D3DA0" w:rsidP="00076953">
      <w:pPr>
        <w:pStyle w:val="Cislo-4-a-text"/>
        <w:numPr>
          <w:ilvl w:val="5"/>
          <w:numId w:val="5"/>
        </w:numPr>
        <w:tabs>
          <w:tab w:val="clear" w:pos="1423"/>
          <w:tab w:val="clear" w:pos="1780"/>
          <w:tab w:val="clear" w:pos="2138"/>
          <w:tab w:val="clear" w:pos="2495"/>
          <w:tab w:val="clear" w:pos="2852"/>
        </w:tabs>
        <w:spacing w:before="0"/>
        <w:ind w:left="426"/>
        <w:rPr>
          <w:rFonts w:asciiTheme="minorHAnsi" w:hAnsiTheme="minorHAnsi" w:cstheme="minorHAnsi"/>
        </w:rPr>
      </w:pPr>
      <w:r w:rsidRPr="00B92AF1">
        <w:rPr>
          <w:rFonts w:asciiTheme="minorHAnsi" w:hAnsiTheme="minorHAnsi" w:cstheme="minorHAnsi"/>
        </w:rPr>
        <w:t>Media RTVS, s.r.o. , Mýtna 1, 817 55 Bratislava</w:t>
      </w:r>
    </w:p>
    <w:p w14:paraId="7B11255B" w14:textId="77777777" w:rsidR="004D3DA0" w:rsidRPr="006E6807" w:rsidRDefault="004D3DA0" w:rsidP="004D3DA0">
      <w:pPr>
        <w:pStyle w:val="Cislo-2-text"/>
        <w:spacing w:before="0"/>
        <w:ind w:left="0" w:firstLine="0"/>
        <w:rPr>
          <w:rFonts w:asciiTheme="minorHAnsi" w:hAnsiTheme="minorHAnsi" w:cstheme="minorHAnsi"/>
        </w:rPr>
      </w:pPr>
      <w:r w:rsidRPr="006E6807">
        <w:rPr>
          <w:rFonts w:asciiTheme="minorHAnsi" w:hAnsiTheme="minorHAnsi" w:cstheme="minorHAnsi"/>
          <w:b/>
        </w:rPr>
        <w:t>Stredné Slovensko</w:t>
      </w:r>
      <w:r w:rsidRPr="006E6807">
        <w:rPr>
          <w:rFonts w:asciiTheme="minorHAnsi" w:hAnsiTheme="minorHAnsi" w:cstheme="minorHAnsi"/>
        </w:rPr>
        <w:t xml:space="preserve"> </w:t>
      </w:r>
      <w:r>
        <w:rPr>
          <w:rFonts w:asciiTheme="minorHAnsi" w:hAnsiTheme="minorHAnsi" w:cstheme="minorHAnsi"/>
        </w:rPr>
        <w:t>-</w:t>
      </w:r>
      <w:r w:rsidRPr="006E6807">
        <w:rPr>
          <w:rFonts w:asciiTheme="minorHAnsi" w:hAnsiTheme="minorHAnsi" w:cstheme="minorHAnsi"/>
        </w:rPr>
        <w:t xml:space="preserve"> Žilinský kraj, Banskobystrický kraj</w:t>
      </w:r>
    </w:p>
    <w:p w14:paraId="5BD311F0" w14:textId="77777777" w:rsidR="004D3DA0" w:rsidRPr="006E6807" w:rsidRDefault="004D3DA0" w:rsidP="00076953">
      <w:pPr>
        <w:pStyle w:val="Cislo-4-a-text"/>
        <w:numPr>
          <w:ilvl w:val="5"/>
          <w:numId w:val="5"/>
        </w:numPr>
        <w:tabs>
          <w:tab w:val="clear" w:pos="1423"/>
          <w:tab w:val="clear" w:pos="1780"/>
          <w:tab w:val="clear" w:pos="2138"/>
          <w:tab w:val="clear" w:pos="2495"/>
          <w:tab w:val="clear" w:pos="2852"/>
        </w:tabs>
        <w:spacing w:before="0"/>
        <w:ind w:left="426"/>
        <w:rPr>
          <w:rFonts w:asciiTheme="minorHAnsi" w:hAnsiTheme="minorHAnsi" w:cstheme="minorHAnsi"/>
        </w:rPr>
      </w:pPr>
      <w:r w:rsidRPr="006E6807">
        <w:rPr>
          <w:rFonts w:asciiTheme="minorHAnsi" w:hAnsiTheme="minorHAnsi" w:cstheme="minorHAnsi"/>
        </w:rPr>
        <w:t>RTVS Štúdio Banská Bystrica, Profesora Sáru 1, 975 68  Banská Bystrica</w:t>
      </w:r>
    </w:p>
    <w:p w14:paraId="4B640405" w14:textId="77777777" w:rsidR="004D3DA0" w:rsidRPr="006E6807" w:rsidRDefault="004D3DA0" w:rsidP="004D3DA0">
      <w:pPr>
        <w:pStyle w:val="Cislo-2-text"/>
        <w:spacing w:before="0"/>
        <w:ind w:left="0" w:firstLine="0"/>
        <w:rPr>
          <w:rFonts w:ascii="Calibri" w:hAnsi="Calibri" w:cs="Calibri"/>
        </w:rPr>
      </w:pPr>
      <w:r w:rsidRPr="006E6807">
        <w:rPr>
          <w:rFonts w:ascii="Calibri" w:hAnsi="Calibri" w:cs="Calibri"/>
          <w:b/>
        </w:rPr>
        <w:t>Východné Slovensko</w:t>
      </w:r>
      <w:r w:rsidRPr="006E6807">
        <w:rPr>
          <w:rFonts w:ascii="Calibri" w:hAnsi="Calibri" w:cs="Calibri"/>
        </w:rPr>
        <w:t xml:space="preserve"> </w:t>
      </w:r>
      <w:r>
        <w:rPr>
          <w:rFonts w:ascii="Calibri" w:hAnsi="Calibri" w:cs="Calibri"/>
        </w:rPr>
        <w:t>-</w:t>
      </w:r>
      <w:r w:rsidRPr="006E6807">
        <w:rPr>
          <w:rFonts w:ascii="Calibri" w:hAnsi="Calibri" w:cs="Calibri"/>
        </w:rPr>
        <w:t xml:space="preserve"> Prešovský kraj, Košický kraj</w:t>
      </w:r>
    </w:p>
    <w:p w14:paraId="56FB19DE" w14:textId="77777777" w:rsidR="004D3DA0" w:rsidRPr="00677609" w:rsidRDefault="004D3DA0" w:rsidP="00076953">
      <w:pPr>
        <w:pStyle w:val="Cislo-4-a-text"/>
        <w:numPr>
          <w:ilvl w:val="5"/>
          <w:numId w:val="5"/>
        </w:numPr>
        <w:tabs>
          <w:tab w:val="clear" w:pos="1423"/>
          <w:tab w:val="clear" w:pos="1780"/>
          <w:tab w:val="clear" w:pos="2138"/>
          <w:tab w:val="clear" w:pos="2495"/>
          <w:tab w:val="clear" w:pos="2852"/>
        </w:tabs>
        <w:spacing w:before="0"/>
        <w:ind w:left="426"/>
        <w:rPr>
          <w:rFonts w:asciiTheme="minorHAnsi" w:hAnsiTheme="minorHAnsi" w:cstheme="minorHAnsi"/>
        </w:rPr>
      </w:pPr>
      <w:r w:rsidRPr="00677609">
        <w:rPr>
          <w:rFonts w:asciiTheme="minorHAnsi" w:hAnsiTheme="minorHAnsi" w:cstheme="minorHAnsi"/>
        </w:rPr>
        <w:t xml:space="preserve">RTVS Štúdio Košice, Rastislavova 13, 043 07  Košice </w:t>
      </w:r>
    </w:p>
    <w:p w14:paraId="7A1C429F" w14:textId="77777777" w:rsidR="004D3DA0" w:rsidRPr="006E6807" w:rsidRDefault="004D3DA0" w:rsidP="00076953">
      <w:pPr>
        <w:pStyle w:val="Cislo-4-a-text"/>
        <w:numPr>
          <w:ilvl w:val="5"/>
          <w:numId w:val="5"/>
        </w:numPr>
        <w:tabs>
          <w:tab w:val="clear" w:pos="1423"/>
          <w:tab w:val="clear" w:pos="1780"/>
          <w:tab w:val="clear" w:pos="2138"/>
          <w:tab w:val="clear" w:pos="2495"/>
          <w:tab w:val="clear" w:pos="2852"/>
        </w:tabs>
        <w:spacing w:before="0"/>
        <w:ind w:left="426"/>
        <w:rPr>
          <w:rFonts w:asciiTheme="minorHAnsi" w:hAnsiTheme="minorHAnsi" w:cstheme="minorHAnsi"/>
        </w:rPr>
      </w:pPr>
      <w:r w:rsidRPr="006E6807">
        <w:rPr>
          <w:rFonts w:asciiTheme="minorHAnsi" w:hAnsiTheme="minorHAnsi" w:cstheme="minorHAnsi"/>
        </w:rPr>
        <w:t xml:space="preserve">RTVS Štúdio Košice, Moyzesova 7/A, 043 07  Košice </w:t>
      </w:r>
    </w:p>
    <w:p w14:paraId="2934B9F6" w14:textId="77777777" w:rsidR="004D3DA0" w:rsidRPr="00287AED" w:rsidRDefault="004D3DA0" w:rsidP="004D3DA0">
      <w:pPr>
        <w:pStyle w:val="Cislo-2-text"/>
        <w:spacing w:before="0"/>
        <w:ind w:left="0" w:firstLine="0"/>
        <w:rPr>
          <w:rFonts w:ascii="Calibri" w:hAnsi="Calibri" w:cs="Calibri"/>
          <w:highlight w:val="yellow"/>
        </w:rPr>
      </w:pPr>
    </w:p>
    <w:p w14:paraId="66CED0EE" w14:textId="77777777" w:rsidR="004D3DA0" w:rsidRPr="007D1A50" w:rsidRDefault="004D3DA0" w:rsidP="004D3DA0">
      <w:pPr>
        <w:pStyle w:val="Cislo-2-text"/>
        <w:spacing w:before="0"/>
        <w:rPr>
          <w:rFonts w:ascii="Calibri" w:hAnsi="Calibri" w:cs="Calibri"/>
          <w:b/>
        </w:rPr>
      </w:pPr>
      <w:r w:rsidRPr="007D1A50">
        <w:rPr>
          <w:rFonts w:ascii="Calibri" w:hAnsi="Calibri" w:cs="Calibri"/>
          <w:b/>
        </w:rPr>
        <w:t>Lehota plnenia</w:t>
      </w:r>
    </w:p>
    <w:p w14:paraId="27322E01" w14:textId="77777777" w:rsidR="004D3DA0" w:rsidRPr="006E6807" w:rsidRDefault="004D3DA0" w:rsidP="004D3DA0">
      <w:pPr>
        <w:pStyle w:val="Cislo-2-text"/>
        <w:tabs>
          <w:tab w:val="clear" w:pos="709"/>
          <w:tab w:val="clear" w:pos="1423"/>
          <w:tab w:val="left" w:pos="0"/>
        </w:tabs>
        <w:spacing w:before="0"/>
        <w:ind w:left="0" w:firstLine="0"/>
        <w:rPr>
          <w:rFonts w:ascii="Calibri" w:hAnsi="Calibri" w:cs="Calibri"/>
        </w:rPr>
      </w:pPr>
      <w:r w:rsidRPr="006E6807">
        <w:rPr>
          <w:rFonts w:ascii="Calibri" w:hAnsi="Calibri" w:cs="Calibri"/>
        </w:rPr>
        <w:t>Trvanie Rámcovej dohody o </w:t>
      </w:r>
      <w:r w:rsidRPr="00677609">
        <w:rPr>
          <w:rFonts w:ascii="Calibri" w:hAnsi="Calibri" w:cs="Calibri"/>
        </w:rPr>
        <w:t xml:space="preserve">poskytovaní služieb je 48 mesiacov od nadobudnutia účinnosti Rámcovej dohody o poskytovaní služieb, resp. do </w:t>
      </w:r>
      <w:r w:rsidRPr="00982CAD">
        <w:rPr>
          <w:rFonts w:ascii="Calibri" w:hAnsi="Calibri" w:cs="Calibri"/>
        </w:rPr>
        <w:t xml:space="preserve">vyčerpania maximálnej ceny za celý predmet zákazky, </w:t>
      </w:r>
      <w:r w:rsidRPr="00982CAD">
        <w:rPr>
          <w:rFonts w:ascii="Calibri" w:hAnsi="Calibri" w:cs="Calibri"/>
          <w:b/>
        </w:rPr>
        <w:t>t. j. 314 000,00 EUR bez DPH</w:t>
      </w:r>
      <w:r w:rsidRPr="00677609">
        <w:rPr>
          <w:rFonts w:ascii="Calibri" w:hAnsi="Calibri" w:cs="Calibri"/>
        </w:rPr>
        <w:t>, podľa toho, ktorá skutočnosť nastane skôr.</w:t>
      </w:r>
    </w:p>
    <w:p w14:paraId="4B1B9349" w14:textId="77777777" w:rsidR="004D3DA0" w:rsidRDefault="004D3DA0" w:rsidP="004D3DA0">
      <w:pPr>
        <w:jc w:val="both"/>
        <w:rPr>
          <w:rFonts w:ascii="Calibri" w:hAnsi="Calibri" w:cs="Calibri"/>
          <w:color w:val="000000"/>
        </w:rPr>
      </w:pPr>
    </w:p>
    <w:p w14:paraId="7BEE36D3" w14:textId="77777777" w:rsidR="004D3DA0" w:rsidRPr="006E6807" w:rsidRDefault="004D3DA0" w:rsidP="004D3DA0">
      <w:pPr>
        <w:pStyle w:val="Cislo-2-text"/>
        <w:spacing w:before="0"/>
        <w:rPr>
          <w:rFonts w:ascii="Calibri" w:hAnsi="Calibri" w:cs="Calibri"/>
          <w:b/>
        </w:rPr>
      </w:pPr>
      <w:r w:rsidRPr="006E6807">
        <w:rPr>
          <w:rFonts w:ascii="Calibri" w:hAnsi="Calibri" w:cs="Calibri"/>
          <w:b/>
        </w:rPr>
        <w:t>Opis predmetu zákazky</w:t>
      </w:r>
    </w:p>
    <w:p w14:paraId="7CBA3EA6" w14:textId="77777777" w:rsidR="004D3DA0" w:rsidRPr="006E6807" w:rsidRDefault="004D3DA0" w:rsidP="00076953">
      <w:pPr>
        <w:pStyle w:val="Cislo-2-text"/>
        <w:numPr>
          <w:ilvl w:val="1"/>
          <w:numId w:val="6"/>
        </w:numPr>
        <w:tabs>
          <w:tab w:val="clear" w:pos="1066"/>
          <w:tab w:val="clear" w:pos="1423"/>
          <w:tab w:val="clear" w:pos="1780"/>
          <w:tab w:val="clear" w:pos="2138"/>
          <w:tab w:val="clear" w:pos="2495"/>
          <w:tab w:val="clear" w:pos="2852"/>
        </w:tabs>
        <w:spacing w:before="0"/>
        <w:ind w:left="426" w:hanging="426"/>
        <w:rPr>
          <w:rFonts w:ascii="Calibri" w:hAnsi="Calibri" w:cs="Calibri"/>
          <w:b/>
        </w:rPr>
      </w:pPr>
      <w:r w:rsidRPr="006E6807">
        <w:rPr>
          <w:rFonts w:ascii="Calibri" w:hAnsi="Calibri" w:cs="Calibri"/>
          <w:b/>
        </w:rPr>
        <w:t>Všeobecné ustanovenia</w:t>
      </w:r>
    </w:p>
    <w:p w14:paraId="10026C34" w14:textId="77777777" w:rsidR="004D3DA0" w:rsidRDefault="004D3DA0" w:rsidP="004D3DA0">
      <w:pPr>
        <w:pStyle w:val="Odsekzoznamu"/>
        <w:widowControl w:val="0"/>
        <w:autoSpaceDE w:val="0"/>
        <w:autoSpaceDN w:val="0"/>
        <w:spacing w:after="0" w:line="240" w:lineRule="auto"/>
        <w:ind w:left="426"/>
        <w:contextualSpacing w:val="0"/>
        <w:jc w:val="both"/>
        <w:rPr>
          <w:rFonts w:ascii="Calibri" w:hAnsi="Calibri" w:cs="Calibri"/>
        </w:rPr>
      </w:pPr>
      <w:r w:rsidRPr="006E6807">
        <w:rPr>
          <w:rFonts w:ascii="Calibri" w:hAnsi="Calibri" w:cs="Calibri"/>
        </w:rPr>
        <w:t>Verejný obstarávateľ je verejnoprávna, národná, nezávislá, informačná, kultúrna a vzdelávacia inštitúcia, zriadená zákonom č. 532/2010 Z. z. o Rozhlase a televízii Slovenska a o zmene a doplnení niektorých zákonov, ktorá poskytuje službu verejnosti v oblasti rozhlasového a televízneho vysielania.</w:t>
      </w:r>
    </w:p>
    <w:p w14:paraId="6F4D5281" w14:textId="77777777" w:rsidR="004D3DA0" w:rsidRPr="00DE44DF" w:rsidRDefault="004D3DA0" w:rsidP="00076953">
      <w:pPr>
        <w:pStyle w:val="Cislo-2-text"/>
        <w:numPr>
          <w:ilvl w:val="1"/>
          <w:numId w:val="6"/>
        </w:numPr>
        <w:tabs>
          <w:tab w:val="clear" w:pos="1066"/>
          <w:tab w:val="clear" w:pos="1423"/>
          <w:tab w:val="clear" w:pos="1780"/>
          <w:tab w:val="clear" w:pos="2138"/>
          <w:tab w:val="clear" w:pos="2495"/>
          <w:tab w:val="clear" w:pos="2852"/>
        </w:tabs>
        <w:spacing w:before="0"/>
        <w:ind w:left="426" w:hanging="426"/>
        <w:rPr>
          <w:rFonts w:ascii="Calibri" w:hAnsi="Calibri" w:cs="Calibri"/>
          <w:b/>
        </w:rPr>
      </w:pPr>
      <w:r w:rsidRPr="00DE44DF">
        <w:rPr>
          <w:rFonts w:ascii="Calibri" w:hAnsi="Calibri" w:cs="Calibri"/>
          <w:b/>
        </w:rPr>
        <w:lastRenderedPageBreak/>
        <w:t>Súčasný stav:</w:t>
      </w:r>
    </w:p>
    <w:p w14:paraId="04630572" w14:textId="77777777" w:rsidR="004D3DA0" w:rsidRDefault="004D3DA0" w:rsidP="004D3DA0">
      <w:pPr>
        <w:pStyle w:val="Odsekzoznamu"/>
        <w:widowControl w:val="0"/>
        <w:autoSpaceDE w:val="0"/>
        <w:autoSpaceDN w:val="0"/>
        <w:spacing w:after="0" w:line="240" w:lineRule="auto"/>
        <w:ind w:left="426"/>
        <w:contextualSpacing w:val="0"/>
        <w:jc w:val="both"/>
        <w:rPr>
          <w:rFonts w:ascii="Calibri" w:hAnsi="Calibri" w:cs="Calibri"/>
        </w:rPr>
      </w:pPr>
      <w:r w:rsidRPr="006E6807">
        <w:rPr>
          <w:rFonts w:ascii="Calibri" w:hAnsi="Calibri" w:cs="Calibri"/>
        </w:rPr>
        <w:t>Verejný obstarávateľ v súčasnosti v rámci všetkých svojich sídel prevádzkuje heterogénne tlačové prostredie postavené primárne na tlačovom systéme SafeQ, ktorý riadi tlačové úlohy tlačiarenských a multifunkčných zariadení Konica Minolta v doménovom prostredí Microsoft s autentifikáciou užívateľov prostredníctvom zamestnaneckých kariet. Okrem tohto systému je minoritná časť tlačového prostredia riadená systémom MyQ (Slovenský rozhlas). Okrem zariadení Konica Minolta verejný obstarávateľ prevádzkuje zastarané, sieťové i priamo pripojené tlačiarenské a multifunkčné zariadenia rôznych značiek.</w:t>
      </w:r>
    </w:p>
    <w:p w14:paraId="65D48D26" w14:textId="77777777" w:rsidR="004D3DA0" w:rsidRDefault="004D3DA0" w:rsidP="004D3DA0">
      <w:pPr>
        <w:pStyle w:val="Odsekzoznamu"/>
        <w:widowControl w:val="0"/>
        <w:autoSpaceDE w:val="0"/>
        <w:autoSpaceDN w:val="0"/>
        <w:spacing w:after="0" w:line="240" w:lineRule="auto"/>
        <w:ind w:left="426"/>
        <w:contextualSpacing w:val="0"/>
        <w:jc w:val="both"/>
        <w:rPr>
          <w:rFonts w:ascii="Calibri" w:hAnsi="Calibri" w:cs="Calibri"/>
        </w:rPr>
      </w:pPr>
    </w:p>
    <w:p w14:paraId="2637E77D" w14:textId="77777777" w:rsidR="004D3DA0" w:rsidRPr="00DE44DF" w:rsidRDefault="004D3DA0" w:rsidP="004D3DA0">
      <w:pPr>
        <w:pStyle w:val="Odsekzoznamu"/>
        <w:widowControl w:val="0"/>
        <w:autoSpaceDE w:val="0"/>
        <w:autoSpaceDN w:val="0"/>
        <w:spacing w:after="0" w:line="240" w:lineRule="auto"/>
        <w:ind w:left="426"/>
        <w:contextualSpacing w:val="0"/>
        <w:jc w:val="both"/>
        <w:rPr>
          <w:rFonts w:ascii="Calibri" w:hAnsi="Calibri" w:cs="Calibri"/>
        </w:rPr>
      </w:pPr>
      <w:r w:rsidRPr="00DE44DF">
        <w:rPr>
          <w:rFonts w:ascii="Calibri" w:hAnsi="Calibri" w:cs="Calibri"/>
        </w:rPr>
        <w:t>Verejný obstarávateľ v súčasnosti prevádzkuje nasledovné typy sieťových tlačiarenských a multifunkčných zariadení, riadených niektorým z prevádzkovaných tlačových systémov (SafeQ + MyQ). Väčšina zariadení je v majetku Verejného obstarávania, no niektoré sú dlhodobo zapožičané od súčasného Poskytovateľa.</w:t>
      </w:r>
    </w:p>
    <w:p w14:paraId="49B8637A" w14:textId="77777777" w:rsidR="004D3DA0" w:rsidRDefault="004D3DA0" w:rsidP="004D3DA0">
      <w:pPr>
        <w:pStyle w:val="Odsekzoznamu"/>
        <w:widowControl w:val="0"/>
        <w:autoSpaceDE w:val="0"/>
        <w:autoSpaceDN w:val="0"/>
        <w:spacing w:after="0" w:line="240" w:lineRule="auto"/>
        <w:ind w:left="426"/>
        <w:contextualSpacing w:val="0"/>
        <w:jc w:val="both"/>
        <w:rPr>
          <w:rFonts w:ascii="Calibri" w:hAnsi="Calibri" w:cs="Calibri"/>
        </w:rPr>
      </w:pPr>
    </w:p>
    <w:tbl>
      <w:tblPr>
        <w:tblW w:w="8212" w:type="dxa"/>
        <w:tblInd w:w="988" w:type="dxa"/>
        <w:tblCellMar>
          <w:left w:w="70" w:type="dxa"/>
          <w:right w:w="70" w:type="dxa"/>
        </w:tblCellMar>
        <w:tblLook w:val="04A0" w:firstRow="1" w:lastRow="0" w:firstColumn="1" w:lastColumn="0" w:noHBand="0" w:noVBand="1"/>
      </w:tblPr>
      <w:tblGrid>
        <w:gridCol w:w="2620"/>
        <w:gridCol w:w="655"/>
        <w:gridCol w:w="835"/>
        <w:gridCol w:w="851"/>
        <w:gridCol w:w="425"/>
        <w:gridCol w:w="851"/>
        <w:gridCol w:w="850"/>
        <w:gridCol w:w="1125"/>
      </w:tblGrid>
      <w:tr w:rsidR="004D3DA0" w:rsidRPr="00DE44DF" w14:paraId="50AEA742" w14:textId="77777777" w:rsidTr="004D3DA0">
        <w:trPr>
          <w:trHeight w:val="276"/>
        </w:trPr>
        <w:tc>
          <w:tcPr>
            <w:tcW w:w="2620" w:type="dxa"/>
            <w:tcBorders>
              <w:top w:val="single" w:sz="4" w:space="0" w:color="auto"/>
              <w:left w:val="single" w:sz="4" w:space="0" w:color="auto"/>
              <w:bottom w:val="single" w:sz="4" w:space="0" w:color="auto"/>
              <w:right w:val="single" w:sz="4" w:space="0" w:color="auto"/>
            </w:tcBorders>
            <w:noWrap/>
            <w:vAlign w:val="bottom"/>
            <w:hideMark/>
          </w:tcPr>
          <w:p w14:paraId="41CD1A95" w14:textId="77777777" w:rsidR="004D3DA0" w:rsidRPr="00DE44DF" w:rsidRDefault="004D3DA0" w:rsidP="004D3DA0">
            <w:pPr>
              <w:rPr>
                <w:rFonts w:asciiTheme="minorHAnsi" w:eastAsia="Times New Roman" w:hAnsiTheme="minorHAnsi" w:cstheme="minorHAnsi"/>
                <w:b/>
                <w:bCs/>
              </w:rPr>
            </w:pPr>
            <w:r w:rsidRPr="00DE44DF">
              <w:rPr>
                <w:rFonts w:asciiTheme="minorHAnsi" w:eastAsia="Times New Roman" w:hAnsiTheme="minorHAnsi" w:cstheme="minorHAnsi"/>
                <w:b/>
                <w:bCs/>
              </w:rPr>
              <w:t>Typ</w:t>
            </w:r>
          </w:p>
        </w:tc>
        <w:tc>
          <w:tcPr>
            <w:tcW w:w="655" w:type="dxa"/>
            <w:tcBorders>
              <w:top w:val="single" w:sz="4" w:space="0" w:color="auto"/>
              <w:left w:val="nil"/>
              <w:bottom w:val="single" w:sz="4" w:space="0" w:color="auto"/>
              <w:right w:val="single" w:sz="4" w:space="0" w:color="auto"/>
            </w:tcBorders>
            <w:vAlign w:val="bottom"/>
            <w:hideMark/>
          </w:tcPr>
          <w:p w14:paraId="7481A91B" w14:textId="77777777" w:rsidR="004D3DA0" w:rsidRPr="00DE44DF" w:rsidRDefault="004D3DA0" w:rsidP="004D3DA0">
            <w:pPr>
              <w:rPr>
                <w:rFonts w:asciiTheme="minorHAnsi" w:eastAsia="Times New Roman" w:hAnsiTheme="minorHAnsi" w:cstheme="minorHAnsi"/>
                <w:b/>
                <w:bCs/>
              </w:rPr>
            </w:pPr>
            <w:r w:rsidRPr="00DE44DF">
              <w:rPr>
                <w:rFonts w:asciiTheme="minorHAnsi" w:eastAsia="Times New Roman" w:hAnsiTheme="minorHAnsi" w:cstheme="minorHAnsi"/>
                <w:b/>
                <w:bCs/>
              </w:rPr>
              <w:t>Počet</w:t>
            </w:r>
          </w:p>
        </w:tc>
        <w:tc>
          <w:tcPr>
            <w:tcW w:w="835" w:type="dxa"/>
            <w:tcBorders>
              <w:top w:val="single" w:sz="4" w:space="0" w:color="auto"/>
              <w:left w:val="nil"/>
              <w:bottom w:val="single" w:sz="4" w:space="0" w:color="auto"/>
              <w:right w:val="single" w:sz="4" w:space="0" w:color="auto"/>
            </w:tcBorders>
            <w:vAlign w:val="bottom"/>
            <w:hideMark/>
          </w:tcPr>
          <w:p w14:paraId="2D416EFD" w14:textId="77777777" w:rsidR="004D3DA0" w:rsidRPr="00DE44DF" w:rsidRDefault="004D3DA0" w:rsidP="004D3DA0">
            <w:pPr>
              <w:rPr>
                <w:rFonts w:asciiTheme="minorHAnsi" w:eastAsia="Times New Roman" w:hAnsiTheme="minorHAnsi" w:cstheme="minorHAnsi"/>
                <w:b/>
                <w:bCs/>
              </w:rPr>
            </w:pPr>
            <w:r w:rsidRPr="00DE44DF">
              <w:rPr>
                <w:rFonts w:asciiTheme="minorHAnsi" w:eastAsia="Times New Roman" w:hAnsiTheme="minorHAnsi" w:cstheme="minorHAnsi"/>
                <w:b/>
                <w:bCs/>
              </w:rPr>
              <w:t>BA STV</w:t>
            </w:r>
          </w:p>
        </w:tc>
        <w:tc>
          <w:tcPr>
            <w:tcW w:w="851" w:type="dxa"/>
            <w:tcBorders>
              <w:top w:val="single" w:sz="4" w:space="0" w:color="auto"/>
              <w:left w:val="nil"/>
              <w:bottom w:val="single" w:sz="4" w:space="0" w:color="auto"/>
              <w:right w:val="single" w:sz="4" w:space="0" w:color="auto"/>
            </w:tcBorders>
            <w:vAlign w:val="bottom"/>
            <w:hideMark/>
          </w:tcPr>
          <w:p w14:paraId="424BB541" w14:textId="77777777" w:rsidR="004D3DA0" w:rsidRPr="00DE44DF" w:rsidRDefault="004D3DA0" w:rsidP="004D3DA0">
            <w:pPr>
              <w:rPr>
                <w:rFonts w:asciiTheme="minorHAnsi" w:eastAsia="Times New Roman" w:hAnsiTheme="minorHAnsi" w:cstheme="minorHAnsi"/>
                <w:b/>
                <w:bCs/>
              </w:rPr>
            </w:pPr>
            <w:r w:rsidRPr="00DE44DF">
              <w:rPr>
                <w:rFonts w:asciiTheme="minorHAnsi" w:eastAsia="Times New Roman" w:hAnsiTheme="minorHAnsi" w:cstheme="minorHAnsi"/>
                <w:b/>
                <w:bCs/>
              </w:rPr>
              <w:t>BA SRo</w:t>
            </w:r>
          </w:p>
        </w:tc>
        <w:tc>
          <w:tcPr>
            <w:tcW w:w="425" w:type="dxa"/>
            <w:tcBorders>
              <w:top w:val="single" w:sz="4" w:space="0" w:color="auto"/>
              <w:left w:val="nil"/>
              <w:bottom w:val="single" w:sz="4" w:space="0" w:color="auto"/>
              <w:right w:val="single" w:sz="4" w:space="0" w:color="auto"/>
            </w:tcBorders>
            <w:vAlign w:val="bottom"/>
            <w:hideMark/>
          </w:tcPr>
          <w:p w14:paraId="6D75542E" w14:textId="77777777" w:rsidR="004D3DA0" w:rsidRPr="00DE44DF" w:rsidRDefault="004D3DA0" w:rsidP="004D3DA0">
            <w:pPr>
              <w:rPr>
                <w:rFonts w:asciiTheme="minorHAnsi" w:eastAsia="Times New Roman" w:hAnsiTheme="minorHAnsi" w:cstheme="minorHAnsi"/>
                <w:b/>
                <w:bCs/>
              </w:rPr>
            </w:pPr>
            <w:r w:rsidRPr="00DE44DF">
              <w:rPr>
                <w:rFonts w:asciiTheme="minorHAnsi" w:eastAsia="Times New Roman" w:hAnsiTheme="minorHAnsi" w:cstheme="minorHAnsi"/>
                <w:b/>
                <w:bCs/>
              </w:rPr>
              <w:t>BB</w:t>
            </w:r>
          </w:p>
        </w:tc>
        <w:tc>
          <w:tcPr>
            <w:tcW w:w="851" w:type="dxa"/>
            <w:tcBorders>
              <w:top w:val="single" w:sz="4" w:space="0" w:color="auto"/>
              <w:left w:val="nil"/>
              <w:bottom w:val="single" w:sz="4" w:space="0" w:color="auto"/>
              <w:right w:val="single" w:sz="4" w:space="0" w:color="auto"/>
            </w:tcBorders>
            <w:vAlign w:val="bottom"/>
            <w:hideMark/>
          </w:tcPr>
          <w:p w14:paraId="492B532F" w14:textId="77777777" w:rsidR="004D3DA0" w:rsidRPr="00DE44DF" w:rsidRDefault="004D3DA0" w:rsidP="004D3DA0">
            <w:pPr>
              <w:rPr>
                <w:rFonts w:asciiTheme="minorHAnsi" w:eastAsia="Times New Roman" w:hAnsiTheme="minorHAnsi" w:cstheme="minorHAnsi"/>
                <w:b/>
                <w:bCs/>
              </w:rPr>
            </w:pPr>
            <w:r w:rsidRPr="00DE44DF">
              <w:rPr>
                <w:rFonts w:asciiTheme="minorHAnsi" w:eastAsia="Times New Roman" w:hAnsiTheme="minorHAnsi" w:cstheme="minorHAnsi"/>
                <w:b/>
                <w:bCs/>
              </w:rPr>
              <w:t>KE STV</w:t>
            </w:r>
          </w:p>
        </w:tc>
        <w:tc>
          <w:tcPr>
            <w:tcW w:w="850" w:type="dxa"/>
            <w:tcBorders>
              <w:top w:val="single" w:sz="4" w:space="0" w:color="auto"/>
              <w:left w:val="nil"/>
              <w:bottom w:val="single" w:sz="4" w:space="0" w:color="auto"/>
              <w:right w:val="single" w:sz="4" w:space="0" w:color="auto"/>
            </w:tcBorders>
            <w:vAlign w:val="bottom"/>
            <w:hideMark/>
          </w:tcPr>
          <w:p w14:paraId="1E231043" w14:textId="77777777" w:rsidR="004D3DA0" w:rsidRPr="00DE44DF" w:rsidRDefault="004D3DA0" w:rsidP="004D3DA0">
            <w:pPr>
              <w:rPr>
                <w:rFonts w:asciiTheme="minorHAnsi" w:eastAsia="Times New Roman" w:hAnsiTheme="minorHAnsi" w:cstheme="minorHAnsi"/>
                <w:b/>
                <w:bCs/>
              </w:rPr>
            </w:pPr>
            <w:r w:rsidRPr="00DE44DF">
              <w:rPr>
                <w:rFonts w:asciiTheme="minorHAnsi" w:eastAsia="Times New Roman" w:hAnsiTheme="minorHAnsi" w:cstheme="minorHAnsi"/>
                <w:b/>
                <w:bCs/>
              </w:rPr>
              <w:t>KE SRo</w:t>
            </w:r>
          </w:p>
        </w:tc>
        <w:tc>
          <w:tcPr>
            <w:tcW w:w="1125" w:type="dxa"/>
            <w:noWrap/>
            <w:vAlign w:val="bottom"/>
            <w:hideMark/>
          </w:tcPr>
          <w:p w14:paraId="42339A2E" w14:textId="77777777" w:rsidR="004D3DA0" w:rsidRPr="00DE44DF" w:rsidRDefault="004D3DA0" w:rsidP="004D3DA0">
            <w:pPr>
              <w:rPr>
                <w:rFonts w:asciiTheme="minorHAnsi" w:eastAsia="Times New Roman" w:hAnsiTheme="minorHAnsi" w:cstheme="minorHAnsi"/>
                <w:b/>
                <w:bCs/>
              </w:rPr>
            </w:pPr>
          </w:p>
        </w:tc>
      </w:tr>
      <w:tr w:rsidR="004D3DA0" w:rsidRPr="00DE44DF" w14:paraId="5939EDD0" w14:textId="77777777" w:rsidTr="004D3DA0">
        <w:trPr>
          <w:trHeight w:val="276"/>
        </w:trPr>
        <w:tc>
          <w:tcPr>
            <w:tcW w:w="2620" w:type="dxa"/>
            <w:tcBorders>
              <w:top w:val="nil"/>
              <w:left w:val="single" w:sz="4" w:space="0" w:color="auto"/>
              <w:bottom w:val="single" w:sz="4" w:space="0" w:color="auto"/>
              <w:right w:val="single" w:sz="4" w:space="0" w:color="auto"/>
            </w:tcBorders>
            <w:noWrap/>
            <w:vAlign w:val="bottom"/>
            <w:hideMark/>
          </w:tcPr>
          <w:p w14:paraId="575372EE"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Konica Minolta bizhub 20p</w:t>
            </w:r>
          </w:p>
        </w:tc>
        <w:tc>
          <w:tcPr>
            <w:tcW w:w="655" w:type="dxa"/>
            <w:tcBorders>
              <w:top w:val="nil"/>
              <w:left w:val="nil"/>
              <w:bottom w:val="single" w:sz="4" w:space="0" w:color="auto"/>
              <w:right w:val="single" w:sz="4" w:space="0" w:color="auto"/>
            </w:tcBorders>
            <w:noWrap/>
            <w:vAlign w:val="bottom"/>
            <w:hideMark/>
          </w:tcPr>
          <w:p w14:paraId="376CFA24"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21</w:t>
            </w:r>
          </w:p>
        </w:tc>
        <w:tc>
          <w:tcPr>
            <w:tcW w:w="835" w:type="dxa"/>
            <w:tcBorders>
              <w:top w:val="nil"/>
              <w:left w:val="nil"/>
              <w:bottom w:val="single" w:sz="4" w:space="0" w:color="auto"/>
              <w:right w:val="single" w:sz="4" w:space="0" w:color="auto"/>
            </w:tcBorders>
            <w:noWrap/>
            <w:vAlign w:val="bottom"/>
            <w:hideMark/>
          </w:tcPr>
          <w:p w14:paraId="6AC4FD35"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10</w:t>
            </w:r>
          </w:p>
        </w:tc>
        <w:tc>
          <w:tcPr>
            <w:tcW w:w="851" w:type="dxa"/>
            <w:tcBorders>
              <w:top w:val="nil"/>
              <w:left w:val="nil"/>
              <w:bottom w:val="single" w:sz="4" w:space="0" w:color="auto"/>
              <w:right w:val="single" w:sz="4" w:space="0" w:color="auto"/>
            </w:tcBorders>
            <w:noWrap/>
            <w:vAlign w:val="bottom"/>
            <w:hideMark/>
          </w:tcPr>
          <w:p w14:paraId="2232DB0F"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11</w:t>
            </w:r>
          </w:p>
        </w:tc>
        <w:tc>
          <w:tcPr>
            <w:tcW w:w="425" w:type="dxa"/>
            <w:tcBorders>
              <w:top w:val="nil"/>
              <w:left w:val="nil"/>
              <w:bottom w:val="single" w:sz="4" w:space="0" w:color="auto"/>
              <w:right w:val="single" w:sz="4" w:space="0" w:color="auto"/>
            </w:tcBorders>
            <w:noWrap/>
            <w:vAlign w:val="bottom"/>
            <w:hideMark/>
          </w:tcPr>
          <w:p w14:paraId="140A8B38"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1" w:type="dxa"/>
            <w:tcBorders>
              <w:top w:val="nil"/>
              <w:left w:val="nil"/>
              <w:bottom w:val="single" w:sz="4" w:space="0" w:color="auto"/>
              <w:right w:val="single" w:sz="4" w:space="0" w:color="auto"/>
            </w:tcBorders>
            <w:noWrap/>
            <w:vAlign w:val="bottom"/>
            <w:hideMark/>
          </w:tcPr>
          <w:p w14:paraId="738BA2BB"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0" w:type="dxa"/>
            <w:tcBorders>
              <w:top w:val="nil"/>
              <w:left w:val="nil"/>
              <w:bottom w:val="single" w:sz="4" w:space="0" w:color="auto"/>
              <w:right w:val="single" w:sz="4" w:space="0" w:color="auto"/>
            </w:tcBorders>
            <w:noWrap/>
            <w:vAlign w:val="bottom"/>
            <w:hideMark/>
          </w:tcPr>
          <w:p w14:paraId="4EEED366"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1125" w:type="dxa"/>
            <w:noWrap/>
            <w:vAlign w:val="bottom"/>
            <w:hideMark/>
          </w:tcPr>
          <w:p w14:paraId="3B30C673" w14:textId="77777777" w:rsidR="004D3DA0" w:rsidRPr="00DE44DF" w:rsidRDefault="004D3DA0" w:rsidP="004D3DA0">
            <w:pPr>
              <w:rPr>
                <w:rFonts w:asciiTheme="minorHAnsi" w:eastAsia="Times New Roman" w:hAnsiTheme="minorHAnsi" w:cstheme="minorHAnsi"/>
              </w:rPr>
            </w:pPr>
          </w:p>
        </w:tc>
      </w:tr>
      <w:tr w:rsidR="004D3DA0" w:rsidRPr="00DE44DF" w14:paraId="7B087A7A" w14:textId="77777777" w:rsidTr="004D3DA0">
        <w:trPr>
          <w:trHeight w:val="276"/>
        </w:trPr>
        <w:tc>
          <w:tcPr>
            <w:tcW w:w="2620" w:type="dxa"/>
            <w:tcBorders>
              <w:top w:val="nil"/>
              <w:left w:val="single" w:sz="4" w:space="0" w:color="auto"/>
              <w:bottom w:val="single" w:sz="4" w:space="0" w:color="auto"/>
              <w:right w:val="single" w:sz="4" w:space="0" w:color="auto"/>
            </w:tcBorders>
            <w:noWrap/>
            <w:vAlign w:val="bottom"/>
            <w:hideMark/>
          </w:tcPr>
          <w:p w14:paraId="1E651BB5"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Konica Minolta bizhub 20</w:t>
            </w:r>
          </w:p>
        </w:tc>
        <w:tc>
          <w:tcPr>
            <w:tcW w:w="655" w:type="dxa"/>
            <w:tcBorders>
              <w:top w:val="nil"/>
              <w:left w:val="nil"/>
              <w:bottom w:val="single" w:sz="4" w:space="0" w:color="auto"/>
              <w:right w:val="single" w:sz="4" w:space="0" w:color="auto"/>
            </w:tcBorders>
            <w:noWrap/>
            <w:vAlign w:val="bottom"/>
            <w:hideMark/>
          </w:tcPr>
          <w:p w14:paraId="27E4ABBF"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26</w:t>
            </w:r>
          </w:p>
        </w:tc>
        <w:tc>
          <w:tcPr>
            <w:tcW w:w="835" w:type="dxa"/>
            <w:tcBorders>
              <w:top w:val="nil"/>
              <w:left w:val="nil"/>
              <w:bottom w:val="single" w:sz="4" w:space="0" w:color="auto"/>
              <w:right w:val="single" w:sz="4" w:space="0" w:color="auto"/>
            </w:tcBorders>
            <w:noWrap/>
            <w:vAlign w:val="bottom"/>
            <w:hideMark/>
          </w:tcPr>
          <w:p w14:paraId="0A9D92AF"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15</w:t>
            </w:r>
          </w:p>
        </w:tc>
        <w:tc>
          <w:tcPr>
            <w:tcW w:w="851" w:type="dxa"/>
            <w:tcBorders>
              <w:top w:val="nil"/>
              <w:left w:val="nil"/>
              <w:bottom w:val="single" w:sz="4" w:space="0" w:color="auto"/>
              <w:right w:val="single" w:sz="4" w:space="0" w:color="auto"/>
            </w:tcBorders>
            <w:noWrap/>
            <w:vAlign w:val="bottom"/>
            <w:hideMark/>
          </w:tcPr>
          <w:p w14:paraId="5A110450"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11</w:t>
            </w:r>
          </w:p>
        </w:tc>
        <w:tc>
          <w:tcPr>
            <w:tcW w:w="425" w:type="dxa"/>
            <w:tcBorders>
              <w:top w:val="nil"/>
              <w:left w:val="nil"/>
              <w:bottom w:val="single" w:sz="4" w:space="0" w:color="auto"/>
              <w:right w:val="single" w:sz="4" w:space="0" w:color="auto"/>
            </w:tcBorders>
            <w:noWrap/>
            <w:vAlign w:val="bottom"/>
            <w:hideMark/>
          </w:tcPr>
          <w:p w14:paraId="59DF4881"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1" w:type="dxa"/>
            <w:tcBorders>
              <w:top w:val="nil"/>
              <w:left w:val="nil"/>
              <w:bottom w:val="single" w:sz="4" w:space="0" w:color="auto"/>
              <w:right w:val="single" w:sz="4" w:space="0" w:color="auto"/>
            </w:tcBorders>
            <w:noWrap/>
            <w:vAlign w:val="bottom"/>
            <w:hideMark/>
          </w:tcPr>
          <w:p w14:paraId="65ED55BA"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0" w:type="dxa"/>
            <w:tcBorders>
              <w:top w:val="nil"/>
              <w:left w:val="nil"/>
              <w:bottom w:val="single" w:sz="4" w:space="0" w:color="auto"/>
              <w:right w:val="single" w:sz="4" w:space="0" w:color="auto"/>
            </w:tcBorders>
            <w:noWrap/>
            <w:vAlign w:val="bottom"/>
            <w:hideMark/>
          </w:tcPr>
          <w:p w14:paraId="5CFEAABE"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1125" w:type="dxa"/>
            <w:noWrap/>
            <w:vAlign w:val="bottom"/>
            <w:hideMark/>
          </w:tcPr>
          <w:p w14:paraId="30E923A0" w14:textId="77777777" w:rsidR="004D3DA0" w:rsidRPr="00DE44DF" w:rsidRDefault="004D3DA0" w:rsidP="004D3DA0">
            <w:pPr>
              <w:rPr>
                <w:rFonts w:asciiTheme="minorHAnsi" w:eastAsia="Times New Roman" w:hAnsiTheme="minorHAnsi" w:cstheme="minorHAnsi"/>
              </w:rPr>
            </w:pPr>
          </w:p>
        </w:tc>
      </w:tr>
      <w:tr w:rsidR="004D3DA0" w:rsidRPr="00DE44DF" w14:paraId="5AB1FE59" w14:textId="77777777" w:rsidTr="004D3DA0">
        <w:trPr>
          <w:trHeight w:val="276"/>
        </w:trPr>
        <w:tc>
          <w:tcPr>
            <w:tcW w:w="2620" w:type="dxa"/>
            <w:tcBorders>
              <w:top w:val="nil"/>
              <w:left w:val="single" w:sz="4" w:space="0" w:color="auto"/>
              <w:bottom w:val="single" w:sz="4" w:space="0" w:color="auto"/>
              <w:right w:val="single" w:sz="4" w:space="0" w:color="auto"/>
            </w:tcBorders>
            <w:noWrap/>
            <w:vAlign w:val="bottom"/>
            <w:hideMark/>
          </w:tcPr>
          <w:p w14:paraId="0F4F93DB" w14:textId="77777777" w:rsidR="004D3DA0" w:rsidRPr="00DE44DF" w:rsidRDefault="004D3DA0" w:rsidP="004D3DA0">
            <w:pPr>
              <w:rPr>
                <w:rFonts w:asciiTheme="minorHAnsi" w:eastAsia="Times New Roman" w:hAnsiTheme="minorHAnsi" w:cstheme="minorHAnsi"/>
                <w:color w:val="FF0000"/>
              </w:rPr>
            </w:pPr>
            <w:r w:rsidRPr="00DE44DF">
              <w:rPr>
                <w:rFonts w:asciiTheme="minorHAnsi" w:eastAsia="Times New Roman" w:hAnsiTheme="minorHAnsi" w:cstheme="minorHAnsi"/>
                <w:color w:val="FF0000"/>
              </w:rPr>
              <w:t>Konica Minolta bizhub 223</w:t>
            </w:r>
          </w:p>
        </w:tc>
        <w:tc>
          <w:tcPr>
            <w:tcW w:w="655" w:type="dxa"/>
            <w:tcBorders>
              <w:top w:val="nil"/>
              <w:left w:val="nil"/>
              <w:bottom w:val="single" w:sz="4" w:space="0" w:color="auto"/>
              <w:right w:val="single" w:sz="4" w:space="0" w:color="auto"/>
            </w:tcBorders>
            <w:noWrap/>
            <w:vAlign w:val="bottom"/>
            <w:hideMark/>
          </w:tcPr>
          <w:p w14:paraId="7AE80402" w14:textId="77777777" w:rsidR="004D3DA0" w:rsidRPr="00DE44DF" w:rsidRDefault="004D3DA0" w:rsidP="004D3DA0">
            <w:pPr>
              <w:jc w:val="right"/>
              <w:rPr>
                <w:rFonts w:asciiTheme="minorHAnsi" w:eastAsia="Times New Roman" w:hAnsiTheme="minorHAnsi" w:cstheme="minorHAnsi"/>
                <w:color w:val="FF0000"/>
              </w:rPr>
            </w:pPr>
            <w:r w:rsidRPr="00DE44DF">
              <w:rPr>
                <w:rFonts w:asciiTheme="minorHAnsi" w:eastAsia="Times New Roman" w:hAnsiTheme="minorHAnsi" w:cstheme="minorHAnsi"/>
                <w:color w:val="FF0000"/>
              </w:rPr>
              <w:t>1</w:t>
            </w:r>
          </w:p>
        </w:tc>
        <w:tc>
          <w:tcPr>
            <w:tcW w:w="835" w:type="dxa"/>
            <w:tcBorders>
              <w:top w:val="nil"/>
              <w:left w:val="nil"/>
              <w:bottom w:val="single" w:sz="4" w:space="0" w:color="auto"/>
              <w:right w:val="single" w:sz="4" w:space="0" w:color="auto"/>
            </w:tcBorders>
            <w:noWrap/>
            <w:vAlign w:val="bottom"/>
            <w:hideMark/>
          </w:tcPr>
          <w:p w14:paraId="31EEBD8F" w14:textId="77777777" w:rsidR="004D3DA0" w:rsidRPr="00DE44DF" w:rsidRDefault="004D3DA0" w:rsidP="004D3DA0">
            <w:pPr>
              <w:rPr>
                <w:rFonts w:asciiTheme="minorHAnsi" w:eastAsia="Times New Roman" w:hAnsiTheme="minorHAnsi" w:cstheme="minorHAnsi"/>
                <w:color w:val="FF0000"/>
              </w:rPr>
            </w:pPr>
            <w:r w:rsidRPr="00DE44DF">
              <w:rPr>
                <w:rFonts w:asciiTheme="minorHAnsi" w:eastAsia="Times New Roman" w:hAnsiTheme="minorHAnsi" w:cstheme="minorHAnsi"/>
                <w:color w:val="FF0000"/>
              </w:rPr>
              <w:t> </w:t>
            </w:r>
          </w:p>
        </w:tc>
        <w:tc>
          <w:tcPr>
            <w:tcW w:w="851" w:type="dxa"/>
            <w:tcBorders>
              <w:top w:val="nil"/>
              <w:left w:val="nil"/>
              <w:bottom w:val="single" w:sz="4" w:space="0" w:color="auto"/>
              <w:right w:val="single" w:sz="4" w:space="0" w:color="auto"/>
            </w:tcBorders>
            <w:noWrap/>
            <w:vAlign w:val="bottom"/>
            <w:hideMark/>
          </w:tcPr>
          <w:p w14:paraId="2EEAE21B" w14:textId="77777777" w:rsidR="004D3DA0" w:rsidRPr="00DE44DF" w:rsidRDefault="004D3DA0" w:rsidP="004D3DA0">
            <w:pPr>
              <w:rPr>
                <w:rFonts w:asciiTheme="minorHAnsi" w:eastAsia="Times New Roman" w:hAnsiTheme="minorHAnsi" w:cstheme="minorHAnsi"/>
                <w:color w:val="FF0000"/>
              </w:rPr>
            </w:pPr>
            <w:r w:rsidRPr="00DE44DF">
              <w:rPr>
                <w:rFonts w:asciiTheme="minorHAnsi" w:eastAsia="Times New Roman" w:hAnsiTheme="minorHAnsi" w:cstheme="minorHAnsi"/>
                <w:color w:val="FF0000"/>
              </w:rPr>
              <w:t> </w:t>
            </w:r>
          </w:p>
        </w:tc>
        <w:tc>
          <w:tcPr>
            <w:tcW w:w="425" w:type="dxa"/>
            <w:tcBorders>
              <w:top w:val="nil"/>
              <w:left w:val="nil"/>
              <w:bottom w:val="single" w:sz="4" w:space="0" w:color="auto"/>
              <w:right w:val="single" w:sz="4" w:space="0" w:color="auto"/>
            </w:tcBorders>
            <w:noWrap/>
            <w:vAlign w:val="bottom"/>
            <w:hideMark/>
          </w:tcPr>
          <w:p w14:paraId="03F0E068" w14:textId="77777777" w:rsidR="004D3DA0" w:rsidRPr="00DE44DF" w:rsidRDefault="004D3DA0" w:rsidP="004D3DA0">
            <w:pPr>
              <w:jc w:val="right"/>
              <w:rPr>
                <w:rFonts w:asciiTheme="minorHAnsi" w:eastAsia="Times New Roman" w:hAnsiTheme="minorHAnsi" w:cstheme="minorHAnsi"/>
                <w:color w:val="FF0000"/>
              </w:rPr>
            </w:pPr>
            <w:r w:rsidRPr="00DE44DF">
              <w:rPr>
                <w:rFonts w:asciiTheme="minorHAnsi" w:eastAsia="Times New Roman" w:hAnsiTheme="minorHAnsi" w:cstheme="minorHAnsi"/>
                <w:color w:val="FF0000"/>
              </w:rPr>
              <w:t>1</w:t>
            </w:r>
          </w:p>
        </w:tc>
        <w:tc>
          <w:tcPr>
            <w:tcW w:w="851" w:type="dxa"/>
            <w:tcBorders>
              <w:top w:val="nil"/>
              <w:left w:val="nil"/>
              <w:bottom w:val="single" w:sz="4" w:space="0" w:color="auto"/>
              <w:right w:val="single" w:sz="4" w:space="0" w:color="auto"/>
            </w:tcBorders>
            <w:noWrap/>
            <w:vAlign w:val="bottom"/>
            <w:hideMark/>
          </w:tcPr>
          <w:p w14:paraId="4ADDAAE8" w14:textId="77777777" w:rsidR="004D3DA0" w:rsidRPr="00DE44DF" w:rsidRDefault="004D3DA0" w:rsidP="004D3DA0">
            <w:pPr>
              <w:rPr>
                <w:rFonts w:asciiTheme="minorHAnsi" w:eastAsia="Times New Roman" w:hAnsiTheme="minorHAnsi" w:cstheme="minorHAnsi"/>
                <w:color w:val="FF0000"/>
              </w:rPr>
            </w:pPr>
            <w:r w:rsidRPr="00DE44DF">
              <w:rPr>
                <w:rFonts w:asciiTheme="minorHAnsi" w:eastAsia="Times New Roman" w:hAnsiTheme="minorHAnsi" w:cstheme="minorHAnsi"/>
                <w:color w:val="FF0000"/>
              </w:rPr>
              <w:t> </w:t>
            </w:r>
          </w:p>
        </w:tc>
        <w:tc>
          <w:tcPr>
            <w:tcW w:w="850" w:type="dxa"/>
            <w:tcBorders>
              <w:top w:val="nil"/>
              <w:left w:val="nil"/>
              <w:bottom w:val="single" w:sz="4" w:space="0" w:color="auto"/>
              <w:right w:val="single" w:sz="4" w:space="0" w:color="auto"/>
            </w:tcBorders>
            <w:noWrap/>
            <w:vAlign w:val="bottom"/>
            <w:hideMark/>
          </w:tcPr>
          <w:p w14:paraId="34F257CE" w14:textId="77777777" w:rsidR="004D3DA0" w:rsidRPr="00DE44DF" w:rsidRDefault="004D3DA0" w:rsidP="004D3DA0">
            <w:pPr>
              <w:rPr>
                <w:rFonts w:asciiTheme="minorHAnsi" w:eastAsia="Times New Roman" w:hAnsiTheme="minorHAnsi" w:cstheme="minorHAnsi"/>
                <w:color w:val="FF0000"/>
              </w:rPr>
            </w:pPr>
            <w:r w:rsidRPr="00DE44DF">
              <w:rPr>
                <w:rFonts w:asciiTheme="minorHAnsi" w:eastAsia="Times New Roman" w:hAnsiTheme="minorHAnsi" w:cstheme="minorHAnsi"/>
                <w:color w:val="FF0000"/>
              </w:rPr>
              <w:t> </w:t>
            </w:r>
          </w:p>
        </w:tc>
        <w:tc>
          <w:tcPr>
            <w:tcW w:w="1125" w:type="dxa"/>
            <w:noWrap/>
            <w:vAlign w:val="bottom"/>
            <w:hideMark/>
          </w:tcPr>
          <w:p w14:paraId="501F454A" w14:textId="77777777" w:rsidR="004D3DA0" w:rsidRPr="00DE44DF" w:rsidRDefault="004D3DA0" w:rsidP="004D3DA0">
            <w:pPr>
              <w:rPr>
                <w:rFonts w:asciiTheme="minorHAnsi" w:eastAsia="Times New Roman" w:hAnsiTheme="minorHAnsi" w:cstheme="minorHAnsi"/>
                <w:color w:val="FF0000"/>
              </w:rPr>
            </w:pPr>
            <w:r w:rsidRPr="00DE44DF">
              <w:rPr>
                <w:rFonts w:asciiTheme="minorHAnsi" w:eastAsia="Times New Roman" w:hAnsiTheme="minorHAnsi" w:cstheme="minorHAnsi"/>
                <w:color w:val="FF0000"/>
              </w:rPr>
              <w:t>zapožičané</w:t>
            </w:r>
          </w:p>
        </w:tc>
      </w:tr>
      <w:tr w:rsidR="004D3DA0" w:rsidRPr="00DE44DF" w14:paraId="1FCBBF6A" w14:textId="77777777" w:rsidTr="004D3DA0">
        <w:trPr>
          <w:trHeight w:val="276"/>
        </w:trPr>
        <w:tc>
          <w:tcPr>
            <w:tcW w:w="2620" w:type="dxa"/>
            <w:tcBorders>
              <w:top w:val="nil"/>
              <w:left w:val="single" w:sz="4" w:space="0" w:color="auto"/>
              <w:bottom w:val="single" w:sz="4" w:space="0" w:color="auto"/>
              <w:right w:val="single" w:sz="4" w:space="0" w:color="auto"/>
            </w:tcBorders>
            <w:noWrap/>
            <w:vAlign w:val="bottom"/>
            <w:hideMark/>
          </w:tcPr>
          <w:p w14:paraId="79778DB2"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Konica Minolta bizhub 36</w:t>
            </w:r>
          </w:p>
        </w:tc>
        <w:tc>
          <w:tcPr>
            <w:tcW w:w="655" w:type="dxa"/>
            <w:tcBorders>
              <w:top w:val="nil"/>
              <w:left w:val="nil"/>
              <w:bottom w:val="single" w:sz="4" w:space="0" w:color="auto"/>
              <w:right w:val="single" w:sz="4" w:space="0" w:color="auto"/>
            </w:tcBorders>
            <w:noWrap/>
            <w:vAlign w:val="bottom"/>
            <w:hideMark/>
          </w:tcPr>
          <w:p w14:paraId="7A83DF0B"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20</w:t>
            </w:r>
          </w:p>
        </w:tc>
        <w:tc>
          <w:tcPr>
            <w:tcW w:w="835" w:type="dxa"/>
            <w:tcBorders>
              <w:top w:val="nil"/>
              <w:left w:val="nil"/>
              <w:bottom w:val="single" w:sz="4" w:space="0" w:color="auto"/>
              <w:right w:val="single" w:sz="4" w:space="0" w:color="auto"/>
            </w:tcBorders>
            <w:noWrap/>
            <w:vAlign w:val="bottom"/>
            <w:hideMark/>
          </w:tcPr>
          <w:p w14:paraId="3010B317"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11</w:t>
            </w:r>
          </w:p>
        </w:tc>
        <w:tc>
          <w:tcPr>
            <w:tcW w:w="851" w:type="dxa"/>
            <w:tcBorders>
              <w:top w:val="nil"/>
              <w:left w:val="nil"/>
              <w:bottom w:val="single" w:sz="4" w:space="0" w:color="auto"/>
              <w:right w:val="single" w:sz="4" w:space="0" w:color="auto"/>
            </w:tcBorders>
            <w:noWrap/>
            <w:vAlign w:val="bottom"/>
            <w:hideMark/>
          </w:tcPr>
          <w:p w14:paraId="0BB34A35"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9</w:t>
            </w:r>
          </w:p>
        </w:tc>
        <w:tc>
          <w:tcPr>
            <w:tcW w:w="425" w:type="dxa"/>
            <w:tcBorders>
              <w:top w:val="nil"/>
              <w:left w:val="nil"/>
              <w:bottom w:val="single" w:sz="4" w:space="0" w:color="auto"/>
              <w:right w:val="single" w:sz="4" w:space="0" w:color="auto"/>
            </w:tcBorders>
            <w:noWrap/>
            <w:vAlign w:val="bottom"/>
            <w:hideMark/>
          </w:tcPr>
          <w:p w14:paraId="7832865A"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1" w:type="dxa"/>
            <w:tcBorders>
              <w:top w:val="nil"/>
              <w:left w:val="nil"/>
              <w:bottom w:val="single" w:sz="4" w:space="0" w:color="auto"/>
              <w:right w:val="single" w:sz="4" w:space="0" w:color="auto"/>
            </w:tcBorders>
            <w:noWrap/>
            <w:vAlign w:val="bottom"/>
            <w:hideMark/>
          </w:tcPr>
          <w:p w14:paraId="45592641"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0" w:type="dxa"/>
            <w:tcBorders>
              <w:top w:val="nil"/>
              <w:left w:val="nil"/>
              <w:bottom w:val="single" w:sz="4" w:space="0" w:color="auto"/>
              <w:right w:val="single" w:sz="4" w:space="0" w:color="auto"/>
            </w:tcBorders>
            <w:noWrap/>
            <w:vAlign w:val="bottom"/>
            <w:hideMark/>
          </w:tcPr>
          <w:p w14:paraId="081D5353"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1125" w:type="dxa"/>
            <w:noWrap/>
            <w:vAlign w:val="bottom"/>
            <w:hideMark/>
          </w:tcPr>
          <w:p w14:paraId="6812441B" w14:textId="77777777" w:rsidR="004D3DA0" w:rsidRPr="00DE44DF" w:rsidRDefault="004D3DA0" w:rsidP="004D3DA0">
            <w:pPr>
              <w:rPr>
                <w:rFonts w:asciiTheme="minorHAnsi" w:eastAsia="Times New Roman" w:hAnsiTheme="minorHAnsi" w:cstheme="minorHAnsi"/>
              </w:rPr>
            </w:pPr>
          </w:p>
        </w:tc>
      </w:tr>
      <w:tr w:rsidR="004D3DA0" w:rsidRPr="00DE44DF" w14:paraId="604D257C" w14:textId="77777777" w:rsidTr="004D3DA0">
        <w:trPr>
          <w:trHeight w:val="276"/>
        </w:trPr>
        <w:tc>
          <w:tcPr>
            <w:tcW w:w="2620" w:type="dxa"/>
            <w:tcBorders>
              <w:top w:val="nil"/>
              <w:left w:val="single" w:sz="4" w:space="0" w:color="auto"/>
              <w:bottom w:val="single" w:sz="4" w:space="0" w:color="auto"/>
              <w:right w:val="single" w:sz="4" w:space="0" w:color="auto"/>
            </w:tcBorders>
            <w:noWrap/>
            <w:vAlign w:val="bottom"/>
            <w:hideMark/>
          </w:tcPr>
          <w:p w14:paraId="667B05CB" w14:textId="77777777" w:rsidR="004D3DA0" w:rsidRPr="00DE44DF" w:rsidRDefault="004D3DA0" w:rsidP="004D3DA0">
            <w:pPr>
              <w:rPr>
                <w:rFonts w:asciiTheme="minorHAnsi" w:eastAsia="Times New Roman" w:hAnsiTheme="minorHAnsi" w:cstheme="minorHAnsi"/>
                <w:color w:val="FF0000"/>
              </w:rPr>
            </w:pPr>
            <w:r w:rsidRPr="00DE44DF">
              <w:rPr>
                <w:rFonts w:asciiTheme="minorHAnsi" w:eastAsia="Times New Roman" w:hAnsiTheme="minorHAnsi" w:cstheme="minorHAnsi"/>
                <w:color w:val="FF0000"/>
              </w:rPr>
              <w:t>Konica Minolta bizhub 421</w:t>
            </w:r>
          </w:p>
        </w:tc>
        <w:tc>
          <w:tcPr>
            <w:tcW w:w="655" w:type="dxa"/>
            <w:tcBorders>
              <w:top w:val="nil"/>
              <w:left w:val="nil"/>
              <w:bottom w:val="single" w:sz="4" w:space="0" w:color="auto"/>
              <w:right w:val="single" w:sz="4" w:space="0" w:color="auto"/>
            </w:tcBorders>
            <w:noWrap/>
            <w:vAlign w:val="bottom"/>
            <w:hideMark/>
          </w:tcPr>
          <w:p w14:paraId="189A371B" w14:textId="77777777" w:rsidR="004D3DA0" w:rsidRPr="00DE44DF" w:rsidRDefault="004D3DA0" w:rsidP="004D3DA0">
            <w:pPr>
              <w:jc w:val="right"/>
              <w:rPr>
                <w:rFonts w:asciiTheme="minorHAnsi" w:eastAsia="Times New Roman" w:hAnsiTheme="minorHAnsi" w:cstheme="minorHAnsi"/>
                <w:color w:val="FF0000"/>
              </w:rPr>
            </w:pPr>
            <w:r w:rsidRPr="00DE44DF">
              <w:rPr>
                <w:rFonts w:asciiTheme="minorHAnsi" w:eastAsia="Times New Roman" w:hAnsiTheme="minorHAnsi" w:cstheme="minorHAnsi"/>
                <w:color w:val="FF0000"/>
              </w:rPr>
              <w:t>5</w:t>
            </w:r>
          </w:p>
        </w:tc>
        <w:tc>
          <w:tcPr>
            <w:tcW w:w="835" w:type="dxa"/>
            <w:tcBorders>
              <w:top w:val="nil"/>
              <w:left w:val="nil"/>
              <w:bottom w:val="single" w:sz="4" w:space="0" w:color="auto"/>
              <w:right w:val="single" w:sz="4" w:space="0" w:color="auto"/>
            </w:tcBorders>
            <w:noWrap/>
            <w:vAlign w:val="bottom"/>
            <w:hideMark/>
          </w:tcPr>
          <w:p w14:paraId="6F40D209" w14:textId="77777777" w:rsidR="004D3DA0" w:rsidRPr="00DE44DF" w:rsidRDefault="004D3DA0" w:rsidP="004D3DA0">
            <w:pPr>
              <w:rPr>
                <w:rFonts w:asciiTheme="minorHAnsi" w:eastAsia="Times New Roman" w:hAnsiTheme="minorHAnsi" w:cstheme="minorHAnsi"/>
                <w:color w:val="FF0000"/>
              </w:rPr>
            </w:pPr>
            <w:r w:rsidRPr="00DE44DF">
              <w:rPr>
                <w:rFonts w:asciiTheme="minorHAnsi" w:eastAsia="Times New Roman" w:hAnsiTheme="minorHAnsi" w:cstheme="minorHAnsi"/>
                <w:color w:val="FF0000"/>
              </w:rPr>
              <w:t> </w:t>
            </w:r>
          </w:p>
        </w:tc>
        <w:tc>
          <w:tcPr>
            <w:tcW w:w="851" w:type="dxa"/>
            <w:tcBorders>
              <w:top w:val="nil"/>
              <w:left w:val="nil"/>
              <w:bottom w:val="single" w:sz="4" w:space="0" w:color="auto"/>
              <w:right w:val="single" w:sz="4" w:space="0" w:color="auto"/>
            </w:tcBorders>
            <w:noWrap/>
            <w:vAlign w:val="bottom"/>
            <w:hideMark/>
          </w:tcPr>
          <w:p w14:paraId="24C68B32" w14:textId="77777777" w:rsidR="004D3DA0" w:rsidRPr="00DE44DF" w:rsidRDefault="004D3DA0" w:rsidP="004D3DA0">
            <w:pPr>
              <w:rPr>
                <w:rFonts w:asciiTheme="minorHAnsi" w:eastAsia="Times New Roman" w:hAnsiTheme="minorHAnsi" w:cstheme="minorHAnsi"/>
                <w:color w:val="FF0000"/>
              </w:rPr>
            </w:pPr>
            <w:r w:rsidRPr="00DE44DF">
              <w:rPr>
                <w:rFonts w:asciiTheme="minorHAnsi" w:eastAsia="Times New Roman" w:hAnsiTheme="minorHAnsi" w:cstheme="minorHAnsi"/>
                <w:color w:val="FF0000"/>
              </w:rPr>
              <w:t> </w:t>
            </w:r>
          </w:p>
        </w:tc>
        <w:tc>
          <w:tcPr>
            <w:tcW w:w="425" w:type="dxa"/>
            <w:tcBorders>
              <w:top w:val="nil"/>
              <w:left w:val="nil"/>
              <w:bottom w:val="single" w:sz="4" w:space="0" w:color="auto"/>
              <w:right w:val="single" w:sz="4" w:space="0" w:color="auto"/>
            </w:tcBorders>
            <w:noWrap/>
            <w:vAlign w:val="bottom"/>
            <w:hideMark/>
          </w:tcPr>
          <w:p w14:paraId="6FD6D49A" w14:textId="77777777" w:rsidR="004D3DA0" w:rsidRPr="00DE44DF" w:rsidRDefault="004D3DA0" w:rsidP="004D3DA0">
            <w:pPr>
              <w:jc w:val="right"/>
              <w:rPr>
                <w:rFonts w:asciiTheme="minorHAnsi" w:eastAsia="Times New Roman" w:hAnsiTheme="minorHAnsi" w:cstheme="minorHAnsi"/>
                <w:color w:val="FF0000"/>
              </w:rPr>
            </w:pPr>
            <w:r w:rsidRPr="00DE44DF">
              <w:rPr>
                <w:rFonts w:asciiTheme="minorHAnsi" w:eastAsia="Times New Roman" w:hAnsiTheme="minorHAnsi" w:cstheme="minorHAnsi"/>
                <w:color w:val="FF0000"/>
              </w:rPr>
              <w:t>1</w:t>
            </w:r>
          </w:p>
        </w:tc>
        <w:tc>
          <w:tcPr>
            <w:tcW w:w="851" w:type="dxa"/>
            <w:tcBorders>
              <w:top w:val="nil"/>
              <w:left w:val="nil"/>
              <w:bottom w:val="single" w:sz="4" w:space="0" w:color="auto"/>
              <w:right w:val="single" w:sz="4" w:space="0" w:color="auto"/>
            </w:tcBorders>
            <w:noWrap/>
            <w:vAlign w:val="bottom"/>
            <w:hideMark/>
          </w:tcPr>
          <w:p w14:paraId="1FA7172D" w14:textId="77777777" w:rsidR="004D3DA0" w:rsidRPr="00DE44DF" w:rsidRDefault="004D3DA0" w:rsidP="004D3DA0">
            <w:pPr>
              <w:jc w:val="right"/>
              <w:rPr>
                <w:rFonts w:asciiTheme="minorHAnsi" w:eastAsia="Times New Roman" w:hAnsiTheme="minorHAnsi" w:cstheme="minorHAnsi"/>
                <w:color w:val="FF0000"/>
              </w:rPr>
            </w:pPr>
            <w:r w:rsidRPr="00DE44DF">
              <w:rPr>
                <w:rFonts w:asciiTheme="minorHAnsi" w:eastAsia="Times New Roman" w:hAnsiTheme="minorHAnsi" w:cstheme="minorHAnsi"/>
                <w:color w:val="FF0000"/>
              </w:rPr>
              <w:t>4</w:t>
            </w:r>
          </w:p>
        </w:tc>
        <w:tc>
          <w:tcPr>
            <w:tcW w:w="850" w:type="dxa"/>
            <w:tcBorders>
              <w:top w:val="nil"/>
              <w:left w:val="nil"/>
              <w:bottom w:val="single" w:sz="4" w:space="0" w:color="auto"/>
              <w:right w:val="single" w:sz="4" w:space="0" w:color="auto"/>
            </w:tcBorders>
            <w:noWrap/>
            <w:vAlign w:val="bottom"/>
            <w:hideMark/>
          </w:tcPr>
          <w:p w14:paraId="6830DD4E" w14:textId="77777777" w:rsidR="004D3DA0" w:rsidRPr="00DE44DF" w:rsidRDefault="004D3DA0" w:rsidP="004D3DA0">
            <w:pPr>
              <w:rPr>
                <w:rFonts w:asciiTheme="minorHAnsi" w:eastAsia="Times New Roman" w:hAnsiTheme="minorHAnsi" w:cstheme="minorHAnsi"/>
                <w:color w:val="FF0000"/>
              </w:rPr>
            </w:pPr>
            <w:r w:rsidRPr="00DE44DF">
              <w:rPr>
                <w:rFonts w:asciiTheme="minorHAnsi" w:eastAsia="Times New Roman" w:hAnsiTheme="minorHAnsi" w:cstheme="minorHAnsi"/>
                <w:color w:val="FF0000"/>
              </w:rPr>
              <w:t> </w:t>
            </w:r>
          </w:p>
        </w:tc>
        <w:tc>
          <w:tcPr>
            <w:tcW w:w="1125" w:type="dxa"/>
            <w:noWrap/>
            <w:vAlign w:val="bottom"/>
            <w:hideMark/>
          </w:tcPr>
          <w:p w14:paraId="35A6EFE0" w14:textId="77777777" w:rsidR="004D3DA0" w:rsidRPr="00DE44DF" w:rsidRDefault="004D3DA0" w:rsidP="004D3DA0">
            <w:pPr>
              <w:rPr>
                <w:rFonts w:asciiTheme="minorHAnsi" w:eastAsia="Times New Roman" w:hAnsiTheme="minorHAnsi" w:cstheme="minorHAnsi"/>
                <w:color w:val="FF0000"/>
              </w:rPr>
            </w:pPr>
            <w:r w:rsidRPr="00DE44DF">
              <w:rPr>
                <w:rFonts w:asciiTheme="minorHAnsi" w:eastAsia="Times New Roman" w:hAnsiTheme="minorHAnsi" w:cstheme="minorHAnsi"/>
                <w:color w:val="FF0000"/>
              </w:rPr>
              <w:t>zapožičané</w:t>
            </w:r>
          </w:p>
        </w:tc>
      </w:tr>
      <w:tr w:rsidR="004D3DA0" w:rsidRPr="00DE44DF" w14:paraId="6C0DC8A5" w14:textId="77777777" w:rsidTr="004D3DA0">
        <w:trPr>
          <w:trHeight w:val="276"/>
        </w:trPr>
        <w:tc>
          <w:tcPr>
            <w:tcW w:w="2620" w:type="dxa"/>
            <w:tcBorders>
              <w:top w:val="nil"/>
              <w:left w:val="single" w:sz="4" w:space="0" w:color="auto"/>
              <w:bottom w:val="single" w:sz="4" w:space="0" w:color="auto"/>
              <w:right w:val="single" w:sz="4" w:space="0" w:color="auto"/>
            </w:tcBorders>
            <w:noWrap/>
            <w:vAlign w:val="bottom"/>
            <w:hideMark/>
          </w:tcPr>
          <w:p w14:paraId="0AA40055"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Konica Minolta bizhub C253</w:t>
            </w:r>
          </w:p>
        </w:tc>
        <w:tc>
          <w:tcPr>
            <w:tcW w:w="655" w:type="dxa"/>
            <w:tcBorders>
              <w:top w:val="nil"/>
              <w:left w:val="nil"/>
              <w:bottom w:val="single" w:sz="4" w:space="0" w:color="auto"/>
              <w:right w:val="single" w:sz="4" w:space="0" w:color="auto"/>
            </w:tcBorders>
            <w:noWrap/>
            <w:vAlign w:val="bottom"/>
            <w:hideMark/>
          </w:tcPr>
          <w:p w14:paraId="50AD8123"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1</w:t>
            </w:r>
          </w:p>
        </w:tc>
        <w:tc>
          <w:tcPr>
            <w:tcW w:w="835" w:type="dxa"/>
            <w:tcBorders>
              <w:top w:val="nil"/>
              <w:left w:val="nil"/>
              <w:bottom w:val="single" w:sz="4" w:space="0" w:color="auto"/>
              <w:right w:val="single" w:sz="4" w:space="0" w:color="auto"/>
            </w:tcBorders>
            <w:noWrap/>
            <w:vAlign w:val="bottom"/>
            <w:hideMark/>
          </w:tcPr>
          <w:p w14:paraId="2B4007C3"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1</w:t>
            </w:r>
          </w:p>
        </w:tc>
        <w:tc>
          <w:tcPr>
            <w:tcW w:w="851" w:type="dxa"/>
            <w:tcBorders>
              <w:top w:val="nil"/>
              <w:left w:val="nil"/>
              <w:bottom w:val="single" w:sz="4" w:space="0" w:color="auto"/>
              <w:right w:val="single" w:sz="4" w:space="0" w:color="auto"/>
            </w:tcBorders>
            <w:noWrap/>
            <w:vAlign w:val="bottom"/>
            <w:hideMark/>
          </w:tcPr>
          <w:p w14:paraId="52769AD5"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425" w:type="dxa"/>
            <w:tcBorders>
              <w:top w:val="nil"/>
              <w:left w:val="nil"/>
              <w:bottom w:val="single" w:sz="4" w:space="0" w:color="auto"/>
              <w:right w:val="single" w:sz="4" w:space="0" w:color="auto"/>
            </w:tcBorders>
            <w:noWrap/>
            <w:vAlign w:val="bottom"/>
            <w:hideMark/>
          </w:tcPr>
          <w:p w14:paraId="2B1EB2CC" w14:textId="77777777" w:rsidR="004D3DA0" w:rsidRPr="00DE44DF" w:rsidRDefault="004D3DA0" w:rsidP="004D3DA0">
            <w:pPr>
              <w:rPr>
                <w:rFonts w:asciiTheme="minorHAnsi" w:eastAsia="Times New Roman" w:hAnsiTheme="minorHAnsi" w:cstheme="minorHAnsi"/>
                <w:color w:val="FF0000"/>
              </w:rPr>
            </w:pPr>
            <w:r w:rsidRPr="00DE44DF">
              <w:rPr>
                <w:rFonts w:asciiTheme="minorHAnsi" w:eastAsia="Times New Roman" w:hAnsiTheme="minorHAnsi" w:cstheme="minorHAnsi"/>
                <w:color w:val="FF0000"/>
              </w:rPr>
              <w:t> </w:t>
            </w:r>
          </w:p>
        </w:tc>
        <w:tc>
          <w:tcPr>
            <w:tcW w:w="851" w:type="dxa"/>
            <w:tcBorders>
              <w:top w:val="nil"/>
              <w:left w:val="nil"/>
              <w:bottom w:val="single" w:sz="4" w:space="0" w:color="auto"/>
              <w:right w:val="single" w:sz="4" w:space="0" w:color="auto"/>
            </w:tcBorders>
            <w:noWrap/>
            <w:vAlign w:val="bottom"/>
            <w:hideMark/>
          </w:tcPr>
          <w:p w14:paraId="53BE18A5" w14:textId="77777777" w:rsidR="004D3DA0" w:rsidRPr="00DE44DF" w:rsidRDefault="004D3DA0" w:rsidP="004D3DA0">
            <w:pPr>
              <w:rPr>
                <w:rFonts w:asciiTheme="minorHAnsi" w:eastAsia="Times New Roman" w:hAnsiTheme="minorHAnsi" w:cstheme="minorHAnsi"/>
                <w:color w:val="FF0000"/>
              </w:rPr>
            </w:pPr>
            <w:r w:rsidRPr="00DE44DF">
              <w:rPr>
                <w:rFonts w:asciiTheme="minorHAnsi" w:eastAsia="Times New Roman" w:hAnsiTheme="minorHAnsi" w:cstheme="minorHAnsi"/>
                <w:color w:val="FF0000"/>
              </w:rPr>
              <w:t> </w:t>
            </w:r>
          </w:p>
        </w:tc>
        <w:tc>
          <w:tcPr>
            <w:tcW w:w="850" w:type="dxa"/>
            <w:tcBorders>
              <w:top w:val="nil"/>
              <w:left w:val="nil"/>
              <w:bottom w:val="single" w:sz="4" w:space="0" w:color="auto"/>
              <w:right w:val="single" w:sz="4" w:space="0" w:color="auto"/>
            </w:tcBorders>
            <w:noWrap/>
            <w:vAlign w:val="bottom"/>
            <w:hideMark/>
          </w:tcPr>
          <w:p w14:paraId="3EC4584B" w14:textId="77777777" w:rsidR="004D3DA0" w:rsidRPr="00DE44DF" w:rsidRDefault="004D3DA0" w:rsidP="004D3DA0">
            <w:pPr>
              <w:rPr>
                <w:rFonts w:asciiTheme="minorHAnsi" w:eastAsia="Times New Roman" w:hAnsiTheme="minorHAnsi" w:cstheme="minorHAnsi"/>
                <w:color w:val="FF0000"/>
              </w:rPr>
            </w:pPr>
            <w:r w:rsidRPr="00DE44DF">
              <w:rPr>
                <w:rFonts w:asciiTheme="minorHAnsi" w:eastAsia="Times New Roman" w:hAnsiTheme="minorHAnsi" w:cstheme="minorHAnsi"/>
                <w:color w:val="FF0000"/>
              </w:rPr>
              <w:t> </w:t>
            </w:r>
          </w:p>
        </w:tc>
        <w:tc>
          <w:tcPr>
            <w:tcW w:w="1125" w:type="dxa"/>
            <w:noWrap/>
            <w:vAlign w:val="bottom"/>
            <w:hideMark/>
          </w:tcPr>
          <w:p w14:paraId="0D7C13BC" w14:textId="77777777" w:rsidR="004D3DA0" w:rsidRPr="00DE44DF" w:rsidRDefault="004D3DA0" w:rsidP="004D3DA0">
            <w:pPr>
              <w:rPr>
                <w:rFonts w:asciiTheme="minorHAnsi" w:eastAsia="Times New Roman" w:hAnsiTheme="minorHAnsi" w:cstheme="minorHAnsi"/>
                <w:color w:val="FF0000"/>
              </w:rPr>
            </w:pPr>
          </w:p>
        </w:tc>
      </w:tr>
      <w:tr w:rsidR="004D3DA0" w:rsidRPr="00DE44DF" w14:paraId="0DAD1910" w14:textId="77777777" w:rsidTr="004D3DA0">
        <w:trPr>
          <w:trHeight w:val="276"/>
        </w:trPr>
        <w:tc>
          <w:tcPr>
            <w:tcW w:w="2620" w:type="dxa"/>
            <w:tcBorders>
              <w:top w:val="nil"/>
              <w:left w:val="single" w:sz="4" w:space="0" w:color="auto"/>
              <w:bottom w:val="single" w:sz="4" w:space="0" w:color="auto"/>
              <w:right w:val="single" w:sz="4" w:space="0" w:color="auto"/>
            </w:tcBorders>
            <w:noWrap/>
            <w:vAlign w:val="bottom"/>
            <w:hideMark/>
          </w:tcPr>
          <w:p w14:paraId="67D7485E" w14:textId="77777777" w:rsidR="004D3DA0" w:rsidRPr="00DE44DF" w:rsidRDefault="004D3DA0" w:rsidP="004D3DA0">
            <w:pPr>
              <w:rPr>
                <w:rFonts w:asciiTheme="minorHAnsi" w:eastAsia="Times New Roman" w:hAnsiTheme="minorHAnsi" w:cstheme="minorHAnsi"/>
                <w:color w:val="FF0000"/>
              </w:rPr>
            </w:pPr>
            <w:r w:rsidRPr="00DE44DF">
              <w:rPr>
                <w:rFonts w:asciiTheme="minorHAnsi" w:eastAsia="Times New Roman" w:hAnsiTheme="minorHAnsi" w:cstheme="minorHAnsi"/>
                <w:color w:val="FF0000"/>
              </w:rPr>
              <w:t>Konica Minolta bizhub C220</w:t>
            </w:r>
          </w:p>
        </w:tc>
        <w:tc>
          <w:tcPr>
            <w:tcW w:w="655" w:type="dxa"/>
            <w:tcBorders>
              <w:top w:val="nil"/>
              <w:left w:val="nil"/>
              <w:bottom w:val="single" w:sz="4" w:space="0" w:color="auto"/>
              <w:right w:val="single" w:sz="4" w:space="0" w:color="auto"/>
            </w:tcBorders>
            <w:noWrap/>
            <w:vAlign w:val="bottom"/>
            <w:hideMark/>
          </w:tcPr>
          <w:p w14:paraId="490023AD" w14:textId="77777777" w:rsidR="004D3DA0" w:rsidRPr="00DE44DF" w:rsidRDefault="004D3DA0" w:rsidP="004D3DA0">
            <w:pPr>
              <w:jc w:val="right"/>
              <w:rPr>
                <w:rFonts w:asciiTheme="minorHAnsi" w:eastAsia="Times New Roman" w:hAnsiTheme="minorHAnsi" w:cstheme="minorHAnsi"/>
                <w:color w:val="FF0000"/>
              </w:rPr>
            </w:pPr>
            <w:r w:rsidRPr="00DE44DF">
              <w:rPr>
                <w:rFonts w:asciiTheme="minorHAnsi" w:eastAsia="Times New Roman" w:hAnsiTheme="minorHAnsi" w:cstheme="minorHAnsi"/>
                <w:color w:val="FF0000"/>
              </w:rPr>
              <w:t>3</w:t>
            </w:r>
          </w:p>
        </w:tc>
        <w:tc>
          <w:tcPr>
            <w:tcW w:w="835" w:type="dxa"/>
            <w:tcBorders>
              <w:top w:val="nil"/>
              <w:left w:val="nil"/>
              <w:bottom w:val="single" w:sz="4" w:space="0" w:color="auto"/>
              <w:right w:val="single" w:sz="4" w:space="0" w:color="auto"/>
            </w:tcBorders>
            <w:noWrap/>
            <w:vAlign w:val="bottom"/>
            <w:hideMark/>
          </w:tcPr>
          <w:p w14:paraId="25658269" w14:textId="77777777" w:rsidR="004D3DA0" w:rsidRPr="00DE44DF" w:rsidRDefault="004D3DA0" w:rsidP="004D3DA0">
            <w:pPr>
              <w:rPr>
                <w:rFonts w:asciiTheme="minorHAnsi" w:eastAsia="Times New Roman" w:hAnsiTheme="minorHAnsi" w:cstheme="minorHAnsi"/>
                <w:color w:val="FF0000"/>
              </w:rPr>
            </w:pPr>
            <w:r w:rsidRPr="00DE44DF">
              <w:rPr>
                <w:rFonts w:asciiTheme="minorHAnsi" w:eastAsia="Times New Roman" w:hAnsiTheme="minorHAnsi" w:cstheme="minorHAnsi"/>
                <w:color w:val="FF0000"/>
              </w:rPr>
              <w:t> </w:t>
            </w:r>
          </w:p>
        </w:tc>
        <w:tc>
          <w:tcPr>
            <w:tcW w:w="851" w:type="dxa"/>
            <w:tcBorders>
              <w:top w:val="nil"/>
              <w:left w:val="nil"/>
              <w:bottom w:val="single" w:sz="4" w:space="0" w:color="auto"/>
              <w:right w:val="single" w:sz="4" w:space="0" w:color="auto"/>
            </w:tcBorders>
            <w:noWrap/>
            <w:vAlign w:val="bottom"/>
            <w:hideMark/>
          </w:tcPr>
          <w:p w14:paraId="4248B276" w14:textId="77777777" w:rsidR="004D3DA0" w:rsidRPr="00DE44DF" w:rsidRDefault="004D3DA0" w:rsidP="004D3DA0">
            <w:pPr>
              <w:rPr>
                <w:rFonts w:asciiTheme="minorHAnsi" w:eastAsia="Times New Roman" w:hAnsiTheme="minorHAnsi" w:cstheme="minorHAnsi"/>
                <w:color w:val="FF0000"/>
              </w:rPr>
            </w:pPr>
            <w:r w:rsidRPr="00DE44DF">
              <w:rPr>
                <w:rFonts w:asciiTheme="minorHAnsi" w:eastAsia="Times New Roman" w:hAnsiTheme="minorHAnsi" w:cstheme="minorHAnsi"/>
                <w:color w:val="FF0000"/>
              </w:rPr>
              <w:t> </w:t>
            </w:r>
          </w:p>
        </w:tc>
        <w:tc>
          <w:tcPr>
            <w:tcW w:w="425" w:type="dxa"/>
            <w:tcBorders>
              <w:top w:val="nil"/>
              <w:left w:val="nil"/>
              <w:bottom w:val="single" w:sz="4" w:space="0" w:color="auto"/>
              <w:right w:val="single" w:sz="4" w:space="0" w:color="auto"/>
            </w:tcBorders>
            <w:noWrap/>
            <w:vAlign w:val="bottom"/>
            <w:hideMark/>
          </w:tcPr>
          <w:p w14:paraId="79F33B2B" w14:textId="77777777" w:rsidR="004D3DA0" w:rsidRPr="00DE44DF" w:rsidRDefault="004D3DA0" w:rsidP="004D3DA0">
            <w:pPr>
              <w:jc w:val="right"/>
              <w:rPr>
                <w:rFonts w:asciiTheme="minorHAnsi" w:eastAsia="Times New Roman" w:hAnsiTheme="minorHAnsi" w:cstheme="minorHAnsi"/>
                <w:color w:val="FF0000"/>
              </w:rPr>
            </w:pPr>
            <w:r w:rsidRPr="00DE44DF">
              <w:rPr>
                <w:rFonts w:asciiTheme="minorHAnsi" w:eastAsia="Times New Roman" w:hAnsiTheme="minorHAnsi" w:cstheme="minorHAnsi"/>
                <w:color w:val="FF0000"/>
              </w:rPr>
              <w:t>2</w:t>
            </w:r>
          </w:p>
        </w:tc>
        <w:tc>
          <w:tcPr>
            <w:tcW w:w="851" w:type="dxa"/>
            <w:tcBorders>
              <w:top w:val="nil"/>
              <w:left w:val="nil"/>
              <w:bottom w:val="single" w:sz="4" w:space="0" w:color="auto"/>
              <w:right w:val="single" w:sz="4" w:space="0" w:color="auto"/>
            </w:tcBorders>
            <w:noWrap/>
            <w:vAlign w:val="bottom"/>
            <w:hideMark/>
          </w:tcPr>
          <w:p w14:paraId="0331ECD1" w14:textId="77777777" w:rsidR="004D3DA0" w:rsidRPr="00DE44DF" w:rsidRDefault="004D3DA0" w:rsidP="004D3DA0">
            <w:pPr>
              <w:jc w:val="right"/>
              <w:rPr>
                <w:rFonts w:asciiTheme="minorHAnsi" w:eastAsia="Times New Roman" w:hAnsiTheme="minorHAnsi" w:cstheme="minorHAnsi"/>
                <w:color w:val="FF0000"/>
              </w:rPr>
            </w:pPr>
            <w:r w:rsidRPr="00DE44DF">
              <w:rPr>
                <w:rFonts w:asciiTheme="minorHAnsi" w:eastAsia="Times New Roman" w:hAnsiTheme="minorHAnsi" w:cstheme="minorHAnsi"/>
                <w:color w:val="FF0000"/>
              </w:rPr>
              <w:t>1</w:t>
            </w:r>
          </w:p>
        </w:tc>
        <w:tc>
          <w:tcPr>
            <w:tcW w:w="850" w:type="dxa"/>
            <w:tcBorders>
              <w:top w:val="nil"/>
              <w:left w:val="nil"/>
              <w:bottom w:val="single" w:sz="4" w:space="0" w:color="auto"/>
              <w:right w:val="single" w:sz="4" w:space="0" w:color="auto"/>
            </w:tcBorders>
            <w:noWrap/>
            <w:vAlign w:val="bottom"/>
            <w:hideMark/>
          </w:tcPr>
          <w:p w14:paraId="2D56BBB5" w14:textId="77777777" w:rsidR="004D3DA0" w:rsidRPr="00DE44DF" w:rsidRDefault="004D3DA0" w:rsidP="004D3DA0">
            <w:pPr>
              <w:rPr>
                <w:rFonts w:asciiTheme="minorHAnsi" w:eastAsia="Times New Roman" w:hAnsiTheme="minorHAnsi" w:cstheme="minorHAnsi"/>
                <w:color w:val="FF0000"/>
              </w:rPr>
            </w:pPr>
            <w:r w:rsidRPr="00DE44DF">
              <w:rPr>
                <w:rFonts w:asciiTheme="minorHAnsi" w:eastAsia="Times New Roman" w:hAnsiTheme="minorHAnsi" w:cstheme="minorHAnsi"/>
                <w:color w:val="FF0000"/>
              </w:rPr>
              <w:t> </w:t>
            </w:r>
          </w:p>
        </w:tc>
        <w:tc>
          <w:tcPr>
            <w:tcW w:w="1125" w:type="dxa"/>
            <w:noWrap/>
            <w:vAlign w:val="bottom"/>
            <w:hideMark/>
          </w:tcPr>
          <w:p w14:paraId="736BE7EB" w14:textId="77777777" w:rsidR="004D3DA0" w:rsidRPr="00DE44DF" w:rsidRDefault="004D3DA0" w:rsidP="004D3DA0">
            <w:pPr>
              <w:rPr>
                <w:rFonts w:asciiTheme="minorHAnsi" w:eastAsia="Times New Roman" w:hAnsiTheme="minorHAnsi" w:cstheme="minorHAnsi"/>
                <w:color w:val="FF0000"/>
              </w:rPr>
            </w:pPr>
            <w:r w:rsidRPr="00DE44DF">
              <w:rPr>
                <w:rFonts w:asciiTheme="minorHAnsi" w:eastAsia="Times New Roman" w:hAnsiTheme="minorHAnsi" w:cstheme="minorHAnsi"/>
                <w:color w:val="FF0000"/>
              </w:rPr>
              <w:t>zapožičané</w:t>
            </w:r>
          </w:p>
        </w:tc>
      </w:tr>
      <w:tr w:rsidR="004D3DA0" w:rsidRPr="00DE44DF" w14:paraId="03B60E14" w14:textId="77777777" w:rsidTr="004D3DA0">
        <w:trPr>
          <w:trHeight w:val="276"/>
        </w:trPr>
        <w:tc>
          <w:tcPr>
            <w:tcW w:w="2620" w:type="dxa"/>
            <w:tcBorders>
              <w:top w:val="nil"/>
              <w:left w:val="single" w:sz="4" w:space="0" w:color="auto"/>
              <w:bottom w:val="single" w:sz="4" w:space="0" w:color="auto"/>
              <w:right w:val="single" w:sz="4" w:space="0" w:color="auto"/>
            </w:tcBorders>
            <w:noWrap/>
            <w:vAlign w:val="bottom"/>
            <w:hideMark/>
          </w:tcPr>
          <w:p w14:paraId="44A72380"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Konica Minolta bizhub C224</w:t>
            </w:r>
          </w:p>
        </w:tc>
        <w:tc>
          <w:tcPr>
            <w:tcW w:w="655" w:type="dxa"/>
            <w:tcBorders>
              <w:top w:val="nil"/>
              <w:left w:val="nil"/>
              <w:bottom w:val="single" w:sz="4" w:space="0" w:color="auto"/>
              <w:right w:val="single" w:sz="4" w:space="0" w:color="auto"/>
            </w:tcBorders>
            <w:noWrap/>
            <w:vAlign w:val="bottom"/>
            <w:hideMark/>
          </w:tcPr>
          <w:p w14:paraId="5B09B12D"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5</w:t>
            </w:r>
          </w:p>
        </w:tc>
        <w:tc>
          <w:tcPr>
            <w:tcW w:w="835" w:type="dxa"/>
            <w:tcBorders>
              <w:top w:val="nil"/>
              <w:left w:val="nil"/>
              <w:bottom w:val="single" w:sz="4" w:space="0" w:color="auto"/>
              <w:right w:val="single" w:sz="4" w:space="0" w:color="auto"/>
            </w:tcBorders>
            <w:noWrap/>
            <w:vAlign w:val="bottom"/>
            <w:hideMark/>
          </w:tcPr>
          <w:p w14:paraId="1DDEF6B9"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4</w:t>
            </w:r>
          </w:p>
        </w:tc>
        <w:tc>
          <w:tcPr>
            <w:tcW w:w="851" w:type="dxa"/>
            <w:tcBorders>
              <w:top w:val="nil"/>
              <w:left w:val="nil"/>
              <w:bottom w:val="single" w:sz="4" w:space="0" w:color="auto"/>
              <w:right w:val="single" w:sz="4" w:space="0" w:color="auto"/>
            </w:tcBorders>
            <w:noWrap/>
            <w:vAlign w:val="bottom"/>
            <w:hideMark/>
          </w:tcPr>
          <w:p w14:paraId="0DABD5DA"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1</w:t>
            </w:r>
          </w:p>
        </w:tc>
        <w:tc>
          <w:tcPr>
            <w:tcW w:w="425" w:type="dxa"/>
            <w:tcBorders>
              <w:top w:val="nil"/>
              <w:left w:val="nil"/>
              <w:bottom w:val="single" w:sz="4" w:space="0" w:color="auto"/>
              <w:right w:val="single" w:sz="4" w:space="0" w:color="auto"/>
            </w:tcBorders>
            <w:noWrap/>
            <w:vAlign w:val="bottom"/>
            <w:hideMark/>
          </w:tcPr>
          <w:p w14:paraId="1437B9FB"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1" w:type="dxa"/>
            <w:tcBorders>
              <w:top w:val="nil"/>
              <w:left w:val="nil"/>
              <w:bottom w:val="single" w:sz="4" w:space="0" w:color="auto"/>
              <w:right w:val="single" w:sz="4" w:space="0" w:color="auto"/>
            </w:tcBorders>
            <w:noWrap/>
            <w:vAlign w:val="bottom"/>
            <w:hideMark/>
          </w:tcPr>
          <w:p w14:paraId="38E684FC"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0" w:type="dxa"/>
            <w:tcBorders>
              <w:top w:val="nil"/>
              <w:left w:val="nil"/>
              <w:bottom w:val="single" w:sz="4" w:space="0" w:color="auto"/>
              <w:right w:val="single" w:sz="4" w:space="0" w:color="auto"/>
            </w:tcBorders>
            <w:noWrap/>
            <w:vAlign w:val="bottom"/>
            <w:hideMark/>
          </w:tcPr>
          <w:p w14:paraId="7E88973A"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1125" w:type="dxa"/>
            <w:noWrap/>
            <w:vAlign w:val="bottom"/>
            <w:hideMark/>
          </w:tcPr>
          <w:p w14:paraId="591E8A8C" w14:textId="77777777" w:rsidR="004D3DA0" w:rsidRPr="00DE44DF" w:rsidRDefault="004D3DA0" w:rsidP="004D3DA0">
            <w:pPr>
              <w:rPr>
                <w:rFonts w:asciiTheme="minorHAnsi" w:eastAsia="Times New Roman" w:hAnsiTheme="minorHAnsi" w:cstheme="minorHAnsi"/>
              </w:rPr>
            </w:pPr>
          </w:p>
        </w:tc>
      </w:tr>
      <w:tr w:rsidR="004D3DA0" w:rsidRPr="00DE44DF" w14:paraId="32590690" w14:textId="77777777" w:rsidTr="004D3DA0">
        <w:trPr>
          <w:trHeight w:val="276"/>
        </w:trPr>
        <w:tc>
          <w:tcPr>
            <w:tcW w:w="2620" w:type="dxa"/>
            <w:tcBorders>
              <w:top w:val="nil"/>
              <w:left w:val="single" w:sz="4" w:space="0" w:color="auto"/>
              <w:bottom w:val="single" w:sz="4" w:space="0" w:color="auto"/>
              <w:right w:val="single" w:sz="4" w:space="0" w:color="auto"/>
            </w:tcBorders>
            <w:noWrap/>
            <w:vAlign w:val="bottom"/>
            <w:hideMark/>
          </w:tcPr>
          <w:p w14:paraId="7A46DA59"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Konica Minolta bizhub C224e</w:t>
            </w:r>
          </w:p>
        </w:tc>
        <w:tc>
          <w:tcPr>
            <w:tcW w:w="655" w:type="dxa"/>
            <w:tcBorders>
              <w:top w:val="nil"/>
              <w:left w:val="nil"/>
              <w:bottom w:val="single" w:sz="4" w:space="0" w:color="auto"/>
              <w:right w:val="single" w:sz="4" w:space="0" w:color="auto"/>
            </w:tcBorders>
            <w:noWrap/>
            <w:vAlign w:val="bottom"/>
            <w:hideMark/>
          </w:tcPr>
          <w:p w14:paraId="0B33744F"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1</w:t>
            </w:r>
          </w:p>
        </w:tc>
        <w:tc>
          <w:tcPr>
            <w:tcW w:w="835" w:type="dxa"/>
            <w:tcBorders>
              <w:top w:val="nil"/>
              <w:left w:val="nil"/>
              <w:bottom w:val="single" w:sz="4" w:space="0" w:color="auto"/>
              <w:right w:val="single" w:sz="4" w:space="0" w:color="auto"/>
            </w:tcBorders>
            <w:noWrap/>
            <w:vAlign w:val="bottom"/>
            <w:hideMark/>
          </w:tcPr>
          <w:p w14:paraId="5001A46F"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1</w:t>
            </w:r>
          </w:p>
        </w:tc>
        <w:tc>
          <w:tcPr>
            <w:tcW w:w="851" w:type="dxa"/>
            <w:tcBorders>
              <w:top w:val="nil"/>
              <w:left w:val="nil"/>
              <w:bottom w:val="single" w:sz="4" w:space="0" w:color="auto"/>
              <w:right w:val="single" w:sz="4" w:space="0" w:color="auto"/>
            </w:tcBorders>
            <w:noWrap/>
            <w:vAlign w:val="bottom"/>
            <w:hideMark/>
          </w:tcPr>
          <w:p w14:paraId="6A0E16D4"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425" w:type="dxa"/>
            <w:tcBorders>
              <w:top w:val="nil"/>
              <w:left w:val="nil"/>
              <w:bottom w:val="single" w:sz="4" w:space="0" w:color="auto"/>
              <w:right w:val="single" w:sz="4" w:space="0" w:color="auto"/>
            </w:tcBorders>
            <w:noWrap/>
            <w:vAlign w:val="bottom"/>
            <w:hideMark/>
          </w:tcPr>
          <w:p w14:paraId="398EC16C"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1" w:type="dxa"/>
            <w:tcBorders>
              <w:top w:val="nil"/>
              <w:left w:val="nil"/>
              <w:bottom w:val="single" w:sz="4" w:space="0" w:color="auto"/>
              <w:right w:val="single" w:sz="4" w:space="0" w:color="auto"/>
            </w:tcBorders>
            <w:noWrap/>
            <w:vAlign w:val="bottom"/>
            <w:hideMark/>
          </w:tcPr>
          <w:p w14:paraId="349F101F"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0" w:type="dxa"/>
            <w:tcBorders>
              <w:top w:val="nil"/>
              <w:left w:val="nil"/>
              <w:bottom w:val="single" w:sz="4" w:space="0" w:color="auto"/>
              <w:right w:val="single" w:sz="4" w:space="0" w:color="auto"/>
            </w:tcBorders>
            <w:noWrap/>
            <w:vAlign w:val="bottom"/>
            <w:hideMark/>
          </w:tcPr>
          <w:p w14:paraId="553A3E77"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1125" w:type="dxa"/>
            <w:noWrap/>
            <w:vAlign w:val="bottom"/>
            <w:hideMark/>
          </w:tcPr>
          <w:p w14:paraId="367B46D4" w14:textId="77777777" w:rsidR="004D3DA0" w:rsidRPr="00DE44DF" w:rsidRDefault="004D3DA0" w:rsidP="004D3DA0">
            <w:pPr>
              <w:rPr>
                <w:rFonts w:asciiTheme="minorHAnsi" w:eastAsia="Times New Roman" w:hAnsiTheme="minorHAnsi" w:cstheme="minorHAnsi"/>
              </w:rPr>
            </w:pPr>
          </w:p>
        </w:tc>
      </w:tr>
      <w:tr w:rsidR="004D3DA0" w:rsidRPr="00DE44DF" w14:paraId="48A495F9" w14:textId="77777777" w:rsidTr="004D3DA0">
        <w:trPr>
          <w:trHeight w:val="276"/>
        </w:trPr>
        <w:tc>
          <w:tcPr>
            <w:tcW w:w="2620" w:type="dxa"/>
            <w:tcBorders>
              <w:top w:val="nil"/>
              <w:left w:val="single" w:sz="4" w:space="0" w:color="auto"/>
              <w:bottom w:val="single" w:sz="4" w:space="0" w:color="auto"/>
              <w:right w:val="single" w:sz="4" w:space="0" w:color="auto"/>
            </w:tcBorders>
            <w:noWrap/>
            <w:vAlign w:val="bottom"/>
            <w:hideMark/>
          </w:tcPr>
          <w:p w14:paraId="1C5D8A19"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Konica Minolta bizhub C364</w:t>
            </w:r>
          </w:p>
        </w:tc>
        <w:tc>
          <w:tcPr>
            <w:tcW w:w="655" w:type="dxa"/>
            <w:tcBorders>
              <w:top w:val="nil"/>
              <w:left w:val="nil"/>
              <w:bottom w:val="single" w:sz="4" w:space="0" w:color="auto"/>
              <w:right w:val="single" w:sz="4" w:space="0" w:color="auto"/>
            </w:tcBorders>
            <w:noWrap/>
            <w:vAlign w:val="bottom"/>
            <w:hideMark/>
          </w:tcPr>
          <w:p w14:paraId="4B879502"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2</w:t>
            </w:r>
          </w:p>
        </w:tc>
        <w:tc>
          <w:tcPr>
            <w:tcW w:w="835" w:type="dxa"/>
            <w:tcBorders>
              <w:top w:val="nil"/>
              <w:left w:val="nil"/>
              <w:bottom w:val="single" w:sz="4" w:space="0" w:color="auto"/>
              <w:right w:val="single" w:sz="4" w:space="0" w:color="auto"/>
            </w:tcBorders>
            <w:noWrap/>
            <w:vAlign w:val="bottom"/>
            <w:hideMark/>
          </w:tcPr>
          <w:p w14:paraId="2B6C42D9"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1</w:t>
            </w:r>
          </w:p>
        </w:tc>
        <w:tc>
          <w:tcPr>
            <w:tcW w:w="851" w:type="dxa"/>
            <w:tcBorders>
              <w:top w:val="nil"/>
              <w:left w:val="nil"/>
              <w:bottom w:val="single" w:sz="4" w:space="0" w:color="auto"/>
              <w:right w:val="single" w:sz="4" w:space="0" w:color="auto"/>
            </w:tcBorders>
            <w:noWrap/>
            <w:vAlign w:val="bottom"/>
            <w:hideMark/>
          </w:tcPr>
          <w:p w14:paraId="734D3F7E"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1</w:t>
            </w:r>
          </w:p>
        </w:tc>
        <w:tc>
          <w:tcPr>
            <w:tcW w:w="425" w:type="dxa"/>
            <w:tcBorders>
              <w:top w:val="nil"/>
              <w:left w:val="nil"/>
              <w:bottom w:val="single" w:sz="4" w:space="0" w:color="auto"/>
              <w:right w:val="single" w:sz="4" w:space="0" w:color="auto"/>
            </w:tcBorders>
            <w:noWrap/>
            <w:vAlign w:val="bottom"/>
            <w:hideMark/>
          </w:tcPr>
          <w:p w14:paraId="7589BB9B"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1" w:type="dxa"/>
            <w:tcBorders>
              <w:top w:val="nil"/>
              <w:left w:val="nil"/>
              <w:bottom w:val="single" w:sz="4" w:space="0" w:color="auto"/>
              <w:right w:val="single" w:sz="4" w:space="0" w:color="auto"/>
            </w:tcBorders>
            <w:noWrap/>
            <w:vAlign w:val="bottom"/>
            <w:hideMark/>
          </w:tcPr>
          <w:p w14:paraId="3FEF2CCF"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0" w:type="dxa"/>
            <w:tcBorders>
              <w:top w:val="nil"/>
              <w:left w:val="nil"/>
              <w:bottom w:val="single" w:sz="4" w:space="0" w:color="auto"/>
              <w:right w:val="single" w:sz="4" w:space="0" w:color="auto"/>
            </w:tcBorders>
            <w:noWrap/>
            <w:vAlign w:val="bottom"/>
            <w:hideMark/>
          </w:tcPr>
          <w:p w14:paraId="5596D2A5"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1125" w:type="dxa"/>
            <w:noWrap/>
            <w:vAlign w:val="bottom"/>
            <w:hideMark/>
          </w:tcPr>
          <w:p w14:paraId="161BEECB" w14:textId="77777777" w:rsidR="004D3DA0" w:rsidRPr="00DE44DF" w:rsidRDefault="004D3DA0" w:rsidP="004D3DA0">
            <w:pPr>
              <w:rPr>
                <w:rFonts w:asciiTheme="minorHAnsi" w:eastAsia="Times New Roman" w:hAnsiTheme="minorHAnsi" w:cstheme="minorHAnsi"/>
              </w:rPr>
            </w:pPr>
          </w:p>
        </w:tc>
      </w:tr>
      <w:tr w:rsidR="004D3DA0" w:rsidRPr="00DE44DF" w14:paraId="45F2C66B" w14:textId="77777777" w:rsidTr="004D3DA0">
        <w:trPr>
          <w:trHeight w:val="276"/>
        </w:trPr>
        <w:tc>
          <w:tcPr>
            <w:tcW w:w="2620" w:type="dxa"/>
            <w:tcBorders>
              <w:top w:val="nil"/>
              <w:left w:val="single" w:sz="4" w:space="0" w:color="auto"/>
              <w:bottom w:val="single" w:sz="4" w:space="0" w:color="auto"/>
              <w:right w:val="single" w:sz="4" w:space="0" w:color="auto"/>
            </w:tcBorders>
            <w:noWrap/>
            <w:vAlign w:val="bottom"/>
            <w:hideMark/>
          </w:tcPr>
          <w:p w14:paraId="6D1A3C15"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Konica Minolta bizhub C554E</w:t>
            </w:r>
          </w:p>
        </w:tc>
        <w:tc>
          <w:tcPr>
            <w:tcW w:w="655" w:type="dxa"/>
            <w:tcBorders>
              <w:top w:val="nil"/>
              <w:left w:val="nil"/>
              <w:bottom w:val="single" w:sz="4" w:space="0" w:color="auto"/>
              <w:right w:val="single" w:sz="4" w:space="0" w:color="auto"/>
            </w:tcBorders>
            <w:noWrap/>
            <w:vAlign w:val="bottom"/>
            <w:hideMark/>
          </w:tcPr>
          <w:p w14:paraId="227FEE89"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1</w:t>
            </w:r>
          </w:p>
        </w:tc>
        <w:tc>
          <w:tcPr>
            <w:tcW w:w="835" w:type="dxa"/>
            <w:tcBorders>
              <w:top w:val="nil"/>
              <w:left w:val="nil"/>
              <w:bottom w:val="single" w:sz="4" w:space="0" w:color="auto"/>
              <w:right w:val="single" w:sz="4" w:space="0" w:color="auto"/>
            </w:tcBorders>
            <w:noWrap/>
            <w:vAlign w:val="bottom"/>
            <w:hideMark/>
          </w:tcPr>
          <w:p w14:paraId="20EECFD1"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1" w:type="dxa"/>
            <w:tcBorders>
              <w:top w:val="nil"/>
              <w:left w:val="nil"/>
              <w:bottom w:val="single" w:sz="4" w:space="0" w:color="auto"/>
              <w:right w:val="single" w:sz="4" w:space="0" w:color="auto"/>
            </w:tcBorders>
            <w:noWrap/>
            <w:vAlign w:val="bottom"/>
            <w:hideMark/>
          </w:tcPr>
          <w:p w14:paraId="04A75ACC"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425" w:type="dxa"/>
            <w:tcBorders>
              <w:top w:val="nil"/>
              <w:left w:val="nil"/>
              <w:bottom w:val="single" w:sz="4" w:space="0" w:color="auto"/>
              <w:right w:val="single" w:sz="4" w:space="0" w:color="auto"/>
            </w:tcBorders>
            <w:noWrap/>
            <w:vAlign w:val="bottom"/>
            <w:hideMark/>
          </w:tcPr>
          <w:p w14:paraId="2352FDBB"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1" w:type="dxa"/>
            <w:tcBorders>
              <w:top w:val="nil"/>
              <w:left w:val="nil"/>
              <w:bottom w:val="single" w:sz="4" w:space="0" w:color="auto"/>
              <w:right w:val="single" w:sz="4" w:space="0" w:color="auto"/>
            </w:tcBorders>
            <w:noWrap/>
            <w:vAlign w:val="bottom"/>
            <w:hideMark/>
          </w:tcPr>
          <w:p w14:paraId="41DCBC8F"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1</w:t>
            </w:r>
          </w:p>
        </w:tc>
        <w:tc>
          <w:tcPr>
            <w:tcW w:w="850" w:type="dxa"/>
            <w:tcBorders>
              <w:top w:val="nil"/>
              <w:left w:val="nil"/>
              <w:bottom w:val="single" w:sz="4" w:space="0" w:color="auto"/>
              <w:right w:val="single" w:sz="4" w:space="0" w:color="auto"/>
            </w:tcBorders>
            <w:noWrap/>
            <w:vAlign w:val="bottom"/>
            <w:hideMark/>
          </w:tcPr>
          <w:p w14:paraId="4C3A9AAE"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1125" w:type="dxa"/>
            <w:noWrap/>
            <w:vAlign w:val="bottom"/>
            <w:hideMark/>
          </w:tcPr>
          <w:p w14:paraId="7F4CF227" w14:textId="77777777" w:rsidR="004D3DA0" w:rsidRPr="00DE44DF" w:rsidRDefault="004D3DA0" w:rsidP="004D3DA0">
            <w:pPr>
              <w:rPr>
                <w:rFonts w:asciiTheme="minorHAnsi" w:eastAsia="Times New Roman" w:hAnsiTheme="minorHAnsi" w:cstheme="minorHAnsi"/>
              </w:rPr>
            </w:pPr>
          </w:p>
        </w:tc>
      </w:tr>
      <w:tr w:rsidR="004D3DA0" w:rsidRPr="00DE44DF" w14:paraId="6A1EAC88" w14:textId="77777777" w:rsidTr="004D3DA0">
        <w:trPr>
          <w:trHeight w:val="276"/>
        </w:trPr>
        <w:tc>
          <w:tcPr>
            <w:tcW w:w="2620" w:type="dxa"/>
            <w:noWrap/>
            <w:vAlign w:val="bottom"/>
            <w:hideMark/>
          </w:tcPr>
          <w:p w14:paraId="0DB2C147"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Subtotal Konica Minolta</w:t>
            </w:r>
          </w:p>
        </w:tc>
        <w:tc>
          <w:tcPr>
            <w:tcW w:w="655" w:type="dxa"/>
            <w:noWrap/>
            <w:vAlign w:val="bottom"/>
            <w:hideMark/>
          </w:tcPr>
          <w:p w14:paraId="1DAD826F"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85</w:t>
            </w:r>
          </w:p>
        </w:tc>
        <w:tc>
          <w:tcPr>
            <w:tcW w:w="835" w:type="dxa"/>
            <w:noWrap/>
            <w:vAlign w:val="bottom"/>
            <w:hideMark/>
          </w:tcPr>
          <w:p w14:paraId="2471944C" w14:textId="77777777" w:rsidR="004D3DA0" w:rsidRPr="00DE44DF" w:rsidRDefault="004D3DA0" w:rsidP="004D3DA0">
            <w:pPr>
              <w:rPr>
                <w:rFonts w:asciiTheme="minorHAnsi" w:eastAsia="Times New Roman" w:hAnsiTheme="minorHAnsi" w:cstheme="minorHAnsi"/>
              </w:rPr>
            </w:pPr>
          </w:p>
        </w:tc>
        <w:tc>
          <w:tcPr>
            <w:tcW w:w="851" w:type="dxa"/>
            <w:noWrap/>
            <w:vAlign w:val="bottom"/>
            <w:hideMark/>
          </w:tcPr>
          <w:p w14:paraId="3452F563" w14:textId="77777777" w:rsidR="004D3DA0" w:rsidRPr="00DE44DF" w:rsidRDefault="004D3DA0" w:rsidP="004D3DA0">
            <w:pPr>
              <w:rPr>
                <w:rFonts w:asciiTheme="minorHAnsi" w:hAnsiTheme="minorHAnsi" w:cstheme="minorHAnsi"/>
              </w:rPr>
            </w:pPr>
          </w:p>
        </w:tc>
        <w:tc>
          <w:tcPr>
            <w:tcW w:w="425" w:type="dxa"/>
            <w:noWrap/>
            <w:vAlign w:val="bottom"/>
            <w:hideMark/>
          </w:tcPr>
          <w:p w14:paraId="6D9C9F45" w14:textId="77777777" w:rsidR="004D3DA0" w:rsidRPr="00DE44DF" w:rsidRDefault="004D3DA0" w:rsidP="004D3DA0">
            <w:pPr>
              <w:rPr>
                <w:rFonts w:asciiTheme="minorHAnsi" w:hAnsiTheme="minorHAnsi" w:cstheme="minorHAnsi"/>
              </w:rPr>
            </w:pPr>
          </w:p>
        </w:tc>
        <w:tc>
          <w:tcPr>
            <w:tcW w:w="851" w:type="dxa"/>
            <w:noWrap/>
            <w:vAlign w:val="bottom"/>
            <w:hideMark/>
          </w:tcPr>
          <w:p w14:paraId="2C96FEC6" w14:textId="77777777" w:rsidR="004D3DA0" w:rsidRPr="00DE44DF" w:rsidRDefault="004D3DA0" w:rsidP="004D3DA0">
            <w:pPr>
              <w:rPr>
                <w:rFonts w:asciiTheme="minorHAnsi" w:hAnsiTheme="minorHAnsi" w:cstheme="minorHAnsi"/>
              </w:rPr>
            </w:pPr>
          </w:p>
        </w:tc>
        <w:tc>
          <w:tcPr>
            <w:tcW w:w="850" w:type="dxa"/>
            <w:noWrap/>
            <w:vAlign w:val="bottom"/>
            <w:hideMark/>
          </w:tcPr>
          <w:p w14:paraId="37B8AA34" w14:textId="77777777" w:rsidR="004D3DA0" w:rsidRPr="00DE44DF" w:rsidRDefault="004D3DA0" w:rsidP="004D3DA0">
            <w:pPr>
              <w:rPr>
                <w:rFonts w:asciiTheme="minorHAnsi" w:hAnsiTheme="minorHAnsi" w:cstheme="minorHAnsi"/>
              </w:rPr>
            </w:pPr>
          </w:p>
        </w:tc>
        <w:tc>
          <w:tcPr>
            <w:tcW w:w="1125" w:type="dxa"/>
            <w:noWrap/>
            <w:vAlign w:val="bottom"/>
            <w:hideMark/>
          </w:tcPr>
          <w:p w14:paraId="4266502D" w14:textId="77777777" w:rsidR="004D3DA0" w:rsidRPr="00DE44DF" w:rsidRDefault="004D3DA0" w:rsidP="004D3DA0">
            <w:pPr>
              <w:rPr>
                <w:rFonts w:asciiTheme="minorHAnsi" w:hAnsiTheme="minorHAnsi" w:cstheme="minorHAnsi"/>
              </w:rPr>
            </w:pPr>
          </w:p>
        </w:tc>
      </w:tr>
      <w:tr w:rsidR="004D3DA0" w:rsidRPr="00DE44DF" w14:paraId="6772FEED" w14:textId="77777777" w:rsidTr="004D3DA0">
        <w:trPr>
          <w:trHeight w:val="276"/>
        </w:trPr>
        <w:tc>
          <w:tcPr>
            <w:tcW w:w="2620" w:type="dxa"/>
            <w:noWrap/>
            <w:vAlign w:val="bottom"/>
            <w:hideMark/>
          </w:tcPr>
          <w:p w14:paraId="35CDC39C" w14:textId="77777777" w:rsidR="004D3DA0" w:rsidRPr="00DE44DF" w:rsidRDefault="004D3DA0" w:rsidP="004D3DA0">
            <w:pPr>
              <w:rPr>
                <w:rFonts w:asciiTheme="minorHAnsi" w:hAnsiTheme="minorHAnsi" w:cstheme="minorHAnsi"/>
              </w:rPr>
            </w:pPr>
          </w:p>
        </w:tc>
        <w:tc>
          <w:tcPr>
            <w:tcW w:w="655" w:type="dxa"/>
            <w:noWrap/>
            <w:vAlign w:val="bottom"/>
            <w:hideMark/>
          </w:tcPr>
          <w:p w14:paraId="31D60839" w14:textId="77777777" w:rsidR="004D3DA0" w:rsidRPr="00DE44DF" w:rsidRDefault="004D3DA0" w:rsidP="004D3DA0">
            <w:pPr>
              <w:rPr>
                <w:rFonts w:asciiTheme="minorHAnsi" w:hAnsiTheme="minorHAnsi" w:cstheme="minorHAnsi"/>
              </w:rPr>
            </w:pPr>
          </w:p>
        </w:tc>
        <w:tc>
          <w:tcPr>
            <w:tcW w:w="835" w:type="dxa"/>
            <w:noWrap/>
            <w:vAlign w:val="bottom"/>
            <w:hideMark/>
          </w:tcPr>
          <w:p w14:paraId="7B06304B" w14:textId="77777777" w:rsidR="004D3DA0" w:rsidRPr="00DE44DF" w:rsidRDefault="004D3DA0" w:rsidP="004D3DA0">
            <w:pPr>
              <w:rPr>
                <w:rFonts w:asciiTheme="minorHAnsi" w:hAnsiTheme="minorHAnsi" w:cstheme="minorHAnsi"/>
              </w:rPr>
            </w:pPr>
          </w:p>
        </w:tc>
        <w:tc>
          <w:tcPr>
            <w:tcW w:w="851" w:type="dxa"/>
            <w:noWrap/>
            <w:vAlign w:val="bottom"/>
            <w:hideMark/>
          </w:tcPr>
          <w:p w14:paraId="3777B94A" w14:textId="77777777" w:rsidR="004D3DA0" w:rsidRPr="00DE44DF" w:rsidRDefault="004D3DA0" w:rsidP="004D3DA0">
            <w:pPr>
              <w:rPr>
                <w:rFonts w:asciiTheme="minorHAnsi" w:hAnsiTheme="minorHAnsi" w:cstheme="minorHAnsi"/>
              </w:rPr>
            </w:pPr>
          </w:p>
        </w:tc>
        <w:tc>
          <w:tcPr>
            <w:tcW w:w="425" w:type="dxa"/>
            <w:noWrap/>
            <w:vAlign w:val="bottom"/>
            <w:hideMark/>
          </w:tcPr>
          <w:p w14:paraId="070C1218" w14:textId="77777777" w:rsidR="004D3DA0" w:rsidRPr="00DE44DF" w:rsidRDefault="004D3DA0" w:rsidP="004D3DA0">
            <w:pPr>
              <w:rPr>
                <w:rFonts w:asciiTheme="minorHAnsi" w:hAnsiTheme="minorHAnsi" w:cstheme="minorHAnsi"/>
              </w:rPr>
            </w:pPr>
          </w:p>
        </w:tc>
        <w:tc>
          <w:tcPr>
            <w:tcW w:w="851" w:type="dxa"/>
            <w:noWrap/>
            <w:vAlign w:val="bottom"/>
            <w:hideMark/>
          </w:tcPr>
          <w:p w14:paraId="751EDDC2" w14:textId="77777777" w:rsidR="004D3DA0" w:rsidRPr="00DE44DF" w:rsidRDefault="004D3DA0" w:rsidP="004D3DA0">
            <w:pPr>
              <w:rPr>
                <w:rFonts w:asciiTheme="minorHAnsi" w:hAnsiTheme="minorHAnsi" w:cstheme="minorHAnsi"/>
              </w:rPr>
            </w:pPr>
          </w:p>
        </w:tc>
        <w:tc>
          <w:tcPr>
            <w:tcW w:w="850" w:type="dxa"/>
            <w:noWrap/>
            <w:vAlign w:val="bottom"/>
            <w:hideMark/>
          </w:tcPr>
          <w:p w14:paraId="3C2E60C6" w14:textId="77777777" w:rsidR="004D3DA0" w:rsidRPr="00DE44DF" w:rsidRDefault="004D3DA0" w:rsidP="004D3DA0">
            <w:pPr>
              <w:rPr>
                <w:rFonts w:asciiTheme="minorHAnsi" w:hAnsiTheme="minorHAnsi" w:cstheme="minorHAnsi"/>
              </w:rPr>
            </w:pPr>
          </w:p>
        </w:tc>
        <w:tc>
          <w:tcPr>
            <w:tcW w:w="1125" w:type="dxa"/>
            <w:noWrap/>
            <w:vAlign w:val="bottom"/>
            <w:hideMark/>
          </w:tcPr>
          <w:p w14:paraId="5A436B2A" w14:textId="77777777" w:rsidR="004D3DA0" w:rsidRPr="00DE44DF" w:rsidRDefault="004D3DA0" w:rsidP="004D3DA0">
            <w:pPr>
              <w:rPr>
                <w:rFonts w:asciiTheme="minorHAnsi" w:hAnsiTheme="minorHAnsi" w:cstheme="minorHAnsi"/>
              </w:rPr>
            </w:pPr>
          </w:p>
        </w:tc>
      </w:tr>
      <w:tr w:rsidR="004D3DA0" w:rsidRPr="00DE44DF" w14:paraId="25976049" w14:textId="77777777" w:rsidTr="004D3DA0">
        <w:trPr>
          <w:trHeight w:val="276"/>
        </w:trPr>
        <w:tc>
          <w:tcPr>
            <w:tcW w:w="2620" w:type="dxa"/>
            <w:tcBorders>
              <w:top w:val="single" w:sz="4" w:space="0" w:color="auto"/>
              <w:left w:val="single" w:sz="4" w:space="0" w:color="auto"/>
              <w:bottom w:val="single" w:sz="4" w:space="0" w:color="auto"/>
              <w:right w:val="single" w:sz="4" w:space="0" w:color="auto"/>
            </w:tcBorders>
            <w:noWrap/>
            <w:vAlign w:val="bottom"/>
            <w:hideMark/>
          </w:tcPr>
          <w:p w14:paraId="41AAADAD"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HP LaserJet M5035 MFP</w:t>
            </w:r>
          </w:p>
        </w:tc>
        <w:tc>
          <w:tcPr>
            <w:tcW w:w="655" w:type="dxa"/>
            <w:tcBorders>
              <w:top w:val="single" w:sz="4" w:space="0" w:color="auto"/>
              <w:left w:val="nil"/>
              <w:bottom w:val="single" w:sz="4" w:space="0" w:color="auto"/>
              <w:right w:val="single" w:sz="4" w:space="0" w:color="auto"/>
            </w:tcBorders>
            <w:noWrap/>
            <w:vAlign w:val="bottom"/>
            <w:hideMark/>
          </w:tcPr>
          <w:p w14:paraId="4BD5AF0C"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1</w:t>
            </w:r>
          </w:p>
        </w:tc>
        <w:tc>
          <w:tcPr>
            <w:tcW w:w="835" w:type="dxa"/>
            <w:tcBorders>
              <w:top w:val="single" w:sz="4" w:space="0" w:color="auto"/>
              <w:left w:val="nil"/>
              <w:bottom w:val="single" w:sz="4" w:space="0" w:color="auto"/>
              <w:right w:val="single" w:sz="4" w:space="0" w:color="auto"/>
            </w:tcBorders>
            <w:noWrap/>
            <w:vAlign w:val="bottom"/>
            <w:hideMark/>
          </w:tcPr>
          <w:p w14:paraId="5FA93A19"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1" w:type="dxa"/>
            <w:tcBorders>
              <w:top w:val="single" w:sz="4" w:space="0" w:color="auto"/>
              <w:left w:val="nil"/>
              <w:bottom w:val="single" w:sz="4" w:space="0" w:color="auto"/>
              <w:right w:val="single" w:sz="4" w:space="0" w:color="auto"/>
            </w:tcBorders>
            <w:noWrap/>
            <w:vAlign w:val="bottom"/>
            <w:hideMark/>
          </w:tcPr>
          <w:p w14:paraId="7A26A9A5"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425" w:type="dxa"/>
            <w:tcBorders>
              <w:top w:val="single" w:sz="4" w:space="0" w:color="auto"/>
              <w:left w:val="nil"/>
              <w:bottom w:val="single" w:sz="4" w:space="0" w:color="auto"/>
              <w:right w:val="single" w:sz="4" w:space="0" w:color="auto"/>
            </w:tcBorders>
            <w:noWrap/>
            <w:vAlign w:val="bottom"/>
            <w:hideMark/>
          </w:tcPr>
          <w:p w14:paraId="3847139B"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1" w:type="dxa"/>
            <w:tcBorders>
              <w:top w:val="single" w:sz="4" w:space="0" w:color="auto"/>
              <w:left w:val="nil"/>
              <w:bottom w:val="single" w:sz="4" w:space="0" w:color="auto"/>
              <w:right w:val="single" w:sz="4" w:space="0" w:color="auto"/>
            </w:tcBorders>
            <w:noWrap/>
            <w:vAlign w:val="bottom"/>
            <w:hideMark/>
          </w:tcPr>
          <w:p w14:paraId="19C7F41B"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0" w:type="dxa"/>
            <w:tcBorders>
              <w:top w:val="single" w:sz="4" w:space="0" w:color="auto"/>
              <w:left w:val="nil"/>
              <w:bottom w:val="single" w:sz="4" w:space="0" w:color="auto"/>
              <w:right w:val="single" w:sz="4" w:space="0" w:color="auto"/>
            </w:tcBorders>
            <w:noWrap/>
            <w:vAlign w:val="bottom"/>
            <w:hideMark/>
          </w:tcPr>
          <w:p w14:paraId="26EC7EA3"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1</w:t>
            </w:r>
          </w:p>
        </w:tc>
        <w:tc>
          <w:tcPr>
            <w:tcW w:w="1125" w:type="dxa"/>
            <w:noWrap/>
            <w:vAlign w:val="bottom"/>
            <w:hideMark/>
          </w:tcPr>
          <w:p w14:paraId="59C2E9FC" w14:textId="77777777" w:rsidR="004D3DA0" w:rsidRPr="00DE44DF" w:rsidRDefault="004D3DA0" w:rsidP="004D3DA0">
            <w:pPr>
              <w:rPr>
                <w:rFonts w:asciiTheme="minorHAnsi" w:eastAsia="Times New Roman" w:hAnsiTheme="minorHAnsi" w:cstheme="minorHAnsi"/>
              </w:rPr>
            </w:pPr>
          </w:p>
        </w:tc>
      </w:tr>
      <w:tr w:rsidR="004D3DA0" w:rsidRPr="00DE44DF" w14:paraId="6B7C1893" w14:textId="77777777" w:rsidTr="004D3DA0">
        <w:trPr>
          <w:trHeight w:val="276"/>
        </w:trPr>
        <w:tc>
          <w:tcPr>
            <w:tcW w:w="2620" w:type="dxa"/>
            <w:tcBorders>
              <w:top w:val="nil"/>
              <w:left w:val="single" w:sz="4" w:space="0" w:color="auto"/>
              <w:bottom w:val="single" w:sz="4" w:space="0" w:color="auto"/>
              <w:right w:val="single" w:sz="4" w:space="0" w:color="auto"/>
            </w:tcBorders>
            <w:noWrap/>
            <w:vAlign w:val="bottom"/>
            <w:hideMark/>
          </w:tcPr>
          <w:p w14:paraId="3B558E09"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HP LaserJet CM4730 MFP</w:t>
            </w:r>
          </w:p>
        </w:tc>
        <w:tc>
          <w:tcPr>
            <w:tcW w:w="655" w:type="dxa"/>
            <w:tcBorders>
              <w:top w:val="nil"/>
              <w:left w:val="nil"/>
              <w:bottom w:val="single" w:sz="4" w:space="0" w:color="auto"/>
              <w:right w:val="single" w:sz="4" w:space="0" w:color="auto"/>
            </w:tcBorders>
            <w:noWrap/>
            <w:vAlign w:val="bottom"/>
            <w:hideMark/>
          </w:tcPr>
          <w:p w14:paraId="5C36CDFA"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1</w:t>
            </w:r>
          </w:p>
        </w:tc>
        <w:tc>
          <w:tcPr>
            <w:tcW w:w="835" w:type="dxa"/>
            <w:tcBorders>
              <w:top w:val="nil"/>
              <w:left w:val="nil"/>
              <w:bottom w:val="single" w:sz="4" w:space="0" w:color="auto"/>
              <w:right w:val="single" w:sz="4" w:space="0" w:color="auto"/>
            </w:tcBorders>
            <w:noWrap/>
            <w:vAlign w:val="bottom"/>
            <w:hideMark/>
          </w:tcPr>
          <w:p w14:paraId="3D88E070"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1" w:type="dxa"/>
            <w:tcBorders>
              <w:top w:val="nil"/>
              <w:left w:val="nil"/>
              <w:bottom w:val="single" w:sz="4" w:space="0" w:color="auto"/>
              <w:right w:val="single" w:sz="4" w:space="0" w:color="auto"/>
            </w:tcBorders>
            <w:noWrap/>
            <w:vAlign w:val="bottom"/>
            <w:hideMark/>
          </w:tcPr>
          <w:p w14:paraId="471702C0"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425" w:type="dxa"/>
            <w:tcBorders>
              <w:top w:val="nil"/>
              <w:left w:val="nil"/>
              <w:bottom w:val="single" w:sz="4" w:space="0" w:color="auto"/>
              <w:right w:val="single" w:sz="4" w:space="0" w:color="auto"/>
            </w:tcBorders>
            <w:noWrap/>
            <w:vAlign w:val="bottom"/>
            <w:hideMark/>
          </w:tcPr>
          <w:p w14:paraId="58D16653"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1" w:type="dxa"/>
            <w:tcBorders>
              <w:top w:val="nil"/>
              <w:left w:val="nil"/>
              <w:bottom w:val="single" w:sz="4" w:space="0" w:color="auto"/>
              <w:right w:val="single" w:sz="4" w:space="0" w:color="auto"/>
            </w:tcBorders>
            <w:noWrap/>
            <w:vAlign w:val="bottom"/>
            <w:hideMark/>
          </w:tcPr>
          <w:p w14:paraId="744F718A"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0" w:type="dxa"/>
            <w:tcBorders>
              <w:top w:val="nil"/>
              <w:left w:val="nil"/>
              <w:bottom w:val="single" w:sz="4" w:space="0" w:color="auto"/>
              <w:right w:val="single" w:sz="4" w:space="0" w:color="auto"/>
            </w:tcBorders>
            <w:noWrap/>
            <w:vAlign w:val="bottom"/>
            <w:hideMark/>
          </w:tcPr>
          <w:p w14:paraId="26C3B0D9"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1</w:t>
            </w:r>
          </w:p>
        </w:tc>
        <w:tc>
          <w:tcPr>
            <w:tcW w:w="1125" w:type="dxa"/>
            <w:noWrap/>
            <w:vAlign w:val="bottom"/>
            <w:hideMark/>
          </w:tcPr>
          <w:p w14:paraId="3C643618" w14:textId="77777777" w:rsidR="004D3DA0" w:rsidRPr="00DE44DF" w:rsidRDefault="004D3DA0" w:rsidP="004D3DA0">
            <w:pPr>
              <w:rPr>
                <w:rFonts w:asciiTheme="minorHAnsi" w:eastAsia="Times New Roman" w:hAnsiTheme="minorHAnsi" w:cstheme="minorHAnsi"/>
              </w:rPr>
            </w:pPr>
          </w:p>
        </w:tc>
      </w:tr>
      <w:tr w:rsidR="004D3DA0" w:rsidRPr="00DE44DF" w14:paraId="13DA764C" w14:textId="77777777" w:rsidTr="004D3DA0">
        <w:trPr>
          <w:trHeight w:val="276"/>
        </w:trPr>
        <w:tc>
          <w:tcPr>
            <w:tcW w:w="2620" w:type="dxa"/>
            <w:tcBorders>
              <w:top w:val="nil"/>
              <w:left w:val="single" w:sz="4" w:space="0" w:color="auto"/>
              <w:bottom w:val="single" w:sz="4" w:space="0" w:color="auto"/>
              <w:right w:val="single" w:sz="4" w:space="0" w:color="auto"/>
            </w:tcBorders>
            <w:noWrap/>
            <w:vAlign w:val="bottom"/>
            <w:hideMark/>
          </w:tcPr>
          <w:p w14:paraId="12C7A1C9"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HP LaserJet M2727nf MFP</w:t>
            </w:r>
          </w:p>
        </w:tc>
        <w:tc>
          <w:tcPr>
            <w:tcW w:w="655" w:type="dxa"/>
            <w:tcBorders>
              <w:top w:val="nil"/>
              <w:left w:val="nil"/>
              <w:bottom w:val="single" w:sz="4" w:space="0" w:color="auto"/>
              <w:right w:val="single" w:sz="4" w:space="0" w:color="auto"/>
            </w:tcBorders>
            <w:noWrap/>
            <w:vAlign w:val="bottom"/>
            <w:hideMark/>
          </w:tcPr>
          <w:p w14:paraId="0F966288"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6</w:t>
            </w:r>
          </w:p>
        </w:tc>
        <w:tc>
          <w:tcPr>
            <w:tcW w:w="835" w:type="dxa"/>
            <w:tcBorders>
              <w:top w:val="nil"/>
              <w:left w:val="nil"/>
              <w:bottom w:val="single" w:sz="4" w:space="0" w:color="auto"/>
              <w:right w:val="single" w:sz="4" w:space="0" w:color="auto"/>
            </w:tcBorders>
            <w:noWrap/>
            <w:vAlign w:val="bottom"/>
            <w:hideMark/>
          </w:tcPr>
          <w:p w14:paraId="174EABF6"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1" w:type="dxa"/>
            <w:tcBorders>
              <w:top w:val="nil"/>
              <w:left w:val="nil"/>
              <w:bottom w:val="single" w:sz="4" w:space="0" w:color="auto"/>
              <w:right w:val="single" w:sz="4" w:space="0" w:color="auto"/>
            </w:tcBorders>
            <w:noWrap/>
            <w:vAlign w:val="bottom"/>
            <w:hideMark/>
          </w:tcPr>
          <w:p w14:paraId="4027CAD1"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3</w:t>
            </w:r>
          </w:p>
        </w:tc>
        <w:tc>
          <w:tcPr>
            <w:tcW w:w="425" w:type="dxa"/>
            <w:tcBorders>
              <w:top w:val="nil"/>
              <w:left w:val="nil"/>
              <w:bottom w:val="single" w:sz="4" w:space="0" w:color="auto"/>
              <w:right w:val="single" w:sz="4" w:space="0" w:color="auto"/>
            </w:tcBorders>
            <w:noWrap/>
            <w:vAlign w:val="bottom"/>
            <w:hideMark/>
          </w:tcPr>
          <w:p w14:paraId="519C9495"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1" w:type="dxa"/>
            <w:tcBorders>
              <w:top w:val="nil"/>
              <w:left w:val="nil"/>
              <w:bottom w:val="single" w:sz="4" w:space="0" w:color="auto"/>
              <w:right w:val="single" w:sz="4" w:space="0" w:color="auto"/>
            </w:tcBorders>
            <w:noWrap/>
            <w:vAlign w:val="bottom"/>
            <w:hideMark/>
          </w:tcPr>
          <w:p w14:paraId="7EFCFE1A"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0" w:type="dxa"/>
            <w:tcBorders>
              <w:top w:val="nil"/>
              <w:left w:val="nil"/>
              <w:bottom w:val="single" w:sz="4" w:space="0" w:color="auto"/>
              <w:right w:val="single" w:sz="4" w:space="0" w:color="auto"/>
            </w:tcBorders>
            <w:noWrap/>
            <w:vAlign w:val="bottom"/>
            <w:hideMark/>
          </w:tcPr>
          <w:p w14:paraId="4AAD33D1"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3</w:t>
            </w:r>
          </w:p>
        </w:tc>
        <w:tc>
          <w:tcPr>
            <w:tcW w:w="1125" w:type="dxa"/>
            <w:noWrap/>
            <w:vAlign w:val="bottom"/>
            <w:hideMark/>
          </w:tcPr>
          <w:p w14:paraId="71A9A2E1" w14:textId="77777777" w:rsidR="004D3DA0" w:rsidRPr="00DE44DF" w:rsidRDefault="004D3DA0" w:rsidP="004D3DA0">
            <w:pPr>
              <w:rPr>
                <w:rFonts w:asciiTheme="minorHAnsi" w:eastAsia="Times New Roman" w:hAnsiTheme="minorHAnsi" w:cstheme="minorHAnsi"/>
              </w:rPr>
            </w:pPr>
          </w:p>
        </w:tc>
      </w:tr>
      <w:tr w:rsidR="004D3DA0" w:rsidRPr="00DE44DF" w14:paraId="52E8026D" w14:textId="77777777" w:rsidTr="004D3DA0">
        <w:trPr>
          <w:trHeight w:val="276"/>
        </w:trPr>
        <w:tc>
          <w:tcPr>
            <w:tcW w:w="2620" w:type="dxa"/>
            <w:tcBorders>
              <w:top w:val="nil"/>
              <w:left w:val="single" w:sz="4" w:space="0" w:color="auto"/>
              <w:bottom w:val="single" w:sz="4" w:space="0" w:color="auto"/>
              <w:right w:val="single" w:sz="4" w:space="0" w:color="auto"/>
            </w:tcBorders>
            <w:noWrap/>
            <w:vAlign w:val="bottom"/>
            <w:hideMark/>
          </w:tcPr>
          <w:p w14:paraId="3EF8EC18"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HP LaserJet P2015 Series</w:t>
            </w:r>
          </w:p>
        </w:tc>
        <w:tc>
          <w:tcPr>
            <w:tcW w:w="655" w:type="dxa"/>
            <w:tcBorders>
              <w:top w:val="nil"/>
              <w:left w:val="nil"/>
              <w:bottom w:val="single" w:sz="4" w:space="0" w:color="auto"/>
              <w:right w:val="single" w:sz="4" w:space="0" w:color="auto"/>
            </w:tcBorders>
            <w:noWrap/>
            <w:vAlign w:val="bottom"/>
            <w:hideMark/>
          </w:tcPr>
          <w:p w14:paraId="6E862E2E"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3</w:t>
            </w:r>
          </w:p>
        </w:tc>
        <w:tc>
          <w:tcPr>
            <w:tcW w:w="835" w:type="dxa"/>
            <w:tcBorders>
              <w:top w:val="nil"/>
              <w:left w:val="nil"/>
              <w:bottom w:val="single" w:sz="4" w:space="0" w:color="auto"/>
              <w:right w:val="single" w:sz="4" w:space="0" w:color="auto"/>
            </w:tcBorders>
            <w:noWrap/>
            <w:vAlign w:val="bottom"/>
            <w:hideMark/>
          </w:tcPr>
          <w:p w14:paraId="2CA69645"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1" w:type="dxa"/>
            <w:tcBorders>
              <w:top w:val="nil"/>
              <w:left w:val="nil"/>
              <w:bottom w:val="single" w:sz="4" w:space="0" w:color="auto"/>
              <w:right w:val="single" w:sz="4" w:space="0" w:color="auto"/>
            </w:tcBorders>
            <w:noWrap/>
            <w:vAlign w:val="bottom"/>
            <w:hideMark/>
          </w:tcPr>
          <w:p w14:paraId="0DDF9CC7"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425" w:type="dxa"/>
            <w:tcBorders>
              <w:top w:val="nil"/>
              <w:left w:val="nil"/>
              <w:bottom w:val="single" w:sz="4" w:space="0" w:color="auto"/>
              <w:right w:val="single" w:sz="4" w:space="0" w:color="auto"/>
            </w:tcBorders>
            <w:noWrap/>
            <w:vAlign w:val="bottom"/>
            <w:hideMark/>
          </w:tcPr>
          <w:p w14:paraId="568E2B40"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1" w:type="dxa"/>
            <w:tcBorders>
              <w:top w:val="nil"/>
              <w:left w:val="nil"/>
              <w:bottom w:val="single" w:sz="4" w:space="0" w:color="auto"/>
              <w:right w:val="single" w:sz="4" w:space="0" w:color="auto"/>
            </w:tcBorders>
            <w:noWrap/>
            <w:vAlign w:val="bottom"/>
            <w:hideMark/>
          </w:tcPr>
          <w:p w14:paraId="271E0F7E"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0" w:type="dxa"/>
            <w:tcBorders>
              <w:top w:val="nil"/>
              <w:left w:val="nil"/>
              <w:bottom w:val="single" w:sz="4" w:space="0" w:color="auto"/>
              <w:right w:val="single" w:sz="4" w:space="0" w:color="auto"/>
            </w:tcBorders>
            <w:noWrap/>
            <w:vAlign w:val="bottom"/>
            <w:hideMark/>
          </w:tcPr>
          <w:p w14:paraId="47451510"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3</w:t>
            </w:r>
          </w:p>
        </w:tc>
        <w:tc>
          <w:tcPr>
            <w:tcW w:w="1125" w:type="dxa"/>
            <w:noWrap/>
            <w:vAlign w:val="bottom"/>
            <w:hideMark/>
          </w:tcPr>
          <w:p w14:paraId="4045DACF" w14:textId="77777777" w:rsidR="004D3DA0" w:rsidRPr="00DE44DF" w:rsidRDefault="004D3DA0" w:rsidP="004D3DA0">
            <w:pPr>
              <w:rPr>
                <w:rFonts w:asciiTheme="minorHAnsi" w:eastAsia="Times New Roman" w:hAnsiTheme="minorHAnsi" w:cstheme="minorHAnsi"/>
              </w:rPr>
            </w:pPr>
          </w:p>
        </w:tc>
      </w:tr>
      <w:tr w:rsidR="004D3DA0" w:rsidRPr="00DE44DF" w14:paraId="600DD5DA" w14:textId="77777777" w:rsidTr="004D3DA0">
        <w:trPr>
          <w:trHeight w:val="276"/>
        </w:trPr>
        <w:tc>
          <w:tcPr>
            <w:tcW w:w="2620" w:type="dxa"/>
            <w:tcBorders>
              <w:top w:val="nil"/>
              <w:left w:val="single" w:sz="4" w:space="0" w:color="auto"/>
              <w:bottom w:val="single" w:sz="4" w:space="0" w:color="auto"/>
              <w:right w:val="single" w:sz="4" w:space="0" w:color="auto"/>
            </w:tcBorders>
            <w:noWrap/>
            <w:vAlign w:val="bottom"/>
            <w:hideMark/>
          </w:tcPr>
          <w:p w14:paraId="29B1F786"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HP LaserJet M4345 MFP</w:t>
            </w:r>
          </w:p>
        </w:tc>
        <w:tc>
          <w:tcPr>
            <w:tcW w:w="655" w:type="dxa"/>
            <w:tcBorders>
              <w:top w:val="nil"/>
              <w:left w:val="nil"/>
              <w:bottom w:val="single" w:sz="4" w:space="0" w:color="auto"/>
              <w:right w:val="single" w:sz="4" w:space="0" w:color="auto"/>
            </w:tcBorders>
            <w:noWrap/>
            <w:vAlign w:val="bottom"/>
            <w:hideMark/>
          </w:tcPr>
          <w:p w14:paraId="2B71A70C"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1</w:t>
            </w:r>
          </w:p>
        </w:tc>
        <w:tc>
          <w:tcPr>
            <w:tcW w:w="835" w:type="dxa"/>
            <w:tcBorders>
              <w:top w:val="nil"/>
              <w:left w:val="nil"/>
              <w:bottom w:val="single" w:sz="4" w:space="0" w:color="auto"/>
              <w:right w:val="single" w:sz="4" w:space="0" w:color="auto"/>
            </w:tcBorders>
            <w:noWrap/>
            <w:vAlign w:val="bottom"/>
            <w:hideMark/>
          </w:tcPr>
          <w:p w14:paraId="42224942"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1" w:type="dxa"/>
            <w:tcBorders>
              <w:top w:val="nil"/>
              <w:left w:val="nil"/>
              <w:bottom w:val="single" w:sz="4" w:space="0" w:color="auto"/>
              <w:right w:val="single" w:sz="4" w:space="0" w:color="auto"/>
            </w:tcBorders>
            <w:noWrap/>
            <w:vAlign w:val="bottom"/>
            <w:hideMark/>
          </w:tcPr>
          <w:p w14:paraId="386130E9"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425" w:type="dxa"/>
            <w:tcBorders>
              <w:top w:val="nil"/>
              <w:left w:val="nil"/>
              <w:bottom w:val="single" w:sz="4" w:space="0" w:color="auto"/>
              <w:right w:val="single" w:sz="4" w:space="0" w:color="auto"/>
            </w:tcBorders>
            <w:noWrap/>
            <w:vAlign w:val="bottom"/>
            <w:hideMark/>
          </w:tcPr>
          <w:p w14:paraId="039E1C83"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1" w:type="dxa"/>
            <w:tcBorders>
              <w:top w:val="nil"/>
              <w:left w:val="nil"/>
              <w:bottom w:val="single" w:sz="4" w:space="0" w:color="auto"/>
              <w:right w:val="single" w:sz="4" w:space="0" w:color="auto"/>
            </w:tcBorders>
            <w:noWrap/>
            <w:vAlign w:val="bottom"/>
            <w:hideMark/>
          </w:tcPr>
          <w:p w14:paraId="63B8741A" w14:textId="77777777" w:rsidR="004D3DA0" w:rsidRPr="00DE44DF" w:rsidRDefault="004D3DA0" w:rsidP="004D3DA0">
            <w:pPr>
              <w:rPr>
                <w:rFonts w:asciiTheme="minorHAnsi" w:eastAsia="Times New Roman" w:hAnsiTheme="minorHAnsi" w:cstheme="minorHAnsi"/>
              </w:rPr>
            </w:pPr>
            <w:r w:rsidRPr="00DE44DF">
              <w:rPr>
                <w:rFonts w:asciiTheme="minorHAnsi" w:eastAsia="Times New Roman" w:hAnsiTheme="minorHAnsi" w:cstheme="minorHAnsi"/>
              </w:rPr>
              <w:t> </w:t>
            </w:r>
          </w:p>
        </w:tc>
        <w:tc>
          <w:tcPr>
            <w:tcW w:w="850" w:type="dxa"/>
            <w:tcBorders>
              <w:top w:val="nil"/>
              <w:left w:val="nil"/>
              <w:bottom w:val="single" w:sz="4" w:space="0" w:color="auto"/>
              <w:right w:val="single" w:sz="4" w:space="0" w:color="auto"/>
            </w:tcBorders>
            <w:noWrap/>
            <w:vAlign w:val="bottom"/>
            <w:hideMark/>
          </w:tcPr>
          <w:p w14:paraId="364AF139"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1</w:t>
            </w:r>
          </w:p>
        </w:tc>
        <w:tc>
          <w:tcPr>
            <w:tcW w:w="1125" w:type="dxa"/>
            <w:noWrap/>
            <w:vAlign w:val="bottom"/>
            <w:hideMark/>
          </w:tcPr>
          <w:p w14:paraId="7414E122" w14:textId="77777777" w:rsidR="004D3DA0" w:rsidRPr="00DE44DF" w:rsidRDefault="004D3DA0" w:rsidP="004D3DA0">
            <w:pPr>
              <w:rPr>
                <w:rFonts w:asciiTheme="minorHAnsi" w:eastAsia="Times New Roman" w:hAnsiTheme="minorHAnsi" w:cstheme="minorHAnsi"/>
              </w:rPr>
            </w:pPr>
          </w:p>
        </w:tc>
      </w:tr>
      <w:tr w:rsidR="004D3DA0" w:rsidRPr="00DE44DF" w14:paraId="2782FF26" w14:textId="77777777" w:rsidTr="004D3DA0">
        <w:trPr>
          <w:trHeight w:val="276"/>
        </w:trPr>
        <w:tc>
          <w:tcPr>
            <w:tcW w:w="2620" w:type="dxa"/>
            <w:noWrap/>
            <w:vAlign w:val="bottom"/>
            <w:hideMark/>
          </w:tcPr>
          <w:p w14:paraId="0DD1F9D2" w14:textId="77777777" w:rsidR="004D3DA0" w:rsidRPr="00DE44DF" w:rsidRDefault="004D3DA0" w:rsidP="004D3DA0">
            <w:pPr>
              <w:jc w:val="right"/>
              <w:rPr>
                <w:rFonts w:asciiTheme="minorHAnsi" w:eastAsia="Times New Roman" w:hAnsiTheme="minorHAnsi" w:cstheme="minorHAnsi"/>
              </w:rPr>
            </w:pPr>
            <w:r w:rsidRPr="00DE44DF">
              <w:rPr>
                <w:rFonts w:asciiTheme="minorHAnsi" w:eastAsia="Times New Roman" w:hAnsiTheme="minorHAnsi" w:cstheme="minorHAnsi"/>
              </w:rPr>
              <w:t>Subtotal Hewlett-Packard</w:t>
            </w:r>
          </w:p>
        </w:tc>
        <w:tc>
          <w:tcPr>
            <w:tcW w:w="655" w:type="dxa"/>
            <w:noWrap/>
            <w:vAlign w:val="bottom"/>
            <w:hideMark/>
          </w:tcPr>
          <w:p w14:paraId="4B6996CD" w14:textId="77777777" w:rsidR="004D3DA0" w:rsidRPr="00DE44DF" w:rsidRDefault="004D3DA0" w:rsidP="004D3DA0">
            <w:pPr>
              <w:jc w:val="right"/>
              <w:rPr>
                <w:rFonts w:asciiTheme="minorHAnsi" w:eastAsia="Times New Roman" w:hAnsiTheme="minorHAnsi" w:cstheme="minorHAnsi"/>
                <w:color w:val="000000"/>
              </w:rPr>
            </w:pPr>
            <w:r w:rsidRPr="00DE44DF">
              <w:rPr>
                <w:rFonts w:asciiTheme="minorHAnsi" w:eastAsia="Times New Roman" w:hAnsiTheme="minorHAnsi" w:cstheme="minorHAnsi"/>
                <w:color w:val="000000"/>
              </w:rPr>
              <w:t>12</w:t>
            </w:r>
          </w:p>
        </w:tc>
        <w:tc>
          <w:tcPr>
            <w:tcW w:w="835" w:type="dxa"/>
            <w:noWrap/>
            <w:vAlign w:val="bottom"/>
            <w:hideMark/>
          </w:tcPr>
          <w:p w14:paraId="2CCB0214" w14:textId="77777777" w:rsidR="004D3DA0" w:rsidRPr="00DE44DF" w:rsidRDefault="004D3DA0" w:rsidP="004D3DA0">
            <w:pPr>
              <w:rPr>
                <w:rFonts w:asciiTheme="minorHAnsi" w:eastAsia="Times New Roman" w:hAnsiTheme="minorHAnsi" w:cstheme="minorHAnsi"/>
                <w:color w:val="000000"/>
              </w:rPr>
            </w:pPr>
          </w:p>
        </w:tc>
        <w:tc>
          <w:tcPr>
            <w:tcW w:w="851" w:type="dxa"/>
            <w:noWrap/>
            <w:vAlign w:val="bottom"/>
            <w:hideMark/>
          </w:tcPr>
          <w:p w14:paraId="031B774F" w14:textId="77777777" w:rsidR="004D3DA0" w:rsidRPr="00DE44DF" w:rsidRDefault="004D3DA0" w:rsidP="004D3DA0">
            <w:pPr>
              <w:rPr>
                <w:rFonts w:asciiTheme="minorHAnsi" w:hAnsiTheme="minorHAnsi" w:cstheme="minorHAnsi"/>
              </w:rPr>
            </w:pPr>
          </w:p>
        </w:tc>
        <w:tc>
          <w:tcPr>
            <w:tcW w:w="425" w:type="dxa"/>
            <w:noWrap/>
            <w:vAlign w:val="bottom"/>
            <w:hideMark/>
          </w:tcPr>
          <w:p w14:paraId="4FBCD476" w14:textId="77777777" w:rsidR="004D3DA0" w:rsidRPr="00DE44DF" w:rsidRDefault="004D3DA0" w:rsidP="004D3DA0">
            <w:pPr>
              <w:rPr>
                <w:rFonts w:asciiTheme="minorHAnsi" w:hAnsiTheme="minorHAnsi" w:cstheme="minorHAnsi"/>
              </w:rPr>
            </w:pPr>
          </w:p>
        </w:tc>
        <w:tc>
          <w:tcPr>
            <w:tcW w:w="851" w:type="dxa"/>
            <w:noWrap/>
            <w:vAlign w:val="bottom"/>
            <w:hideMark/>
          </w:tcPr>
          <w:p w14:paraId="1A2F86A4" w14:textId="77777777" w:rsidR="004D3DA0" w:rsidRPr="00DE44DF" w:rsidRDefault="004D3DA0" w:rsidP="004D3DA0">
            <w:pPr>
              <w:rPr>
                <w:rFonts w:asciiTheme="minorHAnsi" w:hAnsiTheme="minorHAnsi" w:cstheme="minorHAnsi"/>
              </w:rPr>
            </w:pPr>
          </w:p>
        </w:tc>
        <w:tc>
          <w:tcPr>
            <w:tcW w:w="850" w:type="dxa"/>
            <w:noWrap/>
            <w:vAlign w:val="bottom"/>
            <w:hideMark/>
          </w:tcPr>
          <w:p w14:paraId="2C4D0EE8" w14:textId="77777777" w:rsidR="004D3DA0" w:rsidRPr="00DE44DF" w:rsidRDefault="004D3DA0" w:rsidP="004D3DA0">
            <w:pPr>
              <w:rPr>
                <w:rFonts w:asciiTheme="minorHAnsi" w:hAnsiTheme="minorHAnsi" w:cstheme="minorHAnsi"/>
              </w:rPr>
            </w:pPr>
          </w:p>
        </w:tc>
        <w:tc>
          <w:tcPr>
            <w:tcW w:w="1125" w:type="dxa"/>
            <w:noWrap/>
            <w:vAlign w:val="bottom"/>
            <w:hideMark/>
          </w:tcPr>
          <w:p w14:paraId="23419F24" w14:textId="77777777" w:rsidR="004D3DA0" w:rsidRPr="00DE44DF" w:rsidRDefault="004D3DA0" w:rsidP="004D3DA0">
            <w:pPr>
              <w:rPr>
                <w:rFonts w:asciiTheme="minorHAnsi" w:hAnsiTheme="minorHAnsi" w:cstheme="minorHAnsi"/>
              </w:rPr>
            </w:pPr>
          </w:p>
        </w:tc>
      </w:tr>
      <w:tr w:rsidR="004D3DA0" w:rsidRPr="00DE44DF" w14:paraId="6BD11EB3" w14:textId="77777777" w:rsidTr="004D3DA0">
        <w:trPr>
          <w:trHeight w:val="276"/>
        </w:trPr>
        <w:tc>
          <w:tcPr>
            <w:tcW w:w="2620" w:type="dxa"/>
            <w:noWrap/>
            <w:vAlign w:val="bottom"/>
            <w:hideMark/>
          </w:tcPr>
          <w:p w14:paraId="67830AD3" w14:textId="77777777" w:rsidR="004D3DA0" w:rsidRPr="00DE44DF" w:rsidRDefault="004D3DA0" w:rsidP="004D3DA0">
            <w:pPr>
              <w:jc w:val="right"/>
              <w:rPr>
                <w:rFonts w:asciiTheme="minorHAnsi" w:eastAsia="Times New Roman" w:hAnsiTheme="minorHAnsi" w:cstheme="minorHAnsi"/>
                <w:b/>
                <w:bCs/>
                <w:color w:val="000000"/>
              </w:rPr>
            </w:pPr>
            <w:r w:rsidRPr="00DE44DF">
              <w:rPr>
                <w:rFonts w:asciiTheme="minorHAnsi" w:eastAsia="Times New Roman" w:hAnsiTheme="minorHAnsi" w:cstheme="minorHAnsi"/>
                <w:b/>
                <w:bCs/>
                <w:color w:val="000000"/>
              </w:rPr>
              <w:t>Total</w:t>
            </w:r>
          </w:p>
        </w:tc>
        <w:tc>
          <w:tcPr>
            <w:tcW w:w="655" w:type="dxa"/>
            <w:noWrap/>
            <w:vAlign w:val="bottom"/>
            <w:hideMark/>
          </w:tcPr>
          <w:p w14:paraId="29433F6F" w14:textId="77777777" w:rsidR="004D3DA0" w:rsidRPr="00DE44DF" w:rsidRDefault="004D3DA0" w:rsidP="004D3DA0">
            <w:pPr>
              <w:jc w:val="right"/>
              <w:rPr>
                <w:rFonts w:asciiTheme="minorHAnsi" w:eastAsia="Times New Roman" w:hAnsiTheme="minorHAnsi" w:cstheme="minorHAnsi"/>
                <w:b/>
                <w:bCs/>
                <w:color w:val="000000"/>
              </w:rPr>
            </w:pPr>
            <w:r w:rsidRPr="00DE44DF">
              <w:rPr>
                <w:rFonts w:asciiTheme="minorHAnsi" w:eastAsia="Times New Roman" w:hAnsiTheme="minorHAnsi" w:cstheme="minorHAnsi"/>
                <w:b/>
                <w:bCs/>
                <w:color w:val="000000"/>
              </w:rPr>
              <w:t>97</w:t>
            </w:r>
          </w:p>
        </w:tc>
        <w:tc>
          <w:tcPr>
            <w:tcW w:w="835" w:type="dxa"/>
            <w:noWrap/>
            <w:vAlign w:val="bottom"/>
            <w:hideMark/>
          </w:tcPr>
          <w:p w14:paraId="13E545B1" w14:textId="77777777" w:rsidR="004D3DA0" w:rsidRPr="00DE44DF" w:rsidRDefault="004D3DA0" w:rsidP="004D3DA0">
            <w:pPr>
              <w:rPr>
                <w:rFonts w:asciiTheme="minorHAnsi" w:eastAsia="Times New Roman" w:hAnsiTheme="minorHAnsi" w:cstheme="minorHAnsi"/>
                <w:b/>
                <w:bCs/>
                <w:color w:val="000000"/>
              </w:rPr>
            </w:pPr>
          </w:p>
        </w:tc>
        <w:tc>
          <w:tcPr>
            <w:tcW w:w="851" w:type="dxa"/>
            <w:noWrap/>
            <w:vAlign w:val="bottom"/>
            <w:hideMark/>
          </w:tcPr>
          <w:p w14:paraId="5DAF4BE6" w14:textId="77777777" w:rsidR="004D3DA0" w:rsidRPr="00DE44DF" w:rsidRDefault="004D3DA0" w:rsidP="004D3DA0">
            <w:pPr>
              <w:rPr>
                <w:rFonts w:asciiTheme="minorHAnsi" w:hAnsiTheme="minorHAnsi" w:cstheme="minorHAnsi"/>
              </w:rPr>
            </w:pPr>
          </w:p>
        </w:tc>
        <w:tc>
          <w:tcPr>
            <w:tcW w:w="425" w:type="dxa"/>
            <w:noWrap/>
            <w:vAlign w:val="bottom"/>
            <w:hideMark/>
          </w:tcPr>
          <w:p w14:paraId="28FFA407" w14:textId="77777777" w:rsidR="004D3DA0" w:rsidRPr="00DE44DF" w:rsidRDefault="004D3DA0" w:rsidP="004D3DA0">
            <w:pPr>
              <w:rPr>
                <w:rFonts w:asciiTheme="minorHAnsi" w:hAnsiTheme="minorHAnsi" w:cstheme="minorHAnsi"/>
              </w:rPr>
            </w:pPr>
          </w:p>
        </w:tc>
        <w:tc>
          <w:tcPr>
            <w:tcW w:w="851" w:type="dxa"/>
            <w:noWrap/>
            <w:vAlign w:val="bottom"/>
            <w:hideMark/>
          </w:tcPr>
          <w:p w14:paraId="7244627A" w14:textId="77777777" w:rsidR="004D3DA0" w:rsidRPr="00DE44DF" w:rsidRDefault="004D3DA0" w:rsidP="004D3DA0">
            <w:pPr>
              <w:rPr>
                <w:rFonts w:asciiTheme="minorHAnsi" w:hAnsiTheme="minorHAnsi" w:cstheme="minorHAnsi"/>
              </w:rPr>
            </w:pPr>
          </w:p>
        </w:tc>
        <w:tc>
          <w:tcPr>
            <w:tcW w:w="850" w:type="dxa"/>
            <w:noWrap/>
            <w:vAlign w:val="bottom"/>
            <w:hideMark/>
          </w:tcPr>
          <w:p w14:paraId="4482DC87" w14:textId="77777777" w:rsidR="004D3DA0" w:rsidRPr="00DE44DF" w:rsidRDefault="004D3DA0" w:rsidP="004D3DA0">
            <w:pPr>
              <w:rPr>
                <w:rFonts w:asciiTheme="minorHAnsi" w:hAnsiTheme="minorHAnsi" w:cstheme="minorHAnsi"/>
              </w:rPr>
            </w:pPr>
          </w:p>
        </w:tc>
        <w:tc>
          <w:tcPr>
            <w:tcW w:w="1125" w:type="dxa"/>
            <w:noWrap/>
            <w:vAlign w:val="bottom"/>
            <w:hideMark/>
          </w:tcPr>
          <w:p w14:paraId="6B530AC5" w14:textId="77777777" w:rsidR="004D3DA0" w:rsidRPr="00DE44DF" w:rsidRDefault="004D3DA0" w:rsidP="004D3DA0">
            <w:pPr>
              <w:rPr>
                <w:rFonts w:asciiTheme="minorHAnsi" w:hAnsiTheme="minorHAnsi" w:cstheme="minorHAnsi"/>
              </w:rPr>
            </w:pPr>
          </w:p>
        </w:tc>
      </w:tr>
    </w:tbl>
    <w:p w14:paraId="5093B209" w14:textId="77777777" w:rsidR="004D3DA0" w:rsidRPr="006E6807" w:rsidRDefault="004D3DA0" w:rsidP="004D3DA0">
      <w:pPr>
        <w:pStyle w:val="Odsekzoznamu"/>
        <w:widowControl w:val="0"/>
        <w:autoSpaceDE w:val="0"/>
        <w:autoSpaceDN w:val="0"/>
        <w:spacing w:after="0" w:line="240" w:lineRule="auto"/>
        <w:ind w:left="426"/>
        <w:contextualSpacing w:val="0"/>
        <w:jc w:val="both"/>
        <w:rPr>
          <w:rFonts w:ascii="Calibri" w:hAnsi="Calibri" w:cs="Calibri"/>
        </w:rPr>
      </w:pPr>
    </w:p>
    <w:p w14:paraId="4D21EA98" w14:textId="77777777" w:rsidR="004D3DA0" w:rsidRPr="00DE44DF" w:rsidRDefault="004D3DA0" w:rsidP="004D3DA0">
      <w:pPr>
        <w:pStyle w:val="Odsekzoznamu"/>
        <w:widowControl w:val="0"/>
        <w:autoSpaceDE w:val="0"/>
        <w:autoSpaceDN w:val="0"/>
        <w:spacing w:after="0" w:line="240" w:lineRule="auto"/>
        <w:ind w:left="426"/>
        <w:contextualSpacing w:val="0"/>
        <w:jc w:val="both"/>
        <w:rPr>
          <w:rFonts w:ascii="Calibri" w:hAnsi="Calibri" w:cs="Calibri"/>
        </w:rPr>
      </w:pPr>
      <w:r w:rsidRPr="00F12CD2">
        <w:rPr>
          <w:rFonts w:ascii="Calibri" w:hAnsi="Calibri" w:cs="Calibri"/>
        </w:rPr>
        <w:t>Podrobnejšie informácie o uvedených zariadeniach, vrátane aktuálneho stavu počítadiel a priemerného ročného vyťaženia, sú uvedené v Prílohe č. 4 týchto súťažných podkladov.</w:t>
      </w:r>
    </w:p>
    <w:p w14:paraId="2931B591" w14:textId="77777777" w:rsidR="004D3DA0" w:rsidRPr="00DE44DF" w:rsidRDefault="004D3DA0" w:rsidP="004D3DA0">
      <w:pPr>
        <w:pStyle w:val="Odsekzoznamu"/>
        <w:widowControl w:val="0"/>
        <w:autoSpaceDE w:val="0"/>
        <w:autoSpaceDN w:val="0"/>
        <w:spacing w:after="0" w:line="240" w:lineRule="auto"/>
        <w:ind w:left="426"/>
        <w:contextualSpacing w:val="0"/>
        <w:jc w:val="both"/>
        <w:rPr>
          <w:rFonts w:ascii="Calibri" w:hAnsi="Calibri" w:cs="Calibri"/>
        </w:rPr>
      </w:pPr>
    </w:p>
    <w:p w14:paraId="730F482D" w14:textId="77777777" w:rsidR="004D3DA0" w:rsidRDefault="004D3DA0" w:rsidP="004D3DA0">
      <w:pPr>
        <w:pStyle w:val="Odsekzoznamu"/>
        <w:widowControl w:val="0"/>
        <w:autoSpaceDE w:val="0"/>
        <w:autoSpaceDN w:val="0"/>
        <w:spacing w:after="0" w:line="240" w:lineRule="auto"/>
        <w:ind w:left="426"/>
        <w:contextualSpacing w:val="0"/>
        <w:jc w:val="both"/>
        <w:rPr>
          <w:rFonts w:ascii="Calibri" w:hAnsi="Calibri" w:cs="Calibri"/>
        </w:rPr>
      </w:pPr>
      <w:r w:rsidRPr="00DE44DF">
        <w:rPr>
          <w:rFonts w:ascii="Calibri" w:hAnsi="Calibri" w:cs="Calibri"/>
        </w:rPr>
        <w:t xml:space="preserve">Okrem uvedených sieťových tlačiarenských a multifunkčných zariadení Verejný obstarávateľ prevádzkuje množstvo lokálnych, priamo pripojených tlačiarní a multifunkčných zariadení, ktoré budú predmetom optimalizácie s cieľom ich postupnej, úplnej eliminácie. Zoznam týchto zariadení Verejný obstarávateľ neuvádza, pretože od Poskytovateľa neočakáva žiadne služby </w:t>
      </w:r>
      <w:r w:rsidRPr="00DE44DF">
        <w:rPr>
          <w:rFonts w:ascii="Calibri" w:hAnsi="Calibri" w:cs="Calibri"/>
        </w:rPr>
        <w:lastRenderedPageBreak/>
        <w:t>s nimi spojené.</w:t>
      </w:r>
    </w:p>
    <w:p w14:paraId="2C50D1A6" w14:textId="77777777" w:rsidR="004D3DA0" w:rsidRDefault="004D3DA0" w:rsidP="004D3DA0">
      <w:pPr>
        <w:pStyle w:val="Odsekzoznamu"/>
        <w:widowControl w:val="0"/>
        <w:autoSpaceDE w:val="0"/>
        <w:autoSpaceDN w:val="0"/>
        <w:spacing w:after="0" w:line="240" w:lineRule="auto"/>
        <w:ind w:left="426"/>
        <w:contextualSpacing w:val="0"/>
        <w:jc w:val="both"/>
        <w:rPr>
          <w:rFonts w:ascii="Calibri" w:hAnsi="Calibri" w:cs="Calibri"/>
        </w:rPr>
      </w:pPr>
    </w:p>
    <w:p w14:paraId="338784FA" w14:textId="77777777" w:rsidR="004D3DA0" w:rsidRPr="00DE44DF" w:rsidRDefault="004D3DA0" w:rsidP="00076953">
      <w:pPr>
        <w:pStyle w:val="Cislo-2-text"/>
        <w:numPr>
          <w:ilvl w:val="1"/>
          <w:numId w:val="6"/>
        </w:numPr>
        <w:tabs>
          <w:tab w:val="clear" w:pos="1066"/>
          <w:tab w:val="clear" w:pos="1423"/>
          <w:tab w:val="clear" w:pos="1780"/>
          <w:tab w:val="clear" w:pos="2138"/>
          <w:tab w:val="clear" w:pos="2495"/>
          <w:tab w:val="clear" w:pos="2852"/>
        </w:tabs>
        <w:spacing w:before="0"/>
        <w:ind w:left="426" w:hanging="426"/>
        <w:rPr>
          <w:rFonts w:ascii="Calibri" w:hAnsi="Calibri" w:cs="Calibri"/>
          <w:b/>
        </w:rPr>
      </w:pPr>
      <w:r w:rsidRPr="00DE44DF">
        <w:rPr>
          <w:rFonts w:ascii="Calibri" w:hAnsi="Calibri" w:cs="Calibri"/>
          <w:b/>
        </w:rPr>
        <w:t>Cieľový stav:</w:t>
      </w:r>
    </w:p>
    <w:p w14:paraId="71054315" w14:textId="07B21F70" w:rsidR="004D3DA0" w:rsidRPr="00DE44DF" w:rsidRDefault="004D3DA0" w:rsidP="004D3DA0">
      <w:pPr>
        <w:pStyle w:val="Odsekzoznamu"/>
        <w:widowControl w:val="0"/>
        <w:autoSpaceDE w:val="0"/>
        <w:autoSpaceDN w:val="0"/>
        <w:spacing w:after="0" w:line="240" w:lineRule="auto"/>
        <w:ind w:left="426"/>
        <w:contextualSpacing w:val="0"/>
        <w:jc w:val="both"/>
        <w:rPr>
          <w:rFonts w:ascii="Calibri" w:hAnsi="Calibri" w:cs="Calibri"/>
        </w:rPr>
      </w:pPr>
      <w:r w:rsidRPr="00DE44DF">
        <w:rPr>
          <w:rFonts w:ascii="Calibri" w:hAnsi="Calibri" w:cs="Calibri"/>
        </w:rPr>
        <w:t>Verejný obstarávateľ očakáva vytvorenie optimalizovaného homogénneho tlačového prostredia riadeného jedným tlačovým systémom v existujúcom doménovom prostredí Microsoft. Homogénne prostredie musí byť vytvorené v časovom horizonte maximálne troch (3) mesiacov</w:t>
      </w:r>
      <w:r>
        <w:rPr>
          <w:rFonts w:ascii="Calibri" w:hAnsi="Calibri" w:cs="Calibri"/>
        </w:rPr>
        <w:t xml:space="preserve"> od účinnosti </w:t>
      </w:r>
      <w:r w:rsidRPr="001A3B63">
        <w:rPr>
          <w:rFonts w:ascii="Calibri" w:hAnsi="Calibri" w:cs="Calibri"/>
        </w:rPr>
        <w:t>rámcovej dohody a to postupnou výmenou všetkých</w:t>
      </w:r>
      <w:r w:rsidRPr="00DE44DF">
        <w:rPr>
          <w:rFonts w:ascii="Calibri" w:hAnsi="Calibri" w:cs="Calibri"/>
        </w:rPr>
        <w:t xml:space="preserve"> aktuálne prevádzkovaných zariadení za nové tlačiarenské a multifunkčné zariadenia s vlastnosťami zodpovedajúcimi požiadavkám uvedeným v tomto opise predmetu zákazky, alebo vyradením pôvodného zariadenia bez náhrady (znižovaním počtu zariadení). Nové zariadenia budú prevádzkované formou služby („outsourcing“), podľa požiadaviek uvedených v tomto opise predmetu zákazky. Verejný obstarávateľ očakáva od poskytovateľa služby analýzu aktuálneho stavu, návrhy na optimalizáciu, návrh harmonogramu a rozsahu obmeny. Do doby obmeny všetkých zariadení sa požaduje prevádz</w:t>
      </w:r>
      <w:r w:rsidR="001912AD">
        <w:rPr>
          <w:rFonts w:ascii="Calibri" w:hAnsi="Calibri" w:cs="Calibri"/>
        </w:rPr>
        <w:t>kovanie existujúcich zariadení, ktoré sú v majetku verejného obstarávateľa (ďalej ako „</w:t>
      </w:r>
      <w:r w:rsidR="001912AD" w:rsidRPr="0056123F">
        <w:t>pôvodné zariadenia</w:t>
      </w:r>
      <w:r w:rsidR="001912AD">
        <w:t>“).</w:t>
      </w:r>
    </w:p>
    <w:p w14:paraId="71EB7BC8" w14:textId="77777777" w:rsidR="004D3DA0" w:rsidRDefault="004D3DA0" w:rsidP="004D3DA0">
      <w:pPr>
        <w:pStyle w:val="Default"/>
        <w:jc w:val="both"/>
        <w:rPr>
          <w:rFonts w:asciiTheme="minorHAnsi" w:hAnsiTheme="minorHAnsi"/>
          <w:sz w:val="22"/>
          <w:szCs w:val="22"/>
        </w:rPr>
      </w:pPr>
    </w:p>
    <w:p w14:paraId="71F88AEF" w14:textId="77777777" w:rsidR="004D3DA0" w:rsidRPr="00DE44DF" w:rsidRDefault="004D3DA0" w:rsidP="004D3DA0">
      <w:pPr>
        <w:tabs>
          <w:tab w:val="clear" w:pos="709"/>
          <w:tab w:val="clear" w:pos="1066"/>
          <w:tab w:val="clear" w:pos="1423"/>
          <w:tab w:val="clear" w:pos="1780"/>
          <w:tab w:val="clear" w:pos="2138"/>
          <w:tab w:val="clear" w:pos="2495"/>
          <w:tab w:val="clear" w:pos="2852"/>
        </w:tabs>
        <w:ind w:left="426"/>
        <w:rPr>
          <w:rFonts w:ascii="Calibri" w:hAnsi="Calibri" w:cs="Calibri"/>
        </w:rPr>
      </w:pPr>
      <w:r w:rsidRPr="00DE44DF">
        <w:rPr>
          <w:rFonts w:ascii="Calibri" w:hAnsi="Calibri" w:cs="Calibri"/>
        </w:rPr>
        <w:t xml:space="preserve">Cieľom projektu teda je: </w:t>
      </w:r>
    </w:p>
    <w:p w14:paraId="66F6E696" w14:textId="77777777" w:rsidR="004D3DA0" w:rsidRDefault="004D3DA0" w:rsidP="00076953">
      <w:pPr>
        <w:pStyle w:val="Odsekzoznamu"/>
        <w:numPr>
          <w:ilvl w:val="0"/>
          <w:numId w:val="7"/>
        </w:numPr>
        <w:spacing w:after="0" w:line="240" w:lineRule="auto"/>
        <w:ind w:left="851"/>
        <w:jc w:val="both"/>
      </w:pPr>
      <w:r>
        <w:t>vytvoriť jednotné, centralizované tlačové prostredie postavené primárne na veľkokapacitných chodbových tlačiarňach jednej značky, v celej organizácii,</w:t>
      </w:r>
    </w:p>
    <w:p w14:paraId="28F8FAC2" w14:textId="77777777" w:rsidR="004D3DA0" w:rsidRDefault="004D3DA0" w:rsidP="00076953">
      <w:pPr>
        <w:pStyle w:val="Odsekzoznamu"/>
        <w:numPr>
          <w:ilvl w:val="0"/>
          <w:numId w:val="7"/>
        </w:numPr>
        <w:spacing w:after="0" w:line="240" w:lineRule="auto"/>
        <w:ind w:left="851"/>
        <w:jc w:val="both"/>
      </w:pPr>
      <w:r>
        <w:t>optimalizácia a znižovanie súčasného počtu tlačiarní v organizácii podľa prevádzkových skúseností z minulosti (primárne zamerané na drobné nekontrolovateľné kancelárske tlačiarne),</w:t>
      </w:r>
    </w:p>
    <w:p w14:paraId="72B8BE63" w14:textId="77777777" w:rsidR="004D3DA0" w:rsidRDefault="004D3DA0" w:rsidP="00076953">
      <w:pPr>
        <w:pStyle w:val="Odsekzoznamu"/>
        <w:numPr>
          <w:ilvl w:val="0"/>
          <w:numId w:val="7"/>
        </w:numPr>
        <w:spacing w:after="0" w:line="240" w:lineRule="auto"/>
        <w:ind w:left="851"/>
        <w:jc w:val="both"/>
      </w:pPr>
      <w:r>
        <w:t>obmeniť už existujúce zariadenia v majetku Verejného obstarávateľa za nové ekvivalentné zariadenia poskytované formou služby (Verejný obstarávateľ chce v horizonte troch (3) mesiacov obmeniť všetky prevádzkované zariadenia za nové, všetky poskytované formou služby, s mesačnými splátkami),</w:t>
      </w:r>
    </w:p>
    <w:p w14:paraId="346CDAF8" w14:textId="77777777" w:rsidR="004D3DA0" w:rsidRDefault="004D3DA0" w:rsidP="00076953">
      <w:pPr>
        <w:pStyle w:val="Odsekzoznamu"/>
        <w:numPr>
          <w:ilvl w:val="0"/>
          <w:numId w:val="7"/>
        </w:numPr>
        <w:spacing w:after="0" w:line="240" w:lineRule="auto"/>
        <w:ind w:left="851"/>
        <w:jc w:val="both"/>
      </w:pPr>
      <w:r>
        <w:t>zaviesť systém monitorovania a vykazovania tlače s cieľom zmeniť neželané správanie sa užívateľov,</w:t>
      </w:r>
    </w:p>
    <w:p w14:paraId="4F193170" w14:textId="77777777" w:rsidR="004D3DA0" w:rsidRDefault="004D3DA0" w:rsidP="00076953">
      <w:pPr>
        <w:pStyle w:val="Odsekzoznamu"/>
        <w:numPr>
          <w:ilvl w:val="0"/>
          <w:numId w:val="7"/>
        </w:numPr>
        <w:spacing w:after="0" w:line="240" w:lineRule="auto"/>
        <w:ind w:left="851"/>
        <w:jc w:val="both"/>
      </w:pPr>
      <w:r>
        <w:t>znižovať náklady na prevádzkovanie tlačového prostredia.</w:t>
      </w:r>
    </w:p>
    <w:p w14:paraId="148A6B42" w14:textId="77777777" w:rsidR="004D3DA0" w:rsidRDefault="004D3DA0" w:rsidP="004D3DA0">
      <w:pPr>
        <w:pStyle w:val="Odsekzoznamu"/>
        <w:widowControl w:val="0"/>
        <w:autoSpaceDE w:val="0"/>
        <w:autoSpaceDN w:val="0"/>
        <w:spacing w:after="0" w:line="240" w:lineRule="auto"/>
        <w:ind w:left="426"/>
        <w:contextualSpacing w:val="0"/>
        <w:jc w:val="both"/>
        <w:rPr>
          <w:rFonts w:ascii="Calibri" w:hAnsi="Calibri" w:cs="Calibri"/>
        </w:rPr>
      </w:pPr>
    </w:p>
    <w:p w14:paraId="1D418717" w14:textId="77777777" w:rsidR="004D3DA0" w:rsidRPr="00DE44DF" w:rsidRDefault="004D3DA0" w:rsidP="00076953">
      <w:pPr>
        <w:pStyle w:val="Cislo-2-text"/>
        <w:numPr>
          <w:ilvl w:val="1"/>
          <w:numId w:val="6"/>
        </w:numPr>
        <w:tabs>
          <w:tab w:val="clear" w:pos="1066"/>
          <w:tab w:val="clear" w:pos="1423"/>
          <w:tab w:val="clear" w:pos="1780"/>
          <w:tab w:val="clear" w:pos="2138"/>
          <w:tab w:val="clear" w:pos="2495"/>
          <w:tab w:val="clear" w:pos="2852"/>
        </w:tabs>
        <w:spacing w:before="0"/>
        <w:ind w:left="426" w:hanging="426"/>
        <w:rPr>
          <w:rFonts w:ascii="Calibri" w:hAnsi="Calibri" w:cs="Calibri"/>
          <w:b/>
        </w:rPr>
      </w:pPr>
      <w:r w:rsidRPr="00DE44DF">
        <w:rPr>
          <w:rFonts w:ascii="Calibri" w:hAnsi="Calibri" w:cs="Calibri"/>
          <w:b/>
        </w:rPr>
        <w:t>Predmet zákazky</w:t>
      </w:r>
    </w:p>
    <w:p w14:paraId="75E83519" w14:textId="77777777" w:rsidR="004D3DA0" w:rsidRDefault="004D3DA0" w:rsidP="004D3DA0">
      <w:pPr>
        <w:pStyle w:val="Odsekzoznamu"/>
        <w:widowControl w:val="0"/>
        <w:autoSpaceDE w:val="0"/>
        <w:autoSpaceDN w:val="0"/>
        <w:spacing w:after="0" w:line="240" w:lineRule="auto"/>
        <w:ind w:left="426"/>
        <w:contextualSpacing w:val="0"/>
        <w:jc w:val="both"/>
        <w:rPr>
          <w:rFonts w:ascii="Calibri" w:hAnsi="Calibri" w:cs="Calibri"/>
        </w:rPr>
      </w:pPr>
      <w:r w:rsidRPr="00DE44DF">
        <w:rPr>
          <w:rFonts w:ascii="Calibri" w:hAnsi="Calibri" w:cs="Calibri"/>
        </w:rPr>
        <w:t>Predmetom zákazky je poskytovanie tlačiarenských a multifunkčných zariadení do nájmu Verejnému obstarávateľovi, technická podpora, servis a údržba poskytnutých tlačiarenských a multifunkčných zariadení ako aj existujúcich zariadení Verejného obstarávateľa do času ich výmeny, a zároveň poskytovanie súvisiacich služieb zabezpečujúcich najmä riadne užívanie všetkých zariadení tvoriacich tlačové prostredie Verejného obstarávateľa.</w:t>
      </w:r>
    </w:p>
    <w:p w14:paraId="684A05AD" w14:textId="77777777" w:rsidR="004D3DA0" w:rsidRPr="00DE44DF" w:rsidRDefault="004D3DA0" w:rsidP="004D3DA0">
      <w:pPr>
        <w:pStyle w:val="Odsekzoznamu"/>
        <w:widowControl w:val="0"/>
        <w:autoSpaceDE w:val="0"/>
        <w:autoSpaceDN w:val="0"/>
        <w:spacing w:after="0" w:line="240" w:lineRule="auto"/>
        <w:ind w:left="426"/>
        <w:contextualSpacing w:val="0"/>
        <w:jc w:val="both"/>
        <w:rPr>
          <w:rFonts w:ascii="Calibri" w:hAnsi="Calibri" w:cs="Calibri"/>
        </w:rPr>
      </w:pPr>
    </w:p>
    <w:p w14:paraId="7AC8B8F4" w14:textId="77777777" w:rsidR="004D3DA0" w:rsidRPr="0056123F" w:rsidRDefault="004D3DA0" w:rsidP="00076953">
      <w:pPr>
        <w:pStyle w:val="Cislo-2-text"/>
        <w:numPr>
          <w:ilvl w:val="2"/>
          <w:numId w:val="6"/>
        </w:numPr>
        <w:tabs>
          <w:tab w:val="clear" w:pos="1066"/>
          <w:tab w:val="clear" w:pos="1423"/>
          <w:tab w:val="clear" w:pos="1780"/>
          <w:tab w:val="clear" w:pos="2138"/>
          <w:tab w:val="clear" w:pos="2495"/>
          <w:tab w:val="clear" w:pos="2852"/>
        </w:tabs>
        <w:spacing w:before="0"/>
        <w:ind w:left="1134"/>
        <w:rPr>
          <w:rFonts w:ascii="Calibri" w:hAnsi="Calibri" w:cs="Calibri"/>
        </w:rPr>
      </w:pPr>
      <w:r w:rsidRPr="0056123F">
        <w:rPr>
          <w:rFonts w:ascii="Calibri" w:hAnsi="Calibri" w:cs="Calibri"/>
        </w:rPr>
        <w:t>Priebeh realizácie predmetu zákazky:</w:t>
      </w:r>
    </w:p>
    <w:p w14:paraId="016C5331" w14:textId="77777777" w:rsidR="004D3DA0" w:rsidRPr="0056123F" w:rsidRDefault="004D3DA0" w:rsidP="004D3DA0">
      <w:pPr>
        <w:pStyle w:val="Default"/>
        <w:ind w:left="1134"/>
        <w:jc w:val="both"/>
        <w:rPr>
          <w:rFonts w:asciiTheme="minorHAnsi" w:hAnsiTheme="minorHAnsi"/>
          <w:color w:val="auto"/>
          <w:sz w:val="22"/>
          <w:szCs w:val="22"/>
        </w:rPr>
      </w:pPr>
      <w:r w:rsidRPr="0056123F">
        <w:rPr>
          <w:rFonts w:asciiTheme="minorHAnsi" w:hAnsiTheme="minorHAnsi"/>
          <w:color w:val="auto"/>
          <w:sz w:val="22"/>
          <w:szCs w:val="22"/>
        </w:rPr>
        <w:t>Verejný obstarávateľ požaduje:</w:t>
      </w:r>
    </w:p>
    <w:p w14:paraId="33C03DAB" w14:textId="77777777" w:rsidR="004D3DA0" w:rsidRPr="0056123F" w:rsidRDefault="004D3DA0" w:rsidP="00076953">
      <w:pPr>
        <w:pStyle w:val="Default"/>
        <w:numPr>
          <w:ilvl w:val="0"/>
          <w:numId w:val="8"/>
        </w:numPr>
        <w:ind w:left="1418" w:hanging="283"/>
        <w:jc w:val="both"/>
        <w:rPr>
          <w:rFonts w:asciiTheme="minorHAnsi" w:hAnsiTheme="minorHAnsi"/>
          <w:color w:val="auto"/>
          <w:sz w:val="22"/>
          <w:szCs w:val="22"/>
        </w:rPr>
      </w:pPr>
      <w:r w:rsidRPr="0056123F">
        <w:rPr>
          <w:rFonts w:asciiTheme="minorHAnsi" w:hAnsiTheme="minorHAnsi"/>
          <w:color w:val="auto"/>
          <w:sz w:val="22"/>
          <w:szCs w:val="22"/>
        </w:rPr>
        <w:t>Po uzavretí zmluvy prevzatie stávajúceho tlačového prostredia (pôvodné zariadenia a tlačový systém) za účelom plnenia predmetu zmluvy.</w:t>
      </w:r>
    </w:p>
    <w:p w14:paraId="710A8BCE" w14:textId="77777777" w:rsidR="004D3DA0" w:rsidRPr="00B92AF1" w:rsidRDefault="004D3DA0" w:rsidP="00076953">
      <w:pPr>
        <w:pStyle w:val="Default"/>
        <w:numPr>
          <w:ilvl w:val="0"/>
          <w:numId w:val="8"/>
        </w:numPr>
        <w:ind w:left="1418" w:hanging="283"/>
        <w:jc w:val="both"/>
        <w:rPr>
          <w:rFonts w:asciiTheme="minorHAnsi" w:hAnsiTheme="minorHAnsi"/>
          <w:color w:val="auto"/>
          <w:sz w:val="22"/>
          <w:szCs w:val="22"/>
        </w:rPr>
      </w:pPr>
      <w:r w:rsidRPr="0056123F">
        <w:rPr>
          <w:rFonts w:asciiTheme="minorHAnsi" w:hAnsiTheme="minorHAnsi"/>
          <w:color w:val="auto"/>
          <w:sz w:val="22"/>
          <w:szCs w:val="22"/>
        </w:rPr>
        <w:t>Po uzavretí zmluvy analýzu existujúceho tlačového prostredia a návrh opatrení na ekonomickú a prevádzkovú optimalizáciu tlače, skenovania a kopírovania v rámci celej</w:t>
      </w:r>
      <w:r w:rsidRPr="00B92AF1">
        <w:rPr>
          <w:rFonts w:asciiTheme="minorHAnsi" w:hAnsiTheme="minorHAnsi"/>
          <w:color w:val="auto"/>
          <w:sz w:val="22"/>
          <w:szCs w:val="22"/>
        </w:rPr>
        <w:t xml:space="preserve"> organizácie Verejného obstarávateľa, návrh harmonogramu a rozsahu obmeny.</w:t>
      </w:r>
    </w:p>
    <w:p w14:paraId="3CA25C81" w14:textId="77777777" w:rsidR="004D3DA0" w:rsidRPr="00B92AF1" w:rsidRDefault="004D3DA0" w:rsidP="00076953">
      <w:pPr>
        <w:pStyle w:val="Default"/>
        <w:numPr>
          <w:ilvl w:val="0"/>
          <w:numId w:val="8"/>
        </w:numPr>
        <w:ind w:left="1418" w:hanging="283"/>
        <w:jc w:val="both"/>
        <w:rPr>
          <w:rFonts w:asciiTheme="minorHAnsi" w:hAnsiTheme="minorHAnsi"/>
          <w:color w:val="auto"/>
          <w:sz w:val="22"/>
          <w:szCs w:val="22"/>
        </w:rPr>
      </w:pPr>
      <w:r w:rsidRPr="00B92AF1">
        <w:rPr>
          <w:rFonts w:asciiTheme="minorHAnsi" w:hAnsiTheme="minorHAnsi"/>
          <w:color w:val="auto"/>
          <w:sz w:val="22"/>
          <w:szCs w:val="22"/>
        </w:rPr>
        <w:t>Na základe výstupov z tejto analýzy a schválených návrhov opatrení nasadenie nového tlačového systému (softvéru), v súlade s min. požiadavkami uvedenými v tomto Opise predmetu zákazky, jeho inštaláciu, konfiguráciu a zaškolenie min. 2 administrátorov Verejného obstarávateľa na jeho administráciu, konfiguráciu a správne používanie.</w:t>
      </w:r>
    </w:p>
    <w:p w14:paraId="3BC38A12" w14:textId="77777777" w:rsidR="004D3DA0" w:rsidRPr="00B92AF1" w:rsidRDefault="004D3DA0" w:rsidP="00076953">
      <w:pPr>
        <w:pStyle w:val="Default"/>
        <w:numPr>
          <w:ilvl w:val="0"/>
          <w:numId w:val="8"/>
        </w:numPr>
        <w:ind w:left="1418" w:hanging="283"/>
        <w:jc w:val="both"/>
        <w:rPr>
          <w:rFonts w:asciiTheme="minorHAnsi" w:hAnsiTheme="minorHAnsi"/>
          <w:color w:val="auto"/>
          <w:sz w:val="22"/>
          <w:szCs w:val="22"/>
        </w:rPr>
      </w:pPr>
      <w:r w:rsidRPr="00B92AF1">
        <w:rPr>
          <w:rFonts w:asciiTheme="minorHAnsi" w:hAnsiTheme="minorHAnsi"/>
          <w:color w:val="auto"/>
          <w:sz w:val="22"/>
          <w:szCs w:val="22"/>
        </w:rPr>
        <w:t xml:space="preserve">Na základe výstupov z tejto analýzy a po schválení Návrhu harmonogramu obmeny plynulý prechod všetkých existujúcich tlačiarenských a multifunkčných zariadení a </w:t>
      </w:r>
      <w:r w:rsidRPr="00B92AF1">
        <w:rPr>
          <w:rFonts w:asciiTheme="minorHAnsi" w:hAnsiTheme="minorHAnsi"/>
          <w:color w:val="auto"/>
          <w:sz w:val="22"/>
          <w:szCs w:val="22"/>
        </w:rPr>
        <w:lastRenderedPageBreak/>
        <w:t>existujúceho tlačového systému na nové tlačiarenské a multifunkčné zariadenia a nový tlačový systém  v súlade s Prílohou č. 1 a Prílohou č. 2 tejto dohody, vrátane ich dopravy do príslušného sídla Objednávateľa, inštalácie, konfigurácie  a uvedenia do prevádzky, a vyškolenia min. 2 administrátorov Objednávateľa obsluhujúcich prenajaté zariadenia o ich správnom používaní.</w:t>
      </w:r>
    </w:p>
    <w:p w14:paraId="579499C6" w14:textId="77777777" w:rsidR="004D3DA0" w:rsidRPr="00677609" w:rsidRDefault="004D3DA0" w:rsidP="00076953">
      <w:pPr>
        <w:pStyle w:val="Default"/>
        <w:numPr>
          <w:ilvl w:val="0"/>
          <w:numId w:val="8"/>
        </w:numPr>
        <w:ind w:left="1418" w:hanging="283"/>
        <w:jc w:val="both"/>
        <w:rPr>
          <w:rFonts w:asciiTheme="minorHAnsi" w:hAnsiTheme="minorHAnsi"/>
          <w:color w:val="auto"/>
          <w:sz w:val="22"/>
          <w:szCs w:val="22"/>
        </w:rPr>
      </w:pPr>
      <w:r w:rsidRPr="00B92AF1">
        <w:rPr>
          <w:rFonts w:asciiTheme="minorHAnsi" w:hAnsiTheme="minorHAnsi"/>
          <w:color w:val="auto"/>
          <w:sz w:val="22"/>
          <w:szCs w:val="22"/>
        </w:rPr>
        <w:t>Na základe výstupov z tejto analýzy a schválených návrhov opatrení, podľa dohodnutého harmonogramu a</w:t>
      </w:r>
      <w:r w:rsidRPr="00677609">
        <w:rPr>
          <w:rFonts w:asciiTheme="minorHAnsi" w:hAnsiTheme="minorHAnsi"/>
          <w:color w:val="auto"/>
          <w:sz w:val="22"/>
          <w:szCs w:val="22"/>
        </w:rPr>
        <w:t> v dohodnutom rozsahu, vyraďovanie pôvodných zariadení bez náhrady (znižovanie počtu zariadení)</w:t>
      </w:r>
      <w:r>
        <w:rPr>
          <w:rFonts w:asciiTheme="minorHAnsi" w:hAnsiTheme="minorHAnsi"/>
          <w:color w:val="auto"/>
          <w:sz w:val="22"/>
          <w:szCs w:val="22"/>
        </w:rPr>
        <w:t>.</w:t>
      </w:r>
    </w:p>
    <w:p w14:paraId="7ADC1479" w14:textId="77777777" w:rsidR="004D3DA0" w:rsidRDefault="004D3DA0" w:rsidP="00076953">
      <w:pPr>
        <w:pStyle w:val="Default"/>
        <w:numPr>
          <w:ilvl w:val="0"/>
          <w:numId w:val="8"/>
        </w:numPr>
        <w:ind w:left="1418" w:hanging="283"/>
        <w:jc w:val="both"/>
        <w:rPr>
          <w:rFonts w:asciiTheme="minorHAnsi" w:hAnsiTheme="minorHAnsi"/>
          <w:color w:val="auto"/>
          <w:sz w:val="22"/>
          <w:szCs w:val="22"/>
        </w:rPr>
      </w:pPr>
      <w:r>
        <w:rPr>
          <w:rFonts w:asciiTheme="minorHAnsi" w:hAnsiTheme="minorHAnsi"/>
          <w:color w:val="auto"/>
          <w:sz w:val="22"/>
          <w:szCs w:val="22"/>
        </w:rPr>
        <w:t>plynulý prechod všetkých existujúcich tlačiarenských a multifunkčných zariadení a existujúceho tlačového systému na nové tlačiarenske a multifunkčné zariadenia a nový tlačový systém podľa dohodnutého harmonogramu a v dohodnutom rozsahu.</w:t>
      </w:r>
    </w:p>
    <w:p w14:paraId="680A5419" w14:textId="77777777" w:rsidR="004D3DA0" w:rsidRDefault="004D3DA0" w:rsidP="00076953">
      <w:pPr>
        <w:pStyle w:val="Default"/>
        <w:numPr>
          <w:ilvl w:val="0"/>
          <w:numId w:val="8"/>
        </w:numPr>
        <w:ind w:left="1418" w:hanging="283"/>
        <w:jc w:val="both"/>
        <w:rPr>
          <w:rFonts w:asciiTheme="minorHAnsi" w:hAnsiTheme="minorHAnsi"/>
          <w:color w:val="auto"/>
          <w:sz w:val="22"/>
          <w:szCs w:val="22"/>
        </w:rPr>
      </w:pPr>
      <w:r>
        <w:rPr>
          <w:rFonts w:asciiTheme="minorHAnsi" w:hAnsiTheme="minorHAnsi"/>
          <w:color w:val="auto"/>
          <w:sz w:val="22"/>
          <w:szCs w:val="22"/>
        </w:rPr>
        <w:t>Na základe výstupov z tejto analýzy a schválených návrhov opatrení, podľa dohodnutého harmonogramu a v dohodnutom rozsahu, v jednotlivých etapách, postupnú výmenu tlačiarenských a multifunkčných zariadení prevádzkovaných Verejným obstarávateľom za nové ekvivalentné zariadenia, v súlade s min. požiadavkami uvedenými v tomto Opise predmetu zákazky, ich dopravu do príslušného sídla Verejného obstarávateľa, inštaláciu, konfiguráciu a uvedenie do prevádzky, a vyškolenie min. 2 administrátorov Verejného obstarávateľa obsluhujúcich prenajaté zariadenia o ich správnom používaní.</w:t>
      </w:r>
    </w:p>
    <w:p w14:paraId="6F4943E2" w14:textId="77777777" w:rsidR="004D3DA0" w:rsidRPr="00B92AF1" w:rsidRDefault="004D3DA0" w:rsidP="00076953">
      <w:pPr>
        <w:pStyle w:val="Default"/>
        <w:numPr>
          <w:ilvl w:val="0"/>
          <w:numId w:val="8"/>
        </w:numPr>
        <w:ind w:left="1418" w:hanging="283"/>
        <w:jc w:val="both"/>
        <w:rPr>
          <w:rFonts w:asciiTheme="minorHAnsi" w:hAnsiTheme="minorHAnsi"/>
          <w:color w:val="auto"/>
          <w:sz w:val="22"/>
          <w:szCs w:val="22"/>
        </w:rPr>
      </w:pPr>
      <w:r>
        <w:rPr>
          <w:rFonts w:asciiTheme="minorHAnsi" w:hAnsiTheme="minorHAnsi"/>
          <w:color w:val="auto"/>
          <w:sz w:val="22"/>
          <w:szCs w:val="22"/>
        </w:rPr>
        <w:t xml:space="preserve">Na základe výstupov z tejto analýzy a schválených návrhov opatrení, podľa dohodnutého harmonogramu a v dohodnutom rozsahu, vyraďovanie pôvodných </w:t>
      </w:r>
      <w:r w:rsidRPr="00B92AF1">
        <w:rPr>
          <w:rFonts w:asciiTheme="minorHAnsi" w:hAnsiTheme="minorHAnsi"/>
          <w:color w:val="auto"/>
          <w:sz w:val="22"/>
          <w:szCs w:val="22"/>
        </w:rPr>
        <w:t>zariadení bez náhrady (znižovanie počtu zariadení).</w:t>
      </w:r>
    </w:p>
    <w:p w14:paraId="68BE1828" w14:textId="77777777" w:rsidR="004D3DA0" w:rsidRPr="00B92AF1" w:rsidRDefault="004D3DA0" w:rsidP="00076953">
      <w:pPr>
        <w:pStyle w:val="Default"/>
        <w:numPr>
          <w:ilvl w:val="0"/>
          <w:numId w:val="8"/>
        </w:numPr>
        <w:ind w:left="1418" w:hanging="283"/>
        <w:jc w:val="both"/>
        <w:rPr>
          <w:rFonts w:asciiTheme="minorHAnsi" w:hAnsiTheme="minorHAnsi"/>
          <w:color w:val="auto"/>
          <w:sz w:val="22"/>
          <w:szCs w:val="22"/>
        </w:rPr>
      </w:pPr>
      <w:r w:rsidRPr="00B92AF1">
        <w:rPr>
          <w:rFonts w:asciiTheme="minorHAnsi" w:hAnsiTheme="minorHAnsi"/>
          <w:color w:val="auto"/>
          <w:sz w:val="22"/>
          <w:szCs w:val="22"/>
        </w:rPr>
        <w:t>Nové zariadenia budú poskytnuté formou služby, čo znamená že Verejný obstarávateľ si bude nové zariadenia prenajímať vrátane doplnkových služieb v súlade s min. požiadavkami uvedenými v tomto Opise predmetu zákazky.</w:t>
      </w:r>
    </w:p>
    <w:p w14:paraId="5FB19577" w14:textId="77777777" w:rsidR="004D3DA0" w:rsidRPr="00B92AF1" w:rsidRDefault="004D3DA0" w:rsidP="00076953">
      <w:pPr>
        <w:pStyle w:val="Default"/>
        <w:numPr>
          <w:ilvl w:val="0"/>
          <w:numId w:val="8"/>
        </w:numPr>
        <w:ind w:left="1418" w:hanging="283"/>
        <w:jc w:val="both"/>
        <w:rPr>
          <w:rFonts w:asciiTheme="minorHAnsi" w:hAnsiTheme="minorHAnsi"/>
          <w:color w:val="auto"/>
          <w:sz w:val="22"/>
          <w:szCs w:val="22"/>
        </w:rPr>
      </w:pPr>
      <w:r w:rsidRPr="00B92AF1">
        <w:rPr>
          <w:rFonts w:asciiTheme="minorHAnsi" w:hAnsiTheme="minorHAnsi"/>
          <w:color w:val="auto"/>
          <w:sz w:val="22"/>
          <w:szCs w:val="22"/>
        </w:rPr>
        <w:t>Verejný obstarávateľ sa zaväzuje počas doby platnosti zmluvy vytvoriť homogénne tlačové prostredie v celej svojej organizácii, a to buď výmenou všetkých pôvodných sieťových tlačiarenských a multifunkčných zariadení za nové podľa vyššie uvedených pravidiel, alebo vyradením nepotrebných a/alebo nadbytočných zariadení.</w:t>
      </w:r>
    </w:p>
    <w:p w14:paraId="3ABFD564" w14:textId="77777777" w:rsidR="004D3DA0" w:rsidRDefault="004D3DA0" w:rsidP="00076953">
      <w:pPr>
        <w:pStyle w:val="Default"/>
        <w:numPr>
          <w:ilvl w:val="0"/>
          <w:numId w:val="8"/>
        </w:numPr>
        <w:ind w:left="1418" w:hanging="283"/>
        <w:jc w:val="both"/>
        <w:rPr>
          <w:rFonts w:asciiTheme="minorHAnsi" w:hAnsiTheme="minorHAnsi"/>
          <w:color w:val="auto"/>
          <w:sz w:val="22"/>
          <w:szCs w:val="22"/>
        </w:rPr>
      </w:pPr>
      <w:r w:rsidRPr="00B92AF1">
        <w:rPr>
          <w:rFonts w:asciiTheme="minorHAnsi" w:hAnsiTheme="minorHAnsi"/>
          <w:color w:val="auto"/>
          <w:sz w:val="22"/>
          <w:szCs w:val="22"/>
        </w:rPr>
        <w:t>Počas doby platnosti zmluvy budú všetky súčasti tlačového prostredia Verejného obstarávateľa (riadené dodaným tlačovým systémom) kryté službami technickej podpory, servisu a</w:t>
      </w:r>
      <w:r>
        <w:rPr>
          <w:rFonts w:asciiTheme="minorHAnsi" w:hAnsiTheme="minorHAnsi"/>
          <w:color w:val="auto"/>
          <w:sz w:val="22"/>
          <w:szCs w:val="22"/>
        </w:rPr>
        <w:t> údržby, podľa požiadaviek uvedených v nasledovnom bode tohto Opisu predmetu zákazky. Pre vylúčenie všetkých pochybností, myslia sa aj pôvodné zariadenia do doby ich výmeny alebo vyradenia, s výnimkou zariadení v stave „End of Life“, na ktoré už nie je preukázateľne možné zakúpiť vendor support.</w:t>
      </w:r>
    </w:p>
    <w:p w14:paraId="6C6A2B07" w14:textId="77777777" w:rsidR="004D3DA0" w:rsidRPr="00DE44DF" w:rsidRDefault="004D3DA0" w:rsidP="004D3DA0">
      <w:pPr>
        <w:pStyle w:val="Cislo-2-text"/>
        <w:tabs>
          <w:tab w:val="clear" w:pos="709"/>
          <w:tab w:val="clear" w:pos="1066"/>
          <w:tab w:val="clear" w:pos="1423"/>
          <w:tab w:val="clear" w:pos="1780"/>
          <w:tab w:val="clear" w:pos="2138"/>
          <w:tab w:val="clear" w:pos="2495"/>
          <w:tab w:val="clear" w:pos="2852"/>
        </w:tabs>
        <w:spacing w:before="0"/>
        <w:ind w:left="720" w:firstLine="0"/>
        <w:rPr>
          <w:rFonts w:ascii="Calibri" w:hAnsi="Calibri" w:cs="Calibri"/>
        </w:rPr>
      </w:pPr>
    </w:p>
    <w:p w14:paraId="4001933E" w14:textId="77777777" w:rsidR="004D3DA0" w:rsidRPr="00CA5BB5" w:rsidRDefault="004D3DA0" w:rsidP="00076953">
      <w:pPr>
        <w:pStyle w:val="Cislo-2-text"/>
        <w:numPr>
          <w:ilvl w:val="2"/>
          <w:numId w:val="6"/>
        </w:numPr>
        <w:tabs>
          <w:tab w:val="clear" w:pos="1066"/>
          <w:tab w:val="clear" w:pos="1423"/>
          <w:tab w:val="clear" w:pos="1780"/>
          <w:tab w:val="clear" w:pos="2138"/>
          <w:tab w:val="clear" w:pos="2495"/>
          <w:tab w:val="clear" w:pos="2852"/>
        </w:tabs>
        <w:spacing w:before="0"/>
        <w:ind w:left="1134"/>
        <w:rPr>
          <w:rFonts w:ascii="Calibri" w:hAnsi="Calibri" w:cs="Calibri"/>
        </w:rPr>
      </w:pPr>
      <w:r w:rsidRPr="00CA5BB5">
        <w:rPr>
          <w:rFonts w:ascii="Calibri" w:hAnsi="Calibri" w:cs="Calibri"/>
        </w:rPr>
        <w:t>Požiadavky na služby:</w:t>
      </w:r>
    </w:p>
    <w:p w14:paraId="177A9A5A" w14:textId="77777777" w:rsidR="004D3DA0" w:rsidRDefault="004D3DA0" w:rsidP="004D3DA0">
      <w:pPr>
        <w:pStyle w:val="Default"/>
        <w:ind w:left="1134"/>
        <w:jc w:val="both"/>
        <w:rPr>
          <w:rFonts w:asciiTheme="minorHAnsi" w:hAnsiTheme="minorHAnsi"/>
          <w:color w:val="auto"/>
          <w:sz w:val="22"/>
          <w:szCs w:val="22"/>
        </w:rPr>
      </w:pPr>
      <w:r>
        <w:rPr>
          <w:rFonts w:asciiTheme="minorHAnsi" w:hAnsiTheme="minorHAnsi"/>
          <w:color w:val="auto"/>
          <w:sz w:val="22"/>
          <w:szCs w:val="22"/>
        </w:rPr>
        <w:t>Verejný obstarávateľ požaduje</w:t>
      </w:r>
      <w:r w:rsidRPr="00CA5BB5">
        <w:rPr>
          <w:rFonts w:asciiTheme="minorHAnsi" w:hAnsiTheme="minorHAnsi"/>
          <w:color w:val="auto"/>
          <w:sz w:val="22"/>
          <w:szCs w:val="22"/>
        </w:rPr>
        <w:t xml:space="preserve"> počas celej doby trvania zmluvy</w:t>
      </w:r>
      <w:r>
        <w:rPr>
          <w:rFonts w:asciiTheme="minorHAnsi" w:hAnsiTheme="minorHAnsi"/>
          <w:color w:val="auto"/>
          <w:sz w:val="22"/>
          <w:szCs w:val="22"/>
        </w:rPr>
        <w:t>:</w:t>
      </w:r>
    </w:p>
    <w:p w14:paraId="55802697" w14:textId="77777777" w:rsidR="004D3DA0" w:rsidRPr="00CA5BB5" w:rsidRDefault="004D3DA0" w:rsidP="00076953">
      <w:pPr>
        <w:pStyle w:val="Cislo-2-text"/>
        <w:numPr>
          <w:ilvl w:val="3"/>
          <w:numId w:val="6"/>
        </w:numPr>
        <w:tabs>
          <w:tab w:val="clear" w:pos="1066"/>
          <w:tab w:val="clear" w:pos="1423"/>
          <w:tab w:val="clear" w:pos="1780"/>
          <w:tab w:val="clear" w:pos="2138"/>
          <w:tab w:val="clear" w:pos="2495"/>
          <w:tab w:val="clear" w:pos="2852"/>
        </w:tabs>
        <w:spacing w:before="0"/>
        <w:ind w:left="1843"/>
        <w:rPr>
          <w:rFonts w:ascii="Calibri" w:hAnsi="Calibri" w:cs="Calibri"/>
        </w:rPr>
      </w:pPr>
      <w:r w:rsidRPr="00CA5BB5">
        <w:rPr>
          <w:rFonts w:ascii="Calibri" w:hAnsi="Calibri" w:cs="Calibri"/>
        </w:rPr>
        <w:t>Zákaznícke centrum:</w:t>
      </w:r>
    </w:p>
    <w:p w14:paraId="30555C07" w14:textId="77777777" w:rsidR="004D3DA0" w:rsidRDefault="004D3DA0" w:rsidP="00076953">
      <w:pPr>
        <w:pStyle w:val="Odsekzoznamu"/>
        <w:numPr>
          <w:ilvl w:val="0"/>
          <w:numId w:val="10"/>
        </w:numPr>
        <w:autoSpaceDE w:val="0"/>
        <w:autoSpaceDN w:val="0"/>
        <w:adjustRightInd w:val="0"/>
        <w:spacing w:after="0" w:line="240" w:lineRule="auto"/>
        <w:ind w:left="2268" w:hanging="425"/>
        <w:jc w:val="both"/>
      </w:pPr>
      <w:r>
        <w:t>komunikácia v slovenskom alebo českom jazyku</w:t>
      </w:r>
    </w:p>
    <w:p w14:paraId="55B844F8" w14:textId="77777777" w:rsidR="004D3DA0" w:rsidRDefault="004D3DA0" w:rsidP="00076953">
      <w:pPr>
        <w:pStyle w:val="Odsekzoznamu"/>
        <w:numPr>
          <w:ilvl w:val="0"/>
          <w:numId w:val="10"/>
        </w:numPr>
        <w:autoSpaceDE w:val="0"/>
        <w:autoSpaceDN w:val="0"/>
        <w:adjustRightInd w:val="0"/>
        <w:spacing w:after="0" w:line="240" w:lineRule="auto"/>
        <w:ind w:left="2268" w:hanging="425"/>
        <w:jc w:val="both"/>
      </w:pPr>
      <w:r>
        <w:t>dostupnosť prostredníctvom telefonického a e-mailového kontaktu min. počas pracovných dní v bežnom pracovnom čase medzi 9:00 a 16:00</w:t>
      </w:r>
    </w:p>
    <w:p w14:paraId="193AC26D" w14:textId="77777777" w:rsidR="004D3DA0" w:rsidRDefault="004D3DA0" w:rsidP="00076953">
      <w:pPr>
        <w:pStyle w:val="Odsekzoznamu"/>
        <w:numPr>
          <w:ilvl w:val="0"/>
          <w:numId w:val="10"/>
        </w:numPr>
        <w:autoSpaceDE w:val="0"/>
        <w:autoSpaceDN w:val="0"/>
        <w:adjustRightInd w:val="0"/>
        <w:spacing w:after="0" w:line="240" w:lineRule="auto"/>
        <w:ind w:left="2268" w:hanging="425"/>
        <w:jc w:val="both"/>
      </w:pPr>
      <w:r>
        <w:t>dostupnosť prostredníctvom webového rozhrania nepretržite (24/7/365)</w:t>
      </w:r>
    </w:p>
    <w:p w14:paraId="7E418B63" w14:textId="77777777" w:rsidR="004D3DA0" w:rsidRDefault="004D3DA0" w:rsidP="00076953">
      <w:pPr>
        <w:pStyle w:val="Odsekzoznamu"/>
        <w:numPr>
          <w:ilvl w:val="0"/>
          <w:numId w:val="10"/>
        </w:numPr>
        <w:autoSpaceDE w:val="0"/>
        <w:autoSpaceDN w:val="0"/>
        <w:adjustRightInd w:val="0"/>
        <w:spacing w:after="0" w:line="240" w:lineRule="auto"/>
        <w:ind w:left="2268" w:hanging="425"/>
        <w:jc w:val="both"/>
      </w:pPr>
      <w:r>
        <w:t>nahlasovanie akýchkoľvek požiadaviek v rámci poskytovaných služieb podpory, servisu a údržby:</w:t>
      </w:r>
    </w:p>
    <w:p w14:paraId="338D5338"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Požiadavky na servisný zásah,</w:t>
      </w:r>
    </w:p>
    <w:p w14:paraId="4FBE67BB"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Objednávanie spotrebného materiálu,</w:t>
      </w:r>
    </w:p>
    <w:p w14:paraId="569E4959"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Objednávanie doplnkových služieb,</w:t>
      </w:r>
    </w:p>
    <w:p w14:paraId="1170C210"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 xml:space="preserve">Zadávanie počítadiel pre fakturáciu. </w:t>
      </w:r>
    </w:p>
    <w:p w14:paraId="2DD1946A" w14:textId="77777777" w:rsidR="004D3DA0" w:rsidRDefault="004D3DA0" w:rsidP="00076953">
      <w:pPr>
        <w:pStyle w:val="Odsekzoznamu"/>
        <w:numPr>
          <w:ilvl w:val="0"/>
          <w:numId w:val="10"/>
        </w:numPr>
        <w:autoSpaceDE w:val="0"/>
        <w:autoSpaceDN w:val="0"/>
        <w:adjustRightInd w:val="0"/>
        <w:spacing w:after="0" w:line="240" w:lineRule="auto"/>
        <w:ind w:left="2268" w:hanging="425"/>
        <w:jc w:val="both"/>
      </w:pPr>
      <w:r>
        <w:lastRenderedPageBreak/>
        <w:t>Online sledovanie a spätne auditovaná kontrola dodržiavania nastaveného SLA (reakčná doba, dĺžka servisného zásahu, celková doba opravy) vrátane štatistík pre jednotlivé zariadenia</w:t>
      </w:r>
    </w:p>
    <w:p w14:paraId="5C376D9D" w14:textId="77777777" w:rsidR="004D3DA0" w:rsidRDefault="004D3DA0" w:rsidP="00076953">
      <w:pPr>
        <w:pStyle w:val="Odsekzoznamu"/>
        <w:numPr>
          <w:ilvl w:val="0"/>
          <w:numId w:val="10"/>
        </w:numPr>
        <w:autoSpaceDE w:val="0"/>
        <w:autoSpaceDN w:val="0"/>
        <w:adjustRightInd w:val="0"/>
        <w:spacing w:after="0" w:line="240" w:lineRule="auto"/>
        <w:ind w:left="2268" w:hanging="425"/>
        <w:jc w:val="both"/>
      </w:pPr>
      <w:r>
        <w:t>Online sledovanie vyťaženia zariadení oproti výrobcom doporučeným alebo užívateľsky nastaveným hodnotám (minimálne a maximálne mesačné vyťaženie zariadenia). Automatické notifikácie pri prekračovaní maxima alebo nedosiahnutí minima za jednotlivé zariadenia</w:t>
      </w:r>
    </w:p>
    <w:p w14:paraId="55750856" w14:textId="77777777" w:rsidR="004D3DA0" w:rsidRDefault="004D3DA0" w:rsidP="00076953">
      <w:pPr>
        <w:pStyle w:val="Odsekzoznamu"/>
        <w:numPr>
          <w:ilvl w:val="0"/>
          <w:numId w:val="10"/>
        </w:numPr>
        <w:autoSpaceDE w:val="0"/>
        <w:autoSpaceDN w:val="0"/>
        <w:adjustRightInd w:val="0"/>
        <w:spacing w:after="0" w:line="240" w:lineRule="auto"/>
        <w:ind w:left="2268" w:hanging="425"/>
        <w:jc w:val="both"/>
      </w:pPr>
      <w:r>
        <w:t xml:space="preserve">Centrálny online prehľad zariadení vrátane zodpovedných osôb za ich prevádzku. Funkcionalita zoskupovania zariadení do kategórií a filtrovanie napr. podľa oddelení a projektov </w:t>
      </w:r>
    </w:p>
    <w:p w14:paraId="05CD9F17" w14:textId="77777777" w:rsidR="004D3DA0" w:rsidRDefault="004D3DA0" w:rsidP="004D3DA0">
      <w:pPr>
        <w:pStyle w:val="Odsekzoznamu"/>
        <w:widowControl w:val="0"/>
        <w:autoSpaceDE w:val="0"/>
        <w:autoSpaceDN w:val="0"/>
        <w:spacing w:after="0" w:line="240" w:lineRule="auto"/>
        <w:ind w:left="426"/>
        <w:contextualSpacing w:val="0"/>
        <w:jc w:val="both"/>
        <w:rPr>
          <w:rFonts w:ascii="Calibri" w:hAnsi="Calibri" w:cs="Calibri"/>
        </w:rPr>
      </w:pPr>
    </w:p>
    <w:p w14:paraId="3C5CF2A6" w14:textId="77777777" w:rsidR="004D3DA0" w:rsidRPr="00CA5BB5" w:rsidRDefault="004D3DA0" w:rsidP="00076953">
      <w:pPr>
        <w:pStyle w:val="Cislo-2-text"/>
        <w:numPr>
          <w:ilvl w:val="3"/>
          <w:numId w:val="6"/>
        </w:numPr>
        <w:tabs>
          <w:tab w:val="clear" w:pos="1066"/>
          <w:tab w:val="clear" w:pos="1423"/>
          <w:tab w:val="clear" w:pos="1780"/>
          <w:tab w:val="clear" w:pos="2138"/>
          <w:tab w:val="clear" w:pos="2495"/>
          <w:tab w:val="clear" w:pos="2852"/>
        </w:tabs>
        <w:spacing w:before="0"/>
        <w:ind w:left="1843"/>
        <w:rPr>
          <w:rFonts w:ascii="Calibri" w:hAnsi="Calibri" w:cs="Calibri"/>
        </w:rPr>
      </w:pPr>
      <w:r w:rsidRPr="00CA5BB5">
        <w:rPr>
          <w:rFonts w:ascii="Calibri" w:hAnsi="Calibri" w:cs="Calibri"/>
        </w:rPr>
        <w:t>Tlačový systém:</w:t>
      </w:r>
    </w:p>
    <w:p w14:paraId="54D5941C" w14:textId="77777777" w:rsidR="004D3DA0" w:rsidRPr="00CA5BB5" w:rsidRDefault="004D3DA0" w:rsidP="00076953">
      <w:pPr>
        <w:pStyle w:val="Odsekzoznamu"/>
        <w:numPr>
          <w:ilvl w:val="0"/>
          <w:numId w:val="12"/>
        </w:numPr>
        <w:autoSpaceDE w:val="0"/>
        <w:autoSpaceDN w:val="0"/>
        <w:adjustRightInd w:val="0"/>
        <w:spacing w:after="0" w:line="240" w:lineRule="auto"/>
        <w:ind w:left="2268" w:hanging="425"/>
        <w:jc w:val="both"/>
      </w:pPr>
      <w:r w:rsidRPr="00CA5BB5">
        <w:t>Poskytovanie všetkých potrebných licencií na prevádzkovanie dodaného tlačového systému (serverového aj klientskeho softvéru vrátane driverov), vrátane všetkých jeho rozšírení a doplnkov v rozsahu a v súlade s požiadavkami uvedenými v tomto Opise predmetu zákazky</w:t>
      </w:r>
      <w:r>
        <w:t>.</w:t>
      </w:r>
    </w:p>
    <w:p w14:paraId="209FCCCB"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Poskytovateľ doručí najneskôr do 45 dní od dňa nadobudnutia účinnosti zmluvy (resp. výročia tohto dňa) Verejnému obstarávateľovi písomný dôkaz o zakúpení licencií a technickej podpory od výrobcu dodaného softvéru v rozsahu a v súlade s požiadavkami definovanými v rámci tohto Opisu predmetu zákazky.</w:t>
      </w:r>
    </w:p>
    <w:p w14:paraId="2D803A53" w14:textId="77777777" w:rsidR="004D3DA0" w:rsidRPr="00CA5BB5" w:rsidRDefault="004D3DA0" w:rsidP="00076953">
      <w:pPr>
        <w:pStyle w:val="Odsekzoznamu"/>
        <w:numPr>
          <w:ilvl w:val="0"/>
          <w:numId w:val="12"/>
        </w:numPr>
        <w:autoSpaceDE w:val="0"/>
        <w:autoSpaceDN w:val="0"/>
        <w:adjustRightInd w:val="0"/>
        <w:spacing w:after="0" w:line="240" w:lineRule="auto"/>
        <w:ind w:left="2268" w:hanging="425"/>
        <w:jc w:val="both"/>
      </w:pPr>
      <w:r w:rsidRPr="00CA5BB5">
        <w:t>Poskytovanie služieb servisu a údržby dodaného tlačového systému (serverového aj klientskeho softvéru vrátane driverov):</w:t>
      </w:r>
    </w:p>
    <w:p w14:paraId="2B4A4CEF"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Prístup k aktualizáciám programového vybavenia (update)</w:t>
      </w:r>
    </w:p>
    <w:p w14:paraId="5C762AF0"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Prístup k novým verziám programového vybavenia (upgrade)</w:t>
      </w:r>
    </w:p>
    <w:p w14:paraId="3C5A2948"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 xml:space="preserve">Prístup k opravným častiam kódu (patch alebo bug fix) </w:t>
      </w:r>
    </w:p>
    <w:p w14:paraId="69EE7ECE"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Súčinnosť pri inštalácii a overovaní nových softvérových verzií a doplnkov</w:t>
      </w:r>
    </w:p>
    <w:p w14:paraId="7D8381E5"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Prístup k informáciám o nových verziách, aktualizáciách, prípadne novo vyvíjaných programoch.</w:t>
      </w:r>
    </w:p>
    <w:p w14:paraId="391B1EF6"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Prístup ku knižnici aktuálnej technickej a používateľskej dokumentácie a FAQ (tzv. Knowledge Base).</w:t>
      </w:r>
    </w:p>
    <w:p w14:paraId="607F8514" w14:textId="77777777" w:rsidR="004D3DA0" w:rsidRPr="00CA5BB5" w:rsidRDefault="004D3DA0" w:rsidP="00076953">
      <w:pPr>
        <w:pStyle w:val="Odsekzoznamu"/>
        <w:numPr>
          <w:ilvl w:val="0"/>
          <w:numId w:val="12"/>
        </w:numPr>
        <w:autoSpaceDE w:val="0"/>
        <w:autoSpaceDN w:val="0"/>
        <w:adjustRightInd w:val="0"/>
        <w:spacing w:after="0" w:line="240" w:lineRule="auto"/>
        <w:ind w:left="2268" w:hanging="425"/>
        <w:jc w:val="both"/>
      </w:pPr>
      <w:r w:rsidRPr="00CA5BB5">
        <w:t>Poskytovanie služieb technickej podpory pre prevádzku tlačového systému (softvéru) prevádzkovaného na serveroch Verejného obstarávateľa, minimálne v nasledovnom rozsahu:</w:t>
      </w:r>
    </w:p>
    <w:p w14:paraId="17213592"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Vzdialený dohľad, diagnostika a asistencia:</w:t>
      </w:r>
    </w:p>
    <w:p w14:paraId="7010EBB1" w14:textId="77777777" w:rsidR="004D3DA0" w:rsidRDefault="004D3DA0" w:rsidP="00076953">
      <w:pPr>
        <w:pStyle w:val="Odsekzoznamu"/>
        <w:numPr>
          <w:ilvl w:val="1"/>
          <w:numId w:val="9"/>
        </w:numPr>
        <w:autoSpaceDE w:val="0"/>
        <w:autoSpaceDN w:val="0"/>
        <w:adjustRightInd w:val="0"/>
        <w:spacing w:after="0" w:line="240" w:lineRule="auto"/>
        <w:ind w:left="2835" w:hanging="307"/>
        <w:jc w:val="both"/>
      </w:pPr>
      <w:r>
        <w:t>Automatizovaný dohľad celého tlačového prostredia Verejného obstarávateľa, vrátane zberu štatistických a technických údajov o pripojených zariadeniach, chybových hlásení alebo iných dát potrebných pre ekonomické prevádzkovanie tlačového systému ako celku.</w:t>
      </w:r>
    </w:p>
    <w:p w14:paraId="542ED458" w14:textId="77777777" w:rsidR="004D3DA0" w:rsidRDefault="004D3DA0" w:rsidP="00076953">
      <w:pPr>
        <w:pStyle w:val="Odsekzoznamu"/>
        <w:numPr>
          <w:ilvl w:val="1"/>
          <w:numId w:val="9"/>
        </w:numPr>
        <w:autoSpaceDE w:val="0"/>
        <w:autoSpaceDN w:val="0"/>
        <w:adjustRightInd w:val="0"/>
        <w:spacing w:after="0" w:line="240" w:lineRule="auto"/>
        <w:ind w:left="2835" w:hanging="307"/>
        <w:jc w:val="both"/>
      </w:pPr>
      <w:r>
        <w:t>Monitoring a správa tlačového systému (softvér).</w:t>
      </w:r>
    </w:p>
    <w:p w14:paraId="2395154D" w14:textId="77777777" w:rsidR="004D3DA0" w:rsidRDefault="004D3DA0" w:rsidP="00076953">
      <w:pPr>
        <w:pStyle w:val="Odsekzoznamu"/>
        <w:numPr>
          <w:ilvl w:val="1"/>
          <w:numId w:val="9"/>
        </w:numPr>
        <w:autoSpaceDE w:val="0"/>
        <w:autoSpaceDN w:val="0"/>
        <w:adjustRightInd w:val="0"/>
        <w:spacing w:after="0" w:line="240" w:lineRule="auto"/>
        <w:ind w:left="2835" w:hanging="307"/>
        <w:jc w:val="both"/>
      </w:pPr>
      <w:r>
        <w:t>Automatický odpočet počítadiel z pripojených zariadení pre presné mesačné vyúčtovanie.</w:t>
      </w:r>
    </w:p>
    <w:p w14:paraId="295F02F1" w14:textId="77777777" w:rsidR="004D3DA0" w:rsidRDefault="004D3DA0" w:rsidP="00076953">
      <w:pPr>
        <w:pStyle w:val="Odsekzoznamu"/>
        <w:numPr>
          <w:ilvl w:val="1"/>
          <w:numId w:val="9"/>
        </w:numPr>
        <w:autoSpaceDE w:val="0"/>
        <w:autoSpaceDN w:val="0"/>
        <w:adjustRightInd w:val="0"/>
        <w:spacing w:after="0" w:line="240" w:lineRule="auto"/>
        <w:ind w:left="2835" w:hanging="307"/>
        <w:jc w:val="both"/>
      </w:pPr>
      <w:r>
        <w:t>Automatické zasielanie požiadaviek na servisný zásah, s notifikáciou o vzniknutej poruche pre správcu siete.</w:t>
      </w:r>
    </w:p>
    <w:p w14:paraId="3D009478"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Aktívne identifikovanie vád a ich odstraňovanie.</w:t>
      </w:r>
    </w:p>
    <w:p w14:paraId="5A4C8CEB"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Odstraňovanie nahlásených vád.</w:t>
      </w:r>
    </w:p>
    <w:p w14:paraId="45C6FE98"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Servisné zásahy vykonávané na tlačovom systéme.</w:t>
      </w:r>
    </w:p>
    <w:p w14:paraId="7E21E448"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Nastavenie systému podľa požiadaviek Verejného obstarávateľa.</w:t>
      </w:r>
    </w:p>
    <w:p w14:paraId="753FA0E7"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lastRenderedPageBreak/>
        <w:t>Iné činnosti, ktoré sú nevyhnutné na zabezpečenie funkčnosti tlačového systému ako celku.</w:t>
      </w:r>
    </w:p>
    <w:p w14:paraId="250CBCC6" w14:textId="77777777" w:rsidR="004D3DA0" w:rsidRPr="00CA5BB5" w:rsidRDefault="004D3DA0" w:rsidP="00076953">
      <w:pPr>
        <w:pStyle w:val="Odsekzoznamu"/>
        <w:numPr>
          <w:ilvl w:val="0"/>
          <w:numId w:val="12"/>
        </w:numPr>
        <w:autoSpaceDE w:val="0"/>
        <w:autoSpaceDN w:val="0"/>
        <w:adjustRightInd w:val="0"/>
        <w:spacing w:after="0" w:line="240" w:lineRule="auto"/>
        <w:ind w:left="2268" w:hanging="425"/>
        <w:jc w:val="both"/>
      </w:pPr>
      <w:r w:rsidRPr="00CA5BB5">
        <w:t>Poskytovanie doplnkových služieb v rámci  poskytovania technickej podpory:</w:t>
      </w:r>
    </w:p>
    <w:p w14:paraId="74B2BF55" w14:textId="77777777" w:rsidR="004D3DA0" w:rsidRPr="00CA5BB5" w:rsidRDefault="004D3DA0" w:rsidP="00076953">
      <w:pPr>
        <w:pStyle w:val="Odsekzoznamu"/>
        <w:numPr>
          <w:ilvl w:val="0"/>
          <w:numId w:val="11"/>
        </w:numPr>
        <w:autoSpaceDE w:val="0"/>
        <w:autoSpaceDN w:val="0"/>
        <w:adjustRightInd w:val="0"/>
        <w:spacing w:after="0" w:line="240" w:lineRule="auto"/>
        <w:ind w:left="2552" w:hanging="284"/>
        <w:jc w:val="both"/>
      </w:pPr>
      <w:r w:rsidRPr="00CA5BB5">
        <w:t>Analýza nahlásených problémov a návrh riešenia</w:t>
      </w:r>
    </w:p>
    <w:p w14:paraId="0863240E" w14:textId="77777777" w:rsidR="004D3DA0" w:rsidRPr="00CA5BB5" w:rsidRDefault="004D3DA0" w:rsidP="00076953">
      <w:pPr>
        <w:pStyle w:val="Odsekzoznamu"/>
        <w:numPr>
          <w:ilvl w:val="0"/>
          <w:numId w:val="11"/>
        </w:numPr>
        <w:autoSpaceDE w:val="0"/>
        <w:autoSpaceDN w:val="0"/>
        <w:adjustRightInd w:val="0"/>
        <w:spacing w:after="0" w:line="240" w:lineRule="auto"/>
        <w:ind w:left="2552" w:hanging="284"/>
        <w:jc w:val="both"/>
      </w:pPr>
      <w:r w:rsidRPr="00CA5BB5">
        <w:t>Konzultácie problémov, prevádzky alebo potenciálnych zmien v tlačovom systéme</w:t>
      </w:r>
    </w:p>
    <w:p w14:paraId="5E6AF072"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 xml:space="preserve">Súčinnosť pri inštalácii a overovaní nových softvérových verzií a doplnkov </w:t>
      </w:r>
    </w:p>
    <w:p w14:paraId="47972A91" w14:textId="77777777" w:rsidR="004D3DA0" w:rsidRPr="00CA5BB5" w:rsidRDefault="004D3DA0" w:rsidP="00076953">
      <w:pPr>
        <w:pStyle w:val="Odsekzoznamu"/>
        <w:numPr>
          <w:ilvl w:val="0"/>
          <w:numId w:val="11"/>
        </w:numPr>
        <w:autoSpaceDE w:val="0"/>
        <w:autoSpaceDN w:val="0"/>
        <w:adjustRightInd w:val="0"/>
        <w:spacing w:after="0" w:line="240" w:lineRule="auto"/>
        <w:ind w:left="2552" w:hanging="284"/>
        <w:jc w:val="both"/>
      </w:pPr>
      <w:r w:rsidRPr="00CA5BB5">
        <w:t>Jednorazové zaškolenie administrátorov Verejného obstarávateľa pri každom „major“ upgrade na novinky a zmeny</w:t>
      </w:r>
    </w:p>
    <w:p w14:paraId="0D48DEC3" w14:textId="77777777" w:rsidR="004D3DA0" w:rsidRPr="00CA5BB5" w:rsidRDefault="004D3DA0" w:rsidP="00076953">
      <w:pPr>
        <w:pStyle w:val="Odsekzoznamu"/>
        <w:numPr>
          <w:ilvl w:val="0"/>
          <w:numId w:val="11"/>
        </w:numPr>
        <w:autoSpaceDE w:val="0"/>
        <w:autoSpaceDN w:val="0"/>
        <w:adjustRightInd w:val="0"/>
        <w:spacing w:after="0" w:line="240" w:lineRule="auto"/>
        <w:ind w:left="2552" w:hanging="284"/>
        <w:jc w:val="both"/>
      </w:pPr>
      <w:r w:rsidRPr="00CA5BB5">
        <w:t>Dodanie dokumentácie výslednej konfigurácie a zapojenia pri každej zásadnej zmene v zapojení alebo logickom fungovaní tlačového systému ako celku</w:t>
      </w:r>
    </w:p>
    <w:p w14:paraId="3F968966" w14:textId="77777777" w:rsidR="004D3DA0" w:rsidRPr="00CA5BB5" w:rsidRDefault="004D3DA0" w:rsidP="00076953">
      <w:pPr>
        <w:pStyle w:val="Odsekzoznamu"/>
        <w:numPr>
          <w:ilvl w:val="0"/>
          <w:numId w:val="11"/>
        </w:numPr>
        <w:autoSpaceDE w:val="0"/>
        <w:autoSpaceDN w:val="0"/>
        <w:adjustRightInd w:val="0"/>
        <w:spacing w:after="0" w:line="240" w:lineRule="auto"/>
        <w:ind w:left="2552" w:hanging="284"/>
        <w:jc w:val="both"/>
      </w:pPr>
      <w:r w:rsidRPr="00CA5BB5">
        <w:t>Akékoľvek ďalšie služby, ktorých cieľom a motiváciou je zabezpečiť fungovanie tlačového systému ako celku bez zmien, v aktuálnej konfigurácii.</w:t>
      </w:r>
    </w:p>
    <w:p w14:paraId="0D21EE7E" w14:textId="77777777" w:rsidR="004D3DA0" w:rsidRPr="00C25DF8" w:rsidRDefault="004D3DA0" w:rsidP="00076953">
      <w:pPr>
        <w:pStyle w:val="Odsekzoznamu"/>
        <w:numPr>
          <w:ilvl w:val="0"/>
          <w:numId w:val="12"/>
        </w:numPr>
        <w:autoSpaceDE w:val="0"/>
        <w:autoSpaceDN w:val="0"/>
        <w:adjustRightInd w:val="0"/>
        <w:spacing w:after="0" w:line="240" w:lineRule="auto"/>
        <w:ind w:left="2268" w:hanging="425"/>
        <w:jc w:val="both"/>
      </w:pPr>
      <w:r w:rsidRPr="00C25DF8">
        <w:t>Reakčné doby pre služby technickej podpory (SafeQ v6 GOLD SLA alebo ekviv.)</w:t>
      </w:r>
    </w:p>
    <w:p w14:paraId="69C7027B"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V prípade nahlásenia počas bežnej pracovnej doby:</w:t>
      </w:r>
    </w:p>
    <w:p w14:paraId="12B7170E" w14:textId="77777777" w:rsidR="004D3DA0" w:rsidRDefault="004D3DA0" w:rsidP="00076953">
      <w:pPr>
        <w:pStyle w:val="Odsekzoznamu"/>
        <w:numPr>
          <w:ilvl w:val="1"/>
          <w:numId w:val="9"/>
        </w:numPr>
        <w:autoSpaceDE w:val="0"/>
        <w:autoSpaceDN w:val="0"/>
        <w:adjustRightInd w:val="0"/>
        <w:spacing w:after="0" w:line="240" w:lineRule="auto"/>
        <w:ind w:left="2835" w:hanging="307"/>
        <w:jc w:val="both"/>
      </w:pPr>
      <w:r>
        <w:t>reakcia na nahlásenie kritického incidentu do 4 hodín, reakcia na nahlásenie nekritického incidentu do 9 hodín.</w:t>
      </w:r>
    </w:p>
    <w:p w14:paraId="14FC3CEB" w14:textId="77777777" w:rsidR="004D3DA0" w:rsidRDefault="004D3DA0" w:rsidP="00076953">
      <w:pPr>
        <w:pStyle w:val="Odsekzoznamu"/>
        <w:numPr>
          <w:ilvl w:val="1"/>
          <w:numId w:val="9"/>
        </w:numPr>
        <w:autoSpaceDE w:val="0"/>
        <w:autoSpaceDN w:val="0"/>
        <w:adjustRightInd w:val="0"/>
        <w:spacing w:after="0" w:line="240" w:lineRule="auto"/>
        <w:ind w:left="2835" w:hanging="307"/>
        <w:jc w:val="both"/>
      </w:pPr>
      <w:r>
        <w:t>vyriešenie kritického incidentu do 9 hodín, vyriešenie nekritického incidentu do 3 pracovných dní.</w:t>
      </w:r>
    </w:p>
    <w:p w14:paraId="2BB9CC21"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V prípade nahlásenia mimo bežnej pracovnej doby, počas víkendov, sviatkov alebo dní pracovného pokoja:</w:t>
      </w:r>
    </w:p>
    <w:p w14:paraId="11D8CFC7" w14:textId="77777777" w:rsidR="004D3DA0" w:rsidRDefault="004D3DA0" w:rsidP="00076953">
      <w:pPr>
        <w:pStyle w:val="Odsekzoznamu"/>
        <w:numPr>
          <w:ilvl w:val="1"/>
          <w:numId w:val="9"/>
        </w:numPr>
        <w:autoSpaceDE w:val="0"/>
        <w:autoSpaceDN w:val="0"/>
        <w:adjustRightInd w:val="0"/>
        <w:spacing w:after="0" w:line="240" w:lineRule="auto"/>
        <w:ind w:left="2835" w:hanging="307"/>
        <w:jc w:val="both"/>
      </w:pPr>
      <w:r>
        <w:t>reakcia na nahlásenie kritického incidentu do nasledovného pracovného dňa.</w:t>
      </w:r>
    </w:p>
    <w:p w14:paraId="45A7CB33" w14:textId="77777777" w:rsidR="004D3DA0" w:rsidRDefault="004D3DA0" w:rsidP="00076953">
      <w:pPr>
        <w:pStyle w:val="Odsekzoznamu"/>
        <w:numPr>
          <w:ilvl w:val="1"/>
          <w:numId w:val="9"/>
        </w:numPr>
        <w:autoSpaceDE w:val="0"/>
        <w:autoSpaceDN w:val="0"/>
        <w:adjustRightInd w:val="0"/>
        <w:spacing w:after="0" w:line="240" w:lineRule="auto"/>
        <w:ind w:left="2835" w:hanging="307"/>
        <w:jc w:val="both"/>
      </w:pPr>
      <w:r>
        <w:t>vyriešenie kritického incidentu do 9 hodín od reakcie, vyriešenie nekritického incidentu do 3 pracovných dní od reakcie.</w:t>
      </w:r>
    </w:p>
    <w:p w14:paraId="512B4F6C" w14:textId="77777777" w:rsidR="004D3DA0" w:rsidRDefault="004D3DA0" w:rsidP="004D3DA0">
      <w:pPr>
        <w:pStyle w:val="Default"/>
        <w:rPr>
          <w:rFonts w:asciiTheme="minorHAnsi" w:hAnsiTheme="minorHAnsi"/>
          <w:color w:val="FF0000"/>
          <w:sz w:val="22"/>
          <w:szCs w:val="22"/>
        </w:rPr>
      </w:pPr>
    </w:p>
    <w:p w14:paraId="0592D1A8" w14:textId="77777777" w:rsidR="004D3DA0" w:rsidRPr="00C25DF8" w:rsidRDefault="004D3DA0" w:rsidP="00076953">
      <w:pPr>
        <w:pStyle w:val="Cislo-2-text"/>
        <w:numPr>
          <w:ilvl w:val="3"/>
          <w:numId w:val="6"/>
        </w:numPr>
        <w:tabs>
          <w:tab w:val="clear" w:pos="1066"/>
          <w:tab w:val="clear" w:pos="1423"/>
          <w:tab w:val="clear" w:pos="1780"/>
          <w:tab w:val="clear" w:pos="2138"/>
          <w:tab w:val="clear" w:pos="2495"/>
          <w:tab w:val="clear" w:pos="2852"/>
        </w:tabs>
        <w:spacing w:before="0"/>
        <w:ind w:left="1843"/>
        <w:rPr>
          <w:rFonts w:ascii="Calibri" w:hAnsi="Calibri" w:cs="Calibri"/>
        </w:rPr>
      </w:pPr>
      <w:r w:rsidRPr="00C25DF8">
        <w:rPr>
          <w:rFonts w:ascii="Calibri" w:hAnsi="Calibri" w:cs="Calibri"/>
        </w:rPr>
        <w:t>Tlačiarenské a multifunkčné zariadenia:</w:t>
      </w:r>
    </w:p>
    <w:p w14:paraId="6C81D153" w14:textId="77777777" w:rsidR="004D3DA0" w:rsidRDefault="004D3DA0" w:rsidP="00076953">
      <w:pPr>
        <w:pStyle w:val="Odsekzoznamu"/>
        <w:numPr>
          <w:ilvl w:val="0"/>
          <w:numId w:val="13"/>
        </w:numPr>
        <w:autoSpaceDE w:val="0"/>
        <w:autoSpaceDN w:val="0"/>
        <w:adjustRightInd w:val="0"/>
        <w:spacing w:after="0" w:line="240" w:lineRule="auto"/>
        <w:ind w:left="2268" w:hanging="425"/>
        <w:jc w:val="both"/>
      </w:pPr>
      <w:r>
        <w:t>Inštalácia nových zariadení dodaných Poskytovateľom:</w:t>
      </w:r>
    </w:p>
    <w:p w14:paraId="4B485F4D"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Dovoz zariadenia, teda preprava tovaru vrátane vyloženia z vozidla, prepravy v rámci budovy, vybalenia, základnej kompletizácie, odberu a likvidácie obalov.</w:t>
      </w:r>
    </w:p>
    <w:p w14:paraId="327CFA72"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Inštalácia zariadenia, teda rozbalenie zariadenia, mechanické zloženie zariadenia, inicializácia zariadenia, servisné nastavenie zariadenia, overenie funkčnosti zariadenia.</w:t>
      </w:r>
    </w:p>
    <w:p w14:paraId="7FA0A959"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Pripojenie zariadenia do siete, teda pripojenie zariadenia do siete Verejného obstarávateľa.</w:t>
      </w:r>
    </w:p>
    <w:p w14:paraId="518DB58A"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Konfigurácia zariadenia, teda inštalácia ovládača zariadenia, nastavenie vlastností zariadenia a nastavenie ovládača, spojazdnenie tlače.</w:t>
      </w:r>
    </w:p>
    <w:p w14:paraId="447A52DD"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Overenie funkčnosti zariadenia, teda skúška tlače, kopírovania a skenovania podľa technického vybavenia zariadenia.</w:t>
      </w:r>
    </w:p>
    <w:p w14:paraId="23C9B90F"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Základné zaškolenie obsluhy (max. 1 hod., max. 5 osôb v rámci jedného školenia), teda vysvetlenie základných funkcií zariadenia, komunikácia so servisným strediskom a nahlasovanie porúch, odstraňovanie zásekov a resetovanie chybových hlásení, doplňovanie papiera a výmena spotrebného materiálu.</w:t>
      </w:r>
    </w:p>
    <w:p w14:paraId="0CCD46F3"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Odovzdanie podrobných návodov pre správcu a používateľov zariadení v slovenskom alebo v českom jazyku.</w:t>
      </w:r>
    </w:p>
    <w:p w14:paraId="3A278B3B" w14:textId="77777777" w:rsidR="004D3DA0" w:rsidRDefault="004D3DA0" w:rsidP="00076953">
      <w:pPr>
        <w:pStyle w:val="Odsekzoznamu"/>
        <w:numPr>
          <w:ilvl w:val="0"/>
          <w:numId w:val="13"/>
        </w:numPr>
        <w:autoSpaceDE w:val="0"/>
        <w:autoSpaceDN w:val="0"/>
        <w:adjustRightInd w:val="0"/>
        <w:spacing w:after="0" w:line="240" w:lineRule="auto"/>
        <w:ind w:left="2268" w:hanging="425"/>
        <w:jc w:val="both"/>
      </w:pPr>
      <w:r>
        <w:lastRenderedPageBreak/>
        <w:t>Reinštalácia použitých zariadení dodaných Poskytovateľom:</w:t>
      </w:r>
    </w:p>
    <w:p w14:paraId="1A151DB1"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Podľa predošlého bodu, v rozsahu podľa potrieb a dohody Verejného obstarávateľa s Poskytovateľom.</w:t>
      </w:r>
    </w:p>
    <w:p w14:paraId="3720DF2D" w14:textId="77777777" w:rsidR="004D3DA0" w:rsidRDefault="004D3DA0" w:rsidP="00076953">
      <w:pPr>
        <w:pStyle w:val="Odsekzoznamu"/>
        <w:numPr>
          <w:ilvl w:val="0"/>
          <w:numId w:val="13"/>
        </w:numPr>
        <w:autoSpaceDE w:val="0"/>
        <w:autoSpaceDN w:val="0"/>
        <w:adjustRightInd w:val="0"/>
        <w:spacing w:after="0" w:line="240" w:lineRule="auto"/>
        <w:ind w:left="2268" w:hanging="425"/>
        <w:jc w:val="both"/>
      </w:pPr>
      <w:r>
        <w:t>Reinštalácia použitých zariadení prevádzkovaných Verejným obstarávateľom:</w:t>
      </w:r>
    </w:p>
    <w:p w14:paraId="031E8CF4"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Inštalácia zariadenia, inicializácia zariadenia, nastavenie zariadenia</w:t>
      </w:r>
    </w:p>
    <w:p w14:paraId="46122AAE"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Pripojenie zariadenia do siete</w:t>
      </w:r>
    </w:p>
    <w:p w14:paraId="41FC3E56"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Konfigurácia zariadenia</w:t>
      </w:r>
    </w:p>
    <w:p w14:paraId="04F05405"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Overenie funkčnosti zariadenia</w:t>
      </w:r>
    </w:p>
    <w:p w14:paraId="12D3F114" w14:textId="77777777" w:rsidR="004D3DA0" w:rsidRDefault="004D3DA0" w:rsidP="00076953">
      <w:pPr>
        <w:pStyle w:val="Odsekzoznamu"/>
        <w:numPr>
          <w:ilvl w:val="0"/>
          <w:numId w:val="13"/>
        </w:numPr>
        <w:autoSpaceDE w:val="0"/>
        <w:autoSpaceDN w:val="0"/>
        <w:adjustRightInd w:val="0"/>
        <w:spacing w:after="0" w:line="240" w:lineRule="auto"/>
        <w:ind w:left="2268" w:hanging="425"/>
        <w:jc w:val="both"/>
      </w:pPr>
      <w:r>
        <w:t>Sťahovanie zariadení v rámci sídla / sídel Verejného obstarávateľa</w:t>
      </w:r>
      <w:r>
        <w:tab/>
      </w:r>
    </w:p>
    <w:p w14:paraId="6FBFB32D" w14:textId="77777777" w:rsidR="00705C60" w:rsidRPr="00705C60" w:rsidRDefault="00705C60" w:rsidP="00705C60">
      <w:pPr>
        <w:pStyle w:val="Odsekzoznamu"/>
        <w:numPr>
          <w:ilvl w:val="0"/>
          <w:numId w:val="11"/>
        </w:numPr>
        <w:autoSpaceDE w:val="0"/>
        <w:autoSpaceDN w:val="0"/>
        <w:adjustRightInd w:val="0"/>
        <w:spacing w:after="0" w:line="240" w:lineRule="auto"/>
        <w:ind w:left="2552" w:hanging="284"/>
        <w:jc w:val="both"/>
      </w:pPr>
      <w:r w:rsidRPr="00705C60">
        <w:t>Aretácia, zabalenie zariadenia na starej lokalite</w:t>
      </w:r>
    </w:p>
    <w:p w14:paraId="2849BB96" w14:textId="77777777" w:rsidR="00705C60" w:rsidRPr="00705C60" w:rsidRDefault="00705C60" w:rsidP="00705C60">
      <w:pPr>
        <w:pStyle w:val="Odsekzoznamu"/>
        <w:numPr>
          <w:ilvl w:val="0"/>
          <w:numId w:val="11"/>
        </w:numPr>
        <w:autoSpaceDE w:val="0"/>
        <w:autoSpaceDN w:val="0"/>
        <w:adjustRightInd w:val="0"/>
        <w:spacing w:after="0" w:line="240" w:lineRule="auto"/>
        <w:ind w:left="2552" w:hanging="284"/>
        <w:jc w:val="both"/>
      </w:pPr>
      <w:r w:rsidRPr="00705C60">
        <w:t>Zapnutie a odskúšanie zariadenia na novej lokalite</w:t>
      </w:r>
    </w:p>
    <w:p w14:paraId="2FAE353F" w14:textId="77777777" w:rsidR="00705C60" w:rsidRPr="00705C60" w:rsidRDefault="00705C60" w:rsidP="00705C60">
      <w:pPr>
        <w:pStyle w:val="Odsekzoznamu"/>
        <w:numPr>
          <w:ilvl w:val="0"/>
          <w:numId w:val="11"/>
        </w:numPr>
        <w:autoSpaceDE w:val="0"/>
        <w:autoSpaceDN w:val="0"/>
        <w:adjustRightInd w:val="0"/>
        <w:spacing w:after="0" w:line="240" w:lineRule="auto"/>
        <w:ind w:left="2552" w:hanging="284"/>
        <w:jc w:val="both"/>
      </w:pPr>
      <w:r w:rsidRPr="00705C60">
        <w:t xml:space="preserve">Maximálny počet sťahovaní zariadení bez špecifikácie rozmeru A3/A4 medzi sídlami počas trvania zmluvy je 10 x. </w:t>
      </w:r>
    </w:p>
    <w:p w14:paraId="635284DB" w14:textId="493D7DDD" w:rsidR="00705C60" w:rsidRDefault="00705C60" w:rsidP="00705C60">
      <w:pPr>
        <w:pStyle w:val="Odsekzoznamu"/>
        <w:numPr>
          <w:ilvl w:val="0"/>
          <w:numId w:val="11"/>
        </w:numPr>
        <w:autoSpaceDE w:val="0"/>
        <w:autoSpaceDN w:val="0"/>
        <w:adjustRightInd w:val="0"/>
        <w:spacing w:after="0" w:line="240" w:lineRule="auto"/>
        <w:ind w:left="2552" w:hanging="284"/>
        <w:jc w:val="both"/>
      </w:pPr>
      <w:r w:rsidRPr="00705C60">
        <w:t>Maximálny počet sťahovaní v rámci jedného sídla je 5x ročne</w:t>
      </w:r>
    </w:p>
    <w:p w14:paraId="1296A73D" w14:textId="77777777" w:rsidR="004D3DA0" w:rsidRDefault="004D3DA0" w:rsidP="00076953">
      <w:pPr>
        <w:pStyle w:val="Odsekzoznamu"/>
        <w:numPr>
          <w:ilvl w:val="0"/>
          <w:numId w:val="13"/>
        </w:numPr>
        <w:autoSpaceDE w:val="0"/>
        <w:autoSpaceDN w:val="0"/>
        <w:adjustRightInd w:val="0"/>
        <w:spacing w:after="0" w:line="240" w:lineRule="auto"/>
        <w:ind w:left="2268" w:hanging="425"/>
        <w:jc w:val="both"/>
      </w:pPr>
      <w:r>
        <w:t>Udržiavanie zariadení v prevádzky schopnom stave</w:t>
      </w:r>
    </w:p>
    <w:p w14:paraId="389A8C4D"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Vykonávanie servisu a pravidelnej údržby pre každé zariadenie prevádzkované v rámci nového tlačového prostredia Verejného obstarávateľa, vrátane pôvodných zariadení (do doby ich výmeny v súlade so záväzkami Verejného obstarávateľa uvedenými v tomto Opise predmetu zákazky), a to v mieste inštalácie zariadenia:</w:t>
      </w:r>
    </w:p>
    <w:p w14:paraId="1C054835" w14:textId="77777777" w:rsidR="004D3DA0" w:rsidRDefault="004D3DA0" w:rsidP="00076953">
      <w:pPr>
        <w:pStyle w:val="Odsekzoznamu"/>
        <w:numPr>
          <w:ilvl w:val="1"/>
          <w:numId w:val="9"/>
        </w:numPr>
        <w:autoSpaceDE w:val="0"/>
        <w:autoSpaceDN w:val="0"/>
        <w:adjustRightInd w:val="0"/>
        <w:spacing w:after="0" w:line="240" w:lineRule="auto"/>
        <w:ind w:left="2835" w:hanging="307"/>
        <w:jc w:val="both"/>
      </w:pPr>
      <w:r>
        <w:t>analýza problému</w:t>
      </w:r>
    </w:p>
    <w:p w14:paraId="11AFD1C1" w14:textId="77777777" w:rsidR="004D3DA0" w:rsidRDefault="004D3DA0" w:rsidP="00076953">
      <w:pPr>
        <w:pStyle w:val="Odsekzoznamu"/>
        <w:numPr>
          <w:ilvl w:val="1"/>
          <w:numId w:val="9"/>
        </w:numPr>
        <w:autoSpaceDE w:val="0"/>
        <w:autoSpaceDN w:val="0"/>
        <w:adjustRightInd w:val="0"/>
        <w:spacing w:after="0" w:line="240" w:lineRule="auto"/>
        <w:ind w:left="2835" w:hanging="307"/>
        <w:jc w:val="both"/>
      </w:pPr>
      <w:r>
        <w:t xml:space="preserve">realizácia nevyhnutných opráv  </w:t>
      </w:r>
    </w:p>
    <w:p w14:paraId="210E8AF1" w14:textId="77777777" w:rsidR="004D3DA0" w:rsidRDefault="004D3DA0" w:rsidP="00076953">
      <w:pPr>
        <w:pStyle w:val="Odsekzoznamu"/>
        <w:numPr>
          <w:ilvl w:val="1"/>
          <w:numId w:val="9"/>
        </w:numPr>
        <w:autoSpaceDE w:val="0"/>
        <w:autoSpaceDN w:val="0"/>
        <w:adjustRightInd w:val="0"/>
        <w:spacing w:after="0" w:line="240" w:lineRule="auto"/>
        <w:ind w:left="2835" w:hanging="307"/>
        <w:jc w:val="both"/>
      </w:pPr>
      <w:r>
        <w:t>dodanie  a  montáž  náhradných  dielov</w:t>
      </w:r>
    </w:p>
    <w:p w14:paraId="45F5115F" w14:textId="77777777" w:rsidR="004D3DA0" w:rsidRDefault="004D3DA0" w:rsidP="00076953">
      <w:pPr>
        <w:pStyle w:val="Odsekzoznamu"/>
        <w:numPr>
          <w:ilvl w:val="1"/>
          <w:numId w:val="9"/>
        </w:numPr>
        <w:autoSpaceDE w:val="0"/>
        <w:autoSpaceDN w:val="0"/>
        <w:adjustRightInd w:val="0"/>
        <w:spacing w:after="0" w:line="240" w:lineRule="auto"/>
        <w:ind w:left="2835" w:hanging="307"/>
        <w:jc w:val="both"/>
      </w:pPr>
      <w:r>
        <w:t>výmena opotrebených dielov</w:t>
      </w:r>
    </w:p>
    <w:p w14:paraId="65A850D6" w14:textId="77777777" w:rsidR="004D3DA0" w:rsidRDefault="004D3DA0" w:rsidP="00076953">
      <w:pPr>
        <w:pStyle w:val="Odsekzoznamu"/>
        <w:numPr>
          <w:ilvl w:val="1"/>
          <w:numId w:val="9"/>
        </w:numPr>
        <w:autoSpaceDE w:val="0"/>
        <w:autoSpaceDN w:val="0"/>
        <w:adjustRightInd w:val="0"/>
        <w:spacing w:after="0" w:line="240" w:lineRule="auto"/>
        <w:ind w:left="2835" w:hanging="307"/>
        <w:jc w:val="both"/>
      </w:pPr>
      <w:r>
        <w:t>aktualizácia firmware zariadenia</w:t>
      </w:r>
    </w:p>
    <w:p w14:paraId="05320E18" w14:textId="77777777" w:rsidR="004D3DA0" w:rsidRDefault="004D3DA0" w:rsidP="00076953">
      <w:pPr>
        <w:pStyle w:val="Odsekzoznamu"/>
        <w:numPr>
          <w:ilvl w:val="1"/>
          <w:numId w:val="9"/>
        </w:numPr>
        <w:autoSpaceDE w:val="0"/>
        <w:autoSpaceDN w:val="0"/>
        <w:adjustRightInd w:val="0"/>
        <w:spacing w:after="0" w:line="240" w:lineRule="auto"/>
        <w:ind w:left="2835" w:hanging="307"/>
        <w:jc w:val="both"/>
      </w:pPr>
      <w:r>
        <w:t>zabezpečenie dostatočných zásob spotrebného  materiálu pre zariadenie</w:t>
      </w:r>
    </w:p>
    <w:p w14:paraId="6C5354DB"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Všetky dodané náhradné diely pre nové zariadenia dodané Poskytovateľom musia byť preukázateľne originálne, nové a nepoužité. Pri zariadeniach aktuálne prevádzkovaných Verejným obstarávateľom sa akceptujú ekvivalentné náhradné diely.</w:t>
      </w:r>
    </w:p>
    <w:p w14:paraId="53EB40DB"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Preventívne dodávky opotrebovateľných náhradných dielov (zobrazovacie valce, prenosové pásy, filtre a pod.)</w:t>
      </w:r>
    </w:p>
    <w:p w14:paraId="0323EF99" w14:textId="77777777" w:rsidR="004D3DA0" w:rsidRPr="001A3B63" w:rsidRDefault="004D3DA0" w:rsidP="00076953">
      <w:pPr>
        <w:pStyle w:val="Odsekzoznamu"/>
        <w:numPr>
          <w:ilvl w:val="0"/>
          <w:numId w:val="11"/>
        </w:numPr>
        <w:autoSpaceDE w:val="0"/>
        <w:autoSpaceDN w:val="0"/>
        <w:adjustRightInd w:val="0"/>
        <w:spacing w:after="0" w:line="240" w:lineRule="auto"/>
        <w:ind w:left="2552" w:hanging="284"/>
        <w:jc w:val="both"/>
      </w:pPr>
      <w:r w:rsidRPr="001A3B63">
        <w:t>Harmonogram pravidelnej údržby podľa požiadaviek výrobcu zariadení bude predmetom dohody medzi Verejným obstarávateľom a Poskytovateľom</w:t>
      </w:r>
    </w:p>
    <w:p w14:paraId="14AB727D"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Cena za opravy a pravidelnú údržbu zariadení musí zahŕňať kontrolu, prispôsobenie, prácu, cestovné náklady, opravu zariadenia a poskytovanie  náhradných dielov</w:t>
      </w:r>
    </w:p>
    <w:p w14:paraId="1053D7D8" w14:textId="77777777" w:rsidR="004D3DA0" w:rsidRDefault="004D3DA0" w:rsidP="00076953">
      <w:pPr>
        <w:pStyle w:val="Odsekzoznamu"/>
        <w:numPr>
          <w:ilvl w:val="0"/>
          <w:numId w:val="13"/>
        </w:numPr>
        <w:autoSpaceDE w:val="0"/>
        <w:autoSpaceDN w:val="0"/>
        <w:adjustRightInd w:val="0"/>
        <w:spacing w:after="0" w:line="240" w:lineRule="auto"/>
        <w:ind w:left="2268" w:hanging="425"/>
        <w:jc w:val="both"/>
      </w:pPr>
      <w:r>
        <w:t>Dodávanie spotrebného materiálu pre zariadenia</w:t>
      </w:r>
    </w:p>
    <w:p w14:paraId="7B8C26F2"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Automatické dodanie základného spotrebného materiálu (atramentov / tonerov a odpadových nádob) pre všetky zariadenia prevádzkované v rámci nového tlačového prostredia Verejného obstarávateľa bez nutnosti objednania Verejným obstarávateľom, na miesto ich inštalácie</w:t>
      </w:r>
    </w:p>
    <w:p w14:paraId="4ABF1BEF" w14:textId="77777777" w:rsidR="004D3DA0" w:rsidRPr="001A3B63" w:rsidRDefault="004D3DA0" w:rsidP="00076953">
      <w:pPr>
        <w:pStyle w:val="Odsekzoznamu"/>
        <w:numPr>
          <w:ilvl w:val="0"/>
          <w:numId w:val="11"/>
        </w:numPr>
        <w:autoSpaceDE w:val="0"/>
        <w:autoSpaceDN w:val="0"/>
        <w:adjustRightInd w:val="0"/>
        <w:spacing w:after="0" w:line="240" w:lineRule="auto"/>
        <w:ind w:left="2552" w:hanging="284"/>
        <w:jc w:val="both"/>
      </w:pPr>
      <w:r>
        <w:t xml:space="preserve">Spotrebný materiál dodaný Poskytovateľom musí byť preukázateľne originálny, schválený výrobcom zariadenia, nový a nepoužitý. Pri zariadeniach aktuálne prevádzkovaných Verejným obstarávateľom sa </w:t>
      </w:r>
      <w:r w:rsidRPr="001A3B63">
        <w:t xml:space="preserve">akceptujú ekvivalentné náhradné diely. </w:t>
      </w:r>
    </w:p>
    <w:p w14:paraId="209F69C8" w14:textId="77777777" w:rsidR="004D3DA0" w:rsidRPr="001A3B63" w:rsidRDefault="004D3DA0" w:rsidP="00076953">
      <w:pPr>
        <w:pStyle w:val="Odsekzoznamu"/>
        <w:numPr>
          <w:ilvl w:val="0"/>
          <w:numId w:val="11"/>
        </w:numPr>
        <w:autoSpaceDE w:val="0"/>
        <w:autoSpaceDN w:val="0"/>
        <w:adjustRightInd w:val="0"/>
        <w:spacing w:after="0" w:line="240" w:lineRule="auto"/>
        <w:ind w:left="2552" w:hanging="284"/>
        <w:jc w:val="both"/>
      </w:pPr>
      <w:r w:rsidRPr="001A3B63">
        <w:lastRenderedPageBreak/>
        <w:t>Vytvorenie operatívnej zásoby spotrebného materiálu na lokalitách Verejného obstarávateľa pre potreby okamžitej výmeny. V rozsahu na základe dohody Verejného obstarávateľa a Poskytovateľa.</w:t>
      </w:r>
    </w:p>
    <w:p w14:paraId="1EA9DBD9" w14:textId="77777777" w:rsidR="004D3DA0" w:rsidRPr="001A3B63" w:rsidRDefault="004D3DA0" w:rsidP="00076953">
      <w:pPr>
        <w:pStyle w:val="Odsekzoznamu"/>
        <w:numPr>
          <w:ilvl w:val="0"/>
          <w:numId w:val="11"/>
        </w:numPr>
        <w:autoSpaceDE w:val="0"/>
        <w:autoSpaceDN w:val="0"/>
        <w:adjustRightInd w:val="0"/>
        <w:spacing w:after="0" w:line="240" w:lineRule="auto"/>
        <w:ind w:left="2552" w:hanging="284"/>
        <w:jc w:val="both"/>
      </w:pPr>
      <w:r w:rsidRPr="001A3B63">
        <w:t>Inštalácia spotrebného materiálu do zariadení sa nepožaduje.</w:t>
      </w:r>
    </w:p>
    <w:p w14:paraId="7563E487"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Spätný odber použitého spotrebného materiálu raz mesačne z každého miesta poskytovania predmetu plnenia podľa tohto Opisu predmetu zákazky, a to prostredníctvom špeciálnej zbernej nádoby poskytnutej Poskytovateľom</w:t>
      </w:r>
    </w:p>
    <w:p w14:paraId="144300F0"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Dodávanie papiera sa nepožaduje.</w:t>
      </w:r>
    </w:p>
    <w:p w14:paraId="6987AE42" w14:textId="77777777" w:rsidR="004D3DA0" w:rsidRDefault="004D3DA0" w:rsidP="004D3DA0">
      <w:pPr>
        <w:tabs>
          <w:tab w:val="clear" w:pos="2138"/>
          <w:tab w:val="left" w:pos="2160"/>
          <w:tab w:val="left" w:pos="2880"/>
          <w:tab w:val="left" w:pos="4500"/>
        </w:tabs>
        <w:autoSpaceDE w:val="0"/>
        <w:autoSpaceDN w:val="0"/>
        <w:adjustRightInd w:val="0"/>
        <w:jc w:val="both"/>
        <w:rPr>
          <w:rFonts w:asciiTheme="minorHAnsi" w:hAnsiTheme="minorHAnsi"/>
        </w:rPr>
      </w:pPr>
    </w:p>
    <w:p w14:paraId="1535073A" w14:textId="77777777" w:rsidR="004D3DA0" w:rsidRDefault="004D3DA0" w:rsidP="00076953">
      <w:pPr>
        <w:pStyle w:val="Odsekzoznamu"/>
        <w:numPr>
          <w:ilvl w:val="0"/>
          <w:numId w:val="13"/>
        </w:numPr>
        <w:autoSpaceDE w:val="0"/>
        <w:autoSpaceDN w:val="0"/>
        <w:adjustRightInd w:val="0"/>
        <w:spacing w:after="0" w:line="240" w:lineRule="auto"/>
        <w:ind w:left="2268" w:hanging="425"/>
        <w:jc w:val="both"/>
      </w:pPr>
      <w:r>
        <w:t>Reakčné doby pre služby servisu a údržby zariadení:</w:t>
      </w:r>
    </w:p>
    <w:p w14:paraId="2E62E91B" w14:textId="77777777" w:rsidR="004D3DA0" w:rsidRDefault="004D3DA0" w:rsidP="00076953">
      <w:pPr>
        <w:pStyle w:val="Odsekzoznamu"/>
        <w:numPr>
          <w:ilvl w:val="1"/>
          <w:numId w:val="9"/>
        </w:numPr>
        <w:autoSpaceDE w:val="0"/>
        <w:autoSpaceDN w:val="0"/>
        <w:adjustRightInd w:val="0"/>
        <w:spacing w:after="0" w:line="240" w:lineRule="auto"/>
        <w:ind w:left="2835" w:hanging="307"/>
        <w:jc w:val="both"/>
      </w:pPr>
      <w:r>
        <w:t>reakcia na nahlásenie chyby zariadenia do nasledovného pracovného dňa</w:t>
      </w:r>
    </w:p>
    <w:p w14:paraId="23956AA8" w14:textId="77777777" w:rsidR="004D3DA0" w:rsidRDefault="004D3DA0" w:rsidP="00076953">
      <w:pPr>
        <w:pStyle w:val="Odsekzoznamu"/>
        <w:numPr>
          <w:ilvl w:val="1"/>
          <w:numId w:val="9"/>
        </w:numPr>
        <w:autoSpaceDE w:val="0"/>
        <w:autoSpaceDN w:val="0"/>
        <w:adjustRightInd w:val="0"/>
        <w:spacing w:after="0" w:line="240" w:lineRule="auto"/>
        <w:ind w:left="2835" w:hanging="307"/>
        <w:jc w:val="both"/>
      </w:pPr>
      <w:r>
        <w:t>vyriešenie nahlásenej chyby do 2 pracovných dní</w:t>
      </w:r>
    </w:p>
    <w:p w14:paraId="36296B33" w14:textId="77777777" w:rsidR="004D3DA0" w:rsidRDefault="004D3DA0" w:rsidP="00076953">
      <w:pPr>
        <w:pStyle w:val="Odsekzoznamu"/>
        <w:numPr>
          <w:ilvl w:val="0"/>
          <w:numId w:val="9"/>
        </w:numPr>
        <w:autoSpaceDE w:val="0"/>
        <w:autoSpaceDN w:val="0"/>
        <w:adjustRightInd w:val="0"/>
        <w:spacing w:after="0" w:line="240" w:lineRule="auto"/>
        <w:ind w:left="2552" w:hanging="284"/>
        <w:jc w:val="both"/>
      </w:pPr>
      <w:r>
        <w:t>V prípade závažnej poruchy sa za vyriešenie problému považuje aj poskytnutie nového zariadenia, prípadne náhradného zariadenia počas trvania opravy existujúceho zariadenia.</w:t>
      </w:r>
    </w:p>
    <w:p w14:paraId="6E0257E5" w14:textId="77777777" w:rsidR="004D3DA0" w:rsidRDefault="004D3DA0" w:rsidP="004D3DA0">
      <w:pPr>
        <w:tabs>
          <w:tab w:val="clear" w:pos="2138"/>
          <w:tab w:val="left" w:pos="2160"/>
          <w:tab w:val="left" w:pos="2880"/>
          <w:tab w:val="left" w:pos="4500"/>
        </w:tabs>
        <w:autoSpaceDE w:val="0"/>
        <w:autoSpaceDN w:val="0"/>
        <w:adjustRightInd w:val="0"/>
        <w:jc w:val="both"/>
      </w:pPr>
    </w:p>
    <w:p w14:paraId="6AF2DA42" w14:textId="77777777" w:rsidR="004D3DA0" w:rsidRPr="00F32EE0" w:rsidRDefault="004D3DA0" w:rsidP="00076953">
      <w:pPr>
        <w:pStyle w:val="Cislo-2-text"/>
        <w:numPr>
          <w:ilvl w:val="3"/>
          <w:numId w:val="6"/>
        </w:numPr>
        <w:tabs>
          <w:tab w:val="clear" w:pos="1066"/>
          <w:tab w:val="clear" w:pos="1423"/>
          <w:tab w:val="clear" w:pos="1780"/>
          <w:tab w:val="clear" w:pos="2138"/>
          <w:tab w:val="clear" w:pos="2495"/>
          <w:tab w:val="clear" w:pos="2852"/>
        </w:tabs>
        <w:spacing w:before="0"/>
        <w:ind w:left="1843"/>
        <w:rPr>
          <w:rFonts w:ascii="Calibri" w:hAnsi="Calibri" w:cs="Calibri"/>
        </w:rPr>
      </w:pPr>
      <w:r w:rsidRPr="00F32EE0">
        <w:rPr>
          <w:rFonts w:ascii="Calibri" w:hAnsi="Calibri" w:cs="Calibri"/>
        </w:rPr>
        <w:t>Súčinnosť Verejného obstarávateľa:</w:t>
      </w:r>
    </w:p>
    <w:p w14:paraId="01AC0FBD" w14:textId="77777777" w:rsidR="004D3DA0" w:rsidRDefault="004D3DA0" w:rsidP="004D3DA0">
      <w:pPr>
        <w:pStyle w:val="Odsekzoznamu"/>
        <w:autoSpaceDE w:val="0"/>
        <w:autoSpaceDN w:val="0"/>
        <w:adjustRightInd w:val="0"/>
        <w:spacing w:after="0" w:line="240" w:lineRule="auto"/>
        <w:ind w:left="1843"/>
        <w:jc w:val="both"/>
      </w:pPr>
      <w:r>
        <w:t>Verejný obstarávateľ sa zaväzuje, že pre Poskytovateľa riadne a včas zabezpečí nerušený výkon plnenia zmluvy s primeranou mierou súčinnosti a kontrolou zabezpečenia podmienok plnenia stanovených zmluvou:</w:t>
      </w:r>
    </w:p>
    <w:p w14:paraId="40E47F94" w14:textId="77777777" w:rsidR="004D3DA0" w:rsidRDefault="004D3DA0" w:rsidP="00076953">
      <w:pPr>
        <w:pStyle w:val="Odsekzoznamu"/>
        <w:numPr>
          <w:ilvl w:val="0"/>
          <w:numId w:val="14"/>
        </w:numPr>
        <w:autoSpaceDE w:val="0"/>
        <w:autoSpaceDN w:val="0"/>
        <w:adjustRightInd w:val="0"/>
        <w:spacing w:after="0" w:line="240" w:lineRule="auto"/>
        <w:ind w:left="2268" w:hanging="425"/>
        <w:jc w:val="both"/>
      </w:pPr>
      <w:r>
        <w:t>Kontrolovaný vstup aj s vozidlom do areálu pre registrovaných zamestnancov Poskytovateľa pre vykonávanie servisných zásahov na mieste, ako aj kontrolovaný vstup do miestností, v ktorých sa nachádzajú predmetné zariadenia, a priamy prístup k týmto zariadeniam,</w:t>
      </w:r>
    </w:p>
    <w:p w14:paraId="18FF3A45" w14:textId="77777777" w:rsidR="004D3DA0" w:rsidRDefault="004D3DA0" w:rsidP="00076953">
      <w:pPr>
        <w:pStyle w:val="Odsekzoznamu"/>
        <w:numPr>
          <w:ilvl w:val="0"/>
          <w:numId w:val="14"/>
        </w:numPr>
        <w:autoSpaceDE w:val="0"/>
        <w:autoSpaceDN w:val="0"/>
        <w:adjustRightInd w:val="0"/>
        <w:spacing w:after="0" w:line="240" w:lineRule="auto"/>
        <w:ind w:left="2268" w:hanging="425"/>
        <w:jc w:val="both"/>
      </w:pPr>
      <w:r>
        <w:t>Kontrolovaný vzdialený prístup k celej hardvérovej a softvérovej infraštruktúre, ktorá je súčasťou tlačového prostredia ako celku pre vykonávanie servisných zásahov na diaľku,</w:t>
      </w:r>
    </w:p>
    <w:p w14:paraId="126B29F5" w14:textId="77777777" w:rsidR="004D3DA0" w:rsidRDefault="004D3DA0" w:rsidP="00076953">
      <w:pPr>
        <w:pStyle w:val="Odsekzoznamu"/>
        <w:numPr>
          <w:ilvl w:val="0"/>
          <w:numId w:val="14"/>
        </w:numPr>
        <w:autoSpaceDE w:val="0"/>
        <w:autoSpaceDN w:val="0"/>
        <w:adjustRightInd w:val="0"/>
        <w:spacing w:after="0" w:line="240" w:lineRule="auto"/>
        <w:ind w:left="2268" w:hanging="425"/>
        <w:jc w:val="both"/>
      </w:pPr>
      <w:r>
        <w:t>Užívateľské a administrátorské účty na prihlásenia sa do zariadení a softvérových aplikácií v rámci tlačového prostredia,</w:t>
      </w:r>
    </w:p>
    <w:p w14:paraId="34355B05" w14:textId="77777777" w:rsidR="004D3DA0" w:rsidRDefault="004D3DA0" w:rsidP="00076953">
      <w:pPr>
        <w:pStyle w:val="Odsekzoznamu"/>
        <w:numPr>
          <w:ilvl w:val="0"/>
          <w:numId w:val="14"/>
        </w:numPr>
        <w:autoSpaceDE w:val="0"/>
        <w:autoSpaceDN w:val="0"/>
        <w:adjustRightInd w:val="0"/>
        <w:spacing w:after="0" w:line="240" w:lineRule="auto"/>
        <w:ind w:left="2268" w:hanging="425"/>
        <w:jc w:val="both"/>
      </w:pPr>
      <w:r>
        <w:t xml:space="preserve">Odborný a kompetentný pracovník v pozícii kontaktnej osoby, ako aj mená a kontaktné informácie zamestnancov Verejného obstarávateľa oprávnených klásť požiadavky v súvislosti s predmetom zákazky, </w:t>
      </w:r>
    </w:p>
    <w:p w14:paraId="7DF19F70" w14:textId="77777777" w:rsidR="004D3DA0" w:rsidRDefault="004D3DA0" w:rsidP="00076953">
      <w:pPr>
        <w:pStyle w:val="Odsekzoznamu"/>
        <w:numPr>
          <w:ilvl w:val="0"/>
          <w:numId w:val="14"/>
        </w:numPr>
        <w:autoSpaceDE w:val="0"/>
        <w:autoSpaceDN w:val="0"/>
        <w:adjustRightInd w:val="0"/>
        <w:spacing w:after="0" w:line="240" w:lineRule="auto"/>
        <w:ind w:left="2268" w:hanging="425"/>
        <w:jc w:val="both"/>
      </w:pPr>
      <w:r>
        <w:t>Súčinnosť týchto zamestnancov pri identifikovaní alebo riešení problémov, v prípade potreby organizácia súčinnosti ostatných zložiek Verejného obstarávateľa,</w:t>
      </w:r>
    </w:p>
    <w:p w14:paraId="397E769C" w14:textId="77777777" w:rsidR="004D3DA0" w:rsidRDefault="004D3DA0" w:rsidP="00076953">
      <w:pPr>
        <w:pStyle w:val="Odsekzoznamu"/>
        <w:numPr>
          <w:ilvl w:val="0"/>
          <w:numId w:val="14"/>
        </w:numPr>
        <w:autoSpaceDE w:val="0"/>
        <w:autoSpaceDN w:val="0"/>
        <w:adjustRightInd w:val="0"/>
        <w:spacing w:after="0" w:line="240" w:lineRule="auto"/>
        <w:ind w:left="2268" w:hanging="425"/>
        <w:jc w:val="both"/>
      </w:pPr>
      <w:r>
        <w:t>Organizácia prevádzkových výluk a servisných okien pre nerušený výkon servisných zásahov, podľa aktuálnej situácie (tzv. „best effort“),</w:t>
      </w:r>
    </w:p>
    <w:p w14:paraId="4399204E" w14:textId="77777777" w:rsidR="004D3DA0" w:rsidRDefault="004D3DA0" w:rsidP="00076953">
      <w:pPr>
        <w:pStyle w:val="Odsekzoznamu"/>
        <w:numPr>
          <w:ilvl w:val="0"/>
          <w:numId w:val="14"/>
        </w:numPr>
        <w:autoSpaceDE w:val="0"/>
        <w:autoSpaceDN w:val="0"/>
        <w:adjustRightInd w:val="0"/>
        <w:spacing w:after="0" w:line="240" w:lineRule="auto"/>
        <w:ind w:left="2268" w:hanging="425"/>
        <w:jc w:val="both"/>
      </w:pPr>
      <w:r>
        <w:t>Akékoľvek informácie potrebné pre vykonávanie servisu a údržby v tlačovom prostredí ako celku, alebo jeho komponentoch,</w:t>
      </w:r>
    </w:p>
    <w:p w14:paraId="64791DCF" w14:textId="77777777" w:rsidR="004D3DA0" w:rsidRDefault="004D3DA0" w:rsidP="00076953">
      <w:pPr>
        <w:pStyle w:val="Odsekzoznamu"/>
        <w:numPr>
          <w:ilvl w:val="0"/>
          <w:numId w:val="14"/>
        </w:numPr>
        <w:autoSpaceDE w:val="0"/>
        <w:autoSpaceDN w:val="0"/>
        <w:adjustRightInd w:val="0"/>
        <w:spacing w:after="0" w:line="240" w:lineRule="auto"/>
        <w:ind w:left="2268" w:hanging="425"/>
        <w:jc w:val="both"/>
      </w:pPr>
      <w:r>
        <w:t>Skladové priestory nevyhnutné pre poskytovanie služieb podľa tohto Opisu predmetu zákazky (podľa požiadaviek Poskytovateľa, napr. na uskladnenie náhradných zariadení, náhradných dielov alebo spotrebného materiálu pre operatívne riešenie prevádzkových situácií), v každej lokalite Verejného obstarávateľa (miesto plnenia),</w:t>
      </w:r>
    </w:p>
    <w:p w14:paraId="1579875C" w14:textId="77777777" w:rsidR="004D3DA0" w:rsidRDefault="004D3DA0" w:rsidP="00076953">
      <w:pPr>
        <w:pStyle w:val="Odsekzoznamu"/>
        <w:numPr>
          <w:ilvl w:val="0"/>
          <w:numId w:val="14"/>
        </w:numPr>
        <w:autoSpaceDE w:val="0"/>
        <w:autoSpaceDN w:val="0"/>
        <w:adjustRightInd w:val="0"/>
        <w:spacing w:after="0" w:line="240" w:lineRule="auto"/>
        <w:ind w:left="2268" w:hanging="425"/>
        <w:jc w:val="both"/>
      </w:pPr>
      <w:r>
        <w:t>Dočasné skladové priestory na dobu nevyhnutnú pre poskytovanie služieb servisu a údržby,</w:t>
      </w:r>
    </w:p>
    <w:p w14:paraId="724AA33E" w14:textId="77777777" w:rsidR="004D3DA0" w:rsidRDefault="004D3DA0" w:rsidP="004D3DA0">
      <w:pPr>
        <w:pStyle w:val="Default"/>
        <w:rPr>
          <w:rFonts w:asciiTheme="minorHAnsi" w:hAnsiTheme="minorHAnsi"/>
          <w:color w:val="auto"/>
          <w:sz w:val="22"/>
          <w:szCs w:val="22"/>
        </w:rPr>
      </w:pPr>
    </w:p>
    <w:p w14:paraId="34658506" w14:textId="77777777" w:rsidR="004D3DA0" w:rsidRDefault="004D3DA0" w:rsidP="004D3DA0">
      <w:pPr>
        <w:pStyle w:val="Odsekzoznamu"/>
        <w:autoSpaceDE w:val="0"/>
        <w:autoSpaceDN w:val="0"/>
        <w:adjustRightInd w:val="0"/>
        <w:spacing w:after="0" w:line="240" w:lineRule="auto"/>
        <w:ind w:left="1843"/>
        <w:jc w:val="both"/>
      </w:pPr>
      <w:r>
        <w:lastRenderedPageBreak/>
        <w:t>Verejný obstarávateľ sa zaväzuje, že bude všetky prenajaté zariadenia používať v súlade s inštrukciami Poskytovateľa, a bude dodržiavať odporúčanú kvalitu používaného spotrebného materiálu a papiera.</w:t>
      </w:r>
    </w:p>
    <w:p w14:paraId="35AD08A1" w14:textId="77777777" w:rsidR="004D3DA0" w:rsidRDefault="004D3DA0" w:rsidP="004D3DA0">
      <w:pPr>
        <w:pStyle w:val="Odsekzoznamu"/>
        <w:autoSpaceDE w:val="0"/>
        <w:autoSpaceDN w:val="0"/>
        <w:adjustRightInd w:val="0"/>
        <w:spacing w:after="0" w:line="240" w:lineRule="auto"/>
        <w:ind w:left="1843"/>
        <w:jc w:val="both"/>
      </w:pPr>
    </w:p>
    <w:p w14:paraId="454A1E7E" w14:textId="77777777" w:rsidR="004D3DA0" w:rsidRDefault="004D3DA0" w:rsidP="004D3DA0">
      <w:pPr>
        <w:pStyle w:val="Odsekzoznamu"/>
        <w:autoSpaceDE w:val="0"/>
        <w:autoSpaceDN w:val="0"/>
        <w:adjustRightInd w:val="0"/>
        <w:spacing w:after="0" w:line="240" w:lineRule="auto"/>
        <w:ind w:left="1843"/>
        <w:jc w:val="both"/>
      </w:pPr>
    </w:p>
    <w:p w14:paraId="4A30CCF9" w14:textId="77777777" w:rsidR="004D3DA0" w:rsidRPr="00F32EE0" w:rsidRDefault="004D3DA0" w:rsidP="00076953">
      <w:pPr>
        <w:pStyle w:val="Cislo-2-text"/>
        <w:numPr>
          <w:ilvl w:val="2"/>
          <w:numId w:val="6"/>
        </w:numPr>
        <w:tabs>
          <w:tab w:val="clear" w:pos="1066"/>
          <w:tab w:val="clear" w:pos="1423"/>
          <w:tab w:val="clear" w:pos="1780"/>
          <w:tab w:val="clear" w:pos="2138"/>
          <w:tab w:val="clear" w:pos="2495"/>
          <w:tab w:val="clear" w:pos="2852"/>
        </w:tabs>
        <w:spacing w:before="0"/>
        <w:ind w:left="1134"/>
        <w:rPr>
          <w:rFonts w:ascii="Calibri" w:hAnsi="Calibri" w:cs="Calibri"/>
        </w:rPr>
      </w:pPr>
      <w:r w:rsidRPr="00F32EE0">
        <w:rPr>
          <w:rFonts w:ascii="Calibri" w:hAnsi="Calibri" w:cs="Calibri"/>
        </w:rPr>
        <w:t>Požiadavky na tlačový systém:</w:t>
      </w:r>
    </w:p>
    <w:p w14:paraId="4D34470B" w14:textId="77777777" w:rsidR="004D3DA0" w:rsidRPr="00FE3ED1" w:rsidRDefault="004D3DA0" w:rsidP="004D3DA0">
      <w:pPr>
        <w:pStyle w:val="Odsekzoznamu"/>
        <w:autoSpaceDE w:val="0"/>
        <w:autoSpaceDN w:val="0"/>
        <w:adjustRightInd w:val="0"/>
        <w:spacing w:after="0" w:line="240" w:lineRule="auto"/>
        <w:ind w:left="1134"/>
        <w:jc w:val="both"/>
      </w:pPr>
      <w:r w:rsidRPr="00FE3ED1">
        <w:t>Funcionalita v tomto opise požadovaná ako „možnosť“ sa pre potreby tejto špecifikácie rozumie ako funkcionalita, ktorú je možné využiť bez vplyvu na cenu ponúkaného riešenia.</w:t>
      </w:r>
    </w:p>
    <w:p w14:paraId="699661FC" w14:textId="77777777" w:rsidR="004D3DA0" w:rsidRPr="00FE3ED1" w:rsidRDefault="004D3DA0" w:rsidP="00076953">
      <w:pPr>
        <w:pStyle w:val="Default"/>
        <w:numPr>
          <w:ilvl w:val="0"/>
          <w:numId w:val="15"/>
        </w:numPr>
        <w:ind w:left="1418" w:hanging="284"/>
        <w:jc w:val="both"/>
        <w:rPr>
          <w:rFonts w:asciiTheme="minorHAnsi" w:hAnsiTheme="minorHAnsi"/>
          <w:color w:val="auto"/>
          <w:sz w:val="22"/>
          <w:szCs w:val="22"/>
        </w:rPr>
      </w:pPr>
      <w:r w:rsidRPr="00FE3ED1">
        <w:rPr>
          <w:rFonts w:asciiTheme="minorHAnsi" w:hAnsiTheme="minorHAnsi"/>
          <w:color w:val="auto"/>
          <w:sz w:val="22"/>
          <w:szCs w:val="22"/>
        </w:rPr>
        <w:t>Verejný obstarávateľ v súčasnosti prevádzkuje tlačový systém YSoft SafeQ verzie 4 SR54 A.0.54.003. Licencované súčasti:</w:t>
      </w:r>
    </w:p>
    <w:p w14:paraId="4939FD74" w14:textId="77777777" w:rsidR="004D3DA0" w:rsidRPr="00FE3ED1" w:rsidRDefault="004D3DA0" w:rsidP="00076953">
      <w:pPr>
        <w:pStyle w:val="Odsekzoznamu"/>
        <w:numPr>
          <w:ilvl w:val="0"/>
          <w:numId w:val="11"/>
        </w:numPr>
        <w:autoSpaceDE w:val="0"/>
        <w:autoSpaceDN w:val="0"/>
        <w:adjustRightInd w:val="0"/>
        <w:spacing w:after="0" w:line="240" w:lineRule="auto"/>
        <w:ind w:left="1701" w:hanging="284"/>
        <w:jc w:val="both"/>
      </w:pPr>
      <w:r w:rsidRPr="00FE3ED1">
        <w:t>38x KonicaMinolta Open API Terminal Embedded (29 used)</w:t>
      </w:r>
    </w:p>
    <w:p w14:paraId="50BD1D1D" w14:textId="77777777" w:rsidR="004D3DA0" w:rsidRPr="00FE3ED1" w:rsidRDefault="004D3DA0" w:rsidP="00076953">
      <w:pPr>
        <w:pStyle w:val="Odsekzoznamu"/>
        <w:numPr>
          <w:ilvl w:val="0"/>
          <w:numId w:val="11"/>
        </w:numPr>
        <w:autoSpaceDE w:val="0"/>
        <w:autoSpaceDN w:val="0"/>
        <w:adjustRightInd w:val="0"/>
        <w:spacing w:after="0" w:line="240" w:lineRule="auto"/>
        <w:ind w:left="1701" w:hanging="284"/>
        <w:jc w:val="both"/>
      </w:pPr>
      <w:r w:rsidRPr="00FE3ED1">
        <w:t>1x Licence EntEd v4.CLUSTER.first node (1 used)</w:t>
      </w:r>
    </w:p>
    <w:p w14:paraId="0212B070" w14:textId="77777777" w:rsidR="004D3DA0" w:rsidRPr="00FE3ED1" w:rsidRDefault="004D3DA0" w:rsidP="00076953">
      <w:pPr>
        <w:pStyle w:val="Odsekzoznamu"/>
        <w:numPr>
          <w:ilvl w:val="0"/>
          <w:numId w:val="11"/>
        </w:numPr>
        <w:autoSpaceDE w:val="0"/>
        <w:autoSpaceDN w:val="0"/>
        <w:adjustRightInd w:val="0"/>
        <w:spacing w:after="0" w:line="240" w:lineRule="auto"/>
        <w:ind w:left="1701" w:hanging="284"/>
        <w:jc w:val="both"/>
      </w:pPr>
      <w:r w:rsidRPr="00FE3ED1">
        <w:t>6x Licence ORS v4 (3 used)</w:t>
      </w:r>
    </w:p>
    <w:p w14:paraId="2207766E" w14:textId="77777777" w:rsidR="004D3DA0" w:rsidRPr="00FE3ED1" w:rsidRDefault="004D3DA0" w:rsidP="00076953">
      <w:pPr>
        <w:pStyle w:val="Odsekzoznamu"/>
        <w:numPr>
          <w:ilvl w:val="0"/>
          <w:numId w:val="11"/>
        </w:numPr>
        <w:autoSpaceDE w:val="0"/>
        <w:autoSpaceDN w:val="0"/>
        <w:adjustRightInd w:val="0"/>
        <w:spacing w:after="0" w:line="240" w:lineRule="auto"/>
        <w:ind w:left="1701" w:hanging="284"/>
        <w:jc w:val="both"/>
      </w:pPr>
      <w:r w:rsidRPr="00FE3ED1">
        <w:t>800x MFPs (84 used)</w:t>
      </w:r>
    </w:p>
    <w:p w14:paraId="13572738" w14:textId="77777777" w:rsidR="004D3DA0" w:rsidRPr="00FE3ED1" w:rsidRDefault="004D3DA0" w:rsidP="004D3DA0">
      <w:pPr>
        <w:pStyle w:val="Default"/>
        <w:ind w:left="1418"/>
        <w:jc w:val="both"/>
        <w:rPr>
          <w:rFonts w:asciiTheme="minorHAnsi" w:hAnsiTheme="minorHAnsi"/>
          <w:color w:val="auto"/>
          <w:sz w:val="22"/>
          <w:szCs w:val="22"/>
        </w:rPr>
      </w:pPr>
      <w:r w:rsidRPr="00FE3ED1">
        <w:rPr>
          <w:rFonts w:asciiTheme="minorHAnsi" w:hAnsiTheme="minorHAnsi"/>
          <w:color w:val="auto"/>
          <w:sz w:val="22"/>
          <w:szCs w:val="22"/>
        </w:rPr>
        <w:t>Systém nie je pod supportom od 9.2.2017.</w:t>
      </w:r>
    </w:p>
    <w:p w14:paraId="11883DE1" w14:textId="77777777" w:rsidR="004D3DA0" w:rsidRPr="00FE3ED1" w:rsidRDefault="004D3DA0" w:rsidP="00076953">
      <w:pPr>
        <w:pStyle w:val="Default"/>
        <w:numPr>
          <w:ilvl w:val="0"/>
          <w:numId w:val="15"/>
        </w:numPr>
        <w:ind w:left="1418" w:hanging="284"/>
        <w:jc w:val="both"/>
        <w:rPr>
          <w:rFonts w:asciiTheme="minorHAnsi" w:hAnsiTheme="minorHAnsi"/>
          <w:color w:val="auto"/>
          <w:sz w:val="22"/>
          <w:szCs w:val="22"/>
        </w:rPr>
      </w:pPr>
      <w:r w:rsidRPr="00FE3ED1">
        <w:rPr>
          <w:rFonts w:asciiTheme="minorHAnsi" w:hAnsiTheme="minorHAnsi"/>
          <w:color w:val="auto"/>
          <w:sz w:val="22"/>
          <w:szCs w:val="22"/>
        </w:rPr>
        <w:t xml:space="preserve">Verejný obstarávateľ zároveň prevádzkuje tlačový systém MyQ Business Edition verzie 3.2.21 pre 60 tlačiarní. Licencované súčasti: </w:t>
      </w:r>
    </w:p>
    <w:p w14:paraId="32BA8C7F" w14:textId="77777777" w:rsidR="004D3DA0" w:rsidRPr="00FE3ED1" w:rsidRDefault="004D3DA0" w:rsidP="00076953">
      <w:pPr>
        <w:pStyle w:val="Odsekzoznamu"/>
        <w:numPr>
          <w:ilvl w:val="0"/>
          <w:numId w:val="11"/>
        </w:numPr>
        <w:autoSpaceDE w:val="0"/>
        <w:autoSpaceDN w:val="0"/>
        <w:adjustRightInd w:val="0"/>
        <w:spacing w:after="0" w:line="240" w:lineRule="auto"/>
        <w:ind w:left="1701" w:hanging="284"/>
        <w:jc w:val="both"/>
      </w:pPr>
      <w:r w:rsidRPr="00FE3ED1">
        <w:t>Scanning</w:t>
      </w:r>
    </w:p>
    <w:p w14:paraId="39ACC0F9" w14:textId="77777777" w:rsidR="004D3DA0" w:rsidRPr="00FE3ED1" w:rsidRDefault="004D3DA0" w:rsidP="004D3DA0">
      <w:pPr>
        <w:pStyle w:val="Default"/>
        <w:ind w:left="1418"/>
        <w:jc w:val="both"/>
        <w:rPr>
          <w:rFonts w:asciiTheme="minorHAnsi" w:hAnsiTheme="minorHAnsi"/>
          <w:color w:val="auto"/>
          <w:sz w:val="22"/>
          <w:szCs w:val="22"/>
        </w:rPr>
      </w:pPr>
      <w:r w:rsidRPr="00FE3ED1">
        <w:rPr>
          <w:rFonts w:asciiTheme="minorHAnsi" w:hAnsiTheme="minorHAnsi"/>
          <w:color w:val="auto"/>
          <w:sz w:val="22"/>
          <w:szCs w:val="22"/>
        </w:rPr>
        <w:t>Systém nie je pod supportom.</w:t>
      </w:r>
    </w:p>
    <w:p w14:paraId="3373EC52" w14:textId="77777777" w:rsidR="004D3DA0" w:rsidRDefault="004D3DA0" w:rsidP="00076953">
      <w:pPr>
        <w:pStyle w:val="Default"/>
        <w:numPr>
          <w:ilvl w:val="0"/>
          <w:numId w:val="15"/>
        </w:numPr>
        <w:ind w:left="1418" w:hanging="284"/>
        <w:jc w:val="both"/>
        <w:rPr>
          <w:rFonts w:asciiTheme="minorHAnsi" w:hAnsiTheme="minorHAnsi"/>
          <w:color w:val="auto"/>
          <w:sz w:val="22"/>
          <w:szCs w:val="22"/>
        </w:rPr>
      </w:pPr>
      <w:r w:rsidRPr="00FE3ED1">
        <w:rPr>
          <w:rFonts w:asciiTheme="minorHAnsi" w:hAnsiTheme="minorHAnsi"/>
          <w:color w:val="auto"/>
          <w:sz w:val="22"/>
          <w:szCs w:val="22"/>
        </w:rPr>
        <w:t>Verejný obstarávateľ pripúšťa možnosť výmeny tlačového systému za iný (ale jeden) systém s ekvivalentnými alebo lepšími vlastnosťami, vo verzii aktuálne dostupnej na trhu. Ponúkané riešenie musí fungovať na jednom tlačovom systéme a musí plnohodnotne nahradiť všetky zastarané tlačové systémy prevádzkované Verejným obstarávateľom.</w:t>
      </w:r>
    </w:p>
    <w:p w14:paraId="013DD3CB" w14:textId="77777777" w:rsidR="004D3DA0" w:rsidRPr="00FE3ED1" w:rsidRDefault="004D3DA0" w:rsidP="004D3DA0">
      <w:pPr>
        <w:pStyle w:val="Default"/>
        <w:ind w:left="1418"/>
        <w:jc w:val="both"/>
        <w:rPr>
          <w:rFonts w:asciiTheme="minorHAnsi" w:hAnsiTheme="minorHAnsi"/>
          <w:color w:val="auto"/>
          <w:sz w:val="22"/>
          <w:szCs w:val="22"/>
        </w:rPr>
      </w:pPr>
    </w:p>
    <w:p w14:paraId="3BF2C998" w14:textId="77777777" w:rsidR="004D3DA0" w:rsidRPr="00FE3ED1" w:rsidRDefault="004D3DA0" w:rsidP="00076953">
      <w:pPr>
        <w:pStyle w:val="Cislo-2-text"/>
        <w:numPr>
          <w:ilvl w:val="3"/>
          <w:numId w:val="6"/>
        </w:numPr>
        <w:tabs>
          <w:tab w:val="clear" w:pos="1066"/>
          <w:tab w:val="clear" w:pos="1423"/>
          <w:tab w:val="clear" w:pos="1780"/>
          <w:tab w:val="clear" w:pos="2138"/>
          <w:tab w:val="clear" w:pos="2495"/>
          <w:tab w:val="clear" w:pos="2852"/>
        </w:tabs>
        <w:spacing w:before="0"/>
        <w:ind w:left="1843"/>
        <w:rPr>
          <w:rFonts w:ascii="Calibri" w:hAnsi="Calibri" w:cs="Calibri"/>
        </w:rPr>
      </w:pPr>
      <w:r w:rsidRPr="00FE3ED1">
        <w:rPr>
          <w:rFonts w:ascii="Calibri" w:hAnsi="Calibri" w:cs="Calibri"/>
        </w:rPr>
        <w:t>Všeobecné minimálne požiadavky na tlačový systém:</w:t>
      </w:r>
    </w:p>
    <w:p w14:paraId="6C2CA48F" w14:textId="77777777" w:rsidR="004D3DA0" w:rsidRPr="00FE3ED1" w:rsidRDefault="004D3DA0" w:rsidP="00076953">
      <w:pPr>
        <w:pStyle w:val="Odsekzoznamu"/>
        <w:numPr>
          <w:ilvl w:val="0"/>
          <w:numId w:val="18"/>
        </w:numPr>
        <w:autoSpaceDE w:val="0"/>
        <w:autoSpaceDN w:val="0"/>
        <w:adjustRightInd w:val="0"/>
        <w:spacing w:after="0" w:line="240" w:lineRule="auto"/>
        <w:ind w:left="2268" w:hanging="425"/>
        <w:jc w:val="both"/>
      </w:pPr>
      <w:r w:rsidRPr="00FE3ED1">
        <w:t>Profesionálny systém pre centrálnu správu tlače, skenovania a kopírovania, kompatibilný s existujúcimi zariadeniami uvedenými v tomto Opise predmetu zákazky, s dostupnou technickou podporou na území Slovenskej republiky, v slovenskom alebo českom jazyku</w:t>
      </w:r>
    </w:p>
    <w:p w14:paraId="07B1ED2D" w14:textId="77777777" w:rsidR="004D3DA0" w:rsidRPr="00FE3ED1" w:rsidRDefault="004D3DA0" w:rsidP="00076953">
      <w:pPr>
        <w:pStyle w:val="Odsekzoznamu"/>
        <w:numPr>
          <w:ilvl w:val="0"/>
          <w:numId w:val="18"/>
        </w:numPr>
        <w:autoSpaceDE w:val="0"/>
        <w:autoSpaceDN w:val="0"/>
        <w:adjustRightInd w:val="0"/>
        <w:spacing w:after="0" w:line="240" w:lineRule="auto"/>
        <w:ind w:left="2268" w:hanging="425"/>
        <w:jc w:val="both"/>
      </w:pPr>
      <w:r w:rsidRPr="00FE3ED1">
        <w:t xml:space="preserve">Rozhranie na obsluhu systému priamo na zariadení po prihlásení sa kartou </w:t>
      </w:r>
    </w:p>
    <w:p w14:paraId="4FE48820" w14:textId="77777777" w:rsidR="004D3DA0" w:rsidRPr="00FE3ED1" w:rsidRDefault="004D3DA0" w:rsidP="00076953">
      <w:pPr>
        <w:pStyle w:val="Odsekzoznamu"/>
        <w:numPr>
          <w:ilvl w:val="0"/>
          <w:numId w:val="18"/>
        </w:numPr>
        <w:autoSpaceDE w:val="0"/>
        <w:autoSpaceDN w:val="0"/>
        <w:adjustRightInd w:val="0"/>
        <w:spacing w:after="0" w:line="240" w:lineRule="auto"/>
        <w:ind w:left="2268" w:hanging="425"/>
        <w:jc w:val="both"/>
      </w:pPr>
      <w:r w:rsidRPr="00FE3ED1">
        <w:t>Rozhranie na správu systému, reporting a analýzy online, vo webovom prehliadači</w:t>
      </w:r>
    </w:p>
    <w:p w14:paraId="0D4716FC" w14:textId="77777777" w:rsidR="004D3DA0" w:rsidRPr="00FE3ED1" w:rsidRDefault="004D3DA0" w:rsidP="00076953">
      <w:pPr>
        <w:pStyle w:val="Odsekzoznamu"/>
        <w:numPr>
          <w:ilvl w:val="0"/>
          <w:numId w:val="18"/>
        </w:numPr>
        <w:autoSpaceDE w:val="0"/>
        <w:autoSpaceDN w:val="0"/>
        <w:adjustRightInd w:val="0"/>
        <w:spacing w:after="0" w:line="240" w:lineRule="auto"/>
        <w:ind w:left="2268" w:hanging="425"/>
        <w:jc w:val="both"/>
      </w:pPr>
      <w:r w:rsidRPr="00FE3ED1">
        <w:t>Užívateľské rozhrania softvéru a zariadení v slovenskom alebo českom jazyku</w:t>
      </w:r>
    </w:p>
    <w:p w14:paraId="7B496F7A" w14:textId="77777777" w:rsidR="004D3DA0" w:rsidRPr="00FE3ED1" w:rsidRDefault="004D3DA0" w:rsidP="00076953">
      <w:pPr>
        <w:pStyle w:val="Odsekzoznamu"/>
        <w:numPr>
          <w:ilvl w:val="0"/>
          <w:numId w:val="18"/>
        </w:numPr>
        <w:autoSpaceDE w:val="0"/>
        <w:autoSpaceDN w:val="0"/>
        <w:adjustRightInd w:val="0"/>
        <w:spacing w:after="0" w:line="240" w:lineRule="auto"/>
        <w:ind w:left="2268" w:hanging="425"/>
        <w:jc w:val="both"/>
      </w:pPr>
      <w:r w:rsidRPr="00FE3ED1">
        <w:t>Počet licencií pre zariadenia podľa tohto Opisu predmetu zákazky</w:t>
      </w:r>
    </w:p>
    <w:p w14:paraId="4B46826C" w14:textId="77777777" w:rsidR="004D3DA0" w:rsidRPr="00FE3ED1" w:rsidRDefault="004D3DA0" w:rsidP="00076953">
      <w:pPr>
        <w:pStyle w:val="Odsekzoznamu"/>
        <w:numPr>
          <w:ilvl w:val="0"/>
          <w:numId w:val="18"/>
        </w:numPr>
        <w:autoSpaceDE w:val="0"/>
        <w:autoSpaceDN w:val="0"/>
        <w:adjustRightInd w:val="0"/>
        <w:spacing w:after="0" w:line="240" w:lineRule="auto"/>
        <w:ind w:left="2268" w:hanging="425"/>
        <w:jc w:val="both"/>
      </w:pPr>
      <w:r w:rsidRPr="00FE3ED1">
        <w:t>Funkcionality podľa tohto Opisu predmetu zákazky</w:t>
      </w:r>
    </w:p>
    <w:p w14:paraId="6B0640AC" w14:textId="77777777" w:rsidR="004D3DA0" w:rsidRPr="00FE3ED1" w:rsidRDefault="004D3DA0" w:rsidP="00076953">
      <w:pPr>
        <w:pStyle w:val="Odsekzoznamu"/>
        <w:numPr>
          <w:ilvl w:val="0"/>
          <w:numId w:val="18"/>
        </w:numPr>
        <w:autoSpaceDE w:val="0"/>
        <w:autoSpaceDN w:val="0"/>
        <w:adjustRightInd w:val="0"/>
        <w:spacing w:after="0" w:line="240" w:lineRule="auto"/>
        <w:ind w:left="2268" w:hanging="425"/>
        <w:jc w:val="both"/>
      </w:pPr>
      <w:r w:rsidRPr="00FE3ED1">
        <w:t>Konformita s bezpečnostnými štandardmi v oblasti IT</w:t>
      </w:r>
    </w:p>
    <w:p w14:paraId="69EC05B6" w14:textId="77777777" w:rsidR="004D3DA0" w:rsidRPr="00FE3ED1" w:rsidRDefault="004D3DA0" w:rsidP="00076953">
      <w:pPr>
        <w:pStyle w:val="Odsekzoznamu"/>
        <w:numPr>
          <w:ilvl w:val="0"/>
          <w:numId w:val="18"/>
        </w:numPr>
        <w:autoSpaceDE w:val="0"/>
        <w:autoSpaceDN w:val="0"/>
        <w:adjustRightInd w:val="0"/>
        <w:spacing w:after="0" w:line="240" w:lineRule="auto"/>
        <w:ind w:left="2268" w:hanging="425"/>
        <w:jc w:val="both"/>
      </w:pPr>
      <w:r w:rsidRPr="00FE3ED1">
        <w:t>Konformita a funkcionalita v súlade s požiadavkami zákona č. 18/2018 o ochrane osobných údajov a o zmene a doplnení niektorých zákonov a Nariadenia Európskeho parlamentu a Rady (EÚ) 2016/679 o ochrane fyzických osôb pri spracúvaní osobných údajov a o voľnom pohybe takýchto údajov, ktorým sa zrušuje smernica 95/46/ES (GDPR)</w:t>
      </w:r>
    </w:p>
    <w:p w14:paraId="1EA40171" w14:textId="77777777" w:rsidR="004D3DA0" w:rsidRPr="00FE3ED1" w:rsidRDefault="004D3DA0" w:rsidP="00076953">
      <w:pPr>
        <w:pStyle w:val="Odsekzoznamu"/>
        <w:numPr>
          <w:ilvl w:val="0"/>
          <w:numId w:val="18"/>
        </w:numPr>
        <w:autoSpaceDE w:val="0"/>
        <w:autoSpaceDN w:val="0"/>
        <w:adjustRightInd w:val="0"/>
        <w:spacing w:after="0" w:line="240" w:lineRule="auto"/>
        <w:ind w:left="2268" w:hanging="425"/>
        <w:jc w:val="both"/>
      </w:pPr>
      <w:r w:rsidRPr="00FE3ED1">
        <w:t>Kompatibilita s virtualizačnými prostrediami Hyper-V a VMware</w:t>
      </w:r>
    </w:p>
    <w:p w14:paraId="14D81C3A" w14:textId="77777777" w:rsidR="004D3DA0" w:rsidRPr="00875761" w:rsidRDefault="004D3DA0" w:rsidP="00076953">
      <w:pPr>
        <w:pStyle w:val="Odsekzoznamu"/>
        <w:numPr>
          <w:ilvl w:val="0"/>
          <w:numId w:val="18"/>
        </w:numPr>
        <w:autoSpaceDE w:val="0"/>
        <w:autoSpaceDN w:val="0"/>
        <w:adjustRightInd w:val="0"/>
        <w:spacing w:after="0" w:line="240" w:lineRule="auto"/>
        <w:ind w:left="2268" w:hanging="425"/>
        <w:jc w:val="both"/>
      </w:pPr>
      <w:r w:rsidRPr="00FE3ED1">
        <w:t>Podpora a údržba podľa tohto Opisu predmetu zákazky po celú dobu platnosti zmluvy</w:t>
      </w:r>
    </w:p>
    <w:p w14:paraId="41BF9E2F" w14:textId="77777777" w:rsidR="004D3DA0" w:rsidRPr="00875761" w:rsidRDefault="004D3DA0" w:rsidP="00076953">
      <w:pPr>
        <w:pStyle w:val="Cislo-2-text"/>
        <w:numPr>
          <w:ilvl w:val="3"/>
          <w:numId w:val="6"/>
        </w:numPr>
        <w:tabs>
          <w:tab w:val="clear" w:pos="1066"/>
          <w:tab w:val="clear" w:pos="1423"/>
          <w:tab w:val="clear" w:pos="1780"/>
          <w:tab w:val="clear" w:pos="2138"/>
          <w:tab w:val="clear" w:pos="2495"/>
          <w:tab w:val="clear" w:pos="2852"/>
        </w:tabs>
        <w:spacing w:before="0"/>
        <w:ind w:left="1843"/>
        <w:rPr>
          <w:rFonts w:ascii="Calibri" w:hAnsi="Calibri" w:cs="Calibri"/>
        </w:rPr>
      </w:pPr>
      <w:r w:rsidRPr="00875761">
        <w:rPr>
          <w:rFonts w:ascii="Calibri" w:hAnsi="Calibri" w:cs="Calibri"/>
        </w:rPr>
        <w:t>Overovanie užívateľov:</w:t>
      </w:r>
    </w:p>
    <w:p w14:paraId="6F2444FE" w14:textId="77777777" w:rsidR="004D3DA0" w:rsidRDefault="004D3DA0" w:rsidP="00076953">
      <w:pPr>
        <w:pStyle w:val="Odsekzoznamu"/>
        <w:numPr>
          <w:ilvl w:val="0"/>
          <w:numId w:val="19"/>
        </w:numPr>
        <w:autoSpaceDE w:val="0"/>
        <w:autoSpaceDN w:val="0"/>
        <w:adjustRightInd w:val="0"/>
        <w:spacing w:after="0" w:line="240" w:lineRule="auto"/>
        <w:ind w:left="2268" w:hanging="425"/>
        <w:jc w:val="both"/>
      </w:pPr>
      <w:r>
        <w:t xml:space="preserve">Centrálna správa používateľov pre celé tlačové prostredie vo forme on-line webového rozhrania s nastaveniami oprávnení a používateľských rolí, možnosť prednastaveného správania tlačového prostredia pre jednotlivé role (všetky štandardné nastavenia parametrov tlače, napríklad: vynútená </w:t>
      </w:r>
      <w:r>
        <w:lastRenderedPageBreak/>
        <w:t>obojstranná tlač, zákaz farebnej tlače, odosielanie výstupov skenovania priamo do jednotlivých používateľských adresárov / e-mailov / na FTP úložisko, vytváranie individuálnych workflow podľa požiadaviek s nastavením jednotlivých krokov spracovania skenovaného dokumentu až po voľbu úložiska a ich spúšťanie jedným dotykom priamo na zariadení).</w:t>
      </w:r>
    </w:p>
    <w:p w14:paraId="5D77AEE5" w14:textId="77777777" w:rsidR="004D3DA0" w:rsidRDefault="004D3DA0" w:rsidP="00076953">
      <w:pPr>
        <w:pStyle w:val="Odsekzoznamu"/>
        <w:numPr>
          <w:ilvl w:val="0"/>
          <w:numId w:val="19"/>
        </w:numPr>
        <w:autoSpaceDE w:val="0"/>
        <w:autoSpaceDN w:val="0"/>
        <w:adjustRightInd w:val="0"/>
        <w:spacing w:after="0" w:line="240" w:lineRule="auto"/>
        <w:ind w:left="2268" w:hanging="425"/>
        <w:jc w:val="both"/>
      </w:pPr>
      <w:r>
        <w:t>Zabezpečenie prístupu k multifunkčným zariadeniam len pre autentifikovaných používateľov. Každé nové multifunkčné zariadenie musí byť štandardne uzamknuté, tak aby sa nedalo použiť pokiaľ sa používateľ neoverí. Zariadenie sa musí automaticky zamknúť po nastavenej dobe nečinnosti, alebo keď používateľ opätovne priloží identifikačnú kartu zamestnanca k čítačke zariadenia</w:t>
      </w:r>
    </w:p>
    <w:p w14:paraId="537D7350" w14:textId="77777777" w:rsidR="004D3DA0" w:rsidRDefault="004D3DA0" w:rsidP="00076953">
      <w:pPr>
        <w:pStyle w:val="Odsekzoznamu"/>
        <w:numPr>
          <w:ilvl w:val="0"/>
          <w:numId w:val="19"/>
        </w:numPr>
        <w:autoSpaceDE w:val="0"/>
        <w:autoSpaceDN w:val="0"/>
        <w:adjustRightInd w:val="0"/>
        <w:spacing w:after="0" w:line="240" w:lineRule="auto"/>
        <w:ind w:left="2268" w:hanging="425"/>
        <w:jc w:val="both"/>
      </w:pPr>
      <w:r>
        <w:t>Overenie používateľov prostredníctvom identifikačnej karty zamestnanca (HID Prox 125 kHz), PIN kódu alebo prihlasovacích údajov k osobnému doménovému účtu zamestnanca, prípadne kombináciou týchto možností. Čítačky kariet sa požadujú pre každý typ multifunkčného zariadenia, v prípade tlačiarenských zariadení sa požaduje dodanie formou objednateľnej opcie.</w:t>
      </w:r>
    </w:p>
    <w:p w14:paraId="0EBDA207" w14:textId="77777777" w:rsidR="004D3DA0" w:rsidRPr="00875761" w:rsidRDefault="004D3DA0" w:rsidP="00076953">
      <w:pPr>
        <w:pStyle w:val="Odsekzoznamu"/>
        <w:numPr>
          <w:ilvl w:val="0"/>
          <w:numId w:val="19"/>
        </w:numPr>
        <w:autoSpaceDE w:val="0"/>
        <w:autoSpaceDN w:val="0"/>
        <w:adjustRightInd w:val="0"/>
        <w:spacing w:after="0" w:line="240" w:lineRule="auto"/>
        <w:ind w:left="2268" w:hanging="425"/>
        <w:jc w:val="both"/>
      </w:pPr>
      <w:r w:rsidRPr="00875761">
        <w:t xml:space="preserve">Možnosť zadávania informácií o používateľoch prostredníctvom replikácie databázy Microsoft Active Directory cez LDAP alebo ručným importovaním údajov administrátorom. </w:t>
      </w:r>
    </w:p>
    <w:p w14:paraId="1BFD917B" w14:textId="77777777" w:rsidR="004D3DA0" w:rsidRPr="00875761" w:rsidRDefault="004D3DA0" w:rsidP="00076953">
      <w:pPr>
        <w:pStyle w:val="Odsekzoznamu"/>
        <w:numPr>
          <w:ilvl w:val="0"/>
          <w:numId w:val="19"/>
        </w:numPr>
        <w:autoSpaceDE w:val="0"/>
        <w:autoSpaceDN w:val="0"/>
        <w:adjustRightInd w:val="0"/>
        <w:spacing w:after="0" w:line="240" w:lineRule="auto"/>
        <w:ind w:left="2268" w:hanging="425"/>
        <w:jc w:val="both"/>
      </w:pPr>
      <w:r w:rsidRPr="00875761">
        <w:t>Generovanie PIN kódov administrátorom a ich priraďovanie k jednotlivým užívateľom (virtuálna karta). Možnosť automatickej exspirácie PIN kódu.</w:t>
      </w:r>
    </w:p>
    <w:p w14:paraId="69C2D23B" w14:textId="77777777" w:rsidR="004D3DA0" w:rsidRPr="00875761" w:rsidRDefault="004D3DA0" w:rsidP="00076953">
      <w:pPr>
        <w:pStyle w:val="Odsekzoznamu"/>
        <w:numPr>
          <w:ilvl w:val="0"/>
          <w:numId w:val="19"/>
        </w:numPr>
        <w:autoSpaceDE w:val="0"/>
        <w:autoSpaceDN w:val="0"/>
        <w:adjustRightInd w:val="0"/>
        <w:spacing w:after="0" w:line="240" w:lineRule="auto"/>
        <w:ind w:left="2268" w:hanging="425"/>
        <w:jc w:val="both"/>
      </w:pPr>
      <w:r w:rsidRPr="00875761">
        <w:t>Možnosť prispôsobenia užívateľského rozhrania multifunkčného zariadenia podľa doménových oprávnení konkrétneho používateľa</w:t>
      </w:r>
    </w:p>
    <w:p w14:paraId="72080443" w14:textId="77777777" w:rsidR="004D3DA0" w:rsidRDefault="004D3DA0" w:rsidP="004D3DA0">
      <w:pPr>
        <w:autoSpaceDE w:val="0"/>
        <w:autoSpaceDN w:val="0"/>
        <w:adjustRightInd w:val="0"/>
        <w:spacing w:after="13"/>
        <w:rPr>
          <w:rFonts w:cs="Calibri"/>
          <w:color w:val="000000"/>
        </w:rPr>
      </w:pPr>
    </w:p>
    <w:p w14:paraId="38986E95" w14:textId="77777777" w:rsidR="004D3DA0" w:rsidRPr="006E21A5" w:rsidRDefault="004D3DA0" w:rsidP="00076953">
      <w:pPr>
        <w:pStyle w:val="Cislo-2-text"/>
        <w:numPr>
          <w:ilvl w:val="3"/>
          <w:numId w:val="6"/>
        </w:numPr>
        <w:tabs>
          <w:tab w:val="clear" w:pos="1066"/>
          <w:tab w:val="clear" w:pos="1423"/>
          <w:tab w:val="clear" w:pos="1780"/>
          <w:tab w:val="clear" w:pos="2138"/>
          <w:tab w:val="clear" w:pos="2495"/>
          <w:tab w:val="clear" w:pos="2852"/>
        </w:tabs>
        <w:spacing w:before="0"/>
        <w:ind w:left="1843"/>
        <w:rPr>
          <w:rFonts w:ascii="Calibri" w:hAnsi="Calibri" w:cs="Calibri"/>
        </w:rPr>
      </w:pPr>
      <w:r w:rsidRPr="006E21A5">
        <w:rPr>
          <w:rFonts w:ascii="Calibri" w:hAnsi="Calibri" w:cs="Calibri"/>
        </w:rPr>
        <w:t>Tlač na základe pravidiel:</w:t>
      </w:r>
    </w:p>
    <w:p w14:paraId="4AD727DD" w14:textId="77777777" w:rsidR="004D3DA0" w:rsidRPr="006E21A5" w:rsidRDefault="004D3DA0" w:rsidP="00076953">
      <w:pPr>
        <w:pStyle w:val="Odsekzoznamu"/>
        <w:numPr>
          <w:ilvl w:val="0"/>
          <w:numId w:val="20"/>
        </w:numPr>
        <w:autoSpaceDE w:val="0"/>
        <w:autoSpaceDN w:val="0"/>
        <w:adjustRightInd w:val="0"/>
        <w:spacing w:after="0" w:line="240" w:lineRule="auto"/>
        <w:ind w:left="2268" w:hanging="425"/>
        <w:jc w:val="both"/>
      </w:pPr>
      <w:r w:rsidRPr="006E21A5">
        <w:t>Možnosť riadenia tlačových úloh automaticky vykonávanými pravidlami, nastaviteľnými pre konkrétnych používateľov alebo skupiny používateľov, celé oddelenia a pod., pre konkrétne procesy, pre konkrétne typy tlačových úloh alebo súbory s konkrétnymi vlastnosťami (min. podľa typu súboru, názvu súboru, veľkosti súboru, počtu strán, veľkosti strán), a pre konkrétne časové obdobia (min. limitovanie tlače v závislosti od aktuálneho času, napr. počas víkendov a sviatkov a pod.)</w:t>
      </w:r>
      <w:r>
        <w:t>.</w:t>
      </w:r>
    </w:p>
    <w:p w14:paraId="3B212C0B" w14:textId="77777777" w:rsidR="004D3DA0" w:rsidRPr="006E21A5" w:rsidRDefault="004D3DA0" w:rsidP="00076953">
      <w:pPr>
        <w:pStyle w:val="Odsekzoznamu"/>
        <w:numPr>
          <w:ilvl w:val="0"/>
          <w:numId w:val="20"/>
        </w:numPr>
        <w:autoSpaceDE w:val="0"/>
        <w:autoSpaceDN w:val="0"/>
        <w:adjustRightInd w:val="0"/>
        <w:spacing w:after="0" w:line="240" w:lineRule="auto"/>
        <w:ind w:left="2268" w:hanging="425"/>
        <w:jc w:val="both"/>
      </w:pPr>
      <w:r w:rsidRPr="006E21A5">
        <w:t>Možnosť vynútenia min. nasledovných pravidiel</w:t>
      </w:r>
    </w:p>
    <w:p w14:paraId="02A364E9"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vynútenie obojstrannej tlače</w:t>
      </w:r>
    </w:p>
    <w:p w14:paraId="5162F9FD"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vynútenie automatickej konverzie farebných dokumentov do čiernobieleho výstupu</w:t>
      </w:r>
    </w:p>
    <w:p w14:paraId="5D1D335B"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automatické presmerovanie tlačovej úlohy</w:t>
      </w:r>
    </w:p>
    <w:p w14:paraId="44480FBD"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automatické zablokovanie veľkých tlačových úloh</w:t>
      </w:r>
    </w:p>
    <w:p w14:paraId="1B908BCC"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notifikácia používateľa o stave jeho tlačovej úlohy</w:t>
      </w:r>
    </w:p>
    <w:p w14:paraId="134FC530" w14:textId="77777777" w:rsidR="004D3DA0" w:rsidRPr="006E21A5" w:rsidRDefault="004D3DA0" w:rsidP="00076953">
      <w:pPr>
        <w:pStyle w:val="Odsekzoznamu"/>
        <w:numPr>
          <w:ilvl w:val="0"/>
          <w:numId w:val="11"/>
        </w:numPr>
        <w:autoSpaceDE w:val="0"/>
        <w:autoSpaceDN w:val="0"/>
        <w:adjustRightInd w:val="0"/>
        <w:spacing w:after="0" w:line="240" w:lineRule="auto"/>
        <w:ind w:left="2552" w:hanging="284"/>
        <w:jc w:val="both"/>
      </w:pPr>
      <w:r w:rsidRPr="006E21A5">
        <w:t>automatické pridanie vodotlače (textu) pre konkrétne typy dokumentov</w:t>
      </w:r>
    </w:p>
    <w:p w14:paraId="764C7F20"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automatické zmazanie tlačovej úlohy</w:t>
      </w:r>
    </w:p>
    <w:p w14:paraId="6FB5F3C5"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spúšťanie externých scriptov</w:t>
      </w:r>
    </w:p>
    <w:p w14:paraId="3255C43A" w14:textId="77777777" w:rsidR="004D3DA0" w:rsidRDefault="004D3DA0" w:rsidP="004D3DA0">
      <w:pPr>
        <w:pStyle w:val="Default"/>
        <w:rPr>
          <w:rFonts w:asciiTheme="minorHAnsi" w:hAnsiTheme="minorHAnsi" w:cs="Arial"/>
        </w:rPr>
      </w:pPr>
    </w:p>
    <w:p w14:paraId="1F55C20F" w14:textId="77777777" w:rsidR="004D3DA0" w:rsidRPr="006E21A5" w:rsidRDefault="004D3DA0" w:rsidP="00076953">
      <w:pPr>
        <w:pStyle w:val="Cislo-2-text"/>
        <w:numPr>
          <w:ilvl w:val="3"/>
          <w:numId w:val="6"/>
        </w:numPr>
        <w:tabs>
          <w:tab w:val="clear" w:pos="1066"/>
          <w:tab w:val="clear" w:pos="1423"/>
          <w:tab w:val="clear" w:pos="1780"/>
          <w:tab w:val="clear" w:pos="2138"/>
          <w:tab w:val="clear" w:pos="2495"/>
          <w:tab w:val="clear" w:pos="2852"/>
        </w:tabs>
        <w:spacing w:before="0"/>
        <w:ind w:left="1843"/>
        <w:rPr>
          <w:rFonts w:ascii="Calibri" w:hAnsi="Calibri" w:cs="Calibri"/>
        </w:rPr>
      </w:pPr>
      <w:r w:rsidRPr="006E21A5">
        <w:rPr>
          <w:rFonts w:ascii="Calibri" w:hAnsi="Calibri" w:cs="Calibri"/>
        </w:rPr>
        <w:t>Reportovanie:</w:t>
      </w:r>
    </w:p>
    <w:p w14:paraId="38027CE3" w14:textId="77777777" w:rsidR="004D3DA0" w:rsidRPr="006E21A5" w:rsidRDefault="004D3DA0" w:rsidP="00076953">
      <w:pPr>
        <w:pStyle w:val="Odsekzoznamu"/>
        <w:numPr>
          <w:ilvl w:val="0"/>
          <w:numId w:val="21"/>
        </w:numPr>
        <w:autoSpaceDE w:val="0"/>
        <w:autoSpaceDN w:val="0"/>
        <w:adjustRightInd w:val="0"/>
        <w:spacing w:after="0" w:line="240" w:lineRule="auto"/>
        <w:ind w:left="2268" w:hanging="425"/>
        <w:jc w:val="both"/>
      </w:pPr>
      <w:r w:rsidRPr="006E21A5">
        <w:t>Možnosť vyhodnocovania finančných nákladov na prevádzku tlačového prostredia Verejného obstarávateľa ako celku</w:t>
      </w:r>
      <w:r>
        <w:t>.</w:t>
      </w:r>
    </w:p>
    <w:p w14:paraId="527DD639" w14:textId="77777777" w:rsidR="004D3DA0" w:rsidRPr="006E21A5" w:rsidRDefault="004D3DA0" w:rsidP="00076953">
      <w:pPr>
        <w:pStyle w:val="Odsekzoznamu"/>
        <w:numPr>
          <w:ilvl w:val="0"/>
          <w:numId w:val="21"/>
        </w:numPr>
        <w:autoSpaceDE w:val="0"/>
        <w:autoSpaceDN w:val="0"/>
        <w:adjustRightInd w:val="0"/>
        <w:spacing w:after="0" w:line="240" w:lineRule="auto"/>
        <w:ind w:left="2268" w:hanging="425"/>
        <w:jc w:val="both"/>
      </w:pPr>
      <w:r w:rsidRPr="006E21A5">
        <w:t>Automatické zaznamenávanie všetkých udalostí v rámci tlačového prostredia, vrátane prístupov k terminálom zariadení, zoznamov tlačových úloh podľa užívateľov, zariadení, oddelení a pod.</w:t>
      </w:r>
    </w:p>
    <w:p w14:paraId="409026AB" w14:textId="77777777" w:rsidR="004D3DA0" w:rsidRPr="006E21A5" w:rsidRDefault="004D3DA0" w:rsidP="00076953">
      <w:pPr>
        <w:pStyle w:val="Odsekzoznamu"/>
        <w:numPr>
          <w:ilvl w:val="0"/>
          <w:numId w:val="21"/>
        </w:numPr>
        <w:autoSpaceDE w:val="0"/>
        <w:autoSpaceDN w:val="0"/>
        <w:adjustRightInd w:val="0"/>
        <w:spacing w:after="0" w:line="240" w:lineRule="auto"/>
        <w:ind w:left="2268" w:hanging="425"/>
        <w:jc w:val="both"/>
      </w:pPr>
      <w:r w:rsidRPr="006E21A5">
        <w:lastRenderedPageBreak/>
        <w:t>Automatické i manuálne generovanie prehľadných manažérskych reportov spracovaním automaticky zaznamenávaných údajov:</w:t>
      </w:r>
    </w:p>
    <w:p w14:paraId="75283F6A"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Reportovanie prostredníctvom webového rozhrania na správu tlačového systému</w:t>
      </w:r>
    </w:p>
    <w:p w14:paraId="2415C8C9"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Reportovanie prostredníctvom automaticky generovaných reportov odosielaných na preddefinované emailové adresy v určených časových intervaloch</w:t>
      </w:r>
    </w:p>
    <w:p w14:paraId="72C4837C" w14:textId="77777777" w:rsidR="004D3DA0" w:rsidRDefault="004D3DA0" w:rsidP="00076953">
      <w:pPr>
        <w:pStyle w:val="Default"/>
        <w:numPr>
          <w:ilvl w:val="1"/>
          <w:numId w:val="16"/>
        </w:numPr>
        <w:ind w:left="2835" w:hanging="283"/>
        <w:jc w:val="both"/>
        <w:rPr>
          <w:rFonts w:asciiTheme="minorHAnsi" w:hAnsiTheme="minorHAnsi"/>
          <w:sz w:val="22"/>
          <w:szCs w:val="22"/>
        </w:rPr>
      </w:pPr>
      <w:r>
        <w:rPr>
          <w:rFonts w:asciiTheme="minorHAnsi" w:hAnsiTheme="minorHAnsi"/>
          <w:sz w:val="22"/>
          <w:szCs w:val="22"/>
        </w:rPr>
        <w:t>Štandardné, preddefinované manažérske reporty s informáciami o tlači, skenovaní a kopírovaní pre každé zariadenie, pre jednotlivých používateľov, pre skupiny používateľov / oddelenia, pre celú organizáciu</w:t>
      </w:r>
    </w:p>
    <w:p w14:paraId="77F51C49" w14:textId="77777777" w:rsidR="004D3DA0" w:rsidRDefault="004D3DA0" w:rsidP="00076953">
      <w:pPr>
        <w:pStyle w:val="Default"/>
        <w:numPr>
          <w:ilvl w:val="1"/>
          <w:numId w:val="16"/>
        </w:numPr>
        <w:ind w:left="2835" w:hanging="283"/>
        <w:jc w:val="both"/>
        <w:rPr>
          <w:rFonts w:asciiTheme="minorHAnsi" w:hAnsiTheme="minorHAnsi"/>
          <w:sz w:val="22"/>
          <w:szCs w:val="22"/>
        </w:rPr>
      </w:pPr>
      <w:r>
        <w:rPr>
          <w:rFonts w:asciiTheme="minorHAnsi" w:hAnsiTheme="minorHAnsi"/>
          <w:sz w:val="22"/>
          <w:szCs w:val="22"/>
        </w:rPr>
        <w:t>Možnosť tvorby vlastných manažérskych reportov, s možnosťou aplikácie rôznych filtrov a výberu rôznych typov formátov prezentácie údajov</w:t>
      </w:r>
    </w:p>
    <w:p w14:paraId="114B209F"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Možnosť automatického i manuálneho exportovania reportov do rôznych súborových formátov, min PDF, HTML a DOC(X)/XLS(X)</w:t>
      </w:r>
    </w:p>
    <w:p w14:paraId="0A2F303C" w14:textId="77777777" w:rsidR="004D3DA0" w:rsidRDefault="004D3DA0" w:rsidP="004D3DA0">
      <w:pPr>
        <w:pStyle w:val="Default"/>
        <w:rPr>
          <w:rFonts w:asciiTheme="minorHAnsi" w:hAnsiTheme="minorHAnsi" w:cs="Arial"/>
          <w:sz w:val="22"/>
          <w:szCs w:val="22"/>
        </w:rPr>
      </w:pPr>
    </w:p>
    <w:p w14:paraId="4F5A1150" w14:textId="77777777" w:rsidR="004D3DA0" w:rsidRPr="00820DC6" w:rsidRDefault="004D3DA0" w:rsidP="00076953">
      <w:pPr>
        <w:pStyle w:val="Cislo-2-text"/>
        <w:numPr>
          <w:ilvl w:val="3"/>
          <w:numId w:val="6"/>
        </w:numPr>
        <w:tabs>
          <w:tab w:val="clear" w:pos="1066"/>
          <w:tab w:val="clear" w:pos="1423"/>
          <w:tab w:val="clear" w:pos="1780"/>
          <w:tab w:val="clear" w:pos="2138"/>
          <w:tab w:val="clear" w:pos="2495"/>
          <w:tab w:val="clear" w:pos="2852"/>
        </w:tabs>
        <w:spacing w:before="0"/>
        <w:ind w:left="1843"/>
        <w:rPr>
          <w:rFonts w:ascii="Calibri" w:hAnsi="Calibri" w:cs="Calibri"/>
        </w:rPr>
      </w:pPr>
      <w:r w:rsidRPr="00820DC6">
        <w:rPr>
          <w:rFonts w:ascii="Calibri" w:hAnsi="Calibri" w:cs="Calibri"/>
        </w:rPr>
        <w:t>Tlač z mobilných zariadení a tlač pre hostí:</w:t>
      </w:r>
    </w:p>
    <w:p w14:paraId="4D5707A6" w14:textId="77777777" w:rsidR="004D3DA0" w:rsidRPr="00820DC6" w:rsidRDefault="004D3DA0" w:rsidP="00076953">
      <w:pPr>
        <w:pStyle w:val="Odsekzoznamu"/>
        <w:numPr>
          <w:ilvl w:val="0"/>
          <w:numId w:val="22"/>
        </w:numPr>
        <w:autoSpaceDE w:val="0"/>
        <w:autoSpaceDN w:val="0"/>
        <w:adjustRightInd w:val="0"/>
        <w:spacing w:after="0" w:line="240" w:lineRule="auto"/>
        <w:ind w:left="2268" w:hanging="425"/>
        <w:jc w:val="both"/>
      </w:pPr>
      <w:r w:rsidRPr="00820DC6">
        <w:t xml:space="preserve">Podpora tlače cez mobilné zariadenia (smartfóny, tablety) </w:t>
      </w:r>
      <w:r>
        <w:t>pre zamestnancov aj návštevy.</w:t>
      </w:r>
    </w:p>
    <w:p w14:paraId="1ECD4020" w14:textId="77777777" w:rsidR="004D3DA0" w:rsidRPr="00820DC6" w:rsidRDefault="004D3DA0" w:rsidP="00076953">
      <w:pPr>
        <w:pStyle w:val="Odsekzoznamu"/>
        <w:numPr>
          <w:ilvl w:val="0"/>
          <w:numId w:val="22"/>
        </w:numPr>
        <w:autoSpaceDE w:val="0"/>
        <w:autoSpaceDN w:val="0"/>
        <w:adjustRightInd w:val="0"/>
        <w:spacing w:after="0" w:line="240" w:lineRule="auto"/>
        <w:ind w:left="2268" w:hanging="425"/>
        <w:jc w:val="both"/>
      </w:pPr>
      <w:r w:rsidRPr="00820DC6">
        <w:t>Možnosť odosielať tlačové úlohy z mobilných zariadení prostredníctvom e-mailu alebo cez webovú stránku s možnosťou vyzdvihnutia výtlačkov kdekoľvek, kde požaduje užívateľ, prostredníctvom PIN kódu</w:t>
      </w:r>
      <w:r>
        <w:t>.</w:t>
      </w:r>
    </w:p>
    <w:p w14:paraId="4321D6C7" w14:textId="77777777" w:rsidR="004D3DA0" w:rsidRPr="00820DC6" w:rsidRDefault="004D3DA0" w:rsidP="00076953">
      <w:pPr>
        <w:pStyle w:val="Odsekzoznamu"/>
        <w:numPr>
          <w:ilvl w:val="0"/>
          <w:numId w:val="22"/>
        </w:numPr>
        <w:autoSpaceDE w:val="0"/>
        <w:autoSpaceDN w:val="0"/>
        <w:adjustRightInd w:val="0"/>
        <w:spacing w:after="0" w:line="240" w:lineRule="auto"/>
        <w:ind w:left="2268" w:hanging="425"/>
        <w:jc w:val="both"/>
      </w:pPr>
      <w:r w:rsidRPr="00820DC6">
        <w:t>Podpora zariadení Mac, iPhone alebo iPad bez nutnosti inštalácie ďalšieho softvéru alebo tlačových ovládačov</w:t>
      </w:r>
      <w:r>
        <w:t>.</w:t>
      </w:r>
    </w:p>
    <w:p w14:paraId="04397141" w14:textId="77777777" w:rsidR="004D3DA0" w:rsidRPr="00820DC6" w:rsidRDefault="004D3DA0" w:rsidP="00076953">
      <w:pPr>
        <w:pStyle w:val="Odsekzoznamu"/>
        <w:numPr>
          <w:ilvl w:val="0"/>
          <w:numId w:val="22"/>
        </w:numPr>
        <w:autoSpaceDE w:val="0"/>
        <w:autoSpaceDN w:val="0"/>
        <w:adjustRightInd w:val="0"/>
        <w:spacing w:after="0" w:line="240" w:lineRule="auto"/>
        <w:ind w:left="2268" w:hanging="425"/>
        <w:jc w:val="both"/>
      </w:pPr>
      <w:r w:rsidRPr="00820DC6">
        <w:t>Možnosť spravovania tlačových úloh priamo na tlačovom zariadení (opätovná tlač, vymazanie úlohy, generovanie náhľadu tlačovej úlohy za účelom kontroly pred tlačou) aj bez prístupu k internému PC</w:t>
      </w:r>
      <w:r>
        <w:t>.</w:t>
      </w:r>
    </w:p>
    <w:p w14:paraId="2ABA7FBD" w14:textId="77777777" w:rsidR="004D3DA0" w:rsidRDefault="004D3DA0" w:rsidP="004D3DA0">
      <w:pPr>
        <w:autoSpaceDE w:val="0"/>
        <w:autoSpaceDN w:val="0"/>
        <w:adjustRightInd w:val="0"/>
        <w:spacing w:after="13"/>
        <w:jc w:val="both"/>
        <w:rPr>
          <w:rFonts w:cs="Calibri"/>
        </w:rPr>
      </w:pPr>
    </w:p>
    <w:p w14:paraId="4FC3472E" w14:textId="77777777" w:rsidR="004D3DA0" w:rsidRPr="00820DC6" w:rsidRDefault="004D3DA0" w:rsidP="00076953">
      <w:pPr>
        <w:pStyle w:val="Cislo-2-text"/>
        <w:numPr>
          <w:ilvl w:val="3"/>
          <w:numId w:val="6"/>
        </w:numPr>
        <w:tabs>
          <w:tab w:val="clear" w:pos="1066"/>
          <w:tab w:val="clear" w:pos="1423"/>
          <w:tab w:val="clear" w:pos="1780"/>
          <w:tab w:val="clear" w:pos="2138"/>
          <w:tab w:val="clear" w:pos="2495"/>
          <w:tab w:val="clear" w:pos="2852"/>
        </w:tabs>
        <w:spacing w:before="0"/>
        <w:ind w:left="1843"/>
        <w:rPr>
          <w:rFonts w:ascii="Calibri" w:hAnsi="Calibri" w:cs="Calibri"/>
        </w:rPr>
      </w:pPr>
      <w:r w:rsidRPr="00820DC6">
        <w:rPr>
          <w:rFonts w:ascii="Calibri" w:hAnsi="Calibri" w:cs="Calibri"/>
        </w:rPr>
        <w:t>Ekonomika tlače:</w:t>
      </w:r>
    </w:p>
    <w:p w14:paraId="118EA188" w14:textId="77777777" w:rsidR="004D3DA0" w:rsidRPr="00820DC6" w:rsidRDefault="004D3DA0" w:rsidP="00076953">
      <w:pPr>
        <w:pStyle w:val="Odsekzoznamu"/>
        <w:numPr>
          <w:ilvl w:val="0"/>
          <w:numId w:val="23"/>
        </w:numPr>
        <w:autoSpaceDE w:val="0"/>
        <w:autoSpaceDN w:val="0"/>
        <w:adjustRightInd w:val="0"/>
        <w:spacing w:after="0" w:line="240" w:lineRule="auto"/>
        <w:ind w:left="2268" w:hanging="425"/>
        <w:jc w:val="both"/>
      </w:pPr>
      <w:r w:rsidRPr="00820DC6">
        <w:t>Automatické zaznamenávanie histórie všetkých tlačových úloh so záznamom min. o odosielat</w:t>
      </w:r>
      <w:r>
        <w:t>eľovi, čase, názve, počte strán.</w:t>
      </w:r>
    </w:p>
    <w:p w14:paraId="27D78E83" w14:textId="77777777" w:rsidR="004D3DA0" w:rsidRPr="00820DC6" w:rsidRDefault="004D3DA0" w:rsidP="00076953">
      <w:pPr>
        <w:pStyle w:val="Odsekzoznamu"/>
        <w:numPr>
          <w:ilvl w:val="0"/>
          <w:numId w:val="23"/>
        </w:numPr>
        <w:autoSpaceDE w:val="0"/>
        <w:autoSpaceDN w:val="0"/>
        <w:adjustRightInd w:val="0"/>
        <w:spacing w:after="0" w:line="240" w:lineRule="auto"/>
        <w:ind w:left="2268" w:hanging="425"/>
        <w:jc w:val="both"/>
      </w:pPr>
      <w:r w:rsidRPr="00820DC6">
        <w:t>Možnosť sledovania a účtovania nákladov na tlač, skenovanie a kopírovanie podľa jednotlivých používateľov, skupín používateľov / oddelení, celej organizácie</w:t>
      </w:r>
      <w:r>
        <w:t>.</w:t>
      </w:r>
    </w:p>
    <w:p w14:paraId="13830299" w14:textId="77777777" w:rsidR="004D3DA0" w:rsidRPr="00820DC6" w:rsidRDefault="004D3DA0" w:rsidP="00076953">
      <w:pPr>
        <w:pStyle w:val="Odsekzoznamu"/>
        <w:numPr>
          <w:ilvl w:val="0"/>
          <w:numId w:val="23"/>
        </w:numPr>
        <w:autoSpaceDE w:val="0"/>
        <w:autoSpaceDN w:val="0"/>
        <w:adjustRightInd w:val="0"/>
        <w:spacing w:after="0" w:line="240" w:lineRule="auto"/>
        <w:ind w:left="2268" w:hanging="425"/>
        <w:jc w:val="both"/>
      </w:pPr>
      <w:r w:rsidRPr="00820DC6">
        <w:t>Možnosť analýzy tlačových výstupov z jednotlivých zariadení</w:t>
      </w:r>
      <w:r>
        <w:t>.</w:t>
      </w:r>
    </w:p>
    <w:p w14:paraId="2407543E" w14:textId="77777777" w:rsidR="004D3DA0" w:rsidRPr="00820DC6" w:rsidRDefault="004D3DA0" w:rsidP="00076953">
      <w:pPr>
        <w:pStyle w:val="Odsekzoznamu"/>
        <w:numPr>
          <w:ilvl w:val="0"/>
          <w:numId w:val="23"/>
        </w:numPr>
        <w:autoSpaceDE w:val="0"/>
        <w:autoSpaceDN w:val="0"/>
        <w:adjustRightInd w:val="0"/>
        <w:spacing w:after="0" w:line="240" w:lineRule="auto"/>
        <w:ind w:left="2268" w:hanging="425"/>
        <w:jc w:val="both"/>
      </w:pPr>
      <w:r w:rsidRPr="00820DC6">
        <w:t>Možnosť nastavenia kvót pre tlač, skupinových aj individuálnych</w:t>
      </w:r>
      <w:r>
        <w:t>.</w:t>
      </w:r>
    </w:p>
    <w:p w14:paraId="48378BE4" w14:textId="77777777" w:rsidR="004D3DA0" w:rsidRDefault="004D3DA0" w:rsidP="004D3DA0">
      <w:pPr>
        <w:pStyle w:val="Default"/>
        <w:rPr>
          <w:rFonts w:asciiTheme="minorHAnsi" w:hAnsiTheme="minorHAnsi" w:cs="Arial"/>
        </w:rPr>
      </w:pPr>
    </w:p>
    <w:p w14:paraId="15FE7A9B" w14:textId="77777777" w:rsidR="004D3DA0" w:rsidRPr="00820DC6" w:rsidRDefault="004D3DA0" w:rsidP="00076953">
      <w:pPr>
        <w:pStyle w:val="Cislo-2-text"/>
        <w:numPr>
          <w:ilvl w:val="3"/>
          <w:numId w:val="6"/>
        </w:numPr>
        <w:tabs>
          <w:tab w:val="clear" w:pos="1066"/>
          <w:tab w:val="clear" w:pos="1423"/>
          <w:tab w:val="clear" w:pos="1780"/>
          <w:tab w:val="clear" w:pos="2138"/>
          <w:tab w:val="clear" w:pos="2495"/>
          <w:tab w:val="clear" w:pos="2852"/>
        </w:tabs>
        <w:spacing w:before="0"/>
        <w:ind w:left="1843"/>
        <w:rPr>
          <w:rFonts w:ascii="Calibri" w:hAnsi="Calibri" w:cs="Calibri"/>
        </w:rPr>
      </w:pPr>
      <w:r w:rsidRPr="00820DC6">
        <w:rPr>
          <w:rFonts w:ascii="Calibri" w:hAnsi="Calibri" w:cs="Calibri"/>
        </w:rPr>
        <w:t>Roaming:</w:t>
      </w:r>
    </w:p>
    <w:p w14:paraId="5EB23871" w14:textId="77777777" w:rsidR="004D3DA0" w:rsidRPr="00820DC6" w:rsidRDefault="004D3DA0" w:rsidP="00076953">
      <w:pPr>
        <w:pStyle w:val="Odsekzoznamu"/>
        <w:numPr>
          <w:ilvl w:val="0"/>
          <w:numId w:val="24"/>
        </w:numPr>
        <w:autoSpaceDE w:val="0"/>
        <w:autoSpaceDN w:val="0"/>
        <w:adjustRightInd w:val="0"/>
        <w:spacing w:after="0" w:line="240" w:lineRule="auto"/>
        <w:ind w:left="2268" w:hanging="425"/>
        <w:jc w:val="both"/>
      </w:pPr>
      <w:r w:rsidRPr="00820DC6">
        <w:t>Možnosť použitia univerzálneho tlačového ovládača tak, aby sa používatelia nemuseli rozhodovať, ktoré zariadenie použijú pre konkrétnu úlohu, a aby administrátori nemuseli inštalovať špecifické ovládače pre všetky typy tlačiarní od rôznych výrobcov</w:t>
      </w:r>
      <w:r>
        <w:t>.</w:t>
      </w:r>
    </w:p>
    <w:p w14:paraId="762C205D" w14:textId="77777777" w:rsidR="004D3DA0" w:rsidRPr="00820DC6" w:rsidRDefault="004D3DA0" w:rsidP="00076953">
      <w:pPr>
        <w:pStyle w:val="Odsekzoznamu"/>
        <w:numPr>
          <w:ilvl w:val="0"/>
          <w:numId w:val="24"/>
        </w:numPr>
        <w:autoSpaceDE w:val="0"/>
        <w:autoSpaceDN w:val="0"/>
        <w:adjustRightInd w:val="0"/>
        <w:spacing w:after="0" w:line="240" w:lineRule="auto"/>
        <w:ind w:left="2268" w:hanging="425"/>
        <w:jc w:val="both"/>
      </w:pPr>
      <w:r w:rsidRPr="00820DC6">
        <w:t xml:space="preserve">Možnosť odoslania tlačovej úlohy na ľubovoľnú tlačiareň pre ktorú má používateľ oprávnenia, a jej bezpečného vyzdvihnutia kdekoľvek, kde požaduje užívateľ </w:t>
      </w:r>
      <w:r>
        <w:t>.</w:t>
      </w:r>
    </w:p>
    <w:p w14:paraId="15E27D68" w14:textId="77777777" w:rsidR="004D3DA0" w:rsidRPr="00820DC6" w:rsidRDefault="004D3DA0" w:rsidP="00076953">
      <w:pPr>
        <w:pStyle w:val="Odsekzoznamu"/>
        <w:numPr>
          <w:ilvl w:val="0"/>
          <w:numId w:val="24"/>
        </w:numPr>
        <w:autoSpaceDE w:val="0"/>
        <w:autoSpaceDN w:val="0"/>
        <w:adjustRightInd w:val="0"/>
        <w:spacing w:after="0" w:line="240" w:lineRule="auto"/>
        <w:ind w:left="2268" w:hanging="425"/>
        <w:jc w:val="both"/>
      </w:pPr>
      <w:r w:rsidRPr="00820DC6">
        <w:t>Možnosť automatického spustenia tlače bezprostredne po priložení karty (HID Prox 125 kHz)</w:t>
      </w:r>
      <w:r>
        <w:t>.</w:t>
      </w:r>
    </w:p>
    <w:p w14:paraId="2CF1CEBB" w14:textId="77777777" w:rsidR="004D3DA0" w:rsidRDefault="004D3DA0" w:rsidP="004D3DA0">
      <w:pPr>
        <w:pStyle w:val="Default"/>
        <w:rPr>
          <w:rFonts w:asciiTheme="minorHAnsi" w:hAnsiTheme="minorHAnsi" w:cs="Arial"/>
          <w:sz w:val="22"/>
          <w:szCs w:val="22"/>
        </w:rPr>
      </w:pPr>
    </w:p>
    <w:p w14:paraId="5394AE81" w14:textId="77777777" w:rsidR="004D3DA0" w:rsidRPr="00820DC6" w:rsidRDefault="004D3DA0" w:rsidP="00076953">
      <w:pPr>
        <w:pStyle w:val="Cislo-2-text"/>
        <w:numPr>
          <w:ilvl w:val="3"/>
          <w:numId w:val="6"/>
        </w:numPr>
        <w:tabs>
          <w:tab w:val="clear" w:pos="1066"/>
          <w:tab w:val="clear" w:pos="1423"/>
          <w:tab w:val="clear" w:pos="1780"/>
          <w:tab w:val="clear" w:pos="2138"/>
          <w:tab w:val="clear" w:pos="2495"/>
          <w:tab w:val="clear" w:pos="2852"/>
        </w:tabs>
        <w:spacing w:before="0"/>
        <w:ind w:left="1843"/>
        <w:rPr>
          <w:rFonts w:ascii="Calibri" w:hAnsi="Calibri" w:cs="Calibri"/>
        </w:rPr>
      </w:pPr>
      <w:r w:rsidRPr="00820DC6">
        <w:rPr>
          <w:rFonts w:ascii="Calibri" w:hAnsi="Calibri" w:cs="Calibri"/>
        </w:rPr>
        <w:t>Skenovanie</w:t>
      </w:r>
    </w:p>
    <w:p w14:paraId="09F76B26" w14:textId="77777777" w:rsidR="004D3DA0" w:rsidRDefault="004D3DA0" w:rsidP="00076953">
      <w:pPr>
        <w:pStyle w:val="Odsekzoznamu"/>
        <w:numPr>
          <w:ilvl w:val="0"/>
          <w:numId w:val="25"/>
        </w:numPr>
        <w:autoSpaceDE w:val="0"/>
        <w:autoSpaceDN w:val="0"/>
        <w:adjustRightInd w:val="0"/>
        <w:spacing w:after="0" w:line="240" w:lineRule="auto"/>
        <w:ind w:left="2268" w:hanging="425"/>
        <w:jc w:val="both"/>
      </w:pPr>
      <w:r>
        <w:lastRenderedPageBreak/>
        <w:t>Možnosť sprístupňovania jednotlivých funkcií a workflowov na skenovanie v závislosti od oprávnení prihláseného Používateľa.</w:t>
      </w:r>
    </w:p>
    <w:p w14:paraId="73D653F0" w14:textId="77777777" w:rsidR="004D3DA0" w:rsidRDefault="004D3DA0" w:rsidP="00076953">
      <w:pPr>
        <w:pStyle w:val="Odsekzoznamu"/>
        <w:numPr>
          <w:ilvl w:val="0"/>
          <w:numId w:val="25"/>
        </w:numPr>
        <w:autoSpaceDE w:val="0"/>
        <w:autoSpaceDN w:val="0"/>
        <w:adjustRightInd w:val="0"/>
        <w:spacing w:after="0" w:line="240" w:lineRule="auto"/>
        <w:ind w:left="2268" w:hanging="425"/>
        <w:jc w:val="both"/>
      </w:pPr>
      <w:r>
        <w:t>Možnosť tvorby individuálnych „workflow“ na automatické spracovanie súborov (napr. vyťaženie metadát do súboru, pomenovanie súboru, uloženie alebo zaslanie súboru na definovanú destináciu) a ich posunutie na ďalšie spracovanie ostatnými systémami organizácie Verejného obstarávateľa (nepožaduje sa DMS). Funkcionalita sa požaduje formou opcie na max. 6 zariadení.</w:t>
      </w:r>
    </w:p>
    <w:p w14:paraId="005F14CE" w14:textId="77777777" w:rsidR="004D3DA0" w:rsidRDefault="004D3DA0" w:rsidP="00076953">
      <w:pPr>
        <w:pStyle w:val="Odsekzoznamu"/>
        <w:numPr>
          <w:ilvl w:val="0"/>
          <w:numId w:val="25"/>
        </w:numPr>
        <w:autoSpaceDE w:val="0"/>
        <w:autoSpaceDN w:val="0"/>
        <w:adjustRightInd w:val="0"/>
        <w:spacing w:after="0" w:line="240" w:lineRule="auto"/>
        <w:ind w:left="2268" w:hanging="425"/>
        <w:jc w:val="both"/>
      </w:pPr>
      <w:r>
        <w:t>Jednoduché spustenie skenovacej úlohy a jednoduché nastavenie jej parametrov (v závislosti od oprávnení) priamo v rozhraní zariadenia alebo prostredníctvom centrálne nastavených templatov či workflowov.</w:t>
      </w:r>
    </w:p>
    <w:p w14:paraId="5AADC4A1" w14:textId="77777777" w:rsidR="004D3DA0" w:rsidRDefault="004D3DA0" w:rsidP="00076953">
      <w:pPr>
        <w:pStyle w:val="Odsekzoznamu"/>
        <w:numPr>
          <w:ilvl w:val="0"/>
          <w:numId w:val="25"/>
        </w:numPr>
        <w:autoSpaceDE w:val="0"/>
        <w:autoSpaceDN w:val="0"/>
        <w:adjustRightInd w:val="0"/>
        <w:spacing w:after="0" w:line="240" w:lineRule="auto"/>
        <w:ind w:left="2268" w:hanging="425"/>
        <w:jc w:val="both"/>
      </w:pPr>
      <w:r>
        <w:t>Možnosť skenovania jednotlivých listov i celých dokumentov, manuálne alebo prostredníctvom podávača multifunkčného zariadenia priamo do súboru, podporované formáty min. PDF, JPG, TIFF.</w:t>
      </w:r>
    </w:p>
    <w:p w14:paraId="575D2B41"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Možnosť skenovania na lokálne úložisko zariadenia.</w:t>
      </w:r>
    </w:p>
    <w:p w14:paraId="2C5151E1"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Možnosť skenovania do osobného priečinka prihláseného používateľa alebo do všeobecného, prednastaveného zdieľaného priečinka na sieti            (s možnosťou pohybu v adresárovej štruktúre v závislosti od oprávnení používateľa).</w:t>
      </w:r>
    </w:p>
    <w:p w14:paraId="46BEE27B" w14:textId="77777777" w:rsidR="004D3DA0" w:rsidRDefault="004D3DA0" w:rsidP="00076953">
      <w:pPr>
        <w:pStyle w:val="Odsekzoznamu"/>
        <w:numPr>
          <w:ilvl w:val="0"/>
          <w:numId w:val="11"/>
        </w:numPr>
        <w:autoSpaceDE w:val="0"/>
        <w:autoSpaceDN w:val="0"/>
        <w:adjustRightInd w:val="0"/>
        <w:spacing w:after="0" w:line="240" w:lineRule="auto"/>
        <w:ind w:left="2552" w:hanging="284"/>
        <w:jc w:val="both"/>
      </w:pPr>
      <w:r>
        <w:t>Možnosť skenovania do osobného e-mailu prihláseného používateľa alebo do akéhokoľvek iného e-mailu, s odoslaním z osobného e-mailu prihláseného používateľa (From).</w:t>
      </w:r>
    </w:p>
    <w:p w14:paraId="240355F0" w14:textId="77777777" w:rsidR="004D3DA0" w:rsidRDefault="004D3DA0" w:rsidP="00076953">
      <w:pPr>
        <w:pStyle w:val="Odsekzoznamu"/>
        <w:numPr>
          <w:ilvl w:val="0"/>
          <w:numId w:val="25"/>
        </w:numPr>
        <w:autoSpaceDE w:val="0"/>
        <w:autoSpaceDN w:val="0"/>
        <w:adjustRightInd w:val="0"/>
        <w:spacing w:after="0" w:line="240" w:lineRule="auto"/>
        <w:ind w:left="2268" w:hanging="425"/>
        <w:jc w:val="both"/>
      </w:pPr>
      <w:r>
        <w:t>Možnosť zadávania metadát k vytváraným súborom</w:t>
      </w:r>
    </w:p>
    <w:p w14:paraId="2F049614" w14:textId="77777777" w:rsidR="004D3DA0" w:rsidRDefault="004D3DA0" w:rsidP="00076953">
      <w:pPr>
        <w:pStyle w:val="Odsekzoznamu"/>
        <w:numPr>
          <w:ilvl w:val="0"/>
          <w:numId w:val="25"/>
        </w:numPr>
        <w:autoSpaceDE w:val="0"/>
        <w:autoSpaceDN w:val="0"/>
        <w:adjustRightInd w:val="0"/>
        <w:spacing w:after="0" w:line="240" w:lineRule="auto"/>
        <w:ind w:left="2268" w:hanging="425"/>
        <w:jc w:val="both"/>
      </w:pPr>
      <w:r>
        <w:t>Možnosť spracovania naskenovaného súboru. Funkcionalita sa požaduje formou opcie na max. 8 zariadení:</w:t>
      </w:r>
    </w:p>
    <w:p w14:paraId="5DFE5874" w14:textId="77777777" w:rsidR="004D3DA0" w:rsidRDefault="004D3DA0" w:rsidP="00076953">
      <w:pPr>
        <w:pStyle w:val="Default"/>
        <w:numPr>
          <w:ilvl w:val="1"/>
          <w:numId w:val="17"/>
        </w:numPr>
        <w:ind w:left="1843" w:hanging="425"/>
        <w:jc w:val="both"/>
        <w:rPr>
          <w:rFonts w:asciiTheme="minorHAnsi" w:hAnsiTheme="minorHAnsi"/>
          <w:sz w:val="22"/>
          <w:szCs w:val="22"/>
        </w:rPr>
      </w:pPr>
      <w:r>
        <w:rPr>
          <w:rFonts w:asciiTheme="minorHAnsi" w:hAnsiTheme="minorHAnsi"/>
          <w:sz w:val="22"/>
          <w:szCs w:val="22"/>
        </w:rPr>
        <w:t>Možnosť optického rozoznávania znakov (OCR) s podporou výstupných formátov PDF, DOC(X), XLS(X)</w:t>
      </w:r>
    </w:p>
    <w:p w14:paraId="01943628" w14:textId="77777777" w:rsidR="004D3DA0" w:rsidRDefault="004D3DA0" w:rsidP="00076953">
      <w:pPr>
        <w:pStyle w:val="Default"/>
        <w:numPr>
          <w:ilvl w:val="1"/>
          <w:numId w:val="17"/>
        </w:numPr>
        <w:ind w:left="1843" w:hanging="425"/>
        <w:jc w:val="both"/>
        <w:rPr>
          <w:rFonts w:asciiTheme="minorHAnsi" w:hAnsiTheme="minorHAnsi"/>
          <w:sz w:val="22"/>
          <w:szCs w:val="22"/>
        </w:rPr>
      </w:pPr>
      <w:r>
        <w:rPr>
          <w:rFonts w:asciiTheme="minorHAnsi" w:hAnsiTheme="minorHAnsi"/>
          <w:sz w:val="22"/>
          <w:szCs w:val="22"/>
        </w:rPr>
        <w:t>Možnosť čítania a rozpoznávania čiarových kódov.</w:t>
      </w:r>
    </w:p>
    <w:p w14:paraId="2DEE521B" w14:textId="77777777" w:rsidR="004D3DA0" w:rsidRDefault="004D3DA0" w:rsidP="00076953">
      <w:pPr>
        <w:pStyle w:val="Default"/>
        <w:numPr>
          <w:ilvl w:val="1"/>
          <w:numId w:val="17"/>
        </w:numPr>
        <w:ind w:left="1843" w:hanging="425"/>
        <w:jc w:val="both"/>
        <w:rPr>
          <w:rFonts w:asciiTheme="minorHAnsi" w:hAnsiTheme="minorHAnsi"/>
          <w:sz w:val="22"/>
          <w:szCs w:val="22"/>
        </w:rPr>
      </w:pPr>
      <w:r>
        <w:rPr>
          <w:rFonts w:asciiTheme="minorHAnsi" w:hAnsiTheme="minorHAnsi"/>
          <w:sz w:val="22"/>
          <w:szCs w:val="22"/>
        </w:rPr>
        <w:t>Možnosť vyťažovania údajov zo skenovaných dokumentov do samostatných metadátových súborov alebo pre ďalšie využitie v rámci spracovania súboru vo workflow.</w:t>
      </w:r>
    </w:p>
    <w:p w14:paraId="2AD0AAC8" w14:textId="77777777" w:rsidR="004D3DA0" w:rsidRDefault="004D3DA0" w:rsidP="00076953">
      <w:pPr>
        <w:pStyle w:val="Odsekzoznamu"/>
        <w:numPr>
          <w:ilvl w:val="0"/>
          <w:numId w:val="25"/>
        </w:numPr>
        <w:autoSpaceDE w:val="0"/>
        <w:autoSpaceDN w:val="0"/>
        <w:adjustRightInd w:val="0"/>
        <w:spacing w:after="0" w:line="240" w:lineRule="auto"/>
        <w:ind w:left="2268" w:hanging="425"/>
        <w:jc w:val="both"/>
      </w:pPr>
      <w:r>
        <w:t>Možnosť aplikovania automatických grafických filtrov, napr. na „čistenie“ skenovaných obrázkov alebo dokumentov.</w:t>
      </w:r>
    </w:p>
    <w:p w14:paraId="223478E3" w14:textId="77777777" w:rsidR="004D3DA0" w:rsidRDefault="004D3DA0" w:rsidP="00076953">
      <w:pPr>
        <w:pStyle w:val="Odsekzoznamu"/>
        <w:numPr>
          <w:ilvl w:val="0"/>
          <w:numId w:val="25"/>
        </w:numPr>
        <w:autoSpaceDE w:val="0"/>
        <w:autoSpaceDN w:val="0"/>
        <w:adjustRightInd w:val="0"/>
        <w:spacing w:after="0" w:line="240" w:lineRule="auto"/>
        <w:ind w:left="2268" w:hanging="425"/>
        <w:jc w:val="both"/>
      </w:pPr>
      <w:r>
        <w:t>Možnosť zabezpečenia PDF súborov heslom.</w:t>
      </w:r>
    </w:p>
    <w:p w14:paraId="520E5D77" w14:textId="77777777" w:rsidR="004D3DA0" w:rsidRDefault="004D3DA0" w:rsidP="004D3DA0">
      <w:pPr>
        <w:pStyle w:val="Odsekzoznamu"/>
        <w:autoSpaceDE w:val="0"/>
        <w:autoSpaceDN w:val="0"/>
        <w:adjustRightInd w:val="0"/>
        <w:spacing w:after="0" w:line="240" w:lineRule="auto"/>
        <w:ind w:left="2268"/>
        <w:jc w:val="both"/>
      </w:pPr>
    </w:p>
    <w:p w14:paraId="0C247AE2" w14:textId="77777777" w:rsidR="004D3DA0" w:rsidRPr="00820DC6" w:rsidRDefault="004D3DA0" w:rsidP="00076953">
      <w:pPr>
        <w:pStyle w:val="Cislo-2-text"/>
        <w:numPr>
          <w:ilvl w:val="2"/>
          <w:numId w:val="6"/>
        </w:numPr>
        <w:tabs>
          <w:tab w:val="clear" w:pos="1066"/>
          <w:tab w:val="clear" w:pos="1423"/>
          <w:tab w:val="clear" w:pos="1780"/>
          <w:tab w:val="clear" w:pos="2138"/>
          <w:tab w:val="clear" w:pos="2495"/>
          <w:tab w:val="clear" w:pos="2852"/>
        </w:tabs>
        <w:spacing w:before="0"/>
        <w:ind w:left="1134"/>
        <w:rPr>
          <w:rFonts w:ascii="Calibri" w:hAnsi="Calibri" w:cs="Calibri"/>
        </w:rPr>
      </w:pPr>
      <w:r w:rsidRPr="00820DC6">
        <w:rPr>
          <w:rFonts w:ascii="Calibri" w:hAnsi="Calibri" w:cs="Calibri"/>
        </w:rPr>
        <w:t>Požiadavky na zariadenia:</w:t>
      </w:r>
    </w:p>
    <w:p w14:paraId="6E8AE765" w14:textId="77777777" w:rsidR="004D3DA0" w:rsidRPr="00820DC6" w:rsidRDefault="004D3DA0" w:rsidP="00076953">
      <w:pPr>
        <w:pStyle w:val="Cislo-2-text"/>
        <w:numPr>
          <w:ilvl w:val="3"/>
          <w:numId w:val="6"/>
        </w:numPr>
        <w:tabs>
          <w:tab w:val="clear" w:pos="1066"/>
          <w:tab w:val="clear" w:pos="1423"/>
          <w:tab w:val="clear" w:pos="1780"/>
          <w:tab w:val="clear" w:pos="2138"/>
          <w:tab w:val="clear" w:pos="2495"/>
          <w:tab w:val="clear" w:pos="2852"/>
        </w:tabs>
        <w:spacing w:before="0"/>
        <w:ind w:left="1843"/>
        <w:rPr>
          <w:rFonts w:ascii="Calibri" w:hAnsi="Calibri" w:cs="Calibri"/>
        </w:rPr>
      </w:pPr>
      <w:r w:rsidRPr="00820DC6">
        <w:rPr>
          <w:rFonts w:ascii="Calibri" w:hAnsi="Calibri" w:cs="Calibri"/>
        </w:rPr>
        <w:t xml:space="preserve">„Zariadeniami“ sa považujú nové nepoužívané tlačiarenské a multifunkčné zariadenia, ktoré bude môcť verejný obstarávateľ využívať najmä na skenovanie dokumentov, čierno-bielu tlač a kopírovanie, farebnú tlač a kopírovanie. </w:t>
      </w:r>
    </w:p>
    <w:p w14:paraId="61DC0FD7" w14:textId="77777777" w:rsidR="004D3DA0" w:rsidRPr="004B1E71" w:rsidRDefault="004D3DA0" w:rsidP="00076953">
      <w:pPr>
        <w:pStyle w:val="Cislo-2-text"/>
        <w:numPr>
          <w:ilvl w:val="3"/>
          <w:numId w:val="6"/>
        </w:numPr>
        <w:tabs>
          <w:tab w:val="clear" w:pos="1066"/>
          <w:tab w:val="clear" w:pos="1423"/>
          <w:tab w:val="clear" w:pos="1780"/>
          <w:tab w:val="clear" w:pos="2138"/>
          <w:tab w:val="clear" w:pos="2495"/>
          <w:tab w:val="clear" w:pos="2852"/>
        </w:tabs>
        <w:spacing w:before="0"/>
        <w:ind w:left="1843"/>
        <w:rPr>
          <w:rFonts w:ascii="Calibri" w:hAnsi="Calibri" w:cs="Calibri"/>
        </w:rPr>
      </w:pPr>
      <w:r w:rsidRPr="00820DC6">
        <w:rPr>
          <w:rFonts w:ascii="Calibri" w:hAnsi="Calibri" w:cs="Calibri"/>
        </w:rPr>
        <w:t xml:space="preserve">Uchádzač preukáže splnenie požiadaviek na predmet zákazky príslušnými dokumentami, z ktorých bude možné jednoznačne overiť splnenie požiadaviek na </w:t>
      </w:r>
      <w:r w:rsidRPr="004B1E71">
        <w:rPr>
          <w:rFonts w:ascii="Calibri" w:hAnsi="Calibri" w:cs="Calibri"/>
        </w:rPr>
        <w:t xml:space="preserve">predmet zákazky, napr. výrobné listy zariadení, technická dokumentácia k zariadeniam a pod. </w:t>
      </w:r>
    </w:p>
    <w:p w14:paraId="52589893" w14:textId="77777777" w:rsidR="004D3DA0" w:rsidRPr="004B1E71" w:rsidRDefault="004D3DA0" w:rsidP="00076953">
      <w:pPr>
        <w:pStyle w:val="Cislo-2-text"/>
        <w:numPr>
          <w:ilvl w:val="3"/>
          <w:numId w:val="6"/>
        </w:numPr>
        <w:tabs>
          <w:tab w:val="clear" w:pos="1066"/>
          <w:tab w:val="clear" w:pos="1423"/>
          <w:tab w:val="clear" w:pos="1780"/>
          <w:tab w:val="clear" w:pos="2138"/>
          <w:tab w:val="clear" w:pos="2495"/>
          <w:tab w:val="clear" w:pos="2852"/>
        </w:tabs>
        <w:spacing w:before="0"/>
        <w:ind w:left="1843"/>
        <w:rPr>
          <w:rFonts w:ascii="Calibri" w:hAnsi="Calibri" w:cs="Calibri"/>
        </w:rPr>
      </w:pPr>
      <w:bookmarkStart w:id="3" w:name="_Ref6294968"/>
      <w:r w:rsidRPr="004B1E71">
        <w:rPr>
          <w:rFonts w:ascii="Calibri" w:hAnsi="Calibri" w:cs="Calibri"/>
        </w:rPr>
        <w:t>Verejný obstarávateľ internou analýzou dospel k záveru, že pre plnenie svojich povinností a bežnú administratívnu prevádzku potrebuje 7 typov tlačiarenských a multifunkčných zaradení:</w:t>
      </w:r>
      <w:bookmarkEnd w:id="3"/>
    </w:p>
    <w:p w14:paraId="2BE227B4" w14:textId="77777777" w:rsidR="004D3DA0" w:rsidRPr="004B1E71" w:rsidRDefault="004D3DA0" w:rsidP="00076953">
      <w:pPr>
        <w:pStyle w:val="Odsekzoznamu"/>
        <w:numPr>
          <w:ilvl w:val="0"/>
          <w:numId w:val="26"/>
        </w:numPr>
        <w:autoSpaceDE w:val="0"/>
        <w:autoSpaceDN w:val="0"/>
        <w:adjustRightInd w:val="0"/>
        <w:spacing w:after="0" w:line="240" w:lineRule="auto"/>
        <w:ind w:left="2268" w:hanging="425"/>
      </w:pPr>
      <w:r w:rsidRPr="004B1E71">
        <w:t>Zariadenie typ 1. - Tlačiareň A4, čiernobiela,</w:t>
      </w:r>
    </w:p>
    <w:p w14:paraId="1E19F83D" w14:textId="77777777" w:rsidR="004D3DA0" w:rsidRPr="00820DC6" w:rsidRDefault="004D3DA0" w:rsidP="00076953">
      <w:pPr>
        <w:pStyle w:val="Odsekzoznamu"/>
        <w:numPr>
          <w:ilvl w:val="0"/>
          <w:numId w:val="26"/>
        </w:numPr>
        <w:autoSpaceDE w:val="0"/>
        <w:autoSpaceDN w:val="0"/>
        <w:adjustRightInd w:val="0"/>
        <w:spacing w:after="0" w:line="240" w:lineRule="auto"/>
        <w:ind w:left="2268" w:hanging="425"/>
      </w:pPr>
      <w:r w:rsidRPr="00820DC6">
        <w:t>Zariadenie typ 2.</w:t>
      </w:r>
      <w:r>
        <w:t xml:space="preserve"> - </w:t>
      </w:r>
      <w:r w:rsidRPr="00820DC6">
        <w:t>Multifunkčné zariadenie A4, čiernobiele</w:t>
      </w:r>
      <w:r>
        <w:t>,</w:t>
      </w:r>
    </w:p>
    <w:p w14:paraId="6554F973" w14:textId="77777777" w:rsidR="004D3DA0" w:rsidRPr="00820DC6" w:rsidRDefault="004D3DA0" w:rsidP="00076953">
      <w:pPr>
        <w:pStyle w:val="Odsekzoznamu"/>
        <w:numPr>
          <w:ilvl w:val="0"/>
          <w:numId w:val="26"/>
        </w:numPr>
        <w:autoSpaceDE w:val="0"/>
        <w:autoSpaceDN w:val="0"/>
        <w:adjustRightInd w:val="0"/>
        <w:spacing w:after="0" w:line="240" w:lineRule="auto"/>
        <w:ind w:left="2268" w:hanging="425"/>
      </w:pPr>
      <w:r w:rsidRPr="00820DC6">
        <w:t>Zariadenie typ 3.</w:t>
      </w:r>
      <w:r>
        <w:t xml:space="preserve"> - </w:t>
      </w:r>
      <w:r w:rsidRPr="00820DC6">
        <w:t>Multifunkčné zariadenie A4, farebné</w:t>
      </w:r>
      <w:r>
        <w:t>,</w:t>
      </w:r>
    </w:p>
    <w:p w14:paraId="07F2A0F3" w14:textId="77777777" w:rsidR="004D3DA0" w:rsidRPr="00820DC6" w:rsidRDefault="004D3DA0" w:rsidP="00076953">
      <w:pPr>
        <w:pStyle w:val="Odsekzoznamu"/>
        <w:numPr>
          <w:ilvl w:val="0"/>
          <w:numId w:val="26"/>
        </w:numPr>
        <w:autoSpaceDE w:val="0"/>
        <w:autoSpaceDN w:val="0"/>
        <w:adjustRightInd w:val="0"/>
        <w:spacing w:after="0" w:line="240" w:lineRule="auto"/>
        <w:ind w:left="2268" w:hanging="425"/>
      </w:pPr>
      <w:r w:rsidRPr="00820DC6">
        <w:lastRenderedPageBreak/>
        <w:t>Zariadenie</w:t>
      </w:r>
      <w:r>
        <w:t xml:space="preserve"> </w:t>
      </w:r>
      <w:r w:rsidRPr="00820DC6">
        <w:t>typ 4.</w:t>
      </w:r>
      <w:r>
        <w:t xml:space="preserve"> - M</w:t>
      </w:r>
      <w:r w:rsidRPr="00820DC6">
        <w:t>ultifunkčné zariadenie A4 so zošívaním a stolíkom, čiernobiele</w:t>
      </w:r>
      <w:r>
        <w:t>,</w:t>
      </w:r>
    </w:p>
    <w:p w14:paraId="02153A89" w14:textId="77777777" w:rsidR="004D3DA0" w:rsidRPr="00820DC6" w:rsidRDefault="004D3DA0" w:rsidP="00076953">
      <w:pPr>
        <w:pStyle w:val="Odsekzoznamu"/>
        <w:numPr>
          <w:ilvl w:val="0"/>
          <w:numId w:val="26"/>
        </w:numPr>
        <w:autoSpaceDE w:val="0"/>
        <w:autoSpaceDN w:val="0"/>
        <w:adjustRightInd w:val="0"/>
        <w:spacing w:after="0" w:line="240" w:lineRule="auto"/>
        <w:ind w:left="2268" w:hanging="425"/>
      </w:pPr>
      <w:r w:rsidRPr="00820DC6">
        <w:t>Zariadenie typ 5.</w:t>
      </w:r>
      <w:r>
        <w:t xml:space="preserve"> - </w:t>
      </w:r>
      <w:r w:rsidRPr="00820DC6">
        <w:t>Multifunkčné zariadenie A3 so zošívaním a stolíkom, čiernobiele</w:t>
      </w:r>
      <w:r>
        <w:t>,</w:t>
      </w:r>
    </w:p>
    <w:p w14:paraId="03734C5A" w14:textId="77777777" w:rsidR="004D3DA0" w:rsidRPr="00820DC6" w:rsidRDefault="004D3DA0" w:rsidP="00076953">
      <w:pPr>
        <w:pStyle w:val="Odsekzoznamu"/>
        <w:numPr>
          <w:ilvl w:val="0"/>
          <w:numId w:val="26"/>
        </w:numPr>
        <w:autoSpaceDE w:val="0"/>
        <w:autoSpaceDN w:val="0"/>
        <w:adjustRightInd w:val="0"/>
        <w:spacing w:after="0" w:line="240" w:lineRule="auto"/>
        <w:ind w:left="2268" w:hanging="425"/>
      </w:pPr>
      <w:r w:rsidRPr="00820DC6">
        <w:t>Zariadenie typ 6.</w:t>
      </w:r>
      <w:r>
        <w:t xml:space="preserve"> - </w:t>
      </w:r>
      <w:r w:rsidRPr="00820DC6">
        <w:t>Multifunkčné zariadenie A3 so zošívaním a stolíkom, čiernobiele, veľkokapacitné</w:t>
      </w:r>
      <w:r>
        <w:t>,</w:t>
      </w:r>
    </w:p>
    <w:p w14:paraId="7944BD1C" w14:textId="77777777" w:rsidR="004D3DA0" w:rsidRPr="00820DC6" w:rsidRDefault="004D3DA0" w:rsidP="00076953">
      <w:pPr>
        <w:pStyle w:val="Odsekzoznamu"/>
        <w:numPr>
          <w:ilvl w:val="0"/>
          <w:numId w:val="26"/>
        </w:numPr>
        <w:autoSpaceDE w:val="0"/>
        <w:autoSpaceDN w:val="0"/>
        <w:adjustRightInd w:val="0"/>
        <w:spacing w:after="0" w:line="240" w:lineRule="auto"/>
        <w:ind w:left="2268" w:hanging="425"/>
      </w:pPr>
      <w:r w:rsidRPr="00820DC6">
        <w:t>Zariadenie typ 7.</w:t>
      </w:r>
      <w:r>
        <w:t xml:space="preserve"> - </w:t>
      </w:r>
      <w:r w:rsidRPr="00820DC6">
        <w:t>Multifunkčné zariadenie A3 so zošívaním a stolíkom, farebné</w:t>
      </w:r>
      <w:r>
        <w:t>.</w:t>
      </w:r>
    </w:p>
    <w:p w14:paraId="5D17D6A5" w14:textId="77777777" w:rsidR="004D3DA0" w:rsidRPr="00820DC6" w:rsidRDefault="004D3DA0" w:rsidP="00076953">
      <w:pPr>
        <w:pStyle w:val="Cislo-2-text"/>
        <w:numPr>
          <w:ilvl w:val="3"/>
          <w:numId w:val="6"/>
        </w:numPr>
        <w:tabs>
          <w:tab w:val="clear" w:pos="1066"/>
          <w:tab w:val="clear" w:pos="1423"/>
          <w:tab w:val="clear" w:pos="1780"/>
          <w:tab w:val="clear" w:pos="2138"/>
          <w:tab w:val="clear" w:pos="2495"/>
          <w:tab w:val="clear" w:pos="2852"/>
        </w:tabs>
        <w:spacing w:before="0"/>
        <w:ind w:left="1843"/>
        <w:rPr>
          <w:rFonts w:ascii="Calibri" w:hAnsi="Calibri" w:cs="Calibri"/>
        </w:rPr>
      </w:pPr>
      <w:r w:rsidRPr="00820DC6">
        <w:rPr>
          <w:rFonts w:ascii="Calibri" w:hAnsi="Calibri" w:cs="Calibri"/>
        </w:rPr>
        <w:t xml:space="preserve">Verejný obstarávateľ požaduje Laser alebo LED technológiu tlače pre jednotlivé typy zariadení definované v bode </w:t>
      </w:r>
      <w:r w:rsidRPr="00820DC6">
        <w:rPr>
          <w:rFonts w:ascii="Calibri" w:hAnsi="Calibri" w:cs="Calibri"/>
        </w:rPr>
        <w:fldChar w:fldCharType="begin"/>
      </w:r>
      <w:r w:rsidRPr="00820DC6">
        <w:rPr>
          <w:rFonts w:ascii="Calibri" w:hAnsi="Calibri" w:cs="Calibri"/>
        </w:rPr>
        <w:instrText xml:space="preserve"> REF _Ref6294968 \r \h  \* MERGEFORMAT </w:instrText>
      </w:r>
      <w:r w:rsidRPr="00820DC6">
        <w:rPr>
          <w:rFonts w:ascii="Calibri" w:hAnsi="Calibri" w:cs="Calibri"/>
        </w:rPr>
      </w:r>
      <w:r w:rsidRPr="00820DC6">
        <w:rPr>
          <w:rFonts w:ascii="Calibri" w:hAnsi="Calibri" w:cs="Calibri"/>
        </w:rPr>
        <w:fldChar w:fldCharType="separate"/>
      </w:r>
      <w:r w:rsidR="005547F5">
        <w:rPr>
          <w:rFonts w:ascii="Calibri" w:hAnsi="Calibri" w:cs="Calibri"/>
        </w:rPr>
        <w:t>1.4.4.3</w:t>
      </w:r>
      <w:r w:rsidRPr="00820DC6">
        <w:rPr>
          <w:rFonts w:ascii="Calibri" w:hAnsi="Calibri" w:cs="Calibri"/>
        </w:rPr>
        <w:fldChar w:fldCharType="end"/>
      </w:r>
      <w:r w:rsidRPr="00820DC6">
        <w:rPr>
          <w:rFonts w:ascii="Calibri" w:hAnsi="Calibri" w:cs="Calibri"/>
        </w:rPr>
        <w:t>.</w:t>
      </w:r>
    </w:p>
    <w:p w14:paraId="76924FD4" w14:textId="77777777" w:rsidR="004D3DA0" w:rsidRDefault="004D3DA0" w:rsidP="00076953">
      <w:pPr>
        <w:pStyle w:val="Cislo-2-text"/>
        <w:numPr>
          <w:ilvl w:val="3"/>
          <w:numId w:val="6"/>
        </w:numPr>
        <w:tabs>
          <w:tab w:val="clear" w:pos="1066"/>
          <w:tab w:val="clear" w:pos="1423"/>
          <w:tab w:val="clear" w:pos="1780"/>
          <w:tab w:val="clear" w:pos="2138"/>
          <w:tab w:val="clear" w:pos="2495"/>
          <w:tab w:val="clear" w:pos="2852"/>
        </w:tabs>
        <w:spacing w:before="0"/>
        <w:ind w:left="1843"/>
        <w:rPr>
          <w:rFonts w:ascii="Calibri" w:hAnsi="Calibri" w:cs="Calibri"/>
        </w:rPr>
      </w:pPr>
      <w:r w:rsidRPr="00820DC6">
        <w:rPr>
          <w:rFonts w:ascii="Calibri" w:hAnsi="Calibri" w:cs="Calibri"/>
        </w:rPr>
        <w:t>Vzhľadom na súčasné heterogénne tlačové prostredie zložené zo sieťových zariadení riadených dvomi rôznymi tlačovými systémami, ako aj množstvo nezdokumentovaných lokálnych tlačiarní a doposiaľ nerealizovanú analýzu efektívnosti súčasného tlačového prostredia (ktorá je definovaná ako jedna z požiadaviek v tomto Opise predmetu zákazky), Verejný obstarávateľ požaduje zazmluvnenie nasledovného rámca, pričom sa nezaväzuje k jeho úplnému vyčerpaniu (postupné čerpanie bude závisieť od výsledkov analýzy realizovanej Poskytovateľom služby po podpise zmluvy):</w:t>
      </w:r>
    </w:p>
    <w:p w14:paraId="660D7AB0" w14:textId="77777777" w:rsidR="004D3DA0" w:rsidRDefault="004D3DA0" w:rsidP="004D3DA0">
      <w:pPr>
        <w:pStyle w:val="Cislo-2-text"/>
        <w:tabs>
          <w:tab w:val="clear" w:pos="709"/>
          <w:tab w:val="clear" w:pos="1066"/>
          <w:tab w:val="clear" w:pos="1423"/>
          <w:tab w:val="clear" w:pos="1780"/>
          <w:tab w:val="clear" w:pos="2138"/>
          <w:tab w:val="clear" w:pos="2495"/>
          <w:tab w:val="clear" w:pos="2852"/>
        </w:tabs>
        <w:spacing w:before="0"/>
        <w:ind w:left="1843" w:firstLine="0"/>
        <w:rPr>
          <w:rFonts w:ascii="Calibri" w:hAnsi="Calibri" w:cs="Calibri"/>
        </w:rPr>
      </w:pPr>
      <w:r>
        <w:rPr>
          <w:rFonts w:ascii="Calibri" w:hAnsi="Calibri" w:cs="Calibri"/>
        </w:rPr>
        <w:t xml:space="preserve"> </w:t>
      </w:r>
    </w:p>
    <w:tbl>
      <w:tblPr>
        <w:tblW w:w="2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417"/>
      </w:tblGrid>
      <w:tr w:rsidR="004D3DA0" w:rsidRPr="00820DC6" w14:paraId="7D5AAB62" w14:textId="77777777" w:rsidTr="004D3DA0">
        <w:trPr>
          <w:trHeight w:val="288"/>
          <w:jc w:val="center"/>
        </w:trPr>
        <w:tc>
          <w:tcPr>
            <w:tcW w:w="1413" w:type="dxa"/>
            <w:shd w:val="clear" w:color="auto" w:fill="auto"/>
            <w:noWrap/>
            <w:vAlign w:val="bottom"/>
            <w:hideMark/>
          </w:tcPr>
          <w:p w14:paraId="2E28A9C0" w14:textId="77777777" w:rsidR="004D3DA0" w:rsidRPr="00820DC6" w:rsidRDefault="004D3DA0" w:rsidP="004D3DA0">
            <w:pPr>
              <w:rPr>
                <w:rFonts w:ascii="Calibri" w:eastAsia="Times New Roman" w:hAnsi="Calibri" w:cs="Calibri"/>
                <w:b/>
                <w:color w:val="000000"/>
              </w:rPr>
            </w:pPr>
            <w:r w:rsidRPr="00820DC6">
              <w:rPr>
                <w:rFonts w:ascii="Calibri" w:eastAsia="Times New Roman" w:hAnsi="Calibri" w:cs="Calibri"/>
                <w:b/>
                <w:color w:val="000000"/>
              </w:rPr>
              <w:t>Zariadenie:</w:t>
            </w:r>
          </w:p>
        </w:tc>
        <w:tc>
          <w:tcPr>
            <w:tcW w:w="1417" w:type="dxa"/>
            <w:shd w:val="clear" w:color="auto" w:fill="auto"/>
            <w:noWrap/>
            <w:vAlign w:val="bottom"/>
            <w:hideMark/>
          </w:tcPr>
          <w:p w14:paraId="6904EF3B" w14:textId="77777777" w:rsidR="004D3DA0" w:rsidRPr="00820DC6" w:rsidRDefault="004D3DA0" w:rsidP="004D3DA0">
            <w:pPr>
              <w:rPr>
                <w:rFonts w:ascii="Calibri" w:eastAsia="Times New Roman" w:hAnsi="Calibri" w:cs="Calibri"/>
                <w:b/>
                <w:color w:val="000000"/>
              </w:rPr>
            </w:pPr>
            <w:r w:rsidRPr="00820DC6">
              <w:rPr>
                <w:rFonts w:ascii="Calibri" w:eastAsia="Times New Roman" w:hAnsi="Calibri" w:cs="Calibri"/>
                <w:b/>
                <w:color w:val="000000"/>
              </w:rPr>
              <w:t>Počet kusov:</w:t>
            </w:r>
          </w:p>
        </w:tc>
      </w:tr>
      <w:tr w:rsidR="004D3DA0" w:rsidRPr="00820DC6" w14:paraId="07960AD1" w14:textId="77777777" w:rsidTr="004D3DA0">
        <w:trPr>
          <w:trHeight w:val="288"/>
          <w:jc w:val="center"/>
        </w:trPr>
        <w:tc>
          <w:tcPr>
            <w:tcW w:w="1413" w:type="dxa"/>
            <w:shd w:val="clear" w:color="auto" w:fill="auto"/>
            <w:noWrap/>
            <w:vAlign w:val="bottom"/>
            <w:hideMark/>
          </w:tcPr>
          <w:p w14:paraId="1A6DBF99" w14:textId="77777777" w:rsidR="004D3DA0" w:rsidRPr="00820DC6" w:rsidRDefault="004D3DA0" w:rsidP="004D3DA0">
            <w:pPr>
              <w:rPr>
                <w:rFonts w:ascii="Calibri" w:eastAsia="Times New Roman" w:hAnsi="Calibri" w:cs="Calibri"/>
                <w:color w:val="000000"/>
              </w:rPr>
            </w:pPr>
            <w:r w:rsidRPr="00820DC6">
              <w:rPr>
                <w:rFonts w:ascii="Calibri" w:eastAsia="Times New Roman" w:hAnsi="Calibri" w:cs="Calibri"/>
                <w:color w:val="000000"/>
              </w:rPr>
              <w:t>Typ 1</w:t>
            </w:r>
          </w:p>
        </w:tc>
        <w:tc>
          <w:tcPr>
            <w:tcW w:w="1417" w:type="dxa"/>
            <w:shd w:val="clear" w:color="auto" w:fill="auto"/>
            <w:noWrap/>
            <w:vAlign w:val="bottom"/>
            <w:hideMark/>
          </w:tcPr>
          <w:p w14:paraId="7F5C00C2" w14:textId="77777777" w:rsidR="004D3DA0" w:rsidRPr="00820DC6" w:rsidRDefault="004D3DA0" w:rsidP="004D3DA0">
            <w:pPr>
              <w:jc w:val="center"/>
              <w:rPr>
                <w:rFonts w:ascii="Calibri" w:eastAsia="Times New Roman" w:hAnsi="Calibri" w:cs="Calibri"/>
                <w:color w:val="000000"/>
              </w:rPr>
            </w:pPr>
            <w:r w:rsidRPr="00820DC6">
              <w:rPr>
                <w:rFonts w:ascii="Calibri" w:eastAsia="Times New Roman" w:hAnsi="Calibri" w:cs="Calibri"/>
                <w:color w:val="000000"/>
              </w:rPr>
              <w:t>25</w:t>
            </w:r>
          </w:p>
        </w:tc>
      </w:tr>
      <w:tr w:rsidR="004D3DA0" w:rsidRPr="00820DC6" w14:paraId="4A5D777D" w14:textId="77777777" w:rsidTr="004D3DA0">
        <w:trPr>
          <w:trHeight w:val="288"/>
          <w:jc w:val="center"/>
        </w:trPr>
        <w:tc>
          <w:tcPr>
            <w:tcW w:w="1413" w:type="dxa"/>
            <w:shd w:val="clear" w:color="auto" w:fill="auto"/>
            <w:noWrap/>
            <w:vAlign w:val="bottom"/>
            <w:hideMark/>
          </w:tcPr>
          <w:p w14:paraId="22299C9D" w14:textId="77777777" w:rsidR="004D3DA0" w:rsidRPr="00820DC6" w:rsidRDefault="004D3DA0" w:rsidP="004D3DA0">
            <w:pPr>
              <w:rPr>
                <w:rFonts w:ascii="Calibri" w:eastAsia="Times New Roman" w:hAnsi="Calibri" w:cs="Calibri"/>
                <w:color w:val="000000"/>
              </w:rPr>
            </w:pPr>
            <w:r w:rsidRPr="00820DC6">
              <w:rPr>
                <w:rFonts w:ascii="Calibri" w:eastAsia="Times New Roman" w:hAnsi="Calibri" w:cs="Calibri"/>
                <w:color w:val="000000"/>
              </w:rPr>
              <w:t>Typ 2</w:t>
            </w:r>
          </w:p>
        </w:tc>
        <w:tc>
          <w:tcPr>
            <w:tcW w:w="1417" w:type="dxa"/>
            <w:shd w:val="clear" w:color="auto" w:fill="auto"/>
            <w:noWrap/>
            <w:vAlign w:val="bottom"/>
            <w:hideMark/>
          </w:tcPr>
          <w:p w14:paraId="3169FEB7" w14:textId="77777777" w:rsidR="004D3DA0" w:rsidRPr="00820DC6" w:rsidRDefault="004D3DA0" w:rsidP="004D3DA0">
            <w:pPr>
              <w:jc w:val="center"/>
              <w:rPr>
                <w:rFonts w:ascii="Calibri" w:eastAsia="Times New Roman" w:hAnsi="Calibri" w:cs="Calibri"/>
                <w:color w:val="000000"/>
              </w:rPr>
            </w:pPr>
            <w:r w:rsidRPr="00820DC6">
              <w:rPr>
                <w:rFonts w:ascii="Calibri" w:eastAsia="Times New Roman" w:hAnsi="Calibri" w:cs="Calibri"/>
                <w:color w:val="000000"/>
              </w:rPr>
              <w:t>36</w:t>
            </w:r>
          </w:p>
        </w:tc>
      </w:tr>
      <w:tr w:rsidR="004D3DA0" w:rsidRPr="00820DC6" w14:paraId="4A57F0E8" w14:textId="77777777" w:rsidTr="004D3DA0">
        <w:trPr>
          <w:trHeight w:val="288"/>
          <w:jc w:val="center"/>
        </w:trPr>
        <w:tc>
          <w:tcPr>
            <w:tcW w:w="1413" w:type="dxa"/>
            <w:shd w:val="clear" w:color="auto" w:fill="auto"/>
            <w:noWrap/>
            <w:vAlign w:val="bottom"/>
            <w:hideMark/>
          </w:tcPr>
          <w:p w14:paraId="7EBDDB69" w14:textId="77777777" w:rsidR="004D3DA0" w:rsidRPr="00820DC6" w:rsidRDefault="004D3DA0" w:rsidP="004D3DA0">
            <w:pPr>
              <w:rPr>
                <w:rFonts w:ascii="Calibri" w:eastAsia="Times New Roman" w:hAnsi="Calibri" w:cs="Calibri"/>
                <w:color w:val="000000"/>
              </w:rPr>
            </w:pPr>
            <w:r w:rsidRPr="00820DC6">
              <w:rPr>
                <w:rFonts w:ascii="Calibri" w:eastAsia="Times New Roman" w:hAnsi="Calibri" w:cs="Calibri"/>
                <w:color w:val="000000"/>
              </w:rPr>
              <w:t>Typ 3</w:t>
            </w:r>
          </w:p>
        </w:tc>
        <w:tc>
          <w:tcPr>
            <w:tcW w:w="1417" w:type="dxa"/>
            <w:shd w:val="clear" w:color="auto" w:fill="auto"/>
            <w:noWrap/>
            <w:vAlign w:val="bottom"/>
            <w:hideMark/>
          </w:tcPr>
          <w:p w14:paraId="549745A7" w14:textId="77777777" w:rsidR="004D3DA0" w:rsidRPr="00820DC6" w:rsidRDefault="004D3DA0" w:rsidP="004D3DA0">
            <w:pPr>
              <w:jc w:val="center"/>
              <w:rPr>
                <w:rFonts w:ascii="Calibri" w:eastAsia="Times New Roman" w:hAnsi="Calibri" w:cs="Calibri"/>
                <w:color w:val="000000"/>
              </w:rPr>
            </w:pPr>
            <w:r w:rsidRPr="00820DC6">
              <w:rPr>
                <w:rFonts w:ascii="Calibri" w:eastAsia="Times New Roman" w:hAnsi="Calibri" w:cs="Calibri"/>
                <w:color w:val="000000"/>
              </w:rPr>
              <w:t>20</w:t>
            </w:r>
          </w:p>
        </w:tc>
      </w:tr>
      <w:tr w:rsidR="004D3DA0" w:rsidRPr="00820DC6" w14:paraId="0A560185" w14:textId="77777777" w:rsidTr="004D3DA0">
        <w:trPr>
          <w:trHeight w:val="288"/>
          <w:jc w:val="center"/>
        </w:trPr>
        <w:tc>
          <w:tcPr>
            <w:tcW w:w="1413" w:type="dxa"/>
            <w:shd w:val="clear" w:color="auto" w:fill="auto"/>
            <w:noWrap/>
            <w:vAlign w:val="bottom"/>
            <w:hideMark/>
          </w:tcPr>
          <w:p w14:paraId="2AC1DAEF" w14:textId="77777777" w:rsidR="004D3DA0" w:rsidRPr="00820DC6" w:rsidRDefault="004D3DA0" w:rsidP="004D3DA0">
            <w:pPr>
              <w:rPr>
                <w:rFonts w:ascii="Calibri" w:eastAsia="Times New Roman" w:hAnsi="Calibri" w:cs="Calibri"/>
                <w:color w:val="000000"/>
              </w:rPr>
            </w:pPr>
            <w:r w:rsidRPr="00820DC6">
              <w:rPr>
                <w:rFonts w:ascii="Calibri" w:eastAsia="Times New Roman" w:hAnsi="Calibri" w:cs="Calibri"/>
                <w:color w:val="000000"/>
              </w:rPr>
              <w:t>Typ 4</w:t>
            </w:r>
          </w:p>
        </w:tc>
        <w:tc>
          <w:tcPr>
            <w:tcW w:w="1417" w:type="dxa"/>
            <w:shd w:val="clear" w:color="auto" w:fill="auto"/>
            <w:noWrap/>
            <w:vAlign w:val="bottom"/>
            <w:hideMark/>
          </w:tcPr>
          <w:p w14:paraId="69F8D6D1" w14:textId="77777777" w:rsidR="004D3DA0" w:rsidRPr="00820DC6" w:rsidRDefault="004D3DA0" w:rsidP="004D3DA0">
            <w:pPr>
              <w:jc w:val="center"/>
              <w:rPr>
                <w:rFonts w:ascii="Calibri" w:eastAsia="Times New Roman" w:hAnsi="Calibri" w:cs="Calibri"/>
                <w:color w:val="000000"/>
              </w:rPr>
            </w:pPr>
            <w:r w:rsidRPr="00820DC6">
              <w:rPr>
                <w:rFonts w:ascii="Calibri" w:eastAsia="Times New Roman" w:hAnsi="Calibri" w:cs="Calibri"/>
                <w:color w:val="000000"/>
              </w:rPr>
              <w:t>18</w:t>
            </w:r>
          </w:p>
        </w:tc>
      </w:tr>
      <w:tr w:rsidR="004D3DA0" w:rsidRPr="00820DC6" w14:paraId="1A873CB5" w14:textId="77777777" w:rsidTr="004D3DA0">
        <w:trPr>
          <w:trHeight w:val="288"/>
          <w:jc w:val="center"/>
        </w:trPr>
        <w:tc>
          <w:tcPr>
            <w:tcW w:w="1413" w:type="dxa"/>
            <w:shd w:val="clear" w:color="auto" w:fill="auto"/>
            <w:noWrap/>
            <w:vAlign w:val="bottom"/>
            <w:hideMark/>
          </w:tcPr>
          <w:p w14:paraId="20850CE2" w14:textId="77777777" w:rsidR="004D3DA0" w:rsidRPr="00820DC6" w:rsidRDefault="004D3DA0" w:rsidP="004D3DA0">
            <w:pPr>
              <w:rPr>
                <w:rFonts w:ascii="Calibri" w:eastAsia="Times New Roman" w:hAnsi="Calibri" w:cs="Calibri"/>
                <w:color w:val="000000"/>
              </w:rPr>
            </w:pPr>
            <w:r w:rsidRPr="00820DC6">
              <w:rPr>
                <w:rFonts w:ascii="Calibri" w:eastAsia="Times New Roman" w:hAnsi="Calibri" w:cs="Calibri"/>
                <w:color w:val="000000"/>
              </w:rPr>
              <w:t>Typ 5</w:t>
            </w:r>
          </w:p>
        </w:tc>
        <w:tc>
          <w:tcPr>
            <w:tcW w:w="1417" w:type="dxa"/>
            <w:shd w:val="clear" w:color="auto" w:fill="auto"/>
            <w:noWrap/>
            <w:vAlign w:val="bottom"/>
            <w:hideMark/>
          </w:tcPr>
          <w:p w14:paraId="2B4BEB1B" w14:textId="77777777" w:rsidR="004D3DA0" w:rsidRPr="00820DC6" w:rsidRDefault="004D3DA0" w:rsidP="004D3DA0">
            <w:pPr>
              <w:jc w:val="center"/>
              <w:rPr>
                <w:rFonts w:ascii="Calibri" w:eastAsia="Times New Roman" w:hAnsi="Calibri" w:cs="Calibri"/>
                <w:color w:val="000000"/>
              </w:rPr>
            </w:pPr>
            <w:r w:rsidRPr="00820DC6">
              <w:rPr>
                <w:rFonts w:ascii="Calibri" w:eastAsia="Times New Roman" w:hAnsi="Calibri" w:cs="Calibri"/>
                <w:color w:val="000000"/>
              </w:rPr>
              <w:t>19</w:t>
            </w:r>
          </w:p>
        </w:tc>
      </w:tr>
      <w:tr w:rsidR="004D3DA0" w:rsidRPr="00820DC6" w14:paraId="07AC0D5A" w14:textId="77777777" w:rsidTr="004D3DA0">
        <w:trPr>
          <w:trHeight w:val="288"/>
          <w:jc w:val="center"/>
        </w:trPr>
        <w:tc>
          <w:tcPr>
            <w:tcW w:w="1413" w:type="dxa"/>
            <w:shd w:val="clear" w:color="auto" w:fill="auto"/>
            <w:noWrap/>
            <w:vAlign w:val="bottom"/>
            <w:hideMark/>
          </w:tcPr>
          <w:p w14:paraId="5130B3AF" w14:textId="77777777" w:rsidR="004D3DA0" w:rsidRPr="00820DC6" w:rsidRDefault="004D3DA0" w:rsidP="004D3DA0">
            <w:pPr>
              <w:rPr>
                <w:rFonts w:ascii="Calibri" w:eastAsia="Times New Roman" w:hAnsi="Calibri" w:cs="Calibri"/>
                <w:color w:val="000000"/>
              </w:rPr>
            </w:pPr>
            <w:r w:rsidRPr="00820DC6">
              <w:rPr>
                <w:rFonts w:ascii="Calibri" w:eastAsia="Times New Roman" w:hAnsi="Calibri" w:cs="Calibri"/>
                <w:color w:val="000000"/>
              </w:rPr>
              <w:t>Typ 6</w:t>
            </w:r>
          </w:p>
        </w:tc>
        <w:tc>
          <w:tcPr>
            <w:tcW w:w="1417" w:type="dxa"/>
            <w:shd w:val="clear" w:color="auto" w:fill="auto"/>
            <w:noWrap/>
            <w:vAlign w:val="bottom"/>
            <w:hideMark/>
          </w:tcPr>
          <w:p w14:paraId="546A28CC" w14:textId="77777777" w:rsidR="004D3DA0" w:rsidRPr="00820DC6" w:rsidRDefault="004D3DA0" w:rsidP="004D3DA0">
            <w:pPr>
              <w:jc w:val="center"/>
              <w:rPr>
                <w:rFonts w:ascii="Calibri" w:eastAsia="Times New Roman" w:hAnsi="Calibri" w:cs="Calibri"/>
                <w:color w:val="000000"/>
              </w:rPr>
            </w:pPr>
            <w:r w:rsidRPr="00820DC6">
              <w:rPr>
                <w:rFonts w:ascii="Calibri" w:eastAsia="Times New Roman" w:hAnsi="Calibri" w:cs="Calibri"/>
                <w:color w:val="000000"/>
              </w:rPr>
              <w:t>4</w:t>
            </w:r>
          </w:p>
        </w:tc>
      </w:tr>
      <w:tr w:rsidR="004D3DA0" w:rsidRPr="00820DC6" w14:paraId="26760C16" w14:textId="77777777" w:rsidTr="004D3DA0">
        <w:trPr>
          <w:trHeight w:val="288"/>
          <w:jc w:val="center"/>
        </w:trPr>
        <w:tc>
          <w:tcPr>
            <w:tcW w:w="1413" w:type="dxa"/>
            <w:shd w:val="clear" w:color="auto" w:fill="auto"/>
            <w:noWrap/>
            <w:vAlign w:val="bottom"/>
          </w:tcPr>
          <w:p w14:paraId="6E88F71B" w14:textId="77777777" w:rsidR="004D3DA0" w:rsidRPr="00820DC6" w:rsidRDefault="004D3DA0" w:rsidP="004D3DA0">
            <w:pPr>
              <w:rPr>
                <w:rFonts w:ascii="Calibri" w:eastAsia="Times New Roman" w:hAnsi="Calibri" w:cs="Calibri"/>
                <w:color w:val="000000"/>
              </w:rPr>
            </w:pPr>
            <w:r w:rsidRPr="00820DC6">
              <w:rPr>
                <w:rFonts w:ascii="Calibri" w:eastAsia="Times New Roman" w:hAnsi="Calibri" w:cs="Calibri"/>
                <w:color w:val="000000"/>
              </w:rPr>
              <w:t>Typ 7</w:t>
            </w:r>
          </w:p>
        </w:tc>
        <w:tc>
          <w:tcPr>
            <w:tcW w:w="1417" w:type="dxa"/>
            <w:shd w:val="clear" w:color="auto" w:fill="auto"/>
            <w:noWrap/>
            <w:vAlign w:val="bottom"/>
          </w:tcPr>
          <w:p w14:paraId="177CB69B" w14:textId="77777777" w:rsidR="004D3DA0" w:rsidRPr="00820DC6" w:rsidDel="00D66D22" w:rsidRDefault="004D3DA0" w:rsidP="004D3DA0">
            <w:pPr>
              <w:jc w:val="center"/>
              <w:rPr>
                <w:rFonts w:ascii="Calibri" w:eastAsia="Times New Roman" w:hAnsi="Calibri" w:cs="Calibri"/>
                <w:color w:val="000000"/>
              </w:rPr>
            </w:pPr>
            <w:r w:rsidRPr="00820DC6">
              <w:rPr>
                <w:rFonts w:ascii="Calibri" w:eastAsia="Times New Roman" w:hAnsi="Calibri" w:cs="Calibri"/>
                <w:color w:val="000000"/>
              </w:rPr>
              <w:t>15</w:t>
            </w:r>
          </w:p>
        </w:tc>
      </w:tr>
      <w:tr w:rsidR="004D3DA0" w:rsidRPr="00820DC6" w14:paraId="7F8CBF55" w14:textId="77777777" w:rsidTr="004D3DA0">
        <w:trPr>
          <w:trHeight w:val="288"/>
          <w:jc w:val="center"/>
        </w:trPr>
        <w:tc>
          <w:tcPr>
            <w:tcW w:w="1413" w:type="dxa"/>
            <w:shd w:val="clear" w:color="auto" w:fill="auto"/>
            <w:noWrap/>
            <w:vAlign w:val="bottom"/>
          </w:tcPr>
          <w:p w14:paraId="19BA6F2D" w14:textId="77777777" w:rsidR="004D3DA0" w:rsidRPr="00820DC6" w:rsidRDefault="004D3DA0" w:rsidP="004D3DA0">
            <w:pPr>
              <w:rPr>
                <w:rFonts w:ascii="Calibri" w:eastAsia="Times New Roman" w:hAnsi="Calibri" w:cs="Calibri"/>
                <w:color w:val="000000"/>
              </w:rPr>
            </w:pPr>
          </w:p>
        </w:tc>
        <w:tc>
          <w:tcPr>
            <w:tcW w:w="1417" w:type="dxa"/>
            <w:shd w:val="clear" w:color="auto" w:fill="auto"/>
            <w:noWrap/>
            <w:vAlign w:val="bottom"/>
          </w:tcPr>
          <w:p w14:paraId="2047DA41" w14:textId="77777777" w:rsidR="004D3DA0" w:rsidRPr="00820DC6" w:rsidRDefault="004D3DA0" w:rsidP="004D3DA0">
            <w:pPr>
              <w:jc w:val="center"/>
              <w:rPr>
                <w:rFonts w:ascii="Calibri" w:eastAsia="Times New Roman" w:hAnsi="Calibri" w:cs="Calibri"/>
                <w:b/>
                <w:color w:val="000000"/>
              </w:rPr>
            </w:pPr>
            <w:r w:rsidRPr="00820DC6">
              <w:rPr>
                <w:rFonts w:ascii="Calibri" w:eastAsia="Times New Roman" w:hAnsi="Calibri" w:cs="Calibri"/>
                <w:b/>
                <w:color w:val="000000"/>
              </w:rPr>
              <w:t>137</w:t>
            </w:r>
          </w:p>
        </w:tc>
      </w:tr>
    </w:tbl>
    <w:p w14:paraId="55952A45" w14:textId="77777777" w:rsidR="004D3DA0" w:rsidRPr="00820DC6" w:rsidRDefault="004D3DA0" w:rsidP="004D3DA0">
      <w:pPr>
        <w:pStyle w:val="Cislo-2-text"/>
        <w:tabs>
          <w:tab w:val="clear" w:pos="709"/>
          <w:tab w:val="clear" w:pos="1066"/>
          <w:tab w:val="clear" w:pos="1423"/>
          <w:tab w:val="clear" w:pos="1780"/>
          <w:tab w:val="clear" w:pos="2138"/>
          <w:tab w:val="clear" w:pos="2495"/>
          <w:tab w:val="clear" w:pos="2852"/>
        </w:tabs>
        <w:spacing w:before="0"/>
        <w:ind w:left="1843" w:firstLine="0"/>
        <w:rPr>
          <w:rFonts w:ascii="Calibri" w:hAnsi="Calibri" w:cs="Calibri"/>
        </w:rPr>
      </w:pPr>
    </w:p>
    <w:p w14:paraId="568385C9" w14:textId="77777777" w:rsidR="004D3DA0" w:rsidRPr="00356AB5" w:rsidRDefault="004D3DA0" w:rsidP="004D3DA0">
      <w:pPr>
        <w:pStyle w:val="Default"/>
        <w:jc w:val="both"/>
        <w:rPr>
          <w:rFonts w:asciiTheme="minorHAnsi" w:hAnsiTheme="minorHAnsi" w:cstheme="minorHAnsi"/>
          <w:b/>
          <w:bCs/>
          <w:sz w:val="22"/>
          <w:szCs w:val="22"/>
        </w:rPr>
      </w:pPr>
      <w:r w:rsidRPr="00356AB5">
        <w:rPr>
          <w:rFonts w:asciiTheme="minorHAnsi" w:hAnsiTheme="minorHAnsi" w:cstheme="minorHAnsi"/>
          <w:b/>
          <w:bCs/>
          <w:sz w:val="22"/>
          <w:szCs w:val="22"/>
        </w:rPr>
        <w:t>Technické požiadavky:</w:t>
      </w:r>
    </w:p>
    <w:p w14:paraId="0EB05F5E" w14:textId="77777777" w:rsidR="004D3DA0" w:rsidRPr="00936C4C" w:rsidRDefault="004D3DA0" w:rsidP="00076953">
      <w:pPr>
        <w:pStyle w:val="Cislo-2-text"/>
        <w:numPr>
          <w:ilvl w:val="3"/>
          <w:numId w:val="6"/>
        </w:numPr>
        <w:tabs>
          <w:tab w:val="clear" w:pos="1066"/>
          <w:tab w:val="clear" w:pos="1423"/>
          <w:tab w:val="clear" w:pos="1780"/>
          <w:tab w:val="clear" w:pos="2138"/>
          <w:tab w:val="clear" w:pos="2495"/>
          <w:tab w:val="clear" w:pos="2852"/>
        </w:tabs>
        <w:spacing w:before="0"/>
        <w:ind w:left="1843"/>
        <w:rPr>
          <w:rFonts w:ascii="Calibri" w:hAnsi="Calibri" w:cs="Calibri"/>
        </w:rPr>
      </w:pPr>
      <w:r w:rsidRPr="00936C4C">
        <w:rPr>
          <w:rFonts w:ascii="Calibri" w:hAnsi="Calibri" w:cs="Calibri"/>
        </w:rPr>
        <w:t>Minimálne požadované technické požiadavky pre jednotlivé typy tlačiarenských a multifunkčných zariadení sú uvedené v Tabuľkách č. 1 až č. 7 tohto opisu predmetu zákazky.</w:t>
      </w:r>
    </w:p>
    <w:p w14:paraId="1F47497B" w14:textId="77777777" w:rsidR="004D3DA0" w:rsidRPr="00820DC6" w:rsidRDefault="004D3DA0" w:rsidP="00076953">
      <w:pPr>
        <w:pStyle w:val="Cislo-2-text"/>
        <w:numPr>
          <w:ilvl w:val="3"/>
          <w:numId w:val="6"/>
        </w:numPr>
        <w:tabs>
          <w:tab w:val="clear" w:pos="1066"/>
          <w:tab w:val="clear" w:pos="1423"/>
          <w:tab w:val="clear" w:pos="1780"/>
          <w:tab w:val="clear" w:pos="2138"/>
          <w:tab w:val="clear" w:pos="2495"/>
          <w:tab w:val="clear" w:pos="2852"/>
        </w:tabs>
        <w:spacing w:before="0"/>
        <w:ind w:left="1843"/>
        <w:rPr>
          <w:rFonts w:ascii="Calibri" w:hAnsi="Calibri" w:cs="Calibri"/>
        </w:rPr>
      </w:pPr>
      <w:r w:rsidRPr="00820DC6">
        <w:rPr>
          <w:rFonts w:ascii="Calibri" w:hAnsi="Calibri" w:cs="Calibri"/>
        </w:rPr>
        <w:t>Okrem požiadaviek uvedených v Prílohe č. 2 k tomuto Opisu predmetu zákazky musí každé zariadenie splniť nasledovné všeobecné požiadavky:</w:t>
      </w:r>
    </w:p>
    <w:p w14:paraId="0CDAAD3B" w14:textId="77777777" w:rsidR="004D3DA0" w:rsidRPr="00820DC6" w:rsidRDefault="004D3DA0" w:rsidP="00076953">
      <w:pPr>
        <w:pStyle w:val="Odsekzoznamu"/>
        <w:numPr>
          <w:ilvl w:val="0"/>
          <w:numId w:val="28"/>
        </w:numPr>
        <w:autoSpaceDE w:val="0"/>
        <w:autoSpaceDN w:val="0"/>
        <w:adjustRightInd w:val="0"/>
        <w:spacing w:after="0" w:line="240" w:lineRule="auto"/>
        <w:ind w:left="2268" w:hanging="425"/>
        <w:jc w:val="both"/>
      </w:pPr>
      <w:r w:rsidRPr="00820DC6">
        <w:t>Všetky zariadenia</w:t>
      </w:r>
      <w:r>
        <w:t xml:space="preserve"> </w:t>
      </w:r>
      <w:r w:rsidRPr="00820DC6">
        <w:t xml:space="preserve">poskytnuté Verejnému obstarávateľovi na prevádzkovanie v zmysle tohto Opisu predmetu zákazky musia byť od jedného / rovnakého výrobcu (vzhľadom na vyššie spomenutú požiadavku vybudovania homogénneho tlačového prostredia). </w:t>
      </w:r>
    </w:p>
    <w:p w14:paraId="3C347717" w14:textId="77777777" w:rsidR="004D3DA0" w:rsidRPr="00820DC6" w:rsidRDefault="004D3DA0" w:rsidP="00076953">
      <w:pPr>
        <w:pStyle w:val="Odsekzoznamu"/>
        <w:numPr>
          <w:ilvl w:val="0"/>
          <w:numId w:val="28"/>
        </w:numPr>
        <w:autoSpaceDE w:val="0"/>
        <w:autoSpaceDN w:val="0"/>
        <w:adjustRightInd w:val="0"/>
        <w:spacing w:after="0" w:line="240" w:lineRule="auto"/>
        <w:ind w:left="2268" w:hanging="425"/>
        <w:jc w:val="both"/>
      </w:pPr>
      <w:r w:rsidRPr="00820DC6">
        <w:t>Každé zariadenie poskytnuté Verejnému obstarávateľovi na prevádzkovanie v zmysle tohto Opisu predmetu zákazky musí byť preukázateľne nové a nepoužité.</w:t>
      </w:r>
    </w:p>
    <w:p w14:paraId="43C99236" w14:textId="77777777" w:rsidR="004D3DA0" w:rsidRPr="00820DC6" w:rsidRDefault="004D3DA0" w:rsidP="00076953">
      <w:pPr>
        <w:pStyle w:val="Odsekzoznamu"/>
        <w:numPr>
          <w:ilvl w:val="0"/>
          <w:numId w:val="28"/>
        </w:numPr>
        <w:autoSpaceDE w:val="0"/>
        <w:autoSpaceDN w:val="0"/>
        <w:adjustRightInd w:val="0"/>
        <w:spacing w:after="0" w:line="240" w:lineRule="auto"/>
        <w:ind w:left="2268" w:hanging="425"/>
        <w:jc w:val="both"/>
      </w:pPr>
      <w:r w:rsidRPr="00820DC6">
        <w:t>Každé zariadenie v tlačovom systéme Verejného obstarávateľa musí byť kryté službami technickej podpory, servisu a údržby Poskytovateľa podľa tohto Opisu predmetu zákazky.</w:t>
      </w:r>
    </w:p>
    <w:p w14:paraId="26FAE7D4" w14:textId="77777777" w:rsidR="004D3DA0" w:rsidRPr="00820DC6" w:rsidRDefault="004D3DA0" w:rsidP="00076953">
      <w:pPr>
        <w:pStyle w:val="Odsekzoznamu"/>
        <w:numPr>
          <w:ilvl w:val="0"/>
          <w:numId w:val="28"/>
        </w:numPr>
        <w:autoSpaceDE w:val="0"/>
        <w:autoSpaceDN w:val="0"/>
        <w:adjustRightInd w:val="0"/>
        <w:spacing w:after="0" w:line="240" w:lineRule="auto"/>
        <w:ind w:left="2268" w:hanging="425"/>
        <w:jc w:val="both"/>
      </w:pPr>
      <w:r w:rsidRPr="00820DC6">
        <w:t>Každé zariadenie musí byť riadne licencované v súlade s požiadavkami uvedenými v tomto Opise predmetu zákazky:</w:t>
      </w:r>
    </w:p>
    <w:p w14:paraId="029C6B10" w14:textId="77777777" w:rsidR="004D3DA0" w:rsidRPr="00356AB5" w:rsidRDefault="004D3DA0" w:rsidP="00076953">
      <w:pPr>
        <w:pStyle w:val="Default"/>
        <w:numPr>
          <w:ilvl w:val="1"/>
          <w:numId w:val="27"/>
        </w:numPr>
        <w:ind w:left="2552" w:hanging="284"/>
        <w:jc w:val="both"/>
        <w:rPr>
          <w:rFonts w:asciiTheme="minorHAnsi" w:hAnsiTheme="minorHAnsi" w:cstheme="minorHAnsi"/>
          <w:sz w:val="22"/>
          <w:szCs w:val="22"/>
        </w:rPr>
      </w:pPr>
      <w:r w:rsidRPr="00356AB5">
        <w:rPr>
          <w:rFonts w:asciiTheme="minorHAnsi" w:hAnsiTheme="minorHAnsi" w:cstheme="minorHAnsi"/>
          <w:sz w:val="22"/>
          <w:szCs w:val="22"/>
        </w:rPr>
        <w:t xml:space="preserve">zariadenia vybavené čítačkou kariet musia byť vybavené tzv. „embedded“ licenciou, </w:t>
      </w:r>
    </w:p>
    <w:p w14:paraId="45C3FD62" w14:textId="77777777" w:rsidR="004D3DA0" w:rsidRPr="00356AB5" w:rsidRDefault="004D3DA0" w:rsidP="00076953">
      <w:pPr>
        <w:pStyle w:val="Default"/>
        <w:numPr>
          <w:ilvl w:val="1"/>
          <w:numId w:val="27"/>
        </w:numPr>
        <w:ind w:left="2552" w:hanging="284"/>
        <w:jc w:val="both"/>
        <w:rPr>
          <w:rFonts w:asciiTheme="minorHAnsi" w:hAnsiTheme="minorHAnsi" w:cstheme="minorHAnsi"/>
          <w:sz w:val="22"/>
          <w:szCs w:val="22"/>
        </w:rPr>
      </w:pPr>
      <w:r w:rsidRPr="00356AB5">
        <w:rPr>
          <w:rFonts w:asciiTheme="minorHAnsi" w:hAnsiTheme="minorHAnsi" w:cstheme="minorHAnsi"/>
          <w:sz w:val="22"/>
          <w:szCs w:val="22"/>
        </w:rPr>
        <w:lastRenderedPageBreak/>
        <w:t>zariadenia bez čítačky (nakoľko pri tlačových zariadeniach Typ 1 Verejný obstarávateľ požaduje čítačku iba formou objednateľnej opcie) musia byť vybavené min. tzv. „non-embedded reporting“ licenciou.</w:t>
      </w:r>
    </w:p>
    <w:p w14:paraId="0ADC77C4" w14:textId="77777777" w:rsidR="004D3DA0" w:rsidRPr="00820DC6" w:rsidRDefault="004D3DA0" w:rsidP="00076953">
      <w:pPr>
        <w:pStyle w:val="Odsekzoznamu"/>
        <w:numPr>
          <w:ilvl w:val="0"/>
          <w:numId w:val="28"/>
        </w:numPr>
        <w:autoSpaceDE w:val="0"/>
        <w:autoSpaceDN w:val="0"/>
        <w:adjustRightInd w:val="0"/>
        <w:spacing w:after="0" w:line="240" w:lineRule="auto"/>
        <w:ind w:left="2268" w:hanging="425"/>
        <w:jc w:val="both"/>
      </w:pPr>
      <w:r w:rsidRPr="00820DC6">
        <w:t>Každé zariadenie musí byť preukázateľne 100% kompatibilné s ponúkaným tlačovým systémom (softvér), teda musí byť schopné využiť celú funkcionalitu riadiaceho softvéru v súlade s požiadavkami uvedenými v tomto Opise predmetu zákazky.</w:t>
      </w:r>
    </w:p>
    <w:p w14:paraId="46EB588B" w14:textId="77777777" w:rsidR="004D3DA0" w:rsidRDefault="004D3DA0" w:rsidP="004D3DA0">
      <w:pPr>
        <w:pStyle w:val="Odsekzoznamu"/>
        <w:widowControl w:val="0"/>
        <w:tabs>
          <w:tab w:val="left" w:pos="709"/>
        </w:tabs>
        <w:autoSpaceDE w:val="0"/>
        <w:autoSpaceDN w:val="0"/>
        <w:spacing w:after="0" w:line="240" w:lineRule="auto"/>
        <w:ind w:left="284"/>
        <w:contextualSpacing w:val="0"/>
        <w:jc w:val="right"/>
        <w:rPr>
          <w:rFonts w:ascii="Calibri" w:hAnsi="Calibri" w:cs="Calibri"/>
          <w:highlight w:val="yellow"/>
        </w:rPr>
      </w:pPr>
    </w:p>
    <w:p w14:paraId="4DB0AB21" w14:textId="77777777" w:rsidR="004D3DA0" w:rsidRPr="00C24D48" w:rsidRDefault="004D3DA0" w:rsidP="004D3DA0">
      <w:pPr>
        <w:pStyle w:val="Cislo-2-text"/>
        <w:spacing w:before="0"/>
        <w:ind w:left="0" w:firstLine="0"/>
        <w:rPr>
          <w:rFonts w:ascii="Calibri" w:hAnsi="Calibri" w:cs="Calibri"/>
          <w:b/>
        </w:rPr>
      </w:pPr>
      <w:r w:rsidRPr="00C24D48">
        <w:rPr>
          <w:rFonts w:ascii="Calibri" w:hAnsi="Calibri" w:cs="Calibri"/>
          <w:b/>
        </w:rPr>
        <w:t>Ekvivalent</w:t>
      </w:r>
    </w:p>
    <w:p w14:paraId="0DA1FAA4" w14:textId="77777777" w:rsidR="004D3DA0" w:rsidRPr="00C24D48" w:rsidRDefault="004D3DA0" w:rsidP="004D3DA0">
      <w:pPr>
        <w:pStyle w:val="Cislo-3-text"/>
        <w:tabs>
          <w:tab w:val="clear" w:pos="709"/>
          <w:tab w:val="num" w:pos="0"/>
        </w:tabs>
        <w:spacing w:before="0"/>
        <w:ind w:left="0" w:firstLine="0"/>
        <w:rPr>
          <w:rFonts w:ascii="Calibri" w:eastAsia="Calibri" w:hAnsi="Calibri" w:cs="Calibri"/>
        </w:rPr>
      </w:pPr>
      <w:r w:rsidRPr="00C24D48">
        <w:rPr>
          <w:rFonts w:ascii="Calibri" w:eastAsia="Calibri" w:hAnsi="Calibri" w:cs="Calibri"/>
        </w:rPr>
        <w:t>Verejný obstarávateľ umožňuje predloženie ekvivalentu predmetu zákazky v prípade, ak sa nezmení účel a cieľ predmetu zákazky, a to za nasledovných podmienok:</w:t>
      </w:r>
    </w:p>
    <w:p w14:paraId="1A191D67" w14:textId="77777777" w:rsidR="004D3DA0" w:rsidRPr="00511912" w:rsidRDefault="004D3DA0" w:rsidP="00076953">
      <w:pPr>
        <w:pStyle w:val="Odsekzoznamu"/>
        <w:numPr>
          <w:ilvl w:val="0"/>
          <w:numId w:val="7"/>
        </w:numPr>
        <w:spacing w:after="0" w:line="240" w:lineRule="auto"/>
        <w:ind w:left="426"/>
        <w:jc w:val="both"/>
      </w:pPr>
      <w:r w:rsidRPr="00511912">
        <w:t xml:space="preserve">predložený ekvivalent bude spĺňať požiadavky verejného obstarávateľa na predmet  zákazky, alebo </w:t>
      </w:r>
    </w:p>
    <w:p w14:paraId="5089B842" w14:textId="77777777" w:rsidR="004D3DA0" w:rsidRPr="00511912" w:rsidRDefault="004D3DA0" w:rsidP="00076953">
      <w:pPr>
        <w:pStyle w:val="Odsekzoznamu"/>
        <w:numPr>
          <w:ilvl w:val="0"/>
          <w:numId w:val="7"/>
        </w:numPr>
        <w:spacing w:after="0" w:line="240" w:lineRule="auto"/>
        <w:ind w:left="426"/>
        <w:jc w:val="both"/>
      </w:pPr>
      <w:r w:rsidRPr="00511912">
        <w:t xml:space="preserve">predložený ekvivalent bude obsahovať kvalitatívne výhodnejšie parametre ako sú požiadavky verejného obstarávateľa na predmet zákazky, alebo </w:t>
      </w:r>
    </w:p>
    <w:p w14:paraId="4E6E8C86" w14:textId="77777777" w:rsidR="004D3DA0" w:rsidRPr="00511912" w:rsidRDefault="004D3DA0" w:rsidP="00076953">
      <w:pPr>
        <w:pStyle w:val="Odsekzoznamu"/>
        <w:numPr>
          <w:ilvl w:val="0"/>
          <w:numId w:val="7"/>
        </w:numPr>
        <w:spacing w:after="0" w:line="240" w:lineRule="auto"/>
        <w:ind w:left="426"/>
        <w:jc w:val="both"/>
      </w:pPr>
      <w:r w:rsidRPr="00511912">
        <w:t xml:space="preserve">predložený ekvivalent bude zabezpečovať výhodnejšie funkcionality a funkčnosť predmetu zákazky ako sú požiadavky verejného obstarávateľa na funkčnosť predmetu  zákazky/zmluvy, </w:t>
      </w:r>
    </w:p>
    <w:p w14:paraId="0211D4A3" w14:textId="77777777" w:rsidR="004D3DA0" w:rsidRPr="00511912" w:rsidRDefault="004D3DA0" w:rsidP="004D3DA0">
      <w:pPr>
        <w:pStyle w:val="Odsekzoznamu"/>
        <w:spacing w:after="0" w:line="240" w:lineRule="auto"/>
        <w:ind w:left="426"/>
        <w:jc w:val="both"/>
      </w:pPr>
      <w:r w:rsidRPr="00511912">
        <w:t>pričom zároveň</w:t>
      </w:r>
    </w:p>
    <w:p w14:paraId="01173089" w14:textId="77777777" w:rsidR="004D3DA0" w:rsidRPr="00511912" w:rsidRDefault="004D3DA0" w:rsidP="00076953">
      <w:pPr>
        <w:pStyle w:val="Odsekzoznamu"/>
        <w:numPr>
          <w:ilvl w:val="0"/>
          <w:numId w:val="7"/>
        </w:numPr>
        <w:spacing w:after="0" w:line="240" w:lineRule="auto"/>
        <w:ind w:left="426"/>
        <w:jc w:val="both"/>
      </w:pPr>
      <w:r w:rsidRPr="00511912">
        <w:t>predložený ekvivalent nesmie vyžadovať iné vedľajšie náklady, ktoré by musel zabezpečiť verejný obstarávateľ v rámci súčinnosti viažucej sa k plneniu predmetu zmluvy, ktorá bola výsledkom verejného obstarávania ako prijatie ekvivalentu a prijatím predloženého ekvivalentu nesmie dôjsť k zvýšeným priamym alebo nepriamym nákladom vyplývajúcim z užívania dodaného predmetu zmluvy.</w:t>
      </w:r>
    </w:p>
    <w:p w14:paraId="71AD978A" w14:textId="77777777" w:rsidR="004D3DA0" w:rsidRPr="00C24D48" w:rsidRDefault="004D3DA0" w:rsidP="004D3DA0">
      <w:pPr>
        <w:pStyle w:val="Cislo-3-text"/>
        <w:spacing w:before="0"/>
        <w:rPr>
          <w:rFonts w:ascii="Calibri" w:eastAsia="Calibri" w:hAnsi="Calibri" w:cs="Calibri"/>
        </w:rPr>
      </w:pPr>
    </w:p>
    <w:p w14:paraId="2B9B7A92" w14:textId="77777777" w:rsidR="004D3DA0" w:rsidRDefault="004D3DA0" w:rsidP="004D3DA0">
      <w:pPr>
        <w:pStyle w:val="Cislo-3-text"/>
        <w:tabs>
          <w:tab w:val="clear" w:pos="709"/>
          <w:tab w:val="num" w:pos="0"/>
        </w:tabs>
        <w:spacing w:before="0"/>
        <w:ind w:left="0" w:firstLine="0"/>
        <w:rPr>
          <w:rFonts w:ascii="Calibri" w:eastAsia="Calibri" w:hAnsi="Calibri" w:cs="Calibri"/>
        </w:rPr>
      </w:pPr>
      <w:r w:rsidRPr="00C24D48">
        <w:rPr>
          <w:rFonts w:ascii="Calibri" w:eastAsia="Calibri" w:hAnsi="Calibri" w:cs="Calibri"/>
        </w:rPr>
        <w:t>Verejný obstarávateľ z hľadiska opisu predmetu zákazky uvádza technické požiadavky, ktoré sa neodvolávajú na konkrétneho výrobcu, výrobný postup, značku, patent, typ, krajinu, oblasť alebo miesto pôvodu alebo výroby. Ak sa uchádzač domnieva, že opisom predmetu zákazky môže dôjsť k znevýhodneniu alebo k vylúčeniu určitých uchádzačov s ohľadom na ponúkané plnenia z možnosti účasti na súťaži, alebo že predmet zákazky nie je opísaný dostatočne presne a zrozumiteľne, je uchádzač oprávnený ponúknuť úplne ekvivalentné plnenie alebo plnenie, ktoré spĺňa kvalitatívne požiadavky verejného obstarávateľa na vyššej úrovni, ako je uvedené v opise predmetu zákazky. Uchádzač je povinný preukázať, že ponúknuté plnenie je úplne ekvivalentné plneniu požadovanému v opise predmetu zákazky alebo ide o plnenie spĺňajúce požiadavky verejného obstarávateľa na vyššej úrovni ako je uvedené v opise predmetu zákazky.</w:t>
      </w:r>
    </w:p>
    <w:p w14:paraId="06B9FA00" w14:textId="77777777" w:rsidR="004D3DA0" w:rsidRDefault="004D3DA0" w:rsidP="004D3DA0">
      <w:pPr>
        <w:pStyle w:val="Cislo-3-text"/>
        <w:tabs>
          <w:tab w:val="clear" w:pos="709"/>
          <w:tab w:val="num" w:pos="0"/>
        </w:tabs>
        <w:spacing w:before="0"/>
        <w:ind w:left="0" w:firstLine="0"/>
        <w:rPr>
          <w:rFonts w:ascii="Calibri" w:eastAsia="Calibri" w:hAnsi="Calibri" w:cs="Calibri"/>
        </w:rPr>
      </w:pPr>
    </w:p>
    <w:p w14:paraId="27B88601" w14:textId="77777777" w:rsidR="004D3DA0" w:rsidRDefault="004D3DA0" w:rsidP="004D3DA0">
      <w:pPr>
        <w:tabs>
          <w:tab w:val="clear" w:pos="709"/>
          <w:tab w:val="clear" w:pos="1066"/>
          <w:tab w:val="clear" w:pos="1423"/>
          <w:tab w:val="clear" w:pos="1780"/>
          <w:tab w:val="clear" w:pos="2138"/>
          <w:tab w:val="clear" w:pos="2495"/>
          <w:tab w:val="clear" w:pos="2852"/>
        </w:tabs>
        <w:spacing w:after="160" w:line="259" w:lineRule="auto"/>
        <w:rPr>
          <w:rFonts w:ascii="Calibri" w:eastAsia="Calibri" w:hAnsi="Calibri" w:cs="Calibri"/>
        </w:rPr>
      </w:pPr>
      <w:r>
        <w:rPr>
          <w:rFonts w:ascii="Calibri" w:eastAsia="Calibri" w:hAnsi="Calibri" w:cs="Calibri"/>
        </w:rPr>
        <w:br w:type="page"/>
      </w:r>
    </w:p>
    <w:p w14:paraId="6CF98A16" w14:textId="77777777" w:rsidR="004D3DA0" w:rsidRDefault="004D3DA0" w:rsidP="004D3DA0">
      <w:pPr>
        <w:pStyle w:val="Cislo-3-text"/>
        <w:tabs>
          <w:tab w:val="clear" w:pos="709"/>
          <w:tab w:val="clear" w:pos="1066"/>
          <w:tab w:val="clear" w:pos="1423"/>
          <w:tab w:val="clear" w:pos="1780"/>
          <w:tab w:val="clear" w:pos="2138"/>
          <w:tab w:val="clear" w:pos="2495"/>
          <w:tab w:val="clear" w:pos="2852"/>
        </w:tabs>
        <w:spacing w:before="0"/>
        <w:ind w:left="0" w:firstLine="0"/>
        <w:rPr>
          <w:rFonts w:ascii="Calibri" w:eastAsia="Calibri" w:hAnsi="Calibri" w:cs="Calibri"/>
        </w:rPr>
      </w:pPr>
      <w:r>
        <w:rPr>
          <w:rFonts w:ascii="Calibri" w:eastAsia="Calibri" w:hAnsi="Calibri" w:cs="Calibri"/>
        </w:rPr>
        <w:lastRenderedPageBreak/>
        <w:t xml:space="preserve">  Tabuľka č. 1</w:t>
      </w:r>
    </w:p>
    <w:tbl>
      <w:tblPr>
        <w:tblW w:w="9356" w:type="dxa"/>
        <w:tblCellMar>
          <w:left w:w="70" w:type="dxa"/>
          <w:right w:w="70" w:type="dxa"/>
        </w:tblCellMar>
        <w:tblLook w:val="04A0" w:firstRow="1" w:lastRow="0" w:firstColumn="1" w:lastColumn="0" w:noHBand="0" w:noVBand="1"/>
      </w:tblPr>
      <w:tblGrid>
        <w:gridCol w:w="640"/>
        <w:gridCol w:w="2049"/>
        <w:gridCol w:w="2268"/>
        <w:gridCol w:w="713"/>
        <w:gridCol w:w="2122"/>
        <w:gridCol w:w="1564"/>
      </w:tblGrid>
      <w:tr w:rsidR="004D3DA0" w:rsidRPr="009D1DBA" w14:paraId="17B35868" w14:textId="77777777" w:rsidTr="004D3DA0">
        <w:trPr>
          <w:trHeight w:val="300"/>
        </w:trPr>
        <w:tc>
          <w:tcPr>
            <w:tcW w:w="9356" w:type="dxa"/>
            <w:gridSpan w:val="6"/>
            <w:shd w:val="clear" w:color="auto" w:fill="auto"/>
            <w:noWrap/>
            <w:vAlign w:val="center"/>
            <w:hideMark/>
          </w:tcPr>
          <w:p w14:paraId="3C3350E6" w14:textId="77777777" w:rsidR="004D3DA0" w:rsidRPr="009D1DBA" w:rsidRDefault="004D3DA0" w:rsidP="004D3DA0">
            <w:pPr>
              <w:jc w:val="both"/>
              <w:rPr>
                <w:rFonts w:asciiTheme="minorHAnsi" w:eastAsia="Times New Roman" w:hAnsiTheme="minorHAnsi" w:cstheme="minorHAnsi"/>
                <w:sz w:val="20"/>
                <w:szCs w:val="20"/>
                <w:lang w:eastAsia="sk-SK"/>
              </w:rPr>
            </w:pPr>
            <w:r w:rsidRPr="00CE0C8E">
              <w:rPr>
                <w:rFonts w:asciiTheme="minorHAnsi" w:hAnsiTheme="minorHAnsi" w:cstheme="minorHAnsi"/>
                <w:b/>
                <w:bCs/>
                <w:lang w:eastAsia="de-DE"/>
              </w:rPr>
              <w:t>Minimálna požadovaná technická špecifikácia predmetu zákazky</w:t>
            </w:r>
            <w:r w:rsidRPr="00CE0C8E">
              <w:rPr>
                <w:rFonts w:asciiTheme="minorHAnsi" w:eastAsia="Times New Roman" w:hAnsiTheme="minorHAnsi" w:cstheme="minorHAnsi"/>
                <w:b/>
                <w:bCs/>
                <w:color w:val="000000"/>
                <w:lang w:eastAsia="sk-SK"/>
              </w:rPr>
              <w:t>: Tlačiareň A4, čiernobiela</w:t>
            </w:r>
          </w:p>
        </w:tc>
      </w:tr>
      <w:tr w:rsidR="004D3DA0" w:rsidRPr="009D1DBA" w14:paraId="1F388894" w14:textId="77777777" w:rsidTr="004D3DA0">
        <w:trPr>
          <w:trHeight w:val="300"/>
        </w:trPr>
        <w:tc>
          <w:tcPr>
            <w:tcW w:w="640" w:type="dxa"/>
            <w:tcBorders>
              <w:left w:val="nil"/>
              <w:bottom w:val="nil"/>
              <w:right w:val="nil"/>
            </w:tcBorders>
            <w:shd w:val="clear" w:color="auto" w:fill="auto"/>
            <w:noWrap/>
            <w:vAlign w:val="center"/>
            <w:hideMark/>
          </w:tcPr>
          <w:p w14:paraId="565340E2" w14:textId="77777777" w:rsidR="004D3DA0" w:rsidRPr="009D1DBA" w:rsidRDefault="004D3DA0" w:rsidP="004D3DA0">
            <w:pPr>
              <w:rPr>
                <w:rFonts w:eastAsia="Times New Roman" w:cs="Times New Roman"/>
                <w:sz w:val="20"/>
                <w:szCs w:val="20"/>
                <w:lang w:eastAsia="sk-SK"/>
              </w:rPr>
            </w:pPr>
          </w:p>
        </w:tc>
        <w:tc>
          <w:tcPr>
            <w:tcW w:w="2049" w:type="dxa"/>
            <w:tcBorders>
              <w:left w:val="nil"/>
              <w:bottom w:val="nil"/>
              <w:right w:val="nil"/>
            </w:tcBorders>
            <w:shd w:val="clear" w:color="auto" w:fill="auto"/>
            <w:noWrap/>
            <w:vAlign w:val="center"/>
            <w:hideMark/>
          </w:tcPr>
          <w:p w14:paraId="52ECF34B" w14:textId="77777777" w:rsidR="004D3DA0" w:rsidRPr="009D1DBA" w:rsidRDefault="004D3DA0" w:rsidP="004D3DA0">
            <w:pPr>
              <w:jc w:val="center"/>
              <w:rPr>
                <w:rFonts w:eastAsia="Times New Roman" w:cs="Times New Roman"/>
                <w:sz w:val="20"/>
                <w:szCs w:val="20"/>
                <w:lang w:eastAsia="sk-SK"/>
              </w:rPr>
            </w:pPr>
          </w:p>
        </w:tc>
        <w:tc>
          <w:tcPr>
            <w:tcW w:w="2981" w:type="dxa"/>
            <w:gridSpan w:val="2"/>
            <w:tcBorders>
              <w:left w:val="nil"/>
              <w:bottom w:val="nil"/>
              <w:right w:val="nil"/>
            </w:tcBorders>
            <w:shd w:val="clear" w:color="auto" w:fill="auto"/>
            <w:noWrap/>
            <w:vAlign w:val="center"/>
            <w:hideMark/>
          </w:tcPr>
          <w:p w14:paraId="673E723D" w14:textId="77777777" w:rsidR="004D3DA0" w:rsidRPr="009D1DBA" w:rsidRDefault="004D3DA0" w:rsidP="004D3DA0">
            <w:pPr>
              <w:rPr>
                <w:rFonts w:eastAsia="Times New Roman" w:cs="Times New Roman"/>
                <w:sz w:val="20"/>
                <w:szCs w:val="20"/>
                <w:lang w:eastAsia="sk-SK"/>
              </w:rPr>
            </w:pPr>
          </w:p>
        </w:tc>
        <w:tc>
          <w:tcPr>
            <w:tcW w:w="2122" w:type="dxa"/>
            <w:tcBorders>
              <w:left w:val="nil"/>
              <w:bottom w:val="nil"/>
              <w:right w:val="nil"/>
            </w:tcBorders>
            <w:shd w:val="clear" w:color="auto" w:fill="auto"/>
            <w:noWrap/>
            <w:vAlign w:val="center"/>
            <w:hideMark/>
          </w:tcPr>
          <w:p w14:paraId="61B180E0" w14:textId="77777777" w:rsidR="004D3DA0" w:rsidRPr="009D1DBA" w:rsidRDefault="004D3DA0" w:rsidP="004D3DA0">
            <w:pPr>
              <w:rPr>
                <w:rFonts w:eastAsia="Times New Roman" w:cs="Times New Roman"/>
                <w:sz w:val="20"/>
                <w:szCs w:val="20"/>
                <w:lang w:eastAsia="sk-SK"/>
              </w:rPr>
            </w:pPr>
          </w:p>
        </w:tc>
        <w:tc>
          <w:tcPr>
            <w:tcW w:w="1564" w:type="dxa"/>
            <w:tcBorders>
              <w:left w:val="nil"/>
              <w:bottom w:val="nil"/>
              <w:right w:val="nil"/>
            </w:tcBorders>
            <w:shd w:val="clear" w:color="auto" w:fill="auto"/>
            <w:noWrap/>
            <w:vAlign w:val="center"/>
            <w:hideMark/>
          </w:tcPr>
          <w:p w14:paraId="71A9EEBC" w14:textId="77777777" w:rsidR="004D3DA0" w:rsidRPr="009D1DBA" w:rsidRDefault="004D3DA0" w:rsidP="004D3DA0">
            <w:pPr>
              <w:rPr>
                <w:rFonts w:eastAsia="Times New Roman" w:cs="Times New Roman"/>
                <w:sz w:val="20"/>
                <w:szCs w:val="20"/>
                <w:lang w:eastAsia="sk-SK"/>
              </w:rPr>
            </w:pPr>
          </w:p>
        </w:tc>
      </w:tr>
      <w:tr w:rsidR="004D3DA0" w:rsidRPr="009D1DBA" w14:paraId="04DBB3BB" w14:textId="77777777" w:rsidTr="004D3DA0">
        <w:trPr>
          <w:trHeight w:val="300"/>
        </w:trPr>
        <w:tc>
          <w:tcPr>
            <w:tcW w:w="2689" w:type="dxa"/>
            <w:gridSpan w:val="2"/>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6DC46FE" w14:textId="77777777" w:rsidR="004D3DA0" w:rsidRPr="009D1DBA" w:rsidRDefault="004D3DA0" w:rsidP="004D3DA0">
            <w:pPr>
              <w:rPr>
                <w:rFonts w:ascii="Calibri" w:eastAsia="Times New Roman" w:hAnsi="Calibri" w:cs="Calibri"/>
                <w:b/>
                <w:bCs/>
                <w:color w:val="FFFFFF"/>
                <w:lang w:eastAsia="sk-SK"/>
              </w:rPr>
            </w:pPr>
            <w:r w:rsidRPr="009D1DBA">
              <w:rPr>
                <w:rFonts w:ascii="Calibri" w:eastAsia="Times New Roman" w:hAnsi="Calibri" w:cs="Calibri"/>
                <w:b/>
                <w:bCs/>
                <w:color w:val="FFFFFF"/>
                <w:sz w:val="28"/>
                <w:lang w:eastAsia="sk-SK"/>
              </w:rPr>
              <w:t xml:space="preserve">Zariadenie typ 1. </w:t>
            </w:r>
          </w:p>
        </w:tc>
        <w:tc>
          <w:tcPr>
            <w:tcW w:w="5103" w:type="dxa"/>
            <w:gridSpan w:val="3"/>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B9C6513" w14:textId="77777777" w:rsidR="004D3DA0" w:rsidRPr="009D1DBA" w:rsidRDefault="004D3DA0" w:rsidP="004D3DA0">
            <w:pPr>
              <w:jc w:val="center"/>
              <w:rPr>
                <w:rFonts w:ascii="Calibri" w:eastAsia="Times New Roman" w:hAnsi="Calibri" w:cs="Calibri"/>
                <w:b/>
                <w:bCs/>
                <w:color w:val="000000"/>
                <w:lang w:eastAsia="sk-SK"/>
              </w:rPr>
            </w:pPr>
            <w:r w:rsidRPr="00094891">
              <w:rPr>
                <w:rFonts w:ascii="Calibri" w:eastAsia="Times New Roman" w:hAnsi="Calibri" w:cs="Calibri"/>
                <w:b/>
                <w:bCs/>
                <w:color w:val="000000"/>
                <w:lang w:eastAsia="sk-SK"/>
              </w:rPr>
              <w:t>Vlastný návrh plnenia predmetu zákazky</w:t>
            </w:r>
          </w:p>
        </w:tc>
        <w:tc>
          <w:tcPr>
            <w:tcW w:w="156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9DE6BD6" w14:textId="77777777" w:rsidR="004D3DA0" w:rsidRPr="009D1DBA" w:rsidRDefault="004D3DA0" w:rsidP="004D3DA0">
            <w:pPr>
              <w:jc w:val="center"/>
              <w:rPr>
                <w:rFonts w:ascii="Calibri" w:eastAsia="Times New Roman" w:hAnsi="Calibri" w:cs="Calibri"/>
                <w:b/>
                <w:bCs/>
                <w:color w:val="000000"/>
                <w:lang w:eastAsia="sk-SK"/>
              </w:rPr>
            </w:pPr>
            <w:r w:rsidRPr="009D1DBA">
              <w:rPr>
                <w:rFonts w:ascii="Calibri" w:eastAsia="Times New Roman" w:hAnsi="Calibri" w:cs="Calibri"/>
                <w:b/>
                <w:bCs/>
                <w:color w:val="000000"/>
                <w:lang w:eastAsia="sk-SK"/>
              </w:rPr>
              <w:t>Doplnkové informácie</w:t>
            </w:r>
          </w:p>
        </w:tc>
      </w:tr>
      <w:tr w:rsidR="004D3DA0" w:rsidRPr="009D1DBA" w14:paraId="35C60DCD" w14:textId="77777777" w:rsidTr="004D3DA0">
        <w:trPr>
          <w:trHeight w:val="30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ACF3E"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b/>
                <w:color w:val="000000"/>
                <w:lang w:eastAsia="sk-SK"/>
              </w:rPr>
              <w:t>Ponúkané zariadenie</w:t>
            </w:r>
            <w:r w:rsidRPr="009D1DBA">
              <w:rPr>
                <w:rFonts w:ascii="Calibri" w:eastAsia="Times New Roman" w:hAnsi="Calibri" w:cs="Calibri"/>
                <w:color w:val="000000"/>
                <w:lang w:eastAsia="sk-SK"/>
              </w:rPr>
              <w:t>:</w:t>
            </w:r>
          </w:p>
        </w:tc>
        <w:tc>
          <w:tcPr>
            <w:tcW w:w="5103" w:type="dxa"/>
            <w:gridSpan w:val="3"/>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73D7436"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64" w:type="dxa"/>
            <w:tcBorders>
              <w:top w:val="nil"/>
              <w:left w:val="nil"/>
              <w:bottom w:val="single" w:sz="4" w:space="0" w:color="auto"/>
              <w:right w:val="single" w:sz="4" w:space="0" w:color="auto"/>
            </w:tcBorders>
            <w:shd w:val="clear" w:color="auto" w:fill="FFF2CC" w:themeFill="accent4" w:themeFillTint="33"/>
            <w:noWrap/>
            <w:vAlign w:val="center"/>
            <w:hideMark/>
          </w:tcPr>
          <w:p w14:paraId="2BA00AAB"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1521BCB" w14:textId="77777777" w:rsidTr="004D3DA0">
        <w:trPr>
          <w:trHeight w:val="30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C367C"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Extra príslušenstvo:</w:t>
            </w:r>
          </w:p>
        </w:tc>
        <w:tc>
          <w:tcPr>
            <w:tcW w:w="5103" w:type="dxa"/>
            <w:gridSpan w:val="3"/>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192F1B1"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64" w:type="dxa"/>
            <w:tcBorders>
              <w:top w:val="nil"/>
              <w:left w:val="nil"/>
              <w:bottom w:val="single" w:sz="4" w:space="0" w:color="auto"/>
              <w:right w:val="single" w:sz="4" w:space="0" w:color="auto"/>
            </w:tcBorders>
            <w:shd w:val="clear" w:color="auto" w:fill="FFF2CC" w:themeFill="accent4" w:themeFillTint="33"/>
            <w:noWrap/>
            <w:vAlign w:val="center"/>
            <w:hideMark/>
          </w:tcPr>
          <w:p w14:paraId="4D4EC115"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D2A4258" w14:textId="77777777" w:rsidTr="004D3DA0">
        <w:trPr>
          <w:trHeight w:val="30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11A6E"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Extra príslušenstvo:</w:t>
            </w:r>
          </w:p>
        </w:tc>
        <w:tc>
          <w:tcPr>
            <w:tcW w:w="5103" w:type="dxa"/>
            <w:gridSpan w:val="3"/>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35FC614"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64" w:type="dxa"/>
            <w:tcBorders>
              <w:top w:val="nil"/>
              <w:left w:val="nil"/>
              <w:bottom w:val="single" w:sz="4" w:space="0" w:color="auto"/>
              <w:right w:val="single" w:sz="4" w:space="0" w:color="auto"/>
            </w:tcBorders>
            <w:shd w:val="clear" w:color="auto" w:fill="FFF2CC" w:themeFill="accent4" w:themeFillTint="33"/>
            <w:noWrap/>
            <w:vAlign w:val="center"/>
            <w:hideMark/>
          </w:tcPr>
          <w:p w14:paraId="5C3EB81E"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B6E419A" w14:textId="77777777" w:rsidTr="004D3DA0">
        <w:trPr>
          <w:trHeight w:val="30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015F2"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Extra príslušenstvo:</w:t>
            </w:r>
          </w:p>
        </w:tc>
        <w:tc>
          <w:tcPr>
            <w:tcW w:w="5103" w:type="dxa"/>
            <w:gridSpan w:val="3"/>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A968EA5"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64" w:type="dxa"/>
            <w:tcBorders>
              <w:top w:val="nil"/>
              <w:left w:val="nil"/>
              <w:bottom w:val="single" w:sz="4" w:space="0" w:color="auto"/>
              <w:right w:val="single" w:sz="4" w:space="0" w:color="auto"/>
            </w:tcBorders>
            <w:shd w:val="clear" w:color="auto" w:fill="FFF2CC" w:themeFill="accent4" w:themeFillTint="33"/>
            <w:noWrap/>
            <w:vAlign w:val="center"/>
            <w:hideMark/>
          </w:tcPr>
          <w:p w14:paraId="7CEB56CF"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4D592FE5" w14:textId="77777777" w:rsidTr="004D3DA0">
        <w:trPr>
          <w:trHeight w:val="30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79B44"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Extra príslušenstvo:</w:t>
            </w:r>
          </w:p>
        </w:tc>
        <w:tc>
          <w:tcPr>
            <w:tcW w:w="5103" w:type="dxa"/>
            <w:gridSpan w:val="3"/>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D6C7651"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64" w:type="dxa"/>
            <w:tcBorders>
              <w:top w:val="nil"/>
              <w:left w:val="nil"/>
              <w:bottom w:val="single" w:sz="4" w:space="0" w:color="auto"/>
              <w:right w:val="single" w:sz="4" w:space="0" w:color="auto"/>
            </w:tcBorders>
            <w:shd w:val="clear" w:color="auto" w:fill="FFF2CC" w:themeFill="accent4" w:themeFillTint="33"/>
            <w:noWrap/>
            <w:vAlign w:val="center"/>
            <w:hideMark/>
          </w:tcPr>
          <w:p w14:paraId="1503C996"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34E6350A" w14:textId="77777777" w:rsidTr="004D3DA0">
        <w:trPr>
          <w:trHeight w:val="30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F4B11"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Extra príslušenstvo:</w:t>
            </w:r>
          </w:p>
        </w:tc>
        <w:tc>
          <w:tcPr>
            <w:tcW w:w="5103" w:type="dxa"/>
            <w:gridSpan w:val="3"/>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13FB414"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64" w:type="dxa"/>
            <w:tcBorders>
              <w:top w:val="nil"/>
              <w:left w:val="nil"/>
              <w:bottom w:val="single" w:sz="4" w:space="0" w:color="auto"/>
              <w:right w:val="single" w:sz="4" w:space="0" w:color="auto"/>
            </w:tcBorders>
            <w:shd w:val="clear" w:color="auto" w:fill="FFF2CC" w:themeFill="accent4" w:themeFillTint="33"/>
            <w:noWrap/>
            <w:vAlign w:val="center"/>
            <w:hideMark/>
          </w:tcPr>
          <w:p w14:paraId="23EC2222"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05A1594F" w14:textId="77777777" w:rsidTr="004D3DA0">
        <w:trPr>
          <w:trHeight w:val="300"/>
        </w:trPr>
        <w:tc>
          <w:tcPr>
            <w:tcW w:w="640" w:type="dxa"/>
            <w:tcBorders>
              <w:top w:val="nil"/>
              <w:left w:val="nil"/>
              <w:bottom w:val="nil"/>
              <w:right w:val="nil"/>
            </w:tcBorders>
            <w:shd w:val="clear" w:color="auto" w:fill="auto"/>
            <w:noWrap/>
            <w:vAlign w:val="center"/>
            <w:hideMark/>
          </w:tcPr>
          <w:p w14:paraId="7E8D8D6E" w14:textId="77777777" w:rsidR="004D3DA0" w:rsidRPr="009D1DBA" w:rsidRDefault="004D3DA0" w:rsidP="004D3DA0">
            <w:pPr>
              <w:rPr>
                <w:rFonts w:ascii="Calibri" w:eastAsia="Times New Roman" w:hAnsi="Calibri" w:cs="Calibri"/>
                <w:color w:val="000000"/>
                <w:lang w:eastAsia="sk-SK"/>
              </w:rPr>
            </w:pPr>
          </w:p>
        </w:tc>
        <w:tc>
          <w:tcPr>
            <w:tcW w:w="2049" w:type="dxa"/>
            <w:tcBorders>
              <w:top w:val="nil"/>
              <w:left w:val="nil"/>
              <w:bottom w:val="nil"/>
              <w:right w:val="nil"/>
            </w:tcBorders>
            <w:shd w:val="clear" w:color="auto" w:fill="auto"/>
            <w:noWrap/>
            <w:vAlign w:val="center"/>
            <w:hideMark/>
          </w:tcPr>
          <w:p w14:paraId="1777BC22" w14:textId="77777777" w:rsidR="004D3DA0" w:rsidRPr="009D1DBA" w:rsidRDefault="004D3DA0" w:rsidP="004D3DA0">
            <w:pPr>
              <w:rPr>
                <w:rFonts w:eastAsia="Times New Roman" w:cs="Times New Roman"/>
                <w:sz w:val="20"/>
                <w:szCs w:val="20"/>
                <w:lang w:eastAsia="sk-SK"/>
              </w:rPr>
            </w:pPr>
          </w:p>
        </w:tc>
        <w:tc>
          <w:tcPr>
            <w:tcW w:w="2981" w:type="dxa"/>
            <w:gridSpan w:val="2"/>
            <w:tcBorders>
              <w:top w:val="nil"/>
              <w:left w:val="nil"/>
              <w:bottom w:val="nil"/>
              <w:right w:val="nil"/>
            </w:tcBorders>
            <w:shd w:val="clear" w:color="auto" w:fill="auto"/>
            <w:noWrap/>
            <w:vAlign w:val="center"/>
            <w:hideMark/>
          </w:tcPr>
          <w:p w14:paraId="677931E6" w14:textId="77777777" w:rsidR="004D3DA0" w:rsidRPr="009D1DBA" w:rsidRDefault="004D3DA0" w:rsidP="004D3DA0">
            <w:pPr>
              <w:rPr>
                <w:rFonts w:eastAsia="Times New Roman" w:cs="Times New Roman"/>
                <w:sz w:val="20"/>
                <w:szCs w:val="20"/>
                <w:lang w:eastAsia="sk-SK"/>
              </w:rPr>
            </w:pPr>
          </w:p>
        </w:tc>
        <w:tc>
          <w:tcPr>
            <w:tcW w:w="2122" w:type="dxa"/>
            <w:tcBorders>
              <w:top w:val="nil"/>
              <w:left w:val="nil"/>
              <w:bottom w:val="nil"/>
              <w:right w:val="nil"/>
            </w:tcBorders>
            <w:shd w:val="clear" w:color="auto" w:fill="auto"/>
            <w:noWrap/>
            <w:vAlign w:val="center"/>
            <w:hideMark/>
          </w:tcPr>
          <w:p w14:paraId="2F7C44AF" w14:textId="77777777" w:rsidR="004D3DA0" w:rsidRPr="009D1DBA" w:rsidRDefault="004D3DA0" w:rsidP="004D3DA0">
            <w:pPr>
              <w:jc w:val="center"/>
              <w:rPr>
                <w:rFonts w:eastAsia="Times New Roman" w:cs="Times New Roman"/>
                <w:sz w:val="20"/>
                <w:szCs w:val="20"/>
                <w:lang w:eastAsia="sk-SK"/>
              </w:rPr>
            </w:pPr>
          </w:p>
        </w:tc>
        <w:tc>
          <w:tcPr>
            <w:tcW w:w="1564" w:type="dxa"/>
            <w:tcBorders>
              <w:top w:val="nil"/>
              <w:left w:val="nil"/>
              <w:bottom w:val="nil"/>
              <w:right w:val="nil"/>
            </w:tcBorders>
            <w:shd w:val="clear" w:color="auto" w:fill="auto"/>
            <w:noWrap/>
            <w:vAlign w:val="center"/>
            <w:hideMark/>
          </w:tcPr>
          <w:p w14:paraId="4D63B847" w14:textId="77777777" w:rsidR="004D3DA0" w:rsidRPr="009D1DBA" w:rsidRDefault="004D3DA0" w:rsidP="004D3DA0">
            <w:pPr>
              <w:jc w:val="center"/>
              <w:rPr>
                <w:rFonts w:eastAsia="Times New Roman" w:cs="Times New Roman"/>
                <w:sz w:val="20"/>
                <w:szCs w:val="20"/>
                <w:lang w:eastAsia="sk-SK"/>
              </w:rPr>
            </w:pPr>
          </w:p>
        </w:tc>
      </w:tr>
      <w:tr w:rsidR="004D3DA0" w:rsidRPr="00094891" w14:paraId="724ACCA2" w14:textId="77777777" w:rsidTr="004D3DA0">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9EBD330" w14:textId="77777777" w:rsidR="004D3DA0" w:rsidRPr="009D1DBA" w:rsidRDefault="004D3DA0" w:rsidP="004D3DA0">
            <w:pPr>
              <w:jc w:val="center"/>
              <w:rPr>
                <w:rFonts w:asciiTheme="minorHAnsi" w:eastAsia="Times New Roman" w:hAnsiTheme="minorHAnsi" w:cstheme="minorHAnsi"/>
                <w:b/>
                <w:bCs/>
                <w:color w:val="000000"/>
                <w:lang w:eastAsia="sk-SK"/>
              </w:rPr>
            </w:pPr>
            <w:r w:rsidRPr="009D1DBA">
              <w:rPr>
                <w:rFonts w:asciiTheme="minorHAnsi" w:eastAsia="Times New Roman" w:hAnsiTheme="minorHAnsi" w:cstheme="minorHAnsi"/>
                <w:b/>
                <w:bCs/>
                <w:color w:val="000000"/>
                <w:lang w:eastAsia="sk-SK"/>
              </w:rPr>
              <w:t>#</w:t>
            </w:r>
          </w:p>
        </w:tc>
        <w:tc>
          <w:tcPr>
            <w:tcW w:w="204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711A7B7" w14:textId="77777777" w:rsidR="004D3DA0" w:rsidRPr="009D1DBA" w:rsidRDefault="004D3DA0" w:rsidP="004D3DA0">
            <w:pPr>
              <w:rPr>
                <w:rFonts w:asciiTheme="minorHAnsi" w:eastAsia="Times New Roman" w:hAnsiTheme="minorHAnsi" w:cstheme="minorHAnsi"/>
                <w:b/>
                <w:bCs/>
                <w:color w:val="000000"/>
                <w:lang w:eastAsia="sk-SK"/>
              </w:rPr>
            </w:pPr>
            <w:r w:rsidRPr="009D1DBA">
              <w:rPr>
                <w:rFonts w:asciiTheme="minorHAnsi" w:eastAsia="Times New Roman" w:hAnsiTheme="minorHAnsi" w:cstheme="minorHAnsi"/>
                <w:b/>
                <w:bCs/>
                <w:color w:val="000000"/>
                <w:lang w:eastAsia="sk-SK"/>
              </w:rPr>
              <w:t>Požiadavka</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5BD1B3" w14:textId="77777777" w:rsidR="004D3DA0" w:rsidRPr="00094891" w:rsidRDefault="004D3DA0" w:rsidP="004D3DA0">
            <w:pPr>
              <w:jc w:val="center"/>
              <w:rPr>
                <w:rFonts w:asciiTheme="minorHAnsi" w:eastAsia="Times New Roman" w:hAnsiTheme="minorHAnsi" w:cstheme="minorHAnsi"/>
                <w:b/>
                <w:bCs/>
                <w:color w:val="000000"/>
                <w:lang w:eastAsia="sk-SK"/>
              </w:rPr>
            </w:pPr>
            <w:r w:rsidRPr="009D1DBA">
              <w:rPr>
                <w:rFonts w:asciiTheme="minorHAnsi" w:eastAsia="Times New Roman" w:hAnsiTheme="minorHAnsi" w:cstheme="minorHAnsi"/>
                <w:b/>
                <w:bCs/>
                <w:color w:val="000000"/>
                <w:lang w:eastAsia="sk-SK"/>
              </w:rPr>
              <w:t xml:space="preserve"> Minimálne </w:t>
            </w:r>
            <w:r w:rsidRPr="00094891">
              <w:rPr>
                <w:rFonts w:asciiTheme="minorHAnsi" w:eastAsia="Times New Roman" w:hAnsiTheme="minorHAnsi" w:cstheme="minorHAnsi"/>
                <w:b/>
                <w:bCs/>
                <w:color w:val="000000"/>
                <w:lang w:eastAsia="sk-SK"/>
              </w:rPr>
              <w:t xml:space="preserve">technické </w:t>
            </w:r>
            <w:r w:rsidRPr="009D1DBA">
              <w:rPr>
                <w:rFonts w:asciiTheme="minorHAnsi" w:eastAsia="Times New Roman" w:hAnsiTheme="minorHAnsi" w:cstheme="minorHAnsi"/>
                <w:b/>
                <w:bCs/>
                <w:color w:val="000000"/>
                <w:lang w:eastAsia="sk-SK"/>
              </w:rPr>
              <w:t>parametre</w:t>
            </w:r>
          </w:p>
        </w:tc>
        <w:tc>
          <w:tcPr>
            <w:tcW w:w="2835"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1C889F0A" w14:textId="77777777" w:rsidR="004D3DA0" w:rsidRPr="009D1DBA" w:rsidRDefault="004D3DA0" w:rsidP="004D3DA0">
            <w:pPr>
              <w:jc w:val="center"/>
              <w:rPr>
                <w:rFonts w:asciiTheme="minorHAnsi" w:eastAsia="Times New Roman" w:hAnsiTheme="minorHAnsi" w:cstheme="minorHAnsi"/>
                <w:b/>
                <w:bCs/>
                <w:color w:val="000000"/>
                <w:lang w:eastAsia="sk-SK"/>
              </w:rPr>
            </w:pPr>
            <w:r w:rsidRPr="00094891">
              <w:rPr>
                <w:rFonts w:asciiTheme="minorHAnsi" w:hAnsiTheme="minorHAnsi" w:cstheme="minorHAnsi"/>
              </w:rPr>
              <w:t xml:space="preserve">Uchádzač uvedie </w:t>
            </w:r>
            <w:r w:rsidRPr="00094891">
              <w:rPr>
                <w:rFonts w:asciiTheme="minorHAnsi" w:hAnsiTheme="minorHAnsi" w:cstheme="minorHAnsi"/>
                <w:b/>
                <w:u w:val="single"/>
              </w:rPr>
              <w:t>konkrétnu špecifikáciu v súlade s </w:t>
            </w:r>
            <w:r w:rsidRPr="00813A68">
              <w:rPr>
                <w:rFonts w:asciiTheme="minorHAnsi" w:hAnsiTheme="minorHAnsi" w:cstheme="minorHAnsi"/>
                <w:b/>
                <w:u w:val="single"/>
              </w:rPr>
              <w:t>bodom 4.2.1 Súťažných podkladov - vlastný návrh plnenia</w:t>
            </w:r>
          </w:p>
        </w:tc>
        <w:tc>
          <w:tcPr>
            <w:tcW w:w="156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04A0266" w14:textId="77777777" w:rsidR="004D3DA0" w:rsidRPr="009D1DBA" w:rsidRDefault="004D3DA0" w:rsidP="004D3DA0">
            <w:pPr>
              <w:jc w:val="center"/>
              <w:rPr>
                <w:rFonts w:asciiTheme="minorHAnsi" w:eastAsia="Times New Roman" w:hAnsiTheme="minorHAnsi" w:cstheme="minorHAnsi"/>
                <w:b/>
                <w:bCs/>
                <w:color w:val="000000"/>
                <w:lang w:eastAsia="sk-SK"/>
              </w:rPr>
            </w:pPr>
            <w:r w:rsidRPr="009D1DBA">
              <w:rPr>
                <w:rFonts w:asciiTheme="minorHAnsi" w:eastAsia="Times New Roman" w:hAnsiTheme="minorHAnsi" w:cstheme="minorHAnsi"/>
                <w:b/>
                <w:bCs/>
                <w:color w:val="000000"/>
                <w:lang w:eastAsia="sk-SK"/>
              </w:rPr>
              <w:t>Doplnkové informácie</w:t>
            </w:r>
          </w:p>
        </w:tc>
      </w:tr>
      <w:tr w:rsidR="004D3DA0" w:rsidRPr="009D1DBA" w14:paraId="199FA077" w14:textId="77777777" w:rsidTr="004D3DA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A994AED"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w:t>
            </w:r>
          </w:p>
        </w:tc>
        <w:tc>
          <w:tcPr>
            <w:tcW w:w="2049" w:type="dxa"/>
            <w:tcBorders>
              <w:top w:val="nil"/>
              <w:left w:val="nil"/>
              <w:bottom w:val="single" w:sz="4" w:space="0" w:color="auto"/>
              <w:right w:val="single" w:sz="4" w:space="0" w:color="auto"/>
            </w:tcBorders>
            <w:shd w:val="clear" w:color="auto" w:fill="auto"/>
            <w:noWrap/>
            <w:vAlign w:val="center"/>
            <w:hideMark/>
          </w:tcPr>
          <w:p w14:paraId="25DC4B7A"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Stav</w:t>
            </w:r>
          </w:p>
        </w:tc>
        <w:tc>
          <w:tcPr>
            <w:tcW w:w="2268" w:type="dxa"/>
            <w:tcBorders>
              <w:top w:val="nil"/>
              <w:left w:val="nil"/>
              <w:bottom w:val="single" w:sz="4" w:space="0" w:color="auto"/>
              <w:right w:val="single" w:sz="4" w:space="0" w:color="auto"/>
            </w:tcBorders>
            <w:shd w:val="clear" w:color="auto" w:fill="auto"/>
            <w:vAlign w:val="center"/>
            <w:hideMark/>
          </w:tcPr>
          <w:p w14:paraId="0F4857F2"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Nové nepoužité zariadenie</w:t>
            </w:r>
          </w:p>
        </w:tc>
        <w:tc>
          <w:tcPr>
            <w:tcW w:w="2835" w:type="dxa"/>
            <w:gridSpan w:val="2"/>
            <w:tcBorders>
              <w:top w:val="nil"/>
              <w:left w:val="nil"/>
              <w:bottom w:val="single" w:sz="4" w:space="0" w:color="auto"/>
              <w:right w:val="single" w:sz="4" w:space="0" w:color="auto"/>
            </w:tcBorders>
            <w:shd w:val="clear" w:color="auto" w:fill="FFF2CC" w:themeFill="accent4" w:themeFillTint="33"/>
            <w:vAlign w:val="center"/>
            <w:hideMark/>
          </w:tcPr>
          <w:p w14:paraId="6562A379" w14:textId="77777777" w:rsidR="004D3DA0" w:rsidRPr="009D1DBA" w:rsidRDefault="004D3DA0" w:rsidP="004D3DA0">
            <w:pPr>
              <w:jc w:val="center"/>
              <w:rPr>
                <w:rFonts w:ascii="Calibri" w:eastAsia="Times New Roman" w:hAnsi="Calibri" w:cs="Calibri"/>
                <w:lang w:eastAsia="sk-SK"/>
              </w:rPr>
            </w:pPr>
            <w:r w:rsidRPr="009D1DBA">
              <w:rPr>
                <w:rFonts w:ascii="Calibri" w:eastAsia="Times New Roman" w:hAnsi="Calibri" w:cs="Calibri"/>
                <w:lang w:eastAsia="sk-SK"/>
              </w:rPr>
              <w:t>áno / nie</w:t>
            </w:r>
          </w:p>
        </w:tc>
        <w:tc>
          <w:tcPr>
            <w:tcW w:w="1564" w:type="dxa"/>
            <w:tcBorders>
              <w:top w:val="nil"/>
              <w:left w:val="nil"/>
              <w:bottom w:val="single" w:sz="4" w:space="0" w:color="auto"/>
              <w:right w:val="single" w:sz="4" w:space="0" w:color="auto"/>
            </w:tcBorders>
            <w:shd w:val="clear" w:color="auto" w:fill="FFF2CC" w:themeFill="accent4" w:themeFillTint="33"/>
            <w:noWrap/>
            <w:vAlign w:val="center"/>
            <w:hideMark/>
          </w:tcPr>
          <w:p w14:paraId="14263A84"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1010BF18" w14:textId="77777777" w:rsidTr="004D3DA0">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BDBA5C9"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w:t>
            </w:r>
          </w:p>
        </w:tc>
        <w:tc>
          <w:tcPr>
            <w:tcW w:w="2049" w:type="dxa"/>
            <w:tcBorders>
              <w:top w:val="nil"/>
              <w:left w:val="nil"/>
              <w:bottom w:val="single" w:sz="4" w:space="0" w:color="auto"/>
              <w:right w:val="single" w:sz="4" w:space="0" w:color="auto"/>
            </w:tcBorders>
            <w:shd w:val="clear" w:color="auto" w:fill="auto"/>
            <w:vAlign w:val="center"/>
            <w:hideMark/>
          </w:tcPr>
          <w:p w14:paraId="5473DE78"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Technológia</w:t>
            </w:r>
          </w:p>
        </w:tc>
        <w:tc>
          <w:tcPr>
            <w:tcW w:w="2268" w:type="dxa"/>
            <w:tcBorders>
              <w:top w:val="nil"/>
              <w:left w:val="nil"/>
              <w:bottom w:val="single" w:sz="4" w:space="0" w:color="auto"/>
              <w:right w:val="single" w:sz="4" w:space="0" w:color="auto"/>
            </w:tcBorders>
            <w:shd w:val="clear" w:color="auto" w:fill="auto"/>
            <w:vAlign w:val="center"/>
            <w:hideMark/>
          </w:tcPr>
          <w:p w14:paraId="7C2A823F"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Laser, LED</w:t>
            </w:r>
          </w:p>
        </w:tc>
        <w:tc>
          <w:tcPr>
            <w:tcW w:w="2835" w:type="dxa"/>
            <w:gridSpan w:val="2"/>
            <w:tcBorders>
              <w:top w:val="nil"/>
              <w:left w:val="nil"/>
              <w:bottom w:val="single" w:sz="4" w:space="0" w:color="auto"/>
              <w:right w:val="single" w:sz="4" w:space="0" w:color="auto"/>
            </w:tcBorders>
            <w:shd w:val="clear" w:color="auto" w:fill="FFF2CC" w:themeFill="accent4" w:themeFillTint="33"/>
            <w:vAlign w:val="center"/>
            <w:hideMark/>
          </w:tcPr>
          <w:p w14:paraId="05D3B73B" w14:textId="77777777" w:rsidR="004D3DA0" w:rsidRPr="009D1DBA" w:rsidRDefault="004D3DA0" w:rsidP="004D3DA0">
            <w:pPr>
              <w:jc w:val="center"/>
              <w:rPr>
                <w:rFonts w:ascii="Calibri" w:eastAsia="Times New Roman" w:hAnsi="Calibri" w:cs="Calibri"/>
                <w:lang w:eastAsia="sk-SK"/>
              </w:rPr>
            </w:pPr>
            <w:r w:rsidRPr="009D1DBA">
              <w:rPr>
                <w:rFonts w:ascii="Calibri" w:eastAsia="Times New Roman" w:hAnsi="Calibri" w:cs="Calibri"/>
                <w:lang w:eastAsia="sk-SK"/>
              </w:rPr>
              <w:t>doplniť (typ technológie)</w:t>
            </w:r>
          </w:p>
        </w:tc>
        <w:tc>
          <w:tcPr>
            <w:tcW w:w="1564" w:type="dxa"/>
            <w:tcBorders>
              <w:top w:val="nil"/>
              <w:left w:val="nil"/>
              <w:bottom w:val="single" w:sz="4" w:space="0" w:color="auto"/>
              <w:right w:val="single" w:sz="4" w:space="0" w:color="auto"/>
            </w:tcBorders>
            <w:shd w:val="clear" w:color="auto" w:fill="FFF2CC" w:themeFill="accent4" w:themeFillTint="33"/>
            <w:noWrap/>
            <w:vAlign w:val="center"/>
            <w:hideMark/>
          </w:tcPr>
          <w:p w14:paraId="26290E27"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30F57E78" w14:textId="77777777" w:rsidTr="004D3DA0">
        <w:trPr>
          <w:trHeight w:val="6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D7FB5C9"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1.3</w:t>
            </w:r>
          </w:p>
        </w:tc>
        <w:tc>
          <w:tcPr>
            <w:tcW w:w="2049" w:type="dxa"/>
            <w:tcBorders>
              <w:top w:val="nil"/>
              <w:left w:val="nil"/>
              <w:bottom w:val="single" w:sz="4" w:space="0" w:color="auto"/>
              <w:right w:val="single" w:sz="4" w:space="0" w:color="auto"/>
            </w:tcBorders>
            <w:shd w:val="clear" w:color="auto" w:fill="auto"/>
            <w:vAlign w:val="center"/>
            <w:hideMark/>
          </w:tcPr>
          <w:p w14:paraId="576DD774"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xml:space="preserve">Čítačka IC kariet (pripúšťa sa aj externá) </w:t>
            </w:r>
            <w:r w:rsidRPr="009D1DBA">
              <w:rPr>
                <w:rFonts w:ascii="Calibri" w:eastAsia="Times New Roman" w:hAnsi="Calibri" w:cs="Calibri"/>
                <w:color w:val="000000"/>
                <w:vertAlign w:val="superscript"/>
                <w:lang w:eastAsia="sk-SK"/>
              </w:rPr>
              <w:t>1</w:t>
            </w:r>
          </w:p>
        </w:tc>
        <w:tc>
          <w:tcPr>
            <w:tcW w:w="2268" w:type="dxa"/>
            <w:tcBorders>
              <w:top w:val="nil"/>
              <w:left w:val="nil"/>
              <w:bottom w:val="nil"/>
              <w:right w:val="nil"/>
            </w:tcBorders>
            <w:shd w:val="clear" w:color="auto" w:fill="auto"/>
            <w:noWrap/>
            <w:vAlign w:val="center"/>
            <w:hideMark/>
          </w:tcPr>
          <w:p w14:paraId="2BEF6BA9"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HID Prox 125 kHz</w:t>
            </w:r>
          </w:p>
        </w:tc>
        <w:tc>
          <w:tcPr>
            <w:tcW w:w="2835" w:type="dxa"/>
            <w:gridSpan w:val="2"/>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1B02092A" w14:textId="77777777" w:rsidR="004D3DA0" w:rsidRPr="009D1DBA" w:rsidRDefault="004D3DA0" w:rsidP="004D3DA0">
            <w:pPr>
              <w:jc w:val="center"/>
              <w:rPr>
                <w:rFonts w:ascii="Calibri" w:eastAsia="Times New Roman" w:hAnsi="Calibri" w:cs="Calibri"/>
                <w:lang w:eastAsia="sk-SK"/>
              </w:rPr>
            </w:pPr>
            <w:r w:rsidRPr="009D1DBA">
              <w:rPr>
                <w:rFonts w:ascii="Calibri" w:eastAsia="Times New Roman" w:hAnsi="Calibri" w:cs="Calibri"/>
                <w:lang w:eastAsia="sk-SK"/>
              </w:rPr>
              <w:t>áno / nie</w:t>
            </w:r>
          </w:p>
        </w:tc>
        <w:tc>
          <w:tcPr>
            <w:tcW w:w="1564" w:type="dxa"/>
            <w:tcBorders>
              <w:top w:val="nil"/>
              <w:left w:val="nil"/>
              <w:bottom w:val="single" w:sz="4" w:space="0" w:color="auto"/>
              <w:right w:val="single" w:sz="4" w:space="0" w:color="auto"/>
            </w:tcBorders>
            <w:shd w:val="clear" w:color="auto" w:fill="FFF2CC" w:themeFill="accent4" w:themeFillTint="33"/>
            <w:noWrap/>
            <w:vAlign w:val="center"/>
            <w:hideMark/>
          </w:tcPr>
          <w:p w14:paraId="382650C6"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opcia</w:t>
            </w:r>
          </w:p>
        </w:tc>
      </w:tr>
      <w:tr w:rsidR="004D3DA0" w:rsidRPr="009D1DBA" w14:paraId="42A24886" w14:textId="77777777" w:rsidTr="004D3DA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5018075"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1.4</w:t>
            </w:r>
          </w:p>
        </w:tc>
        <w:tc>
          <w:tcPr>
            <w:tcW w:w="2049" w:type="dxa"/>
            <w:tcBorders>
              <w:top w:val="nil"/>
              <w:left w:val="nil"/>
              <w:bottom w:val="single" w:sz="4" w:space="0" w:color="auto"/>
              <w:right w:val="single" w:sz="4" w:space="0" w:color="auto"/>
            </w:tcBorders>
            <w:shd w:val="clear" w:color="auto" w:fill="auto"/>
            <w:vAlign w:val="center"/>
            <w:hideMark/>
          </w:tcPr>
          <w:p w14:paraId="35A9F18E"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Formát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3A4A163"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A6 - A4</w:t>
            </w:r>
          </w:p>
        </w:tc>
        <w:tc>
          <w:tcPr>
            <w:tcW w:w="2835" w:type="dxa"/>
            <w:gridSpan w:val="2"/>
            <w:tcBorders>
              <w:top w:val="nil"/>
              <w:left w:val="nil"/>
              <w:bottom w:val="single" w:sz="4" w:space="0" w:color="auto"/>
              <w:right w:val="single" w:sz="4" w:space="0" w:color="auto"/>
            </w:tcBorders>
            <w:shd w:val="clear" w:color="auto" w:fill="FFF2CC" w:themeFill="accent4" w:themeFillTint="33"/>
            <w:vAlign w:val="center"/>
            <w:hideMark/>
          </w:tcPr>
          <w:p w14:paraId="6DD033C5" w14:textId="77777777" w:rsidR="004D3DA0" w:rsidRPr="009D1DBA" w:rsidRDefault="004D3DA0" w:rsidP="004D3DA0">
            <w:pPr>
              <w:jc w:val="center"/>
              <w:rPr>
                <w:rFonts w:ascii="Calibri" w:eastAsia="Times New Roman" w:hAnsi="Calibri" w:cs="Calibri"/>
                <w:lang w:eastAsia="sk-SK"/>
              </w:rPr>
            </w:pPr>
            <w:r w:rsidRPr="009D1DBA">
              <w:rPr>
                <w:rFonts w:ascii="Calibri" w:eastAsia="Times New Roman" w:hAnsi="Calibri" w:cs="Calibri"/>
                <w:lang w:eastAsia="sk-SK"/>
              </w:rPr>
              <w:t>áno / nie</w:t>
            </w:r>
          </w:p>
        </w:tc>
        <w:tc>
          <w:tcPr>
            <w:tcW w:w="1564" w:type="dxa"/>
            <w:tcBorders>
              <w:top w:val="nil"/>
              <w:left w:val="nil"/>
              <w:bottom w:val="single" w:sz="4" w:space="0" w:color="auto"/>
              <w:right w:val="single" w:sz="4" w:space="0" w:color="auto"/>
            </w:tcBorders>
            <w:shd w:val="clear" w:color="auto" w:fill="FFF2CC" w:themeFill="accent4" w:themeFillTint="33"/>
            <w:noWrap/>
            <w:vAlign w:val="center"/>
            <w:hideMark/>
          </w:tcPr>
          <w:p w14:paraId="675F007A"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7E39DD33" w14:textId="77777777" w:rsidTr="004D3DA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6C50E59"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1.5</w:t>
            </w:r>
          </w:p>
        </w:tc>
        <w:tc>
          <w:tcPr>
            <w:tcW w:w="2049" w:type="dxa"/>
            <w:tcBorders>
              <w:top w:val="nil"/>
              <w:left w:val="nil"/>
              <w:bottom w:val="single" w:sz="4" w:space="0" w:color="auto"/>
              <w:right w:val="single" w:sz="4" w:space="0" w:color="auto"/>
            </w:tcBorders>
            <w:shd w:val="clear" w:color="auto" w:fill="auto"/>
            <w:vAlign w:val="center"/>
            <w:hideMark/>
          </w:tcPr>
          <w:p w14:paraId="30C46C16"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Rýchlosť tlače jednostranne (A4/min)</w:t>
            </w:r>
          </w:p>
        </w:tc>
        <w:tc>
          <w:tcPr>
            <w:tcW w:w="2268" w:type="dxa"/>
            <w:tcBorders>
              <w:top w:val="nil"/>
              <w:left w:val="nil"/>
              <w:bottom w:val="single" w:sz="4" w:space="0" w:color="auto"/>
              <w:right w:val="single" w:sz="4" w:space="0" w:color="auto"/>
            </w:tcBorders>
            <w:shd w:val="clear" w:color="auto" w:fill="auto"/>
            <w:vAlign w:val="center"/>
            <w:hideMark/>
          </w:tcPr>
          <w:p w14:paraId="7A735637"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35 str/min</w:t>
            </w:r>
          </w:p>
        </w:tc>
        <w:tc>
          <w:tcPr>
            <w:tcW w:w="2835" w:type="dxa"/>
            <w:gridSpan w:val="2"/>
            <w:tcBorders>
              <w:top w:val="nil"/>
              <w:left w:val="nil"/>
              <w:bottom w:val="single" w:sz="4" w:space="0" w:color="auto"/>
              <w:right w:val="single" w:sz="4" w:space="0" w:color="auto"/>
            </w:tcBorders>
            <w:shd w:val="clear" w:color="auto" w:fill="FFF2CC" w:themeFill="accent4" w:themeFillTint="33"/>
            <w:vAlign w:val="center"/>
            <w:hideMark/>
          </w:tcPr>
          <w:p w14:paraId="35BF6E19" w14:textId="77777777" w:rsidR="004D3DA0" w:rsidRPr="009D1DBA" w:rsidRDefault="004D3DA0" w:rsidP="004D3DA0">
            <w:pPr>
              <w:jc w:val="center"/>
              <w:rPr>
                <w:rFonts w:ascii="Calibri" w:eastAsia="Times New Roman" w:hAnsi="Calibri" w:cs="Calibri"/>
                <w:lang w:eastAsia="sk-SK"/>
              </w:rPr>
            </w:pPr>
            <w:r w:rsidRPr="009D1DBA">
              <w:rPr>
                <w:rFonts w:ascii="Calibri" w:eastAsia="Times New Roman" w:hAnsi="Calibri" w:cs="Calibri"/>
                <w:lang w:eastAsia="sk-SK"/>
              </w:rPr>
              <w:t>doplniť (str/min)</w:t>
            </w:r>
          </w:p>
        </w:tc>
        <w:tc>
          <w:tcPr>
            <w:tcW w:w="1564" w:type="dxa"/>
            <w:tcBorders>
              <w:top w:val="nil"/>
              <w:left w:val="nil"/>
              <w:bottom w:val="single" w:sz="4" w:space="0" w:color="auto"/>
              <w:right w:val="single" w:sz="4" w:space="0" w:color="auto"/>
            </w:tcBorders>
            <w:shd w:val="clear" w:color="auto" w:fill="FFF2CC" w:themeFill="accent4" w:themeFillTint="33"/>
            <w:noWrap/>
            <w:vAlign w:val="center"/>
            <w:hideMark/>
          </w:tcPr>
          <w:p w14:paraId="0BEF8123"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17112828" w14:textId="77777777" w:rsidTr="004D3DA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CE7E44B"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1.6</w:t>
            </w:r>
          </w:p>
        </w:tc>
        <w:tc>
          <w:tcPr>
            <w:tcW w:w="2049" w:type="dxa"/>
            <w:tcBorders>
              <w:top w:val="nil"/>
              <w:left w:val="nil"/>
              <w:bottom w:val="single" w:sz="4" w:space="0" w:color="auto"/>
              <w:right w:val="single" w:sz="4" w:space="0" w:color="auto"/>
            </w:tcBorders>
            <w:shd w:val="clear" w:color="auto" w:fill="auto"/>
            <w:vAlign w:val="center"/>
            <w:hideMark/>
          </w:tcPr>
          <w:p w14:paraId="372DC0FA"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Rýchlosť tlače obojstranne (A4/min)</w:t>
            </w:r>
          </w:p>
        </w:tc>
        <w:tc>
          <w:tcPr>
            <w:tcW w:w="2268" w:type="dxa"/>
            <w:tcBorders>
              <w:top w:val="nil"/>
              <w:left w:val="nil"/>
              <w:bottom w:val="single" w:sz="4" w:space="0" w:color="auto"/>
              <w:right w:val="single" w:sz="4" w:space="0" w:color="auto"/>
            </w:tcBorders>
            <w:shd w:val="clear" w:color="auto" w:fill="auto"/>
            <w:vAlign w:val="center"/>
            <w:hideMark/>
          </w:tcPr>
          <w:p w14:paraId="71510558"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20 str/min</w:t>
            </w:r>
          </w:p>
        </w:tc>
        <w:tc>
          <w:tcPr>
            <w:tcW w:w="2835" w:type="dxa"/>
            <w:gridSpan w:val="2"/>
            <w:tcBorders>
              <w:top w:val="nil"/>
              <w:left w:val="nil"/>
              <w:bottom w:val="single" w:sz="4" w:space="0" w:color="auto"/>
              <w:right w:val="single" w:sz="4" w:space="0" w:color="auto"/>
            </w:tcBorders>
            <w:shd w:val="clear" w:color="auto" w:fill="FFF2CC" w:themeFill="accent4" w:themeFillTint="33"/>
            <w:vAlign w:val="center"/>
            <w:hideMark/>
          </w:tcPr>
          <w:p w14:paraId="4C46E898" w14:textId="77777777" w:rsidR="004D3DA0" w:rsidRPr="009D1DBA" w:rsidRDefault="004D3DA0" w:rsidP="004D3DA0">
            <w:pPr>
              <w:jc w:val="center"/>
              <w:rPr>
                <w:rFonts w:ascii="Calibri" w:eastAsia="Times New Roman" w:hAnsi="Calibri" w:cs="Calibri"/>
                <w:lang w:eastAsia="sk-SK"/>
              </w:rPr>
            </w:pPr>
            <w:r w:rsidRPr="009D1DBA">
              <w:rPr>
                <w:rFonts w:ascii="Calibri" w:eastAsia="Times New Roman" w:hAnsi="Calibri" w:cs="Calibri"/>
                <w:lang w:eastAsia="sk-SK"/>
              </w:rPr>
              <w:t>doplniť (str/min)</w:t>
            </w:r>
          </w:p>
        </w:tc>
        <w:tc>
          <w:tcPr>
            <w:tcW w:w="1564" w:type="dxa"/>
            <w:tcBorders>
              <w:top w:val="nil"/>
              <w:left w:val="nil"/>
              <w:bottom w:val="single" w:sz="4" w:space="0" w:color="auto"/>
              <w:right w:val="single" w:sz="4" w:space="0" w:color="auto"/>
            </w:tcBorders>
            <w:shd w:val="clear" w:color="auto" w:fill="FFF2CC" w:themeFill="accent4" w:themeFillTint="33"/>
            <w:noWrap/>
            <w:vAlign w:val="center"/>
            <w:hideMark/>
          </w:tcPr>
          <w:p w14:paraId="5755F126"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2004E055" w14:textId="77777777" w:rsidTr="004D3DA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83E48D9"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1.7</w:t>
            </w:r>
          </w:p>
        </w:tc>
        <w:tc>
          <w:tcPr>
            <w:tcW w:w="2049" w:type="dxa"/>
            <w:tcBorders>
              <w:top w:val="nil"/>
              <w:left w:val="nil"/>
              <w:bottom w:val="single" w:sz="4" w:space="0" w:color="auto"/>
              <w:right w:val="single" w:sz="4" w:space="0" w:color="auto"/>
            </w:tcBorders>
            <w:shd w:val="clear" w:color="auto" w:fill="auto"/>
            <w:vAlign w:val="center"/>
            <w:hideMark/>
          </w:tcPr>
          <w:p w14:paraId="587D56CA"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Tlač prvej strany</w:t>
            </w:r>
          </w:p>
        </w:tc>
        <w:tc>
          <w:tcPr>
            <w:tcW w:w="2268" w:type="dxa"/>
            <w:tcBorders>
              <w:top w:val="nil"/>
              <w:left w:val="nil"/>
              <w:bottom w:val="single" w:sz="4" w:space="0" w:color="auto"/>
              <w:right w:val="single" w:sz="4" w:space="0" w:color="auto"/>
            </w:tcBorders>
            <w:shd w:val="clear" w:color="auto" w:fill="auto"/>
            <w:vAlign w:val="center"/>
            <w:hideMark/>
          </w:tcPr>
          <w:p w14:paraId="5B7778CB"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max. 6,5 sek</w:t>
            </w:r>
          </w:p>
        </w:tc>
        <w:tc>
          <w:tcPr>
            <w:tcW w:w="2835" w:type="dxa"/>
            <w:gridSpan w:val="2"/>
            <w:tcBorders>
              <w:top w:val="nil"/>
              <w:left w:val="nil"/>
              <w:bottom w:val="single" w:sz="4" w:space="0" w:color="auto"/>
              <w:right w:val="single" w:sz="4" w:space="0" w:color="auto"/>
            </w:tcBorders>
            <w:shd w:val="clear" w:color="auto" w:fill="FFF2CC" w:themeFill="accent4" w:themeFillTint="33"/>
            <w:vAlign w:val="center"/>
            <w:hideMark/>
          </w:tcPr>
          <w:p w14:paraId="1161F5CA" w14:textId="77777777" w:rsidR="004D3DA0" w:rsidRPr="009D1DBA" w:rsidRDefault="004D3DA0" w:rsidP="004D3DA0">
            <w:pPr>
              <w:jc w:val="center"/>
              <w:rPr>
                <w:rFonts w:ascii="Calibri" w:eastAsia="Times New Roman" w:hAnsi="Calibri" w:cs="Calibri"/>
                <w:lang w:eastAsia="sk-SK"/>
              </w:rPr>
            </w:pPr>
            <w:r w:rsidRPr="009D1DBA">
              <w:rPr>
                <w:rFonts w:ascii="Calibri" w:eastAsia="Times New Roman" w:hAnsi="Calibri" w:cs="Calibri"/>
                <w:lang w:eastAsia="sk-SK"/>
              </w:rPr>
              <w:t>doplniť (sek)</w:t>
            </w:r>
          </w:p>
        </w:tc>
        <w:tc>
          <w:tcPr>
            <w:tcW w:w="1564" w:type="dxa"/>
            <w:tcBorders>
              <w:top w:val="nil"/>
              <w:left w:val="nil"/>
              <w:bottom w:val="single" w:sz="4" w:space="0" w:color="auto"/>
              <w:right w:val="single" w:sz="4" w:space="0" w:color="auto"/>
            </w:tcBorders>
            <w:shd w:val="clear" w:color="auto" w:fill="FFF2CC" w:themeFill="accent4" w:themeFillTint="33"/>
            <w:noWrap/>
            <w:vAlign w:val="center"/>
            <w:hideMark/>
          </w:tcPr>
          <w:p w14:paraId="761F0B64"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68240DD" w14:textId="77777777" w:rsidTr="004D3DA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1EF105"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1.8</w:t>
            </w:r>
          </w:p>
        </w:tc>
        <w:tc>
          <w:tcPr>
            <w:tcW w:w="2049" w:type="dxa"/>
            <w:tcBorders>
              <w:top w:val="nil"/>
              <w:left w:val="nil"/>
              <w:bottom w:val="single" w:sz="4" w:space="0" w:color="auto"/>
              <w:right w:val="single" w:sz="4" w:space="0" w:color="auto"/>
            </w:tcBorders>
            <w:shd w:val="clear" w:color="auto" w:fill="auto"/>
            <w:vAlign w:val="center"/>
            <w:hideMark/>
          </w:tcPr>
          <w:p w14:paraId="1C114C59"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Rozlíšenie tlač</w:t>
            </w:r>
          </w:p>
        </w:tc>
        <w:tc>
          <w:tcPr>
            <w:tcW w:w="2268" w:type="dxa"/>
            <w:tcBorders>
              <w:top w:val="nil"/>
              <w:left w:val="nil"/>
              <w:bottom w:val="single" w:sz="4" w:space="0" w:color="auto"/>
              <w:right w:val="single" w:sz="4" w:space="0" w:color="auto"/>
            </w:tcBorders>
            <w:shd w:val="clear" w:color="auto" w:fill="auto"/>
            <w:vAlign w:val="center"/>
            <w:hideMark/>
          </w:tcPr>
          <w:p w14:paraId="5EAAABCD"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1200 x 1200 dpi</w:t>
            </w:r>
          </w:p>
        </w:tc>
        <w:tc>
          <w:tcPr>
            <w:tcW w:w="2835" w:type="dxa"/>
            <w:gridSpan w:val="2"/>
            <w:tcBorders>
              <w:top w:val="nil"/>
              <w:left w:val="nil"/>
              <w:bottom w:val="single" w:sz="4" w:space="0" w:color="auto"/>
              <w:right w:val="single" w:sz="4" w:space="0" w:color="auto"/>
            </w:tcBorders>
            <w:shd w:val="clear" w:color="auto" w:fill="FFF2CC" w:themeFill="accent4" w:themeFillTint="33"/>
            <w:vAlign w:val="center"/>
            <w:hideMark/>
          </w:tcPr>
          <w:p w14:paraId="548DBD86" w14:textId="77777777" w:rsidR="004D3DA0" w:rsidRPr="009D1DBA" w:rsidRDefault="004D3DA0" w:rsidP="004D3DA0">
            <w:pPr>
              <w:jc w:val="center"/>
              <w:rPr>
                <w:rFonts w:ascii="Calibri" w:eastAsia="Times New Roman" w:hAnsi="Calibri" w:cs="Calibri"/>
                <w:lang w:eastAsia="sk-SK"/>
              </w:rPr>
            </w:pPr>
            <w:r w:rsidRPr="009D1DBA">
              <w:rPr>
                <w:rFonts w:ascii="Calibri" w:eastAsia="Times New Roman" w:hAnsi="Calibri" w:cs="Calibri"/>
                <w:lang w:eastAsia="sk-SK"/>
              </w:rPr>
              <w:t>doplniť (dpi)</w:t>
            </w:r>
          </w:p>
        </w:tc>
        <w:tc>
          <w:tcPr>
            <w:tcW w:w="1564" w:type="dxa"/>
            <w:tcBorders>
              <w:top w:val="nil"/>
              <w:left w:val="nil"/>
              <w:bottom w:val="single" w:sz="4" w:space="0" w:color="auto"/>
              <w:right w:val="single" w:sz="4" w:space="0" w:color="auto"/>
            </w:tcBorders>
            <w:shd w:val="clear" w:color="auto" w:fill="FFF2CC" w:themeFill="accent4" w:themeFillTint="33"/>
            <w:noWrap/>
            <w:vAlign w:val="center"/>
            <w:hideMark/>
          </w:tcPr>
          <w:p w14:paraId="5CACA6A7"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00B918C9" w14:textId="77777777" w:rsidTr="004D3DA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DFF4337"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1.9</w:t>
            </w:r>
          </w:p>
        </w:tc>
        <w:tc>
          <w:tcPr>
            <w:tcW w:w="2049" w:type="dxa"/>
            <w:tcBorders>
              <w:top w:val="nil"/>
              <w:left w:val="nil"/>
              <w:bottom w:val="single" w:sz="4" w:space="0" w:color="auto"/>
              <w:right w:val="single" w:sz="4" w:space="0" w:color="auto"/>
            </w:tcBorders>
            <w:shd w:val="clear" w:color="auto" w:fill="auto"/>
            <w:vAlign w:val="center"/>
            <w:hideMark/>
          </w:tcPr>
          <w:p w14:paraId="34C26228"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Obojstranná tlač (duplex)</w:t>
            </w:r>
          </w:p>
        </w:tc>
        <w:tc>
          <w:tcPr>
            <w:tcW w:w="2268" w:type="dxa"/>
            <w:tcBorders>
              <w:top w:val="nil"/>
              <w:left w:val="nil"/>
              <w:bottom w:val="single" w:sz="4" w:space="0" w:color="auto"/>
              <w:right w:val="single" w:sz="4" w:space="0" w:color="auto"/>
            </w:tcBorders>
            <w:shd w:val="clear" w:color="auto" w:fill="auto"/>
            <w:vAlign w:val="center"/>
            <w:hideMark/>
          </w:tcPr>
          <w:p w14:paraId="203C75D2"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áno, automaticky</w:t>
            </w:r>
          </w:p>
        </w:tc>
        <w:tc>
          <w:tcPr>
            <w:tcW w:w="2835" w:type="dxa"/>
            <w:gridSpan w:val="2"/>
            <w:tcBorders>
              <w:top w:val="nil"/>
              <w:left w:val="nil"/>
              <w:bottom w:val="single" w:sz="4" w:space="0" w:color="auto"/>
              <w:right w:val="single" w:sz="4" w:space="0" w:color="auto"/>
            </w:tcBorders>
            <w:shd w:val="clear" w:color="auto" w:fill="FFF2CC" w:themeFill="accent4" w:themeFillTint="33"/>
            <w:vAlign w:val="center"/>
            <w:hideMark/>
          </w:tcPr>
          <w:p w14:paraId="4A80B23C" w14:textId="77777777" w:rsidR="004D3DA0" w:rsidRPr="009D1DBA" w:rsidRDefault="004D3DA0" w:rsidP="004D3DA0">
            <w:pPr>
              <w:jc w:val="center"/>
              <w:rPr>
                <w:rFonts w:ascii="Calibri" w:eastAsia="Times New Roman" w:hAnsi="Calibri" w:cs="Calibri"/>
                <w:lang w:eastAsia="sk-SK"/>
              </w:rPr>
            </w:pPr>
            <w:r w:rsidRPr="009D1DBA">
              <w:rPr>
                <w:rFonts w:ascii="Calibri" w:eastAsia="Times New Roman" w:hAnsi="Calibri" w:cs="Calibri"/>
                <w:lang w:eastAsia="sk-SK"/>
              </w:rPr>
              <w:t>áno / nie</w:t>
            </w:r>
          </w:p>
        </w:tc>
        <w:tc>
          <w:tcPr>
            <w:tcW w:w="1564" w:type="dxa"/>
            <w:tcBorders>
              <w:top w:val="nil"/>
              <w:left w:val="nil"/>
              <w:bottom w:val="single" w:sz="4" w:space="0" w:color="auto"/>
              <w:right w:val="single" w:sz="4" w:space="0" w:color="auto"/>
            </w:tcBorders>
            <w:shd w:val="clear" w:color="auto" w:fill="FFF2CC" w:themeFill="accent4" w:themeFillTint="33"/>
            <w:noWrap/>
            <w:vAlign w:val="center"/>
            <w:hideMark/>
          </w:tcPr>
          <w:p w14:paraId="4642836F"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11FA41F5" w14:textId="77777777" w:rsidTr="004D3DA0">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7F89A3B"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1.10</w:t>
            </w:r>
          </w:p>
        </w:tc>
        <w:tc>
          <w:tcPr>
            <w:tcW w:w="2049" w:type="dxa"/>
            <w:tcBorders>
              <w:top w:val="nil"/>
              <w:left w:val="nil"/>
              <w:bottom w:val="single" w:sz="4" w:space="0" w:color="auto"/>
              <w:right w:val="single" w:sz="4" w:space="0" w:color="auto"/>
            </w:tcBorders>
            <w:shd w:val="clear" w:color="auto" w:fill="auto"/>
            <w:vAlign w:val="center"/>
            <w:hideMark/>
          </w:tcPr>
          <w:p w14:paraId="7741A0A6"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Systémová pamäť</w:t>
            </w:r>
          </w:p>
        </w:tc>
        <w:tc>
          <w:tcPr>
            <w:tcW w:w="2268" w:type="dxa"/>
            <w:tcBorders>
              <w:top w:val="nil"/>
              <w:left w:val="nil"/>
              <w:bottom w:val="single" w:sz="4" w:space="0" w:color="auto"/>
              <w:right w:val="single" w:sz="4" w:space="0" w:color="auto"/>
            </w:tcBorders>
            <w:shd w:val="clear" w:color="auto" w:fill="auto"/>
            <w:vAlign w:val="center"/>
            <w:hideMark/>
          </w:tcPr>
          <w:p w14:paraId="2BBCF618"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512 MB</w:t>
            </w:r>
          </w:p>
        </w:tc>
        <w:tc>
          <w:tcPr>
            <w:tcW w:w="2835" w:type="dxa"/>
            <w:gridSpan w:val="2"/>
            <w:tcBorders>
              <w:top w:val="nil"/>
              <w:left w:val="nil"/>
              <w:bottom w:val="single" w:sz="4" w:space="0" w:color="auto"/>
              <w:right w:val="single" w:sz="4" w:space="0" w:color="auto"/>
            </w:tcBorders>
            <w:shd w:val="clear" w:color="auto" w:fill="FFF2CC" w:themeFill="accent4" w:themeFillTint="33"/>
            <w:vAlign w:val="center"/>
            <w:hideMark/>
          </w:tcPr>
          <w:p w14:paraId="0B39BEE1" w14:textId="77777777" w:rsidR="004D3DA0" w:rsidRPr="009D1DBA" w:rsidRDefault="004D3DA0" w:rsidP="004D3DA0">
            <w:pPr>
              <w:jc w:val="center"/>
              <w:rPr>
                <w:rFonts w:ascii="Calibri" w:eastAsia="Times New Roman" w:hAnsi="Calibri" w:cs="Calibri"/>
                <w:lang w:eastAsia="sk-SK"/>
              </w:rPr>
            </w:pPr>
            <w:r w:rsidRPr="009D1DBA">
              <w:rPr>
                <w:rFonts w:ascii="Calibri" w:eastAsia="Times New Roman" w:hAnsi="Calibri" w:cs="Calibri"/>
                <w:lang w:eastAsia="sk-SK"/>
              </w:rPr>
              <w:t>doplniť (MB)</w:t>
            </w:r>
          </w:p>
        </w:tc>
        <w:tc>
          <w:tcPr>
            <w:tcW w:w="1564" w:type="dxa"/>
            <w:tcBorders>
              <w:top w:val="nil"/>
              <w:left w:val="nil"/>
              <w:bottom w:val="single" w:sz="4" w:space="0" w:color="auto"/>
              <w:right w:val="single" w:sz="4" w:space="0" w:color="auto"/>
            </w:tcBorders>
            <w:shd w:val="clear" w:color="auto" w:fill="FFF2CC" w:themeFill="accent4" w:themeFillTint="33"/>
            <w:noWrap/>
            <w:vAlign w:val="center"/>
            <w:hideMark/>
          </w:tcPr>
          <w:p w14:paraId="415C6E24"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2272BE13" w14:textId="77777777" w:rsidTr="004D3DA0">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8C1168A"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1.11</w:t>
            </w:r>
          </w:p>
        </w:tc>
        <w:tc>
          <w:tcPr>
            <w:tcW w:w="2049" w:type="dxa"/>
            <w:tcBorders>
              <w:top w:val="nil"/>
              <w:left w:val="nil"/>
              <w:bottom w:val="single" w:sz="4" w:space="0" w:color="auto"/>
              <w:right w:val="single" w:sz="4" w:space="0" w:color="auto"/>
            </w:tcBorders>
            <w:shd w:val="clear" w:color="auto" w:fill="auto"/>
            <w:vAlign w:val="center"/>
            <w:hideMark/>
          </w:tcPr>
          <w:p w14:paraId="328A915D"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Rozhranie</w:t>
            </w:r>
          </w:p>
        </w:tc>
        <w:tc>
          <w:tcPr>
            <w:tcW w:w="2268" w:type="dxa"/>
            <w:tcBorders>
              <w:top w:val="nil"/>
              <w:left w:val="nil"/>
              <w:bottom w:val="single" w:sz="4" w:space="0" w:color="auto"/>
              <w:right w:val="single" w:sz="4" w:space="0" w:color="auto"/>
            </w:tcBorders>
            <w:shd w:val="clear" w:color="auto" w:fill="auto"/>
            <w:vAlign w:val="center"/>
            <w:hideMark/>
          </w:tcPr>
          <w:p w14:paraId="08F75F7A"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Ethernet 10/100/1000 (TCP/IP)</w:t>
            </w:r>
          </w:p>
        </w:tc>
        <w:tc>
          <w:tcPr>
            <w:tcW w:w="2835" w:type="dxa"/>
            <w:gridSpan w:val="2"/>
            <w:tcBorders>
              <w:top w:val="nil"/>
              <w:left w:val="nil"/>
              <w:bottom w:val="single" w:sz="4" w:space="0" w:color="auto"/>
              <w:right w:val="single" w:sz="4" w:space="0" w:color="auto"/>
            </w:tcBorders>
            <w:shd w:val="clear" w:color="auto" w:fill="FFF2CC" w:themeFill="accent4" w:themeFillTint="33"/>
            <w:vAlign w:val="center"/>
            <w:hideMark/>
          </w:tcPr>
          <w:p w14:paraId="151671C3" w14:textId="77777777" w:rsidR="004D3DA0" w:rsidRPr="009D1DBA" w:rsidRDefault="004D3DA0" w:rsidP="004D3DA0">
            <w:pPr>
              <w:jc w:val="center"/>
              <w:rPr>
                <w:rFonts w:ascii="Calibri" w:eastAsia="Times New Roman" w:hAnsi="Calibri" w:cs="Calibri"/>
                <w:lang w:eastAsia="sk-SK"/>
              </w:rPr>
            </w:pPr>
            <w:r w:rsidRPr="009D1DBA">
              <w:rPr>
                <w:rFonts w:ascii="Calibri" w:eastAsia="Times New Roman" w:hAnsi="Calibri" w:cs="Calibri"/>
                <w:lang w:eastAsia="sk-SK"/>
              </w:rPr>
              <w:t>doplniť (rozhranie)</w:t>
            </w:r>
          </w:p>
        </w:tc>
        <w:tc>
          <w:tcPr>
            <w:tcW w:w="1564" w:type="dxa"/>
            <w:tcBorders>
              <w:top w:val="nil"/>
              <w:left w:val="nil"/>
              <w:bottom w:val="single" w:sz="4" w:space="0" w:color="auto"/>
              <w:right w:val="single" w:sz="4" w:space="0" w:color="auto"/>
            </w:tcBorders>
            <w:shd w:val="clear" w:color="auto" w:fill="FFF2CC" w:themeFill="accent4" w:themeFillTint="33"/>
            <w:noWrap/>
            <w:vAlign w:val="center"/>
            <w:hideMark/>
          </w:tcPr>
          <w:p w14:paraId="19170049"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5F471E6" w14:textId="77777777" w:rsidTr="004D3DA0">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2924E"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1.12</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42E3850A"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Rozhranie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D73AE25"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USB 2.0</w:t>
            </w:r>
          </w:p>
        </w:tc>
        <w:tc>
          <w:tcPr>
            <w:tcW w:w="2835"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49EC8F4B" w14:textId="77777777" w:rsidR="004D3DA0" w:rsidRPr="009D1DBA" w:rsidRDefault="004D3DA0" w:rsidP="004D3DA0">
            <w:pPr>
              <w:jc w:val="center"/>
              <w:rPr>
                <w:rFonts w:ascii="Calibri" w:eastAsia="Times New Roman" w:hAnsi="Calibri" w:cs="Calibri"/>
                <w:lang w:eastAsia="sk-SK"/>
              </w:rPr>
            </w:pPr>
            <w:r w:rsidRPr="009D1DBA">
              <w:rPr>
                <w:rFonts w:ascii="Calibri" w:eastAsia="Times New Roman" w:hAnsi="Calibri" w:cs="Calibri"/>
                <w:lang w:eastAsia="sk-SK"/>
              </w:rPr>
              <w:t>áno / nie</w:t>
            </w:r>
          </w:p>
        </w:tc>
        <w:tc>
          <w:tcPr>
            <w:tcW w:w="1564"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341FF86"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0C21DD42" w14:textId="77777777" w:rsidTr="004D3DA0">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26390"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1.13</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55727170"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Kapacita vstupného zásobníka papiera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276C5B5"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min. 250 listov</w:t>
            </w:r>
          </w:p>
        </w:tc>
        <w:tc>
          <w:tcPr>
            <w:tcW w:w="2835"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418B796F" w14:textId="77777777" w:rsidR="004D3DA0" w:rsidRPr="009D1DBA" w:rsidRDefault="004D3DA0" w:rsidP="004D3DA0">
            <w:pPr>
              <w:jc w:val="center"/>
              <w:rPr>
                <w:rFonts w:ascii="Calibri" w:eastAsia="Times New Roman" w:hAnsi="Calibri" w:cs="Calibri"/>
                <w:lang w:eastAsia="sk-SK"/>
              </w:rPr>
            </w:pPr>
            <w:r w:rsidRPr="009D1DBA">
              <w:rPr>
                <w:rFonts w:ascii="Calibri" w:eastAsia="Times New Roman" w:hAnsi="Calibri" w:cs="Calibri"/>
                <w:lang w:eastAsia="sk-SK"/>
              </w:rPr>
              <w:t>doplniť (listov)</w:t>
            </w:r>
          </w:p>
        </w:tc>
        <w:tc>
          <w:tcPr>
            <w:tcW w:w="1564"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EBE7882"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2F7B9E64" w14:textId="77777777" w:rsidTr="004D3DA0">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1F224"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1.14</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3922F54B"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Kapacita ručného podávača papiera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D290A27"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min. 50 listov</w:t>
            </w:r>
          </w:p>
        </w:tc>
        <w:tc>
          <w:tcPr>
            <w:tcW w:w="2835"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7A772DB7" w14:textId="77777777" w:rsidR="004D3DA0" w:rsidRPr="009D1DBA" w:rsidRDefault="004D3DA0" w:rsidP="004D3DA0">
            <w:pPr>
              <w:jc w:val="center"/>
              <w:rPr>
                <w:rFonts w:ascii="Calibri" w:eastAsia="Times New Roman" w:hAnsi="Calibri" w:cs="Calibri"/>
                <w:lang w:eastAsia="sk-SK"/>
              </w:rPr>
            </w:pPr>
            <w:r w:rsidRPr="009D1DBA">
              <w:rPr>
                <w:rFonts w:ascii="Calibri" w:eastAsia="Times New Roman" w:hAnsi="Calibri" w:cs="Calibri"/>
                <w:lang w:eastAsia="sk-SK"/>
              </w:rPr>
              <w:t>doplniť (listov)</w:t>
            </w:r>
          </w:p>
        </w:tc>
        <w:tc>
          <w:tcPr>
            <w:tcW w:w="1564"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921C47C"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71C2CF71" w14:textId="77777777" w:rsidTr="004D3DA0">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837E6"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1.15</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030536AB"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Tlačový jazyk</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A0EF5DD" w14:textId="77777777" w:rsidR="004D3DA0" w:rsidRPr="009D1DBA" w:rsidRDefault="004D3DA0" w:rsidP="004D3DA0">
            <w:pPr>
              <w:rPr>
                <w:rFonts w:ascii="Calibri" w:eastAsia="Times New Roman" w:hAnsi="Calibri" w:cs="Calibri"/>
                <w:color w:val="000000"/>
                <w:lang w:eastAsia="sk-SK"/>
              </w:rPr>
            </w:pPr>
            <w:r w:rsidRPr="007200FB">
              <w:rPr>
                <w:rFonts w:ascii="Calibri" w:eastAsia="Times New Roman" w:hAnsi="Calibri" w:cs="Calibri"/>
                <w:color w:val="000000"/>
                <w:lang w:eastAsia="sk-SK"/>
              </w:rPr>
              <w:t>PCL 5, PCL 6, PostScript3 alebo kompatibilný</w:t>
            </w:r>
          </w:p>
        </w:tc>
        <w:tc>
          <w:tcPr>
            <w:tcW w:w="2835"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2AFB24E3" w14:textId="77777777" w:rsidR="004D3DA0" w:rsidRPr="009D1DBA" w:rsidRDefault="004D3DA0" w:rsidP="004D3DA0">
            <w:pPr>
              <w:jc w:val="center"/>
              <w:rPr>
                <w:rFonts w:ascii="Calibri" w:eastAsia="Times New Roman" w:hAnsi="Calibri" w:cs="Calibri"/>
                <w:lang w:eastAsia="sk-SK"/>
              </w:rPr>
            </w:pPr>
            <w:r w:rsidRPr="009D1DBA">
              <w:rPr>
                <w:rFonts w:ascii="Calibri" w:eastAsia="Times New Roman" w:hAnsi="Calibri" w:cs="Calibri"/>
                <w:lang w:eastAsia="sk-SK"/>
              </w:rPr>
              <w:t>doplniť (jazyky)</w:t>
            </w:r>
          </w:p>
        </w:tc>
        <w:tc>
          <w:tcPr>
            <w:tcW w:w="1564"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FC2DDC5"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2F1AB607" w14:textId="77777777" w:rsidTr="004D3DA0">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D0C13"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lastRenderedPageBreak/>
              <w:t>1.16</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78E50FA3"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Odporúčané zaťaženie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695DF26"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min. 6000 strán A4/mesiac</w:t>
            </w:r>
          </w:p>
        </w:tc>
        <w:tc>
          <w:tcPr>
            <w:tcW w:w="2835"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3E9E5CE4" w14:textId="77777777" w:rsidR="004D3DA0" w:rsidRPr="009D1DBA" w:rsidRDefault="004D3DA0" w:rsidP="004D3DA0">
            <w:pPr>
              <w:jc w:val="center"/>
              <w:rPr>
                <w:rFonts w:ascii="Calibri" w:eastAsia="Times New Roman" w:hAnsi="Calibri" w:cs="Calibri"/>
                <w:lang w:eastAsia="sk-SK"/>
              </w:rPr>
            </w:pPr>
            <w:r w:rsidRPr="009D1DBA">
              <w:rPr>
                <w:rFonts w:ascii="Calibri" w:eastAsia="Times New Roman" w:hAnsi="Calibri" w:cs="Calibri"/>
                <w:lang w:eastAsia="sk-SK"/>
              </w:rPr>
              <w:t>doplniť (A4/mesiac)</w:t>
            </w:r>
          </w:p>
        </w:tc>
        <w:tc>
          <w:tcPr>
            <w:tcW w:w="1564"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C5E777C"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56137C5E" w14:textId="77777777" w:rsidTr="004D3DA0">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5E630"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1.17</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791C8963"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Kapacita tonera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6CFA5E1"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min. 9.000 strán</w:t>
            </w:r>
          </w:p>
        </w:tc>
        <w:tc>
          <w:tcPr>
            <w:tcW w:w="2835"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771B9FF2" w14:textId="77777777" w:rsidR="004D3DA0" w:rsidRPr="009D1DBA" w:rsidRDefault="004D3DA0" w:rsidP="004D3DA0">
            <w:pPr>
              <w:jc w:val="center"/>
              <w:rPr>
                <w:rFonts w:ascii="Calibri" w:eastAsia="Times New Roman" w:hAnsi="Calibri" w:cs="Calibri"/>
                <w:lang w:eastAsia="sk-SK"/>
              </w:rPr>
            </w:pPr>
            <w:r w:rsidRPr="009D1DBA">
              <w:rPr>
                <w:rFonts w:ascii="Calibri" w:eastAsia="Times New Roman" w:hAnsi="Calibri" w:cs="Calibri"/>
                <w:lang w:eastAsia="sk-SK"/>
              </w:rPr>
              <w:t>doplniť (strán)</w:t>
            </w:r>
          </w:p>
        </w:tc>
        <w:tc>
          <w:tcPr>
            <w:tcW w:w="1564"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9D406BD"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5911B14D" w14:textId="77777777" w:rsidTr="004D3DA0">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6F7CB"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1.18</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6EACF1D2"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Podpora typov tlačových médií</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BC605A3" w14:textId="77777777" w:rsidR="004D3DA0" w:rsidRPr="009D1DBA" w:rsidRDefault="004D3DA0" w:rsidP="004D3DA0">
            <w:pPr>
              <w:rPr>
                <w:rFonts w:ascii="Calibri" w:eastAsia="Times New Roman" w:hAnsi="Calibri" w:cs="Calibri"/>
                <w:color w:val="000000"/>
                <w:lang w:eastAsia="sk-SK"/>
              </w:rPr>
            </w:pPr>
            <w:r w:rsidRPr="007200FB">
              <w:rPr>
                <w:rFonts w:ascii="Calibri" w:eastAsia="Times New Roman" w:hAnsi="Calibri" w:cs="Calibri"/>
                <w:color w:val="000000"/>
                <w:lang w:eastAsia="sk-SK"/>
              </w:rPr>
              <w:t>kancelársky papier A4 (a menšie)</w:t>
            </w:r>
          </w:p>
        </w:tc>
        <w:tc>
          <w:tcPr>
            <w:tcW w:w="2835"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76D34442" w14:textId="77777777" w:rsidR="004D3DA0" w:rsidRPr="009D1DBA" w:rsidRDefault="004D3DA0" w:rsidP="004D3DA0">
            <w:pPr>
              <w:jc w:val="center"/>
              <w:rPr>
                <w:rFonts w:ascii="Calibri" w:eastAsia="Times New Roman" w:hAnsi="Calibri" w:cs="Calibri"/>
                <w:lang w:eastAsia="sk-SK"/>
              </w:rPr>
            </w:pPr>
            <w:r w:rsidRPr="009D1DBA">
              <w:rPr>
                <w:rFonts w:ascii="Calibri" w:eastAsia="Times New Roman" w:hAnsi="Calibri" w:cs="Calibri"/>
                <w:lang w:eastAsia="sk-SK"/>
              </w:rPr>
              <w:t>doplniť (typ papiera)</w:t>
            </w:r>
          </w:p>
        </w:tc>
        <w:tc>
          <w:tcPr>
            <w:tcW w:w="1564"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1EE9688"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4034BF07" w14:textId="77777777" w:rsidTr="004D3DA0">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BC545"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1.19</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225BA9EE"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OS kompatibilita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192DC57" w14:textId="77777777" w:rsidR="004D3DA0" w:rsidRPr="009D1DBA" w:rsidRDefault="004D3DA0" w:rsidP="004D3DA0">
            <w:pPr>
              <w:rPr>
                <w:rFonts w:ascii="Calibri" w:eastAsia="Times New Roman" w:hAnsi="Calibri" w:cs="Calibri"/>
                <w:color w:val="000000"/>
                <w:lang w:eastAsia="sk-SK"/>
              </w:rPr>
            </w:pPr>
            <w:r w:rsidRPr="007200FB">
              <w:rPr>
                <w:rFonts w:ascii="Calibri" w:eastAsia="Times New Roman" w:hAnsi="Calibri" w:cs="Calibri"/>
                <w:color w:val="000000"/>
                <w:lang w:eastAsia="sk-SK"/>
              </w:rPr>
              <w:t>Win</w:t>
            </w:r>
            <w:r>
              <w:rPr>
                <w:rFonts w:ascii="Calibri" w:eastAsia="Times New Roman" w:hAnsi="Calibri" w:cs="Calibri"/>
                <w:color w:val="000000"/>
                <w:lang w:eastAsia="sk-SK"/>
              </w:rPr>
              <w:t xml:space="preserve"> </w:t>
            </w:r>
            <w:r w:rsidRPr="007200FB">
              <w:rPr>
                <w:rFonts w:ascii="Calibri" w:eastAsia="Times New Roman" w:hAnsi="Calibri" w:cs="Calibri"/>
                <w:color w:val="000000"/>
                <w:lang w:eastAsia="sk-SK"/>
              </w:rPr>
              <w:t>8.1 a novší 32/64bit</w:t>
            </w:r>
          </w:p>
        </w:tc>
        <w:tc>
          <w:tcPr>
            <w:tcW w:w="2835"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6A1BB704" w14:textId="77777777" w:rsidR="004D3DA0" w:rsidRPr="009D1DBA" w:rsidRDefault="004D3DA0" w:rsidP="004D3DA0">
            <w:pPr>
              <w:jc w:val="center"/>
              <w:rPr>
                <w:rFonts w:ascii="Calibri" w:eastAsia="Times New Roman" w:hAnsi="Calibri" w:cs="Calibri"/>
                <w:lang w:eastAsia="sk-SK"/>
              </w:rPr>
            </w:pPr>
            <w:r w:rsidRPr="009D1DBA">
              <w:rPr>
                <w:rFonts w:ascii="Calibri" w:eastAsia="Times New Roman" w:hAnsi="Calibri" w:cs="Calibri"/>
                <w:lang w:eastAsia="sk-SK"/>
              </w:rPr>
              <w:t>doplniť (OS)</w:t>
            </w:r>
          </w:p>
        </w:tc>
        <w:tc>
          <w:tcPr>
            <w:tcW w:w="1564"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449043F"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08462AD4" w14:textId="77777777" w:rsidTr="004D3DA0">
        <w:trPr>
          <w:trHeight w:val="58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136BA"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1.20</w:t>
            </w:r>
          </w:p>
        </w:tc>
        <w:tc>
          <w:tcPr>
            <w:tcW w:w="4317" w:type="dxa"/>
            <w:gridSpan w:val="2"/>
            <w:tcBorders>
              <w:top w:val="single" w:sz="4" w:space="0" w:color="auto"/>
              <w:left w:val="nil"/>
              <w:bottom w:val="single" w:sz="4" w:space="0" w:color="auto"/>
              <w:right w:val="single" w:sz="4" w:space="0" w:color="auto"/>
            </w:tcBorders>
            <w:shd w:val="clear" w:color="auto" w:fill="auto"/>
            <w:vAlign w:val="center"/>
            <w:hideMark/>
          </w:tcPr>
          <w:p w14:paraId="57ED4679" w14:textId="77777777" w:rsidR="004D3DA0" w:rsidRPr="009D1DBA" w:rsidRDefault="004D3DA0" w:rsidP="004D3DA0">
            <w:pPr>
              <w:rPr>
                <w:rFonts w:ascii="Calibri" w:eastAsia="Times New Roman" w:hAnsi="Calibri" w:cs="Calibri"/>
                <w:color w:val="000000"/>
                <w:lang w:eastAsia="sk-SK"/>
              </w:rPr>
            </w:pPr>
            <w:r w:rsidRPr="007200FB">
              <w:rPr>
                <w:rFonts w:ascii="Calibri" w:eastAsia="Times New Roman" w:hAnsi="Calibri" w:cs="Calibri"/>
                <w:color w:val="000000"/>
                <w:lang w:eastAsia="sk-SK"/>
              </w:rPr>
              <w:t>Rovnaký tlačový ovládač pre zariadenia typ 1., 2., 3., 4., 5., 6., 7., bez vplyvu na cenu riešenia</w:t>
            </w:r>
          </w:p>
        </w:tc>
        <w:tc>
          <w:tcPr>
            <w:tcW w:w="2835"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44B5860B" w14:textId="77777777" w:rsidR="004D3DA0" w:rsidRPr="009D1DBA" w:rsidRDefault="004D3DA0" w:rsidP="004D3DA0">
            <w:pPr>
              <w:jc w:val="center"/>
              <w:rPr>
                <w:rFonts w:ascii="Calibri" w:eastAsia="Times New Roman" w:hAnsi="Calibri" w:cs="Calibri"/>
                <w:lang w:eastAsia="sk-SK"/>
              </w:rPr>
            </w:pPr>
            <w:r w:rsidRPr="009D1DBA">
              <w:rPr>
                <w:rFonts w:ascii="Calibri" w:eastAsia="Times New Roman" w:hAnsi="Calibri" w:cs="Calibri"/>
                <w:lang w:eastAsia="sk-SK"/>
              </w:rPr>
              <w:t>áno / nie</w:t>
            </w:r>
          </w:p>
        </w:tc>
        <w:tc>
          <w:tcPr>
            <w:tcW w:w="1564"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2E43808"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38A8775C" w14:textId="77777777" w:rsidTr="004D3DA0">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5C909"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1.21</w:t>
            </w:r>
          </w:p>
        </w:tc>
        <w:tc>
          <w:tcPr>
            <w:tcW w:w="4317" w:type="dxa"/>
            <w:gridSpan w:val="2"/>
            <w:tcBorders>
              <w:top w:val="single" w:sz="4" w:space="0" w:color="auto"/>
              <w:left w:val="nil"/>
              <w:bottom w:val="single" w:sz="4" w:space="0" w:color="auto"/>
              <w:right w:val="single" w:sz="4" w:space="0" w:color="auto"/>
            </w:tcBorders>
            <w:shd w:val="clear" w:color="auto" w:fill="auto"/>
            <w:vAlign w:val="center"/>
            <w:hideMark/>
          </w:tcPr>
          <w:p w14:paraId="385E035A" w14:textId="77777777" w:rsidR="004D3DA0" w:rsidRPr="009D1DBA" w:rsidRDefault="004D3DA0" w:rsidP="004D3DA0">
            <w:pPr>
              <w:rPr>
                <w:rFonts w:ascii="Calibri" w:eastAsia="Times New Roman" w:hAnsi="Calibri" w:cs="Calibri"/>
                <w:color w:val="000000"/>
                <w:lang w:eastAsia="sk-SK"/>
              </w:rPr>
            </w:pPr>
            <w:r w:rsidRPr="007200FB">
              <w:rPr>
                <w:rFonts w:ascii="Calibri" w:eastAsia="Times New Roman" w:hAnsi="Calibri" w:cs="Calibri"/>
                <w:color w:val="000000"/>
                <w:lang w:eastAsia="sk-SK"/>
              </w:rPr>
              <w:t>Kompatibilita s ponúkaným tlačovým systémom</w:t>
            </w:r>
          </w:p>
        </w:tc>
        <w:tc>
          <w:tcPr>
            <w:tcW w:w="2835"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9B35AE9" w14:textId="77777777" w:rsidR="004D3DA0" w:rsidRPr="009D1DBA" w:rsidRDefault="004D3DA0" w:rsidP="004D3DA0">
            <w:pPr>
              <w:jc w:val="center"/>
              <w:rPr>
                <w:rFonts w:ascii="Calibri" w:eastAsia="Times New Roman" w:hAnsi="Calibri" w:cs="Calibri"/>
                <w:lang w:eastAsia="sk-SK"/>
              </w:rPr>
            </w:pPr>
            <w:r w:rsidRPr="009D1DBA">
              <w:rPr>
                <w:rFonts w:ascii="Calibri" w:eastAsia="Times New Roman" w:hAnsi="Calibri" w:cs="Calibri"/>
                <w:lang w:eastAsia="sk-SK"/>
              </w:rPr>
              <w:t>áno / nie</w:t>
            </w:r>
          </w:p>
        </w:tc>
        <w:tc>
          <w:tcPr>
            <w:tcW w:w="1564"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0B3469B"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0AF73A75" w14:textId="77777777" w:rsidTr="004D3DA0">
        <w:trPr>
          <w:trHeight w:val="615"/>
        </w:trPr>
        <w:tc>
          <w:tcPr>
            <w:tcW w:w="9356" w:type="dxa"/>
            <w:gridSpan w:val="6"/>
            <w:tcBorders>
              <w:top w:val="nil"/>
              <w:left w:val="nil"/>
              <w:bottom w:val="nil"/>
              <w:right w:val="nil"/>
            </w:tcBorders>
            <w:shd w:val="clear" w:color="auto" w:fill="auto"/>
            <w:vAlign w:val="bottom"/>
            <w:hideMark/>
          </w:tcPr>
          <w:p w14:paraId="31F7D01A"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vertAlign w:val="superscript"/>
                <w:lang w:eastAsia="sk-SK"/>
              </w:rPr>
              <w:t>1</w:t>
            </w:r>
            <w:r w:rsidRPr="009D1DBA">
              <w:rPr>
                <w:rFonts w:ascii="Calibri" w:eastAsia="Times New Roman" w:hAnsi="Calibri" w:cs="Calibri"/>
                <w:color w:val="000000"/>
                <w:lang w:eastAsia="sk-SK"/>
              </w:rPr>
              <w:t xml:space="preserve"> Čítačka kariet pre tlačové zariadenie Typ 1 sa považuje za "opciu", ktorú Verejný obstarávateľ môže a nemusí so zariadením objednať.</w:t>
            </w:r>
          </w:p>
        </w:tc>
      </w:tr>
    </w:tbl>
    <w:p w14:paraId="498A5925" w14:textId="77777777" w:rsidR="004D3DA0" w:rsidRDefault="004D3DA0" w:rsidP="004D3DA0">
      <w:pPr>
        <w:pStyle w:val="Cislo-3-text"/>
        <w:tabs>
          <w:tab w:val="clear" w:pos="709"/>
          <w:tab w:val="num" w:pos="0"/>
        </w:tabs>
        <w:spacing w:before="0"/>
        <w:ind w:left="0" w:firstLine="0"/>
        <w:rPr>
          <w:rFonts w:ascii="Calibri" w:eastAsia="Calibri" w:hAnsi="Calibri" w:cs="Calibri"/>
        </w:rPr>
      </w:pPr>
    </w:p>
    <w:p w14:paraId="5B8AB496" w14:textId="77777777" w:rsidR="004D3DA0" w:rsidRDefault="004D3DA0" w:rsidP="004D3DA0">
      <w:pPr>
        <w:tabs>
          <w:tab w:val="clear" w:pos="709"/>
          <w:tab w:val="clear" w:pos="1066"/>
          <w:tab w:val="clear" w:pos="1423"/>
          <w:tab w:val="clear" w:pos="1780"/>
          <w:tab w:val="clear" w:pos="2138"/>
          <w:tab w:val="clear" w:pos="2495"/>
          <w:tab w:val="clear" w:pos="2852"/>
        </w:tabs>
        <w:spacing w:after="160" w:line="259" w:lineRule="auto"/>
        <w:rPr>
          <w:rFonts w:ascii="Calibri" w:eastAsia="Calibri" w:hAnsi="Calibri" w:cs="Calibri"/>
          <w:highlight w:val="yellow"/>
        </w:rPr>
      </w:pPr>
      <w:r>
        <w:rPr>
          <w:rFonts w:ascii="Calibri" w:eastAsia="Calibri" w:hAnsi="Calibri" w:cs="Calibri"/>
          <w:highlight w:val="yellow"/>
        </w:rPr>
        <w:br w:type="page"/>
      </w:r>
    </w:p>
    <w:p w14:paraId="733EB7A7" w14:textId="77777777" w:rsidR="004D3DA0" w:rsidRDefault="004D3DA0" w:rsidP="004D3DA0">
      <w:pPr>
        <w:pStyle w:val="Cislo-3-text"/>
        <w:tabs>
          <w:tab w:val="clear" w:pos="709"/>
          <w:tab w:val="clear" w:pos="1066"/>
          <w:tab w:val="clear" w:pos="1423"/>
          <w:tab w:val="clear" w:pos="1780"/>
          <w:tab w:val="clear" w:pos="2138"/>
          <w:tab w:val="clear" w:pos="2495"/>
          <w:tab w:val="clear" w:pos="2852"/>
        </w:tabs>
        <w:spacing w:before="0"/>
        <w:ind w:left="0" w:firstLine="0"/>
        <w:rPr>
          <w:rFonts w:ascii="Calibri" w:eastAsia="Calibri" w:hAnsi="Calibri" w:cs="Calibri"/>
        </w:rPr>
      </w:pPr>
      <w:r>
        <w:rPr>
          <w:rFonts w:ascii="Calibri" w:eastAsia="Calibri" w:hAnsi="Calibri" w:cs="Calibri"/>
        </w:rPr>
        <w:lastRenderedPageBreak/>
        <w:t xml:space="preserve">  Tabuľka č. 2</w:t>
      </w:r>
    </w:p>
    <w:tbl>
      <w:tblPr>
        <w:tblW w:w="9356" w:type="dxa"/>
        <w:tblCellMar>
          <w:left w:w="70" w:type="dxa"/>
          <w:right w:w="70" w:type="dxa"/>
        </w:tblCellMar>
        <w:tblLook w:val="04A0" w:firstRow="1" w:lastRow="0" w:firstColumn="1" w:lastColumn="0" w:noHBand="0" w:noVBand="1"/>
      </w:tblPr>
      <w:tblGrid>
        <w:gridCol w:w="575"/>
        <w:gridCol w:w="2119"/>
        <w:gridCol w:w="2268"/>
        <w:gridCol w:w="2835"/>
        <w:gridCol w:w="1559"/>
      </w:tblGrid>
      <w:tr w:rsidR="004D3DA0" w:rsidRPr="00094891" w14:paraId="701B4FAB" w14:textId="77777777" w:rsidTr="004D3DA0">
        <w:trPr>
          <w:trHeight w:val="300"/>
        </w:trPr>
        <w:tc>
          <w:tcPr>
            <w:tcW w:w="9356" w:type="dxa"/>
            <w:gridSpan w:val="5"/>
            <w:tcBorders>
              <w:top w:val="nil"/>
              <w:left w:val="nil"/>
              <w:bottom w:val="nil"/>
              <w:right w:val="nil"/>
            </w:tcBorders>
            <w:shd w:val="clear" w:color="auto" w:fill="auto"/>
            <w:noWrap/>
            <w:vAlign w:val="center"/>
            <w:hideMark/>
          </w:tcPr>
          <w:p w14:paraId="481887B7" w14:textId="77777777" w:rsidR="004D3DA0" w:rsidRPr="00094891" w:rsidRDefault="004D3DA0" w:rsidP="004D3DA0">
            <w:pPr>
              <w:jc w:val="both"/>
              <w:rPr>
                <w:rFonts w:asciiTheme="minorHAnsi" w:eastAsia="Times New Roman" w:hAnsiTheme="minorHAnsi" w:cstheme="minorHAnsi"/>
                <w:sz w:val="20"/>
                <w:szCs w:val="20"/>
                <w:lang w:eastAsia="sk-SK"/>
              </w:rPr>
            </w:pPr>
            <w:r w:rsidRPr="00094891">
              <w:rPr>
                <w:rFonts w:asciiTheme="minorHAnsi" w:hAnsiTheme="minorHAnsi" w:cstheme="minorHAnsi"/>
                <w:b/>
                <w:bCs/>
                <w:lang w:eastAsia="de-DE"/>
              </w:rPr>
              <w:t>Minimálna požadovaná technická špecifikácia predmetu zákazky</w:t>
            </w:r>
            <w:r w:rsidRPr="00094891">
              <w:rPr>
                <w:rFonts w:asciiTheme="minorHAnsi" w:eastAsia="Times New Roman" w:hAnsiTheme="minorHAnsi" w:cstheme="minorHAnsi"/>
                <w:b/>
                <w:bCs/>
                <w:color w:val="000000"/>
                <w:lang w:eastAsia="sk-SK"/>
              </w:rPr>
              <w:t>: Multifunkčné zariadenie A4, čiernobiele</w:t>
            </w:r>
          </w:p>
        </w:tc>
      </w:tr>
      <w:tr w:rsidR="004D3DA0" w:rsidRPr="00094891" w14:paraId="5464F5BA" w14:textId="77777777" w:rsidTr="004D3DA0">
        <w:trPr>
          <w:trHeight w:val="300"/>
        </w:trPr>
        <w:tc>
          <w:tcPr>
            <w:tcW w:w="575" w:type="dxa"/>
            <w:tcBorders>
              <w:top w:val="nil"/>
              <w:left w:val="nil"/>
              <w:bottom w:val="single" w:sz="4" w:space="0" w:color="auto"/>
              <w:right w:val="nil"/>
            </w:tcBorders>
            <w:shd w:val="clear" w:color="auto" w:fill="auto"/>
            <w:noWrap/>
            <w:vAlign w:val="center"/>
            <w:hideMark/>
          </w:tcPr>
          <w:p w14:paraId="62CC4B4E" w14:textId="77777777" w:rsidR="004D3DA0" w:rsidRPr="00094891" w:rsidRDefault="004D3DA0" w:rsidP="004D3DA0">
            <w:pPr>
              <w:rPr>
                <w:rFonts w:asciiTheme="minorHAnsi" w:eastAsia="Times New Roman" w:hAnsiTheme="minorHAnsi" w:cstheme="minorHAnsi"/>
                <w:sz w:val="20"/>
                <w:szCs w:val="20"/>
                <w:lang w:eastAsia="sk-SK"/>
              </w:rPr>
            </w:pPr>
          </w:p>
        </w:tc>
        <w:tc>
          <w:tcPr>
            <w:tcW w:w="2119" w:type="dxa"/>
            <w:tcBorders>
              <w:top w:val="nil"/>
              <w:left w:val="nil"/>
              <w:bottom w:val="single" w:sz="4" w:space="0" w:color="auto"/>
              <w:right w:val="nil"/>
            </w:tcBorders>
            <w:shd w:val="clear" w:color="auto" w:fill="auto"/>
            <w:noWrap/>
            <w:vAlign w:val="center"/>
            <w:hideMark/>
          </w:tcPr>
          <w:p w14:paraId="5271D6A9" w14:textId="77777777" w:rsidR="004D3DA0" w:rsidRPr="00094891" w:rsidRDefault="004D3DA0" w:rsidP="004D3DA0">
            <w:pPr>
              <w:jc w:val="center"/>
              <w:rPr>
                <w:rFonts w:asciiTheme="minorHAnsi" w:eastAsia="Times New Roman" w:hAnsiTheme="minorHAnsi" w:cstheme="minorHAnsi"/>
                <w:sz w:val="20"/>
                <w:szCs w:val="20"/>
                <w:lang w:eastAsia="sk-SK"/>
              </w:rPr>
            </w:pPr>
          </w:p>
        </w:tc>
        <w:tc>
          <w:tcPr>
            <w:tcW w:w="2268" w:type="dxa"/>
            <w:tcBorders>
              <w:top w:val="nil"/>
              <w:left w:val="nil"/>
              <w:bottom w:val="single" w:sz="4" w:space="0" w:color="auto"/>
              <w:right w:val="nil"/>
            </w:tcBorders>
            <w:shd w:val="clear" w:color="auto" w:fill="auto"/>
            <w:noWrap/>
            <w:vAlign w:val="center"/>
            <w:hideMark/>
          </w:tcPr>
          <w:p w14:paraId="7444FDBD" w14:textId="77777777" w:rsidR="004D3DA0" w:rsidRPr="00094891" w:rsidRDefault="004D3DA0" w:rsidP="004D3DA0">
            <w:pPr>
              <w:rPr>
                <w:rFonts w:asciiTheme="minorHAnsi" w:eastAsia="Times New Roman" w:hAnsiTheme="minorHAnsi" w:cstheme="minorHAnsi"/>
                <w:sz w:val="20"/>
                <w:szCs w:val="20"/>
                <w:lang w:eastAsia="sk-SK"/>
              </w:rPr>
            </w:pPr>
          </w:p>
        </w:tc>
        <w:tc>
          <w:tcPr>
            <w:tcW w:w="2835" w:type="dxa"/>
            <w:tcBorders>
              <w:top w:val="nil"/>
              <w:left w:val="nil"/>
              <w:bottom w:val="single" w:sz="4" w:space="0" w:color="auto"/>
              <w:right w:val="nil"/>
            </w:tcBorders>
            <w:shd w:val="clear" w:color="auto" w:fill="auto"/>
            <w:noWrap/>
            <w:vAlign w:val="center"/>
            <w:hideMark/>
          </w:tcPr>
          <w:p w14:paraId="15C72E87" w14:textId="77777777" w:rsidR="004D3DA0" w:rsidRPr="00094891" w:rsidRDefault="004D3DA0" w:rsidP="004D3DA0">
            <w:pPr>
              <w:rPr>
                <w:rFonts w:asciiTheme="minorHAnsi" w:eastAsia="Times New Roman" w:hAnsiTheme="minorHAnsi" w:cstheme="minorHAnsi"/>
                <w:sz w:val="20"/>
                <w:szCs w:val="20"/>
                <w:lang w:eastAsia="sk-SK"/>
              </w:rPr>
            </w:pPr>
          </w:p>
        </w:tc>
        <w:tc>
          <w:tcPr>
            <w:tcW w:w="1559" w:type="dxa"/>
            <w:tcBorders>
              <w:top w:val="nil"/>
              <w:left w:val="nil"/>
              <w:bottom w:val="single" w:sz="4" w:space="0" w:color="auto"/>
              <w:right w:val="nil"/>
            </w:tcBorders>
            <w:shd w:val="clear" w:color="auto" w:fill="auto"/>
            <w:noWrap/>
            <w:vAlign w:val="center"/>
            <w:hideMark/>
          </w:tcPr>
          <w:p w14:paraId="1550B60E" w14:textId="77777777" w:rsidR="004D3DA0" w:rsidRPr="00094891" w:rsidRDefault="004D3DA0" w:rsidP="004D3DA0">
            <w:pPr>
              <w:rPr>
                <w:rFonts w:asciiTheme="minorHAnsi" w:eastAsia="Times New Roman" w:hAnsiTheme="minorHAnsi" w:cstheme="minorHAnsi"/>
                <w:sz w:val="20"/>
                <w:szCs w:val="20"/>
                <w:lang w:eastAsia="sk-SK"/>
              </w:rPr>
            </w:pPr>
          </w:p>
        </w:tc>
      </w:tr>
      <w:tr w:rsidR="004D3DA0" w:rsidRPr="00094891" w14:paraId="16B5183E"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033B4B7" w14:textId="77777777" w:rsidR="004D3DA0" w:rsidRPr="00094891" w:rsidRDefault="004D3DA0" w:rsidP="004D3DA0">
            <w:pPr>
              <w:rPr>
                <w:rFonts w:asciiTheme="minorHAnsi" w:eastAsia="Times New Roman" w:hAnsiTheme="minorHAnsi" w:cstheme="minorHAnsi"/>
                <w:b/>
                <w:bCs/>
                <w:color w:val="FFFFFF"/>
                <w:lang w:eastAsia="sk-SK"/>
              </w:rPr>
            </w:pPr>
            <w:r w:rsidRPr="00692613">
              <w:rPr>
                <w:rFonts w:ascii="Calibri" w:eastAsia="Times New Roman" w:hAnsi="Calibri" w:cs="Calibri"/>
                <w:b/>
                <w:bCs/>
                <w:color w:val="FFFFFF"/>
                <w:sz w:val="28"/>
                <w:lang w:eastAsia="sk-SK"/>
              </w:rPr>
              <w:t>Zariadenie typ 2.</w:t>
            </w:r>
          </w:p>
        </w:tc>
        <w:tc>
          <w:tcPr>
            <w:tcW w:w="510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AA8A9A6" w14:textId="77777777" w:rsidR="004D3DA0" w:rsidRPr="00094891" w:rsidRDefault="004D3DA0" w:rsidP="004D3DA0">
            <w:pPr>
              <w:jc w:val="center"/>
              <w:rPr>
                <w:rFonts w:asciiTheme="minorHAnsi" w:eastAsia="Times New Roman" w:hAnsiTheme="minorHAnsi" w:cstheme="minorHAnsi"/>
                <w:b/>
                <w:bCs/>
                <w:color w:val="000000"/>
                <w:lang w:eastAsia="sk-SK"/>
              </w:rPr>
            </w:pPr>
            <w:r w:rsidRPr="00094891">
              <w:rPr>
                <w:rFonts w:asciiTheme="minorHAnsi" w:eastAsia="Times New Roman" w:hAnsiTheme="minorHAnsi" w:cstheme="minorHAnsi"/>
                <w:b/>
                <w:bCs/>
                <w:color w:val="000000"/>
                <w:lang w:eastAsia="sk-SK"/>
              </w:rPr>
              <w:t>Vlastný návrh plnenia predmetu zákazky</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80FEA0" w14:textId="77777777" w:rsidR="004D3DA0" w:rsidRPr="00094891" w:rsidRDefault="004D3DA0" w:rsidP="004D3DA0">
            <w:pPr>
              <w:jc w:val="center"/>
              <w:rPr>
                <w:rFonts w:asciiTheme="minorHAnsi" w:eastAsia="Times New Roman" w:hAnsiTheme="minorHAnsi" w:cstheme="minorHAnsi"/>
                <w:b/>
                <w:bCs/>
                <w:color w:val="000000"/>
                <w:lang w:eastAsia="sk-SK"/>
              </w:rPr>
            </w:pPr>
            <w:r w:rsidRPr="009D1DBA">
              <w:rPr>
                <w:rFonts w:asciiTheme="minorHAnsi" w:eastAsia="Times New Roman" w:hAnsiTheme="minorHAnsi" w:cstheme="minorHAnsi"/>
                <w:b/>
                <w:bCs/>
                <w:color w:val="000000"/>
                <w:lang w:eastAsia="sk-SK"/>
              </w:rPr>
              <w:t>Doplnkové informácie</w:t>
            </w:r>
          </w:p>
        </w:tc>
      </w:tr>
      <w:tr w:rsidR="004D3DA0" w:rsidRPr="00094891" w14:paraId="518D88DD"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FCD61"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Ponúkané zariadenie:</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826C753" w14:textId="77777777" w:rsidR="004D3DA0" w:rsidRPr="00094891" w:rsidRDefault="004D3DA0" w:rsidP="004D3DA0">
            <w:pPr>
              <w:jc w:val="center"/>
              <w:rPr>
                <w:rFonts w:asciiTheme="minorHAnsi" w:eastAsia="Times New Roman" w:hAnsiTheme="minorHAnsi" w:cstheme="minorHAnsi"/>
                <w:i/>
                <w:iCs/>
                <w:color w:val="000000"/>
                <w:lang w:eastAsia="sk-SK"/>
              </w:rPr>
            </w:pPr>
            <w:r w:rsidRPr="00094891">
              <w:rPr>
                <w:rFonts w:asciiTheme="minorHAnsi" w:eastAsia="Times New Roman" w:hAnsiTheme="minorHAnsi" w:cstheme="minorHAnsi"/>
                <w:i/>
                <w:iCs/>
                <w:color w:val="000000"/>
                <w:lang w:eastAsia="sk-SK"/>
              </w:rPr>
              <w:t>doplniť (P/N + názov)</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2B980C2"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435EDB6A"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85FD3"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B10FDD0" w14:textId="77777777" w:rsidR="004D3DA0" w:rsidRPr="00094891" w:rsidRDefault="004D3DA0" w:rsidP="004D3DA0">
            <w:pPr>
              <w:jc w:val="center"/>
              <w:rPr>
                <w:rFonts w:asciiTheme="minorHAnsi" w:eastAsia="Times New Roman" w:hAnsiTheme="minorHAnsi" w:cstheme="minorHAnsi"/>
                <w:i/>
                <w:iCs/>
                <w:color w:val="000000"/>
                <w:lang w:eastAsia="sk-SK"/>
              </w:rPr>
            </w:pPr>
            <w:r w:rsidRPr="00094891">
              <w:rPr>
                <w:rFonts w:asciiTheme="minorHAnsi" w:eastAsia="Times New Roman" w:hAnsiTheme="minorHAnsi" w:cstheme="minorHAnsi"/>
                <w:i/>
                <w:iCs/>
                <w:color w:val="000000"/>
                <w:lang w:eastAsia="sk-SK"/>
              </w:rPr>
              <w:t>doplniť (P/N + názov)</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5E5FE6F"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44CB3C57"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44B59"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A9B6702" w14:textId="77777777" w:rsidR="004D3DA0" w:rsidRPr="00094891" w:rsidRDefault="004D3DA0" w:rsidP="004D3DA0">
            <w:pPr>
              <w:jc w:val="center"/>
              <w:rPr>
                <w:rFonts w:asciiTheme="minorHAnsi" w:eastAsia="Times New Roman" w:hAnsiTheme="minorHAnsi" w:cstheme="minorHAnsi"/>
                <w:i/>
                <w:iCs/>
                <w:color w:val="000000"/>
                <w:lang w:eastAsia="sk-SK"/>
              </w:rPr>
            </w:pPr>
            <w:r w:rsidRPr="00094891">
              <w:rPr>
                <w:rFonts w:asciiTheme="minorHAnsi" w:eastAsia="Times New Roman" w:hAnsiTheme="minorHAnsi" w:cstheme="minorHAnsi"/>
                <w:i/>
                <w:iCs/>
                <w:color w:val="000000"/>
                <w:lang w:eastAsia="sk-SK"/>
              </w:rPr>
              <w:t>doplniť (P/N + názov)</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6CB6AC2"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695AD2B4"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6A15C"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BF91267" w14:textId="77777777" w:rsidR="004D3DA0" w:rsidRPr="00094891" w:rsidRDefault="004D3DA0" w:rsidP="004D3DA0">
            <w:pPr>
              <w:jc w:val="center"/>
              <w:rPr>
                <w:rFonts w:asciiTheme="minorHAnsi" w:eastAsia="Times New Roman" w:hAnsiTheme="minorHAnsi" w:cstheme="minorHAnsi"/>
                <w:i/>
                <w:iCs/>
                <w:color w:val="000000"/>
                <w:lang w:eastAsia="sk-SK"/>
              </w:rPr>
            </w:pPr>
            <w:r w:rsidRPr="00094891">
              <w:rPr>
                <w:rFonts w:asciiTheme="minorHAnsi" w:eastAsia="Times New Roman" w:hAnsiTheme="minorHAnsi" w:cstheme="minorHAnsi"/>
                <w:i/>
                <w:iCs/>
                <w:color w:val="000000"/>
                <w:lang w:eastAsia="sk-SK"/>
              </w:rPr>
              <w:t>doplniť (P/N + názov)</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D43B3F0"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062DC238"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23F65"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A56F722" w14:textId="77777777" w:rsidR="004D3DA0" w:rsidRPr="00094891" w:rsidRDefault="004D3DA0" w:rsidP="004D3DA0">
            <w:pPr>
              <w:jc w:val="center"/>
              <w:rPr>
                <w:rFonts w:asciiTheme="minorHAnsi" w:eastAsia="Times New Roman" w:hAnsiTheme="minorHAnsi" w:cstheme="minorHAnsi"/>
                <w:i/>
                <w:iCs/>
                <w:color w:val="000000"/>
                <w:lang w:eastAsia="sk-SK"/>
              </w:rPr>
            </w:pPr>
            <w:r w:rsidRPr="00094891">
              <w:rPr>
                <w:rFonts w:asciiTheme="minorHAnsi" w:eastAsia="Times New Roman" w:hAnsiTheme="minorHAnsi" w:cstheme="minorHAnsi"/>
                <w:i/>
                <w:iCs/>
                <w:color w:val="000000"/>
                <w:lang w:eastAsia="sk-SK"/>
              </w:rPr>
              <w:t>doplniť (P/N + názov)</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553AD57"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081DCD42"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08921"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21985F6" w14:textId="77777777" w:rsidR="004D3DA0" w:rsidRPr="00094891" w:rsidRDefault="004D3DA0" w:rsidP="004D3DA0">
            <w:pPr>
              <w:jc w:val="center"/>
              <w:rPr>
                <w:rFonts w:asciiTheme="minorHAnsi" w:eastAsia="Times New Roman" w:hAnsiTheme="minorHAnsi" w:cstheme="minorHAnsi"/>
                <w:i/>
                <w:iCs/>
                <w:color w:val="000000"/>
                <w:lang w:eastAsia="sk-SK"/>
              </w:rPr>
            </w:pPr>
            <w:r w:rsidRPr="00094891">
              <w:rPr>
                <w:rFonts w:asciiTheme="minorHAnsi" w:eastAsia="Times New Roman" w:hAnsiTheme="minorHAnsi" w:cstheme="minorHAnsi"/>
                <w:i/>
                <w:iCs/>
                <w:color w:val="000000"/>
                <w:lang w:eastAsia="sk-SK"/>
              </w:rPr>
              <w:t>doplniť (P/N + názov)</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8351970"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79C8A16C" w14:textId="77777777" w:rsidTr="004D3DA0">
        <w:trPr>
          <w:trHeight w:val="300"/>
        </w:trPr>
        <w:tc>
          <w:tcPr>
            <w:tcW w:w="575" w:type="dxa"/>
            <w:tcBorders>
              <w:top w:val="single" w:sz="4" w:space="0" w:color="auto"/>
              <w:bottom w:val="single" w:sz="4" w:space="0" w:color="auto"/>
            </w:tcBorders>
            <w:shd w:val="clear" w:color="auto" w:fill="auto"/>
            <w:noWrap/>
            <w:vAlign w:val="center"/>
            <w:hideMark/>
          </w:tcPr>
          <w:p w14:paraId="7A582235" w14:textId="77777777" w:rsidR="004D3DA0" w:rsidRPr="00094891" w:rsidRDefault="004D3DA0" w:rsidP="004D3DA0">
            <w:pPr>
              <w:rPr>
                <w:rFonts w:asciiTheme="minorHAnsi" w:eastAsia="Times New Roman" w:hAnsiTheme="minorHAnsi" w:cstheme="minorHAnsi"/>
                <w:color w:val="000000"/>
                <w:lang w:eastAsia="sk-SK"/>
              </w:rPr>
            </w:pPr>
          </w:p>
        </w:tc>
        <w:tc>
          <w:tcPr>
            <w:tcW w:w="2119" w:type="dxa"/>
            <w:tcBorders>
              <w:top w:val="single" w:sz="4" w:space="0" w:color="auto"/>
              <w:bottom w:val="single" w:sz="4" w:space="0" w:color="auto"/>
            </w:tcBorders>
            <w:shd w:val="clear" w:color="auto" w:fill="auto"/>
            <w:noWrap/>
            <w:vAlign w:val="center"/>
            <w:hideMark/>
          </w:tcPr>
          <w:p w14:paraId="2225452A" w14:textId="77777777" w:rsidR="004D3DA0" w:rsidRPr="00094891" w:rsidRDefault="004D3DA0" w:rsidP="004D3DA0">
            <w:pPr>
              <w:rPr>
                <w:rFonts w:asciiTheme="minorHAnsi" w:eastAsia="Times New Roman" w:hAnsiTheme="minorHAnsi" w:cstheme="minorHAnsi"/>
                <w:sz w:val="20"/>
                <w:szCs w:val="20"/>
                <w:lang w:eastAsia="sk-SK"/>
              </w:rPr>
            </w:pPr>
          </w:p>
        </w:tc>
        <w:tc>
          <w:tcPr>
            <w:tcW w:w="2268" w:type="dxa"/>
            <w:tcBorders>
              <w:top w:val="single" w:sz="4" w:space="0" w:color="auto"/>
              <w:bottom w:val="single" w:sz="4" w:space="0" w:color="auto"/>
            </w:tcBorders>
            <w:shd w:val="clear" w:color="auto" w:fill="auto"/>
            <w:noWrap/>
            <w:vAlign w:val="center"/>
            <w:hideMark/>
          </w:tcPr>
          <w:p w14:paraId="0ADB241E" w14:textId="77777777" w:rsidR="004D3DA0" w:rsidRPr="00094891" w:rsidRDefault="004D3DA0" w:rsidP="004D3DA0">
            <w:pPr>
              <w:rPr>
                <w:rFonts w:asciiTheme="minorHAnsi" w:eastAsia="Times New Roman" w:hAnsiTheme="minorHAnsi" w:cstheme="minorHAnsi"/>
                <w:sz w:val="20"/>
                <w:szCs w:val="20"/>
                <w:lang w:eastAsia="sk-SK"/>
              </w:rPr>
            </w:pPr>
          </w:p>
        </w:tc>
        <w:tc>
          <w:tcPr>
            <w:tcW w:w="2835" w:type="dxa"/>
            <w:tcBorders>
              <w:top w:val="single" w:sz="4" w:space="0" w:color="auto"/>
              <w:bottom w:val="single" w:sz="4" w:space="0" w:color="auto"/>
            </w:tcBorders>
            <w:shd w:val="clear" w:color="auto" w:fill="auto"/>
            <w:noWrap/>
            <w:vAlign w:val="center"/>
            <w:hideMark/>
          </w:tcPr>
          <w:p w14:paraId="14054DCC" w14:textId="77777777" w:rsidR="004D3DA0" w:rsidRPr="00094891" w:rsidRDefault="004D3DA0" w:rsidP="004D3DA0">
            <w:pPr>
              <w:jc w:val="center"/>
              <w:rPr>
                <w:rFonts w:asciiTheme="minorHAnsi" w:eastAsia="Times New Roman" w:hAnsiTheme="minorHAnsi" w:cstheme="minorHAnsi"/>
                <w:sz w:val="20"/>
                <w:szCs w:val="20"/>
                <w:lang w:eastAsia="sk-SK"/>
              </w:rPr>
            </w:pPr>
          </w:p>
        </w:tc>
        <w:tc>
          <w:tcPr>
            <w:tcW w:w="1559" w:type="dxa"/>
            <w:tcBorders>
              <w:top w:val="single" w:sz="4" w:space="0" w:color="auto"/>
              <w:bottom w:val="single" w:sz="4" w:space="0" w:color="auto"/>
            </w:tcBorders>
            <w:shd w:val="clear" w:color="auto" w:fill="auto"/>
            <w:noWrap/>
            <w:vAlign w:val="center"/>
            <w:hideMark/>
          </w:tcPr>
          <w:p w14:paraId="2A8635BF" w14:textId="77777777" w:rsidR="004D3DA0" w:rsidRPr="00094891" w:rsidRDefault="004D3DA0" w:rsidP="004D3DA0">
            <w:pPr>
              <w:jc w:val="center"/>
              <w:rPr>
                <w:rFonts w:asciiTheme="minorHAnsi" w:eastAsia="Times New Roman" w:hAnsiTheme="minorHAnsi" w:cstheme="minorHAnsi"/>
                <w:sz w:val="20"/>
                <w:szCs w:val="20"/>
                <w:lang w:eastAsia="sk-SK"/>
              </w:rPr>
            </w:pPr>
          </w:p>
        </w:tc>
      </w:tr>
      <w:tr w:rsidR="004D3DA0" w:rsidRPr="00094891" w14:paraId="02AD9C07"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0E59F8D" w14:textId="77777777" w:rsidR="004D3DA0" w:rsidRPr="00094891" w:rsidRDefault="004D3DA0" w:rsidP="004D3DA0">
            <w:pPr>
              <w:jc w:val="center"/>
              <w:rPr>
                <w:rFonts w:asciiTheme="minorHAnsi" w:eastAsia="Times New Roman" w:hAnsiTheme="minorHAnsi" w:cstheme="minorHAnsi"/>
                <w:b/>
                <w:bCs/>
                <w:color w:val="000000"/>
                <w:lang w:eastAsia="sk-SK"/>
              </w:rPr>
            </w:pPr>
            <w:r w:rsidRPr="009D1DBA">
              <w:rPr>
                <w:rFonts w:asciiTheme="minorHAnsi" w:eastAsia="Times New Roman" w:hAnsiTheme="minorHAnsi" w:cstheme="minorHAnsi"/>
                <w:b/>
                <w:bCs/>
                <w:color w:val="000000"/>
                <w:lang w:eastAsia="sk-SK"/>
              </w:rPr>
              <w:t>#</w:t>
            </w:r>
          </w:p>
        </w:tc>
        <w:tc>
          <w:tcPr>
            <w:tcW w:w="211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26ACAE" w14:textId="77777777" w:rsidR="004D3DA0" w:rsidRPr="00094891" w:rsidRDefault="004D3DA0" w:rsidP="004D3DA0">
            <w:pPr>
              <w:jc w:val="center"/>
              <w:rPr>
                <w:rFonts w:asciiTheme="minorHAnsi" w:eastAsia="Times New Roman" w:hAnsiTheme="minorHAnsi" w:cstheme="minorHAnsi"/>
                <w:b/>
                <w:bCs/>
                <w:color w:val="000000"/>
                <w:lang w:eastAsia="sk-SK"/>
              </w:rPr>
            </w:pPr>
            <w:r w:rsidRPr="009D1DBA">
              <w:rPr>
                <w:rFonts w:asciiTheme="minorHAnsi" w:eastAsia="Times New Roman" w:hAnsiTheme="minorHAnsi" w:cstheme="minorHAnsi"/>
                <w:b/>
                <w:bCs/>
                <w:color w:val="000000"/>
                <w:lang w:eastAsia="sk-SK"/>
              </w:rPr>
              <w:t>Požiadavka</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ABB5B7C" w14:textId="77777777" w:rsidR="004D3DA0" w:rsidRPr="00094891" w:rsidRDefault="004D3DA0" w:rsidP="004D3DA0">
            <w:pPr>
              <w:jc w:val="center"/>
              <w:rPr>
                <w:rFonts w:asciiTheme="minorHAnsi" w:eastAsia="Times New Roman" w:hAnsiTheme="minorHAnsi" w:cstheme="minorHAnsi"/>
                <w:b/>
                <w:bCs/>
                <w:color w:val="000000"/>
                <w:lang w:eastAsia="sk-SK"/>
              </w:rPr>
            </w:pPr>
            <w:r w:rsidRPr="009D1DBA">
              <w:rPr>
                <w:rFonts w:asciiTheme="minorHAnsi" w:eastAsia="Times New Roman" w:hAnsiTheme="minorHAnsi" w:cstheme="minorHAnsi"/>
                <w:b/>
                <w:bCs/>
                <w:color w:val="000000"/>
                <w:lang w:eastAsia="sk-SK"/>
              </w:rPr>
              <w:t xml:space="preserve">Minimálne </w:t>
            </w:r>
            <w:r w:rsidRPr="00094891">
              <w:rPr>
                <w:rFonts w:asciiTheme="minorHAnsi" w:eastAsia="Times New Roman" w:hAnsiTheme="minorHAnsi" w:cstheme="minorHAnsi"/>
                <w:b/>
                <w:bCs/>
                <w:color w:val="000000"/>
                <w:lang w:eastAsia="sk-SK"/>
              </w:rPr>
              <w:t xml:space="preserve">technické </w:t>
            </w:r>
            <w:r w:rsidRPr="009D1DBA">
              <w:rPr>
                <w:rFonts w:asciiTheme="minorHAnsi" w:eastAsia="Times New Roman" w:hAnsiTheme="minorHAnsi" w:cstheme="minorHAnsi"/>
                <w:b/>
                <w:bCs/>
                <w:color w:val="000000"/>
                <w:lang w:eastAsia="sk-SK"/>
              </w:rPr>
              <w:t>parametre</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0B1A0CF" w14:textId="77777777" w:rsidR="004D3DA0" w:rsidRPr="00094891" w:rsidRDefault="004D3DA0" w:rsidP="004D3DA0">
            <w:pPr>
              <w:jc w:val="center"/>
              <w:rPr>
                <w:rFonts w:asciiTheme="minorHAnsi" w:eastAsia="Times New Roman" w:hAnsiTheme="minorHAnsi" w:cstheme="minorHAnsi"/>
                <w:b/>
                <w:bCs/>
                <w:color w:val="000000"/>
                <w:lang w:eastAsia="sk-SK"/>
              </w:rPr>
            </w:pPr>
            <w:r w:rsidRPr="00094891">
              <w:rPr>
                <w:rFonts w:asciiTheme="minorHAnsi" w:hAnsiTheme="minorHAnsi" w:cstheme="minorHAnsi"/>
              </w:rPr>
              <w:t xml:space="preserve">Uchádzač uvedie </w:t>
            </w:r>
            <w:r w:rsidRPr="00094891">
              <w:rPr>
                <w:rFonts w:asciiTheme="minorHAnsi" w:hAnsiTheme="minorHAnsi" w:cstheme="minorHAnsi"/>
                <w:b/>
                <w:u w:val="single"/>
              </w:rPr>
              <w:t>konkrétnu špecifikáciu v súlade s </w:t>
            </w:r>
            <w:r w:rsidRPr="00813A68">
              <w:rPr>
                <w:rFonts w:asciiTheme="minorHAnsi" w:hAnsiTheme="minorHAnsi" w:cstheme="minorHAnsi"/>
                <w:b/>
                <w:u w:val="single"/>
              </w:rPr>
              <w:t>bodom 4.2.1 Súťažných podkladov - vlastný návrh plnenia</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972C2F2" w14:textId="77777777" w:rsidR="004D3DA0" w:rsidRPr="00094891" w:rsidRDefault="004D3DA0" w:rsidP="004D3DA0">
            <w:pPr>
              <w:jc w:val="center"/>
              <w:rPr>
                <w:rFonts w:asciiTheme="minorHAnsi" w:eastAsia="Times New Roman" w:hAnsiTheme="minorHAnsi" w:cstheme="minorHAnsi"/>
                <w:b/>
                <w:bCs/>
                <w:color w:val="000000"/>
                <w:lang w:eastAsia="sk-SK"/>
              </w:rPr>
            </w:pPr>
            <w:r w:rsidRPr="009D1DBA">
              <w:rPr>
                <w:rFonts w:asciiTheme="minorHAnsi" w:eastAsia="Times New Roman" w:hAnsiTheme="minorHAnsi" w:cstheme="minorHAnsi"/>
                <w:b/>
                <w:bCs/>
                <w:color w:val="000000"/>
                <w:lang w:eastAsia="sk-SK"/>
              </w:rPr>
              <w:t>Doplnkové informácie</w:t>
            </w:r>
          </w:p>
        </w:tc>
      </w:tr>
      <w:tr w:rsidR="004D3DA0" w:rsidRPr="00094891" w14:paraId="3E999DD5"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77CE0"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1.1</w:t>
            </w:r>
          </w:p>
        </w:tc>
        <w:tc>
          <w:tcPr>
            <w:tcW w:w="2119" w:type="dxa"/>
            <w:tcBorders>
              <w:top w:val="single" w:sz="4" w:space="0" w:color="auto"/>
              <w:left w:val="nil"/>
              <w:bottom w:val="single" w:sz="4" w:space="0" w:color="auto"/>
              <w:right w:val="single" w:sz="4" w:space="0" w:color="auto"/>
            </w:tcBorders>
            <w:shd w:val="clear" w:color="auto" w:fill="auto"/>
            <w:noWrap/>
            <w:vAlign w:val="center"/>
            <w:hideMark/>
          </w:tcPr>
          <w:p w14:paraId="268E9065"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Stav</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6463634"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Nové nepoužité zariadenie</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E9A359F"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D07C83D"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75DE6D7B"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8CDC5"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1.2</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520ACCCA"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Technológia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35F5381"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Laser, LED</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B132179"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doplniť (typ technológie)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7F82634"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668AF1E5"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B0AA8"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1.3</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3574BC5A"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 xml:space="preserve">Čítačka IC kariet </w:t>
            </w:r>
          </w:p>
        </w:tc>
        <w:tc>
          <w:tcPr>
            <w:tcW w:w="2268" w:type="dxa"/>
            <w:tcBorders>
              <w:top w:val="single" w:sz="4" w:space="0" w:color="auto"/>
              <w:left w:val="nil"/>
              <w:bottom w:val="single" w:sz="4" w:space="0" w:color="auto"/>
              <w:right w:val="nil"/>
            </w:tcBorders>
            <w:shd w:val="clear" w:color="auto" w:fill="auto"/>
            <w:noWrap/>
            <w:vAlign w:val="center"/>
            <w:hideMark/>
          </w:tcPr>
          <w:p w14:paraId="5A6AA322"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HID Prox 125 kHz</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48013268"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0F79E90"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2DCB0DC8"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EDA7E"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1.4</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66C12116"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Ovládanie zariadenia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A1F3903"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dotykový ovládací panel</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ADAF0C5"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C5396BF"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6E0C3B79"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C76D0"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1.5</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61C6FC80"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Dotykový ovládací panel v jazyku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9D1ACC4"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slovenčina alebo čeština</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BDDB51D"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37A188A"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3BC13D08"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28CE3"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1.6</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07F3CB17"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Kopírovanie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EC2F70A"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automatické obojstranné</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88C11A1"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08CFC8C"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2369F812" w14:textId="77777777" w:rsidTr="004D3DA0">
        <w:trPr>
          <w:trHeight w:val="9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F4242"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1.7</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1EADC7ED"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Kapacita automatického obojstranného podávača originálov</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BDBA2F2"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min. 50 originálov</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406DB36"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doplniť (strán)</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6144A10"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164E6BD5"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E7D1E"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1.8</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4AF2B2AD"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Skenovanie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BBD7B53"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automatické obojstranné</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F310F40"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822B389"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6402461F"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B94C8"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1.9</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5AD7A4A8"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Rýchlosť skenovania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DD49F5E"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min. 25 str/min farebne</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0F2A6EE"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doplniť (str/min)</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7FA9A66"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5405F192" w14:textId="77777777" w:rsidTr="004D3DA0">
        <w:trPr>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8FD6F"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1.10</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792F73EC"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Formát skenovania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C7F1474" w14:textId="77777777" w:rsidR="004D3DA0" w:rsidRPr="00094891" w:rsidRDefault="004D3DA0" w:rsidP="004D3DA0">
            <w:pPr>
              <w:rPr>
                <w:rFonts w:asciiTheme="minorHAnsi" w:eastAsia="Times New Roman" w:hAnsiTheme="minorHAnsi" w:cstheme="minorHAnsi"/>
                <w:lang w:eastAsia="sk-SK"/>
              </w:rPr>
            </w:pPr>
            <w:r w:rsidRPr="007200FB">
              <w:rPr>
                <w:rFonts w:asciiTheme="minorHAnsi" w:eastAsia="Times New Roman" w:hAnsiTheme="minorHAnsi" w:cstheme="minorHAnsi"/>
                <w:lang w:eastAsia="sk-SK"/>
              </w:rPr>
              <w:t>PDF, kompaktné PDF, šifrované PDF, JPEG</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2407963"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E7D9D3D"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265C0782"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141AA"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1.11</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4810BF25"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Skenovanie 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581C49C"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e-mail, SMB,  na adresu URL</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E60812C"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748290E"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71A1D648"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8BECC"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1.12</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05DC7746"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Formát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5D85FC4"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A6 - A4</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8DEC9E8"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5F48BBE"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475E374F" w14:textId="77777777" w:rsidTr="004D3DA0">
        <w:trPr>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67553"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1.13</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54EFE404"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Rýchlosť tlače jednostranne (A4/min)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20B58C1"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min. 40 str/min</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8589BC9"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doplniť (str/min)</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A5D4649"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0E7DA6F1" w14:textId="77777777" w:rsidTr="004D3DA0">
        <w:trPr>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CB4E9"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1.14</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3F34EEA4"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Rýchlosť tlače obojstranne (A4/min)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CB3D28E"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min. 28 str/min</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9A18EA4"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doplniť (str/min)</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5EA098F"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00B5DDF5"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A25EC"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1.15</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3A0D9551"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Tlač prvej strany</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6262250"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max. 8 sek</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FFF2164"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doplniť (sek)</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9B0DA5D"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68AD4CCD" w14:textId="77777777" w:rsidTr="004D3DA0">
        <w:trPr>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0AE02"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lastRenderedPageBreak/>
              <w:t>1.16</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06F070CD"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Rozlíšenie tlač, skenovanie, kopírovanie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12420E5"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min. 1200 x 1200 dpi, 600 x 600 dpi, 600 x 600 dpi</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20EC269"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doplniť (dpi)</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B453274"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3BC8BA03"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84B4F"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1.17</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4B1DF2AF"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Obojstranná tlač (duplex)</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6F40D5F"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áno, automaticky</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BB1E1A2"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229E1D0"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5AD382F3"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4C994"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1.18</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4D05E6FD"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Systémová pamäť</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67B68E6"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min. 2 GB</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7743C75"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doplniť (GB)</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1404CEA"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65DDE29C"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38B3A"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1.19</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43111FF0"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Pevný disk</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3031B60" w14:textId="1B918755" w:rsidR="004D3DA0" w:rsidRPr="00094891" w:rsidRDefault="00705C60" w:rsidP="004D3DA0">
            <w:pPr>
              <w:rPr>
                <w:rFonts w:asciiTheme="minorHAnsi" w:eastAsia="Times New Roman" w:hAnsiTheme="minorHAnsi" w:cstheme="minorHAnsi"/>
                <w:lang w:eastAsia="sk-SK"/>
              </w:rPr>
            </w:pPr>
            <w:r>
              <w:rPr>
                <w:rFonts w:asciiTheme="minorHAnsi" w:eastAsia="Times New Roman" w:hAnsiTheme="minorHAnsi" w:cstheme="minorHAnsi"/>
                <w:lang w:eastAsia="sk-SK"/>
              </w:rPr>
              <w:t>min. 16</w:t>
            </w:r>
            <w:r w:rsidR="004D3DA0" w:rsidRPr="00094891">
              <w:rPr>
                <w:rFonts w:asciiTheme="minorHAnsi" w:eastAsia="Times New Roman" w:hAnsiTheme="minorHAnsi" w:cstheme="minorHAnsi"/>
                <w:lang w:eastAsia="sk-SK"/>
              </w:rPr>
              <w:t xml:space="preserve"> GB</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93DD58B"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doplniť (GB)</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435FAA8"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3F16FA1A"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B63E0"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1.20</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43433CC0"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Rozhranie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57E6A52"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Ethernet 10/100/1000 (TCP/IP)</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DC173B9"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doplniť (rozhranie)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181794A"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6C748B49"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598B3"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1.21</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73400263"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Rozhranie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9A87770"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USB 2.0</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EFAFE0B"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DF0DDAA"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40D716E0" w14:textId="77777777" w:rsidTr="004D3DA0">
        <w:trPr>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06921"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1.22</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669DE955"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Kapacita vstupného zásobníka papiera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30D539F"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min. 500 listov</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14DCA43"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doplniť (listov)</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0553B76"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18D5892E" w14:textId="77777777" w:rsidTr="004D3DA0">
        <w:trPr>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576A1"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1.23</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7EF4BD80"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Kapacita ručného podávača papiera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E16CE7D"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min. 100 listov</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BFC55F9"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doplniť (listov)</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A7AECA7"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047C28F7"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C5A43"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1.24</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361FB127"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Výstupná kapacita papiera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8DC05D3"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min. 250 listov</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BD855A2"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doplniť (listov)</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559E392"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03BA64EB"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C45CD"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1.25</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654E9A8B"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Zmenšenie/zväčšenie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38BB4DE"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25 až 400</w:t>
            </w:r>
            <w:r>
              <w:rPr>
                <w:rFonts w:asciiTheme="minorHAnsi" w:eastAsia="Times New Roman" w:hAnsiTheme="minorHAnsi" w:cstheme="minorHAnsi"/>
                <w:lang w:eastAsia="sk-SK"/>
              </w:rPr>
              <w:t xml:space="preserve"> </w:t>
            </w:r>
            <w:r w:rsidRPr="00094891">
              <w:rPr>
                <w:rFonts w:asciiTheme="minorHAnsi" w:eastAsia="Times New Roman" w:hAnsiTheme="minorHAnsi" w:cstheme="minorHAnsi"/>
                <w:lang w:eastAsia="sk-SK"/>
              </w:rPr>
              <w:t>%, automatický zoom</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1A6717A"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95C4471"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47064916" w14:textId="77777777" w:rsidTr="004D3DA0">
        <w:trPr>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E31E3"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1.26</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3B8C92E1"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Tlačový jazyk</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AEB8B2C"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PCL 5, PCL 6, PostScript3 alebo kompatibilný</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946CAC2"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doplniť (jazyky)</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BDD6206"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5CDD3FD3"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EA0B7"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1.27</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32D87083"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Odporúčané zaťaženie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46117E0"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min. 6000 strán A4/mesiac</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BDDAE64"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doplniť (A4/mesiac)</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277E6C7"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527F4140"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67232"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1.28</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59B7BB42"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Kapacita tonera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897BDAC"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min. 23.000 strán pri 5% pokrytí</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054627F"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doplniť (strán)</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0539B71"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391D3FFA"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7102F"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1.29</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7F34D667"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Podpora typov tlačových médií</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9122D06"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kancelársky papier A4 (a menšie)</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955FF8B"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doplniť (typ papiera)</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3395276"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14A8854F"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C1BC2"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1.30</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6131B552"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OS kompatibilita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B05EE71" w14:textId="77777777" w:rsidR="004D3DA0" w:rsidRPr="00094891" w:rsidRDefault="004D3DA0" w:rsidP="004D3DA0">
            <w:pPr>
              <w:rPr>
                <w:rFonts w:asciiTheme="minorHAnsi" w:eastAsia="Times New Roman" w:hAnsiTheme="minorHAnsi" w:cstheme="minorHAnsi"/>
                <w:lang w:eastAsia="sk-SK"/>
              </w:rPr>
            </w:pPr>
            <w:r w:rsidRPr="007200FB">
              <w:rPr>
                <w:rFonts w:asciiTheme="minorHAnsi" w:eastAsia="Times New Roman" w:hAnsiTheme="minorHAnsi" w:cstheme="minorHAnsi"/>
                <w:lang w:eastAsia="sk-SK"/>
              </w:rPr>
              <w:t>Win</w:t>
            </w:r>
            <w:r>
              <w:rPr>
                <w:rFonts w:asciiTheme="minorHAnsi" w:eastAsia="Times New Roman" w:hAnsiTheme="minorHAnsi" w:cstheme="minorHAnsi"/>
                <w:lang w:eastAsia="sk-SK"/>
              </w:rPr>
              <w:t xml:space="preserve"> </w:t>
            </w:r>
            <w:r w:rsidRPr="007200FB">
              <w:rPr>
                <w:rFonts w:asciiTheme="minorHAnsi" w:eastAsia="Times New Roman" w:hAnsiTheme="minorHAnsi" w:cstheme="minorHAnsi"/>
                <w:lang w:eastAsia="sk-SK"/>
              </w:rPr>
              <w:t>8.1 a novší 32/64bit</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D995538"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doplniť (OS)</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E671BF6"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0829FD33" w14:textId="77777777" w:rsidTr="004D3DA0">
        <w:trPr>
          <w:trHeight w:val="585"/>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EF27B" w14:textId="12693228" w:rsidR="004D3DA0" w:rsidRPr="00094891" w:rsidRDefault="004D3DA0" w:rsidP="001D2A64">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w:t>
            </w:r>
            <w:r w:rsidR="001D2A64">
              <w:rPr>
                <w:rFonts w:asciiTheme="minorHAnsi" w:eastAsia="Times New Roman" w:hAnsiTheme="minorHAnsi" w:cstheme="minorHAnsi"/>
                <w:color w:val="000000"/>
                <w:lang w:eastAsia="sk-SK"/>
              </w:rPr>
              <w:t>31</w:t>
            </w:r>
          </w:p>
        </w:tc>
        <w:tc>
          <w:tcPr>
            <w:tcW w:w="4387" w:type="dxa"/>
            <w:gridSpan w:val="2"/>
            <w:tcBorders>
              <w:top w:val="single" w:sz="4" w:space="0" w:color="auto"/>
              <w:left w:val="nil"/>
              <w:bottom w:val="single" w:sz="4" w:space="0" w:color="auto"/>
              <w:right w:val="single" w:sz="4" w:space="0" w:color="auto"/>
            </w:tcBorders>
            <w:shd w:val="clear" w:color="auto" w:fill="auto"/>
            <w:vAlign w:val="center"/>
            <w:hideMark/>
          </w:tcPr>
          <w:p w14:paraId="787916CC" w14:textId="77777777" w:rsidR="004D3DA0" w:rsidRPr="00094891" w:rsidRDefault="004D3DA0" w:rsidP="004D3DA0">
            <w:pPr>
              <w:rPr>
                <w:rFonts w:asciiTheme="minorHAnsi" w:eastAsia="Times New Roman" w:hAnsiTheme="minorHAnsi" w:cstheme="minorHAnsi"/>
                <w:color w:val="000000"/>
                <w:lang w:eastAsia="sk-SK"/>
              </w:rPr>
            </w:pPr>
            <w:r w:rsidRPr="00C234EA">
              <w:rPr>
                <w:rFonts w:asciiTheme="minorHAnsi" w:eastAsia="Times New Roman" w:hAnsiTheme="minorHAnsi" w:cstheme="minorHAnsi"/>
                <w:color w:val="000000"/>
                <w:lang w:eastAsia="sk-SK"/>
              </w:rPr>
              <w:t>Rovnaký tlačový ovládač pre zariadenia typ 1., 2., 3., 4., 5., 6., 7., bez vplyvu na cenu riešenia</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86C8033"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57F1A8A"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r w:rsidR="004D3DA0" w:rsidRPr="00094891" w14:paraId="09367981"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33191" w14:textId="77777777" w:rsidR="004D3DA0" w:rsidRPr="00094891" w:rsidRDefault="004D3DA0" w:rsidP="004D3DA0">
            <w:pPr>
              <w:jc w:val="cente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1.32</w:t>
            </w:r>
          </w:p>
        </w:tc>
        <w:tc>
          <w:tcPr>
            <w:tcW w:w="4387" w:type="dxa"/>
            <w:gridSpan w:val="2"/>
            <w:tcBorders>
              <w:top w:val="single" w:sz="4" w:space="0" w:color="auto"/>
              <w:left w:val="nil"/>
              <w:bottom w:val="single" w:sz="4" w:space="0" w:color="auto"/>
              <w:right w:val="single" w:sz="4" w:space="0" w:color="auto"/>
            </w:tcBorders>
            <w:shd w:val="clear" w:color="auto" w:fill="auto"/>
            <w:vAlign w:val="center"/>
            <w:hideMark/>
          </w:tcPr>
          <w:p w14:paraId="1FF16FAE" w14:textId="77777777" w:rsidR="004D3DA0" w:rsidRPr="00094891" w:rsidRDefault="004D3DA0" w:rsidP="004D3DA0">
            <w:pPr>
              <w:rPr>
                <w:rFonts w:asciiTheme="minorHAnsi" w:eastAsia="Times New Roman" w:hAnsiTheme="minorHAnsi" w:cstheme="minorHAnsi"/>
                <w:lang w:eastAsia="sk-SK"/>
              </w:rPr>
            </w:pPr>
            <w:r w:rsidRPr="00094891">
              <w:rPr>
                <w:rFonts w:asciiTheme="minorHAnsi" w:eastAsia="Times New Roman" w:hAnsiTheme="minorHAnsi" w:cstheme="minorHAnsi"/>
                <w:lang w:eastAsia="sk-SK"/>
              </w:rPr>
              <w:t>Kompatibilita s ponúkaným tlačovým systémom</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C561E30" w14:textId="77777777" w:rsidR="004D3DA0" w:rsidRPr="00094891" w:rsidRDefault="004D3DA0" w:rsidP="004D3DA0">
            <w:pPr>
              <w:jc w:val="center"/>
              <w:rPr>
                <w:rFonts w:asciiTheme="minorHAnsi" w:eastAsia="Times New Roman" w:hAnsiTheme="minorHAnsi" w:cstheme="minorHAnsi"/>
                <w:i/>
                <w:iCs/>
                <w:lang w:eastAsia="sk-SK"/>
              </w:rPr>
            </w:pPr>
            <w:r w:rsidRPr="00094891">
              <w:rPr>
                <w:rFonts w:asciiTheme="minorHAnsi" w:eastAsia="Times New Roman" w:hAnsiTheme="minorHAnsi" w:cstheme="minorHAns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ED0BED9" w14:textId="77777777" w:rsidR="004D3DA0" w:rsidRPr="00094891" w:rsidRDefault="004D3DA0" w:rsidP="004D3DA0">
            <w:pPr>
              <w:rPr>
                <w:rFonts w:asciiTheme="minorHAnsi" w:eastAsia="Times New Roman" w:hAnsiTheme="minorHAnsi" w:cstheme="minorHAnsi"/>
                <w:color w:val="000000"/>
                <w:lang w:eastAsia="sk-SK"/>
              </w:rPr>
            </w:pPr>
            <w:r w:rsidRPr="00094891">
              <w:rPr>
                <w:rFonts w:asciiTheme="minorHAnsi" w:eastAsia="Times New Roman" w:hAnsiTheme="minorHAnsi" w:cstheme="minorHAnsi"/>
                <w:color w:val="000000"/>
                <w:lang w:eastAsia="sk-SK"/>
              </w:rPr>
              <w:t> </w:t>
            </w:r>
          </w:p>
        </w:tc>
      </w:tr>
    </w:tbl>
    <w:p w14:paraId="09E00835" w14:textId="77777777" w:rsidR="004D3DA0" w:rsidRDefault="004D3DA0" w:rsidP="004D3DA0">
      <w:pPr>
        <w:tabs>
          <w:tab w:val="clear" w:pos="709"/>
          <w:tab w:val="clear" w:pos="1066"/>
          <w:tab w:val="clear" w:pos="1423"/>
          <w:tab w:val="clear" w:pos="1780"/>
          <w:tab w:val="clear" w:pos="2138"/>
          <w:tab w:val="clear" w:pos="2495"/>
          <w:tab w:val="clear" w:pos="2852"/>
        </w:tabs>
        <w:spacing w:after="160" w:line="259" w:lineRule="auto"/>
        <w:rPr>
          <w:rFonts w:ascii="Calibri" w:eastAsia="Calibri" w:hAnsi="Calibri" w:cs="Calibri"/>
          <w:highlight w:val="yellow"/>
        </w:rPr>
      </w:pPr>
    </w:p>
    <w:p w14:paraId="72A79186" w14:textId="77777777" w:rsidR="004D3DA0" w:rsidRDefault="004D3DA0" w:rsidP="004D3DA0">
      <w:pPr>
        <w:tabs>
          <w:tab w:val="clear" w:pos="709"/>
          <w:tab w:val="clear" w:pos="1066"/>
          <w:tab w:val="clear" w:pos="1423"/>
          <w:tab w:val="clear" w:pos="1780"/>
          <w:tab w:val="clear" w:pos="2138"/>
          <w:tab w:val="clear" w:pos="2495"/>
          <w:tab w:val="clear" w:pos="2852"/>
        </w:tabs>
        <w:spacing w:after="160" w:line="259" w:lineRule="auto"/>
        <w:rPr>
          <w:rFonts w:ascii="Calibri" w:eastAsia="Calibri" w:hAnsi="Calibri" w:cs="Calibri"/>
          <w:highlight w:val="yellow"/>
        </w:rPr>
      </w:pPr>
      <w:r>
        <w:rPr>
          <w:rFonts w:ascii="Calibri" w:eastAsia="Calibri" w:hAnsi="Calibri" w:cs="Calibri"/>
          <w:highlight w:val="yellow"/>
        </w:rPr>
        <w:br w:type="page"/>
      </w:r>
    </w:p>
    <w:p w14:paraId="2186AB55" w14:textId="77777777" w:rsidR="004D3DA0" w:rsidRDefault="004D3DA0" w:rsidP="004D3DA0">
      <w:pPr>
        <w:pStyle w:val="Cislo-3-text"/>
        <w:tabs>
          <w:tab w:val="clear" w:pos="709"/>
          <w:tab w:val="clear" w:pos="1066"/>
          <w:tab w:val="clear" w:pos="1423"/>
          <w:tab w:val="clear" w:pos="1780"/>
          <w:tab w:val="clear" w:pos="2138"/>
          <w:tab w:val="clear" w:pos="2495"/>
          <w:tab w:val="clear" w:pos="2852"/>
        </w:tabs>
        <w:spacing w:before="0"/>
        <w:ind w:left="0" w:firstLine="0"/>
        <w:rPr>
          <w:rFonts w:ascii="Calibri" w:eastAsia="Calibri" w:hAnsi="Calibri" w:cs="Calibri"/>
        </w:rPr>
      </w:pPr>
      <w:r>
        <w:rPr>
          <w:rFonts w:ascii="Calibri" w:eastAsia="Calibri" w:hAnsi="Calibri" w:cs="Calibri"/>
        </w:rPr>
        <w:lastRenderedPageBreak/>
        <w:t xml:space="preserve">  Tabuľka č. 3</w:t>
      </w:r>
    </w:p>
    <w:tbl>
      <w:tblPr>
        <w:tblW w:w="14600" w:type="dxa"/>
        <w:tblCellMar>
          <w:left w:w="70" w:type="dxa"/>
          <w:right w:w="70" w:type="dxa"/>
        </w:tblCellMar>
        <w:tblLook w:val="04A0" w:firstRow="1" w:lastRow="0" w:firstColumn="1" w:lastColumn="0" w:noHBand="0" w:noVBand="1"/>
      </w:tblPr>
      <w:tblGrid>
        <w:gridCol w:w="575"/>
        <w:gridCol w:w="2119"/>
        <w:gridCol w:w="2268"/>
        <w:gridCol w:w="2835"/>
        <w:gridCol w:w="1559"/>
        <w:gridCol w:w="2268"/>
        <w:gridCol w:w="2976"/>
      </w:tblGrid>
      <w:tr w:rsidR="004D3DA0" w:rsidRPr="00692613" w14:paraId="0E9FDFF9" w14:textId="77777777" w:rsidTr="004D3DA0">
        <w:trPr>
          <w:gridAfter w:val="2"/>
          <w:wAfter w:w="5244" w:type="dxa"/>
          <w:trHeight w:val="300"/>
        </w:trPr>
        <w:tc>
          <w:tcPr>
            <w:tcW w:w="9356" w:type="dxa"/>
            <w:gridSpan w:val="5"/>
            <w:tcBorders>
              <w:top w:val="nil"/>
              <w:left w:val="nil"/>
              <w:bottom w:val="nil"/>
              <w:right w:val="nil"/>
            </w:tcBorders>
            <w:shd w:val="clear" w:color="auto" w:fill="auto"/>
            <w:noWrap/>
            <w:vAlign w:val="center"/>
            <w:hideMark/>
          </w:tcPr>
          <w:p w14:paraId="466793DA" w14:textId="77777777" w:rsidR="004D3DA0" w:rsidRPr="00692613" w:rsidRDefault="004D3DA0" w:rsidP="004D3DA0">
            <w:pPr>
              <w:jc w:val="both"/>
              <w:rPr>
                <w:rFonts w:asciiTheme="minorHAnsi" w:eastAsia="Times New Roman" w:hAnsiTheme="minorHAnsi" w:cstheme="minorHAnsi"/>
                <w:sz w:val="20"/>
                <w:szCs w:val="20"/>
                <w:lang w:eastAsia="sk-SK"/>
              </w:rPr>
            </w:pPr>
            <w:r w:rsidRPr="00094891">
              <w:rPr>
                <w:rFonts w:asciiTheme="minorHAnsi" w:hAnsiTheme="minorHAnsi" w:cstheme="minorHAnsi"/>
                <w:b/>
                <w:bCs/>
                <w:lang w:eastAsia="de-DE"/>
              </w:rPr>
              <w:t>Minimálna požadovaná technická špecifikácia predmetu zákazky</w:t>
            </w:r>
            <w:r w:rsidRPr="00692613">
              <w:rPr>
                <w:rFonts w:asciiTheme="minorHAnsi" w:eastAsia="Times New Roman" w:hAnsiTheme="minorHAnsi" w:cstheme="minorHAnsi"/>
                <w:b/>
                <w:bCs/>
                <w:color w:val="000000"/>
                <w:lang w:eastAsia="sk-SK"/>
              </w:rPr>
              <w:t>: Multifunkčné zariadenie A4, farebné</w:t>
            </w:r>
          </w:p>
        </w:tc>
      </w:tr>
      <w:tr w:rsidR="004D3DA0" w:rsidRPr="00692613" w14:paraId="6DDE4BFF" w14:textId="77777777" w:rsidTr="004D3DA0">
        <w:trPr>
          <w:trHeight w:val="300"/>
        </w:trPr>
        <w:tc>
          <w:tcPr>
            <w:tcW w:w="575" w:type="dxa"/>
            <w:tcBorders>
              <w:top w:val="nil"/>
              <w:left w:val="nil"/>
              <w:bottom w:val="nil"/>
              <w:right w:val="nil"/>
            </w:tcBorders>
            <w:shd w:val="clear" w:color="auto" w:fill="auto"/>
            <w:noWrap/>
            <w:vAlign w:val="center"/>
            <w:hideMark/>
          </w:tcPr>
          <w:p w14:paraId="26601BC4" w14:textId="77777777" w:rsidR="004D3DA0" w:rsidRPr="00692613" w:rsidRDefault="004D3DA0" w:rsidP="004D3DA0">
            <w:pPr>
              <w:rPr>
                <w:rFonts w:asciiTheme="minorHAnsi" w:eastAsia="Times New Roman" w:hAnsiTheme="minorHAnsi" w:cstheme="minorHAnsi"/>
                <w:sz w:val="20"/>
                <w:szCs w:val="20"/>
                <w:lang w:eastAsia="sk-SK"/>
              </w:rPr>
            </w:pPr>
          </w:p>
        </w:tc>
        <w:tc>
          <w:tcPr>
            <w:tcW w:w="2119" w:type="dxa"/>
            <w:tcBorders>
              <w:top w:val="nil"/>
              <w:left w:val="nil"/>
              <w:bottom w:val="nil"/>
              <w:right w:val="nil"/>
            </w:tcBorders>
            <w:shd w:val="clear" w:color="auto" w:fill="auto"/>
            <w:noWrap/>
            <w:vAlign w:val="center"/>
            <w:hideMark/>
          </w:tcPr>
          <w:p w14:paraId="5015EC8B" w14:textId="77777777" w:rsidR="004D3DA0" w:rsidRPr="00692613" w:rsidRDefault="004D3DA0" w:rsidP="004D3DA0">
            <w:pPr>
              <w:jc w:val="center"/>
              <w:rPr>
                <w:rFonts w:asciiTheme="minorHAnsi" w:eastAsia="Times New Roman" w:hAnsiTheme="minorHAnsi" w:cstheme="minorHAnsi"/>
                <w:sz w:val="20"/>
                <w:szCs w:val="20"/>
                <w:lang w:eastAsia="sk-SK"/>
              </w:rPr>
            </w:pPr>
          </w:p>
        </w:tc>
        <w:tc>
          <w:tcPr>
            <w:tcW w:w="6662" w:type="dxa"/>
            <w:gridSpan w:val="3"/>
            <w:tcBorders>
              <w:top w:val="nil"/>
              <w:left w:val="nil"/>
              <w:bottom w:val="nil"/>
              <w:right w:val="nil"/>
            </w:tcBorders>
            <w:shd w:val="clear" w:color="auto" w:fill="auto"/>
            <w:noWrap/>
            <w:vAlign w:val="center"/>
            <w:hideMark/>
          </w:tcPr>
          <w:p w14:paraId="74206F21" w14:textId="77777777" w:rsidR="004D3DA0" w:rsidRPr="00692613" w:rsidRDefault="004D3DA0" w:rsidP="004D3DA0">
            <w:pPr>
              <w:rPr>
                <w:rFonts w:asciiTheme="minorHAnsi" w:eastAsia="Times New Roman" w:hAnsiTheme="minorHAnsi" w:cstheme="minorHAnsi"/>
                <w:sz w:val="20"/>
                <w:szCs w:val="20"/>
                <w:lang w:eastAsia="sk-SK"/>
              </w:rPr>
            </w:pPr>
          </w:p>
        </w:tc>
        <w:tc>
          <w:tcPr>
            <w:tcW w:w="2268" w:type="dxa"/>
            <w:tcBorders>
              <w:top w:val="nil"/>
              <w:left w:val="nil"/>
              <w:bottom w:val="nil"/>
              <w:right w:val="nil"/>
            </w:tcBorders>
            <w:shd w:val="clear" w:color="auto" w:fill="auto"/>
            <w:noWrap/>
            <w:vAlign w:val="center"/>
            <w:hideMark/>
          </w:tcPr>
          <w:p w14:paraId="1B542EA4" w14:textId="77777777" w:rsidR="004D3DA0" w:rsidRPr="00692613" w:rsidRDefault="004D3DA0" w:rsidP="004D3DA0">
            <w:pPr>
              <w:rPr>
                <w:rFonts w:asciiTheme="minorHAnsi" w:eastAsia="Times New Roman" w:hAnsiTheme="minorHAnsi" w:cstheme="minorHAnsi"/>
                <w:sz w:val="20"/>
                <w:szCs w:val="20"/>
                <w:lang w:eastAsia="sk-SK"/>
              </w:rPr>
            </w:pPr>
          </w:p>
        </w:tc>
        <w:tc>
          <w:tcPr>
            <w:tcW w:w="2976" w:type="dxa"/>
            <w:tcBorders>
              <w:top w:val="nil"/>
              <w:left w:val="nil"/>
              <w:bottom w:val="nil"/>
              <w:right w:val="nil"/>
            </w:tcBorders>
            <w:shd w:val="clear" w:color="auto" w:fill="auto"/>
            <w:noWrap/>
            <w:vAlign w:val="center"/>
            <w:hideMark/>
          </w:tcPr>
          <w:p w14:paraId="078E018E" w14:textId="77777777" w:rsidR="004D3DA0" w:rsidRPr="00692613" w:rsidRDefault="004D3DA0" w:rsidP="004D3DA0">
            <w:pPr>
              <w:rPr>
                <w:rFonts w:asciiTheme="minorHAnsi" w:eastAsia="Times New Roman" w:hAnsiTheme="minorHAnsi" w:cstheme="minorHAnsi"/>
                <w:sz w:val="20"/>
                <w:szCs w:val="20"/>
                <w:lang w:eastAsia="sk-SK"/>
              </w:rPr>
            </w:pPr>
          </w:p>
        </w:tc>
      </w:tr>
      <w:tr w:rsidR="004D3DA0" w:rsidRPr="00692613" w14:paraId="15679B3F" w14:textId="77777777" w:rsidTr="004D3DA0">
        <w:trPr>
          <w:gridAfter w:val="2"/>
          <w:wAfter w:w="5244" w:type="dxa"/>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416644F" w14:textId="77777777" w:rsidR="004D3DA0" w:rsidRPr="00692613" w:rsidRDefault="004D3DA0" w:rsidP="004D3DA0">
            <w:pPr>
              <w:rPr>
                <w:rFonts w:asciiTheme="minorHAnsi" w:eastAsia="Times New Roman" w:hAnsiTheme="minorHAnsi" w:cstheme="minorHAnsi"/>
                <w:b/>
                <w:bCs/>
                <w:color w:val="FFFFFF"/>
                <w:lang w:eastAsia="sk-SK"/>
              </w:rPr>
            </w:pPr>
            <w:r w:rsidRPr="00692613">
              <w:rPr>
                <w:rFonts w:asciiTheme="minorHAnsi" w:eastAsia="Times New Roman" w:hAnsiTheme="minorHAnsi" w:cstheme="minorHAnsi"/>
                <w:b/>
                <w:bCs/>
                <w:color w:val="FFFFFF"/>
                <w:sz w:val="28"/>
                <w:lang w:eastAsia="sk-SK"/>
              </w:rPr>
              <w:t>Zariadenie typ 3.</w:t>
            </w:r>
          </w:p>
        </w:tc>
        <w:tc>
          <w:tcPr>
            <w:tcW w:w="510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A12E91D" w14:textId="77777777" w:rsidR="004D3DA0" w:rsidRPr="00692613" w:rsidRDefault="004D3DA0" w:rsidP="004D3DA0">
            <w:pPr>
              <w:jc w:val="center"/>
              <w:rPr>
                <w:rFonts w:asciiTheme="minorHAnsi" w:eastAsia="Times New Roman" w:hAnsiTheme="minorHAnsi" w:cstheme="minorHAnsi"/>
                <w:b/>
                <w:bCs/>
                <w:color w:val="000000"/>
                <w:lang w:eastAsia="sk-SK"/>
              </w:rPr>
            </w:pPr>
            <w:r w:rsidRPr="00692613">
              <w:rPr>
                <w:rFonts w:asciiTheme="minorHAnsi" w:eastAsia="Times New Roman" w:hAnsiTheme="minorHAnsi" w:cstheme="minorHAnsi"/>
                <w:b/>
                <w:bCs/>
                <w:color w:val="000000"/>
                <w:lang w:eastAsia="sk-SK"/>
              </w:rPr>
              <w:t>Vlastný návrh plnenia predmetu zákazky</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85E323" w14:textId="77777777" w:rsidR="004D3DA0" w:rsidRPr="00692613" w:rsidRDefault="004D3DA0" w:rsidP="004D3DA0">
            <w:pPr>
              <w:jc w:val="center"/>
              <w:rPr>
                <w:rFonts w:asciiTheme="minorHAnsi" w:eastAsia="Times New Roman" w:hAnsiTheme="minorHAnsi" w:cstheme="minorHAnsi"/>
                <w:b/>
                <w:bCs/>
                <w:color w:val="000000"/>
                <w:lang w:eastAsia="sk-SK"/>
              </w:rPr>
            </w:pPr>
            <w:r w:rsidRPr="009D1DBA">
              <w:rPr>
                <w:rFonts w:asciiTheme="minorHAnsi" w:eastAsia="Times New Roman" w:hAnsiTheme="minorHAnsi" w:cstheme="minorHAnsi"/>
                <w:b/>
                <w:bCs/>
                <w:color w:val="000000"/>
                <w:lang w:eastAsia="sk-SK"/>
              </w:rPr>
              <w:t>Doplnkové informácie</w:t>
            </w:r>
          </w:p>
        </w:tc>
      </w:tr>
      <w:tr w:rsidR="004D3DA0" w:rsidRPr="00692613" w14:paraId="5AB23164" w14:textId="77777777" w:rsidTr="004D3DA0">
        <w:trPr>
          <w:gridAfter w:val="2"/>
          <w:wAfter w:w="5244" w:type="dxa"/>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B7828"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Ponúkané zariadenie:</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CFD802E" w14:textId="77777777" w:rsidR="004D3DA0" w:rsidRPr="00692613" w:rsidRDefault="004D3DA0" w:rsidP="004D3DA0">
            <w:pPr>
              <w:jc w:val="center"/>
              <w:rPr>
                <w:rFonts w:asciiTheme="minorHAnsi" w:eastAsia="Times New Roman" w:hAnsiTheme="minorHAnsi" w:cstheme="minorHAnsi"/>
                <w:i/>
                <w:iCs/>
                <w:color w:val="000000"/>
                <w:lang w:eastAsia="sk-SK"/>
              </w:rPr>
            </w:pPr>
            <w:r w:rsidRPr="00692613">
              <w:rPr>
                <w:rFonts w:asciiTheme="minorHAnsi" w:eastAsia="Times New Roman" w:hAnsiTheme="minorHAnsi" w:cstheme="minorHAns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142B42E6"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03559DBB" w14:textId="77777777" w:rsidTr="004D3DA0">
        <w:trPr>
          <w:gridAfter w:val="2"/>
          <w:wAfter w:w="5244" w:type="dxa"/>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DC03E"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D64C81D" w14:textId="77777777" w:rsidR="004D3DA0" w:rsidRPr="00692613" w:rsidRDefault="004D3DA0" w:rsidP="004D3DA0">
            <w:pPr>
              <w:jc w:val="center"/>
              <w:rPr>
                <w:rFonts w:asciiTheme="minorHAnsi" w:eastAsia="Times New Roman" w:hAnsiTheme="minorHAnsi" w:cstheme="minorHAnsi"/>
                <w:i/>
                <w:iCs/>
                <w:color w:val="000000"/>
                <w:lang w:eastAsia="sk-SK"/>
              </w:rPr>
            </w:pPr>
            <w:r w:rsidRPr="00692613">
              <w:rPr>
                <w:rFonts w:asciiTheme="minorHAnsi" w:eastAsia="Times New Roman" w:hAnsiTheme="minorHAnsi" w:cstheme="minorHAns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4E5DE637"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565D514A" w14:textId="77777777" w:rsidTr="004D3DA0">
        <w:trPr>
          <w:gridAfter w:val="2"/>
          <w:wAfter w:w="5244" w:type="dxa"/>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0C8EF"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B791C90" w14:textId="77777777" w:rsidR="004D3DA0" w:rsidRPr="00692613" w:rsidRDefault="004D3DA0" w:rsidP="004D3DA0">
            <w:pPr>
              <w:jc w:val="center"/>
              <w:rPr>
                <w:rFonts w:asciiTheme="minorHAnsi" w:eastAsia="Times New Roman" w:hAnsiTheme="minorHAnsi" w:cstheme="minorHAnsi"/>
                <w:i/>
                <w:iCs/>
                <w:color w:val="000000"/>
                <w:lang w:eastAsia="sk-SK"/>
              </w:rPr>
            </w:pPr>
            <w:r w:rsidRPr="00692613">
              <w:rPr>
                <w:rFonts w:asciiTheme="minorHAnsi" w:eastAsia="Times New Roman" w:hAnsiTheme="minorHAnsi" w:cstheme="minorHAns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7049B2CD"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1AEE9B89" w14:textId="77777777" w:rsidTr="004D3DA0">
        <w:trPr>
          <w:gridAfter w:val="2"/>
          <w:wAfter w:w="5244" w:type="dxa"/>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47699"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746A8F2" w14:textId="77777777" w:rsidR="004D3DA0" w:rsidRPr="00692613" w:rsidRDefault="004D3DA0" w:rsidP="004D3DA0">
            <w:pPr>
              <w:jc w:val="center"/>
              <w:rPr>
                <w:rFonts w:asciiTheme="minorHAnsi" w:eastAsia="Times New Roman" w:hAnsiTheme="minorHAnsi" w:cstheme="minorHAnsi"/>
                <w:i/>
                <w:iCs/>
                <w:color w:val="000000"/>
                <w:lang w:eastAsia="sk-SK"/>
              </w:rPr>
            </w:pPr>
            <w:r w:rsidRPr="00692613">
              <w:rPr>
                <w:rFonts w:asciiTheme="minorHAnsi" w:eastAsia="Times New Roman" w:hAnsiTheme="minorHAnsi" w:cstheme="minorHAns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5CCC0BD4"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020C370E" w14:textId="77777777" w:rsidTr="004D3DA0">
        <w:trPr>
          <w:gridAfter w:val="2"/>
          <w:wAfter w:w="5244" w:type="dxa"/>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1903D"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8975A36" w14:textId="77777777" w:rsidR="004D3DA0" w:rsidRPr="00692613" w:rsidRDefault="004D3DA0" w:rsidP="004D3DA0">
            <w:pPr>
              <w:jc w:val="center"/>
              <w:rPr>
                <w:rFonts w:asciiTheme="minorHAnsi" w:eastAsia="Times New Roman" w:hAnsiTheme="minorHAnsi" w:cstheme="minorHAnsi"/>
                <w:i/>
                <w:iCs/>
                <w:color w:val="000000"/>
                <w:lang w:eastAsia="sk-SK"/>
              </w:rPr>
            </w:pPr>
            <w:r w:rsidRPr="00692613">
              <w:rPr>
                <w:rFonts w:asciiTheme="minorHAnsi" w:eastAsia="Times New Roman" w:hAnsiTheme="minorHAnsi" w:cstheme="minorHAns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416CB298"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29A277B9" w14:textId="77777777" w:rsidTr="004D3DA0">
        <w:trPr>
          <w:gridAfter w:val="2"/>
          <w:wAfter w:w="5244" w:type="dxa"/>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8D2A7"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CA61DD9" w14:textId="77777777" w:rsidR="004D3DA0" w:rsidRPr="00692613" w:rsidRDefault="004D3DA0" w:rsidP="004D3DA0">
            <w:pPr>
              <w:jc w:val="center"/>
              <w:rPr>
                <w:rFonts w:asciiTheme="minorHAnsi" w:eastAsia="Times New Roman" w:hAnsiTheme="minorHAnsi" w:cstheme="minorHAnsi"/>
                <w:i/>
                <w:iCs/>
                <w:color w:val="000000"/>
                <w:lang w:eastAsia="sk-SK"/>
              </w:rPr>
            </w:pPr>
            <w:r w:rsidRPr="00692613">
              <w:rPr>
                <w:rFonts w:asciiTheme="minorHAnsi" w:eastAsia="Times New Roman" w:hAnsiTheme="minorHAnsi" w:cstheme="minorHAns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1BD3DBC3"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4A13DBBE" w14:textId="77777777" w:rsidTr="004D3DA0">
        <w:trPr>
          <w:gridAfter w:val="2"/>
          <w:wAfter w:w="5244" w:type="dxa"/>
          <w:trHeight w:val="300"/>
        </w:trPr>
        <w:tc>
          <w:tcPr>
            <w:tcW w:w="575" w:type="dxa"/>
            <w:tcBorders>
              <w:top w:val="nil"/>
              <w:left w:val="nil"/>
              <w:bottom w:val="nil"/>
              <w:right w:val="nil"/>
            </w:tcBorders>
            <w:shd w:val="clear" w:color="auto" w:fill="auto"/>
            <w:noWrap/>
            <w:vAlign w:val="center"/>
            <w:hideMark/>
          </w:tcPr>
          <w:p w14:paraId="58D7AA4E" w14:textId="77777777" w:rsidR="004D3DA0" w:rsidRPr="00692613" w:rsidRDefault="004D3DA0" w:rsidP="004D3DA0">
            <w:pPr>
              <w:rPr>
                <w:rFonts w:asciiTheme="minorHAnsi" w:eastAsia="Times New Roman" w:hAnsiTheme="minorHAnsi" w:cstheme="minorHAnsi"/>
                <w:color w:val="000000"/>
                <w:lang w:eastAsia="sk-SK"/>
              </w:rPr>
            </w:pPr>
          </w:p>
        </w:tc>
        <w:tc>
          <w:tcPr>
            <w:tcW w:w="2119" w:type="dxa"/>
            <w:tcBorders>
              <w:top w:val="nil"/>
              <w:left w:val="nil"/>
              <w:bottom w:val="nil"/>
              <w:right w:val="nil"/>
            </w:tcBorders>
            <w:shd w:val="clear" w:color="auto" w:fill="auto"/>
            <w:noWrap/>
            <w:vAlign w:val="center"/>
            <w:hideMark/>
          </w:tcPr>
          <w:p w14:paraId="64AD51B8" w14:textId="77777777" w:rsidR="004D3DA0" w:rsidRPr="00692613" w:rsidRDefault="004D3DA0" w:rsidP="004D3DA0">
            <w:pPr>
              <w:rPr>
                <w:rFonts w:asciiTheme="minorHAnsi" w:eastAsia="Times New Roman" w:hAnsiTheme="minorHAnsi" w:cstheme="minorHAnsi"/>
                <w:sz w:val="20"/>
                <w:szCs w:val="20"/>
                <w:lang w:eastAsia="sk-SK"/>
              </w:rPr>
            </w:pPr>
          </w:p>
        </w:tc>
        <w:tc>
          <w:tcPr>
            <w:tcW w:w="2268" w:type="dxa"/>
            <w:tcBorders>
              <w:top w:val="nil"/>
              <w:left w:val="nil"/>
              <w:bottom w:val="nil"/>
              <w:right w:val="nil"/>
            </w:tcBorders>
            <w:shd w:val="clear" w:color="auto" w:fill="auto"/>
            <w:noWrap/>
            <w:vAlign w:val="center"/>
            <w:hideMark/>
          </w:tcPr>
          <w:p w14:paraId="6824E272" w14:textId="77777777" w:rsidR="004D3DA0" w:rsidRPr="00692613" w:rsidRDefault="004D3DA0" w:rsidP="004D3DA0">
            <w:pPr>
              <w:rPr>
                <w:rFonts w:asciiTheme="minorHAnsi" w:eastAsia="Times New Roman" w:hAnsiTheme="minorHAnsi" w:cstheme="minorHAnsi"/>
                <w:sz w:val="20"/>
                <w:szCs w:val="20"/>
                <w:lang w:eastAsia="sk-SK"/>
              </w:rPr>
            </w:pPr>
          </w:p>
        </w:tc>
        <w:tc>
          <w:tcPr>
            <w:tcW w:w="2835" w:type="dxa"/>
            <w:tcBorders>
              <w:top w:val="nil"/>
              <w:left w:val="nil"/>
              <w:bottom w:val="nil"/>
              <w:right w:val="nil"/>
            </w:tcBorders>
            <w:shd w:val="clear" w:color="auto" w:fill="auto"/>
            <w:noWrap/>
            <w:vAlign w:val="center"/>
            <w:hideMark/>
          </w:tcPr>
          <w:p w14:paraId="6A10311D" w14:textId="77777777" w:rsidR="004D3DA0" w:rsidRPr="00692613" w:rsidRDefault="004D3DA0" w:rsidP="004D3DA0">
            <w:pPr>
              <w:jc w:val="center"/>
              <w:rPr>
                <w:rFonts w:asciiTheme="minorHAnsi" w:eastAsia="Times New Roman" w:hAnsiTheme="minorHAnsi" w:cstheme="minorHAnsi"/>
                <w:sz w:val="20"/>
                <w:szCs w:val="20"/>
                <w:lang w:eastAsia="sk-SK"/>
              </w:rPr>
            </w:pPr>
          </w:p>
        </w:tc>
        <w:tc>
          <w:tcPr>
            <w:tcW w:w="1559" w:type="dxa"/>
            <w:tcBorders>
              <w:top w:val="nil"/>
              <w:left w:val="nil"/>
              <w:bottom w:val="nil"/>
              <w:right w:val="nil"/>
            </w:tcBorders>
            <w:shd w:val="clear" w:color="auto" w:fill="auto"/>
            <w:noWrap/>
            <w:vAlign w:val="center"/>
            <w:hideMark/>
          </w:tcPr>
          <w:p w14:paraId="0A390F7D" w14:textId="77777777" w:rsidR="004D3DA0" w:rsidRPr="00692613" w:rsidRDefault="004D3DA0" w:rsidP="004D3DA0">
            <w:pPr>
              <w:jc w:val="center"/>
              <w:rPr>
                <w:rFonts w:asciiTheme="minorHAnsi" w:eastAsia="Times New Roman" w:hAnsiTheme="minorHAnsi" w:cstheme="minorHAnsi"/>
                <w:sz w:val="20"/>
                <w:szCs w:val="20"/>
                <w:lang w:eastAsia="sk-SK"/>
              </w:rPr>
            </w:pPr>
          </w:p>
        </w:tc>
      </w:tr>
      <w:tr w:rsidR="004D3DA0" w:rsidRPr="00692613" w14:paraId="64E24B06" w14:textId="77777777" w:rsidTr="004D3DA0">
        <w:trPr>
          <w:gridAfter w:val="2"/>
          <w:wAfter w:w="5244" w:type="dxa"/>
          <w:trHeight w:val="300"/>
        </w:trPr>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6E1DDBD" w14:textId="77777777" w:rsidR="004D3DA0" w:rsidRPr="00692613" w:rsidRDefault="004D3DA0" w:rsidP="004D3DA0">
            <w:pPr>
              <w:jc w:val="center"/>
              <w:rPr>
                <w:rFonts w:asciiTheme="minorHAnsi" w:eastAsia="Times New Roman" w:hAnsiTheme="minorHAnsi" w:cstheme="minorHAnsi"/>
                <w:b/>
                <w:bCs/>
                <w:color w:val="000000"/>
                <w:lang w:eastAsia="sk-SK"/>
              </w:rPr>
            </w:pPr>
            <w:r w:rsidRPr="009D1DBA">
              <w:rPr>
                <w:rFonts w:asciiTheme="minorHAnsi" w:eastAsia="Times New Roman" w:hAnsiTheme="minorHAnsi" w:cstheme="minorHAnsi"/>
                <w:b/>
                <w:bCs/>
                <w:color w:val="000000"/>
                <w:lang w:eastAsia="sk-SK"/>
              </w:rPr>
              <w:t>#</w:t>
            </w:r>
          </w:p>
        </w:tc>
        <w:tc>
          <w:tcPr>
            <w:tcW w:w="211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2049412" w14:textId="77777777" w:rsidR="004D3DA0" w:rsidRPr="00692613" w:rsidRDefault="004D3DA0" w:rsidP="004D3DA0">
            <w:pPr>
              <w:jc w:val="center"/>
              <w:rPr>
                <w:rFonts w:asciiTheme="minorHAnsi" w:eastAsia="Times New Roman" w:hAnsiTheme="minorHAnsi" w:cstheme="minorHAnsi"/>
                <w:b/>
                <w:bCs/>
                <w:color w:val="000000"/>
                <w:lang w:eastAsia="sk-SK"/>
              </w:rPr>
            </w:pPr>
            <w:r w:rsidRPr="009D1DBA">
              <w:rPr>
                <w:rFonts w:asciiTheme="minorHAnsi" w:eastAsia="Times New Roman" w:hAnsiTheme="minorHAnsi" w:cstheme="minorHAnsi"/>
                <w:b/>
                <w:bCs/>
                <w:color w:val="000000"/>
                <w:lang w:eastAsia="sk-SK"/>
              </w:rPr>
              <w:t>Požiadavka</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4B14C7C" w14:textId="77777777" w:rsidR="004D3DA0" w:rsidRPr="00692613" w:rsidRDefault="004D3DA0" w:rsidP="004D3DA0">
            <w:pPr>
              <w:jc w:val="center"/>
              <w:rPr>
                <w:rFonts w:asciiTheme="minorHAnsi" w:eastAsia="Times New Roman" w:hAnsiTheme="minorHAnsi" w:cstheme="minorHAnsi"/>
                <w:b/>
                <w:bCs/>
                <w:color w:val="000000"/>
                <w:lang w:eastAsia="sk-SK"/>
              </w:rPr>
            </w:pPr>
            <w:r w:rsidRPr="009D1DBA">
              <w:rPr>
                <w:rFonts w:asciiTheme="minorHAnsi" w:eastAsia="Times New Roman" w:hAnsiTheme="minorHAnsi" w:cstheme="minorHAnsi"/>
                <w:b/>
                <w:bCs/>
                <w:color w:val="000000"/>
                <w:lang w:eastAsia="sk-SK"/>
              </w:rPr>
              <w:t xml:space="preserve">Minimálne </w:t>
            </w:r>
            <w:r w:rsidRPr="00692613">
              <w:rPr>
                <w:rFonts w:asciiTheme="minorHAnsi" w:eastAsia="Times New Roman" w:hAnsiTheme="minorHAnsi" w:cstheme="minorHAnsi"/>
                <w:b/>
                <w:bCs/>
                <w:color w:val="000000"/>
                <w:lang w:eastAsia="sk-SK"/>
              </w:rPr>
              <w:t xml:space="preserve">technické </w:t>
            </w:r>
            <w:r w:rsidRPr="009D1DBA">
              <w:rPr>
                <w:rFonts w:asciiTheme="minorHAnsi" w:eastAsia="Times New Roman" w:hAnsiTheme="minorHAnsi" w:cstheme="minorHAnsi"/>
                <w:b/>
                <w:bCs/>
                <w:color w:val="000000"/>
                <w:lang w:eastAsia="sk-SK"/>
              </w:rPr>
              <w:t>parametre</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0CFF1A2" w14:textId="77777777" w:rsidR="004D3DA0" w:rsidRPr="00692613" w:rsidRDefault="004D3DA0" w:rsidP="004D3DA0">
            <w:pPr>
              <w:jc w:val="center"/>
              <w:rPr>
                <w:rFonts w:asciiTheme="minorHAnsi" w:eastAsia="Times New Roman" w:hAnsiTheme="minorHAnsi" w:cstheme="minorHAnsi"/>
                <w:b/>
                <w:bCs/>
                <w:color w:val="000000"/>
                <w:lang w:eastAsia="sk-SK"/>
              </w:rPr>
            </w:pPr>
            <w:r w:rsidRPr="00094891">
              <w:rPr>
                <w:rFonts w:asciiTheme="minorHAnsi" w:hAnsiTheme="minorHAnsi" w:cstheme="minorHAnsi"/>
              </w:rPr>
              <w:t xml:space="preserve">Uchádzač uvedie </w:t>
            </w:r>
            <w:r w:rsidRPr="00094891">
              <w:rPr>
                <w:rFonts w:asciiTheme="minorHAnsi" w:hAnsiTheme="minorHAnsi" w:cstheme="minorHAnsi"/>
                <w:b/>
                <w:u w:val="single"/>
              </w:rPr>
              <w:t>konkrétnu špecifikáciu v súlade s </w:t>
            </w:r>
            <w:r w:rsidRPr="00813A68">
              <w:rPr>
                <w:rFonts w:asciiTheme="minorHAnsi" w:hAnsiTheme="minorHAnsi" w:cstheme="minorHAnsi"/>
                <w:b/>
                <w:u w:val="single"/>
              </w:rPr>
              <w:t>bodom 4.2.1 Súťažných podkladov - vlastný návrh plnenia</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475C3B7" w14:textId="77777777" w:rsidR="004D3DA0" w:rsidRPr="00692613" w:rsidRDefault="004D3DA0" w:rsidP="004D3DA0">
            <w:pPr>
              <w:jc w:val="center"/>
              <w:rPr>
                <w:rFonts w:asciiTheme="minorHAnsi" w:eastAsia="Times New Roman" w:hAnsiTheme="minorHAnsi" w:cstheme="minorHAnsi"/>
                <w:b/>
                <w:bCs/>
                <w:color w:val="000000"/>
                <w:lang w:eastAsia="sk-SK"/>
              </w:rPr>
            </w:pPr>
            <w:r w:rsidRPr="009D1DBA">
              <w:rPr>
                <w:rFonts w:asciiTheme="minorHAnsi" w:eastAsia="Times New Roman" w:hAnsiTheme="minorHAnsi" w:cstheme="minorHAnsi"/>
                <w:b/>
                <w:bCs/>
                <w:color w:val="000000"/>
                <w:lang w:eastAsia="sk-SK"/>
              </w:rPr>
              <w:t>Doplnkové informácie</w:t>
            </w:r>
          </w:p>
        </w:tc>
      </w:tr>
      <w:tr w:rsidR="004D3DA0" w:rsidRPr="00692613" w14:paraId="612CA660" w14:textId="77777777" w:rsidTr="004D3DA0">
        <w:trPr>
          <w:gridAfter w:val="2"/>
          <w:wAfter w:w="5244" w:type="dxa"/>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586515A5"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1.1</w:t>
            </w:r>
          </w:p>
        </w:tc>
        <w:tc>
          <w:tcPr>
            <w:tcW w:w="2119" w:type="dxa"/>
            <w:tcBorders>
              <w:top w:val="nil"/>
              <w:left w:val="nil"/>
              <w:bottom w:val="single" w:sz="4" w:space="0" w:color="auto"/>
              <w:right w:val="single" w:sz="4" w:space="0" w:color="auto"/>
            </w:tcBorders>
            <w:shd w:val="clear" w:color="auto" w:fill="auto"/>
            <w:noWrap/>
            <w:vAlign w:val="center"/>
            <w:hideMark/>
          </w:tcPr>
          <w:p w14:paraId="38FC4D6F"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Stav</w:t>
            </w:r>
          </w:p>
        </w:tc>
        <w:tc>
          <w:tcPr>
            <w:tcW w:w="2268" w:type="dxa"/>
            <w:tcBorders>
              <w:top w:val="nil"/>
              <w:left w:val="nil"/>
              <w:bottom w:val="single" w:sz="4" w:space="0" w:color="auto"/>
              <w:right w:val="single" w:sz="4" w:space="0" w:color="auto"/>
            </w:tcBorders>
            <w:shd w:val="clear" w:color="auto" w:fill="auto"/>
            <w:vAlign w:val="center"/>
            <w:hideMark/>
          </w:tcPr>
          <w:p w14:paraId="423363C8"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Nové nepoužité zariadenie</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4887BBEF"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1A419638"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51EC2BF6" w14:textId="77777777" w:rsidTr="004D3DA0">
        <w:trPr>
          <w:gridAfter w:val="2"/>
          <w:wAfter w:w="5244" w:type="dxa"/>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08F7AE62"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w:t>
            </w:r>
          </w:p>
        </w:tc>
        <w:tc>
          <w:tcPr>
            <w:tcW w:w="2119" w:type="dxa"/>
            <w:tcBorders>
              <w:top w:val="nil"/>
              <w:left w:val="nil"/>
              <w:bottom w:val="single" w:sz="4" w:space="0" w:color="auto"/>
              <w:right w:val="single" w:sz="4" w:space="0" w:color="auto"/>
            </w:tcBorders>
            <w:shd w:val="clear" w:color="auto" w:fill="auto"/>
            <w:vAlign w:val="center"/>
            <w:hideMark/>
          </w:tcPr>
          <w:p w14:paraId="20E9A298"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Technológia</w:t>
            </w:r>
          </w:p>
        </w:tc>
        <w:tc>
          <w:tcPr>
            <w:tcW w:w="2268" w:type="dxa"/>
            <w:tcBorders>
              <w:top w:val="nil"/>
              <w:left w:val="nil"/>
              <w:bottom w:val="single" w:sz="4" w:space="0" w:color="auto"/>
              <w:right w:val="single" w:sz="4" w:space="0" w:color="auto"/>
            </w:tcBorders>
            <w:shd w:val="clear" w:color="auto" w:fill="auto"/>
            <w:vAlign w:val="center"/>
            <w:hideMark/>
          </w:tcPr>
          <w:p w14:paraId="3E0F7583"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Laser, LED</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721C09B0"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(typ technológie)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38ACA2BE"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397B4841" w14:textId="77777777" w:rsidTr="004D3DA0">
        <w:trPr>
          <w:gridAfter w:val="2"/>
          <w:wAfter w:w="5244" w:type="dxa"/>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6C5F6D82"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1.3</w:t>
            </w:r>
          </w:p>
        </w:tc>
        <w:tc>
          <w:tcPr>
            <w:tcW w:w="2119" w:type="dxa"/>
            <w:tcBorders>
              <w:top w:val="nil"/>
              <w:left w:val="nil"/>
              <w:bottom w:val="single" w:sz="4" w:space="0" w:color="auto"/>
              <w:right w:val="single" w:sz="4" w:space="0" w:color="auto"/>
            </w:tcBorders>
            <w:shd w:val="clear" w:color="auto" w:fill="auto"/>
            <w:vAlign w:val="center"/>
            <w:hideMark/>
          </w:tcPr>
          <w:p w14:paraId="23F8F8B5"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 xml:space="preserve">Čítačka IC kariet </w:t>
            </w:r>
          </w:p>
        </w:tc>
        <w:tc>
          <w:tcPr>
            <w:tcW w:w="2268" w:type="dxa"/>
            <w:tcBorders>
              <w:top w:val="nil"/>
              <w:left w:val="nil"/>
              <w:bottom w:val="nil"/>
              <w:right w:val="nil"/>
            </w:tcBorders>
            <w:shd w:val="clear" w:color="auto" w:fill="auto"/>
            <w:noWrap/>
            <w:vAlign w:val="center"/>
            <w:hideMark/>
          </w:tcPr>
          <w:p w14:paraId="216A018F"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HID Prox 125 kHz</w:t>
            </w:r>
          </w:p>
        </w:tc>
        <w:tc>
          <w:tcPr>
            <w:tcW w:w="2835" w:type="dxa"/>
            <w:tcBorders>
              <w:top w:val="nil"/>
              <w:left w:val="single" w:sz="4" w:space="0" w:color="auto"/>
              <w:bottom w:val="single" w:sz="4" w:space="0" w:color="auto"/>
              <w:right w:val="single" w:sz="4" w:space="0" w:color="auto"/>
            </w:tcBorders>
            <w:shd w:val="clear" w:color="auto" w:fill="FFF2CC" w:themeFill="accent4" w:themeFillTint="33"/>
            <w:noWrap/>
            <w:vAlign w:val="center"/>
            <w:hideMark/>
          </w:tcPr>
          <w:p w14:paraId="7ACAA190"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4AA5109E"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463B09C6" w14:textId="77777777" w:rsidTr="004D3DA0">
        <w:trPr>
          <w:gridAfter w:val="2"/>
          <w:wAfter w:w="5244" w:type="dxa"/>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498FAAB2"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1.4</w:t>
            </w:r>
          </w:p>
        </w:tc>
        <w:tc>
          <w:tcPr>
            <w:tcW w:w="2119" w:type="dxa"/>
            <w:tcBorders>
              <w:top w:val="nil"/>
              <w:left w:val="nil"/>
              <w:bottom w:val="single" w:sz="4" w:space="0" w:color="auto"/>
              <w:right w:val="single" w:sz="4" w:space="0" w:color="auto"/>
            </w:tcBorders>
            <w:shd w:val="clear" w:color="auto" w:fill="auto"/>
            <w:vAlign w:val="center"/>
            <w:hideMark/>
          </w:tcPr>
          <w:p w14:paraId="27945AA3"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Ovládanie zariadenia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165EF3E"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dotykový ovládací panel</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3E97D0B3"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612E3F30"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3AD075DE" w14:textId="77777777" w:rsidTr="004D3DA0">
        <w:trPr>
          <w:gridAfter w:val="2"/>
          <w:wAfter w:w="5244" w:type="dxa"/>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61F2DC00"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1.5</w:t>
            </w:r>
          </w:p>
        </w:tc>
        <w:tc>
          <w:tcPr>
            <w:tcW w:w="2119" w:type="dxa"/>
            <w:tcBorders>
              <w:top w:val="nil"/>
              <w:left w:val="nil"/>
              <w:bottom w:val="single" w:sz="4" w:space="0" w:color="auto"/>
              <w:right w:val="single" w:sz="4" w:space="0" w:color="auto"/>
            </w:tcBorders>
            <w:shd w:val="clear" w:color="auto" w:fill="auto"/>
            <w:vAlign w:val="center"/>
            <w:hideMark/>
          </w:tcPr>
          <w:p w14:paraId="3CEEDB7E"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Dotykový ovládací panel v jazyku</w:t>
            </w:r>
          </w:p>
        </w:tc>
        <w:tc>
          <w:tcPr>
            <w:tcW w:w="2268" w:type="dxa"/>
            <w:tcBorders>
              <w:top w:val="nil"/>
              <w:left w:val="nil"/>
              <w:bottom w:val="single" w:sz="4" w:space="0" w:color="auto"/>
              <w:right w:val="single" w:sz="4" w:space="0" w:color="auto"/>
            </w:tcBorders>
            <w:shd w:val="clear" w:color="auto" w:fill="auto"/>
            <w:vAlign w:val="center"/>
            <w:hideMark/>
          </w:tcPr>
          <w:p w14:paraId="32675567"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slovenčina alebo čeština</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41442816"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6EC29B65"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69FCFFCB" w14:textId="77777777" w:rsidTr="004D3DA0">
        <w:trPr>
          <w:gridAfter w:val="2"/>
          <w:wAfter w:w="5244" w:type="dxa"/>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6A468902"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1.6</w:t>
            </w:r>
          </w:p>
        </w:tc>
        <w:tc>
          <w:tcPr>
            <w:tcW w:w="2119" w:type="dxa"/>
            <w:tcBorders>
              <w:top w:val="nil"/>
              <w:left w:val="nil"/>
              <w:bottom w:val="single" w:sz="4" w:space="0" w:color="auto"/>
              <w:right w:val="single" w:sz="4" w:space="0" w:color="auto"/>
            </w:tcBorders>
            <w:shd w:val="clear" w:color="auto" w:fill="auto"/>
            <w:vAlign w:val="center"/>
            <w:hideMark/>
          </w:tcPr>
          <w:p w14:paraId="2F02F6E2"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Kopírovanie</w:t>
            </w:r>
          </w:p>
        </w:tc>
        <w:tc>
          <w:tcPr>
            <w:tcW w:w="2268" w:type="dxa"/>
            <w:tcBorders>
              <w:top w:val="nil"/>
              <w:left w:val="nil"/>
              <w:bottom w:val="single" w:sz="4" w:space="0" w:color="auto"/>
              <w:right w:val="single" w:sz="4" w:space="0" w:color="auto"/>
            </w:tcBorders>
            <w:shd w:val="clear" w:color="auto" w:fill="auto"/>
            <w:vAlign w:val="center"/>
            <w:hideMark/>
          </w:tcPr>
          <w:p w14:paraId="1FC5F7D2"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automatické obojstranné</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08C10437"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6FCB6C0C"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1F9E920D" w14:textId="77777777" w:rsidTr="004D3DA0">
        <w:trPr>
          <w:gridAfter w:val="2"/>
          <w:wAfter w:w="5244" w:type="dxa"/>
          <w:trHeight w:val="9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29EDFD44"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1.7</w:t>
            </w:r>
          </w:p>
        </w:tc>
        <w:tc>
          <w:tcPr>
            <w:tcW w:w="2119" w:type="dxa"/>
            <w:tcBorders>
              <w:top w:val="nil"/>
              <w:left w:val="nil"/>
              <w:bottom w:val="single" w:sz="4" w:space="0" w:color="auto"/>
              <w:right w:val="single" w:sz="4" w:space="0" w:color="auto"/>
            </w:tcBorders>
            <w:shd w:val="clear" w:color="auto" w:fill="auto"/>
            <w:vAlign w:val="center"/>
            <w:hideMark/>
          </w:tcPr>
          <w:p w14:paraId="2A19F079"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Kapacita automatického obojstranného podávača originálov</w:t>
            </w:r>
          </w:p>
        </w:tc>
        <w:tc>
          <w:tcPr>
            <w:tcW w:w="2268" w:type="dxa"/>
            <w:tcBorders>
              <w:top w:val="nil"/>
              <w:left w:val="nil"/>
              <w:bottom w:val="single" w:sz="4" w:space="0" w:color="auto"/>
              <w:right w:val="single" w:sz="4" w:space="0" w:color="auto"/>
            </w:tcBorders>
            <w:shd w:val="clear" w:color="auto" w:fill="auto"/>
            <w:vAlign w:val="center"/>
            <w:hideMark/>
          </w:tcPr>
          <w:p w14:paraId="402B1278"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50 originálov</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4F706E7E"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(strán)</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274BBD01"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620A487C" w14:textId="77777777" w:rsidTr="004D3DA0">
        <w:trPr>
          <w:gridAfter w:val="2"/>
          <w:wAfter w:w="5244" w:type="dxa"/>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2155C987"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1.8</w:t>
            </w:r>
          </w:p>
        </w:tc>
        <w:tc>
          <w:tcPr>
            <w:tcW w:w="2119" w:type="dxa"/>
            <w:tcBorders>
              <w:top w:val="nil"/>
              <w:left w:val="nil"/>
              <w:bottom w:val="single" w:sz="4" w:space="0" w:color="auto"/>
              <w:right w:val="single" w:sz="4" w:space="0" w:color="auto"/>
            </w:tcBorders>
            <w:shd w:val="clear" w:color="auto" w:fill="auto"/>
            <w:vAlign w:val="center"/>
            <w:hideMark/>
          </w:tcPr>
          <w:p w14:paraId="7320FA7C"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Skenovanie</w:t>
            </w:r>
          </w:p>
        </w:tc>
        <w:tc>
          <w:tcPr>
            <w:tcW w:w="2268" w:type="dxa"/>
            <w:tcBorders>
              <w:top w:val="nil"/>
              <w:left w:val="nil"/>
              <w:bottom w:val="single" w:sz="4" w:space="0" w:color="auto"/>
              <w:right w:val="single" w:sz="4" w:space="0" w:color="auto"/>
            </w:tcBorders>
            <w:shd w:val="clear" w:color="auto" w:fill="auto"/>
            <w:vAlign w:val="center"/>
            <w:hideMark/>
          </w:tcPr>
          <w:p w14:paraId="53365AF6"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automatické obojstranné</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674C6934"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796CE7EC"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12F75F05" w14:textId="77777777" w:rsidTr="004D3DA0">
        <w:trPr>
          <w:gridAfter w:val="2"/>
          <w:wAfter w:w="5244" w:type="dxa"/>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3F8BB1B6"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1.9</w:t>
            </w:r>
          </w:p>
        </w:tc>
        <w:tc>
          <w:tcPr>
            <w:tcW w:w="2119" w:type="dxa"/>
            <w:tcBorders>
              <w:top w:val="nil"/>
              <w:left w:val="nil"/>
              <w:bottom w:val="single" w:sz="4" w:space="0" w:color="auto"/>
              <w:right w:val="single" w:sz="4" w:space="0" w:color="auto"/>
            </w:tcBorders>
            <w:shd w:val="clear" w:color="auto" w:fill="auto"/>
            <w:vAlign w:val="center"/>
            <w:hideMark/>
          </w:tcPr>
          <w:p w14:paraId="6D2D65D6"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Rýchlosť skenovania</w:t>
            </w:r>
          </w:p>
        </w:tc>
        <w:tc>
          <w:tcPr>
            <w:tcW w:w="2268" w:type="dxa"/>
            <w:tcBorders>
              <w:top w:val="nil"/>
              <w:left w:val="nil"/>
              <w:bottom w:val="single" w:sz="4" w:space="0" w:color="auto"/>
              <w:right w:val="single" w:sz="4" w:space="0" w:color="auto"/>
            </w:tcBorders>
            <w:shd w:val="clear" w:color="auto" w:fill="auto"/>
            <w:vAlign w:val="center"/>
            <w:hideMark/>
          </w:tcPr>
          <w:p w14:paraId="01A8B0F7"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25 str/min farebne</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3F99AEB3"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(str/min)</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05CFE100"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32E4FFEA" w14:textId="77777777" w:rsidTr="004D3DA0">
        <w:trPr>
          <w:gridAfter w:val="2"/>
          <w:wAfter w:w="5244" w:type="dxa"/>
          <w:trHeight w:val="6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37050820"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1.10</w:t>
            </w:r>
          </w:p>
        </w:tc>
        <w:tc>
          <w:tcPr>
            <w:tcW w:w="2119" w:type="dxa"/>
            <w:tcBorders>
              <w:top w:val="nil"/>
              <w:left w:val="nil"/>
              <w:bottom w:val="single" w:sz="4" w:space="0" w:color="auto"/>
              <w:right w:val="single" w:sz="4" w:space="0" w:color="auto"/>
            </w:tcBorders>
            <w:shd w:val="clear" w:color="auto" w:fill="auto"/>
            <w:vAlign w:val="center"/>
            <w:hideMark/>
          </w:tcPr>
          <w:p w14:paraId="57158E23"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Formát skenovania</w:t>
            </w:r>
          </w:p>
        </w:tc>
        <w:tc>
          <w:tcPr>
            <w:tcW w:w="2268" w:type="dxa"/>
            <w:tcBorders>
              <w:top w:val="nil"/>
              <w:left w:val="nil"/>
              <w:bottom w:val="single" w:sz="4" w:space="0" w:color="auto"/>
              <w:right w:val="single" w:sz="4" w:space="0" w:color="auto"/>
            </w:tcBorders>
            <w:shd w:val="clear" w:color="auto" w:fill="auto"/>
            <w:vAlign w:val="center"/>
            <w:hideMark/>
          </w:tcPr>
          <w:p w14:paraId="70FABEBC" w14:textId="77777777" w:rsidR="004D3DA0" w:rsidRPr="00692613" w:rsidRDefault="004D3DA0" w:rsidP="004D3DA0">
            <w:pPr>
              <w:rPr>
                <w:rFonts w:asciiTheme="minorHAnsi" w:eastAsia="Times New Roman" w:hAnsiTheme="minorHAnsi" w:cstheme="minorHAnsi"/>
                <w:lang w:eastAsia="sk-SK"/>
              </w:rPr>
            </w:pPr>
            <w:r w:rsidRPr="007200FB">
              <w:rPr>
                <w:rFonts w:asciiTheme="minorHAnsi" w:eastAsia="Times New Roman" w:hAnsiTheme="minorHAnsi" w:cstheme="minorHAnsi"/>
                <w:lang w:eastAsia="sk-SK"/>
              </w:rPr>
              <w:t>PDF, kompaktné PDF, šifrované PDF, JPEG</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5E743352"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2AE1C8E7"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1057C08D" w14:textId="77777777" w:rsidTr="004D3DA0">
        <w:trPr>
          <w:gridAfter w:val="2"/>
          <w:wAfter w:w="5244" w:type="dxa"/>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163A7E1D"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1.11</w:t>
            </w:r>
          </w:p>
        </w:tc>
        <w:tc>
          <w:tcPr>
            <w:tcW w:w="2119" w:type="dxa"/>
            <w:tcBorders>
              <w:top w:val="nil"/>
              <w:left w:val="nil"/>
              <w:bottom w:val="single" w:sz="4" w:space="0" w:color="auto"/>
              <w:right w:val="single" w:sz="4" w:space="0" w:color="auto"/>
            </w:tcBorders>
            <w:shd w:val="clear" w:color="auto" w:fill="auto"/>
            <w:vAlign w:val="center"/>
            <w:hideMark/>
          </w:tcPr>
          <w:p w14:paraId="5D04EAA9"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Skenovanie do</w:t>
            </w:r>
          </w:p>
        </w:tc>
        <w:tc>
          <w:tcPr>
            <w:tcW w:w="2268" w:type="dxa"/>
            <w:tcBorders>
              <w:top w:val="nil"/>
              <w:left w:val="nil"/>
              <w:bottom w:val="single" w:sz="4" w:space="0" w:color="auto"/>
              <w:right w:val="single" w:sz="4" w:space="0" w:color="auto"/>
            </w:tcBorders>
            <w:shd w:val="clear" w:color="auto" w:fill="auto"/>
            <w:vAlign w:val="center"/>
            <w:hideMark/>
          </w:tcPr>
          <w:p w14:paraId="20AB4437"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e-mail, SMB,  na adresu URL</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6564BE41"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64E3C05E"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4EBBAA16" w14:textId="77777777" w:rsidTr="004D3DA0">
        <w:trPr>
          <w:gridAfter w:val="2"/>
          <w:wAfter w:w="5244" w:type="dxa"/>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11829201"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1.12</w:t>
            </w:r>
          </w:p>
        </w:tc>
        <w:tc>
          <w:tcPr>
            <w:tcW w:w="2119" w:type="dxa"/>
            <w:tcBorders>
              <w:top w:val="nil"/>
              <w:left w:val="nil"/>
              <w:bottom w:val="single" w:sz="4" w:space="0" w:color="auto"/>
              <w:right w:val="single" w:sz="4" w:space="0" w:color="auto"/>
            </w:tcBorders>
            <w:shd w:val="clear" w:color="auto" w:fill="auto"/>
            <w:vAlign w:val="center"/>
            <w:hideMark/>
          </w:tcPr>
          <w:p w14:paraId="5927ED5B"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Formát</w:t>
            </w:r>
          </w:p>
        </w:tc>
        <w:tc>
          <w:tcPr>
            <w:tcW w:w="2268" w:type="dxa"/>
            <w:tcBorders>
              <w:top w:val="nil"/>
              <w:left w:val="nil"/>
              <w:bottom w:val="single" w:sz="4" w:space="0" w:color="auto"/>
              <w:right w:val="single" w:sz="4" w:space="0" w:color="auto"/>
            </w:tcBorders>
            <w:shd w:val="clear" w:color="auto" w:fill="auto"/>
            <w:vAlign w:val="center"/>
            <w:hideMark/>
          </w:tcPr>
          <w:p w14:paraId="6BC9905A"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A6 - A4</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2EB3B3CC"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3F05708D"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3665FAE0" w14:textId="77777777" w:rsidTr="004D3DA0">
        <w:trPr>
          <w:gridAfter w:val="2"/>
          <w:wAfter w:w="5244" w:type="dxa"/>
          <w:trHeight w:val="6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1078F82B"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1.13</w:t>
            </w:r>
          </w:p>
        </w:tc>
        <w:tc>
          <w:tcPr>
            <w:tcW w:w="2119" w:type="dxa"/>
            <w:tcBorders>
              <w:top w:val="nil"/>
              <w:left w:val="nil"/>
              <w:bottom w:val="single" w:sz="4" w:space="0" w:color="auto"/>
              <w:right w:val="single" w:sz="4" w:space="0" w:color="auto"/>
            </w:tcBorders>
            <w:shd w:val="clear" w:color="auto" w:fill="auto"/>
            <w:vAlign w:val="center"/>
            <w:hideMark/>
          </w:tcPr>
          <w:p w14:paraId="0BD54BDC"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Rýchlosť tlače jednostranne ČB aj COLOR (A4/min)</w:t>
            </w:r>
          </w:p>
        </w:tc>
        <w:tc>
          <w:tcPr>
            <w:tcW w:w="2268" w:type="dxa"/>
            <w:tcBorders>
              <w:top w:val="nil"/>
              <w:left w:val="nil"/>
              <w:bottom w:val="single" w:sz="4" w:space="0" w:color="auto"/>
              <w:right w:val="single" w:sz="4" w:space="0" w:color="auto"/>
            </w:tcBorders>
            <w:shd w:val="clear" w:color="auto" w:fill="auto"/>
            <w:vAlign w:val="center"/>
            <w:hideMark/>
          </w:tcPr>
          <w:p w14:paraId="10CC0048"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25 str/min</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7D3376F6"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(str/min)</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3A67AD09"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53A35C77" w14:textId="77777777" w:rsidTr="004D3DA0">
        <w:trPr>
          <w:gridAfter w:val="2"/>
          <w:wAfter w:w="5244" w:type="dxa"/>
          <w:trHeight w:val="6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01563D98"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1.14</w:t>
            </w:r>
          </w:p>
        </w:tc>
        <w:tc>
          <w:tcPr>
            <w:tcW w:w="2119" w:type="dxa"/>
            <w:tcBorders>
              <w:top w:val="nil"/>
              <w:left w:val="nil"/>
              <w:bottom w:val="single" w:sz="4" w:space="0" w:color="auto"/>
              <w:right w:val="single" w:sz="4" w:space="0" w:color="auto"/>
            </w:tcBorders>
            <w:shd w:val="clear" w:color="auto" w:fill="auto"/>
            <w:vAlign w:val="center"/>
            <w:hideMark/>
          </w:tcPr>
          <w:p w14:paraId="64859801"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Rýchlosť tlače obojstranne ČB aj COLOR (A4/min)</w:t>
            </w:r>
          </w:p>
        </w:tc>
        <w:tc>
          <w:tcPr>
            <w:tcW w:w="2268" w:type="dxa"/>
            <w:tcBorders>
              <w:top w:val="nil"/>
              <w:left w:val="nil"/>
              <w:bottom w:val="single" w:sz="4" w:space="0" w:color="auto"/>
              <w:right w:val="single" w:sz="4" w:space="0" w:color="auto"/>
            </w:tcBorders>
            <w:shd w:val="clear" w:color="auto" w:fill="auto"/>
            <w:vAlign w:val="center"/>
            <w:hideMark/>
          </w:tcPr>
          <w:p w14:paraId="74254982" w14:textId="7BF19061" w:rsidR="004D3DA0" w:rsidRPr="00692613" w:rsidRDefault="004D3DA0" w:rsidP="009D6FC3">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2</w:t>
            </w:r>
            <w:r w:rsidR="009D6FC3">
              <w:rPr>
                <w:rFonts w:asciiTheme="minorHAnsi" w:eastAsia="Times New Roman" w:hAnsiTheme="minorHAnsi" w:cstheme="minorHAnsi"/>
                <w:lang w:eastAsia="sk-SK"/>
              </w:rPr>
              <w:t>3</w:t>
            </w:r>
            <w:r w:rsidRPr="00692613">
              <w:rPr>
                <w:rFonts w:asciiTheme="minorHAnsi" w:eastAsia="Times New Roman" w:hAnsiTheme="minorHAnsi" w:cstheme="minorHAnsi"/>
                <w:lang w:eastAsia="sk-SK"/>
              </w:rPr>
              <w:t xml:space="preserve"> str/min</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55820227"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(str/min)</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77996ACE"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22F2C882" w14:textId="77777777" w:rsidTr="004D3DA0">
        <w:trPr>
          <w:gridAfter w:val="2"/>
          <w:wAfter w:w="5244" w:type="dxa"/>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F3658"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1.15</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4A422"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Tlač prvej strany ČB</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9A836" w14:textId="2AE4DE36" w:rsidR="004D3DA0" w:rsidRPr="00692613" w:rsidRDefault="004D3DA0" w:rsidP="00705C6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 xml:space="preserve">max. </w:t>
            </w:r>
            <w:r w:rsidR="00705C60">
              <w:rPr>
                <w:rFonts w:asciiTheme="minorHAnsi" w:eastAsia="Times New Roman" w:hAnsiTheme="minorHAnsi" w:cstheme="minorHAnsi"/>
                <w:lang w:eastAsia="sk-SK"/>
              </w:rPr>
              <w:t xml:space="preserve">13 </w:t>
            </w:r>
            <w:r w:rsidRPr="00692613">
              <w:rPr>
                <w:rFonts w:asciiTheme="minorHAnsi" w:eastAsia="Times New Roman" w:hAnsiTheme="minorHAnsi" w:cstheme="minorHAnsi"/>
                <w:lang w:eastAsia="sk-SK"/>
              </w:rPr>
              <w:t>sek</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D46DCD6"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(sek)</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1292C095"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54367862" w14:textId="77777777" w:rsidTr="004D3DA0">
        <w:trPr>
          <w:gridAfter w:val="2"/>
          <w:wAfter w:w="5244" w:type="dxa"/>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2D56D"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lastRenderedPageBreak/>
              <w:t>1.16</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2AB43"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Rozlíšenie tlač, skenovanie, kopírovanie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0FC10"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1200 x 1200 dpi, 600 x 600 dpi, 600 x 600 dpi</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6F42B9AB"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(dpi)</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6DD9B660"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1EAF7E15" w14:textId="77777777" w:rsidTr="004D3DA0">
        <w:trPr>
          <w:gridAfter w:val="2"/>
          <w:wAfter w:w="5244" w:type="dxa"/>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53D04"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1.17</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28E21"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Obojstranná tlač (duplex)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3735C"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áno, automaticky</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5DAD7580"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62818A9C"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7E7CC662" w14:textId="77777777" w:rsidTr="004D3DA0">
        <w:trPr>
          <w:gridAfter w:val="2"/>
          <w:wAfter w:w="5244" w:type="dxa"/>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4A553"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1.18</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735BE"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Systémová pamäť</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5BD00"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2 GB</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6F106FF4"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(GB)</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64A3E45E"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438A6FA2" w14:textId="77777777" w:rsidTr="004D3DA0">
        <w:trPr>
          <w:gridAfter w:val="2"/>
          <w:wAfter w:w="5244" w:type="dxa"/>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38E72"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1.19</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C742C"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Pevný disk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17DC6" w14:textId="7903F4E4" w:rsidR="004D3DA0" w:rsidRPr="00692613" w:rsidRDefault="004D3DA0" w:rsidP="00705C6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1</w:t>
            </w:r>
            <w:r w:rsidR="00705C60">
              <w:rPr>
                <w:rFonts w:asciiTheme="minorHAnsi" w:eastAsia="Times New Roman" w:hAnsiTheme="minorHAnsi" w:cstheme="minorHAnsi"/>
                <w:lang w:eastAsia="sk-SK"/>
              </w:rPr>
              <w:t>28</w:t>
            </w:r>
            <w:r w:rsidRPr="00692613">
              <w:rPr>
                <w:rFonts w:asciiTheme="minorHAnsi" w:eastAsia="Times New Roman" w:hAnsiTheme="minorHAnsi" w:cstheme="minorHAnsi"/>
                <w:lang w:eastAsia="sk-SK"/>
              </w:rPr>
              <w:t xml:space="preserve"> GB</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7DD2DAD6"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(GB)</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1D222FA4"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161F6040" w14:textId="77777777" w:rsidTr="004D3DA0">
        <w:trPr>
          <w:gridAfter w:val="2"/>
          <w:wAfter w:w="5244" w:type="dxa"/>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97783"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1.20</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079AB861"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Rozhranie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5A02845"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Ethernet 10/100/1000 (TCP/IP)</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C35C065"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(rozhranie)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522E106"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3AF3126C" w14:textId="77777777" w:rsidTr="004D3DA0">
        <w:trPr>
          <w:gridAfter w:val="2"/>
          <w:wAfter w:w="5244" w:type="dxa"/>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C2C26"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1.21</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69F690C8"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Rozhranie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31D46D6"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USB 2.0</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5335517"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D540290"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5D7FCB0B" w14:textId="77777777" w:rsidTr="004D3DA0">
        <w:trPr>
          <w:gridAfter w:val="2"/>
          <w:wAfter w:w="5244" w:type="dxa"/>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9759"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1.22</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6FB8EA33"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Kapacita vstupného zásobníka papiera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3FDA190"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500 listov</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42BCEAE"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(listov)</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FA4B9FC"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3BBC74C7" w14:textId="77777777" w:rsidTr="004D3DA0">
        <w:trPr>
          <w:gridAfter w:val="2"/>
          <w:wAfter w:w="5244" w:type="dxa"/>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D3E50"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1.23</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4D6C4A52"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Kapacita ručného podávača papiera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E6BFBA9"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100 listov</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FA2745D"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(listov)</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656D1D4"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4AAE710F" w14:textId="77777777" w:rsidTr="004D3DA0">
        <w:trPr>
          <w:gridAfter w:val="2"/>
          <w:wAfter w:w="5244" w:type="dxa"/>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8CA10"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1.24</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62CCA47F"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Výstupná kapacita papiera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CF906C"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250 listov</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8E47BD7"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(listov)</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06FC391"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4DCA5391" w14:textId="77777777" w:rsidTr="004D3DA0">
        <w:trPr>
          <w:gridAfter w:val="2"/>
          <w:wAfter w:w="5244" w:type="dxa"/>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42F0F"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1.25</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69FE076C"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Zmenšenie/zväčšenie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16FA42F"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25 až 400</w:t>
            </w:r>
            <w:r>
              <w:rPr>
                <w:rFonts w:asciiTheme="minorHAnsi" w:eastAsia="Times New Roman" w:hAnsiTheme="minorHAnsi" w:cstheme="minorHAnsi"/>
                <w:lang w:eastAsia="sk-SK"/>
              </w:rPr>
              <w:t xml:space="preserve"> </w:t>
            </w:r>
            <w:r w:rsidRPr="00692613">
              <w:rPr>
                <w:rFonts w:asciiTheme="minorHAnsi" w:eastAsia="Times New Roman" w:hAnsiTheme="minorHAnsi" w:cstheme="minorHAnsi"/>
                <w:lang w:eastAsia="sk-SK"/>
              </w:rPr>
              <w:t>%, automatický zoom</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2FA72C5"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D11C549"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752EA42A" w14:textId="77777777" w:rsidTr="004D3DA0">
        <w:trPr>
          <w:gridAfter w:val="2"/>
          <w:wAfter w:w="5244" w:type="dxa"/>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4B78B"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1.26</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78322F7A"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Tlačový jazyk</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8544F4F"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PCL 5, PCL 6, PostScript3 alebo kompatibilný</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5736A6F"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(jazyky)</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7C6EAE9"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59F5639D" w14:textId="77777777" w:rsidTr="004D3DA0">
        <w:trPr>
          <w:gridAfter w:val="2"/>
          <w:wAfter w:w="5244" w:type="dxa"/>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CCFF4"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1.27</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18A27E50"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Odporúčané zaťaženie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CD47F28"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5000 strán A4/mesiac</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F1EEEEE"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(A4/mesiac)</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0C112A8"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0D6900BC" w14:textId="77777777" w:rsidTr="004D3DA0">
        <w:trPr>
          <w:gridAfter w:val="2"/>
          <w:wAfter w:w="5244" w:type="dxa"/>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B5ACC"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1.28</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06D71902"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Kapacita tonera ČB</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4E70D7D"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10.000 strán pri 5% pokrytí</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EFD2AE2"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(strán)</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162FBF7"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3E574A19" w14:textId="77777777" w:rsidTr="004D3DA0">
        <w:trPr>
          <w:gridAfter w:val="2"/>
          <w:wAfter w:w="5244" w:type="dxa"/>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DE326"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1.29</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170FDAC9"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Kapacita tonera COLOR</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6490A6A"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8.000 strán pri 5% pokrytí</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B216397"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(strán)</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AF684F3"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166C808B" w14:textId="77777777" w:rsidTr="004D3DA0">
        <w:trPr>
          <w:gridAfter w:val="2"/>
          <w:wAfter w:w="5244" w:type="dxa"/>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28988"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1.30</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03230831"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Podpora typov tlačových médií</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1FDF4D9"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kancelársky papier A4 (a menšie)</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6A719C1"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(typ papiera)</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393C154"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4CB16BB8" w14:textId="77777777" w:rsidTr="004D3DA0">
        <w:trPr>
          <w:gridAfter w:val="2"/>
          <w:wAfter w:w="5244" w:type="dxa"/>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C23D8"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1.31</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2A47FD05"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OS kompatibilita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6C283B5" w14:textId="77777777" w:rsidR="004D3DA0" w:rsidRPr="00692613" w:rsidRDefault="004D3DA0" w:rsidP="004D3DA0">
            <w:pPr>
              <w:rPr>
                <w:rFonts w:asciiTheme="minorHAnsi" w:eastAsia="Times New Roman" w:hAnsiTheme="minorHAnsi" w:cstheme="minorHAnsi"/>
                <w:lang w:eastAsia="sk-SK"/>
              </w:rPr>
            </w:pPr>
            <w:r w:rsidRPr="007200FB">
              <w:rPr>
                <w:rFonts w:asciiTheme="minorHAnsi" w:eastAsia="Times New Roman" w:hAnsiTheme="minorHAnsi" w:cstheme="minorHAnsi"/>
                <w:lang w:eastAsia="sk-SK"/>
              </w:rPr>
              <w:t>Win</w:t>
            </w:r>
            <w:r>
              <w:rPr>
                <w:rFonts w:asciiTheme="minorHAnsi" w:eastAsia="Times New Roman" w:hAnsiTheme="minorHAnsi" w:cstheme="minorHAnsi"/>
                <w:lang w:eastAsia="sk-SK"/>
              </w:rPr>
              <w:t xml:space="preserve"> </w:t>
            </w:r>
            <w:r w:rsidRPr="007200FB">
              <w:rPr>
                <w:rFonts w:asciiTheme="minorHAnsi" w:eastAsia="Times New Roman" w:hAnsiTheme="minorHAnsi" w:cstheme="minorHAnsi"/>
                <w:lang w:eastAsia="sk-SK"/>
              </w:rPr>
              <w:t>8.1 a novší 32/64bit</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F4376E5"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(OS)</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A34F540"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06195855" w14:textId="77777777" w:rsidTr="004D3DA0">
        <w:trPr>
          <w:gridAfter w:val="2"/>
          <w:wAfter w:w="5244" w:type="dxa"/>
          <w:trHeight w:val="585"/>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E5905" w14:textId="5FAD9D19" w:rsidR="004D3DA0" w:rsidRPr="00692613" w:rsidRDefault="004D3DA0" w:rsidP="001D2A64">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w:t>
            </w:r>
            <w:r w:rsidR="001D2A64">
              <w:rPr>
                <w:rFonts w:asciiTheme="minorHAnsi" w:eastAsia="Times New Roman" w:hAnsiTheme="minorHAnsi" w:cstheme="minorHAnsi"/>
                <w:color w:val="000000"/>
                <w:lang w:eastAsia="sk-SK"/>
              </w:rPr>
              <w:t>32</w:t>
            </w:r>
          </w:p>
        </w:tc>
        <w:tc>
          <w:tcPr>
            <w:tcW w:w="4387" w:type="dxa"/>
            <w:gridSpan w:val="2"/>
            <w:tcBorders>
              <w:top w:val="single" w:sz="4" w:space="0" w:color="auto"/>
              <w:left w:val="nil"/>
              <w:bottom w:val="single" w:sz="4" w:space="0" w:color="auto"/>
              <w:right w:val="single" w:sz="4" w:space="0" w:color="auto"/>
            </w:tcBorders>
            <w:shd w:val="clear" w:color="auto" w:fill="auto"/>
            <w:vAlign w:val="center"/>
            <w:hideMark/>
          </w:tcPr>
          <w:p w14:paraId="0329F33B" w14:textId="77777777" w:rsidR="004D3DA0" w:rsidRPr="00692613" w:rsidRDefault="004D3DA0" w:rsidP="004D3DA0">
            <w:pPr>
              <w:rPr>
                <w:rFonts w:asciiTheme="minorHAnsi" w:eastAsia="Times New Roman" w:hAnsiTheme="minorHAnsi" w:cstheme="minorHAnsi"/>
                <w:color w:val="000000"/>
                <w:lang w:eastAsia="sk-SK"/>
              </w:rPr>
            </w:pPr>
            <w:r w:rsidRPr="00C234EA">
              <w:rPr>
                <w:rFonts w:asciiTheme="minorHAnsi" w:eastAsia="Times New Roman" w:hAnsiTheme="minorHAnsi" w:cstheme="minorHAnsi"/>
                <w:color w:val="000000"/>
                <w:lang w:eastAsia="sk-SK"/>
              </w:rPr>
              <w:t>Rovnaký tlačový ovládač pre zariadenia typ 1., 2., 3., 4., 5., 6., 7., bez vplyvu na cenu riešenia</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B64CCD0"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512321C"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065ADCF0" w14:textId="77777777" w:rsidTr="004D3DA0">
        <w:trPr>
          <w:gridAfter w:val="2"/>
          <w:wAfter w:w="5244" w:type="dxa"/>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E6789"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1.33</w:t>
            </w:r>
          </w:p>
        </w:tc>
        <w:tc>
          <w:tcPr>
            <w:tcW w:w="4387" w:type="dxa"/>
            <w:gridSpan w:val="2"/>
            <w:tcBorders>
              <w:top w:val="single" w:sz="4" w:space="0" w:color="auto"/>
              <w:left w:val="nil"/>
              <w:bottom w:val="single" w:sz="4" w:space="0" w:color="auto"/>
              <w:right w:val="single" w:sz="4" w:space="0" w:color="auto"/>
            </w:tcBorders>
            <w:shd w:val="clear" w:color="auto" w:fill="auto"/>
            <w:vAlign w:val="center"/>
            <w:hideMark/>
          </w:tcPr>
          <w:p w14:paraId="61B69E27"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Kompatibilita s ponúkaným tlačovým systémom</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5DE1E87"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545EB26"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bl>
    <w:p w14:paraId="66DA8547" w14:textId="77777777" w:rsidR="004D3DA0" w:rsidRDefault="004D3DA0" w:rsidP="004D3DA0">
      <w:pPr>
        <w:tabs>
          <w:tab w:val="clear" w:pos="709"/>
          <w:tab w:val="clear" w:pos="1066"/>
          <w:tab w:val="clear" w:pos="1423"/>
          <w:tab w:val="clear" w:pos="1780"/>
          <w:tab w:val="clear" w:pos="2138"/>
          <w:tab w:val="clear" w:pos="2495"/>
          <w:tab w:val="clear" w:pos="2852"/>
        </w:tabs>
        <w:spacing w:after="160" w:line="259" w:lineRule="auto"/>
        <w:rPr>
          <w:rFonts w:ascii="Calibri" w:eastAsia="Calibri" w:hAnsi="Calibri" w:cs="Calibri"/>
          <w:highlight w:val="yellow"/>
        </w:rPr>
      </w:pPr>
      <w:r>
        <w:rPr>
          <w:rFonts w:ascii="Calibri" w:eastAsia="Calibri" w:hAnsi="Calibri" w:cs="Calibri"/>
          <w:highlight w:val="yellow"/>
        </w:rPr>
        <w:br w:type="page"/>
      </w:r>
    </w:p>
    <w:p w14:paraId="6837E76E" w14:textId="77777777" w:rsidR="004D3DA0" w:rsidRDefault="004D3DA0" w:rsidP="004D3DA0">
      <w:pPr>
        <w:pStyle w:val="Cislo-3-text"/>
        <w:tabs>
          <w:tab w:val="clear" w:pos="709"/>
          <w:tab w:val="clear" w:pos="1066"/>
          <w:tab w:val="clear" w:pos="1423"/>
          <w:tab w:val="clear" w:pos="1780"/>
          <w:tab w:val="clear" w:pos="2138"/>
          <w:tab w:val="clear" w:pos="2495"/>
          <w:tab w:val="clear" w:pos="2852"/>
        </w:tabs>
        <w:spacing w:before="0"/>
        <w:ind w:left="0" w:firstLine="0"/>
        <w:rPr>
          <w:rFonts w:ascii="Calibri" w:eastAsia="Calibri" w:hAnsi="Calibri" w:cs="Calibri"/>
        </w:rPr>
      </w:pPr>
      <w:r>
        <w:rPr>
          <w:rFonts w:ascii="Calibri" w:eastAsia="Calibri" w:hAnsi="Calibri" w:cs="Calibri"/>
        </w:rPr>
        <w:lastRenderedPageBreak/>
        <w:t xml:space="preserve">  Tabuľka č. 4</w:t>
      </w:r>
    </w:p>
    <w:tbl>
      <w:tblPr>
        <w:tblW w:w="9356" w:type="dxa"/>
        <w:tblCellMar>
          <w:left w:w="70" w:type="dxa"/>
          <w:right w:w="70" w:type="dxa"/>
        </w:tblCellMar>
        <w:tblLook w:val="04A0" w:firstRow="1" w:lastRow="0" w:firstColumn="1" w:lastColumn="0" w:noHBand="0" w:noVBand="1"/>
      </w:tblPr>
      <w:tblGrid>
        <w:gridCol w:w="575"/>
        <w:gridCol w:w="2119"/>
        <w:gridCol w:w="2268"/>
        <w:gridCol w:w="2835"/>
        <w:gridCol w:w="1559"/>
      </w:tblGrid>
      <w:tr w:rsidR="004D3DA0" w:rsidRPr="00692613" w14:paraId="471C4DE1" w14:textId="77777777" w:rsidTr="004D3DA0">
        <w:trPr>
          <w:trHeight w:val="300"/>
        </w:trPr>
        <w:tc>
          <w:tcPr>
            <w:tcW w:w="9356" w:type="dxa"/>
            <w:gridSpan w:val="5"/>
            <w:tcBorders>
              <w:top w:val="nil"/>
              <w:left w:val="nil"/>
              <w:bottom w:val="nil"/>
              <w:right w:val="nil"/>
            </w:tcBorders>
            <w:shd w:val="clear" w:color="auto" w:fill="auto"/>
            <w:noWrap/>
            <w:vAlign w:val="center"/>
            <w:hideMark/>
          </w:tcPr>
          <w:p w14:paraId="43B663B7" w14:textId="77777777" w:rsidR="004D3DA0" w:rsidRPr="00692613" w:rsidRDefault="004D3DA0" w:rsidP="004D3DA0">
            <w:pPr>
              <w:jc w:val="both"/>
              <w:rPr>
                <w:rFonts w:asciiTheme="minorHAnsi" w:eastAsia="Times New Roman" w:hAnsiTheme="minorHAnsi" w:cstheme="minorHAnsi"/>
                <w:sz w:val="20"/>
                <w:szCs w:val="20"/>
                <w:lang w:eastAsia="sk-SK"/>
              </w:rPr>
            </w:pPr>
            <w:r w:rsidRPr="00692613">
              <w:rPr>
                <w:rFonts w:asciiTheme="minorHAnsi" w:hAnsiTheme="minorHAnsi" w:cstheme="minorHAnsi"/>
                <w:b/>
                <w:bCs/>
                <w:lang w:eastAsia="de-DE"/>
              </w:rPr>
              <w:t>Minimálna požadovaná technická špecifikácia predmetu zákazky</w:t>
            </w:r>
            <w:r w:rsidRPr="00692613">
              <w:rPr>
                <w:rFonts w:asciiTheme="minorHAnsi" w:eastAsia="Times New Roman" w:hAnsiTheme="minorHAnsi" w:cstheme="minorHAnsi"/>
                <w:b/>
                <w:bCs/>
                <w:color w:val="000000"/>
                <w:lang w:eastAsia="sk-SK"/>
              </w:rPr>
              <w:t>: Multifunkčné zariadenie A4 so zošívaním a stolíkom, čiernobiele</w:t>
            </w:r>
          </w:p>
        </w:tc>
      </w:tr>
      <w:tr w:rsidR="004D3DA0" w:rsidRPr="00692613" w14:paraId="03EB8764" w14:textId="77777777" w:rsidTr="004D3DA0">
        <w:trPr>
          <w:trHeight w:val="300"/>
        </w:trPr>
        <w:tc>
          <w:tcPr>
            <w:tcW w:w="575" w:type="dxa"/>
            <w:tcBorders>
              <w:top w:val="nil"/>
              <w:left w:val="nil"/>
              <w:bottom w:val="nil"/>
              <w:right w:val="nil"/>
            </w:tcBorders>
            <w:shd w:val="clear" w:color="auto" w:fill="auto"/>
            <w:noWrap/>
            <w:vAlign w:val="center"/>
            <w:hideMark/>
          </w:tcPr>
          <w:p w14:paraId="23E487E2" w14:textId="77777777" w:rsidR="004D3DA0" w:rsidRPr="00692613" w:rsidRDefault="004D3DA0" w:rsidP="004D3DA0">
            <w:pPr>
              <w:rPr>
                <w:rFonts w:asciiTheme="minorHAnsi" w:eastAsia="Times New Roman" w:hAnsiTheme="minorHAnsi" w:cstheme="minorHAnsi"/>
                <w:sz w:val="20"/>
                <w:szCs w:val="20"/>
                <w:lang w:eastAsia="sk-SK"/>
              </w:rPr>
            </w:pPr>
          </w:p>
        </w:tc>
        <w:tc>
          <w:tcPr>
            <w:tcW w:w="2119" w:type="dxa"/>
            <w:tcBorders>
              <w:top w:val="nil"/>
              <w:left w:val="nil"/>
              <w:bottom w:val="nil"/>
              <w:right w:val="nil"/>
            </w:tcBorders>
            <w:shd w:val="clear" w:color="auto" w:fill="auto"/>
            <w:noWrap/>
            <w:vAlign w:val="center"/>
            <w:hideMark/>
          </w:tcPr>
          <w:p w14:paraId="113DA619" w14:textId="77777777" w:rsidR="004D3DA0" w:rsidRPr="00692613" w:rsidRDefault="004D3DA0" w:rsidP="004D3DA0">
            <w:pPr>
              <w:jc w:val="center"/>
              <w:rPr>
                <w:rFonts w:asciiTheme="minorHAnsi" w:eastAsia="Times New Roman" w:hAnsiTheme="minorHAnsi" w:cstheme="minorHAnsi"/>
                <w:sz w:val="20"/>
                <w:szCs w:val="20"/>
                <w:lang w:eastAsia="sk-SK"/>
              </w:rPr>
            </w:pPr>
          </w:p>
        </w:tc>
        <w:tc>
          <w:tcPr>
            <w:tcW w:w="2268" w:type="dxa"/>
            <w:tcBorders>
              <w:top w:val="nil"/>
              <w:left w:val="nil"/>
              <w:bottom w:val="nil"/>
              <w:right w:val="nil"/>
            </w:tcBorders>
            <w:shd w:val="clear" w:color="auto" w:fill="auto"/>
            <w:noWrap/>
            <w:vAlign w:val="center"/>
            <w:hideMark/>
          </w:tcPr>
          <w:p w14:paraId="0519BB04" w14:textId="77777777" w:rsidR="004D3DA0" w:rsidRPr="00692613" w:rsidRDefault="004D3DA0" w:rsidP="004D3DA0">
            <w:pPr>
              <w:rPr>
                <w:rFonts w:asciiTheme="minorHAnsi" w:eastAsia="Times New Roman" w:hAnsiTheme="minorHAnsi" w:cstheme="minorHAnsi"/>
                <w:sz w:val="20"/>
                <w:szCs w:val="20"/>
                <w:lang w:eastAsia="sk-SK"/>
              </w:rPr>
            </w:pPr>
          </w:p>
        </w:tc>
        <w:tc>
          <w:tcPr>
            <w:tcW w:w="2835" w:type="dxa"/>
            <w:tcBorders>
              <w:top w:val="nil"/>
              <w:left w:val="nil"/>
              <w:bottom w:val="nil"/>
              <w:right w:val="nil"/>
            </w:tcBorders>
            <w:shd w:val="clear" w:color="auto" w:fill="auto"/>
            <w:noWrap/>
            <w:vAlign w:val="center"/>
            <w:hideMark/>
          </w:tcPr>
          <w:p w14:paraId="47284931" w14:textId="77777777" w:rsidR="004D3DA0" w:rsidRPr="00692613" w:rsidRDefault="004D3DA0" w:rsidP="004D3DA0">
            <w:pPr>
              <w:rPr>
                <w:rFonts w:asciiTheme="minorHAnsi" w:eastAsia="Times New Roman" w:hAnsiTheme="minorHAnsi" w:cstheme="minorHAnsi"/>
                <w:sz w:val="20"/>
                <w:szCs w:val="20"/>
                <w:lang w:eastAsia="sk-SK"/>
              </w:rPr>
            </w:pPr>
          </w:p>
        </w:tc>
        <w:tc>
          <w:tcPr>
            <w:tcW w:w="1559" w:type="dxa"/>
            <w:tcBorders>
              <w:top w:val="nil"/>
              <w:left w:val="nil"/>
              <w:bottom w:val="nil"/>
              <w:right w:val="nil"/>
            </w:tcBorders>
            <w:shd w:val="clear" w:color="auto" w:fill="auto"/>
            <w:noWrap/>
            <w:vAlign w:val="center"/>
            <w:hideMark/>
          </w:tcPr>
          <w:p w14:paraId="6F8CB43D" w14:textId="77777777" w:rsidR="004D3DA0" w:rsidRPr="00692613" w:rsidRDefault="004D3DA0" w:rsidP="004D3DA0">
            <w:pPr>
              <w:rPr>
                <w:rFonts w:asciiTheme="minorHAnsi" w:eastAsia="Times New Roman" w:hAnsiTheme="minorHAnsi" w:cstheme="minorHAnsi"/>
                <w:sz w:val="20"/>
                <w:szCs w:val="20"/>
                <w:lang w:eastAsia="sk-SK"/>
              </w:rPr>
            </w:pPr>
          </w:p>
        </w:tc>
      </w:tr>
      <w:tr w:rsidR="004D3DA0" w:rsidRPr="00692613" w14:paraId="3A0F7DF9"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DB5CB49" w14:textId="77777777" w:rsidR="004D3DA0" w:rsidRPr="00692613" w:rsidRDefault="004D3DA0" w:rsidP="004D3DA0">
            <w:pPr>
              <w:rPr>
                <w:rFonts w:asciiTheme="minorHAnsi" w:eastAsia="Times New Roman" w:hAnsiTheme="minorHAnsi" w:cstheme="minorHAnsi"/>
                <w:b/>
                <w:bCs/>
                <w:color w:val="FFFFFF"/>
                <w:lang w:eastAsia="sk-SK"/>
              </w:rPr>
            </w:pPr>
            <w:r w:rsidRPr="00692613">
              <w:rPr>
                <w:rFonts w:asciiTheme="minorHAnsi" w:eastAsia="Times New Roman" w:hAnsiTheme="minorHAnsi" w:cstheme="minorHAnsi"/>
                <w:b/>
                <w:bCs/>
                <w:color w:val="FFFFFF"/>
                <w:sz w:val="28"/>
                <w:lang w:eastAsia="sk-SK"/>
              </w:rPr>
              <w:t>Zariadenie typ 4.</w:t>
            </w:r>
          </w:p>
        </w:tc>
        <w:tc>
          <w:tcPr>
            <w:tcW w:w="510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244A60E" w14:textId="77777777" w:rsidR="004D3DA0" w:rsidRPr="00692613" w:rsidRDefault="004D3DA0" w:rsidP="004D3DA0">
            <w:pPr>
              <w:jc w:val="center"/>
              <w:rPr>
                <w:rFonts w:asciiTheme="minorHAnsi" w:eastAsia="Times New Roman" w:hAnsiTheme="minorHAnsi" w:cstheme="minorHAnsi"/>
                <w:b/>
                <w:bCs/>
                <w:color w:val="000000"/>
                <w:lang w:eastAsia="sk-SK"/>
              </w:rPr>
            </w:pPr>
            <w:r w:rsidRPr="00692613">
              <w:rPr>
                <w:rFonts w:asciiTheme="minorHAnsi" w:eastAsia="Times New Roman" w:hAnsiTheme="minorHAnsi" w:cstheme="minorHAnsi"/>
                <w:b/>
                <w:bCs/>
                <w:color w:val="000000"/>
                <w:lang w:eastAsia="sk-SK"/>
              </w:rPr>
              <w:t>Vlastný návrh plnenia predmetu zákazky</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EA34EB6" w14:textId="77777777" w:rsidR="004D3DA0" w:rsidRPr="00692613" w:rsidRDefault="004D3DA0" w:rsidP="004D3DA0">
            <w:pPr>
              <w:jc w:val="center"/>
              <w:rPr>
                <w:rFonts w:asciiTheme="minorHAnsi" w:eastAsia="Times New Roman" w:hAnsiTheme="minorHAnsi" w:cstheme="minorHAnsi"/>
                <w:b/>
                <w:bCs/>
                <w:color w:val="000000"/>
                <w:lang w:eastAsia="sk-SK"/>
              </w:rPr>
            </w:pPr>
            <w:r w:rsidRPr="009D1DBA">
              <w:rPr>
                <w:rFonts w:asciiTheme="minorHAnsi" w:eastAsia="Times New Roman" w:hAnsiTheme="minorHAnsi" w:cstheme="minorHAnsi"/>
                <w:b/>
                <w:bCs/>
                <w:color w:val="000000"/>
                <w:lang w:eastAsia="sk-SK"/>
              </w:rPr>
              <w:t>Doplnkové informácie</w:t>
            </w:r>
          </w:p>
        </w:tc>
      </w:tr>
      <w:tr w:rsidR="004D3DA0" w:rsidRPr="00692613" w14:paraId="35C33333"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09BD6"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Ponúkané zariadenie:</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8474D8A" w14:textId="77777777" w:rsidR="004D3DA0" w:rsidRPr="00692613" w:rsidRDefault="004D3DA0" w:rsidP="004D3DA0">
            <w:pPr>
              <w:jc w:val="center"/>
              <w:rPr>
                <w:rFonts w:asciiTheme="minorHAnsi" w:eastAsia="Times New Roman" w:hAnsiTheme="minorHAnsi" w:cstheme="minorHAnsi"/>
                <w:i/>
                <w:iCs/>
                <w:color w:val="000000"/>
                <w:lang w:eastAsia="sk-SK"/>
              </w:rPr>
            </w:pPr>
            <w:r w:rsidRPr="00692613">
              <w:rPr>
                <w:rFonts w:asciiTheme="minorHAnsi" w:eastAsia="Times New Roman" w:hAnsiTheme="minorHAnsi" w:cstheme="minorHAns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22767715"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594BB7DF"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00BD0"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D21EDB2" w14:textId="77777777" w:rsidR="004D3DA0" w:rsidRPr="00692613" w:rsidRDefault="004D3DA0" w:rsidP="004D3DA0">
            <w:pPr>
              <w:jc w:val="center"/>
              <w:rPr>
                <w:rFonts w:asciiTheme="minorHAnsi" w:eastAsia="Times New Roman" w:hAnsiTheme="minorHAnsi" w:cstheme="minorHAnsi"/>
                <w:i/>
                <w:iCs/>
                <w:color w:val="000000"/>
                <w:lang w:eastAsia="sk-SK"/>
              </w:rPr>
            </w:pPr>
            <w:r w:rsidRPr="00692613">
              <w:rPr>
                <w:rFonts w:asciiTheme="minorHAnsi" w:eastAsia="Times New Roman" w:hAnsiTheme="minorHAnsi" w:cstheme="minorHAns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79A8BC46"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1E4557E9"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9DC53"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8E62EB9" w14:textId="77777777" w:rsidR="004D3DA0" w:rsidRPr="00692613" w:rsidRDefault="004D3DA0" w:rsidP="004D3DA0">
            <w:pPr>
              <w:jc w:val="center"/>
              <w:rPr>
                <w:rFonts w:asciiTheme="minorHAnsi" w:eastAsia="Times New Roman" w:hAnsiTheme="minorHAnsi" w:cstheme="minorHAnsi"/>
                <w:i/>
                <w:iCs/>
                <w:color w:val="000000"/>
                <w:lang w:eastAsia="sk-SK"/>
              </w:rPr>
            </w:pPr>
            <w:r w:rsidRPr="00692613">
              <w:rPr>
                <w:rFonts w:asciiTheme="minorHAnsi" w:eastAsia="Times New Roman" w:hAnsiTheme="minorHAnsi" w:cstheme="minorHAns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619B4F7D"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4845DF25"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A55E4"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FCDFA45" w14:textId="77777777" w:rsidR="004D3DA0" w:rsidRPr="00692613" w:rsidRDefault="004D3DA0" w:rsidP="004D3DA0">
            <w:pPr>
              <w:jc w:val="center"/>
              <w:rPr>
                <w:rFonts w:asciiTheme="minorHAnsi" w:eastAsia="Times New Roman" w:hAnsiTheme="minorHAnsi" w:cstheme="minorHAnsi"/>
                <w:i/>
                <w:iCs/>
                <w:color w:val="000000"/>
                <w:lang w:eastAsia="sk-SK"/>
              </w:rPr>
            </w:pPr>
            <w:r w:rsidRPr="00692613">
              <w:rPr>
                <w:rFonts w:asciiTheme="minorHAnsi" w:eastAsia="Times New Roman" w:hAnsiTheme="minorHAnsi" w:cstheme="minorHAns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4C071F3A"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354BA7CA"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E5792"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EC260AB" w14:textId="77777777" w:rsidR="004D3DA0" w:rsidRPr="00692613" w:rsidRDefault="004D3DA0" w:rsidP="004D3DA0">
            <w:pPr>
              <w:jc w:val="center"/>
              <w:rPr>
                <w:rFonts w:asciiTheme="minorHAnsi" w:eastAsia="Times New Roman" w:hAnsiTheme="minorHAnsi" w:cstheme="minorHAnsi"/>
                <w:i/>
                <w:iCs/>
                <w:color w:val="000000"/>
                <w:lang w:eastAsia="sk-SK"/>
              </w:rPr>
            </w:pPr>
            <w:r w:rsidRPr="00692613">
              <w:rPr>
                <w:rFonts w:asciiTheme="minorHAnsi" w:eastAsia="Times New Roman" w:hAnsiTheme="minorHAnsi" w:cstheme="minorHAns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620357C9"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78255175"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0CE32"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CA31787" w14:textId="77777777" w:rsidR="004D3DA0" w:rsidRPr="00692613" w:rsidRDefault="004D3DA0" w:rsidP="004D3DA0">
            <w:pPr>
              <w:jc w:val="center"/>
              <w:rPr>
                <w:rFonts w:asciiTheme="minorHAnsi" w:eastAsia="Times New Roman" w:hAnsiTheme="minorHAnsi" w:cstheme="minorHAnsi"/>
                <w:i/>
                <w:iCs/>
                <w:color w:val="000000"/>
                <w:lang w:eastAsia="sk-SK"/>
              </w:rPr>
            </w:pPr>
            <w:r w:rsidRPr="00692613">
              <w:rPr>
                <w:rFonts w:asciiTheme="minorHAnsi" w:eastAsia="Times New Roman" w:hAnsiTheme="minorHAnsi" w:cstheme="minorHAns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07CA54D6"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3FF73FB4" w14:textId="77777777" w:rsidTr="004D3DA0">
        <w:trPr>
          <w:trHeight w:val="300"/>
        </w:trPr>
        <w:tc>
          <w:tcPr>
            <w:tcW w:w="575" w:type="dxa"/>
            <w:tcBorders>
              <w:top w:val="nil"/>
              <w:left w:val="nil"/>
              <w:bottom w:val="nil"/>
              <w:right w:val="nil"/>
            </w:tcBorders>
            <w:shd w:val="clear" w:color="auto" w:fill="auto"/>
            <w:noWrap/>
            <w:vAlign w:val="center"/>
            <w:hideMark/>
          </w:tcPr>
          <w:p w14:paraId="4AB2ECCA" w14:textId="77777777" w:rsidR="004D3DA0" w:rsidRPr="00692613" w:rsidRDefault="004D3DA0" w:rsidP="004D3DA0">
            <w:pPr>
              <w:rPr>
                <w:rFonts w:asciiTheme="minorHAnsi" w:eastAsia="Times New Roman" w:hAnsiTheme="minorHAnsi" w:cstheme="minorHAnsi"/>
                <w:color w:val="000000"/>
                <w:lang w:eastAsia="sk-SK"/>
              </w:rPr>
            </w:pPr>
          </w:p>
        </w:tc>
        <w:tc>
          <w:tcPr>
            <w:tcW w:w="2119" w:type="dxa"/>
            <w:tcBorders>
              <w:top w:val="nil"/>
              <w:left w:val="nil"/>
              <w:bottom w:val="nil"/>
              <w:right w:val="nil"/>
            </w:tcBorders>
            <w:shd w:val="clear" w:color="auto" w:fill="auto"/>
            <w:noWrap/>
            <w:vAlign w:val="center"/>
            <w:hideMark/>
          </w:tcPr>
          <w:p w14:paraId="4D32E1D1" w14:textId="77777777" w:rsidR="004D3DA0" w:rsidRPr="00692613" w:rsidRDefault="004D3DA0" w:rsidP="004D3DA0">
            <w:pPr>
              <w:rPr>
                <w:rFonts w:asciiTheme="minorHAnsi" w:eastAsia="Times New Roman" w:hAnsiTheme="minorHAnsi" w:cstheme="minorHAnsi"/>
                <w:sz w:val="20"/>
                <w:szCs w:val="20"/>
                <w:lang w:eastAsia="sk-SK"/>
              </w:rPr>
            </w:pPr>
          </w:p>
        </w:tc>
        <w:tc>
          <w:tcPr>
            <w:tcW w:w="2268" w:type="dxa"/>
            <w:tcBorders>
              <w:top w:val="nil"/>
              <w:left w:val="nil"/>
              <w:bottom w:val="nil"/>
              <w:right w:val="nil"/>
            </w:tcBorders>
            <w:shd w:val="clear" w:color="auto" w:fill="auto"/>
            <w:noWrap/>
            <w:vAlign w:val="center"/>
            <w:hideMark/>
          </w:tcPr>
          <w:p w14:paraId="340DE000" w14:textId="77777777" w:rsidR="004D3DA0" w:rsidRPr="00692613" w:rsidRDefault="004D3DA0" w:rsidP="004D3DA0">
            <w:pPr>
              <w:rPr>
                <w:rFonts w:asciiTheme="minorHAnsi" w:eastAsia="Times New Roman" w:hAnsiTheme="minorHAnsi" w:cstheme="minorHAnsi"/>
                <w:sz w:val="20"/>
                <w:szCs w:val="20"/>
                <w:lang w:eastAsia="sk-SK"/>
              </w:rPr>
            </w:pPr>
          </w:p>
        </w:tc>
        <w:tc>
          <w:tcPr>
            <w:tcW w:w="2835" w:type="dxa"/>
            <w:tcBorders>
              <w:top w:val="nil"/>
              <w:left w:val="nil"/>
              <w:bottom w:val="nil"/>
              <w:right w:val="nil"/>
            </w:tcBorders>
            <w:shd w:val="clear" w:color="auto" w:fill="auto"/>
            <w:noWrap/>
            <w:vAlign w:val="center"/>
            <w:hideMark/>
          </w:tcPr>
          <w:p w14:paraId="13572802" w14:textId="77777777" w:rsidR="004D3DA0" w:rsidRPr="00692613" w:rsidRDefault="004D3DA0" w:rsidP="004D3DA0">
            <w:pPr>
              <w:jc w:val="center"/>
              <w:rPr>
                <w:rFonts w:asciiTheme="minorHAnsi" w:eastAsia="Times New Roman" w:hAnsiTheme="minorHAnsi" w:cstheme="minorHAnsi"/>
                <w:sz w:val="20"/>
                <w:szCs w:val="20"/>
                <w:lang w:eastAsia="sk-SK"/>
              </w:rPr>
            </w:pPr>
          </w:p>
        </w:tc>
        <w:tc>
          <w:tcPr>
            <w:tcW w:w="1559" w:type="dxa"/>
            <w:tcBorders>
              <w:top w:val="nil"/>
              <w:left w:val="nil"/>
              <w:bottom w:val="nil"/>
              <w:right w:val="nil"/>
            </w:tcBorders>
            <w:shd w:val="clear" w:color="auto" w:fill="auto"/>
            <w:noWrap/>
            <w:vAlign w:val="center"/>
            <w:hideMark/>
          </w:tcPr>
          <w:p w14:paraId="11A69D8F" w14:textId="77777777" w:rsidR="004D3DA0" w:rsidRPr="00692613" w:rsidRDefault="004D3DA0" w:rsidP="004D3DA0">
            <w:pPr>
              <w:jc w:val="center"/>
              <w:rPr>
                <w:rFonts w:asciiTheme="minorHAnsi" w:eastAsia="Times New Roman" w:hAnsiTheme="minorHAnsi" w:cstheme="minorHAnsi"/>
                <w:sz w:val="20"/>
                <w:szCs w:val="20"/>
                <w:lang w:eastAsia="sk-SK"/>
              </w:rPr>
            </w:pPr>
          </w:p>
        </w:tc>
      </w:tr>
      <w:tr w:rsidR="004D3DA0" w:rsidRPr="00692613" w14:paraId="2F17C8A1"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B53C48B" w14:textId="77777777" w:rsidR="004D3DA0" w:rsidRPr="00692613" w:rsidRDefault="004D3DA0" w:rsidP="004D3DA0">
            <w:pPr>
              <w:jc w:val="center"/>
              <w:rPr>
                <w:rFonts w:asciiTheme="minorHAnsi" w:eastAsia="Times New Roman" w:hAnsiTheme="minorHAnsi" w:cstheme="minorHAnsi"/>
                <w:b/>
                <w:bCs/>
                <w:color w:val="000000"/>
                <w:lang w:eastAsia="sk-SK"/>
              </w:rPr>
            </w:pPr>
            <w:r w:rsidRPr="009D1DBA">
              <w:rPr>
                <w:rFonts w:asciiTheme="minorHAnsi" w:eastAsia="Times New Roman" w:hAnsiTheme="minorHAnsi" w:cstheme="minorHAnsi"/>
                <w:b/>
                <w:bCs/>
                <w:color w:val="000000"/>
                <w:lang w:eastAsia="sk-SK"/>
              </w:rPr>
              <w:t>#</w:t>
            </w:r>
          </w:p>
        </w:tc>
        <w:tc>
          <w:tcPr>
            <w:tcW w:w="211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A7CE68" w14:textId="77777777" w:rsidR="004D3DA0" w:rsidRPr="00692613" w:rsidRDefault="004D3DA0" w:rsidP="004D3DA0">
            <w:pPr>
              <w:jc w:val="center"/>
              <w:rPr>
                <w:rFonts w:asciiTheme="minorHAnsi" w:eastAsia="Times New Roman" w:hAnsiTheme="minorHAnsi" w:cstheme="minorHAnsi"/>
                <w:b/>
                <w:bCs/>
                <w:color w:val="000000"/>
                <w:lang w:eastAsia="sk-SK"/>
              </w:rPr>
            </w:pPr>
            <w:r w:rsidRPr="009D1DBA">
              <w:rPr>
                <w:rFonts w:asciiTheme="minorHAnsi" w:eastAsia="Times New Roman" w:hAnsiTheme="minorHAnsi" w:cstheme="minorHAnsi"/>
                <w:b/>
                <w:bCs/>
                <w:color w:val="000000"/>
                <w:lang w:eastAsia="sk-SK"/>
              </w:rPr>
              <w:t>Požiadavka</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BA63150" w14:textId="77777777" w:rsidR="004D3DA0" w:rsidRPr="00692613" w:rsidRDefault="004D3DA0" w:rsidP="004D3DA0">
            <w:pPr>
              <w:jc w:val="center"/>
              <w:rPr>
                <w:rFonts w:asciiTheme="minorHAnsi" w:eastAsia="Times New Roman" w:hAnsiTheme="minorHAnsi" w:cstheme="minorHAnsi"/>
                <w:b/>
                <w:bCs/>
                <w:color w:val="000000"/>
                <w:lang w:eastAsia="sk-SK"/>
              </w:rPr>
            </w:pPr>
            <w:r w:rsidRPr="009D1DBA">
              <w:rPr>
                <w:rFonts w:asciiTheme="minorHAnsi" w:eastAsia="Times New Roman" w:hAnsiTheme="minorHAnsi" w:cstheme="minorHAnsi"/>
                <w:b/>
                <w:bCs/>
                <w:color w:val="000000"/>
                <w:lang w:eastAsia="sk-SK"/>
              </w:rPr>
              <w:t xml:space="preserve">Minimálne </w:t>
            </w:r>
            <w:r w:rsidRPr="00692613">
              <w:rPr>
                <w:rFonts w:asciiTheme="minorHAnsi" w:eastAsia="Times New Roman" w:hAnsiTheme="minorHAnsi" w:cstheme="minorHAnsi"/>
                <w:b/>
                <w:bCs/>
                <w:color w:val="000000"/>
                <w:lang w:eastAsia="sk-SK"/>
              </w:rPr>
              <w:t xml:space="preserve">technické </w:t>
            </w:r>
            <w:r w:rsidRPr="009D1DBA">
              <w:rPr>
                <w:rFonts w:asciiTheme="minorHAnsi" w:eastAsia="Times New Roman" w:hAnsiTheme="minorHAnsi" w:cstheme="minorHAnsi"/>
                <w:b/>
                <w:bCs/>
                <w:color w:val="000000"/>
                <w:lang w:eastAsia="sk-SK"/>
              </w:rPr>
              <w:t>parametre</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1BEB97B" w14:textId="77777777" w:rsidR="004D3DA0" w:rsidRPr="00692613" w:rsidRDefault="004D3DA0" w:rsidP="004D3DA0">
            <w:pPr>
              <w:jc w:val="center"/>
              <w:rPr>
                <w:rFonts w:asciiTheme="minorHAnsi" w:eastAsia="Times New Roman" w:hAnsiTheme="minorHAnsi" w:cstheme="minorHAnsi"/>
                <w:b/>
                <w:bCs/>
                <w:color w:val="000000"/>
                <w:lang w:eastAsia="sk-SK"/>
              </w:rPr>
            </w:pPr>
            <w:r w:rsidRPr="00094891">
              <w:rPr>
                <w:rFonts w:asciiTheme="minorHAnsi" w:hAnsiTheme="minorHAnsi" w:cstheme="minorHAnsi"/>
              </w:rPr>
              <w:t xml:space="preserve">Uchádzač uvedie </w:t>
            </w:r>
            <w:r w:rsidRPr="00094891">
              <w:rPr>
                <w:rFonts w:asciiTheme="minorHAnsi" w:hAnsiTheme="minorHAnsi" w:cstheme="minorHAnsi"/>
                <w:b/>
                <w:u w:val="single"/>
              </w:rPr>
              <w:t>konkrétnu špecifikáciu v súlade s </w:t>
            </w:r>
            <w:r w:rsidRPr="00813A68">
              <w:rPr>
                <w:rFonts w:asciiTheme="minorHAnsi" w:hAnsiTheme="minorHAnsi" w:cstheme="minorHAnsi"/>
                <w:b/>
                <w:u w:val="single"/>
              </w:rPr>
              <w:t>bodom 4.2.1 Súťažných podkladov - vlastný návrh plnenia</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DE816B" w14:textId="77777777" w:rsidR="004D3DA0" w:rsidRPr="00692613" w:rsidRDefault="004D3DA0" w:rsidP="004D3DA0">
            <w:pPr>
              <w:jc w:val="center"/>
              <w:rPr>
                <w:rFonts w:asciiTheme="minorHAnsi" w:eastAsia="Times New Roman" w:hAnsiTheme="minorHAnsi" w:cstheme="minorHAnsi"/>
                <w:b/>
                <w:bCs/>
                <w:color w:val="000000"/>
                <w:lang w:eastAsia="sk-SK"/>
              </w:rPr>
            </w:pPr>
            <w:r w:rsidRPr="009D1DBA">
              <w:rPr>
                <w:rFonts w:asciiTheme="minorHAnsi" w:eastAsia="Times New Roman" w:hAnsiTheme="minorHAnsi" w:cstheme="minorHAnsi"/>
                <w:b/>
                <w:bCs/>
                <w:color w:val="000000"/>
                <w:lang w:eastAsia="sk-SK"/>
              </w:rPr>
              <w:t>Doplnkové informácie</w:t>
            </w:r>
          </w:p>
        </w:tc>
      </w:tr>
      <w:tr w:rsidR="004D3DA0" w:rsidRPr="00692613" w14:paraId="79E87936"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3E788B8D"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1.1</w:t>
            </w:r>
          </w:p>
        </w:tc>
        <w:tc>
          <w:tcPr>
            <w:tcW w:w="2119" w:type="dxa"/>
            <w:tcBorders>
              <w:top w:val="nil"/>
              <w:left w:val="nil"/>
              <w:bottom w:val="single" w:sz="4" w:space="0" w:color="auto"/>
              <w:right w:val="single" w:sz="4" w:space="0" w:color="auto"/>
            </w:tcBorders>
            <w:shd w:val="clear" w:color="auto" w:fill="auto"/>
            <w:noWrap/>
            <w:vAlign w:val="center"/>
            <w:hideMark/>
          </w:tcPr>
          <w:p w14:paraId="318E6981"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Stav</w:t>
            </w:r>
          </w:p>
        </w:tc>
        <w:tc>
          <w:tcPr>
            <w:tcW w:w="2268" w:type="dxa"/>
            <w:tcBorders>
              <w:top w:val="nil"/>
              <w:left w:val="nil"/>
              <w:bottom w:val="single" w:sz="4" w:space="0" w:color="auto"/>
              <w:right w:val="single" w:sz="4" w:space="0" w:color="auto"/>
            </w:tcBorders>
            <w:shd w:val="clear" w:color="auto" w:fill="auto"/>
            <w:vAlign w:val="center"/>
            <w:hideMark/>
          </w:tcPr>
          <w:p w14:paraId="3F724611"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Nové nepoužité zariadenie</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1DF6C99A"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1FA0E11B"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06BD8C6A"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667EF37E"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w:t>
            </w:r>
          </w:p>
        </w:tc>
        <w:tc>
          <w:tcPr>
            <w:tcW w:w="2119" w:type="dxa"/>
            <w:tcBorders>
              <w:top w:val="nil"/>
              <w:left w:val="nil"/>
              <w:bottom w:val="single" w:sz="4" w:space="0" w:color="auto"/>
              <w:right w:val="single" w:sz="4" w:space="0" w:color="auto"/>
            </w:tcBorders>
            <w:shd w:val="clear" w:color="auto" w:fill="auto"/>
            <w:vAlign w:val="center"/>
            <w:hideMark/>
          </w:tcPr>
          <w:p w14:paraId="2F5011C0"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Technológia</w:t>
            </w:r>
          </w:p>
        </w:tc>
        <w:tc>
          <w:tcPr>
            <w:tcW w:w="2268" w:type="dxa"/>
            <w:tcBorders>
              <w:top w:val="nil"/>
              <w:left w:val="nil"/>
              <w:bottom w:val="single" w:sz="4" w:space="0" w:color="auto"/>
              <w:right w:val="single" w:sz="4" w:space="0" w:color="auto"/>
            </w:tcBorders>
            <w:shd w:val="clear" w:color="auto" w:fill="auto"/>
            <w:vAlign w:val="center"/>
            <w:hideMark/>
          </w:tcPr>
          <w:p w14:paraId="2DC5B896"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Laser, LED</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1547110F"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(typ technológie)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626639A0"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6DAB9F78"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30C07774"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1.3</w:t>
            </w:r>
          </w:p>
        </w:tc>
        <w:tc>
          <w:tcPr>
            <w:tcW w:w="2119" w:type="dxa"/>
            <w:tcBorders>
              <w:top w:val="nil"/>
              <w:left w:val="nil"/>
              <w:bottom w:val="single" w:sz="4" w:space="0" w:color="auto"/>
              <w:right w:val="single" w:sz="4" w:space="0" w:color="auto"/>
            </w:tcBorders>
            <w:shd w:val="clear" w:color="auto" w:fill="auto"/>
            <w:vAlign w:val="center"/>
            <w:hideMark/>
          </w:tcPr>
          <w:p w14:paraId="62B378C7"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 xml:space="preserve">Čítačka IC kariet </w:t>
            </w:r>
          </w:p>
        </w:tc>
        <w:tc>
          <w:tcPr>
            <w:tcW w:w="2268" w:type="dxa"/>
            <w:tcBorders>
              <w:top w:val="nil"/>
              <w:left w:val="nil"/>
              <w:bottom w:val="nil"/>
              <w:right w:val="nil"/>
            </w:tcBorders>
            <w:shd w:val="clear" w:color="auto" w:fill="auto"/>
            <w:noWrap/>
            <w:vAlign w:val="center"/>
            <w:hideMark/>
          </w:tcPr>
          <w:p w14:paraId="1A2D49C1"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HID Prox 125 kHz</w:t>
            </w:r>
          </w:p>
        </w:tc>
        <w:tc>
          <w:tcPr>
            <w:tcW w:w="2835" w:type="dxa"/>
            <w:tcBorders>
              <w:top w:val="nil"/>
              <w:left w:val="single" w:sz="4" w:space="0" w:color="auto"/>
              <w:bottom w:val="single" w:sz="4" w:space="0" w:color="auto"/>
              <w:right w:val="single" w:sz="4" w:space="0" w:color="auto"/>
            </w:tcBorders>
            <w:shd w:val="clear" w:color="auto" w:fill="FFF2CC" w:themeFill="accent4" w:themeFillTint="33"/>
            <w:noWrap/>
            <w:vAlign w:val="center"/>
            <w:hideMark/>
          </w:tcPr>
          <w:p w14:paraId="56733453"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1CAB2B5F"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6FDC19C3"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6C11B521"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1.4</w:t>
            </w:r>
          </w:p>
        </w:tc>
        <w:tc>
          <w:tcPr>
            <w:tcW w:w="2119" w:type="dxa"/>
            <w:tcBorders>
              <w:top w:val="nil"/>
              <w:left w:val="nil"/>
              <w:bottom w:val="single" w:sz="4" w:space="0" w:color="auto"/>
              <w:right w:val="single" w:sz="4" w:space="0" w:color="auto"/>
            </w:tcBorders>
            <w:shd w:val="clear" w:color="auto" w:fill="auto"/>
            <w:vAlign w:val="center"/>
            <w:hideMark/>
          </w:tcPr>
          <w:p w14:paraId="7E5E9A9C"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Dokončovacie zariadenie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E5E5AF8"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automatické zošívanie</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54D49F27"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7BEA8ACF"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53200F78" w14:textId="77777777" w:rsidTr="004D3DA0">
        <w:trPr>
          <w:trHeight w:val="9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69D543B3"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1.5</w:t>
            </w:r>
          </w:p>
        </w:tc>
        <w:tc>
          <w:tcPr>
            <w:tcW w:w="2119" w:type="dxa"/>
            <w:tcBorders>
              <w:top w:val="nil"/>
              <w:left w:val="nil"/>
              <w:bottom w:val="single" w:sz="4" w:space="0" w:color="auto"/>
              <w:right w:val="single" w:sz="4" w:space="0" w:color="auto"/>
            </w:tcBorders>
            <w:shd w:val="clear" w:color="auto" w:fill="auto"/>
            <w:vAlign w:val="center"/>
            <w:hideMark/>
          </w:tcPr>
          <w:p w14:paraId="35931F97"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Stolík pre zariadenie</w:t>
            </w:r>
          </w:p>
        </w:tc>
        <w:tc>
          <w:tcPr>
            <w:tcW w:w="2268" w:type="dxa"/>
            <w:tcBorders>
              <w:top w:val="nil"/>
              <w:left w:val="nil"/>
              <w:bottom w:val="single" w:sz="4" w:space="0" w:color="auto"/>
              <w:right w:val="single" w:sz="4" w:space="0" w:color="auto"/>
            </w:tcBorders>
            <w:shd w:val="clear" w:color="auto" w:fill="auto"/>
            <w:vAlign w:val="center"/>
            <w:hideMark/>
          </w:tcPr>
          <w:p w14:paraId="682FBD78"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stolík s úložným priestorom a/alebo zásobníkmi podľa nižšie uvedených požiadaviek</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0A8487BA"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1957A9F6"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08A23F2B"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0FFE44EA"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1.6</w:t>
            </w:r>
          </w:p>
        </w:tc>
        <w:tc>
          <w:tcPr>
            <w:tcW w:w="2119" w:type="dxa"/>
            <w:tcBorders>
              <w:top w:val="nil"/>
              <w:left w:val="nil"/>
              <w:bottom w:val="single" w:sz="4" w:space="0" w:color="auto"/>
              <w:right w:val="single" w:sz="4" w:space="0" w:color="auto"/>
            </w:tcBorders>
            <w:shd w:val="clear" w:color="auto" w:fill="auto"/>
            <w:vAlign w:val="center"/>
            <w:hideMark/>
          </w:tcPr>
          <w:p w14:paraId="28A68213"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Ovládanie zariadenia</w:t>
            </w:r>
          </w:p>
        </w:tc>
        <w:tc>
          <w:tcPr>
            <w:tcW w:w="2268" w:type="dxa"/>
            <w:tcBorders>
              <w:top w:val="nil"/>
              <w:left w:val="nil"/>
              <w:bottom w:val="single" w:sz="4" w:space="0" w:color="auto"/>
              <w:right w:val="single" w:sz="4" w:space="0" w:color="auto"/>
            </w:tcBorders>
            <w:shd w:val="clear" w:color="auto" w:fill="auto"/>
            <w:vAlign w:val="center"/>
            <w:hideMark/>
          </w:tcPr>
          <w:p w14:paraId="16D8EE2B"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dotykový ovládací panel</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1B35A43E"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73EA8FF9"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1CFB2D64"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535E03E6"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1.7</w:t>
            </w:r>
          </w:p>
        </w:tc>
        <w:tc>
          <w:tcPr>
            <w:tcW w:w="2119" w:type="dxa"/>
            <w:tcBorders>
              <w:top w:val="nil"/>
              <w:left w:val="nil"/>
              <w:bottom w:val="single" w:sz="4" w:space="0" w:color="auto"/>
              <w:right w:val="single" w:sz="4" w:space="0" w:color="auto"/>
            </w:tcBorders>
            <w:shd w:val="clear" w:color="auto" w:fill="auto"/>
            <w:vAlign w:val="center"/>
            <w:hideMark/>
          </w:tcPr>
          <w:p w14:paraId="58C87FFF"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Dotykový ovládací panel v jazyku</w:t>
            </w:r>
          </w:p>
        </w:tc>
        <w:tc>
          <w:tcPr>
            <w:tcW w:w="2268" w:type="dxa"/>
            <w:tcBorders>
              <w:top w:val="nil"/>
              <w:left w:val="nil"/>
              <w:bottom w:val="single" w:sz="4" w:space="0" w:color="auto"/>
              <w:right w:val="single" w:sz="4" w:space="0" w:color="auto"/>
            </w:tcBorders>
            <w:shd w:val="clear" w:color="auto" w:fill="auto"/>
            <w:vAlign w:val="center"/>
            <w:hideMark/>
          </w:tcPr>
          <w:p w14:paraId="1EE333A1"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slovenčina alebo čeština</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0D4060BD"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79CBDD71"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0479A66B"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6B091A2F"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1.8</w:t>
            </w:r>
          </w:p>
        </w:tc>
        <w:tc>
          <w:tcPr>
            <w:tcW w:w="2119" w:type="dxa"/>
            <w:tcBorders>
              <w:top w:val="nil"/>
              <w:left w:val="nil"/>
              <w:bottom w:val="single" w:sz="4" w:space="0" w:color="auto"/>
              <w:right w:val="single" w:sz="4" w:space="0" w:color="auto"/>
            </w:tcBorders>
            <w:shd w:val="clear" w:color="auto" w:fill="auto"/>
            <w:vAlign w:val="center"/>
            <w:hideMark/>
          </w:tcPr>
          <w:p w14:paraId="573E7A81"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Kopírovanie</w:t>
            </w:r>
          </w:p>
        </w:tc>
        <w:tc>
          <w:tcPr>
            <w:tcW w:w="2268" w:type="dxa"/>
            <w:tcBorders>
              <w:top w:val="nil"/>
              <w:left w:val="nil"/>
              <w:bottom w:val="single" w:sz="4" w:space="0" w:color="auto"/>
              <w:right w:val="single" w:sz="4" w:space="0" w:color="auto"/>
            </w:tcBorders>
            <w:shd w:val="clear" w:color="auto" w:fill="auto"/>
            <w:vAlign w:val="center"/>
            <w:hideMark/>
          </w:tcPr>
          <w:p w14:paraId="12EE8367"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automatické obojstranné</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6333C668"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544F6244"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36A2CDAF" w14:textId="77777777" w:rsidTr="004D3DA0">
        <w:trPr>
          <w:trHeight w:val="9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49F216EF"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1.9</w:t>
            </w:r>
          </w:p>
        </w:tc>
        <w:tc>
          <w:tcPr>
            <w:tcW w:w="2119" w:type="dxa"/>
            <w:tcBorders>
              <w:top w:val="nil"/>
              <w:left w:val="nil"/>
              <w:bottom w:val="single" w:sz="4" w:space="0" w:color="auto"/>
              <w:right w:val="single" w:sz="4" w:space="0" w:color="auto"/>
            </w:tcBorders>
            <w:shd w:val="clear" w:color="auto" w:fill="auto"/>
            <w:vAlign w:val="center"/>
            <w:hideMark/>
          </w:tcPr>
          <w:p w14:paraId="6766B446"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Kapacita automatického obojstranného podávača originálov</w:t>
            </w:r>
          </w:p>
        </w:tc>
        <w:tc>
          <w:tcPr>
            <w:tcW w:w="2268" w:type="dxa"/>
            <w:tcBorders>
              <w:top w:val="nil"/>
              <w:left w:val="nil"/>
              <w:bottom w:val="single" w:sz="4" w:space="0" w:color="auto"/>
              <w:right w:val="single" w:sz="4" w:space="0" w:color="auto"/>
            </w:tcBorders>
            <w:shd w:val="clear" w:color="auto" w:fill="auto"/>
            <w:vAlign w:val="center"/>
            <w:hideMark/>
          </w:tcPr>
          <w:p w14:paraId="6A1EDF62"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50 originálov</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3D6C9967"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(strán)</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0A45E65A"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1EDEBA84"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1EB974E3"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1.10</w:t>
            </w:r>
          </w:p>
        </w:tc>
        <w:tc>
          <w:tcPr>
            <w:tcW w:w="2119" w:type="dxa"/>
            <w:tcBorders>
              <w:top w:val="nil"/>
              <w:left w:val="nil"/>
              <w:bottom w:val="single" w:sz="4" w:space="0" w:color="auto"/>
              <w:right w:val="single" w:sz="4" w:space="0" w:color="auto"/>
            </w:tcBorders>
            <w:shd w:val="clear" w:color="auto" w:fill="auto"/>
            <w:vAlign w:val="center"/>
            <w:hideMark/>
          </w:tcPr>
          <w:p w14:paraId="4BC5F8CA"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Skenovanie</w:t>
            </w:r>
          </w:p>
        </w:tc>
        <w:tc>
          <w:tcPr>
            <w:tcW w:w="2268" w:type="dxa"/>
            <w:tcBorders>
              <w:top w:val="nil"/>
              <w:left w:val="nil"/>
              <w:bottom w:val="single" w:sz="4" w:space="0" w:color="auto"/>
              <w:right w:val="single" w:sz="4" w:space="0" w:color="auto"/>
            </w:tcBorders>
            <w:shd w:val="clear" w:color="auto" w:fill="auto"/>
            <w:vAlign w:val="center"/>
            <w:hideMark/>
          </w:tcPr>
          <w:p w14:paraId="04E62C70"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automatické obojstranné</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0D436A01"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6E466D5F"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12E11F0D"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61A62E19"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1.11</w:t>
            </w:r>
          </w:p>
        </w:tc>
        <w:tc>
          <w:tcPr>
            <w:tcW w:w="2119" w:type="dxa"/>
            <w:tcBorders>
              <w:top w:val="nil"/>
              <w:left w:val="nil"/>
              <w:bottom w:val="single" w:sz="4" w:space="0" w:color="auto"/>
              <w:right w:val="single" w:sz="4" w:space="0" w:color="auto"/>
            </w:tcBorders>
            <w:shd w:val="clear" w:color="auto" w:fill="auto"/>
            <w:vAlign w:val="center"/>
            <w:hideMark/>
          </w:tcPr>
          <w:p w14:paraId="3F434E3F"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Rýchlosť skenovania</w:t>
            </w:r>
          </w:p>
        </w:tc>
        <w:tc>
          <w:tcPr>
            <w:tcW w:w="2268" w:type="dxa"/>
            <w:tcBorders>
              <w:top w:val="nil"/>
              <w:left w:val="nil"/>
              <w:bottom w:val="single" w:sz="4" w:space="0" w:color="auto"/>
              <w:right w:val="single" w:sz="4" w:space="0" w:color="auto"/>
            </w:tcBorders>
            <w:shd w:val="clear" w:color="auto" w:fill="auto"/>
            <w:vAlign w:val="center"/>
            <w:hideMark/>
          </w:tcPr>
          <w:p w14:paraId="141DA693"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50 str/min farebne</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508C0727"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(str/min)</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26FB5463"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62804C51" w14:textId="77777777" w:rsidTr="004D3DA0">
        <w:trPr>
          <w:trHeight w:val="6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6170FB54"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1.12</w:t>
            </w:r>
          </w:p>
        </w:tc>
        <w:tc>
          <w:tcPr>
            <w:tcW w:w="2119" w:type="dxa"/>
            <w:tcBorders>
              <w:top w:val="nil"/>
              <w:left w:val="nil"/>
              <w:bottom w:val="single" w:sz="4" w:space="0" w:color="auto"/>
              <w:right w:val="single" w:sz="4" w:space="0" w:color="auto"/>
            </w:tcBorders>
            <w:shd w:val="clear" w:color="auto" w:fill="auto"/>
            <w:vAlign w:val="center"/>
            <w:hideMark/>
          </w:tcPr>
          <w:p w14:paraId="4666BBE7"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Formát skenovania</w:t>
            </w:r>
          </w:p>
        </w:tc>
        <w:tc>
          <w:tcPr>
            <w:tcW w:w="2268" w:type="dxa"/>
            <w:tcBorders>
              <w:top w:val="nil"/>
              <w:left w:val="nil"/>
              <w:bottom w:val="single" w:sz="4" w:space="0" w:color="auto"/>
              <w:right w:val="single" w:sz="4" w:space="0" w:color="auto"/>
            </w:tcBorders>
            <w:shd w:val="clear" w:color="auto" w:fill="auto"/>
            <w:vAlign w:val="center"/>
            <w:hideMark/>
          </w:tcPr>
          <w:p w14:paraId="6E436674" w14:textId="77777777" w:rsidR="004D3DA0" w:rsidRPr="00692613" w:rsidRDefault="004D3DA0" w:rsidP="004D3DA0">
            <w:pPr>
              <w:rPr>
                <w:rFonts w:asciiTheme="minorHAnsi" w:eastAsia="Times New Roman" w:hAnsiTheme="minorHAnsi" w:cstheme="minorHAnsi"/>
                <w:lang w:eastAsia="sk-SK"/>
              </w:rPr>
            </w:pPr>
            <w:r w:rsidRPr="007200FB">
              <w:rPr>
                <w:rFonts w:asciiTheme="minorHAnsi" w:eastAsia="Times New Roman" w:hAnsiTheme="minorHAnsi" w:cstheme="minorHAnsi"/>
                <w:lang w:eastAsia="sk-SK"/>
              </w:rPr>
              <w:t>PDF, kompaktné PDF, šifrované PDF, JPEG</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2ABE72AB"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6741CDC7"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2CD7433D"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6EFCB762"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1.13</w:t>
            </w:r>
          </w:p>
        </w:tc>
        <w:tc>
          <w:tcPr>
            <w:tcW w:w="2119" w:type="dxa"/>
            <w:tcBorders>
              <w:top w:val="nil"/>
              <w:left w:val="nil"/>
              <w:bottom w:val="single" w:sz="4" w:space="0" w:color="auto"/>
              <w:right w:val="single" w:sz="4" w:space="0" w:color="auto"/>
            </w:tcBorders>
            <w:shd w:val="clear" w:color="auto" w:fill="auto"/>
            <w:vAlign w:val="center"/>
            <w:hideMark/>
          </w:tcPr>
          <w:p w14:paraId="70142362"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Skenovanie do</w:t>
            </w:r>
          </w:p>
        </w:tc>
        <w:tc>
          <w:tcPr>
            <w:tcW w:w="2268" w:type="dxa"/>
            <w:tcBorders>
              <w:top w:val="nil"/>
              <w:left w:val="nil"/>
              <w:bottom w:val="single" w:sz="4" w:space="0" w:color="auto"/>
              <w:right w:val="single" w:sz="4" w:space="0" w:color="auto"/>
            </w:tcBorders>
            <w:shd w:val="clear" w:color="auto" w:fill="auto"/>
            <w:vAlign w:val="center"/>
            <w:hideMark/>
          </w:tcPr>
          <w:p w14:paraId="4F9E5F4F"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e-mail, SMB,  na adresu URL</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09BB4B85"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714CDD6B"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5DC2206C"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593B4E41"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1.14</w:t>
            </w:r>
          </w:p>
        </w:tc>
        <w:tc>
          <w:tcPr>
            <w:tcW w:w="2119" w:type="dxa"/>
            <w:tcBorders>
              <w:top w:val="nil"/>
              <w:left w:val="nil"/>
              <w:bottom w:val="single" w:sz="4" w:space="0" w:color="auto"/>
              <w:right w:val="single" w:sz="4" w:space="0" w:color="auto"/>
            </w:tcBorders>
            <w:shd w:val="clear" w:color="auto" w:fill="auto"/>
            <w:vAlign w:val="center"/>
            <w:hideMark/>
          </w:tcPr>
          <w:p w14:paraId="5335FE4F"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Formát</w:t>
            </w:r>
          </w:p>
        </w:tc>
        <w:tc>
          <w:tcPr>
            <w:tcW w:w="2268" w:type="dxa"/>
            <w:tcBorders>
              <w:top w:val="nil"/>
              <w:left w:val="nil"/>
              <w:bottom w:val="single" w:sz="4" w:space="0" w:color="auto"/>
              <w:right w:val="single" w:sz="4" w:space="0" w:color="auto"/>
            </w:tcBorders>
            <w:shd w:val="clear" w:color="auto" w:fill="auto"/>
            <w:vAlign w:val="center"/>
            <w:hideMark/>
          </w:tcPr>
          <w:p w14:paraId="596A0FB7"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A6 - A4</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54E9B25A"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246BFC7D"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11C0A635" w14:textId="77777777" w:rsidTr="004D3DA0">
        <w:trPr>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2C757"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lastRenderedPageBreak/>
              <w:t>1.15</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65B54"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Rýchlosť tlače jednostranne (A4/min)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A6FC6"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40 str/min</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464EB2A1"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(str/min)</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5427B110"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734F694C" w14:textId="77777777" w:rsidTr="004D3DA0">
        <w:trPr>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4E83E"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1.16</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E53B7"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Rýchlosť tlače obojstranne (A4/min)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E4801"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30 str/min</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7BBD34DD"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(str/min)</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4A1EEB5"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3DAB0FDA"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776C1"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1.17</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3A48E"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Tlač prvej strany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C9848"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max. 7,5 sek</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68DABA93"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(sek)</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A3490FD"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741CEDF6" w14:textId="77777777" w:rsidTr="004D3DA0">
        <w:trPr>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C0525"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1.18</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24AE4C50"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Rozlíšenie tlač, skenovanie, kopírovanie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DB253CE"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1200 x 1200 dpi, 600 x 600 dpi, 600 x 600 dpi</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D45EF42"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(dpi)</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EF8A69F"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7D58FE0A"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14E1EC28"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1.19</w:t>
            </w:r>
          </w:p>
        </w:tc>
        <w:tc>
          <w:tcPr>
            <w:tcW w:w="2119" w:type="dxa"/>
            <w:tcBorders>
              <w:top w:val="nil"/>
              <w:left w:val="nil"/>
              <w:bottom w:val="single" w:sz="4" w:space="0" w:color="auto"/>
              <w:right w:val="single" w:sz="4" w:space="0" w:color="auto"/>
            </w:tcBorders>
            <w:shd w:val="clear" w:color="auto" w:fill="auto"/>
            <w:vAlign w:val="center"/>
            <w:hideMark/>
          </w:tcPr>
          <w:p w14:paraId="3A2D82B0"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Obojstranná tlač (duplex)</w:t>
            </w:r>
          </w:p>
        </w:tc>
        <w:tc>
          <w:tcPr>
            <w:tcW w:w="2268" w:type="dxa"/>
            <w:tcBorders>
              <w:top w:val="nil"/>
              <w:left w:val="nil"/>
              <w:bottom w:val="single" w:sz="4" w:space="0" w:color="auto"/>
              <w:right w:val="single" w:sz="4" w:space="0" w:color="auto"/>
            </w:tcBorders>
            <w:shd w:val="clear" w:color="auto" w:fill="auto"/>
            <w:vAlign w:val="center"/>
            <w:hideMark/>
          </w:tcPr>
          <w:p w14:paraId="7EFB70B3"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áno, automaticky</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0F1F9045"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48EE69AD"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2CF0A984"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5A16D0EC"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1.20</w:t>
            </w:r>
          </w:p>
        </w:tc>
        <w:tc>
          <w:tcPr>
            <w:tcW w:w="2119" w:type="dxa"/>
            <w:tcBorders>
              <w:top w:val="nil"/>
              <w:left w:val="nil"/>
              <w:bottom w:val="single" w:sz="4" w:space="0" w:color="auto"/>
              <w:right w:val="single" w:sz="4" w:space="0" w:color="auto"/>
            </w:tcBorders>
            <w:shd w:val="clear" w:color="auto" w:fill="auto"/>
            <w:vAlign w:val="center"/>
            <w:hideMark/>
          </w:tcPr>
          <w:p w14:paraId="3859E159"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Systémová pamäť</w:t>
            </w:r>
          </w:p>
        </w:tc>
        <w:tc>
          <w:tcPr>
            <w:tcW w:w="2268" w:type="dxa"/>
            <w:tcBorders>
              <w:top w:val="nil"/>
              <w:left w:val="nil"/>
              <w:bottom w:val="single" w:sz="4" w:space="0" w:color="auto"/>
              <w:right w:val="single" w:sz="4" w:space="0" w:color="auto"/>
            </w:tcBorders>
            <w:shd w:val="clear" w:color="auto" w:fill="auto"/>
            <w:vAlign w:val="center"/>
            <w:hideMark/>
          </w:tcPr>
          <w:p w14:paraId="6B26F795"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2 GB</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50F510AE"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(GB)</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648DBF4C"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3E3DF62A"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27A3FDCD"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1.21</w:t>
            </w:r>
          </w:p>
        </w:tc>
        <w:tc>
          <w:tcPr>
            <w:tcW w:w="2119" w:type="dxa"/>
            <w:tcBorders>
              <w:top w:val="nil"/>
              <w:left w:val="nil"/>
              <w:bottom w:val="single" w:sz="4" w:space="0" w:color="auto"/>
              <w:right w:val="single" w:sz="4" w:space="0" w:color="auto"/>
            </w:tcBorders>
            <w:shd w:val="clear" w:color="auto" w:fill="auto"/>
            <w:vAlign w:val="center"/>
            <w:hideMark/>
          </w:tcPr>
          <w:p w14:paraId="594C7AF0"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Pevný disk</w:t>
            </w:r>
          </w:p>
        </w:tc>
        <w:tc>
          <w:tcPr>
            <w:tcW w:w="2268" w:type="dxa"/>
            <w:tcBorders>
              <w:top w:val="nil"/>
              <w:left w:val="nil"/>
              <w:bottom w:val="single" w:sz="4" w:space="0" w:color="auto"/>
              <w:right w:val="single" w:sz="4" w:space="0" w:color="auto"/>
            </w:tcBorders>
            <w:shd w:val="clear" w:color="auto" w:fill="auto"/>
            <w:vAlign w:val="center"/>
            <w:hideMark/>
          </w:tcPr>
          <w:p w14:paraId="66151E61" w14:textId="16697257" w:rsidR="004D3DA0" w:rsidRPr="00692613" w:rsidRDefault="004D3DA0" w:rsidP="00705C6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1</w:t>
            </w:r>
            <w:r w:rsidR="00705C60">
              <w:rPr>
                <w:rFonts w:asciiTheme="minorHAnsi" w:eastAsia="Times New Roman" w:hAnsiTheme="minorHAnsi" w:cstheme="minorHAnsi"/>
                <w:lang w:eastAsia="sk-SK"/>
              </w:rPr>
              <w:t>28</w:t>
            </w:r>
            <w:r w:rsidRPr="00692613">
              <w:rPr>
                <w:rFonts w:asciiTheme="minorHAnsi" w:eastAsia="Times New Roman" w:hAnsiTheme="minorHAnsi" w:cstheme="minorHAnsi"/>
                <w:lang w:eastAsia="sk-SK"/>
              </w:rPr>
              <w:t xml:space="preserve"> GB</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533B5D3B"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(GB)</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27749327"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27D47B83"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6A198F88"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1.22</w:t>
            </w:r>
          </w:p>
        </w:tc>
        <w:tc>
          <w:tcPr>
            <w:tcW w:w="2119" w:type="dxa"/>
            <w:tcBorders>
              <w:top w:val="nil"/>
              <w:left w:val="nil"/>
              <w:bottom w:val="single" w:sz="4" w:space="0" w:color="auto"/>
              <w:right w:val="single" w:sz="4" w:space="0" w:color="auto"/>
            </w:tcBorders>
            <w:shd w:val="clear" w:color="auto" w:fill="auto"/>
            <w:vAlign w:val="center"/>
            <w:hideMark/>
          </w:tcPr>
          <w:p w14:paraId="71A45248"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Rozhranie</w:t>
            </w:r>
          </w:p>
        </w:tc>
        <w:tc>
          <w:tcPr>
            <w:tcW w:w="2268" w:type="dxa"/>
            <w:tcBorders>
              <w:top w:val="nil"/>
              <w:left w:val="nil"/>
              <w:bottom w:val="single" w:sz="4" w:space="0" w:color="auto"/>
              <w:right w:val="single" w:sz="4" w:space="0" w:color="auto"/>
            </w:tcBorders>
            <w:shd w:val="clear" w:color="auto" w:fill="auto"/>
            <w:vAlign w:val="center"/>
            <w:hideMark/>
          </w:tcPr>
          <w:p w14:paraId="47F59A5A"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Ethernet 10/100/1000 (TCP/IP)</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342F54D3"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(rozhranie)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16D5EC3C"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0F1F316F"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1D930F88"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1.23</w:t>
            </w:r>
          </w:p>
        </w:tc>
        <w:tc>
          <w:tcPr>
            <w:tcW w:w="2119" w:type="dxa"/>
            <w:tcBorders>
              <w:top w:val="nil"/>
              <w:left w:val="nil"/>
              <w:bottom w:val="single" w:sz="4" w:space="0" w:color="auto"/>
              <w:right w:val="single" w:sz="4" w:space="0" w:color="auto"/>
            </w:tcBorders>
            <w:shd w:val="clear" w:color="auto" w:fill="auto"/>
            <w:vAlign w:val="center"/>
            <w:hideMark/>
          </w:tcPr>
          <w:p w14:paraId="2DC79E10"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Rozhranie</w:t>
            </w:r>
          </w:p>
        </w:tc>
        <w:tc>
          <w:tcPr>
            <w:tcW w:w="2268" w:type="dxa"/>
            <w:tcBorders>
              <w:top w:val="nil"/>
              <w:left w:val="nil"/>
              <w:bottom w:val="single" w:sz="4" w:space="0" w:color="auto"/>
              <w:right w:val="single" w:sz="4" w:space="0" w:color="auto"/>
            </w:tcBorders>
            <w:shd w:val="clear" w:color="auto" w:fill="auto"/>
            <w:vAlign w:val="center"/>
            <w:hideMark/>
          </w:tcPr>
          <w:p w14:paraId="5E07947E"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USB 2.0</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63D886F4"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04BE2F09"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1904765A"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3AB8158A"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1.24</w:t>
            </w:r>
          </w:p>
        </w:tc>
        <w:tc>
          <w:tcPr>
            <w:tcW w:w="2119" w:type="dxa"/>
            <w:tcBorders>
              <w:top w:val="nil"/>
              <w:left w:val="nil"/>
              <w:bottom w:val="single" w:sz="4" w:space="0" w:color="auto"/>
              <w:right w:val="single" w:sz="4" w:space="0" w:color="auto"/>
            </w:tcBorders>
            <w:shd w:val="clear" w:color="auto" w:fill="auto"/>
            <w:vAlign w:val="center"/>
            <w:hideMark/>
          </w:tcPr>
          <w:p w14:paraId="431F1B09"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Kapacita vstupného zásobníka papiera</w:t>
            </w:r>
          </w:p>
        </w:tc>
        <w:tc>
          <w:tcPr>
            <w:tcW w:w="2268" w:type="dxa"/>
            <w:tcBorders>
              <w:top w:val="nil"/>
              <w:left w:val="nil"/>
              <w:bottom w:val="single" w:sz="4" w:space="0" w:color="auto"/>
              <w:right w:val="single" w:sz="4" w:space="0" w:color="auto"/>
            </w:tcBorders>
            <w:shd w:val="clear" w:color="auto" w:fill="auto"/>
            <w:vAlign w:val="center"/>
            <w:hideMark/>
          </w:tcPr>
          <w:p w14:paraId="1B5D0230"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500 listov</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5A299DB7"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(listov)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09944AC1"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4FD8C8D3" w14:textId="77777777" w:rsidTr="004D3DA0">
        <w:trPr>
          <w:trHeight w:val="6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5B3D22ED"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1.25</w:t>
            </w:r>
          </w:p>
        </w:tc>
        <w:tc>
          <w:tcPr>
            <w:tcW w:w="2119" w:type="dxa"/>
            <w:tcBorders>
              <w:top w:val="nil"/>
              <w:left w:val="nil"/>
              <w:bottom w:val="single" w:sz="4" w:space="0" w:color="auto"/>
              <w:right w:val="single" w:sz="4" w:space="0" w:color="auto"/>
            </w:tcBorders>
            <w:shd w:val="clear" w:color="auto" w:fill="auto"/>
            <w:vAlign w:val="center"/>
            <w:hideMark/>
          </w:tcPr>
          <w:p w14:paraId="5371BBD5"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Kapacita ručného podávača papiera</w:t>
            </w:r>
          </w:p>
        </w:tc>
        <w:tc>
          <w:tcPr>
            <w:tcW w:w="2268" w:type="dxa"/>
            <w:tcBorders>
              <w:top w:val="nil"/>
              <w:left w:val="nil"/>
              <w:bottom w:val="single" w:sz="4" w:space="0" w:color="auto"/>
              <w:right w:val="single" w:sz="4" w:space="0" w:color="auto"/>
            </w:tcBorders>
            <w:shd w:val="clear" w:color="auto" w:fill="auto"/>
            <w:vAlign w:val="center"/>
            <w:hideMark/>
          </w:tcPr>
          <w:p w14:paraId="4D3FBD22"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100 listov</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2147AAA1"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(listov)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55699DD5"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44D18077"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4A9D1554"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1.26</w:t>
            </w:r>
          </w:p>
        </w:tc>
        <w:tc>
          <w:tcPr>
            <w:tcW w:w="2119" w:type="dxa"/>
            <w:tcBorders>
              <w:top w:val="nil"/>
              <w:left w:val="nil"/>
              <w:bottom w:val="single" w:sz="4" w:space="0" w:color="auto"/>
              <w:right w:val="single" w:sz="4" w:space="0" w:color="auto"/>
            </w:tcBorders>
            <w:shd w:val="clear" w:color="auto" w:fill="auto"/>
            <w:vAlign w:val="center"/>
            <w:hideMark/>
          </w:tcPr>
          <w:p w14:paraId="074806B8"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Výstupná kapacita papiera</w:t>
            </w:r>
          </w:p>
        </w:tc>
        <w:tc>
          <w:tcPr>
            <w:tcW w:w="2268" w:type="dxa"/>
            <w:tcBorders>
              <w:top w:val="nil"/>
              <w:left w:val="nil"/>
              <w:bottom w:val="single" w:sz="4" w:space="0" w:color="auto"/>
              <w:right w:val="single" w:sz="4" w:space="0" w:color="auto"/>
            </w:tcBorders>
            <w:shd w:val="clear" w:color="auto" w:fill="auto"/>
            <w:vAlign w:val="center"/>
            <w:hideMark/>
          </w:tcPr>
          <w:p w14:paraId="71367418"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250 listov</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51109FD9"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(listov)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05D12DAA"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29481837"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343A276E"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1.27</w:t>
            </w:r>
          </w:p>
        </w:tc>
        <w:tc>
          <w:tcPr>
            <w:tcW w:w="2119" w:type="dxa"/>
            <w:tcBorders>
              <w:top w:val="nil"/>
              <w:left w:val="nil"/>
              <w:bottom w:val="single" w:sz="4" w:space="0" w:color="auto"/>
              <w:right w:val="single" w:sz="4" w:space="0" w:color="auto"/>
            </w:tcBorders>
            <w:shd w:val="clear" w:color="auto" w:fill="auto"/>
            <w:vAlign w:val="center"/>
            <w:hideMark/>
          </w:tcPr>
          <w:p w14:paraId="36076467"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Zmenšenie/zväčšenie</w:t>
            </w:r>
          </w:p>
        </w:tc>
        <w:tc>
          <w:tcPr>
            <w:tcW w:w="2268" w:type="dxa"/>
            <w:tcBorders>
              <w:top w:val="nil"/>
              <w:left w:val="nil"/>
              <w:bottom w:val="single" w:sz="4" w:space="0" w:color="auto"/>
              <w:right w:val="single" w:sz="4" w:space="0" w:color="auto"/>
            </w:tcBorders>
            <w:shd w:val="clear" w:color="auto" w:fill="auto"/>
            <w:vAlign w:val="center"/>
            <w:hideMark/>
          </w:tcPr>
          <w:p w14:paraId="54A39B28"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25 až 400%, automatický zoom</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23844246"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23EF2AC2"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20ACF098" w14:textId="77777777" w:rsidTr="004D3DA0">
        <w:trPr>
          <w:trHeight w:val="6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4DD5B140"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1.28</w:t>
            </w:r>
          </w:p>
        </w:tc>
        <w:tc>
          <w:tcPr>
            <w:tcW w:w="2119" w:type="dxa"/>
            <w:tcBorders>
              <w:top w:val="nil"/>
              <w:left w:val="nil"/>
              <w:bottom w:val="single" w:sz="4" w:space="0" w:color="auto"/>
              <w:right w:val="single" w:sz="4" w:space="0" w:color="auto"/>
            </w:tcBorders>
            <w:shd w:val="clear" w:color="auto" w:fill="auto"/>
            <w:vAlign w:val="center"/>
            <w:hideMark/>
          </w:tcPr>
          <w:p w14:paraId="19FDB1BA"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Tlačový jazyk</w:t>
            </w:r>
          </w:p>
        </w:tc>
        <w:tc>
          <w:tcPr>
            <w:tcW w:w="2268" w:type="dxa"/>
            <w:tcBorders>
              <w:top w:val="nil"/>
              <w:left w:val="nil"/>
              <w:bottom w:val="single" w:sz="4" w:space="0" w:color="auto"/>
              <w:right w:val="single" w:sz="4" w:space="0" w:color="auto"/>
            </w:tcBorders>
            <w:shd w:val="clear" w:color="auto" w:fill="auto"/>
            <w:vAlign w:val="center"/>
            <w:hideMark/>
          </w:tcPr>
          <w:p w14:paraId="3497FF5E"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PCL 5, PCL 6, PostScript3 alebo kompatibilný</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462C87F9"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(jazyky)</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35693898"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6BB5B941"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2596B4BD"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1.29</w:t>
            </w:r>
          </w:p>
        </w:tc>
        <w:tc>
          <w:tcPr>
            <w:tcW w:w="2119" w:type="dxa"/>
            <w:tcBorders>
              <w:top w:val="nil"/>
              <w:left w:val="nil"/>
              <w:bottom w:val="single" w:sz="4" w:space="0" w:color="auto"/>
              <w:right w:val="single" w:sz="4" w:space="0" w:color="auto"/>
            </w:tcBorders>
            <w:shd w:val="clear" w:color="auto" w:fill="auto"/>
            <w:vAlign w:val="center"/>
            <w:hideMark/>
          </w:tcPr>
          <w:p w14:paraId="21A06F02"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Odporúčané zaťaženie</w:t>
            </w:r>
          </w:p>
        </w:tc>
        <w:tc>
          <w:tcPr>
            <w:tcW w:w="2268" w:type="dxa"/>
            <w:tcBorders>
              <w:top w:val="nil"/>
              <w:left w:val="nil"/>
              <w:bottom w:val="single" w:sz="4" w:space="0" w:color="auto"/>
              <w:right w:val="single" w:sz="4" w:space="0" w:color="auto"/>
            </w:tcBorders>
            <w:shd w:val="clear" w:color="auto" w:fill="auto"/>
            <w:vAlign w:val="center"/>
            <w:hideMark/>
          </w:tcPr>
          <w:p w14:paraId="22CF69FC"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10.000 strán A4 / mesiac</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0A219C40"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(A4/mesiac)</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46740377"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70A07CF5"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3590E854"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1.30</w:t>
            </w:r>
          </w:p>
        </w:tc>
        <w:tc>
          <w:tcPr>
            <w:tcW w:w="2119" w:type="dxa"/>
            <w:tcBorders>
              <w:top w:val="nil"/>
              <w:left w:val="nil"/>
              <w:bottom w:val="single" w:sz="4" w:space="0" w:color="auto"/>
              <w:right w:val="single" w:sz="4" w:space="0" w:color="auto"/>
            </w:tcBorders>
            <w:shd w:val="clear" w:color="auto" w:fill="auto"/>
            <w:vAlign w:val="center"/>
            <w:hideMark/>
          </w:tcPr>
          <w:p w14:paraId="132D9FC8"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Kapacita tonera</w:t>
            </w:r>
          </w:p>
        </w:tc>
        <w:tc>
          <w:tcPr>
            <w:tcW w:w="2268" w:type="dxa"/>
            <w:tcBorders>
              <w:top w:val="nil"/>
              <w:left w:val="nil"/>
              <w:bottom w:val="single" w:sz="4" w:space="0" w:color="auto"/>
              <w:right w:val="single" w:sz="4" w:space="0" w:color="auto"/>
            </w:tcBorders>
            <w:shd w:val="clear" w:color="auto" w:fill="auto"/>
            <w:vAlign w:val="center"/>
            <w:hideMark/>
          </w:tcPr>
          <w:p w14:paraId="58577726"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min. 25.000 strán pri 5% pokrytí</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2E82CF30"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(strán)</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6B532ADE"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38A7596C"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57E6BC03"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1.31</w:t>
            </w:r>
          </w:p>
        </w:tc>
        <w:tc>
          <w:tcPr>
            <w:tcW w:w="2119" w:type="dxa"/>
            <w:tcBorders>
              <w:top w:val="nil"/>
              <w:left w:val="nil"/>
              <w:bottom w:val="single" w:sz="4" w:space="0" w:color="auto"/>
              <w:right w:val="single" w:sz="4" w:space="0" w:color="auto"/>
            </w:tcBorders>
            <w:shd w:val="clear" w:color="auto" w:fill="auto"/>
            <w:vAlign w:val="center"/>
            <w:hideMark/>
          </w:tcPr>
          <w:p w14:paraId="49C7A66A"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Podpora typov tlačových médií</w:t>
            </w:r>
          </w:p>
        </w:tc>
        <w:tc>
          <w:tcPr>
            <w:tcW w:w="2268" w:type="dxa"/>
            <w:tcBorders>
              <w:top w:val="nil"/>
              <w:left w:val="nil"/>
              <w:bottom w:val="single" w:sz="4" w:space="0" w:color="auto"/>
              <w:right w:val="single" w:sz="4" w:space="0" w:color="auto"/>
            </w:tcBorders>
            <w:shd w:val="clear" w:color="auto" w:fill="auto"/>
            <w:vAlign w:val="center"/>
            <w:hideMark/>
          </w:tcPr>
          <w:p w14:paraId="0B481CDC"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kancelársky papier A4 (a menšie)</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6887CA0F"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(typ papiera)</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3C5F8CBF"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15158390"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071E5C81"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1.32</w:t>
            </w:r>
          </w:p>
        </w:tc>
        <w:tc>
          <w:tcPr>
            <w:tcW w:w="2119" w:type="dxa"/>
            <w:tcBorders>
              <w:top w:val="nil"/>
              <w:left w:val="nil"/>
              <w:bottom w:val="single" w:sz="4" w:space="0" w:color="auto"/>
              <w:right w:val="single" w:sz="4" w:space="0" w:color="auto"/>
            </w:tcBorders>
            <w:shd w:val="clear" w:color="auto" w:fill="auto"/>
            <w:vAlign w:val="center"/>
            <w:hideMark/>
          </w:tcPr>
          <w:p w14:paraId="32CF734B"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OS kompatibilita</w:t>
            </w:r>
          </w:p>
        </w:tc>
        <w:tc>
          <w:tcPr>
            <w:tcW w:w="2268" w:type="dxa"/>
            <w:tcBorders>
              <w:top w:val="nil"/>
              <w:left w:val="nil"/>
              <w:bottom w:val="single" w:sz="4" w:space="0" w:color="auto"/>
              <w:right w:val="single" w:sz="4" w:space="0" w:color="auto"/>
            </w:tcBorders>
            <w:shd w:val="clear" w:color="auto" w:fill="auto"/>
            <w:vAlign w:val="center"/>
            <w:hideMark/>
          </w:tcPr>
          <w:p w14:paraId="5B86C116" w14:textId="77777777" w:rsidR="004D3DA0" w:rsidRPr="00692613" w:rsidRDefault="004D3DA0" w:rsidP="004D3DA0">
            <w:pPr>
              <w:rPr>
                <w:rFonts w:asciiTheme="minorHAnsi" w:eastAsia="Times New Roman" w:hAnsiTheme="minorHAnsi" w:cstheme="minorHAnsi"/>
                <w:lang w:eastAsia="sk-SK"/>
              </w:rPr>
            </w:pPr>
            <w:r w:rsidRPr="007200FB">
              <w:rPr>
                <w:rFonts w:asciiTheme="minorHAnsi" w:eastAsia="Times New Roman" w:hAnsiTheme="minorHAnsi" w:cstheme="minorHAnsi"/>
                <w:lang w:eastAsia="sk-SK"/>
              </w:rPr>
              <w:t>Win</w:t>
            </w:r>
            <w:r>
              <w:rPr>
                <w:rFonts w:asciiTheme="minorHAnsi" w:eastAsia="Times New Roman" w:hAnsiTheme="minorHAnsi" w:cstheme="minorHAnsi"/>
                <w:lang w:eastAsia="sk-SK"/>
              </w:rPr>
              <w:t xml:space="preserve"> </w:t>
            </w:r>
            <w:r w:rsidRPr="007200FB">
              <w:rPr>
                <w:rFonts w:asciiTheme="minorHAnsi" w:eastAsia="Times New Roman" w:hAnsiTheme="minorHAnsi" w:cstheme="minorHAnsi"/>
                <w:lang w:eastAsia="sk-SK"/>
              </w:rPr>
              <w:t>8.1 a novší 32/64bit</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5BAA55B6"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doplniť (OS)</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30A71676"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42BC0664" w14:textId="77777777" w:rsidTr="004D3DA0">
        <w:trPr>
          <w:trHeight w:val="585"/>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7564E4DB" w14:textId="7D55AEDB" w:rsidR="004D3DA0" w:rsidRPr="00692613" w:rsidRDefault="00705C60" w:rsidP="00705C60">
            <w:pPr>
              <w:jc w:val="center"/>
              <w:rPr>
                <w:rFonts w:asciiTheme="minorHAnsi" w:eastAsia="Times New Roman" w:hAnsiTheme="minorHAnsi" w:cstheme="minorHAnsi"/>
                <w:color w:val="000000"/>
                <w:lang w:eastAsia="sk-SK"/>
              </w:rPr>
            </w:pPr>
            <w:r>
              <w:rPr>
                <w:rFonts w:asciiTheme="minorHAnsi" w:eastAsia="Times New Roman" w:hAnsiTheme="minorHAnsi" w:cstheme="minorHAnsi"/>
                <w:color w:val="000000"/>
                <w:lang w:eastAsia="sk-SK"/>
              </w:rPr>
              <w:t>1.33</w:t>
            </w:r>
          </w:p>
        </w:tc>
        <w:tc>
          <w:tcPr>
            <w:tcW w:w="4387" w:type="dxa"/>
            <w:gridSpan w:val="2"/>
            <w:tcBorders>
              <w:top w:val="single" w:sz="4" w:space="0" w:color="auto"/>
              <w:left w:val="nil"/>
              <w:bottom w:val="single" w:sz="4" w:space="0" w:color="auto"/>
              <w:right w:val="single" w:sz="4" w:space="0" w:color="auto"/>
            </w:tcBorders>
            <w:shd w:val="clear" w:color="auto" w:fill="auto"/>
            <w:vAlign w:val="center"/>
            <w:hideMark/>
          </w:tcPr>
          <w:p w14:paraId="3AAC9294" w14:textId="77777777" w:rsidR="004D3DA0" w:rsidRPr="00692613" w:rsidRDefault="004D3DA0" w:rsidP="004D3DA0">
            <w:pPr>
              <w:rPr>
                <w:rFonts w:asciiTheme="minorHAnsi" w:eastAsia="Times New Roman" w:hAnsiTheme="minorHAnsi" w:cstheme="minorHAnsi"/>
                <w:color w:val="000000"/>
                <w:lang w:eastAsia="sk-SK"/>
              </w:rPr>
            </w:pPr>
            <w:r w:rsidRPr="00C234EA">
              <w:rPr>
                <w:rFonts w:asciiTheme="minorHAnsi" w:eastAsia="Times New Roman" w:hAnsiTheme="minorHAnsi" w:cstheme="minorHAnsi"/>
                <w:color w:val="000000"/>
                <w:lang w:eastAsia="sk-SK"/>
              </w:rPr>
              <w:t>Rovnaký tlačový ovládač pre zariadenia typ 1., 2., 3., 4., 5., 6., 7., bez vplyvu na cenu riešenia</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09801CB3"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12D9A5D8"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r w:rsidR="004D3DA0" w:rsidRPr="00692613" w14:paraId="2C706CBE"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424E09A3" w14:textId="77777777" w:rsidR="004D3DA0" w:rsidRPr="00692613" w:rsidRDefault="004D3DA0" w:rsidP="004D3DA0">
            <w:pPr>
              <w:jc w:val="cente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1.34</w:t>
            </w:r>
          </w:p>
        </w:tc>
        <w:tc>
          <w:tcPr>
            <w:tcW w:w="4387" w:type="dxa"/>
            <w:gridSpan w:val="2"/>
            <w:tcBorders>
              <w:top w:val="single" w:sz="4" w:space="0" w:color="auto"/>
              <w:left w:val="nil"/>
              <w:bottom w:val="single" w:sz="4" w:space="0" w:color="auto"/>
              <w:right w:val="single" w:sz="4" w:space="0" w:color="auto"/>
            </w:tcBorders>
            <w:shd w:val="clear" w:color="auto" w:fill="auto"/>
            <w:vAlign w:val="center"/>
            <w:hideMark/>
          </w:tcPr>
          <w:p w14:paraId="46D48DDA" w14:textId="77777777" w:rsidR="004D3DA0" w:rsidRPr="00692613" w:rsidRDefault="004D3DA0" w:rsidP="004D3DA0">
            <w:pPr>
              <w:rPr>
                <w:rFonts w:asciiTheme="minorHAnsi" w:eastAsia="Times New Roman" w:hAnsiTheme="minorHAnsi" w:cstheme="minorHAnsi"/>
                <w:lang w:eastAsia="sk-SK"/>
              </w:rPr>
            </w:pPr>
            <w:r w:rsidRPr="00692613">
              <w:rPr>
                <w:rFonts w:asciiTheme="minorHAnsi" w:eastAsia="Times New Roman" w:hAnsiTheme="minorHAnsi" w:cstheme="minorHAnsi"/>
                <w:lang w:eastAsia="sk-SK"/>
              </w:rPr>
              <w:t>Kompatibilita s ponúkaným tlačovým systémom</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6352C3A7" w14:textId="77777777" w:rsidR="004D3DA0" w:rsidRPr="00692613" w:rsidRDefault="004D3DA0" w:rsidP="004D3DA0">
            <w:pPr>
              <w:jc w:val="center"/>
              <w:rPr>
                <w:rFonts w:asciiTheme="minorHAnsi" w:eastAsia="Times New Roman" w:hAnsiTheme="minorHAnsi" w:cstheme="minorHAnsi"/>
                <w:i/>
                <w:iCs/>
                <w:lang w:eastAsia="sk-SK"/>
              </w:rPr>
            </w:pPr>
            <w:r w:rsidRPr="00692613">
              <w:rPr>
                <w:rFonts w:asciiTheme="minorHAnsi" w:eastAsia="Times New Roman" w:hAnsiTheme="minorHAnsi" w:cstheme="minorHAns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7928C73D" w14:textId="77777777" w:rsidR="004D3DA0" w:rsidRPr="00692613" w:rsidRDefault="004D3DA0" w:rsidP="004D3DA0">
            <w:pPr>
              <w:rPr>
                <w:rFonts w:asciiTheme="minorHAnsi" w:eastAsia="Times New Roman" w:hAnsiTheme="minorHAnsi" w:cstheme="minorHAnsi"/>
                <w:color w:val="000000"/>
                <w:lang w:eastAsia="sk-SK"/>
              </w:rPr>
            </w:pPr>
            <w:r w:rsidRPr="00692613">
              <w:rPr>
                <w:rFonts w:asciiTheme="minorHAnsi" w:eastAsia="Times New Roman" w:hAnsiTheme="minorHAnsi" w:cstheme="minorHAnsi"/>
                <w:color w:val="000000"/>
                <w:lang w:eastAsia="sk-SK"/>
              </w:rPr>
              <w:t> </w:t>
            </w:r>
          </w:p>
        </w:tc>
      </w:tr>
    </w:tbl>
    <w:p w14:paraId="700878FB" w14:textId="77777777" w:rsidR="004D3DA0" w:rsidRDefault="004D3DA0" w:rsidP="004D3DA0">
      <w:pPr>
        <w:tabs>
          <w:tab w:val="clear" w:pos="709"/>
          <w:tab w:val="clear" w:pos="1066"/>
          <w:tab w:val="clear" w:pos="1423"/>
          <w:tab w:val="clear" w:pos="1780"/>
          <w:tab w:val="clear" w:pos="2138"/>
          <w:tab w:val="clear" w:pos="2495"/>
          <w:tab w:val="clear" w:pos="2852"/>
        </w:tabs>
        <w:spacing w:after="160" w:line="259" w:lineRule="auto"/>
        <w:rPr>
          <w:rFonts w:ascii="Calibri" w:eastAsia="Calibri" w:hAnsi="Calibri" w:cs="Calibri"/>
        </w:rPr>
      </w:pPr>
      <w:r>
        <w:rPr>
          <w:rFonts w:ascii="Calibri" w:eastAsia="Calibri" w:hAnsi="Calibri" w:cs="Calibri"/>
        </w:rPr>
        <w:br w:type="page"/>
      </w:r>
    </w:p>
    <w:p w14:paraId="10162BB9" w14:textId="77777777" w:rsidR="004D3DA0" w:rsidRDefault="004D3DA0" w:rsidP="004D3DA0">
      <w:pPr>
        <w:pStyle w:val="Cislo-3-text"/>
        <w:tabs>
          <w:tab w:val="clear" w:pos="709"/>
          <w:tab w:val="clear" w:pos="1066"/>
          <w:tab w:val="clear" w:pos="1423"/>
          <w:tab w:val="clear" w:pos="1780"/>
          <w:tab w:val="clear" w:pos="2138"/>
          <w:tab w:val="clear" w:pos="2495"/>
          <w:tab w:val="clear" w:pos="2852"/>
        </w:tabs>
        <w:spacing w:before="0"/>
        <w:ind w:left="0" w:firstLine="0"/>
        <w:rPr>
          <w:rFonts w:ascii="Calibri" w:eastAsia="Calibri" w:hAnsi="Calibri" w:cs="Calibri"/>
        </w:rPr>
      </w:pPr>
      <w:r>
        <w:rPr>
          <w:rFonts w:ascii="Calibri" w:eastAsia="Calibri" w:hAnsi="Calibri" w:cs="Calibri"/>
        </w:rPr>
        <w:lastRenderedPageBreak/>
        <w:t xml:space="preserve">  Tabuľka č. 5</w:t>
      </w:r>
    </w:p>
    <w:tbl>
      <w:tblPr>
        <w:tblW w:w="9356" w:type="dxa"/>
        <w:tblCellMar>
          <w:left w:w="70" w:type="dxa"/>
          <w:right w:w="70" w:type="dxa"/>
        </w:tblCellMar>
        <w:tblLook w:val="04A0" w:firstRow="1" w:lastRow="0" w:firstColumn="1" w:lastColumn="0" w:noHBand="0" w:noVBand="1"/>
      </w:tblPr>
      <w:tblGrid>
        <w:gridCol w:w="575"/>
        <w:gridCol w:w="2119"/>
        <w:gridCol w:w="2268"/>
        <w:gridCol w:w="2835"/>
        <w:gridCol w:w="1559"/>
      </w:tblGrid>
      <w:tr w:rsidR="004D3DA0" w:rsidRPr="009D1DBA" w14:paraId="0F15F274" w14:textId="77777777" w:rsidTr="004D3DA0">
        <w:trPr>
          <w:trHeight w:val="300"/>
        </w:trPr>
        <w:tc>
          <w:tcPr>
            <w:tcW w:w="9356" w:type="dxa"/>
            <w:gridSpan w:val="5"/>
            <w:tcBorders>
              <w:top w:val="nil"/>
              <w:left w:val="nil"/>
              <w:bottom w:val="nil"/>
              <w:right w:val="nil"/>
            </w:tcBorders>
            <w:shd w:val="clear" w:color="auto" w:fill="auto"/>
            <w:noWrap/>
            <w:vAlign w:val="center"/>
            <w:hideMark/>
          </w:tcPr>
          <w:p w14:paraId="3D981978" w14:textId="77777777" w:rsidR="004D3DA0" w:rsidRPr="009D1DBA" w:rsidRDefault="004D3DA0" w:rsidP="004D3DA0">
            <w:pPr>
              <w:jc w:val="both"/>
              <w:rPr>
                <w:rFonts w:eastAsia="Times New Roman" w:cs="Times New Roman"/>
                <w:sz w:val="20"/>
                <w:szCs w:val="20"/>
                <w:lang w:eastAsia="sk-SK"/>
              </w:rPr>
            </w:pPr>
            <w:r w:rsidRPr="00692613">
              <w:rPr>
                <w:rFonts w:asciiTheme="minorHAnsi" w:hAnsiTheme="minorHAnsi" w:cstheme="minorHAnsi"/>
                <w:b/>
                <w:bCs/>
                <w:lang w:eastAsia="de-DE"/>
              </w:rPr>
              <w:t>Minimálna požadovaná technická špecifikácia predmetu zákazky</w:t>
            </w:r>
            <w:r w:rsidRPr="00692613">
              <w:rPr>
                <w:rFonts w:asciiTheme="minorHAnsi" w:eastAsia="Times New Roman" w:hAnsiTheme="minorHAnsi" w:cstheme="minorHAnsi"/>
                <w:b/>
                <w:bCs/>
                <w:color w:val="000000"/>
                <w:lang w:eastAsia="sk-SK"/>
              </w:rPr>
              <w:t>:</w:t>
            </w:r>
            <w:r w:rsidRPr="009D1DBA">
              <w:rPr>
                <w:rFonts w:ascii="Calibri" w:eastAsia="Times New Roman" w:hAnsi="Calibri" w:cs="Calibri"/>
                <w:b/>
                <w:bCs/>
                <w:color w:val="000000"/>
                <w:lang w:eastAsia="sk-SK"/>
              </w:rPr>
              <w:t xml:space="preserve"> Multifunkčné zariadenie A3 so zošívaním a stolíkom, čiernobiele</w:t>
            </w:r>
          </w:p>
        </w:tc>
      </w:tr>
      <w:tr w:rsidR="004D3DA0" w:rsidRPr="009D1DBA" w14:paraId="24C86DB0" w14:textId="77777777" w:rsidTr="004D3DA0">
        <w:trPr>
          <w:trHeight w:val="300"/>
        </w:trPr>
        <w:tc>
          <w:tcPr>
            <w:tcW w:w="575" w:type="dxa"/>
            <w:tcBorders>
              <w:top w:val="nil"/>
              <w:left w:val="nil"/>
              <w:bottom w:val="nil"/>
              <w:right w:val="nil"/>
            </w:tcBorders>
            <w:shd w:val="clear" w:color="auto" w:fill="auto"/>
            <w:noWrap/>
            <w:vAlign w:val="center"/>
            <w:hideMark/>
          </w:tcPr>
          <w:p w14:paraId="58030828" w14:textId="77777777" w:rsidR="004D3DA0" w:rsidRPr="009D1DBA" w:rsidRDefault="004D3DA0" w:rsidP="004D3DA0">
            <w:pPr>
              <w:rPr>
                <w:rFonts w:eastAsia="Times New Roman" w:cs="Times New Roman"/>
                <w:sz w:val="20"/>
                <w:szCs w:val="20"/>
                <w:lang w:eastAsia="sk-SK"/>
              </w:rPr>
            </w:pPr>
          </w:p>
        </w:tc>
        <w:tc>
          <w:tcPr>
            <w:tcW w:w="2119" w:type="dxa"/>
            <w:tcBorders>
              <w:top w:val="nil"/>
              <w:left w:val="nil"/>
              <w:bottom w:val="nil"/>
              <w:right w:val="nil"/>
            </w:tcBorders>
            <w:shd w:val="clear" w:color="auto" w:fill="auto"/>
            <w:noWrap/>
            <w:vAlign w:val="center"/>
            <w:hideMark/>
          </w:tcPr>
          <w:p w14:paraId="075CD355" w14:textId="77777777" w:rsidR="004D3DA0" w:rsidRPr="009D1DBA" w:rsidRDefault="004D3DA0" w:rsidP="004D3DA0">
            <w:pPr>
              <w:jc w:val="center"/>
              <w:rPr>
                <w:rFonts w:eastAsia="Times New Roman" w:cs="Times New Roman"/>
                <w:sz w:val="20"/>
                <w:szCs w:val="20"/>
                <w:lang w:eastAsia="sk-SK"/>
              </w:rPr>
            </w:pPr>
          </w:p>
        </w:tc>
        <w:tc>
          <w:tcPr>
            <w:tcW w:w="2268" w:type="dxa"/>
            <w:tcBorders>
              <w:top w:val="nil"/>
              <w:left w:val="nil"/>
              <w:bottom w:val="nil"/>
              <w:right w:val="nil"/>
            </w:tcBorders>
            <w:shd w:val="clear" w:color="auto" w:fill="auto"/>
            <w:noWrap/>
            <w:vAlign w:val="center"/>
            <w:hideMark/>
          </w:tcPr>
          <w:p w14:paraId="0F240D78" w14:textId="77777777" w:rsidR="004D3DA0" w:rsidRPr="009D1DBA" w:rsidRDefault="004D3DA0" w:rsidP="004D3DA0">
            <w:pPr>
              <w:rPr>
                <w:rFonts w:eastAsia="Times New Roman" w:cs="Times New Roman"/>
                <w:sz w:val="20"/>
                <w:szCs w:val="20"/>
                <w:lang w:eastAsia="sk-SK"/>
              </w:rPr>
            </w:pPr>
          </w:p>
        </w:tc>
        <w:tc>
          <w:tcPr>
            <w:tcW w:w="2835" w:type="dxa"/>
            <w:tcBorders>
              <w:top w:val="nil"/>
              <w:left w:val="nil"/>
              <w:bottom w:val="nil"/>
              <w:right w:val="nil"/>
            </w:tcBorders>
            <w:shd w:val="clear" w:color="auto" w:fill="auto"/>
            <w:noWrap/>
            <w:vAlign w:val="center"/>
            <w:hideMark/>
          </w:tcPr>
          <w:p w14:paraId="752560CC" w14:textId="77777777" w:rsidR="004D3DA0" w:rsidRPr="009D1DBA" w:rsidRDefault="004D3DA0" w:rsidP="004D3DA0">
            <w:pPr>
              <w:rPr>
                <w:rFonts w:eastAsia="Times New Roman" w:cs="Times New Roman"/>
                <w:sz w:val="20"/>
                <w:szCs w:val="20"/>
                <w:lang w:eastAsia="sk-SK"/>
              </w:rPr>
            </w:pPr>
          </w:p>
        </w:tc>
        <w:tc>
          <w:tcPr>
            <w:tcW w:w="1559" w:type="dxa"/>
            <w:tcBorders>
              <w:top w:val="nil"/>
              <w:left w:val="nil"/>
              <w:bottom w:val="nil"/>
              <w:right w:val="nil"/>
            </w:tcBorders>
            <w:shd w:val="clear" w:color="auto" w:fill="auto"/>
            <w:noWrap/>
            <w:vAlign w:val="center"/>
            <w:hideMark/>
          </w:tcPr>
          <w:p w14:paraId="35FF78C2" w14:textId="77777777" w:rsidR="004D3DA0" w:rsidRPr="009D1DBA" w:rsidRDefault="004D3DA0" w:rsidP="004D3DA0">
            <w:pPr>
              <w:rPr>
                <w:rFonts w:eastAsia="Times New Roman" w:cs="Times New Roman"/>
                <w:sz w:val="20"/>
                <w:szCs w:val="20"/>
                <w:lang w:eastAsia="sk-SK"/>
              </w:rPr>
            </w:pPr>
          </w:p>
        </w:tc>
      </w:tr>
      <w:tr w:rsidR="004D3DA0" w:rsidRPr="009D1DBA" w14:paraId="4E26DA8A"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824D028" w14:textId="77777777" w:rsidR="004D3DA0" w:rsidRPr="009D1DBA" w:rsidRDefault="004D3DA0" w:rsidP="004D3DA0">
            <w:pPr>
              <w:rPr>
                <w:rFonts w:ascii="Calibri" w:eastAsia="Times New Roman" w:hAnsi="Calibri" w:cs="Calibri"/>
                <w:b/>
                <w:bCs/>
                <w:color w:val="FFFFFF"/>
                <w:lang w:eastAsia="sk-SK"/>
              </w:rPr>
            </w:pPr>
            <w:r w:rsidRPr="001F142E">
              <w:rPr>
                <w:rFonts w:ascii="Calibri" w:eastAsia="Times New Roman" w:hAnsi="Calibri" w:cs="Calibri"/>
                <w:b/>
                <w:bCs/>
                <w:color w:val="FFFFFF"/>
                <w:sz w:val="28"/>
                <w:lang w:eastAsia="sk-SK"/>
              </w:rPr>
              <w:t>Zariadenie typ 5.</w:t>
            </w:r>
          </w:p>
        </w:tc>
        <w:tc>
          <w:tcPr>
            <w:tcW w:w="510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752527D" w14:textId="77777777" w:rsidR="004D3DA0" w:rsidRPr="009D1DBA" w:rsidRDefault="004D3DA0" w:rsidP="004D3DA0">
            <w:pPr>
              <w:jc w:val="center"/>
              <w:rPr>
                <w:rFonts w:ascii="Calibri" w:eastAsia="Times New Roman" w:hAnsi="Calibri" w:cs="Calibri"/>
                <w:b/>
                <w:bCs/>
                <w:color w:val="000000"/>
                <w:lang w:eastAsia="sk-SK"/>
              </w:rPr>
            </w:pPr>
            <w:r w:rsidRPr="00692613">
              <w:rPr>
                <w:rFonts w:asciiTheme="minorHAnsi" w:eastAsia="Times New Roman" w:hAnsiTheme="minorHAnsi" w:cstheme="minorHAnsi"/>
                <w:b/>
                <w:bCs/>
                <w:color w:val="000000"/>
                <w:lang w:eastAsia="sk-SK"/>
              </w:rPr>
              <w:t>Vlastný návrh plnenia predmetu zákazky</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C337BF3" w14:textId="77777777" w:rsidR="004D3DA0" w:rsidRPr="009D1DBA" w:rsidRDefault="004D3DA0" w:rsidP="004D3DA0">
            <w:pPr>
              <w:jc w:val="center"/>
              <w:rPr>
                <w:rFonts w:ascii="Calibri" w:eastAsia="Times New Roman" w:hAnsi="Calibri" w:cs="Calibri"/>
                <w:b/>
                <w:bCs/>
                <w:color w:val="000000"/>
                <w:lang w:eastAsia="sk-SK"/>
              </w:rPr>
            </w:pPr>
            <w:r w:rsidRPr="009D1DBA">
              <w:rPr>
                <w:rFonts w:asciiTheme="minorHAnsi" w:eastAsia="Times New Roman" w:hAnsiTheme="minorHAnsi" w:cstheme="minorHAnsi"/>
                <w:b/>
                <w:bCs/>
                <w:color w:val="000000"/>
                <w:lang w:eastAsia="sk-SK"/>
              </w:rPr>
              <w:t>Doplnkové informácie</w:t>
            </w:r>
          </w:p>
        </w:tc>
      </w:tr>
      <w:tr w:rsidR="004D3DA0" w:rsidRPr="009D1DBA" w14:paraId="5E9DEB28"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AC1FD"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Ponúkané zariadenie:</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310E94B"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5AD2A8AD"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2156C8C"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35677"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728F383"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7912D229"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3D16C6C4"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22839"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6FE0C17"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3B22B216"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8ACE2F1"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41FB3"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DD0EF58"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137ACA3B"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20E393D9"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B2984"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4C4915C"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7409392E"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1D069842"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BA24E"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47E6633"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70238086"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E7EF944" w14:textId="77777777" w:rsidTr="004D3DA0">
        <w:trPr>
          <w:trHeight w:val="300"/>
        </w:trPr>
        <w:tc>
          <w:tcPr>
            <w:tcW w:w="575" w:type="dxa"/>
            <w:tcBorders>
              <w:top w:val="nil"/>
              <w:left w:val="nil"/>
              <w:bottom w:val="nil"/>
              <w:right w:val="nil"/>
            </w:tcBorders>
            <w:shd w:val="clear" w:color="auto" w:fill="auto"/>
            <w:noWrap/>
            <w:vAlign w:val="center"/>
            <w:hideMark/>
          </w:tcPr>
          <w:p w14:paraId="210BCDF5" w14:textId="77777777" w:rsidR="004D3DA0" w:rsidRPr="009D1DBA" w:rsidRDefault="004D3DA0" w:rsidP="004D3DA0">
            <w:pPr>
              <w:rPr>
                <w:rFonts w:ascii="Calibri" w:eastAsia="Times New Roman" w:hAnsi="Calibri" w:cs="Calibri"/>
                <w:color w:val="000000"/>
                <w:lang w:eastAsia="sk-SK"/>
              </w:rPr>
            </w:pPr>
          </w:p>
        </w:tc>
        <w:tc>
          <w:tcPr>
            <w:tcW w:w="2119" w:type="dxa"/>
            <w:tcBorders>
              <w:top w:val="nil"/>
              <w:left w:val="nil"/>
              <w:bottom w:val="nil"/>
              <w:right w:val="nil"/>
            </w:tcBorders>
            <w:shd w:val="clear" w:color="auto" w:fill="auto"/>
            <w:noWrap/>
            <w:vAlign w:val="center"/>
            <w:hideMark/>
          </w:tcPr>
          <w:p w14:paraId="5CE8E966" w14:textId="77777777" w:rsidR="004D3DA0" w:rsidRPr="009D1DBA" w:rsidRDefault="004D3DA0" w:rsidP="004D3DA0">
            <w:pPr>
              <w:rPr>
                <w:rFonts w:eastAsia="Times New Roman" w:cs="Times New Roman"/>
                <w:sz w:val="20"/>
                <w:szCs w:val="20"/>
                <w:lang w:eastAsia="sk-SK"/>
              </w:rPr>
            </w:pPr>
          </w:p>
        </w:tc>
        <w:tc>
          <w:tcPr>
            <w:tcW w:w="2268" w:type="dxa"/>
            <w:tcBorders>
              <w:top w:val="nil"/>
              <w:left w:val="nil"/>
              <w:bottom w:val="nil"/>
              <w:right w:val="nil"/>
            </w:tcBorders>
            <w:shd w:val="clear" w:color="auto" w:fill="auto"/>
            <w:noWrap/>
            <w:vAlign w:val="center"/>
            <w:hideMark/>
          </w:tcPr>
          <w:p w14:paraId="6E4ECD23" w14:textId="77777777" w:rsidR="004D3DA0" w:rsidRPr="009D1DBA" w:rsidRDefault="004D3DA0" w:rsidP="004D3DA0">
            <w:pPr>
              <w:rPr>
                <w:rFonts w:eastAsia="Times New Roman" w:cs="Times New Roman"/>
                <w:sz w:val="20"/>
                <w:szCs w:val="20"/>
                <w:lang w:eastAsia="sk-SK"/>
              </w:rPr>
            </w:pPr>
          </w:p>
        </w:tc>
        <w:tc>
          <w:tcPr>
            <w:tcW w:w="2835" w:type="dxa"/>
            <w:tcBorders>
              <w:top w:val="nil"/>
              <w:left w:val="nil"/>
              <w:bottom w:val="nil"/>
              <w:right w:val="nil"/>
            </w:tcBorders>
            <w:shd w:val="clear" w:color="auto" w:fill="auto"/>
            <w:noWrap/>
            <w:vAlign w:val="center"/>
            <w:hideMark/>
          </w:tcPr>
          <w:p w14:paraId="6020A4CF" w14:textId="77777777" w:rsidR="004D3DA0" w:rsidRPr="009D1DBA" w:rsidRDefault="004D3DA0" w:rsidP="004D3DA0">
            <w:pPr>
              <w:jc w:val="center"/>
              <w:rPr>
                <w:rFonts w:eastAsia="Times New Roman" w:cs="Times New Roman"/>
                <w:sz w:val="20"/>
                <w:szCs w:val="20"/>
                <w:lang w:eastAsia="sk-SK"/>
              </w:rPr>
            </w:pPr>
          </w:p>
        </w:tc>
        <w:tc>
          <w:tcPr>
            <w:tcW w:w="1559" w:type="dxa"/>
            <w:tcBorders>
              <w:top w:val="nil"/>
              <w:left w:val="nil"/>
              <w:bottom w:val="nil"/>
              <w:right w:val="nil"/>
            </w:tcBorders>
            <w:shd w:val="clear" w:color="auto" w:fill="auto"/>
            <w:noWrap/>
            <w:vAlign w:val="center"/>
            <w:hideMark/>
          </w:tcPr>
          <w:p w14:paraId="5F5F8505" w14:textId="77777777" w:rsidR="004D3DA0" w:rsidRPr="009D1DBA" w:rsidRDefault="004D3DA0" w:rsidP="004D3DA0">
            <w:pPr>
              <w:jc w:val="center"/>
              <w:rPr>
                <w:rFonts w:eastAsia="Times New Roman" w:cs="Times New Roman"/>
                <w:sz w:val="20"/>
                <w:szCs w:val="20"/>
                <w:lang w:eastAsia="sk-SK"/>
              </w:rPr>
            </w:pPr>
          </w:p>
        </w:tc>
      </w:tr>
      <w:tr w:rsidR="004D3DA0" w:rsidRPr="009D1DBA" w14:paraId="259A8803"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82D877D" w14:textId="77777777" w:rsidR="004D3DA0" w:rsidRPr="009D1DBA" w:rsidRDefault="004D3DA0" w:rsidP="004D3DA0">
            <w:pPr>
              <w:jc w:val="center"/>
              <w:rPr>
                <w:rFonts w:ascii="Calibri" w:eastAsia="Times New Roman" w:hAnsi="Calibri" w:cs="Calibri"/>
                <w:b/>
                <w:bCs/>
                <w:color w:val="000000"/>
                <w:lang w:eastAsia="sk-SK"/>
              </w:rPr>
            </w:pPr>
            <w:r w:rsidRPr="009D1DBA">
              <w:rPr>
                <w:rFonts w:asciiTheme="minorHAnsi" w:eastAsia="Times New Roman" w:hAnsiTheme="minorHAnsi" w:cstheme="minorHAnsi"/>
                <w:b/>
                <w:bCs/>
                <w:color w:val="000000"/>
                <w:lang w:eastAsia="sk-SK"/>
              </w:rPr>
              <w:t>#</w:t>
            </w:r>
          </w:p>
        </w:tc>
        <w:tc>
          <w:tcPr>
            <w:tcW w:w="211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5B37B89" w14:textId="77777777" w:rsidR="004D3DA0" w:rsidRPr="009D1DBA" w:rsidRDefault="004D3DA0" w:rsidP="004D3DA0">
            <w:pPr>
              <w:jc w:val="center"/>
              <w:rPr>
                <w:rFonts w:ascii="Calibri" w:eastAsia="Times New Roman" w:hAnsi="Calibri" w:cs="Calibri"/>
                <w:b/>
                <w:bCs/>
                <w:color w:val="000000"/>
                <w:lang w:eastAsia="sk-SK"/>
              </w:rPr>
            </w:pPr>
            <w:r w:rsidRPr="009D1DBA">
              <w:rPr>
                <w:rFonts w:asciiTheme="minorHAnsi" w:eastAsia="Times New Roman" w:hAnsiTheme="minorHAnsi" w:cstheme="minorHAnsi"/>
                <w:b/>
                <w:bCs/>
                <w:color w:val="000000"/>
                <w:lang w:eastAsia="sk-SK"/>
              </w:rPr>
              <w:t>Požiadavka</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197084A" w14:textId="77777777" w:rsidR="004D3DA0" w:rsidRPr="009D1DBA" w:rsidRDefault="004D3DA0" w:rsidP="004D3DA0">
            <w:pPr>
              <w:jc w:val="center"/>
              <w:rPr>
                <w:rFonts w:ascii="Calibri" w:eastAsia="Times New Roman" w:hAnsi="Calibri" w:cs="Calibri"/>
                <w:b/>
                <w:bCs/>
                <w:color w:val="000000"/>
                <w:lang w:eastAsia="sk-SK"/>
              </w:rPr>
            </w:pPr>
            <w:r w:rsidRPr="009D1DBA">
              <w:rPr>
                <w:rFonts w:asciiTheme="minorHAnsi" w:eastAsia="Times New Roman" w:hAnsiTheme="minorHAnsi" w:cstheme="minorHAnsi"/>
                <w:b/>
                <w:bCs/>
                <w:color w:val="000000"/>
                <w:lang w:eastAsia="sk-SK"/>
              </w:rPr>
              <w:t xml:space="preserve">Minimálne </w:t>
            </w:r>
            <w:r w:rsidRPr="00692613">
              <w:rPr>
                <w:rFonts w:asciiTheme="minorHAnsi" w:eastAsia="Times New Roman" w:hAnsiTheme="minorHAnsi" w:cstheme="minorHAnsi"/>
                <w:b/>
                <w:bCs/>
                <w:color w:val="000000"/>
                <w:lang w:eastAsia="sk-SK"/>
              </w:rPr>
              <w:t xml:space="preserve">technické </w:t>
            </w:r>
            <w:r w:rsidRPr="009D1DBA">
              <w:rPr>
                <w:rFonts w:asciiTheme="minorHAnsi" w:eastAsia="Times New Roman" w:hAnsiTheme="minorHAnsi" w:cstheme="minorHAnsi"/>
                <w:b/>
                <w:bCs/>
                <w:color w:val="000000"/>
                <w:lang w:eastAsia="sk-SK"/>
              </w:rPr>
              <w:t>parametre</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A25F0B3" w14:textId="77777777" w:rsidR="004D3DA0" w:rsidRPr="009D1DBA" w:rsidRDefault="004D3DA0" w:rsidP="004D3DA0">
            <w:pPr>
              <w:jc w:val="center"/>
              <w:rPr>
                <w:rFonts w:ascii="Calibri" w:eastAsia="Times New Roman" w:hAnsi="Calibri" w:cs="Calibri"/>
                <w:b/>
                <w:bCs/>
                <w:color w:val="000000"/>
                <w:lang w:eastAsia="sk-SK"/>
              </w:rPr>
            </w:pPr>
            <w:r w:rsidRPr="00094891">
              <w:rPr>
                <w:rFonts w:asciiTheme="minorHAnsi" w:hAnsiTheme="minorHAnsi" w:cstheme="minorHAnsi"/>
              </w:rPr>
              <w:t xml:space="preserve">Uchádzač uvedie </w:t>
            </w:r>
            <w:r w:rsidRPr="00094891">
              <w:rPr>
                <w:rFonts w:asciiTheme="minorHAnsi" w:hAnsiTheme="minorHAnsi" w:cstheme="minorHAnsi"/>
                <w:b/>
                <w:u w:val="single"/>
              </w:rPr>
              <w:t>konkrétnu špecifikáciu v súlade s </w:t>
            </w:r>
            <w:r w:rsidRPr="00813A68">
              <w:rPr>
                <w:rFonts w:asciiTheme="minorHAnsi" w:hAnsiTheme="minorHAnsi" w:cstheme="minorHAnsi"/>
                <w:b/>
                <w:u w:val="single"/>
              </w:rPr>
              <w:t>bodom 4.2.1 Súťažných podkladov - vlastný návrh plnenia</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C8FD992" w14:textId="77777777" w:rsidR="004D3DA0" w:rsidRPr="009D1DBA" w:rsidRDefault="004D3DA0" w:rsidP="004D3DA0">
            <w:pPr>
              <w:jc w:val="center"/>
              <w:rPr>
                <w:rFonts w:ascii="Calibri" w:eastAsia="Times New Roman" w:hAnsi="Calibri" w:cs="Calibri"/>
                <w:b/>
                <w:bCs/>
                <w:color w:val="000000"/>
                <w:lang w:eastAsia="sk-SK"/>
              </w:rPr>
            </w:pPr>
            <w:r w:rsidRPr="009D1DBA">
              <w:rPr>
                <w:rFonts w:asciiTheme="minorHAnsi" w:eastAsia="Times New Roman" w:hAnsiTheme="minorHAnsi" w:cstheme="minorHAnsi"/>
                <w:b/>
                <w:bCs/>
                <w:color w:val="000000"/>
                <w:lang w:eastAsia="sk-SK"/>
              </w:rPr>
              <w:t>Doplnkové informácie</w:t>
            </w:r>
          </w:p>
        </w:tc>
      </w:tr>
      <w:tr w:rsidR="004D3DA0" w:rsidRPr="009D1DBA" w14:paraId="6B7A7EE3"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3460A9FE"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w:t>
            </w:r>
          </w:p>
        </w:tc>
        <w:tc>
          <w:tcPr>
            <w:tcW w:w="2119" w:type="dxa"/>
            <w:tcBorders>
              <w:top w:val="nil"/>
              <w:left w:val="nil"/>
              <w:bottom w:val="single" w:sz="4" w:space="0" w:color="auto"/>
              <w:right w:val="single" w:sz="4" w:space="0" w:color="auto"/>
            </w:tcBorders>
            <w:shd w:val="clear" w:color="auto" w:fill="auto"/>
            <w:noWrap/>
            <w:vAlign w:val="center"/>
            <w:hideMark/>
          </w:tcPr>
          <w:p w14:paraId="7B663303"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Stav</w:t>
            </w:r>
          </w:p>
        </w:tc>
        <w:tc>
          <w:tcPr>
            <w:tcW w:w="2268" w:type="dxa"/>
            <w:tcBorders>
              <w:top w:val="nil"/>
              <w:left w:val="nil"/>
              <w:bottom w:val="single" w:sz="4" w:space="0" w:color="auto"/>
              <w:right w:val="single" w:sz="4" w:space="0" w:color="auto"/>
            </w:tcBorders>
            <w:shd w:val="clear" w:color="auto" w:fill="auto"/>
            <w:vAlign w:val="center"/>
            <w:hideMark/>
          </w:tcPr>
          <w:p w14:paraId="1ABFEDB5"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Nové nepoužité zariadenie</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500EF6B8"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691BD2FF"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770FC939"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5562CD24"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w:t>
            </w:r>
          </w:p>
        </w:tc>
        <w:tc>
          <w:tcPr>
            <w:tcW w:w="2119" w:type="dxa"/>
            <w:tcBorders>
              <w:top w:val="nil"/>
              <w:left w:val="nil"/>
              <w:bottom w:val="single" w:sz="4" w:space="0" w:color="auto"/>
              <w:right w:val="single" w:sz="4" w:space="0" w:color="auto"/>
            </w:tcBorders>
            <w:shd w:val="clear" w:color="auto" w:fill="auto"/>
            <w:vAlign w:val="center"/>
            <w:hideMark/>
          </w:tcPr>
          <w:p w14:paraId="4A64AF86"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Technológia</w:t>
            </w:r>
          </w:p>
        </w:tc>
        <w:tc>
          <w:tcPr>
            <w:tcW w:w="2268" w:type="dxa"/>
            <w:tcBorders>
              <w:top w:val="nil"/>
              <w:left w:val="nil"/>
              <w:bottom w:val="single" w:sz="4" w:space="0" w:color="auto"/>
              <w:right w:val="single" w:sz="4" w:space="0" w:color="auto"/>
            </w:tcBorders>
            <w:shd w:val="clear" w:color="auto" w:fill="auto"/>
            <w:vAlign w:val="center"/>
            <w:hideMark/>
          </w:tcPr>
          <w:p w14:paraId="13AE9288"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Laser, LED</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2B381FA2"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(typ technológie)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2322547B"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11D98947"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33A7880B"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1.3</w:t>
            </w:r>
          </w:p>
        </w:tc>
        <w:tc>
          <w:tcPr>
            <w:tcW w:w="2119" w:type="dxa"/>
            <w:tcBorders>
              <w:top w:val="nil"/>
              <w:left w:val="nil"/>
              <w:bottom w:val="single" w:sz="4" w:space="0" w:color="auto"/>
              <w:right w:val="single" w:sz="4" w:space="0" w:color="auto"/>
            </w:tcBorders>
            <w:shd w:val="clear" w:color="auto" w:fill="auto"/>
            <w:vAlign w:val="center"/>
            <w:hideMark/>
          </w:tcPr>
          <w:p w14:paraId="3D1ADD0C"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 xml:space="preserve">Čítačka IC kariet </w:t>
            </w:r>
          </w:p>
        </w:tc>
        <w:tc>
          <w:tcPr>
            <w:tcW w:w="2268" w:type="dxa"/>
            <w:tcBorders>
              <w:top w:val="nil"/>
              <w:left w:val="nil"/>
              <w:bottom w:val="nil"/>
              <w:right w:val="nil"/>
            </w:tcBorders>
            <w:shd w:val="clear" w:color="auto" w:fill="auto"/>
            <w:noWrap/>
            <w:vAlign w:val="center"/>
            <w:hideMark/>
          </w:tcPr>
          <w:p w14:paraId="4A9EE109"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HID Prox 125 kHz</w:t>
            </w:r>
          </w:p>
        </w:tc>
        <w:tc>
          <w:tcPr>
            <w:tcW w:w="2835" w:type="dxa"/>
            <w:tcBorders>
              <w:top w:val="nil"/>
              <w:left w:val="single" w:sz="4" w:space="0" w:color="auto"/>
              <w:bottom w:val="single" w:sz="4" w:space="0" w:color="auto"/>
              <w:right w:val="single" w:sz="4" w:space="0" w:color="auto"/>
            </w:tcBorders>
            <w:shd w:val="clear" w:color="auto" w:fill="FFF2CC" w:themeFill="accent4" w:themeFillTint="33"/>
            <w:noWrap/>
            <w:vAlign w:val="center"/>
            <w:hideMark/>
          </w:tcPr>
          <w:p w14:paraId="4C2C01A4"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4F47D595"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0AEA72BB"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61741B98"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1.4</w:t>
            </w:r>
          </w:p>
        </w:tc>
        <w:tc>
          <w:tcPr>
            <w:tcW w:w="2119" w:type="dxa"/>
            <w:tcBorders>
              <w:top w:val="nil"/>
              <w:left w:val="nil"/>
              <w:bottom w:val="single" w:sz="4" w:space="0" w:color="auto"/>
              <w:right w:val="single" w:sz="4" w:space="0" w:color="auto"/>
            </w:tcBorders>
            <w:shd w:val="clear" w:color="auto" w:fill="auto"/>
            <w:vAlign w:val="center"/>
            <w:hideMark/>
          </w:tcPr>
          <w:p w14:paraId="3E5375E7"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Dokončovacie zariadenie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2DEF709"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automatické zošívanie a dierovanie</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5EB7DF1F"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4EF793B5"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53C79C78" w14:textId="77777777" w:rsidTr="004D3DA0">
        <w:trPr>
          <w:trHeight w:val="9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5F401998"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1.5</w:t>
            </w:r>
          </w:p>
        </w:tc>
        <w:tc>
          <w:tcPr>
            <w:tcW w:w="2119" w:type="dxa"/>
            <w:tcBorders>
              <w:top w:val="nil"/>
              <w:left w:val="nil"/>
              <w:bottom w:val="single" w:sz="4" w:space="0" w:color="auto"/>
              <w:right w:val="single" w:sz="4" w:space="0" w:color="auto"/>
            </w:tcBorders>
            <w:shd w:val="clear" w:color="auto" w:fill="auto"/>
            <w:vAlign w:val="center"/>
            <w:hideMark/>
          </w:tcPr>
          <w:p w14:paraId="3922B5C2"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Stolík pre zariadenie</w:t>
            </w:r>
          </w:p>
        </w:tc>
        <w:tc>
          <w:tcPr>
            <w:tcW w:w="2268" w:type="dxa"/>
            <w:tcBorders>
              <w:top w:val="nil"/>
              <w:left w:val="nil"/>
              <w:bottom w:val="single" w:sz="4" w:space="0" w:color="auto"/>
              <w:right w:val="single" w:sz="4" w:space="0" w:color="auto"/>
            </w:tcBorders>
            <w:shd w:val="clear" w:color="auto" w:fill="auto"/>
            <w:vAlign w:val="center"/>
            <w:hideMark/>
          </w:tcPr>
          <w:p w14:paraId="03A3AFA4"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stolík s úložným priestorom a/alebo zásobníkmi podľa nižšie uvedených požiadaviek</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3995EA17"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47424115"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73CAE6F7"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2BCA7944"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1.6</w:t>
            </w:r>
          </w:p>
        </w:tc>
        <w:tc>
          <w:tcPr>
            <w:tcW w:w="2119" w:type="dxa"/>
            <w:tcBorders>
              <w:top w:val="nil"/>
              <w:left w:val="nil"/>
              <w:bottom w:val="single" w:sz="4" w:space="0" w:color="auto"/>
              <w:right w:val="single" w:sz="4" w:space="0" w:color="auto"/>
            </w:tcBorders>
            <w:shd w:val="clear" w:color="auto" w:fill="auto"/>
            <w:vAlign w:val="center"/>
            <w:hideMark/>
          </w:tcPr>
          <w:p w14:paraId="119AFF19"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Ovládanie zariadenia</w:t>
            </w:r>
          </w:p>
        </w:tc>
        <w:tc>
          <w:tcPr>
            <w:tcW w:w="2268" w:type="dxa"/>
            <w:tcBorders>
              <w:top w:val="nil"/>
              <w:left w:val="nil"/>
              <w:bottom w:val="single" w:sz="4" w:space="0" w:color="auto"/>
              <w:right w:val="single" w:sz="4" w:space="0" w:color="auto"/>
            </w:tcBorders>
            <w:shd w:val="clear" w:color="auto" w:fill="auto"/>
            <w:vAlign w:val="center"/>
            <w:hideMark/>
          </w:tcPr>
          <w:p w14:paraId="023909F3"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dotykový ovládací panel</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613F54AA"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559FF01A"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029E3C9A"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4A0B838C"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1.7</w:t>
            </w:r>
          </w:p>
        </w:tc>
        <w:tc>
          <w:tcPr>
            <w:tcW w:w="2119" w:type="dxa"/>
            <w:tcBorders>
              <w:top w:val="nil"/>
              <w:left w:val="nil"/>
              <w:bottom w:val="single" w:sz="4" w:space="0" w:color="auto"/>
              <w:right w:val="single" w:sz="4" w:space="0" w:color="auto"/>
            </w:tcBorders>
            <w:shd w:val="clear" w:color="auto" w:fill="auto"/>
            <w:vAlign w:val="center"/>
            <w:hideMark/>
          </w:tcPr>
          <w:p w14:paraId="36C26867"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Dotykový ovládací panel v jazyku</w:t>
            </w:r>
          </w:p>
        </w:tc>
        <w:tc>
          <w:tcPr>
            <w:tcW w:w="2268" w:type="dxa"/>
            <w:tcBorders>
              <w:top w:val="nil"/>
              <w:left w:val="nil"/>
              <w:bottom w:val="single" w:sz="4" w:space="0" w:color="auto"/>
              <w:right w:val="single" w:sz="4" w:space="0" w:color="auto"/>
            </w:tcBorders>
            <w:shd w:val="clear" w:color="auto" w:fill="auto"/>
            <w:vAlign w:val="center"/>
            <w:hideMark/>
          </w:tcPr>
          <w:p w14:paraId="5B2C0963"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slovenčina alebo čeština</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4371103A"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6388652C"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721A9A42"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0B879DD7"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1.8</w:t>
            </w:r>
          </w:p>
        </w:tc>
        <w:tc>
          <w:tcPr>
            <w:tcW w:w="2119" w:type="dxa"/>
            <w:tcBorders>
              <w:top w:val="nil"/>
              <w:left w:val="nil"/>
              <w:bottom w:val="single" w:sz="4" w:space="0" w:color="auto"/>
              <w:right w:val="single" w:sz="4" w:space="0" w:color="auto"/>
            </w:tcBorders>
            <w:shd w:val="clear" w:color="auto" w:fill="auto"/>
            <w:vAlign w:val="center"/>
            <w:hideMark/>
          </w:tcPr>
          <w:p w14:paraId="6CBEF5EE"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Kopírovanie</w:t>
            </w:r>
          </w:p>
        </w:tc>
        <w:tc>
          <w:tcPr>
            <w:tcW w:w="2268" w:type="dxa"/>
            <w:tcBorders>
              <w:top w:val="nil"/>
              <w:left w:val="nil"/>
              <w:bottom w:val="single" w:sz="4" w:space="0" w:color="auto"/>
              <w:right w:val="single" w:sz="4" w:space="0" w:color="auto"/>
            </w:tcBorders>
            <w:shd w:val="clear" w:color="auto" w:fill="auto"/>
            <w:vAlign w:val="center"/>
            <w:hideMark/>
          </w:tcPr>
          <w:p w14:paraId="74ED9E77"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automatické obojstranné</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5AE52541"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23D3095A"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19945088" w14:textId="77777777" w:rsidTr="004D3DA0">
        <w:trPr>
          <w:trHeight w:val="9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019CCAA5"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1.9</w:t>
            </w:r>
          </w:p>
        </w:tc>
        <w:tc>
          <w:tcPr>
            <w:tcW w:w="2119" w:type="dxa"/>
            <w:tcBorders>
              <w:top w:val="nil"/>
              <w:left w:val="nil"/>
              <w:bottom w:val="single" w:sz="4" w:space="0" w:color="auto"/>
              <w:right w:val="single" w:sz="4" w:space="0" w:color="auto"/>
            </w:tcBorders>
            <w:shd w:val="clear" w:color="auto" w:fill="auto"/>
            <w:vAlign w:val="center"/>
            <w:hideMark/>
          </w:tcPr>
          <w:p w14:paraId="7716C85F"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Kapacita automatického obojstranného podávača originálov</w:t>
            </w:r>
          </w:p>
        </w:tc>
        <w:tc>
          <w:tcPr>
            <w:tcW w:w="2268" w:type="dxa"/>
            <w:tcBorders>
              <w:top w:val="nil"/>
              <w:left w:val="nil"/>
              <w:bottom w:val="single" w:sz="4" w:space="0" w:color="auto"/>
              <w:right w:val="single" w:sz="4" w:space="0" w:color="auto"/>
            </w:tcBorders>
            <w:shd w:val="clear" w:color="auto" w:fill="auto"/>
            <w:vAlign w:val="center"/>
            <w:hideMark/>
          </w:tcPr>
          <w:p w14:paraId="4011D9B3"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100 originálov</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07D990B5"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(strán)</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409119B7"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43735CE2"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69E23D15"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1.10</w:t>
            </w:r>
          </w:p>
        </w:tc>
        <w:tc>
          <w:tcPr>
            <w:tcW w:w="2119" w:type="dxa"/>
            <w:tcBorders>
              <w:top w:val="nil"/>
              <w:left w:val="nil"/>
              <w:bottom w:val="single" w:sz="4" w:space="0" w:color="auto"/>
              <w:right w:val="single" w:sz="4" w:space="0" w:color="auto"/>
            </w:tcBorders>
            <w:shd w:val="clear" w:color="auto" w:fill="auto"/>
            <w:vAlign w:val="center"/>
            <w:hideMark/>
          </w:tcPr>
          <w:p w14:paraId="274E3A01"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Skenovanie</w:t>
            </w:r>
          </w:p>
        </w:tc>
        <w:tc>
          <w:tcPr>
            <w:tcW w:w="2268" w:type="dxa"/>
            <w:tcBorders>
              <w:top w:val="nil"/>
              <w:left w:val="nil"/>
              <w:bottom w:val="single" w:sz="4" w:space="0" w:color="auto"/>
              <w:right w:val="single" w:sz="4" w:space="0" w:color="auto"/>
            </w:tcBorders>
            <w:shd w:val="clear" w:color="auto" w:fill="auto"/>
            <w:vAlign w:val="center"/>
            <w:hideMark/>
          </w:tcPr>
          <w:p w14:paraId="7F13F700"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automatické obojstranné</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3BF7B582"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28FB1578"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1B5AD46B"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3BBF1E19"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1.11</w:t>
            </w:r>
          </w:p>
        </w:tc>
        <w:tc>
          <w:tcPr>
            <w:tcW w:w="2119" w:type="dxa"/>
            <w:tcBorders>
              <w:top w:val="nil"/>
              <w:left w:val="nil"/>
              <w:bottom w:val="single" w:sz="4" w:space="0" w:color="auto"/>
              <w:right w:val="single" w:sz="4" w:space="0" w:color="auto"/>
            </w:tcBorders>
            <w:shd w:val="clear" w:color="auto" w:fill="auto"/>
            <w:vAlign w:val="center"/>
            <w:hideMark/>
          </w:tcPr>
          <w:p w14:paraId="2DF27050"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Rýchlosť skenovania</w:t>
            </w:r>
          </w:p>
        </w:tc>
        <w:tc>
          <w:tcPr>
            <w:tcW w:w="2268" w:type="dxa"/>
            <w:tcBorders>
              <w:top w:val="nil"/>
              <w:left w:val="nil"/>
              <w:bottom w:val="single" w:sz="4" w:space="0" w:color="auto"/>
              <w:right w:val="single" w:sz="4" w:space="0" w:color="auto"/>
            </w:tcBorders>
            <w:shd w:val="clear" w:color="auto" w:fill="auto"/>
            <w:vAlign w:val="center"/>
            <w:hideMark/>
          </w:tcPr>
          <w:p w14:paraId="48CB6EA0"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50 str/min farebne</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3F5FC77E"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(str/min)</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5874FEAB"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05DCFB55" w14:textId="77777777" w:rsidTr="004D3DA0">
        <w:trPr>
          <w:trHeight w:val="6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0693CEBD"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1.12</w:t>
            </w:r>
          </w:p>
        </w:tc>
        <w:tc>
          <w:tcPr>
            <w:tcW w:w="2119" w:type="dxa"/>
            <w:tcBorders>
              <w:top w:val="nil"/>
              <w:left w:val="nil"/>
              <w:bottom w:val="single" w:sz="4" w:space="0" w:color="auto"/>
              <w:right w:val="single" w:sz="4" w:space="0" w:color="auto"/>
            </w:tcBorders>
            <w:shd w:val="clear" w:color="auto" w:fill="auto"/>
            <w:vAlign w:val="center"/>
            <w:hideMark/>
          </w:tcPr>
          <w:p w14:paraId="6F6ECF2C"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Formát skenovania</w:t>
            </w:r>
          </w:p>
        </w:tc>
        <w:tc>
          <w:tcPr>
            <w:tcW w:w="2268" w:type="dxa"/>
            <w:tcBorders>
              <w:top w:val="nil"/>
              <w:left w:val="nil"/>
              <w:bottom w:val="single" w:sz="4" w:space="0" w:color="auto"/>
              <w:right w:val="single" w:sz="4" w:space="0" w:color="auto"/>
            </w:tcBorders>
            <w:shd w:val="clear" w:color="auto" w:fill="auto"/>
            <w:vAlign w:val="center"/>
            <w:hideMark/>
          </w:tcPr>
          <w:p w14:paraId="090EB2C4" w14:textId="77777777" w:rsidR="004D3DA0" w:rsidRPr="009D1DBA" w:rsidRDefault="004D3DA0" w:rsidP="004D3DA0">
            <w:pPr>
              <w:rPr>
                <w:rFonts w:ascii="Calibri" w:eastAsia="Times New Roman" w:hAnsi="Calibri" w:cs="Calibri"/>
                <w:lang w:eastAsia="sk-SK"/>
              </w:rPr>
            </w:pPr>
            <w:r w:rsidRPr="007200FB">
              <w:rPr>
                <w:rFonts w:ascii="Calibri" w:eastAsia="Times New Roman" w:hAnsi="Calibri" w:cs="Calibri"/>
                <w:lang w:eastAsia="sk-SK"/>
              </w:rPr>
              <w:t>PDF, kompaktné PDF, šifrované PDF, JPEG, XPS</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13ECAC59"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799C8D13"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8E8D0D5"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09A28EE0"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1.13</w:t>
            </w:r>
          </w:p>
        </w:tc>
        <w:tc>
          <w:tcPr>
            <w:tcW w:w="2119" w:type="dxa"/>
            <w:tcBorders>
              <w:top w:val="nil"/>
              <w:left w:val="nil"/>
              <w:bottom w:val="single" w:sz="4" w:space="0" w:color="auto"/>
              <w:right w:val="single" w:sz="4" w:space="0" w:color="auto"/>
            </w:tcBorders>
            <w:shd w:val="clear" w:color="auto" w:fill="auto"/>
            <w:vAlign w:val="center"/>
            <w:hideMark/>
          </w:tcPr>
          <w:p w14:paraId="3C4FD42F"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Skenovanie do</w:t>
            </w:r>
          </w:p>
        </w:tc>
        <w:tc>
          <w:tcPr>
            <w:tcW w:w="2268" w:type="dxa"/>
            <w:tcBorders>
              <w:top w:val="nil"/>
              <w:left w:val="nil"/>
              <w:bottom w:val="single" w:sz="4" w:space="0" w:color="auto"/>
              <w:right w:val="single" w:sz="4" w:space="0" w:color="auto"/>
            </w:tcBorders>
            <w:shd w:val="clear" w:color="auto" w:fill="auto"/>
            <w:vAlign w:val="center"/>
            <w:hideMark/>
          </w:tcPr>
          <w:p w14:paraId="5D8BDA60"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e-mail, SMB,  na adresu URL</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594583C5"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5ADCEFCF"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0CB70AB5"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46A06627"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1.14</w:t>
            </w:r>
          </w:p>
        </w:tc>
        <w:tc>
          <w:tcPr>
            <w:tcW w:w="2119" w:type="dxa"/>
            <w:tcBorders>
              <w:top w:val="nil"/>
              <w:left w:val="nil"/>
              <w:bottom w:val="single" w:sz="4" w:space="0" w:color="auto"/>
              <w:right w:val="single" w:sz="4" w:space="0" w:color="auto"/>
            </w:tcBorders>
            <w:shd w:val="clear" w:color="auto" w:fill="auto"/>
            <w:vAlign w:val="center"/>
            <w:hideMark/>
          </w:tcPr>
          <w:p w14:paraId="127BB9CB"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Formát</w:t>
            </w:r>
          </w:p>
        </w:tc>
        <w:tc>
          <w:tcPr>
            <w:tcW w:w="2268" w:type="dxa"/>
            <w:tcBorders>
              <w:top w:val="nil"/>
              <w:left w:val="nil"/>
              <w:bottom w:val="single" w:sz="4" w:space="0" w:color="auto"/>
              <w:right w:val="single" w:sz="4" w:space="0" w:color="auto"/>
            </w:tcBorders>
            <w:shd w:val="clear" w:color="auto" w:fill="auto"/>
            <w:vAlign w:val="center"/>
            <w:hideMark/>
          </w:tcPr>
          <w:p w14:paraId="2F934922"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A6 - A3</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40697385"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28818AD0"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1077800A" w14:textId="77777777" w:rsidTr="004D3DA0">
        <w:trPr>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27D9F"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lastRenderedPageBreak/>
              <w:t>1.15</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773A1B9E"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Rýchlosť tlače jednostranne (A4/min)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B427AF5"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25 str/min</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073B48A"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(str/min)</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1E1DA10"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432ACF15" w14:textId="77777777" w:rsidTr="004D3DA0">
        <w:trPr>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7CC82"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1.16</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35ED7F01"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Rýchlosť tlače obojstranne (A4/min)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32E12CA"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25 str/min</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993CFE2"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(str/min)</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69AFEB9"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CD025DF"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7243B"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1.17</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1615CFD7"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Tlač prvej strany</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DD32DDD" w14:textId="47F2758F" w:rsidR="004D3DA0" w:rsidRPr="009D1DBA" w:rsidRDefault="004D3DA0" w:rsidP="00705C60">
            <w:pPr>
              <w:rPr>
                <w:rFonts w:ascii="Calibri" w:eastAsia="Times New Roman" w:hAnsi="Calibri" w:cs="Calibri"/>
                <w:lang w:eastAsia="sk-SK"/>
              </w:rPr>
            </w:pPr>
            <w:r w:rsidRPr="009D1DBA">
              <w:rPr>
                <w:rFonts w:ascii="Calibri" w:eastAsia="Times New Roman" w:hAnsi="Calibri" w:cs="Calibri"/>
                <w:lang w:eastAsia="sk-SK"/>
              </w:rPr>
              <w:t xml:space="preserve">max. </w:t>
            </w:r>
            <w:r w:rsidR="00705C60">
              <w:rPr>
                <w:rFonts w:ascii="Calibri" w:eastAsia="Times New Roman" w:hAnsi="Calibri" w:cs="Calibri"/>
                <w:lang w:eastAsia="sk-SK"/>
              </w:rPr>
              <w:t>10</w:t>
            </w:r>
            <w:r w:rsidRPr="009D1DBA">
              <w:rPr>
                <w:rFonts w:ascii="Calibri" w:eastAsia="Times New Roman" w:hAnsi="Calibri" w:cs="Calibri"/>
                <w:lang w:eastAsia="sk-SK"/>
              </w:rPr>
              <w:t xml:space="preserve"> sek</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993716C"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(sek)</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872F28E"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5F4B83C8" w14:textId="77777777" w:rsidTr="004D3DA0">
        <w:trPr>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9D89F"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1.18</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140801F0"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Rozlíšenie tlač, skenovanie, kopírovanie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23F142E"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1200 x 1200 dpi, 600 x 600 dpi, 600 x 600 dpi</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8F5E0D6"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(dpi)</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BBF2718"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58EEB647"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B751B"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1.19</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25988AC4"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Obojstranná tlač (duplex)</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81041B7"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áno, automaticky</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2B5F261"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9205878"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00AE585D"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3B4F5"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1.20</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4CD1FBD0"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Systémová pamäť</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EB6281D"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2 GB</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D2DBA4D"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(GB)</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E50E6AC"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28AD0407"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08F46"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1.21</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4E053FB4"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Pevný disk</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A69C870"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160 GB</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73B47AF"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(GB)</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839B3A2"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255B6F03"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04089"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1.22</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23387FE5"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Rozhranie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98F298A"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Ethernet 10/100/1000 (TCP/IP)</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4397990"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(rozhranie)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BF94866"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90E35B4"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E869A"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1.23</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0B3EAAD9"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Rozhranie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E2D05B2"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USB 2.0</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04066B7"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1B1476E"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72F9375B"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F2610" w14:textId="51DEF2D9" w:rsidR="004D3DA0" w:rsidRPr="009D1DBA" w:rsidRDefault="004D3DA0" w:rsidP="00705C6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w:t>
            </w:r>
            <w:r w:rsidR="00705C60">
              <w:rPr>
                <w:rFonts w:ascii="Calibri" w:eastAsia="Times New Roman" w:hAnsi="Calibri" w:cs="Calibri"/>
                <w:color w:val="000000"/>
                <w:lang w:eastAsia="sk-SK"/>
              </w:rPr>
              <w:t>4</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68D40E53"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Kapacita vstupného zásobníka papiera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A36702D"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2x 500 listov</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57A4904"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(listov)</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F4FC9B0"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082961C3" w14:textId="77777777" w:rsidTr="004D3DA0">
        <w:trPr>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D96C4" w14:textId="2490FF91" w:rsidR="004D3DA0" w:rsidRPr="009D1DBA" w:rsidRDefault="004D3DA0" w:rsidP="00705C6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w:t>
            </w:r>
            <w:r w:rsidR="00705C60">
              <w:rPr>
                <w:rFonts w:ascii="Calibri" w:eastAsia="Times New Roman" w:hAnsi="Calibri" w:cs="Calibri"/>
                <w:color w:val="000000"/>
                <w:lang w:eastAsia="sk-SK"/>
              </w:rPr>
              <w:t>5</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331DCF05"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Kapacita ručného podávača papiera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99BC949"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100 listov</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885C087"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(listov)</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E37A7B4"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144A1151"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82040" w14:textId="1A3CA637" w:rsidR="004D3DA0" w:rsidRPr="009D1DBA" w:rsidRDefault="004D3DA0" w:rsidP="00705C6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w:t>
            </w:r>
            <w:r w:rsidR="00705C60">
              <w:rPr>
                <w:rFonts w:ascii="Calibri" w:eastAsia="Times New Roman" w:hAnsi="Calibri" w:cs="Calibri"/>
                <w:color w:val="000000"/>
                <w:lang w:eastAsia="sk-SK"/>
              </w:rPr>
              <w:t>6</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051A09C0"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Výstupná kapacita papiera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2F4BDB3"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250 listov</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21E69A7"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(listov)</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3C7D52E"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391FC9C3"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70E77" w14:textId="4B1BD59A" w:rsidR="004D3DA0" w:rsidRPr="009D1DBA" w:rsidRDefault="004D3DA0" w:rsidP="00705C6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w:t>
            </w:r>
            <w:r w:rsidR="00705C60">
              <w:rPr>
                <w:rFonts w:ascii="Calibri" w:eastAsia="Times New Roman" w:hAnsi="Calibri" w:cs="Calibri"/>
                <w:color w:val="000000"/>
                <w:lang w:eastAsia="sk-SK"/>
              </w:rPr>
              <w:t>7</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7042D45A"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Zmenšenie/zväčšenie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ED97AE7"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25 až 400%, automatický zoom</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84CD3A7"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6605815"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2511BBEB" w14:textId="77777777" w:rsidTr="004D3DA0">
        <w:trPr>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C1728" w14:textId="3D2DBEEF" w:rsidR="004D3DA0" w:rsidRPr="009D1DBA" w:rsidRDefault="004D3DA0" w:rsidP="00705C6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w:t>
            </w:r>
            <w:r w:rsidR="00705C60">
              <w:rPr>
                <w:rFonts w:ascii="Calibri" w:eastAsia="Times New Roman" w:hAnsi="Calibri" w:cs="Calibri"/>
                <w:color w:val="000000"/>
                <w:lang w:eastAsia="sk-SK"/>
              </w:rPr>
              <w:t>8</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006120CB"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Tlačový jazyk</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933B542"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PCL 5, PCL 6, PostScript3 alebo kompatibilný</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FBD7095"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(jazyky)</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194D08E"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03B00185"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2E22A" w14:textId="429F99B1" w:rsidR="004D3DA0" w:rsidRPr="009D1DBA" w:rsidRDefault="004D3DA0" w:rsidP="00705C6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w:t>
            </w:r>
            <w:r w:rsidR="00705C60">
              <w:rPr>
                <w:rFonts w:ascii="Calibri" w:eastAsia="Times New Roman" w:hAnsi="Calibri" w:cs="Calibri"/>
                <w:color w:val="000000"/>
                <w:lang w:eastAsia="sk-SK"/>
              </w:rPr>
              <w:t>9</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508B3D26"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Odporúčané zaťaženie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8B5B71F"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10.000 strán A4/mesiac</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E3ECB59"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(A4/mesiac)</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A0BD9D2"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D45DCEE"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6EF96" w14:textId="51D6134A" w:rsidR="004D3DA0" w:rsidRPr="009D1DBA" w:rsidRDefault="004D3DA0" w:rsidP="00705C6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w:t>
            </w:r>
            <w:r w:rsidR="00705C60">
              <w:rPr>
                <w:rFonts w:ascii="Calibri" w:eastAsia="Times New Roman" w:hAnsi="Calibri" w:cs="Calibri"/>
                <w:color w:val="000000"/>
                <w:lang w:eastAsia="sk-SK"/>
              </w:rPr>
              <w:t>30</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6091FDAB"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Kapacita tonera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BBD8174" w14:textId="0709B2A6" w:rsidR="004D3DA0" w:rsidRPr="009D1DBA" w:rsidRDefault="004D3DA0" w:rsidP="00705C60">
            <w:pPr>
              <w:rPr>
                <w:rFonts w:ascii="Calibri" w:eastAsia="Times New Roman" w:hAnsi="Calibri" w:cs="Calibri"/>
                <w:lang w:eastAsia="sk-SK"/>
              </w:rPr>
            </w:pPr>
            <w:r w:rsidRPr="009D1DBA">
              <w:rPr>
                <w:rFonts w:ascii="Calibri" w:eastAsia="Times New Roman" w:hAnsi="Calibri" w:cs="Calibri"/>
                <w:lang w:eastAsia="sk-SK"/>
              </w:rPr>
              <w:t>min. 2</w:t>
            </w:r>
            <w:r w:rsidR="00705C60">
              <w:rPr>
                <w:rFonts w:ascii="Calibri" w:eastAsia="Times New Roman" w:hAnsi="Calibri" w:cs="Calibri"/>
                <w:lang w:eastAsia="sk-SK"/>
              </w:rPr>
              <w:t>0</w:t>
            </w:r>
            <w:r w:rsidRPr="009D1DBA">
              <w:rPr>
                <w:rFonts w:ascii="Calibri" w:eastAsia="Times New Roman" w:hAnsi="Calibri" w:cs="Calibri"/>
                <w:lang w:eastAsia="sk-SK"/>
              </w:rPr>
              <w:t>.000 strán A4 pri 5% pokrytí</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01C3468"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(strán)</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5133786"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3B1F7B06"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97AB7" w14:textId="32F1B1C0" w:rsidR="004D3DA0" w:rsidRPr="009D1DBA" w:rsidRDefault="004D3DA0" w:rsidP="00705C6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w:t>
            </w:r>
            <w:r w:rsidR="00705C60">
              <w:rPr>
                <w:rFonts w:ascii="Calibri" w:eastAsia="Times New Roman" w:hAnsi="Calibri" w:cs="Calibri"/>
                <w:color w:val="000000"/>
                <w:lang w:eastAsia="sk-SK"/>
              </w:rPr>
              <w:t>31</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342599D2"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Podpora typov tlačových médií</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18AD0E0"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kancelársky papier A4, A3 (a menšie)</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57BF511"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(typ papiera)</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F758941"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0E578E98"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F6B0C" w14:textId="2E994396" w:rsidR="004D3DA0" w:rsidRPr="009D1DBA" w:rsidRDefault="00705C60" w:rsidP="00705C60">
            <w:pPr>
              <w:jc w:val="center"/>
              <w:rPr>
                <w:rFonts w:ascii="Calibri" w:eastAsia="Times New Roman" w:hAnsi="Calibri" w:cs="Calibri"/>
                <w:color w:val="000000"/>
                <w:lang w:eastAsia="sk-SK"/>
              </w:rPr>
            </w:pPr>
            <w:r>
              <w:rPr>
                <w:rFonts w:ascii="Calibri" w:eastAsia="Times New Roman" w:hAnsi="Calibri" w:cs="Calibri"/>
                <w:color w:val="000000"/>
                <w:lang w:eastAsia="sk-SK"/>
              </w:rPr>
              <w:t>1.32</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677A8B57"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OS kompatibilita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3407C98" w14:textId="77777777" w:rsidR="004D3DA0" w:rsidRPr="009D1DBA" w:rsidRDefault="004D3DA0" w:rsidP="004D3DA0">
            <w:pPr>
              <w:rPr>
                <w:rFonts w:ascii="Calibri" w:eastAsia="Times New Roman" w:hAnsi="Calibri" w:cs="Calibri"/>
                <w:lang w:eastAsia="sk-SK"/>
              </w:rPr>
            </w:pPr>
            <w:r w:rsidRPr="007200FB">
              <w:rPr>
                <w:rFonts w:ascii="Calibri" w:eastAsia="Times New Roman" w:hAnsi="Calibri" w:cs="Calibri"/>
                <w:lang w:eastAsia="sk-SK"/>
              </w:rPr>
              <w:t>Win</w:t>
            </w:r>
            <w:r>
              <w:rPr>
                <w:rFonts w:ascii="Calibri" w:eastAsia="Times New Roman" w:hAnsi="Calibri" w:cs="Calibri"/>
                <w:lang w:eastAsia="sk-SK"/>
              </w:rPr>
              <w:t xml:space="preserve"> </w:t>
            </w:r>
            <w:r w:rsidRPr="007200FB">
              <w:rPr>
                <w:rFonts w:ascii="Calibri" w:eastAsia="Times New Roman" w:hAnsi="Calibri" w:cs="Calibri"/>
                <w:lang w:eastAsia="sk-SK"/>
              </w:rPr>
              <w:t>8.1 a novší 32/64bit</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BF8B3F4"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(OS)</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F1C5E39"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AE025A2" w14:textId="77777777" w:rsidTr="004D3DA0">
        <w:trPr>
          <w:trHeight w:val="585"/>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6278C" w14:textId="6D64E25F" w:rsidR="004D3DA0" w:rsidRPr="009D1DBA" w:rsidRDefault="004D3DA0" w:rsidP="00705C6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w:t>
            </w:r>
            <w:r w:rsidR="00705C60">
              <w:rPr>
                <w:rFonts w:ascii="Calibri" w:eastAsia="Times New Roman" w:hAnsi="Calibri" w:cs="Calibri"/>
                <w:color w:val="000000"/>
                <w:lang w:eastAsia="sk-SK"/>
              </w:rPr>
              <w:t>33</w:t>
            </w:r>
          </w:p>
        </w:tc>
        <w:tc>
          <w:tcPr>
            <w:tcW w:w="4387" w:type="dxa"/>
            <w:gridSpan w:val="2"/>
            <w:tcBorders>
              <w:top w:val="single" w:sz="4" w:space="0" w:color="auto"/>
              <w:left w:val="nil"/>
              <w:bottom w:val="single" w:sz="4" w:space="0" w:color="auto"/>
              <w:right w:val="single" w:sz="4" w:space="0" w:color="auto"/>
            </w:tcBorders>
            <w:shd w:val="clear" w:color="auto" w:fill="auto"/>
            <w:vAlign w:val="center"/>
            <w:hideMark/>
          </w:tcPr>
          <w:p w14:paraId="172806E5" w14:textId="77777777" w:rsidR="004D3DA0" w:rsidRPr="009D1DBA" w:rsidRDefault="004D3DA0" w:rsidP="004D3DA0">
            <w:pPr>
              <w:rPr>
                <w:rFonts w:ascii="Calibri" w:eastAsia="Times New Roman" w:hAnsi="Calibri" w:cs="Calibri"/>
                <w:color w:val="000000"/>
                <w:lang w:eastAsia="sk-SK"/>
              </w:rPr>
            </w:pPr>
            <w:r w:rsidRPr="00C234EA">
              <w:rPr>
                <w:rFonts w:ascii="Calibri" w:eastAsia="Times New Roman" w:hAnsi="Calibri" w:cs="Calibri"/>
                <w:color w:val="000000"/>
                <w:lang w:eastAsia="sk-SK"/>
              </w:rPr>
              <w:t>Rovnaký tlačový ovládač pre zariadenia typ 1., 2., 3., 4., 5., 6., 7., bez vplyvu na cenu riešenia</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59D3B48"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BF82CEC"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3B691700"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0B821" w14:textId="77E58B9D" w:rsidR="004D3DA0" w:rsidRPr="009D1DBA" w:rsidRDefault="004D3DA0" w:rsidP="00705C6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1.3</w:t>
            </w:r>
            <w:r w:rsidR="00705C60">
              <w:rPr>
                <w:rFonts w:ascii="Calibri" w:eastAsia="Times New Roman" w:hAnsi="Calibri" w:cs="Calibri"/>
                <w:color w:val="000000"/>
                <w:lang w:eastAsia="sk-SK"/>
              </w:rPr>
              <w:t>4</w:t>
            </w:r>
          </w:p>
        </w:tc>
        <w:tc>
          <w:tcPr>
            <w:tcW w:w="4387" w:type="dxa"/>
            <w:gridSpan w:val="2"/>
            <w:tcBorders>
              <w:top w:val="single" w:sz="4" w:space="0" w:color="auto"/>
              <w:left w:val="nil"/>
              <w:bottom w:val="single" w:sz="4" w:space="0" w:color="auto"/>
              <w:right w:val="single" w:sz="4" w:space="0" w:color="auto"/>
            </w:tcBorders>
            <w:shd w:val="clear" w:color="auto" w:fill="auto"/>
            <w:vAlign w:val="center"/>
            <w:hideMark/>
          </w:tcPr>
          <w:p w14:paraId="0074A2A2"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Kompatibilita s ponúkaným tlačovým systémom</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58FCFC2"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9221414"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bl>
    <w:p w14:paraId="49A420FC" w14:textId="77777777" w:rsidR="004D3DA0" w:rsidRDefault="004D3DA0" w:rsidP="004D3DA0">
      <w:pPr>
        <w:tabs>
          <w:tab w:val="clear" w:pos="709"/>
          <w:tab w:val="clear" w:pos="1066"/>
          <w:tab w:val="clear" w:pos="1423"/>
          <w:tab w:val="clear" w:pos="1780"/>
          <w:tab w:val="clear" w:pos="2138"/>
          <w:tab w:val="clear" w:pos="2495"/>
          <w:tab w:val="clear" w:pos="2852"/>
        </w:tabs>
        <w:spacing w:after="160" w:line="259" w:lineRule="auto"/>
        <w:rPr>
          <w:rFonts w:ascii="Calibri" w:eastAsia="Calibri" w:hAnsi="Calibri" w:cs="Calibri"/>
        </w:rPr>
      </w:pPr>
      <w:r>
        <w:rPr>
          <w:rFonts w:ascii="Calibri" w:eastAsia="Calibri" w:hAnsi="Calibri" w:cs="Calibri"/>
        </w:rPr>
        <w:br w:type="page"/>
      </w:r>
    </w:p>
    <w:p w14:paraId="3892300D" w14:textId="77777777" w:rsidR="004D3DA0" w:rsidRDefault="004D3DA0" w:rsidP="004D3DA0">
      <w:pPr>
        <w:pStyle w:val="Cislo-3-text"/>
        <w:tabs>
          <w:tab w:val="clear" w:pos="709"/>
          <w:tab w:val="clear" w:pos="1066"/>
          <w:tab w:val="clear" w:pos="1423"/>
          <w:tab w:val="clear" w:pos="1780"/>
          <w:tab w:val="clear" w:pos="2138"/>
          <w:tab w:val="clear" w:pos="2495"/>
          <w:tab w:val="clear" w:pos="2852"/>
        </w:tabs>
        <w:spacing w:before="0"/>
        <w:ind w:left="0" w:firstLine="0"/>
        <w:rPr>
          <w:rFonts w:ascii="Calibri" w:eastAsia="Calibri" w:hAnsi="Calibri" w:cs="Calibri"/>
        </w:rPr>
      </w:pPr>
      <w:r>
        <w:rPr>
          <w:rFonts w:ascii="Calibri" w:eastAsia="Calibri" w:hAnsi="Calibri" w:cs="Calibri"/>
        </w:rPr>
        <w:lastRenderedPageBreak/>
        <w:t xml:space="preserve">  Tabuľka č. 6</w:t>
      </w:r>
    </w:p>
    <w:tbl>
      <w:tblPr>
        <w:tblW w:w="9356" w:type="dxa"/>
        <w:tblCellMar>
          <w:left w:w="70" w:type="dxa"/>
          <w:right w:w="70" w:type="dxa"/>
        </w:tblCellMar>
        <w:tblLook w:val="04A0" w:firstRow="1" w:lastRow="0" w:firstColumn="1" w:lastColumn="0" w:noHBand="0" w:noVBand="1"/>
      </w:tblPr>
      <w:tblGrid>
        <w:gridCol w:w="534"/>
        <w:gridCol w:w="2160"/>
        <w:gridCol w:w="2268"/>
        <w:gridCol w:w="2835"/>
        <w:gridCol w:w="1559"/>
      </w:tblGrid>
      <w:tr w:rsidR="004D3DA0" w:rsidRPr="009D1DBA" w14:paraId="46E03611" w14:textId="77777777" w:rsidTr="004D3DA0">
        <w:trPr>
          <w:trHeight w:val="300"/>
        </w:trPr>
        <w:tc>
          <w:tcPr>
            <w:tcW w:w="9356" w:type="dxa"/>
            <w:gridSpan w:val="5"/>
            <w:tcBorders>
              <w:top w:val="nil"/>
              <w:left w:val="nil"/>
              <w:bottom w:val="nil"/>
              <w:right w:val="nil"/>
            </w:tcBorders>
            <w:shd w:val="clear" w:color="auto" w:fill="auto"/>
            <w:noWrap/>
            <w:vAlign w:val="center"/>
            <w:hideMark/>
          </w:tcPr>
          <w:p w14:paraId="5B4A27A8" w14:textId="77777777" w:rsidR="004D3DA0" w:rsidRPr="009D1DBA" w:rsidRDefault="004D3DA0" w:rsidP="004D3DA0">
            <w:pPr>
              <w:rPr>
                <w:rFonts w:ascii="Calibri" w:eastAsia="Times New Roman" w:hAnsi="Calibri" w:cs="Calibri"/>
                <w:b/>
                <w:bCs/>
                <w:color w:val="000000"/>
                <w:lang w:eastAsia="sk-SK"/>
              </w:rPr>
            </w:pPr>
            <w:r w:rsidRPr="00692613">
              <w:rPr>
                <w:rFonts w:asciiTheme="minorHAnsi" w:hAnsiTheme="minorHAnsi" w:cstheme="minorHAnsi"/>
                <w:b/>
                <w:bCs/>
                <w:lang w:eastAsia="de-DE"/>
              </w:rPr>
              <w:t>Minimálna požadovaná technická špecifikácia predmetu zákazky</w:t>
            </w:r>
            <w:r>
              <w:rPr>
                <w:rFonts w:asciiTheme="minorHAnsi" w:hAnsiTheme="minorHAnsi" w:cstheme="minorHAnsi"/>
                <w:b/>
                <w:bCs/>
                <w:lang w:eastAsia="de-DE"/>
              </w:rPr>
              <w:t>:</w:t>
            </w:r>
            <w:r w:rsidRPr="009D1DBA">
              <w:rPr>
                <w:rFonts w:ascii="Calibri" w:eastAsia="Times New Roman" w:hAnsi="Calibri" w:cs="Calibri"/>
                <w:b/>
                <w:bCs/>
                <w:color w:val="000000"/>
                <w:lang w:eastAsia="sk-SK"/>
              </w:rPr>
              <w:t xml:space="preserve"> Multifunkčné zariadenie A3 so zošívaním a stolíkom, čiernobiele, veľkokapacitné</w:t>
            </w:r>
          </w:p>
        </w:tc>
      </w:tr>
      <w:tr w:rsidR="004D3DA0" w:rsidRPr="009D1DBA" w14:paraId="49A21FAC" w14:textId="77777777" w:rsidTr="004D3DA0">
        <w:trPr>
          <w:trHeight w:val="300"/>
        </w:trPr>
        <w:tc>
          <w:tcPr>
            <w:tcW w:w="534" w:type="dxa"/>
            <w:tcBorders>
              <w:top w:val="nil"/>
              <w:left w:val="nil"/>
              <w:bottom w:val="nil"/>
              <w:right w:val="nil"/>
            </w:tcBorders>
            <w:shd w:val="clear" w:color="auto" w:fill="auto"/>
            <w:noWrap/>
            <w:vAlign w:val="center"/>
            <w:hideMark/>
          </w:tcPr>
          <w:p w14:paraId="22870272" w14:textId="77777777" w:rsidR="004D3DA0" w:rsidRPr="009D1DBA" w:rsidRDefault="004D3DA0" w:rsidP="004D3DA0">
            <w:pPr>
              <w:rPr>
                <w:rFonts w:eastAsia="Times New Roman" w:cs="Times New Roman"/>
                <w:sz w:val="20"/>
                <w:szCs w:val="20"/>
                <w:lang w:eastAsia="sk-SK"/>
              </w:rPr>
            </w:pPr>
          </w:p>
        </w:tc>
        <w:tc>
          <w:tcPr>
            <w:tcW w:w="2160" w:type="dxa"/>
            <w:tcBorders>
              <w:top w:val="nil"/>
              <w:left w:val="nil"/>
              <w:bottom w:val="nil"/>
              <w:right w:val="nil"/>
            </w:tcBorders>
            <w:shd w:val="clear" w:color="auto" w:fill="auto"/>
            <w:noWrap/>
            <w:vAlign w:val="center"/>
            <w:hideMark/>
          </w:tcPr>
          <w:p w14:paraId="307581D8" w14:textId="77777777" w:rsidR="004D3DA0" w:rsidRPr="009D1DBA" w:rsidRDefault="004D3DA0" w:rsidP="004D3DA0">
            <w:pPr>
              <w:jc w:val="center"/>
              <w:rPr>
                <w:rFonts w:eastAsia="Times New Roman" w:cs="Times New Roman"/>
                <w:sz w:val="20"/>
                <w:szCs w:val="20"/>
                <w:lang w:eastAsia="sk-SK"/>
              </w:rPr>
            </w:pPr>
          </w:p>
        </w:tc>
        <w:tc>
          <w:tcPr>
            <w:tcW w:w="2268" w:type="dxa"/>
            <w:tcBorders>
              <w:top w:val="nil"/>
              <w:left w:val="nil"/>
              <w:bottom w:val="nil"/>
              <w:right w:val="nil"/>
            </w:tcBorders>
            <w:shd w:val="clear" w:color="auto" w:fill="auto"/>
            <w:noWrap/>
            <w:vAlign w:val="center"/>
            <w:hideMark/>
          </w:tcPr>
          <w:p w14:paraId="2702F850" w14:textId="77777777" w:rsidR="004D3DA0" w:rsidRPr="009D1DBA" w:rsidRDefault="004D3DA0" w:rsidP="004D3DA0">
            <w:pPr>
              <w:rPr>
                <w:rFonts w:eastAsia="Times New Roman" w:cs="Times New Roman"/>
                <w:sz w:val="20"/>
                <w:szCs w:val="20"/>
                <w:lang w:eastAsia="sk-SK"/>
              </w:rPr>
            </w:pPr>
          </w:p>
        </w:tc>
        <w:tc>
          <w:tcPr>
            <w:tcW w:w="2835" w:type="dxa"/>
            <w:tcBorders>
              <w:top w:val="nil"/>
              <w:left w:val="nil"/>
              <w:bottom w:val="nil"/>
              <w:right w:val="nil"/>
            </w:tcBorders>
            <w:shd w:val="clear" w:color="auto" w:fill="auto"/>
            <w:noWrap/>
            <w:vAlign w:val="center"/>
            <w:hideMark/>
          </w:tcPr>
          <w:p w14:paraId="37FCDB6C" w14:textId="77777777" w:rsidR="004D3DA0" w:rsidRPr="009D1DBA" w:rsidRDefault="004D3DA0" w:rsidP="004D3DA0">
            <w:pPr>
              <w:rPr>
                <w:rFonts w:eastAsia="Times New Roman" w:cs="Times New Roman"/>
                <w:sz w:val="20"/>
                <w:szCs w:val="20"/>
                <w:lang w:eastAsia="sk-SK"/>
              </w:rPr>
            </w:pPr>
          </w:p>
        </w:tc>
        <w:tc>
          <w:tcPr>
            <w:tcW w:w="1559" w:type="dxa"/>
            <w:tcBorders>
              <w:top w:val="nil"/>
              <w:left w:val="nil"/>
              <w:bottom w:val="nil"/>
              <w:right w:val="nil"/>
            </w:tcBorders>
            <w:shd w:val="clear" w:color="auto" w:fill="auto"/>
            <w:noWrap/>
            <w:vAlign w:val="center"/>
            <w:hideMark/>
          </w:tcPr>
          <w:p w14:paraId="7A7A8736" w14:textId="77777777" w:rsidR="004D3DA0" w:rsidRPr="009D1DBA" w:rsidRDefault="004D3DA0" w:rsidP="004D3DA0">
            <w:pPr>
              <w:rPr>
                <w:rFonts w:eastAsia="Times New Roman" w:cs="Times New Roman"/>
                <w:sz w:val="20"/>
                <w:szCs w:val="20"/>
                <w:lang w:eastAsia="sk-SK"/>
              </w:rPr>
            </w:pPr>
          </w:p>
        </w:tc>
      </w:tr>
      <w:tr w:rsidR="004D3DA0" w:rsidRPr="009D1DBA" w14:paraId="59DE34D9"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BA5E977" w14:textId="77777777" w:rsidR="004D3DA0" w:rsidRPr="009D1DBA" w:rsidRDefault="004D3DA0" w:rsidP="004D3DA0">
            <w:pPr>
              <w:rPr>
                <w:rFonts w:ascii="Calibri" w:eastAsia="Times New Roman" w:hAnsi="Calibri" w:cs="Calibri"/>
                <w:b/>
                <w:bCs/>
                <w:color w:val="FFFFFF"/>
                <w:lang w:eastAsia="sk-SK"/>
              </w:rPr>
            </w:pPr>
            <w:r w:rsidRPr="001F142E">
              <w:rPr>
                <w:rFonts w:ascii="Calibri" w:eastAsia="Times New Roman" w:hAnsi="Calibri" w:cs="Calibri"/>
                <w:b/>
                <w:bCs/>
                <w:color w:val="FFFFFF"/>
                <w:sz w:val="28"/>
                <w:lang w:eastAsia="sk-SK"/>
              </w:rPr>
              <w:t>Zariadenie typ 6.</w:t>
            </w:r>
          </w:p>
        </w:tc>
        <w:tc>
          <w:tcPr>
            <w:tcW w:w="510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FA6E38" w14:textId="77777777" w:rsidR="004D3DA0" w:rsidRPr="009D1DBA" w:rsidRDefault="004D3DA0" w:rsidP="004D3DA0">
            <w:pPr>
              <w:jc w:val="center"/>
              <w:rPr>
                <w:rFonts w:ascii="Calibri" w:eastAsia="Times New Roman" w:hAnsi="Calibri" w:cs="Calibri"/>
                <w:b/>
                <w:bCs/>
                <w:color w:val="000000"/>
                <w:lang w:eastAsia="sk-SK"/>
              </w:rPr>
            </w:pPr>
            <w:r w:rsidRPr="00692613">
              <w:rPr>
                <w:rFonts w:asciiTheme="minorHAnsi" w:eastAsia="Times New Roman" w:hAnsiTheme="minorHAnsi" w:cstheme="minorHAnsi"/>
                <w:b/>
                <w:bCs/>
                <w:color w:val="000000"/>
                <w:lang w:eastAsia="sk-SK"/>
              </w:rPr>
              <w:t>Vlastný návrh plnenia predmetu zákazky</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0633B13" w14:textId="77777777" w:rsidR="004D3DA0" w:rsidRPr="009D1DBA" w:rsidRDefault="004D3DA0" w:rsidP="004D3DA0">
            <w:pPr>
              <w:jc w:val="center"/>
              <w:rPr>
                <w:rFonts w:ascii="Calibri" w:eastAsia="Times New Roman" w:hAnsi="Calibri" w:cs="Calibri"/>
                <w:b/>
                <w:bCs/>
                <w:color w:val="000000"/>
                <w:lang w:eastAsia="sk-SK"/>
              </w:rPr>
            </w:pPr>
            <w:r w:rsidRPr="009D1DBA">
              <w:rPr>
                <w:rFonts w:asciiTheme="minorHAnsi" w:eastAsia="Times New Roman" w:hAnsiTheme="minorHAnsi" w:cstheme="minorHAnsi"/>
                <w:b/>
                <w:bCs/>
                <w:color w:val="000000"/>
                <w:lang w:eastAsia="sk-SK"/>
              </w:rPr>
              <w:t>Doplnkové informácie</w:t>
            </w:r>
          </w:p>
        </w:tc>
      </w:tr>
      <w:tr w:rsidR="004D3DA0" w:rsidRPr="009D1DBA" w14:paraId="5F37D3E8"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E46B8"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Ponúkané zariadenie:</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F0BCB2D"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227E3805"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0CD3370"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95F0B"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7501B2F"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572FD362"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1E17F8B7"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B2B8D"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8028E39"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4516FDEB"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44C27B67"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D3DE1"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92B9975"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28AB0A9A"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35C39C60"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506DD"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FE5546D"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1BE4DB73"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15ECBB1B"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2E14C"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299F2F6"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670A6C61"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37CC3122" w14:textId="77777777" w:rsidTr="004D3DA0">
        <w:trPr>
          <w:trHeight w:val="300"/>
        </w:trPr>
        <w:tc>
          <w:tcPr>
            <w:tcW w:w="534" w:type="dxa"/>
            <w:tcBorders>
              <w:top w:val="nil"/>
              <w:left w:val="nil"/>
              <w:bottom w:val="nil"/>
              <w:right w:val="nil"/>
            </w:tcBorders>
            <w:shd w:val="clear" w:color="auto" w:fill="auto"/>
            <w:noWrap/>
            <w:vAlign w:val="center"/>
            <w:hideMark/>
          </w:tcPr>
          <w:p w14:paraId="35D2BA93" w14:textId="77777777" w:rsidR="004D3DA0" w:rsidRPr="009D1DBA" w:rsidRDefault="004D3DA0" w:rsidP="004D3DA0">
            <w:pPr>
              <w:rPr>
                <w:rFonts w:ascii="Calibri" w:eastAsia="Times New Roman" w:hAnsi="Calibri" w:cs="Calibri"/>
                <w:color w:val="000000"/>
                <w:lang w:eastAsia="sk-SK"/>
              </w:rPr>
            </w:pPr>
          </w:p>
        </w:tc>
        <w:tc>
          <w:tcPr>
            <w:tcW w:w="2160" w:type="dxa"/>
            <w:tcBorders>
              <w:top w:val="nil"/>
              <w:left w:val="nil"/>
              <w:bottom w:val="nil"/>
              <w:right w:val="nil"/>
            </w:tcBorders>
            <w:shd w:val="clear" w:color="auto" w:fill="auto"/>
            <w:noWrap/>
            <w:vAlign w:val="center"/>
            <w:hideMark/>
          </w:tcPr>
          <w:p w14:paraId="704C62FB" w14:textId="77777777" w:rsidR="004D3DA0" w:rsidRPr="009D1DBA" w:rsidRDefault="004D3DA0" w:rsidP="004D3DA0">
            <w:pPr>
              <w:rPr>
                <w:rFonts w:eastAsia="Times New Roman" w:cs="Times New Roman"/>
                <w:sz w:val="20"/>
                <w:szCs w:val="20"/>
                <w:lang w:eastAsia="sk-SK"/>
              </w:rPr>
            </w:pPr>
          </w:p>
        </w:tc>
        <w:tc>
          <w:tcPr>
            <w:tcW w:w="2268" w:type="dxa"/>
            <w:tcBorders>
              <w:top w:val="nil"/>
              <w:left w:val="nil"/>
              <w:bottom w:val="nil"/>
              <w:right w:val="nil"/>
            </w:tcBorders>
            <w:shd w:val="clear" w:color="auto" w:fill="auto"/>
            <w:noWrap/>
            <w:vAlign w:val="center"/>
            <w:hideMark/>
          </w:tcPr>
          <w:p w14:paraId="3D7E1F42" w14:textId="77777777" w:rsidR="004D3DA0" w:rsidRPr="009D1DBA" w:rsidRDefault="004D3DA0" w:rsidP="004D3DA0">
            <w:pPr>
              <w:rPr>
                <w:rFonts w:eastAsia="Times New Roman" w:cs="Times New Roman"/>
                <w:sz w:val="20"/>
                <w:szCs w:val="20"/>
                <w:lang w:eastAsia="sk-SK"/>
              </w:rPr>
            </w:pPr>
          </w:p>
        </w:tc>
        <w:tc>
          <w:tcPr>
            <w:tcW w:w="2835" w:type="dxa"/>
            <w:tcBorders>
              <w:top w:val="nil"/>
              <w:left w:val="nil"/>
              <w:bottom w:val="nil"/>
              <w:right w:val="nil"/>
            </w:tcBorders>
            <w:shd w:val="clear" w:color="auto" w:fill="auto"/>
            <w:noWrap/>
            <w:vAlign w:val="center"/>
            <w:hideMark/>
          </w:tcPr>
          <w:p w14:paraId="2A820C5B" w14:textId="77777777" w:rsidR="004D3DA0" w:rsidRPr="009D1DBA" w:rsidRDefault="004D3DA0" w:rsidP="004D3DA0">
            <w:pPr>
              <w:jc w:val="center"/>
              <w:rPr>
                <w:rFonts w:eastAsia="Times New Roman" w:cs="Times New Roman"/>
                <w:sz w:val="20"/>
                <w:szCs w:val="20"/>
                <w:lang w:eastAsia="sk-SK"/>
              </w:rPr>
            </w:pPr>
          </w:p>
        </w:tc>
        <w:tc>
          <w:tcPr>
            <w:tcW w:w="1559" w:type="dxa"/>
            <w:tcBorders>
              <w:top w:val="nil"/>
              <w:left w:val="nil"/>
              <w:bottom w:val="nil"/>
              <w:right w:val="nil"/>
            </w:tcBorders>
            <w:shd w:val="clear" w:color="auto" w:fill="auto"/>
            <w:noWrap/>
            <w:vAlign w:val="center"/>
            <w:hideMark/>
          </w:tcPr>
          <w:p w14:paraId="5A20CFAE" w14:textId="77777777" w:rsidR="004D3DA0" w:rsidRPr="009D1DBA" w:rsidRDefault="004D3DA0" w:rsidP="004D3DA0">
            <w:pPr>
              <w:jc w:val="center"/>
              <w:rPr>
                <w:rFonts w:eastAsia="Times New Roman" w:cs="Times New Roman"/>
                <w:sz w:val="20"/>
                <w:szCs w:val="20"/>
                <w:lang w:eastAsia="sk-SK"/>
              </w:rPr>
            </w:pPr>
          </w:p>
        </w:tc>
      </w:tr>
      <w:tr w:rsidR="004D3DA0" w:rsidRPr="009D1DBA" w14:paraId="1A08DCE2"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F85C6E9" w14:textId="77777777" w:rsidR="004D3DA0" w:rsidRPr="009D1DBA" w:rsidRDefault="004D3DA0" w:rsidP="004D3DA0">
            <w:pPr>
              <w:jc w:val="center"/>
              <w:rPr>
                <w:rFonts w:ascii="Calibri" w:eastAsia="Times New Roman" w:hAnsi="Calibri" w:cs="Calibri"/>
                <w:b/>
                <w:bCs/>
                <w:color w:val="000000"/>
                <w:lang w:eastAsia="sk-SK"/>
              </w:rPr>
            </w:pPr>
            <w:r w:rsidRPr="009D1DBA">
              <w:rPr>
                <w:rFonts w:asciiTheme="minorHAnsi" w:eastAsia="Times New Roman" w:hAnsiTheme="minorHAnsi" w:cstheme="minorHAnsi"/>
                <w:b/>
                <w:bCs/>
                <w:color w:val="000000"/>
                <w:lang w:eastAsia="sk-SK"/>
              </w:rPr>
              <w:t>#</w:t>
            </w:r>
          </w:p>
        </w:tc>
        <w:tc>
          <w:tcPr>
            <w:tcW w:w="216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A2C9F27" w14:textId="77777777" w:rsidR="004D3DA0" w:rsidRPr="009D1DBA" w:rsidRDefault="004D3DA0" w:rsidP="004D3DA0">
            <w:pPr>
              <w:jc w:val="center"/>
              <w:rPr>
                <w:rFonts w:ascii="Calibri" w:eastAsia="Times New Roman" w:hAnsi="Calibri" w:cs="Calibri"/>
                <w:b/>
                <w:bCs/>
                <w:color w:val="000000"/>
                <w:lang w:eastAsia="sk-SK"/>
              </w:rPr>
            </w:pPr>
            <w:r w:rsidRPr="009D1DBA">
              <w:rPr>
                <w:rFonts w:asciiTheme="minorHAnsi" w:eastAsia="Times New Roman" w:hAnsiTheme="minorHAnsi" w:cstheme="minorHAnsi"/>
                <w:b/>
                <w:bCs/>
                <w:color w:val="000000"/>
                <w:lang w:eastAsia="sk-SK"/>
              </w:rPr>
              <w:t>Požiadavka</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CE27215" w14:textId="77777777" w:rsidR="004D3DA0" w:rsidRPr="009D1DBA" w:rsidRDefault="004D3DA0" w:rsidP="004D3DA0">
            <w:pPr>
              <w:jc w:val="center"/>
              <w:rPr>
                <w:rFonts w:ascii="Calibri" w:eastAsia="Times New Roman" w:hAnsi="Calibri" w:cs="Calibri"/>
                <w:b/>
                <w:bCs/>
                <w:color w:val="000000"/>
                <w:lang w:eastAsia="sk-SK"/>
              </w:rPr>
            </w:pPr>
            <w:r w:rsidRPr="009D1DBA">
              <w:rPr>
                <w:rFonts w:asciiTheme="minorHAnsi" w:eastAsia="Times New Roman" w:hAnsiTheme="minorHAnsi" w:cstheme="minorHAnsi"/>
                <w:b/>
                <w:bCs/>
                <w:color w:val="000000"/>
                <w:lang w:eastAsia="sk-SK"/>
              </w:rPr>
              <w:t xml:space="preserve">Minimálne </w:t>
            </w:r>
            <w:r w:rsidRPr="00692613">
              <w:rPr>
                <w:rFonts w:asciiTheme="minorHAnsi" w:eastAsia="Times New Roman" w:hAnsiTheme="minorHAnsi" w:cstheme="minorHAnsi"/>
                <w:b/>
                <w:bCs/>
                <w:color w:val="000000"/>
                <w:lang w:eastAsia="sk-SK"/>
              </w:rPr>
              <w:t xml:space="preserve">technické </w:t>
            </w:r>
            <w:r w:rsidRPr="009D1DBA">
              <w:rPr>
                <w:rFonts w:asciiTheme="minorHAnsi" w:eastAsia="Times New Roman" w:hAnsiTheme="minorHAnsi" w:cstheme="minorHAnsi"/>
                <w:b/>
                <w:bCs/>
                <w:color w:val="000000"/>
                <w:lang w:eastAsia="sk-SK"/>
              </w:rPr>
              <w:t>parametre</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63F8470" w14:textId="77777777" w:rsidR="004D3DA0" w:rsidRPr="009D1DBA" w:rsidRDefault="004D3DA0" w:rsidP="004D3DA0">
            <w:pPr>
              <w:jc w:val="center"/>
              <w:rPr>
                <w:rFonts w:ascii="Calibri" w:eastAsia="Times New Roman" w:hAnsi="Calibri" w:cs="Calibri"/>
                <w:b/>
                <w:bCs/>
                <w:color w:val="000000"/>
                <w:lang w:eastAsia="sk-SK"/>
              </w:rPr>
            </w:pPr>
            <w:r w:rsidRPr="00094891">
              <w:rPr>
                <w:rFonts w:asciiTheme="minorHAnsi" w:hAnsiTheme="minorHAnsi" w:cstheme="minorHAnsi"/>
              </w:rPr>
              <w:t xml:space="preserve">Uchádzač uvedie </w:t>
            </w:r>
            <w:r w:rsidRPr="00094891">
              <w:rPr>
                <w:rFonts w:asciiTheme="minorHAnsi" w:hAnsiTheme="minorHAnsi" w:cstheme="minorHAnsi"/>
                <w:b/>
                <w:u w:val="single"/>
              </w:rPr>
              <w:t>konkrétnu špecifikáciu v súlade s </w:t>
            </w:r>
            <w:r w:rsidRPr="00813A68">
              <w:rPr>
                <w:rFonts w:asciiTheme="minorHAnsi" w:hAnsiTheme="minorHAnsi" w:cstheme="minorHAnsi"/>
                <w:b/>
                <w:u w:val="single"/>
              </w:rPr>
              <w:t>bodom 4.2.1 Súťažných podkladov - vlastný návrh plnenia</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C8C3B4" w14:textId="77777777" w:rsidR="004D3DA0" w:rsidRPr="009D1DBA" w:rsidRDefault="004D3DA0" w:rsidP="004D3DA0">
            <w:pPr>
              <w:jc w:val="center"/>
              <w:rPr>
                <w:rFonts w:ascii="Calibri" w:eastAsia="Times New Roman" w:hAnsi="Calibri" w:cs="Calibri"/>
                <w:b/>
                <w:bCs/>
                <w:color w:val="000000"/>
                <w:lang w:eastAsia="sk-SK"/>
              </w:rPr>
            </w:pPr>
            <w:r w:rsidRPr="009D1DBA">
              <w:rPr>
                <w:rFonts w:asciiTheme="minorHAnsi" w:eastAsia="Times New Roman" w:hAnsiTheme="minorHAnsi" w:cstheme="minorHAnsi"/>
                <w:b/>
                <w:bCs/>
                <w:color w:val="000000"/>
                <w:lang w:eastAsia="sk-SK"/>
              </w:rPr>
              <w:t>Doplnkové informácie</w:t>
            </w:r>
          </w:p>
        </w:tc>
      </w:tr>
      <w:tr w:rsidR="004D3DA0" w:rsidRPr="009D1DBA" w14:paraId="00D44355" w14:textId="77777777" w:rsidTr="004D3DA0">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10E93C1"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w:t>
            </w:r>
          </w:p>
        </w:tc>
        <w:tc>
          <w:tcPr>
            <w:tcW w:w="2160" w:type="dxa"/>
            <w:tcBorders>
              <w:top w:val="nil"/>
              <w:left w:val="nil"/>
              <w:bottom w:val="single" w:sz="4" w:space="0" w:color="auto"/>
              <w:right w:val="single" w:sz="4" w:space="0" w:color="auto"/>
            </w:tcBorders>
            <w:shd w:val="clear" w:color="auto" w:fill="auto"/>
            <w:noWrap/>
            <w:vAlign w:val="center"/>
            <w:hideMark/>
          </w:tcPr>
          <w:p w14:paraId="07474229"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Stav</w:t>
            </w:r>
          </w:p>
        </w:tc>
        <w:tc>
          <w:tcPr>
            <w:tcW w:w="2268" w:type="dxa"/>
            <w:tcBorders>
              <w:top w:val="nil"/>
              <w:left w:val="nil"/>
              <w:bottom w:val="single" w:sz="4" w:space="0" w:color="auto"/>
              <w:right w:val="single" w:sz="4" w:space="0" w:color="auto"/>
            </w:tcBorders>
            <w:shd w:val="clear" w:color="auto" w:fill="auto"/>
            <w:vAlign w:val="center"/>
            <w:hideMark/>
          </w:tcPr>
          <w:p w14:paraId="53C1D9B6"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Nové nepoužité zariadenie</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4ECA0B82"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382865C0"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53C28A8C" w14:textId="77777777" w:rsidTr="004D3DA0">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A27B96A"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w:t>
            </w:r>
          </w:p>
        </w:tc>
        <w:tc>
          <w:tcPr>
            <w:tcW w:w="2160" w:type="dxa"/>
            <w:tcBorders>
              <w:top w:val="nil"/>
              <w:left w:val="nil"/>
              <w:bottom w:val="single" w:sz="4" w:space="0" w:color="auto"/>
              <w:right w:val="single" w:sz="4" w:space="0" w:color="auto"/>
            </w:tcBorders>
            <w:shd w:val="clear" w:color="auto" w:fill="auto"/>
            <w:vAlign w:val="center"/>
            <w:hideMark/>
          </w:tcPr>
          <w:p w14:paraId="110117CA"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Technológia</w:t>
            </w:r>
          </w:p>
        </w:tc>
        <w:tc>
          <w:tcPr>
            <w:tcW w:w="2268" w:type="dxa"/>
            <w:tcBorders>
              <w:top w:val="nil"/>
              <w:left w:val="nil"/>
              <w:bottom w:val="single" w:sz="4" w:space="0" w:color="auto"/>
              <w:right w:val="single" w:sz="4" w:space="0" w:color="auto"/>
            </w:tcBorders>
            <w:shd w:val="clear" w:color="auto" w:fill="auto"/>
            <w:vAlign w:val="center"/>
            <w:hideMark/>
          </w:tcPr>
          <w:p w14:paraId="71FA5E1F"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Laser, LED</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2CF9BEE1"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(typ technológie)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041C7BB5"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E4DC0E4" w14:textId="77777777" w:rsidTr="004D3DA0">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949F4C0"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1.3</w:t>
            </w:r>
          </w:p>
        </w:tc>
        <w:tc>
          <w:tcPr>
            <w:tcW w:w="2160" w:type="dxa"/>
            <w:tcBorders>
              <w:top w:val="nil"/>
              <w:left w:val="nil"/>
              <w:bottom w:val="single" w:sz="4" w:space="0" w:color="auto"/>
              <w:right w:val="single" w:sz="4" w:space="0" w:color="auto"/>
            </w:tcBorders>
            <w:shd w:val="clear" w:color="auto" w:fill="auto"/>
            <w:vAlign w:val="center"/>
            <w:hideMark/>
          </w:tcPr>
          <w:p w14:paraId="553F4610"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 xml:space="preserve">Čítačka IC kariet </w:t>
            </w:r>
          </w:p>
        </w:tc>
        <w:tc>
          <w:tcPr>
            <w:tcW w:w="2268" w:type="dxa"/>
            <w:tcBorders>
              <w:top w:val="nil"/>
              <w:left w:val="nil"/>
              <w:bottom w:val="single" w:sz="4" w:space="0" w:color="auto"/>
              <w:right w:val="nil"/>
            </w:tcBorders>
            <w:shd w:val="clear" w:color="auto" w:fill="auto"/>
            <w:noWrap/>
            <w:vAlign w:val="center"/>
            <w:hideMark/>
          </w:tcPr>
          <w:p w14:paraId="776FA542"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HID Prox 125 kHz</w:t>
            </w:r>
          </w:p>
        </w:tc>
        <w:tc>
          <w:tcPr>
            <w:tcW w:w="2835" w:type="dxa"/>
            <w:tcBorders>
              <w:top w:val="nil"/>
              <w:left w:val="single" w:sz="4" w:space="0" w:color="auto"/>
              <w:bottom w:val="single" w:sz="4" w:space="0" w:color="auto"/>
              <w:right w:val="single" w:sz="4" w:space="0" w:color="auto"/>
            </w:tcBorders>
            <w:shd w:val="clear" w:color="auto" w:fill="FFF2CC" w:themeFill="accent4" w:themeFillTint="33"/>
            <w:noWrap/>
            <w:vAlign w:val="center"/>
            <w:hideMark/>
          </w:tcPr>
          <w:p w14:paraId="1123BFD4"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2382DC64"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1DC50331" w14:textId="77777777" w:rsidTr="004D3DA0">
        <w:trPr>
          <w:trHeight w:val="6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DDF7E"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1.4</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BA3B792"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Dokončovacie zariadenie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2C62ADE"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automatické zošívanie do 100 listov, zošité a skladané brožúry</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7673D6B"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EAC299C"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20A5A596" w14:textId="77777777" w:rsidTr="004D3DA0">
        <w:trPr>
          <w:trHeight w:val="9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82726"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1.5</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BA2A70E"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Stolík, pre zariadenie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9EFC484"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stolík s úložným priestorom a/alebo zásobníkmi podľa nižšie uvedených požiadaviek</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E52BC50"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70F4A63"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0048110D"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E3B72"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1.6</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BCB309F"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Ovládanie zariadenia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D15240B"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dotykový ovládací panel</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F14A37F"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5D10F63"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1337D06F"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2C928"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1.7</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6ABEE88"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Dotykový ovládací panel v jazyku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CEAA7F3"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slovenčina alebo čeština</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13A1F98"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DDAF00C"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51919768"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3DE28"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1.8</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9AE8856"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Kopírovanie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7B122FC"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automatické obojstranné</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197EBEB"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C42966C"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49B98DAE" w14:textId="77777777" w:rsidTr="004D3DA0">
        <w:trPr>
          <w:trHeight w:val="9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A5974"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1.9</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5FF6ADD3"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Kapacita automatického obojstranného podávača originálov</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5776D11"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200 originálov</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19FF0DB"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(strán)</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FE7C692"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413C7E8E"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D205A"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514F1C39"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Skenovanie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2FA968A"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automatické obojstranné</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26E122F"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3BC7E0D"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364458F6"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FF284"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1.11</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C977F20"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Rýchlosť skenovania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AF4F247"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120 str/min farebne, obojstranne</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1FF46D0"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(str/min)</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94C7C2A"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18C8C610" w14:textId="77777777" w:rsidTr="004D3DA0">
        <w:trPr>
          <w:trHeight w:val="6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598F3"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1.12</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12999C57"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Formát skenovania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A0F6509" w14:textId="77777777" w:rsidR="004D3DA0" w:rsidRPr="009D1DBA" w:rsidRDefault="004D3DA0" w:rsidP="004D3DA0">
            <w:pPr>
              <w:rPr>
                <w:rFonts w:ascii="Calibri" w:eastAsia="Times New Roman" w:hAnsi="Calibri" w:cs="Calibri"/>
                <w:lang w:eastAsia="sk-SK"/>
              </w:rPr>
            </w:pPr>
            <w:r w:rsidRPr="007200FB">
              <w:rPr>
                <w:rFonts w:ascii="Calibri" w:eastAsia="Times New Roman" w:hAnsi="Calibri" w:cs="Calibri"/>
                <w:lang w:eastAsia="sk-SK"/>
              </w:rPr>
              <w:t>PDF, kompaktné PDF, šifrované PDF, JPEG, XPS</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BA3E349"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9533944"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4E52FA42"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31DEA"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1.13</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1A7F8C80"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Skenovanie 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A3DD2F5"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e-mail, SMB,  na adresu URL</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0D2CD48"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21A198C"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7EB62CEF"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78D1E"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lastRenderedPageBreak/>
              <w:t>1.14</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19CD9B42"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Formát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FC9E0E7"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A6 - A3</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EC60B61"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EAF860C"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31520F08" w14:textId="77777777" w:rsidTr="004D3DA0">
        <w:trPr>
          <w:trHeight w:val="6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6BDF8"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1.15</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812915D"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Rýchlosť tlače jednostranne (A4/min)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B5F4E16"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75 str/min</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2438FC4"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(str/min)</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4EF09A7"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15445FB8" w14:textId="77777777" w:rsidTr="004D3DA0">
        <w:trPr>
          <w:trHeight w:val="6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764B2"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1.16</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07EE2C0"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Rýchlosť tlače obojstranne (A4/min)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ECD8A50"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75 str/min</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E3FD922"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(str/min)</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279C9EE"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4200ADAF"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8C86B"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1.17</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0CDB905"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Tlač prvej strany</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F3FA9F0"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max. 5 sek</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8675412"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(sek)</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F1133E5"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29FF6212" w14:textId="77777777" w:rsidTr="004D3DA0">
        <w:trPr>
          <w:trHeight w:val="6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3F615"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1.18</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BD43F80"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Rozlíšenie tlač, skenovanie, kopírovanie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894CA00"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1200 x 1200 dpi, 600 x 600 dpi, 600 x 600 dpi</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F1613D4"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(dpi)</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D037DD7"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727B7699"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21286"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1.19</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5E6D6B2E"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Obojstranná tlač (duplex)</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6B5AF03"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áno, automaticky</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307BDC3"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B07BA1A"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303B2F92"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1AEDE"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5B1E21AF"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Systémová pamäť</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DFF28C4"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3 GB</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0CBBA26"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(MB)</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2B12092"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3980DEF1"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CC629"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1.21</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E6AEFBB"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Pevný disk</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77BB4CC"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160 GB</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FD3C41C"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(GB)</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A174363"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08DAC032"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5A350"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1.22</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D86ECC9"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Rozhranie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C36A1C1"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Ethernet 10/100/1000 (TCP/IP)</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6E82E92"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(rozhranie)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44F7F7D"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EBA96DE"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BF337"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1.23</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47E4F89"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Rozhranie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CBE0A59"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USB 2.0</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19FA810"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4FF3C57"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00D1A3C"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AA482"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1.24</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FC5CB64"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Kapacita vstupného zásobníka papiera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218B610"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2x 1000 listov A4 + 2x 500 listov A5 - A3</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90D4BAB"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(listov)</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E1CC060"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FD565E0" w14:textId="77777777" w:rsidTr="004D3DA0">
        <w:trPr>
          <w:trHeight w:val="6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45745"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1.25</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E84EC5A"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Kapacita ručného podávača papiera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C6BFCF5"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100 listov</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5D408B1"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(listov)</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25E1EEF"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2923F6EF"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24546"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1.26</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1A188BCA"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Výstupná kapacita papiera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AB77370"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2500 listov</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AD46C3A"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(listov)</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248AD0F"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0CAA5B0D"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50A89"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1.27</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19321033"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Zmenšenie/zväčšenie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0A4339E"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25 až 400%, automatický zoom</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65D0BFE"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AA1CFB6"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1132930F" w14:textId="77777777" w:rsidTr="004D3DA0">
        <w:trPr>
          <w:trHeight w:val="6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3C4B4"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1.28</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A4E3C6E"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Tlačový jazyk</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671185B"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PCL 5, PCL 6, PostScript3 alebo kompatibilný</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BC05771"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(jazyky)</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CE7519C"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2BD3A9B1"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06191"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1.29</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CEBDD94"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Odporúčané zaťaženie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FA051CD"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30.000 strán A4/mesiac</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46F19E9"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(A4/mesiac)</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541E3F9"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1F67EA2C"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1A3CB"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1.30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F95A14E"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Kapacita tonera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A59D8DE"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45 000 strán pri 5 % pokrytí</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3E1AAF1"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(strán)</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367C7C6"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0569EFD9"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F5B65"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1.31</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6B2217C"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Podpora typov tlačových médií</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ABB6C30"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kancelársky papier A4, A3 (a menšie)</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332349F"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(typ papiera)</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81980AA"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3967664F"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3157F"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1.32</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8FC95C8"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OS kompatibilita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D0B0209" w14:textId="77777777" w:rsidR="004D3DA0" w:rsidRPr="009D1DBA" w:rsidRDefault="004D3DA0" w:rsidP="004D3DA0">
            <w:pPr>
              <w:rPr>
                <w:rFonts w:ascii="Calibri" w:eastAsia="Times New Roman" w:hAnsi="Calibri" w:cs="Calibri"/>
                <w:lang w:eastAsia="sk-SK"/>
              </w:rPr>
            </w:pPr>
            <w:r w:rsidRPr="007200FB">
              <w:rPr>
                <w:rFonts w:ascii="Calibri" w:eastAsia="Times New Roman" w:hAnsi="Calibri" w:cs="Calibri"/>
                <w:lang w:eastAsia="sk-SK"/>
              </w:rPr>
              <w:t>Win</w:t>
            </w:r>
            <w:r>
              <w:rPr>
                <w:rFonts w:ascii="Calibri" w:eastAsia="Times New Roman" w:hAnsi="Calibri" w:cs="Calibri"/>
                <w:lang w:eastAsia="sk-SK"/>
              </w:rPr>
              <w:t xml:space="preserve"> </w:t>
            </w:r>
            <w:r w:rsidRPr="007200FB">
              <w:rPr>
                <w:rFonts w:ascii="Calibri" w:eastAsia="Times New Roman" w:hAnsi="Calibri" w:cs="Calibri"/>
                <w:lang w:eastAsia="sk-SK"/>
              </w:rPr>
              <w:t>8.1 a novší 32/64bit</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A59C7CB"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(OS)</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1529D3F"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28FDE100" w14:textId="77777777" w:rsidTr="004D3DA0">
        <w:trPr>
          <w:trHeight w:val="58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CB82B" w14:textId="5630584A" w:rsidR="004D3DA0" w:rsidRPr="009D1DBA" w:rsidRDefault="004D3DA0" w:rsidP="00705C6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w:t>
            </w:r>
            <w:r w:rsidR="00705C60">
              <w:rPr>
                <w:rFonts w:ascii="Calibri" w:eastAsia="Times New Roman" w:hAnsi="Calibri" w:cs="Calibri"/>
                <w:color w:val="000000"/>
                <w:lang w:eastAsia="sk-SK"/>
              </w:rPr>
              <w:t>33</w:t>
            </w:r>
          </w:p>
        </w:tc>
        <w:tc>
          <w:tcPr>
            <w:tcW w:w="4428" w:type="dxa"/>
            <w:gridSpan w:val="2"/>
            <w:tcBorders>
              <w:top w:val="single" w:sz="4" w:space="0" w:color="auto"/>
              <w:left w:val="nil"/>
              <w:bottom w:val="single" w:sz="4" w:space="0" w:color="auto"/>
              <w:right w:val="single" w:sz="4" w:space="0" w:color="auto"/>
            </w:tcBorders>
            <w:shd w:val="clear" w:color="auto" w:fill="auto"/>
            <w:vAlign w:val="center"/>
            <w:hideMark/>
          </w:tcPr>
          <w:p w14:paraId="1EC230CD" w14:textId="77777777" w:rsidR="004D3DA0" w:rsidRPr="009D1DBA" w:rsidRDefault="004D3DA0" w:rsidP="004D3DA0">
            <w:pPr>
              <w:rPr>
                <w:rFonts w:ascii="Calibri" w:eastAsia="Times New Roman" w:hAnsi="Calibri" w:cs="Calibri"/>
                <w:color w:val="000000"/>
                <w:lang w:eastAsia="sk-SK"/>
              </w:rPr>
            </w:pPr>
            <w:r w:rsidRPr="00C234EA">
              <w:rPr>
                <w:rFonts w:ascii="Calibri" w:eastAsia="Times New Roman" w:hAnsi="Calibri" w:cs="Calibri"/>
                <w:color w:val="000000"/>
                <w:lang w:eastAsia="sk-SK"/>
              </w:rPr>
              <w:t>Rovnaký tlačový ovládač pre zariadenia typ 1., 2., 3., 4., 5., 6., 7., bez vplyvu na cenu riešenia</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AD6E086"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0702310"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22AC69CD" w14:textId="77777777" w:rsidTr="004D3DA0">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D7BB7"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1.34</w:t>
            </w:r>
          </w:p>
        </w:tc>
        <w:tc>
          <w:tcPr>
            <w:tcW w:w="4428" w:type="dxa"/>
            <w:gridSpan w:val="2"/>
            <w:tcBorders>
              <w:top w:val="single" w:sz="4" w:space="0" w:color="auto"/>
              <w:left w:val="nil"/>
              <w:bottom w:val="single" w:sz="4" w:space="0" w:color="auto"/>
              <w:right w:val="single" w:sz="4" w:space="0" w:color="auto"/>
            </w:tcBorders>
            <w:shd w:val="clear" w:color="auto" w:fill="auto"/>
            <w:vAlign w:val="center"/>
            <w:hideMark/>
          </w:tcPr>
          <w:p w14:paraId="506FF698"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Kompatibilita s ponúkaným tlačovým systémom</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253FA42"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AB4BC67"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bl>
    <w:p w14:paraId="4B63A1A8" w14:textId="77777777" w:rsidR="004D3DA0" w:rsidRDefault="004D3DA0" w:rsidP="004D3DA0">
      <w:pPr>
        <w:tabs>
          <w:tab w:val="clear" w:pos="709"/>
          <w:tab w:val="clear" w:pos="1066"/>
          <w:tab w:val="clear" w:pos="1423"/>
          <w:tab w:val="clear" w:pos="1780"/>
          <w:tab w:val="clear" w:pos="2138"/>
          <w:tab w:val="clear" w:pos="2495"/>
          <w:tab w:val="clear" w:pos="2852"/>
        </w:tabs>
        <w:spacing w:after="160" w:line="259" w:lineRule="auto"/>
        <w:rPr>
          <w:rFonts w:ascii="Calibri" w:eastAsia="Calibri" w:hAnsi="Calibri" w:cs="Calibri"/>
        </w:rPr>
      </w:pPr>
      <w:r>
        <w:rPr>
          <w:rFonts w:ascii="Calibri" w:eastAsia="Calibri" w:hAnsi="Calibri" w:cs="Calibri"/>
        </w:rPr>
        <w:br w:type="page"/>
      </w:r>
    </w:p>
    <w:p w14:paraId="483D8F1C" w14:textId="77777777" w:rsidR="004D3DA0" w:rsidRDefault="004D3DA0" w:rsidP="004D3DA0">
      <w:pPr>
        <w:pStyle w:val="Cislo-3-text"/>
        <w:tabs>
          <w:tab w:val="clear" w:pos="709"/>
          <w:tab w:val="clear" w:pos="1066"/>
          <w:tab w:val="clear" w:pos="1423"/>
          <w:tab w:val="clear" w:pos="1780"/>
          <w:tab w:val="clear" w:pos="2138"/>
          <w:tab w:val="clear" w:pos="2495"/>
          <w:tab w:val="clear" w:pos="2852"/>
        </w:tabs>
        <w:spacing w:before="0"/>
        <w:ind w:left="0" w:firstLine="0"/>
        <w:rPr>
          <w:rFonts w:ascii="Calibri" w:eastAsia="Calibri" w:hAnsi="Calibri" w:cs="Calibri"/>
        </w:rPr>
      </w:pPr>
      <w:r>
        <w:rPr>
          <w:rFonts w:ascii="Calibri" w:eastAsia="Calibri" w:hAnsi="Calibri" w:cs="Calibri"/>
        </w:rPr>
        <w:lastRenderedPageBreak/>
        <w:t xml:space="preserve">  Tabuľka č. 7</w:t>
      </w:r>
    </w:p>
    <w:tbl>
      <w:tblPr>
        <w:tblW w:w="9356" w:type="dxa"/>
        <w:tblCellMar>
          <w:left w:w="70" w:type="dxa"/>
          <w:right w:w="70" w:type="dxa"/>
        </w:tblCellMar>
        <w:tblLook w:val="04A0" w:firstRow="1" w:lastRow="0" w:firstColumn="1" w:lastColumn="0" w:noHBand="0" w:noVBand="1"/>
      </w:tblPr>
      <w:tblGrid>
        <w:gridCol w:w="575"/>
        <w:gridCol w:w="2119"/>
        <w:gridCol w:w="2268"/>
        <w:gridCol w:w="2835"/>
        <w:gridCol w:w="1559"/>
      </w:tblGrid>
      <w:tr w:rsidR="004D3DA0" w:rsidRPr="009D1DBA" w14:paraId="541FC590" w14:textId="77777777" w:rsidTr="004D3DA0">
        <w:trPr>
          <w:trHeight w:val="300"/>
        </w:trPr>
        <w:tc>
          <w:tcPr>
            <w:tcW w:w="9356" w:type="dxa"/>
            <w:gridSpan w:val="5"/>
            <w:tcBorders>
              <w:top w:val="nil"/>
              <w:left w:val="nil"/>
              <w:bottom w:val="nil"/>
              <w:right w:val="nil"/>
            </w:tcBorders>
            <w:shd w:val="clear" w:color="auto" w:fill="auto"/>
            <w:noWrap/>
            <w:vAlign w:val="center"/>
            <w:hideMark/>
          </w:tcPr>
          <w:p w14:paraId="7CA80048" w14:textId="77777777" w:rsidR="004D3DA0" w:rsidRPr="009D1DBA" w:rsidRDefault="004D3DA0" w:rsidP="004D3DA0">
            <w:pPr>
              <w:rPr>
                <w:rFonts w:eastAsia="Times New Roman" w:cs="Times New Roman"/>
                <w:sz w:val="20"/>
                <w:szCs w:val="20"/>
                <w:lang w:eastAsia="sk-SK"/>
              </w:rPr>
            </w:pPr>
            <w:r w:rsidRPr="00692613">
              <w:rPr>
                <w:rFonts w:asciiTheme="minorHAnsi" w:hAnsiTheme="minorHAnsi" w:cstheme="minorHAnsi"/>
                <w:b/>
                <w:bCs/>
                <w:lang w:eastAsia="de-DE"/>
              </w:rPr>
              <w:t>Minimálna požadovaná technická špecifikácia predmetu zákazky</w:t>
            </w:r>
            <w:r w:rsidRPr="009D1DBA">
              <w:rPr>
                <w:rFonts w:ascii="Calibri" w:eastAsia="Times New Roman" w:hAnsi="Calibri" w:cs="Calibri"/>
                <w:b/>
                <w:bCs/>
                <w:color w:val="000000"/>
                <w:lang w:eastAsia="sk-SK"/>
              </w:rPr>
              <w:t>: Multifunkčné zariadenie A3 so zošívaním a stolíkom, farebné</w:t>
            </w:r>
          </w:p>
        </w:tc>
      </w:tr>
      <w:tr w:rsidR="004D3DA0" w:rsidRPr="009D1DBA" w14:paraId="2C5AC441" w14:textId="77777777" w:rsidTr="004D3DA0">
        <w:trPr>
          <w:trHeight w:val="300"/>
        </w:trPr>
        <w:tc>
          <w:tcPr>
            <w:tcW w:w="575" w:type="dxa"/>
            <w:tcBorders>
              <w:top w:val="nil"/>
              <w:left w:val="nil"/>
              <w:bottom w:val="nil"/>
              <w:right w:val="nil"/>
            </w:tcBorders>
            <w:shd w:val="clear" w:color="auto" w:fill="auto"/>
            <w:noWrap/>
            <w:vAlign w:val="center"/>
            <w:hideMark/>
          </w:tcPr>
          <w:p w14:paraId="61EB0572" w14:textId="77777777" w:rsidR="004D3DA0" w:rsidRPr="009D1DBA" w:rsidRDefault="004D3DA0" w:rsidP="004D3DA0">
            <w:pPr>
              <w:rPr>
                <w:rFonts w:eastAsia="Times New Roman" w:cs="Times New Roman"/>
                <w:sz w:val="20"/>
                <w:szCs w:val="20"/>
                <w:lang w:eastAsia="sk-SK"/>
              </w:rPr>
            </w:pPr>
          </w:p>
        </w:tc>
        <w:tc>
          <w:tcPr>
            <w:tcW w:w="2119" w:type="dxa"/>
            <w:tcBorders>
              <w:top w:val="nil"/>
              <w:left w:val="nil"/>
              <w:bottom w:val="nil"/>
              <w:right w:val="nil"/>
            </w:tcBorders>
            <w:shd w:val="clear" w:color="auto" w:fill="auto"/>
            <w:noWrap/>
            <w:vAlign w:val="center"/>
            <w:hideMark/>
          </w:tcPr>
          <w:p w14:paraId="103CC1FB" w14:textId="77777777" w:rsidR="004D3DA0" w:rsidRPr="009D1DBA" w:rsidRDefault="004D3DA0" w:rsidP="004D3DA0">
            <w:pPr>
              <w:jc w:val="center"/>
              <w:rPr>
                <w:rFonts w:eastAsia="Times New Roman" w:cs="Times New Roman"/>
                <w:sz w:val="20"/>
                <w:szCs w:val="20"/>
                <w:lang w:eastAsia="sk-SK"/>
              </w:rPr>
            </w:pPr>
          </w:p>
        </w:tc>
        <w:tc>
          <w:tcPr>
            <w:tcW w:w="2268" w:type="dxa"/>
            <w:tcBorders>
              <w:top w:val="nil"/>
              <w:left w:val="nil"/>
              <w:bottom w:val="nil"/>
              <w:right w:val="nil"/>
            </w:tcBorders>
            <w:shd w:val="clear" w:color="auto" w:fill="auto"/>
            <w:noWrap/>
            <w:vAlign w:val="center"/>
            <w:hideMark/>
          </w:tcPr>
          <w:p w14:paraId="05EA6C51" w14:textId="77777777" w:rsidR="004D3DA0" w:rsidRPr="009D1DBA" w:rsidRDefault="004D3DA0" w:rsidP="004D3DA0">
            <w:pPr>
              <w:rPr>
                <w:rFonts w:eastAsia="Times New Roman" w:cs="Times New Roman"/>
                <w:sz w:val="20"/>
                <w:szCs w:val="20"/>
                <w:lang w:eastAsia="sk-SK"/>
              </w:rPr>
            </w:pPr>
          </w:p>
        </w:tc>
        <w:tc>
          <w:tcPr>
            <w:tcW w:w="2835" w:type="dxa"/>
            <w:tcBorders>
              <w:top w:val="nil"/>
              <w:left w:val="nil"/>
              <w:bottom w:val="nil"/>
              <w:right w:val="nil"/>
            </w:tcBorders>
            <w:shd w:val="clear" w:color="auto" w:fill="auto"/>
            <w:noWrap/>
            <w:vAlign w:val="center"/>
            <w:hideMark/>
          </w:tcPr>
          <w:p w14:paraId="0D4A0066" w14:textId="77777777" w:rsidR="004D3DA0" w:rsidRPr="009D1DBA" w:rsidRDefault="004D3DA0" w:rsidP="004D3DA0">
            <w:pPr>
              <w:rPr>
                <w:rFonts w:eastAsia="Times New Roman" w:cs="Times New Roman"/>
                <w:sz w:val="20"/>
                <w:szCs w:val="20"/>
                <w:lang w:eastAsia="sk-SK"/>
              </w:rPr>
            </w:pPr>
          </w:p>
        </w:tc>
        <w:tc>
          <w:tcPr>
            <w:tcW w:w="1559" w:type="dxa"/>
            <w:tcBorders>
              <w:top w:val="nil"/>
              <w:left w:val="nil"/>
              <w:bottom w:val="nil"/>
              <w:right w:val="nil"/>
            </w:tcBorders>
            <w:shd w:val="clear" w:color="auto" w:fill="auto"/>
            <w:noWrap/>
            <w:vAlign w:val="center"/>
            <w:hideMark/>
          </w:tcPr>
          <w:p w14:paraId="6AFDF988" w14:textId="77777777" w:rsidR="004D3DA0" w:rsidRPr="009D1DBA" w:rsidRDefault="004D3DA0" w:rsidP="004D3DA0">
            <w:pPr>
              <w:rPr>
                <w:rFonts w:eastAsia="Times New Roman" w:cs="Times New Roman"/>
                <w:sz w:val="20"/>
                <w:szCs w:val="20"/>
                <w:lang w:eastAsia="sk-SK"/>
              </w:rPr>
            </w:pPr>
          </w:p>
        </w:tc>
      </w:tr>
      <w:tr w:rsidR="004D3DA0" w:rsidRPr="009D1DBA" w14:paraId="5300CB0F"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127B02E" w14:textId="77777777" w:rsidR="004D3DA0" w:rsidRPr="009D1DBA" w:rsidRDefault="004D3DA0" w:rsidP="004D3DA0">
            <w:pPr>
              <w:rPr>
                <w:rFonts w:ascii="Calibri" w:eastAsia="Times New Roman" w:hAnsi="Calibri" w:cs="Calibri"/>
                <w:b/>
                <w:bCs/>
                <w:color w:val="FFFFFF"/>
                <w:lang w:eastAsia="sk-SK"/>
              </w:rPr>
            </w:pPr>
            <w:r w:rsidRPr="00936C4C">
              <w:rPr>
                <w:rFonts w:ascii="Calibri" w:eastAsia="Times New Roman" w:hAnsi="Calibri" w:cs="Calibri"/>
                <w:b/>
                <w:bCs/>
                <w:color w:val="FFFFFF"/>
                <w:sz w:val="28"/>
                <w:lang w:eastAsia="sk-SK"/>
              </w:rPr>
              <w:t>Zariadenie typ 7.</w:t>
            </w:r>
          </w:p>
        </w:tc>
        <w:tc>
          <w:tcPr>
            <w:tcW w:w="510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A9EA1E3" w14:textId="77777777" w:rsidR="004D3DA0" w:rsidRPr="00936C4C" w:rsidRDefault="004D3DA0" w:rsidP="004D3DA0">
            <w:pPr>
              <w:jc w:val="center"/>
              <w:rPr>
                <w:rFonts w:ascii="Calibri" w:eastAsia="Times New Roman" w:hAnsi="Calibri" w:cs="Calibri"/>
                <w:b/>
                <w:bCs/>
                <w:color w:val="000000"/>
                <w:lang w:eastAsia="sk-SK"/>
              </w:rPr>
            </w:pPr>
            <w:r w:rsidRPr="00936C4C">
              <w:rPr>
                <w:rFonts w:asciiTheme="minorHAnsi" w:eastAsia="Times New Roman" w:hAnsiTheme="minorHAnsi" w:cstheme="minorHAnsi"/>
                <w:b/>
                <w:bCs/>
                <w:color w:val="000000"/>
                <w:lang w:eastAsia="sk-SK"/>
              </w:rPr>
              <w:t>Vlastný návrh plnenia predmetu zákazky</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B55EC1" w14:textId="77777777" w:rsidR="004D3DA0" w:rsidRPr="00936C4C" w:rsidRDefault="004D3DA0" w:rsidP="004D3DA0">
            <w:pPr>
              <w:jc w:val="center"/>
              <w:rPr>
                <w:rFonts w:ascii="Calibri" w:eastAsia="Times New Roman" w:hAnsi="Calibri" w:cs="Calibri"/>
                <w:b/>
                <w:bCs/>
                <w:color w:val="000000"/>
                <w:lang w:eastAsia="sk-SK"/>
              </w:rPr>
            </w:pPr>
            <w:r w:rsidRPr="00936C4C">
              <w:rPr>
                <w:rFonts w:asciiTheme="minorHAnsi" w:eastAsia="Times New Roman" w:hAnsiTheme="minorHAnsi" w:cstheme="minorHAnsi"/>
                <w:b/>
                <w:bCs/>
                <w:color w:val="000000"/>
                <w:lang w:eastAsia="sk-SK"/>
              </w:rPr>
              <w:t>Doplnkové informácie</w:t>
            </w:r>
          </w:p>
        </w:tc>
      </w:tr>
      <w:tr w:rsidR="004D3DA0" w:rsidRPr="009D1DBA" w14:paraId="3DB2C9EA"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ADA16"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Ponúkané zariadenie:</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40D5D73"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6FC6EE59"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353AF7B5"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8D9F9"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BCECF44"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47F24B2E"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7C9F6B07"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DA5FC"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215761D"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0C60E78B"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3D0D446"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9F0D6"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5F8EB53"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1968C817"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77C56653"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C6AED"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34EFCB6"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28419A33"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B4D01DD" w14:textId="77777777" w:rsidTr="004D3DA0">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36926"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Extra príslušenstvo:</w:t>
            </w:r>
          </w:p>
        </w:tc>
        <w:tc>
          <w:tcPr>
            <w:tcW w:w="5103"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715BF55" w14:textId="77777777" w:rsidR="004D3DA0" w:rsidRPr="009D1DBA" w:rsidRDefault="004D3DA0" w:rsidP="004D3DA0">
            <w:pPr>
              <w:jc w:val="center"/>
              <w:rPr>
                <w:rFonts w:ascii="Calibri" w:eastAsia="Times New Roman" w:hAnsi="Calibri" w:cs="Calibri"/>
                <w:i/>
                <w:iCs/>
                <w:color w:val="000000"/>
                <w:lang w:eastAsia="sk-SK"/>
              </w:rPr>
            </w:pPr>
            <w:r w:rsidRPr="009D1DBA">
              <w:rPr>
                <w:rFonts w:ascii="Calibri" w:eastAsia="Times New Roman" w:hAnsi="Calibri" w:cs="Calibri"/>
                <w:i/>
                <w:iCs/>
                <w:color w:val="000000"/>
                <w:lang w:eastAsia="sk-SK"/>
              </w:rPr>
              <w:t>doplniť (P/N + názov)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3859E257"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1CE788DD" w14:textId="77777777" w:rsidTr="004D3DA0">
        <w:trPr>
          <w:trHeight w:val="300"/>
        </w:trPr>
        <w:tc>
          <w:tcPr>
            <w:tcW w:w="575" w:type="dxa"/>
            <w:tcBorders>
              <w:top w:val="nil"/>
              <w:left w:val="nil"/>
              <w:bottom w:val="nil"/>
              <w:right w:val="nil"/>
            </w:tcBorders>
            <w:shd w:val="clear" w:color="auto" w:fill="auto"/>
            <w:noWrap/>
            <w:vAlign w:val="center"/>
            <w:hideMark/>
          </w:tcPr>
          <w:p w14:paraId="044D6876" w14:textId="77777777" w:rsidR="004D3DA0" w:rsidRPr="009D1DBA" w:rsidRDefault="004D3DA0" w:rsidP="004D3DA0">
            <w:pPr>
              <w:rPr>
                <w:rFonts w:ascii="Calibri" w:eastAsia="Times New Roman" w:hAnsi="Calibri" w:cs="Calibri"/>
                <w:color w:val="000000"/>
                <w:lang w:eastAsia="sk-SK"/>
              </w:rPr>
            </w:pPr>
          </w:p>
        </w:tc>
        <w:tc>
          <w:tcPr>
            <w:tcW w:w="2119" w:type="dxa"/>
            <w:tcBorders>
              <w:top w:val="nil"/>
              <w:left w:val="nil"/>
              <w:bottom w:val="nil"/>
              <w:right w:val="nil"/>
            </w:tcBorders>
            <w:shd w:val="clear" w:color="auto" w:fill="auto"/>
            <w:noWrap/>
            <w:vAlign w:val="center"/>
            <w:hideMark/>
          </w:tcPr>
          <w:p w14:paraId="28AD1D02" w14:textId="77777777" w:rsidR="004D3DA0" w:rsidRPr="009D1DBA" w:rsidRDefault="004D3DA0" w:rsidP="004D3DA0">
            <w:pPr>
              <w:rPr>
                <w:rFonts w:eastAsia="Times New Roman" w:cs="Times New Roman"/>
                <w:sz w:val="20"/>
                <w:szCs w:val="20"/>
                <w:lang w:eastAsia="sk-SK"/>
              </w:rPr>
            </w:pPr>
          </w:p>
        </w:tc>
        <w:tc>
          <w:tcPr>
            <w:tcW w:w="2268" w:type="dxa"/>
            <w:tcBorders>
              <w:top w:val="nil"/>
              <w:left w:val="nil"/>
              <w:bottom w:val="nil"/>
              <w:right w:val="nil"/>
            </w:tcBorders>
            <w:shd w:val="clear" w:color="auto" w:fill="auto"/>
            <w:noWrap/>
            <w:vAlign w:val="center"/>
            <w:hideMark/>
          </w:tcPr>
          <w:p w14:paraId="143E9AAA" w14:textId="77777777" w:rsidR="004D3DA0" w:rsidRPr="009D1DBA" w:rsidRDefault="004D3DA0" w:rsidP="004D3DA0">
            <w:pPr>
              <w:rPr>
                <w:rFonts w:eastAsia="Times New Roman" w:cs="Times New Roman"/>
                <w:sz w:val="20"/>
                <w:szCs w:val="20"/>
                <w:lang w:eastAsia="sk-SK"/>
              </w:rPr>
            </w:pPr>
          </w:p>
        </w:tc>
        <w:tc>
          <w:tcPr>
            <w:tcW w:w="2835" w:type="dxa"/>
            <w:tcBorders>
              <w:top w:val="nil"/>
              <w:left w:val="nil"/>
              <w:bottom w:val="nil"/>
              <w:right w:val="nil"/>
            </w:tcBorders>
            <w:shd w:val="clear" w:color="auto" w:fill="auto"/>
            <w:noWrap/>
            <w:vAlign w:val="center"/>
            <w:hideMark/>
          </w:tcPr>
          <w:p w14:paraId="40C0236E" w14:textId="77777777" w:rsidR="004D3DA0" w:rsidRPr="009D1DBA" w:rsidRDefault="004D3DA0" w:rsidP="004D3DA0">
            <w:pPr>
              <w:jc w:val="center"/>
              <w:rPr>
                <w:rFonts w:eastAsia="Times New Roman" w:cs="Times New Roman"/>
                <w:sz w:val="20"/>
                <w:szCs w:val="20"/>
                <w:lang w:eastAsia="sk-SK"/>
              </w:rPr>
            </w:pPr>
          </w:p>
        </w:tc>
        <w:tc>
          <w:tcPr>
            <w:tcW w:w="1559" w:type="dxa"/>
            <w:tcBorders>
              <w:top w:val="nil"/>
              <w:left w:val="nil"/>
              <w:bottom w:val="nil"/>
              <w:right w:val="nil"/>
            </w:tcBorders>
            <w:shd w:val="clear" w:color="auto" w:fill="auto"/>
            <w:noWrap/>
            <w:vAlign w:val="center"/>
            <w:hideMark/>
          </w:tcPr>
          <w:p w14:paraId="261C0B3A" w14:textId="77777777" w:rsidR="004D3DA0" w:rsidRPr="009D1DBA" w:rsidRDefault="004D3DA0" w:rsidP="004D3DA0">
            <w:pPr>
              <w:jc w:val="center"/>
              <w:rPr>
                <w:rFonts w:eastAsia="Times New Roman" w:cs="Times New Roman"/>
                <w:sz w:val="20"/>
                <w:szCs w:val="20"/>
                <w:lang w:eastAsia="sk-SK"/>
              </w:rPr>
            </w:pPr>
          </w:p>
        </w:tc>
      </w:tr>
      <w:tr w:rsidR="004D3DA0" w:rsidRPr="009D1DBA" w14:paraId="38B39E0A"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7A4320" w14:textId="77777777" w:rsidR="004D3DA0" w:rsidRPr="009D1DBA" w:rsidRDefault="004D3DA0" w:rsidP="004D3DA0">
            <w:pPr>
              <w:jc w:val="center"/>
              <w:rPr>
                <w:rFonts w:ascii="Calibri" w:eastAsia="Times New Roman" w:hAnsi="Calibri" w:cs="Calibri"/>
                <w:b/>
                <w:bCs/>
                <w:color w:val="000000"/>
                <w:lang w:eastAsia="sk-SK"/>
              </w:rPr>
            </w:pPr>
            <w:r w:rsidRPr="009D1DBA">
              <w:rPr>
                <w:rFonts w:asciiTheme="minorHAnsi" w:eastAsia="Times New Roman" w:hAnsiTheme="minorHAnsi" w:cstheme="minorHAnsi"/>
                <w:b/>
                <w:bCs/>
                <w:color w:val="000000"/>
                <w:lang w:eastAsia="sk-SK"/>
              </w:rPr>
              <w:t>#</w:t>
            </w:r>
          </w:p>
        </w:tc>
        <w:tc>
          <w:tcPr>
            <w:tcW w:w="211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26E0F58" w14:textId="77777777" w:rsidR="004D3DA0" w:rsidRPr="009D1DBA" w:rsidRDefault="004D3DA0" w:rsidP="004D3DA0">
            <w:pPr>
              <w:jc w:val="center"/>
              <w:rPr>
                <w:rFonts w:ascii="Calibri" w:eastAsia="Times New Roman" w:hAnsi="Calibri" w:cs="Calibri"/>
                <w:b/>
                <w:bCs/>
                <w:color w:val="000000"/>
                <w:lang w:eastAsia="sk-SK"/>
              </w:rPr>
            </w:pPr>
            <w:r w:rsidRPr="009D1DBA">
              <w:rPr>
                <w:rFonts w:asciiTheme="minorHAnsi" w:eastAsia="Times New Roman" w:hAnsiTheme="minorHAnsi" w:cstheme="minorHAnsi"/>
                <w:b/>
                <w:bCs/>
                <w:color w:val="000000"/>
                <w:lang w:eastAsia="sk-SK"/>
              </w:rPr>
              <w:t>Požiadavka</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34F9263" w14:textId="77777777" w:rsidR="004D3DA0" w:rsidRPr="009D1DBA" w:rsidRDefault="004D3DA0" w:rsidP="004D3DA0">
            <w:pPr>
              <w:jc w:val="center"/>
              <w:rPr>
                <w:rFonts w:ascii="Calibri" w:eastAsia="Times New Roman" w:hAnsi="Calibri" w:cs="Calibri"/>
                <w:b/>
                <w:bCs/>
                <w:color w:val="000000"/>
                <w:lang w:eastAsia="sk-SK"/>
              </w:rPr>
            </w:pPr>
            <w:r w:rsidRPr="009D1DBA">
              <w:rPr>
                <w:rFonts w:asciiTheme="minorHAnsi" w:eastAsia="Times New Roman" w:hAnsiTheme="minorHAnsi" w:cstheme="minorHAnsi"/>
                <w:b/>
                <w:bCs/>
                <w:color w:val="000000"/>
                <w:lang w:eastAsia="sk-SK"/>
              </w:rPr>
              <w:t xml:space="preserve">Minimálne </w:t>
            </w:r>
            <w:r w:rsidRPr="00692613">
              <w:rPr>
                <w:rFonts w:asciiTheme="minorHAnsi" w:eastAsia="Times New Roman" w:hAnsiTheme="minorHAnsi" w:cstheme="minorHAnsi"/>
                <w:b/>
                <w:bCs/>
                <w:color w:val="000000"/>
                <w:lang w:eastAsia="sk-SK"/>
              </w:rPr>
              <w:t xml:space="preserve">technické </w:t>
            </w:r>
            <w:r w:rsidRPr="009D1DBA">
              <w:rPr>
                <w:rFonts w:asciiTheme="minorHAnsi" w:eastAsia="Times New Roman" w:hAnsiTheme="minorHAnsi" w:cstheme="minorHAnsi"/>
                <w:b/>
                <w:bCs/>
                <w:color w:val="000000"/>
                <w:lang w:eastAsia="sk-SK"/>
              </w:rPr>
              <w:t>parametre</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AFBDA1" w14:textId="77777777" w:rsidR="004D3DA0" w:rsidRPr="009D1DBA" w:rsidRDefault="004D3DA0" w:rsidP="004D3DA0">
            <w:pPr>
              <w:jc w:val="center"/>
              <w:rPr>
                <w:rFonts w:ascii="Calibri" w:eastAsia="Times New Roman" w:hAnsi="Calibri" w:cs="Calibri"/>
                <w:b/>
                <w:bCs/>
                <w:color w:val="000000"/>
                <w:lang w:eastAsia="sk-SK"/>
              </w:rPr>
            </w:pPr>
            <w:r w:rsidRPr="00094891">
              <w:rPr>
                <w:rFonts w:asciiTheme="minorHAnsi" w:hAnsiTheme="minorHAnsi" w:cstheme="minorHAnsi"/>
              </w:rPr>
              <w:t xml:space="preserve">Uchádzač uvedie </w:t>
            </w:r>
            <w:r w:rsidRPr="00094891">
              <w:rPr>
                <w:rFonts w:asciiTheme="minorHAnsi" w:hAnsiTheme="minorHAnsi" w:cstheme="minorHAnsi"/>
                <w:b/>
                <w:u w:val="single"/>
              </w:rPr>
              <w:t>konkrétnu špecifikáciu v súlade s </w:t>
            </w:r>
            <w:r w:rsidRPr="00813A68">
              <w:rPr>
                <w:rFonts w:asciiTheme="minorHAnsi" w:hAnsiTheme="minorHAnsi" w:cstheme="minorHAnsi"/>
                <w:b/>
                <w:u w:val="single"/>
              </w:rPr>
              <w:t>bodom 4.2.1 Súťažných podkladov - vlastný návrh plnenia</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70A7EEA" w14:textId="77777777" w:rsidR="004D3DA0" w:rsidRPr="009D1DBA" w:rsidRDefault="004D3DA0" w:rsidP="004D3DA0">
            <w:pPr>
              <w:jc w:val="center"/>
              <w:rPr>
                <w:rFonts w:ascii="Calibri" w:eastAsia="Times New Roman" w:hAnsi="Calibri" w:cs="Calibri"/>
                <w:b/>
                <w:bCs/>
                <w:color w:val="000000"/>
                <w:lang w:eastAsia="sk-SK"/>
              </w:rPr>
            </w:pPr>
            <w:r w:rsidRPr="009D1DBA">
              <w:rPr>
                <w:rFonts w:asciiTheme="minorHAnsi" w:eastAsia="Times New Roman" w:hAnsiTheme="minorHAnsi" w:cstheme="minorHAnsi"/>
                <w:b/>
                <w:bCs/>
                <w:color w:val="000000"/>
                <w:lang w:eastAsia="sk-SK"/>
              </w:rPr>
              <w:t>Doplnkové informácie</w:t>
            </w:r>
          </w:p>
        </w:tc>
      </w:tr>
      <w:tr w:rsidR="004D3DA0" w:rsidRPr="009D1DBA" w14:paraId="547436AB"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5DC2C6F7"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w:t>
            </w:r>
          </w:p>
        </w:tc>
        <w:tc>
          <w:tcPr>
            <w:tcW w:w="2119" w:type="dxa"/>
            <w:tcBorders>
              <w:top w:val="nil"/>
              <w:left w:val="nil"/>
              <w:bottom w:val="single" w:sz="4" w:space="0" w:color="auto"/>
              <w:right w:val="single" w:sz="4" w:space="0" w:color="auto"/>
            </w:tcBorders>
            <w:shd w:val="clear" w:color="auto" w:fill="auto"/>
            <w:noWrap/>
            <w:vAlign w:val="center"/>
            <w:hideMark/>
          </w:tcPr>
          <w:p w14:paraId="1457C9B3"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Stav</w:t>
            </w:r>
          </w:p>
        </w:tc>
        <w:tc>
          <w:tcPr>
            <w:tcW w:w="2268" w:type="dxa"/>
            <w:tcBorders>
              <w:top w:val="nil"/>
              <w:left w:val="nil"/>
              <w:bottom w:val="single" w:sz="4" w:space="0" w:color="auto"/>
              <w:right w:val="single" w:sz="4" w:space="0" w:color="auto"/>
            </w:tcBorders>
            <w:shd w:val="clear" w:color="auto" w:fill="auto"/>
            <w:vAlign w:val="center"/>
            <w:hideMark/>
          </w:tcPr>
          <w:p w14:paraId="06E194F3"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Nové nepoužité zariadenie</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171BD53E"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21D07062"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73936E4E"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09621A83"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w:t>
            </w:r>
          </w:p>
        </w:tc>
        <w:tc>
          <w:tcPr>
            <w:tcW w:w="2119" w:type="dxa"/>
            <w:tcBorders>
              <w:top w:val="nil"/>
              <w:left w:val="nil"/>
              <w:bottom w:val="single" w:sz="4" w:space="0" w:color="auto"/>
              <w:right w:val="single" w:sz="4" w:space="0" w:color="auto"/>
            </w:tcBorders>
            <w:shd w:val="clear" w:color="auto" w:fill="auto"/>
            <w:vAlign w:val="center"/>
            <w:hideMark/>
          </w:tcPr>
          <w:p w14:paraId="139FC5A5"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Technológia</w:t>
            </w:r>
          </w:p>
        </w:tc>
        <w:tc>
          <w:tcPr>
            <w:tcW w:w="2268" w:type="dxa"/>
            <w:tcBorders>
              <w:top w:val="nil"/>
              <w:left w:val="nil"/>
              <w:bottom w:val="single" w:sz="4" w:space="0" w:color="auto"/>
              <w:right w:val="single" w:sz="4" w:space="0" w:color="auto"/>
            </w:tcBorders>
            <w:shd w:val="clear" w:color="auto" w:fill="auto"/>
            <w:vAlign w:val="center"/>
            <w:hideMark/>
          </w:tcPr>
          <w:p w14:paraId="736E0B4D"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Laser, LED</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5FB48A4C"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(typ technológie)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2C2A733B"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2376059D"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79FB984C"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1.3</w:t>
            </w:r>
          </w:p>
        </w:tc>
        <w:tc>
          <w:tcPr>
            <w:tcW w:w="2119" w:type="dxa"/>
            <w:tcBorders>
              <w:top w:val="nil"/>
              <w:left w:val="nil"/>
              <w:bottom w:val="single" w:sz="4" w:space="0" w:color="auto"/>
              <w:right w:val="single" w:sz="4" w:space="0" w:color="auto"/>
            </w:tcBorders>
            <w:shd w:val="clear" w:color="auto" w:fill="auto"/>
            <w:vAlign w:val="center"/>
            <w:hideMark/>
          </w:tcPr>
          <w:p w14:paraId="440EA674"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 xml:space="preserve">Čítačka IC kariet </w:t>
            </w:r>
          </w:p>
        </w:tc>
        <w:tc>
          <w:tcPr>
            <w:tcW w:w="2268" w:type="dxa"/>
            <w:tcBorders>
              <w:top w:val="nil"/>
              <w:left w:val="nil"/>
              <w:bottom w:val="nil"/>
              <w:right w:val="nil"/>
            </w:tcBorders>
            <w:shd w:val="clear" w:color="auto" w:fill="auto"/>
            <w:noWrap/>
            <w:vAlign w:val="center"/>
            <w:hideMark/>
          </w:tcPr>
          <w:p w14:paraId="011479F3"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HID Prox 125 kHz</w:t>
            </w:r>
          </w:p>
        </w:tc>
        <w:tc>
          <w:tcPr>
            <w:tcW w:w="2835" w:type="dxa"/>
            <w:tcBorders>
              <w:top w:val="nil"/>
              <w:left w:val="single" w:sz="4" w:space="0" w:color="auto"/>
              <w:bottom w:val="single" w:sz="4" w:space="0" w:color="auto"/>
              <w:right w:val="single" w:sz="4" w:space="0" w:color="auto"/>
            </w:tcBorders>
            <w:shd w:val="clear" w:color="auto" w:fill="FFF2CC" w:themeFill="accent4" w:themeFillTint="33"/>
            <w:noWrap/>
            <w:vAlign w:val="center"/>
            <w:hideMark/>
          </w:tcPr>
          <w:p w14:paraId="09970F89"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033BAD5A"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38A34909" w14:textId="77777777" w:rsidTr="004D3DA0">
        <w:trPr>
          <w:trHeight w:val="6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01C224CE"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1.4</w:t>
            </w:r>
          </w:p>
        </w:tc>
        <w:tc>
          <w:tcPr>
            <w:tcW w:w="2119" w:type="dxa"/>
            <w:tcBorders>
              <w:top w:val="nil"/>
              <w:left w:val="nil"/>
              <w:bottom w:val="single" w:sz="4" w:space="0" w:color="auto"/>
              <w:right w:val="single" w:sz="4" w:space="0" w:color="auto"/>
            </w:tcBorders>
            <w:shd w:val="clear" w:color="auto" w:fill="auto"/>
            <w:vAlign w:val="center"/>
            <w:hideMark/>
          </w:tcPr>
          <w:p w14:paraId="100AAD9F"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Dokončovacie zariadenie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4B36022"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automatické zošívanie do 50 listov, zošité a skladané brožúry</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707B9D07"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5143FF3B"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5DC0DC30" w14:textId="77777777" w:rsidTr="004D3DA0">
        <w:trPr>
          <w:trHeight w:val="9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6B35A680"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1.5</w:t>
            </w:r>
          </w:p>
        </w:tc>
        <w:tc>
          <w:tcPr>
            <w:tcW w:w="2119" w:type="dxa"/>
            <w:tcBorders>
              <w:top w:val="nil"/>
              <w:left w:val="nil"/>
              <w:bottom w:val="single" w:sz="4" w:space="0" w:color="auto"/>
              <w:right w:val="single" w:sz="4" w:space="0" w:color="auto"/>
            </w:tcBorders>
            <w:shd w:val="clear" w:color="auto" w:fill="auto"/>
            <w:vAlign w:val="center"/>
            <w:hideMark/>
          </w:tcPr>
          <w:p w14:paraId="04415A3D"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Stolík, pre zariadenie</w:t>
            </w:r>
          </w:p>
        </w:tc>
        <w:tc>
          <w:tcPr>
            <w:tcW w:w="2268" w:type="dxa"/>
            <w:tcBorders>
              <w:top w:val="nil"/>
              <w:left w:val="nil"/>
              <w:bottom w:val="single" w:sz="4" w:space="0" w:color="auto"/>
              <w:right w:val="single" w:sz="4" w:space="0" w:color="auto"/>
            </w:tcBorders>
            <w:shd w:val="clear" w:color="auto" w:fill="auto"/>
            <w:vAlign w:val="center"/>
            <w:hideMark/>
          </w:tcPr>
          <w:p w14:paraId="5A2F92A0"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stolík s úložným priestorom a/alebo zásobníkmi podľa nižšie uvedených požiadaviek</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6E18F45D"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4E6397BC"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2A6AEA79"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4ACC15EC"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1.6</w:t>
            </w:r>
          </w:p>
        </w:tc>
        <w:tc>
          <w:tcPr>
            <w:tcW w:w="2119" w:type="dxa"/>
            <w:tcBorders>
              <w:top w:val="nil"/>
              <w:left w:val="nil"/>
              <w:bottom w:val="single" w:sz="4" w:space="0" w:color="auto"/>
              <w:right w:val="single" w:sz="4" w:space="0" w:color="auto"/>
            </w:tcBorders>
            <w:shd w:val="clear" w:color="auto" w:fill="auto"/>
            <w:vAlign w:val="center"/>
            <w:hideMark/>
          </w:tcPr>
          <w:p w14:paraId="1271DB93"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Ovládanie zariadenia</w:t>
            </w:r>
          </w:p>
        </w:tc>
        <w:tc>
          <w:tcPr>
            <w:tcW w:w="2268" w:type="dxa"/>
            <w:tcBorders>
              <w:top w:val="nil"/>
              <w:left w:val="nil"/>
              <w:bottom w:val="single" w:sz="4" w:space="0" w:color="auto"/>
              <w:right w:val="single" w:sz="4" w:space="0" w:color="auto"/>
            </w:tcBorders>
            <w:shd w:val="clear" w:color="auto" w:fill="auto"/>
            <w:vAlign w:val="center"/>
            <w:hideMark/>
          </w:tcPr>
          <w:p w14:paraId="35014BE7"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dotykový ovládací panel</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0DC9AAEC"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0CAED696"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4A369086"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62B1DD5A"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1.7</w:t>
            </w:r>
          </w:p>
        </w:tc>
        <w:tc>
          <w:tcPr>
            <w:tcW w:w="2119" w:type="dxa"/>
            <w:tcBorders>
              <w:top w:val="nil"/>
              <w:left w:val="nil"/>
              <w:bottom w:val="single" w:sz="4" w:space="0" w:color="auto"/>
              <w:right w:val="single" w:sz="4" w:space="0" w:color="auto"/>
            </w:tcBorders>
            <w:shd w:val="clear" w:color="auto" w:fill="auto"/>
            <w:vAlign w:val="center"/>
            <w:hideMark/>
          </w:tcPr>
          <w:p w14:paraId="5C85A4C7"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Dotykový ovládací panel v jazyku</w:t>
            </w:r>
          </w:p>
        </w:tc>
        <w:tc>
          <w:tcPr>
            <w:tcW w:w="2268" w:type="dxa"/>
            <w:tcBorders>
              <w:top w:val="nil"/>
              <w:left w:val="nil"/>
              <w:bottom w:val="single" w:sz="4" w:space="0" w:color="auto"/>
              <w:right w:val="single" w:sz="4" w:space="0" w:color="auto"/>
            </w:tcBorders>
            <w:shd w:val="clear" w:color="auto" w:fill="auto"/>
            <w:vAlign w:val="center"/>
            <w:hideMark/>
          </w:tcPr>
          <w:p w14:paraId="0E0F5364"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slovenčina alebo čeština</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7CFEE8C9"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5A354F78"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7C6F7BA2"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2A534E08"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1.8</w:t>
            </w:r>
          </w:p>
        </w:tc>
        <w:tc>
          <w:tcPr>
            <w:tcW w:w="2119" w:type="dxa"/>
            <w:tcBorders>
              <w:top w:val="nil"/>
              <w:left w:val="nil"/>
              <w:bottom w:val="single" w:sz="4" w:space="0" w:color="auto"/>
              <w:right w:val="single" w:sz="4" w:space="0" w:color="auto"/>
            </w:tcBorders>
            <w:shd w:val="clear" w:color="auto" w:fill="auto"/>
            <w:vAlign w:val="center"/>
            <w:hideMark/>
          </w:tcPr>
          <w:p w14:paraId="58E54B37"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Kopírovanie</w:t>
            </w:r>
          </w:p>
        </w:tc>
        <w:tc>
          <w:tcPr>
            <w:tcW w:w="2268" w:type="dxa"/>
            <w:tcBorders>
              <w:top w:val="nil"/>
              <w:left w:val="nil"/>
              <w:bottom w:val="single" w:sz="4" w:space="0" w:color="auto"/>
              <w:right w:val="single" w:sz="4" w:space="0" w:color="auto"/>
            </w:tcBorders>
            <w:shd w:val="clear" w:color="auto" w:fill="auto"/>
            <w:vAlign w:val="center"/>
            <w:hideMark/>
          </w:tcPr>
          <w:p w14:paraId="6F8373AA"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automatické obojstranné</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20F9362C"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13A001BD"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76917089" w14:textId="77777777" w:rsidTr="004D3DA0">
        <w:trPr>
          <w:trHeight w:val="9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5BE6FD19"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1.9</w:t>
            </w:r>
          </w:p>
        </w:tc>
        <w:tc>
          <w:tcPr>
            <w:tcW w:w="2119" w:type="dxa"/>
            <w:tcBorders>
              <w:top w:val="nil"/>
              <w:left w:val="nil"/>
              <w:bottom w:val="single" w:sz="4" w:space="0" w:color="auto"/>
              <w:right w:val="single" w:sz="4" w:space="0" w:color="auto"/>
            </w:tcBorders>
            <w:shd w:val="clear" w:color="auto" w:fill="auto"/>
            <w:vAlign w:val="center"/>
            <w:hideMark/>
          </w:tcPr>
          <w:p w14:paraId="47887CAD"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Kapacita automatického obojstranného podávača originálov</w:t>
            </w:r>
          </w:p>
        </w:tc>
        <w:tc>
          <w:tcPr>
            <w:tcW w:w="2268" w:type="dxa"/>
            <w:tcBorders>
              <w:top w:val="nil"/>
              <w:left w:val="nil"/>
              <w:bottom w:val="single" w:sz="4" w:space="0" w:color="auto"/>
              <w:right w:val="single" w:sz="4" w:space="0" w:color="auto"/>
            </w:tcBorders>
            <w:shd w:val="clear" w:color="auto" w:fill="auto"/>
            <w:vAlign w:val="center"/>
            <w:hideMark/>
          </w:tcPr>
          <w:p w14:paraId="5A23D575"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100 originálov</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2BC0D6D3"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(strán)</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1FFE3705"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439615FC"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4497410A"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1.10</w:t>
            </w:r>
          </w:p>
        </w:tc>
        <w:tc>
          <w:tcPr>
            <w:tcW w:w="2119" w:type="dxa"/>
            <w:tcBorders>
              <w:top w:val="nil"/>
              <w:left w:val="nil"/>
              <w:bottom w:val="single" w:sz="4" w:space="0" w:color="auto"/>
              <w:right w:val="single" w:sz="4" w:space="0" w:color="auto"/>
            </w:tcBorders>
            <w:shd w:val="clear" w:color="auto" w:fill="auto"/>
            <w:vAlign w:val="center"/>
            <w:hideMark/>
          </w:tcPr>
          <w:p w14:paraId="79A6ED7A"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Skenovanie</w:t>
            </w:r>
          </w:p>
        </w:tc>
        <w:tc>
          <w:tcPr>
            <w:tcW w:w="2268" w:type="dxa"/>
            <w:tcBorders>
              <w:top w:val="nil"/>
              <w:left w:val="nil"/>
              <w:bottom w:val="single" w:sz="4" w:space="0" w:color="auto"/>
              <w:right w:val="single" w:sz="4" w:space="0" w:color="auto"/>
            </w:tcBorders>
            <w:shd w:val="clear" w:color="auto" w:fill="auto"/>
            <w:vAlign w:val="center"/>
            <w:hideMark/>
          </w:tcPr>
          <w:p w14:paraId="13F16127"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automatické obojstranné</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2E28C426"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6CF9BB5F"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2DF9933B"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6FD642BB"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1.11</w:t>
            </w:r>
          </w:p>
        </w:tc>
        <w:tc>
          <w:tcPr>
            <w:tcW w:w="2119" w:type="dxa"/>
            <w:tcBorders>
              <w:top w:val="nil"/>
              <w:left w:val="nil"/>
              <w:bottom w:val="single" w:sz="4" w:space="0" w:color="auto"/>
              <w:right w:val="single" w:sz="4" w:space="0" w:color="auto"/>
            </w:tcBorders>
            <w:shd w:val="clear" w:color="auto" w:fill="auto"/>
            <w:vAlign w:val="center"/>
            <w:hideMark/>
          </w:tcPr>
          <w:p w14:paraId="09CAE624"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Rýchlosť skenovania</w:t>
            </w:r>
          </w:p>
        </w:tc>
        <w:tc>
          <w:tcPr>
            <w:tcW w:w="2268" w:type="dxa"/>
            <w:tcBorders>
              <w:top w:val="nil"/>
              <w:left w:val="nil"/>
              <w:bottom w:val="single" w:sz="4" w:space="0" w:color="auto"/>
              <w:right w:val="single" w:sz="4" w:space="0" w:color="auto"/>
            </w:tcBorders>
            <w:shd w:val="clear" w:color="auto" w:fill="auto"/>
            <w:vAlign w:val="center"/>
            <w:hideMark/>
          </w:tcPr>
          <w:p w14:paraId="47EB9D43"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80 str/min farebne</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34FCF74C"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(str/min)</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67A7DDEC"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0935ED11" w14:textId="77777777" w:rsidTr="004D3DA0">
        <w:trPr>
          <w:trHeight w:val="6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5A9218DF"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1.12</w:t>
            </w:r>
          </w:p>
        </w:tc>
        <w:tc>
          <w:tcPr>
            <w:tcW w:w="2119" w:type="dxa"/>
            <w:tcBorders>
              <w:top w:val="nil"/>
              <w:left w:val="nil"/>
              <w:bottom w:val="single" w:sz="4" w:space="0" w:color="auto"/>
              <w:right w:val="single" w:sz="4" w:space="0" w:color="auto"/>
            </w:tcBorders>
            <w:shd w:val="clear" w:color="auto" w:fill="auto"/>
            <w:vAlign w:val="center"/>
            <w:hideMark/>
          </w:tcPr>
          <w:p w14:paraId="31D10611"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Formát skenovania</w:t>
            </w:r>
          </w:p>
        </w:tc>
        <w:tc>
          <w:tcPr>
            <w:tcW w:w="2268" w:type="dxa"/>
            <w:tcBorders>
              <w:top w:val="nil"/>
              <w:left w:val="nil"/>
              <w:bottom w:val="single" w:sz="4" w:space="0" w:color="auto"/>
              <w:right w:val="single" w:sz="4" w:space="0" w:color="auto"/>
            </w:tcBorders>
            <w:shd w:val="clear" w:color="auto" w:fill="auto"/>
            <w:vAlign w:val="center"/>
            <w:hideMark/>
          </w:tcPr>
          <w:p w14:paraId="3AE298F6" w14:textId="77777777" w:rsidR="004D3DA0" w:rsidRPr="009D1DBA" w:rsidRDefault="004D3DA0" w:rsidP="004D3DA0">
            <w:pPr>
              <w:rPr>
                <w:rFonts w:ascii="Calibri" w:eastAsia="Times New Roman" w:hAnsi="Calibri" w:cs="Calibri"/>
                <w:lang w:eastAsia="sk-SK"/>
              </w:rPr>
            </w:pPr>
            <w:r w:rsidRPr="007200FB">
              <w:rPr>
                <w:rFonts w:ascii="Calibri" w:eastAsia="Times New Roman" w:hAnsi="Calibri" w:cs="Calibri"/>
                <w:lang w:eastAsia="sk-SK"/>
              </w:rPr>
              <w:t>PDF, kompaktné PDF, šifrované PDF, JPEG</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2212E697"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4A2504CC"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7879B201" w14:textId="77777777" w:rsidTr="004D3DA0">
        <w:trPr>
          <w:trHeight w:val="7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74D44850"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1.13</w:t>
            </w:r>
          </w:p>
        </w:tc>
        <w:tc>
          <w:tcPr>
            <w:tcW w:w="2119" w:type="dxa"/>
            <w:tcBorders>
              <w:top w:val="nil"/>
              <w:left w:val="nil"/>
              <w:bottom w:val="single" w:sz="4" w:space="0" w:color="auto"/>
              <w:right w:val="single" w:sz="4" w:space="0" w:color="auto"/>
            </w:tcBorders>
            <w:shd w:val="clear" w:color="auto" w:fill="auto"/>
            <w:vAlign w:val="center"/>
            <w:hideMark/>
          </w:tcPr>
          <w:p w14:paraId="0EE72C89"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Skenovanie do</w:t>
            </w:r>
          </w:p>
        </w:tc>
        <w:tc>
          <w:tcPr>
            <w:tcW w:w="2268" w:type="dxa"/>
            <w:tcBorders>
              <w:top w:val="nil"/>
              <w:left w:val="nil"/>
              <w:bottom w:val="single" w:sz="4" w:space="0" w:color="auto"/>
              <w:right w:val="single" w:sz="4" w:space="0" w:color="auto"/>
            </w:tcBorders>
            <w:shd w:val="clear" w:color="auto" w:fill="auto"/>
            <w:vAlign w:val="center"/>
            <w:hideMark/>
          </w:tcPr>
          <w:p w14:paraId="55A446D4"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e-mail, SMB,  na adresu URL</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1A3E22A9"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5CC47998"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029300E6"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EBEE1"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1.14</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DBAF2"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Formát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99D78"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A5 - A3</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EFAF058"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6BE31B16"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1E54082A" w14:textId="77777777" w:rsidTr="004D3DA0">
        <w:trPr>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62C3A"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lastRenderedPageBreak/>
              <w:t>1.15</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BA184"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Rýchlosť tlače jednostranne ČB aj COLOR (A4/min)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FF36A"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30 str/min</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0689CE4D"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(str/min)</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6FBC1A90"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5615B171" w14:textId="77777777" w:rsidTr="004D3DA0">
        <w:trPr>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A04DC"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1.16</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917FB"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Rýchlosť tlače obojstranne ČB aj COLOR (A4/min)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9CA87"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30 str/min</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392B8EC9"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(str/min)</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57118484"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1D039211"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50EB3"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1.17</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1A9EB"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Tlač prvej strany ČB</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05B63"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max. 8 sek</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4BEEB596"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(sek)</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1FB9266B"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332A2AD9" w14:textId="77777777" w:rsidTr="004D3DA0">
        <w:trPr>
          <w:trHeight w:val="6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75CAF"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1.18</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B7C7F"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Rozlíšenie tlač, skenovanie, kopírovanie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3BC39"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1200 x 1200 dpi, 600 x 600 dpi, 600 x 600 dpi</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3738B75E"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(dpi)</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15DF50C4"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01F23C7C" w14:textId="77777777" w:rsidTr="004D3DA0">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A90C9"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1.19</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57515392"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Obojstranná tlač (duplex)</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FFFF3F"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áno, automaticky</w:t>
            </w:r>
          </w:p>
        </w:tc>
        <w:tc>
          <w:tcPr>
            <w:tcW w:w="283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8F013B7"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D3128AD"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7DAD8025"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45070709"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1.20</w:t>
            </w:r>
          </w:p>
        </w:tc>
        <w:tc>
          <w:tcPr>
            <w:tcW w:w="2119" w:type="dxa"/>
            <w:tcBorders>
              <w:top w:val="nil"/>
              <w:left w:val="nil"/>
              <w:bottom w:val="single" w:sz="4" w:space="0" w:color="auto"/>
              <w:right w:val="single" w:sz="4" w:space="0" w:color="auto"/>
            </w:tcBorders>
            <w:shd w:val="clear" w:color="auto" w:fill="auto"/>
            <w:vAlign w:val="center"/>
            <w:hideMark/>
          </w:tcPr>
          <w:p w14:paraId="39A5C1A2"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Systémová pamäť</w:t>
            </w:r>
          </w:p>
        </w:tc>
        <w:tc>
          <w:tcPr>
            <w:tcW w:w="2268" w:type="dxa"/>
            <w:tcBorders>
              <w:top w:val="nil"/>
              <w:left w:val="nil"/>
              <w:bottom w:val="single" w:sz="4" w:space="0" w:color="auto"/>
              <w:right w:val="single" w:sz="4" w:space="0" w:color="auto"/>
            </w:tcBorders>
            <w:shd w:val="clear" w:color="auto" w:fill="auto"/>
            <w:vAlign w:val="center"/>
            <w:hideMark/>
          </w:tcPr>
          <w:p w14:paraId="27023AC5"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3 GB</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1B956605"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(MB)</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4D77881C"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49433958"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041A13D1"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1.21</w:t>
            </w:r>
          </w:p>
        </w:tc>
        <w:tc>
          <w:tcPr>
            <w:tcW w:w="2119" w:type="dxa"/>
            <w:tcBorders>
              <w:top w:val="nil"/>
              <w:left w:val="nil"/>
              <w:bottom w:val="single" w:sz="4" w:space="0" w:color="auto"/>
              <w:right w:val="single" w:sz="4" w:space="0" w:color="auto"/>
            </w:tcBorders>
            <w:shd w:val="clear" w:color="auto" w:fill="auto"/>
            <w:vAlign w:val="center"/>
            <w:hideMark/>
          </w:tcPr>
          <w:p w14:paraId="7776DC83"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Pevný disk</w:t>
            </w:r>
          </w:p>
        </w:tc>
        <w:tc>
          <w:tcPr>
            <w:tcW w:w="2268" w:type="dxa"/>
            <w:tcBorders>
              <w:top w:val="nil"/>
              <w:left w:val="nil"/>
              <w:bottom w:val="single" w:sz="4" w:space="0" w:color="auto"/>
              <w:right w:val="single" w:sz="4" w:space="0" w:color="auto"/>
            </w:tcBorders>
            <w:shd w:val="clear" w:color="auto" w:fill="auto"/>
            <w:vAlign w:val="center"/>
            <w:hideMark/>
          </w:tcPr>
          <w:p w14:paraId="25F69882"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160 GB</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00458414"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(GB)</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05E8A65F"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0777E5FC"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32FBBAF9"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1.22</w:t>
            </w:r>
          </w:p>
        </w:tc>
        <w:tc>
          <w:tcPr>
            <w:tcW w:w="2119" w:type="dxa"/>
            <w:tcBorders>
              <w:top w:val="nil"/>
              <w:left w:val="nil"/>
              <w:bottom w:val="single" w:sz="4" w:space="0" w:color="auto"/>
              <w:right w:val="single" w:sz="4" w:space="0" w:color="auto"/>
            </w:tcBorders>
            <w:shd w:val="clear" w:color="auto" w:fill="auto"/>
            <w:vAlign w:val="center"/>
            <w:hideMark/>
          </w:tcPr>
          <w:p w14:paraId="7E40B985"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Rozhranie</w:t>
            </w:r>
          </w:p>
        </w:tc>
        <w:tc>
          <w:tcPr>
            <w:tcW w:w="2268" w:type="dxa"/>
            <w:tcBorders>
              <w:top w:val="nil"/>
              <w:left w:val="nil"/>
              <w:bottom w:val="single" w:sz="4" w:space="0" w:color="auto"/>
              <w:right w:val="single" w:sz="4" w:space="0" w:color="auto"/>
            </w:tcBorders>
            <w:shd w:val="clear" w:color="auto" w:fill="auto"/>
            <w:vAlign w:val="center"/>
            <w:hideMark/>
          </w:tcPr>
          <w:p w14:paraId="141A2612"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Ethernet 10/100/1000 (TCP/IP)</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4A3332AA"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(rozhranie)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292B9174"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27009274"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1DBEBC08"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1.23</w:t>
            </w:r>
          </w:p>
        </w:tc>
        <w:tc>
          <w:tcPr>
            <w:tcW w:w="2119" w:type="dxa"/>
            <w:tcBorders>
              <w:top w:val="nil"/>
              <w:left w:val="nil"/>
              <w:bottom w:val="single" w:sz="4" w:space="0" w:color="auto"/>
              <w:right w:val="single" w:sz="4" w:space="0" w:color="auto"/>
            </w:tcBorders>
            <w:shd w:val="clear" w:color="auto" w:fill="auto"/>
            <w:vAlign w:val="center"/>
            <w:hideMark/>
          </w:tcPr>
          <w:p w14:paraId="39403D52"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Rozhranie</w:t>
            </w:r>
          </w:p>
        </w:tc>
        <w:tc>
          <w:tcPr>
            <w:tcW w:w="2268" w:type="dxa"/>
            <w:tcBorders>
              <w:top w:val="nil"/>
              <w:left w:val="nil"/>
              <w:bottom w:val="single" w:sz="4" w:space="0" w:color="auto"/>
              <w:right w:val="single" w:sz="4" w:space="0" w:color="auto"/>
            </w:tcBorders>
            <w:shd w:val="clear" w:color="auto" w:fill="auto"/>
            <w:vAlign w:val="center"/>
            <w:hideMark/>
          </w:tcPr>
          <w:p w14:paraId="707D5864"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USB 2.0</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13B4D9DC"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1C168532"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6536ADA"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5BFF23F6"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1.24</w:t>
            </w:r>
          </w:p>
        </w:tc>
        <w:tc>
          <w:tcPr>
            <w:tcW w:w="2119" w:type="dxa"/>
            <w:tcBorders>
              <w:top w:val="nil"/>
              <w:left w:val="nil"/>
              <w:bottom w:val="single" w:sz="4" w:space="0" w:color="auto"/>
              <w:right w:val="single" w:sz="4" w:space="0" w:color="auto"/>
            </w:tcBorders>
            <w:shd w:val="clear" w:color="auto" w:fill="auto"/>
            <w:vAlign w:val="center"/>
            <w:hideMark/>
          </w:tcPr>
          <w:p w14:paraId="66137A91"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Kapacita vstupného zásobníka papiera</w:t>
            </w:r>
          </w:p>
        </w:tc>
        <w:tc>
          <w:tcPr>
            <w:tcW w:w="2268" w:type="dxa"/>
            <w:tcBorders>
              <w:top w:val="nil"/>
              <w:left w:val="nil"/>
              <w:bottom w:val="single" w:sz="4" w:space="0" w:color="auto"/>
              <w:right w:val="single" w:sz="4" w:space="0" w:color="auto"/>
            </w:tcBorders>
            <w:shd w:val="clear" w:color="auto" w:fill="auto"/>
            <w:vAlign w:val="center"/>
            <w:hideMark/>
          </w:tcPr>
          <w:p w14:paraId="14520397"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3x 500 listov</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29607573"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(listov)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74867C17"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42C82BAA" w14:textId="77777777" w:rsidTr="004D3DA0">
        <w:trPr>
          <w:trHeight w:val="6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293707A3"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1.25</w:t>
            </w:r>
          </w:p>
        </w:tc>
        <w:tc>
          <w:tcPr>
            <w:tcW w:w="2119" w:type="dxa"/>
            <w:tcBorders>
              <w:top w:val="nil"/>
              <w:left w:val="nil"/>
              <w:bottom w:val="single" w:sz="4" w:space="0" w:color="auto"/>
              <w:right w:val="single" w:sz="4" w:space="0" w:color="auto"/>
            </w:tcBorders>
            <w:shd w:val="clear" w:color="auto" w:fill="auto"/>
            <w:vAlign w:val="center"/>
            <w:hideMark/>
          </w:tcPr>
          <w:p w14:paraId="3F2CB4E8"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Kapacita ručného podávača papiera</w:t>
            </w:r>
          </w:p>
        </w:tc>
        <w:tc>
          <w:tcPr>
            <w:tcW w:w="2268" w:type="dxa"/>
            <w:tcBorders>
              <w:top w:val="nil"/>
              <w:left w:val="nil"/>
              <w:bottom w:val="single" w:sz="4" w:space="0" w:color="auto"/>
              <w:right w:val="single" w:sz="4" w:space="0" w:color="auto"/>
            </w:tcBorders>
            <w:shd w:val="clear" w:color="auto" w:fill="auto"/>
            <w:vAlign w:val="center"/>
            <w:hideMark/>
          </w:tcPr>
          <w:p w14:paraId="31250711"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100 listov</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748CE865"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(listov)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5CBC66FF"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75C73D57"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143FE93C"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1.26</w:t>
            </w:r>
          </w:p>
        </w:tc>
        <w:tc>
          <w:tcPr>
            <w:tcW w:w="2119" w:type="dxa"/>
            <w:tcBorders>
              <w:top w:val="nil"/>
              <w:left w:val="nil"/>
              <w:bottom w:val="single" w:sz="4" w:space="0" w:color="auto"/>
              <w:right w:val="single" w:sz="4" w:space="0" w:color="auto"/>
            </w:tcBorders>
            <w:shd w:val="clear" w:color="auto" w:fill="auto"/>
            <w:vAlign w:val="center"/>
            <w:hideMark/>
          </w:tcPr>
          <w:p w14:paraId="72E3596B"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Výstupná kapacita papiera</w:t>
            </w:r>
          </w:p>
        </w:tc>
        <w:tc>
          <w:tcPr>
            <w:tcW w:w="2268" w:type="dxa"/>
            <w:tcBorders>
              <w:top w:val="nil"/>
              <w:left w:val="nil"/>
              <w:bottom w:val="single" w:sz="4" w:space="0" w:color="auto"/>
              <w:right w:val="single" w:sz="4" w:space="0" w:color="auto"/>
            </w:tcBorders>
            <w:shd w:val="clear" w:color="auto" w:fill="auto"/>
            <w:vAlign w:val="center"/>
            <w:hideMark/>
          </w:tcPr>
          <w:p w14:paraId="16EA47AC"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2300 listov</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34CC573E"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(listov)</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1E3BC37C"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7C0F0A14"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778935E0"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1.27</w:t>
            </w:r>
          </w:p>
        </w:tc>
        <w:tc>
          <w:tcPr>
            <w:tcW w:w="2119" w:type="dxa"/>
            <w:tcBorders>
              <w:top w:val="nil"/>
              <w:left w:val="nil"/>
              <w:bottom w:val="single" w:sz="4" w:space="0" w:color="auto"/>
              <w:right w:val="single" w:sz="4" w:space="0" w:color="auto"/>
            </w:tcBorders>
            <w:shd w:val="clear" w:color="auto" w:fill="auto"/>
            <w:vAlign w:val="center"/>
            <w:hideMark/>
          </w:tcPr>
          <w:p w14:paraId="65E4DB91"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Zmenšenie/zväčšenie</w:t>
            </w:r>
          </w:p>
        </w:tc>
        <w:tc>
          <w:tcPr>
            <w:tcW w:w="2268" w:type="dxa"/>
            <w:tcBorders>
              <w:top w:val="nil"/>
              <w:left w:val="nil"/>
              <w:bottom w:val="single" w:sz="4" w:space="0" w:color="auto"/>
              <w:right w:val="single" w:sz="4" w:space="0" w:color="auto"/>
            </w:tcBorders>
            <w:shd w:val="clear" w:color="auto" w:fill="auto"/>
            <w:vAlign w:val="center"/>
            <w:hideMark/>
          </w:tcPr>
          <w:p w14:paraId="17C839FF"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25 až 400%, automatický zoom</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7765A9D3"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1230FAB7"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2E454ADB" w14:textId="77777777" w:rsidTr="004D3DA0">
        <w:trPr>
          <w:trHeight w:val="6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6802AC08"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1.28</w:t>
            </w:r>
          </w:p>
        </w:tc>
        <w:tc>
          <w:tcPr>
            <w:tcW w:w="2119" w:type="dxa"/>
            <w:tcBorders>
              <w:top w:val="nil"/>
              <w:left w:val="nil"/>
              <w:bottom w:val="single" w:sz="4" w:space="0" w:color="auto"/>
              <w:right w:val="single" w:sz="4" w:space="0" w:color="auto"/>
            </w:tcBorders>
            <w:shd w:val="clear" w:color="auto" w:fill="auto"/>
            <w:vAlign w:val="center"/>
            <w:hideMark/>
          </w:tcPr>
          <w:p w14:paraId="498E9808"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Tlačový jazyk</w:t>
            </w:r>
          </w:p>
        </w:tc>
        <w:tc>
          <w:tcPr>
            <w:tcW w:w="2268" w:type="dxa"/>
            <w:tcBorders>
              <w:top w:val="nil"/>
              <w:left w:val="nil"/>
              <w:bottom w:val="single" w:sz="4" w:space="0" w:color="auto"/>
              <w:right w:val="single" w:sz="4" w:space="0" w:color="auto"/>
            </w:tcBorders>
            <w:shd w:val="clear" w:color="auto" w:fill="auto"/>
            <w:vAlign w:val="center"/>
            <w:hideMark/>
          </w:tcPr>
          <w:p w14:paraId="7E6B3EAC"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PCL 5, PCL 6, PostScript3 alebo kompatibilný</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73504F88"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(jazyky)</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6B0808C5"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480AB54E"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33556C95"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1.29</w:t>
            </w:r>
          </w:p>
        </w:tc>
        <w:tc>
          <w:tcPr>
            <w:tcW w:w="2119" w:type="dxa"/>
            <w:tcBorders>
              <w:top w:val="nil"/>
              <w:left w:val="nil"/>
              <w:bottom w:val="single" w:sz="4" w:space="0" w:color="auto"/>
              <w:right w:val="single" w:sz="4" w:space="0" w:color="auto"/>
            </w:tcBorders>
            <w:shd w:val="clear" w:color="auto" w:fill="auto"/>
            <w:vAlign w:val="center"/>
            <w:hideMark/>
          </w:tcPr>
          <w:p w14:paraId="6F334C5E"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Odporúčané zaťaženie</w:t>
            </w:r>
          </w:p>
        </w:tc>
        <w:tc>
          <w:tcPr>
            <w:tcW w:w="2268" w:type="dxa"/>
            <w:tcBorders>
              <w:top w:val="nil"/>
              <w:left w:val="nil"/>
              <w:bottom w:val="single" w:sz="4" w:space="0" w:color="auto"/>
              <w:right w:val="single" w:sz="4" w:space="0" w:color="auto"/>
            </w:tcBorders>
            <w:shd w:val="clear" w:color="auto" w:fill="auto"/>
            <w:vAlign w:val="center"/>
            <w:hideMark/>
          </w:tcPr>
          <w:p w14:paraId="1E05B3DA"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10.000 strán A4/mesiac</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5BD175DB"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(A4/mesiac)</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0DA32D3A"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15B2D0EE"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5DDA43C1"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1.30</w:t>
            </w:r>
          </w:p>
        </w:tc>
        <w:tc>
          <w:tcPr>
            <w:tcW w:w="2119" w:type="dxa"/>
            <w:tcBorders>
              <w:top w:val="nil"/>
              <w:left w:val="nil"/>
              <w:bottom w:val="single" w:sz="4" w:space="0" w:color="auto"/>
              <w:right w:val="single" w:sz="4" w:space="0" w:color="auto"/>
            </w:tcBorders>
            <w:shd w:val="clear" w:color="auto" w:fill="auto"/>
            <w:vAlign w:val="center"/>
            <w:hideMark/>
          </w:tcPr>
          <w:p w14:paraId="19663BD3"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Kapacita tonera ČB</w:t>
            </w:r>
          </w:p>
        </w:tc>
        <w:tc>
          <w:tcPr>
            <w:tcW w:w="2268" w:type="dxa"/>
            <w:tcBorders>
              <w:top w:val="nil"/>
              <w:left w:val="nil"/>
              <w:bottom w:val="single" w:sz="4" w:space="0" w:color="auto"/>
              <w:right w:val="single" w:sz="4" w:space="0" w:color="auto"/>
            </w:tcBorders>
            <w:shd w:val="clear" w:color="auto" w:fill="auto"/>
            <w:vAlign w:val="center"/>
            <w:hideMark/>
          </w:tcPr>
          <w:p w14:paraId="0211D909"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min. 25.000 strán pri 5% pokrytí</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01BFD769"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(strán)</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37B77FE9"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5D21FC62"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0805EAA5"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1.31</w:t>
            </w:r>
          </w:p>
        </w:tc>
        <w:tc>
          <w:tcPr>
            <w:tcW w:w="2119" w:type="dxa"/>
            <w:tcBorders>
              <w:top w:val="nil"/>
              <w:left w:val="nil"/>
              <w:bottom w:val="single" w:sz="4" w:space="0" w:color="auto"/>
              <w:right w:val="single" w:sz="4" w:space="0" w:color="auto"/>
            </w:tcBorders>
            <w:shd w:val="clear" w:color="auto" w:fill="auto"/>
            <w:vAlign w:val="center"/>
            <w:hideMark/>
          </w:tcPr>
          <w:p w14:paraId="6607678C"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Kapacita tonera COLOR</w:t>
            </w:r>
          </w:p>
        </w:tc>
        <w:tc>
          <w:tcPr>
            <w:tcW w:w="2268" w:type="dxa"/>
            <w:tcBorders>
              <w:top w:val="nil"/>
              <w:left w:val="nil"/>
              <w:bottom w:val="single" w:sz="4" w:space="0" w:color="auto"/>
              <w:right w:val="single" w:sz="4" w:space="0" w:color="auto"/>
            </w:tcBorders>
            <w:shd w:val="clear" w:color="auto" w:fill="auto"/>
            <w:vAlign w:val="center"/>
            <w:hideMark/>
          </w:tcPr>
          <w:p w14:paraId="451C5B1F" w14:textId="587CE14F" w:rsidR="004D3DA0" w:rsidRPr="009D1DBA" w:rsidRDefault="004D3DA0" w:rsidP="00705C60">
            <w:pPr>
              <w:rPr>
                <w:rFonts w:ascii="Calibri" w:eastAsia="Times New Roman" w:hAnsi="Calibri" w:cs="Calibri"/>
                <w:lang w:eastAsia="sk-SK"/>
              </w:rPr>
            </w:pPr>
            <w:r w:rsidRPr="009D1DBA">
              <w:rPr>
                <w:rFonts w:ascii="Calibri" w:eastAsia="Times New Roman" w:hAnsi="Calibri" w:cs="Calibri"/>
                <w:lang w:eastAsia="sk-SK"/>
              </w:rPr>
              <w:t>min. 1</w:t>
            </w:r>
            <w:r w:rsidR="00705C60">
              <w:rPr>
                <w:rFonts w:ascii="Calibri" w:eastAsia="Times New Roman" w:hAnsi="Calibri" w:cs="Calibri"/>
                <w:lang w:eastAsia="sk-SK"/>
              </w:rPr>
              <w:t>5</w:t>
            </w:r>
            <w:r w:rsidRPr="009D1DBA">
              <w:rPr>
                <w:rFonts w:ascii="Calibri" w:eastAsia="Times New Roman" w:hAnsi="Calibri" w:cs="Calibri"/>
                <w:lang w:eastAsia="sk-SK"/>
              </w:rPr>
              <w:t>.000 strán pri 5% pokrytí</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6BE0985D"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(strán)</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22421B67"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534C1D6F"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7BDC1DC1"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1.32</w:t>
            </w:r>
          </w:p>
        </w:tc>
        <w:tc>
          <w:tcPr>
            <w:tcW w:w="2119" w:type="dxa"/>
            <w:tcBorders>
              <w:top w:val="nil"/>
              <w:left w:val="nil"/>
              <w:bottom w:val="single" w:sz="4" w:space="0" w:color="auto"/>
              <w:right w:val="single" w:sz="4" w:space="0" w:color="auto"/>
            </w:tcBorders>
            <w:shd w:val="clear" w:color="auto" w:fill="auto"/>
            <w:vAlign w:val="center"/>
            <w:hideMark/>
          </w:tcPr>
          <w:p w14:paraId="466E735E"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Podpora typov tlačových médií</w:t>
            </w:r>
          </w:p>
        </w:tc>
        <w:tc>
          <w:tcPr>
            <w:tcW w:w="2268" w:type="dxa"/>
            <w:tcBorders>
              <w:top w:val="nil"/>
              <w:left w:val="nil"/>
              <w:bottom w:val="single" w:sz="4" w:space="0" w:color="auto"/>
              <w:right w:val="single" w:sz="4" w:space="0" w:color="auto"/>
            </w:tcBorders>
            <w:shd w:val="clear" w:color="auto" w:fill="auto"/>
            <w:vAlign w:val="center"/>
            <w:hideMark/>
          </w:tcPr>
          <w:p w14:paraId="164CB98A"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kancelársky papier A4, A3 (a menšie)</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18769530"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(typ papiera)</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184612CE"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510A0E60"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2A1218CC"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1.33</w:t>
            </w:r>
          </w:p>
        </w:tc>
        <w:tc>
          <w:tcPr>
            <w:tcW w:w="2119" w:type="dxa"/>
            <w:tcBorders>
              <w:top w:val="nil"/>
              <w:left w:val="nil"/>
              <w:bottom w:val="single" w:sz="4" w:space="0" w:color="auto"/>
              <w:right w:val="single" w:sz="4" w:space="0" w:color="auto"/>
            </w:tcBorders>
            <w:shd w:val="clear" w:color="auto" w:fill="auto"/>
            <w:vAlign w:val="center"/>
            <w:hideMark/>
          </w:tcPr>
          <w:p w14:paraId="134E0C0D"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OS kompatibilita</w:t>
            </w:r>
          </w:p>
        </w:tc>
        <w:tc>
          <w:tcPr>
            <w:tcW w:w="2268" w:type="dxa"/>
            <w:tcBorders>
              <w:top w:val="nil"/>
              <w:left w:val="nil"/>
              <w:bottom w:val="single" w:sz="4" w:space="0" w:color="auto"/>
              <w:right w:val="single" w:sz="4" w:space="0" w:color="auto"/>
            </w:tcBorders>
            <w:shd w:val="clear" w:color="auto" w:fill="auto"/>
            <w:vAlign w:val="center"/>
            <w:hideMark/>
          </w:tcPr>
          <w:p w14:paraId="3430FC35" w14:textId="77777777" w:rsidR="004D3DA0" w:rsidRPr="009D1DBA" w:rsidRDefault="004D3DA0" w:rsidP="004D3DA0">
            <w:pPr>
              <w:rPr>
                <w:rFonts w:ascii="Calibri" w:eastAsia="Times New Roman" w:hAnsi="Calibri" w:cs="Calibri"/>
                <w:lang w:eastAsia="sk-SK"/>
              </w:rPr>
            </w:pPr>
            <w:r w:rsidRPr="007200FB">
              <w:rPr>
                <w:rFonts w:ascii="Calibri" w:eastAsia="Times New Roman" w:hAnsi="Calibri" w:cs="Calibri"/>
                <w:lang w:eastAsia="sk-SK"/>
              </w:rPr>
              <w:t>Win</w:t>
            </w:r>
            <w:r>
              <w:rPr>
                <w:rFonts w:ascii="Calibri" w:eastAsia="Times New Roman" w:hAnsi="Calibri" w:cs="Calibri"/>
                <w:lang w:eastAsia="sk-SK"/>
              </w:rPr>
              <w:t xml:space="preserve"> </w:t>
            </w:r>
            <w:r w:rsidRPr="007200FB">
              <w:rPr>
                <w:rFonts w:ascii="Calibri" w:eastAsia="Times New Roman" w:hAnsi="Calibri" w:cs="Calibri"/>
                <w:lang w:eastAsia="sk-SK"/>
              </w:rPr>
              <w:t>8.1 a novší 32/64bit</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56483A8B"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doplniť (OS)</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2BFAD6AA"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E6E3E8A" w14:textId="77777777" w:rsidTr="004D3DA0">
        <w:trPr>
          <w:trHeight w:val="585"/>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09D651D2" w14:textId="0457007C" w:rsidR="004D3DA0" w:rsidRPr="009D1DBA" w:rsidRDefault="004D3DA0" w:rsidP="00705C6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w:t>
            </w:r>
            <w:r w:rsidR="00705C60">
              <w:rPr>
                <w:rFonts w:ascii="Calibri" w:eastAsia="Times New Roman" w:hAnsi="Calibri" w:cs="Calibri"/>
                <w:color w:val="000000"/>
                <w:lang w:eastAsia="sk-SK"/>
              </w:rPr>
              <w:t>34</w:t>
            </w:r>
          </w:p>
        </w:tc>
        <w:tc>
          <w:tcPr>
            <w:tcW w:w="4387" w:type="dxa"/>
            <w:gridSpan w:val="2"/>
            <w:tcBorders>
              <w:top w:val="single" w:sz="4" w:space="0" w:color="auto"/>
              <w:left w:val="nil"/>
              <w:bottom w:val="single" w:sz="4" w:space="0" w:color="auto"/>
              <w:right w:val="single" w:sz="4" w:space="0" w:color="auto"/>
            </w:tcBorders>
            <w:shd w:val="clear" w:color="auto" w:fill="auto"/>
            <w:vAlign w:val="center"/>
            <w:hideMark/>
          </w:tcPr>
          <w:p w14:paraId="7E0D89B3" w14:textId="77777777" w:rsidR="004D3DA0" w:rsidRPr="009D1DBA" w:rsidRDefault="004D3DA0" w:rsidP="004D3DA0">
            <w:pPr>
              <w:rPr>
                <w:rFonts w:ascii="Calibri" w:eastAsia="Times New Roman" w:hAnsi="Calibri" w:cs="Calibri"/>
                <w:color w:val="000000"/>
                <w:lang w:eastAsia="sk-SK"/>
              </w:rPr>
            </w:pPr>
            <w:r w:rsidRPr="00C234EA">
              <w:rPr>
                <w:rFonts w:ascii="Calibri" w:eastAsia="Times New Roman" w:hAnsi="Calibri" w:cs="Calibri"/>
                <w:color w:val="000000"/>
                <w:lang w:eastAsia="sk-SK"/>
              </w:rPr>
              <w:t>Rovnaký tlačový ovládač pre zariadenia typ 1., 2., 3., 4., 5., 6., 7., bez vplyvu na cenu riešenia</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6868A2DE"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113D0ED2"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r w:rsidR="004D3DA0" w:rsidRPr="009D1DBA" w14:paraId="6311DAC2" w14:textId="77777777" w:rsidTr="004D3DA0">
        <w:trPr>
          <w:trHeight w:val="30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16623370" w14:textId="77777777" w:rsidR="004D3DA0" w:rsidRPr="009D1DBA" w:rsidRDefault="004D3DA0" w:rsidP="004D3DA0">
            <w:pPr>
              <w:jc w:val="center"/>
              <w:rPr>
                <w:rFonts w:ascii="Calibri" w:eastAsia="Times New Roman" w:hAnsi="Calibri" w:cs="Calibri"/>
                <w:color w:val="000000"/>
                <w:lang w:eastAsia="sk-SK"/>
              </w:rPr>
            </w:pPr>
            <w:r w:rsidRPr="009D1DBA">
              <w:rPr>
                <w:rFonts w:ascii="Calibri" w:eastAsia="Times New Roman" w:hAnsi="Calibri" w:cs="Calibri"/>
                <w:color w:val="000000"/>
                <w:lang w:eastAsia="sk-SK"/>
              </w:rPr>
              <w:t>1.35</w:t>
            </w:r>
          </w:p>
        </w:tc>
        <w:tc>
          <w:tcPr>
            <w:tcW w:w="4387" w:type="dxa"/>
            <w:gridSpan w:val="2"/>
            <w:tcBorders>
              <w:top w:val="single" w:sz="4" w:space="0" w:color="auto"/>
              <w:left w:val="nil"/>
              <w:bottom w:val="single" w:sz="4" w:space="0" w:color="auto"/>
              <w:right w:val="single" w:sz="4" w:space="0" w:color="auto"/>
            </w:tcBorders>
            <w:shd w:val="clear" w:color="auto" w:fill="auto"/>
            <w:vAlign w:val="center"/>
            <w:hideMark/>
          </w:tcPr>
          <w:p w14:paraId="505C1A8A" w14:textId="77777777" w:rsidR="004D3DA0" w:rsidRPr="009D1DBA" w:rsidRDefault="004D3DA0" w:rsidP="004D3DA0">
            <w:pPr>
              <w:rPr>
                <w:rFonts w:ascii="Calibri" w:eastAsia="Times New Roman" w:hAnsi="Calibri" w:cs="Calibri"/>
                <w:lang w:eastAsia="sk-SK"/>
              </w:rPr>
            </w:pPr>
            <w:r w:rsidRPr="009D1DBA">
              <w:rPr>
                <w:rFonts w:ascii="Calibri" w:eastAsia="Times New Roman" w:hAnsi="Calibri" w:cs="Calibri"/>
                <w:lang w:eastAsia="sk-SK"/>
              </w:rPr>
              <w:t>Kompatibilita s ponúkaným tlačovým systémom</w:t>
            </w:r>
          </w:p>
        </w:tc>
        <w:tc>
          <w:tcPr>
            <w:tcW w:w="2835" w:type="dxa"/>
            <w:tcBorders>
              <w:top w:val="nil"/>
              <w:left w:val="nil"/>
              <w:bottom w:val="single" w:sz="4" w:space="0" w:color="auto"/>
              <w:right w:val="single" w:sz="4" w:space="0" w:color="auto"/>
            </w:tcBorders>
            <w:shd w:val="clear" w:color="auto" w:fill="FFF2CC" w:themeFill="accent4" w:themeFillTint="33"/>
            <w:noWrap/>
            <w:vAlign w:val="center"/>
            <w:hideMark/>
          </w:tcPr>
          <w:p w14:paraId="78730B94" w14:textId="77777777" w:rsidR="004D3DA0" w:rsidRPr="009D1DBA" w:rsidRDefault="004D3DA0" w:rsidP="004D3DA0">
            <w:pPr>
              <w:jc w:val="center"/>
              <w:rPr>
                <w:rFonts w:ascii="Calibri" w:eastAsia="Times New Roman" w:hAnsi="Calibri" w:cs="Calibri"/>
                <w:i/>
                <w:iCs/>
                <w:lang w:eastAsia="sk-SK"/>
              </w:rPr>
            </w:pPr>
            <w:r w:rsidRPr="009D1DBA">
              <w:rPr>
                <w:rFonts w:ascii="Calibri" w:eastAsia="Times New Roman" w:hAnsi="Calibri" w:cs="Calibri"/>
                <w:i/>
                <w:iCs/>
                <w:lang w:eastAsia="sk-SK"/>
              </w:rPr>
              <w:t>áno / nie</w:t>
            </w:r>
          </w:p>
        </w:tc>
        <w:tc>
          <w:tcPr>
            <w:tcW w:w="1559" w:type="dxa"/>
            <w:tcBorders>
              <w:top w:val="nil"/>
              <w:left w:val="nil"/>
              <w:bottom w:val="single" w:sz="4" w:space="0" w:color="auto"/>
              <w:right w:val="single" w:sz="4" w:space="0" w:color="auto"/>
            </w:tcBorders>
            <w:shd w:val="clear" w:color="auto" w:fill="FFF2CC" w:themeFill="accent4" w:themeFillTint="33"/>
            <w:noWrap/>
            <w:vAlign w:val="center"/>
            <w:hideMark/>
          </w:tcPr>
          <w:p w14:paraId="709018BC" w14:textId="77777777" w:rsidR="004D3DA0" w:rsidRPr="009D1DBA" w:rsidRDefault="004D3DA0" w:rsidP="004D3DA0">
            <w:pPr>
              <w:rPr>
                <w:rFonts w:ascii="Calibri" w:eastAsia="Times New Roman" w:hAnsi="Calibri" w:cs="Calibri"/>
                <w:color w:val="000000"/>
                <w:lang w:eastAsia="sk-SK"/>
              </w:rPr>
            </w:pPr>
            <w:r w:rsidRPr="009D1DBA">
              <w:rPr>
                <w:rFonts w:ascii="Calibri" w:eastAsia="Times New Roman" w:hAnsi="Calibri" w:cs="Calibri"/>
                <w:color w:val="000000"/>
                <w:lang w:eastAsia="sk-SK"/>
              </w:rPr>
              <w:t> </w:t>
            </w:r>
          </w:p>
        </w:tc>
      </w:tr>
    </w:tbl>
    <w:p w14:paraId="3F02250F" w14:textId="77777777" w:rsidR="004D3DA0" w:rsidRDefault="004D3DA0" w:rsidP="004D3DA0">
      <w:pPr>
        <w:tabs>
          <w:tab w:val="clear" w:pos="709"/>
          <w:tab w:val="clear" w:pos="1066"/>
          <w:tab w:val="clear" w:pos="1423"/>
          <w:tab w:val="clear" w:pos="1780"/>
          <w:tab w:val="clear" w:pos="2138"/>
          <w:tab w:val="clear" w:pos="2495"/>
          <w:tab w:val="clear" w:pos="2852"/>
        </w:tabs>
        <w:spacing w:after="160" w:line="259" w:lineRule="auto"/>
        <w:rPr>
          <w:rFonts w:ascii="Calibri" w:eastAsia="Calibri" w:hAnsi="Calibri" w:cs="Calibri"/>
          <w:highlight w:val="yellow"/>
        </w:rPr>
      </w:pPr>
    </w:p>
    <w:sectPr w:rsidR="004D3DA0" w:rsidSect="004D3DA0">
      <w:headerReference w:type="default" r:id="rId7"/>
      <w:pgSz w:w="11906" w:h="16838"/>
      <w:pgMar w:top="993" w:right="1417"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8F64C" w14:textId="77777777" w:rsidR="00A20AD6" w:rsidRDefault="00A20AD6" w:rsidP="006D0CBC">
      <w:r>
        <w:separator/>
      </w:r>
    </w:p>
  </w:endnote>
  <w:endnote w:type="continuationSeparator" w:id="0">
    <w:p w14:paraId="2E42B6A2" w14:textId="77777777" w:rsidR="00A20AD6" w:rsidRDefault="00A20AD6" w:rsidP="006D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AFAC1" w14:textId="77777777" w:rsidR="00A20AD6" w:rsidRDefault="00A20AD6" w:rsidP="006D0CBC">
      <w:r>
        <w:separator/>
      </w:r>
    </w:p>
  </w:footnote>
  <w:footnote w:type="continuationSeparator" w:id="0">
    <w:p w14:paraId="23D3E86C" w14:textId="77777777" w:rsidR="00A20AD6" w:rsidRDefault="00A20AD6" w:rsidP="006D0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50E84" w14:textId="77777777" w:rsidR="00705C60" w:rsidRDefault="00705C60" w:rsidP="006D0CBC">
    <w:pPr>
      <w:pStyle w:val="Hlavika"/>
      <w:tabs>
        <w:tab w:val="clear" w:pos="4536"/>
        <w:tab w:val="clear" w:pos="9072"/>
        <w:tab w:val="left" w:pos="3402"/>
        <w:tab w:val="center" w:pos="4962"/>
        <w:tab w:val="right" w:pos="10490"/>
      </w:tabs>
      <w:ind w:left="709" w:hanging="284"/>
      <w:jc w:val="both"/>
    </w:pPr>
    <w:r w:rsidRPr="00930A17">
      <w:rPr>
        <w:noProof/>
        <w:lang w:eastAsia="sk-SK"/>
      </w:rPr>
      <w:drawing>
        <wp:inline distT="0" distB="0" distL="0" distR="0" wp14:anchorId="46EBC203" wp14:editId="5D7EC6A1">
          <wp:extent cx="1827286" cy="418943"/>
          <wp:effectExtent l="0" t="0" r="1905" b="63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656" cy="453189"/>
                  </a:xfrm>
                  <a:prstGeom prst="rect">
                    <a:avLst/>
                  </a:prstGeom>
                  <a:noFill/>
                  <a:ln>
                    <a:noFill/>
                  </a:ln>
                </pic:spPr>
              </pic:pic>
            </a:graphicData>
          </a:graphic>
        </wp:inline>
      </w:drawing>
    </w:r>
    <w:r>
      <w:tab/>
    </w:r>
    <w:r>
      <w:tab/>
    </w:r>
    <w:r>
      <w:tab/>
    </w:r>
    <w:r w:rsidRPr="00930A17">
      <w:rPr>
        <w:noProof/>
        <w:lang w:eastAsia="sk-SK"/>
      </w:rPr>
      <w:drawing>
        <wp:inline distT="0" distB="0" distL="0" distR="0" wp14:anchorId="6396EAA6" wp14:editId="2FB4CC2E">
          <wp:extent cx="1175566" cy="417735"/>
          <wp:effectExtent l="0" t="0" r="5715" b="190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095" cy="442086"/>
                  </a:xfrm>
                  <a:prstGeom prst="rect">
                    <a:avLst/>
                  </a:prstGeom>
                  <a:noFill/>
                  <a:ln>
                    <a:noFill/>
                  </a:ln>
                </pic:spPr>
              </pic:pic>
            </a:graphicData>
          </a:graphic>
        </wp:inline>
      </w:drawing>
    </w:r>
  </w:p>
  <w:p w14:paraId="074AA8CF" w14:textId="77777777" w:rsidR="00705C60" w:rsidRDefault="00705C6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84C"/>
    <w:multiLevelType w:val="hybridMultilevel"/>
    <w:tmpl w:val="E5CC5274"/>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03B90553"/>
    <w:multiLevelType w:val="multilevel"/>
    <w:tmpl w:val="E124E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597D03"/>
    <w:multiLevelType w:val="hybridMultilevel"/>
    <w:tmpl w:val="5496785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A5C2E"/>
    <w:multiLevelType w:val="multilevel"/>
    <w:tmpl w:val="DB584BAA"/>
    <w:lvl w:ilvl="0">
      <w:start w:val="4"/>
      <w:numFmt w:val="upperLetter"/>
      <w:pStyle w:val="Nadpis1"/>
      <w:lvlText w:val="%1."/>
      <w:lvlJc w:val="left"/>
      <w:pPr>
        <w:ind w:left="709" w:hanging="709"/>
      </w:pPr>
      <w:rPr>
        <w:rFonts w:asciiTheme="minorHAnsi" w:hAnsiTheme="minorHAnsi" w:cstheme="minorHAnsi"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val="0"/>
        <w:color w:val="auto"/>
      </w:rPr>
    </w:lvl>
    <w:lvl w:ilvl="3">
      <w:start w:val="1"/>
      <w:numFmt w:val="decimal"/>
      <w:lvlText w:val="%3.%4"/>
      <w:lvlJc w:val="left"/>
      <w:pPr>
        <w:tabs>
          <w:tab w:val="num" w:pos="709"/>
        </w:tabs>
        <w:ind w:left="709" w:hanging="709"/>
      </w:pPr>
      <w:rPr>
        <w:rFonts w:asciiTheme="minorHAnsi" w:hAnsiTheme="minorHAnsi" w:cstheme="minorHAnsi"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8F10A83"/>
    <w:multiLevelType w:val="hybridMultilevel"/>
    <w:tmpl w:val="6BEA58E4"/>
    <w:lvl w:ilvl="0" w:tplc="041B0017">
      <w:start w:val="1"/>
      <w:numFmt w:val="lowerLetter"/>
      <w:lvlText w:val="%1)"/>
      <w:lvlJc w:val="left"/>
      <w:pPr>
        <w:ind w:left="1430" w:hanging="360"/>
      </w:p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abstractNum w:abstractNumId="5" w15:restartNumberingAfterBreak="0">
    <w:nsid w:val="1C28531A"/>
    <w:multiLevelType w:val="multilevel"/>
    <w:tmpl w:val="B66E3154"/>
    <w:lvl w:ilvl="0">
      <w:start w:val="1"/>
      <w:numFmt w:val="bullet"/>
      <w:lvlText w:val=""/>
      <w:lvlJc w:val="left"/>
      <w:pPr>
        <w:ind w:left="720" w:hanging="360"/>
      </w:pPr>
      <w:rPr>
        <w:rFonts w:ascii="Symbol" w:hAnsi="Symbol" w:hint="default"/>
      </w:rPr>
    </w:lvl>
    <w:lvl w:ilvl="1">
      <w:start w:val="1"/>
      <w:numFmt w:val="bullet"/>
      <w:lvlText w:val="o"/>
      <w:lvlJc w:val="left"/>
      <w:pPr>
        <w:ind w:left="1152" w:hanging="432"/>
      </w:pPr>
      <w:rPr>
        <w:rFonts w:ascii="Courier New" w:hAnsi="Courier New" w:cs="Courier New" w:hint="default"/>
      </w:rPr>
    </w:lvl>
    <w:lvl w:ilvl="2">
      <w:start w:val="1"/>
      <w:numFmt w:val="lowerLetter"/>
      <w:lvlText w:val="%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28AE5A43"/>
    <w:multiLevelType w:val="hybridMultilevel"/>
    <w:tmpl w:val="6BEA58E4"/>
    <w:lvl w:ilvl="0" w:tplc="041B0017">
      <w:start w:val="1"/>
      <w:numFmt w:val="lowerLetter"/>
      <w:lvlText w:val="%1)"/>
      <w:lvlJc w:val="left"/>
      <w:pPr>
        <w:ind w:left="1430" w:hanging="360"/>
      </w:p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abstractNum w:abstractNumId="7" w15:restartNumberingAfterBreak="0">
    <w:nsid w:val="32DF49F9"/>
    <w:multiLevelType w:val="hybridMultilevel"/>
    <w:tmpl w:val="2C52B6B8"/>
    <w:lvl w:ilvl="0" w:tplc="041B0001">
      <w:start w:val="1"/>
      <w:numFmt w:val="bullet"/>
      <w:lvlText w:val=""/>
      <w:lvlJc w:val="left"/>
      <w:pPr>
        <w:ind w:left="1495"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33297019"/>
    <w:multiLevelType w:val="hybridMultilevel"/>
    <w:tmpl w:val="6BEA58E4"/>
    <w:lvl w:ilvl="0" w:tplc="041B0017">
      <w:start w:val="1"/>
      <w:numFmt w:val="lowerLetter"/>
      <w:lvlText w:val="%1)"/>
      <w:lvlJc w:val="left"/>
      <w:pPr>
        <w:ind w:left="1430" w:hanging="360"/>
      </w:p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abstractNum w:abstractNumId="9" w15:restartNumberingAfterBreak="0">
    <w:nsid w:val="3E493DA3"/>
    <w:multiLevelType w:val="hybridMultilevel"/>
    <w:tmpl w:val="A74470CE"/>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F461C74"/>
    <w:multiLevelType w:val="hybridMultilevel"/>
    <w:tmpl w:val="6BEA58E4"/>
    <w:lvl w:ilvl="0" w:tplc="041B0017">
      <w:start w:val="1"/>
      <w:numFmt w:val="lowerLetter"/>
      <w:lvlText w:val="%1)"/>
      <w:lvlJc w:val="left"/>
      <w:pPr>
        <w:ind w:left="1430" w:hanging="360"/>
      </w:p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abstractNum w:abstractNumId="11" w15:restartNumberingAfterBreak="0">
    <w:nsid w:val="42686350"/>
    <w:multiLevelType w:val="hybridMultilevel"/>
    <w:tmpl w:val="93687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1">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3" w15:restartNumberingAfterBreak="0">
    <w:nsid w:val="52402E51"/>
    <w:multiLevelType w:val="hybridMultilevel"/>
    <w:tmpl w:val="6BEA58E4"/>
    <w:lvl w:ilvl="0" w:tplc="041B0017">
      <w:start w:val="1"/>
      <w:numFmt w:val="lowerLetter"/>
      <w:lvlText w:val="%1)"/>
      <w:lvlJc w:val="left"/>
      <w:pPr>
        <w:ind w:left="1430" w:hanging="360"/>
      </w:p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abstractNum w:abstractNumId="14" w15:restartNumberingAfterBreak="0">
    <w:nsid w:val="52FB3695"/>
    <w:multiLevelType w:val="hybridMultilevel"/>
    <w:tmpl w:val="6BEA58E4"/>
    <w:lvl w:ilvl="0" w:tplc="041B0017">
      <w:start w:val="1"/>
      <w:numFmt w:val="lowerLetter"/>
      <w:lvlText w:val="%1)"/>
      <w:lvlJc w:val="left"/>
      <w:pPr>
        <w:ind w:left="1430" w:hanging="360"/>
      </w:p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abstractNum w:abstractNumId="15" w15:restartNumberingAfterBreak="0">
    <w:nsid w:val="5DB065BC"/>
    <w:multiLevelType w:val="hybridMultilevel"/>
    <w:tmpl w:val="6BEA58E4"/>
    <w:lvl w:ilvl="0" w:tplc="041B0017">
      <w:start w:val="1"/>
      <w:numFmt w:val="lowerLetter"/>
      <w:lvlText w:val="%1)"/>
      <w:lvlJc w:val="left"/>
      <w:pPr>
        <w:ind w:left="1430" w:hanging="360"/>
      </w:p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abstractNum w:abstractNumId="16" w15:restartNumberingAfterBreak="0">
    <w:nsid w:val="635D3C3D"/>
    <w:multiLevelType w:val="hybridMultilevel"/>
    <w:tmpl w:val="6BEA58E4"/>
    <w:lvl w:ilvl="0" w:tplc="041B0017">
      <w:start w:val="1"/>
      <w:numFmt w:val="lowerLetter"/>
      <w:lvlText w:val="%1)"/>
      <w:lvlJc w:val="left"/>
      <w:pPr>
        <w:ind w:left="1430" w:hanging="360"/>
      </w:p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abstractNum w:abstractNumId="17" w15:restartNumberingAfterBreak="0">
    <w:nsid w:val="67626A51"/>
    <w:multiLevelType w:val="hybridMultilevel"/>
    <w:tmpl w:val="6BEA58E4"/>
    <w:lvl w:ilvl="0" w:tplc="041B0017">
      <w:start w:val="1"/>
      <w:numFmt w:val="lowerLetter"/>
      <w:lvlText w:val="%1)"/>
      <w:lvlJc w:val="left"/>
      <w:pPr>
        <w:ind w:left="1430" w:hanging="360"/>
      </w:p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abstractNum w:abstractNumId="18" w15:restartNumberingAfterBreak="0">
    <w:nsid w:val="680C61F7"/>
    <w:multiLevelType w:val="hybridMultilevel"/>
    <w:tmpl w:val="6BEA58E4"/>
    <w:lvl w:ilvl="0" w:tplc="041B0017">
      <w:start w:val="1"/>
      <w:numFmt w:val="lowerLetter"/>
      <w:lvlText w:val="%1)"/>
      <w:lvlJc w:val="left"/>
      <w:pPr>
        <w:ind w:left="1430" w:hanging="360"/>
      </w:p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abstractNum w:abstractNumId="19" w15:restartNumberingAfterBreak="0">
    <w:nsid w:val="68850280"/>
    <w:multiLevelType w:val="hybridMultilevel"/>
    <w:tmpl w:val="6BEA58E4"/>
    <w:lvl w:ilvl="0" w:tplc="041B0017">
      <w:start w:val="1"/>
      <w:numFmt w:val="lowerLetter"/>
      <w:lvlText w:val="%1)"/>
      <w:lvlJc w:val="left"/>
      <w:pPr>
        <w:ind w:left="1430" w:hanging="360"/>
      </w:p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abstractNum w:abstractNumId="20" w15:restartNumberingAfterBreak="0">
    <w:nsid w:val="695D73BB"/>
    <w:multiLevelType w:val="hybridMultilevel"/>
    <w:tmpl w:val="5608E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AE51B8E"/>
    <w:multiLevelType w:val="hybridMultilevel"/>
    <w:tmpl w:val="7E40E6A6"/>
    <w:lvl w:ilvl="0" w:tplc="041B0001">
      <w:start w:val="1"/>
      <w:numFmt w:val="bullet"/>
      <w:lvlText w:val=""/>
      <w:lvlJc w:val="left"/>
      <w:pPr>
        <w:ind w:left="1430" w:hanging="360"/>
      </w:pPr>
      <w:rPr>
        <w:rFonts w:ascii="Symbol" w:hAnsi="Symbol" w:hint="default"/>
      </w:r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abstractNum w:abstractNumId="22" w15:restartNumberingAfterBreak="0">
    <w:nsid w:val="6EE5207C"/>
    <w:multiLevelType w:val="hybridMultilevel"/>
    <w:tmpl w:val="E5CC5274"/>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6F2C4B54"/>
    <w:multiLevelType w:val="hybridMultilevel"/>
    <w:tmpl w:val="B9E28654"/>
    <w:lvl w:ilvl="0" w:tplc="B70E08C8">
      <w:numFmt w:val="bullet"/>
      <w:pStyle w:val="text-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4" w15:restartNumberingAfterBreak="0">
    <w:nsid w:val="73F25854"/>
    <w:multiLevelType w:val="hybridMultilevel"/>
    <w:tmpl w:val="FCE0B1F8"/>
    <w:lvl w:ilvl="0" w:tplc="041B0001">
      <w:start w:val="1"/>
      <w:numFmt w:val="bullet"/>
      <w:lvlText w:val=""/>
      <w:lvlJc w:val="left"/>
      <w:pPr>
        <w:ind w:left="1430" w:hanging="360"/>
      </w:pPr>
      <w:rPr>
        <w:rFonts w:ascii="Symbol" w:hAnsi="Symbol" w:hint="default"/>
      </w:r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abstractNum w:abstractNumId="25" w15:restartNumberingAfterBreak="0">
    <w:nsid w:val="74C03828"/>
    <w:multiLevelType w:val="hybridMultilevel"/>
    <w:tmpl w:val="6BEA58E4"/>
    <w:lvl w:ilvl="0" w:tplc="041B0017">
      <w:start w:val="1"/>
      <w:numFmt w:val="lowerLetter"/>
      <w:lvlText w:val="%1)"/>
      <w:lvlJc w:val="left"/>
      <w:pPr>
        <w:ind w:left="1430" w:hanging="360"/>
      </w:p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abstractNum w:abstractNumId="26" w15:restartNumberingAfterBreak="0">
    <w:nsid w:val="756A3EFE"/>
    <w:multiLevelType w:val="hybridMultilevel"/>
    <w:tmpl w:val="6BEA58E4"/>
    <w:lvl w:ilvl="0" w:tplc="041B0017">
      <w:start w:val="1"/>
      <w:numFmt w:val="lowerLetter"/>
      <w:lvlText w:val="%1)"/>
      <w:lvlJc w:val="left"/>
      <w:pPr>
        <w:ind w:left="1430" w:hanging="360"/>
      </w:p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abstractNum w:abstractNumId="27" w15:restartNumberingAfterBreak="0">
    <w:nsid w:val="77F94ED0"/>
    <w:multiLevelType w:val="hybridMultilevel"/>
    <w:tmpl w:val="AFEEDC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F5E1707"/>
    <w:multiLevelType w:val="hybridMultilevel"/>
    <w:tmpl w:val="6BEA58E4"/>
    <w:lvl w:ilvl="0" w:tplc="041B0017">
      <w:start w:val="1"/>
      <w:numFmt w:val="lowerLetter"/>
      <w:lvlText w:val="%1)"/>
      <w:lvlJc w:val="left"/>
      <w:pPr>
        <w:ind w:left="1430" w:hanging="360"/>
      </w:p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num w:numId="1">
    <w:abstractNumId w:val="3"/>
  </w:num>
  <w:num w:numId="2">
    <w:abstractNumId w:val="12"/>
  </w:num>
  <w:num w:numId="3">
    <w:abstractNumId w:val="23"/>
  </w:num>
  <w:num w:numId="4">
    <w:abstractNumId w:val="28"/>
  </w:num>
  <w:num w:numId="5">
    <w:abstractNumId w:val="11"/>
  </w:num>
  <w:num w:numId="6">
    <w:abstractNumId w:val="1"/>
  </w:num>
  <w:num w:numId="7">
    <w:abstractNumId w:val="27"/>
  </w:num>
  <w:num w:numId="8">
    <w:abstractNumId w:val="22"/>
    <w:lvlOverride w:ilvl="0">
      <w:startOverride w:val="1"/>
    </w:lvlOverride>
    <w:lvlOverride w:ilvl="1"/>
    <w:lvlOverride w:ilvl="2"/>
    <w:lvlOverride w:ilvl="3"/>
    <w:lvlOverride w:ilvl="4"/>
    <w:lvlOverride w:ilvl="5"/>
    <w:lvlOverride w:ilvl="6"/>
    <w:lvlOverride w:ilvl="7"/>
    <w:lvlOverride w:ilvl="8"/>
  </w:num>
  <w:num w:numId="9">
    <w:abstractNumId w:val="24"/>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21"/>
  </w:num>
  <w:num w:numId="12">
    <w:abstractNumId w:val="18"/>
  </w:num>
  <w:num w:numId="13">
    <w:abstractNumId w:val="4"/>
  </w:num>
  <w:num w:numId="14">
    <w:abstractNumId w:val="6"/>
  </w:num>
  <w:num w:numId="15">
    <w:abstractNumId w:val="0"/>
  </w:num>
  <w:num w:numId="1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6"/>
  </w:num>
  <w:num w:numId="20">
    <w:abstractNumId w:val="15"/>
  </w:num>
  <w:num w:numId="21">
    <w:abstractNumId w:val="17"/>
  </w:num>
  <w:num w:numId="22">
    <w:abstractNumId w:val="13"/>
  </w:num>
  <w:num w:numId="23">
    <w:abstractNumId w:val="19"/>
  </w:num>
  <w:num w:numId="24">
    <w:abstractNumId w:val="29"/>
  </w:num>
  <w:num w:numId="25">
    <w:abstractNumId w:val="26"/>
  </w:num>
  <w:num w:numId="26">
    <w:abstractNumId w:val="25"/>
  </w:num>
  <w:num w:numId="27">
    <w:abstractNumId w:val="2"/>
  </w:num>
  <w:num w:numId="28">
    <w:abstractNumId w:val="8"/>
  </w:num>
  <w:num w:numId="29">
    <w:abstractNumId w:val="7"/>
  </w:num>
  <w:num w:numId="30">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56"/>
    <w:rsid w:val="00013A79"/>
    <w:rsid w:val="00042668"/>
    <w:rsid w:val="00076953"/>
    <w:rsid w:val="001912AD"/>
    <w:rsid w:val="001C63F0"/>
    <w:rsid w:val="001C7A50"/>
    <w:rsid w:val="001D2A64"/>
    <w:rsid w:val="002202E6"/>
    <w:rsid w:val="002A3CA0"/>
    <w:rsid w:val="00376088"/>
    <w:rsid w:val="004D3DA0"/>
    <w:rsid w:val="005547F5"/>
    <w:rsid w:val="005C5B45"/>
    <w:rsid w:val="00651DC2"/>
    <w:rsid w:val="006D0CBC"/>
    <w:rsid w:val="006F7247"/>
    <w:rsid w:val="00705C60"/>
    <w:rsid w:val="008F6A56"/>
    <w:rsid w:val="009A304C"/>
    <w:rsid w:val="009D6FC3"/>
    <w:rsid w:val="00A20AD6"/>
    <w:rsid w:val="00A73469"/>
    <w:rsid w:val="00DF3EAF"/>
    <w:rsid w:val="00E62F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A344"/>
  <w15:chartTrackingRefBased/>
  <w15:docId w15:val="{3D3D8514-3BFA-4DE9-B41A-E2C7769A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6A56"/>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8F6A56"/>
    <w:pPr>
      <w:keepNext/>
      <w:keepLines/>
      <w:numPr>
        <w:numId w:val="1"/>
      </w:numPr>
      <w:shd w:val="clear" w:color="auto" w:fill="DEEAF6" w:themeFill="accent1" w:themeFillTint="33"/>
      <w:spacing w:before="240"/>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8F6A56"/>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paragraph" w:styleId="Nadpis3">
    <w:name w:val="heading 3"/>
    <w:basedOn w:val="Normlny"/>
    <w:next w:val="Normlny"/>
    <w:link w:val="Nadpis3Char"/>
    <w:uiPriority w:val="9"/>
    <w:unhideWhenUsed/>
    <w:qFormat/>
    <w:rsid w:val="004D3DA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4D3DA0"/>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4D3DA0"/>
    <w:pPr>
      <w:keepNext/>
      <w:keepLines/>
      <w:tabs>
        <w:tab w:val="clear" w:pos="709"/>
        <w:tab w:val="clear" w:pos="1066"/>
        <w:tab w:val="clear" w:pos="1423"/>
        <w:tab w:val="clear" w:pos="1780"/>
        <w:tab w:val="clear" w:pos="2138"/>
        <w:tab w:val="clear" w:pos="2495"/>
        <w:tab w:val="clear" w:pos="2852"/>
        <w:tab w:val="left" w:pos="2160"/>
        <w:tab w:val="left" w:pos="2880"/>
        <w:tab w:val="left" w:pos="4500"/>
      </w:tabs>
      <w:spacing w:before="200"/>
      <w:outlineLvl w:val="4"/>
    </w:pPr>
    <w:rPr>
      <w:rFonts w:asciiTheme="majorHAnsi" w:eastAsiaTheme="majorEastAsia" w:hAnsiTheme="majorHAnsi" w:cstheme="majorBidi"/>
      <w:color w:val="1F4D78" w:themeColor="accent1" w:themeShade="7F"/>
      <w:sz w:val="20"/>
      <w:szCs w:val="20"/>
      <w:lang w:eastAsia="cs-CZ"/>
    </w:rPr>
  </w:style>
  <w:style w:type="paragraph" w:styleId="Nadpis8">
    <w:name w:val="heading 8"/>
    <w:basedOn w:val="Nadpis3"/>
    <w:next w:val="Normlny"/>
    <w:link w:val="Nadpis8Char"/>
    <w:autoRedefine/>
    <w:qFormat/>
    <w:rsid w:val="004D3DA0"/>
    <w:pPr>
      <w:keepNext w:val="0"/>
      <w:keepLines w:val="0"/>
      <w:tabs>
        <w:tab w:val="clear" w:pos="709"/>
        <w:tab w:val="clear" w:pos="1066"/>
        <w:tab w:val="clear" w:pos="1423"/>
        <w:tab w:val="clear" w:pos="1780"/>
        <w:tab w:val="clear" w:pos="2138"/>
        <w:tab w:val="clear" w:pos="2495"/>
        <w:tab w:val="clear" w:pos="2852"/>
      </w:tabs>
      <w:spacing w:before="0"/>
      <w:ind w:left="1224" w:hanging="504"/>
      <w:jc w:val="both"/>
      <w:outlineLvl w:val="7"/>
    </w:pPr>
    <w:rPr>
      <w:rFonts w:ascii="Arial Narrow" w:eastAsia="Times New Roman" w:hAnsi="Arial Narrow" w:cs="Times New Roman"/>
      <w:color w:val="auto"/>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8F6A56"/>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8F6A56"/>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8F6A56"/>
    <w:pPr>
      <w:numPr>
        <w:ilvl w:val="2"/>
        <w:numId w:val="1"/>
      </w:numPr>
      <w:tabs>
        <w:tab w:val="clear" w:pos="709"/>
      </w:tabs>
      <w:spacing w:before="60"/>
      <w:jc w:val="both"/>
    </w:pPr>
    <w:rPr>
      <w:b/>
    </w:rPr>
  </w:style>
  <w:style w:type="paragraph" w:customStyle="1" w:styleId="Cislo-4-a-text">
    <w:name w:val="Cislo-4-a-text"/>
    <w:basedOn w:val="Normlny"/>
    <w:qFormat/>
    <w:rsid w:val="008F6A56"/>
    <w:pPr>
      <w:numPr>
        <w:ilvl w:val="5"/>
        <w:numId w:val="1"/>
      </w:numPr>
      <w:tabs>
        <w:tab w:val="clear" w:pos="709"/>
        <w:tab w:val="clear" w:pos="1066"/>
      </w:tabs>
      <w:spacing w:before="60"/>
      <w:contextualSpacing/>
      <w:jc w:val="both"/>
    </w:pPr>
  </w:style>
  <w:style w:type="paragraph" w:styleId="Odsekzoznamu">
    <w:name w:val="List Paragraph"/>
    <w:basedOn w:val="Normlny"/>
    <w:link w:val="OdsekzoznamuChar"/>
    <w:uiPriority w:val="34"/>
    <w:qFormat/>
    <w:rsid w:val="008F6A56"/>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link w:val="Odsekzoznamu"/>
    <w:uiPriority w:val="34"/>
    <w:locked/>
    <w:rsid w:val="008F6A56"/>
  </w:style>
  <w:style w:type="paragraph" w:styleId="Podtitul">
    <w:name w:val="Subtitle"/>
    <w:basedOn w:val="Normlny"/>
    <w:link w:val="PodtitulChar"/>
    <w:uiPriority w:val="11"/>
    <w:qFormat/>
    <w:rsid w:val="008F6A56"/>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uiPriority w:val="11"/>
    <w:rsid w:val="008F6A56"/>
    <w:rPr>
      <w:rFonts w:ascii="Tahoma" w:eastAsia="Times New Roman" w:hAnsi="Tahoma" w:cs="Times New Roman"/>
      <w:sz w:val="24"/>
      <w:szCs w:val="20"/>
    </w:rPr>
  </w:style>
  <w:style w:type="paragraph" w:styleId="Hlavika">
    <w:name w:val="header"/>
    <w:basedOn w:val="Normlny"/>
    <w:link w:val="HlavikaChar"/>
    <w:uiPriority w:val="99"/>
    <w:unhideWhenUsed/>
    <w:rsid w:val="006D0CBC"/>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6D0CBC"/>
    <w:rPr>
      <w:rFonts w:ascii="Times New Roman" w:hAnsi="Times New Roman"/>
    </w:rPr>
  </w:style>
  <w:style w:type="paragraph" w:styleId="Pta">
    <w:name w:val="footer"/>
    <w:basedOn w:val="Normlny"/>
    <w:link w:val="PtaChar"/>
    <w:uiPriority w:val="99"/>
    <w:unhideWhenUsed/>
    <w:rsid w:val="006D0CBC"/>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6D0CBC"/>
    <w:rPr>
      <w:rFonts w:ascii="Times New Roman" w:hAnsi="Times New Roman"/>
    </w:rPr>
  </w:style>
  <w:style w:type="paragraph" w:styleId="Textkomentra">
    <w:name w:val="annotation text"/>
    <w:basedOn w:val="Normlny"/>
    <w:link w:val="TextkomentraChar"/>
    <w:uiPriority w:val="99"/>
    <w:unhideWhenUsed/>
    <w:rsid w:val="005C5B45"/>
    <w:rPr>
      <w:sz w:val="20"/>
      <w:szCs w:val="20"/>
    </w:rPr>
  </w:style>
  <w:style w:type="character" w:customStyle="1" w:styleId="TextkomentraChar">
    <w:name w:val="Text komentára Char"/>
    <w:basedOn w:val="Predvolenpsmoodseku"/>
    <w:link w:val="Textkomentra"/>
    <w:uiPriority w:val="99"/>
    <w:rsid w:val="005C5B45"/>
    <w:rPr>
      <w:rFonts w:ascii="Times New Roman" w:hAnsi="Times New Roman"/>
      <w:sz w:val="20"/>
      <w:szCs w:val="20"/>
    </w:rPr>
  </w:style>
  <w:style w:type="character" w:styleId="Odkaznakomentr">
    <w:name w:val="annotation reference"/>
    <w:basedOn w:val="Predvolenpsmoodseku"/>
    <w:uiPriority w:val="99"/>
    <w:semiHidden/>
    <w:unhideWhenUsed/>
    <w:rsid w:val="005C5B45"/>
    <w:rPr>
      <w:sz w:val="16"/>
      <w:szCs w:val="16"/>
    </w:rPr>
  </w:style>
  <w:style w:type="paragraph" w:styleId="Textbubliny">
    <w:name w:val="Balloon Text"/>
    <w:basedOn w:val="Normlny"/>
    <w:link w:val="TextbublinyChar"/>
    <w:uiPriority w:val="99"/>
    <w:semiHidden/>
    <w:unhideWhenUsed/>
    <w:rsid w:val="005C5B45"/>
    <w:rPr>
      <w:rFonts w:ascii="Segoe UI" w:hAnsi="Segoe UI" w:cs="Segoe UI"/>
      <w:sz w:val="18"/>
      <w:szCs w:val="18"/>
    </w:rPr>
  </w:style>
  <w:style w:type="character" w:customStyle="1" w:styleId="TextbublinyChar">
    <w:name w:val="Text bubliny Char"/>
    <w:basedOn w:val="Predvolenpsmoodseku"/>
    <w:link w:val="Textbubliny"/>
    <w:uiPriority w:val="99"/>
    <w:semiHidden/>
    <w:rsid w:val="005C5B45"/>
    <w:rPr>
      <w:rFonts w:ascii="Segoe UI" w:hAnsi="Segoe UI" w:cs="Segoe UI"/>
      <w:sz w:val="18"/>
      <w:szCs w:val="18"/>
    </w:rPr>
  </w:style>
  <w:style w:type="character" w:customStyle="1" w:styleId="Nadpis3Char">
    <w:name w:val="Nadpis 3 Char"/>
    <w:basedOn w:val="Predvolenpsmoodseku"/>
    <w:link w:val="Nadpis3"/>
    <w:uiPriority w:val="9"/>
    <w:rsid w:val="004D3DA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rsid w:val="004D3DA0"/>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
    <w:semiHidden/>
    <w:rsid w:val="004D3DA0"/>
    <w:rPr>
      <w:rFonts w:asciiTheme="majorHAnsi" w:eastAsiaTheme="majorEastAsia" w:hAnsiTheme="majorHAnsi" w:cstheme="majorBidi"/>
      <w:color w:val="1F4D78" w:themeColor="accent1" w:themeShade="7F"/>
      <w:sz w:val="20"/>
      <w:szCs w:val="20"/>
      <w:lang w:eastAsia="cs-CZ"/>
    </w:rPr>
  </w:style>
  <w:style w:type="character" w:customStyle="1" w:styleId="Nadpis8Char">
    <w:name w:val="Nadpis 8 Char"/>
    <w:basedOn w:val="Predvolenpsmoodseku"/>
    <w:link w:val="Nadpis8"/>
    <w:rsid w:val="004D3DA0"/>
    <w:rPr>
      <w:rFonts w:ascii="Arial Narrow" w:eastAsia="Times New Roman" w:hAnsi="Arial Narrow" w:cs="Times New Roman"/>
      <w:lang w:val="x-none" w:eastAsia="x-none"/>
    </w:rPr>
  </w:style>
  <w:style w:type="paragraph" w:customStyle="1" w:styleId="Text-1">
    <w:name w:val="Text-1"/>
    <w:basedOn w:val="Cislo-1-nadpis"/>
    <w:qFormat/>
    <w:rsid w:val="004D3DA0"/>
    <w:pPr>
      <w:numPr>
        <w:ilvl w:val="0"/>
        <w:numId w:val="0"/>
      </w:numPr>
      <w:ind w:left="709"/>
      <w:contextualSpacing/>
    </w:pPr>
    <w:rPr>
      <w:b w:val="0"/>
    </w:rPr>
  </w:style>
  <w:style w:type="paragraph" w:customStyle="1" w:styleId="Cislo-2-text">
    <w:name w:val="Cislo-2-text"/>
    <w:basedOn w:val="Cislo-1-nadpis"/>
    <w:qFormat/>
    <w:rsid w:val="004D3DA0"/>
    <w:pPr>
      <w:numPr>
        <w:ilvl w:val="0"/>
        <w:numId w:val="0"/>
      </w:numPr>
      <w:tabs>
        <w:tab w:val="num" w:pos="709"/>
      </w:tabs>
      <w:ind w:left="709" w:hanging="709"/>
      <w:contextualSpacing/>
    </w:pPr>
    <w:rPr>
      <w:b w:val="0"/>
    </w:rPr>
  </w:style>
  <w:style w:type="paragraph" w:customStyle="1" w:styleId="Cislo-3-text">
    <w:name w:val="Cislo-3-text"/>
    <w:basedOn w:val="Cislo-2-text"/>
    <w:qFormat/>
    <w:rsid w:val="004D3DA0"/>
    <w:pPr>
      <w:numPr>
        <w:ilvl w:val="4"/>
      </w:numPr>
      <w:tabs>
        <w:tab w:val="num" w:pos="709"/>
      </w:tabs>
      <w:ind w:left="709" w:hanging="709"/>
    </w:pPr>
  </w:style>
  <w:style w:type="paragraph" w:customStyle="1" w:styleId="Alternativa">
    <w:name w:val="Alternativa"/>
    <w:basedOn w:val="Normlny"/>
    <w:next w:val="Cislo-2-text"/>
    <w:qFormat/>
    <w:rsid w:val="004D3DA0"/>
    <w:pPr>
      <w:shd w:val="clear" w:color="auto" w:fill="FFE599" w:themeFill="accent4" w:themeFillTint="66"/>
      <w:spacing w:before="60" w:after="60"/>
      <w:ind w:left="-567"/>
    </w:pPr>
    <w:rPr>
      <w:i/>
      <w:sz w:val="16"/>
    </w:rPr>
  </w:style>
  <w:style w:type="character" w:styleId="Hypertextovprepojenie">
    <w:name w:val="Hyperlink"/>
    <w:basedOn w:val="Predvolenpsmoodseku"/>
    <w:uiPriority w:val="99"/>
    <w:unhideWhenUsed/>
    <w:rsid w:val="004D3DA0"/>
    <w:rPr>
      <w:color w:val="0563C1" w:themeColor="hyperlink"/>
      <w:u w:val="single"/>
    </w:rPr>
  </w:style>
  <w:style w:type="character" w:customStyle="1" w:styleId="TextvysvetlivkyChar">
    <w:name w:val="Text vysvetlivky Char"/>
    <w:basedOn w:val="Predvolenpsmoodseku"/>
    <w:link w:val="Textvysvetlivky"/>
    <w:uiPriority w:val="99"/>
    <w:semiHidden/>
    <w:rsid w:val="004D3DA0"/>
    <w:rPr>
      <w:rFonts w:ascii="Times New Roman" w:hAnsi="Times New Roman"/>
      <w:sz w:val="20"/>
      <w:szCs w:val="20"/>
    </w:rPr>
  </w:style>
  <w:style w:type="paragraph" w:styleId="Textvysvetlivky">
    <w:name w:val="endnote text"/>
    <w:basedOn w:val="Normlny"/>
    <w:link w:val="TextvysvetlivkyChar"/>
    <w:uiPriority w:val="99"/>
    <w:semiHidden/>
    <w:unhideWhenUsed/>
    <w:rsid w:val="004D3DA0"/>
    <w:rPr>
      <w:sz w:val="20"/>
      <w:szCs w:val="20"/>
    </w:rPr>
  </w:style>
  <w:style w:type="character" w:customStyle="1" w:styleId="TextvysvetlivkyChar1">
    <w:name w:val="Text vysvetlivky Char1"/>
    <w:basedOn w:val="Predvolenpsmoodseku"/>
    <w:uiPriority w:val="99"/>
    <w:semiHidden/>
    <w:rsid w:val="004D3DA0"/>
    <w:rPr>
      <w:rFonts w:ascii="Times New Roman" w:hAnsi="Times New Roman"/>
      <w:sz w:val="20"/>
      <w:szCs w:val="20"/>
    </w:rPr>
  </w:style>
  <w:style w:type="paragraph" w:styleId="Textpoznmkypodiarou">
    <w:name w:val="footnote text"/>
    <w:basedOn w:val="Normlny"/>
    <w:link w:val="TextpoznmkypodiarouChar"/>
    <w:uiPriority w:val="99"/>
    <w:semiHidden/>
    <w:unhideWhenUsed/>
    <w:rsid w:val="004D3DA0"/>
    <w:rPr>
      <w:sz w:val="20"/>
      <w:szCs w:val="20"/>
    </w:rPr>
  </w:style>
  <w:style w:type="character" w:customStyle="1" w:styleId="TextpoznmkypodiarouChar">
    <w:name w:val="Text poznámky pod čiarou Char"/>
    <w:basedOn w:val="Predvolenpsmoodseku"/>
    <w:link w:val="Textpoznmkypodiarou"/>
    <w:uiPriority w:val="99"/>
    <w:semiHidden/>
    <w:rsid w:val="004D3DA0"/>
    <w:rPr>
      <w:rFonts w:ascii="Times New Roman" w:hAnsi="Times New Roman"/>
      <w:sz w:val="20"/>
      <w:szCs w:val="20"/>
    </w:rPr>
  </w:style>
  <w:style w:type="character" w:styleId="Zvraznenie">
    <w:name w:val="Emphasis"/>
    <w:basedOn w:val="Predvolenpsmoodseku"/>
    <w:uiPriority w:val="20"/>
    <w:qFormat/>
    <w:rsid w:val="004D3DA0"/>
    <w:rPr>
      <w:i/>
      <w:iCs/>
    </w:rPr>
  </w:style>
  <w:style w:type="paragraph" w:customStyle="1" w:styleId="Text-1-odrazky">
    <w:name w:val="Text-1-odrazky"/>
    <w:basedOn w:val="Text-1"/>
    <w:qFormat/>
    <w:rsid w:val="004D3DA0"/>
    <w:pPr>
      <w:numPr>
        <w:numId w:val="2"/>
      </w:numPr>
      <w:spacing w:before="0"/>
    </w:pPr>
  </w:style>
  <w:style w:type="paragraph" w:customStyle="1" w:styleId="Text-2-odrazky">
    <w:name w:val="Text-2-odrazky"/>
    <w:basedOn w:val="Text-1-odrazky"/>
    <w:qFormat/>
    <w:rsid w:val="004D3DA0"/>
    <w:pPr>
      <w:ind w:left="1423"/>
    </w:pPr>
  </w:style>
  <w:style w:type="paragraph" w:customStyle="1" w:styleId="novastrana">
    <w:name w:val="nova_strana"/>
    <w:basedOn w:val="Normlny"/>
    <w:qFormat/>
    <w:rsid w:val="004D3DA0"/>
    <w:pPr>
      <w:pageBreakBefore/>
    </w:pPr>
    <w:rPr>
      <w:color w:val="FFFFFF" w:themeColor="background1"/>
    </w:rPr>
  </w:style>
  <w:style w:type="paragraph" w:customStyle="1" w:styleId="Tabulka-titulka">
    <w:name w:val="Tabulka-titulka"/>
    <w:basedOn w:val="Normlny"/>
    <w:qFormat/>
    <w:rsid w:val="004D3DA0"/>
    <w:pPr>
      <w:spacing w:before="60" w:after="60"/>
    </w:pPr>
  </w:style>
  <w:style w:type="paragraph" w:styleId="Obsah2">
    <w:name w:val="toc 2"/>
    <w:basedOn w:val="Normlny"/>
    <w:next w:val="Normlny"/>
    <w:autoRedefine/>
    <w:uiPriority w:val="39"/>
    <w:unhideWhenUsed/>
    <w:rsid w:val="004D3DA0"/>
    <w:pPr>
      <w:tabs>
        <w:tab w:val="clear" w:pos="709"/>
        <w:tab w:val="clear" w:pos="1066"/>
        <w:tab w:val="clear" w:pos="1423"/>
        <w:tab w:val="clear" w:pos="1780"/>
        <w:tab w:val="clear" w:pos="2138"/>
        <w:tab w:val="clear" w:pos="2495"/>
        <w:tab w:val="clear" w:pos="2852"/>
        <w:tab w:val="left" w:pos="880"/>
        <w:tab w:val="right" w:leader="dot" w:pos="9060"/>
      </w:tabs>
      <w:ind w:left="221"/>
    </w:pPr>
    <w:rPr>
      <w:rFonts w:ascii="Calibri" w:hAnsi="Calibri"/>
      <w:noProof/>
      <w:sz w:val="18"/>
    </w:rPr>
  </w:style>
  <w:style w:type="paragraph" w:styleId="Obsah1">
    <w:name w:val="toc 1"/>
    <w:basedOn w:val="Normlny"/>
    <w:next w:val="Normlny"/>
    <w:autoRedefine/>
    <w:uiPriority w:val="39"/>
    <w:unhideWhenUsed/>
    <w:rsid w:val="004D3DA0"/>
    <w:pPr>
      <w:tabs>
        <w:tab w:val="clear" w:pos="709"/>
        <w:tab w:val="clear" w:pos="1066"/>
        <w:tab w:val="clear" w:pos="1423"/>
        <w:tab w:val="clear" w:pos="1780"/>
        <w:tab w:val="clear" w:pos="2138"/>
        <w:tab w:val="clear" w:pos="2495"/>
        <w:tab w:val="clear" w:pos="2852"/>
        <w:tab w:val="left" w:pos="440"/>
        <w:tab w:val="right" w:leader="dot" w:pos="9060"/>
      </w:tabs>
      <w:ind w:left="435" w:hanging="435"/>
      <w:jc w:val="both"/>
    </w:pPr>
    <w:rPr>
      <w:b/>
      <w:noProof/>
      <w:sz w:val="18"/>
    </w:rPr>
  </w:style>
  <w:style w:type="paragraph" w:styleId="Obsah3">
    <w:name w:val="toc 3"/>
    <w:basedOn w:val="Normlny"/>
    <w:next w:val="Normlny"/>
    <w:autoRedefine/>
    <w:uiPriority w:val="39"/>
    <w:unhideWhenUsed/>
    <w:rsid w:val="004D3DA0"/>
    <w:pPr>
      <w:tabs>
        <w:tab w:val="clear" w:pos="709"/>
        <w:tab w:val="clear" w:pos="1066"/>
        <w:tab w:val="clear" w:pos="1423"/>
        <w:tab w:val="clear" w:pos="1780"/>
        <w:tab w:val="clear" w:pos="2138"/>
        <w:tab w:val="clear" w:pos="2495"/>
        <w:tab w:val="clear" w:pos="2852"/>
        <w:tab w:val="left" w:pos="880"/>
        <w:tab w:val="right" w:leader="dot" w:pos="9060"/>
      </w:tabs>
      <w:ind w:left="442"/>
    </w:pPr>
    <w:rPr>
      <w:rFonts w:asciiTheme="minorHAnsi" w:hAnsiTheme="minorHAnsi"/>
      <w:noProof/>
      <w:sz w:val="18"/>
    </w:rPr>
  </w:style>
  <w:style w:type="paragraph" w:customStyle="1" w:styleId="Text-2">
    <w:name w:val="Text-2"/>
    <w:basedOn w:val="Text-1"/>
    <w:qFormat/>
    <w:rsid w:val="004D3DA0"/>
    <w:pPr>
      <w:ind w:left="1066"/>
    </w:pPr>
  </w:style>
  <w:style w:type="character" w:customStyle="1" w:styleId="PredmetkomentraChar">
    <w:name w:val="Predmet komentára Char"/>
    <w:basedOn w:val="TextkomentraChar"/>
    <w:link w:val="Predmetkomentra"/>
    <w:uiPriority w:val="99"/>
    <w:semiHidden/>
    <w:rsid w:val="004D3DA0"/>
    <w:rPr>
      <w:rFonts w:ascii="Times New Roman" w:hAnsi="Times New Roman"/>
      <w:b/>
      <w:bCs/>
      <w:sz w:val="20"/>
      <w:szCs w:val="20"/>
    </w:rPr>
  </w:style>
  <w:style w:type="paragraph" w:styleId="Predmetkomentra">
    <w:name w:val="annotation subject"/>
    <w:basedOn w:val="Textkomentra"/>
    <w:next w:val="Textkomentra"/>
    <w:link w:val="PredmetkomentraChar"/>
    <w:uiPriority w:val="99"/>
    <w:semiHidden/>
    <w:unhideWhenUsed/>
    <w:rsid w:val="004D3DA0"/>
    <w:rPr>
      <w:b/>
      <w:bCs/>
    </w:rPr>
  </w:style>
  <w:style w:type="character" w:customStyle="1" w:styleId="PredmetkomentraChar1">
    <w:name w:val="Predmet komentára Char1"/>
    <w:basedOn w:val="TextkomentraChar"/>
    <w:uiPriority w:val="99"/>
    <w:semiHidden/>
    <w:rsid w:val="004D3DA0"/>
    <w:rPr>
      <w:rFonts w:ascii="Times New Roman" w:hAnsi="Times New Roman"/>
      <w:b/>
      <w:bCs/>
      <w:sz w:val="20"/>
      <w:szCs w:val="20"/>
    </w:rPr>
  </w:style>
  <w:style w:type="paragraph" w:customStyle="1" w:styleId="CM1">
    <w:name w:val="CM1"/>
    <w:basedOn w:val="Normlny"/>
    <w:next w:val="Normlny"/>
    <w:uiPriority w:val="99"/>
    <w:rsid w:val="004D3DA0"/>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3">
    <w:name w:val="CM3"/>
    <w:basedOn w:val="Normlny"/>
    <w:next w:val="Normlny"/>
    <w:uiPriority w:val="99"/>
    <w:rsid w:val="004D3DA0"/>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4">
    <w:name w:val="CM4"/>
    <w:basedOn w:val="Normlny"/>
    <w:next w:val="Normlny"/>
    <w:uiPriority w:val="99"/>
    <w:rsid w:val="004D3DA0"/>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text-odrazky">
    <w:name w:val="text-odrazky"/>
    <w:basedOn w:val="Normlny"/>
    <w:qFormat/>
    <w:rsid w:val="004D3DA0"/>
    <w:pPr>
      <w:numPr>
        <w:numId w:val="3"/>
      </w:numPr>
      <w:tabs>
        <w:tab w:val="clear" w:pos="709"/>
        <w:tab w:val="clear" w:pos="1066"/>
        <w:tab w:val="clear" w:pos="1423"/>
        <w:tab w:val="clear" w:pos="1780"/>
        <w:tab w:val="clear" w:pos="2138"/>
        <w:tab w:val="clear" w:pos="2495"/>
        <w:tab w:val="clear" w:pos="2852"/>
      </w:tabs>
      <w:ind w:left="1077" w:hanging="357"/>
      <w:contextualSpacing/>
      <w:jc w:val="both"/>
    </w:pPr>
    <w:rPr>
      <w:rFonts w:ascii="Arial" w:hAnsi="Arial"/>
      <w:sz w:val="20"/>
    </w:rPr>
  </w:style>
  <w:style w:type="paragraph" w:customStyle="1" w:styleId="Default">
    <w:name w:val="Default"/>
    <w:rsid w:val="004D3DA0"/>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autoRedefine/>
    <w:uiPriority w:val="1"/>
    <w:qFormat/>
    <w:rsid w:val="004D3DA0"/>
    <w:pPr>
      <w:spacing w:before="120" w:after="120" w:line="276" w:lineRule="auto"/>
      <w:ind w:left="720"/>
      <w:jc w:val="both"/>
    </w:pPr>
    <w:rPr>
      <w:rFonts w:ascii="Times New Roman" w:eastAsia="Calibri" w:hAnsi="Times New Roman" w:cs="Times New Roman"/>
    </w:rPr>
  </w:style>
  <w:style w:type="paragraph" w:styleId="Zarkazkladnhotextu2">
    <w:name w:val="Body Text Indent 2"/>
    <w:basedOn w:val="Normlny"/>
    <w:link w:val="Zarkazkladnhotextu2Char"/>
    <w:uiPriority w:val="99"/>
    <w:rsid w:val="004D3DA0"/>
    <w:pPr>
      <w:tabs>
        <w:tab w:val="clear" w:pos="709"/>
        <w:tab w:val="clear" w:pos="1066"/>
        <w:tab w:val="clear" w:pos="1423"/>
        <w:tab w:val="clear" w:pos="1780"/>
        <w:tab w:val="clear" w:pos="2138"/>
        <w:tab w:val="clear" w:pos="2495"/>
        <w:tab w:val="clear" w:pos="2852"/>
      </w:tabs>
      <w:spacing w:after="120" w:line="480" w:lineRule="auto"/>
      <w:ind w:left="283"/>
    </w:pPr>
    <w:rPr>
      <w:rFonts w:eastAsia="Times New Roman" w:cs="Times New Roman"/>
      <w:sz w:val="24"/>
      <w:szCs w:val="24"/>
      <w:lang w:val="en-US"/>
    </w:rPr>
  </w:style>
  <w:style w:type="character" w:customStyle="1" w:styleId="Zarkazkladnhotextu2Char">
    <w:name w:val="Zarážka základného textu 2 Char"/>
    <w:basedOn w:val="Predvolenpsmoodseku"/>
    <w:link w:val="Zarkazkladnhotextu2"/>
    <w:uiPriority w:val="99"/>
    <w:rsid w:val="004D3DA0"/>
    <w:rPr>
      <w:rFonts w:ascii="Times New Roman" w:eastAsia="Times New Roman" w:hAnsi="Times New Roman" w:cs="Times New Roman"/>
      <w:sz w:val="24"/>
      <w:szCs w:val="24"/>
      <w:lang w:val="en-US"/>
    </w:rPr>
  </w:style>
  <w:style w:type="table" w:styleId="Mriekatabuky">
    <w:name w:val="Table Grid"/>
    <w:basedOn w:val="Normlnatabuka"/>
    <w:uiPriority w:val="39"/>
    <w:rsid w:val="004D3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4D3DA0"/>
    <w:pPr>
      <w:spacing w:after="120"/>
    </w:pPr>
  </w:style>
  <w:style w:type="character" w:customStyle="1" w:styleId="ZkladntextChar">
    <w:name w:val="Základný text Char"/>
    <w:basedOn w:val="Predvolenpsmoodseku"/>
    <w:link w:val="Zkladntext"/>
    <w:uiPriority w:val="99"/>
    <w:rsid w:val="004D3DA0"/>
    <w:rPr>
      <w:rFonts w:ascii="Times New Roman" w:hAnsi="Times New Roman"/>
    </w:rPr>
  </w:style>
  <w:style w:type="character" w:customStyle="1" w:styleId="st1">
    <w:name w:val="st1"/>
    <w:basedOn w:val="Predvolenpsmoodseku"/>
    <w:rsid w:val="004D3DA0"/>
  </w:style>
  <w:style w:type="paragraph" w:styleId="Zkladntext3">
    <w:name w:val="Body Text 3"/>
    <w:basedOn w:val="Normlny"/>
    <w:link w:val="Zkladntext3Char"/>
    <w:unhideWhenUsed/>
    <w:rsid w:val="004D3DA0"/>
    <w:pPr>
      <w:spacing w:after="120"/>
    </w:pPr>
    <w:rPr>
      <w:sz w:val="16"/>
      <w:szCs w:val="16"/>
    </w:rPr>
  </w:style>
  <w:style w:type="character" w:customStyle="1" w:styleId="Zkladntext3Char">
    <w:name w:val="Základný text 3 Char"/>
    <w:basedOn w:val="Predvolenpsmoodseku"/>
    <w:link w:val="Zkladntext3"/>
    <w:rsid w:val="004D3DA0"/>
    <w:rPr>
      <w:rFonts w:ascii="Times New Roman" w:hAnsi="Times New Roman"/>
      <w:sz w:val="16"/>
      <w:szCs w:val="16"/>
    </w:rPr>
  </w:style>
  <w:style w:type="paragraph" w:customStyle="1" w:styleId="Level3">
    <w:name w:val="Level 3"/>
    <w:basedOn w:val="Normlny"/>
    <w:uiPriority w:val="99"/>
    <w:rsid w:val="004D3DA0"/>
    <w:pPr>
      <w:tabs>
        <w:tab w:val="clear" w:pos="709"/>
        <w:tab w:val="clear" w:pos="1066"/>
        <w:tab w:val="clear" w:pos="1423"/>
        <w:tab w:val="clear" w:pos="1780"/>
        <w:tab w:val="clear" w:pos="2138"/>
        <w:tab w:val="clear" w:pos="2495"/>
        <w:tab w:val="clear" w:pos="2852"/>
        <w:tab w:val="num" w:pos="360"/>
        <w:tab w:val="num" w:pos="1361"/>
      </w:tabs>
      <w:spacing w:after="140" w:line="288" w:lineRule="auto"/>
      <w:ind w:left="1361" w:hanging="681"/>
      <w:jc w:val="both"/>
    </w:pPr>
    <w:rPr>
      <w:rFonts w:ascii="Arial" w:eastAsia="Times New Roman" w:hAnsi="Arial" w:cs="Arial"/>
      <w:kern w:val="20"/>
      <w:sz w:val="20"/>
      <w:szCs w:val="20"/>
    </w:rPr>
  </w:style>
  <w:style w:type="character" w:styleId="Siln">
    <w:name w:val="Strong"/>
    <w:basedOn w:val="Predvolenpsmoodseku"/>
    <w:uiPriority w:val="22"/>
    <w:qFormat/>
    <w:rsid w:val="004D3DA0"/>
    <w:rPr>
      <w:b/>
      <w:bCs/>
    </w:rPr>
  </w:style>
  <w:style w:type="character" w:styleId="Odkaznavysvetlivku">
    <w:name w:val="endnote reference"/>
    <w:basedOn w:val="Predvolenpsmoodseku"/>
    <w:uiPriority w:val="99"/>
    <w:semiHidden/>
    <w:unhideWhenUsed/>
    <w:rsid w:val="004D3DA0"/>
    <w:rPr>
      <w:vertAlign w:val="superscript"/>
    </w:rPr>
  </w:style>
  <w:style w:type="character" w:styleId="Odkaznapoznmkupodiarou">
    <w:name w:val="footnote reference"/>
    <w:basedOn w:val="Predvolenpsmoodseku"/>
    <w:uiPriority w:val="99"/>
    <w:semiHidden/>
    <w:unhideWhenUsed/>
    <w:rsid w:val="004D3DA0"/>
    <w:rPr>
      <w:vertAlign w:val="superscript"/>
    </w:rPr>
  </w:style>
  <w:style w:type="paragraph" w:styleId="Revzia">
    <w:name w:val="Revision"/>
    <w:hidden/>
    <w:uiPriority w:val="99"/>
    <w:semiHidden/>
    <w:rsid w:val="004D3DA0"/>
    <w:pPr>
      <w:spacing w:after="0" w:line="240" w:lineRule="auto"/>
    </w:pPr>
    <w:rPr>
      <w:rFonts w:ascii="Times New Roman" w:hAnsi="Times New Roman"/>
    </w:rPr>
  </w:style>
  <w:style w:type="paragraph" w:styleId="Obsah4">
    <w:name w:val="toc 4"/>
    <w:basedOn w:val="Normlny"/>
    <w:next w:val="Normlny"/>
    <w:autoRedefine/>
    <w:uiPriority w:val="39"/>
    <w:unhideWhenUsed/>
    <w:rsid w:val="004D3DA0"/>
    <w:pPr>
      <w:tabs>
        <w:tab w:val="clear" w:pos="709"/>
        <w:tab w:val="clear" w:pos="1066"/>
        <w:tab w:val="clear" w:pos="1423"/>
        <w:tab w:val="clear" w:pos="1780"/>
        <w:tab w:val="clear" w:pos="2138"/>
        <w:tab w:val="clear" w:pos="2495"/>
        <w:tab w:val="clear" w:pos="2852"/>
      </w:tabs>
      <w:spacing w:after="100" w:line="259" w:lineRule="auto"/>
      <w:ind w:left="660"/>
    </w:pPr>
    <w:rPr>
      <w:rFonts w:asciiTheme="minorHAnsi" w:eastAsiaTheme="minorEastAsia" w:hAnsiTheme="minorHAnsi"/>
      <w:lang w:eastAsia="sk-SK"/>
    </w:rPr>
  </w:style>
  <w:style w:type="paragraph" w:styleId="Obsah5">
    <w:name w:val="toc 5"/>
    <w:basedOn w:val="Normlny"/>
    <w:next w:val="Normlny"/>
    <w:autoRedefine/>
    <w:uiPriority w:val="39"/>
    <w:unhideWhenUsed/>
    <w:rsid w:val="004D3DA0"/>
    <w:pPr>
      <w:tabs>
        <w:tab w:val="clear" w:pos="709"/>
        <w:tab w:val="clear" w:pos="1066"/>
        <w:tab w:val="clear" w:pos="1423"/>
        <w:tab w:val="clear" w:pos="1780"/>
        <w:tab w:val="clear" w:pos="2138"/>
        <w:tab w:val="clear" w:pos="2495"/>
        <w:tab w:val="clear" w:pos="2852"/>
      </w:tabs>
      <w:spacing w:after="100" w:line="259" w:lineRule="auto"/>
      <w:ind w:left="880"/>
    </w:pPr>
    <w:rPr>
      <w:rFonts w:asciiTheme="minorHAnsi" w:eastAsiaTheme="minorEastAsia" w:hAnsiTheme="minorHAnsi"/>
      <w:lang w:eastAsia="sk-SK"/>
    </w:rPr>
  </w:style>
  <w:style w:type="paragraph" w:styleId="Obsah6">
    <w:name w:val="toc 6"/>
    <w:basedOn w:val="Normlny"/>
    <w:next w:val="Normlny"/>
    <w:autoRedefine/>
    <w:uiPriority w:val="39"/>
    <w:unhideWhenUsed/>
    <w:rsid w:val="004D3DA0"/>
    <w:pPr>
      <w:tabs>
        <w:tab w:val="clear" w:pos="709"/>
        <w:tab w:val="clear" w:pos="1066"/>
        <w:tab w:val="clear" w:pos="1423"/>
        <w:tab w:val="clear" w:pos="1780"/>
        <w:tab w:val="clear" w:pos="2138"/>
        <w:tab w:val="clear" w:pos="2495"/>
        <w:tab w:val="clear" w:pos="2852"/>
      </w:tabs>
      <w:spacing w:after="100" w:line="259" w:lineRule="auto"/>
      <w:ind w:left="1100"/>
    </w:pPr>
    <w:rPr>
      <w:rFonts w:asciiTheme="minorHAnsi" w:eastAsiaTheme="minorEastAsia" w:hAnsiTheme="minorHAnsi"/>
      <w:lang w:eastAsia="sk-SK"/>
    </w:rPr>
  </w:style>
  <w:style w:type="paragraph" w:styleId="Obsah7">
    <w:name w:val="toc 7"/>
    <w:basedOn w:val="Normlny"/>
    <w:next w:val="Normlny"/>
    <w:autoRedefine/>
    <w:uiPriority w:val="39"/>
    <w:unhideWhenUsed/>
    <w:rsid w:val="004D3DA0"/>
    <w:pPr>
      <w:tabs>
        <w:tab w:val="clear" w:pos="709"/>
        <w:tab w:val="clear" w:pos="1066"/>
        <w:tab w:val="clear" w:pos="1423"/>
        <w:tab w:val="clear" w:pos="1780"/>
        <w:tab w:val="clear" w:pos="2138"/>
        <w:tab w:val="clear" w:pos="2495"/>
        <w:tab w:val="clear" w:pos="2852"/>
      </w:tabs>
      <w:spacing w:after="100" w:line="259" w:lineRule="auto"/>
      <w:ind w:left="1320"/>
    </w:pPr>
    <w:rPr>
      <w:rFonts w:asciiTheme="minorHAnsi" w:eastAsiaTheme="minorEastAsia" w:hAnsiTheme="minorHAnsi"/>
      <w:lang w:eastAsia="sk-SK"/>
    </w:rPr>
  </w:style>
  <w:style w:type="paragraph" w:styleId="Obsah8">
    <w:name w:val="toc 8"/>
    <w:basedOn w:val="Normlny"/>
    <w:next w:val="Normlny"/>
    <w:autoRedefine/>
    <w:uiPriority w:val="39"/>
    <w:unhideWhenUsed/>
    <w:rsid w:val="004D3DA0"/>
    <w:pPr>
      <w:tabs>
        <w:tab w:val="clear" w:pos="709"/>
        <w:tab w:val="clear" w:pos="1066"/>
        <w:tab w:val="clear" w:pos="1423"/>
        <w:tab w:val="clear" w:pos="1780"/>
        <w:tab w:val="clear" w:pos="2138"/>
        <w:tab w:val="clear" w:pos="2495"/>
        <w:tab w:val="clear" w:pos="2852"/>
      </w:tabs>
      <w:spacing w:after="100" w:line="259" w:lineRule="auto"/>
      <w:ind w:left="1540"/>
    </w:pPr>
    <w:rPr>
      <w:rFonts w:asciiTheme="minorHAnsi" w:eastAsiaTheme="minorEastAsia" w:hAnsiTheme="minorHAnsi"/>
      <w:lang w:eastAsia="sk-SK"/>
    </w:rPr>
  </w:style>
  <w:style w:type="paragraph" w:styleId="Obsah9">
    <w:name w:val="toc 9"/>
    <w:basedOn w:val="Normlny"/>
    <w:next w:val="Normlny"/>
    <w:autoRedefine/>
    <w:uiPriority w:val="39"/>
    <w:unhideWhenUsed/>
    <w:rsid w:val="004D3DA0"/>
    <w:pPr>
      <w:tabs>
        <w:tab w:val="clear" w:pos="709"/>
        <w:tab w:val="clear" w:pos="1066"/>
        <w:tab w:val="clear" w:pos="1423"/>
        <w:tab w:val="clear" w:pos="1780"/>
        <w:tab w:val="clear" w:pos="2138"/>
        <w:tab w:val="clear" w:pos="2495"/>
        <w:tab w:val="clear" w:pos="2852"/>
      </w:tabs>
      <w:spacing w:after="100" w:line="259" w:lineRule="auto"/>
      <w:ind w:left="1760"/>
    </w:pPr>
    <w:rPr>
      <w:rFonts w:asciiTheme="minorHAnsi" w:eastAsiaTheme="minorEastAsia" w:hAnsiTheme="minorHAnsi"/>
      <w:lang w:eastAsia="sk-SK"/>
    </w:rPr>
  </w:style>
  <w:style w:type="character" w:customStyle="1" w:styleId="ra">
    <w:name w:val="ra"/>
    <w:rsid w:val="004D3DA0"/>
  </w:style>
  <w:style w:type="paragraph" w:styleId="Hlavikaobsahu">
    <w:name w:val="TOC Heading"/>
    <w:basedOn w:val="Nadpis1"/>
    <w:next w:val="Normlny"/>
    <w:uiPriority w:val="39"/>
    <w:unhideWhenUsed/>
    <w:qFormat/>
    <w:rsid w:val="004D3DA0"/>
    <w:pPr>
      <w:numPr>
        <w:numId w:val="0"/>
      </w:numPr>
      <w:shd w:val="clear" w:color="auto" w:fill="auto"/>
      <w:tabs>
        <w:tab w:val="clear" w:pos="709"/>
        <w:tab w:val="clear" w:pos="1066"/>
        <w:tab w:val="clear" w:pos="1423"/>
        <w:tab w:val="clear" w:pos="1780"/>
        <w:tab w:val="clear" w:pos="2138"/>
        <w:tab w:val="clear" w:pos="2495"/>
        <w:tab w:val="clear" w:pos="2852"/>
      </w:tabs>
      <w:spacing w:line="259" w:lineRule="auto"/>
      <w:outlineLvl w:val="9"/>
    </w:pPr>
    <w:rPr>
      <w:rFonts w:asciiTheme="majorHAnsi" w:hAnsiTheme="majorHAnsi"/>
      <w:b w:val="0"/>
      <w:sz w:val="32"/>
      <w:lang w:eastAsia="sk-SK"/>
    </w:rPr>
  </w:style>
  <w:style w:type="paragraph" w:styleId="Obyajntext">
    <w:name w:val="Plain Text"/>
    <w:basedOn w:val="Normlny"/>
    <w:link w:val="ObyajntextChar"/>
    <w:unhideWhenUsed/>
    <w:rsid w:val="004D3DA0"/>
    <w:pPr>
      <w:tabs>
        <w:tab w:val="clear" w:pos="709"/>
        <w:tab w:val="clear" w:pos="1066"/>
        <w:tab w:val="clear" w:pos="1423"/>
        <w:tab w:val="clear" w:pos="1780"/>
        <w:tab w:val="clear" w:pos="2138"/>
        <w:tab w:val="clear" w:pos="2495"/>
        <w:tab w:val="clear" w:pos="2852"/>
      </w:tabs>
    </w:pPr>
    <w:rPr>
      <w:rFonts w:ascii="Courier New" w:hAnsi="Courier New" w:cs="Courier New"/>
      <w:sz w:val="20"/>
      <w:szCs w:val="20"/>
      <w:lang w:eastAsia="sk-SK"/>
    </w:rPr>
  </w:style>
  <w:style w:type="character" w:customStyle="1" w:styleId="ObyajntextChar">
    <w:name w:val="Obyčajný text Char"/>
    <w:basedOn w:val="Predvolenpsmoodseku"/>
    <w:link w:val="Obyajntext"/>
    <w:rsid w:val="004D3DA0"/>
    <w:rPr>
      <w:rFonts w:ascii="Courier New" w:hAnsi="Courier New" w:cs="Courier New"/>
      <w:sz w:val="20"/>
      <w:szCs w:val="20"/>
      <w:lang w:eastAsia="sk-SK"/>
    </w:rPr>
  </w:style>
  <w:style w:type="paragraph" w:customStyle="1" w:styleId="Nadpis11">
    <w:name w:val="Nadpis 11"/>
    <w:basedOn w:val="Normlnysozarkami"/>
    <w:autoRedefine/>
    <w:qFormat/>
    <w:rsid w:val="004D3DA0"/>
    <w:pPr>
      <w:tabs>
        <w:tab w:val="clear" w:pos="709"/>
        <w:tab w:val="clear" w:pos="1066"/>
        <w:tab w:val="clear" w:pos="1423"/>
        <w:tab w:val="clear" w:pos="1780"/>
        <w:tab w:val="clear" w:pos="2138"/>
        <w:tab w:val="clear" w:pos="2495"/>
        <w:tab w:val="clear" w:pos="2852"/>
      </w:tabs>
      <w:ind w:left="3589" w:hanging="360"/>
      <w:jc w:val="both"/>
    </w:pPr>
    <w:rPr>
      <w:rFonts w:ascii="Arial Narrow" w:eastAsia="Times New Roman" w:hAnsi="Arial Narrow" w:cs="Times New Roman"/>
      <w:b/>
      <w:sz w:val="20"/>
    </w:rPr>
  </w:style>
  <w:style w:type="paragraph" w:customStyle="1" w:styleId="Nadpis12">
    <w:name w:val="Nadpis12"/>
    <w:basedOn w:val="Nadpis11"/>
    <w:autoRedefine/>
    <w:qFormat/>
    <w:rsid w:val="004D3DA0"/>
    <w:pPr>
      <w:ind w:left="4309"/>
    </w:pPr>
    <w:rPr>
      <w:b w:val="0"/>
    </w:rPr>
  </w:style>
  <w:style w:type="paragraph" w:styleId="Normlnysozarkami">
    <w:name w:val="Normal Indent"/>
    <w:basedOn w:val="Normlny"/>
    <w:uiPriority w:val="99"/>
    <w:semiHidden/>
    <w:unhideWhenUsed/>
    <w:rsid w:val="004D3DA0"/>
    <w:pPr>
      <w:ind w:left="708"/>
    </w:pPr>
  </w:style>
  <w:style w:type="numbering" w:customStyle="1" w:styleId="tl5">
    <w:name w:val="Štýl5"/>
    <w:rsid w:val="004D3DA0"/>
    <w:pPr>
      <w:numPr>
        <w:numId w:val="4"/>
      </w:numPr>
    </w:pPr>
  </w:style>
  <w:style w:type="character" w:styleId="PouitHypertextovPrepojenie">
    <w:name w:val="FollowedHyperlink"/>
    <w:basedOn w:val="Predvolenpsmoodseku"/>
    <w:uiPriority w:val="99"/>
    <w:semiHidden/>
    <w:unhideWhenUsed/>
    <w:rsid w:val="004D3DA0"/>
    <w:rPr>
      <w:color w:val="954F72" w:themeColor="followedHyperlink"/>
      <w:u w:val="single"/>
    </w:rPr>
  </w:style>
  <w:style w:type="paragraph" w:customStyle="1" w:styleId="Bezriadkovania1">
    <w:name w:val="Bez riadkovania1"/>
    <w:uiPriority w:val="99"/>
    <w:rsid w:val="004D3DA0"/>
    <w:pPr>
      <w:spacing w:after="0" w:line="240" w:lineRule="auto"/>
    </w:pPr>
    <w:rPr>
      <w:rFonts w:ascii="Arial" w:eastAsia="Times New Roman" w:hAnsi="Arial" w:cs="Arial"/>
      <w:lang w:eastAsia="sk-SK"/>
    </w:rPr>
  </w:style>
  <w:style w:type="paragraph" w:customStyle="1" w:styleId="Level2">
    <w:name w:val="Level 2"/>
    <w:basedOn w:val="Normlny"/>
    <w:uiPriority w:val="99"/>
    <w:rsid w:val="004D3DA0"/>
    <w:pPr>
      <w:tabs>
        <w:tab w:val="clear" w:pos="709"/>
        <w:tab w:val="clear" w:pos="1066"/>
        <w:tab w:val="clear" w:pos="1423"/>
        <w:tab w:val="clear" w:pos="1780"/>
        <w:tab w:val="clear" w:pos="2138"/>
        <w:tab w:val="clear" w:pos="2495"/>
        <w:tab w:val="clear" w:pos="2852"/>
        <w:tab w:val="num" w:pos="360"/>
        <w:tab w:val="num" w:pos="680"/>
      </w:tabs>
      <w:spacing w:after="140" w:line="288" w:lineRule="auto"/>
      <w:ind w:left="680" w:hanging="680"/>
      <w:jc w:val="both"/>
    </w:pPr>
    <w:rPr>
      <w:rFonts w:ascii="Arial" w:eastAsia="Times New Roman" w:hAnsi="Arial" w:cs="Arial"/>
      <w:kern w:val="20"/>
      <w:sz w:val="20"/>
      <w:szCs w:val="20"/>
    </w:rPr>
  </w:style>
  <w:style w:type="character" w:customStyle="1" w:styleId="Zkladntext2Nekurzva">
    <w:name w:val="Základní text (2) + Ne kurzíva"/>
    <w:rsid w:val="004D3DA0"/>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character" w:customStyle="1" w:styleId="Zkladntext2">
    <w:name w:val="Základní text (2)_"/>
    <w:basedOn w:val="Predvolenpsmoodseku"/>
    <w:link w:val="Zkladntext20"/>
    <w:rsid w:val="004D3DA0"/>
    <w:rPr>
      <w:rFonts w:ascii="Microsoft Sans Serif" w:eastAsia="Microsoft Sans Serif" w:hAnsi="Microsoft Sans Serif" w:cs="Microsoft Sans Serif"/>
      <w:sz w:val="20"/>
      <w:szCs w:val="20"/>
      <w:shd w:val="clear" w:color="auto" w:fill="FFFFFF"/>
    </w:rPr>
  </w:style>
  <w:style w:type="paragraph" w:customStyle="1" w:styleId="Zkladntext20">
    <w:name w:val="Základní text (2)"/>
    <w:basedOn w:val="Normlny"/>
    <w:link w:val="Zkladntext2"/>
    <w:rsid w:val="004D3DA0"/>
    <w:pPr>
      <w:widowControl w:val="0"/>
      <w:shd w:val="clear" w:color="auto" w:fill="FFFFFF"/>
      <w:tabs>
        <w:tab w:val="clear" w:pos="709"/>
        <w:tab w:val="clear" w:pos="1066"/>
        <w:tab w:val="clear" w:pos="1423"/>
        <w:tab w:val="clear" w:pos="1780"/>
        <w:tab w:val="clear" w:pos="2138"/>
        <w:tab w:val="clear" w:pos="2495"/>
        <w:tab w:val="clear" w:pos="2852"/>
      </w:tabs>
      <w:spacing w:before="300" w:line="264" w:lineRule="exact"/>
      <w:ind w:hanging="1000"/>
      <w:jc w:val="both"/>
    </w:pPr>
    <w:rPr>
      <w:rFonts w:ascii="Microsoft Sans Serif" w:eastAsia="Microsoft Sans Serif" w:hAnsi="Microsoft Sans Serif" w:cs="Microsoft Sans Serif"/>
      <w:sz w:val="20"/>
      <w:szCs w:val="20"/>
    </w:rPr>
  </w:style>
  <w:style w:type="character" w:customStyle="1" w:styleId="apple-converted-space">
    <w:name w:val="apple-converted-space"/>
    <w:basedOn w:val="Predvolenpsmoodseku"/>
    <w:rsid w:val="004D3DA0"/>
  </w:style>
  <w:style w:type="paragraph" w:customStyle="1" w:styleId="xl63">
    <w:name w:val="xl63"/>
    <w:basedOn w:val="Normlny"/>
    <w:rsid w:val="004D3DA0"/>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xl64">
    <w:name w:val="xl64"/>
    <w:basedOn w:val="Normlny"/>
    <w:rsid w:val="004D3DA0"/>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xl65">
    <w:name w:val="xl65"/>
    <w:basedOn w:val="Normlny"/>
    <w:rsid w:val="004D3DA0"/>
    <w:pP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FF0000"/>
      <w:sz w:val="24"/>
      <w:szCs w:val="24"/>
      <w:lang w:eastAsia="sk-SK"/>
    </w:rPr>
  </w:style>
  <w:style w:type="paragraph" w:customStyle="1" w:styleId="xl66">
    <w:name w:val="xl66"/>
    <w:basedOn w:val="Normlny"/>
    <w:rsid w:val="004D3DA0"/>
    <w:pP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000000"/>
      <w:sz w:val="24"/>
      <w:szCs w:val="24"/>
      <w:lang w:eastAsia="sk-SK"/>
    </w:rPr>
  </w:style>
  <w:style w:type="paragraph" w:customStyle="1" w:styleId="xl67">
    <w:name w:val="xl67"/>
    <w:basedOn w:val="Normlny"/>
    <w:rsid w:val="004D3DA0"/>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color w:val="000000"/>
      <w:sz w:val="24"/>
      <w:szCs w:val="24"/>
      <w:lang w:eastAsia="sk-SK"/>
    </w:rPr>
  </w:style>
  <w:style w:type="paragraph" w:customStyle="1" w:styleId="xl68">
    <w:name w:val="xl68"/>
    <w:basedOn w:val="Normlny"/>
    <w:rsid w:val="004D3DA0"/>
    <w:pP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BFBFBF"/>
      <w:sz w:val="24"/>
      <w:szCs w:val="24"/>
      <w:lang w:eastAsia="sk-SK"/>
    </w:rPr>
  </w:style>
  <w:style w:type="paragraph" w:customStyle="1" w:styleId="xl69">
    <w:name w:val="xl69"/>
    <w:basedOn w:val="Normlny"/>
    <w:rsid w:val="004D3DA0"/>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color w:val="BFBFBF"/>
      <w:sz w:val="24"/>
      <w:szCs w:val="24"/>
      <w:lang w:eastAsia="sk-SK"/>
    </w:rPr>
  </w:style>
  <w:style w:type="paragraph" w:customStyle="1" w:styleId="xl70">
    <w:name w:val="xl70"/>
    <w:basedOn w:val="Normlny"/>
    <w:rsid w:val="004D3DA0"/>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color w:val="FF0000"/>
      <w:sz w:val="24"/>
      <w:szCs w:val="24"/>
      <w:lang w:eastAsia="sk-SK"/>
    </w:rPr>
  </w:style>
  <w:style w:type="paragraph" w:customStyle="1" w:styleId="xl71">
    <w:name w:val="xl71"/>
    <w:basedOn w:val="Normlny"/>
    <w:rsid w:val="004D3DA0"/>
    <w:pP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b/>
      <w:bCs/>
      <w:sz w:val="24"/>
      <w:szCs w:val="24"/>
      <w:lang w:eastAsia="sk-SK"/>
    </w:rPr>
  </w:style>
  <w:style w:type="paragraph" w:customStyle="1" w:styleId="xl72">
    <w:name w:val="xl72"/>
    <w:basedOn w:val="Normlny"/>
    <w:rsid w:val="004D3DA0"/>
    <w:pPr>
      <w:pBdr>
        <w:top w:val="single" w:sz="4" w:space="0" w:color="auto"/>
        <w:left w:val="single" w:sz="4"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xl73">
    <w:name w:val="xl73"/>
    <w:basedOn w:val="Normlny"/>
    <w:rsid w:val="004D3DA0"/>
    <w:pPr>
      <w:pBdr>
        <w:top w:val="single" w:sz="4" w:space="0" w:color="auto"/>
        <w:left w:val="single" w:sz="4"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000000"/>
      <w:sz w:val="24"/>
      <w:szCs w:val="24"/>
      <w:lang w:eastAsia="sk-SK"/>
    </w:rPr>
  </w:style>
  <w:style w:type="paragraph" w:customStyle="1" w:styleId="xl74">
    <w:name w:val="xl74"/>
    <w:basedOn w:val="Normlny"/>
    <w:rsid w:val="004D3DA0"/>
    <w:pPr>
      <w:pBdr>
        <w:top w:val="single" w:sz="4" w:space="0" w:color="auto"/>
        <w:left w:val="single" w:sz="4"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000000"/>
      <w:sz w:val="24"/>
      <w:szCs w:val="24"/>
      <w:lang w:eastAsia="sk-SK"/>
    </w:rPr>
  </w:style>
  <w:style w:type="paragraph" w:customStyle="1" w:styleId="xl75">
    <w:name w:val="xl75"/>
    <w:basedOn w:val="Normlny"/>
    <w:rsid w:val="004D3DA0"/>
    <w:pPr>
      <w:pBdr>
        <w:top w:val="single" w:sz="4" w:space="0" w:color="auto"/>
        <w:left w:val="single" w:sz="4"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xl76">
    <w:name w:val="xl76"/>
    <w:basedOn w:val="Normlny"/>
    <w:rsid w:val="004D3DA0"/>
    <w:pPr>
      <w:pBdr>
        <w:top w:val="single" w:sz="4" w:space="0" w:color="auto"/>
        <w:left w:val="single" w:sz="4"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color w:val="000000"/>
      <w:sz w:val="24"/>
      <w:szCs w:val="24"/>
      <w:lang w:eastAsia="sk-SK"/>
    </w:rPr>
  </w:style>
  <w:style w:type="paragraph" w:customStyle="1" w:styleId="xl77">
    <w:name w:val="xl77"/>
    <w:basedOn w:val="Normlny"/>
    <w:rsid w:val="004D3DA0"/>
    <w:pPr>
      <w:pBdr>
        <w:top w:val="single" w:sz="4" w:space="0" w:color="auto"/>
        <w:left w:val="single" w:sz="4"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color w:val="000000"/>
      <w:sz w:val="24"/>
      <w:szCs w:val="24"/>
      <w:lang w:eastAsia="sk-SK"/>
    </w:rPr>
  </w:style>
  <w:style w:type="paragraph" w:customStyle="1" w:styleId="xl78">
    <w:name w:val="xl78"/>
    <w:basedOn w:val="Normlny"/>
    <w:rsid w:val="004D3DA0"/>
    <w:pPr>
      <w:pBdr>
        <w:top w:val="single" w:sz="4" w:space="0" w:color="auto"/>
        <w:left w:val="single" w:sz="4"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BFBFBF"/>
      <w:sz w:val="24"/>
      <w:szCs w:val="24"/>
      <w:lang w:eastAsia="sk-SK"/>
    </w:rPr>
  </w:style>
  <w:style w:type="paragraph" w:customStyle="1" w:styleId="xl79">
    <w:name w:val="xl79"/>
    <w:basedOn w:val="Normlny"/>
    <w:rsid w:val="004D3DA0"/>
    <w:pPr>
      <w:pBdr>
        <w:top w:val="single" w:sz="4" w:space="0" w:color="auto"/>
        <w:left w:val="single" w:sz="4"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BFBFBF"/>
      <w:sz w:val="24"/>
      <w:szCs w:val="24"/>
      <w:lang w:eastAsia="sk-SK"/>
    </w:rPr>
  </w:style>
  <w:style w:type="paragraph" w:customStyle="1" w:styleId="xl80">
    <w:name w:val="xl80"/>
    <w:basedOn w:val="Normlny"/>
    <w:rsid w:val="004D3DA0"/>
    <w:pPr>
      <w:pBdr>
        <w:top w:val="single" w:sz="4" w:space="0" w:color="auto"/>
        <w:left w:val="single" w:sz="4" w:space="0" w:color="auto"/>
        <w:right w:val="single" w:sz="4" w:space="0" w:color="auto"/>
      </w:pBdr>
      <w:shd w:val="clear" w:color="000000" w:fill="92D050"/>
      <w:tabs>
        <w:tab w:val="clear" w:pos="709"/>
        <w:tab w:val="clear" w:pos="1066"/>
        <w:tab w:val="clear" w:pos="1423"/>
        <w:tab w:val="clear" w:pos="1780"/>
        <w:tab w:val="clear" w:pos="2138"/>
        <w:tab w:val="clear" w:pos="2495"/>
        <w:tab w:val="clear" w:pos="2852"/>
      </w:tabs>
      <w:spacing w:before="100" w:beforeAutospacing="1" w:after="100" w:afterAutospacing="1"/>
      <w:jc w:val="center"/>
    </w:pPr>
    <w:rPr>
      <w:rFonts w:ascii="Calibri" w:eastAsia="Times New Roman" w:hAnsi="Calibri" w:cs="Calibri"/>
      <w:b/>
      <w:bCs/>
      <w:sz w:val="24"/>
      <w:szCs w:val="24"/>
      <w:lang w:eastAsia="sk-SK"/>
    </w:rPr>
  </w:style>
  <w:style w:type="paragraph" w:customStyle="1" w:styleId="xl81">
    <w:name w:val="xl81"/>
    <w:basedOn w:val="Normlny"/>
    <w:rsid w:val="004D3DA0"/>
    <w:pPr>
      <w:pBdr>
        <w:top w:val="single" w:sz="8" w:space="0" w:color="auto"/>
        <w:left w:val="single" w:sz="8" w:space="0" w:color="auto"/>
        <w:bottom w:val="single" w:sz="8" w:space="0" w:color="auto"/>
        <w:right w:val="single" w:sz="4" w:space="0" w:color="auto"/>
      </w:pBdr>
      <w:shd w:val="clear" w:color="000000" w:fill="D9D9D9"/>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b/>
      <w:bCs/>
      <w:sz w:val="24"/>
      <w:szCs w:val="24"/>
      <w:lang w:eastAsia="sk-SK"/>
    </w:rPr>
  </w:style>
  <w:style w:type="paragraph" w:customStyle="1" w:styleId="xl82">
    <w:name w:val="xl82"/>
    <w:basedOn w:val="Normlny"/>
    <w:rsid w:val="004D3DA0"/>
    <w:pPr>
      <w:pBdr>
        <w:top w:val="single" w:sz="8" w:space="0" w:color="auto"/>
        <w:left w:val="single" w:sz="4" w:space="0" w:color="auto"/>
        <w:bottom w:val="single" w:sz="8" w:space="0" w:color="auto"/>
        <w:right w:val="single" w:sz="4" w:space="0" w:color="auto"/>
      </w:pBdr>
      <w:shd w:val="clear" w:color="000000" w:fill="D9D9D9"/>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b/>
      <w:bCs/>
      <w:sz w:val="24"/>
      <w:szCs w:val="24"/>
      <w:lang w:eastAsia="sk-SK"/>
    </w:rPr>
  </w:style>
  <w:style w:type="paragraph" w:customStyle="1" w:styleId="xl83">
    <w:name w:val="xl83"/>
    <w:basedOn w:val="Normlny"/>
    <w:rsid w:val="004D3DA0"/>
    <w:pPr>
      <w:pBdr>
        <w:top w:val="single" w:sz="8" w:space="0" w:color="auto"/>
        <w:left w:val="single" w:sz="4" w:space="0" w:color="auto"/>
        <w:bottom w:val="single" w:sz="8" w:space="0" w:color="auto"/>
        <w:right w:val="single" w:sz="4" w:space="0" w:color="auto"/>
      </w:pBdr>
      <w:shd w:val="clear" w:color="000000" w:fill="FFE699"/>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b/>
      <w:bCs/>
      <w:sz w:val="24"/>
      <w:szCs w:val="24"/>
      <w:lang w:eastAsia="sk-SK"/>
    </w:rPr>
  </w:style>
  <w:style w:type="paragraph" w:customStyle="1" w:styleId="xl84">
    <w:name w:val="xl84"/>
    <w:basedOn w:val="Normlny"/>
    <w:rsid w:val="004D3DA0"/>
    <w:pPr>
      <w:pBdr>
        <w:top w:val="single" w:sz="8" w:space="0" w:color="auto"/>
        <w:left w:val="single" w:sz="4" w:space="0" w:color="auto"/>
        <w:bottom w:val="single" w:sz="8" w:space="0" w:color="auto"/>
        <w:right w:val="single" w:sz="4" w:space="0" w:color="auto"/>
      </w:pBdr>
      <w:shd w:val="clear" w:color="000000" w:fill="E2EFDA"/>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b/>
      <w:bCs/>
      <w:sz w:val="24"/>
      <w:szCs w:val="24"/>
      <w:lang w:eastAsia="sk-SK"/>
    </w:rPr>
  </w:style>
  <w:style w:type="paragraph" w:customStyle="1" w:styleId="xl85">
    <w:name w:val="xl85"/>
    <w:basedOn w:val="Normlny"/>
    <w:rsid w:val="004D3DA0"/>
    <w:pPr>
      <w:pBdr>
        <w:top w:val="single" w:sz="8" w:space="0" w:color="auto"/>
        <w:left w:val="single" w:sz="4" w:space="0" w:color="auto"/>
        <w:bottom w:val="single" w:sz="8" w:space="0" w:color="auto"/>
        <w:right w:val="single" w:sz="8" w:space="0" w:color="auto"/>
      </w:pBdr>
      <w:shd w:val="clear" w:color="000000" w:fill="D9D9D9"/>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b/>
      <w:bCs/>
      <w:sz w:val="24"/>
      <w:szCs w:val="24"/>
      <w:lang w:eastAsia="sk-SK"/>
    </w:rPr>
  </w:style>
  <w:style w:type="paragraph" w:customStyle="1" w:styleId="xl86">
    <w:name w:val="xl86"/>
    <w:basedOn w:val="Normlny"/>
    <w:rsid w:val="004D3DA0"/>
    <w:pPr>
      <w:pBdr>
        <w:top w:val="single" w:sz="8" w:space="0" w:color="auto"/>
        <w:bottom w:val="single" w:sz="8" w:space="0" w:color="auto"/>
        <w:right w:val="single" w:sz="4" w:space="0" w:color="auto"/>
      </w:pBdr>
      <w:shd w:val="clear" w:color="000000" w:fill="FFE699"/>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b/>
      <w:bCs/>
      <w:sz w:val="24"/>
      <w:szCs w:val="24"/>
      <w:lang w:eastAsia="sk-SK"/>
    </w:rPr>
  </w:style>
  <w:style w:type="paragraph" w:customStyle="1" w:styleId="xl87">
    <w:name w:val="xl87"/>
    <w:basedOn w:val="Normlny"/>
    <w:rsid w:val="004D3DA0"/>
    <w:pPr>
      <w:pBdr>
        <w:top w:val="single" w:sz="4" w:space="0" w:color="auto"/>
        <w:left w:val="single" w:sz="8"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sz w:val="20"/>
      <w:szCs w:val="20"/>
      <w:lang w:eastAsia="sk-SK"/>
    </w:rPr>
  </w:style>
  <w:style w:type="paragraph" w:customStyle="1" w:styleId="xl88">
    <w:name w:val="xl88"/>
    <w:basedOn w:val="Normlny"/>
    <w:rsid w:val="004D3DA0"/>
    <w:pPr>
      <w:pBdr>
        <w:top w:val="single" w:sz="4" w:space="0" w:color="auto"/>
        <w:left w:val="single" w:sz="4" w:space="0" w:color="auto"/>
        <w:bottom w:val="single" w:sz="4"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xl89">
    <w:name w:val="xl89"/>
    <w:basedOn w:val="Normlny"/>
    <w:rsid w:val="004D3DA0"/>
    <w:pPr>
      <w:pBdr>
        <w:top w:val="single" w:sz="4" w:space="0" w:color="auto"/>
        <w:left w:val="single" w:sz="8"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000000"/>
      <w:sz w:val="24"/>
      <w:szCs w:val="24"/>
      <w:lang w:eastAsia="sk-SK"/>
    </w:rPr>
  </w:style>
  <w:style w:type="paragraph" w:customStyle="1" w:styleId="xl90">
    <w:name w:val="xl90"/>
    <w:basedOn w:val="Normlny"/>
    <w:rsid w:val="004D3DA0"/>
    <w:pPr>
      <w:pBdr>
        <w:top w:val="single" w:sz="4" w:space="0" w:color="auto"/>
        <w:left w:val="single" w:sz="4" w:space="0" w:color="auto"/>
        <w:bottom w:val="single" w:sz="4"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000000"/>
      <w:sz w:val="24"/>
      <w:szCs w:val="24"/>
      <w:lang w:eastAsia="sk-SK"/>
    </w:rPr>
  </w:style>
  <w:style w:type="paragraph" w:customStyle="1" w:styleId="xl91">
    <w:name w:val="xl91"/>
    <w:basedOn w:val="Normlny"/>
    <w:rsid w:val="004D3DA0"/>
    <w:pPr>
      <w:pBdr>
        <w:top w:val="single" w:sz="4" w:space="0" w:color="auto"/>
        <w:left w:val="single" w:sz="8"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000000"/>
      <w:sz w:val="20"/>
      <w:szCs w:val="20"/>
      <w:lang w:eastAsia="sk-SK"/>
    </w:rPr>
  </w:style>
  <w:style w:type="paragraph" w:customStyle="1" w:styleId="xl92">
    <w:name w:val="xl92"/>
    <w:basedOn w:val="Normlny"/>
    <w:rsid w:val="004D3DA0"/>
    <w:pPr>
      <w:pBdr>
        <w:top w:val="single" w:sz="4" w:space="0" w:color="auto"/>
        <w:left w:val="single" w:sz="8"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color w:val="000000"/>
      <w:sz w:val="24"/>
      <w:szCs w:val="24"/>
      <w:lang w:eastAsia="sk-SK"/>
    </w:rPr>
  </w:style>
  <w:style w:type="paragraph" w:customStyle="1" w:styleId="xl93">
    <w:name w:val="xl93"/>
    <w:basedOn w:val="Normlny"/>
    <w:rsid w:val="004D3DA0"/>
    <w:pPr>
      <w:pBdr>
        <w:top w:val="single" w:sz="4" w:space="0" w:color="auto"/>
        <w:left w:val="single" w:sz="4" w:space="0" w:color="auto"/>
        <w:bottom w:val="single" w:sz="4"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color w:val="000000"/>
      <w:sz w:val="24"/>
      <w:szCs w:val="24"/>
      <w:lang w:eastAsia="sk-SK"/>
    </w:rPr>
  </w:style>
  <w:style w:type="paragraph" w:customStyle="1" w:styleId="xl94">
    <w:name w:val="xl94"/>
    <w:basedOn w:val="Normlny"/>
    <w:rsid w:val="004D3DA0"/>
    <w:pPr>
      <w:pBdr>
        <w:top w:val="single" w:sz="4" w:space="0" w:color="auto"/>
        <w:left w:val="single" w:sz="8"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BFBFBF"/>
      <w:sz w:val="20"/>
      <w:szCs w:val="20"/>
      <w:lang w:eastAsia="sk-SK"/>
    </w:rPr>
  </w:style>
  <w:style w:type="paragraph" w:customStyle="1" w:styleId="xl95">
    <w:name w:val="xl95"/>
    <w:basedOn w:val="Normlny"/>
    <w:rsid w:val="004D3DA0"/>
    <w:pPr>
      <w:pBdr>
        <w:top w:val="single" w:sz="4" w:space="0" w:color="auto"/>
        <w:left w:val="single" w:sz="4" w:space="0" w:color="auto"/>
        <w:bottom w:val="single" w:sz="4"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BFBFBF"/>
      <w:sz w:val="24"/>
      <w:szCs w:val="24"/>
      <w:lang w:eastAsia="sk-SK"/>
    </w:rPr>
  </w:style>
  <w:style w:type="paragraph" w:customStyle="1" w:styleId="xl96">
    <w:name w:val="xl96"/>
    <w:basedOn w:val="Normlny"/>
    <w:rsid w:val="004D3DA0"/>
    <w:pPr>
      <w:pBdr>
        <w:top w:val="single" w:sz="4" w:space="0" w:color="auto"/>
        <w:left w:val="single" w:sz="8"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BFBFBF"/>
      <w:sz w:val="24"/>
      <w:szCs w:val="24"/>
      <w:lang w:eastAsia="sk-SK"/>
    </w:rPr>
  </w:style>
  <w:style w:type="paragraph" w:customStyle="1" w:styleId="xl97">
    <w:name w:val="xl97"/>
    <w:basedOn w:val="Normlny"/>
    <w:rsid w:val="004D3DA0"/>
    <w:pPr>
      <w:pBdr>
        <w:top w:val="single" w:sz="4" w:space="0" w:color="auto"/>
        <w:left w:val="single" w:sz="8"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xl98">
    <w:name w:val="xl98"/>
    <w:basedOn w:val="Normlny"/>
    <w:rsid w:val="004D3DA0"/>
    <w:pPr>
      <w:pBdr>
        <w:top w:val="single" w:sz="4" w:space="0" w:color="auto"/>
        <w:left w:val="single" w:sz="8"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color w:val="000000"/>
      <w:sz w:val="24"/>
      <w:szCs w:val="24"/>
      <w:lang w:eastAsia="sk-SK"/>
    </w:rPr>
  </w:style>
  <w:style w:type="paragraph" w:customStyle="1" w:styleId="xl99">
    <w:name w:val="xl99"/>
    <w:basedOn w:val="Normlny"/>
    <w:rsid w:val="004D3DA0"/>
    <w:pPr>
      <w:pBdr>
        <w:top w:val="single" w:sz="4" w:space="0" w:color="auto"/>
        <w:left w:val="single" w:sz="8"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xl100">
    <w:name w:val="xl100"/>
    <w:basedOn w:val="Normlny"/>
    <w:rsid w:val="004D3DA0"/>
    <w:pPr>
      <w:pBdr>
        <w:top w:val="single" w:sz="4" w:space="0" w:color="auto"/>
        <w:left w:val="single" w:sz="8" w:space="0" w:color="auto"/>
        <w:bottom w:val="single" w:sz="8"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sz w:val="20"/>
      <w:szCs w:val="20"/>
      <w:lang w:eastAsia="sk-SK"/>
    </w:rPr>
  </w:style>
  <w:style w:type="paragraph" w:customStyle="1" w:styleId="xl101">
    <w:name w:val="xl101"/>
    <w:basedOn w:val="Normlny"/>
    <w:rsid w:val="004D3DA0"/>
    <w:pPr>
      <w:pBdr>
        <w:top w:val="single" w:sz="4" w:space="0" w:color="auto"/>
        <w:left w:val="single" w:sz="4" w:space="0" w:color="auto"/>
        <w:bottom w:val="single" w:sz="8"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xl102">
    <w:name w:val="xl102"/>
    <w:basedOn w:val="Normlny"/>
    <w:rsid w:val="004D3DA0"/>
    <w:pPr>
      <w:pBdr>
        <w:top w:val="single" w:sz="4" w:space="0" w:color="auto"/>
        <w:left w:val="single" w:sz="4" w:space="0" w:color="auto"/>
        <w:bottom w:val="single" w:sz="8"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xl103">
    <w:name w:val="xl103"/>
    <w:basedOn w:val="Normlny"/>
    <w:rsid w:val="004D3DA0"/>
    <w:pPr>
      <w:pBdr>
        <w:top w:val="single" w:sz="8" w:space="0" w:color="auto"/>
        <w:left w:val="single" w:sz="8"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000000"/>
      <w:sz w:val="20"/>
      <w:szCs w:val="20"/>
      <w:lang w:eastAsia="sk-SK"/>
    </w:rPr>
  </w:style>
  <w:style w:type="paragraph" w:customStyle="1" w:styleId="xl104">
    <w:name w:val="xl104"/>
    <w:basedOn w:val="Normlny"/>
    <w:rsid w:val="004D3DA0"/>
    <w:pPr>
      <w:pBdr>
        <w:top w:val="single" w:sz="8" w:space="0" w:color="auto"/>
        <w:left w:val="single" w:sz="4"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000000"/>
      <w:sz w:val="24"/>
      <w:szCs w:val="24"/>
      <w:lang w:eastAsia="sk-SK"/>
    </w:rPr>
  </w:style>
  <w:style w:type="paragraph" w:customStyle="1" w:styleId="xl105">
    <w:name w:val="xl105"/>
    <w:basedOn w:val="Normlny"/>
    <w:rsid w:val="004D3DA0"/>
    <w:pPr>
      <w:pBdr>
        <w:top w:val="single" w:sz="8" w:space="0" w:color="auto"/>
        <w:left w:val="single" w:sz="4" w:space="0" w:color="auto"/>
        <w:bottom w:val="single" w:sz="4"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000000"/>
      <w:sz w:val="24"/>
      <w:szCs w:val="24"/>
      <w:lang w:eastAsia="sk-SK"/>
    </w:rPr>
  </w:style>
  <w:style w:type="paragraph" w:customStyle="1" w:styleId="xl106">
    <w:name w:val="xl106"/>
    <w:basedOn w:val="Normlny"/>
    <w:rsid w:val="004D3DA0"/>
    <w:pPr>
      <w:pBdr>
        <w:top w:val="single" w:sz="8" w:space="0" w:color="auto"/>
        <w:left w:val="single" w:sz="4"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000000"/>
      <w:sz w:val="24"/>
      <w:szCs w:val="24"/>
      <w:lang w:eastAsia="sk-SK"/>
    </w:rPr>
  </w:style>
  <w:style w:type="paragraph" w:customStyle="1" w:styleId="xl107">
    <w:name w:val="xl107"/>
    <w:basedOn w:val="Normlny"/>
    <w:rsid w:val="004D3DA0"/>
    <w:pPr>
      <w:pBdr>
        <w:top w:val="single" w:sz="4" w:space="0" w:color="auto"/>
        <w:left w:val="single" w:sz="4" w:space="0" w:color="auto"/>
        <w:bottom w:val="single" w:sz="8"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xl108">
    <w:name w:val="xl108"/>
    <w:basedOn w:val="Normlny"/>
    <w:rsid w:val="004D3DA0"/>
    <w:pPr>
      <w:pBdr>
        <w:top w:val="single" w:sz="8" w:space="0" w:color="auto"/>
        <w:bottom w:val="single" w:sz="4"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000000"/>
      <w:sz w:val="24"/>
      <w:szCs w:val="24"/>
      <w:lang w:eastAsia="sk-SK"/>
    </w:rPr>
  </w:style>
  <w:style w:type="paragraph" w:customStyle="1" w:styleId="xl109">
    <w:name w:val="xl109"/>
    <w:basedOn w:val="Normlny"/>
    <w:rsid w:val="004D3DA0"/>
    <w:pPr>
      <w:pBdr>
        <w:top w:val="single" w:sz="4" w:space="0" w:color="auto"/>
        <w:bottom w:val="single" w:sz="4"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xl110">
    <w:name w:val="xl110"/>
    <w:basedOn w:val="Normlny"/>
    <w:rsid w:val="004D3DA0"/>
    <w:pPr>
      <w:pBdr>
        <w:top w:val="single" w:sz="4" w:space="0" w:color="auto"/>
        <w:bottom w:val="single" w:sz="4"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000000"/>
      <w:sz w:val="24"/>
      <w:szCs w:val="24"/>
      <w:lang w:eastAsia="sk-SK"/>
    </w:rPr>
  </w:style>
  <w:style w:type="paragraph" w:customStyle="1" w:styleId="xl111">
    <w:name w:val="xl111"/>
    <w:basedOn w:val="Normlny"/>
    <w:rsid w:val="004D3DA0"/>
    <w:pPr>
      <w:pBdr>
        <w:top w:val="single" w:sz="4" w:space="0" w:color="auto"/>
        <w:bottom w:val="single" w:sz="8"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xl112">
    <w:name w:val="xl112"/>
    <w:basedOn w:val="Normlny"/>
    <w:rsid w:val="004D3DA0"/>
    <w:pPr>
      <w:pBdr>
        <w:top w:val="single" w:sz="8" w:space="0" w:color="auto"/>
        <w:left w:val="single" w:sz="8"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000000"/>
      <w:sz w:val="24"/>
      <w:szCs w:val="24"/>
      <w:lang w:eastAsia="sk-SK"/>
    </w:rPr>
  </w:style>
  <w:style w:type="paragraph" w:customStyle="1" w:styleId="xl113">
    <w:name w:val="xl113"/>
    <w:basedOn w:val="Normlny"/>
    <w:rsid w:val="004D3DA0"/>
    <w:pPr>
      <w:pBdr>
        <w:top w:val="single" w:sz="8" w:space="0" w:color="auto"/>
        <w:left w:val="single" w:sz="4" w:space="0" w:color="auto"/>
        <w:bottom w:val="single" w:sz="4"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000000"/>
      <w:sz w:val="24"/>
      <w:szCs w:val="24"/>
      <w:lang w:eastAsia="sk-SK"/>
    </w:rPr>
  </w:style>
  <w:style w:type="paragraph" w:customStyle="1" w:styleId="xl114">
    <w:name w:val="xl114"/>
    <w:basedOn w:val="Normlny"/>
    <w:rsid w:val="004D3DA0"/>
    <w:pPr>
      <w:pBdr>
        <w:top w:val="single" w:sz="4" w:space="0" w:color="auto"/>
        <w:left w:val="single" w:sz="8"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xl115">
    <w:name w:val="xl115"/>
    <w:basedOn w:val="Normlny"/>
    <w:rsid w:val="004D3DA0"/>
    <w:pPr>
      <w:pBdr>
        <w:top w:val="single" w:sz="4" w:space="0" w:color="auto"/>
        <w:left w:val="single" w:sz="4" w:space="0" w:color="auto"/>
        <w:bottom w:val="single" w:sz="4"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xl116">
    <w:name w:val="xl116"/>
    <w:basedOn w:val="Normlny"/>
    <w:rsid w:val="004D3DA0"/>
    <w:pPr>
      <w:pBdr>
        <w:top w:val="single" w:sz="4" w:space="0" w:color="auto"/>
        <w:left w:val="single" w:sz="4" w:space="0" w:color="auto"/>
        <w:bottom w:val="single" w:sz="4"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color w:val="000000"/>
      <w:sz w:val="24"/>
      <w:szCs w:val="24"/>
      <w:lang w:eastAsia="sk-SK"/>
    </w:rPr>
  </w:style>
  <w:style w:type="paragraph" w:customStyle="1" w:styleId="xl117">
    <w:name w:val="xl117"/>
    <w:basedOn w:val="Normlny"/>
    <w:rsid w:val="004D3DA0"/>
    <w:pPr>
      <w:pBdr>
        <w:top w:val="single" w:sz="4" w:space="0" w:color="auto"/>
        <w:left w:val="single" w:sz="8"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000000"/>
      <w:sz w:val="24"/>
      <w:szCs w:val="24"/>
      <w:lang w:eastAsia="sk-SK"/>
    </w:rPr>
  </w:style>
  <w:style w:type="paragraph" w:customStyle="1" w:styleId="xl118">
    <w:name w:val="xl118"/>
    <w:basedOn w:val="Normlny"/>
    <w:rsid w:val="004D3DA0"/>
    <w:pPr>
      <w:pBdr>
        <w:top w:val="single" w:sz="4" w:space="0" w:color="auto"/>
        <w:left w:val="single" w:sz="4" w:space="0" w:color="auto"/>
        <w:bottom w:val="single" w:sz="4"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000000"/>
      <w:sz w:val="24"/>
      <w:szCs w:val="24"/>
      <w:lang w:eastAsia="sk-SK"/>
    </w:rPr>
  </w:style>
  <w:style w:type="paragraph" w:customStyle="1" w:styleId="xl119">
    <w:name w:val="xl119"/>
    <w:basedOn w:val="Normlny"/>
    <w:rsid w:val="004D3DA0"/>
    <w:pPr>
      <w:pBdr>
        <w:top w:val="single" w:sz="4" w:space="0" w:color="auto"/>
        <w:left w:val="single" w:sz="8"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color w:val="000000"/>
      <w:sz w:val="24"/>
      <w:szCs w:val="24"/>
      <w:lang w:eastAsia="sk-SK"/>
    </w:rPr>
  </w:style>
  <w:style w:type="paragraph" w:customStyle="1" w:styleId="xl120">
    <w:name w:val="xl120"/>
    <w:basedOn w:val="Normlny"/>
    <w:rsid w:val="004D3DA0"/>
    <w:pPr>
      <w:pBdr>
        <w:top w:val="single" w:sz="4" w:space="0" w:color="auto"/>
        <w:left w:val="single" w:sz="8"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BFBFBF"/>
      <w:sz w:val="24"/>
      <w:szCs w:val="24"/>
      <w:lang w:eastAsia="sk-SK"/>
    </w:rPr>
  </w:style>
  <w:style w:type="paragraph" w:customStyle="1" w:styleId="xl121">
    <w:name w:val="xl121"/>
    <w:basedOn w:val="Normlny"/>
    <w:rsid w:val="004D3DA0"/>
    <w:pPr>
      <w:pBdr>
        <w:top w:val="single" w:sz="4" w:space="0" w:color="auto"/>
        <w:left w:val="single" w:sz="4" w:space="0" w:color="auto"/>
        <w:bottom w:val="single" w:sz="4"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BFBFBF"/>
      <w:sz w:val="24"/>
      <w:szCs w:val="24"/>
      <w:lang w:eastAsia="sk-SK"/>
    </w:rPr>
  </w:style>
  <w:style w:type="paragraph" w:customStyle="1" w:styleId="xl122">
    <w:name w:val="xl122"/>
    <w:basedOn w:val="Normlny"/>
    <w:rsid w:val="004D3DA0"/>
    <w:pPr>
      <w:pBdr>
        <w:top w:val="single" w:sz="4" w:space="0" w:color="auto"/>
        <w:left w:val="single" w:sz="8" w:space="0" w:color="auto"/>
        <w:bottom w:val="single" w:sz="8"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xl123">
    <w:name w:val="xl123"/>
    <w:basedOn w:val="Normlny"/>
    <w:rsid w:val="004D3DA0"/>
    <w:pPr>
      <w:pBdr>
        <w:top w:val="single" w:sz="4" w:space="0" w:color="auto"/>
        <w:left w:val="single" w:sz="4" w:space="0" w:color="auto"/>
        <w:bottom w:val="single" w:sz="8"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xl124">
    <w:name w:val="xl124"/>
    <w:basedOn w:val="Normlny"/>
    <w:rsid w:val="004D3DA0"/>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color w:val="BFBFBF"/>
      <w:sz w:val="24"/>
      <w:szCs w:val="24"/>
      <w:lang w:eastAsia="sk-SK"/>
    </w:rPr>
  </w:style>
  <w:style w:type="paragraph" w:customStyle="1" w:styleId="xl125">
    <w:name w:val="xl125"/>
    <w:basedOn w:val="Normlny"/>
    <w:rsid w:val="004D3DA0"/>
    <w:pPr>
      <w:pBdr>
        <w:top w:val="single" w:sz="8" w:space="0" w:color="auto"/>
        <w:left w:val="single" w:sz="4"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xl126">
    <w:name w:val="xl126"/>
    <w:basedOn w:val="Normlny"/>
    <w:rsid w:val="004D3DA0"/>
    <w:pPr>
      <w:pBdr>
        <w:top w:val="single" w:sz="4" w:space="0" w:color="auto"/>
        <w:bottom w:val="single" w:sz="4"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FF0000"/>
      <w:sz w:val="24"/>
      <w:szCs w:val="24"/>
      <w:lang w:eastAsia="sk-SK"/>
    </w:rPr>
  </w:style>
  <w:style w:type="paragraph" w:customStyle="1" w:styleId="xl127">
    <w:name w:val="xl127"/>
    <w:basedOn w:val="Normlny"/>
    <w:rsid w:val="004D3DA0"/>
    <w:pPr>
      <w:pBdr>
        <w:top w:val="single" w:sz="4" w:space="0" w:color="auto"/>
        <w:bottom w:val="single" w:sz="4"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color w:val="FF0000"/>
      <w:sz w:val="24"/>
      <w:szCs w:val="24"/>
      <w:lang w:eastAsia="sk-SK"/>
    </w:rPr>
  </w:style>
  <w:style w:type="paragraph" w:customStyle="1" w:styleId="xl128">
    <w:name w:val="xl128"/>
    <w:basedOn w:val="Normlny"/>
    <w:rsid w:val="004D3DA0"/>
    <w:pPr>
      <w:pBdr>
        <w:top w:val="single" w:sz="4" w:space="0" w:color="auto"/>
        <w:bottom w:val="single" w:sz="4"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BFBFBF"/>
      <w:sz w:val="24"/>
      <w:szCs w:val="24"/>
      <w:lang w:eastAsia="sk-SK"/>
    </w:rPr>
  </w:style>
  <w:style w:type="paragraph" w:customStyle="1" w:styleId="xl129">
    <w:name w:val="xl129"/>
    <w:basedOn w:val="Normlny"/>
    <w:rsid w:val="004D3DA0"/>
    <w:pPr>
      <w:pBdr>
        <w:top w:val="single" w:sz="4" w:space="0" w:color="auto"/>
        <w:bottom w:val="single" w:sz="4"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color w:val="000000"/>
      <w:sz w:val="24"/>
      <w:szCs w:val="24"/>
      <w:lang w:eastAsia="sk-SK"/>
    </w:rPr>
  </w:style>
  <w:style w:type="paragraph" w:customStyle="1" w:styleId="xl130">
    <w:name w:val="xl130"/>
    <w:basedOn w:val="Normlny"/>
    <w:rsid w:val="004D3DA0"/>
    <w:pPr>
      <w:pBdr>
        <w:top w:val="single" w:sz="4" w:space="0" w:color="auto"/>
        <w:left w:val="single" w:sz="8" w:space="0" w:color="auto"/>
        <w:bottom w:val="single" w:sz="8"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color w:val="BFBFBF"/>
      <w:sz w:val="24"/>
      <w:szCs w:val="24"/>
      <w:lang w:eastAsia="sk-SK"/>
    </w:rPr>
  </w:style>
  <w:style w:type="paragraph" w:customStyle="1" w:styleId="xl131">
    <w:name w:val="xl131"/>
    <w:basedOn w:val="Normlny"/>
    <w:rsid w:val="004D3DA0"/>
    <w:pPr>
      <w:pBdr>
        <w:top w:val="single" w:sz="4" w:space="0" w:color="auto"/>
        <w:left w:val="single" w:sz="4" w:space="0" w:color="auto"/>
        <w:bottom w:val="single" w:sz="8"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color w:val="BFBFBF"/>
      <w:sz w:val="24"/>
      <w:szCs w:val="24"/>
      <w:lang w:eastAsia="sk-SK"/>
    </w:rPr>
  </w:style>
  <w:style w:type="paragraph" w:customStyle="1" w:styleId="xl132">
    <w:name w:val="xl132"/>
    <w:basedOn w:val="Normlny"/>
    <w:rsid w:val="004D3DA0"/>
    <w:pPr>
      <w:pBdr>
        <w:top w:val="single" w:sz="4" w:space="0" w:color="auto"/>
        <w:left w:val="single" w:sz="4" w:space="0" w:color="auto"/>
        <w:bottom w:val="single" w:sz="8"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color w:val="BFBFBF"/>
      <w:sz w:val="24"/>
      <w:szCs w:val="24"/>
      <w:lang w:eastAsia="sk-SK"/>
    </w:rPr>
  </w:style>
  <w:style w:type="paragraph" w:customStyle="1" w:styleId="xl133">
    <w:name w:val="xl133"/>
    <w:basedOn w:val="Normlny"/>
    <w:rsid w:val="004D3DA0"/>
    <w:pPr>
      <w:pBdr>
        <w:top w:val="single" w:sz="4" w:space="0" w:color="auto"/>
        <w:left w:val="single" w:sz="8" w:space="0" w:color="auto"/>
        <w:bottom w:val="single" w:sz="8"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color w:val="BFBFBF"/>
      <w:sz w:val="24"/>
      <w:szCs w:val="24"/>
      <w:lang w:eastAsia="sk-SK"/>
    </w:rPr>
  </w:style>
  <w:style w:type="paragraph" w:customStyle="1" w:styleId="xl134">
    <w:name w:val="xl134"/>
    <w:basedOn w:val="Normlny"/>
    <w:rsid w:val="004D3DA0"/>
    <w:pPr>
      <w:pBdr>
        <w:top w:val="single" w:sz="4" w:space="0" w:color="auto"/>
        <w:left w:val="single" w:sz="4" w:space="0" w:color="auto"/>
        <w:bottom w:val="single" w:sz="8"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color w:val="BFBFBF"/>
      <w:sz w:val="24"/>
      <w:szCs w:val="24"/>
      <w:lang w:eastAsia="sk-SK"/>
    </w:rPr>
  </w:style>
  <w:style w:type="paragraph" w:customStyle="1" w:styleId="xl135">
    <w:name w:val="xl135"/>
    <w:basedOn w:val="Normlny"/>
    <w:rsid w:val="004D3DA0"/>
    <w:pPr>
      <w:pBdr>
        <w:top w:val="single" w:sz="4" w:space="0" w:color="auto"/>
        <w:left w:val="single" w:sz="4" w:space="0" w:color="auto"/>
        <w:bottom w:val="single" w:sz="8"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color w:val="BFBFBF"/>
      <w:sz w:val="24"/>
      <w:szCs w:val="24"/>
      <w:lang w:eastAsia="sk-SK"/>
    </w:rPr>
  </w:style>
  <w:style w:type="paragraph" w:customStyle="1" w:styleId="xl136">
    <w:name w:val="xl136"/>
    <w:basedOn w:val="Normlny"/>
    <w:rsid w:val="004D3DA0"/>
    <w:pPr>
      <w:pBdr>
        <w:top w:val="single" w:sz="4" w:space="0" w:color="auto"/>
        <w:bottom w:val="single" w:sz="8"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BFBFBF"/>
      <w:sz w:val="24"/>
      <w:szCs w:val="24"/>
      <w:lang w:eastAsia="sk-SK"/>
    </w:rPr>
  </w:style>
  <w:style w:type="paragraph" w:customStyle="1" w:styleId="xl137">
    <w:name w:val="xl137"/>
    <w:basedOn w:val="Normlny"/>
    <w:rsid w:val="004D3DA0"/>
    <w:pPr>
      <w:pBdr>
        <w:top w:val="single" w:sz="4" w:space="0" w:color="auto"/>
        <w:left w:val="single" w:sz="4" w:space="0" w:color="auto"/>
        <w:right w:val="single" w:sz="4" w:space="0" w:color="auto"/>
      </w:pBdr>
      <w:shd w:val="clear" w:color="000000" w:fill="FFC000"/>
      <w:tabs>
        <w:tab w:val="clear" w:pos="709"/>
        <w:tab w:val="clear" w:pos="1066"/>
        <w:tab w:val="clear" w:pos="1423"/>
        <w:tab w:val="clear" w:pos="1780"/>
        <w:tab w:val="clear" w:pos="2138"/>
        <w:tab w:val="clear" w:pos="2495"/>
        <w:tab w:val="clear" w:pos="2852"/>
      </w:tabs>
      <w:spacing w:before="100" w:beforeAutospacing="1" w:after="100" w:afterAutospacing="1"/>
      <w:jc w:val="center"/>
    </w:pPr>
    <w:rPr>
      <w:rFonts w:ascii="Calibri" w:eastAsia="Times New Roman" w:hAnsi="Calibri" w:cs="Calibri"/>
      <w:b/>
      <w:bCs/>
      <w:sz w:val="24"/>
      <w:szCs w:val="24"/>
      <w:lang w:eastAsia="sk-SK"/>
    </w:rPr>
  </w:style>
  <w:style w:type="paragraph" w:customStyle="1" w:styleId="font5">
    <w:name w:val="font5"/>
    <w:basedOn w:val="Normlny"/>
    <w:rsid w:val="004D3DA0"/>
    <w:pP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000000"/>
      <w:sz w:val="16"/>
      <w:szCs w:val="16"/>
      <w:lang w:eastAsia="sk-SK"/>
    </w:rPr>
  </w:style>
  <w:style w:type="paragraph" w:customStyle="1" w:styleId="font6">
    <w:name w:val="font6"/>
    <w:basedOn w:val="Normlny"/>
    <w:rsid w:val="004D3DA0"/>
    <w:pP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color w:val="000000"/>
      <w:sz w:val="16"/>
      <w:szCs w:val="16"/>
      <w:lang w:eastAsia="sk-SK"/>
    </w:rPr>
  </w:style>
  <w:style w:type="paragraph" w:customStyle="1" w:styleId="font7">
    <w:name w:val="font7"/>
    <w:basedOn w:val="Normlny"/>
    <w:rsid w:val="004D3DA0"/>
    <w:pP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b/>
      <w:bCs/>
      <w:color w:val="000000"/>
      <w:sz w:val="20"/>
      <w:szCs w:val="20"/>
      <w:lang w:eastAsia="sk-SK"/>
    </w:rPr>
  </w:style>
  <w:style w:type="paragraph" w:customStyle="1" w:styleId="font8">
    <w:name w:val="font8"/>
    <w:basedOn w:val="Normlny"/>
    <w:rsid w:val="004D3DA0"/>
    <w:pP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Calibri"/>
      <w:b/>
      <w:bCs/>
      <w:color w:val="FF0000"/>
      <w:lang w:eastAsia="sk-SK"/>
    </w:rPr>
  </w:style>
  <w:style w:type="paragraph" w:customStyle="1" w:styleId="xl138">
    <w:name w:val="xl138"/>
    <w:basedOn w:val="Normlny"/>
    <w:rsid w:val="004D3DA0"/>
    <w:pPr>
      <w:pBdr>
        <w:top w:val="single" w:sz="4"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jc w:val="center"/>
      <w:textAlignment w:val="center"/>
    </w:pPr>
    <w:rPr>
      <w:rFonts w:eastAsia="Times New Roman" w:cs="Times New Roman"/>
      <w:b/>
      <w:bCs/>
      <w:sz w:val="24"/>
      <w:szCs w:val="24"/>
      <w:lang w:eastAsia="sk-SK"/>
    </w:rPr>
  </w:style>
  <w:style w:type="paragraph" w:customStyle="1" w:styleId="xl139">
    <w:name w:val="xl139"/>
    <w:basedOn w:val="Normlny"/>
    <w:rsid w:val="004D3DA0"/>
    <w:pPr>
      <w:pBdr>
        <w:top w:val="single" w:sz="4" w:space="0" w:color="auto"/>
        <w:bottom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jc w:val="center"/>
      <w:textAlignment w:val="center"/>
    </w:pPr>
    <w:rPr>
      <w:rFonts w:eastAsia="Times New Roman" w:cs="Times New Roman"/>
      <w:b/>
      <w:bCs/>
      <w:sz w:val="24"/>
      <w:szCs w:val="24"/>
      <w:lang w:eastAsia="sk-SK"/>
    </w:rPr>
  </w:style>
  <w:style w:type="paragraph" w:customStyle="1" w:styleId="xl140">
    <w:name w:val="xl140"/>
    <w:basedOn w:val="Normlny"/>
    <w:rsid w:val="004D3DA0"/>
    <w:pPr>
      <w:pBdr>
        <w:top w:val="single" w:sz="8" w:space="0" w:color="auto"/>
        <w:bottom w:val="single" w:sz="8"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jc w:val="center"/>
      <w:textAlignment w:val="center"/>
    </w:pPr>
    <w:rPr>
      <w:rFonts w:eastAsia="Times New Roman" w:cs="Times New Roman"/>
      <w:b/>
      <w:bCs/>
      <w:sz w:val="24"/>
      <w:szCs w:val="24"/>
      <w:lang w:eastAsia="sk-SK"/>
    </w:rPr>
  </w:style>
  <w:style w:type="paragraph" w:customStyle="1" w:styleId="xl141">
    <w:name w:val="xl141"/>
    <w:basedOn w:val="Normlny"/>
    <w:rsid w:val="004D3DA0"/>
    <w:pPr>
      <w:pBdr>
        <w:top w:val="single" w:sz="8" w:space="0" w:color="auto"/>
        <w:left w:val="single" w:sz="4" w:space="0" w:color="auto"/>
        <w:bottom w:val="single" w:sz="8"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jc w:val="center"/>
      <w:textAlignment w:val="center"/>
    </w:pPr>
    <w:rPr>
      <w:rFonts w:eastAsia="Times New Roman" w:cs="Times New Roman"/>
      <w:b/>
      <w:bCs/>
      <w:sz w:val="24"/>
      <w:szCs w:val="24"/>
      <w:lang w:eastAsia="sk-SK"/>
    </w:rPr>
  </w:style>
  <w:style w:type="paragraph" w:customStyle="1" w:styleId="xl142">
    <w:name w:val="xl142"/>
    <w:basedOn w:val="Normlny"/>
    <w:rsid w:val="004D3DA0"/>
    <w:pPr>
      <w:pBdr>
        <w:top w:val="single" w:sz="8" w:space="0" w:color="auto"/>
        <w:left w:val="single" w:sz="4" w:space="0" w:color="auto"/>
        <w:bottom w:val="single" w:sz="8"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jc w:val="center"/>
      <w:textAlignment w:val="center"/>
    </w:pPr>
    <w:rPr>
      <w:rFonts w:eastAsia="Times New Roman" w:cs="Times New Roman"/>
      <w:b/>
      <w:bCs/>
      <w:sz w:val="24"/>
      <w:szCs w:val="24"/>
      <w:lang w:eastAsia="sk-SK"/>
    </w:rPr>
  </w:style>
  <w:style w:type="paragraph" w:customStyle="1" w:styleId="xl143">
    <w:name w:val="xl143"/>
    <w:basedOn w:val="Normlny"/>
    <w:rsid w:val="004D3DA0"/>
    <w:pPr>
      <w:pBdr>
        <w:top w:val="single" w:sz="8" w:space="0" w:color="auto"/>
        <w:left w:val="single" w:sz="8"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jc w:val="center"/>
      <w:textAlignment w:val="center"/>
    </w:pPr>
    <w:rPr>
      <w:rFonts w:eastAsia="Times New Roman" w:cs="Times New Roman"/>
      <w:b/>
      <w:bCs/>
      <w:sz w:val="24"/>
      <w:szCs w:val="24"/>
      <w:lang w:eastAsia="sk-SK"/>
    </w:rPr>
  </w:style>
  <w:style w:type="paragraph" w:customStyle="1" w:styleId="xl144">
    <w:name w:val="xl144"/>
    <w:basedOn w:val="Normlny"/>
    <w:rsid w:val="004D3DA0"/>
    <w:pPr>
      <w:pBdr>
        <w:top w:val="single" w:sz="8" w:space="0" w:color="auto"/>
        <w:left w:val="single" w:sz="4"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jc w:val="center"/>
      <w:textAlignment w:val="center"/>
    </w:pPr>
    <w:rPr>
      <w:rFonts w:eastAsia="Times New Roman" w:cs="Times New Roman"/>
      <w:b/>
      <w:bCs/>
      <w:sz w:val="24"/>
      <w:szCs w:val="24"/>
      <w:lang w:eastAsia="sk-SK"/>
    </w:rPr>
  </w:style>
  <w:style w:type="paragraph" w:customStyle="1" w:styleId="xl145">
    <w:name w:val="xl145"/>
    <w:basedOn w:val="Normlny"/>
    <w:rsid w:val="004D3DA0"/>
    <w:pPr>
      <w:pBdr>
        <w:top w:val="single" w:sz="8" w:space="0" w:color="auto"/>
        <w:left w:val="single" w:sz="4" w:space="0" w:color="auto"/>
        <w:bottom w:val="single" w:sz="4"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jc w:val="center"/>
      <w:textAlignment w:val="center"/>
    </w:pPr>
    <w:rPr>
      <w:rFonts w:eastAsia="Times New Roman" w:cs="Times New Roman"/>
      <w:b/>
      <w:bCs/>
      <w:sz w:val="24"/>
      <w:szCs w:val="24"/>
      <w:lang w:eastAsia="sk-SK"/>
    </w:rPr>
  </w:style>
  <w:style w:type="paragraph" w:customStyle="1" w:styleId="xl146">
    <w:name w:val="xl146"/>
    <w:basedOn w:val="Normlny"/>
    <w:rsid w:val="004D3DA0"/>
    <w:pPr>
      <w:pBdr>
        <w:top w:val="single" w:sz="8"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jc w:val="center"/>
      <w:textAlignment w:val="center"/>
    </w:pPr>
    <w:rPr>
      <w:rFonts w:eastAsia="Times New Roman" w:cs="Times New Roman"/>
      <w:b/>
      <w:bCs/>
      <w:sz w:val="24"/>
      <w:szCs w:val="24"/>
      <w:lang w:eastAsia="sk-SK"/>
    </w:rPr>
  </w:style>
  <w:style w:type="paragraph" w:customStyle="1" w:styleId="xl147">
    <w:name w:val="xl147"/>
    <w:basedOn w:val="Normlny"/>
    <w:rsid w:val="004D3DA0"/>
    <w:pPr>
      <w:pBdr>
        <w:top w:val="single" w:sz="4" w:space="0" w:color="auto"/>
        <w:left w:val="single" w:sz="4"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jc w:val="center"/>
      <w:textAlignment w:val="center"/>
    </w:pPr>
    <w:rPr>
      <w:rFonts w:eastAsia="Times New Roman" w:cs="Times New Roman"/>
      <w:b/>
      <w:bCs/>
      <w:sz w:val="24"/>
      <w:szCs w:val="24"/>
      <w:lang w:eastAsia="sk-SK"/>
    </w:rPr>
  </w:style>
  <w:style w:type="paragraph" w:customStyle="1" w:styleId="xl148">
    <w:name w:val="xl148"/>
    <w:basedOn w:val="Normlny"/>
    <w:rsid w:val="004D3DA0"/>
    <w:pPr>
      <w:pBdr>
        <w:top w:val="single" w:sz="4" w:space="0" w:color="auto"/>
        <w:left w:val="single" w:sz="4"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jc w:val="center"/>
    </w:pPr>
    <w:rPr>
      <w:rFonts w:eastAsia="Times New Roman" w:cs="Times New Roman"/>
      <w:b/>
      <w:bCs/>
      <w:sz w:val="24"/>
      <w:szCs w:val="24"/>
      <w:lang w:eastAsia="sk-SK"/>
    </w:rPr>
  </w:style>
  <w:style w:type="paragraph" w:customStyle="1" w:styleId="xl149">
    <w:name w:val="xl149"/>
    <w:basedOn w:val="Normlny"/>
    <w:rsid w:val="004D3DA0"/>
    <w:pPr>
      <w:pBdr>
        <w:top w:val="single" w:sz="8" w:space="0" w:color="auto"/>
        <w:left w:val="single" w:sz="8" w:space="0" w:color="auto"/>
        <w:bottom w:val="single" w:sz="8" w:space="0" w:color="auto"/>
      </w:pBdr>
      <w:shd w:val="clear" w:color="000000" w:fill="A9D08E"/>
      <w:tabs>
        <w:tab w:val="clear" w:pos="709"/>
        <w:tab w:val="clear" w:pos="1066"/>
        <w:tab w:val="clear" w:pos="1423"/>
        <w:tab w:val="clear" w:pos="1780"/>
        <w:tab w:val="clear" w:pos="2138"/>
        <w:tab w:val="clear" w:pos="2495"/>
        <w:tab w:val="clear" w:pos="2852"/>
      </w:tabs>
      <w:spacing w:before="100" w:beforeAutospacing="1" w:after="100" w:afterAutospacing="1"/>
      <w:jc w:val="center"/>
    </w:pPr>
    <w:rPr>
      <w:rFonts w:eastAsia="Times New Roman" w:cs="Times New Roman"/>
      <w:b/>
      <w:bCs/>
      <w:sz w:val="24"/>
      <w:szCs w:val="24"/>
      <w:lang w:eastAsia="sk-SK"/>
    </w:rPr>
  </w:style>
  <w:style w:type="paragraph" w:customStyle="1" w:styleId="xl150">
    <w:name w:val="xl150"/>
    <w:basedOn w:val="Normlny"/>
    <w:rsid w:val="004D3DA0"/>
    <w:pPr>
      <w:pBdr>
        <w:top w:val="single" w:sz="8" w:space="0" w:color="auto"/>
        <w:bottom w:val="single" w:sz="8" w:space="0" w:color="auto"/>
      </w:pBdr>
      <w:shd w:val="clear" w:color="000000" w:fill="A9D08E"/>
      <w:tabs>
        <w:tab w:val="clear" w:pos="709"/>
        <w:tab w:val="clear" w:pos="1066"/>
        <w:tab w:val="clear" w:pos="1423"/>
        <w:tab w:val="clear" w:pos="1780"/>
        <w:tab w:val="clear" w:pos="2138"/>
        <w:tab w:val="clear" w:pos="2495"/>
        <w:tab w:val="clear" w:pos="2852"/>
      </w:tabs>
      <w:spacing w:before="100" w:beforeAutospacing="1" w:after="100" w:afterAutospacing="1"/>
      <w:jc w:val="center"/>
    </w:pPr>
    <w:rPr>
      <w:rFonts w:eastAsia="Times New Roman" w:cs="Times New Roman"/>
      <w:b/>
      <w:bCs/>
      <w:sz w:val="24"/>
      <w:szCs w:val="24"/>
      <w:lang w:eastAsia="sk-SK"/>
    </w:rPr>
  </w:style>
  <w:style w:type="paragraph" w:customStyle="1" w:styleId="xl151">
    <w:name w:val="xl151"/>
    <w:basedOn w:val="Normlny"/>
    <w:rsid w:val="004D3DA0"/>
    <w:pPr>
      <w:pBdr>
        <w:top w:val="single" w:sz="8" w:space="0" w:color="auto"/>
        <w:bottom w:val="single" w:sz="8" w:space="0" w:color="auto"/>
        <w:right w:val="single" w:sz="8" w:space="0" w:color="auto"/>
      </w:pBdr>
      <w:shd w:val="clear" w:color="000000" w:fill="A9D08E"/>
      <w:tabs>
        <w:tab w:val="clear" w:pos="709"/>
        <w:tab w:val="clear" w:pos="1066"/>
        <w:tab w:val="clear" w:pos="1423"/>
        <w:tab w:val="clear" w:pos="1780"/>
        <w:tab w:val="clear" w:pos="2138"/>
        <w:tab w:val="clear" w:pos="2495"/>
        <w:tab w:val="clear" w:pos="2852"/>
      </w:tabs>
      <w:spacing w:before="100" w:beforeAutospacing="1" w:after="100" w:afterAutospacing="1"/>
      <w:jc w:val="center"/>
    </w:pPr>
    <w:rPr>
      <w:rFonts w:eastAsia="Times New Roman" w:cs="Times New Roman"/>
      <w:b/>
      <w:bCs/>
      <w:sz w:val="24"/>
      <w:szCs w:val="24"/>
      <w:lang w:eastAsia="sk-SK"/>
    </w:rPr>
  </w:style>
  <w:style w:type="paragraph" w:customStyle="1" w:styleId="xl152">
    <w:name w:val="xl152"/>
    <w:basedOn w:val="Normlny"/>
    <w:rsid w:val="004D3DA0"/>
    <w:pPr>
      <w:pBdr>
        <w:top w:val="single" w:sz="4" w:space="0" w:color="auto"/>
        <w:left w:val="single" w:sz="4" w:space="0" w:color="auto"/>
        <w:bottom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jc w:val="center"/>
    </w:pPr>
    <w:rPr>
      <w:rFonts w:eastAsia="Times New Roman" w:cs="Times New Roman"/>
      <w:b/>
      <w:bCs/>
      <w:sz w:val="24"/>
      <w:szCs w:val="24"/>
      <w:lang w:eastAsia="sk-SK"/>
    </w:rPr>
  </w:style>
  <w:style w:type="paragraph" w:customStyle="1" w:styleId="xl153">
    <w:name w:val="xl153"/>
    <w:basedOn w:val="Normlny"/>
    <w:rsid w:val="004D3DA0"/>
    <w:pPr>
      <w:pBdr>
        <w:top w:val="single" w:sz="4" w:space="0" w:color="auto"/>
        <w:bottom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jc w:val="center"/>
    </w:pPr>
    <w:rPr>
      <w:rFonts w:eastAsia="Times New Roman" w:cs="Times New Roman"/>
      <w:b/>
      <w:bCs/>
      <w:sz w:val="24"/>
      <w:szCs w:val="24"/>
      <w:lang w:eastAsia="sk-SK"/>
    </w:rPr>
  </w:style>
  <w:style w:type="paragraph" w:customStyle="1" w:styleId="xl154">
    <w:name w:val="xl154"/>
    <w:basedOn w:val="Normlny"/>
    <w:rsid w:val="004D3DA0"/>
    <w:pPr>
      <w:pBdr>
        <w:top w:val="single" w:sz="8" w:space="0" w:color="auto"/>
        <w:left w:val="single" w:sz="8" w:space="0" w:color="auto"/>
        <w:bottom w:val="single" w:sz="8" w:space="0" w:color="auto"/>
      </w:pBdr>
      <w:shd w:val="clear" w:color="000000" w:fill="548235"/>
      <w:tabs>
        <w:tab w:val="clear" w:pos="709"/>
        <w:tab w:val="clear" w:pos="1066"/>
        <w:tab w:val="clear" w:pos="1423"/>
        <w:tab w:val="clear" w:pos="1780"/>
        <w:tab w:val="clear" w:pos="2138"/>
        <w:tab w:val="clear" w:pos="2495"/>
        <w:tab w:val="clear" w:pos="2852"/>
      </w:tabs>
      <w:spacing w:before="100" w:beforeAutospacing="1" w:after="100" w:afterAutospacing="1"/>
      <w:jc w:val="center"/>
      <w:textAlignment w:val="center"/>
    </w:pPr>
    <w:rPr>
      <w:rFonts w:eastAsia="Times New Roman" w:cs="Times New Roman"/>
      <w:b/>
      <w:bCs/>
      <w:color w:val="FFFFFF"/>
      <w:sz w:val="28"/>
      <w:szCs w:val="28"/>
      <w:lang w:eastAsia="sk-SK"/>
    </w:rPr>
  </w:style>
  <w:style w:type="paragraph" w:customStyle="1" w:styleId="xl155">
    <w:name w:val="xl155"/>
    <w:basedOn w:val="Normlny"/>
    <w:rsid w:val="004D3DA0"/>
    <w:pPr>
      <w:pBdr>
        <w:top w:val="single" w:sz="8" w:space="0" w:color="auto"/>
        <w:bottom w:val="single" w:sz="8" w:space="0" w:color="auto"/>
      </w:pBdr>
      <w:shd w:val="clear" w:color="000000" w:fill="548235"/>
      <w:tabs>
        <w:tab w:val="clear" w:pos="709"/>
        <w:tab w:val="clear" w:pos="1066"/>
        <w:tab w:val="clear" w:pos="1423"/>
        <w:tab w:val="clear" w:pos="1780"/>
        <w:tab w:val="clear" w:pos="2138"/>
        <w:tab w:val="clear" w:pos="2495"/>
        <w:tab w:val="clear" w:pos="2852"/>
      </w:tabs>
      <w:spacing w:before="100" w:beforeAutospacing="1" w:after="100" w:afterAutospacing="1"/>
      <w:jc w:val="center"/>
      <w:textAlignment w:val="center"/>
    </w:pPr>
    <w:rPr>
      <w:rFonts w:eastAsia="Times New Roman" w:cs="Times New Roman"/>
      <w:b/>
      <w:bCs/>
      <w:color w:val="FFFFFF"/>
      <w:sz w:val="28"/>
      <w:szCs w:val="28"/>
      <w:lang w:eastAsia="sk-SK"/>
    </w:rPr>
  </w:style>
  <w:style w:type="paragraph" w:customStyle="1" w:styleId="xl156">
    <w:name w:val="xl156"/>
    <w:basedOn w:val="Normlny"/>
    <w:rsid w:val="004D3DA0"/>
    <w:pPr>
      <w:pBdr>
        <w:top w:val="single" w:sz="8" w:space="0" w:color="auto"/>
        <w:bottom w:val="single" w:sz="8" w:space="0" w:color="auto"/>
        <w:right w:val="single" w:sz="8" w:space="0" w:color="auto"/>
      </w:pBdr>
      <w:shd w:val="clear" w:color="000000" w:fill="548235"/>
      <w:tabs>
        <w:tab w:val="clear" w:pos="709"/>
        <w:tab w:val="clear" w:pos="1066"/>
        <w:tab w:val="clear" w:pos="1423"/>
        <w:tab w:val="clear" w:pos="1780"/>
        <w:tab w:val="clear" w:pos="2138"/>
        <w:tab w:val="clear" w:pos="2495"/>
        <w:tab w:val="clear" w:pos="2852"/>
      </w:tabs>
      <w:spacing w:before="100" w:beforeAutospacing="1" w:after="100" w:afterAutospacing="1"/>
      <w:jc w:val="center"/>
      <w:textAlignment w:val="center"/>
    </w:pPr>
    <w:rPr>
      <w:rFonts w:eastAsia="Times New Roman" w:cs="Times New Roman"/>
      <w:b/>
      <w:bCs/>
      <w:color w:val="FFFFFF"/>
      <w:sz w:val="28"/>
      <w:szCs w:val="28"/>
      <w:lang w:eastAsia="sk-SK"/>
    </w:rPr>
  </w:style>
  <w:style w:type="paragraph" w:customStyle="1" w:styleId="xl157">
    <w:name w:val="xl157"/>
    <w:basedOn w:val="Normlny"/>
    <w:rsid w:val="004D3DA0"/>
    <w:pPr>
      <w:pBdr>
        <w:top w:val="single" w:sz="8" w:space="0" w:color="auto"/>
        <w:left w:val="single" w:sz="8"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jc w:val="center"/>
      <w:textAlignment w:val="center"/>
    </w:pPr>
    <w:rPr>
      <w:rFonts w:eastAsia="Times New Roman" w:cs="Times New Roman"/>
      <w:b/>
      <w:bCs/>
      <w:sz w:val="24"/>
      <w:szCs w:val="24"/>
      <w:lang w:eastAsia="sk-SK"/>
    </w:rPr>
  </w:style>
  <w:style w:type="paragraph" w:customStyle="1" w:styleId="xl158">
    <w:name w:val="xl158"/>
    <w:basedOn w:val="Normlny"/>
    <w:rsid w:val="004D3DA0"/>
    <w:pPr>
      <w:pBdr>
        <w:top w:val="single" w:sz="8" w:space="0" w:color="auto"/>
        <w:left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jc w:val="center"/>
      <w:textAlignment w:val="center"/>
    </w:pPr>
    <w:rPr>
      <w:rFonts w:eastAsia="Times New Roman" w:cs="Times New Roman"/>
      <w:b/>
      <w:bCs/>
      <w:sz w:val="24"/>
      <w:szCs w:val="24"/>
      <w:lang w:eastAsia="sk-SK"/>
    </w:rPr>
  </w:style>
  <w:style w:type="paragraph" w:customStyle="1" w:styleId="xl159">
    <w:name w:val="xl159"/>
    <w:basedOn w:val="Normlny"/>
    <w:rsid w:val="004D3DA0"/>
    <w:pPr>
      <w:pBdr>
        <w:top w:val="single" w:sz="8" w:space="0" w:color="auto"/>
        <w:left w:val="single" w:sz="4"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jc w:val="center"/>
      <w:textAlignment w:val="center"/>
    </w:pPr>
    <w:rPr>
      <w:rFonts w:eastAsia="Times New Roman" w:cs="Times New Roman"/>
      <w:b/>
      <w:bCs/>
      <w:sz w:val="24"/>
      <w:szCs w:val="24"/>
      <w:lang w:eastAsia="sk-SK"/>
    </w:rPr>
  </w:style>
  <w:style w:type="paragraph" w:customStyle="1" w:styleId="xl160">
    <w:name w:val="xl160"/>
    <w:basedOn w:val="Normlny"/>
    <w:rsid w:val="004D3DA0"/>
    <w:pPr>
      <w:pBdr>
        <w:top w:val="single" w:sz="8" w:space="0" w:color="auto"/>
        <w:left w:val="single" w:sz="8" w:space="0" w:color="auto"/>
        <w:bottom w:val="single" w:sz="8"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jc w:val="center"/>
      <w:textAlignment w:val="center"/>
    </w:pPr>
    <w:rPr>
      <w:rFonts w:eastAsia="Times New Roman" w:cs="Times New Roman"/>
      <w:b/>
      <w:bCs/>
      <w:sz w:val="24"/>
      <w:szCs w:val="24"/>
      <w:lang w:eastAsia="sk-SK"/>
    </w:rPr>
  </w:style>
  <w:style w:type="paragraph" w:customStyle="1" w:styleId="xl161">
    <w:name w:val="xl161"/>
    <w:basedOn w:val="Normlny"/>
    <w:rsid w:val="004D3DA0"/>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b/>
      <w:bCs/>
      <w:sz w:val="24"/>
      <w:szCs w:val="24"/>
      <w:lang w:eastAsia="sk-SK"/>
    </w:rPr>
  </w:style>
  <w:style w:type="paragraph" w:customStyle="1" w:styleId="xl162">
    <w:name w:val="xl162"/>
    <w:basedOn w:val="Normlny"/>
    <w:rsid w:val="004D3DA0"/>
    <w:pPr>
      <w:pBdr>
        <w:top w:val="single" w:sz="8"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jc w:val="center"/>
      <w:textAlignment w:val="center"/>
    </w:pPr>
    <w:rPr>
      <w:rFonts w:eastAsia="Times New Roman" w:cs="Times New Roman"/>
      <w:b/>
      <w:bCs/>
      <w:sz w:val="24"/>
      <w:szCs w:val="24"/>
      <w:lang w:eastAsia="sk-SK"/>
    </w:rPr>
  </w:style>
  <w:style w:type="paragraph" w:customStyle="1" w:styleId="xl163">
    <w:name w:val="xl163"/>
    <w:basedOn w:val="Normlny"/>
    <w:rsid w:val="004D3DA0"/>
    <w:pPr>
      <w:pBdr>
        <w:top w:val="single" w:sz="8" w:space="0" w:color="auto"/>
        <w:left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jc w:val="center"/>
      <w:textAlignment w:val="center"/>
    </w:pPr>
    <w:rPr>
      <w:rFonts w:eastAsia="Times New Roman" w:cs="Times New Roman"/>
      <w:b/>
      <w:bCs/>
      <w:sz w:val="24"/>
      <w:szCs w:val="24"/>
      <w:lang w:eastAsia="sk-SK"/>
    </w:rPr>
  </w:style>
  <w:style w:type="paragraph" w:customStyle="1" w:styleId="xl164">
    <w:name w:val="xl164"/>
    <w:basedOn w:val="Normlny"/>
    <w:rsid w:val="004D3DA0"/>
    <w:pPr>
      <w:pBdr>
        <w:top w:val="single" w:sz="8" w:space="0" w:color="auto"/>
        <w:left w:val="single" w:sz="4" w:space="0" w:color="auto"/>
        <w:right w:val="single" w:sz="8" w:space="0" w:color="auto"/>
      </w:pBdr>
      <w:tabs>
        <w:tab w:val="clear" w:pos="709"/>
        <w:tab w:val="clear" w:pos="1066"/>
        <w:tab w:val="clear" w:pos="1423"/>
        <w:tab w:val="clear" w:pos="1780"/>
        <w:tab w:val="clear" w:pos="2138"/>
        <w:tab w:val="clear" w:pos="2495"/>
        <w:tab w:val="clear" w:pos="2852"/>
      </w:tabs>
      <w:spacing w:before="100" w:beforeAutospacing="1" w:after="100" w:afterAutospacing="1"/>
      <w:jc w:val="center"/>
      <w:textAlignment w:val="center"/>
    </w:pPr>
    <w:rPr>
      <w:rFonts w:eastAsia="Times New Roman" w:cs="Times New Roman"/>
      <w:b/>
      <w:b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8497</Words>
  <Characters>48433</Characters>
  <Application>Microsoft Office Word</Application>
  <DocSecurity>0</DocSecurity>
  <Lines>403</Lines>
  <Paragraphs>113</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56817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Barbírik Tomáš</dc:creator>
  <cp:keywords/>
  <dc:description/>
  <cp:lastModifiedBy>Barbírik Tomáš</cp:lastModifiedBy>
  <cp:revision>5</cp:revision>
  <cp:lastPrinted>2019-11-04T13:39:00Z</cp:lastPrinted>
  <dcterms:created xsi:type="dcterms:W3CDTF">2019-11-04T13:36:00Z</dcterms:created>
  <dcterms:modified xsi:type="dcterms:W3CDTF">2019-11-04T13:39:00Z</dcterms:modified>
</cp:coreProperties>
</file>