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05C5D6F5" w14:textId="77777777" w:rsidR="007E5EE2" w:rsidRDefault="007E5EE2" w:rsidP="007E5EE2">
      <w:pPr>
        <w:spacing w:after="0" w:line="240" w:lineRule="auto"/>
        <w:jc w:val="both"/>
        <w:rPr>
          <w:rFonts w:ascii="Arial Narrow" w:hAnsi="Arial Narrow"/>
        </w:rPr>
      </w:pPr>
      <w:r w:rsidRPr="00E977BF">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w:t>
      </w:r>
      <w:r w:rsidRPr="007E5EE2">
        <w:rPr>
          <w:rFonts w:ascii="Arial Narrow" w:hAnsi="Arial Narrow"/>
          <w:b/>
        </w:rPr>
        <w:t>zákon</w:t>
      </w:r>
      <w:r w:rsidRPr="00E977BF">
        <w:rPr>
          <w:rFonts w:ascii="Arial Narrow" w:hAnsi="Arial Narrow"/>
        </w:rPr>
        <w:t>").</w:t>
      </w:r>
    </w:p>
    <w:p w14:paraId="09FAF558" w14:textId="5D0EAEBF" w:rsidR="0073590D" w:rsidRDefault="007E5EE2" w:rsidP="007E5EE2">
      <w:pPr>
        <w:pStyle w:val="Zkladntext"/>
        <w:spacing w:after="0" w:line="240" w:lineRule="auto"/>
        <w:jc w:val="both"/>
        <w:rPr>
          <w:rStyle w:val="Jemnzvraznenie"/>
          <w:rFonts w:ascii="Arial Narrow" w:hAnsi="Arial Narrow" w:cs="Arial"/>
          <w:b w:val="0"/>
          <w:iCs/>
          <w:sz w:val="22"/>
        </w:rPr>
      </w:pPr>
      <w:r w:rsidRPr="00E977BF">
        <w:rPr>
          <w:rFonts w:ascii="Arial Narrow" w:hAnsi="Arial Narrow"/>
        </w:rPr>
        <w:br/>
        <w:t>Uchádzač preukáže splnenie podmienok účasti týkajúcich sa osobného postavenia podľa § 32 ods. 1 zákona, dokladmi podľa § 32 ods. 2</w:t>
      </w:r>
      <w:r>
        <w:rPr>
          <w:rFonts w:ascii="Arial Narrow" w:hAnsi="Arial Narrow"/>
        </w:rPr>
        <w:t xml:space="preserve"> a ods. 3</w:t>
      </w:r>
      <w:r w:rsidRPr="00E977BF">
        <w:rPr>
          <w:rFonts w:ascii="Arial Narrow" w:hAnsi="Arial Narrow"/>
        </w:rPr>
        <w:t>, resp</w:t>
      </w:r>
      <w:r>
        <w:rPr>
          <w:rFonts w:ascii="Arial Narrow" w:hAnsi="Arial Narrow"/>
        </w:rPr>
        <w:t>. podľa § 32 ods. 4 a 5 zákona.</w:t>
      </w:r>
    </w:p>
    <w:p w14:paraId="793D2A75" w14:textId="77777777" w:rsidR="007E5EE2" w:rsidRDefault="007E5EE2" w:rsidP="007E5EE2">
      <w:pPr>
        <w:pStyle w:val="Zkladntext"/>
        <w:spacing w:after="0" w:line="240" w:lineRule="auto"/>
        <w:jc w:val="both"/>
        <w:rPr>
          <w:rStyle w:val="Jemnzvraznenie"/>
          <w:rFonts w:ascii="Arial Narrow" w:hAnsi="Arial Narrow" w:cs="Arial"/>
          <w:b w:val="0"/>
          <w:sz w:val="22"/>
          <w:u w:val="single"/>
        </w:rPr>
      </w:pPr>
    </w:p>
    <w:p w14:paraId="7BA2DFA5" w14:textId="3C3B3837" w:rsidR="0073590D" w:rsidRPr="007E5EE2" w:rsidRDefault="0073590D" w:rsidP="007E5EE2">
      <w:pPr>
        <w:pStyle w:val="Zkladntext"/>
        <w:spacing w:after="0" w:line="240" w:lineRule="auto"/>
        <w:jc w:val="both"/>
        <w:rPr>
          <w:rStyle w:val="Jemnzvraznenie"/>
          <w:rFonts w:ascii="Arial Narrow" w:hAnsi="Arial Narrow" w:cs="Arial"/>
          <w:b w:val="0"/>
          <w:iCs/>
          <w:sz w:val="22"/>
          <w:u w:val="single"/>
        </w:rPr>
      </w:pPr>
      <w:r w:rsidRPr="007E5EE2">
        <w:rPr>
          <w:rStyle w:val="Jemnzvraznenie"/>
          <w:rFonts w:ascii="Arial Narrow" w:hAnsi="Arial Narrow" w:cs="Arial"/>
          <w:b w:val="0"/>
          <w:sz w:val="22"/>
          <w:u w:val="single"/>
        </w:rPr>
        <w:t xml:space="preserve">Verejný obstarávateľ upozorňuje na znenie podmienok účasti podľa § 32 ods. 1 písm. b) a c) zákona a spôsobu ich preukazovania podľa § 32 ods. 2 písm. c) zákona účinné od </w:t>
      </w:r>
      <w:r w:rsidR="007E5EE2">
        <w:rPr>
          <w:rStyle w:val="Jemnzvraznenie"/>
          <w:rFonts w:ascii="Arial Narrow" w:hAnsi="Arial Narrow" w:cs="Arial"/>
          <w:b w:val="0"/>
          <w:sz w:val="22"/>
          <w:u w:val="single"/>
        </w:rPr>
        <w:t>0</w:t>
      </w:r>
      <w:r w:rsidRPr="007E5EE2">
        <w:rPr>
          <w:rStyle w:val="Jemnzvraznenie"/>
          <w:rFonts w:ascii="Arial Narrow" w:hAnsi="Arial Narrow" w:cs="Arial"/>
          <w:b w:val="0"/>
          <w:sz w:val="22"/>
          <w:u w:val="single"/>
        </w:rPr>
        <w:t>1.</w:t>
      </w:r>
      <w:r w:rsidR="007E5EE2">
        <w:rPr>
          <w:rStyle w:val="Jemnzvraznenie"/>
          <w:rFonts w:ascii="Arial Narrow" w:hAnsi="Arial Narrow" w:cs="Arial"/>
          <w:b w:val="0"/>
          <w:sz w:val="22"/>
          <w:u w:val="single"/>
        </w:rPr>
        <w:t xml:space="preserve"> </w:t>
      </w:r>
      <w:r w:rsidRPr="007E5EE2">
        <w:rPr>
          <w:rStyle w:val="Jemnzvraznenie"/>
          <w:rFonts w:ascii="Arial Narrow" w:hAnsi="Arial Narrow" w:cs="Arial"/>
          <w:b w:val="0"/>
          <w:sz w:val="22"/>
          <w:u w:val="single"/>
        </w:rPr>
        <w:t>12.</w:t>
      </w:r>
      <w:r w:rsidR="007E5EE2">
        <w:rPr>
          <w:rStyle w:val="Jemnzvraznenie"/>
          <w:rFonts w:ascii="Arial Narrow" w:hAnsi="Arial Narrow" w:cs="Arial"/>
          <w:b w:val="0"/>
          <w:sz w:val="22"/>
          <w:u w:val="single"/>
        </w:rPr>
        <w:t xml:space="preserve"> </w:t>
      </w:r>
      <w:r w:rsidRPr="007E5EE2">
        <w:rPr>
          <w:rStyle w:val="Jemnzvraznenie"/>
          <w:rFonts w:ascii="Arial Narrow" w:hAnsi="Arial Narrow" w:cs="Arial"/>
          <w:b w:val="0"/>
          <w:sz w:val="22"/>
          <w:u w:val="single"/>
        </w:rPr>
        <w:t>2019</w:t>
      </w:r>
      <w:r w:rsidRPr="007E5EE2">
        <w:rPr>
          <w:rStyle w:val="Jemnzvraznenie"/>
          <w:rFonts w:ascii="Arial Narrow" w:hAnsi="Arial Narrow" w:cs="Arial"/>
          <w:b w:val="0"/>
          <w:sz w:val="22"/>
        </w:rPr>
        <w:t>.</w:t>
      </w:r>
      <w:bookmarkStart w:id="0" w:name="_GoBack"/>
      <w:bookmarkEnd w:id="0"/>
    </w:p>
    <w:p w14:paraId="3A92C337" w14:textId="77777777" w:rsidR="007E5EE2" w:rsidRDefault="007E5EE2" w:rsidP="007E5EE2">
      <w:pPr>
        <w:spacing w:after="0" w:line="240" w:lineRule="auto"/>
        <w:jc w:val="both"/>
        <w:rPr>
          <w:rStyle w:val="Jemnzvraznenie"/>
          <w:rFonts w:ascii="Arial Narrow" w:hAnsi="Arial Narrow" w:cs="Arial"/>
          <w:b w:val="0"/>
          <w:sz w:val="22"/>
        </w:rPr>
      </w:pPr>
    </w:p>
    <w:p w14:paraId="2FAD191D" w14:textId="5D32B5EB" w:rsidR="007E5EE2" w:rsidRDefault="007E5EE2" w:rsidP="007E5EE2">
      <w:pPr>
        <w:spacing w:after="0" w:line="240" w:lineRule="auto"/>
        <w:jc w:val="both"/>
        <w:rPr>
          <w:rFonts w:ascii="Arial Narrow" w:hAnsi="Arial Narrow"/>
        </w:rPr>
      </w:pPr>
      <w:r w:rsidRPr="00E977BF">
        <w:rPr>
          <w:rFonts w:ascii="Arial Narrow" w:hAnsi="Arial Narrow"/>
        </w:rP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p>
    <w:p w14:paraId="7D79E829" w14:textId="77777777" w:rsidR="007E5EE2" w:rsidRDefault="007E5EE2" w:rsidP="007E5EE2">
      <w:pPr>
        <w:spacing w:after="0" w:line="240" w:lineRule="auto"/>
        <w:jc w:val="both"/>
        <w:rPr>
          <w:rStyle w:val="Jemnzvraznenie"/>
          <w:rFonts w:ascii="Arial Narrow" w:hAnsi="Arial Narrow" w:cs="Arial"/>
          <w:b w:val="0"/>
          <w:sz w:val="22"/>
        </w:rPr>
      </w:pPr>
    </w:p>
    <w:p w14:paraId="27D7B163" w14:textId="77777777" w:rsidR="0074064F" w:rsidRDefault="007E5EE2" w:rsidP="007E5EE2">
      <w:pPr>
        <w:spacing w:after="0" w:line="240" w:lineRule="auto"/>
        <w:jc w:val="both"/>
        <w:rPr>
          <w:rFonts w:ascii="Arial Narrow" w:hAnsi="Arial Narrow"/>
        </w:rPr>
      </w:pPr>
      <w:r w:rsidRPr="00E977BF">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p>
    <w:p w14:paraId="06A531F1" w14:textId="18BCE175" w:rsidR="007E5EE2" w:rsidRDefault="007E5EE2" w:rsidP="007E5EE2">
      <w:pPr>
        <w:spacing w:after="0" w:line="240" w:lineRule="auto"/>
        <w:jc w:val="both"/>
        <w:rPr>
          <w:rStyle w:val="Jemnzvraznenie"/>
          <w:rFonts w:ascii="Arial Narrow" w:hAnsi="Arial Narrow" w:cs="Arial"/>
          <w:b w:val="0"/>
          <w:sz w:val="22"/>
        </w:rPr>
      </w:pPr>
      <w:r w:rsidRPr="00E977BF">
        <w:rPr>
          <w:rFonts w:ascii="Arial Narrow" w:hAnsi="Arial Narrow"/>
        </w:rPr>
        <w:t>Verejný obstarávateľ príjme aj iný rovnocenný doklad predložený uchádzačom.</w:t>
      </w:r>
    </w:p>
    <w:p w14:paraId="1EA93A6A" w14:textId="77777777" w:rsidR="007E5EE2" w:rsidRDefault="007E5EE2" w:rsidP="007E5EE2">
      <w:pPr>
        <w:spacing w:after="0" w:line="240" w:lineRule="auto"/>
        <w:jc w:val="both"/>
        <w:rPr>
          <w:rStyle w:val="Jemnzvraznenie"/>
          <w:rFonts w:ascii="Arial Narrow" w:hAnsi="Arial Narrow" w:cs="Arial"/>
          <w:b w:val="0"/>
          <w:sz w:val="22"/>
        </w:rPr>
      </w:pPr>
    </w:p>
    <w:p w14:paraId="32AF2044" w14:textId="037596D7" w:rsidR="009033F7" w:rsidRDefault="009033F7" w:rsidP="007E5EE2">
      <w:pPr>
        <w:spacing w:after="0" w:line="240" w:lineRule="auto"/>
        <w:jc w:val="both"/>
        <w:rPr>
          <w:rStyle w:val="Jemnzvraznenie"/>
          <w:rFonts w:ascii="Arial Narrow" w:hAnsi="Arial Narrow" w:cs="Arial"/>
          <w:b w:val="0"/>
          <w:sz w:val="22"/>
        </w:rPr>
      </w:pPr>
      <w:r w:rsidRPr="00E977BF">
        <w:rPr>
          <w:rFonts w:ascii="Arial Narrow" w:hAnsi="Arial Narrow"/>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63C7C63" w14:textId="77777777" w:rsidR="009033F7" w:rsidRDefault="009033F7" w:rsidP="007E5EE2">
      <w:pPr>
        <w:spacing w:after="0" w:line="240" w:lineRule="auto"/>
        <w:jc w:val="both"/>
        <w:rPr>
          <w:rStyle w:val="Jemnzvraznenie"/>
          <w:rFonts w:ascii="Arial Narrow" w:hAnsi="Arial Narrow" w:cs="Arial"/>
          <w:b w:val="0"/>
          <w:sz w:val="22"/>
        </w:rPr>
      </w:pPr>
    </w:p>
    <w:p w14:paraId="326AC35D" w14:textId="77777777" w:rsidR="0073590D" w:rsidRDefault="0073590D" w:rsidP="007E5EE2">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sz w:val="22"/>
        </w:rPr>
        <w:t xml:space="preserve">Hospodársky subjekt môže predbežne nahradiť doklady na preukázanie splnenia podmienok účasti jednotným európskym dokumentom podľa § 39 ods. 1 zákona. </w:t>
      </w:r>
    </w:p>
    <w:p w14:paraId="44D59B87" w14:textId="77777777" w:rsidR="0073590D" w:rsidRDefault="0073590D" w:rsidP="007E5EE2">
      <w:pPr>
        <w:spacing w:after="0" w:line="240" w:lineRule="auto"/>
        <w:jc w:val="both"/>
        <w:rPr>
          <w:rStyle w:val="Jemnzvraznenie"/>
          <w:rFonts w:ascii="Arial Narrow" w:hAnsi="Arial Narrow" w:cs="Arial"/>
          <w:b w:val="0"/>
          <w:iCs/>
          <w:sz w:val="22"/>
        </w:rPr>
      </w:pPr>
    </w:p>
    <w:p w14:paraId="38CEAD5E" w14:textId="77777777" w:rsidR="0073590D" w:rsidRDefault="0073590D" w:rsidP="009033F7">
      <w:pPr>
        <w:widowControl w:val="0"/>
        <w:tabs>
          <w:tab w:val="left" w:pos="0"/>
        </w:tabs>
        <w:spacing w:after="0" w:line="240" w:lineRule="auto"/>
        <w:jc w:val="both"/>
        <w:rPr>
          <w:rFonts w:ascii="Arial Narrow" w:hAnsi="Arial Narrow"/>
        </w:rPr>
      </w:pPr>
      <w:r>
        <w:rPr>
          <w:rFonts w:ascii="Arial Narrow" w:hAnsi="Arial Narrow"/>
        </w:rPr>
        <w:t>Doklady, ktoré sa nepredkladajú:</w:t>
      </w:r>
    </w:p>
    <w:p w14:paraId="6BDDCBC2" w14:textId="77777777" w:rsidR="0073590D" w:rsidRPr="0073590D" w:rsidRDefault="0073590D" w:rsidP="009033F7">
      <w:pPr>
        <w:widowControl w:val="0"/>
        <w:tabs>
          <w:tab w:val="left" w:pos="0"/>
        </w:tabs>
        <w:spacing w:after="0" w:line="240" w:lineRule="auto"/>
        <w:jc w:val="both"/>
        <w:rPr>
          <w:rFonts w:ascii="Arial Narrow" w:hAnsi="Arial Narrow"/>
          <w:shd w:val="clear" w:color="auto" w:fill="FFFFFF"/>
        </w:rPr>
      </w:pPr>
      <w:r w:rsidRPr="0073590D">
        <w:rPr>
          <w:rFonts w:ascii="Arial Narrow" w:hAnsi="Arial Narrow"/>
          <w:shd w:val="clear" w:color="auto" w:fill="FFFFFF"/>
        </w:rPr>
        <w:t xml:space="preserve">Záujemca/uchádzač so sídlom/miestom podnikania v Slovenskej republike, a </w:t>
      </w:r>
      <w:r w:rsidRPr="009033F7">
        <w:rPr>
          <w:rFonts w:ascii="Arial Narrow" w:hAnsi="Arial Narrow"/>
          <w:u w:val="single"/>
          <w:shd w:val="clear" w:color="auto" w:fill="FFFFFF"/>
        </w:rPr>
        <w:t>ktorého údaje sú vedené v informačných systémoch verejnej správy Slovenskej republiky</w:t>
      </w:r>
      <w:r w:rsidRPr="0073590D">
        <w:rPr>
          <w:rFonts w:ascii="Arial Narrow" w:hAnsi="Arial Narrow"/>
          <w:shd w:val="clear" w:color="auto" w:fill="FFFFFF"/>
        </w:rPr>
        <w:t>, nie je povinný v zmysle § 32 ods. 3 zákona predkladať verejnému obstarávateľovi, a to z dôvodu použitia údajov z informačných systémov verejnej správy, nasledovné doklady:</w:t>
      </w:r>
    </w:p>
    <w:p w14:paraId="36DEBECC"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4A728D"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potvrdenia zdravotnej poisťovne a Sociálnej poisťovne podľa § 32 ods. 1 písm. b) a  ods. 2 písm. b) zákona,</w:t>
      </w:r>
    </w:p>
    <w:p w14:paraId="351947EA"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potvrdenia miestne príslušného daňového úradu a miestne príslušného colného úradu podľa § 32 ods. 1 písm. c) a ods. 2 písm. c) zákona,</w:t>
      </w:r>
    </w:p>
    <w:p w14:paraId="25E8BACB"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C52CEF7" w14:textId="77777777" w:rsidR="0073590D" w:rsidRPr="0073590D" w:rsidRDefault="0073590D" w:rsidP="009033F7">
      <w:pPr>
        <w:widowControl w:val="0"/>
        <w:tabs>
          <w:tab w:val="left" w:pos="0"/>
        </w:tabs>
        <w:spacing w:after="0" w:line="240" w:lineRule="auto"/>
        <w:jc w:val="both"/>
        <w:rPr>
          <w:rFonts w:ascii="Arial Narrow" w:hAnsi="Arial Narrow"/>
          <w:shd w:val="clear" w:color="auto" w:fill="FFFFFF"/>
        </w:rPr>
      </w:pPr>
      <w:r w:rsidRPr="0073590D">
        <w:rPr>
          <w:rFonts w:ascii="Arial Narrow" w:hAnsi="Arial Narrow"/>
          <w:shd w:val="clear" w:color="auto" w:fill="FFFFFF"/>
        </w:rPr>
        <w:t>Upozornenie:</w:t>
      </w:r>
    </w:p>
    <w:p w14:paraId="7B559211" w14:textId="3FDAD609" w:rsidR="007651FE" w:rsidRPr="0073590D" w:rsidRDefault="0073590D" w:rsidP="009033F7">
      <w:pPr>
        <w:autoSpaceDE w:val="0"/>
        <w:autoSpaceDN w:val="0"/>
        <w:adjustRightInd w:val="0"/>
        <w:spacing w:after="0" w:line="240" w:lineRule="auto"/>
        <w:jc w:val="both"/>
        <w:rPr>
          <w:rFonts w:ascii="Arial Narrow" w:hAnsi="Arial Narrow"/>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r w:rsidR="00626E8D" w:rsidRPr="0073590D">
        <w:rPr>
          <w:rFonts w:ascii="Arial Narrow" w:hAnsi="Arial Narrow" w:cs="Tahoma"/>
        </w:rPr>
        <w:t>.</w:t>
      </w:r>
      <w:r w:rsidR="00626E8D" w:rsidRPr="0073590D" w:rsidDel="00626E8D">
        <w:rPr>
          <w:rFonts w:ascii="Arial Narrow" w:hAnsi="Arial Narrow" w:cs="Tahoma"/>
        </w:rPr>
        <w:t xml:space="preserve"> </w:t>
      </w: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6B4BCD42" w14:textId="77777777" w:rsidR="009033F7" w:rsidRDefault="009033F7" w:rsidP="007651FE">
      <w:pPr>
        <w:spacing w:after="0" w:line="240" w:lineRule="auto"/>
        <w:jc w:val="both"/>
        <w:rPr>
          <w:rFonts w:ascii="Arial Narrow" w:hAnsi="Arial Narrow"/>
          <w:b/>
        </w:rPr>
      </w:pPr>
    </w:p>
    <w:p w14:paraId="6F84AFDE" w14:textId="0166E354" w:rsidR="009033F7" w:rsidRDefault="009033F7" w:rsidP="007651FE">
      <w:pPr>
        <w:spacing w:after="0" w:line="240" w:lineRule="auto"/>
        <w:jc w:val="both"/>
        <w:rPr>
          <w:rFonts w:ascii="Arial Narrow" w:hAnsi="Arial Narrow"/>
          <w:b/>
        </w:rPr>
      </w:pPr>
      <w:r>
        <w:rPr>
          <w:rFonts w:ascii="Arial Narrow" w:hAnsi="Arial Narrow"/>
          <w:b/>
        </w:rPr>
        <w:t xml:space="preserve">2. </w:t>
      </w:r>
      <w:r w:rsidRPr="009033F7">
        <w:rPr>
          <w:rFonts w:ascii="Arial Narrow" w:hAnsi="Arial Narrow"/>
          <w:b/>
        </w:rPr>
        <w:t>Ekonomické a finančné postavenie</w:t>
      </w:r>
    </w:p>
    <w:p w14:paraId="505BC950" w14:textId="775A91BD" w:rsidR="009033F7" w:rsidRPr="009033F7" w:rsidRDefault="00B36E2B" w:rsidP="007651FE">
      <w:pPr>
        <w:spacing w:after="0" w:line="240" w:lineRule="auto"/>
        <w:jc w:val="both"/>
        <w:rPr>
          <w:rFonts w:ascii="Arial Narrow" w:hAnsi="Arial Narrow"/>
        </w:rPr>
      </w:pPr>
      <w:r w:rsidRPr="00B36E2B">
        <w:rPr>
          <w:rFonts w:ascii="Arial Narrow" w:hAnsi="Arial Narrow"/>
        </w:rPr>
        <w:t>Neuplatňuje sa</w:t>
      </w:r>
      <w:r w:rsidR="00632D7D">
        <w:rPr>
          <w:rFonts w:ascii="Arial Narrow" w:hAnsi="Arial Narrow"/>
        </w:rPr>
        <w:t>.</w:t>
      </w:r>
    </w:p>
    <w:p w14:paraId="102A191F" w14:textId="77777777" w:rsidR="0074064F" w:rsidRDefault="0074064F" w:rsidP="007651FE">
      <w:pPr>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lastRenderedPageBreak/>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7D28A794" w14:textId="77777777" w:rsidR="007651FE" w:rsidRDefault="0048682B" w:rsidP="007651FE">
      <w:pPr>
        <w:spacing w:after="0" w:line="240" w:lineRule="auto"/>
        <w:jc w:val="both"/>
        <w:rPr>
          <w:rFonts w:ascii="Arial Narrow" w:hAnsi="Arial Narrow"/>
          <w:color w:val="000000"/>
        </w:rPr>
      </w:pPr>
      <w:bookmarkStart w:id="1" w:name="_Hlk500234260"/>
      <w:r>
        <w:rPr>
          <w:rFonts w:ascii="Arial Narrow" w:hAnsi="Arial Narrow"/>
          <w:color w:val="000000"/>
        </w:rPr>
        <w:t xml:space="preserve"> </w:t>
      </w:r>
    </w:p>
    <w:p w14:paraId="1BB1D91F" w14:textId="4B9891CD"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Cs w:val="0"/>
          <w:color w:val="000000"/>
          <w:sz w:val="22"/>
          <w:szCs w:val="22"/>
        </w:rPr>
        <w:t xml:space="preserve">podľa </w:t>
      </w:r>
      <w:r w:rsidR="00932AC8" w:rsidRPr="00D03DEA">
        <w:rPr>
          <w:rFonts w:ascii="Arial Narrow" w:eastAsia="Calibri" w:hAnsi="Arial Narrow" w:cs="Times New Roman"/>
          <w:bCs w:val="0"/>
          <w:color w:val="000000"/>
          <w:sz w:val="22"/>
          <w:szCs w:val="22"/>
        </w:rPr>
        <w:t>§ 34 ods. 1 písm. a) zákona</w:t>
      </w:r>
      <w:r w:rsidR="00932AC8" w:rsidRPr="003A7447">
        <w:rPr>
          <w:rFonts w:ascii="Arial Narrow" w:eastAsia="Calibri" w:hAnsi="Arial Narrow" w:cs="Times New Roman"/>
          <w:b w:val="0"/>
          <w:bCs w:val="0"/>
          <w:color w:val="000000"/>
          <w:sz w:val="22"/>
          <w:szCs w:val="22"/>
        </w:rPr>
        <w:t xml:space="preserve">  </w:t>
      </w:r>
      <w:r w:rsidR="00932AC8" w:rsidRPr="00710B15">
        <w:rPr>
          <w:rFonts w:ascii="Arial Narrow" w:eastAsia="Calibri" w:hAnsi="Arial Narrow" w:cs="Times New Roman"/>
          <w:b w:val="0"/>
          <w:bCs w:val="0"/>
          <w:color w:val="000000"/>
          <w:sz w:val="22"/>
          <w:szCs w:val="22"/>
          <w:u w:val="single"/>
        </w:rPr>
        <w:t>verejný obstarávateľ požaduje predložiť</w:t>
      </w:r>
      <w:r w:rsidR="00932AC8" w:rsidRPr="003A7447">
        <w:rPr>
          <w:rFonts w:ascii="Arial Narrow" w:eastAsia="Calibri" w:hAnsi="Arial Narrow" w:cs="Times New Roman"/>
          <w:b w:val="0"/>
          <w:bCs w:val="0"/>
          <w:color w:val="000000"/>
          <w:sz w:val="22"/>
          <w:szCs w:val="22"/>
        </w:rPr>
        <w:t xml:space="preserve"> </w:t>
      </w:r>
      <w:r w:rsidR="00932AC8" w:rsidRPr="009033F7">
        <w:rPr>
          <w:rFonts w:ascii="Arial Narrow" w:eastAsia="Calibri" w:hAnsi="Arial Narrow" w:cs="Times New Roman"/>
          <w:b w:val="0"/>
          <w:bCs w:val="0"/>
          <w:color w:val="000000"/>
          <w:sz w:val="22"/>
          <w:szCs w:val="22"/>
          <w:u w:val="single"/>
        </w:rPr>
        <w:t xml:space="preserve">zoznam </w:t>
      </w:r>
      <w:r w:rsidR="00E42EA3" w:rsidRPr="009033F7">
        <w:rPr>
          <w:rFonts w:ascii="Arial Narrow" w:eastAsia="Calibri" w:hAnsi="Arial Narrow" w:cs="Times New Roman"/>
          <w:b w:val="0"/>
          <w:bCs w:val="0"/>
          <w:color w:val="000000"/>
          <w:sz w:val="22"/>
          <w:szCs w:val="22"/>
          <w:u w:val="single"/>
        </w:rPr>
        <w:t>dodávok tovaru</w:t>
      </w:r>
      <w:r w:rsidR="00932AC8" w:rsidRPr="003A7447">
        <w:rPr>
          <w:rFonts w:ascii="Arial Narrow" w:eastAsia="Calibri" w:hAnsi="Arial Narrow" w:cs="Times New Roman"/>
          <w:b w:val="0"/>
          <w:bCs w:val="0"/>
          <w:color w:val="000000"/>
          <w:sz w:val="22"/>
          <w:szCs w:val="22"/>
        </w:rPr>
        <w:t xml:space="preserve"> za predchádzajúce </w:t>
      </w:r>
      <w:r w:rsidR="00B36E2B">
        <w:rPr>
          <w:rFonts w:ascii="Arial Narrow" w:eastAsia="Calibri" w:hAnsi="Arial Narrow" w:cs="Times New Roman"/>
          <w:b w:val="0"/>
          <w:bCs w:val="0"/>
          <w:color w:val="000000"/>
          <w:sz w:val="22"/>
          <w:szCs w:val="22"/>
        </w:rPr>
        <w:t>tri</w:t>
      </w:r>
      <w:r w:rsidR="00932AC8" w:rsidRPr="003A7447">
        <w:rPr>
          <w:rFonts w:ascii="Arial Narrow" w:eastAsia="Calibri" w:hAnsi="Arial Narrow" w:cs="Times New Roman"/>
          <w:b w:val="0"/>
          <w:bCs w:val="0"/>
          <w:color w:val="000000"/>
          <w:sz w:val="22"/>
          <w:szCs w:val="22"/>
        </w:rPr>
        <w:t xml:space="preserve"> roky </w:t>
      </w:r>
      <w:r w:rsidR="00B36E2B">
        <w:rPr>
          <w:rFonts w:ascii="Arial Narrow" w:eastAsia="Calibri" w:hAnsi="Arial Narrow" w:cs="Times New Roman"/>
          <w:b w:val="0"/>
          <w:bCs w:val="0"/>
          <w:color w:val="000000"/>
          <w:sz w:val="22"/>
          <w:szCs w:val="22"/>
        </w:rPr>
        <w:t xml:space="preserve">(36 mesiacov) </w:t>
      </w:r>
      <w:r w:rsidR="00932AC8" w:rsidRPr="003A7447">
        <w:rPr>
          <w:rFonts w:ascii="Arial Narrow" w:eastAsia="Calibri" w:hAnsi="Arial Narrow" w:cs="Times New Roman"/>
          <w:b w:val="0"/>
          <w:bCs w:val="0"/>
          <w:color w:val="000000"/>
          <w:sz w:val="22"/>
          <w:szCs w:val="22"/>
        </w:rPr>
        <w:t>od vyhlásenia verejného obstarávania</w:t>
      </w:r>
      <w:r w:rsidR="00B36E2B">
        <w:rPr>
          <w:rFonts w:ascii="Arial Narrow" w:eastAsia="Calibri" w:hAnsi="Arial Narrow" w:cs="Times New Roman"/>
          <w:b w:val="0"/>
          <w:bCs w:val="0"/>
          <w:color w:val="000000"/>
          <w:sz w:val="22"/>
          <w:szCs w:val="22"/>
        </w:rPr>
        <w:t xml:space="preserve"> (ďalej len </w:t>
      </w:r>
      <w:r w:rsidR="00B36E2B" w:rsidRPr="00632D7D">
        <w:rPr>
          <w:rFonts w:ascii="Arial Narrow" w:eastAsia="Calibri" w:hAnsi="Arial Narrow" w:cs="Times New Roman"/>
          <w:b w:val="0"/>
          <w:bCs w:val="0"/>
          <w:color w:val="000000"/>
          <w:sz w:val="22"/>
          <w:szCs w:val="22"/>
        </w:rPr>
        <w:t>„rozhodné obdobie“)</w:t>
      </w:r>
      <w:r w:rsidR="00932AC8" w:rsidRPr="003A7447">
        <w:rPr>
          <w:rFonts w:ascii="Arial Narrow" w:eastAsia="Calibri" w:hAnsi="Arial Narrow" w:cs="Times New Roman"/>
          <w:b w:val="0"/>
          <w:bCs w:val="0"/>
          <w:color w:val="000000"/>
          <w:sz w:val="22"/>
          <w:szCs w:val="22"/>
        </w:rPr>
        <w:t xml:space="preserve"> s uvedením cien, lehôt dodania a odberateľov; dokladom je referencia, ak odberateľom bol verejný obstarávateľ alebo obstarávateľ podľa zákona.</w:t>
      </w:r>
    </w:p>
    <w:p w14:paraId="10E33396" w14:textId="4786C87C" w:rsidR="00932AC8"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17C5DFBD" w14:textId="77777777" w:rsidR="004B2D2D" w:rsidRDefault="004B2D2D" w:rsidP="00947ECF">
      <w:pPr>
        <w:spacing w:after="0" w:line="240" w:lineRule="auto"/>
        <w:ind w:left="567"/>
        <w:jc w:val="both"/>
        <w:rPr>
          <w:rFonts w:ascii="Arial Narrow" w:hAnsi="Arial Narrow"/>
          <w:color w:val="000000"/>
        </w:rPr>
      </w:pPr>
    </w:p>
    <w:p w14:paraId="2C195F8C" w14:textId="77777777" w:rsidR="00B36E2B" w:rsidRPr="001B1E41" w:rsidRDefault="00B36E2B" w:rsidP="00B36E2B">
      <w:pPr>
        <w:spacing w:after="0" w:line="240" w:lineRule="auto"/>
        <w:ind w:left="567"/>
        <w:jc w:val="both"/>
        <w:rPr>
          <w:rFonts w:ascii="Arial Narrow" w:hAnsi="Arial Narrow" w:cs="Arial"/>
          <w:u w:val="single"/>
        </w:rPr>
      </w:pPr>
      <w:r w:rsidRPr="001B1E41">
        <w:rPr>
          <w:rFonts w:ascii="Arial Narrow" w:hAnsi="Arial Narrow" w:cs="Arial"/>
          <w:u w:val="single"/>
        </w:rPr>
        <w:t>V zozname realizovaných dodávok uchádzač uvedie</w:t>
      </w:r>
    </w:p>
    <w:p w14:paraId="64735107" w14:textId="338CDD0A"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a)</w:t>
      </w:r>
      <w:r>
        <w:rPr>
          <w:rFonts w:ascii="Arial Narrow" w:hAnsi="Arial Narrow" w:cs="Arial"/>
        </w:rPr>
        <w:tab/>
      </w:r>
      <w:r w:rsidRPr="00B36E2B">
        <w:rPr>
          <w:rFonts w:ascii="Arial Narrow" w:hAnsi="Arial Narrow" w:cs="Arial"/>
        </w:rPr>
        <w:t>názov/obchodné meno, sídlo/miesto podnikania odberateľa,</w:t>
      </w:r>
    </w:p>
    <w:p w14:paraId="36F86B36" w14:textId="6AF1FD46"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b)</w:t>
      </w:r>
      <w:r>
        <w:rPr>
          <w:rFonts w:ascii="Arial Narrow" w:hAnsi="Arial Narrow" w:cs="Arial"/>
        </w:rPr>
        <w:tab/>
      </w:r>
      <w:r w:rsidRPr="00B36E2B">
        <w:rPr>
          <w:rFonts w:ascii="Arial Narrow" w:hAnsi="Arial Narrow" w:cs="Arial"/>
        </w:rPr>
        <w:t>predmet zmluvy/plnenia (stručný opis predmetu plnenia),</w:t>
      </w:r>
    </w:p>
    <w:p w14:paraId="7335BF25" w14:textId="51F0076E"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c)</w:t>
      </w:r>
      <w:r>
        <w:rPr>
          <w:rFonts w:ascii="Arial Narrow" w:hAnsi="Arial Narrow" w:cs="Arial"/>
        </w:rPr>
        <w:tab/>
      </w:r>
      <w:r w:rsidRPr="00B36E2B">
        <w:rPr>
          <w:rFonts w:ascii="Arial Narrow" w:hAnsi="Arial Narrow" w:cs="Arial"/>
        </w:rPr>
        <w:t>hodnota tovaru v EUR bez DPH/ EUR s DPH,</w:t>
      </w:r>
    </w:p>
    <w:p w14:paraId="6FF2E80C" w14:textId="11939B59"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d)</w:t>
      </w:r>
      <w:r>
        <w:rPr>
          <w:rFonts w:ascii="Arial Narrow" w:hAnsi="Arial Narrow" w:cs="Arial"/>
        </w:rPr>
        <w:tab/>
      </w:r>
      <w:r w:rsidRPr="00B36E2B">
        <w:rPr>
          <w:rFonts w:ascii="Arial Narrow" w:hAnsi="Arial Narrow" w:cs="Arial"/>
        </w:rPr>
        <w:t>skutočná lehota dodania,</w:t>
      </w:r>
    </w:p>
    <w:p w14:paraId="2900113A" w14:textId="3DE02B01" w:rsid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e)</w:t>
      </w:r>
      <w:r>
        <w:rPr>
          <w:rFonts w:ascii="Arial Narrow" w:hAnsi="Arial Narrow" w:cs="Arial"/>
        </w:rPr>
        <w:tab/>
      </w:r>
      <w:r w:rsidRPr="00B36E2B">
        <w:rPr>
          <w:rFonts w:ascii="Arial Narrow" w:hAnsi="Arial Narrow" w:cs="Arial"/>
        </w:rPr>
        <w:t>kontaktná osoba za odberateľa (meno, priezvisko, pozícia, aktuálne telefónne číslo, e-mail za účelom prípadného</w:t>
      </w:r>
      <w:r>
        <w:rPr>
          <w:rFonts w:ascii="Arial Narrow" w:hAnsi="Arial Narrow" w:cs="Arial"/>
        </w:rPr>
        <w:t xml:space="preserve"> </w:t>
      </w:r>
      <w:r w:rsidRPr="00B36E2B">
        <w:rPr>
          <w:rFonts w:ascii="Arial Narrow" w:hAnsi="Arial Narrow" w:cs="Arial"/>
        </w:rPr>
        <w:t>overenia predkladaných informácií)</w:t>
      </w:r>
    </w:p>
    <w:p w14:paraId="02A1AB40" w14:textId="77777777" w:rsidR="00B36E2B" w:rsidRDefault="00B36E2B" w:rsidP="003A7447">
      <w:pPr>
        <w:spacing w:after="0" w:line="240" w:lineRule="auto"/>
        <w:ind w:left="567"/>
        <w:jc w:val="both"/>
        <w:rPr>
          <w:rFonts w:ascii="Arial Narrow" w:hAnsi="Arial Narrow" w:cs="Arial"/>
        </w:rPr>
      </w:pPr>
    </w:p>
    <w:p w14:paraId="5BDE9C34" w14:textId="487F28E0" w:rsidR="00B36E2B" w:rsidRPr="00503A53" w:rsidRDefault="00B36E2B" w:rsidP="00B36E2B">
      <w:pPr>
        <w:spacing w:after="0" w:line="240" w:lineRule="auto"/>
        <w:ind w:left="567"/>
        <w:jc w:val="both"/>
        <w:rPr>
          <w:rFonts w:ascii="Arial Narrow" w:hAnsi="Arial Narrow" w:cs="Arial"/>
        </w:rPr>
      </w:pPr>
      <w:r w:rsidRPr="0006464B">
        <w:rPr>
          <w:rFonts w:ascii="Arial Narrow" w:hAnsi="Arial Narrow" w:cs="Arial"/>
        </w:rPr>
        <w:t xml:space="preserve">Zoznamom musí uchádzač preukázať realizáciu zmlúv/zákaziek, predmetom ktorých bola dodávka </w:t>
      </w:r>
      <w:r w:rsidR="001B1E41" w:rsidRPr="0006464B">
        <w:rPr>
          <w:rFonts w:ascii="Arial Narrow" w:hAnsi="Arial Narrow" w:cs="Arial"/>
        </w:rPr>
        <w:t xml:space="preserve">tovarov rovnakého alebo podobného charakteru ako je požadovaný predmet </w:t>
      </w:r>
      <w:r w:rsidR="001B1E41" w:rsidRPr="00503A53">
        <w:rPr>
          <w:rFonts w:ascii="Arial Narrow" w:hAnsi="Arial Narrow" w:cs="Arial"/>
        </w:rPr>
        <w:t>zákazky (dodávky laboratórnych prístrojov pre oblasť bio</w:t>
      </w:r>
      <w:r w:rsidR="002B2C97" w:rsidRPr="00503A53">
        <w:rPr>
          <w:rFonts w:ascii="Arial Narrow" w:hAnsi="Arial Narrow" w:cs="Arial"/>
        </w:rPr>
        <w:t>medicíny</w:t>
      </w:r>
      <w:r w:rsidR="001B1E41" w:rsidRPr="00503A53">
        <w:rPr>
          <w:rFonts w:ascii="Arial Narrow" w:hAnsi="Arial Narrow" w:cs="Arial"/>
        </w:rPr>
        <w:t xml:space="preserve"> a </w:t>
      </w:r>
      <w:r w:rsidR="008A6469" w:rsidRPr="00503A53">
        <w:rPr>
          <w:rFonts w:ascii="Arial Narrow" w:hAnsi="Arial Narrow" w:cs="Arial"/>
        </w:rPr>
        <w:t>genetickej</w:t>
      </w:r>
      <w:r w:rsidR="001B1E41" w:rsidRPr="00503A53">
        <w:rPr>
          <w:rFonts w:ascii="Arial Narrow" w:hAnsi="Arial Narrow" w:cs="Arial"/>
        </w:rPr>
        <w:t xml:space="preserve"> analýzy</w:t>
      </w:r>
      <w:r w:rsidR="008A6469" w:rsidRPr="00503A53">
        <w:rPr>
          <w:rFonts w:ascii="Arial Narrow" w:hAnsi="Arial Narrow" w:cs="Arial"/>
        </w:rPr>
        <w:t xml:space="preserve"> a/alebo </w:t>
      </w:r>
      <w:r w:rsidR="00725449" w:rsidRPr="00503A53">
        <w:rPr>
          <w:rFonts w:ascii="Arial Narrow" w:hAnsi="Arial Narrow" w:cs="Arial"/>
        </w:rPr>
        <w:t xml:space="preserve">príslušenstva pre oblasť </w:t>
      </w:r>
      <w:r w:rsidR="002B2C97" w:rsidRPr="00503A53">
        <w:rPr>
          <w:rFonts w:ascii="Arial Narrow" w:hAnsi="Arial Narrow" w:cs="Arial"/>
        </w:rPr>
        <w:t>biomedicíny</w:t>
      </w:r>
      <w:r w:rsidR="00725449" w:rsidRPr="00503A53">
        <w:rPr>
          <w:rFonts w:ascii="Arial Narrow" w:hAnsi="Arial Narrow" w:cs="Arial"/>
        </w:rPr>
        <w:t xml:space="preserve"> a genetickej analýzy</w:t>
      </w:r>
      <w:r w:rsidR="001B1E41" w:rsidRPr="00503A53">
        <w:rPr>
          <w:rFonts w:ascii="Arial Narrow" w:hAnsi="Arial Narrow" w:cs="Arial"/>
        </w:rPr>
        <w:t xml:space="preserve">) </w:t>
      </w:r>
      <w:r w:rsidRPr="00503A53">
        <w:rPr>
          <w:rFonts w:ascii="Arial Narrow" w:hAnsi="Arial Narrow" w:cs="Arial"/>
        </w:rPr>
        <w:t xml:space="preserve">v rozhodnom období v minimálnej súhrnnej hodnote </w:t>
      </w:r>
      <w:r w:rsidR="001B1E41" w:rsidRPr="00503A53">
        <w:rPr>
          <w:rFonts w:ascii="Arial Narrow" w:hAnsi="Arial Narrow" w:cs="Arial"/>
        </w:rPr>
        <w:t>4</w:t>
      </w:r>
      <w:r w:rsidRPr="00503A53">
        <w:rPr>
          <w:rFonts w:ascii="Arial Narrow" w:hAnsi="Arial Narrow" w:cs="Arial"/>
        </w:rPr>
        <w:t>00 000,- EUR bez DPH.</w:t>
      </w:r>
    </w:p>
    <w:p w14:paraId="061B64BD" w14:textId="77777777" w:rsidR="00B36E2B" w:rsidRPr="00503A53" w:rsidRDefault="00B36E2B" w:rsidP="003A7447">
      <w:pPr>
        <w:spacing w:after="0" w:line="240" w:lineRule="auto"/>
        <w:ind w:left="567"/>
        <w:jc w:val="both"/>
        <w:rPr>
          <w:rFonts w:ascii="Arial Narrow" w:hAnsi="Arial Narrow" w:cs="Arial"/>
        </w:rPr>
      </w:pPr>
    </w:p>
    <w:p w14:paraId="63F46513" w14:textId="0913D51E" w:rsidR="00B36E2B" w:rsidRPr="00503A53" w:rsidRDefault="00B36E2B" w:rsidP="00B36E2B">
      <w:pPr>
        <w:spacing w:after="0" w:line="240" w:lineRule="auto"/>
        <w:ind w:left="567"/>
        <w:jc w:val="both"/>
        <w:rPr>
          <w:rFonts w:ascii="Arial Narrow" w:hAnsi="Arial Narrow" w:cs="Arial"/>
        </w:rPr>
      </w:pPr>
      <w:r w:rsidRPr="00503A53">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3B24345" w14:textId="77777777" w:rsidR="00CA0DAB" w:rsidRPr="00503A53" w:rsidRDefault="00CA0DAB" w:rsidP="003A7447">
      <w:pPr>
        <w:spacing w:after="0" w:line="240" w:lineRule="auto"/>
        <w:ind w:left="567"/>
        <w:jc w:val="both"/>
        <w:rPr>
          <w:rFonts w:ascii="Arial Narrow" w:hAnsi="Arial Narrow"/>
          <w:b/>
        </w:rPr>
      </w:pPr>
    </w:p>
    <w:p w14:paraId="2738DD59" w14:textId="658037FE" w:rsidR="00197D66" w:rsidRPr="00503A53" w:rsidRDefault="00B36E2B" w:rsidP="00B36E2B">
      <w:pPr>
        <w:spacing w:after="0" w:line="240" w:lineRule="auto"/>
        <w:ind w:left="567"/>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bookmarkEnd w:id="1"/>
    <w:p w14:paraId="1F397100" w14:textId="788D32EC" w:rsidR="00197D66" w:rsidRPr="00503A53" w:rsidRDefault="00197D66" w:rsidP="00125322">
      <w:pPr>
        <w:spacing w:after="0" w:line="240" w:lineRule="auto"/>
        <w:jc w:val="both"/>
        <w:rPr>
          <w:rFonts w:ascii="Arial Narrow" w:hAnsi="Arial Narrow"/>
        </w:rPr>
      </w:pPr>
    </w:p>
    <w:p w14:paraId="3D4D6873" w14:textId="7C245CAE" w:rsidR="00D03DEA" w:rsidRPr="00503A53" w:rsidRDefault="001B1E41" w:rsidP="00D03DEA">
      <w:pPr>
        <w:pStyle w:val="Nadpis2"/>
        <w:numPr>
          <w:ilvl w:val="1"/>
          <w:numId w:val="11"/>
        </w:numPr>
        <w:spacing w:before="0" w:line="240" w:lineRule="auto"/>
        <w:ind w:left="567" w:hanging="567"/>
        <w:jc w:val="both"/>
        <w:rPr>
          <w:rFonts w:ascii="Arial Narrow" w:eastAsia="Calibri" w:hAnsi="Arial Narrow" w:cs="Times New Roman"/>
          <w:bCs w:val="0"/>
          <w:color w:val="000000"/>
          <w:sz w:val="22"/>
          <w:szCs w:val="22"/>
        </w:rPr>
      </w:pPr>
      <w:r w:rsidRPr="00503A53">
        <w:rPr>
          <w:rFonts w:ascii="Arial Narrow" w:eastAsia="Calibri" w:hAnsi="Arial Narrow" w:cs="Times New Roman"/>
          <w:bCs w:val="0"/>
          <w:color w:val="000000"/>
          <w:sz w:val="22"/>
          <w:szCs w:val="22"/>
        </w:rPr>
        <w:t>p</w:t>
      </w:r>
      <w:r w:rsidR="00D03DEA" w:rsidRPr="00503A53">
        <w:rPr>
          <w:rFonts w:ascii="Arial Narrow" w:eastAsia="Calibri" w:hAnsi="Arial Narrow" w:cs="Times New Roman"/>
          <w:bCs w:val="0"/>
          <w:color w:val="000000"/>
          <w:sz w:val="22"/>
          <w:szCs w:val="22"/>
        </w:rPr>
        <w:t>odľa § 35 zákona v nadväznosti na § 34 ods. 1 písm. d) zákona</w:t>
      </w:r>
    </w:p>
    <w:p w14:paraId="3796E169" w14:textId="03810F69"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r w:rsidRPr="00503A53">
        <w:rPr>
          <w:rFonts w:ascii="Arial Narrow" w:eastAsia="Calibri" w:hAnsi="Arial Narrow" w:cs="Times New Roman"/>
          <w:b w:val="0"/>
          <w:bCs w:val="0"/>
          <w:color w:val="000000"/>
          <w:sz w:val="22"/>
          <w:szCs w:val="22"/>
        </w:rPr>
        <w:t xml:space="preserve">Verejný obstarávateľ podľa § 35 zákona v nadväznosti na § 34 ods. 1 písm. d) zákona požaduje predložiť certifikát systému manažérstva kvality </w:t>
      </w:r>
      <w:r w:rsidR="00C23906" w:rsidRPr="00503A53">
        <w:rPr>
          <w:rFonts w:ascii="Arial Narrow" w:eastAsia="Calibri" w:hAnsi="Arial Narrow" w:cs="Times New Roman"/>
          <w:b w:val="0"/>
          <w:bCs w:val="0"/>
          <w:color w:val="000000"/>
          <w:sz w:val="22"/>
          <w:szCs w:val="22"/>
        </w:rPr>
        <w:t>v zmysle požiadaviek EN ISO 9001</w:t>
      </w:r>
      <w:r w:rsidRPr="00503A53">
        <w:rPr>
          <w:rFonts w:ascii="Arial Narrow" w:eastAsia="Calibri" w:hAnsi="Arial Narrow" w:cs="Times New Roman"/>
          <w:b w:val="0"/>
          <w:bCs w:val="0"/>
          <w:color w:val="000000"/>
          <w:sz w:val="22"/>
          <w:szCs w:val="22"/>
        </w:rPr>
        <w:t xml:space="preserve"> v oblasti dodávky laboratórnych prístrojov</w:t>
      </w:r>
      <w:r w:rsidR="002B2C97" w:rsidRPr="00503A53">
        <w:rPr>
          <w:rFonts w:ascii="Arial Narrow" w:eastAsia="Calibri" w:hAnsi="Arial Narrow" w:cs="Times New Roman"/>
          <w:b w:val="0"/>
          <w:bCs w:val="0"/>
          <w:color w:val="000000"/>
          <w:sz w:val="22"/>
          <w:szCs w:val="22"/>
        </w:rPr>
        <w:t xml:space="preserve"> resp. ekvivalent, vydaný nezávislou inštitúciou.</w:t>
      </w:r>
      <w:r w:rsidRPr="00503A53">
        <w:rPr>
          <w:rFonts w:ascii="Arial Narrow" w:eastAsia="Calibri" w:hAnsi="Arial Narrow" w:cs="Times New Roman"/>
          <w:b w:val="0"/>
          <w:bCs w:val="0"/>
          <w:color w:val="000000"/>
          <w:sz w:val="22"/>
          <w:szCs w:val="22"/>
        </w:rPr>
        <w:t xml:space="preserve"> Verejný obstarávateľ uzná ako rovnocenný certifikát systému manažérstva kvality vydaný príslušným orgánom členského štátu</w:t>
      </w:r>
      <w:r w:rsidR="002B2C97" w:rsidRPr="00503A53">
        <w:rPr>
          <w:rFonts w:ascii="Arial Narrow" w:eastAsia="Calibri" w:hAnsi="Arial Narrow" w:cs="Times New Roman"/>
          <w:b w:val="0"/>
          <w:bCs w:val="0"/>
          <w:color w:val="000000"/>
          <w:sz w:val="22"/>
          <w:szCs w:val="22"/>
        </w:rPr>
        <w:t xml:space="preserve"> v súlade s §</w:t>
      </w:r>
      <w:r w:rsidR="002B2C97">
        <w:rPr>
          <w:rFonts w:ascii="Arial Narrow" w:eastAsia="Calibri" w:hAnsi="Arial Narrow" w:cs="Times New Roman"/>
          <w:b w:val="0"/>
          <w:bCs w:val="0"/>
          <w:color w:val="000000"/>
          <w:sz w:val="22"/>
          <w:szCs w:val="22"/>
        </w:rPr>
        <w:t xml:space="preserve"> 35 zákona</w:t>
      </w:r>
      <w:r w:rsidRPr="00D03DEA">
        <w:rPr>
          <w:rFonts w:ascii="Arial Narrow" w:eastAsia="Calibri" w:hAnsi="Arial Narrow" w:cs="Times New Roman"/>
          <w:b w:val="0"/>
          <w:bCs w:val="0"/>
          <w:color w:val="000000"/>
          <w:sz w:val="22"/>
          <w:szCs w:val="22"/>
        </w:rPr>
        <w:t>.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alebo ekvivalentnými na systém manažérstva kvality</w:t>
      </w:r>
      <w:r>
        <w:rPr>
          <w:rFonts w:ascii="Arial Narrow" w:eastAsia="Calibri" w:hAnsi="Arial Narrow" w:cs="Times New Roman"/>
          <w:b w:val="0"/>
          <w:bCs w:val="0"/>
          <w:color w:val="000000"/>
          <w:sz w:val="22"/>
          <w:szCs w:val="22"/>
        </w:rPr>
        <w:t>.</w:t>
      </w:r>
    </w:p>
    <w:p w14:paraId="3DB5D9BB" w14:textId="77777777" w:rsidR="00D03DEA" w:rsidRDefault="00D03DEA" w:rsidP="00B40A57">
      <w:pPr>
        <w:pStyle w:val="Nadpis2"/>
        <w:spacing w:before="0" w:line="240" w:lineRule="auto"/>
        <w:jc w:val="both"/>
        <w:rPr>
          <w:rFonts w:ascii="Arial Narrow" w:eastAsia="Calibri" w:hAnsi="Arial Narrow" w:cs="Times New Roman"/>
          <w:b w:val="0"/>
          <w:bCs w:val="0"/>
          <w:color w:val="000000"/>
          <w:sz w:val="22"/>
          <w:szCs w:val="22"/>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lastRenderedPageBreak/>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48D6C9DA" w14:textId="000BE16F" w:rsidR="007651FE" w:rsidRPr="0048682B" w:rsidRDefault="001B1E41" w:rsidP="001B1E41">
      <w:pPr>
        <w:autoSpaceDE w:val="0"/>
        <w:autoSpaceDN w:val="0"/>
        <w:adjustRightInd w:val="0"/>
        <w:spacing w:after="0" w:line="240" w:lineRule="auto"/>
        <w:jc w:val="both"/>
        <w:rPr>
          <w:rFonts w:ascii="Arial Narrow" w:hAnsi="Arial Narrow"/>
        </w:rPr>
      </w:pPr>
      <w:r w:rsidRPr="001B1E41">
        <w:rPr>
          <w:rStyle w:val="Obyajntabuka31"/>
          <w:rFonts w:ascii="Arial Narrow" w:hAnsi="Arial Narrow"/>
          <w:b w:val="0"/>
          <w:sz w:val="22"/>
        </w:rPr>
        <w:t>Uchádzač môže predbežne nahradiť doklady na preukázanie splnenia podmienok účasti jednotným európskym</w:t>
      </w:r>
      <w:r>
        <w:rPr>
          <w:rStyle w:val="Obyajntabuka31"/>
          <w:rFonts w:ascii="Arial Narrow" w:hAnsi="Arial Narrow"/>
          <w:b w:val="0"/>
          <w:sz w:val="22"/>
        </w:rPr>
        <w:t xml:space="preserve"> </w:t>
      </w:r>
      <w:r w:rsidRPr="001B1E41">
        <w:rPr>
          <w:rStyle w:val="Obyajntabuka31"/>
          <w:rFonts w:ascii="Arial Narrow" w:hAnsi="Arial Narrow"/>
          <w:b w:val="0"/>
          <w:sz w:val="22"/>
        </w:rPr>
        <w:t>dokumentom (JED) podľa § 39 zákona, spĺňajúcim náležitosti podľa § 39 ods. 2 zákona, pričom ak uchádzač preukazuje</w:t>
      </w:r>
      <w:r>
        <w:rPr>
          <w:rStyle w:val="Obyajntabuka31"/>
          <w:rFonts w:ascii="Arial Narrow" w:hAnsi="Arial Narrow"/>
          <w:b w:val="0"/>
          <w:sz w:val="22"/>
        </w:rPr>
        <w:t xml:space="preserve"> </w:t>
      </w:r>
      <w:r w:rsidRPr="001B1E41">
        <w:rPr>
          <w:rStyle w:val="Obyajntabuka31"/>
          <w:rFonts w:ascii="Arial Narrow" w:hAnsi="Arial Narrow"/>
          <w:b w:val="0"/>
          <w:sz w:val="22"/>
        </w:rPr>
        <w:t>technickú spôsobilosť alebo odbornú spôsobilosť prostredníctvom inej osoby/osôb, JED predloží za svoju osobu a</w:t>
      </w:r>
      <w:r>
        <w:rPr>
          <w:rStyle w:val="Obyajntabuka31"/>
          <w:rFonts w:ascii="Arial Narrow" w:hAnsi="Arial Narrow"/>
          <w:b w:val="0"/>
          <w:sz w:val="22"/>
        </w:rPr>
        <w:t> </w:t>
      </w:r>
      <w:r w:rsidRPr="001B1E41">
        <w:rPr>
          <w:rStyle w:val="Obyajntabuka31"/>
          <w:rFonts w:ascii="Arial Narrow" w:hAnsi="Arial Narrow"/>
          <w:b w:val="0"/>
          <w:sz w:val="22"/>
        </w:rPr>
        <w:t>za</w:t>
      </w:r>
      <w:r>
        <w:rPr>
          <w:rStyle w:val="Obyajntabuka31"/>
          <w:rFonts w:ascii="Arial Narrow" w:hAnsi="Arial Narrow"/>
          <w:b w:val="0"/>
          <w:sz w:val="22"/>
        </w:rPr>
        <w:t xml:space="preserve"> </w:t>
      </w:r>
      <w:r w:rsidRPr="001B1E41">
        <w:rPr>
          <w:rStyle w:val="Obyajntabuka31"/>
          <w:rFonts w:ascii="Arial Narrow" w:hAnsi="Arial Narrow"/>
          <w:b w:val="0"/>
          <w:sz w:val="22"/>
        </w:rPr>
        <w:t>každú z osôb, ktorých zdroje a/alebo kapacity využíva. V prípade, že uchádzača tvorí skupina dodávateľov zúčastnená</w:t>
      </w:r>
      <w:r>
        <w:rPr>
          <w:rStyle w:val="Obyajntabuka31"/>
          <w:rFonts w:ascii="Arial Narrow" w:hAnsi="Arial Narrow"/>
          <w:b w:val="0"/>
          <w:sz w:val="22"/>
        </w:rPr>
        <w:t xml:space="preserve"> </w:t>
      </w:r>
      <w:r w:rsidRPr="001B1E41">
        <w:rPr>
          <w:rStyle w:val="Obyajntabuka31"/>
          <w:rFonts w:ascii="Arial Narrow" w:hAnsi="Arial Narrow"/>
          <w:b w:val="0"/>
          <w:sz w:val="22"/>
        </w:rPr>
        <w:t>vo verejnom obstarávaní, uchádzač vyplní a predloží JED s požadovanými informáciami za každého člena skupiny</w:t>
      </w:r>
      <w:r>
        <w:rPr>
          <w:rStyle w:val="Obyajntabuka31"/>
          <w:rFonts w:ascii="Arial Narrow" w:hAnsi="Arial Narrow"/>
          <w:b w:val="0"/>
          <w:sz w:val="22"/>
        </w:rPr>
        <w:t xml:space="preserve"> </w:t>
      </w:r>
      <w:r w:rsidRPr="001B1E41">
        <w:rPr>
          <w:rStyle w:val="Obyajntabuka31"/>
          <w:rFonts w:ascii="Arial Narrow" w:hAnsi="Arial Narrow"/>
          <w:b w:val="0"/>
          <w:sz w:val="22"/>
        </w:rPr>
        <w:t>dodávateľov.</w:t>
      </w: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B277E" w14:textId="77777777" w:rsidR="006C7B78" w:rsidRDefault="006C7B78" w:rsidP="002F2CF6">
      <w:pPr>
        <w:spacing w:after="0" w:line="240" w:lineRule="auto"/>
      </w:pPr>
      <w:r>
        <w:separator/>
      </w:r>
    </w:p>
  </w:endnote>
  <w:endnote w:type="continuationSeparator" w:id="0">
    <w:p w14:paraId="18FE98E3" w14:textId="77777777" w:rsidR="006C7B78" w:rsidRDefault="006C7B7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E1D8" w14:textId="5A7F065D"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503A53">
      <w:rPr>
        <w:rFonts w:ascii="Arial Narrow" w:hAnsi="Arial Narrow"/>
        <w:noProof/>
        <w:sz w:val="20"/>
        <w:szCs w:val="20"/>
      </w:rPr>
      <w:t>1</w:t>
    </w:r>
    <w:r w:rsidRPr="00C4474E">
      <w:rPr>
        <w:rFonts w:ascii="Arial Narrow" w:hAnsi="Arial Narrow"/>
        <w:sz w:val="20"/>
        <w:szCs w:val="20"/>
      </w:rPr>
      <w:fldChar w:fldCharType="end"/>
    </w:r>
  </w:p>
  <w:p w14:paraId="7332FD79" w14:textId="3364E045" w:rsidR="00C4474E" w:rsidRDefault="007E5EE2" w:rsidP="007E5EE2">
    <w:pPr>
      <w:pStyle w:val="Pta"/>
      <w:spacing w:after="0"/>
      <w:jc w:val="both"/>
    </w:pPr>
    <w:r w:rsidRPr="008959BF">
      <w:rPr>
        <w:rFonts w:ascii="Arial Narrow" w:hAnsi="Arial Narrow"/>
        <w:sz w:val="16"/>
      </w:rPr>
      <w:t xml:space="preserve">Súťažné podklady pre verejnú súťaž: </w:t>
    </w:r>
    <w:r>
      <w:rPr>
        <w:rFonts w:ascii="Arial Narrow" w:hAnsi="Arial Narrow"/>
        <w:sz w:val="16"/>
      </w:rPr>
      <w:t>„</w:t>
    </w:r>
    <w:r w:rsidRPr="0039426C">
      <w:rPr>
        <w:rFonts w:ascii="Arial Narrow" w:hAnsi="Arial Narrow"/>
        <w:sz w:val="16"/>
      </w:rPr>
      <w:t>Nákup prístrojového vybavenia pre analýzu DNA – projekt MIKRODAK</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6AC4" w14:textId="77777777" w:rsidR="006C7B78" w:rsidRDefault="006C7B78" w:rsidP="002F2CF6">
      <w:pPr>
        <w:spacing w:after="0" w:line="240" w:lineRule="auto"/>
      </w:pPr>
      <w:r>
        <w:separator/>
      </w:r>
    </w:p>
  </w:footnote>
  <w:footnote w:type="continuationSeparator" w:id="0">
    <w:p w14:paraId="6428FC10" w14:textId="77777777" w:rsidR="006C7B78" w:rsidRDefault="006C7B78"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BA37" w14:textId="77777777" w:rsidR="00593C06" w:rsidRPr="009033F7" w:rsidRDefault="00593C06">
    <w:pPr>
      <w:pStyle w:val="Hlavika"/>
    </w:pPr>
    <w:r w:rsidRPr="009033F7">
      <w:tab/>
    </w:r>
    <w:r w:rsidRPr="009033F7">
      <w:tab/>
    </w:r>
    <w:r w:rsidRPr="009033F7">
      <w:rPr>
        <w:rFonts w:ascii="Arial Narrow" w:hAnsi="Arial Narrow"/>
      </w:rPr>
      <w:t>Príloha č. 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5"/>
  </w:num>
  <w:num w:numId="6">
    <w:abstractNumId w:val="0"/>
  </w:num>
  <w:num w:numId="7">
    <w:abstractNumId w:val="4"/>
  </w:num>
  <w:num w:numId="8">
    <w:abstractNumId w:val="9"/>
  </w:num>
  <w:num w:numId="9">
    <w:abstractNumId w:val="3"/>
  </w:num>
  <w:num w:numId="10">
    <w:abstractNumId w:val="12"/>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6464B"/>
    <w:rsid w:val="0006714D"/>
    <w:rsid w:val="00074DA8"/>
    <w:rsid w:val="00077D7B"/>
    <w:rsid w:val="000C34B1"/>
    <w:rsid w:val="000E053E"/>
    <w:rsid w:val="00101F10"/>
    <w:rsid w:val="00125322"/>
    <w:rsid w:val="00131BA7"/>
    <w:rsid w:val="001871F5"/>
    <w:rsid w:val="0019653E"/>
    <w:rsid w:val="001979FF"/>
    <w:rsid w:val="00197D66"/>
    <w:rsid w:val="001B173F"/>
    <w:rsid w:val="001B1E41"/>
    <w:rsid w:val="001C5EF2"/>
    <w:rsid w:val="001D1234"/>
    <w:rsid w:val="001F0E86"/>
    <w:rsid w:val="002344AF"/>
    <w:rsid w:val="0024710B"/>
    <w:rsid w:val="00260C02"/>
    <w:rsid w:val="00266139"/>
    <w:rsid w:val="00275791"/>
    <w:rsid w:val="00283EC0"/>
    <w:rsid w:val="00287E6B"/>
    <w:rsid w:val="002950BB"/>
    <w:rsid w:val="002B2C97"/>
    <w:rsid w:val="002C0EB5"/>
    <w:rsid w:val="002F2CF6"/>
    <w:rsid w:val="002F5780"/>
    <w:rsid w:val="003042DE"/>
    <w:rsid w:val="0033257F"/>
    <w:rsid w:val="00336F13"/>
    <w:rsid w:val="00366424"/>
    <w:rsid w:val="003665DF"/>
    <w:rsid w:val="00384934"/>
    <w:rsid w:val="003A7447"/>
    <w:rsid w:val="003B40B0"/>
    <w:rsid w:val="003C3224"/>
    <w:rsid w:val="003C5FE3"/>
    <w:rsid w:val="003E1434"/>
    <w:rsid w:val="004000DF"/>
    <w:rsid w:val="00400237"/>
    <w:rsid w:val="0041117E"/>
    <w:rsid w:val="00411AC6"/>
    <w:rsid w:val="0042183F"/>
    <w:rsid w:val="004234B3"/>
    <w:rsid w:val="004270F5"/>
    <w:rsid w:val="00481F73"/>
    <w:rsid w:val="0048472D"/>
    <w:rsid w:val="0048682B"/>
    <w:rsid w:val="004909E2"/>
    <w:rsid w:val="004B1510"/>
    <w:rsid w:val="004B2D2D"/>
    <w:rsid w:val="004D08F1"/>
    <w:rsid w:val="004D2AA1"/>
    <w:rsid w:val="004E1011"/>
    <w:rsid w:val="004E171C"/>
    <w:rsid w:val="004E48FC"/>
    <w:rsid w:val="004E63B5"/>
    <w:rsid w:val="00503A53"/>
    <w:rsid w:val="00505AA6"/>
    <w:rsid w:val="00505EE3"/>
    <w:rsid w:val="00521839"/>
    <w:rsid w:val="005228D4"/>
    <w:rsid w:val="00530595"/>
    <w:rsid w:val="00540DD9"/>
    <w:rsid w:val="00544E63"/>
    <w:rsid w:val="005540C1"/>
    <w:rsid w:val="005623CE"/>
    <w:rsid w:val="00585E5D"/>
    <w:rsid w:val="00593C06"/>
    <w:rsid w:val="005A7CB3"/>
    <w:rsid w:val="005D0C00"/>
    <w:rsid w:val="005D2FF1"/>
    <w:rsid w:val="00612DB3"/>
    <w:rsid w:val="00615FAB"/>
    <w:rsid w:val="00626E8D"/>
    <w:rsid w:val="00632D7D"/>
    <w:rsid w:val="006435C6"/>
    <w:rsid w:val="006473DC"/>
    <w:rsid w:val="00647B4F"/>
    <w:rsid w:val="0065519D"/>
    <w:rsid w:val="006744A6"/>
    <w:rsid w:val="006959DA"/>
    <w:rsid w:val="006B40D5"/>
    <w:rsid w:val="006C7B78"/>
    <w:rsid w:val="006E10FA"/>
    <w:rsid w:val="006E6DE9"/>
    <w:rsid w:val="006F0026"/>
    <w:rsid w:val="006F3197"/>
    <w:rsid w:val="006F654B"/>
    <w:rsid w:val="00700231"/>
    <w:rsid w:val="00703F44"/>
    <w:rsid w:val="00710B15"/>
    <w:rsid w:val="0071436B"/>
    <w:rsid w:val="00725449"/>
    <w:rsid w:val="0073590D"/>
    <w:rsid w:val="0074064F"/>
    <w:rsid w:val="0075157F"/>
    <w:rsid w:val="0075271D"/>
    <w:rsid w:val="00761371"/>
    <w:rsid w:val="007651FE"/>
    <w:rsid w:val="0077221A"/>
    <w:rsid w:val="0078297A"/>
    <w:rsid w:val="007A6695"/>
    <w:rsid w:val="007B1EFE"/>
    <w:rsid w:val="007C4970"/>
    <w:rsid w:val="007D6987"/>
    <w:rsid w:val="007E5EE2"/>
    <w:rsid w:val="007F1FC2"/>
    <w:rsid w:val="007F647F"/>
    <w:rsid w:val="00800AE1"/>
    <w:rsid w:val="0080159A"/>
    <w:rsid w:val="008028A0"/>
    <w:rsid w:val="00804189"/>
    <w:rsid w:val="00804DBD"/>
    <w:rsid w:val="008366F1"/>
    <w:rsid w:val="008452B0"/>
    <w:rsid w:val="00867B41"/>
    <w:rsid w:val="00892235"/>
    <w:rsid w:val="008A6469"/>
    <w:rsid w:val="008B7C2D"/>
    <w:rsid w:val="008E4706"/>
    <w:rsid w:val="008E7B85"/>
    <w:rsid w:val="008F1596"/>
    <w:rsid w:val="009033F7"/>
    <w:rsid w:val="00905BC6"/>
    <w:rsid w:val="009104B5"/>
    <w:rsid w:val="00932AC8"/>
    <w:rsid w:val="0093608A"/>
    <w:rsid w:val="00947ECF"/>
    <w:rsid w:val="00974834"/>
    <w:rsid w:val="00984093"/>
    <w:rsid w:val="00995000"/>
    <w:rsid w:val="009A0284"/>
    <w:rsid w:val="009A056C"/>
    <w:rsid w:val="009B1227"/>
    <w:rsid w:val="009B788C"/>
    <w:rsid w:val="009C1B26"/>
    <w:rsid w:val="009C1BF2"/>
    <w:rsid w:val="009E566F"/>
    <w:rsid w:val="009F3321"/>
    <w:rsid w:val="00A16EB9"/>
    <w:rsid w:val="00A16FBB"/>
    <w:rsid w:val="00A31471"/>
    <w:rsid w:val="00A57695"/>
    <w:rsid w:val="00A75341"/>
    <w:rsid w:val="00A81524"/>
    <w:rsid w:val="00A83C23"/>
    <w:rsid w:val="00A93B01"/>
    <w:rsid w:val="00AB14BF"/>
    <w:rsid w:val="00AB3299"/>
    <w:rsid w:val="00AB5CA9"/>
    <w:rsid w:val="00AC65A5"/>
    <w:rsid w:val="00AC7F8D"/>
    <w:rsid w:val="00AE5F6C"/>
    <w:rsid w:val="00B16B83"/>
    <w:rsid w:val="00B367DC"/>
    <w:rsid w:val="00B36E2B"/>
    <w:rsid w:val="00B40A57"/>
    <w:rsid w:val="00B41DB5"/>
    <w:rsid w:val="00B4397D"/>
    <w:rsid w:val="00B5297B"/>
    <w:rsid w:val="00B61741"/>
    <w:rsid w:val="00B93BE9"/>
    <w:rsid w:val="00BA550B"/>
    <w:rsid w:val="00BB47F0"/>
    <w:rsid w:val="00BB5721"/>
    <w:rsid w:val="00BC7A9D"/>
    <w:rsid w:val="00BD4CE4"/>
    <w:rsid w:val="00BE4C4B"/>
    <w:rsid w:val="00BF2F20"/>
    <w:rsid w:val="00BF768B"/>
    <w:rsid w:val="00C05CA0"/>
    <w:rsid w:val="00C2198A"/>
    <w:rsid w:val="00C23906"/>
    <w:rsid w:val="00C3480B"/>
    <w:rsid w:val="00C4474E"/>
    <w:rsid w:val="00C61243"/>
    <w:rsid w:val="00C6773F"/>
    <w:rsid w:val="00C74BBC"/>
    <w:rsid w:val="00C8347A"/>
    <w:rsid w:val="00C945EE"/>
    <w:rsid w:val="00CA0DAB"/>
    <w:rsid w:val="00CA608A"/>
    <w:rsid w:val="00CB25C6"/>
    <w:rsid w:val="00CC142D"/>
    <w:rsid w:val="00CF79F1"/>
    <w:rsid w:val="00D0183C"/>
    <w:rsid w:val="00D03DEA"/>
    <w:rsid w:val="00D1581A"/>
    <w:rsid w:val="00D161E8"/>
    <w:rsid w:val="00D23749"/>
    <w:rsid w:val="00D27B76"/>
    <w:rsid w:val="00D31CF4"/>
    <w:rsid w:val="00D564E2"/>
    <w:rsid w:val="00D579D4"/>
    <w:rsid w:val="00D6222E"/>
    <w:rsid w:val="00D74DFD"/>
    <w:rsid w:val="00D75FB4"/>
    <w:rsid w:val="00D76C31"/>
    <w:rsid w:val="00D8128F"/>
    <w:rsid w:val="00D903CE"/>
    <w:rsid w:val="00D94A99"/>
    <w:rsid w:val="00D954B2"/>
    <w:rsid w:val="00DA05C0"/>
    <w:rsid w:val="00DA4C4A"/>
    <w:rsid w:val="00DB3D0D"/>
    <w:rsid w:val="00DC24CA"/>
    <w:rsid w:val="00DF02D0"/>
    <w:rsid w:val="00E031C1"/>
    <w:rsid w:val="00E321B5"/>
    <w:rsid w:val="00E345CC"/>
    <w:rsid w:val="00E36A76"/>
    <w:rsid w:val="00E42E50"/>
    <w:rsid w:val="00E42EA3"/>
    <w:rsid w:val="00E64417"/>
    <w:rsid w:val="00E672C2"/>
    <w:rsid w:val="00E83370"/>
    <w:rsid w:val="00E84D9F"/>
    <w:rsid w:val="00E850C8"/>
    <w:rsid w:val="00EA5F7A"/>
    <w:rsid w:val="00EB5DE6"/>
    <w:rsid w:val="00EF1110"/>
    <w:rsid w:val="00EF31EB"/>
    <w:rsid w:val="00F01AB1"/>
    <w:rsid w:val="00F01C1A"/>
    <w:rsid w:val="00F248B9"/>
    <w:rsid w:val="00F72C10"/>
    <w:rsid w:val="00F94D9A"/>
    <w:rsid w:val="00F95EAD"/>
    <w:rsid w:val="00FA33B8"/>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E850-5572-494C-9906-CACC4D7F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6826</Characters>
  <DocSecurity>0</DocSecurity>
  <Lines>56</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8007</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2020-01-27T09:57:00Z</dcterms:created>
  <dcterms:modified xsi:type="dcterms:W3CDTF">2020-04-27T08:25:00Z</dcterms:modified>
</cp:coreProperties>
</file>