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D2E2B" w14:textId="77777777" w:rsidR="00EC1883" w:rsidRPr="007D6899" w:rsidRDefault="00EC1883" w:rsidP="00EC188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D6899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473108CE" w14:textId="77777777" w:rsidR="00EC1883" w:rsidRPr="007D6899" w:rsidRDefault="00EC1883" w:rsidP="00EC188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D6899">
        <w:rPr>
          <w:rFonts w:ascii="Arial Narrow" w:hAnsi="Arial Narrow" w:cs="Arial"/>
          <w:b/>
          <w:bCs/>
          <w:sz w:val="22"/>
          <w:szCs w:val="22"/>
        </w:rPr>
        <w:t>PRAVIDLÁ   UPLA</w:t>
      </w:r>
      <w:bookmarkStart w:id="0" w:name="_GoBack"/>
      <w:bookmarkEnd w:id="0"/>
      <w:r w:rsidRPr="007D6899">
        <w:rPr>
          <w:rFonts w:ascii="Arial Narrow" w:hAnsi="Arial Narrow" w:cs="Arial"/>
          <w:b/>
          <w:bCs/>
          <w:sz w:val="22"/>
          <w:szCs w:val="22"/>
        </w:rPr>
        <w:t xml:space="preserve">TŇOVANIA   KRITÉRIA  NA VYHODNOTENIE PONÚK </w:t>
      </w:r>
    </w:p>
    <w:p w14:paraId="3F2B90DE" w14:textId="77777777" w:rsidR="00826B73" w:rsidRDefault="00826B73" w:rsidP="00EC188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56159D0" w14:textId="77777777" w:rsidR="00EC1883" w:rsidRDefault="008F4E2D" w:rsidP="00EC188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Nákup košieľ pre letcov a lesníkov</w:t>
      </w:r>
    </w:p>
    <w:p w14:paraId="02BF26C8" w14:textId="273DD631" w:rsidR="00D87BC3" w:rsidRDefault="00D87BC3" w:rsidP="00730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A3F6C31" w14:textId="77777777" w:rsidR="001F6F5B" w:rsidRPr="001F6F5B" w:rsidRDefault="001F6F5B" w:rsidP="001F6F5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1F6F5B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Kritérium na vyhodnotenie ponúk</w:t>
      </w:r>
      <w:r w:rsidRPr="001F6F5B">
        <w:rPr>
          <w:rFonts w:ascii="Arial Narrow" w:eastAsia="Calibri" w:hAnsi="Arial Narrow"/>
          <w:sz w:val="22"/>
          <w:szCs w:val="22"/>
          <w:lang w:eastAsia="sk-SK"/>
        </w:rPr>
        <w:t xml:space="preserve">: </w:t>
      </w:r>
    </w:p>
    <w:p w14:paraId="6E269414" w14:textId="24D403D0" w:rsidR="00826B73" w:rsidRDefault="001F6F5B" w:rsidP="001F6F5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06DB">
        <w:rPr>
          <w:rFonts w:ascii="Arial Narrow" w:eastAsia="Calibri" w:hAnsi="Arial Narrow"/>
          <w:sz w:val="22"/>
          <w:szCs w:val="22"/>
          <w:lang w:eastAsia="sk-SK"/>
        </w:rPr>
        <w:t xml:space="preserve">Ponuky sa vyhodnocujú na základe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kritériá na vyhodnotenie ponúk - </w:t>
      </w:r>
      <w:r w:rsidRPr="007049F3">
        <w:rPr>
          <w:rFonts w:ascii="Arial Narrow" w:eastAsia="Calibri" w:hAnsi="Arial Narrow"/>
          <w:b/>
          <w:sz w:val="22"/>
          <w:szCs w:val="22"/>
          <w:lang w:eastAsia="sk-SK"/>
        </w:rPr>
        <w:t>„</w:t>
      </w:r>
      <w:r w:rsidR="007049F3" w:rsidRPr="007049F3">
        <w:rPr>
          <w:rFonts w:ascii="Arial Narrow" w:hAnsi="Arial Narrow"/>
          <w:b/>
          <w:i/>
          <w:iCs/>
          <w:sz w:val="22"/>
        </w:rPr>
        <w:t>Celková cena za dodanie</w:t>
      </w:r>
      <w:r w:rsidR="00D74562">
        <w:rPr>
          <w:rFonts w:ascii="Arial Narrow" w:hAnsi="Arial Narrow"/>
          <w:b/>
          <w:i/>
          <w:iCs/>
          <w:sz w:val="22"/>
        </w:rPr>
        <w:t xml:space="preserve"> požadovaného</w:t>
      </w:r>
      <w:r w:rsidR="007049F3" w:rsidRPr="007049F3">
        <w:rPr>
          <w:rFonts w:ascii="Arial Narrow" w:hAnsi="Arial Narrow"/>
          <w:b/>
          <w:i/>
          <w:iCs/>
          <w:sz w:val="22"/>
        </w:rPr>
        <w:t xml:space="preserve"> predmetu zákazky </w:t>
      </w:r>
      <w:r w:rsidR="007049F3" w:rsidRPr="005A0D1B">
        <w:rPr>
          <w:rFonts w:ascii="Arial Narrow" w:hAnsi="Arial Narrow"/>
          <w:b/>
          <w:i/>
          <w:iCs/>
          <w:sz w:val="22"/>
        </w:rPr>
        <w:t>vyjadrená v EUR bez DPH</w:t>
      </w:r>
      <w:r w:rsidRPr="005A0D1B">
        <w:rPr>
          <w:rFonts w:ascii="Arial Narrow" w:eastAsia="Calibri" w:hAnsi="Arial Narrow"/>
          <w:b/>
          <w:sz w:val="22"/>
          <w:szCs w:val="22"/>
          <w:lang w:eastAsia="sk-SK"/>
        </w:rPr>
        <w:t>“</w:t>
      </w:r>
      <w:r w:rsidRPr="005A0D1B">
        <w:rPr>
          <w:rFonts w:ascii="Arial Narrow" w:eastAsia="Calibri" w:hAnsi="Arial Narrow"/>
          <w:sz w:val="22"/>
          <w:szCs w:val="22"/>
          <w:lang w:eastAsia="sk-SK"/>
        </w:rPr>
        <w:t xml:space="preserve"> (najnižšia</w:t>
      </w:r>
      <w:r w:rsidRPr="002D00C9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7F5F0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7F5F08">
        <w:rPr>
          <w:rFonts w:ascii="Arial Narrow" w:eastAsia="Calibri" w:hAnsi="Arial Narrow"/>
          <w:bCs/>
          <w:sz w:val="22"/>
          <w:szCs w:val="22"/>
          <w:lang w:eastAsia="sk-SK"/>
        </w:rPr>
        <w:t>podľa § 44 ods. 3 písm. c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)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zákon</w:t>
      </w:r>
      <w:r>
        <w:rPr>
          <w:rFonts w:ascii="Arial Narrow" w:eastAsia="Calibri" w:hAnsi="Arial Narrow"/>
          <w:sz w:val="22"/>
          <w:szCs w:val="22"/>
          <w:lang w:eastAsia="sk-SK"/>
        </w:rPr>
        <w:t>a</w:t>
      </w:r>
      <w:r w:rsidR="001B6E43">
        <w:rPr>
          <w:rFonts w:ascii="Arial Narrow" w:eastAsia="Calibri" w:hAnsi="Arial Narrow"/>
          <w:sz w:val="22"/>
          <w:szCs w:val="22"/>
          <w:lang w:eastAsia="sk-SK"/>
        </w:rPr>
        <w:t>)</w:t>
      </w:r>
      <w:r w:rsidR="008951C7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590BB2FC" w14:textId="77777777" w:rsidR="001F6F5B" w:rsidRDefault="001F6F5B" w:rsidP="001F6F5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0DE40CB" w14:textId="74A314C2" w:rsidR="002D00C9" w:rsidRDefault="002D00C9" w:rsidP="00730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D6899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</w:t>
      </w:r>
      <w:r w:rsidR="001F6F5B" w:rsidRPr="00385F98">
        <w:rPr>
          <w:rFonts w:ascii="Arial Narrow" w:eastAsia="Calibri" w:hAnsi="Arial Narrow"/>
          <w:sz w:val="22"/>
          <w:szCs w:val="22"/>
          <w:lang w:eastAsia="sk-SK"/>
        </w:rPr>
        <w:t xml:space="preserve">v súlade so zákonom </w:t>
      </w:r>
      <w:r w:rsidRPr="007D6899">
        <w:rPr>
          <w:rFonts w:ascii="Arial Narrow" w:eastAsia="Calibri" w:hAnsi="Arial Narrow"/>
          <w:sz w:val="22"/>
          <w:szCs w:val="22"/>
          <w:lang w:eastAsia="sk-SK"/>
        </w:rPr>
        <w:t xml:space="preserve">vyhodnotí ponuky uchádzačov, ktoré neboli vylúčené, podľa kritéria na vyhodnotenie ponúk (ďalej len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 xml:space="preserve"> „kritéri</w:t>
      </w:r>
      <w:r w:rsidR="001B6E43">
        <w:rPr>
          <w:rFonts w:ascii="Arial Narrow" w:eastAsia="Calibri" w:hAnsi="Arial Narrow"/>
          <w:sz w:val="22"/>
          <w:szCs w:val="22"/>
          <w:lang w:eastAsia="sk-SK"/>
        </w:rPr>
        <w:t>um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“) určeného v oznámení o vyhlásení verejného obstarávania a na základe pravidiel jeho uplatnenia určených</w:t>
      </w:r>
      <w:r>
        <w:t xml:space="preserve">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v týchto súťažných podkladoch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59687E04" w14:textId="77777777" w:rsidR="002D00C9" w:rsidRDefault="002D00C9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8B74A3B" w14:textId="76F0450B" w:rsidR="002D00C9" w:rsidRPr="002D00C9" w:rsidRDefault="002D00C9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trike/>
          <w:sz w:val="22"/>
        </w:rPr>
      </w:pPr>
      <w:r w:rsidRPr="00422CDE">
        <w:rPr>
          <w:rFonts w:ascii="Arial Narrow" w:hAnsi="Arial Narrow" w:cs="Arial"/>
          <w:sz w:val="22"/>
        </w:rPr>
        <w:t>Návrh na plnenie kritéri</w:t>
      </w:r>
      <w:r>
        <w:rPr>
          <w:rFonts w:ascii="Arial Narrow" w:hAnsi="Arial Narrow" w:cs="Arial"/>
          <w:sz w:val="22"/>
        </w:rPr>
        <w:t>a</w:t>
      </w:r>
      <w:r w:rsidRPr="00422CDE">
        <w:rPr>
          <w:rFonts w:ascii="Arial Narrow" w:hAnsi="Arial Narrow" w:cs="Arial"/>
          <w:sz w:val="22"/>
        </w:rPr>
        <w:t xml:space="preserve"> na vyhodnotenie ponúk</w:t>
      </w:r>
      <w:r>
        <w:rPr>
          <w:rFonts w:ascii="Arial Narrow" w:hAnsi="Arial Narrow" w:cs="Arial"/>
          <w:sz w:val="22"/>
        </w:rPr>
        <w:t xml:space="preserve"> - u</w:t>
      </w:r>
      <w:r w:rsidRPr="003207D6">
        <w:rPr>
          <w:rFonts w:ascii="Arial Narrow" w:hAnsi="Arial Narrow" w:cs="Arial"/>
          <w:sz w:val="22"/>
        </w:rPr>
        <w:t>chádzač vyplní elektronicky formulár uvedený v ponuke časť „Hodnotiace kritériá“</w:t>
      </w:r>
      <w:r>
        <w:rPr>
          <w:rFonts w:ascii="Arial Narrow" w:hAnsi="Arial Narrow" w:cs="Arial"/>
          <w:sz w:val="22"/>
        </w:rPr>
        <w:t xml:space="preserve"> </w:t>
      </w:r>
      <w:r w:rsidRPr="00422CDE">
        <w:rPr>
          <w:rFonts w:ascii="Arial Narrow" w:hAnsi="Arial Narrow" w:cs="Arial"/>
          <w:sz w:val="22"/>
        </w:rPr>
        <w:t xml:space="preserve">v súlade s údajmi uvedenými v Prílohe č. 3 </w:t>
      </w:r>
      <w:r w:rsidR="001F6F5B">
        <w:rPr>
          <w:rFonts w:ascii="Arial Narrow" w:hAnsi="Arial Narrow" w:cs="Arial"/>
          <w:sz w:val="22"/>
        </w:rPr>
        <w:t>-</w:t>
      </w:r>
      <w:r w:rsidRPr="00422CDE">
        <w:rPr>
          <w:rFonts w:ascii="Arial Narrow" w:hAnsi="Arial Narrow" w:cs="Arial"/>
          <w:sz w:val="22"/>
        </w:rPr>
        <w:t xml:space="preserve"> </w:t>
      </w:r>
      <w:r w:rsidR="001F6F5B">
        <w:rPr>
          <w:rFonts w:ascii="Arial Narrow" w:hAnsi="Arial Narrow" w:cs="Arial"/>
          <w:sz w:val="22"/>
        </w:rPr>
        <w:t>Š</w:t>
      </w:r>
      <w:r w:rsidRPr="00422CDE">
        <w:rPr>
          <w:rFonts w:ascii="Arial Narrow" w:hAnsi="Arial Narrow" w:cs="Arial"/>
          <w:sz w:val="22"/>
        </w:rPr>
        <w:t>truktúrovaného rozpočtu ceny</w:t>
      </w:r>
      <w:r w:rsidR="001B6E43">
        <w:rPr>
          <w:rFonts w:ascii="Arial Narrow" w:hAnsi="Arial Narrow" w:cs="Arial"/>
          <w:sz w:val="22"/>
        </w:rPr>
        <w:t xml:space="preserve"> týchto súťažných podkladov</w:t>
      </w:r>
      <w:r>
        <w:rPr>
          <w:rFonts w:ascii="Arial Narrow" w:hAnsi="Arial Narrow" w:cs="Arial"/>
          <w:sz w:val="22"/>
        </w:rPr>
        <w:t>.</w:t>
      </w:r>
    </w:p>
    <w:p w14:paraId="4AA766B1" w14:textId="77777777" w:rsidR="002157B9" w:rsidRDefault="00933DEA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33DEA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</w:t>
      </w:r>
      <w:r w:rsidR="001F6F5B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 xml:space="preserve"> podľa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predmetných súťažných podkladov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musia byť zaokrúhlené na dve desatinné miesta.</w:t>
      </w:r>
    </w:p>
    <w:p w14:paraId="131B630E" w14:textId="77777777" w:rsidR="00B921CF" w:rsidRDefault="00B921CF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</w:p>
    <w:p w14:paraId="1CB3BFE5" w14:textId="77777777" w:rsidR="00933DEA" w:rsidRPr="001F6F5B" w:rsidRDefault="00933DEA" w:rsidP="001F6F5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 Narrow" w:eastAsia="Calibri" w:hAnsi="Arial Narrow"/>
          <w:b/>
          <w:sz w:val="22"/>
          <w:szCs w:val="22"/>
          <w:u w:val="single"/>
          <w:lang w:eastAsia="sk-SK"/>
        </w:rPr>
      </w:pPr>
      <w:r w:rsidRPr="001F6F5B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Pravidlá na uplatnenie kritéria: </w:t>
      </w:r>
    </w:p>
    <w:p w14:paraId="36D56352" w14:textId="19A8B3E6" w:rsidR="002D00C9" w:rsidRDefault="002D00C9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F5F08">
        <w:rPr>
          <w:rFonts w:ascii="Arial Narrow" w:eastAsia="Calibri" w:hAnsi="Arial Narrow"/>
          <w:sz w:val="22"/>
          <w:szCs w:val="22"/>
          <w:lang w:eastAsia="sk-SK"/>
        </w:rPr>
        <w:t>Systém EKS automatizovane označí ponuku s najnižšou navrhovanou cenou kritéria za prvú, ponuku s druhou najnižšou navrhovanou cenou kritéria za druhú, ponuku s treťou najnižšou navrhovanou cenou kritéria za tretiu, atď. Ponuk</w:t>
      </w:r>
      <w:r w:rsidR="008F4E2D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8F4E2D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8F4E2D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vyhodnotil podľa predmetného kritéria</w:t>
      </w:r>
      <w:r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436923">
        <w:rPr>
          <w:rFonts w:ascii="Arial Narrow" w:eastAsia="Calibri" w:hAnsi="Arial Narrow"/>
          <w:sz w:val="22"/>
          <w:szCs w:val="22"/>
          <w:lang w:eastAsia="sk-SK"/>
        </w:rPr>
        <w:t>ktor</w:t>
      </w:r>
      <w:r w:rsidR="008F4E2D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436923">
        <w:rPr>
          <w:rFonts w:ascii="Arial Narrow" w:eastAsia="Calibri" w:hAnsi="Arial Narrow"/>
          <w:sz w:val="22"/>
          <w:szCs w:val="22"/>
          <w:lang w:eastAsia="sk-SK"/>
        </w:rPr>
        <w:t xml:space="preserve"> sa 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>umiestnil</w:t>
      </w:r>
      <w:r w:rsidR="001B6E43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 sa na </w:t>
      </w:r>
      <w:r w:rsidR="008F4E2D">
        <w:rPr>
          <w:rFonts w:ascii="Arial Narrow" w:eastAsia="Calibri" w:hAnsi="Arial Narrow"/>
          <w:sz w:val="22"/>
          <w:szCs w:val="22"/>
          <w:lang w:eastAsia="sk-SK"/>
        </w:rPr>
        <w:t>prvom mieste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8F4E2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>porad</w:t>
      </w:r>
      <w:r w:rsidR="008F4E2D">
        <w:rPr>
          <w:rFonts w:ascii="Arial Narrow" w:eastAsia="Calibri" w:hAnsi="Arial Narrow"/>
          <w:sz w:val="22"/>
          <w:szCs w:val="22"/>
          <w:lang w:eastAsia="sk-SK"/>
        </w:rPr>
        <w:t>í</w:t>
      </w:r>
      <w:r>
        <w:rPr>
          <w:rFonts w:ascii="Arial Narrow" w:eastAsia="Calibri" w:hAnsi="Arial Narrow"/>
          <w:sz w:val="22"/>
          <w:szCs w:val="22"/>
          <w:lang w:eastAsia="sk-SK"/>
        </w:rPr>
        <w:t>,</w:t>
      </w:r>
      <w:r w:rsidR="008F4E2D">
        <w:rPr>
          <w:rFonts w:ascii="Arial Narrow" w:eastAsia="Calibri" w:hAnsi="Arial Narrow"/>
          <w:sz w:val="22"/>
          <w:szCs w:val="22"/>
          <w:lang w:eastAsia="sk-SK"/>
        </w:rPr>
        <w:t xml:space="preserve"> splnila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 podmienky účasti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a požiadavky na predmet zákazky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, odporučí komisia na vyhodnotenie ponúk </w:t>
      </w:r>
      <w:r w:rsidRPr="009E559B">
        <w:rPr>
          <w:rFonts w:ascii="Arial Narrow" w:eastAsia="Calibri" w:hAnsi="Arial Narrow"/>
          <w:sz w:val="22"/>
          <w:szCs w:val="22"/>
          <w:lang w:eastAsia="sk-SK"/>
        </w:rPr>
        <w:t>verejnému obstarávateľovi prijať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350244C" w14:textId="77777777" w:rsidR="005A0D1B" w:rsidRDefault="005A0D1B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48D337B" w14:textId="780A4CED" w:rsidR="005A0D1B" w:rsidRPr="00F9592E" w:rsidRDefault="005A0D1B" w:rsidP="005A0D1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F9592E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rovnakej celkovej ceny viacerých uchádzačov, rozhoduje o poradí ponúk:</w:t>
      </w:r>
    </w:p>
    <w:p w14:paraId="57FCAE2E" w14:textId="419EAE12" w:rsidR="005A0D1B" w:rsidRDefault="005A0D1B" w:rsidP="005A0D1B">
      <w:pPr>
        <w:pStyle w:val="Default"/>
        <w:jc w:val="both"/>
        <w:rPr>
          <w:rFonts w:ascii="Arial Narrow" w:eastAsia="Calibri" w:hAnsi="Arial Narrow"/>
          <w:sz w:val="22"/>
          <w:szCs w:val="22"/>
        </w:rPr>
      </w:pPr>
      <w:r w:rsidRPr="00F9592E">
        <w:rPr>
          <w:rFonts w:ascii="Arial Narrow" w:hAnsi="Arial Narrow"/>
          <w:color w:val="auto"/>
          <w:sz w:val="22"/>
          <w:szCs w:val="22"/>
        </w:rPr>
        <w:t>– najnižšia cena celkom v EUR bez DPH za položku č.</w:t>
      </w:r>
      <w:r w:rsidR="009D6CF2">
        <w:rPr>
          <w:rFonts w:ascii="Arial Narrow" w:hAnsi="Arial Narrow"/>
          <w:color w:val="auto"/>
          <w:sz w:val="22"/>
          <w:szCs w:val="22"/>
        </w:rPr>
        <w:t xml:space="preserve"> 6 – košeľa zelená lesníci DR.</w:t>
      </w:r>
    </w:p>
    <w:p w14:paraId="13B2F2E8" w14:textId="77777777" w:rsidR="007049F3" w:rsidRDefault="007049F3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531D59BD" w14:textId="77777777" w:rsidR="002D00C9" w:rsidRDefault="002D00C9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8088EFD" w14:textId="77777777" w:rsidR="002D00C9" w:rsidRDefault="002D00C9" w:rsidP="00933DEA">
      <w:pPr>
        <w:rPr>
          <w:rFonts w:ascii="Arial Narrow" w:eastAsia="Calibri" w:hAnsi="Arial Narrow"/>
          <w:sz w:val="22"/>
          <w:szCs w:val="22"/>
          <w:lang w:eastAsia="sk-SK"/>
        </w:rPr>
      </w:pPr>
    </w:p>
    <w:p w14:paraId="6B6245E4" w14:textId="77777777" w:rsidR="002D00C9" w:rsidRDefault="002D00C9" w:rsidP="00933DEA">
      <w:pPr>
        <w:rPr>
          <w:rFonts w:ascii="Arial Narrow" w:eastAsia="Calibri" w:hAnsi="Arial Narrow"/>
          <w:sz w:val="22"/>
          <w:szCs w:val="22"/>
          <w:lang w:eastAsia="sk-SK"/>
        </w:rPr>
      </w:pPr>
    </w:p>
    <w:p w14:paraId="34202EB2" w14:textId="77777777" w:rsidR="00B921CF" w:rsidRDefault="00B921CF" w:rsidP="00933DEA">
      <w:pPr>
        <w:jc w:val="both"/>
        <w:rPr>
          <w:rFonts w:ascii="Arial Narrow" w:hAnsi="Arial Narrow" w:cs="Arial"/>
          <w:sz w:val="22"/>
          <w:szCs w:val="22"/>
        </w:rPr>
      </w:pPr>
    </w:p>
    <w:p w14:paraId="51AC27AC" w14:textId="77777777" w:rsidR="00B921CF" w:rsidRDefault="00B921CF" w:rsidP="00933DEA">
      <w:pPr>
        <w:jc w:val="both"/>
        <w:rPr>
          <w:rFonts w:ascii="Arial Narrow" w:hAnsi="Arial Narrow" w:cs="Arial"/>
          <w:sz w:val="22"/>
          <w:szCs w:val="22"/>
        </w:rPr>
      </w:pPr>
    </w:p>
    <w:p w14:paraId="547AD67D" w14:textId="77777777" w:rsidR="00B921CF" w:rsidRDefault="00B921CF" w:rsidP="00933DEA">
      <w:pPr>
        <w:jc w:val="both"/>
        <w:rPr>
          <w:rFonts w:ascii="Arial Narrow" w:hAnsi="Arial Narrow" w:cs="Arial"/>
          <w:sz w:val="22"/>
          <w:szCs w:val="22"/>
        </w:rPr>
      </w:pPr>
    </w:p>
    <w:p w14:paraId="07834D8F" w14:textId="77777777" w:rsidR="00B921CF" w:rsidRDefault="00B921CF" w:rsidP="00933DEA">
      <w:pPr>
        <w:jc w:val="both"/>
        <w:rPr>
          <w:rFonts w:ascii="Arial Narrow" w:hAnsi="Arial Narrow" w:cs="Arial"/>
          <w:sz w:val="22"/>
          <w:szCs w:val="22"/>
        </w:rPr>
      </w:pPr>
    </w:p>
    <w:sectPr w:rsidR="00B921CF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66E0A" w14:textId="77777777" w:rsidR="00796FF6" w:rsidRDefault="00796FF6">
      <w:r>
        <w:separator/>
      </w:r>
    </w:p>
  </w:endnote>
  <w:endnote w:type="continuationSeparator" w:id="0">
    <w:p w14:paraId="52FC71CE" w14:textId="77777777" w:rsidR="00796FF6" w:rsidRDefault="0079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CD395" w14:textId="77777777" w:rsidR="00796FF6" w:rsidRDefault="00796FF6">
      <w:r>
        <w:separator/>
      </w:r>
    </w:p>
  </w:footnote>
  <w:footnote w:type="continuationSeparator" w:id="0">
    <w:p w14:paraId="48ACC2CC" w14:textId="77777777" w:rsidR="00796FF6" w:rsidRDefault="00796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27E3B" w14:textId="77777777" w:rsidR="007C6581" w:rsidRPr="0051580E" w:rsidRDefault="00EC1883" w:rsidP="007C6581">
    <w:pPr>
      <w:pStyle w:val="Hlavika"/>
      <w:jc w:val="right"/>
      <w:rPr>
        <w:rFonts w:ascii="Arial Narrow" w:hAnsi="Arial Narrow"/>
        <w:sz w:val="22"/>
        <w:szCs w:val="22"/>
        <w:lang w:val="sk-SK"/>
      </w:rPr>
    </w:pPr>
    <w:r w:rsidRPr="0051580E">
      <w:rPr>
        <w:rFonts w:ascii="Arial Narrow" w:hAnsi="Arial Narrow"/>
        <w:sz w:val="22"/>
        <w:szCs w:val="22"/>
        <w:lang w:val="sk-SK"/>
      </w:rPr>
      <w:t xml:space="preserve">Príloha č. </w:t>
    </w:r>
    <w:r w:rsidR="0051580E" w:rsidRPr="0051580E">
      <w:rPr>
        <w:rFonts w:ascii="Arial Narrow" w:hAnsi="Arial Narrow"/>
        <w:sz w:val="22"/>
        <w:szCs w:val="22"/>
        <w:lang w:val="sk-SK"/>
      </w:rPr>
      <w:t xml:space="preserve">4 </w:t>
    </w:r>
    <w:r w:rsidR="005A6E52">
      <w:rPr>
        <w:rFonts w:ascii="Arial Narrow" w:hAnsi="Arial Narrow"/>
        <w:sz w:val="22"/>
        <w:szCs w:val="22"/>
        <w:lang w:val="sk-SK"/>
      </w:rPr>
      <w:t>s</w:t>
    </w:r>
    <w:r w:rsidRPr="0051580E">
      <w:rPr>
        <w:rFonts w:ascii="Arial Narrow" w:hAnsi="Arial Narrow"/>
        <w:sz w:val="22"/>
        <w:szCs w:val="22"/>
        <w:lang w:val="sk-SK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33128"/>
    <w:multiLevelType w:val="hybridMultilevel"/>
    <w:tmpl w:val="E09452CE"/>
    <w:lvl w:ilvl="0" w:tplc="51A2297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8665E"/>
    <w:multiLevelType w:val="hybridMultilevel"/>
    <w:tmpl w:val="E12A9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83"/>
    <w:rsid w:val="00060B96"/>
    <w:rsid w:val="000D1E91"/>
    <w:rsid w:val="000E61D2"/>
    <w:rsid w:val="0015716B"/>
    <w:rsid w:val="001A6845"/>
    <w:rsid w:val="001B6E43"/>
    <w:rsid w:val="001F6F5B"/>
    <w:rsid w:val="002157B9"/>
    <w:rsid w:val="002345C6"/>
    <w:rsid w:val="002D00C9"/>
    <w:rsid w:val="00347354"/>
    <w:rsid w:val="003572FA"/>
    <w:rsid w:val="003B6B1A"/>
    <w:rsid w:val="003D6540"/>
    <w:rsid w:val="00436923"/>
    <w:rsid w:val="00467847"/>
    <w:rsid w:val="0050088C"/>
    <w:rsid w:val="0051580E"/>
    <w:rsid w:val="005A0D1B"/>
    <w:rsid w:val="005A1B6B"/>
    <w:rsid w:val="005A6E52"/>
    <w:rsid w:val="005A723A"/>
    <w:rsid w:val="00656947"/>
    <w:rsid w:val="006B06A4"/>
    <w:rsid w:val="006D60FE"/>
    <w:rsid w:val="007049F3"/>
    <w:rsid w:val="007306DB"/>
    <w:rsid w:val="00767B1D"/>
    <w:rsid w:val="00796FF6"/>
    <w:rsid w:val="00826B73"/>
    <w:rsid w:val="008517CC"/>
    <w:rsid w:val="0085227A"/>
    <w:rsid w:val="008951C7"/>
    <w:rsid w:val="008F4E2D"/>
    <w:rsid w:val="00932761"/>
    <w:rsid w:val="00933DEA"/>
    <w:rsid w:val="009D6CF2"/>
    <w:rsid w:val="00B921CF"/>
    <w:rsid w:val="00BD0181"/>
    <w:rsid w:val="00BF664D"/>
    <w:rsid w:val="00C0388C"/>
    <w:rsid w:val="00D74562"/>
    <w:rsid w:val="00D87BC3"/>
    <w:rsid w:val="00D901A4"/>
    <w:rsid w:val="00E35F55"/>
    <w:rsid w:val="00E45846"/>
    <w:rsid w:val="00E45ADE"/>
    <w:rsid w:val="00E63E71"/>
    <w:rsid w:val="00EC1883"/>
    <w:rsid w:val="00ED71F1"/>
    <w:rsid w:val="00F51489"/>
    <w:rsid w:val="00FB35C2"/>
    <w:rsid w:val="00FB4522"/>
    <w:rsid w:val="00F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4736"/>
  <w15:docId w15:val="{9B73EB07-1CBC-4849-A498-B6A61B56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188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C188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EC1883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C1883"/>
    <w:pPr>
      <w:ind w:left="708"/>
    </w:pPr>
  </w:style>
  <w:style w:type="paragraph" w:customStyle="1" w:styleId="Default">
    <w:name w:val="Default"/>
    <w:rsid w:val="00EC18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C1883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0088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088C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A0D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0D1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0D1B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0D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0D1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0D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0D1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Silvia Uhnáková</cp:lastModifiedBy>
  <cp:revision>4</cp:revision>
  <dcterms:created xsi:type="dcterms:W3CDTF">2019-04-23T14:07:00Z</dcterms:created>
  <dcterms:modified xsi:type="dcterms:W3CDTF">2019-04-30T08:32:00Z</dcterms:modified>
</cp:coreProperties>
</file>