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D8B" w:rsidRDefault="00940D8B" w:rsidP="00940D8B">
      <w:pPr>
        <w:spacing w:line="366" w:lineRule="exact"/>
        <w:ind w:left="1875"/>
        <w:rPr>
          <w:rFonts w:ascii="Arial" w:hAnsi="Arial"/>
          <w:spacing w:val="1"/>
          <w:w w:val="150"/>
          <w:sz w:val="32"/>
          <w:lang w:val="sk-SK"/>
        </w:rPr>
      </w:pPr>
    </w:p>
    <w:p w:rsidR="00940D8B" w:rsidRDefault="00940D8B" w:rsidP="00940D8B">
      <w:pPr>
        <w:spacing w:line="366" w:lineRule="exact"/>
        <w:ind w:left="1875"/>
        <w:rPr>
          <w:rFonts w:ascii="Arial" w:hAnsi="Arial"/>
          <w:spacing w:val="1"/>
          <w:w w:val="150"/>
          <w:sz w:val="32"/>
          <w:lang w:val="sk-SK"/>
        </w:rPr>
      </w:pPr>
    </w:p>
    <w:p w:rsidR="00940D8B" w:rsidRDefault="00940D8B" w:rsidP="00940D8B">
      <w:pPr>
        <w:spacing w:line="366" w:lineRule="exact"/>
        <w:ind w:left="1875"/>
        <w:rPr>
          <w:rFonts w:ascii="Arial" w:hAnsi="Arial"/>
          <w:spacing w:val="1"/>
          <w:w w:val="150"/>
          <w:sz w:val="32"/>
          <w:lang w:val="sk-SK"/>
        </w:rPr>
      </w:pPr>
    </w:p>
    <w:p w:rsidR="00940D8B" w:rsidRDefault="00940D8B" w:rsidP="00940D8B">
      <w:pPr>
        <w:spacing w:line="366" w:lineRule="exact"/>
        <w:ind w:left="1875"/>
        <w:rPr>
          <w:rFonts w:ascii="Arial" w:hAnsi="Arial"/>
          <w:spacing w:val="1"/>
          <w:w w:val="150"/>
          <w:sz w:val="32"/>
          <w:lang w:val="sk-SK"/>
        </w:rPr>
      </w:pPr>
    </w:p>
    <w:p w:rsidR="00940D8B" w:rsidRPr="00940D8B" w:rsidRDefault="00940D8B" w:rsidP="00940D8B">
      <w:pPr>
        <w:spacing w:line="366" w:lineRule="exact"/>
        <w:ind w:left="1875"/>
        <w:rPr>
          <w:rFonts w:ascii="Arial" w:eastAsia="Arial" w:hAnsi="Arial" w:cs="Arial"/>
          <w:sz w:val="32"/>
          <w:szCs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:rsidR="00940D8B" w:rsidRDefault="00940D8B" w:rsidP="00940D8B">
      <w:pPr>
        <w:spacing w:before="49" w:line="458" w:lineRule="exact"/>
        <w:ind w:left="1888" w:right="2367"/>
        <w:jc w:val="center"/>
        <w:rPr>
          <w:rFonts w:ascii="Arial" w:hAnsi="Arial"/>
          <w:b/>
          <w:spacing w:val="-1"/>
          <w:w w:val="150"/>
          <w:sz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:rsidR="00940D8B" w:rsidRPr="00940D8B" w:rsidRDefault="00940D8B" w:rsidP="00940D8B">
      <w:pPr>
        <w:pStyle w:val="Zkladntext3"/>
        <w:spacing w:after="0"/>
        <w:jc w:val="center"/>
        <w:rPr>
          <w:rFonts w:ascii="Arial" w:hAnsi="Arial" w:cs="Arial"/>
          <w:sz w:val="20"/>
          <w:szCs w:val="20"/>
          <w:lang w:val="sk-SK"/>
        </w:rPr>
      </w:pPr>
      <w:r w:rsidRPr="00940D8B">
        <w:rPr>
          <w:rFonts w:ascii="Arial" w:hAnsi="Arial" w:cs="Arial"/>
          <w:sz w:val="20"/>
          <w:szCs w:val="20"/>
          <w:lang w:val="sk-SK"/>
        </w:rPr>
        <w:t>podľa zákona č. 343/2015 Z. z. o verejnom obstarávaní a o zmene a doplnení niektorých zákonov v znení neskorších predpisov (ďalej len „zákon“), s uplatnením § 66 ods. 7 prvej vety zákona</w:t>
      </w:r>
    </w:p>
    <w:p w:rsidR="00940D8B" w:rsidRDefault="00940D8B" w:rsidP="00940D8B">
      <w:pPr>
        <w:tabs>
          <w:tab w:val="left" w:pos="2111"/>
        </w:tabs>
        <w:ind w:right="478"/>
        <w:jc w:val="center"/>
        <w:rPr>
          <w:rFonts w:ascii="Arial" w:hAnsi="Arial"/>
          <w:b/>
          <w:spacing w:val="-1"/>
          <w:sz w:val="40"/>
          <w:lang w:val="sk-SK"/>
        </w:rPr>
      </w:pPr>
    </w:p>
    <w:p w:rsidR="00215F8E" w:rsidRPr="00042E94" w:rsidRDefault="00215F8E" w:rsidP="00940D8B">
      <w:pPr>
        <w:tabs>
          <w:tab w:val="left" w:pos="2111"/>
        </w:tabs>
        <w:ind w:right="-142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spacing w:val="-1"/>
          <w:sz w:val="40"/>
          <w:lang w:val="sk-SK"/>
        </w:rPr>
        <w:t>SÚŤAŽNÉ</w:t>
      </w:r>
      <w:r w:rsidRPr="00042E94">
        <w:rPr>
          <w:rFonts w:ascii="Arial" w:hAnsi="Arial"/>
          <w:b/>
          <w:spacing w:val="-1"/>
          <w:sz w:val="40"/>
          <w:lang w:val="sk-SK"/>
        </w:rPr>
        <w:tab/>
        <w:t>PODKLADY</w:t>
      </w:r>
    </w:p>
    <w:p w:rsidR="00215F8E" w:rsidRPr="00042E94" w:rsidRDefault="00215F8E" w:rsidP="00215F8E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215F8E" w:rsidRPr="00042E94" w:rsidRDefault="00215F8E" w:rsidP="00215F8E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A95EC3" w:rsidRDefault="00A95EC3" w:rsidP="00A95EC3">
      <w:pPr>
        <w:pStyle w:val="Zkladntext"/>
        <w:spacing w:before="62"/>
        <w:ind w:left="0" w:right="427" w:firstLine="0"/>
        <w:jc w:val="center"/>
        <w:rPr>
          <w:spacing w:val="-1"/>
          <w:lang w:val="sk-SK"/>
        </w:rPr>
      </w:pPr>
    </w:p>
    <w:p w:rsidR="00A95EC3" w:rsidRPr="002E264A" w:rsidRDefault="00A95EC3" w:rsidP="00A95EC3">
      <w:pPr>
        <w:pStyle w:val="Zkladntext"/>
        <w:spacing w:before="62"/>
        <w:ind w:left="0" w:right="427" w:firstLine="0"/>
        <w:jc w:val="center"/>
        <w:rPr>
          <w:rFonts w:cs="Arial"/>
          <w:b/>
          <w:sz w:val="40"/>
          <w:szCs w:val="40"/>
          <w:lang w:val="sk-SK"/>
        </w:rPr>
      </w:pPr>
      <w:r w:rsidRPr="002E264A">
        <w:rPr>
          <w:rFonts w:cs="Arial"/>
          <w:b/>
          <w:sz w:val="40"/>
          <w:szCs w:val="40"/>
          <w:lang w:val="sk-SK"/>
        </w:rPr>
        <w:t xml:space="preserve">Vybavenie centra simulátorovej a </w:t>
      </w:r>
    </w:p>
    <w:p w:rsidR="00A95EC3" w:rsidRPr="00A95EC3" w:rsidRDefault="00A95EC3" w:rsidP="00A95EC3">
      <w:pPr>
        <w:pStyle w:val="Zkladntext"/>
        <w:spacing w:before="62"/>
        <w:ind w:left="0" w:right="427" w:firstLine="0"/>
        <w:jc w:val="center"/>
        <w:rPr>
          <w:spacing w:val="-1"/>
          <w:sz w:val="40"/>
          <w:szCs w:val="40"/>
          <w:lang w:val="sk-SK"/>
        </w:rPr>
      </w:pPr>
      <w:r w:rsidRPr="002E264A">
        <w:rPr>
          <w:rFonts w:cs="Arial"/>
          <w:b/>
          <w:sz w:val="40"/>
          <w:szCs w:val="40"/>
          <w:lang w:val="sk-SK"/>
        </w:rPr>
        <w:t>virtuálnej medicíny</w:t>
      </w:r>
      <w:r w:rsidRPr="002E264A">
        <w:rPr>
          <w:spacing w:val="-1"/>
          <w:sz w:val="40"/>
          <w:szCs w:val="40"/>
          <w:lang w:val="sk-SK"/>
        </w:rPr>
        <w:t xml:space="preserve"> </w:t>
      </w:r>
    </w:p>
    <w:p w:rsidR="00215F8E" w:rsidRPr="00522F6B" w:rsidRDefault="00215F8E" w:rsidP="00A95EC3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>(TOVARY)</w:t>
      </w:r>
    </w:p>
    <w:p w:rsidR="00215F8E" w:rsidRDefault="00215F8E" w:rsidP="00215F8E"/>
    <w:p w:rsidR="00215F8E" w:rsidRDefault="00215F8E" w:rsidP="00215F8E"/>
    <w:p w:rsidR="00215F8E" w:rsidRDefault="00215F8E" w:rsidP="00215F8E"/>
    <w:p w:rsidR="00215F8E" w:rsidRDefault="00215F8E" w:rsidP="00215F8E"/>
    <w:p w:rsidR="00215F8E" w:rsidRDefault="00215F8E" w:rsidP="00215F8E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Príloha č. 3</w:t>
      </w:r>
    </w:p>
    <w:p w:rsidR="005D308C" w:rsidRPr="008075D6" w:rsidRDefault="005D308C" w:rsidP="00215F8E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0"/>
        <w:jc w:val="center"/>
        <w:rPr>
          <w:sz w:val="32"/>
          <w:szCs w:val="32"/>
          <w:lang w:val="sk-SK"/>
        </w:rPr>
      </w:pPr>
      <w:r w:rsidRPr="00215F8E">
        <w:rPr>
          <w:spacing w:val="-1"/>
          <w:sz w:val="32"/>
          <w:szCs w:val="32"/>
          <w:lang w:val="sk-SK"/>
        </w:rPr>
        <w:t xml:space="preserve">KRITÉRIUM </w:t>
      </w:r>
      <w:r w:rsidRPr="00215F8E">
        <w:rPr>
          <w:spacing w:val="2"/>
          <w:sz w:val="32"/>
          <w:szCs w:val="32"/>
          <w:lang w:val="sk-SK"/>
        </w:rPr>
        <w:t>NA</w:t>
      </w:r>
      <w:r w:rsidRPr="00215F8E">
        <w:rPr>
          <w:spacing w:val="-6"/>
          <w:sz w:val="32"/>
          <w:szCs w:val="32"/>
          <w:lang w:val="sk-SK"/>
        </w:rPr>
        <w:t xml:space="preserve"> </w:t>
      </w:r>
      <w:r w:rsidRPr="00215F8E">
        <w:rPr>
          <w:spacing w:val="-1"/>
          <w:sz w:val="32"/>
          <w:szCs w:val="32"/>
          <w:lang w:val="sk-SK"/>
        </w:rPr>
        <w:t>VYHODNOTENIE</w:t>
      </w:r>
      <w:r w:rsidRPr="00215F8E">
        <w:rPr>
          <w:sz w:val="32"/>
          <w:szCs w:val="32"/>
          <w:lang w:val="sk-SK"/>
        </w:rPr>
        <w:t xml:space="preserve"> PONÚK</w:t>
      </w:r>
      <w:r w:rsidRPr="00215F8E">
        <w:rPr>
          <w:spacing w:val="42"/>
          <w:sz w:val="32"/>
          <w:szCs w:val="32"/>
          <w:lang w:val="sk-SK"/>
        </w:rPr>
        <w:t xml:space="preserve"> </w:t>
      </w:r>
      <w:r w:rsidRPr="00215F8E">
        <w:rPr>
          <w:sz w:val="32"/>
          <w:szCs w:val="32"/>
          <w:lang w:val="sk-SK"/>
        </w:rPr>
        <w:t>A</w:t>
      </w:r>
    </w:p>
    <w:p w:rsidR="00215F8E" w:rsidRPr="00215F8E" w:rsidRDefault="00215F8E" w:rsidP="00215F8E">
      <w:pPr>
        <w:pStyle w:val="Nadpis1"/>
        <w:tabs>
          <w:tab w:val="left" w:pos="3342"/>
        </w:tabs>
        <w:spacing w:line="281" w:lineRule="auto"/>
        <w:ind w:left="0"/>
        <w:jc w:val="center"/>
        <w:rPr>
          <w:b w:val="0"/>
          <w:bCs w:val="0"/>
          <w:sz w:val="32"/>
          <w:szCs w:val="32"/>
          <w:lang w:val="sk-SK"/>
        </w:rPr>
      </w:pPr>
      <w:r w:rsidRPr="00215F8E">
        <w:rPr>
          <w:spacing w:val="-3"/>
          <w:sz w:val="32"/>
          <w:szCs w:val="32"/>
          <w:lang w:val="sk-SK"/>
        </w:rPr>
        <w:t xml:space="preserve"> </w:t>
      </w:r>
      <w:r w:rsidRPr="00215F8E">
        <w:rPr>
          <w:sz w:val="32"/>
          <w:szCs w:val="32"/>
          <w:lang w:val="sk-SK"/>
        </w:rPr>
        <w:t>PRAVIDLÁ</w:t>
      </w:r>
      <w:r w:rsidRPr="00215F8E">
        <w:rPr>
          <w:spacing w:val="-6"/>
          <w:sz w:val="32"/>
          <w:szCs w:val="32"/>
          <w:lang w:val="sk-SK"/>
        </w:rPr>
        <w:t xml:space="preserve"> </w:t>
      </w:r>
      <w:r w:rsidRPr="00215F8E">
        <w:rPr>
          <w:sz w:val="32"/>
          <w:szCs w:val="32"/>
          <w:lang w:val="sk-SK"/>
        </w:rPr>
        <w:t>ICH</w:t>
      </w:r>
      <w:r w:rsidRPr="00215F8E">
        <w:rPr>
          <w:spacing w:val="-1"/>
          <w:sz w:val="32"/>
          <w:szCs w:val="32"/>
          <w:lang w:val="sk-SK"/>
        </w:rPr>
        <w:t xml:space="preserve"> </w:t>
      </w:r>
      <w:r w:rsidRPr="00215F8E">
        <w:rPr>
          <w:sz w:val="32"/>
          <w:szCs w:val="32"/>
          <w:lang w:val="sk-SK"/>
        </w:rPr>
        <w:t>UPLATNENIA</w:t>
      </w:r>
    </w:p>
    <w:p w:rsidR="00215F8E" w:rsidRPr="00215F8E" w:rsidRDefault="00215F8E" w:rsidP="00215F8E">
      <w:pPr>
        <w:pStyle w:val="Nadpis1"/>
        <w:tabs>
          <w:tab w:val="left" w:pos="3342"/>
        </w:tabs>
        <w:spacing w:line="281" w:lineRule="auto"/>
        <w:ind w:left="0" w:right="1898"/>
        <w:rPr>
          <w:spacing w:val="-1"/>
          <w:sz w:val="32"/>
          <w:szCs w:val="32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:rsidR="00215F8E" w:rsidRDefault="00215F8E" w:rsidP="00215F8E">
      <w:pPr>
        <w:pStyle w:val="Nadpis1"/>
        <w:tabs>
          <w:tab w:val="left" w:pos="3342"/>
          <w:tab w:val="left" w:pos="7088"/>
        </w:tabs>
        <w:spacing w:line="281" w:lineRule="auto"/>
        <w:ind w:left="0" w:right="1898"/>
        <w:jc w:val="both"/>
        <w:rPr>
          <w:spacing w:val="-1"/>
          <w:lang w:val="sk-SK"/>
        </w:rPr>
      </w:pPr>
    </w:p>
    <w:p w:rsidR="005D308C" w:rsidRDefault="005D308C" w:rsidP="00215F8E">
      <w:pPr>
        <w:pStyle w:val="Nadpis1"/>
        <w:tabs>
          <w:tab w:val="left" w:pos="3342"/>
          <w:tab w:val="left" w:pos="7088"/>
        </w:tabs>
        <w:spacing w:line="281" w:lineRule="auto"/>
        <w:ind w:left="0" w:right="1898"/>
        <w:jc w:val="both"/>
        <w:rPr>
          <w:spacing w:val="-1"/>
          <w:lang w:val="sk-SK"/>
        </w:rPr>
      </w:pPr>
    </w:p>
    <w:p w:rsidR="00595D97" w:rsidRDefault="00595D97" w:rsidP="00595D97">
      <w:pPr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Košice,</w:t>
      </w:r>
      <w:r w:rsidR="00A95EC3">
        <w:rPr>
          <w:rFonts w:ascii="Arial" w:hAnsi="Arial" w:cs="Arial"/>
          <w:sz w:val="20"/>
          <w:szCs w:val="20"/>
          <w:lang w:val="sk-SK"/>
        </w:rPr>
        <w:t xml:space="preserve"> júl</w:t>
      </w:r>
      <w:r>
        <w:rPr>
          <w:rFonts w:ascii="Arial" w:hAnsi="Arial" w:cs="Arial"/>
          <w:sz w:val="20"/>
          <w:szCs w:val="20"/>
          <w:lang w:val="sk-SK"/>
        </w:rPr>
        <w:t xml:space="preserve"> 2020</w:t>
      </w:r>
    </w:p>
    <w:p w:rsidR="00215F8E" w:rsidRPr="005D308C" w:rsidRDefault="00215F8E" w:rsidP="005D308C">
      <w:pPr>
        <w:pStyle w:val="Nadpis1"/>
        <w:tabs>
          <w:tab w:val="left" w:pos="3342"/>
          <w:tab w:val="left" w:pos="7088"/>
        </w:tabs>
        <w:spacing w:line="281" w:lineRule="auto"/>
        <w:ind w:left="0" w:right="1898"/>
        <w:jc w:val="both"/>
        <w:rPr>
          <w:b w:val="0"/>
          <w:bCs w:val="0"/>
          <w:lang w:val="sk-SK"/>
        </w:rPr>
      </w:pPr>
      <w:r w:rsidRPr="00042E94">
        <w:rPr>
          <w:spacing w:val="-1"/>
          <w:lang w:val="sk-SK"/>
        </w:rPr>
        <w:lastRenderedPageBreak/>
        <w:t xml:space="preserve">KRITÉRIUM </w:t>
      </w:r>
      <w:r w:rsidRPr="00042E94">
        <w:rPr>
          <w:spacing w:val="2"/>
          <w:lang w:val="sk-SK"/>
        </w:rPr>
        <w:t>NA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lang w:val="sk-SK"/>
        </w:rPr>
        <w:t xml:space="preserve"> PONÚK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PRAVIDLÁ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UPLATNENIA</w:t>
      </w:r>
    </w:p>
    <w:p w:rsidR="00215F8E" w:rsidRDefault="00215F8E" w:rsidP="005D308C">
      <w:pPr>
        <w:pStyle w:val="Zkladntext"/>
        <w:ind w:left="0" w:right="131" w:firstLine="0"/>
        <w:jc w:val="both"/>
        <w:rPr>
          <w:lang w:val="sk-SK"/>
        </w:rPr>
      </w:pPr>
      <w:r w:rsidRPr="00042E94">
        <w:rPr>
          <w:lang w:val="sk-SK"/>
        </w:rPr>
        <w:t>Komisia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42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zákonom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343/2015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Z.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z.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obstarávaní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45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4"/>
          <w:lang w:val="sk-SK"/>
        </w:rPr>
        <w:t xml:space="preserve"> </w:t>
      </w:r>
      <w:r w:rsidRPr="00042E94">
        <w:rPr>
          <w:rFonts w:cs="Arial"/>
          <w:spacing w:val="2"/>
          <w:lang w:val="sk-SK"/>
        </w:rPr>
        <w:t>to</w:t>
      </w:r>
      <w:r w:rsidRPr="00042E94">
        <w:rPr>
          <w:rFonts w:cs="Arial"/>
          <w:spacing w:val="56"/>
          <w:w w:val="99"/>
          <w:lang w:val="sk-SK"/>
        </w:rPr>
        <w:t xml:space="preserve"> </w:t>
      </w:r>
      <w:r w:rsidRPr="00042E94">
        <w:rPr>
          <w:lang w:val="sk-SK"/>
        </w:rPr>
        <w:t>prostredníctvom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systému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EKS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automatizovaným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1"/>
          <w:lang w:val="sk-SK"/>
        </w:rPr>
        <w:t>spôsobom</w:t>
      </w:r>
      <w:r w:rsidRPr="00042E94">
        <w:rPr>
          <w:rFonts w:cs="Arial"/>
          <w:spacing w:val="1"/>
          <w:lang w:val="sk-SK"/>
        </w:rPr>
        <w:t>,</w:t>
      </w:r>
      <w:r w:rsidRPr="00042E94">
        <w:rPr>
          <w:rFonts w:cs="Arial"/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vyhodnotí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uchádzačov,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ktorí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neboli</w:t>
      </w:r>
      <w:r w:rsidRPr="00042E94">
        <w:rPr>
          <w:spacing w:val="7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vylúčení,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resp.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 xml:space="preserve">ktorých 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 xml:space="preserve">ponuky 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 xml:space="preserve">neboli 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vylúčené</w:t>
      </w:r>
      <w:r w:rsidRPr="00042E94">
        <w:rPr>
          <w:lang w:val="sk-SK"/>
        </w:rPr>
        <w:t xml:space="preserve"> 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 xml:space="preserve">z 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1"/>
          <w:lang w:val="sk-SK"/>
        </w:rPr>
        <w:t>postupu</w:t>
      </w:r>
      <w:r w:rsidRPr="00042E94">
        <w:rPr>
          <w:lang w:val="sk-SK"/>
        </w:rPr>
        <w:t xml:space="preserve"> 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 xml:space="preserve">verejného 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 xml:space="preserve">obstarávania, 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 xml:space="preserve">podľa 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kritéria</w:t>
      </w:r>
      <w:r w:rsidRPr="00042E94">
        <w:rPr>
          <w:spacing w:val="40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na</w:t>
      </w:r>
      <w:r w:rsidRPr="00042E94">
        <w:rPr>
          <w:rFonts w:cs="Arial"/>
          <w:spacing w:val="-2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-1"/>
          <w:lang w:val="sk-SK"/>
        </w:rPr>
        <w:t>(ďalej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len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„kritérium“),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určeného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3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lang w:val="sk-SK"/>
        </w:rPr>
        <w:t>známení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82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základe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pravidiel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uplatnenia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lang w:val="sk-SK"/>
        </w:rPr>
        <w:t>určených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tejto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podkladoch.</w:t>
      </w:r>
    </w:p>
    <w:p w:rsidR="005D308C" w:rsidRPr="00042E94" w:rsidRDefault="005D308C" w:rsidP="005D308C">
      <w:pPr>
        <w:pStyle w:val="Zkladntext"/>
        <w:ind w:left="0" w:right="131" w:firstLine="0"/>
        <w:jc w:val="both"/>
        <w:rPr>
          <w:lang w:val="sk-SK"/>
        </w:rPr>
      </w:pPr>
    </w:p>
    <w:p w:rsidR="00215F8E" w:rsidRPr="005D308C" w:rsidRDefault="005D308C" w:rsidP="00886E79">
      <w:pPr>
        <w:tabs>
          <w:tab w:val="left" w:pos="567"/>
        </w:tabs>
        <w:spacing w:line="225" w:lineRule="exact"/>
        <w:ind w:left="2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w w:val="95"/>
          <w:sz w:val="20"/>
        </w:rPr>
        <w:t>1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pacing w:val="-1"/>
          <w:sz w:val="20"/>
        </w:rPr>
        <w:t>KRITÉRIUM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VYHODNOTENIE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PONÚK</w:t>
      </w:r>
    </w:p>
    <w:p w:rsidR="00215F8E" w:rsidRPr="00042E94" w:rsidRDefault="00215F8E" w:rsidP="00886E79">
      <w:pPr>
        <w:rPr>
          <w:rFonts w:ascii="Arial" w:eastAsia="Arial" w:hAnsi="Arial" w:cs="Arial"/>
          <w:sz w:val="13"/>
          <w:szCs w:val="13"/>
          <w:lang w:val="sk-SK"/>
        </w:rPr>
      </w:pPr>
    </w:p>
    <w:p w:rsidR="00215F8E" w:rsidRPr="00042E94" w:rsidRDefault="00215F8E" w:rsidP="00886E79">
      <w:pPr>
        <w:pStyle w:val="Nadpis4"/>
        <w:ind w:left="1218"/>
        <w:rPr>
          <w:rFonts w:cs="Arial"/>
          <w:b w:val="0"/>
          <w:bCs w:val="0"/>
          <w:lang w:val="sk-SK"/>
        </w:rPr>
      </w:pPr>
      <w:r w:rsidRPr="00042E94">
        <w:rPr>
          <w:color w:val="FF0000"/>
          <w:lang w:val="sk-SK"/>
        </w:rPr>
        <w:t>„Celková</w:t>
      </w:r>
      <w:r w:rsidRPr="00042E94">
        <w:rPr>
          <w:color w:val="FF0000"/>
          <w:spacing w:val="-7"/>
          <w:lang w:val="sk-SK"/>
        </w:rPr>
        <w:t xml:space="preserve"> </w:t>
      </w:r>
      <w:r w:rsidRPr="00042E94">
        <w:rPr>
          <w:color w:val="FF0000"/>
          <w:spacing w:val="-1"/>
          <w:lang w:val="sk-SK"/>
        </w:rPr>
        <w:t>cena</w:t>
      </w:r>
      <w:r w:rsidR="00A95EC3">
        <w:rPr>
          <w:color w:val="FF0000"/>
          <w:spacing w:val="-1"/>
          <w:lang w:val="sk-SK"/>
        </w:rPr>
        <w:t xml:space="preserve"> za dodanie</w:t>
      </w:r>
      <w:r w:rsidRPr="00042E94">
        <w:rPr>
          <w:color w:val="FF0000"/>
          <w:spacing w:val="43"/>
          <w:lang w:val="sk-SK"/>
        </w:rPr>
        <w:t xml:space="preserve"> </w:t>
      </w:r>
      <w:r w:rsidRPr="00042E94">
        <w:rPr>
          <w:color w:val="FF0000"/>
          <w:lang w:val="sk-SK"/>
        </w:rPr>
        <w:t>predmetu</w:t>
      </w:r>
      <w:r w:rsidRPr="00042E94">
        <w:rPr>
          <w:color w:val="FF0000"/>
          <w:spacing w:val="-6"/>
          <w:lang w:val="sk-SK"/>
        </w:rPr>
        <w:t xml:space="preserve"> </w:t>
      </w:r>
      <w:r w:rsidRPr="00042E94">
        <w:rPr>
          <w:color w:val="FF0000"/>
          <w:lang w:val="sk-SK"/>
        </w:rPr>
        <w:t>zákazky</w:t>
      </w:r>
      <w:r w:rsidRPr="00042E94">
        <w:rPr>
          <w:color w:val="FF0000"/>
          <w:spacing w:val="-6"/>
          <w:lang w:val="sk-SK"/>
        </w:rPr>
        <w:t xml:space="preserve"> </w:t>
      </w:r>
      <w:r w:rsidRPr="00042E94">
        <w:rPr>
          <w:color w:val="FF0000"/>
          <w:lang w:val="sk-SK"/>
        </w:rPr>
        <w:t>vyjadrená</w:t>
      </w:r>
      <w:r w:rsidRPr="00042E94">
        <w:rPr>
          <w:color w:val="FF0000"/>
          <w:spacing w:val="-5"/>
          <w:lang w:val="sk-SK"/>
        </w:rPr>
        <w:t xml:space="preserve"> </w:t>
      </w:r>
      <w:r w:rsidRPr="00042E94">
        <w:rPr>
          <w:rFonts w:cs="Arial"/>
          <w:color w:val="FF0000"/>
          <w:lang w:val="sk-SK"/>
        </w:rPr>
        <w:t>v</w:t>
      </w:r>
      <w:r w:rsidRPr="00042E94">
        <w:rPr>
          <w:rFonts w:cs="Arial"/>
          <w:color w:val="FF0000"/>
          <w:spacing w:val="-5"/>
          <w:lang w:val="sk-SK"/>
        </w:rPr>
        <w:t xml:space="preserve"> </w:t>
      </w:r>
      <w:r w:rsidRPr="00042E94">
        <w:rPr>
          <w:rFonts w:cs="Arial"/>
          <w:color w:val="FF0000"/>
          <w:spacing w:val="-1"/>
          <w:lang w:val="sk-SK"/>
        </w:rPr>
        <w:t>EUR</w:t>
      </w:r>
      <w:r w:rsidRPr="00042E94">
        <w:rPr>
          <w:rFonts w:cs="Arial"/>
          <w:color w:val="FF0000"/>
          <w:spacing w:val="-6"/>
          <w:lang w:val="sk-SK"/>
        </w:rPr>
        <w:t xml:space="preserve"> </w:t>
      </w:r>
      <w:r w:rsidR="00886E79">
        <w:rPr>
          <w:rFonts w:cs="Arial"/>
          <w:color w:val="FF0000"/>
          <w:spacing w:val="-6"/>
          <w:lang w:val="sk-SK"/>
        </w:rPr>
        <w:t>s</w:t>
      </w:r>
      <w:r w:rsidRPr="00042E94">
        <w:rPr>
          <w:rFonts w:cs="Arial"/>
          <w:color w:val="FF0000"/>
          <w:spacing w:val="-6"/>
          <w:lang w:val="sk-SK"/>
        </w:rPr>
        <w:t xml:space="preserve"> </w:t>
      </w:r>
      <w:r w:rsidRPr="00042E94">
        <w:rPr>
          <w:rFonts w:cs="Arial"/>
          <w:color w:val="FF0000"/>
          <w:lang w:val="sk-SK"/>
        </w:rPr>
        <w:t>DPH</w:t>
      </w:r>
      <w:r w:rsidRPr="00042E94">
        <w:rPr>
          <w:color w:val="FF0000"/>
          <w:lang w:val="sk-SK"/>
        </w:rPr>
        <w:t>“</w:t>
      </w:r>
      <w:r w:rsidRPr="00042E94">
        <w:rPr>
          <w:rFonts w:cs="Arial"/>
          <w:color w:val="FF0000"/>
          <w:lang w:val="sk-SK"/>
        </w:rPr>
        <w:t>.</w:t>
      </w:r>
    </w:p>
    <w:p w:rsidR="00215F8E" w:rsidRPr="00042E94" w:rsidRDefault="00215F8E" w:rsidP="00886E79">
      <w:pPr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:rsidR="00215F8E" w:rsidRPr="00042E94" w:rsidRDefault="00215F8E" w:rsidP="00886E79">
      <w:pPr>
        <w:pStyle w:val="Zkladntext"/>
        <w:ind w:left="567" w:right="130" w:firstLine="0"/>
        <w:jc w:val="both"/>
        <w:rPr>
          <w:rFonts w:cs="Arial"/>
          <w:lang w:val="sk-SK"/>
        </w:rPr>
      </w:pPr>
      <w:r w:rsidRPr="00042E94">
        <w:rPr>
          <w:spacing w:val="-1"/>
          <w:lang w:val="sk-SK"/>
        </w:rPr>
        <w:t>Jediným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kritériom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najnižšia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navrhovaná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Celková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dodanie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78"/>
          <w:w w:val="99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vyjadrená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35"/>
          <w:lang w:val="sk-SK"/>
        </w:rPr>
        <w:t xml:space="preserve"> </w:t>
      </w:r>
      <w:r w:rsidR="00886E79">
        <w:rPr>
          <w:spacing w:val="35"/>
          <w:lang w:val="sk-SK"/>
        </w:rPr>
        <w:t>s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DPH,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uvedená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35"/>
          <w:lang w:val="sk-SK"/>
        </w:rPr>
        <w:t xml:space="preserve"> </w:t>
      </w:r>
      <w:r w:rsidRPr="002E3DA6">
        <w:rPr>
          <w:lang w:val="sk-SK"/>
        </w:rPr>
        <w:t>podľa</w:t>
      </w:r>
      <w:r w:rsidRPr="002E3DA6">
        <w:rPr>
          <w:spacing w:val="41"/>
          <w:lang w:val="sk-SK"/>
        </w:rPr>
        <w:t xml:space="preserve"> </w:t>
      </w:r>
      <w:r w:rsidR="0012148D" w:rsidRPr="002E3DA6">
        <w:rPr>
          <w:u w:val="single"/>
          <w:lang w:val="sk-SK"/>
        </w:rPr>
        <w:t>P</w:t>
      </w:r>
      <w:r w:rsidRPr="002E3DA6">
        <w:rPr>
          <w:u w:val="single"/>
          <w:lang w:val="sk-SK"/>
        </w:rPr>
        <w:t>rílohy</w:t>
      </w:r>
      <w:r w:rsidRPr="002E3DA6">
        <w:rPr>
          <w:spacing w:val="28"/>
          <w:u w:val="single"/>
          <w:lang w:val="sk-SK"/>
        </w:rPr>
        <w:t xml:space="preserve"> </w:t>
      </w:r>
      <w:r w:rsidRPr="00042E94">
        <w:rPr>
          <w:u w:val="single" w:color="000000"/>
          <w:lang w:val="sk-SK"/>
        </w:rPr>
        <w:t>č.</w:t>
      </w:r>
      <w:r w:rsidRPr="00042E94">
        <w:rPr>
          <w:spacing w:val="36"/>
          <w:u w:val="single" w:color="000000"/>
          <w:lang w:val="sk-SK"/>
        </w:rPr>
        <w:t xml:space="preserve"> </w:t>
      </w:r>
      <w:r w:rsidR="0012148D">
        <w:rPr>
          <w:spacing w:val="36"/>
          <w:u w:val="single" w:color="000000"/>
          <w:lang w:val="sk-SK"/>
        </w:rPr>
        <w:t>5</w:t>
      </w:r>
      <w:r w:rsidRPr="00042E94">
        <w:rPr>
          <w:spacing w:val="32"/>
          <w:u w:val="single" w:color="000000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súťažných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podkladov.</w:t>
      </w:r>
    </w:p>
    <w:p w:rsidR="00215F8E" w:rsidRPr="00042E94" w:rsidRDefault="00215F8E" w:rsidP="005D308C">
      <w:pPr>
        <w:spacing w:before="11"/>
        <w:ind w:left="567"/>
        <w:rPr>
          <w:rFonts w:ascii="Arial" w:eastAsia="Arial" w:hAnsi="Arial" w:cs="Arial"/>
          <w:sz w:val="20"/>
          <w:szCs w:val="20"/>
          <w:lang w:val="sk-SK"/>
        </w:rPr>
      </w:pPr>
    </w:p>
    <w:p w:rsidR="00886E79" w:rsidRPr="00C17538" w:rsidRDefault="00215F8E" w:rsidP="00886E79">
      <w:pPr>
        <w:pStyle w:val="Zkladntext"/>
        <w:numPr>
          <w:ilvl w:val="1"/>
          <w:numId w:val="40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ind w:left="567" w:right="115" w:hanging="567"/>
        <w:jc w:val="both"/>
        <w:rPr>
          <w:rFonts w:cs="Arial"/>
          <w:lang w:val="sk-SK"/>
        </w:rPr>
      </w:pPr>
      <w:r w:rsidRPr="00042E94">
        <w:rPr>
          <w:lang w:val="sk-SK"/>
        </w:rPr>
        <w:t>Všetky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ceny,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-1"/>
          <w:lang w:val="sk-SK"/>
        </w:rPr>
        <w:t>uvedené</w:t>
      </w:r>
      <w:r w:rsidRPr="00042E94">
        <w:rPr>
          <w:spacing w:val="48"/>
          <w:lang w:val="sk-SK"/>
        </w:rPr>
        <w:t xml:space="preserve"> </w:t>
      </w:r>
      <w:r w:rsidR="00886E79">
        <w:rPr>
          <w:spacing w:val="48"/>
          <w:lang w:val="sk-SK"/>
        </w:rPr>
        <w:t xml:space="preserve">v </w:t>
      </w:r>
      <w:r w:rsidR="00886E79" w:rsidRPr="00C17538">
        <w:rPr>
          <w:rFonts w:cs="Arial"/>
          <w:lang w:val="sk-SK"/>
        </w:rPr>
        <w:t>ponuke</w:t>
      </w:r>
      <w:r w:rsidR="00886E79" w:rsidRPr="00C17538">
        <w:rPr>
          <w:rFonts w:cs="Arial"/>
          <w:spacing w:val="9"/>
          <w:lang w:val="sk-SK"/>
        </w:rPr>
        <w:t xml:space="preserve"> </w:t>
      </w:r>
      <w:r w:rsidR="00886E79" w:rsidRPr="00C17538">
        <w:rPr>
          <w:rFonts w:cs="Arial"/>
          <w:lang w:val="sk-SK"/>
        </w:rPr>
        <w:t>je</w:t>
      </w:r>
      <w:r w:rsidR="00886E79" w:rsidRPr="00C17538">
        <w:rPr>
          <w:rFonts w:cs="Arial"/>
          <w:spacing w:val="8"/>
          <w:lang w:val="sk-SK"/>
        </w:rPr>
        <w:t xml:space="preserve"> </w:t>
      </w:r>
      <w:r w:rsidR="00886E79" w:rsidRPr="00C17538">
        <w:rPr>
          <w:rFonts w:cs="Arial"/>
          <w:lang w:val="sk-SK"/>
        </w:rPr>
        <w:t>potrebné</w:t>
      </w:r>
      <w:r w:rsidR="00886E79" w:rsidRPr="00C17538">
        <w:rPr>
          <w:rFonts w:cs="Arial"/>
          <w:spacing w:val="8"/>
          <w:lang w:val="sk-SK"/>
        </w:rPr>
        <w:t xml:space="preserve"> </w:t>
      </w:r>
      <w:r w:rsidR="00886E79" w:rsidRPr="00C17538">
        <w:rPr>
          <w:rFonts w:cs="Arial"/>
          <w:spacing w:val="-1"/>
          <w:lang w:val="sk-SK"/>
        </w:rPr>
        <w:t>uvádzať</w:t>
      </w:r>
      <w:r w:rsidR="00886E79" w:rsidRPr="00C17538">
        <w:rPr>
          <w:rFonts w:cs="Arial"/>
          <w:spacing w:val="10"/>
          <w:lang w:val="sk-SK"/>
        </w:rPr>
        <w:t xml:space="preserve"> </w:t>
      </w:r>
      <w:r w:rsidR="00886E79" w:rsidRPr="00C17538">
        <w:rPr>
          <w:rFonts w:cs="Arial"/>
          <w:spacing w:val="-1"/>
          <w:lang w:val="sk-SK"/>
        </w:rPr>
        <w:t>zaokrúhlené</w:t>
      </w:r>
      <w:r w:rsidR="00886E79" w:rsidRPr="00C17538">
        <w:rPr>
          <w:rFonts w:cs="Arial"/>
          <w:spacing w:val="20"/>
          <w:lang w:val="sk-SK"/>
        </w:rPr>
        <w:t xml:space="preserve"> </w:t>
      </w:r>
      <w:r w:rsidR="00886E79" w:rsidRPr="00C17538">
        <w:rPr>
          <w:rFonts w:cs="Arial"/>
          <w:bCs/>
          <w:iCs/>
          <w:lang w:val="sk-SK"/>
        </w:rPr>
        <w:t>na</w:t>
      </w:r>
      <w:r w:rsidR="00886E79" w:rsidRPr="00C17538">
        <w:rPr>
          <w:rFonts w:cs="Arial"/>
          <w:b/>
          <w:bCs/>
          <w:i/>
          <w:iCs/>
          <w:color w:val="FF0000"/>
          <w:spacing w:val="10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u w:val="double"/>
          <w:lang w:val="sk-SK"/>
        </w:rPr>
        <w:t>dve</w:t>
      </w:r>
      <w:r w:rsidR="00886E79" w:rsidRPr="00C17538">
        <w:rPr>
          <w:rFonts w:cs="Arial"/>
          <w:b/>
          <w:bCs/>
          <w:i/>
          <w:iCs/>
          <w:color w:val="FF0000"/>
          <w:spacing w:val="7"/>
          <w:u w:val="double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u w:val="double"/>
          <w:lang w:val="sk-SK"/>
        </w:rPr>
        <w:t>desatinné</w:t>
      </w:r>
      <w:r w:rsidR="00886E79" w:rsidRPr="00C17538">
        <w:rPr>
          <w:rFonts w:cs="Arial"/>
          <w:b/>
          <w:bCs/>
          <w:i/>
          <w:iCs/>
          <w:color w:val="FF0000"/>
          <w:spacing w:val="8"/>
          <w:u w:val="double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u w:val="double"/>
          <w:lang w:val="sk-SK"/>
        </w:rPr>
        <w:t>miesta</w:t>
      </w:r>
      <w:r w:rsidR="00886E79" w:rsidRPr="00C17538">
        <w:rPr>
          <w:rFonts w:cs="Arial"/>
          <w:b/>
          <w:bCs/>
          <w:i/>
          <w:iCs/>
          <w:spacing w:val="11"/>
          <w:lang w:val="sk-SK"/>
        </w:rPr>
        <w:t xml:space="preserve"> </w:t>
      </w:r>
      <w:r w:rsidR="00886E79" w:rsidRPr="00C17538">
        <w:rPr>
          <w:rFonts w:cs="Arial"/>
          <w:lang w:val="sk-SK"/>
        </w:rPr>
        <w:t>pri</w:t>
      </w:r>
      <w:r w:rsidR="00886E79" w:rsidRPr="00C17538">
        <w:rPr>
          <w:rFonts w:cs="Arial"/>
          <w:spacing w:val="10"/>
          <w:lang w:val="sk-SK"/>
        </w:rPr>
        <w:t xml:space="preserve"> </w:t>
      </w:r>
      <w:r w:rsidR="00886E79" w:rsidRPr="00C17538">
        <w:rPr>
          <w:rFonts w:cs="Arial"/>
          <w:lang w:val="sk-SK"/>
        </w:rPr>
        <w:t>dodržaní</w:t>
      </w:r>
      <w:r w:rsidR="00886E79" w:rsidRPr="00C17538">
        <w:rPr>
          <w:rFonts w:cs="Arial"/>
          <w:spacing w:val="74"/>
          <w:w w:val="99"/>
          <w:lang w:val="sk-SK"/>
        </w:rPr>
        <w:t xml:space="preserve"> </w:t>
      </w:r>
      <w:r w:rsidR="00886E79" w:rsidRPr="00C17538">
        <w:rPr>
          <w:rFonts w:cs="Arial"/>
          <w:spacing w:val="-1"/>
          <w:lang w:val="sk-SK"/>
        </w:rPr>
        <w:t>všeobecne</w:t>
      </w:r>
      <w:r w:rsidR="00886E79" w:rsidRPr="00C17538">
        <w:rPr>
          <w:rFonts w:cs="Arial"/>
          <w:spacing w:val="5"/>
          <w:lang w:val="sk-SK"/>
        </w:rPr>
        <w:t xml:space="preserve"> </w:t>
      </w:r>
      <w:r w:rsidR="00886E79" w:rsidRPr="00C17538">
        <w:rPr>
          <w:rFonts w:cs="Arial"/>
          <w:lang w:val="sk-SK"/>
        </w:rPr>
        <w:t>platných</w:t>
      </w:r>
      <w:r w:rsidR="00886E79" w:rsidRPr="00C17538">
        <w:rPr>
          <w:rFonts w:cs="Arial"/>
          <w:spacing w:val="8"/>
          <w:lang w:val="sk-SK"/>
        </w:rPr>
        <w:t xml:space="preserve"> </w:t>
      </w:r>
      <w:r w:rsidR="00886E79" w:rsidRPr="00C17538">
        <w:rPr>
          <w:rFonts w:cs="Arial"/>
          <w:lang w:val="sk-SK"/>
        </w:rPr>
        <w:t>pravidiel</w:t>
      </w:r>
      <w:r w:rsidR="00886E79" w:rsidRPr="00C17538">
        <w:rPr>
          <w:rFonts w:cs="Arial"/>
          <w:spacing w:val="7"/>
          <w:lang w:val="sk-SK"/>
        </w:rPr>
        <w:t xml:space="preserve"> </w:t>
      </w:r>
      <w:r w:rsidR="00886E79" w:rsidRPr="00C17538">
        <w:rPr>
          <w:rFonts w:cs="Arial"/>
          <w:lang w:val="sk-SK"/>
        </w:rPr>
        <w:t>zaokrúhľovania</w:t>
      </w:r>
      <w:r w:rsidR="00886E79" w:rsidRPr="00C17538">
        <w:rPr>
          <w:rFonts w:cs="Arial"/>
          <w:spacing w:val="6"/>
          <w:lang w:val="sk-SK"/>
        </w:rPr>
        <w:t xml:space="preserve"> </w:t>
      </w:r>
      <w:r w:rsidR="00886E79" w:rsidRPr="00C17538">
        <w:rPr>
          <w:rFonts w:cs="Arial"/>
          <w:lang w:val="sk-SK"/>
        </w:rPr>
        <w:t>s</w:t>
      </w:r>
      <w:r w:rsidR="00886E79" w:rsidRPr="00C17538">
        <w:rPr>
          <w:rFonts w:cs="Arial"/>
          <w:spacing w:val="7"/>
          <w:lang w:val="sk-SK"/>
        </w:rPr>
        <w:t xml:space="preserve"> </w:t>
      </w:r>
      <w:r w:rsidR="00886E79" w:rsidRPr="00C17538">
        <w:rPr>
          <w:rFonts w:cs="Arial"/>
          <w:b/>
          <w:i/>
          <w:color w:val="FF0000"/>
          <w:spacing w:val="-1"/>
          <w:lang w:val="sk-SK"/>
        </w:rPr>
        <w:t>odstránením</w:t>
      </w:r>
      <w:r w:rsidR="00886E79" w:rsidRPr="00C17538">
        <w:rPr>
          <w:rFonts w:cs="Arial"/>
          <w:b/>
          <w:i/>
          <w:color w:val="FF0000"/>
          <w:spacing w:val="10"/>
          <w:lang w:val="sk-SK"/>
        </w:rPr>
        <w:t xml:space="preserve"> </w:t>
      </w:r>
      <w:r w:rsidR="00886E79" w:rsidRPr="00C17538">
        <w:rPr>
          <w:rFonts w:cs="Arial"/>
          <w:b/>
          <w:i/>
          <w:color w:val="FF0000"/>
          <w:spacing w:val="-1"/>
          <w:lang w:val="sk-SK"/>
        </w:rPr>
        <w:t>skrytých</w:t>
      </w:r>
      <w:r w:rsidR="00886E79" w:rsidRPr="00C17538">
        <w:rPr>
          <w:rFonts w:cs="Arial"/>
          <w:b/>
          <w:i/>
          <w:color w:val="FF0000"/>
          <w:spacing w:val="8"/>
          <w:lang w:val="sk-SK"/>
        </w:rPr>
        <w:t xml:space="preserve"> </w:t>
      </w:r>
      <w:r w:rsidR="00886E79" w:rsidRPr="00C17538">
        <w:rPr>
          <w:rFonts w:cs="Arial"/>
          <w:b/>
          <w:i/>
          <w:color w:val="FF0000"/>
          <w:lang w:val="sk-SK"/>
        </w:rPr>
        <w:t>desatinných</w:t>
      </w:r>
      <w:r w:rsidR="00886E79" w:rsidRPr="00C17538">
        <w:rPr>
          <w:rFonts w:cs="Arial"/>
          <w:b/>
          <w:i/>
          <w:color w:val="FF0000"/>
          <w:spacing w:val="7"/>
          <w:lang w:val="sk-SK"/>
        </w:rPr>
        <w:t xml:space="preserve"> </w:t>
      </w:r>
      <w:r w:rsidR="00886E79" w:rsidRPr="00C17538">
        <w:rPr>
          <w:rFonts w:cs="Arial"/>
          <w:b/>
          <w:i/>
          <w:color w:val="FF0000"/>
          <w:lang w:val="sk-SK"/>
        </w:rPr>
        <w:t>miest</w:t>
      </w:r>
      <w:r w:rsidR="00886E79" w:rsidRPr="00C17538">
        <w:rPr>
          <w:rFonts w:cs="Arial"/>
          <w:b/>
          <w:i/>
          <w:color w:val="FF0000"/>
          <w:spacing w:val="6"/>
          <w:lang w:val="sk-SK"/>
        </w:rPr>
        <w:t xml:space="preserve">  a nastavením presnosti podľa zobrazenia </w:t>
      </w:r>
      <w:r w:rsidR="00886E79" w:rsidRPr="00C17538">
        <w:rPr>
          <w:rFonts w:cs="Arial"/>
          <w:spacing w:val="6"/>
          <w:lang w:val="sk-SK"/>
        </w:rPr>
        <w:t xml:space="preserve">(vo vlastnostiach súboru) </w:t>
      </w:r>
      <w:r w:rsidR="00886E79" w:rsidRPr="00C17538">
        <w:rPr>
          <w:rFonts w:cs="Arial"/>
          <w:lang w:val="sk-SK"/>
        </w:rPr>
        <w:t>tak,</w:t>
      </w:r>
      <w:r w:rsidR="00886E79" w:rsidRPr="00C17538">
        <w:rPr>
          <w:rFonts w:cs="Arial"/>
          <w:spacing w:val="6"/>
          <w:lang w:val="sk-SK"/>
        </w:rPr>
        <w:t xml:space="preserve"> </w:t>
      </w:r>
      <w:r w:rsidR="00886E79" w:rsidRPr="00C17538">
        <w:rPr>
          <w:rFonts w:cs="Arial"/>
          <w:lang w:val="sk-SK"/>
        </w:rPr>
        <w:t>aby</w:t>
      </w:r>
      <w:r w:rsidR="00886E79" w:rsidRPr="00C17538">
        <w:rPr>
          <w:rFonts w:cs="Arial"/>
          <w:spacing w:val="68"/>
          <w:w w:val="99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lang w:val="sk-SK"/>
        </w:rPr>
        <w:t>sumy</w:t>
      </w:r>
      <w:r w:rsidR="00886E79" w:rsidRPr="00C17538">
        <w:rPr>
          <w:rFonts w:cs="Arial"/>
          <w:b/>
          <w:bCs/>
          <w:i/>
          <w:iCs/>
          <w:color w:val="FF0000"/>
          <w:spacing w:val="3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lang w:val="sk-SK"/>
        </w:rPr>
        <w:t>uvádzané</w:t>
      </w:r>
      <w:r w:rsidR="00886E79" w:rsidRPr="00C17538">
        <w:rPr>
          <w:rFonts w:cs="Arial"/>
          <w:b/>
          <w:bCs/>
          <w:i/>
          <w:iCs/>
          <w:color w:val="FF0000"/>
          <w:spacing w:val="10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lang w:val="sk-SK"/>
        </w:rPr>
        <w:t>v</w:t>
      </w:r>
      <w:r w:rsidR="00886E79" w:rsidRPr="00C17538">
        <w:rPr>
          <w:rFonts w:cs="Arial"/>
          <w:b/>
          <w:bCs/>
          <w:i/>
          <w:iCs/>
          <w:color w:val="FF0000"/>
          <w:spacing w:val="8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lang w:val="sk-SK"/>
        </w:rPr>
        <w:t>papierovej</w:t>
      </w:r>
      <w:r w:rsidR="00886E79" w:rsidRPr="00C17538">
        <w:rPr>
          <w:rFonts w:cs="Arial"/>
          <w:b/>
          <w:bCs/>
          <w:i/>
          <w:iCs/>
          <w:color w:val="FF0000"/>
          <w:spacing w:val="7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lang w:val="sk-SK"/>
        </w:rPr>
        <w:t>a</w:t>
      </w:r>
      <w:r w:rsidR="00886E79" w:rsidRPr="00C17538">
        <w:rPr>
          <w:rFonts w:cs="Arial"/>
          <w:b/>
          <w:bCs/>
          <w:i/>
          <w:iCs/>
          <w:color w:val="FF0000"/>
          <w:spacing w:val="10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spacing w:val="-1"/>
          <w:lang w:val="sk-SK"/>
        </w:rPr>
        <w:t>elektronickej</w:t>
      </w:r>
      <w:r w:rsidR="00886E79" w:rsidRPr="00C17538">
        <w:rPr>
          <w:rFonts w:cs="Arial"/>
          <w:b/>
          <w:bCs/>
          <w:i/>
          <w:iCs/>
          <w:color w:val="FF0000"/>
          <w:spacing w:val="9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lang w:val="sk-SK"/>
        </w:rPr>
        <w:t>verzii</w:t>
      </w:r>
      <w:r w:rsidR="00886E79" w:rsidRPr="00C17538">
        <w:rPr>
          <w:rFonts w:cs="Arial"/>
          <w:b/>
          <w:bCs/>
          <w:i/>
          <w:iCs/>
          <w:color w:val="FF0000"/>
          <w:spacing w:val="8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lang w:val="sk-SK"/>
        </w:rPr>
        <w:t>výkazu</w:t>
      </w:r>
      <w:r w:rsidR="00886E79" w:rsidRPr="00C17538">
        <w:rPr>
          <w:rFonts w:cs="Arial"/>
          <w:b/>
          <w:bCs/>
          <w:i/>
          <w:iCs/>
          <w:color w:val="FF0000"/>
          <w:spacing w:val="8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lang w:val="sk-SK"/>
        </w:rPr>
        <w:t>výmer</w:t>
      </w:r>
      <w:r w:rsidR="00886E79" w:rsidRPr="00C17538">
        <w:rPr>
          <w:rFonts w:cs="Arial"/>
          <w:b/>
          <w:bCs/>
          <w:i/>
          <w:iCs/>
          <w:color w:val="FF0000"/>
          <w:spacing w:val="10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lang w:val="sk-SK"/>
        </w:rPr>
        <w:t>boli</w:t>
      </w:r>
      <w:r w:rsidR="00886E79" w:rsidRPr="00C17538">
        <w:rPr>
          <w:rFonts w:cs="Arial"/>
          <w:b/>
          <w:bCs/>
          <w:i/>
          <w:iCs/>
          <w:color w:val="FF0000"/>
          <w:spacing w:val="7"/>
          <w:lang w:val="sk-SK"/>
        </w:rPr>
        <w:t xml:space="preserve"> </w:t>
      </w:r>
      <w:r w:rsidR="00886E79" w:rsidRPr="00C17538">
        <w:rPr>
          <w:rFonts w:cs="Arial"/>
          <w:b/>
          <w:bCs/>
          <w:i/>
          <w:iCs/>
          <w:color w:val="FF0000"/>
          <w:spacing w:val="1"/>
          <w:lang w:val="sk-SK"/>
        </w:rPr>
        <w:t>totožné</w:t>
      </w:r>
      <w:r w:rsidR="00886E79" w:rsidRPr="00C17538">
        <w:rPr>
          <w:rFonts w:cs="Arial"/>
          <w:spacing w:val="1"/>
          <w:lang w:val="sk-SK"/>
        </w:rPr>
        <w:t>.</w:t>
      </w:r>
      <w:r w:rsidR="00886E79" w:rsidRPr="00C17538">
        <w:rPr>
          <w:rFonts w:cs="Arial"/>
          <w:spacing w:val="8"/>
          <w:lang w:val="sk-SK"/>
        </w:rPr>
        <w:t xml:space="preserve"> </w:t>
      </w:r>
    </w:p>
    <w:p w:rsidR="00C258EA" w:rsidRPr="00C61EBB" w:rsidRDefault="00C258EA" w:rsidP="00886E79">
      <w:pPr>
        <w:pStyle w:val="Zkladntext"/>
        <w:ind w:left="567" w:right="139" w:firstLine="0"/>
        <w:jc w:val="both"/>
        <w:rPr>
          <w:lang w:val="sk-SK"/>
        </w:rPr>
      </w:pPr>
    </w:p>
    <w:p w:rsidR="007C6D7F" w:rsidRDefault="00C258EA" w:rsidP="00C258EA">
      <w:pPr>
        <w:tabs>
          <w:tab w:val="left" w:pos="567"/>
        </w:tabs>
        <w:spacing w:line="225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w w:val="95"/>
          <w:sz w:val="20"/>
        </w:rPr>
        <w:t>2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pacing w:val="-1"/>
          <w:sz w:val="20"/>
        </w:rPr>
        <w:t>PRAVIDLÁ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>NA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UPLATNENIE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KRITÉRIA</w:t>
      </w:r>
    </w:p>
    <w:p w:rsidR="00215F8E" w:rsidRPr="00042E94" w:rsidRDefault="00215F8E" w:rsidP="00C258EA">
      <w:pPr>
        <w:pStyle w:val="Nadpis4"/>
        <w:spacing w:before="74"/>
        <w:ind w:left="567"/>
        <w:rPr>
          <w:rFonts w:cs="Arial"/>
          <w:b w:val="0"/>
          <w:bCs w:val="0"/>
          <w:lang w:val="sk-SK"/>
        </w:rPr>
      </w:pPr>
      <w:r w:rsidRPr="00042E94">
        <w:rPr>
          <w:lang w:val="sk-SK"/>
        </w:rPr>
        <w:t>Celková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za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dodanie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vyjadrená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-4"/>
          <w:lang w:val="sk-SK"/>
        </w:rPr>
        <w:t xml:space="preserve"> </w:t>
      </w:r>
      <w:r w:rsidR="00886E79">
        <w:rPr>
          <w:spacing w:val="-4"/>
          <w:lang w:val="sk-SK"/>
        </w:rPr>
        <w:t>s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DPH.</w:t>
      </w:r>
    </w:p>
    <w:p w:rsidR="00215F8E" w:rsidRPr="00042E94" w:rsidRDefault="00215F8E" w:rsidP="00C258EA">
      <w:pPr>
        <w:pStyle w:val="Zkladntext"/>
        <w:spacing w:before="123"/>
        <w:ind w:left="567" w:firstLine="0"/>
        <w:rPr>
          <w:rFonts w:cs="Arial"/>
          <w:lang w:val="sk-SK"/>
        </w:rPr>
      </w:pPr>
      <w:r w:rsidRPr="00042E94">
        <w:rPr>
          <w:lang w:val="sk-SK"/>
        </w:rPr>
        <w:t>Ponuky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uchádzačov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vyhodnotí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systém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EKS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automatizovane,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predmetného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kritéria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označí:</w:t>
      </w:r>
    </w:p>
    <w:p w:rsidR="00C258EA" w:rsidRPr="00C258EA" w:rsidRDefault="00215F8E" w:rsidP="00C258EA">
      <w:pPr>
        <w:pStyle w:val="Zkladntext"/>
        <w:numPr>
          <w:ilvl w:val="0"/>
          <w:numId w:val="6"/>
        </w:numPr>
        <w:tabs>
          <w:tab w:val="left" w:pos="993"/>
        </w:tabs>
        <w:spacing w:before="21" w:line="228" w:lineRule="exact"/>
        <w:ind w:left="851" w:right="145" w:hanging="284"/>
        <w:rPr>
          <w:lang w:val="sk-SK"/>
        </w:rPr>
      </w:pPr>
      <w:r w:rsidRPr="00C258EA">
        <w:rPr>
          <w:lang w:val="sk-SK"/>
        </w:rPr>
        <w:t>ponuku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s</w:t>
      </w:r>
      <w:r w:rsidRPr="00C258EA">
        <w:rPr>
          <w:spacing w:val="-2"/>
          <w:lang w:val="sk-SK"/>
        </w:rPr>
        <w:t xml:space="preserve"> </w:t>
      </w:r>
      <w:r w:rsidRPr="00C258EA">
        <w:rPr>
          <w:spacing w:val="-1"/>
          <w:lang w:val="sk-SK"/>
        </w:rPr>
        <w:t>najnižšou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Celkovou</w:t>
      </w:r>
      <w:r w:rsidRPr="00C258EA">
        <w:rPr>
          <w:spacing w:val="41"/>
          <w:lang w:val="sk-SK"/>
        </w:rPr>
        <w:t xml:space="preserve"> </w:t>
      </w:r>
      <w:r w:rsidRPr="00C258EA">
        <w:rPr>
          <w:lang w:val="sk-SK"/>
        </w:rPr>
        <w:t>cenou</w:t>
      </w:r>
      <w:r w:rsidRPr="00C258EA">
        <w:rPr>
          <w:spacing w:val="42"/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dodanie</w:t>
      </w:r>
      <w:r w:rsidRPr="00C258EA">
        <w:rPr>
          <w:spacing w:val="45"/>
          <w:lang w:val="sk-SK"/>
        </w:rPr>
        <w:t xml:space="preserve"> </w:t>
      </w:r>
      <w:r w:rsidRPr="00C258EA">
        <w:rPr>
          <w:lang w:val="sk-SK"/>
        </w:rPr>
        <w:t>predmetu</w:t>
      </w:r>
      <w:r w:rsidRPr="00C258EA">
        <w:rPr>
          <w:spacing w:val="43"/>
          <w:lang w:val="sk-SK"/>
        </w:rPr>
        <w:t xml:space="preserve"> </w:t>
      </w:r>
      <w:r w:rsidRPr="00C258EA">
        <w:rPr>
          <w:lang w:val="sk-SK"/>
        </w:rPr>
        <w:t>zákazky</w:t>
      </w:r>
      <w:r w:rsidRPr="00C258EA">
        <w:rPr>
          <w:spacing w:val="34"/>
          <w:lang w:val="sk-SK"/>
        </w:rPr>
        <w:t xml:space="preserve"> </w:t>
      </w:r>
      <w:r w:rsidRPr="00C258EA">
        <w:rPr>
          <w:lang w:val="sk-SK"/>
        </w:rPr>
        <w:t>vyjadrenú</w:t>
      </w:r>
      <w:r w:rsidRPr="00C258EA">
        <w:rPr>
          <w:spacing w:val="43"/>
          <w:lang w:val="sk-SK"/>
        </w:rPr>
        <w:t xml:space="preserve"> </w:t>
      </w:r>
      <w:r w:rsidRPr="00C258EA">
        <w:rPr>
          <w:lang w:val="sk-SK"/>
        </w:rPr>
        <w:t>v</w:t>
      </w:r>
      <w:r w:rsidRPr="00C258EA">
        <w:rPr>
          <w:spacing w:val="-5"/>
          <w:lang w:val="sk-SK"/>
        </w:rPr>
        <w:t xml:space="preserve"> </w:t>
      </w:r>
      <w:r w:rsidRPr="00C258EA">
        <w:rPr>
          <w:lang w:val="sk-SK"/>
        </w:rPr>
        <w:t>EUR</w:t>
      </w:r>
      <w:r w:rsidRPr="00C258EA">
        <w:rPr>
          <w:spacing w:val="41"/>
          <w:lang w:val="sk-SK"/>
        </w:rPr>
        <w:t xml:space="preserve"> </w:t>
      </w:r>
      <w:r w:rsidR="00924CBC">
        <w:rPr>
          <w:spacing w:val="41"/>
          <w:lang w:val="sk-SK"/>
        </w:rPr>
        <w:t>s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DPH</w:t>
      </w:r>
      <w:r w:rsidRPr="00C258EA">
        <w:rPr>
          <w:spacing w:val="52"/>
          <w:w w:val="99"/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-6"/>
          <w:lang w:val="sk-SK"/>
        </w:rPr>
        <w:t xml:space="preserve"> </w:t>
      </w:r>
      <w:r w:rsidRPr="00C258EA">
        <w:rPr>
          <w:spacing w:val="-1"/>
          <w:lang w:val="sk-SK"/>
        </w:rPr>
        <w:t>prvú,</w:t>
      </w:r>
    </w:p>
    <w:p w:rsidR="00C258EA" w:rsidRPr="00C258EA" w:rsidRDefault="00215F8E" w:rsidP="0074039E">
      <w:pPr>
        <w:pStyle w:val="Zkladntext"/>
        <w:numPr>
          <w:ilvl w:val="0"/>
          <w:numId w:val="6"/>
        </w:numPr>
        <w:tabs>
          <w:tab w:val="left" w:pos="567"/>
        </w:tabs>
        <w:spacing w:before="21" w:line="228" w:lineRule="exact"/>
        <w:ind w:left="851" w:right="145" w:hanging="284"/>
        <w:rPr>
          <w:rFonts w:cs="Arial"/>
          <w:lang w:val="sk-SK"/>
        </w:rPr>
      </w:pPr>
      <w:r w:rsidRPr="00C258EA">
        <w:rPr>
          <w:lang w:val="sk-SK"/>
        </w:rPr>
        <w:t>ponuku</w:t>
      </w:r>
      <w:r w:rsidRPr="00C258EA">
        <w:rPr>
          <w:spacing w:val="7"/>
          <w:lang w:val="sk-SK"/>
        </w:rPr>
        <w:t xml:space="preserve"> </w:t>
      </w:r>
      <w:r w:rsidRPr="00C258EA">
        <w:rPr>
          <w:lang w:val="sk-SK"/>
        </w:rPr>
        <w:t>s</w:t>
      </w:r>
      <w:r w:rsidRPr="00C258EA">
        <w:rPr>
          <w:spacing w:val="-4"/>
          <w:lang w:val="sk-SK"/>
        </w:rPr>
        <w:t xml:space="preserve"> </w:t>
      </w:r>
      <w:r w:rsidRPr="00C258EA">
        <w:rPr>
          <w:lang w:val="sk-SK"/>
        </w:rPr>
        <w:t>druhou</w:t>
      </w:r>
      <w:r w:rsidRPr="00C258EA">
        <w:rPr>
          <w:spacing w:val="8"/>
          <w:lang w:val="sk-SK"/>
        </w:rPr>
        <w:t xml:space="preserve"> </w:t>
      </w:r>
      <w:r w:rsidRPr="00C258EA">
        <w:rPr>
          <w:lang w:val="sk-SK"/>
        </w:rPr>
        <w:t>najnižšou</w:t>
      </w:r>
      <w:r w:rsidRPr="00C258EA">
        <w:rPr>
          <w:spacing w:val="9"/>
          <w:lang w:val="sk-SK"/>
        </w:rPr>
        <w:t xml:space="preserve"> </w:t>
      </w:r>
      <w:r w:rsidRPr="00C258EA">
        <w:rPr>
          <w:lang w:val="sk-SK"/>
        </w:rPr>
        <w:t>Celkovou</w:t>
      </w:r>
      <w:r w:rsidRPr="00C258EA">
        <w:rPr>
          <w:spacing w:val="8"/>
          <w:lang w:val="sk-SK"/>
        </w:rPr>
        <w:t xml:space="preserve"> </w:t>
      </w:r>
      <w:r w:rsidRPr="00C258EA">
        <w:rPr>
          <w:lang w:val="sk-SK"/>
        </w:rPr>
        <w:t>cenou</w:t>
      </w:r>
      <w:r w:rsidRPr="00C258EA">
        <w:rPr>
          <w:spacing w:val="10"/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10"/>
          <w:lang w:val="sk-SK"/>
        </w:rPr>
        <w:t xml:space="preserve"> </w:t>
      </w:r>
      <w:r w:rsidRPr="00C258EA">
        <w:rPr>
          <w:lang w:val="sk-SK"/>
        </w:rPr>
        <w:t>dodanie</w:t>
      </w:r>
      <w:r w:rsidRPr="00C258EA">
        <w:rPr>
          <w:spacing w:val="8"/>
          <w:lang w:val="sk-SK"/>
        </w:rPr>
        <w:t xml:space="preserve"> </w:t>
      </w:r>
      <w:r w:rsidRPr="00C258EA">
        <w:rPr>
          <w:spacing w:val="10"/>
          <w:lang w:val="sk-SK"/>
        </w:rPr>
        <w:t xml:space="preserve"> </w:t>
      </w:r>
      <w:r w:rsidRPr="00C258EA">
        <w:rPr>
          <w:lang w:val="sk-SK"/>
        </w:rPr>
        <w:t>predmetu</w:t>
      </w:r>
      <w:r w:rsidRPr="00C258EA">
        <w:rPr>
          <w:spacing w:val="8"/>
          <w:lang w:val="sk-SK"/>
        </w:rPr>
        <w:t xml:space="preserve"> </w:t>
      </w:r>
      <w:r w:rsidRPr="00C258EA">
        <w:rPr>
          <w:lang w:val="sk-SK"/>
        </w:rPr>
        <w:t>zákazky</w:t>
      </w:r>
      <w:r w:rsidRPr="00C258EA">
        <w:rPr>
          <w:spacing w:val="5"/>
          <w:lang w:val="sk-SK"/>
        </w:rPr>
        <w:t xml:space="preserve"> </w:t>
      </w:r>
      <w:r w:rsidRPr="00C258EA">
        <w:rPr>
          <w:lang w:val="sk-SK"/>
        </w:rPr>
        <w:t>vyjadrenú</w:t>
      </w:r>
      <w:r w:rsidRPr="00C258EA">
        <w:rPr>
          <w:spacing w:val="40"/>
          <w:w w:val="99"/>
          <w:lang w:val="sk-SK"/>
        </w:rPr>
        <w:t xml:space="preserve"> </w:t>
      </w:r>
      <w:r w:rsidRPr="00C258EA">
        <w:rPr>
          <w:lang w:val="sk-SK"/>
        </w:rPr>
        <w:t>v</w:t>
      </w:r>
      <w:r w:rsidRPr="00C258EA">
        <w:rPr>
          <w:spacing w:val="-6"/>
          <w:lang w:val="sk-SK"/>
        </w:rPr>
        <w:t xml:space="preserve"> </w:t>
      </w:r>
      <w:r w:rsidRPr="00C258EA">
        <w:rPr>
          <w:lang w:val="sk-SK"/>
        </w:rPr>
        <w:t>EUR</w:t>
      </w:r>
      <w:r w:rsidRPr="00C258EA">
        <w:rPr>
          <w:spacing w:val="-5"/>
          <w:lang w:val="sk-SK"/>
        </w:rPr>
        <w:t xml:space="preserve"> </w:t>
      </w:r>
      <w:r w:rsidR="00924CBC">
        <w:rPr>
          <w:spacing w:val="-5"/>
          <w:lang w:val="sk-SK"/>
        </w:rPr>
        <w:t xml:space="preserve">s </w:t>
      </w:r>
      <w:r w:rsidRPr="00C258EA">
        <w:rPr>
          <w:spacing w:val="-6"/>
          <w:lang w:val="sk-SK"/>
        </w:rPr>
        <w:t xml:space="preserve"> </w:t>
      </w:r>
      <w:r w:rsidRPr="00C258EA">
        <w:rPr>
          <w:spacing w:val="-1"/>
          <w:lang w:val="sk-SK"/>
        </w:rPr>
        <w:t>DPH za</w:t>
      </w:r>
      <w:r w:rsidRPr="00C258EA">
        <w:rPr>
          <w:spacing w:val="-5"/>
          <w:lang w:val="sk-SK"/>
        </w:rPr>
        <w:t xml:space="preserve"> </w:t>
      </w:r>
      <w:r w:rsidRPr="00C258EA">
        <w:rPr>
          <w:lang w:val="sk-SK"/>
        </w:rPr>
        <w:t>druhú,</w:t>
      </w:r>
    </w:p>
    <w:p w:rsidR="00C258EA" w:rsidRDefault="00215F8E" w:rsidP="00C258EA">
      <w:pPr>
        <w:pStyle w:val="Zkladntext"/>
        <w:numPr>
          <w:ilvl w:val="0"/>
          <w:numId w:val="6"/>
        </w:numPr>
        <w:tabs>
          <w:tab w:val="left" w:pos="567"/>
        </w:tabs>
        <w:spacing w:before="21" w:line="228" w:lineRule="exact"/>
        <w:ind w:left="851" w:right="145" w:hanging="284"/>
        <w:rPr>
          <w:rFonts w:cs="Arial"/>
          <w:lang w:val="sk-SK"/>
        </w:rPr>
      </w:pPr>
      <w:r w:rsidRPr="00C258EA">
        <w:rPr>
          <w:lang w:val="sk-SK"/>
        </w:rPr>
        <w:t>ponuku</w:t>
      </w:r>
      <w:r w:rsidRPr="00C258EA">
        <w:rPr>
          <w:spacing w:val="17"/>
          <w:lang w:val="sk-SK"/>
        </w:rPr>
        <w:t xml:space="preserve"> </w:t>
      </w:r>
      <w:r w:rsidRPr="00C258EA">
        <w:rPr>
          <w:lang w:val="sk-SK"/>
        </w:rPr>
        <w:t>s</w:t>
      </w:r>
      <w:r w:rsidRPr="00C258EA">
        <w:rPr>
          <w:spacing w:val="-4"/>
          <w:lang w:val="sk-SK"/>
        </w:rPr>
        <w:t xml:space="preserve"> </w:t>
      </w:r>
      <w:r w:rsidRPr="00C258EA">
        <w:rPr>
          <w:spacing w:val="-1"/>
          <w:lang w:val="sk-SK"/>
        </w:rPr>
        <w:t>treťou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najnižšou</w:t>
      </w:r>
      <w:r w:rsidRPr="00C258EA">
        <w:rPr>
          <w:spacing w:val="20"/>
          <w:lang w:val="sk-SK"/>
        </w:rPr>
        <w:t xml:space="preserve"> </w:t>
      </w:r>
      <w:r w:rsidRPr="00C258EA">
        <w:rPr>
          <w:spacing w:val="-1"/>
          <w:lang w:val="sk-SK"/>
        </w:rPr>
        <w:t>Celkovou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cenou</w:t>
      </w:r>
      <w:r w:rsidRPr="00C258EA">
        <w:rPr>
          <w:spacing w:val="19"/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dodanie</w:t>
      </w:r>
      <w:r w:rsidRPr="00C258EA">
        <w:rPr>
          <w:spacing w:val="22"/>
          <w:lang w:val="sk-SK"/>
        </w:rPr>
        <w:t xml:space="preserve"> </w:t>
      </w:r>
      <w:r w:rsidRPr="00C258EA">
        <w:rPr>
          <w:lang w:val="sk-SK"/>
        </w:rPr>
        <w:t>predmetu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zákazky</w:t>
      </w:r>
      <w:r w:rsidRPr="00C258EA">
        <w:rPr>
          <w:spacing w:val="12"/>
          <w:lang w:val="sk-SK"/>
        </w:rPr>
        <w:t xml:space="preserve"> </w:t>
      </w:r>
      <w:r w:rsidRPr="00C258EA">
        <w:rPr>
          <w:lang w:val="sk-SK"/>
        </w:rPr>
        <w:t>vyjadrenú</w:t>
      </w:r>
      <w:r w:rsidRPr="00C258EA">
        <w:rPr>
          <w:spacing w:val="68"/>
          <w:w w:val="99"/>
          <w:lang w:val="sk-SK"/>
        </w:rPr>
        <w:t xml:space="preserve"> </w:t>
      </w:r>
      <w:r w:rsidRPr="00C258EA">
        <w:rPr>
          <w:lang w:val="sk-SK"/>
        </w:rPr>
        <w:t>v</w:t>
      </w:r>
      <w:r w:rsidR="00886E79">
        <w:rPr>
          <w:spacing w:val="-6"/>
          <w:lang w:val="sk-SK"/>
        </w:rPr>
        <w:t> </w:t>
      </w:r>
      <w:r w:rsidRPr="00C258EA">
        <w:rPr>
          <w:lang w:val="sk-SK"/>
        </w:rPr>
        <w:t>EUR</w:t>
      </w:r>
      <w:r w:rsidR="00886E79">
        <w:rPr>
          <w:lang w:val="sk-SK"/>
        </w:rPr>
        <w:t xml:space="preserve"> </w:t>
      </w:r>
      <w:r w:rsidR="00924CBC">
        <w:rPr>
          <w:lang w:val="sk-SK"/>
        </w:rPr>
        <w:t xml:space="preserve">s </w:t>
      </w:r>
      <w:r w:rsidRPr="00C258EA">
        <w:rPr>
          <w:spacing w:val="-6"/>
          <w:lang w:val="sk-SK"/>
        </w:rPr>
        <w:t xml:space="preserve"> </w:t>
      </w:r>
      <w:r w:rsidRPr="00C258EA">
        <w:rPr>
          <w:spacing w:val="-1"/>
          <w:lang w:val="sk-SK"/>
        </w:rPr>
        <w:t>DPH</w:t>
      </w:r>
      <w:r w:rsidRPr="00C258EA">
        <w:rPr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-5"/>
          <w:lang w:val="sk-SK"/>
        </w:rPr>
        <w:t xml:space="preserve"> </w:t>
      </w:r>
      <w:r w:rsidRPr="00C258EA">
        <w:rPr>
          <w:spacing w:val="-1"/>
          <w:lang w:val="sk-SK"/>
        </w:rPr>
        <w:t>tretiu,</w:t>
      </w:r>
    </w:p>
    <w:p w:rsidR="00215F8E" w:rsidRPr="00C258EA" w:rsidRDefault="00215F8E" w:rsidP="00C258EA">
      <w:pPr>
        <w:pStyle w:val="Zkladntext"/>
        <w:numPr>
          <w:ilvl w:val="0"/>
          <w:numId w:val="6"/>
        </w:numPr>
        <w:tabs>
          <w:tab w:val="left" w:pos="567"/>
        </w:tabs>
        <w:spacing w:before="21" w:line="228" w:lineRule="exact"/>
        <w:ind w:left="851" w:right="145" w:hanging="284"/>
        <w:rPr>
          <w:rFonts w:cs="Arial"/>
          <w:lang w:val="sk-SK"/>
        </w:rPr>
      </w:pPr>
      <w:r w:rsidRPr="00C258EA">
        <w:rPr>
          <w:spacing w:val="-1"/>
          <w:lang w:val="sk-SK"/>
        </w:rPr>
        <w:t>atď.</w:t>
      </w:r>
    </w:p>
    <w:p w:rsidR="00215F8E" w:rsidRPr="00886E79" w:rsidRDefault="00215F8E" w:rsidP="00C258EA">
      <w:pPr>
        <w:spacing w:before="10"/>
        <w:ind w:left="567"/>
        <w:rPr>
          <w:rFonts w:ascii="Arial" w:eastAsia="Arial" w:hAnsi="Arial" w:cs="Arial"/>
          <w:sz w:val="20"/>
          <w:szCs w:val="20"/>
          <w:lang w:val="sk-SK"/>
        </w:rPr>
      </w:pPr>
    </w:p>
    <w:p w:rsidR="00215F8E" w:rsidRPr="00042E94" w:rsidRDefault="00215F8E" w:rsidP="00C258EA">
      <w:pPr>
        <w:pStyle w:val="Zkladntext"/>
        <w:ind w:left="567" w:right="131" w:firstLine="0"/>
        <w:jc w:val="both"/>
        <w:rPr>
          <w:rFonts w:cs="Arial"/>
          <w:lang w:val="sk-SK"/>
        </w:rPr>
      </w:pPr>
      <w:r w:rsidRPr="00042E94">
        <w:rPr>
          <w:lang w:val="sk-SK"/>
        </w:rPr>
        <w:t>Ponuky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uchádzačov,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ktorých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boli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1"/>
          <w:lang w:val="sk-SK"/>
        </w:rPr>
        <w:t xml:space="preserve"> rámci </w:t>
      </w:r>
      <w:r w:rsidRPr="00042E94">
        <w:rPr>
          <w:spacing w:val="-1"/>
          <w:lang w:val="sk-SK"/>
        </w:rPr>
        <w:t>zadávania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predmetnej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1"/>
          <w:lang w:val="sk-SK"/>
        </w:rPr>
        <w:t xml:space="preserve"> vyhodnotené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kritéria</w:t>
      </w:r>
      <w:r w:rsidRPr="00042E94">
        <w:rPr>
          <w:spacing w:val="70"/>
          <w:w w:val="99"/>
          <w:lang w:val="sk-SK"/>
        </w:rPr>
        <w:t xml:space="preserve"> </w:t>
      </w:r>
      <w:r w:rsidRPr="00042E94">
        <w:rPr>
          <w:lang w:val="sk-SK"/>
        </w:rPr>
        <w:t>na vyhodnotenie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 xml:space="preserve">ponúk,  </w:t>
      </w:r>
      <w:r w:rsidRPr="00042E94">
        <w:rPr>
          <w:spacing w:val="-1"/>
          <w:lang w:val="sk-SK"/>
        </w:rPr>
        <w:t>uvedených</w:t>
      </w:r>
      <w:r w:rsidRPr="00042E94">
        <w:rPr>
          <w:lang w:val="sk-SK"/>
        </w:rPr>
        <w:t xml:space="preserve"> v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vyhlásení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obstarávania a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pravidiel  jeho</w:t>
      </w:r>
      <w:r w:rsidRPr="00042E94">
        <w:rPr>
          <w:spacing w:val="84"/>
          <w:w w:val="99"/>
          <w:lang w:val="sk-SK"/>
        </w:rPr>
        <w:t xml:space="preserve"> </w:t>
      </w:r>
      <w:r w:rsidRPr="00042E94">
        <w:rPr>
          <w:lang w:val="sk-SK"/>
        </w:rPr>
        <w:t>uplatnenia,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-1"/>
          <w:lang w:val="sk-SK"/>
        </w:rPr>
        <w:t>uvedených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tiež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Oznámení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vyhlásení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zákonom,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budú</w:t>
      </w:r>
      <w:r w:rsidRPr="00042E94">
        <w:rPr>
          <w:spacing w:val="50"/>
          <w:w w:val="99"/>
          <w:lang w:val="sk-SK"/>
        </w:rPr>
        <w:t xml:space="preserve"> </w:t>
      </w:r>
      <w:r w:rsidRPr="00042E94">
        <w:rPr>
          <w:lang w:val="sk-SK"/>
        </w:rPr>
        <w:t>systémom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EKS</w:t>
      </w:r>
      <w:r w:rsidRPr="00042E94">
        <w:rPr>
          <w:spacing w:val="44"/>
          <w:lang w:val="sk-SK"/>
        </w:rPr>
        <w:t xml:space="preserve"> </w:t>
      </w:r>
      <w:r w:rsidRPr="00042E94">
        <w:rPr>
          <w:u w:val="single" w:color="000000"/>
          <w:lang w:val="sk-SK"/>
        </w:rPr>
        <w:t>následne</w:t>
      </w:r>
      <w:r w:rsidRPr="00042E94">
        <w:rPr>
          <w:spacing w:val="43"/>
          <w:u w:val="single" w:color="000000"/>
          <w:lang w:val="sk-SK"/>
        </w:rPr>
        <w:t xml:space="preserve"> </w:t>
      </w:r>
      <w:r w:rsidRPr="00042E94">
        <w:rPr>
          <w:spacing w:val="-1"/>
          <w:lang w:val="sk-SK"/>
        </w:rPr>
        <w:t>zaradené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do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nových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cien,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upravených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 xml:space="preserve">smerom nadol, </w:t>
      </w:r>
      <w:r w:rsidRPr="00042E94">
        <w:rPr>
          <w:u w:val="single" w:color="000000"/>
          <w:lang w:val="sk-SK"/>
        </w:rPr>
        <w:t>bude</w:t>
      </w:r>
      <w:r w:rsidRPr="00042E94">
        <w:rPr>
          <w:spacing w:val="-2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použitá</w:t>
      </w:r>
      <w:r w:rsidRPr="00042E94">
        <w:rPr>
          <w:spacing w:val="-5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elektronická</w:t>
      </w:r>
      <w:r w:rsidRPr="00042E94">
        <w:rPr>
          <w:spacing w:val="-5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aukcia</w:t>
      </w:r>
      <w:r w:rsidRPr="00042E94">
        <w:rPr>
          <w:lang w:val="sk-SK"/>
        </w:rPr>
        <w:t>,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ktorá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sa vykoná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základe</w:t>
      </w:r>
      <w:r w:rsidRPr="00042E94">
        <w:rPr>
          <w:lang w:val="sk-SK"/>
        </w:rPr>
        <w:t xml:space="preserve"> vyzvania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uchádzačov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2"/>
          <w:lang w:val="sk-SK"/>
        </w:rPr>
        <w:t xml:space="preserve"> </w:t>
      </w:r>
      <w:r w:rsidRPr="00042E94">
        <w:rPr>
          <w:lang w:val="sk-SK"/>
        </w:rPr>
        <w:t>účasť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10"/>
          <w:lang w:val="sk-SK"/>
        </w:rPr>
        <w:t xml:space="preserve"> </w:t>
      </w:r>
      <w:r w:rsidRPr="00042E94">
        <w:rPr>
          <w:spacing w:val="-1"/>
          <w:lang w:val="sk-SK"/>
        </w:rPr>
        <w:t>aukcii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prostredníctvom</w:t>
      </w:r>
      <w:r w:rsidRPr="00042E94">
        <w:rPr>
          <w:spacing w:val="-4"/>
          <w:lang w:val="sk-SK"/>
        </w:rPr>
        <w:t xml:space="preserve"> </w:t>
      </w:r>
      <w:hyperlink r:id="rId7">
        <w:r w:rsidRPr="00042E94">
          <w:rPr>
            <w:color w:val="0462C1"/>
            <w:u w:val="single" w:color="0462C1"/>
            <w:lang w:val="sk-SK"/>
          </w:rPr>
          <w:t>https://eo.eks.sk</w:t>
        </w:r>
        <w:r w:rsidRPr="00042E94">
          <w:rPr>
            <w:color w:val="0462C1"/>
            <w:spacing w:val="-8"/>
            <w:u w:val="single" w:color="0462C1"/>
            <w:lang w:val="sk-SK"/>
          </w:rPr>
          <w:t xml:space="preserve"> </w:t>
        </w:r>
      </w:hyperlink>
      <w:r w:rsidRPr="00042E94">
        <w:rPr>
          <w:lang w:val="sk-SK"/>
        </w:rPr>
        <w:t>.</w:t>
      </w:r>
    </w:p>
    <w:p w:rsidR="00215F8E" w:rsidRPr="00042E94" w:rsidRDefault="00215F8E" w:rsidP="00215F8E">
      <w:pPr>
        <w:spacing w:before="2"/>
        <w:rPr>
          <w:rFonts w:ascii="Arial" w:eastAsia="Arial" w:hAnsi="Arial" w:cs="Arial"/>
          <w:sz w:val="21"/>
          <w:szCs w:val="21"/>
          <w:lang w:val="sk-SK"/>
        </w:rPr>
      </w:pPr>
    </w:p>
    <w:p w:rsidR="00C258EA" w:rsidRDefault="00C258EA" w:rsidP="00886E79">
      <w:pPr>
        <w:tabs>
          <w:tab w:val="left" w:pos="567"/>
        </w:tabs>
        <w:spacing w:line="225" w:lineRule="exact"/>
        <w:rPr>
          <w:rFonts w:ascii="Arial" w:eastAsia="Arial" w:hAnsi="Arial" w:cs="Arial"/>
          <w:sz w:val="20"/>
          <w:szCs w:val="20"/>
        </w:rPr>
      </w:pPr>
      <w:r w:rsidRPr="00C258EA">
        <w:rPr>
          <w:rFonts w:ascii="Arial" w:hAnsi="Arial"/>
          <w:b/>
          <w:spacing w:val="-1"/>
          <w:w w:val="95"/>
          <w:sz w:val="20"/>
        </w:rPr>
        <w:t>3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z w:val="20"/>
        </w:rPr>
        <w:t>IDENTIFIKÁCIA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z w:val="20"/>
        </w:rPr>
        <w:t>ÚSPEŠNÉHO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z w:val="20"/>
        </w:rPr>
        <w:t>UCHÁDZAČA</w:t>
      </w:r>
    </w:p>
    <w:p w:rsidR="00215F8E" w:rsidRPr="00042E94" w:rsidRDefault="00215F8E" w:rsidP="00886E79">
      <w:pPr>
        <w:pStyle w:val="Zkladntext"/>
        <w:ind w:left="567" w:right="145" w:firstLine="0"/>
        <w:rPr>
          <w:lang w:val="sk-SK"/>
        </w:rPr>
      </w:pPr>
      <w:r w:rsidRPr="00042E94">
        <w:rPr>
          <w:spacing w:val="-1"/>
          <w:lang w:val="sk-SK"/>
        </w:rPr>
        <w:t>Po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ukončení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systém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EKS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opätovne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vyhodnotí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1"/>
          <w:lang w:val="sk-SK"/>
        </w:rPr>
        <w:t>ponuky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uchádzačov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predmetného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kritéria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označí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poradie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uchádzačov.</w:t>
      </w:r>
    </w:p>
    <w:p w:rsidR="00215F8E" w:rsidRPr="00042E94" w:rsidRDefault="00215F8E" w:rsidP="00215F8E">
      <w:pPr>
        <w:spacing w:before="6"/>
        <w:rPr>
          <w:rFonts w:ascii="Arial" w:eastAsia="Arial" w:hAnsi="Arial" w:cs="Arial"/>
          <w:sz w:val="13"/>
          <w:szCs w:val="13"/>
          <w:lang w:val="sk-SK"/>
        </w:rPr>
      </w:pPr>
    </w:p>
    <w:p w:rsidR="00215F8E" w:rsidRPr="00042E94" w:rsidRDefault="00215F8E" w:rsidP="00C258EA">
      <w:pPr>
        <w:pStyle w:val="Zkladntext"/>
        <w:spacing w:before="74"/>
        <w:ind w:left="567" w:right="134" w:firstLine="0"/>
        <w:jc w:val="both"/>
        <w:rPr>
          <w:lang w:val="sk-SK"/>
        </w:rPr>
      </w:pPr>
      <w:r w:rsidRPr="00042E94">
        <w:rPr>
          <w:lang w:val="sk-SK"/>
        </w:rPr>
        <w:t>Verejný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úspešn</w:t>
      </w:r>
      <w:r w:rsidR="002E3DA6">
        <w:rPr>
          <w:spacing w:val="-1"/>
          <w:lang w:val="sk-SK"/>
        </w:rPr>
        <w:t>ému</w:t>
      </w:r>
      <w:r w:rsidRPr="00042E94">
        <w:rPr>
          <w:spacing w:val="25"/>
          <w:lang w:val="sk-SK"/>
        </w:rPr>
        <w:t xml:space="preserve"> </w:t>
      </w:r>
      <w:r w:rsidR="006771CB">
        <w:rPr>
          <w:lang w:val="sk-SK"/>
        </w:rPr>
        <w:t>uchádzačovi</w:t>
      </w:r>
      <w:r w:rsidRPr="00042E94">
        <w:rPr>
          <w:lang w:val="sk-SK"/>
        </w:rPr>
        <w:t>,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ktorí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21"/>
          <w:lang w:val="sk-SK"/>
        </w:rPr>
        <w:t xml:space="preserve"> </w:t>
      </w:r>
      <w:r w:rsidR="006771CB">
        <w:rPr>
          <w:lang w:val="sk-SK"/>
        </w:rPr>
        <w:t>umiestnil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prv</w:t>
      </w:r>
      <w:r w:rsidR="006771CB">
        <w:rPr>
          <w:lang w:val="sk-SK"/>
        </w:rPr>
        <w:t xml:space="preserve">om 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miest</w:t>
      </w:r>
      <w:r w:rsidR="006771CB">
        <w:rPr>
          <w:lang w:val="sk-SK"/>
        </w:rPr>
        <w:t>e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oznámi,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že</w:t>
      </w:r>
      <w:r w:rsidRPr="00042E94">
        <w:rPr>
          <w:spacing w:val="22"/>
          <w:lang w:val="sk-SK"/>
        </w:rPr>
        <w:t xml:space="preserve"> </w:t>
      </w:r>
      <w:r w:rsidR="006771CB" w:rsidRPr="006771CB">
        <w:rPr>
          <w:lang w:val="sk-SK"/>
        </w:rPr>
        <w:t>jeho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lang w:val="sk-SK"/>
        </w:rPr>
        <w:t>ponuku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prijíma.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Ostatným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uchádzačom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pošle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oznámenie,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že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neuspeli,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uvedením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1"/>
          <w:lang w:val="sk-SK"/>
        </w:rPr>
        <w:t>dôvodov,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pre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19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46"/>
          <w:w w:val="99"/>
          <w:lang w:val="sk-SK"/>
        </w:rPr>
        <w:t xml:space="preserve"> </w:t>
      </w:r>
      <w:r w:rsidRPr="00042E94">
        <w:rPr>
          <w:lang w:val="sk-SK"/>
        </w:rPr>
        <w:t>ponuka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nebola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prijatá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identifikáciu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úspešných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uchádzačov</w:t>
      </w:r>
    </w:p>
    <w:p w:rsidR="00215F8E" w:rsidRPr="00042E94" w:rsidRDefault="00215F8E" w:rsidP="00C258EA">
      <w:pPr>
        <w:pStyle w:val="Zkladntext"/>
        <w:spacing w:before="120"/>
        <w:ind w:left="567" w:right="132" w:firstLine="0"/>
        <w:jc w:val="both"/>
        <w:rPr>
          <w:lang w:val="sk-SK"/>
        </w:rPr>
      </w:pPr>
      <w:r w:rsidRPr="00042E94">
        <w:rPr>
          <w:rFonts w:cs="Arial"/>
          <w:lang w:val="sk-SK"/>
        </w:rPr>
        <w:t>N</w:t>
      </w:r>
      <w:r w:rsidRPr="00042E94">
        <w:rPr>
          <w:lang w:val="sk-SK"/>
        </w:rPr>
        <w:t>ové ceny</w:t>
      </w:r>
      <w:r w:rsidRPr="00042E94">
        <w:rPr>
          <w:rFonts w:cs="Arial"/>
          <w:lang w:val="sk-SK"/>
        </w:rPr>
        <w:t xml:space="preserve">, </w:t>
      </w:r>
      <w:r w:rsidRPr="00042E94">
        <w:rPr>
          <w:lang w:val="sk-SK"/>
        </w:rPr>
        <w:t>ktoré</w:t>
      </w:r>
      <w:r w:rsidRPr="00042E94">
        <w:rPr>
          <w:spacing w:val="1"/>
          <w:lang w:val="sk-SK"/>
        </w:rPr>
        <w:t xml:space="preserve"> </w:t>
      </w:r>
      <w:r w:rsidR="006771CB">
        <w:rPr>
          <w:lang w:val="sk-SK"/>
        </w:rPr>
        <w:t>úspešný</w:t>
      </w:r>
      <w:r w:rsidRPr="00042E94">
        <w:rPr>
          <w:spacing w:val="2"/>
          <w:lang w:val="sk-SK"/>
        </w:rPr>
        <w:t xml:space="preserve"> </w:t>
      </w:r>
      <w:r w:rsidR="006771CB">
        <w:rPr>
          <w:lang w:val="sk-SK"/>
        </w:rPr>
        <w:t>uchádzač</w:t>
      </w:r>
      <w:r w:rsidRPr="00042E94">
        <w:rPr>
          <w:spacing w:val="1"/>
          <w:lang w:val="sk-SK"/>
        </w:rPr>
        <w:t xml:space="preserve"> </w:t>
      </w:r>
      <w:r w:rsidR="006771CB">
        <w:rPr>
          <w:rFonts w:cs="Arial"/>
          <w:lang w:val="sk-SK"/>
        </w:rPr>
        <w:t xml:space="preserve">dosiahol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1"/>
          <w:lang w:val="sk-SK"/>
        </w:rPr>
        <w:t xml:space="preserve"> </w:t>
      </w:r>
      <w:r w:rsidRPr="00042E94">
        <w:rPr>
          <w:rFonts w:cs="Arial"/>
          <w:lang w:val="sk-SK"/>
        </w:rPr>
        <w:t>elektronickej</w:t>
      </w:r>
      <w:r w:rsidRPr="00042E94">
        <w:rPr>
          <w:rFonts w:cs="Arial"/>
          <w:spacing w:val="1"/>
          <w:lang w:val="sk-SK"/>
        </w:rPr>
        <w:t xml:space="preserve"> </w:t>
      </w:r>
      <w:r w:rsidR="006771CB">
        <w:rPr>
          <w:rFonts w:cs="Arial"/>
          <w:lang w:val="sk-SK"/>
        </w:rPr>
        <w:t>aukcii, premietne</w:t>
      </w:r>
      <w:r w:rsidRPr="00042E94">
        <w:rPr>
          <w:rFonts w:cs="Arial"/>
          <w:spacing w:val="2"/>
          <w:lang w:val="sk-SK"/>
        </w:rPr>
        <w:t xml:space="preserve"> </w:t>
      </w:r>
      <w:r w:rsidRPr="00042E94">
        <w:rPr>
          <w:rFonts w:cs="Arial"/>
          <w:lang w:val="sk-SK"/>
        </w:rPr>
        <w:t>do</w:t>
      </w:r>
      <w:r w:rsidRPr="00042E94">
        <w:rPr>
          <w:rFonts w:cs="Arial"/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jednotkových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cien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položiek</w:t>
      </w:r>
      <w:r w:rsidR="006771CB">
        <w:rPr>
          <w:spacing w:val="54"/>
          <w:w w:val="99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22"/>
          <w:lang w:val="sk-SK"/>
        </w:rPr>
        <w:t xml:space="preserve"> </w:t>
      </w:r>
      <w:r w:rsidRPr="00042E94">
        <w:rPr>
          <w:rFonts w:cs="Arial"/>
          <w:lang w:val="sk-SK"/>
        </w:rPr>
        <w:t>t.</w:t>
      </w:r>
      <w:r w:rsidR="00C258EA">
        <w:rPr>
          <w:rFonts w:cs="Arial"/>
          <w:lang w:val="sk-SK"/>
        </w:rPr>
        <w:t xml:space="preserve"> </w:t>
      </w:r>
      <w:r w:rsidRPr="00042E94">
        <w:rPr>
          <w:rFonts w:cs="Arial"/>
          <w:lang w:val="sk-SK"/>
        </w:rPr>
        <w:t>j.</w:t>
      </w:r>
      <w:r w:rsidRPr="00042E94">
        <w:rPr>
          <w:rFonts w:cs="Arial"/>
          <w:spacing w:val="23"/>
          <w:lang w:val="sk-SK"/>
        </w:rPr>
        <w:t xml:space="preserve"> </w:t>
      </w:r>
      <w:r w:rsidRPr="00042E94">
        <w:rPr>
          <w:rFonts w:cs="Arial"/>
          <w:lang w:val="sk-SK"/>
        </w:rPr>
        <w:t>aktuali</w:t>
      </w:r>
      <w:r w:rsidRPr="00042E94">
        <w:rPr>
          <w:lang w:val="sk-SK"/>
        </w:rPr>
        <w:t>zujú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Príloh</w:t>
      </w:r>
      <w:r w:rsidRPr="00042E94">
        <w:rPr>
          <w:rFonts w:cs="Arial"/>
          <w:lang w:val="sk-SK"/>
        </w:rPr>
        <w:t>u</w:t>
      </w:r>
      <w:r w:rsidR="0012148D">
        <w:rPr>
          <w:rFonts w:cs="Arial"/>
          <w:lang w:val="sk-SK"/>
        </w:rPr>
        <w:t xml:space="preserve"> č. 5</w:t>
      </w:r>
      <w:r w:rsidRPr="00042E94">
        <w:rPr>
          <w:rFonts w:cs="Arial"/>
          <w:spacing w:val="23"/>
          <w:lang w:val="sk-SK"/>
        </w:rPr>
        <w:t xml:space="preserve"> </w:t>
      </w:r>
      <w:r w:rsidRPr="00042E94">
        <w:rPr>
          <w:spacing w:val="-2"/>
          <w:lang w:val="sk-SK"/>
        </w:rPr>
        <w:t>tým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spôsobom,</w:t>
      </w:r>
      <w:r w:rsidRPr="00042E94">
        <w:rPr>
          <w:spacing w:val="23"/>
          <w:lang w:val="sk-SK"/>
        </w:rPr>
        <w:t xml:space="preserve"> </w:t>
      </w:r>
      <w:r w:rsidRPr="00042E94">
        <w:rPr>
          <w:spacing w:val="-2"/>
          <w:lang w:val="sk-SK"/>
        </w:rPr>
        <w:t>že</w:t>
      </w:r>
      <w:r w:rsidRPr="00042E94">
        <w:rPr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zníži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jednotkové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položiek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tak,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aby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13"/>
          <w:lang w:val="sk-SK"/>
        </w:rPr>
        <w:t xml:space="preserve">  </w:t>
      </w:r>
      <w:r w:rsidRPr="00042E94">
        <w:rPr>
          <w:lang w:val="sk-SK"/>
        </w:rPr>
        <w:t>predmetu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14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11"/>
          <w:lang w:val="sk-SK"/>
        </w:rPr>
        <w:t xml:space="preserve"> </w:t>
      </w:r>
      <w:r w:rsidR="00924CBC">
        <w:rPr>
          <w:spacing w:val="11"/>
          <w:lang w:val="sk-SK"/>
        </w:rPr>
        <w:t xml:space="preserve">s 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DPH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dosiahla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hodnotu,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uchádzač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vysúťažil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rFonts w:cs="Arial"/>
          <w:lang w:val="sk-SK"/>
        </w:rPr>
        <w:t>elektronickej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lang w:val="sk-SK"/>
        </w:rPr>
        <w:t>aukcii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(resp.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túto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hodnotu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nesmie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prevýšiť).</w:t>
      </w:r>
    </w:p>
    <w:p w:rsidR="00215F8E" w:rsidRPr="00042E94" w:rsidRDefault="00215F8E" w:rsidP="00C258EA">
      <w:pPr>
        <w:pStyle w:val="Zkladntext"/>
        <w:spacing w:before="120"/>
        <w:ind w:left="567" w:right="137" w:firstLine="0"/>
        <w:jc w:val="both"/>
        <w:rPr>
          <w:rFonts w:cs="Arial"/>
          <w:lang w:val="sk-SK"/>
        </w:rPr>
      </w:pPr>
      <w:r w:rsidRPr="0012148D">
        <w:rPr>
          <w:lang w:val="sk-SK"/>
        </w:rPr>
        <w:t>Následne Prílohu</w:t>
      </w:r>
      <w:r w:rsidR="0012148D" w:rsidRPr="0012148D">
        <w:t xml:space="preserve"> č. 5</w:t>
      </w:r>
      <w:r w:rsidR="00BB1AD0">
        <w:t xml:space="preserve"> </w:t>
      </w:r>
      <w:r w:rsidRPr="00042E94">
        <w:rPr>
          <w:lang w:val="sk-SK"/>
        </w:rPr>
        <w:t>s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aktualizovanými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cenami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a</w:t>
      </w:r>
      <w:r w:rsidR="00F4184D">
        <w:rPr>
          <w:spacing w:val="45"/>
          <w:lang w:val="sk-SK"/>
        </w:rPr>
        <w:t xml:space="preserve"> s </w:t>
      </w:r>
      <w:r w:rsidR="006771CB" w:rsidRPr="006771CB">
        <w:rPr>
          <w:lang w:val="sk-SK"/>
        </w:rPr>
        <w:t>kúpn</w:t>
      </w:r>
      <w:r w:rsidR="00F4184D">
        <w:rPr>
          <w:lang w:val="sk-SK"/>
        </w:rPr>
        <w:t>o</w:t>
      </w:r>
      <w:r w:rsidR="006771CB" w:rsidRPr="006771CB">
        <w:rPr>
          <w:lang w:val="sk-SK"/>
        </w:rPr>
        <w:t>u zmluv</w:t>
      </w:r>
      <w:r w:rsidR="00F4184D">
        <w:rPr>
          <w:lang w:val="sk-SK"/>
        </w:rPr>
        <w:t>o</w:t>
      </w:r>
      <w:r w:rsidR="006771CB" w:rsidRPr="006771CB">
        <w:rPr>
          <w:lang w:val="sk-SK"/>
        </w:rPr>
        <w:t>u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predkladajú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podpisu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stanovenej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lehote.</w:t>
      </w:r>
    </w:p>
    <w:p w:rsidR="00215F8E" w:rsidRPr="00042E94" w:rsidRDefault="00215F8E" w:rsidP="00215F8E">
      <w:pPr>
        <w:spacing w:before="10"/>
        <w:rPr>
          <w:rFonts w:ascii="Arial" w:eastAsia="Arial" w:hAnsi="Arial" w:cs="Arial"/>
          <w:sz w:val="20"/>
          <w:szCs w:val="20"/>
          <w:lang w:val="sk-SK"/>
        </w:rPr>
      </w:pPr>
    </w:p>
    <w:p w:rsidR="00215F8E" w:rsidRDefault="00215F8E" w:rsidP="00C258EA">
      <w:pPr>
        <w:pStyle w:val="Zkladntext"/>
        <w:ind w:left="567" w:right="132" w:firstLine="0"/>
        <w:jc w:val="both"/>
        <w:rPr>
          <w:lang w:val="sk-SK"/>
        </w:rPr>
      </w:pPr>
      <w:r w:rsidRPr="00F4184D">
        <w:rPr>
          <w:rFonts w:cs="Arial"/>
          <w:spacing w:val="-1"/>
          <w:lang w:val="sk-SK"/>
        </w:rPr>
        <w:t>Uzavretie</w:t>
      </w:r>
      <w:r w:rsidRPr="00F4184D">
        <w:rPr>
          <w:rFonts w:cs="Arial"/>
          <w:spacing w:val="33"/>
          <w:lang w:val="sk-SK"/>
        </w:rPr>
        <w:t xml:space="preserve"> </w:t>
      </w:r>
      <w:r w:rsidR="00F4184D" w:rsidRPr="00F4184D">
        <w:rPr>
          <w:lang w:val="sk-SK"/>
        </w:rPr>
        <w:t>kúpnej zmluvy</w:t>
      </w:r>
      <w:r w:rsidR="00F4184D">
        <w:rPr>
          <w:rFonts w:cs="Arial"/>
          <w:spacing w:val="33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uskutoční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postupom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spôsobom,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uvedeným</w:t>
      </w:r>
      <w:r w:rsidRPr="00042E94">
        <w:rPr>
          <w:spacing w:val="35"/>
          <w:lang w:val="sk-SK"/>
        </w:rPr>
        <w:t xml:space="preserve"> </w:t>
      </w:r>
      <w:r w:rsidR="005F49E7">
        <w:rPr>
          <w:lang w:val="sk-SK"/>
        </w:rPr>
        <w:t>bode</w:t>
      </w:r>
      <w:r w:rsidR="005F49E7" w:rsidRPr="00042E94">
        <w:rPr>
          <w:spacing w:val="32"/>
          <w:lang w:val="sk-SK"/>
        </w:rPr>
        <w:t xml:space="preserve"> </w:t>
      </w:r>
      <w:r w:rsidR="005F49E7" w:rsidRPr="00042E94">
        <w:rPr>
          <w:spacing w:val="-1"/>
          <w:lang w:val="sk-SK"/>
        </w:rPr>
        <w:t>3</w:t>
      </w:r>
      <w:r w:rsidR="00DF271E">
        <w:rPr>
          <w:spacing w:val="-1"/>
          <w:lang w:val="sk-SK"/>
        </w:rPr>
        <w:t>5</w:t>
      </w:r>
      <w:bookmarkStart w:id="0" w:name="_GoBack"/>
      <w:bookmarkEnd w:id="0"/>
      <w:r w:rsidR="005F49E7"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v</w:t>
      </w:r>
      <w:r w:rsidR="005F49E7">
        <w:rPr>
          <w:spacing w:val="-3"/>
          <w:lang w:val="sk-SK"/>
        </w:rPr>
        <w:t> </w:t>
      </w:r>
      <w:r w:rsidR="005F49E7" w:rsidRPr="005F49E7">
        <w:rPr>
          <w:i/>
          <w:spacing w:val="-3"/>
          <w:lang w:val="sk-SK"/>
        </w:rPr>
        <w:t>časti A.1 Pokyny pre uchádzačov</w:t>
      </w:r>
      <w:r w:rsidR="005F49E7">
        <w:rPr>
          <w:spacing w:val="-3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6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-18"/>
          <w:lang w:val="sk-SK"/>
        </w:rPr>
        <w:t xml:space="preserve"> </w:t>
      </w:r>
      <w:r w:rsidRPr="00042E94">
        <w:rPr>
          <w:lang w:val="sk-SK"/>
        </w:rPr>
        <w:t>podkladov.</w:t>
      </w:r>
    </w:p>
    <w:sectPr w:rsidR="00215F8E" w:rsidSect="00F368B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5DC" w:rsidRDefault="006525DC" w:rsidP="00F368B3">
      <w:r>
        <w:separator/>
      </w:r>
    </w:p>
  </w:endnote>
  <w:endnote w:type="continuationSeparator" w:id="0">
    <w:p w:rsidR="006525DC" w:rsidRDefault="006525DC" w:rsidP="00F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5DC" w:rsidRDefault="006525DC" w:rsidP="00F368B3">
      <w:r>
        <w:separator/>
      </w:r>
    </w:p>
  </w:footnote>
  <w:footnote w:type="continuationSeparator" w:id="0">
    <w:p w:rsidR="006525DC" w:rsidRDefault="006525DC" w:rsidP="00F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B3" w:rsidRDefault="00F368B3" w:rsidP="00F368B3">
    <w:pPr>
      <w:pStyle w:val="Zkladntext"/>
      <w:kinsoku w:val="0"/>
      <w:overflowPunct w:val="0"/>
      <w:spacing w:before="72" w:line="252" w:lineRule="exact"/>
      <w:ind w:left="0" w:firstLine="567"/>
      <w:jc w:val="both"/>
      <w:rPr>
        <w:rFonts w:cs="Arial"/>
      </w:rPr>
    </w:pPr>
    <w:r>
      <w:rPr>
        <w:rFonts w:cs="Arial"/>
      </w:rPr>
      <w:t>VEREJNÝ OBSTARÁVATEĽ:</w:t>
    </w:r>
  </w:p>
  <w:p w:rsidR="00F368B3" w:rsidRPr="00056B4E" w:rsidRDefault="00F368B3" w:rsidP="00F368B3">
    <w:pPr>
      <w:pStyle w:val="Nadpis9"/>
      <w:kinsoku w:val="0"/>
      <w:overflowPunct w:val="0"/>
      <w:spacing w:line="229" w:lineRule="exact"/>
      <w:ind w:firstLine="567"/>
      <w:rPr>
        <w:rFonts w:ascii="Arial" w:hAnsi="Arial" w:cs="Arial"/>
        <w:b/>
        <w:bCs/>
        <w:lang w:val="sk-SK"/>
      </w:rPr>
    </w:pPr>
    <w:r w:rsidRPr="00056B4E">
      <w:rPr>
        <w:rFonts w:ascii="Arial" w:hAnsi="Arial" w:cs="Arial"/>
        <w:lang w:val="sk-SK"/>
      </w:rPr>
      <w:t>Univerzita</w:t>
    </w:r>
    <w:r w:rsidRPr="00056B4E">
      <w:rPr>
        <w:rFonts w:ascii="Arial" w:hAnsi="Arial" w:cs="Arial"/>
        <w:spacing w:val="-7"/>
        <w:lang w:val="sk-SK"/>
      </w:rPr>
      <w:t xml:space="preserve"> </w:t>
    </w:r>
    <w:r w:rsidRPr="00056B4E">
      <w:rPr>
        <w:rFonts w:ascii="Arial" w:hAnsi="Arial" w:cs="Arial"/>
        <w:spacing w:val="-1"/>
        <w:lang w:val="sk-SK"/>
      </w:rPr>
      <w:t>Pavla</w:t>
    </w:r>
    <w:r w:rsidRPr="00056B4E">
      <w:rPr>
        <w:rFonts w:ascii="Arial" w:hAnsi="Arial" w:cs="Arial"/>
        <w:spacing w:val="-5"/>
        <w:lang w:val="sk-SK"/>
      </w:rPr>
      <w:t xml:space="preserve"> </w:t>
    </w:r>
    <w:r w:rsidRPr="00056B4E">
      <w:rPr>
        <w:rFonts w:ascii="Arial" w:hAnsi="Arial" w:cs="Arial"/>
        <w:lang w:val="sk-SK"/>
      </w:rPr>
      <w:t>Jozefa</w:t>
    </w:r>
    <w:r w:rsidRPr="00056B4E">
      <w:rPr>
        <w:rFonts w:ascii="Arial" w:hAnsi="Arial" w:cs="Arial"/>
        <w:spacing w:val="-5"/>
        <w:lang w:val="sk-SK"/>
      </w:rPr>
      <w:t xml:space="preserve"> </w:t>
    </w:r>
    <w:r w:rsidRPr="00056B4E">
      <w:rPr>
        <w:rFonts w:ascii="Arial" w:hAnsi="Arial" w:cs="Arial"/>
        <w:lang w:val="sk-SK"/>
      </w:rPr>
      <w:t>Šafárika</w:t>
    </w:r>
    <w:r w:rsidRPr="00056B4E">
      <w:rPr>
        <w:rFonts w:ascii="Arial" w:hAnsi="Arial" w:cs="Arial"/>
        <w:spacing w:val="-6"/>
        <w:lang w:val="sk-SK"/>
      </w:rPr>
      <w:t xml:space="preserve"> </w:t>
    </w:r>
    <w:r w:rsidRPr="00056B4E">
      <w:rPr>
        <w:rFonts w:ascii="Arial" w:hAnsi="Arial" w:cs="Arial"/>
        <w:lang w:val="sk-SK"/>
      </w:rPr>
      <w:t>v</w:t>
    </w:r>
    <w:r w:rsidRPr="00056B4E">
      <w:rPr>
        <w:rFonts w:ascii="Arial" w:hAnsi="Arial" w:cs="Arial"/>
        <w:spacing w:val="-3"/>
        <w:lang w:val="sk-SK"/>
      </w:rPr>
      <w:t xml:space="preserve"> </w:t>
    </w:r>
    <w:r w:rsidRPr="00056B4E">
      <w:rPr>
        <w:rFonts w:ascii="Arial" w:hAnsi="Arial" w:cs="Arial"/>
        <w:lang w:val="sk-SK"/>
      </w:rPr>
      <w:t>Košiciach,</w:t>
    </w:r>
    <w:r w:rsidRPr="00056B4E">
      <w:rPr>
        <w:rFonts w:ascii="Arial" w:hAnsi="Arial" w:cs="Arial"/>
        <w:spacing w:val="-4"/>
        <w:lang w:val="sk-SK"/>
      </w:rPr>
      <w:t xml:space="preserve"> </w:t>
    </w:r>
    <w:r w:rsidRPr="00056B4E">
      <w:rPr>
        <w:rFonts w:ascii="Arial" w:hAnsi="Arial" w:cs="Arial"/>
        <w:lang w:val="sk-SK"/>
      </w:rPr>
      <w:t>Šrobárova</w:t>
    </w:r>
    <w:r w:rsidRPr="00056B4E">
      <w:rPr>
        <w:rFonts w:ascii="Arial" w:hAnsi="Arial" w:cs="Arial"/>
        <w:spacing w:val="-7"/>
        <w:lang w:val="sk-SK"/>
      </w:rPr>
      <w:t xml:space="preserve"> </w:t>
    </w:r>
    <w:r w:rsidRPr="00056B4E">
      <w:rPr>
        <w:rFonts w:ascii="Arial" w:hAnsi="Arial" w:cs="Arial"/>
        <w:spacing w:val="-1"/>
        <w:lang w:val="sk-SK"/>
      </w:rPr>
      <w:t>2,</w:t>
    </w:r>
    <w:r w:rsidRPr="00056B4E">
      <w:rPr>
        <w:rFonts w:ascii="Arial" w:hAnsi="Arial" w:cs="Arial"/>
        <w:spacing w:val="45"/>
        <w:lang w:val="sk-SK"/>
      </w:rPr>
      <w:t xml:space="preserve"> </w:t>
    </w:r>
    <w:r w:rsidRPr="00056B4E">
      <w:rPr>
        <w:rFonts w:ascii="Arial" w:hAnsi="Arial" w:cs="Arial"/>
        <w:spacing w:val="-1"/>
        <w:lang w:val="sk-SK"/>
      </w:rPr>
      <w:t>041</w:t>
    </w:r>
    <w:r w:rsidRPr="00056B4E">
      <w:rPr>
        <w:rFonts w:ascii="Arial" w:hAnsi="Arial" w:cs="Arial"/>
        <w:spacing w:val="-5"/>
        <w:lang w:val="sk-SK"/>
      </w:rPr>
      <w:t xml:space="preserve"> </w:t>
    </w:r>
    <w:r w:rsidRPr="00056B4E">
      <w:rPr>
        <w:rFonts w:ascii="Arial" w:hAnsi="Arial" w:cs="Arial"/>
        <w:lang w:val="sk-SK"/>
      </w:rPr>
      <w:t>80</w:t>
    </w:r>
    <w:r w:rsidRPr="00056B4E">
      <w:rPr>
        <w:rFonts w:ascii="Arial" w:hAnsi="Arial" w:cs="Arial"/>
        <w:spacing w:val="-5"/>
        <w:lang w:val="sk-SK"/>
      </w:rPr>
      <w:t xml:space="preserve"> </w:t>
    </w:r>
    <w:r w:rsidRPr="00056B4E">
      <w:rPr>
        <w:rFonts w:ascii="Arial" w:hAnsi="Arial" w:cs="Arial"/>
        <w:lang w:val="sk-SK"/>
      </w:rPr>
      <w:t>Košice</w:t>
    </w:r>
  </w:p>
  <w:p w:rsidR="00F368B3" w:rsidRPr="00056B4E" w:rsidRDefault="00F368B3">
    <w:pPr>
      <w:pStyle w:val="Hlavika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0D4031E"/>
    <w:multiLevelType w:val="multilevel"/>
    <w:tmpl w:val="F0B624AC"/>
    <w:lvl w:ilvl="0">
      <w:start w:val="36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" w15:restartNumberingAfterBreak="0">
    <w:nsid w:val="023F5DAA"/>
    <w:multiLevelType w:val="multilevel"/>
    <w:tmpl w:val="2CE2217C"/>
    <w:lvl w:ilvl="0">
      <w:start w:val="32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26" w:hanging="360"/>
      </w:pPr>
      <w:rPr>
        <w:rFonts w:ascii="Arial" w:eastAsia="Arial" w:hAnsi="Arial" w:hint="default"/>
        <w:color w:val="1F1F1E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9" w:hanging="360"/>
      </w:pPr>
      <w:rPr>
        <w:rFonts w:hint="default"/>
      </w:rPr>
    </w:lvl>
  </w:abstractNum>
  <w:abstractNum w:abstractNumId="3" w15:restartNumberingAfterBreak="0">
    <w:nsid w:val="09C90EF5"/>
    <w:multiLevelType w:val="multilevel"/>
    <w:tmpl w:val="2ECE14FE"/>
    <w:lvl w:ilvl="0">
      <w:start w:val="6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" w15:restartNumberingAfterBreak="0">
    <w:nsid w:val="0C333D78"/>
    <w:multiLevelType w:val="multilevel"/>
    <w:tmpl w:val="A90A8AFE"/>
    <w:lvl w:ilvl="0">
      <w:start w:val="2"/>
      <w:numFmt w:val="decimal"/>
      <w:lvlText w:val="%1"/>
      <w:lvlJc w:val="left"/>
      <w:pPr>
        <w:ind w:left="704" w:hanging="5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57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"/>
      <w:lvlJc w:val="left"/>
      <w:pPr>
        <w:ind w:left="841" w:hanging="142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7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08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2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142"/>
      </w:pPr>
      <w:rPr>
        <w:rFonts w:hint="default"/>
      </w:rPr>
    </w:lvl>
  </w:abstractNum>
  <w:abstractNum w:abstractNumId="5" w15:restartNumberingAfterBreak="0">
    <w:nsid w:val="0CD04AC3"/>
    <w:multiLevelType w:val="hybridMultilevel"/>
    <w:tmpl w:val="C5FC0B70"/>
    <w:lvl w:ilvl="0" w:tplc="1A7681EE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9C8C262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D55CE0F4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989AE4F6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6C5A5248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1A826EC0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4790C944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B2E6AAB4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5628D3EA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6" w15:restartNumberingAfterBreak="0">
    <w:nsid w:val="11CA34C0"/>
    <w:multiLevelType w:val="hybridMultilevel"/>
    <w:tmpl w:val="2200CF5A"/>
    <w:lvl w:ilvl="0" w:tplc="122A304C">
      <w:start w:val="1"/>
      <w:numFmt w:val="lowerLetter"/>
      <w:lvlText w:val="%1."/>
      <w:lvlJc w:val="left"/>
      <w:pPr>
        <w:ind w:left="128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6081"/>
    <w:multiLevelType w:val="hybridMultilevel"/>
    <w:tmpl w:val="949237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AD426F"/>
    <w:multiLevelType w:val="multilevel"/>
    <w:tmpl w:val="F17A7E5E"/>
    <w:lvl w:ilvl="0">
      <w:start w:val="33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9" w15:restartNumberingAfterBreak="0">
    <w:nsid w:val="16660AA1"/>
    <w:multiLevelType w:val="multilevel"/>
    <w:tmpl w:val="4ED228BA"/>
    <w:lvl w:ilvl="0">
      <w:start w:val="12"/>
      <w:numFmt w:val="decimal"/>
      <w:lvlText w:val="%1"/>
      <w:lvlJc w:val="left"/>
      <w:pPr>
        <w:ind w:left="673" w:hanging="541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3" w:hanging="54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20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2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9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3" w:hanging="541"/>
      </w:pPr>
      <w:rPr>
        <w:rFonts w:hint="default"/>
      </w:rPr>
    </w:lvl>
  </w:abstractNum>
  <w:abstractNum w:abstractNumId="10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11" w15:restartNumberingAfterBreak="0">
    <w:nsid w:val="17A67EBB"/>
    <w:multiLevelType w:val="hybridMultilevel"/>
    <w:tmpl w:val="51A45E0C"/>
    <w:lvl w:ilvl="0" w:tplc="82C40BFC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6226BC6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0A944D0C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5120B330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B44695E4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B4A49EBC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3C28575C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F7AC03CC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F0F2270C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12" w15:restartNumberingAfterBreak="0">
    <w:nsid w:val="1A42105A"/>
    <w:multiLevelType w:val="hybridMultilevel"/>
    <w:tmpl w:val="1FE017C2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992508"/>
    <w:multiLevelType w:val="hybridMultilevel"/>
    <w:tmpl w:val="CB58A504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DEE6721"/>
    <w:multiLevelType w:val="multilevel"/>
    <w:tmpl w:val="1EE0FFB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B825F3"/>
    <w:multiLevelType w:val="multilevel"/>
    <w:tmpl w:val="27AC7C7C"/>
    <w:lvl w:ilvl="0">
      <w:start w:val="3"/>
      <w:numFmt w:val="decimal"/>
      <w:lvlText w:val="%1"/>
      <w:lvlJc w:val="left"/>
      <w:pPr>
        <w:ind w:left="472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2" w:hanging="1800"/>
      </w:pPr>
      <w:rPr>
        <w:rFonts w:hint="default"/>
      </w:rPr>
    </w:lvl>
  </w:abstractNum>
  <w:abstractNum w:abstractNumId="16" w15:restartNumberingAfterBreak="0">
    <w:nsid w:val="1EDF1714"/>
    <w:multiLevelType w:val="hybridMultilevel"/>
    <w:tmpl w:val="014875A4"/>
    <w:lvl w:ilvl="0" w:tplc="B6600272">
      <w:start w:val="1"/>
      <w:numFmt w:val="bullet"/>
      <w:lvlText w:val="-"/>
      <w:lvlJc w:val="left"/>
      <w:pPr>
        <w:ind w:left="416" w:hanging="282"/>
      </w:pPr>
      <w:rPr>
        <w:rFonts w:ascii="Times New Roman" w:eastAsia="Times New Roman" w:hAnsi="Times New Roman" w:hint="default"/>
        <w:sz w:val="22"/>
        <w:szCs w:val="22"/>
      </w:rPr>
    </w:lvl>
    <w:lvl w:ilvl="1" w:tplc="47D4267E">
      <w:start w:val="1"/>
      <w:numFmt w:val="bullet"/>
      <w:lvlText w:val="•"/>
      <w:lvlJc w:val="left"/>
      <w:pPr>
        <w:ind w:left="1365" w:hanging="282"/>
      </w:pPr>
      <w:rPr>
        <w:rFonts w:hint="default"/>
      </w:rPr>
    </w:lvl>
    <w:lvl w:ilvl="2" w:tplc="3814D4BC">
      <w:start w:val="1"/>
      <w:numFmt w:val="bullet"/>
      <w:lvlText w:val="•"/>
      <w:lvlJc w:val="left"/>
      <w:pPr>
        <w:ind w:left="2315" w:hanging="282"/>
      </w:pPr>
      <w:rPr>
        <w:rFonts w:hint="default"/>
      </w:rPr>
    </w:lvl>
    <w:lvl w:ilvl="3" w:tplc="B4CEFAE8">
      <w:start w:val="1"/>
      <w:numFmt w:val="bullet"/>
      <w:lvlText w:val="•"/>
      <w:lvlJc w:val="left"/>
      <w:pPr>
        <w:ind w:left="3264" w:hanging="282"/>
      </w:pPr>
      <w:rPr>
        <w:rFonts w:hint="default"/>
      </w:rPr>
    </w:lvl>
    <w:lvl w:ilvl="4" w:tplc="5582B84E">
      <w:start w:val="1"/>
      <w:numFmt w:val="bullet"/>
      <w:lvlText w:val="•"/>
      <w:lvlJc w:val="left"/>
      <w:pPr>
        <w:ind w:left="4214" w:hanging="282"/>
      </w:pPr>
      <w:rPr>
        <w:rFonts w:hint="default"/>
      </w:rPr>
    </w:lvl>
    <w:lvl w:ilvl="5" w:tplc="FECC75E8">
      <w:start w:val="1"/>
      <w:numFmt w:val="bullet"/>
      <w:lvlText w:val="•"/>
      <w:lvlJc w:val="left"/>
      <w:pPr>
        <w:ind w:left="5163" w:hanging="282"/>
      </w:pPr>
      <w:rPr>
        <w:rFonts w:hint="default"/>
      </w:rPr>
    </w:lvl>
    <w:lvl w:ilvl="6" w:tplc="E738D61A">
      <w:start w:val="1"/>
      <w:numFmt w:val="bullet"/>
      <w:lvlText w:val="•"/>
      <w:lvlJc w:val="left"/>
      <w:pPr>
        <w:ind w:left="6113" w:hanging="282"/>
      </w:pPr>
      <w:rPr>
        <w:rFonts w:hint="default"/>
      </w:rPr>
    </w:lvl>
    <w:lvl w:ilvl="7" w:tplc="43CC792A">
      <w:start w:val="1"/>
      <w:numFmt w:val="bullet"/>
      <w:lvlText w:val="•"/>
      <w:lvlJc w:val="left"/>
      <w:pPr>
        <w:ind w:left="7062" w:hanging="282"/>
      </w:pPr>
      <w:rPr>
        <w:rFonts w:hint="default"/>
      </w:rPr>
    </w:lvl>
    <w:lvl w:ilvl="8" w:tplc="C728DA8C">
      <w:start w:val="1"/>
      <w:numFmt w:val="bullet"/>
      <w:lvlText w:val="•"/>
      <w:lvlJc w:val="left"/>
      <w:pPr>
        <w:ind w:left="8012" w:hanging="282"/>
      </w:pPr>
      <w:rPr>
        <w:rFonts w:hint="default"/>
      </w:rPr>
    </w:lvl>
  </w:abstractNum>
  <w:abstractNum w:abstractNumId="17" w15:restartNumberingAfterBreak="0">
    <w:nsid w:val="270F24B4"/>
    <w:multiLevelType w:val="multilevel"/>
    <w:tmpl w:val="A56EE476"/>
    <w:lvl w:ilvl="0">
      <w:start w:val="16"/>
      <w:numFmt w:val="decimal"/>
      <w:lvlText w:val="%1"/>
      <w:lvlJc w:val="left"/>
      <w:pPr>
        <w:ind w:left="517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BF6C38"/>
    <w:multiLevelType w:val="multilevel"/>
    <w:tmpl w:val="55503F5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/>
        <w:color w:val="0070C0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70C0"/>
      </w:rPr>
    </w:lvl>
  </w:abstractNum>
  <w:abstractNum w:abstractNumId="19" w15:restartNumberingAfterBreak="0">
    <w:nsid w:val="2B1B5522"/>
    <w:multiLevelType w:val="multilevel"/>
    <w:tmpl w:val="9C8E72FA"/>
    <w:lvl w:ilvl="0">
      <w:start w:val="37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0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45A7D"/>
    <w:multiLevelType w:val="multilevel"/>
    <w:tmpl w:val="FBF2246A"/>
    <w:lvl w:ilvl="0">
      <w:start w:val="13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554" w:hanging="56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9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8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4" w:hanging="569"/>
      </w:pPr>
      <w:rPr>
        <w:rFonts w:hint="default"/>
      </w:rPr>
    </w:lvl>
  </w:abstractNum>
  <w:abstractNum w:abstractNumId="22" w15:restartNumberingAfterBreak="0">
    <w:nsid w:val="312C277F"/>
    <w:multiLevelType w:val="multilevel"/>
    <w:tmpl w:val="6F7C58A8"/>
    <w:lvl w:ilvl="0">
      <w:start w:val="4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3" w15:restartNumberingAfterBreak="0">
    <w:nsid w:val="33AE4D6F"/>
    <w:multiLevelType w:val="hybridMultilevel"/>
    <w:tmpl w:val="B50C1248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5106D5E"/>
    <w:multiLevelType w:val="hybridMultilevel"/>
    <w:tmpl w:val="0B74B5E8"/>
    <w:lvl w:ilvl="0" w:tplc="2CF8AAE8">
      <w:start w:val="1"/>
      <w:numFmt w:val="decimal"/>
      <w:lvlText w:val="%1"/>
      <w:lvlJc w:val="left"/>
      <w:pPr>
        <w:ind w:left="679" w:hanging="567"/>
      </w:pPr>
      <w:rPr>
        <w:rFonts w:ascii="Arial" w:eastAsia="Arial" w:hAnsi="Arial" w:hint="default"/>
        <w:w w:val="99"/>
        <w:sz w:val="20"/>
        <w:szCs w:val="20"/>
      </w:rPr>
    </w:lvl>
    <w:lvl w:ilvl="1" w:tplc="F3B62074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7CA425F4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487893F8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22F2E542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A238C19C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F6EEC0B2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E82A216C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B7E693A0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25" w15:restartNumberingAfterBreak="0">
    <w:nsid w:val="39FF3E2E"/>
    <w:multiLevelType w:val="hybridMultilevel"/>
    <w:tmpl w:val="42B22A08"/>
    <w:lvl w:ilvl="0" w:tplc="9C667A4A">
      <w:start w:val="1"/>
      <w:numFmt w:val="bullet"/>
      <w:lvlText w:val=""/>
      <w:lvlJc w:val="left"/>
      <w:pPr>
        <w:ind w:left="21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6" w15:restartNumberingAfterBreak="0">
    <w:nsid w:val="3B2F38CA"/>
    <w:multiLevelType w:val="multilevel"/>
    <w:tmpl w:val="34F29630"/>
    <w:lvl w:ilvl="0">
      <w:start w:val="5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7" w15:restartNumberingAfterBreak="0">
    <w:nsid w:val="4276697C"/>
    <w:multiLevelType w:val="hybridMultilevel"/>
    <w:tmpl w:val="28A0F18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445C5032"/>
    <w:multiLevelType w:val="hybridMultilevel"/>
    <w:tmpl w:val="8952A8FC"/>
    <w:lvl w:ilvl="0" w:tplc="9C667A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C64E5B"/>
    <w:multiLevelType w:val="hybridMultilevel"/>
    <w:tmpl w:val="9DBE2D6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48FA661D"/>
    <w:multiLevelType w:val="hybridMultilevel"/>
    <w:tmpl w:val="8662E358"/>
    <w:lvl w:ilvl="0" w:tplc="4502F210">
      <w:start w:val="1"/>
      <w:numFmt w:val="bullet"/>
      <w:lvlText w:val=""/>
      <w:lvlJc w:val="left"/>
      <w:pPr>
        <w:ind w:left="85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E3FCC084">
      <w:start w:val="1"/>
      <w:numFmt w:val="bullet"/>
      <w:lvlText w:val="•"/>
      <w:lvlJc w:val="left"/>
      <w:pPr>
        <w:ind w:left="1759" w:hanging="180"/>
      </w:pPr>
      <w:rPr>
        <w:rFonts w:hint="default"/>
      </w:rPr>
    </w:lvl>
    <w:lvl w:ilvl="2" w:tplc="1C94C0B4">
      <w:start w:val="1"/>
      <w:numFmt w:val="bullet"/>
      <w:lvlText w:val="•"/>
      <w:lvlJc w:val="left"/>
      <w:pPr>
        <w:ind w:left="2664" w:hanging="180"/>
      </w:pPr>
      <w:rPr>
        <w:rFonts w:hint="default"/>
      </w:rPr>
    </w:lvl>
    <w:lvl w:ilvl="3" w:tplc="4B5096A4">
      <w:start w:val="1"/>
      <w:numFmt w:val="bullet"/>
      <w:lvlText w:val="•"/>
      <w:lvlJc w:val="left"/>
      <w:pPr>
        <w:ind w:left="3570" w:hanging="180"/>
      </w:pPr>
      <w:rPr>
        <w:rFonts w:hint="default"/>
      </w:rPr>
    </w:lvl>
    <w:lvl w:ilvl="4" w:tplc="B48E4A84">
      <w:start w:val="1"/>
      <w:numFmt w:val="bullet"/>
      <w:lvlText w:val="•"/>
      <w:lvlJc w:val="left"/>
      <w:pPr>
        <w:ind w:left="4476" w:hanging="180"/>
      </w:pPr>
      <w:rPr>
        <w:rFonts w:hint="default"/>
      </w:rPr>
    </w:lvl>
    <w:lvl w:ilvl="5" w:tplc="1C320512">
      <w:start w:val="1"/>
      <w:numFmt w:val="bullet"/>
      <w:lvlText w:val="•"/>
      <w:lvlJc w:val="left"/>
      <w:pPr>
        <w:ind w:left="5382" w:hanging="180"/>
      </w:pPr>
      <w:rPr>
        <w:rFonts w:hint="default"/>
      </w:rPr>
    </w:lvl>
    <w:lvl w:ilvl="6" w:tplc="F8C41900">
      <w:start w:val="1"/>
      <w:numFmt w:val="bullet"/>
      <w:lvlText w:val="•"/>
      <w:lvlJc w:val="left"/>
      <w:pPr>
        <w:ind w:left="6288" w:hanging="180"/>
      </w:pPr>
      <w:rPr>
        <w:rFonts w:hint="default"/>
      </w:rPr>
    </w:lvl>
    <w:lvl w:ilvl="7" w:tplc="7CD0AFF6">
      <w:start w:val="1"/>
      <w:numFmt w:val="bullet"/>
      <w:lvlText w:val="•"/>
      <w:lvlJc w:val="left"/>
      <w:pPr>
        <w:ind w:left="7193" w:hanging="180"/>
      </w:pPr>
      <w:rPr>
        <w:rFonts w:hint="default"/>
      </w:rPr>
    </w:lvl>
    <w:lvl w:ilvl="8" w:tplc="0F0CB5D2">
      <w:start w:val="1"/>
      <w:numFmt w:val="bullet"/>
      <w:lvlText w:val="•"/>
      <w:lvlJc w:val="left"/>
      <w:pPr>
        <w:ind w:left="8099" w:hanging="180"/>
      </w:pPr>
      <w:rPr>
        <w:rFonts w:hint="default"/>
      </w:rPr>
    </w:lvl>
  </w:abstractNum>
  <w:abstractNum w:abstractNumId="31" w15:restartNumberingAfterBreak="0">
    <w:nsid w:val="4B8E4E46"/>
    <w:multiLevelType w:val="hybridMultilevel"/>
    <w:tmpl w:val="22C409B4"/>
    <w:lvl w:ilvl="0" w:tplc="7E24C1A6">
      <w:start w:val="1"/>
      <w:numFmt w:val="bullet"/>
      <w:lvlText w:val=""/>
      <w:lvlJc w:val="left"/>
      <w:pPr>
        <w:ind w:left="1106" w:hanging="286"/>
      </w:pPr>
      <w:rPr>
        <w:rFonts w:ascii="Symbol" w:eastAsia="Symbol" w:hAnsi="Symbol" w:hint="default"/>
        <w:color w:val="1F1F1E"/>
        <w:w w:val="99"/>
        <w:sz w:val="20"/>
        <w:szCs w:val="20"/>
      </w:rPr>
    </w:lvl>
    <w:lvl w:ilvl="1" w:tplc="A3AC9342">
      <w:start w:val="1"/>
      <w:numFmt w:val="bullet"/>
      <w:lvlText w:val="•"/>
      <w:lvlJc w:val="left"/>
      <w:pPr>
        <w:ind w:left="1983" w:hanging="286"/>
      </w:pPr>
      <w:rPr>
        <w:rFonts w:hint="default"/>
      </w:rPr>
    </w:lvl>
    <w:lvl w:ilvl="2" w:tplc="E37EF73A">
      <w:start w:val="1"/>
      <w:numFmt w:val="bullet"/>
      <w:lvlText w:val="•"/>
      <w:lvlJc w:val="left"/>
      <w:pPr>
        <w:ind w:left="2859" w:hanging="286"/>
      </w:pPr>
      <w:rPr>
        <w:rFonts w:hint="default"/>
      </w:rPr>
    </w:lvl>
    <w:lvl w:ilvl="3" w:tplc="F0FC741E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4" w:tplc="19FE6BC6">
      <w:start w:val="1"/>
      <w:numFmt w:val="bullet"/>
      <w:lvlText w:val="•"/>
      <w:lvlJc w:val="left"/>
      <w:pPr>
        <w:ind w:left="4612" w:hanging="286"/>
      </w:pPr>
      <w:rPr>
        <w:rFonts w:hint="default"/>
      </w:rPr>
    </w:lvl>
    <w:lvl w:ilvl="5" w:tplc="E2B26596">
      <w:start w:val="1"/>
      <w:numFmt w:val="bullet"/>
      <w:lvlText w:val="•"/>
      <w:lvlJc w:val="left"/>
      <w:pPr>
        <w:ind w:left="5489" w:hanging="286"/>
      </w:pPr>
      <w:rPr>
        <w:rFonts w:hint="default"/>
      </w:rPr>
    </w:lvl>
    <w:lvl w:ilvl="6" w:tplc="836C5FEE">
      <w:start w:val="1"/>
      <w:numFmt w:val="bullet"/>
      <w:lvlText w:val="•"/>
      <w:lvlJc w:val="left"/>
      <w:pPr>
        <w:ind w:left="6365" w:hanging="286"/>
      </w:pPr>
      <w:rPr>
        <w:rFonts w:hint="default"/>
      </w:rPr>
    </w:lvl>
    <w:lvl w:ilvl="7" w:tplc="A1E8B85C">
      <w:start w:val="1"/>
      <w:numFmt w:val="bullet"/>
      <w:lvlText w:val="•"/>
      <w:lvlJc w:val="left"/>
      <w:pPr>
        <w:ind w:left="7241" w:hanging="286"/>
      </w:pPr>
      <w:rPr>
        <w:rFonts w:hint="default"/>
      </w:rPr>
    </w:lvl>
    <w:lvl w:ilvl="8" w:tplc="476AFFD0">
      <w:start w:val="1"/>
      <w:numFmt w:val="bullet"/>
      <w:lvlText w:val="•"/>
      <w:lvlJc w:val="left"/>
      <w:pPr>
        <w:ind w:left="8118" w:hanging="286"/>
      </w:pPr>
      <w:rPr>
        <w:rFonts w:hint="default"/>
      </w:rPr>
    </w:lvl>
  </w:abstractNum>
  <w:abstractNum w:abstractNumId="32" w15:restartNumberingAfterBreak="0">
    <w:nsid w:val="4E9A3EDB"/>
    <w:multiLevelType w:val="hybridMultilevel"/>
    <w:tmpl w:val="12186526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F0E0331"/>
    <w:multiLevelType w:val="multilevel"/>
    <w:tmpl w:val="7DEEBBFE"/>
    <w:lvl w:ilvl="0">
      <w:start w:val="3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34" w15:restartNumberingAfterBreak="0">
    <w:nsid w:val="4FD60CF2"/>
    <w:multiLevelType w:val="multilevel"/>
    <w:tmpl w:val="7794F2E0"/>
    <w:lvl w:ilvl="0">
      <w:start w:val="11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870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567"/>
      </w:pPr>
      <w:rPr>
        <w:rFonts w:hint="default"/>
      </w:rPr>
    </w:lvl>
  </w:abstractNum>
  <w:abstractNum w:abstractNumId="35" w15:restartNumberingAfterBreak="0">
    <w:nsid w:val="532E5348"/>
    <w:multiLevelType w:val="hybridMultilevel"/>
    <w:tmpl w:val="53985CEE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7C91278"/>
    <w:multiLevelType w:val="multilevel"/>
    <w:tmpl w:val="1C02F8C0"/>
    <w:lvl w:ilvl="0">
      <w:start w:val="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37" w15:restartNumberingAfterBreak="0">
    <w:nsid w:val="60B95BA0"/>
    <w:multiLevelType w:val="multilevel"/>
    <w:tmpl w:val="19182B0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single"/>
      </w:rPr>
    </w:lvl>
  </w:abstractNum>
  <w:abstractNum w:abstractNumId="38" w15:restartNumberingAfterBreak="0">
    <w:nsid w:val="615D6E8D"/>
    <w:multiLevelType w:val="hybridMultilevel"/>
    <w:tmpl w:val="C51C687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6C6370EA"/>
    <w:multiLevelType w:val="multilevel"/>
    <w:tmpl w:val="FDC617E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C77658C"/>
    <w:multiLevelType w:val="multilevel"/>
    <w:tmpl w:val="9B8CF054"/>
    <w:lvl w:ilvl="0">
      <w:start w:val="7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1" w15:restartNumberingAfterBreak="0">
    <w:nsid w:val="70DE4457"/>
    <w:multiLevelType w:val="multilevel"/>
    <w:tmpl w:val="BB9AA88C"/>
    <w:lvl w:ilvl="0">
      <w:start w:val="34"/>
      <w:numFmt w:val="decimal"/>
      <w:lvlText w:val="%1"/>
      <w:lvlJc w:val="left"/>
      <w:pPr>
        <w:ind w:left="851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2" w15:restartNumberingAfterBreak="0">
    <w:nsid w:val="70E96BF0"/>
    <w:multiLevelType w:val="multilevel"/>
    <w:tmpl w:val="75C4537E"/>
    <w:lvl w:ilvl="0">
      <w:start w:val="10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551" w:hanging="85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09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8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852"/>
      </w:pPr>
      <w:rPr>
        <w:rFonts w:hint="default"/>
      </w:rPr>
    </w:lvl>
  </w:abstractNum>
  <w:abstractNum w:abstractNumId="43" w15:restartNumberingAfterBreak="0">
    <w:nsid w:val="74907D73"/>
    <w:multiLevelType w:val="hybridMultilevel"/>
    <w:tmpl w:val="0A84C5B0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4DA2DFD"/>
    <w:multiLevelType w:val="hybridMultilevel"/>
    <w:tmpl w:val="F63868E0"/>
    <w:lvl w:ilvl="0" w:tplc="EC08B384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B3C188C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2466DF2A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0CF67F4E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67B2B928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C4CEAB26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4CF6D9A4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0194D162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31F4A450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45" w15:restartNumberingAfterBreak="0">
    <w:nsid w:val="766E39E4"/>
    <w:multiLevelType w:val="multilevel"/>
    <w:tmpl w:val="71D8D992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492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cs="Arial" w:hint="default"/>
        <w:b/>
      </w:rPr>
    </w:lvl>
  </w:abstractNum>
  <w:num w:numId="1">
    <w:abstractNumId w:val="16"/>
  </w:num>
  <w:num w:numId="2">
    <w:abstractNumId w:val="20"/>
  </w:num>
  <w:num w:numId="3">
    <w:abstractNumId w:val="10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5"/>
  </w:num>
  <w:num w:numId="7">
    <w:abstractNumId w:val="12"/>
  </w:num>
  <w:num w:numId="8">
    <w:abstractNumId w:val="7"/>
  </w:num>
  <w:num w:numId="9">
    <w:abstractNumId w:val="13"/>
  </w:num>
  <w:num w:numId="10">
    <w:abstractNumId w:val="31"/>
  </w:num>
  <w:num w:numId="11">
    <w:abstractNumId w:val="2"/>
  </w:num>
  <w:num w:numId="12">
    <w:abstractNumId w:val="28"/>
  </w:num>
  <w:num w:numId="13">
    <w:abstractNumId w:val="38"/>
  </w:num>
  <w:num w:numId="14">
    <w:abstractNumId w:val="33"/>
  </w:num>
  <w:num w:numId="15">
    <w:abstractNumId w:val="19"/>
  </w:num>
  <w:num w:numId="16">
    <w:abstractNumId w:val="1"/>
  </w:num>
  <w:num w:numId="17">
    <w:abstractNumId w:val="41"/>
  </w:num>
  <w:num w:numId="18">
    <w:abstractNumId w:val="8"/>
  </w:num>
  <w:num w:numId="19">
    <w:abstractNumId w:val="21"/>
  </w:num>
  <w:num w:numId="20">
    <w:abstractNumId w:val="9"/>
  </w:num>
  <w:num w:numId="21">
    <w:abstractNumId w:val="34"/>
  </w:num>
  <w:num w:numId="22">
    <w:abstractNumId w:val="30"/>
  </w:num>
  <w:num w:numId="23">
    <w:abstractNumId w:val="42"/>
  </w:num>
  <w:num w:numId="24">
    <w:abstractNumId w:val="36"/>
  </w:num>
  <w:num w:numId="25">
    <w:abstractNumId w:val="40"/>
  </w:num>
  <w:num w:numId="26">
    <w:abstractNumId w:val="3"/>
  </w:num>
  <w:num w:numId="27">
    <w:abstractNumId w:val="26"/>
  </w:num>
  <w:num w:numId="28">
    <w:abstractNumId w:val="22"/>
  </w:num>
  <w:num w:numId="29">
    <w:abstractNumId w:val="4"/>
  </w:num>
  <w:num w:numId="30">
    <w:abstractNumId w:val="44"/>
  </w:num>
  <w:num w:numId="31">
    <w:abstractNumId w:val="5"/>
  </w:num>
  <w:num w:numId="32">
    <w:abstractNumId w:val="11"/>
  </w:num>
  <w:num w:numId="33">
    <w:abstractNumId w:val="24"/>
  </w:num>
  <w:num w:numId="34">
    <w:abstractNumId w:val="15"/>
  </w:num>
  <w:num w:numId="35">
    <w:abstractNumId w:val="43"/>
  </w:num>
  <w:num w:numId="36">
    <w:abstractNumId w:val="35"/>
  </w:num>
  <w:num w:numId="37">
    <w:abstractNumId w:val="32"/>
  </w:num>
  <w:num w:numId="38">
    <w:abstractNumId w:val="27"/>
  </w:num>
  <w:num w:numId="39">
    <w:abstractNumId w:val="6"/>
  </w:num>
  <w:num w:numId="40">
    <w:abstractNumId w:val="14"/>
  </w:num>
  <w:num w:numId="41">
    <w:abstractNumId w:val="37"/>
  </w:num>
  <w:num w:numId="42">
    <w:abstractNumId w:val="17"/>
  </w:num>
  <w:num w:numId="43">
    <w:abstractNumId w:val="29"/>
  </w:num>
  <w:num w:numId="44">
    <w:abstractNumId w:val="23"/>
  </w:num>
  <w:num w:numId="45">
    <w:abstractNumId w:val="18"/>
  </w:num>
  <w:num w:numId="46">
    <w:abstractNumId w:val="39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17"/>
    <w:rsid w:val="00056B4E"/>
    <w:rsid w:val="00071A5E"/>
    <w:rsid w:val="0012148D"/>
    <w:rsid w:val="001663A7"/>
    <w:rsid w:val="00215F8E"/>
    <w:rsid w:val="0026433F"/>
    <w:rsid w:val="002E3DA6"/>
    <w:rsid w:val="004C311A"/>
    <w:rsid w:val="004E2DAA"/>
    <w:rsid w:val="00595D97"/>
    <w:rsid w:val="005D308C"/>
    <w:rsid w:val="005F49E7"/>
    <w:rsid w:val="006525DC"/>
    <w:rsid w:val="00660BEA"/>
    <w:rsid w:val="006771CB"/>
    <w:rsid w:val="006A2867"/>
    <w:rsid w:val="00706649"/>
    <w:rsid w:val="00791D65"/>
    <w:rsid w:val="00793AC3"/>
    <w:rsid w:val="007C6D7F"/>
    <w:rsid w:val="007D7F0E"/>
    <w:rsid w:val="007F58D7"/>
    <w:rsid w:val="0085172F"/>
    <w:rsid w:val="00886E79"/>
    <w:rsid w:val="008E2971"/>
    <w:rsid w:val="00924CBC"/>
    <w:rsid w:val="00940D8B"/>
    <w:rsid w:val="00A559D9"/>
    <w:rsid w:val="00A95EC3"/>
    <w:rsid w:val="00B70F13"/>
    <w:rsid w:val="00BB1AD0"/>
    <w:rsid w:val="00C258EA"/>
    <w:rsid w:val="00C61EBB"/>
    <w:rsid w:val="00CF490C"/>
    <w:rsid w:val="00D74066"/>
    <w:rsid w:val="00DF271E"/>
    <w:rsid w:val="00E14517"/>
    <w:rsid w:val="00E31BA1"/>
    <w:rsid w:val="00E9480E"/>
    <w:rsid w:val="00F368B3"/>
    <w:rsid w:val="00F4184D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4C0D"/>
  <w15:chartTrackingRefBased/>
  <w15:docId w15:val="{4B7D1629-923E-4300-A9BB-CA2DBED5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15F8E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link w:val="Nadpis1Char"/>
    <w:uiPriority w:val="1"/>
    <w:qFormat/>
    <w:rsid w:val="00215F8E"/>
    <w:pPr>
      <w:spacing w:before="48"/>
      <w:ind w:left="112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y"/>
    <w:link w:val="Nadpis2Char"/>
    <w:uiPriority w:val="1"/>
    <w:qFormat/>
    <w:rsid w:val="007D7F0E"/>
    <w:pPr>
      <w:ind w:left="132"/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y"/>
    <w:link w:val="Nadpis3Char"/>
    <w:uiPriority w:val="1"/>
    <w:qFormat/>
    <w:rsid w:val="007D7F0E"/>
    <w:pPr>
      <w:ind w:left="100"/>
      <w:outlineLvl w:val="2"/>
    </w:pPr>
    <w:rPr>
      <w:rFonts w:ascii="Arial" w:eastAsia="Arial" w:hAnsi="Arial"/>
    </w:rPr>
  </w:style>
  <w:style w:type="paragraph" w:styleId="Nadpis4">
    <w:name w:val="heading 4"/>
    <w:basedOn w:val="Normlny"/>
    <w:link w:val="Nadpis4Char"/>
    <w:uiPriority w:val="1"/>
    <w:qFormat/>
    <w:rsid w:val="00215F8E"/>
    <w:pPr>
      <w:ind w:left="112"/>
      <w:outlineLvl w:val="3"/>
    </w:pPr>
    <w:rPr>
      <w:rFonts w:ascii="Arial" w:eastAsia="Arial" w:hAnsi="Arial"/>
      <w:b/>
      <w:bCs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368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15F8E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215F8E"/>
    <w:rPr>
      <w:rFonts w:ascii="Arial" w:eastAsia="Arial" w:hAnsi="Arial"/>
      <w:b/>
      <w:bCs/>
      <w:sz w:val="20"/>
      <w:szCs w:val="20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215F8E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215F8E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F368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68B3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F368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68B3"/>
    <w:rPr>
      <w:lang w:val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368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Odsekzoznamu">
    <w:name w:val="List Paragraph"/>
    <w:aliases w:val="Odsek,body,Odsek zoznamu2,ODRAZKY PRVA UROVEN"/>
    <w:basedOn w:val="Normlny"/>
    <w:link w:val="OdsekzoznamuChar"/>
    <w:uiPriority w:val="34"/>
    <w:qFormat/>
    <w:rsid w:val="00C258EA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1"/>
    <w:rsid w:val="007D7F0E"/>
    <w:rPr>
      <w:rFonts w:ascii="Arial" w:eastAsia="Arial" w:hAnsi="Arial"/>
      <w:b/>
      <w:bCs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7D7F0E"/>
    <w:rPr>
      <w:rFonts w:ascii="Arial" w:eastAsia="Arial" w:hAnsi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7D7F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7D7F0E"/>
  </w:style>
  <w:style w:type="character" w:styleId="Hypertextovprepojenie">
    <w:name w:val="Hyperlink"/>
    <w:basedOn w:val="Predvolenpsmoodseku"/>
    <w:uiPriority w:val="99"/>
    <w:unhideWhenUsed/>
    <w:rsid w:val="007D7F0E"/>
    <w:rPr>
      <w:color w:val="0563C1" w:themeColor="hyperlink"/>
      <w:u w:val="single"/>
    </w:rPr>
  </w:style>
  <w:style w:type="character" w:customStyle="1" w:styleId="OdsekzoznamuChar">
    <w:name w:val="Odsek zoznamu Char"/>
    <w:aliases w:val="Odsek Char,body Char,Odsek zoznamu2 Char,ODRAZKY PRVA UROVEN Char"/>
    <w:link w:val="Odsekzoznamu"/>
    <w:uiPriority w:val="34"/>
    <w:locked/>
    <w:rsid w:val="007D7F0E"/>
    <w:rPr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40D8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40D8B"/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o.eks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20</cp:revision>
  <dcterms:created xsi:type="dcterms:W3CDTF">2020-02-11T13:44:00Z</dcterms:created>
  <dcterms:modified xsi:type="dcterms:W3CDTF">2020-07-23T07:58:00Z</dcterms:modified>
</cp:coreProperties>
</file>