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0540D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 xml:space="preserve">9 </w:t>
      </w:r>
      <w:bookmarkStart w:id="0" w:name="_GoBack"/>
      <w:bookmarkEnd w:id="0"/>
      <w:r>
        <w:rPr>
          <w:rFonts w:ascii="Arial Narrow" w:hAnsi="Arial Narrow"/>
          <w:b/>
          <w:i/>
          <w:sz w:val="22"/>
          <w:szCs w:val="22"/>
        </w:rPr>
        <w:t xml:space="preserve"> </w:t>
      </w:r>
      <w:r>
        <w:rPr>
          <w:rFonts w:ascii="Arial Narrow" w:hAnsi="Arial Narrow"/>
          <w:b/>
          <w:i/>
          <w:sz w:val="22"/>
          <w:szCs w:val="22"/>
        </w:rPr>
        <w:t>Pištoľ tréningová</w:t>
      </w:r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A6D62"/>
    <w:rsid w:val="0050540D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E8D88-2475-4709-98EE-B8A4F8E2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2019-09-27T14:44:00Z</dcterms:modified>
</cp:coreProperties>
</file>