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CA" w:rsidRDefault="00B549CA" w:rsidP="00B549CA">
      <w:pPr>
        <w:rPr>
          <w:rFonts w:ascii="Arial" w:hAnsi="Arial" w:cs="Arial"/>
          <w:b/>
          <w:szCs w:val="24"/>
        </w:rPr>
      </w:pPr>
    </w:p>
    <w:p w:rsidR="00B549CA" w:rsidRPr="000C0B36" w:rsidRDefault="00B549CA" w:rsidP="00B549CA">
      <w:pPr>
        <w:rPr>
          <w:rFonts w:ascii="Arial" w:hAnsi="Arial" w:cs="Arial"/>
          <w:b/>
          <w:szCs w:val="24"/>
        </w:rPr>
      </w:pPr>
      <w:bookmarkStart w:id="0" w:name="_GoBack"/>
      <w:bookmarkEnd w:id="0"/>
      <w:r w:rsidRPr="002B4754">
        <w:rPr>
          <w:rFonts w:ascii="Arial" w:hAnsi="Arial" w:cs="Arial"/>
          <w:b/>
          <w:szCs w:val="24"/>
        </w:rPr>
        <w:t xml:space="preserve">Príloha č. </w:t>
      </w:r>
      <w:r>
        <w:rPr>
          <w:rFonts w:ascii="Arial" w:hAnsi="Arial" w:cs="Arial"/>
          <w:b/>
          <w:szCs w:val="24"/>
        </w:rPr>
        <w:t>4</w:t>
      </w:r>
      <w:r w:rsidRPr="002B4754">
        <w:rPr>
          <w:rFonts w:ascii="Arial" w:hAnsi="Arial" w:cs="Arial"/>
          <w:b/>
          <w:szCs w:val="24"/>
        </w:rPr>
        <w:t xml:space="preserve"> súťažných podkladov – Čestné vyhlásenie </w:t>
      </w:r>
    </w:p>
    <w:p w:rsidR="00B549CA" w:rsidRPr="000C0B36" w:rsidRDefault="00B549CA" w:rsidP="00B549CA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</w:p>
    <w:p w:rsidR="00B549CA" w:rsidRPr="000C0B36" w:rsidRDefault="00B549CA" w:rsidP="00B549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C0B36">
        <w:rPr>
          <w:rFonts w:ascii="Arial" w:hAnsi="Arial" w:cs="Arial"/>
          <w:b/>
          <w:bCs/>
          <w:sz w:val="28"/>
          <w:szCs w:val="28"/>
        </w:rPr>
        <w:t xml:space="preserve">Čestné vyhlásenie uchádzača </w:t>
      </w:r>
    </w:p>
    <w:p w:rsidR="00B549CA" w:rsidRPr="002B4754" w:rsidRDefault="00B549CA" w:rsidP="00B549CA">
      <w:pPr>
        <w:spacing w:line="276" w:lineRule="auto"/>
        <w:rPr>
          <w:rFonts w:ascii="Arial" w:hAnsi="Arial" w:cs="Arial"/>
        </w:rPr>
      </w:pP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Uchádzač:</w:t>
      </w: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Obchodné meno: </w:t>
      </w:r>
      <w:r w:rsidRPr="000C0B36">
        <w:rPr>
          <w:rFonts w:ascii="Arial" w:hAnsi="Arial" w:cs="Arial"/>
          <w:sz w:val="20"/>
          <w:szCs w:val="20"/>
        </w:rPr>
        <w:tab/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Sídlo alebo miesto podnikania: </w:t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</w:p>
    <w:p w:rsidR="00B549CA" w:rsidRPr="000C0B36" w:rsidRDefault="00B549CA" w:rsidP="00B549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týmto vyhlasuje,</w:t>
      </w: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</w:p>
    <w:p w:rsidR="00B549CA" w:rsidRPr="000C0B36" w:rsidRDefault="00B549CA" w:rsidP="00B549CA">
      <w:pPr>
        <w:spacing w:line="276" w:lineRule="auto"/>
        <w:rPr>
          <w:rFonts w:ascii="Arial" w:hAnsi="Arial" w:cs="Arial"/>
          <w:sz w:val="20"/>
          <w:szCs w:val="20"/>
        </w:rPr>
      </w:pPr>
      <w:r w:rsidRPr="009A45A8">
        <w:rPr>
          <w:rFonts w:ascii="Arial" w:hAnsi="Arial" w:cs="Arial"/>
          <w:sz w:val="20"/>
          <w:szCs w:val="20"/>
        </w:rPr>
        <w:t>že dokumenty v rámci ponuky, ktorá bola do verejného obstarávania na predmet nadlimitnej zákazky „</w:t>
      </w:r>
      <w:r w:rsidRPr="009A45A8">
        <w:rPr>
          <w:rFonts w:ascii="Arial" w:hAnsi="Arial" w:cs="Arial"/>
          <w:b/>
          <w:sz w:val="20"/>
          <w:szCs w:val="20"/>
        </w:rPr>
        <w:t xml:space="preserve">Kamery ENG s príslušenstvom pre športové spravodajstvo“, </w:t>
      </w:r>
      <w:r w:rsidRPr="009A45A8">
        <w:rPr>
          <w:rFonts w:ascii="Arial" w:hAnsi="Arial" w:cs="Arial"/>
          <w:color w:val="000000"/>
          <w:sz w:val="20"/>
          <w:szCs w:val="20"/>
          <w:lang w:eastAsia="sk-SK"/>
        </w:rPr>
        <w:t>časť 1: „</w:t>
      </w:r>
      <w:r w:rsidRPr="009A45A8">
        <w:rPr>
          <w:rFonts w:ascii="Arial" w:hAnsi="Arial" w:cs="Arial"/>
          <w:b/>
          <w:i/>
          <w:iCs/>
          <w:sz w:val="20"/>
          <w:szCs w:val="20"/>
        </w:rPr>
        <w:t>Prenosové kamery ENG s príslušenstvom pre športové spravodajstvo“</w:t>
      </w:r>
      <w:r w:rsidRPr="009A45A8">
        <w:rPr>
          <w:rFonts w:ascii="Arial" w:hAnsi="Arial" w:cs="Arial"/>
          <w:i/>
          <w:iCs/>
          <w:sz w:val="20"/>
          <w:szCs w:val="20"/>
        </w:rPr>
        <w:t xml:space="preserve"> </w:t>
      </w:r>
      <w:r w:rsidRPr="009A45A8">
        <w:rPr>
          <w:rFonts w:ascii="Arial" w:hAnsi="Arial" w:cs="Arial"/>
          <w:sz w:val="20"/>
          <w:szCs w:val="20"/>
        </w:rPr>
        <w:t>/</w:t>
      </w:r>
      <w:r w:rsidRPr="009A45A8">
        <w:rPr>
          <w:rFonts w:ascii="Arial" w:hAnsi="Arial" w:cs="Arial"/>
          <w:b/>
          <w:sz w:val="20"/>
          <w:szCs w:val="20"/>
        </w:rPr>
        <w:t xml:space="preserve"> </w:t>
      </w:r>
      <w:r w:rsidRPr="009A45A8">
        <w:rPr>
          <w:rFonts w:ascii="Arial" w:hAnsi="Arial" w:cs="Arial"/>
          <w:sz w:val="20"/>
          <w:szCs w:val="20"/>
        </w:rPr>
        <w:t>časť 2:</w:t>
      </w:r>
      <w:r w:rsidRPr="009A45A8">
        <w:rPr>
          <w:rFonts w:ascii="Arial" w:hAnsi="Arial" w:cs="Arial"/>
          <w:b/>
          <w:sz w:val="20"/>
          <w:szCs w:val="20"/>
        </w:rPr>
        <w:t xml:space="preserve"> </w:t>
      </w:r>
      <w:r w:rsidRPr="009A45A8">
        <w:rPr>
          <w:rFonts w:ascii="Arial" w:hAnsi="Arial" w:cs="Arial"/>
          <w:b/>
          <w:i/>
          <w:sz w:val="20"/>
          <w:szCs w:val="20"/>
        </w:rPr>
        <w:t>„Objektívy pre kamery ENG pre športové spravodajstvo</w:t>
      </w:r>
      <w:r w:rsidRPr="009A45A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“ </w:t>
      </w:r>
      <w:r w:rsidRPr="009A45A8">
        <w:rPr>
          <w:rFonts w:ascii="Arial" w:hAnsi="Arial" w:cs="Arial"/>
          <w:bCs/>
          <w:iCs/>
          <w:sz w:val="20"/>
          <w:szCs w:val="20"/>
        </w:rPr>
        <w:t>*</w:t>
      </w:r>
      <w:r w:rsidRPr="009A45A8">
        <w:rPr>
          <w:rFonts w:ascii="Arial" w:hAnsi="Arial" w:cs="Arial"/>
          <w:sz w:val="20"/>
          <w:szCs w:val="20"/>
        </w:rPr>
        <w:t xml:space="preserve">  predložená elektronicky, spôsobom určeným funkcionalitou EKS, sú zhodné s originálnymi dokumentmi.</w:t>
      </w:r>
    </w:p>
    <w:p w:rsidR="00B549CA" w:rsidRPr="000C0B36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Pr="002B4754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Pr="00455BC4" w:rsidRDefault="00B549CA" w:rsidP="00B549CA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B549CA" w:rsidRPr="00455BC4" w:rsidRDefault="00B549CA" w:rsidP="00B549CA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B549CA" w:rsidRPr="00455BC4" w:rsidRDefault="00B549CA" w:rsidP="00B549CA">
      <w:pPr>
        <w:rPr>
          <w:rFonts w:ascii="Arial" w:hAnsi="Arial" w:cs="Arial"/>
          <w:sz w:val="20"/>
        </w:rPr>
      </w:pPr>
    </w:p>
    <w:p w:rsidR="00B549CA" w:rsidRPr="00455BC4" w:rsidRDefault="00B549CA" w:rsidP="00B549CA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B549CA" w:rsidRPr="00933200" w:rsidRDefault="00B549CA" w:rsidP="00B549CA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</w:rPr>
      </w:pPr>
    </w:p>
    <w:p w:rsidR="00B549CA" w:rsidRPr="002B4754" w:rsidRDefault="00B549CA" w:rsidP="00B549CA">
      <w:pPr>
        <w:rPr>
          <w:rFonts w:ascii="Arial" w:hAnsi="Arial" w:cs="Arial"/>
        </w:rPr>
      </w:pPr>
    </w:p>
    <w:p w:rsidR="00B549CA" w:rsidRPr="002B4754" w:rsidRDefault="00B549CA" w:rsidP="00B549CA">
      <w:pPr>
        <w:pStyle w:val="Cislo-1-nadpis"/>
        <w:ind w:left="709" w:hanging="709"/>
        <w:rPr>
          <w:rFonts w:ascii="Arial" w:hAnsi="Arial" w:cs="Arial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Default="00B549CA" w:rsidP="00B549CA">
      <w:pPr>
        <w:rPr>
          <w:rFonts w:ascii="Arial" w:hAnsi="Arial" w:cs="Arial"/>
          <w:sz w:val="20"/>
          <w:szCs w:val="20"/>
        </w:rPr>
      </w:pPr>
    </w:p>
    <w:p w:rsidR="00B549CA" w:rsidRPr="00FF0651" w:rsidRDefault="00B549CA" w:rsidP="00B549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FF0651">
        <w:rPr>
          <w:rFonts w:ascii="Arial" w:hAnsi="Arial" w:cs="Arial"/>
          <w:color w:val="000000"/>
          <w:sz w:val="16"/>
          <w:szCs w:val="20"/>
          <w:lang w:eastAsia="sk-SK"/>
        </w:rPr>
        <w:t xml:space="preserve">Uchádzač text predmetu zákazky upraví podľa toho, </w:t>
      </w:r>
      <w:r>
        <w:rPr>
          <w:rFonts w:ascii="Arial" w:hAnsi="Arial" w:cs="Arial"/>
          <w:color w:val="000000"/>
          <w:sz w:val="16"/>
          <w:szCs w:val="20"/>
          <w:lang w:eastAsia="sk-SK"/>
        </w:rPr>
        <w:t>ktorej časti predmetu zákazky sa čestné vyhlásenie týka</w:t>
      </w:r>
    </w:p>
    <w:p w:rsidR="002F7F0C" w:rsidRDefault="002F7F0C"/>
    <w:sectPr w:rsidR="002F7F0C" w:rsidSect="0088714B">
      <w:headerReference w:type="default" r:id="rId4"/>
      <w:footerReference w:type="first" r:id="rId5"/>
      <w:pgSz w:w="11906" w:h="16838"/>
      <w:pgMar w:top="1377" w:right="851" w:bottom="1418" w:left="1418" w:header="283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Pr="00ED1477" w:rsidRDefault="00B549CA">
    <w:pPr>
      <w:pStyle w:val="Pta"/>
      <w:jc w:val="right"/>
      <w:rPr>
        <w:rFonts w:ascii="Arial" w:hAnsi="Arial" w:cs="Arial"/>
        <w:noProof/>
        <w:sz w:val="20"/>
        <w:szCs w:val="20"/>
      </w:rPr>
    </w:pPr>
    <w:r w:rsidRPr="00ED1477">
      <w:rPr>
        <w:rFonts w:ascii="Arial" w:hAnsi="Arial" w:cs="Arial"/>
        <w:noProof/>
        <w:sz w:val="20"/>
        <w:szCs w:val="20"/>
      </w:rPr>
      <w:fldChar w:fldCharType="begin"/>
    </w:r>
    <w:r w:rsidRPr="00ED1477">
      <w:rPr>
        <w:rFonts w:ascii="Arial" w:hAnsi="Arial" w:cs="Arial"/>
        <w:noProof/>
        <w:sz w:val="20"/>
        <w:szCs w:val="20"/>
      </w:rPr>
      <w:instrText>PAGE   \* MERGEFORMAT</w:instrText>
    </w:r>
    <w:r w:rsidRPr="00ED1477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noProof/>
        <w:sz w:val="20"/>
        <w:szCs w:val="20"/>
      </w:rPr>
      <w:t>8</w:t>
    </w:r>
    <w:r w:rsidRPr="00ED1477">
      <w:rPr>
        <w:rFonts w:ascii="Arial" w:hAnsi="Arial" w:cs="Arial"/>
        <w:noProof/>
        <w:sz w:val="20"/>
        <w:szCs w:val="20"/>
      </w:rPr>
      <w:fldChar w:fldCharType="end"/>
    </w:r>
  </w:p>
  <w:p w:rsidR="00FB22D6" w:rsidRPr="00367B81" w:rsidRDefault="00B549CA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Default="00B549CA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2D6" w:rsidRDefault="00B549CA" w:rsidP="00231237">
    <w:pPr>
      <w:pStyle w:val="Hlavika"/>
    </w:pPr>
  </w:p>
  <w:p w:rsidR="00FB22D6" w:rsidRPr="00231237" w:rsidRDefault="00B549CA" w:rsidP="0023123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CA"/>
    <w:rsid w:val="002F7F0C"/>
    <w:rsid w:val="00B5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42556-5898-4BD0-80C6-E2FC6552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9C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49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49CA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549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49CA"/>
    <w:rPr>
      <w:rFonts w:ascii="Times New Roman" w:eastAsia="Calibri" w:hAnsi="Times New Roman" w:cs="Times New Roman"/>
      <w:sz w:val="24"/>
    </w:rPr>
  </w:style>
  <w:style w:type="paragraph" w:customStyle="1" w:styleId="Cislo-1-nadpis">
    <w:name w:val="Cislo-1-nadpis"/>
    <w:basedOn w:val="Normlny"/>
    <w:qFormat/>
    <w:rsid w:val="00B549CA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2160" w:hanging="18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1</cp:revision>
  <dcterms:created xsi:type="dcterms:W3CDTF">2020-09-04T08:01:00Z</dcterms:created>
  <dcterms:modified xsi:type="dcterms:W3CDTF">2020-09-04T08:02:00Z</dcterms:modified>
</cp:coreProperties>
</file>