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B1" w:rsidRDefault="00020B6A" w:rsidP="00020B6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F42FB1" w:rsidRPr="00F42FB1">
        <w:rPr>
          <w:rFonts w:ascii="Arial Narrow" w:hAnsi="Arial Narrow"/>
          <w:lang w:val="sk-SK"/>
        </w:rPr>
        <w:t>Príloha č. 4 súťažných podkladov</w:t>
      </w:r>
    </w:p>
    <w:p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3E7FBA">
        <w:rPr>
          <w:rFonts w:ascii="Arial Narrow" w:hAnsi="Arial Narrow"/>
          <w:lang w:val="sk-SK"/>
        </w:rPr>
        <w:t>á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:rsidR="005A32CC" w:rsidRPr="003E7FBA" w:rsidRDefault="005A32CC" w:rsidP="003E7FBA">
      <w:pPr>
        <w:pStyle w:val="Hlavika"/>
        <w:spacing w:after="240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uplatňovania kritéri</w:t>
      </w:r>
      <w:r w:rsidR="003E7FBA">
        <w:rPr>
          <w:rFonts w:ascii="Arial Narrow" w:hAnsi="Arial Narrow"/>
          <w:lang w:val="sk-SK"/>
        </w:rPr>
        <w:t>í</w:t>
      </w:r>
      <w:r w:rsidR="00D11242">
        <w:rPr>
          <w:rFonts w:ascii="Arial Narrow" w:hAnsi="Arial Narrow"/>
          <w:lang w:val="sk-SK"/>
        </w:rPr>
        <w:t xml:space="preserve"> na vyhodnotenie ponúk </w:t>
      </w:r>
    </w:p>
    <w:p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</w:t>
      </w:r>
      <w:r w:rsidR="001108F9">
        <w:rPr>
          <w:rFonts w:ascii="Arial Narrow" w:hAnsi="Arial Narrow" w:cs="Arial"/>
          <w:b/>
          <w:bCs/>
          <w:sz w:val="28"/>
          <w:szCs w:val="28"/>
        </w:rPr>
        <w:t>Á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</w:t>
      </w:r>
      <w:r w:rsidR="001108F9">
        <w:rPr>
          <w:rFonts w:ascii="Arial Narrow" w:hAnsi="Arial Narrow" w:cs="Arial"/>
          <w:b/>
          <w:bCs/>
          <w:sz w:val="28"/>
          <w:szCs w:val="28"/>
        </w:rPr>
        <w:t>Í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VYHODNOTENIE PONÚK </w:t>
      </w:r>
    </w:p>
    <w:p w:rsidR="00165614" w:rsidRPr="00385F98" w:rsidRDefault="00165614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</w:t>
      </w:r>
      <w:r w:rsidR="001108F9">
        <w:rPr>
          <w:rFonts w:ascii="Arial Narrow" w:eastAsia="Calibri" w:hAnsi="Arial Narrow"/>
          <w:b/>
          <w:bCs/>
          <w:sz w:val="22"/>
          <w:szCs w:val="22"/>
          <w:lang w:eastAsia="sk-SK"/>
        </w:rPr>
        <w:t>í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 vyhodnotenie ponúk</w:t>
      </w:r>
    </w:p>
    <w:p w:rsidR="003E7FBA" w:rsidRDefault="003E7FBA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1108F9" w:rsidRPr="001108F9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08F9">
        <w:rPr>
          <w:rFonts w:ascii="Arial Narrow" w:eastAsia="Calibri" w:hAnsi="Arial Narrow"/>
          <w:sz w:val="22"/>
          <w:szCs w:val="22"/>
          <w:lang w:eastAsia="en-US"/>
        </w:rPr>
        <w:t>Ponuky sa vyhodnocujú na základe kritérií na vyhodnotenie ponúk č. 1, 2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a</w:t>
      </w:r>
      <w:r w:rsidRPr="001108F9">
        <w:rPr>
          <w:rFonts w:ascii="Arial Narrow" w:eastAsia="Calibri" w:hAnsi="Arial Narrow"/>
          <w:sz w:val="22"/>
          <w:szCs w:val="22"/>
          <w:lang w:eastAsia="en-US"/>
        </w:rPr>
        <w:t xml:space="preserve"> 3, pričom pri vyhodnocovaní ponúk systém EKS bude prideľovať body a to na základe pravidiel na ich uplatnenie</w:t>
      </w:r>
      <w:r>
        <w:rPr>
          <w:rFonts w:ascii="Arial Narrow" w:eastAsia="Calibri" w:hAnsi="Arial Narrow"/>
          <w:sz w:val="22"/>
          <w:szCs w:val="22"/>
          <w:lang w:eastAsia="en-US"/>
        </w:rPr>
        <w:t>,</w:t>
      </w:r>
      <w:r w:rsidRPr="001108F9">
        <w:rPr>
          <w:rFonts w:ascii="Arial Narrow" w:eastAsia="Calibri" w:hAnsi="Arial Narrow"/>
          <w:sz w:val="22"/>
          <w:szCs w:val="22"/>
          <w:lang w:eastAsia="en-US"/>
        </w:rPr>
        <w:t xml:space="preserve"> uvedených pri jednotlivých kritériách. </w:t>
      </w:r>
    </w:p>
    <w:p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115BBF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vyhodnotí ponuky </w:t>
      </w:r>
      <w:r w:rsidR="00B444D0" w:rsidRPr="00115BBF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í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na vyhodnotenie ponúk (ďalej len „kritéri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>“)</w:t>
      </w:r>
      <w:r w:rsidR="007B5E6A" w:rsidRPr="00115BBF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určených v oznámení o vyhlásení verejného obstarávania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ich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uplatnenia určených v tejto časti súťažných podklado</w:t>
      </w:r>
      <w:r w:rsidR="00E0243D" w:rsidRPr="00115BBF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5A32CC" w:rsidRPr="00115BBF" w:rsidRDefault="00165614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sz w:val="22"/>
          <w:szCs w:val="22"/>
          <w:lang w:eastAsia="sk-SK"/>
        </w:rPr>
        <w:t>Všetky ceny, ako aj návrh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na plnenie kritéri</w:t>
      </w:r>
      <w:r w:rsidR="001108F9" w:rsidRPr="00115BBF">
        <w:rPr>
          <w:rFonts w:ascii="Arial Narrow" w:eastAsia="Calibri" w:hAnsi="Arial Narrow"/>
          <w:sz w:val="22"/>
          <w:szCs w:val="22"/>
          <w:lang w:eastAsia="sk-SK"/>
        </w:rPr>
        <w:t>í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B444D0" w:rsidRPr="00115BBF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24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Kritérium č. 1 – Maximálna jednotková cena cestnej prepravy nákladným vozidlom na 1 km v EUR bez DPH</w:t>
      </w:r>
    </w:p>
    <w:p w:rsidR="001108F9" w:rsidRPr="00115BBF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Váhovosť: 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9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0,00 % (maximálny počet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9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>0,00 bodov)</w:t>
      </w:r>
    </w:p>
    <w:p w:rsidR="00165614" w:rsidRPr="00115BBF" w:rsidRDefault="00165614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6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</w:t>
      </w:r>
      <w:r w:rsidR="001108F9"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č. 1</w:t>
      </w: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Elektronický systém automaticky pridelí maximálny počet bodov ponuke uchádzača s najnižšou navrhovanou jednotkovou cenou a pri ostatných ponukách určí počet bodov úmerou, t.j. počet bodov vyjadrí ako podiel najnižšej navrhovanej jednotkovej ceny a navrhovanej jednotkovej ceny príslušnej vyhodnocovanej ponuky, ktorý prenásobí maximálnym počtom bodov (</w:t>
      </w:r>
      <w:r w:rsidR="00115BBF" w:rsidRPr="00115BBF">
        <w:rPr>
          <w:rFonts w:ascii="Arial Narrow" w:eastAsia="Calibri" w:hAnsi="Arial Narrow" w:cs="Arial Narrow"/>
          <w:sz w:val="22"/>
          <w:szCs w:val="22"/>
          <w:lang w:eastAsia="en-US"/>
        </w:rPr>
        <w:t>9</w:t>
      </w: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0) pre uvedené kritérium.</w:t>
      </w:r>
    </w:p>
    <w:p w:rsidR="001108F9" w:rsidRPr="00115BBF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Kritérium č. 2 – Maximálna jednotková cena</w:t>
      </w:r>
      <w:r w:rsidR="00A84686"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lodno -</w:t>
      </w: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námornej prepravy na 1 km v EUR bez DPH</w:t>
      </w:r>
    </w:p>
    <w:p w:rsidR="001108F9" w:rsidRPr="00115BBF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Váhovosť: 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,00 % (maximálny počet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>,00 bodov)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6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Pravidlá na uplatnenie kritéria č. </w:t>
      </w:r>
      <w:r w:rsidR="003E7FBA"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2</w:t>
      </w: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444E70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 xml:space="preserve">Elektronický systém automaticky pridelí maximálny počet bodov ponuke uchádzača s najnižšou navrhovanou jednotkovou 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cenou a pri ostatných ponukách určí počet bodov úmerou, t.j. počet bodov vyjadrí ako podiel najnižšej navrhovanej jednotkovej ceny a navrhovanej jednotkovej ceny príslušnej vyhodnocovanej ponuky, ktorý prenásobí maximálnym počtom bodov (</w:t>
      </w:r>
      <w:r w:rsidR="00115BBF" w:rsidRPr="00115BBF">
        <w:rPr>
          <w:rFonts w:ascii="Arial Narrow" w:eastAsia="Calibri" w:hAnsi="Arial Narrow" w:cs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) pre uvedené kritérium.</w:t>
      </w:r>
    </w:p>
    <w:p w:rsidR="001108F9" w:rsidRPr="00115BBF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Kritérium č. 3 – Maximálna jednotková cena železničnej prepravy na 1 km v EUR bez DPH</w:t>
      </w:r>
    </w:p>
    <w:p w:rsidR="001108F9" w:rsidRPr="00115BBF" w:rsidRDefault="001108F9" w:rsidP="001108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Váhovosť: 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 xml:space="preserve">,00 % (maximálny počet </w:t>
      </w:r>
      <w:r w:rsidR="00115BBF" w:rsidRPr="00115BBF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/>
          <w:sz w:val="22"/>
          <w:szCs w:val="22"/>
          <w:lang w:eastAsia="en-US"/>
        </w:rPr>
        <w:t>,00 bodov)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6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Pravidlá na uplatnenie kritéria č. </w:t>
      </w:r>
      <w:r w:rsidR="003E7FBA"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3</w:t>
      </w:r>
      <w:r w:rsidRPr="00115BBF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  <w:r w:rsidRPr="00115BB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108F9" w:rsidRPr="00115BBF" w:rsidRDefault="001108F9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360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Elektronický systém automaticky pridelí maximálny počet bodov ponuke uchádzača s najnižšou navrhovanou jednotkovou cenou a pri ostatných ponukách určí počet bodov úmerou, t.j. počet bodov vyjadrí ako podiel najnižšej navrhovanej jednotkovej ceny a navrhovanej jednotkovej ceny príslušnej vyhodnocovanej ponuky, ktorý prenásobí maximálnym počtom bodov (</w:t>
      </w:r>
      <w:r w:rsidR="00115BBF" w:rsidRPr="00115BBF">
        <w:rPr>
          <w:rFonts w:ascii="Arial Narrow" w:eastAsia="Calibri" w:hAnsi="Arial Narrow" w:cs="Arial Narrow"/>
          <w:sz w:val="22"/>
          <w:szCs w:val="22"/>
          <w:lang w:eastAsia="en-US"/>
        </w:rPr>
        <w:t>5</w:t>
      </w: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) pre uvedené kritérium.</w:t>
      </w:r>
    </w:p>
    <w:p w:rsidR="003E7FBA" w:rsidRPr="00115BBF" w:rsidRDefault="003E7FBA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Systém EKS označí ponuku s najvyšším bodovým súčtom kritérií č.1 až 3 za prvú, ponuku s druhým najvyšším bodovým súčtom kritérií č.1 až 3 označí za druhú, ponuku s tretím najvyšším bodovým súčtom kritérií č.1 až 3 označí za tretiu, atď. Ponuku uchádzača, ktorú systém EKS automatizovane vyhodnotil podľa predmetných kritérií za prvú, t.j. úspešnú ponuku, odporučí komisia na vyhodnotenie ponúk verejnému obstarávateľovi prijať.</w:t>
      </w:r>
    </w:p>
    <w:p w:rsidR="003E7FBA" w:rsidRPr="00115BBF" w:rsidRDefault="003E7FBA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line="276" w:lineRule="auto"/>
        <w:jc w:val="both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115BBF">
        <w:rPr>
          <w:rFonts w:ascii="Arial Narrow" w:eastAsia="Calibri" w:hAnsi="Arial Narrow" w:cs="Arial Narrow"/>
          <w:sz w:val="22"/>
          <w:szCs w:val="22"/>
          <w:lang w:eastAsia="en-US"/>
        </w:rPr>
        <w:t>V prípade súčtu rovnosti dosiahnutých bodov u  viacerých  uchádzačov  rozhoduje o poradí uchádzačov:</w:t>
      </w:r>
    </w:p>
    <w:p w:rsidR="001108F9" w:rsidRPr="003E7FBA" w:rsidRDefault="003E7FBA" w:rsidP="003E7F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115BBF">
        <w:rPr>
          <w:rFonts w:ascii="Arial Narrow" w:eastAsia="Calibri" w:hAnsi="Arial Narrow"/>
          <w:sz w:val="22"/>
          <w:szCs w:val="22"/>
          <w:u w:val="single"/>
          <w:lang w:eastAsia="sk-SK"/>
        </w:rPr>
        <w:t>Najnižšia jednotková cena</w:t>
      </w:r>
      <w:r w:rsidRPr="00115BBF">
        <w:rPr>
          <w:u w:val="single"/>
        </w:rPr>
        <w:t xml:space="preserve"> </w:t>
      </w:r>
      <w:r w:rsidRPr="00115BBF">
        <w:rPr>
          <w:rFonts w:ascii="Arial Narrow" w:eastAsia="Calibri" w:hAnsi="Arial Narrow"/>
          <w:sz w:val="22"/>
          <w:szCs w:val="22"/>
          <w:u w:val="single"/>
          <w:lang w:eastAsia="sk-SK"/>
        </w:rPr>
        <w:t>prepravy na 1 km vyjadrená v EUR bez DPH, ktorú uchádzač uvedie v rámci položky „Cestná preprava nákladným vozidlom (CP)“.</w:t>
      </w:r>
      <w:bookmarkStart w:id="0" w:name="_GoBack"/>
      <w:bookmarkEnd w:id="0"/>
    </w:p>
    <w:sectPr w:rsidR="001108F9" w:rsidRPr="003E7FBA" w:rsidSect="00020B6A"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1DE" w:rsidRDefault="006B71DE" w:rsidP="007C6581">
      <w:r>
        <w:separator/>
      </w:r>
    </w:p>
  </w:endnote>
  <w:endnote w:type="continuationSeparator" w:id="0">
    <w:p w:rsidR="006B71DE" w:rsidRDefault="006B71D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1DE" w:rsidRDefault="006B71DE" w:rsidP="007C6581">
      <w:r>
        <w:separator/>
      </w:r>
    </w:p>
  </w:footnote>
  <w:footnote w:type="continuationSeparator" w:id="0">
    <w:p w:rsidR="006B71DE" w:rsidRDefault="006B71DE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0B6A"/>
    <w:rsid w:val="0002698C"/>
    <w:rsid w:val="00035F9B"/>
    <w:rsid w:val="00041548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108F9"/>
    <w:rsid w:val="00115BBF"/>
    <w:rsid w:val="00165614"/>
    <w:rsid w:val="00173AE1"/>
    <w:rsid w:val="00176E83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217E94"/>
    <w:rsid w:val="00222D88"/>
    <w:rsid w:val="00227A67"/>
    <w:rsid w:val="00246301"/>
    <w:rsid w:val="00297E66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527F8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E7FBA"/>
    <w:rsid w:val="003F4C98"/>
    <w:rsid w:val="00406E1B"/>
    <w:rsid w:val="0041211D"/>
    <w:rsid w:val="00434CBB"/>
    <w:rsid w:val="0043594E"/>
    <w:rsid w:val="0043599B"/>
    <w:rsid w:val="00444E70"/>
    <w:rsid w:val="00447EC7"/>
    <w:rsid w:val="00452E1E"/>
    <w:rsid w:val="00460199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656BD"/>
    <w:rsid w:val="00584679"/>
    <w:rsid w:val="005A2B51"/>
    <w:rsid w:val="005A32CC"/>
    <w:rsid w:val="005C0737"/>
    <w:rsid w:val="005E16CA"/>
    <w:rsid w:val="005E23D5"/>
    <w:rsid w:val="005E2CF1"/>
    <w:rsid w:val="005F47CD"/>
    <w:rsid w:val="00623ED4"/>
    <w:rsid w:val="00625253"/>
    <w:rsid w:val="0064052F"/>
    <w:rsid w:val="00662949"/>
    <w:rsid w:val="00667B85"/>
    <w:rsid w:val="006B0711"/>
    <w:rsid w:val="006B612D"/>
    <w:rsid w:val="006B71DE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4C3E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333B1"/>
    <w:rsid w:val="00944930"/>
    <w:rsid w:val="00952399"/>
    <w:rsid w:val="00975815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84686"/>
    <w:rsid w:val="00A91339"/>
    <w:rsid w:val="00A944EC"/>
    <w:rsid w:val="00A945E6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517"/>
    <w:rsid w:val="00C33AAC"/>
    <w:rsid w:val="00C33FD8"/>
    <w:rsid w:val="00C36D5A"/>
    <w:rsid w:val="00C661DC"/>
    <w:rsid w:val="00C80E66"/>
    <w:rsid w:val="00C84245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1070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55A5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D0CBF"/>
    <w:rsid w:val="00EE44E9"/>
    <w:rsid w:val="00EF1923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97AB6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A9BC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dcterms:created xsi:type="dcterms:W3CDTF">2020-07-06T12:59:00Z</dcterms:created>
  <dcterms:modified xsi:type="dcterms:W3CDTF">2020-07-06T12:59:00Z</dcterms:modified>
</cp:coreProperties>
</file>