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1FFE4" w14:textId="77777777" w:rsidR="00F1453F" w:rsidRPr="00CC6247" w:rsidRDefault="00C45BA1" w:rsidP="00802B09">
      <w:pPr>
        <w:pStyle w:val="Bezriadkovania"/>
        <w:spacing w:before="4080" w:after="240" w:line="276" w:lineRule="auto"/>
        <w:rPr>
          <w:rFonts w:ascii="Arial Narrow" w:hAnsi="Arial Narrow" w:cs="Arial"/>
          <w:b/>
          <w:bCs/>
          <w:smallCaps/>
          <w:color w:val="4472C4" w:themeColor="accent1"/>
          <w:spacing w:val="5"/>
        </w:rPr>
      </w:pPr>
      <w:r w:rsidRPr="00CC6247">
        <w:rPr>
          <w:rStyle w:val="Intenzvnyodkaz"/>
          <w:rFonts w:ascii="Arial Narrow" w:hAnsi="Arial Narrow" w:cs="Arial"/>
        </w:rPr>
        <w:t>Opis predmetu zákazky, technické požiadavky</w:t>
      </w:r>
    </w:p>
    <w:p w14:paraId="7772BD9E" w14:textId="77777777" w:rsidR="00E07836" w:rsidRPr="00CC6247" w:rsidRDefault="00E07836" w:rsidP="00D26DDD">
      <w:pPr>
        <w:spacing w:line="276" w:lineRule="auto"/>
        <w:jc w:val="both"/>
        <w:rPr>
          <w:rFonts w:ascii="Arial Narrow" w:hAnsi="Arial Narrow" w:cs="Arial"/>
        </w:rPr>
      </w:pPr>
      <w:r w:rsidRPr="00CC6247">
        <w:rPr>
          <w:rFonts w:ascii="Arial Narrow" w:hAnsi="Arial Narrow" w:cs="Arial"/>
        </w:rPr>
        <w:t xml:space="preserve">Zavedenie služieb </w:t>
      </w:r>
      <w:r w:rsidR="00625CDE" w:rsidRPr="00CC6247">
        <w:rPr>
          <w:rFonts w:ascii="Arial Narrow" w:hAnsi="Arial Narrow" w:cs="Arial"/>
        </w:rPr>
        <w:t>Platform</w:t>
      </w:r>
      <w:r w:rsidR="00194C74" w:rsidRPr="00CC6247">
        <w:rPr>
          <w:rFonts w:ascii="Arial Narrow" w:hAnsi="Arial Narrow" w:cs="Arial"/>
        </w:rPr>
        <w:t xml:space="preserve"> as a </w:t>
      </w:r>
      <w:r w:rsidRPr="00CC6247">
        <w:rPr>
          <w:rFonts w:ascii="Arial Narrow" w:hAnsi="Arial Narrow" w:cs="Arial"/>
        </w:rPr>
        <w:t>Service – s</w:t>
      </w:r>
      <w:r w:rsidR="00B2589E">
        <w:rPr>
          <w:rFonts w:ascii="Arial Narrow" w:hAnsi="Arial Narrow" w:cs="Arial"/>
        </w:rPr>
        <w:t>lužby vládneho cloudu, aktivity časť 1:</w:t>
      </w:r>
    </w:p>
    <w:p w14:paraId="07E156E7" w14:textId="77777777" w:rsidR="00E07836" w:rsidRPr="00CC6247" w:rsidRDefault="00E07836"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Natívna PaaS platforma</w:t>
      </w:r>
      <w:r w:rsidR="00D970EE" w:rsidRPr="00CC6247">
        <w:rPr>
          <w:rFonts w:ascii="Arial Narrow" w:hAnsi="Arial Narrow" w:cs="Arial"/>
        </w:rPr>
        <w:t xml:space="preserve"> a platformové služby </w:t>
      </w:r>
    </w:p>
    <w:p w14:paraId="6ACFA32C" w14:textId="77777777" w:rsidR="00E07836" w:rsidRPr="00CC6247" w:rsidRDefault="00D970EE"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 xml:space="preserve">Licenčná PaaS automatizácia a služby </w:t>
      </w:r>
    </w:p>
    <w:p w14:paraId="3AB3C539" w14:textId="77777777" w:rsidR="00E07836" w:rsidRPr="00CC6247" w:rsidRDefault="00E07836"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DevOps nástroje</w:t>
      </w:r>
    </w:p>
    <w:p w14:paraId="1DA1E776" w14:textId="77777777" w:rsidR="007E04C9" w:rsidRPr="00CC6247" w:rsidRDefault="007E04C9"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Komponenty</w:t>
      </w:r>
    </w:p>
    <w:p w14:paraId="673965D8" w14:textId="77777777" w:rsidR="00CB03AE" w:rsidRPr="00CC6247" w:rsidRDefault="00CB03AE"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Backup služby</w:t>
      </w:r>
    </w:p>
    <w:p w14:paraId="2004F05A" w14:textId="77777777" w:rsidR="00CB03AE" w:rsidRPr="00CC6247" w:rsidRDefault="00CB03AE"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Licencie pay per use</w:t>
      </w:r>
      <w:r w:rsidR="00554AFE" w:rsidRPr="00CC6247">
        <w:rPr>
          <w:rFonts w:ascii="Arial Narrow" w:hAnsi="Arial Narrow" w:cs="Arial"/>
        </w:rPr>
        <w:t xml:space="preserve"> pre účely overenia funkčnosti Licenčnej PaaS automatizácie</w:t>
      </w:r>
    </w:p>
    <w:p w14:paraId="78858136" w14:textId="77777777" w:rsidR="00761DD1" w:rsidRPr="00CC6247" w:rsidRDefault="00761DD1" w:rsidP="00D26DDD">
      <w:pPr>
        <w:spacing w:line="276" w:lineRule="auto"/>
        <w:jc w:val="both"/>
        <w:rPr>
          <w:rFonts w:ascii="Arial Narrow" w:hAnsi="Arial Narrow" w:cs="Arial"/>
        </w:rPr>
      </w:pPr>
    </w:p>
    <w:p w14:paraId="34BAF0A0" w14:textId="77777777" w:rsidR="00761DD1" w:rsidRPr="00CC6247" w:rsidRDefault="00761DD1" w:rsidP="00D26DDD">
      <w:pPr>
        <w:spacing w:line="276" w:lineRule="auto"/>
        <w:jc w:val="both"/>
        <w:rPr>
          <w:rFonts w:ascii="Arial Narrow" w:hAnsi="Arial Narrow" w:cs="Arial"/>
        </w:rPr>
      </w:pPr>
    </w:p>
    <w:p w14:paraId="02ADF548" w14:textId="77777777" w:rsidR="00761DD1" w:rsidRPr="00CC6247" w:rsidRDefault="00761DD1" w:rsidP="00D26DDD">
      <w:pPr>
        <w:spacing w:line="276" w:lineRule="auto"/>
        <w:jc w:val="both"/>
        <w:rPr>
          <w:rFonts w:ascii="Arial Narrow" w:hAnsi="Arial Narrow" w:cs="Arial"/>
        </w:rPr>
      </w:pPr>
    </w:p>
    <w:p w14:paraId="66A785C0" w14:textId="77777777" w:rsidR="00761DD1" w:rsidRPr="00CC6247" w:rsidRDefault="00761DD1" w:rsidP="00D26DDD">
      <w:pPr>
        <w:spacing w:line="276" w:lineRule="auto"/>
        <w:jc w:val="both"/>
        <w:rPr>
          <w:rFonts w:ascii="Arial Narrow" w:hAnsi="Arial Narrow" w:cs="Arial"/>
        </w:rPr>
      </w:pPr>
    </w:p>
    <w:p w14:paraId="43C2F23D" w14:textId="77777777" w:rsidR="00761DD1" w:rsidRPr="00CC6247" w:rsidRDefault="00761DD1" w:rsidP="00D26DDD">
      <w:pPr>
        <w:spacing w:line="276" w:lineRule="auto"/>
        <w:jc w:val="both"/>
        <w:rPr>
          <w:rFonts w:ascii="Arial Narrow" w:hAnsi="Arial Narrow" w:cs="Arial"/>
        </w:rPr>
      </w:pPr>
    </w:p>
    <w:p w14:paraId="28D3F6B0" w14:textId="77777777" w:rsidR="00761DD1" w:rsidRPr="00CC6247" w:rsidRDefault="00761DD1" w:rsidP="00D26DDD">
      <w:pPr>
        <w:spacing w:line="276" w:lineRule="auto"/>
        <w:jc w:val="both"/>
        <w:rPr>
          <w:rFonts w:ascii="Arial Narrow" w:hAnsi="Arial Narrow" w:cs="Arial"/>
        </w:rPr>
      </w:pPr>
    </w:p>
    <w:p w14:paraId="66AB8052" w14:textId="77777777" w:rsidR="00761DD1" w:rsidRPr="00CC6247" w:rsidRDefault="00761DD1" w:rsidP="00D26DDD">
      <w:pPr>
        <w:spacing w:line="276" w:lineRule="auto"/>
        <w:jc w:val="both"/>
        <w:rPr>
          <w:rFonts w:ascii="Arial Narrow" w:hAnsi="Arial Narrow" w:cs="Arial"/>
        </w:rPr>
      </w:pPr>
    </w:p>
    <w:p w14:paraId="5C66C771" w14:textId="77777777" w:rsidR="00761DD1" w:rsidRPr="00CC6247" w:rsidRDefault="00761DD1" w:rsidP="00D26DDD">
      <w:pPr>
        <w:spacing w:line="276" w:lineRule="auto"/>
        <w:jc w:val="both"/>
        <w:rPr>
          <w:rFonts w:ascii="Arial Narrow" w:hAnsi="Arial Narrow" w:cs="Arial"/>
        </w:rPr>
      </w:pPr>
    </w:p>
    <w:p w14:paraId="6DFE2B57" w14:textId="77777777" w:rsidR="00761DD1" w:rsidRPr="00CC6247" w:rsidRDefault="00761DD1" w:rsidP="00D26DDD">
      <w:pPr>
        <w:spacing w:line="276" w:lineRule="auto"/>
        <w:jc w:val="both"/>
        <w:rPr>
          <w:rFonts w:ascii="Arial Narrow" w:hAnsi="Arial Narrow" w:cs="Arial"/>
        </w:rPr>
      </w:pPr>
    </w:p>
    <w:p w14:paraId="4AD19B05" w14:textId="77777777" w:rsidR="00761DD1" w:rsidRPr="00CC6247" w:rsidRDefault="00761DD1" w:rsidP="00D26DDD">
      <w:pPr>
        <w:spacing w:line="276" w:lineRule="auto"/>
        <w:jc w:val="both"/>
        <w:rPr>
          <w:rFonts w:ascii="Arial Narrow" w:hAnsi="Arial Narrow" w:cs="Arial"/>
        </w:rPr>
      </w:pPr>
    </w:p>
    <w:p w14:paraId="6634F6BD" w14:textId="77777777" w:rsidR="00761DD1" w:rsidRPr="00CC6247" w:rsidRDefault="00761DD1" w:rsidP="00D26DDD">
      <w:pPr>
        <w:spacing w:line="276" w:lineRule="auto"/>
        <w:jc w:val="both"/>
        <w:rPr>
          <w:rFonts w:ascii="Arial Narrow" w:hAnsi="Arial Narrow" w:cs="Arial"/>
        </w:rPr>
      </w:pPr>
    </w:p>
    <w:p w14:paraId="18EAAE64" w14:textId="77777777" w:rsidR="00761DD1" w:rsidRPr="00CC6247" w:rsidRDefault="00841807" w:rsidP="00D26DDD">
      <w:pPr>
        <w:spacing w:line="276" w:lineRule="auto"/>
        <w:jc w:val="both"/>
        <w:rPr>
          <w:rFonts w:ascii="Arial Narrow" w:hAnsi="Arial Narrow" w:cs="Arial"/>
        </w:rPr>
      </w:pPr>
      <w:r w:rsidRPr="00CC6247">
        <w:rPr>
          <w:rFonts w:ascii="Arial Narrow" w:hAnsi="Arial Narrow" w:cs="Arial"/>
        </w:rPr>
        <w:t>December</w:t>
      </w:r>
      <w:r w:rsidR="00761DD1" w:rsidRPr="00CC6247">
        <w:rPr>
          <w:rFonts w:ascii="Arial Narrow" w:hAnsi="Arial Narrow" w:cs="Arial"/>
        </w:rPr>
        <w:t xml:space="preserve"> 2018</w:t>
      </w:r>
    </w:p>
    <w:p w14:paraId="7E310439" w14:textId="77777777" w:rsidR="00761DD1" w:rsidRPr="00CC6247" w:rsidRDefault="00761DD1" w:rsidP="00D26DDD">
      <w:pPr>
        <w:spacing w:line="276" w:lineRule="auto"/>
        <w:jc w:val="both"/>
        <w:rPr>
          <w:rFonts w:ascii="Arial Narrow" w:hAnsi="Arial Narrow" w:cs="Arial"/>
        </w:rPr>
      </w:pPr>
    </w:p>
    <w:p w14:paraId="397BED01" w14:textId="77777777" w:rsidR="00761DD1" w:rsidRPr="00CC6247" w:rsidRDefault="00761DD1" w:rsidP="00D26DDD">
      <w:pPr>
        <w:spacing w:line="276" w:lineRule="auto"/>
        <w:jc w:val="both"/>
        <w:rPr>
          <w:rFonts w:ascii="Arial Narrow" w:hAnsi="Arial Narrow" w:cs="Arial"/>
        </w:rPr>
      </w:pPr>
    </w:p>
    <w:p w14:paraId="62400139" w14:textId="77777777" w:rsidR="00F1453F" w:rsidRPr="00CC6247" w:rsidRDefault="00F1453F" w:rsidP="00D26DDD">
      <w:pPr>
        <w:spacing w:line="276" w:lineRule="auto"/>
        <w:jc w:val="both"/>
        <w:rPr>
          <w:rFonts w:ascii="Arial Narrow" w:hAnsi="Arial Narrow" w:cs="Arial"/>
        </w:rPr>
      </w:pPr>
    </w:p>
    <w:p w14:paraId="4C7BDAF2" w14:textId="77777777" w:rsidR="003B2938" w:rsidRPr="00CC6247" w:rsidRDefault="003B2938" w:rsidP="00D26DDD">
      <w:pPr>
        <w:pStyle w:val="Nadpis1"/>
        <w:numPr>
          <w:ilvl w:val="0"/>
          <w:numId w:val="0"/>
        </w:numPr>
        <w:spacing w:after="360"/>
        <w:ind w:left="432" w:hanging="432"/>
        <w:jc w:val="both"/>
        <w:rPr>
          <w:rFonts w:ascii="Arial Narrow" w:hAnsi="Arial Narrow" w:cs="Arial"/>
          <w:sz w:val="22"/>
          <w:szCs w:val="22"/>
          <w:lang w:val="en-US"/>
        </w:rPr>
      </w:pPr>
      <w:bookmarkStart w:id="0" w:name="_Toc535311032"/>
      <w:r w:rsidRPr="00CC6247">
        <w:rPr>
          <w:rFonts w:ascii="Arial Narrow" w:hAnsi="Arial Narrow" w:cs="Arial"/>
          <w:sz w:val="22"/>
          <w:szCs w:val="22"/>
        </w:rPr>
        <w:lastRenderedPageBreak/>
        <w:t>OBSAH</w:t>
      </w:r>
      <w:bookmarkEnd w:id="0"/>
    </w:p>
    <w:p w14:paraId="0F8BAAD1" w14:textId="73C0D400" w:rsidR="000C5425" w:rsidRDefault="00ED4954">
      <w:pPr>
        <w:pStyle w:val="Obsah1"/>
        <w:rPr>
          <w:rFonts w:asciiTheme="minorHAnsi" w:eastAsiaTheme="minorEastAsia" w:hAnsiTheme="minorHAnsi" w:cstheme="minorBidi"/>
          <w:b w:val="0"/>
          <w:sz w:val="24"/>
          <w:szCs w:val="24"/>
        </w:rPr>
      </w:pPr>
      <w:r w:rsidRPr="00CC6247">
        <w:rPr>
          <w:rFonts w:ascii="Arial Narrow" w:hAnsi="Arial Narrow" w:cs="Arial"/>
        </w:rPr>
        <w:fldChar w:fldCharType="begin"/>
      </w:r>
      <w:r w:rsidRPr="00CC6247">
        <w:rPr>
          <w:rFonts w:ascii="Arial Narrow" w:hAnsi="Arial Narrow" w:cs="Arial"/>
        </w:rPr>
        <w:instrText xml:space="preserve"> TOC \o "1-4" \h \z \u </w:instrText>
      </w:r>
      <w:r w:rsidRPr="00CC6247">
        <w:rPr>
          <w:rFonts w:ascii="Arial Narrow" w:hAnsi="Arial Narrow" w:cs="Arial"/>
        </w:rPr>
        <w:fldChar w:fldCharType="separate"/>
      </w:r>
      <w:hyperlink w:anchor="_Toc535311032" w:history="1">
        <w:r w:rsidR="000C5425" w:rsidRPr="00571863">
          <w:rPr>
            <w:rStyle w:val="Hypertextovprepojenie"/>
            <w:rFonts w:ascii="Arial Narrow" w:hAnsi="Arial Narrow" w:cs="Arial"/>
          </w:rPr>
          <w:t>OBSAH</w:t>
        </w:r>
        <w:r w:rsidR="000C5425">
          <w:rPr>
            <w:webHidden/>
          </w:rPr>
          <w:tab/>
        </w:r>
        <w:r w:rsidR="000C5425">
          <w:rPr>
            <w:webHidden/>
          </w:rPr>
          <w:fldChar w:fldCharType="begin"/>
        </w:r>
        <w:r w:rsidR="000C5425">
          <w:rPr>
            <w:webHidden/>
          </w:rPr>
          <w:instrText xml:space="preserve"> PAGEREF _Toc535311032 \h </w:instrText>
        </w:r>
        <w:r w:rsidR="000C5425">
          <w:rPr>
            <w:webHidden/>
          </w:rPr>
        </w:r>
        <w:r w:rsidR="000C5425">
          <w:rPr>
            <w:webHidden/>
          </w:rPr>
          <w:fldChar w:fldCharType="separate"/>
        </w:r>
        <w:r w:rsidR="000C5425">
          <w:rPr>
            <w:webHidden/>
          </w:rPr>
          <w:t>2</w:t>
        </w:r>
        <w:r w:rsidR="000C5425">
          <w:rPr>
            <w:webHidden/>
          </w:rPr>
          <w:fldChar w:fldCharType="end"/>
        </w:r>
      </w:hyperlink>
    </w:p>
    <w:p w14:paraId="7C24BBEF" w14:textId="3298132A" w:rsidR="000C5425" w:rsidRDefault="00C65A52">
      <w:pPr>
        <w:pStyle w:val="Obsah1"/>
        <w:rPr>
          <w:rFonts w:asciiTheme="minorHAnsi" w:eastAsiaTheme="minorEastAsia" w:hAnsiTheme="minorHAnsi" w:cstheme="minorBidi"/>
          <w:b w:val="0"/>
          <w:sz w:val="24"/>
          <w:szCs w:val="24"/>
        </w:rPr>
      </w:pPr>
      <w:hyperlink w:anchor="_Toc535311033" w:history="1">
        <w:r w:rsidR="000C5425" w:rsidRPr="00571863">
          <w:rPr>
            <w:rStyle w:val="Hypertextovprepojenie"/>
            <w:rFonts w:ascii="Arial Narrow" w:hAnsi="Arial Narrow" w:cs="Arial"/>
          </w:rPr>
          <w:t>1</w:t>
        </w:r>
        <w:r w:rsidR="000C5425">
          <w:rPr>
            <w:rFonts w:asciiTheme="minorHAnsi" w:eastAsiaTheme="minorEastAsia" w:hAnsiTheme="minorHAnsi" w:cstheme="minorBidi"/>
            <w:b w:val="0"/>
            <w:sz w:val="24"/>
            <w:szCs w:val="24"/>
          </w:rPr>
          <w:tab/>
        </w:r>
        <w:r w:rsidR="000C5425" w:rsidRPr="00571863">
          <w:rPr>
            <w:rStyle w:val="Hypertextovprepojenie"/>
            <w:rFonts w:ascii="Arial Narrow" w:hAnsi="Arial Narrow" w:cs="Arial"/>
          </w:rPr>
          <w:t>Všeobecné informácie</w:t>
        </w:r>
        <w:r w:rsidR="000C5425">
          <w:rPr>
            <w:webHidden/>
          </w:rPr>
          <w:tab/>
        </w:r>
        <w:r w:rsidR="000C5425">
          <w:rPr>
            <w:webHidden/>
          </w:rPr>
          <w:fldChar w:fldCharType="begin"/>
        </w:r>
        <w:r w:rsidR="000C5425">
          <w:rPr>
            <w:webHidden/>
          </w:rPr>
          <w:instrText xml:space="preserve"> PAGEREF _Toc535311033 \h </w:instrText>
        </w:r>
        <w:r w:rsidR="000C5425">
          <w:rPr>
            <w:webHidden/>
          </w:rPr>
        </w:r>
        <w:r w:rsidR="000C5425">
          <w:rPr>
            <w:webHidden/>
          </w:rPr>
          <w:fldChar w:fldCharType="separate"/>
        </w:r>
        <w:r w:rsidR="000C5425">
          <w:rPr>
            <w:webHidden/>
          </w:rPr>
          <w:t>5</w:t>
        </w:r>
        <w:r w:rsidR="000C5425">
          <w:rPr>
            <w:webHidden/>
          </w:rPr>
          <w:fldChar w:fldCharType="end"/>
        </w:r>
      </w:hyperlink>
    </w:p>
    <w:p w14:paraId="284ABFE1" w14:textId="3E3E936B" w:rsidR="000C5425" w:rsidRDefault="00C65A52">
      <w:pPr>
        <w:pStyle w:val="Obsah2"/>
        <w:tabs>
          <w:tab w:val="left" w:pos="880"/>
          <w:tab w:val="right" w:leader="dot" w:pos="9060"/>
        </w:tabs>
        <w:rPr>
          <w:rFonts w:eastAsiaTheme="minorEastAsia"/>
          <w:noProof/>
          <w:sz w:val="24"/>
          <w:szCs w:val="24"/>
        </w:rPr>
      </w:pPr>
      <w:hyperlink w:anchor="_Toc535311034" w:history="1">
        <w:r w:rsidR="000C5425" w:rsidRPr="00571863">
          <w:rPr>
            <w:rStyle w:val="Hypertextovprepojenie"/>
            <w:rFonts w:ascii="Arial Narrow" w:hAnsi="Arial Narrow" w:cs="Arial"/>
            <w:noProof/>
          </w:rPr>
          <w:t>1.1</w:t>
        </w:r>
        <w:r w:rsidR="000C5425">
          <w:rPr>
            <w:rFonts w:eastAsiaTheme="minorEastAsia"/>
            <w:noProof/>
            <w:sz w:val="24"/>
            <w:szCs w:val="24"/>
          </w:rPr>
          <w:tab/>
        </w:r>
        <w:r w:rsidR="000C5425" w:rsidRPr="00571863">
          <w:rPr>
            <w:rStyle w:val="Hypertextovprepojenie"/>
            <w:rFonts w:ascii="Arial Narrow" w:hAnsi="Arial Narrow" w:cs="Arial"/>
            <w:noProof/>
          </w:rPr>
          <w:t>Základné ciele projektu PaaS</w:t>
        </w:r>
        <w:r w:rsidR="000C5425">
          <w:rPr>
            <w:noProof/>
            <w:webHidden/>
          </w:rPr>
          <w:tab/>
        </w:r>
        <w:r w:rsidR="000C5425">
          <w:rPr>
            <w:noProof/>
            <w:webHidden/>
          </w:rPr>
          <w:fldChar w:fldCharType="begin"/>
        </w:r>
        <w:r w:rsidR="000C5425">
          <w:rPr>
            <w:noProof/>
            <w:webHidden/>
          </w:rPr>
          <w:instrText xml:space="preserve"> PAGEREF _Toc535311034 \h </w:instrText>
        </w:r>
        <w:r w:rsidR="000C5425">
          <w:rPr>
            <w:noProof/>
            <w:webHidden/>
          </w:rPr>
        </w:r>
        <w:r w:rsidR="000C5425">
          <w:rPr>
            <w:noProof/>
            <w:webHidden/>
          </w:rPr>
          <w:fldChar w:fldCharType="separate"/>
        </w:r>
        <w:r w:rsidR="000C5425">
          <w:rPr>
            <w:noProof/>
            <w:webHidden/>
          </w:rPr>
          <w:t>5</w:t>
        </w:r>
        <w:r w:rsidR="000C5425">
          <w:rPr>
            <w:noProof/>
            <w:webHidden/>
          </w:rPr>
          <w:fldChar w:fldCharType="end"/>
        </w:r>
      </w:hyperlink>
    </w:p>
    <w:p w14:paraId="56AFDE8C" w14:textId="3AC52E9D" w:rsidR="000C5425" w:rsidRDefault="00C65A52">
      <w:pPr>
        <w:pStyle w:val="Obsah2"/>
        <w:tabs>
          <w:tab w:val="left" w:pos="880"/>
          <w:tab w:val="right" w:leader="dot" w:pos="9060"/>
        </w:tabs>
        <w:rPr>
          <w:rFonts w:eastAsiaTheme="minorEastAsia"/>
          <w:noProof/>
          <w:sz w:val="24"/>
          <w:szCs w:val="24"/>
        </w:rPr>
      </w:pPr>
      <w:hyperlink w:anchor="_Toc535311035" w:history="1">
        <w:r w:rsidR="000C5425" w:rsidRPr="00571863">
          <w:rPr>
            <w:rStyle w:val="Hypertextovprepojenie"/>
            <w:rFonts w:ascii="Arial Narrow" w:hAnsi="Arial Narrow" w:cs="Arial"/>
            <w:noProof/>
          </w:rPr>
          <w:t>1.2</w:t>
        </w:r>
        <w:r w:rsidR="000C5425">
          <w:rPr>
            <w:rFonts w:eastAsiaTheme="minorEastAsia"/>
            <w:noProof/>
            <w:sz w:val="24"/>
            <w:szCs w:val="24"/>
          </w:rPr>
          <w:tab/>
        </w:r>
        <w:r w:rsidR="000C5425" w:rsidRPr="00571863">
          <w:rPr>
            <w:rStyle w:val="Hypertextovprepojenie"/>
            <w:rFonts w:ascii="Arial Narrow" w:hAnsi="Arial Narrow" w:cs="Arial"/>
            <w:noProof/>
          </w:rPr>
          <w:t>Popis súčasného stavu - IaaS</w:t>
        </w:r>
        <w:r w:rsidR="000C5425">
          <w:rPr>
            <w:noProof/>
            <w:webHidden/>
          </w:rPr>
          <w:tab/>
        </w:r>
        <w:r w:rsidR="000C5425">
          <w:rPr>
            <w:noProof/>
            <w:webHidden/>
          </w:rPr>
          <w:fldChar w:fldCharType="begin"/>
        </w:r>
        <w:r w:rsidR="000C5425">
          <w:rPr>
            <w:noProof/>
            <w:webHidden/>
          </w:rPr>
          <w:instrText xml:space="preserve"> PAGEREF _Toc535311035 \h </w:instrText>
        </w:r>
        <w:r w:rsidR="000C5425">
          <w:rPr>
            <w:noProof/>
            <w:webHidden/>
          </w:rPr>
        </w:r>
        <w:r w:rsidR="000C5425">
          <w:rPr>
            <w:noProof/>
            <w:webHidden/>
          </w:rPr>
          <w:fldChar w:fldCharType="separate"/>
        </w:r>
        <w:r w:rsidR="000C5425">
          <w:rPr>
            <w:noProof/>
            <w:webHidden/>
          </w:rPr>
          <w:t>6</w:t>
        </w:r>
        <w:r w:rsidR="000C5425">
          <w:rPr>
            <w:noProof/>
            <w:webHidden/>
          </w:rPr>
          <w:fldChar w:fldCharType="end"/>
        </w:r>
      </w:hyperlink>
    </w:p>
    <w:p w14:paraId="33F98976" w14:textId="02F93082" w:rsidR="000C5425" w:rsidRDefault="00C65A52">
      <w:pPr>
        <w:pStyle w:val="Obsah3"/>
        <w:tabs>
          <w:tab w:val="left" w:pos="1100"/>
          <w:tab w:val="right" w:leader="dot" w:pos="9060"/>
        </w:tabs>
        <w:rPr>
          <w:rFonts w:eastAsiaTheme="minorEastAsia"/>
          <w:noProof/>
          <w:sz w:val="24"/>
          <w:szCs w:val="24"/>
        </w:rPr>
      </w:pPr>
      <w:hyperlink w:anchor="_Toc535311036" w:history="1">
        <w:r w:rsidR="000C5425" w:rsidRPr="00571863">
          <w:rPr>
            <w:rStyle w:val="Hypertextovprepojenie"/>
            <w:rFonts w:ascii="Arial Narrow" w:hAnsi="Arial Narrow" w:cs="Arial"/>
            <w:noProof/>
          </w:rPr>
          <w:t>1.2.1</w:t>
        </w:r>
        <w:r w:rsidR="000C5425">
          <w:rPr>
            <w:rFonts w:eastAsiaTheme="minorEastAsia"/>
            <w:noProof/>
            <w:sz w:val="24"/>
            <w:szCs w:val="24"/>
          </w:rPr>
          <w:tab/>
        </w:r>
        <w:r w:rsidR="000C5425" w:rsidRPr="00571863">
          <w:rPr>
            <w:rStyle w:val="Hypertextovprepojenie"/>
            <w:rFonts w:ascii="Arial Narrow" w:hAnsi="Arial Narrow" w:cs="Arial"/>
            <w:noProof/>
          </w:rPr>
          <w:t>Bezpečnostná architektúra</w:t>
        </w:r>
        <w:r w:rsidR="000C5425">
          <w:rPr>
            <w:noProof/>
            <w:webHidden/>
          </w:rPr>
          <w:tab/>
        </w:r>
        <w:r w:rsidR="000C5425">
          <w:rPr>
            <w:noProof/>
            <w:webHidden/>
          </w:rPr>
          <w:fldChar w:fldCharType="begin"/>
        </w:r>
        <w:r w:rsidR="000C5425">
          <w:rPr>
            <w:noProof/>
            <w:webHidden/>
          </w:rPr>
          <w:instrText xml:space="preserve"> PAGEREF _Toc535311036 \h </w:instrText>
        </w:r>
        <w:r w:rsidR="000C5425">
          <w:rPr>
            <w:noProof/>
            <w:webHidden/>
          </w:rPr>
        </w:r>
        <w:r w:rsidR="000C5425">
          <w:rPr>
            <w:noProof/>
            <w:webHidden/>
          </w:rPr>
          <w:fldChar w:fldCharType="separate"/>
        </w:r>
        <w:r w:rsidR="000C5425">
          <w:rPr>
            <w:noProof/>
            <w:webHidden/>
          </w:rPr>
          <w:t>8</w:t>
        </w:r>
        <w:r w:rsidR="000C5425">
          <w:rPr>
            <w:noProof/>
            <w:webHidden/>
          </w:rPr>
          <w:fldChar w:fldCharType="end"/>
        </w:r>
      </w:hyperlink>
    </w:p>
    <w:p w14:paraId="071B3D3A" w14:textId="0BCDE334" w:rsidR="000C5425" w:rsidRDefault="00C65A52">
      <w:pPr>
        <w:pStyle w:val="Obsah3"/>
        <w:tabs>
          <w:tab w:val="left" w:pos="1100"/>
          <w:tab w:val="right" w:leader="dot" w:pos="9060"/>
        </w:tabs>
        <w:rPr>
          <w:rFonts w:eastAsiaTheme="minorEastAsia"/>
          <w:noProof/>
          <w:sz w:val="24"/>
          <w:szCs w:val="24"/>
        </w:rPr>
      </w:pPr>
      <w:hyperlink w:anchor="_Toc535311037" w:history="1">
        <w:r w:rsidR="000C5425" w:rsidRPr="00571863">
          <w:rPr>
            <w:rStyle w:val="Hypertextovprepojenie"/>
            <w:rFonts w:ascii="Arial Narrow" w:hAnsi="Arial Narrow" w:cs="Arial"/>
            <w:noProof/>
          </w:rPr>
          <w:t>1.2.2</w:t>
        </w:r>
        <w:r w:rsidR="000C5425">
          <w:rPr>
            <w:rFonts w:eastAsiaTheme="minorEastAsia"/>
            <w:noProof/>
            <w:sz w:val="24"/>
            <w:szCs w:val="24"/>
          </w:rPr>
          <w:tab/>
        </w:r>
        <w:r w:rsidR="000C5425" w:rsidRPr="00571863">
          <w:rPr>
            <w:rStyle w:val="Hypertextovprepojenie"/>
            <w:rFonts w:ascii="Arial Narrow" w:hAnsi="Arial Narrow" w:cs="Arial"/>
            <w:noProof/>
          </w:rPr>
          <w:t>Technologická architektúra, možnosti IKT infraštruktúry a katalóg služieb IaaS</w:t>
        </w:r>
        <w:r w:rsidR="000C5425">
          <w:rPr>
            <w:noProof/>
            <w:webHidden/>
          </w:rPr>
          <w:tab/>
        </w:r>
        <w:r w:rsidR="000C5425">
          <w:rPr>
            <w:noProof/>
            <w:webHidden/>
          </w:rPr>
          <w:fldChar w:fldCharType="begin"/>
        </w:r>
        <w:r w:rsidR="000C5425">
          <w:rPr>
            <w:noProof/>
            <w:webHidden/>
          </w:rPr>
          <w:instrText xml:space="preserve"> PAGEREF _Toc535311037 \h </w:instrText>
        </w:r>
        <w:r w:rsidR="000C5425">
          <w:rPr>
            <w:noProof/>
            <w:webHidden/>
          </w:rPr>
        </w:r>
        <w:r w:rsidR="000C5425">
          <w:rPr>
            <w:noProof/>
            <w:webHidden/>
          </w:rPr>
          <w:fldChar w:fldCharType="separate"/>
        </w:r>
        <w:r w:rsidR="000C5425">
          <w:rPr>
            <w:noProof/>
            <w:webHidden/>
          </w:rPr>
          <w:t>8</w:t>
        </w:r>
        <w:r w:rsidR="000C5425">
          <w:rPr>
            <w:noProof/>
            <w:webHidden/>
          </w:rPr>
          <w:fldChar w:fldCharType="end"/>
        </w:r>
      </w:hyperlink>
    </w:p>
    <w:p w14:paraId="3B0886E1" w14:textId="09E98AD3" w:rsidR="000C5425" w:rsidRDefault="00C65A52">
      <w:pPr>
        <w:pStyle w:val="Obsah3"/>
        <w:tabs>
          <w:tab w:val="left" w:pos="1100"/>
          <w:tab w:val="right" w:leader="dot" w:pos="9060"/>
        </w:tabs>
        <w:rPr>
          <w:rFonts w:eastAsiaTheme="minorEastAsia"/>
          <w:noProof/>
          <w:sz w:val="24"/>
          <w:szCs w:val="24"/>
        </w:rPr>
      </w:pPr>
      <w:hyperlink w:anchor="_Toc535311038" w:history="1">
        <w:r w:rsidR="000C5425" w:rsidRPr="00571863">
          <w:rPr>
            <w:rStyle w:val="Hypertextovprepojenie"/>
            <w:rFonts w:ascii="Arial Narrow" w:hAnsi="Arial Narrow" w:cs="Arial"/>
            <w:noProof/>
          </w:rPr>
          <w:t>1.2.3</w:t>
        </w:r>
        <w:r w:rsidR="000C5425">
          <w:rPr>
            <w:rFonts w:eastAsiaTheme="minorEastAsia"/>
            <w:noProof/>
            <w:sz w:val="24"/>
            <w:szCs w:val="24"/>
          </w:rPr>
          <w:tab/>
        </w:r>
        <w:r w:rsidR="000C5425" w:rsidRPr="00571863">
          <w:rPr>
            <w:rStyle w:val="Hypertextovprepojenie"/>
            <w:rFonts w:ascii="Arial Narrow" w:hAnsi="Arial Narrow" w:cs="Arial"/>
            <w:noProof/>
          </w:rPr>
          <w:t>Prevádzka IaaS vládneho cloudu</w:t>
        </w:r>
        <w:r w:rsidR="000C5425">
          <w:rPr>
            <w:noProof/>
            <w:webHidden/>
          </w:rPr>
          <w:tab/>
        </w:r>
        <w:r w:rsidR="000C5425">
          <w:rPr>
            <w:noProof/>
            <w:webHidden/>
          </w:rPr>
          <w:fldChar w:fldCharType="begin"/>
        </w:r>
        <w:r w:rsidR="000C5425">
          <w:rPr>
            <w:noProof/>
            <w:webHidden/>
          </w:rPr>
          <w:instrText xml:space="preserve"> PAGEREF _Toc535311038 \h </w:instrText>
        </w:r>
        <w:r w:rsidR="000C5425">
          <w:rPr>
            <w:noProof/>
            <w:webHidden/>
          </w:rPr>
        </w:r>
        <w:r w:rsidR="000C5425">
          <w:rPr>
            <w:noProof/>
            <w:webHidden/>
          </w:rPr>
          <w:fldChar w:fldCharType="separate"/>
        </w:r>
        <w:r w:rsidR="000C5425">
          <w:rPr>
            <w:noProof/>
            <w:webHidden/>
          </w:rPr>
          <w:t>10</w:t>
        </w:r>
        <w:r w:rsidR="000C5425">
          <w:rPr>
            <w:noProof/>
            <w:webHidden/>
          </w:rPr>
          <w:fldChar w:fldCharType="end"/>
        </w:r>
      </w:hyperlink>
    </w:p>
    <w:p w14:paraId="512B310A" w14:textId="5FCF65FA" w:rsidR="000C5425" w:rsidRDefault="00C65A52">
      <w:pPr>
        <w:pStyle w:val="Obsah2"/>
        <w:tabs>
          <w:tab w:val="left" w:pos="880"/>
          <w:tab w:val="right" w:leader="dot" w:pos="9060"/>
        </w:tabs>
        <w:rPr>
          <w:rFonts w:eastAsiaTheme="minorEastAsia"/>
          <w:noProof/>
          <w:sz w:val="24"/>
          <w:szCs w:val="24"/>
        </w:rPr>
      </w:pPr>
      <w:hyperlink w:anchor="_Toc535311039" w:history="1">
        <w:r w:rsidR="000C5425" w:rsidRPr="00571863">
          <w:rPr>
            <w:rStyle w:val="Hypertextovprepojenie"/>
            <w:rFonts w:ascii="Arial Narrow" w:hAnsi="Arial Narrow" w:cs="Arial"/>
            <w:noProof/>
          </w:rPr>
          <w:t>1.3</w:t>
        </w:r>
        <w:r w:rsidR="000C5425">
          <w:rPr>
            <w:rFonts w:eastAsiaTheme="minorEastAsia"/>
            <w:noProof/>
            <w:sz w:val="24"/>
            <w:szCs w:val="24"/>
          </w:rPr>
          <w:tab/>
        </w:r>
        <w:r w:rsidR="000C5425" w:rsidRPr="00571863">
          <w:rPr>
            <w:rStyle w:val="Hypertextovprepojenie"/>
            <w:rFonts w:ascii="Arial Narrow" w:hAnsi="Arial Narrow" w:cs="Arial"/>
            <w:noProof/>
          </w:rPr>
          <w:t>Definície, akronymy, skratky a vymedzenie pojmov</w:t>
        </w:r>
        <w:r w:rsidR="000C5425">
          <w:rPr>
            <w:noProof/>
            <w:webHidden/>
          </w:rPr>
          <w:tab/>
        </w:r>
        <w:r w:rsidR="000C5425">
          <w:rPr>
            <w:noProof/>
            <w:webHidden/>
          </w:rPr>
          <w:fldChar w:fldCharType="begin"/>
        </w:r>
        <w:r w:rsidR="000C5425">
          <w:rPr>
            <w:noProof/>
            <w:webHidden/>
          </w:rPr>
          <w:instrText xml:space="preserve"> PAGEREF _Toc535311039 \h </w:instrText>
        </w:r>
        <w:r w:rsidR="000C5425">
          <w:rPr>
            <w:noProof/>
            <w:webHidden/>
          </w:rPr>
        </w:r>
        <w:r w:rsidR="000C5425">
          <w:rPr>
            <w:noProof/>
            <w:webHidden/>
          </w:rPr>
          <w:fldChar w:fldCharType="separate"/>
        </w:r>
        <w:r w:rsidR="000C5425">
          <w:rPr>
            <w:noProof/>
            <w:webHidden/>
          </w:rPr>
          <w:t>11</w:t>
        </w:r>
        <w:r w:rsidR="000C5425">
          <w:rPr>
            <w:noProof/>
            <w:webHidden/>
          </w:rPr>
          <w:fldChar w:fldCharType="end"/>
        </w:r>
      </w:hyperlink>
    </w:p>
    <w:p w14:paraId="01053B88" w14:textId="1F00D687" w:rsidR="000C5425" w:rsidRDefault="00C65A52">
      <w:pPr>
        <w:pStyle w:val="Obsah1"/>
        <w:rPr>
          <w:rFonts w:asciiTheme="minorHAnsi" w:eastAsiaTheme="minorEastAsia" w:hAnsiTheme="minorHAnsi" w:cstheme="minorBidi"/>
          <w:b w:val="0"/>
          <w:sz w:val="24"/>
          <w:szCs w:val="24"/>
        </w:rPr>
      </w:pPr>
      <w:hyperlink w:anchor="_Toc535311040" w:history="1">
        <w:r w:rsidR="000C5425" w:rsidRPr="00571863">
          <w:rPr>
            <w:rStyle w:val="Hypertextovprepojenie"/>
            <w:rFonts w:ascii="Arial Narrow" w:hAnsi="Arial Narrow" w:cs="Arial"/>
          </w:rPr>
          <w:t>2</w:t>
        </w:r>
        <w:r w:rsidR="000C5425">
          <w:rPr>
            <w:rFonts w:asciiTheme="minorHAnsi" w:eastAsiaTheme="minorEastAsia" w:hAnsiTheme="minorHAnsi" w:cstheme="minorBidi"/>
            <w:b w:val="0"/>
            <w:sz w:val="24"/>
            <w:szCs w:val="24"/>
          </w:rPr>
          <w:tab/>
        </w:r>
        <w:r w:rsidR="000C5425" w:rsidRPr="00571863">
          <w:rPr>
            <w:rStyle w:val="Hypertextovprepojenie"/>
            <w:rFonts w:ascii="Arial Narrow" w:hAnsi="Arial Narrow" w:cs="Arial"/>
          </w:rPr>
          <w:t>Vymedzenie predmetu obstarávania</w:t>
        </w:r>
        <w:r w:rsidR="000C5425">
          <w:rPr>
            <w:webHidden/>
          </w:rPr>
          <w:tab/>
        </w:r>
        <w:r w:rsidR="000C5425">
          <w:rPr>
            <w:webHidden/>
          </w:rPr>
          <w:fldChar w:fldCharType="begin"/>
        </w:r>
        <w:r w:rsidR="000C5425">
          <w:rPr>
            <w:webHidden/>
          </w:rPr>
          <w:instrText xml:space="preserve"> PAGEREF _Toc535311040 \h </w:instrText>
        </w:r>
        <w:r w:rsidR="000C5425">
          <w:rPr>
            <w:webHidden/>
          </w:rPr>
        </w:r>
        <w:r w:rsidR="000C5425">
          <w:rPr>
            <w:webHidden/>
          </w:rPr>
          <w:fldChar w:fldCharType="separate"/>
        </w:r>
        <w:r w:rsidR="000C5425">
          <w:rPr>
            <w:webHidden/>
          </w:rPr>
          <w:t>13</w:t>
        </w:r>
        <w:r w:rsidR="000C5425">
          <w:rPr>
            <w:webHidden/>
          </w:rPr>
          <w:fldChar w:fldCharType="end"/>
        </w:r>
      </w:hyperlink>
    </w:p>
    <w:p w14:paraId="40C97D4A" w14:textId="5FD1FC4F" w:rsidR="000C5425" w:rsidRDefault="00C65A52">
      <w:pPr>
        <w:pStyle w:val="Obsah2"/>
        <w:tabs>
          <w:tab w:val="left" w:pos="880"/>
          <w:tab w:val="right" w:leader="dot" w:pos="9060"/>
        </w:tabs>
        <w:rPr>
          <w:rFonts w:eastAsiaTheme="minorEastAsia"/>
          <w:noProof/>
          <w:sz w:val="24"/>
          <w:szCs w:val="24"/>
        </w:rPr>
      </w:pPr>
      <w:hyperlink w:anchor="_Toc535311041" w:history="1">
        <w:r w:rsidR="000C5425" w:rsidRPr="00571863">
          <w:rPr>
            <w:rStyle w:val="Hypertextovprepojenie"/>
            <w:rFonts w:ascii="Arial Narrow" w:hAnsi="Arial Narrow" w:cs="Arial"/>
            <w:noProof/>
          </w:rPr>
          <w:t>2.1</w:t>
        </w:r>
        <w:r w:rsidR="000C5425">
          <w:rPr>
            <w:rFonts w:eastAsiaTheme="minorEastAsia"/>
            <w:noProof/>
            <w:sz w:val="24"/>
            <w:szCs w:val="24"/>
          </w:rPr>
          <w:tab/>
        </w:r>
        <w:r w:rsidR="000C5425" w:rsidRPr="00571863">
          <w:rPr>
            <w:rStyle w:val="Hypertextovprepojenie"/>
            <w:rFonts w:ascii="Arial Narrow" w:hAnsi="Arial Narrow" w:cs="Arial"/>
            <w:noProof/>
          </w:rPr>
          <w:t>Predmet</w:t>
        </w:r>
        <w:r w:rsidR="000C5425">
          <w:rPr>
            <w:noProof/>
            <w:webHidden/>
          </w:rPr>
          <w:tab/>
        </w:r>
        <w:r w:rsidR="000C5425">
          <w:rPr>
            <w:noProof/>
            <w:webHidden/>
          </w:rPr>
          <w:fldChar w:fldCharType="begin"/>
        </w:r>
        <w:r w:rsidR="000C5425">
          <w:rPr>
            <w:noProof/>
            <w:webHidden/>
          </w:rPr>
          <w:instrText xml:space="preserve"> PAGEREF _Toc535311041 \h </w:instrText>
        </w:r>
        <w:r w:rsidR="000C5425">
          <w:rPr>
            <w:noProof/>
            <w:webHidden/>
          </w:rPr>
        </w:r>
        <w:r w:rsidR="000C5425">
          <w:rPr>
            <w:noProof/>
            <w:webHidden/>
          </w:rPr>
          <w:fldChar w:fldCharType="separate"/>
        </w:r>
        <w:r w:rsidR="000C5425">
          <w:rPr>
            <w:noProof/>
            <w:webHidden/>
          </w:rPr>
          <w:t>13</w:t>
        </w:r>
        <w:r w:rsidR="000C5425">
          <w:rPr>
            <w:noProof/>
            <w:webHidden/>
          </w:rPr>
          <w:fldChar w:fldCharType="end"/>
        </w:r>
      </w:hyperlink>
    </w:p>
    <w:p w14:paraId="0CD85229" w14:textId="02FB905E" w:rsidR="000C5425" w:rsidRDefault="00C65A52">
      <w:pPr>
        <w:pStyle w:val="Obsah3"/>
        <w:tabs>
          <w:tab w:val="left" w:pos="1100"/>
          <w:tab w:val="right" w:leader="dot" w:pos="9060"/>
        </w:tabs>
        <w:rPr>
          <w:rFonts w:eastAsiaTheme="minorEastAsia"/>
          <w:noProof/>
          <w:sz w:val="24"/>
          <w:szCs w:val="24"/>
        </w:rPr>
      </w:pPr>
      <w:hyperlink w:anchor="_Toc535311042" w:history="1">
        <w:r w:rsidR="000C5425" w:rsidRPr="00571863">
          <w:rPr>
            <w:rStyle w:val="Hypertextovprepojenie"/>
            <w:rFonts w:ascii="Arial Narrow" w:hAnsi="Arial Narrow" w:cs="Arial"/>
            <w:noProof/>
          </w:rPr>
          <w:t>2.1.1</w:t>
        </w:r>
        <w:r w:rsidR="000C5425">
          <w:rPr>
            <w:rFonts w:eastAsiaTheme="minorEastAsia"/>
            <w:noProof/>
            <w:sz w:val="24"/>
            <w:szCs w:val="24"/>
          </w:rPr>
          <w:tab/>
        </w:r>
        <w:r w:rsidR="000C5425" w:rsidRPr="00571863">
          <w:rPr>
            <w:rStyle w:val="Hypertextovprepojenie"/>
            <w:rFonts w:ascii="Arial Narrow" w:hAnsi="Arial Narrow" w:cs="Arial"/>
            <w:noProof/>
          </w:rPr>
          <w:t>Natívna PaaS platforma a platformové služby</w:t>
        </w:r>
        <w:r w:rsidR="000C5425">
          <w:rPr>
            <w:noProof/>
            <w:webHidden/>
          </w:rPr>
          <w:tab/>
        </w:r>
        <w:r w:rsidR="000C5425">
          <w:rPr>
            <w:noProof/>
            <w:webHidden/>
          </w:rPr>
          <w:fldChar w:fldCharType="begin"/>
        </w:r>
        <w:r w:rsidR="000C5425">
          <w:rPr>
            <w:noProof/>
            <w:webHidden/>
          </w:rPr>
          <w:instrText xml:space="preserve"> PAGEREF _Toc535311042 \h </w:instrText>
        </w:r>
        <w:r w:rsidR="000C5425">
          <w:rPr>
            <w:noProof/>
            <w:webHidden/>
          </w:rPr>
        </w:r>
        <w:r w:rsidR="000C5425">
          <w:rPr>
            <w:noProof/>
            <w:webHidden/>
          </w:rPr>
          <w:fldChar w:fldCharType="separate"/>
        </w:r>
        <w:r w:rsidR="000C5425">
          <w:rPr>
            <w:noProof/>
            <w:webHidden/>
          </w:rPr>
          <w:t>13</w:t>
        </w:r>
        <w:r w:rsidR="000C5425">
          <w:rPr>
            <w:noProof/>
            <w:webHidden/>
          </w:rPr>
          <w:fldChar w:fldCharType="end"/>
        </w:r>
      </w:hyperlink>
    </w:p>
    <w:p w14:paraId="61D49867" w14:textId="60A6A0E9" w:rsidR="000C5425" w:rsidRDefault="00C65A52">
      <w:pPr>
        <w:pStyle w:val="Obsah3"/>
        <w:tabs>
          <w:tab w:val="left" w:pos="1100"/>
          <w:tab w:val="right" w:leader="dot" w:pos="9060"/>
        </w:tabs>
        <w:rPr>
          <w:rFonts w:eastAsiaTheme="minorEastAsia"/>
          <w:noProof/>
          <w:sz w:val="24"/>
          <w:szCs w:val="24"/>
        </w:rPr>
      </w:pPr>
      <w:hyperlink w:anchor="_Toc535311043" w:history="1">
        <w:r w:rsidR="000C5425" w:rsidRPr="00571863">
          <w:rPr>
            <w:rStyle w:val="Hypertextovprepojenie"/>
            <w:rFonts w:ascii="Arial Narrow" w:hAnsi="Arial Narrow" w:cs="Arial"/>
            <w:noProof/>
          </w:rPr>
          <w:t>2.1.2</w:t>
        </w:r>
        <w:r w:rsidR="000C5425">
          <w:rPr>
            <w:rFonts w:eastAsiaTheme="minorEastAsia"/>
            <w:noProof/>
            <w:sz w:val="24"/>
            <w:szCs w:val="24"/>
          </w:rPr>
          <w:tab/>
        </w:r>
        <w:r w:rsidR="000C5425" w:rsidRPr="00571863">
          <w:rPr>
            <w:rStyle w:val="Hypertextovprepojenie"/>
            <w:rFonts w:ascii="Arial Narrow" w:hAnsi="Arial Narrow" w:cs="Arial"/>
            <w:noProof/>
          </w:rPr>
          <w:t>Licenčná PaaS automatizácia a služby</w:t>
        </w:r>
        <w:r w:rsidR="000C5425">
          <w:rPr>
            <w:noProof/>
            <w:webHidden/>
          </w:rPr>
          <w:tab/>
        </w:r>
        <w:r w:rsidR="000C5425">
          <w:rPr>
            <w:noProof/>
            <w:webHidden/>
          </w:rPr>
          <w:fldChar w:fldCharType="begin"/>
        </w:r>
        <w:r w:rsidR="000C5425">
          <w:rPr>
            <w:noProof/>
            <w:webHidden/>
          </w:rPr>
          <w:instrText xml:space="preserve"> PAGEREF _Toc535311043 \h </w:instrText>
        </w:r>
        <w:r w:rsidR="000C5425">
          <w:rPr>
            <w:noProof/>
            <w:webHidden/>
          </w:rPr>
        </w:r>
        <w:r w:rsidR="000C5425">
          <w:rPr>
            <w:noProof/>
            <w:webHidden/>
          </w:rPr>
          <w:fldChar w:fldCharType="separate"/>
        </w:r>
        <w:r w:rsidR="000C5425">
          <w:rPr>
            <w:noProof/>
            <w:webHidden/>
          </w:rPr>
          <w:t>13</w:t>
        </w:r>
        <w:r w:rsidR="000C5425">
          <w:rPr>
            <w:noProof/>
            <w:webHidden/>
          </w:rPr>
          <w:fldChar w:fldCharType="end"/>
        </w:r>
      </w:hyperlink>
    </w:p>
    <w:p w14:paraId="33E79963" w14:textId="286CE275" w:rsidR="000C5425" w:rsidRDefault="00C65A52">
      <w:pPr>
        <w:pStyle w:val="Obsah3"/>
        <w:tabs>
          <w:tab w:val="left" w:pos="1100"/>
          <w:tab w:val="right" w:leader="dot" w:pos="9060"/>
        </w:tabs>
        <w:rPr>
          <w:rFonts w:eastAsiaTheme="minorEastAsia"/>
          <w:noProof/>
          <w:sz w:val="24"/>
          <w:szCs w:val="24"/>
        </w:rPr>
      </w:pPr>
      <w:hyperlink w:anchor="_Toc535311044" w:history="1">
        <w:r w:rsidR="000C5425" w:rsidRPr="00571863">
          <w:rPr>
            <w:rStyle w:val="Hypertextovprepojenie"/>
            <w:rFonts w:ascii="Arial Narrow" w:hAnsi="Arial Narrow" w:cs="Arial"/>
            <w:noProof/>
          </w:rPr>
          <w:t>2.1.3</w:t>
        </w:r>
        <w:r w:rsidR="000C5425">
          <w:rPr>
            <w:rFonts w:eastAsiaTheme="minorEastAsia"/>
            <w:noProof/>
            <w:sz w:val="24"/>
            <w:szCs w:val="24"/>
          </w:rPr>
          <w:tab/>
        </w:r>
        <w:r w:rsidR="000C5425" w:rsidRPr="00571863">
          <w:rPr>
            <w:rStyle w:val="Hypertextovprepojenie"/>
            <w:rFonts w:ascii="Arial Narrow" w:hAnsi="Arial Narrow" w:cs="Arial"/>
            <w:noProof/>
          </w:rPr>
          <w:t>DevOps nástroje</w:t>
        </w:r>
        <w:r w:rsidR="000C5425">
          <w:rPr>
            <w:noProof/>
            <w:webHidden/>
          </w:rPr>
          <w:tab/>
        </w:r>
        <w:r w:rsidR="000C5425">
          <w:rPr>
            <w:noProof/>
            <w:webHidden/>
          </w:rPr>
          <w:fldChar w:fldCharType="begin"/>
        </w:r>
        <w:r w:rsidR="000C5425">
          <w:rPr>
            <w:noProof/>
            <w:webHidden/>
          </w:rPr>
          <w:instrText xml:space="preserve"> PAGEREF _Toc535311044 \h </w:instrText>
        </w:r>
        <w:r w:rsidR="000C5425">
          <w:rPr>
            <w:noProof/>
            <w:webHidden/>
          </w:rPr>
        </w:r>
        <w:r w:rsidR="000C5425">
          <w:rPr>
            <w:noProof/>
            <w:webHidden/>
          </w:rPr>
          <w:fldChar w:fldCharType="separate"/>
        </w:r>
        <w:r w:rsidR="000C5425">
          <w:rPr>
            <w:noProof/>
            <w:webHidden/>
          </w:rPr>
          <w:t>13</w:t>
        </w:r>
        <w:r w:rsidR="000C5425">
          <w:rPr>
            <w:noProof/>
            <w:webHidden/>
          </w:rPr>
          <w:fldChar w:fldCharType="end"/>
        </w:r>
      </w:hyperlink>
    </w:p>
    <w:p w14:paraId="56F42901" w14:textId="38E09BB7" w:rsidR="000C5425" w:rsidRDefault="00C65A52">
      <w:pPr>
        <w:pStyle w:val="Obsah3"/>
        <w:tabs>
          <w:tab w:val="left" w:pos="1100"/>
          <w:tab w:val="right" w:leader="dot" w:pos="9060"/>
        </w:tabs>
        <w:rPr>
          <w:rFonts w:eastAsiaTheme="minorEastAsia"/>
          <w:noProof/>
          <w:sz w:val="24"/>
          <w:szCs w:val="24"/>
        </w:rPr>
      </w:pPr>
      <w:hyperlink w:anchor="_Toc535311045" w:history="1">
        <w:r w:rsidR="000C5425" w:rsidRPr="00571863">
          <w:rPr>
            <w:rStyle w:val="Hypertextovprepojenie"/>
            <w:rFonts w:ascii="Arial Narrow" w:hAnsi="Arial Narrow" w:cs="Arial"/>
            <w:noProof/>
          </w:rPr>
          <w:t>2.1.4</w:t>
        </w:r>
        <w:r w:rsidR="000C5425">
          <w:rPr>
            <w:rFonts w:eastAsiaTheme="minorEastAsia"/>
            <w:noProof/>
            <w:sz w:val="24"/>
            <w:szCs w:val="24"/>
          </w:rPr>
          <w:tab/>
        </w:r>
        <w:r w:rsidR="000C5425" w:rsidRPr="00571863">
          <w:rPr>
            <w:rStyle w:val="Hypertextovprepojenie"/>
            <w:rFonts w:ascii="Arial Narrow" w:hAnsi="Arial Narrow" w:cs="Arial"/>
            <w:noProof/>
          </w:rPr>
          <w:t>Komponenty PaaS</w:t>
        </w:r>
        <w:r w:rsidR="000C5425">
          <w:rPr>
            <w:noProof/>
            <w:webHidden/>
          </w:rPr>
          <w:tab/>
        </w:r>
        <w:r w:rsidR="000C5425">
          <w:rPr>
            <w:noProof/>
            <w:webHidden/>
          </w:rPr>
          <w:fldChar w:fldCharType="begin"/>
        </w:r>
        <w:r w:rsidR="000C5425">
          <w:rPr>
            <w:noProof/>
            <w:webHidden/>
          </w:rPr>
          <w:instrText xml:space="preserve"> PAGEREF _Toc535311045 \h </w:instrText>
        </w:r>
        <w:r w:rsidR="000C5425">
          <w:rPr>
            <w:noProof/>
            <w:webHidden/>
          </w:rPr>
        </w:r>
        <w:r w:rsidR="000C5425">
          <w:rPr>
            <w:noProof/>
            <w:webHidden/>
          </w:rPr>
          <w:fldChar w:fldCharType="separate"/>
        </w:r>
        <w:r w:rsidR="000C5425">
          <w:rPr>
            <w:noProof/>
            <w:webHidden/>
          </w:rPr>
          <w:t>14</w:t>
        </w:r>
        <w:r w:rsidR="000C5425">
          <w:rPr>
            <w:noProof/>
            <w:webHidden/>
          </w:rPr>
          <w:fldChar w:fldCharType="end"/>
        </w:r>
      </w:hyperlink>
    </w:p>
    <w:p w14:paraId="6FD5F47C" w14:textId="4DB95CC8" w:rsidR="000C5425" w:rsidRDefault="00C65A52">
      <w:pPr>
        <w:pStyle w:val="Obsah3"/>
        <w:tabs>
          <w:tab w:val="left" w:pos="1100"/>
          <w:tab w:val="right" w:leader="dot" w:pos="9060"/>
        </w:tabs>
        <w:rPr>
          <w:rFonts w:eastAsiaTheme="minorEastAsia"/>
          <w:noProof/>
          <w:sz w:val="24"/>
          <w:szCs w:val="24"/>
        </w:rPr>
      </w:pPr>
      <w:hyperlink w:anchor="_Toc535311046" w:history="1">
        <w:r w:rsidR="000C5425" w:rsidRPr="00571863">
          <w:rPr>
            <w:rStyle w:val="Hypertextovprepojenie"/>
            <w:rFonts w:ascii="Arial Narrow" w:hAnsi="Arial Narrow" w:cs="Arial"/>
            <w:noProof/>
          </w:rPr>
          <w:t>2.1.5</w:t>
        </w:r>
        <w:r w:rsidR="000C5425">
          <w:rPr>
            <w:rFonts w:eastAsiaTheme="minorEastAsia"/>
            <w:noProof/>
            <w:sz w:val="24"/>
            <w:szCs w:val="24"/>
          </w:rPr>
          <w:tab/>
        </w:r>
        <w:r w:rsidR="000C5425" w:rsidRPr="00571863">
          <w:rPr>
            <w:rStyle w:val="Hypertextovprepojenie"/>
            <w:rFonts w:ascii="Arial Narrow" w:hAnsi="Arial Narrow" w:cs="Arial"/>
            <w:noProof/>
          </w:rPr>
          <w:t>Backup služby</w:t>
        </w:r>
        <w:r w:rsidR="000C5425">
          <w:rPr>
            <w:noProof/>
            <w:webHidden/>
          </w:rPr>
          <w:tab/>
        </w:r>
        <w:r w:rsidR="000C5425">
          <w:rPr>
            <w:noProof/>
            <w:webHidden/>
          </w:rPr>
          <w:fldChar w:fldCharType="begin"/>
        </w:r>
        <w:r w:rsidR="000C5425">
          <w:rPr>
            <w:noProof/>
            <w:webHidden/>
          </w:rPr>
          <w:instrText xml:space="preserve"> PAGEREF _Toc535311046 \h </w:instrText>
        </w:r>
        <w:r w:rsidR="000C5425">
          <w:rPr>
            <w:noProof/>
            <w:webHidden/>
          </w:rPr>
        </w:r>
        <w:r w:rsidR="000C5425">
          <w:rPr>
            <w:noProof/>
            <w:webHidden/>
          </w:rPr>
          <w:fldChar w:fldCharType="separate"/>
        </w:r>
        <w:r w:rsidR="000C5425">
          <w:rPr>
            <w:noProof/>
            <w:webHidden/>
          </w:rPr>
          <w:t>14</w:t>
        </w:r>
        <w:r w:rsidR="000C5425">
          <w:rPr>
            <w:noProof/>
            <w:webHidden/>
          </w:rPr>
          <w:fldChar w:fldCharType="end"/>
        </w:r>
      </w:hyperlink>
    </w:p>
    <w:p w14:paraId="7E11332D" w14:textId="24C57D57" w:rsidR="000C5425" w:rsidRDefault="00C65A52">
      <w:pPr>
        <w:pStyle w:val="Obsah3"/>
        <w:tabs>
          <w:tab w:val="left" w:pos="1100"/>
          <w:tab w:val="right" w:leader="dot" w:pos="9060"/>
        </w:tabs>
        <w:rPr>
          <w:rFonts w:eastAsiaTheme="minorEastAsia"/>
          <w:noProof/>
          <w:sz w:val="24"/>
          <w:szCs w:val="24"/>
        </w:rPr>
      </w:pPr>
      <w:hyperlink w:anchor="_Toc535311047" w:history="1">
        <w:r w:rsidR="000C5425" w:rsidRPr="00571863">
          <w:rPr>
            <w:rStyle w:val="Hypertextovprepojenie"/>
            <w:rFonts w:ascii="Arial Narrow" w:hAnsi="Arial Narrow" w:cs="Arial"/>
            <w:noProof/>
          </w:rPr>
          <w:t>2.1.6</w:t>
        </w:r>
        <w:r w:rsidR="000C5425">
          <w:rPr>
            <w:rFonts w:eastAsiaTheme="minorEastAsia"/>
            <w:noProof/>
            <w:sz w:val="24"/>
            <w:szCs w:val="24"/>
          </w:rPr>
          <w:tab/>
        </w:r>
        <w:r w:rsidR="000C5425" w:rsidRPr="00571863">
          <w:rPr>
            <w:rStyle w:val="Hypertextovprepojenie"/>
            <w:rFonts w:ascii="Arial Narrow" w:hAnsi="Arial Narrow" w:cs="Arial"/>
            <w:noProof/>
          </w:rPr>
          <w:t>Licencie pay per use pre účely overenia funkčnosti Licenčnej PaaS automatizácie</w:t>
        </w:r>
        <w:r w:rsidR="000C5425">
          <w:rPr>
            <w:noProof/>
            <w:webHidden/>
          </w:rPr>
          <w:tab/>
        </w:r>
        <w:r w:rsidR="000C5425">
          <w:rPr>
            <w:noProof/>
            <w:webHidden/>
          </w:rPr>
          <w:fldChar w:fldCharType="begin"/>
        </w:r>
        <w:r w:rsidR="000C5425">
          <w:rPr>
            <w:noProof/>
            <w:webHidden/>
          </w:rPr>
          <w:instrText xml:space="preserve"> PAGEREF _Toc535311047 \h </w:instrText>
        </w:r>
        <w:r w:rsidR="000C5425">
          <w:rPr>
            <w:noProof/>
            <w:webHidden/>
          </w:rPr>
        </w:r>
        <w:r w:rsidR="000C5425">
          <w:rPr>
            <w:noProof/>
            <w:webHidden/>
          </w:rPr>
          <w:fldChar w:fldCharType="separate"/>
        </w:r>
        <w:r w:rsidR="000C5425">
          <w:rPr>
            <w:noProof/>
            <w:webHidden/>
          </w:rPr>
          <w:t>14</w:t>
        </w:r>
        <w:r w:rsidR="000C5425">
          <w:rPr>
            <w:noProof/>
            <w:webHidden/>
          </w:rPr>
          <w:fldChar w:fldCharType="end"/>
        </w:r>
      </w:hyperlink>
    </w:p>
    <w:p w14:paraId="74E5488B" w14:textId="5ED18C8E" w:rsidR="000C5425" w:rsidRDefault="00C65A52">
      <w:pPr>
        <w:pStyle w:val="Obsah2"/>
        <w:tabs>
          <w:tab w:val="left" w:pos="880"/>
          <w:tab w:val="right" w:leader="dot" w:pos="9060"/>
        </w:tabs>
        <w:rPr>
          <w:rFonts w:eastAsiaTheme="minorEastAsia"/>
          <w:noProof/>
          <w:sz w:val="24"/>
          <w:szCs w:val="24"/>
        </w:rPr>
      </w:pPr>
      <w:hyperlink w:anchor="_Toc535311048" w:history="1">
        <w:r w:rsidR="000C5425" w:rsidRPr="00571863">
          <w:rPr>
            <w:rStyle w:val="Hypertextovprepojenie"/>
            <w:rFonts w:ascii="Arial Narrow" w:hAnsi="Arial Narrow" w:cs="Arial"/>
            <w:noProof/>
          </w:rPr>
          <w:t>2.2</w:t>
        </w:r>
        <w:r w:rsidR="000C5425">
          <w:rPr>
            <w:rFonts w:eastAsiaTheme="minorEastAsia"/>
            <w:noProof/>
            <w:sz w:val="24"/>
            <w:szCs w:val="24"/>
          </w:rPr>
          <w:tab/>
        </w:r>
        <w:r w:rsidR="000C5425" w:rsidRPr="00571863">
          <w:rPr>
            <w:rStyle w:val="Hypertextovprepojenie"/>
            <w:rFonts w:ascii="Arial Narrow" w:hAnsi="Arial Narrow" w:cs="Arial"/>
            <w:noProof/>
          </w:rPr>
          <w:t>Trvanie a realizácia predmetu zákazky, harmonogram projektu</w:t>
        </w:r>
        <w:r w:rsidR="000C5425">
          <w:rPr>
            <w:noProof/>
            <w:webHidden/>
          </w:rPr>
          <w:tab/>
        </w:r>
        <w:r w:rsidR="000C5425">
          <w:rPr>
            <w:noProof/>
            <w:webHidden/>
          </w:rPr>
          <w:fldChar w:fldCharType="begin"/>
        </w:r>
        <w:r w:rsidR="000C5425">
          <w:rPr>
            <w:noProof/>
            <w:webHidden/>
          </w:rPr>
          <w:instrText xml:space="preserve"> PAGEREF _Toc535311048 \h </w:instrText>
        </w:r>
        <w:r w:rsidR="000C5425">
          <w:rPr>
            <w:noProof/>
            <w:webHidden/>
          </w:rPr>
        </w:r>
        <w:r w:rsidR="000C5425">
          <w:rPr>
            <w:noProof/>
            <w:webHidden/>
          </w:rPr>
          <w:fldChar w:fldCharType="separate"/>
        </w:r>
        <w:r w:rsidR="000C5425">
          <w:rPr>
            <w:noProof/>
            <w:webHidden/>
          </w:rPr>
          <w:t>14</w:t>
        </w:r>
        <w:r w:rsidR="000C5425">
          <w:rPr>
            <w:noProof/>
            <w:webHidden/>
          </w:rPr>
          <w:fldChar w:fldCharType="end"/>
        </w:r>
      </w:hyperlink>
    </w:p>
    <w:p w14:paraId="1B1CFECD" w14:textId="0948C765" w:rsidR="000C5425" w:rsidRDefault="00C65A52">
      <w:pPr>
        <w:pStyle w:val="Obsah2"/>
        <w:tabs>
          <w:tab w:val="left" w:pos="880"/>
          <w:tab w:val="right" w:leader="dot" w:pos="9060"/>
        </w:tabs>
        <w:rPr>
          <w:rFonts w:eastAsiaTheme="minorEastAsia"/>
          <w:noProof/>
          <w:sz w:val="24"/>
          <w:szCs w:val="24"/>
        </w:rPr>
      </w:pPr>
      <w:hyperlink w:anchor="_Toc535311049" w:history="1">
        <w:r w:rsidR="000C5425" w:rsidRPr="00571863">
          <w:rPr>
            <w:rStyle w:val="Hypertextovprepojenie"/>
            <w:rFonts w:ascii="Arial Narrow" w:hAnsi="Arial Narrow" w:cs="Arial"/>
            <w:noProof/>
          </w:rPr>
          <w:t>2.3</w:t>
        </w:r>
        <w:r w:rsidR="000C5425">
          <w:rPr>
            <w:rFonts w:eastAsiaTheme="minorEastAsia"/>
            <w:noProof/>
            <w:sz w:val="24"/>
            <w:szCs w:val="24"/>
          </w:rPr>
          <w:tab/>
        </w:r>
        <w:r w:rsidR="000C5425" w:rsidRPr="00571863">
          <w:rPr>
            <w:rStyle w:val="Hypertextovprepojenie"/>
            <w:rFonts w:ascii="Arial Narrow" w:hAnsi="Arial Narrow" w:cs="Arial"/>
            <w:noProof/>
          </w:rPr>
          <w:t>Miesto realizácie</w:t>
        </w:r>
        <w:r w:rsidR="000C5425">
          <w:rPr>
            <w:noProof/>
            <w:webHidden/>
          </w:rPr>
          <w:tab/>
        </w:r>
        <w:r w:rsidR="000C5425">
          <w:rPr>
            <w:noProof/>
            <w:webHidden/>
          </w:rPr>
          <w:fldChar w:fldCharType="begin"/>
        </w:r>
        <w:r w:rsidR="000C5425">
          <w:rPr>
            <w:noProof/>
            <w:webHidden/>
          </w:rPr>
          <w:instrText xml:space="preserve"> PAGEREF _Toc535311049 \h </w:instrText>
        </w:r>
        <w:r w:rsidR="000C5425">
          <w:rPr>
            <w:noProof/>
            <w:webHidden/>
          </w:rPr>
        </w:r>
        <w:r w:rsidR="000C5425">
          <w:rPr>
            <w:noProof/>
            <w:webHidden/>
          </w:rPr>
          <w:fldChar w:fldCharType="separate"/>
        </w:r>
        <w:r w:rsidR="000C5425">
          <w:rPr>
            <w:noProof/>
            <w:webHidden/>
          </w:rPr>
          <w:t>16</w:t>
        </w:r>
        <w:r w:rsidR="000C5425">
          <w:rPr>
            <w:noProof/>
            <w:webHidden/>
          </w:rPr>
          <w:fldChar w:fldCharType="end"/>
        </w:r>
      </w:hyperlink>
    </w:p>
    <w:p w14:paraId="4267AD27" w14:textId="255B5197" w:rsidR="000C5425" w:rsidRDefault="00C65A52">
      <w:pPr>
        <w:pStyle w:val="Obsah2"/>
        <w:tabs>
          <w:tab w:val="left" w:pos="880"/>
          <w:tab w:val="right" w:leader="dot" w:pos="9060"/>
        </w:tabs>
        <w:rPr>
          <w:rFonts w:eastAsiaTheme="minorEastAsia"/>
          <w:noProof/>
          <w:sz w:val="24"/>
          <w:szCs w:val="24"/>
        </w:rPr>
      </w:pPr>
      <w:hyperlink w:anchor="_Toc535311050" w:history="1">
        <w:r w:rsidR="000C5425" w:rsidRPr="00571863">
          <w:rPr>
            <w:rStyle w:val="Hypertextovprepojenie"/>
            <w:rFonts w:ascii="Arial Narrow" w:hAnsi="Arial Narrow" w:cs="Arial"/>
            <w:noProof/>
          </w:rPr>
          <w:t>2.4</w:t>
        </w:r>
        <w:r w:rsidR="000C5425">
          <w:rPr>
            <w:rFonts w:eastAsiaTheme="minorEastAsia"/>
            <w:noProof/>
            <w:sz w:val="24"/>
            <w:szCs w:val="24"/>
          </w:rPr>
          <w:tab/>
        </w:r>
        <w:r w:rsidR="000C5425" w:rsidRPr="00571863">
          <w:rPr>
            <w:rStyle w:val="Hypertextovprepojenie"/>
            <w:rFonts w:ascii="Arial Narrow" w:hAnsi="Arial Narrow" w:cs="Arial"/>
            <w:noProof/>
          </w:rPr>
          <w:t>Požadované časti dodávky</w:t>
        </w:r>
        <w:r w:rsidR="000C5425">
          <w:rPr>
            <w:noProof/>
            <w:webHidden/>
          </w:rPr>
          <w:tab/>
        </w:r>
        <w:r w:rsidR="000C5425">
          <w:rPr>
            <w:noProof/>
            <w:webHidden/>
          </w:rPr>
          <w:fldChar w:fldCharType="begin"/>
        </w:r>
        <w:r w:rsidR="000C5425">
          <w:rPr>
            <w:noProof/>
            <w:webHidden/>
          </w:rPr>
          <w:instrText xml:space="preserve"> PAGEREF _Toc535311050 \h </w:instrText>
        </w:r>
        <w:r w:rsidR="000C5425">
          <w:rPr>
            <w:noProof/>
            <w:webHidden/>
          </w:rPr>
        </w:r>
        <w:r w:rsidR="000C5425">
          <w:rPr>
            <w:noProof/>
            <w:webHidden/>
          </w:rPr>
          <w:fldChar w:fldCharType="separate"/>
        </w:r>
        <w:r w:rsidR="000C5425">
          <w:rPr>
            <w:noProof/>
            <w:webHidden/>
          </w:rPr>
          <w:t>17</w:t>
        </w:r>
        <w:r w:rsidR="000C5425">
          <w:rPr>
            <w:noProof/>
            <w:webHidden/>
          </w:rPr>
          <w:fldChar w:fldCharType="end"/>
        </w:r>
      </w:hyperlink>
    </w:p>
    <w:p w14:paraId="1E6A913A" w14:textId="5C01E711" w:rsidR="000C5425" w:rsidRDefault="00C65A52">
      <w:pPr>
        <w:pStyle w:val="Obsah3"/>
        <w:tabs>
          <w:tab w:val="left" w:pos="1100"/>
          <w:tab w:val="right" w:leader="dot" w:pos="9060"/>
        </w:tabs>
        <w:rPr>
          <w:rFonts w:eastAsiaTheme="minorEastAsia"/>
          <w:noProof/>
          <w:sz w:val="24"/>
          <w:szCs w:val="24"/>
        </w:rPr>
      </w:pPr>
      <w:hyperlink w:anchor="_Toc535311051" w:history="1">
        <w:r w:rsidR="000C5425" w:rsidRPr="00571863">
          <w:rPr>
            <w:rStyle w:val="Hypertextovprepojenie"/>
            <w:rFonts w:ascii="Arial Narrow" w:hAnsi="Arial Narrow" w:cs="Arial"/>
            <w:noProof/>
          </w:rPr>
          <w:t>2.4.1</w:t>
        </w:r>
        <w:r w:rsidR="000C5425">
          <w:rPr>
            <w:rFonts w:eastAsiaTheme="minorEastAsia"/>
            <w:noProof/>
            <w:sz w:val="24"/>
            <w:szCs w:val="24"/>
          </w:rPr>
          <w:tab/>
        </w:r>
        <w:r w:rsidR="000C5425" w:rsidRPr="00571863">
          <w:rPr>
            <w:rStyle w:val="Hypertextovprepojenie"/>
            <w:rFonts w:ascii="Arial Narrow" w:hAnsi="Arial Narrow" w:cs="Arial"/>
            <w:noProof/>
          </w:rPr>
          <w:t>Analýza a Návrh riešenia</w:t>
        </w:r>
        <w:r w:rsidR="000C5425">
          <w:rPr>
            <w:noProof/>
            <w:webHidden/>
          </w:rPr>
          <w:tab/>
        </w:r>
        <w:r w:rsidR="000C5425">
          <w:rPr>
            <w:noProof/>
            <w:webHidden/>
          </w:rPr>
          <w:fldChar w:fldCharType="begin"/>
        </w:r>
        <w:r w:rsidR="000C5425">
          <w:rPr>
            <w:noProof/>
            <w:webHidden/>
          </w:rPr>
          <w:instrText xml:space="preserve"> PAGEREF _Toc535311051 \h </w:instrText>
        </w:r>
        <w:r w:rsidR="000C5425">
          <w:rPr>
            <w:noProof/>
            <w:webHidden/>
          </w:rPr>
        </w:r>
        <w:r w:rsidR="000C5425">
          <w:rPr>
            <w:noProof/>
            <w:webHidden/>
          </w:rPr>
          <w:fldChar w:fldCharType="separate"/>
        </w:r>
        <w:r w:rsidR="000C5425">
          <w:rPr>
            <w:noProof/>
            <w:webHidden/>
          </w:rPr>
          <w:t>18</w:t>
        </w:r>
        <w:r w:rsidR="000C5425">
          <w:rPr>
            <w:noProof/>
            <w:webHidden/>
          </w:rPr>
          <w:fldChar w:fldCharType="end"/>
        </w:r>
      </w:hyperlink>
    </w:p>
    <w:p w14:paraId="795232A9" w14:textId="7034BA34" w:rsidR="000C5425" w:rsidRDefault="00C65A52">
      <w:pPr>
        <w:pStyle w:val="Obsah3"/>
        <w:tabs>
          <w:tab w:val="left" w:pos="1100"/>
          <w:tab w:val="right" w:leader="dot" w:pos="9060"/>
        </w:tabs>
        <w:rPr>
          <w:rFonts w:eastAsiaTheme="minorEastAsia"/>
          <w:noProof/>
          <w:sz w:val="24"/>
          <w:szCs w:val="24"/>
        </w:rPr>
      </w:pPr>
      <w:hyperlink w:anchor="_Toc535311052" w:history="1">
        <w:r w:rsidR="000C5425" w:rsidRPr="00571863">
          <w:rPr>
            <w:rStyle w:val="Hypertextovprepojenie"/>
            <w:rFonts w:ascii="Arial Narrow" w:hAnsi="Arial Narrow" w:cs="Arial"/>
            <w:noProof/>
          </w:rPr>
          <w:t>2.4.2</w:t>
        </w:r>
        <w:r w:rsidR="000C5425">
          <w:rPr>
            <w:rFonts w:eastAsiaTheme="minorEastAsia"/>
            <w:noProof/>
            <w:sz w:val="24"/>
            <w:szCs w:val="24"/>
          </w:rPr>
          <w:tab/>
        </w:r>
        <w:r w:rsidR="000C5425" w:rsidRPr="00571863">
          <w:rPr>
            <w:rStyle w:val="Hypertextovprepojenie"/>
            <w:rFonts w:ascii="Arial Narrow" w:hAnsi="Arial Narrow" w:cs="Arial"/>
            <w:noProof/>
          </w:rPr>
          <w:t>Implementácia riešenia</w:t>
        </w:r>
        <w:r w:rsidR="000C5425">
          <w:rPr>
            <w:noProof/>
            <w:webHidden/>
          </w:rPr>
          <w:tab/>
        </w:r>
        <w:r w:rsidR="000C5425">
          <w:rPr>
            <w:noProof/>
            <w:webHidden/>
          </w:rPr>
          <w:fldChar w:fldCharType="begin"/>
        </w:r>
        <w:r w:rsidR="000C5425">
          <w:rPr>
            <w:noProof/>
            <w:webHidden/>
          </w:rPr>
          <w:instrText xml:space="preserve"> PAGEREF _Toc535311052 \h </w:instrText>
        </w:r>
        <w:r w:rsidR="000C5425">
          <w:rPr>
            <w:noProof/>
            <w:webHidden/>
          </w:rPr>
        </w:r>
        <w:r w:rsidR="000C5425">
          <w:rPr>
            <w:noProof/>
            <w:webHidden/>
          </w:rPr>
          <w:fldChar w:fldCharType="separate"/>
        </w:r>
        <w:r w:rsidR="000C5425">
          <w:rPr>
            <w:noProof/>
            <w:webHidden/>
          </w:rPr>
          <w:t>18</w:t>
        </w:r>
        <w:r w:rsidR="000C5425">
          <w:rPr>
            <w:noProof/>
            <w:webHidden/>
          </w:rPr>
          <w:fldChar w:fldCharType="end"/>
        </w:r>
      </w:hyperlink>
    </w:p>
    <w:p w14:paraId="616E805E" w14:textId="1FF0FDB8" w:rsidR="000C5425" w:rsidRDefault="00C65A52">
      <w:pPr>
        <w:pStyle w:val="Obsah3"/>
        <w:tabs>
          <w:tab w:val="left" w:pos="1100"/>
          <w:tab w:val="right" w:leader="dot" w:pos="9060"/>
        </w:tabs>
        <w:rPr>
          <w:rFonts w:eastAsiaTheme="minorEastAsia"/>
          <w:noProof/>
          <w:sz w:val="24"/>
          <w:szCs w:val="24"/>
        </w:rPr>
      </w:pPr>
      <w:hyperlink w:anchor="_Toc535311053" w:history="1">
        <w:r w:rsidR="000C5425" w:rsidRPr="00571863">
          <w:rPr>
            <w:rStyle w:val="Hypertextovprepojenie"/>
            <w:rFonts w:ascii="Arial Narrow" w:hAnsi="Arial Narrow" w:cs="Arial"/>
            <w:noProof/>
          </w:rPr>
          <w:t>2.4.3</w:t>
        </w:r>
        <w:r w:rsidR="000C5425">
          <w:rPr>
            <w:rFonts w:eastAsiaTheme="minorEastAsia"/>
            <w:noProof/>
            <w:sz w:val="24"/>
            <w:szCs w:val="24"/>
          </w:rPr>
          <w:tab/>
        </w:r>
        <w:r w:rsidR="000C5425" w:rsidRPr="00571863">
          <w:rPr>
            <w:rStyle w:val="Hypertextovprepojenie"/>
            <w:rFonts w:ascii="Arial Narrow" w:hAnsi="Arial Narrow" w:cs="Arial"/>
            <w:noProof/>
          </w:rPr>
          <w:t>Testovanie riešenia</w:t>
        </w:r>
        <w:r w:rsidR="000C5425">
          <w:rPr>
            <w:noProof/>
            <w:webHidden/>
          </w:rPr>
          <w:tab/>
        </w:r>
        <w:r w:rsidR="000C5425">
          <w:rPr>
            <w:noProof/>
            <w:webHidden/>
          </w:rPr>
          <w:fldChar w:fldCharType="begin"/>
        </w:r>
        <w:r w:rsidR="000C5425">
          <w:rPr>
            <w:noProof/>
            <w:webHidden/>
          </w:rPr>
          <w:instrText xml:space="preserve"> PAGEREF _Toc535311053 \h </w:instrText>
        </w:r>
        <w:r w:rsidR="000C5425">
          <w:rPr>
            <w:noProof/>
            <w:webHidden/>
          </w:rPr>
        </w:r>
        <w:r w:rsidR="000C5425">
          <w:rPr>
            <w:noProof/>
            <w:webHidden/>
          </w:rPr>
          <w:fldChar w:fldCharType="separate"/>
        </w:r>
        <w:r w:rsidR="000C5425">
          <w:rPr>
            <w:noProof/>
            <w:webHidden/>
          </w:rPr>
          <w:t>19</w:t>
        </w:r>
        <w:r w:rsidR="000C5425">
          <w:rPr>
            <w:noProof/>
            <w:webHidden/>
          </w:rPr>
          <w:fldChar w:fldCharType="end"/>
        </w:r>
      </w:hyperlink>
    </w:p>
    <w:p w14:paraId="673F8377" w14:textId="0D578A2E" w:rsidR="000C5425" w:rsidRDefault="00C65A52">
      <w:pPr>
        <w:pStyle w:val="Obsah3"/>
        <w:tabs>
          <w:tab w:val="left" w:pos="1100"/>
          <w:tab w:val="right" w:leader="dot" w:pos="9060"/>
        </w:tabs>
        <w:rPr>
          <w:rFonts w:eastAsiaTheme="minorEastAsia"/>
          <w:noProof/>
          <w:sz w:val="24"/>
          <w:szCs w:val="24"/>
        </w:rPr>
      </w:pPr>
      <w:hyperlink w:anchor="_Toc535311054" w:history="1">
        <w:r w:rsidR="000C5425" w:rsidRPr="00571863">
          <w:rPr>
            <w:rStyle w:val="Hypertextovprepojenie"/>
            <w:rFonts w:ascii="Arial Narrow" w:hAnsi="Arial Narrow" w:cs="Arial"/>
            <w:noProof/>
          </w:rPr>
          <w:t>2.4.4</w:t>
        </w:r>
        <w:r w:rsidR="000C5425">
          <w:rPr>
            <w:rFonts w:eastAsiaTheme="minorEastAsia"/>
            <w:noProof/>
            <w:sz w:val="24"/>
            <w:szCs w:val="24"/>
          </w:rPr>
          <w:tab/>
        </w:r>
        <w:r w:rsidR="000C5425" w:rsidRPr="00571863">
          <w:rPr>
            <w:rStyle w:val="Hypertextovprepojenie"/>
            <w:rFonts w:ascii="Arial Narrow" w:hAnsi="Arial Narrow" w:cs="Arial"/>
            <w:noProof/>
          </w:rPr>
          <w:t>Nasadenie do pilotnej prevádzky</w:t>
        </w:r>
        <w:r w:rsidR="000C5425">
          <w:rPr>
            <w:noProof/>
            <w:webHidden/>
          </w:rPr>
          <w:tab/>
        </w:r>
        <w:r w:rsidR="000C5425">
          <w:rPr>
            <w:noProof/>
            <w:webHidden/>
          </w:rPr>
          <w:fldChar w:fldCharType="begin"/>
        </w:r>
        <w:r w:rsidR="000C5425">
          <w:rPr>
            <w:noProof/>
            <w:webHidden/>
          </w:rPr>
          <w:instrText xml:space="preserve"> PAGEREF _Toc535311054 \h </w:instrText>
        </w:r>
        <w:r w:rsidR="000C5425">
          <w:rPr>
            <w:noProof/>
            <w:webHidden/>
          </w:rPr>
        </w:r>
        <w:r w:rsidR="000C5425">
          <w:rPr>
            <w:noProof/>
            <w:webHidden/>
          </w:rPr>
          <w:fldChar w:fldCharType="separate"/>
        </w:r>
        <w:r w:rsidR="000C5425">
          <w:rPr>
            <w:noProof/>
            <w:webHidden/>
          </w:rPr>
          <w:t>19</w:t>
        </w:r>
        <w:r w:rsidR="000C5425">
          <w:rPr>
            <w:noProof/>
            <w:webHidden/>
          </w:rPr>
          <w:fldChar w:fldCharType="end"/>
        </w:r>
      </w:hyperlink>
    </w:p>
    <w:p w14:paraId="0AA36CF6" w14:textId="07BD6734" w:rsidR="000C5425" w:rsidRDefault="00C65A52">
      <w:pPr>
        <w:pStyle w:val="Obsah3"/>
        <w:tabs>
          <w:tab w:val="left" w:pos="1100"/>
          <w:tab w:val="right" w:leader="dot" w:pos="9060"/>
        </w:tabs>
        <w:rPr>
          <w:rFonts w:eastAsiaTheme="minorEastAsia"/>
          <w:noProof/>
          <w:sz w:val="24"/>
          <w:szCs w:val="24"/>
        </w:rPr>
      </w:pPr>
      <w:hyperlink w:anchor="_Toc535311055" w:history="1">
        <w:r w:rsidR="000C5425" w:rsidRPr="00571863">
          <w:rPr>
            <w:rStyle w:val="Hypertextovprepojenie"/>
            <w:rFonts w:ascii="Arial Narrow" w:hAnsi="Arial Narrow" w:cs="Arial"/>
            <w:noProof/>
          </w:rPr>
          <w:t>2.4.5</w:t>
        </w:r>
        <w:r w:rsidR="000C5425">
          <w:rPr>
            <w:rFonts w:eastAsiaTheme="minorEastAsia"/>
            <w:noProof/>
            <w:sz w:val="24"/>
            <w:szCs w:val="24"/>
          </w:rPr>
          <w:tab/>
        </w:r>
        <w:r w:rsidR="000C5425" w:rsidRPr="00571863">
          <w:rPr>
            <w:rStyle w:val="Hypertextovprepojenie"/>
            <w:rFonts w:ascii="Arial Narrow" w:hAnsi="Arial Narrow" w:cs="Arial"/>
            <w:noProof/>
          </w:rPr>
          <w:t>Pilotná prevádzka systému</w:t>
        </w:r>
        <w:r w:rsidR="000C5425">
          <w:rPr>
            <w:noProof/>
            <w:webHidden/>
          </w:rPr>
          <w:tab/>
        </w:r>
        <w:r w:rsidR="000C5425">
          <w:rPr>
            <w:noProof/>
            <w:webHidden/>
          </w:rPr>
          <w:fldChar w:fldCharType="begin"/>
        </w:r>
        <w:r w:rsidR="000C5425">
          <w:rPr>
            <w:noProof/>
            <w:webHidden/>
          </w:rPr>
          <w:instrText xml:space="preserve"> PAGEREF _Toc535311055 \h </w:instrText>
        </w:r>
        <w:r w:rsidR="000C5425">
          <w:rPr>
            <w:noProof/>
            <w:webHidden/>
          </w:rPr>
        </w:r>
        <w:r w:rsidR="000C5425">
          <w:rPr>
            <w:noProof/>
            <w:webHidden/>
          </w:rPr>
          <w:fldChar w:fldCharType="separate"/>
        </w:r>
        <w:r w:rsidR="000C5425">
          <w:rPr>
            <w:noProof/>
            <w:webHidden/>
          </w:rPr>
          <w:t>19</w:t>
        </w:r>
        <w:r w:rsidR="000C5425">
          <w:rPr>
            <w:noProof/>
            <w:webHidden/>
          </w:rPr>
          <w:fldChar w:fldCharType="end"/>
        </w:r>
      </w:hyperlink>
    </w:p>
    <w:p w14:paraId="3A97CF17" w14:textId="6ED37294" w:rsidR="000C5425" w:rsidRDefault="00C65A52">
      <w:pPr>
        <w:pStyle w:val="Obsah3"/>
        <w:tabs>
          <w:tab w:val="left" w:pos="1100"/>
          <w:tab w:val="right" w:leader="dot" w:pos="9060"/>
        </w:tabs>
        <w:rPr>
          <w:rFonts w:eastAsiaTheme="minorEastAsia"/>
          <w:noProof/>
          <w:sz w:val="24"/>
          <w:szCs w:val="24"/>
        </w:rPr>
      </w:pPr>
      <w:hyperlink w:anchor="_Toc535311056" w:history="1">
        <w:r w:rsidR="000C5425" w:rsidRPr="00571863">
          <w:rPr>
            <w:rStyle w:val="Hypertextovprepojenie"/>
            <w:rFonts w:ascii="Arial Narrow" w:hAnsi="Arial Narrow" w:cs="Arial"/>
            <w:noProof/>
          </w:rPr>
          <w:t>2.4.6</w:t>
        </w:r>
        <w:r w:rsidR="000C5425">
          <w:rPr>
            <w:rFonts w:eastAsiaTheme="minorEastAsia"/>
            <w:noProof/>
            <w:sz w:val="24"/>
            <w:szCs w:val="24"/>
          </w:rPr>
          <w:tab/>
        </w:r>
        <w:r w:rsidR="000C5425" w:rsidRPr="00571863">
          <w:rPr>
            <w:rStyle w:val="Hypertextovprepojenie"/>
            <w:rFonts w:ascii="Arial Narrow" w:hAnsi="Arial Narrow" w:cs="Arial"/>
            <w:noProof/>
          </w:rPr>
          <w:t>Školenia a konzultácie</w:t>
        </w:r>
        <w:r w:rsidR="000C5425">
          <w:rPr>
            <w:noProof/>
            <w:webHidden/>
          </w:rPr>
          <w:tab/>
        </w:r>
        <w:r w:rsidR="000C5425">
          <w:rPr>
            <w:noProof/>
            <w:webHidden/>
          </w:rPr>
          <w:fldChar w:fldCharType="begin"/>
        </w:r>
        <w:r w:rsidR="000C5425">
          <w:rPr>
            <w:noProof/>
            <w:webHidden/>
          </w:rPr>
          <w:instrText xml:space="preserve"> PAGEREF _Toc535311056 \h </w:instrText>
        </w:r>
        <w:r w:rsidR="000C5425">
          <w:rPr>
            <w:noProof/>
            <w:webHidden/>
          </w:rPr>
        </w:r>
        <w:r w:rsidR="000C5425">
          <w:rPr>
            <w:noProof/>
            <w:webHidden/>
          </w:rPr>
          <w:fldChar w:fldCharType="separate"/>
        </w:r>
        <w:r w:rsidR="000C5425">
          <w:rPr>
            <w:noProof/>
            <w:webHidden/>
          </w:rPr>
          <w:t>20</w:t>
        </w:r>
        <w:r w:rsidR="000C5425">
          <w:rPr>
            <w:noProof/>
            <w:webHidden/>
          </w:rPr>
          <w:fldChar w:fldCharType="end"/>
        </w:r>
      </w:hyperlink>
    </w:p>
    <w:p w14:paraId="6CF08842" w14:textId="6E84B133" w:rsidR="000C5425" w:rsidRDefault="00C65A52">
      <w:pPr>
        <w:pStyle w:val="Obsah3"/>
        <w:tabs>
          <w:tab w:val="left" w:pos="1100"/>
          <w:tab w:val="right" w:leader="dot" w:pos="9060"/>
        </w:tabs>
        <w:rPr>
          <w:rFonts w:eastAsiaTheme="minorEastAsia"/>
          <w:noProof/>
          <w:sz w:val="24"/>
          <w:szCs w:val="24"/>
        </w:rPr>
      </w:pPr>
      <w:hyperlink w:anchor="_Toc535311057" w:history="1">
        <w:r w:rsidR="000C5425" w:rsidRPr="00571863">
          <w:rPr>
            <w:rStyle w:val="Hypertextovprepojenie"/>
            <w:rFonts w:ascii="Arial Narrow" w:hAnsi="Arial Narrow" w:cs="Arial"/>
            <w:noProof/>
          </w:rPr>
          <w:t>2.4.7</w:t>
        </w:r>
        <w:r w:rsidR="000C5425">
          <w:rPr>
            <w:rFonts w:eastAsiaTheme="minorEastAsia"/>
            <w:noProof/>
            <w:sz w:val="24"/>
            <w:szCs w:val="24"/>
          </w:rPr>
          <w:tab/>
        </w:r>
        <w:r w:rsidR="000C5425" w:rsidRPr="00571863">
          <w:rPr>
            <w:rStyle w:val="Hypertextovprepojenie"/>
            <w:rFonts w:ascii="Arial Narrow" w:hAnsi="Arial Narrow" w:cs="Arial"/>
            <w:noProof/>
          </w:rPr>
          <w:t>Dokumentácia</w:t>
        </w:r>
        <w:r w:rsidR="000C5425">
          <w:rPr>
            <w:noProof/>
            <w:webHidden/>
          </w:rPr>
          <w:tab/>
        </w:r>
        <w:r w:rsidR="000C5425">
          <w:rPr>
            <w:noProof/>
            <w:webHidden/>
          </w:rPr>
          <w:fldChar w:fldCharType="begin"/>
        </w:r>
        <w:r w:rsidR="000C5425">
          <w:rPr>
            <w:noProof/>
            <w:webHidden/>
          </w:rPr>
          <w:instrText xml:space="preserve"> PAGEREF _Toc535311057 \h </w:instrText>
        </w:r>
        <w:r w:rsidR="000C5425">
          <w:rPr>
            <w:noProof/>
            <w:webHidden/>
          </w:rPr>
        </w:r>
        <w:r w:rsidR="000C5425">
          <w:rPr>
            <w:noProof/>
            <w:webHidden/>
          </w:rPr>
          <w:fldChar w:fldCharType="separate"/>
        </w:r>
        <w:r w:rsidR="000C5425">
          <w:rPr>
            <w:noProof/>
            <w:webHidden/>
          </w:rPr>
          <w:t>20</w:t>
        </w:r>
        <w:r w:rsidR="000C5425">
          <w:rPr>
            <w:noProof/>
            <w:webHidden/>
          </w:rPr>
          <w:fldChar w:fldCharType="end"/>
        </w:r>
      </w:hyperlink>
    </w:p>
    <w:p w14:paraId="62A84330" w14:textId="785AE8BD" w:rsidR="000C5425" w:rsidRDefault="00C65A52">
      <w:pPr>
        <w:pStyle w:val="Obsah3"/>
        <w:tabs>
          <w:tab w:val="left" w:pos="1100"/>
          <w:tab w:val="right" w:leader="dot" w:pos="9060"/>
        </w:tabs>
        <w:rPr>
          <w:rFonts w:eastAsiaTheme="minorEastAsia"/>
          <w:noProof/>
          <w:sz w:val="24"/>
          <w:szCs w:val="24"/>
        </w:rPr>
      </w:pPr>
      <w:hyperlink w:anchor="_Toc535311058" w:history="1">
        <w:r w:rsidR="000C5425" w:rsidRPr="00571863">
          <w:rPr>
            <w:rStyle w:val="Hypertextovprepojenie"/>
            <w:rFonts w:ascii="Arial Narrow" w:hAnsi="Arial Narrow" w:cs="Arial"/>
            <w:noProof/>
          </w:rPr>
          <w:t>2.4.8</w:t>
        </w:r>
        <w:r w:rsidR="000C5425">
          <w:rPr>
            <w:rFonts w:eastAsiaTheme="minorEastAsia"/>
            <w:noProof/>
            <w:sz w:val="24"/>
            <w:szCs w:val="24"/>
          </w:rPr>
          <w:tab/>
        </w:r>
        <w:r w:rsidR="000C5425" w:rsidRPr="00571863">
          <w:rPr>
            <w:rStyle w:val="Hypertextovprepojenie"/>
            <w:rFonts w:ascii="Arial Narrow" w:hAnsi="Arial Narrow" w:cs="Arial"/>
            <w:noProof/>
          </w:rPr>
          <w:t>Potrebné licencie pre všetky súčasti riešenia</w:t>
        </w:r>
        <w:r w:rsidR="000C5425">
          <w:rPr>
            <w:noProof/>
            <w:webHidden/>
          </w:rPr>
          <w:tab/>
        </w:r>
        <w:r w:rsidR="000C5425">
          <w:rPr>
            <w:noProof/>
            <w:webHidden/>
          </w:rPr>
          <w:fldChar w:fldCharType="begin"/>
        </w:r>
        <w:r w:rsidR="000C5425">
          <w:rPr>
            <w:noProof/>
            <w:webHidden/>
          </w:rPr>
          <w:instrText xml:space="preserve"> PAGEREF _Toc535311058 \h </w:instrText>
        </w:r>
        <w:r w:rsidR="000C5425">
          <w:rPr>
            <w:noProof/>
            <w:webHidden/>
          </w:rPr>
        </w:r>
        <w:r w:rsidR="000C5425">
          <w:rPr>
            <w:noProof/>
            <w:webHidden/>
          </w:rPr>
          <w:fldChar w:fldCharType="separate"/>
        </w:r>
        <w:r w:rsidR="000C5425">
          <w:rPr>
            <w:noProof/>
            <w:webHidden/>
          </w:rPr>
          <w:t>20</w:t>
        </w:r>
        <w:r w:rsidR="000C5425">
          <w:rPr>
            <w:noProof/>
            <w:webHidden/>
          </w:rPr>
          <w:fldChar w:fldCharType="end"/>
        </w:r>
      </w:hyperlink>
    </w:p>
    <w:p w14:paraId="6C2661F9" w14:textId="3B0FB8D2" w:rsidR="000C5425" w:rsidRDefault="00C65A52">
      <w:pPr>
        <w:pStyle w:val="Obsah3"/>
        <w:tabs>
          <w:tab w:val="left" w:pos="1100"/>
          <w:tab w:val="right" w:leader="dot" w:pos="9060"/>
        </w:tabs>
        <w:rPr>
          <w:rFonts w:eastAsiaTheme="minorEastAsia"/>
          <w:noProof/>
          <w:sz w:val="24"/>
          <w:szCs w:val="24"/>
        </w:rPr>
      </w:pPr>
      <w:hyperlink w:anchor="_Toc535311059" w:history="1">
        <w:r w:rsidR="000C5425" w:rsidRPr="00571863">
          <w:rPr>
            <w:rStyle w:val="Hypertextovprepojenie"/>
            <w:rFonts w:ascii="Arial Narrow" w:hAnsi="Arial Narrow" w:cs="Arial"/>
            <w:noProof/>
          </w:rPr>
          <w:t>2.4.9</w:t>
        </w:r>
        <w:r w:rsidR="000C5425">
          <w:rPr>
            <w:rFonts w:eastAsiaTheme="minorEastAsia"/>
            <w:noProof/>
            <w:sz w:val="24"/>
            <w:szCs w:val="24"/>
          </w:rPr>
          <w:tab/>
        </w:r>
        <w:r w:rsidR="000C5425" w:rsidRPr="00571863">
          <w:rPr>
            <w:rStyle w:val="Hypertextovprepojenie"/>
            <w:rFonts w:ascii="Arial Narrow" w:hAnsi="Arial Narrow" w:cs="Arial"/>
            <w:noProof/>
          </w:rPr>
          <w:t xml:space="preserve">Záruka na všetky softvérové súčasti a riešenia PaaS </w:t>
        </w:r>
        <w:r w:rsidR="000C5425">
          <w:rPr>
            <w:noProof/>
            <w:webHidden/>
          </w:rPr>
          <w:tab/>
        </w:r>
        <w:r w:rsidR="000C5425">
          <w:rPr>
            <w:noProof/>
            <w:webHidden/>
          </w:rPr>
          <w:fldChar w:fldCharType="begin"/>
        </w:r>
        <w:r w:rsidR="000C5425">
          <w:rPr>
            <w:noProof/>
            <w:webHidden/>
          </w:rPr>
          <w:instrText xml:space="preserve"> PAGEREF _Toc535311059 \h </w:instrText>
        </w:r>
        <w:r w:rsidR="000C5425">
          <w:rPr>
            <w:noProof/>
            <w:webHidden/>
          </w:rPr>
        </w:r>
        <w:r w:rsidR="000C5425">
          <w:rPr>
            <w:noProof/>
            <w:webHidden/>
          </w:rPr>
          <w:fldChar w:fldCharType="separate"/>
        </w:r>
        <w:r w:rsidR="000C5425">
          <w:rPr>
            <w:noProof/>
            <w:webHidden/>
          </w:rPr>
          <w:t>20</w:t>
        </w:r>
        <w:r w:rsidR="000C5425">
          <w:rPr>
            <w:noProof/>
            <w:webHidden/>
          </w:rPr>
          <w:fldChar w:fldCharType="end"/>
        </w:r>
      </w:hyperlink>
    </w:p>
    <w:p w14:paraId="17898FFC" w14:textId="20446C4F" w:rsidR="000C5425" w:rsidRDefault="00C65A52">
      <w:pPr>
        <w:pStyle w:val="Obsah3"/>
        <w:tabs>
          <w:tab w:val="left" w:pos="1320"/>
          <w:tab w:val="right" w:leader="dot" w:pos="9060"/>
        </w:tabs>
        <w:rPr>
          <w:rFonts w:eastAsiaTheme="minorEastAsia"/>
          <w:noProof/>
          <w:sz w:val="24"/>
          <w:szCs w:val="24"/>
        </w:rPr>
      </w:pPr>
      <w:hyperlink w:anchor="_Toc535311060" w:history="1">
        <w:r w:rsidR="000C5425" w:rsidRPr="00571863">
          <w:rPr>
            <w:rStyle w:val="Hypertextovprepojenie"/>
            <w:rFonts w:ascii="Arial Narrow" w:hAnsi="Arial Narrow" w:cs="Arial"/>
            <w:noProof/>
          </w:rPr>
          <w:t>2.4.10</w:t>
        </w:r>
        <w:r w:rsidR="000C5425">
          <w:rPr>
            <w:rFonts w:eastAsiaTheme="minorEastAsia"/>
            <w:noProof/>
            <w:sz w:val="24"/>
            <w:szCs w:val="24"/>
          </w:rPr>
          <w:tab/>
        </w:r>
        <w:r w:rsidR="000C5425" w:rsidRPr="00571863">
          <w:rPr>
            <w:rStyle w:val="Hypertextovprepojenie"/>
            <w:rFonts w:ascii="Arial Narrow" w:hAnsi="Arial Narrow" w:cs="Arial"/>
            <w:noProof/>
          </w:rPr>
          <w:t>Podpora a údržba prevádzky</w:t>
        </w:r>
        <w:r w:rsidR="000C5425">
          <w:rPr>
            <w:noProof/>
            <w:webHidden/>
          </w:rPr>
          <w:tab/>
        </w:r>
        <w:r w:rsidR="000C5425">
          <w:rPr>
            <w:noProof/>
            <w:webHidden/>
          </w:rPr>
          <w:fldChar w:fldCharType="begin"/>
        </w:r>
        <w:r w:rsidR="000C5425">
          <w:rPr>
            <w:noProof/>
            <w:webHidden/>
          </w:rPr>
          <w:instrText xml:space="preserve"> PAGEREF _Toc535311060 \h </w:instrText>
        </w:r>
        <w:r w:rsidR="000C5425">
          <w:rPr>
            <w:noProof/>
            <w:webHidden/>
          </w:rPr>
        </w:r>
        <w:r w:rsidR="000C5425">
          <w:rPr>
            <w:noProof/>
            <w:webHidden/>
          </w:rPr>
          <w:fldChar w:fldCharType="separate"/>
        </w:r>
        <w:r w:rsidR="000C5425">
          <w:rPr>
            <w:noProof/>
            <w:webHidden/>
          </w:rPr>
          <w:t>21</w:t>
        </w:r>
        <w:r w:rsidR="000C5425">
          <w:rPr>
            <w:noProof/>
            <w:webHidden/>
          </w:rPr>
          <w:fldChar w:fldCharType="end"/>
        </w:r>
      </w:hyperlink>
    </w:p>
    <w:p w14:paraId="13657A36" w14:textId="24078B5F" w:rsidR="000C5425" w:rsidRDefault="00C65A52">
      <w:pPr>
        <w:pStyle w:val="Obsah3"/>
        <w:tabs>
          <w:tab w:val="left" w:pos="1320"/>
          <w:tab w:val="right" w:leader="dot" w:pos="9060"/>
        </w:tabs>
        <w:rPr>
          <w:rFonts w:eastAsiaTheme="minorEastAsia"/>
          <w:noProof/>
          <w:sz w:val="24"/>
          <w:szCs w:val="24"/>
        </w:rPr>
      </w:pPr>
      <w:hyperlink w:anchor="_Toc535311061" w:history="1">
        <w:r w:rsidR="000C5425" w:rsidRPr="00571863">
          <w:rPr>
            <w:rStyle w:val="Hypertextovprepojenie"/>
            <w:rFonts w:ascii="Arial Narrow" w:hAnsi="Arial Narrow" w:cs="Arial"/>
            <w:noProof/>
          </w:rPr>
          <w:t>2.4.11</w:t>
        </w:r>
        <w:r w:rsidR="000C5425">
          <w:rPr>
            <w:rFonts w:eastAsiaTheme="minorEastAsia"/>
            <w:noProof/>
            <w:sz w:val="24"/>
            <w:szCs w:val="24"/>
          </w:rPr>
          <w:tab/>
        </w:r>
        <w:r w:rsidR="000C5425" w:rsidRPr="00571863">
          <w:rPr>
            <w:rStyle w:val="Hypertextovprepojenie"/>
            <w:rFonts w:ascii="Arial Narrow" w:hAnsi="Arial Narrow" w:cs="Arial"/>
            <w:noProof/>
          </w:rPr>
          <w:t>Bezpečnostný projekt</w:t>
        </w:r>
        <w:r w:rsidR="000C5425">
          <w:rPr>
            <w:noProof/>
            <w:webHidden/>
          </w:rPr>
          <w:tab/>
        </w:r>
        <w:r w:rsidR="000C5425">
          <w:rPr>
            <w:noProof/>
            <w:webHidden/>
          </w:rPr>
          <w:fldChar w:fldCharType="begin"/>
        </w:r>
        <w:r w:rsidR="000C5425">
          <w:rPr>
            <w:noProof/>
            <w:webHidden/>
          </w:rPr>
          <w:instrText xml:space="preserve"> PAGEREF _Toc535311061 \h </w:instrText>
        </w:r>
        <w:r w:rsidR="000C5425">
          <w:rPr>
            <w:noProof/>
            <w:webHidden/>
          </w:rPr>
        </w:r>
        <w:r w:rsidR="000C5425">
          <w:rPr>
            <w:noProof/>
            <w:webHidden/>
          </w:rPr>
          <w:fldChar w:fldCharType="separate"/>
        </w:r>
        <w:r w:rsidR="000C5425">
          <w:rPr>
            <w:noProof/>
            <w:webHidden/>
          </w:rPr>
          <w:t>21</w:t>
        </w:r>
        <w:r w:rsidR="000C5425">
          <w:rPr>
            <w:noProof/>
            <w:webHidden/>
          </w:rPr>
          <w:fldChar w:fldCharType="end"/>
        </w:r>
      </w:hyperlink>
    </w:p>
    <w:p w14:paraId="370E1DEB" w14:textId="4665A68A" w:rsidR="000C5425" w:rsidRDefault="00C65A52">
      <w:pPr>
        <w:pStyle w:val="Obsah3"/>
        <w:tabs>
          <w:tab w:val="left" w:pos="1320"/>
          <w:tab w:val="right" w:leader="dot" w:pos="9060"/>
        </w:tabs>
        <w:rPr>
          <w:rFonts w:eastAsiaTheme="minorEastAsia"/>
          <w:noProof/>
          <w:sz w:val="24"/>
          <w:szCs w:val="24"/>
        </w:rPr>
      </w:pPr>
      <w:hyperlink w:anchor="_Toc535311062" w:history="1">
        <w:r w:rsidR="000C5425" w:rsidRPr="00053557">
          <w:rPr>
            <w:rStyle w:val="Hypertextovprepojenie"/>
            <w:rFonts w:ascii="Arial Narrow" w:hAnsi="Arial Narrow" w:cs="Arial"/>
            <w:noProof/>
          </w:rPr>
          <w:t>2.4.12</w:t>
        </w:r>
        <w:r w:rsidR="000C5425" w:rsidRPr="00053557">
          <w:rPr>
            <w:rFonts w:eastAsiaTheme="minorEastAsia"/>
            <w:noProof/>
            <w:sz w:val="24"/>
            <w:szCs w:val="24"/>
          </w:rPr>
          <w:tab/>
        </w:r>
        <w:r w:rsidR="000C5425" w:rsidRPr="00053557">
          <w:rPr>
            <w:rStyle w:val="Hypertextovprepojenie"/>
            <w:rFonts w:ascii="Arial Narrow" w:hAnsi="Arial Narrow" w:cs="Arial"/>
            <w:noProof/>
          </w:rPr>
          <w:t>Penetračné testovanie</w:t>
        </w:r>
        <w:r w:rsidR="000C5425">
          <w:rPr>
            <w:noProof/>
            <w:webHidden/>
          </w:rPr>
          <w:tab/>
        </w:r>
        <w:r w:rsidR="000C5425">
          <w:rPr>
            <w:noProof/>
            <w:webHidden/>
          </w:rPr>
          <w:fldChar w:fldCharType="begin"/>
        </w:r>
        <w:r w:rsidR="000C5425">
          <w:rPr>
            <w:noProof/>
            <w:webHidden/>
          </w:rPr>
          <w:instrText xml:space="preserve"> PAGEREF _Toc535311062 \h </w:instrText>
        </w:r>
        <w:r w:rsidR="000C5425">
          <w:rPr>
            <w:noProof/>
            <w:webHidden/>
          </w:rPr>
        </w:r>
        <w:r w:rsidR="000C5425">
          <w:rPr>
            <w:noProof/>
            <w:webHidden/>
          </w:rPr>
          <w:fldChar w:fldCharType="separate"/>
        </w:r>
        <w:r w:rsidR="000C5425">
          <w:rPr>
            <w:noProof/>
            <w:webHidden/>
          </w:rPr>
          <w:t>22</w:t>
        </w:r>
        <w:r w:rsidR="000C5425">
          <w:rPr>
            <w:noProof/>
            <w:webHidden/>
          </w:rPr>
          <w:fldChar w:fldCharType="end"/>
        </w:r>
      </w:hyperlink>
    </w:p>
    <w:p w14:paraId="339E91F8" w14:textId="7BC3C44A" w:rsidR="000C5425" w:rsidRDefault="00C65A52">
      <w:pPr>
        <w:pStyle w:val="Obsah1"/>
        <w:rPr>
          <w:rFonts w:asciiTheme="minorHAnsi" w:eastAsiaTheme="minorEastAsia" w:hAnsiTheme="minorHAnsi" w:cstheme="minorBidi"/>
          <w:b w:val="0"/>
          <w:sz w:val="24"/>
          <w:szCs w:val="24"/>
        </w:rPr>
      </w:pPr>
      <w:hyperlink w:anchor="_Toc535311063" w:history="1">
        <w:r w:rsidR="000C5425" w:rsidRPr="00571863">
          <w:rPr>
            <w:rStyle w:val="Hypertextovprepojenie"/>
            <w:rFonts w:ascii="Arial Narrow" w:hAnsi="Arial Narrow" w:cs="Arial"/>
          </w:rPr>
          <w:t>3</w:t>
        </w:r>
        <w:r w:rsidR="000C5425">
          <w:rPr>
            <w:rFonts w:asciiTheme="minorHAnsi" w:eastAsiaTheme="minorEastAsia" w:hAnsiTheme="minorHAnsi" w:cstheme="minorBidi"/>
            <w:b w:val="0"/>
            <w:sz w:val="24"/>
            <w:szCs w:val="24"/>
          </w:rPr>
          <w:tab/>
        </w:r>
        <w:r w:rsidR="000C5425" w:rsidRPr="00571863">
          <w:rPr>
            <w:rStyle w:val="Hypertextovprepojenie"/>
            <w:rFonts w:ascii="Arial Narrow" w:hAnsi="Arial Narrow" w:cs="Arial"/>
          </w:rPr>
          <w:t>Všeobecné požiadavky</w:t>
        </w:r>
        <w:r w:rsidR="000C5425">
          <w:rPr>
            <w:webHidden/>
          </w:rPr>
          <w:tab/>
        </w:r>
        <w:r w:rsidR="000C5425">
          <w:rPr>
            <w:webHidden/>
          </w:rPr>
          <w:fldChar w:fldCharType="begin"/>
        </w:r>
        <w:r w:rsidR="000C5425">
          <w:rPr>
            <w:webHidden/>
          </w:rPr>
          <w:instrText xml:space="preserve"> PAGEREF _Toc535311063 \h </w:instrText>
        </w:r>
        <w:r w:rsidR="000C5425">
          <w:rPr>
            <w:webHidden/>
          </w:rPr>
        </w:r>
        <w:r w:rsidR="000C5425">
          <w:rPr>
            <w:webHidden/>
          </w:rPr>
          <w:fldChar w:fldCharType="separate"/>
        </w:r>
        <w:r w:rsidR="000C5425">
          <w:rPr>
            <w:webHidden/>
          </w:rPr>
          <w:t>23</w:t>
        </w:r>
        <w:r w:rsidR="000C5425">
          <w:rPr>
            <w:webHidden/>
          </w:rPr>
          <w:fldChar w:fldCharType="end"/>
        </w:r>
      </w:hyperlink>
    </w:p>
    <w:p w14:paraId="6552A983" w14:textId="18C6B22A" w:rsidR="000C5425" w:rsidRDefault="00C65A52">
      <w:pPr>
        <w:pStyle w:val="Obsah2"/>
        <w:tabs>
          <w:tab w:val="left" w:pos="880"/>
          <w:tab w:val="right" w:leader="dot" w:pos="9060"/>
        </w:tabs>
        <w:rPr>
          <w:rFonts w:eastAsiaTheme="minorEastAsia"/>
          <w:noProof/>
          <w:sz w:val="24"/>
          <w:szCs w:val="24"/>
        </w:rPr>
      </w:pPr>
      <w:hyperlink w:anchor="_Toc535311064" w:history="1">
        <w:r w:rsidR="000C5425" w:rsidRPr="00571863">
          <w:rPr>
            <w:rStyle w:val="Hypertextovprepojenie"/>
            <w:rFonts w:ascii="Arial Narrow" w:hAnsi="Arial Narrow"/>
            <w:noProof/>
          </w:rPr>
          <w:t>3.1</w:t>
        </w:r>
        <w:r w:rsidR="000C5425">
          <w:rPr>
            <w:rFonts w:eastAsiaTheme="minorEastAsia"/>
            <w:noProof/>
            <w:sz w:val="24"/>
            <w:szCs w:val="24"/>
          </w:rPr>
          <w:tab/>
        </w:r>
        <w:r w:rsidR="000C5425" w:rsidRPr="00571863">
          <w:rPr>
            <w:rStyle w:val="Hypertextovprepojenie"/>
            <w:rFonts w:ascii="Arial Narrow" w:hAnsi="Arial Narrow"/>
            <w:noProof/>
          </w:rPr>
          <w:t>Legislatívne požiadavky na riešenie</w:t>
        </w:r>
        <w:r w:rsidR="000C5425">
          <w:rPr>
            <w:noProof/>
            <w:webHidden/>
          </w:rPr>
          <w:tab/>
        </w:r>
        <w:r w:rsidR="000C5425">
          <w:rPr>
            <w:noProof/>
            <w:webHidden/>
          </w:rPr>
          <w:fldChar w:fldCharType="begin"/>
        </w:r>
        <w:r w:rsidR="000C5425">
          <w:rPr>
            <w:noProof/>
            <w:webHidden/>
          </w:rPr>
          <w:instrText xml:space="preserve"> PAGEREF _Toc535311064 \h </w:instrText>
        </w:r>
        <w:r w:rsidR="000C5425">
          <w:rPr>
            <w:noProof/>
            <w:webHidden/>
          </w:rPr>
        </w:r>
        <w:r w:rsidR="000C5425">
          <w:rPr>
            <w:noProof/>
            <w:webHidden/>
          </w:rPr>
          <w:fldChar w:fldCharType="separate"/>
        </w:r>
        <w:r w:rsidR="000C5425">
          <w:rPr>
            <w:noProof/>
            <w:webHidden/>
          </w:rPr>
          <w:t>23</w:t>
        </w:r>
        <w:r w:rsidR="000C5425">
          <w:rPr>
            <w:noProof/>
            <w:webHidden/>
          </w:rPr>
          <w:fldChar w:fldCharType="end"/>
        </w:r>
      </w:hyperlink>
    </w:p>
    <w:p w14:paraId="2F3DFF4D" w14:textId="1B652755" w:rsidR="000C5425" w:rsidRDefault="00C65A52">
      <w:pPr>
        <w:pStyle w:val="Obsah2"/>
        <w:tabs>
          <w:tab w:val="left" w:pos="880"/>
          <w:tab w:val="right" w:leader="dot" w:pos="9060"/>
        </w:tabs>
        <w:rPr>
          <w:rFonts w:eastAsiaTheme="minorEastAsia"/>
          <w:noProof/>
          <w:sz w:val="24"/>
          <w:szCs w:val="24"/>
        </w:rPr>
      </w:pPr>
      <w:hyperlink w:anchor="_Toc535311065" w:history="1">
        <w:r w:rsidR="000C5425" w:rsidRPr="00571863">
          <w:rPr>
            <w:rStyle w:val="Hypertextovprepojenie"/>
            <w:rFonts w:ascii="Arial Narrow" w:hAnsi="Arial Narrow" w:cs="Arial"/>
            <w:noProof/>
          </w:rPr>
          <w:t>3.2</w:t>
        </w:r>
        <w:r w:rsidR="000C5425">
          <w:rPr>
            <w:rFonts w:eastAsiaTheme="minorEastAsia"/>
            <w:noProof/>
            <w:sz w:val="24"/>
            <w:szCs w:val="24"/>
          </w:rPr>
          <w:tab/>
        </w:r>
        <w:r w:rsidR="000C5425" w:rsidRPr="00571863">
          <w:rPr>
            <w:rStyle w:val="Hypertextovprepojenie"/>
            <w:rFonts w:ascii="Arial Narrow" w:hAnsi="Arial Narrow" w:cs="Arial"/>
            <w:noProof/>
          </w:rPr>
          <w:t>Architektonické požiadavky</w:t>
        </w:r>
        <w:r w:rsidR="000C5425">
          <w:rPr>
            <w:noProof/>
            <w:webHidden/>
          </w:rPr>
          <w:tab/>
        </w:r>
        <w:r w:rsidR="000C5425">
          <w:rPr>
            <w:noProof/>
            <w:webHidden/>
          </w:rPr>
          <w:fldChar w:fldCharType="begin"/>
        </w:r>
        <w:r w:rsidR="000C5425">
          <w:rPr>
            <w:noProof/>
            <w:webHidden/>
          </w:rPr>
          <w:instrText xml:space="preserve"> PAGEREF _Toc535311065 \h </w:instrText>
        </w:r>
        <w:r w:rsidR="000C5425">
          <w:rPr>
            <w:noProof/>
            <w:webHidden/>
          </w:rPr>
        </w:r>
        <w:r w:rsidR="000C5425">
          <w:rPr>
            <w:noProof/>
            <w:webHidden/>
          </w:rPr>
          <w:fldChar w:fldCharType="separate"/>
        </w:r>
        <w:r w:rsidR="000C5425">
          <w:rPr>
            <w:noProof/>
            <w:webHidden/>
          </w:rPr>
          <w:t>23</w:t>
        </w:r>
        <w:r w:rsidR="000C5425">
          <w:rPr>
            <w:noProof/>
            <w:webHidden/>
          </w:rPr>
          <w:fldChar w:fldCharType="end"/>
        </w:r>
      </w:hyperlink>
    </w:p>
    <w:p w14:paraId="7877F859" w14:textId="03AEE6DF" w:rsidR="000C5425" w:rsidRDefault="00C65A52">
      <w:pPr>
        <w:pStyle w:val="Obsah3"/>
        <w:tabs>
          <w:tab w:val="left" w:pos="1100"/>
          <w:tab w:val="right" w:leader="dot" w:pos="9060"/>
        </w:tabs>
        <w:rPr>
          <w:rFonts w:eastAsiaTheme="minorEastAsia"/>
          <w:noProof/>
          <w:sz w:val="24"/>
          <w:szCs w:val="24"/>
        </w:rPr>
      </w:pPr>
      <w:hyperlink w:anchor="_Toc535311066" w:history="1">
        <w:r w:rsidR="000C5425" w:rsidRPr="00571863">
          <w:rPr>
            <w:rStyle w:val="Hypertextovprepojenie"/>
            <w:rFonts w:ascii="Arial Narrow" w:hAnsi="Arial Narrow" w:cs="Arial"/>
            <w:i/>
            <w:iCs/>
            <w:noProof/>
          </w:rPr>
          <w:t>3.2.1</w:t>
        </w:r>
        <w:r w:rsidR="000C5425">
          <w:rPr>
            <w:rFonts w:eastAsiaTheme="minorEastAsia"/>
            <w:noProof/>
            <w:sz w:val="24"/>
            <w:szCs w:val="24"/>
          </w:rPr>
          <w:tab/>
        </w:r>
        <w:r w:rsidR="000C5425" w:rsidRPr="00571863">
          <w:rPr>
            <w:rStyle w:val="Hypertextovprepojenie"/>
            <w:rFonts w:ascii="Arial Narrow" w:hAnsi="Arial Narrow" w:cs="Arial"/>
            <w:i/>
            <w:iCs/>
            <w:noProof/>
          </w:rPr>
          <w:t>Uplatnenie EA architektonického rámca</w:t>
        </w:r>
        <w:r w:rsidR="000C5425">
          <w:rPr>
            <w:noProof/>
            <w:webHidden/>
          </w:rPr>
          <w:tab/>
        </w:r>
        <w:r w:rsidR="000C5425">
          <w:rPr>
            <w:noProof/>
            <w:webHidden/>
          </w:rPr>
          <w:fldChar w:fldCharType="begin"/>
        </w:r>
        <w:r w:rsidR="000C5425">
          <w:rPr>
            <w:noProof/>
            <w:webHidden/>
          </w:rPr>
          <w:instrText xml:space="preserve"> PAGEREF _Toc535311066 \h </w:instrText>
        </w:r>
        <w:r w:rsidR="000C5425">
          <w:rPr>
            <w:noProof/>
            <w:webHidden/>
          </w:rPr>
        </w:r>
        <w:r w:rsidR="000C5425">
          <w:rPr>
            <w:noProof/>
            <w:webHidden/>
          </w:rPr>
          <w:fldChar w:fldCharType="separate"/>
        </w:r>
        <w:r w:rsidR="000C5425">
          <w:rPr>
            <w:noProof/>
            <w:webHidden/>
          </w:rPr>
          <w:t>24</w:t>
        </w:r>
        <w:r w:rsidR="000C5425">
          <w:rPr>
            <w:noProof/>
            <w:webHidden/>
          </w:rPr>
          <w:fldChar w:fldCharType="end"/>
        </w:r>
      </w:hyperlink>
    </w:p>
    <w:p w14:paraId="2D7F6432" w14:textId="6CD7125D" w:rsidR="000C5425" w:rsidRDefault="00C65A52">
      <w:pPr>
        <w:pStyle w:val="Obsah3"/>
        <w:tabs>
          <w:tab w:val="left" w:pos="1100"/>
          <w:tab w:val="right" w:leader="dot" w:pos="9060"/>
        </w:tabs>
        <w:rPr>
          <w:rFonts w:eastAsiaTheme="minorEastAsia"/>
          <w:noProof/>
          <w:sz w:val="24"/>
          <w:szCs w:val="24"/>
        </w:rPr>
      </w:pPr>
      <w:hyperlink w:anchor="_Toc535311067" w:history="1">
        <w:r w:rsidR="000C5425" w:rsidRPr="00571863">
          <w:rPr>
            <w:rStyle w:val="Hypertextovprepojenie"/>
            <w:rFonts w:ascii="Arial Narrow" w:hAnsi="Arial Narrow" w:cs="Arial"/>
            <w:i/>
            <w:iCs/>
            <w:noProof/>
          </w:rPr>
          <w:t>3.2.2</w:t>
        </w:r>
        <w:r w:rsidR="000C5425">
          <w:rPr>
            <w:rFonts w:eastAsiaTheme="minorEastAsia"/>
            <w:noProof/>
            <w:sz w:val="24"/>
            <w:szCs w:val="24"/>
          </w:rPr>
          <w:tab/>
        </w:r>
        <w:r w:rsidR="000C5425" w:rsidRPr="00571863">
          <w:rPr>
            <w:rStyle w:val="Hypertextovprepojenie"/>
            <w:rFonts w:ascii="Arial Narrow" w:hAnsi="Arial Narrow" w:cs="Arial"/>
            <w:i/>
            <w:iCs/>
            <w:noProof/>
          </w:rPr>
          <w:t>Stavebné bloky architektúry</w:t>
        </w:r>
        <w:r w:rsidR="000C5425">
          <w:rPr>
            <w:noProof/>
            <w:webHidden/>
          </w:rPr>
          <w:tab/>
        </w:r>
        <w:r w:rsidR="000C5425">
          <w:rPr>
            <w:noProof/>
            <w:webHidden/>
          </w:rPr>
          <w:fldChar w:fldCharType="begin"/>
        </w:r>
        <w:r w:rsidR="000C5425">
          <w:rPr>
            <w:noProof/>
            <w:webHidden/>
          </w:rPr>
          <w:instrText xml:space="preserve"> PAGEREF _Toc535311067 \h </w:instrText>
        </w:r>
        <w:r w:rsidR="000C5425">
          <w:rPr>
            <w:noProof/>
            <w:webHidden/>
          </w:rPr>
        </w:r>
        <w:r w:rsidR="000C5425">
          <w:rPr>
            <w:noProof/>
            <w:webHidden/>
          </w:rPr>
          <w:fldChar w:fldCharType="separate"/>
        </w:r>
        <w:r w:rsidR="000C5425">
          <w:rPr>
            <w:noProof/>
            <w:webHidden/>
          </w:rPr>
          <w:t>24</w:t>
        </w:r>
        <w:r w:rsidR="000C5425">
          <w:rPr>
            <w:noProof/>
            <w:webHidden/>
          </w:rPr>
          <w:fldChar w:fldCharType="end"/>
        </w:r>
      </w:hyperlink>
    </w:p>
    <w:p w14:paraId="0B33A15E" w14:textId="023C5388" w:rsidR="000C5425" w:rsidRDefault="00C65A52">
      <w:pPr>
        <w:pStyle w:val="Obsah3"/>
        <w:tabs>
          <w:tab w:val="left" w:pos="1100"/>
          <w:tab w:val="right" w:leader="dot" w:pos="9060"/>
        </w:tabs>
        <w:rPr>
          <w:rFonts w:eastAsiaTheme="minorEastAsia"/>
          <w:noProof/>
          <w:sz w:val="24"/>
          <w:szCs w:val="24"/>
        </w:rPr>
      </w:pPr>
      <w:hyperlink w:anchor="_Toc535311068" w:history="1">
        <w:r w:rsidR="000C5425" w:rsidRPr="00571863">
          <w:rPr>
            <w:rStyle w:val="Hypertextovprepojenie"/>
            <w:rFonts w:ascii="Arial Narrow" w:hAnsi="Arial Narrow"/>
            <w:noProof/>
          </w:rPr>
          <w:t>3.2.3</w:t>
        </w:r>
        <w:r w:rsidR="000C5425">
          <w:rPr>
            <w:rFonts w:eastAsiaTheme="minorEastAsia"/>
            <w:noProof/>
            <w:sz w:val="24"/>
            <w:szCs w:val="24"/>
          </w:rPr>
          <w:tab/>
        </w:r>
        <w:r w:rsidR="000C5425" w:rsidRPr="00571863">
          <w:rPr>
            <w:rStyle w:val="Hypertextovprepojenie"/>
            <w:rFonts w:ascii="Arial Narrow" w:hAnsi="Arial Narrow"/>
            <w:noProof/>
          </w:rPr>
          <w:t>Ďalšie požiadavky na architektúru riešenia</w:t>
        </w:r>
        <w:r w:rsidR="000C5425">
          <w:rPr>
            <w:noProof/>
            <w:webHidden/>
          </w:rPr>
          <w:tab/>
        </w:r>
        <w:r w:rsidR="000C5425">
          <w:rPr>
            <w:noProof/>
            <w:webHidden/>
          </w:rPr>
          <w:fldChar w:fldCharType="begin"/>
        </w:r>
        <w:r w:rsidR="000C5425">
          <w:rPr>
            <w:noProof/>
            <w:webHidden/>
          </w:rPr>
          <w:instrText xml:space="preserve"> PAGEREF _Toc535311068 \h </w:instrText>
        </w:r>
        <w:r w:rsidR="000C5425">
          <w:rPr>
            <w:noProof/>
            <w:webHidden/>
          </w:rPr>
        </w:r>
        <w:r w:rsidR="000C5425">
          <w:rPr>
            <w:noProof/>
            <w:webHidden/>
          </w:rPr>
          <w:fldChar w:fldCharType="separate"/>
        </w:r>
        <w:r w:rsidR="000C5425">
          <w:rPr>
            <w:noProof/>
            <w:webHidden/>
          </w:rPr>
          <w:t>25</w:t>
        </w:r>
        <w:r w:rsidR="000C5425">
          <w:rPr>
            <w:noProof/>
            <w:webHidden/>
          </w:rPr>
          <w:fldChar w:fldCharType="end"/>
        </w:r>
      </w:hyperlink>
    </w:p>
    <w:p w14:paraId="56C24666" w14:textId="619995DE" w:rsidR="000C5425" w:rsidRDefault="00C65A52">
      <w:pPr>
        <w:pStyle w:val="Obsah4"/>
        <w:tabs>
          <w:tab w:val="left" w:pos="1540"/>
          <w:tab w:val="right" w:leader="dot" w:pos="9060"/>
        </w:tabs>
        <w:rPr>
          <w:rFonts w:eastAsiaTheme="minorEastAsia"/>
          <w:noProof/>
          <w:sz w:val="24"/>
          <w:szCs w:val="24"/>
        </w:rPr>
      </w:pPr>
      <w:hyperlink w:anchor="_Toc535311069" w:history="1">
        <w:r w:rsidR="000C5425" w:rsidRPr="00571863">
          <w:rPr>
            <w:rStyle w:val="Hypertextovprepojenie"/>
            <w:rFonts w:ascii="Arial Narrow" w:hAnsi="Arial Narrow"/>
            <w:noProof/>
          </w:rPr>
          <w:t>3.2.3.1</w:t>
        </w:r>
        <w:r w:rsidR="000C5425">
          <w:rPr>
            <w:rFonts w:eastAsiaTheme="minorEastAsia"/>
            <w:noProof/>
            <w:sz w:val="24"/>
            <w:szCs w:val="24"/>
          </w:rPr>
          <w:tab/>
        </w:r>
        <w:r w:rsidR="000C5425" w:rsidRPr="00571863">
          <w:rPr>
            <w:rStyle w:val="Hypertextovprepojenie"/>
            <w:rFonts w:ascii="Arial Narrow" w:hAnsi="Arial Narrow"/>
            <w:noProof/>
          </w:rPr>
          <w:t>Požiadavky na architektúru Cloud natívnych aplikácií</w:t>
        </w:r>
        <w:r w:rsidR="000C5425">
          <w:rPr>
            <w:noProof/>
            <w:webHidden/>
          </w:rPr>
          <w:tab/>
        </w:r>
        <w:r w:rsidR="000C5425">
          <w:rPr>
            <w:noProof/>
            <w:webHidden/>
          </w:rPr>
          <w:fldChar w:fldCharType="begin"/>
        </w:r>
        <w:r w:rsidR="000C5425">
          <w:rPr>
            <w:noProof/>
            <w:webHidden/>
          </w:rPr>
          <w:instrText xml:space="preserve"> PAGEREF _Toc535311069 \h </w:instrText>
        </w:r>
        <w:r w:rsidR="000C5425">
          <w:rPr>
            <w:noProof/>
            <w:webHidden/>
          </w:rPr>
        </w:r>
        <w:r w:rsidR="000C5425">
          <w:rPr>
            <w:noProof/>
            <w:webHidden/>
          </w:rPr>
          <w:fldChar w:fldCharType="separate"/>
        </w:r>
        <w:r w:rsidR="000C5425">
          <w:rPr>
            <w:noProof/>
            <w:webHidden/>
          </w:rPr>
          <w:t>25</w:t>
        </w:r>
        <w:r w:rsidR="000C5425">
          <w:rPr>
            <w:noProof/>
            <w:webHidden/>
          </w:rPr>
          <w:fldChar w:fldCharType="end"/>
        </w:r>
      </w:hyperlink>
    </w:p>
    <w:p w14:paraId="76139A2F" w14:textId="4FC2200D" w:rsidR="000C5425" w:rsidRDefault="00C65A52">
      <w:pPr>
        <w:pStyle w:val="Obsah2"/>
        <w:tabs>
          <w:tab w:val="left" w:pos="880"/>
          <w:tab w:val="right" w:leader="dot" w:pos="9060"/>
        </w:tabs>
        <w:rPr>
          <w:rFonts w:eastAsiaTheme="minorEastAsia"/>
          <w:noProof/>
          <w:sz w:val="24"/>
          <w:szCs w:val="24"/>
        </w:rPr>
      </w:pPr>
      <w:hyperlink w:anchor="_Toc535311070" w:history="1">
        <w:r w:rsidR="000C5425" w:rsidRPr="00571863">
          <w:rPr>
            <w:rStyle w:val="Hypertextovprepojenie"/>
            <w:rFonts w:ascii="Arial Narrow" w:hAnsi="Arial Narrow" w:cs="Arial"/>
            <w:noProof/>
          </w:rPr>
          <w:t>3.3</w:t>
        </w:r>
        <w:r w:rsidR="000C5425">
          <w:rPr>
            <w:rFonts w:eastAsiaTheme="minorEastAsia"/>
            <w:noProof/>
            <w:sz w:val="24"/>
            <w:szCs w:val="24"/>
          </w:rPr>
          <w:tab/>
        </w:r>
        <w:r w:rsidR="000C5425" w:rsidRPr="00571863">
          <w:rPr>
            <w:rStyle w:val="Hypertextovprepojenie"/>
            <w:rFonts w:ascii="Arial Narrow" w:hAnsi="Arial Narrow" w:cs="Arial"/>
            <w:noProof/>
          </w:rPr>
          <w:t>Požiadavky na Bezpečnosť</w:t>
        </w:r>
        <w:r w:rsidR="000C5425">
          <w:rPr>
            <w:noProof/>
            <w:webHidden/>
          </w:rPr>
          <w:tab/>
        </w:r>
        <w:r w:rsidR="000C5425">
          <w:rPr>
            <w:noProof/>
            <w:webHidden/>
          </w:rPr>
          <w:fldChar w:fldCharType="begin"/>
        </w:r>
        <w:r w:rsidR="000C5425">
          <w:rPr>
            <w:noProof/>
            <w:webHidden/>
          </w:rPr>
          <w:instrText xml:space="preserve"> PAGEREF _Toc535311070 \h </w:instrText>
        </w:r>
        <w:r w:rsidR="000C5425">
          <w:rPr>
            <w:noProof/>
            <w:webHidden/>
          </w:rPr>
        </w:r>
        <w:r w:rsidR="000C5425">
          <w:rPr>
            <w:noProof/>
            <w:webHidden/>
          </w:rPr>
          <w:fldChar w:fldCharType="separate"/>
        </w:r>
        <w:r w:rsidR="000C5425">
          <w:rPr>
            <w:noProof/>
            <w:webHidden/>
          </w:rPr>
          <w:t>27</w:t>
        </w:r>
        <w:r w:rsidR="000C5425">
          <w:rPr>
            <w:noProof/>
            <w:webHidden/>
          </w:rPr>
          <w:fldChar w:fldCharType="end"/>
        </w:r>
      </w:hyperlink>
    </w:p>
    <w:p w14:paraId="690EE2D3" w14:textId="630B5EF1" w:rsidR="000C5425" w:rsidRDefault="00C65A52">
      <w:pPr>
        <w:pStyle w:val="Obsah3"/>
        <w:tabs>
          <w:tab w:val="left" w:pos="1100"/>
          <w:tab w:val="right" w:leader="dot" w:pos="9060"/>
        </w:tabs>
        <w:rPr>
          <w:rFonts w:eastAsiaTheme="minorEastAsia"/>
          <w:noProof/>
          <w:sz w:val="24"/>
          <w:szCs w:val="24"/>
        </w:rPr>
      </w:pPr>
      <w:hyperlink w:anchor="_Toc535311071" w:history="1">
        <w:r w:rsidR="000C5425" w:rsidRPr="00571863">
          <w:rPr>
            <w:rStyle w:val="Hypertextovprepojenie"/>
            <w:rFonts w:ascii="Arial Narrow" w:hAnsi="Arial Narrow"/>
            <w:noProof/>
          </w:rPr>
          <w:t>3.3.1</w:t>
        </w:r>
        <w:r w:rsidR="000C5425">
          <w:rPr>
            <w:rFonts w:eastAsiaTheme="minorEastAsia"/>
            <w:noProof/>
            <w:sz w:val="24"/>
            <w:szCs w:val="24"/>
          </w:rPr>
          <w:tab/>
        </w:r>
        <w:r w:rsidR="000C5425" w:rsidRPr="00571863">
          <w:rPr>
            <w:rStyle w:val="Hypertextovprepojenie"/>
            <w:rFonts w:ascii="Arial Narrow" w:hAnsi="Arial Narrow"/>
            <w:noProof/>
          </w:rPr>
          <w:t>Požiadavky na Bezpečnosť pre natívnu PaaS platformu</w:t>
        </w:r>
        <w:r w:rsidR="000C5425">
          <w:rPr>
            <w:noProof/>
            <w:webHidden/>
          </w:rPr>
          <w:tab/>
        </w:r>
        <w:r w:rsidR="000C5425">
          <w:rPr>
            <w:noProof/>
            <w:webHidden/>
          </w:rPr>
          <w:fldChar w:fldCharType="begin"/>
        </w:r>
        <w:r w:rsidR="000C5425">
          <w:rPr>
            <w:noProof/>
            <w:webHidden/>
          </w:rPr>
          <w:instrText xml:space="preserve"> PAGEREF _Toc535311071 \h </w:instrText>
        </w:r>
        <w:r w:rsidR="000C5425">
          <w:rPr>
            <w:noProof/>
            <w:webHidden/>
          </w:rPr>
        </w:r>
        <w:r w:rsidR="000C5425">
          <w:rPr>
            <w:noProof/>
            <w:webHidden/>
          </w:rPr>
          <w:fldChar w:fldCharType="separate"/>
        </w:r>
        <w:r w:rsidR="000C5425">
          <w:rPr>
            <w:noProof/>
            <w:webHidden/>
          </w:rPr>
          <w:t>27</w:t>
        </w:r>
        <w:r w:rsidR="000C5425">
          <w:rPr>
            <w:noProof/>
            <w:webHidden/>
          </w:rPr>
          <w:fldChar w:fldCharType="end"/>
        </w:r>
      </w:hyperlink>
    </w:p>
    <w:p w14:paraId="7B20AC43" w14:textId="5AB48E11" w:rsidR="000C5425" w:rsidRDefault="00C65A52">
      <w:pPr>
        <w:pStyle w:val="Obsah3"/>
        <w:tabs>
          <w:tab w:val="left" w:pos="1100"/>
          <w:tab w:val="right" w:leader="dot" w:pos="9060"/>
        </w:tabs>
        <w:rPr>
          <w:rFonts w:eastAsiaTheme="minorEastAsia"/>
          <w:noProof/>
          <w:sz w:val="24"/>
          <w:szCs w:val="24"/>
        </w:rPr>
      </w:pPr>
      <w:hyperlink w:anchor="_Toc535311072" w:history="1">
        <w:r w:rsidR="000C5425" w:rsidRPr="00571863">
          <w:rPr>
            <w:rStyle w:val="Hypertextovprepojenie"/>
            <w:rFonts w:ascii="Arial Narrow" w:hAnsi="Arial Narrow"/>
            <w:noProof/>
          </w:rPr>
          <w:t>3.3.2</w:t>
        </w:r>
        <w:r w:rsidR="000C5425">
          <w:rPr>
            <w:rFonts w:eastAsiaTheme="minorEastAsia"/>
            <w:noProof/>
            <w:sz w:val="24"/>
            <w:szCs w:val="24"/>
          </w:rPr>
          <w:tab/>
        </w:r>
        <w:r w:rsidR="000C5425" w:rsidRPr="00571863">
          <w:rPr>
            <w:rStyle w:val="Hypertextovprepojenie"/>
            <w:rFonts w:ascii="Arial Narrow" w:hAnsi="Arial Narrow"/>
            <w:noProof/>
          </w:rPr>
          <w:t>Požiadavky na Bezpečnosť pre Licenčnú PaaS automatizačnú platformu</w:t>
        </w:r>
        <w:r w:rsidR="000C5425">
          <w:rPr>
            <w:noProof/>
            <w:webHidden/>
          </w:rPr>
          <w:tab/>
        </w:r>
        <w:r w:rsidR="000C5425">
          <w:rPr>
            <w:noProof/>
            <w:webHidden/>
          </w:rPr>
          <w:fldChar w:fldCharType="begin"/>
        </w:r>
        <w:r w:rsidR="000C5425">
          <w:rPr>
            <w:noProof/>
            <w:webHidden/>
          </w:rPr>
          <w:instrText xml:space="preserve"> PAGEREF _Toc535311072 \h </w:instrText>
        </w:r>
        <w:r w:rsidR="000C5425">
          <w:rPr>
            <w:noProof/>
            <w:webHidden/>
          </w:rPr>
        </w:r>
        <w:r w:rsidR="000C5425">
          <w:rPr>
            <w:noProof/>
            <w:webHidden/>
          </w:rPr>
          <w:fldChar w:fldCharType="separate"/>
        </w:r>
        <w:r w:rsidR="000C5425">
          <w:rPr>
            <w:noProof/>
            <w:webHidden/>
          </w:rPr>
          <w:t>28</w:t>
        </w:r>
        <w:r w:rsidR="000C5425">
          <w:rPr>
            <w:noProof/>
            <w:webHidden/>
          </w:rPr>
          <w:fldChar w:fldCharType="end"/>
        </w:r>
      </w:hyperlink>
    </w:p>
    <w:p w14:paraId="2F7D90F5" w14:textId="020FD754" w:rsidR="000C5425" w:rsidRDefault="00C65A52">
      <w:pPr>
        <w:pStyle w:val="Obsah2"/>
        <w:tabs>
          <w:tab w:val="left" w:pos="880"/>
          <w:tab w:val="right" w:leader="dot" w:pos="9060"/>
        </w:tabs>
        <w:rPr>
          <w:rFonts w:eastAsiaTheme="minorEastAsia"/>
          <w:noProof/>
          <w:sz w:val="24"/>
          <w:szCs w:val="24"/>
        </w:rPr>
      </w:pPr>
      <w:hyperlink w:anchor="_Toc535311073" w:history="1">
        <w:r w:rsidR="000C5425" w:rsidRPr="00571863">
          <w:rPr>
            <w:rStyle w:val="Hypertextovprepojenie"/>
            <w:rFonts w:ascii="Arial Narrow" w:hAnsi="Arial Narrow" w:cs="Arial"/>
            <w:noProof/>
          </w:rPr>
          <w:t>3.4</w:t>
        </w:r>
        <w:r w:rsidR="000C5425">
          <w:rPr>
            <w:rFonts w:eastAsiaTheme="minorEastAsia"/>
            <w:noProof/>
            <w:sz w:val="24"/>
            <w:szCs w:val="24"/>
          </w:rPr>
          <w:tab/>
        </w:r>
        <w:r w:rsidR="000C5425" w:rsidRPr="00571863">
          <w:rPr>
            <w:rStyle w:val="Hypertextovprepojenie"/>
            <w:rFonts w:ascii="Arial Narrow" w:hAnsi="Arial Narrow" w:cs="Arial"/>
            <w:noProof/>
          </w:rPr>
          <w:t>Prevádzkovanie, systém logovania, zálohovanie a obnova Platformy</w:t>
        </w:r>
        <w:r w:rsidR="000C5425">
          <w:rPr>
            <w:noProof/>
            <w:webHidden/>
          </w:rPr>
          <w:tab/>
        </w:r>
        <w:r w:rsidR="000C5425">
          <w:rPr>
            <w:noProof/>
            <w:webHidden/>
          </w:rPr>
          <w:fldChar w:fldCharType="begin"/>
        </w:r>
        <w:r w:rsidR="000C5425">
          <w:rPr>
            <w:noProof/>
            <w:webHidden/>
          </w:rPr>
          <w:instrText xml:space="preserve"> PAGEREF _Toc535311073 \h </w:instrText>
        </w:r>
        <w:r w:rsidR="000C5425">
          <w:rPr>
            <w:noProof/>
            <w:webHidden/>
          </w:rPr>
        </w:r>
        <w:r w:rsidR="000C5425">
          <w:rPr>
            <w:noProof/>
            <w:webHidden/>
          </w:rPr>
          <w:fldChar w:fldCharType="separate"/>
        </w:r>
        <w:r w:rsidR="000C5425">
          <w:rPr>
            <w:noProof/>
            <w:webHidden/>
          </w:rPr>
          <w:t>29</w:t>
        </w:r>
        <w:r w:rsidR="000C5425">
          <w:rPr>
            <w:noProof/>
            <w:webHidden/>
          </w:rPr>
          <w:fldChar w:fldCharType="end"/>
        </w:r>
      </w:hyperlink>
    </w:p>
    <w:p w14:paraId="7F2EE257" w14:textId="23C4BB69" w:rsidR="000C5425" w:rsidRDefault="00C65A52">
      <w:pPr>
        <w:pStyle w:val="Obsah3"/>
        <w:tabs>
          <w:tab w:val="left" w:pos="1100"/>
          <w:tab w:val="right" w:leader="dot" w:pos="9060"/>
        </w:tabs>
        <w:rPr>
          <w:rFonts w:eastAsiaTheme="minorEastAsia"/>
          <w:noProof/>
          <w:sz w:val="24"/>
          <w:szCs w:val="24"/>
        </w:rPr>
      </w:pPr>
      <w:hyperlink w:anchor="_Toc535311074" w:history="1">
        <w:r w:rsidR="000C5425" w:rsidRPr="00571863">
          <w:rPr>
            <w:rStyle w:val="Hypertextovprepojenie"/>
            <w:rFonts w:ascii="Arial Narrow" w:hAnsi="Arial Narrow" w:cs="Arial"/>
            <w:noProof/>
          </w:rPr>
          <w:t>3.4.1</w:t>
        </w:r>
        <w:r w:rsidR="000C5425">
          <w:rPr>
            <w:rFonts w:eastAsiaTheme="minorEastAsia"/>
            <w:noProof/>
            <w:sz w:val="24"/>
            <w:szCs w:val="24"/>
          </w:rPr>
          <w:tab/>
        </w:r>
        <w:r w:rsidR="000C5425" w:rsidRPr="00571863">
          <w:rPr>
            <w:rStyle w:val="Hypertextovprepojenie"/>
            <w:rFonts w:ascii="Arial Narrow" w:hAnsi="Arial Narrow" w:cs="Arial"/>
            <w:noProof/>
          </w:rPr>
          <w:t>Zálohovanie a obnova Platformy a služieb platformy</w:t>
        </w:r>
        <w:r w:rsidR="000C5425">
          <w:rPr>
            <w:noProof/>
            <w:webHidden/>
          </w:rPr>
          <w:tab/>
        </w:r>
        <w:r w:rsidR="000C5425">
          <w:rPr>
            <w:noProof/>
            <w:webHidden/>
          </w:rPr>
          <w:fldChar w:fldCharType="begin"/>
        </w:r>
        <w:r w:rsidR="000C5425">
          <w:rPr>
            <w:noProof/>
            <w:webHidden/>
          </w:rPr>
          <w:instrText xml:space="preserve"> PAGEREF _Toc535311074 \h </w:instrText>
        </w:r>
        <w:r w:rsidR="000C5425">
          <w:rPr>
            <w:noProof/>
            <w:webHidden/>
          </w:rPr>
        </w:r>
        <w:r w:rsidR="000C5425">
          <w:rPr>
            <w:noProof/>
            <w:webHidden/>
          </w:rPr>
          <w:fldChar w:fldCharType="separate"/>
        </w:r>
        <w:r w:rsidR="000C5425">
          <w:rPr>
            <w:noProof/>
            <w:webHidden/>
          </w:rPr>
          <w:t>29</w:t>
        </w:r>
        <w:r w:rsidR="000C5425">
          <w:rPr>
            <w:noProof/>
            <w:webHidden/>
          </w:rPr>
          <w:fldChar w:fldCharType="end"/>
        </w:r>
      </w:hyperlink>
    </w:p>
    <w:p w14:paraId="44AE0D8E" w14:textId="2ECE83C4" w:rsidR="000C5425" w:rsidRDefault="00C65A52">
      <w:pPr>
        <w:pStyle w:val="Obsah2"/>
        <w:tabs>
          <w:tab w:val="left" w:pos="880"/>
          <w:tab w:val="right" w:leader="dot" w:pos="9060"/>
        </w:tabs>
        <w:rPr>
          <w:rFonts w:eastAsiaTheme="minorEastAsia"/>
          <w:noProof/>
          <w:sz w:val="24"/>
          <w:szCs w:val="24"/>
        </w:rPr>
      </w:pPr>
      <w:hyperlink w:anchor="_Toc535311075" w:history="1">
        <w:r w:rsidR="000C5425" w:rsidRPr="00571863">
          <w:rPr>
            <w:rStyle w:val="Hypertextovprepojenie"/>
            <w:rFonts w:ascii="Arial Narrow" w:hAnsi="Arial Narrow" w:cs="Arial"/>
            <w:noProof/>
          </w:rPr>
          <w:t>3.5</w:t>
        </w:r>
        <w:r w:rsidR="000C5425">
          <w:rPr>
            <w:rFonts w:eastAsiaTheme="minorEastAsia"/>
            <w:noProof/>
            <w:sz w:val="24"/>
            <w:szCs w:val="24"/>
          </w:rPr>
          <w:tab/>
        </w:r>
        <w:r w:rsidR="000C5425" w:rsidRPr="00571863">
          <w:rPr>
            <w:rStyle w:val="Hypertextovprepojenie"/>
            <w:rFonts w:ascii="Arial Narrow" w:hAnsi="Arial Narrow" w:cs="Arial"/>
            <w:noProof/>
          </w:rPr>
          <w:t>Projektové požiadavky</w:t>
        </w:r>
        <w:r w:rsidR="000C5425">
          <w:rPr>
            <w:noProof/>
            <w:webHidden/>
          </w:rPr>
          <w:tab/>
        </w:r>
        <w:r w:rsidR="000C5425">
          <w:rPr>
            <w:noProof/>
            <w:webHidden/>
          </w:rPr>
          <w:fldChar w:fldCharType="begin"/>
        </w:r>
        <w:r w:rsidR="000C5425">
          <w:rPr>
            <w:noProof/>
            <w:webHidden/>
          </w:rPr>
          <w:instrText xml:space="preserve"> PAGEREF _Toc535311075 \h </w:instrText>
        </w:r>
        <w:r w:rsidR="000C5425">
          <w:rPr>
            <w:noProof/>
            <w:webHidden/>
          </w:rPr>
        </w:r>
        <w:r w:rsidR="000C5425">
          <w:rPr>
            <w:noProof/>
            <w:webHidden/>
          </w:rPr>
          <w:fldChar w:fldCharType="separate"/>
        </w:r>
        <w:r w:rsidR="000C5425">
          <w:rPr>
            <w:noProof/>
            <w:webHidden/>
          </w:rPr>
          <w:t>30</w:t>
        </w:r>
        <w:r w:rsidR="000C5425">
          <w:rPr>
            <w:noProof/>
            <w:webHidden/>
          </w:rPr>
          <w:fldChar w:fldCharType="end"/>
        </w:r>
      </w:hyperlink>
    </w:p>
    <w:p w14:paraId="644AD46E" w14:textId="24F56F4C" w:rsidR="000C5425" w:rsidRDefault="00C65A52">
      <w:pPr>
        <w:pStyle w:val="Obsah3"/>
        <w:tabs>
          <w:tab w:val="left" w:pos="1100"/>
          <w:tab w:val="right" w:leader="dot" w:pos="9060"/>
        </w:tabs>
        <w:rPr>
          <w:rFonts w:eastAsiaTheme="minorEastAsia"/>
          <w:noProof/>
          <w:sz w:val="24"/>
          <w:szCs w:val="24"/>
        </w:rPr>
      </w:pPr>
      <w:hyperlink w:anchor="_Toc535311076" w:history="1">
        <w:r w:rsidR="000C5425" w:rsidRPr="00571863">
          <w:rPr>
            <w:rStyle w:val="Hypertextovprepojenie"/>
            <w:rFonts w:ascii="Arial Narrow" w:hAnsi="Arial Narrow"/>
            <w:noProof/>
          </w:rPr>
          <w:t>3.5.1</w:t>
        </w:r>
        <w:r w:rsidR="000C5425">
          <w:rPr>
            <w:rFonts w:eastAsiaTheme="minorEastAsia"/>
            <w:noProof/>
            <w:sz w:val="24"/>
            <w:szCs w:val="24"/>
          </w:rPr>
          <w:tab/>
        </w:r>
        <w:r w:rsidR="000C5425" w:rsidRPr="00571863">
          <w:rPr>
            <w:rStyle w:val="Hypertextovprepojenie"/>
            <w:rFonts w:ascii="Arial Narrow" w:hAnsi="Arial Narrow"/>
            <w:noProof/>
          </w:rPr>
          <w:t>Projektové riadenie</w:t>
        </w:r>
        <w:r w:rsidR="000C5425">
          <w:rPr>
            <w:noProof/>
            <w:webHidden/>
          </w:rPr>
          <w:tab/>
        </w:r>
        <w:r w:rsidR="000C5425">
          <w:rPr>
            <w:noProof/>
            <w:webHidden/>
          </w:rPr>
          <w:fldChar w:fldCharType="begin"/>
        </w:r>
        <w:r w:rsidR="000C5425">
          <w:rPr>
            <w:noProof/>
            <w:webHidden/>
          </w:rPr>
          <w:instrText xml:space="preserve"> PAGEREF _Toc535311076 \h </w:instrText>
        </w:r>
        <w:r w:rsidR="000C5425">
          <w:rPr>
            <w:noProof/>
            <w:webHidden/>
          </w:rPr>
        </w:r>
        <w:r w:rsidR="000C5425">
          <w:rPr>
            <w:noProof/>
            <w:webHidden/>
          </w:rPr>
          <w:fldChar w:fldCharType="separate"/>
        </w:r>
        <w:r w:rsidR="000C5425">
          <w:rPr>
            <w:noProof/>
            <w:webHidden/>
          </w:rPr>
          <w:t>30</w:t>
        </w:r>
        <w:r w:rsidR="000C5425">
          <w:rPr>
            <w:noProof/>
            <w:webHidden/>
          </w:rPr>
          <w:fldChar w:fldCharType="end"/>
        </w:r>
      </w:hyperlink>
    </w:p>
    <w:p w14:paraId="25C4639E" w14:textId="1132EF92" w:rsidR="000C5425" w:rsidRDefault="00C65A52">
      <w:pPr>
        <w:pStyle w:val="Obsah3"/>
        <w:tabs>
          <w:tab w:val="left" w:pos="1100"/>
          <w:tab w:val="right" w:leader="dot" w:pos="9060"/>
        </w:tabs>
        <w:rPr>
          <w:rFonts w:eastAsiaTheme="minorEastAsia"/>
          <w:noProof/>
          <w:sz w:val="24"/>
          <w:szCs w:val="24"/>
        </w:rPr>
      </w:pPr>
      <w:hyperlink w:anchor="_Toc535311077" w:history="1">
        <w:r w:rsidR="000C5425" w:rsidRPr="00571863">
          <w:rPr>
            <w:rStyle w:val="Hypertextovprepojenie"/>
            <w:rFonts w:ascii="Arial Narrow" w:hAnsi="Arial Narrow"/>
            <w:noProof/>
          </w:rPr>
          <w:t>3.5.2</w:t>
        </w:r>
        <w:r w:rsidR="000C5425">
          <w:rPr>
            <w:rFonts w:eastAsiaTheme="minorEastAsia"/>
            <w:noProof/>
            <w:sz w:val="24"/>
            <w:szCs w:val="24"/>
          </w:rPr>
          <w:tab/>
        </w:r>
        <w:r w:rsidR="000C5425" w:rsidRPr="00571863">
          <w:rPr>
            <w:rStyle w:val="Hypertextovprepojenie"/>
            <w:rFonts w:ascii="Arial Narrow" w:hAnsi="Arial Narrow"/>
            <w:noProof/>
          </w:rPr>
          <w:t>Dokumenty  projektového riadenia</w:t>
        </w:r>
        <w:r w:rsidR="000C5425">
          <w:rPr>
            <w:noProof/>
            <w:webHidden/>
          </w:rPr>
          <w:tab/>
        </w:r>
        <w:r w:rsidR="000C5425">
          <w:rPr>
            <w:noProof/>
            <w:webHidden/>
          </w:rPr>
          <w:fldChar w:fldCharType="begin"/>
        </w:r>
        <w:r w:rsidR="000C5425">
          <w:rPr>
            <w:noProof/>
            <w:webHidden/>
          </w:rPr>
          <w:instrText xml:space="preserve"> PAGEREF _Toc535311077 \h </w:instrText>
        </w:r>
        <w:r w:rsidR="000C5425">
          <w:rPr>
            <w:noProof/>
            <w:webHidden/>
          </w:rPr>
        </w:r>
        <w:r w:rsidR="000C5425">
          <w:rPr>
            <w:noProof/>
            <w:webHidden/>
          </w:rPr>
          <w:fldChar w:fldCharType="separate"/>
        </w:r>
        <w:r w:rsidR="000C5425">
          <w:rPr>
            <w:noProof/>
            <w:webHidden/>
          </w:rPr>
          <w:t>30</w:t>
        </w:r>
        <w:r w:rsidR="000C5425">
          <w:rPr>
            <w:noProof/>
            <w:webHidden/>
          </w:rPr>
          <w:fldChar w:fldCharType="end"/>
        </w:r>
      </w:hyperlink>
    </w:p>
    <w:p w14:paraId="7A2E6E33" w14:textId="7638601E" w:rsidR="000C5425" w:rsidRDefault="00C65A52">
      <w:pPr>
        <w:pStyle w:val="Obsah3"/>
        <w:tabs>
          <w:tab w:val="left" w:pos="1100"/>
          <w:tab w:val="right" w:leader="dot" w:pos="9060"/>
        </w:tabs>
        <w:rPr>
          <w:rFonts w:eastAsiaTheme="minorEastAsia"/>
          <w:noProof/>
          <w:sz w:val="24"/>
          <w:szCs w:val="24"/>
        </w:rPr>
      </w:pPr>
      <w:hyperlink w:anchor="_Toc535311078" w:history="1">
        <w:r w:rsidR="000C5425" w:rsidRPr="00571863">
          <w:rPr>
            <w:rStyle w:val="Hypertextovprepojenie"/>
            <w:rFonts w:ascii="Arial Narrow" w:hAnsi="Arial Narrow" w:cs="Arial"/>
            <w:noProof/>
          </w:rPr>
          <w:t>3.5.3</w:t>
        </w:r>
        <w:r w:rsidR="000C5425">
          <w:rPr>
            <w:rFonts w:eastAsiaTheme="minorEastAsia"/>
            <w:noProof/>
            <w:sz w:val="24"/>
            <w:szCs w:val="24"/>
          </w:rPr>
          <w:tab/>
        </w:r>
        <w:r w:rsidR="000C5425" w:rsidRPr="00571863">
          <w:rPr>
            <w:rStyle w:val="Hypertextovprepojenie"/>
            <w:rFonts w:ascii="Arial Narrow" w:hAnsi="Arial Narrow" w:cs="Arial"/>
            <w:noProof/>
          </w:rPr>
          <w:t>Dokumenty životného cyklu</w:t>
        </w:r>
        <w:r w:rsidR="000C5425">
          <w:rPr>
            <w:noProof/>
            <w:webHidden/>
          </w:rPr>
          <w:tab/>
        </w:r>
        <w:r w:rsidR="000C5425">
          <w:rPr>
            <w:noProof/>
            <w:webHidden/>
          </w:rPr>
          <w:fldChar w:fldCharType="begin"/>
        </w:r>
        <w:r w:rsidR="000C5425">
          <w:rPr>
            <w:noProof/>
            <w:webHidden/>
          </w:rPr>
          <w:instrText xml:space="preserve"> PAGEREF _Toc535311078 \h </w:instrText>
        </w:r>
        <w:r w:rsidR="000C5425">
          <w:rPr>
            <w:noProof/>
            <w:webHidden/>
          </w:rPr>
        </w:r>
        <w:r w:rsidR="000C5425">
          <w:rPr>
            <w:noProof/>
            <w:webHidden/>
          </w:rPr>
          <w:fldChar w:fldCharType="separate"/>
        </w:r>
        <w:r w:rsidR="000C5425">
          <w:rPr>
            <w:noProof/>
            <w:webHidden/>
          </w:rPr>
          <w:t>33</w:t>
        </w:r>
        <w:r w:rsidR="000C5425">
          <w:rPr>
            <w:noProof/>
            <w:webHidden/>
          </w:rPr>
          <w:fldChar w:fldCharType="end"/>
        </w:r>
      </w:hyperlink>
    </w:p>
    <w:p w14:paraId="62469782" w14:textId="42CE34EB" w:rsidR="000C5425" w:rsidRDefault="00C65A52">
      <w:pPr>
        <w:pStyle w:val="Obsah1"/>
        <w:rPr>
          <w:rFonts w:asciiTheme="minorHAnsi" w:eastAsiaTheme="minorEastAsia" w:hAnsiTheme="minorHAnsi" w:cstheme="minorBidi"/>
          <w:b w:val="0"/>
          <w:sz w:val="24"/>
          <w:szCs w:val="24"/>
        </w:rPr>
      </w:pPr>
      <w:hyperlink w:anchor="_Toc535311079" w:history="1">
        <w:r w:rsidR="000C5425" w:rsidRPr="00571863">
          <w:rPr>
            <w:rStyle w:val="Hypertextovprepojenie"/>
            <w:rFonts w:ascii="Arial Narrow" w:hAnsi="Arial Narrow" w:cs="Arial"/>
          </w:rPr>
          <w:t>4</w:t>
        </w:r>
        <w:r w:rsidR="000C5425">
          <w:rPr>
            <w:rFonts w:asciiTheme="minorHAnsi" w:eastAsiaTheme="minorEastAsia" w:hAnsiTheme="minorHAnsi" w:cstheme="minorBidi"/>
            <w:b w:val="0"/>
            <w:sz w:val="24"/>
            <w:szCs w:val="24"/>
          </w:rPr>
          <w:tab/>
        </w:r>
        <w:r w:rsidR="000C5425" w:rsidRPr="00571863">
          <w:rPr>
            <w:rStyle w:val="Hypertextovprepojenie"/>
            <w:rFonts w:ascii="Arial Narrow" w:hAnsi="Arial Narrow" w:cs="Arial"/>
          </w:rPr>
          <w:t>Detailné požiadavky na predmet zákazky</w:t>
        </w:r>
        <w:r w:rsidR="000C5425">
          <w:rPr>
            <w:webHidden/>
          </w:rPr>
          <w:tab/>
        </w:r>
        <w:r w:rsidR="000C5425">
          <w:rPr>
            <w:webHidden/>
          </w:rPr>
          <w:fldChar w:fldCharType="begin"/>
        </w:r>
        <w:r w:rsidR="000C5425">
          <w:rPr>
            <w:webHidden/>
          </w:rPr>
          <w:instrText xml:space="preserve"> PAGEREF _Toc535311079 \h </w:instrText>
        </w:r>
        <w:r w:rsidR="000C5425">
          <w:rPr>
            <w:webHidden/>
          </w:rPr>
        </w:r>
        <w:r w:rsidR="000C5425">
          <w:rPr>
            <w:webHidden/>
          </w:rPr>
          <w:fldChar w:fldCharType="separate"/>
        </w:r>
        <w:r w:rsidR="000C5425">
          <w:rPr>
            <w:webHidden/>
          </w:rPr>
          <w:t>35</w:t>
        </w:r>
        <w:r w:rsidR="000C5425">
          <w:rPr>
            <w:webHidden/>
          </w:rPr>
          <w:fldChar w:fldCharType="end"/>
        </w:r>
      </w:hyperlink>
    </w:p>
    <w:p w14:paraId="492F2F2B" w14:textId="73D786C3" w:rsidR="000C5425" w:rsidRDefault="00C65A52">
      <w:pPr>
        <w:pStyle w:val="Obsah2"/>
        <w:tabs>
          <w:tab w:val="left" w:pos="880"/>
          <w:tab w:val="right" w:leader="dot" w:pos="9060"/>
        </w:tabs>
        <w:rPr>
          <w:rFonts w:eastAsiaTheme="minorEastAsia"/>
          <w:noProof/>
          <w:sz w:val="24"/>
          <w:szCs w:val="24"/>
        </w:rPr>
      </w:pPr>
      <w:hyperlink w:anchor="_Toc535311080" w:history="1">
        <w:r w:rsidR="000C5425" w:rsidRPr="00571863">
          <w:rPr>
            <w:rStyle w:val="Hypertextovprepojenie"/>
            <w:rFonts w:ascii="Arial Narrow" w:hAnsi="Arial Narrow"/>
            <w:noProof/>
          </w:rPr>
          <w:t>4.1</w:t>
        </w:r>
        <w:r w:rsidR="000C5425">
          <w:rPr>
            <w:rFonts w:eastAsiaTheme="minorEastAsia"/>
            <w:noProof/>
            <w:sz w:val="24"/>
            <w:szCs w:val="24"/>
          </w:rPr>
          <w:tab/>
        </w:r>
        <w:r w:rsidR="000C5425" w:rsidRPr="00571863">
          <w:rPr>
            <w:rStyle w:val="Hypertextovprepojenie"/>
            <w:rFonts w:ascii="Arial Narrow" w:hAnsi="Arial Narrow"/>
            <w:noProof/>
          </w:rPr>
          <w:t>PaaS Platforma</w:t>
        </w:r>
        <w:r w:rsidR="000C5425">
          <w:rPr>
            <w:noProof/>
            <w:webHidden/>
          </w:rPr>
          <w:tab/>
        </w:r>
        <w:r w:rsidR="000C5425">
          <w:rPr>
            <w:noProof/>
            <w:webHidden/>
          </w:rPr>
          <w:fldChar w:fldCharType="begin"/>
        </w:r>
        <w:r w:rsidR="000C5425">
          <w:rPr>
            <w:noProof/>
            <w:webHidden/>
          </w:rPr>
          <w:instrText xml:space="preserve"> PAGEREF _Toc535311080 \h </w:instrText>
        </w:r>
        <w:r w:rsidR="000C5425">
          <w:rPr>
            <w:noProof/>
            <w:webHidden/>
          </w:rPr>
        </w:r>
        <w:r w:rsidR="000C5425">
          <w:rPr>
            <w:noProof/>
            <w:webHidden/>
          </w:rPr>
          <w:fldChar w:fldCharType="separate"/>
        </w:r>
        <w:r w:rsidR="000C5425">
          <w:rPr>
            <w:noProof/>
            <w:webHidden/>
          </w:rPr>
          <w:t>35</w:t>
        </w:r>
        <w:r w:rsidR="000C5425">
          <w:rPr>
            <w:noProof/>
            <w:webHidden/>
          </w:rPr>
          <w:fldChar w:fldCharType="end"/>
        </w:r>
      </w:hyperlink>
    </w:p>
    <w:p w14:paraId="32314F67" w14:textId="4C73C064" w:rsidR="000C5425" w:rsidRDefault="00C65A52">
      <w:pPr>
        <w:pStyle w:val="Obsah3"/>
        <w:tabs>
          <w:tab w:val="left" w:pos="1100"/>
          <w:tab w:val="right" w:leader="dot" w:pos="9060"/>
        </w:tabs>
        <w:rPr>
          <w:rFonts w:eastAsiaTheme="minorEastAsia"/>
          <w:noProof/>
          <w:sz w:val="24"/>
          <w:szCs w:val="24"/>
        </w:rPr>
      </w:pPr>
      <w:hyperlink w:anchor="_Toc535311081" w:history="1">
        <w:r w:rsidR="000C5425" w:rsidRPr="00571863">
          <w:rPr>
            <w:rStyle w:val="Hypertextovprepojenie"/>
            <w:rFonts w:ascii="Arial Narrow" w:hAnsi="Arial Narrow"/>
            <w:noProof/>
          </w:rPr>
          <w:t>4.1.1</w:t>
        </w:r>
        <w:r w:rsidR="000C5425">
          <w:rPr>
            <w:rFonts w:eastAsiaTheme="minorEastAsia"/>
            <w:noProof/>
            <w:sz w:val="24"/>
            <w:szCs w:val="24"/>
          </w:rPr>
          <w:tab/>
        </w:r>
        <w:r w:rsidR="000C5425" w:rsidRPr="00571863">
          <w:rPr>
            <w:rStyle w:val="Hypertextovprepojenie"/>
            <w:rFonts w:ascii="Arial Narrow" w:hAnsi="Arial Narrow"/>
            <w:noProof/>
          </w:rPr>
          <w:t>Cloud Natívna PaaS platforma</w:t>
        </w:r>
        <w:r w:rsidR="000C5425">
          <w:rPr>
            <w:noProof/>
            <w:webHidden/>
          </w:rPr>
          <w:tab/>
        </w:r>
        <w:r w:rsidR="000C5425">
          <w:rPr>
            <w:noProof/>
            <w:webHidden/>
          </w:rPr>
          <w:fldChar w:fldCharType="begin"/>
        </w:r>
        <w:r w:rsidR="000C5425">
          <w:rPr>
            <w:noProof/>
            <w:webHidden/>
          </w:rPr>
          <w:instrText xml:space="preserve"> PAGEREF _Toc535311081 \h </w:instrText>
        </w:r>
        <w:r w:rsidR="000C5425">
          <w:rPr>
            <w:noProof/>
            <w:webHidden/>
          </w:rPr>
        </w:r>
        <w:r w:rsidR="000C5425">
          <w:rPr>
            <w:noProof/>
            <w:webHidden/>
          </w:rPr>
          <w:fldChar w:fldCharType="separate"/>
        </w:r>
        <w:r w:rsidR="000C5425">
          <w:rPr>
            <w:noProof/>
            <w:webHidden/>
          </w:rPr>
          <w:t>35</w:t>
        </w:r>
        <w:r w:rsidR="000C5425">
          <w:rPr>
            <w:noProof/>
            <w:webHidden/>
          </w:rPr>
          <w:fldChar w:fldCharType="end"/>
        </w:r>
      </w:hyperlink>
    </w:p>
    <w:p w14:paraId="28BFE089" w14:textId="1D748F08" w:rsidR="000C5425" w:rsidRDefault="00C65A52">
      <w:pPr>
        <w:pStyle w:val="Obsah4"/>
        <w:tabs>
          <w:tab w:val="left" w:pos="1540"/>
          <w:tab w:val="right" w:leader="dot" w:pos="9060"/>
        </w:tabs>
        <w:rPr>
          <w:rFonts w:eastAsiaTheme="minorEastAsia"/>
          <w:noProof/>
          <w:sz w:val="24"/>
          <w:szCs w:val="24"/>
        </w:rPr>
      </w:pPr>
      <w:hyperlink w:anchor="_Toc535311082" w:history="1">
        <w:r w:rsidR="000C5425" w:rsidRPr="00571863">
          <w:rPr>
            <w:rStyle w:val="Hypertextovprepojenie"/>
            <w:rFonts w:ascii="Arial Narrow" w:hAnsi="Arial Narrow"/>
            <w:noProof/>
            <w:lang w:val="cs-CZ"/>
          </w:rPr>
          <w:t>4.1.1.1</w:t>
        </w:r>
        <w:r w:rsidR="000C5425">
          <w:rPr>
            <w:rFonts w:eastAsiaTheme="minorEastAsia"/>
            <w:noProof/>
            <w:sz w:val="24"/>
            <w:szCs w:val="24"/>
          </w:rPr>
          <w:tab/>
        </w:r>
        <w:r w:rsidR="000C5425" w:rsidRPr="00571863">
          <w:rPr>
            <w:rStyle w:val="Hypertextovprepojenie"/>
            <w:rFonts w:ascii="Arial Narrow" w:hAnsi="Arial Narrow"/>
            <w:noProof/>
          </w:rPr>
          <w:t>Pou</w:t>
        </w:r>
        <w:r w:rsidR="000C5425" w:rsidRPr="00571863">
          <w:rPr>
            <w:rStyle w:val="Hypertextovprepojenie"/>
            <w:rFonts w:ascii="Arial Narrow" w:hAnsi="Arial Narrow"/>
            <w:noProof/>
            <w:lang w:val="cs-CZ"/>
          </w:rPr>
          <w:t>žívateľské rozhrania</w:t>
        </w:r>
        <w:r w:rsidR="000C5425">
          <w:rPr>
            <w:noProof/>
            <w:webHidden/>
          </w:rPr>
          <w:tab/>
        </w:r>
        <w:r w:rsidR="000C5425">
          <w:rPr>
            <w:noProof/>
            <w:webHidden/>
          </w:rPr>
          <w:fldChar w:fldCharType="begin"/>
        </w:r>
        <w:r w:rsidR="000C5425">
          <w:rPr>
            <w:noProof/>
            <w:webHidden/>
          </w:rPr>
          <w:instrText xml:space="preserve"> PAGEREF _Toc535311082 \h </w:instrText>
        </w:r>
        <w:r w:rsidR="000C5425">
          <w:rPr>
            <w:noProof/>
            <w:webHidden/>
          </w:rPr>
        </w:r>
        <w:r w:rsidR="000C5425">
          <w:rPr>
            <w:noProof/>
            <w:webHidden/>
          </w:rPr>
          <w:fldChar w:fldCharType="separate"/>
        </w:r>
        <w:r w:rsidR="000C5425">
          <w:rPr>
            <w:noProof/>
            <w:webHidden/>
          </w:rPr>
          <w:t>36</w:t>
        </w:r>
        <w:r w:rsidR="000C5425">
          <w:rPr>
            <w:noProof/>
            <w:webHidden/>
          </w:rPr>
          <w:fldChar w:fldCharType="end"/>
        </w:r>
      </w:hyperlink>
    </w:p>
    <w:p w14:paraId="6415B17F" w14:textId="45B78475" w:rsidR="000C5425" w:rsidRDefault="00C65A52">
      <w:pPr>
        <w:pStyle w:val="Obsah3"/>
        <w:tabs>
          <w:tab w:val="left" w:pos="1100"/>
          <w:tab w:val="right" w:leader="dot" w:pos="9060"/>
        </w:tabs>
        <w:rPr>
          <w:rFonts w:eastAsiaTheme="minorEastAsia"/>
          <w:noProof/>
          <w:sz w:val="24"/>
          <w:szCs w:val="24"/>
        </w:rPr>
      </w:pPr>
      <w:hyperlink w:anchor="_Toc535311083" w:history="1">
        <w:r w:rsidR="000C5425" w:rsidRPr="00571863">
          <w:rPr>
            <w:rStyle w:val="Hypertextovprepojenie"/>
            <w:rFonts w:ascii="Arial Narrow" w:hAnsi="Arial Narrow"/>
            <w:noProof/>
          </w:rPr>
          <w:t>4.1.2</w:t>
        </w:r>
        <w:r w:rsidR="000C5425">
          <w:rPr>
            <w:rFonts w:eastAsiaTheme="minorEastAsia"/>
            <w:noProof/>
            <w:sz w:val="24"/>
            <w:szCs w:val="24"/>
          </w:rPr>
          <w:tab/>
        </w:r>
        <w:r w:rsidR="000C5425" w:rsidRPr="00571863">
          <w:rPr>
            <w:rStyle w:val="Hypertextovprepojenie"/>
            <w:rFonts w:ascii="Arial Narrow" w:hAnsi="Arial Narrow"/>
            <w:noProof/>
          </w:rPr>
          <w:t>Licenčná PaaS automatizácia</w:t>
        </w:r>
        <w:r w:rsidR="000C5425">
          <w:rPr>
            <w:noProof/>
            <w:webHidden/>
          </w:rPr>
          <w:tab/>
        </w:r>
        <w:r w:rsidR="000C5425">
          <w:rPr>
            <w:noProof/>
            <w:webHidden/>
          </w:rPr>
          <w:fldChar w:fldCharType="begin"/>
        </w:r>
        <w:r w:rsidR="000C5425">
          <w:rPr>
            <w:noProof/>
            <w:webHidden/>
          </w:rPr>
          <w:instrText xml:space="preserve"> PAGEREF _Toc535311083 \h </w:instrText>
        </w:r>
        <w:r w:rsidR="000C5425">
          <w:rPr>
            <w:noProof/>
            <w:webHidden/>
          </w:rPr>
        </w:r>
        <w:r w:rsidR="000C5425">
          <w:rPr>
            <w:noProof/>
            <w:webHidden/>
          </w:rPr>
          <w:fldChar w:fldCharType="separate"/>
        </w:r>
        <w:r w:rsidR="000C5425">
          <w:rPr>
            <w:noProof/>
            <w:webHidden/>
          </w:rPr>
          <w:t>38</w:t>
        </w:r>
        <w:r w:rsidR="000C5425">
          <w:rPr>
            <w:noProof/>
            <w:webHidden/>
          </w:rPr>
          <w:fldChar w:fldCharType="end"/>
        </w:r>
      </w:hyperlink>
    </w:p>
    <w:p w14:paraId="2F474B26" w14:textId="1B182951" w:rsidR="000C5425" w:rsidRDefault="00C65A52">
      <w:pPr>
        <w:pStyle w:val="Obsah2"/>
        <w:tabs>
          <w:tab w:val="left" w:pos="880"/>
          <w:tab w:val="right" w:leader="dot" w:pos="9060"/>
        </w:tabs>
        <w:rPr>
          <w:rFonts w:eastAsiaTheme="minorEastAsia"/>
          <w:noProof/>
          <w:sz w:val="24"/>
          <w:szCs w:val="24"/>
        </w:rPr>
      </w:pPr>
      <w:hyperlink w:anchor="_Toc535311084" w:history="1">
        <w:r w:rsidR="000C5425" w:rsidRPr="00571863">
          <w:rPr>
            <w:rStyle w:val="Hypertextovprepojenie"/>
            <w:rFonts w:ascii="Arial Narrow" w:hAnsi="Arial Narrow" w:cs="Arial"/>
            <w:noProof/>
          </w:rPr>
          <w:t>4.2</w:t>
        </w:r>
        <w:r w:rsidR="000C5425">
          <w:rPr>
            <w:rFonts w:eastAsiaTheme="minorEastAsia"/>
            <w:noProof/>
            <w:sz w:val="24"/>
            <w:szCs w:val="24"/>
          </w:rPr>
          <w:tab/>
        </w:r>
        <w:r w:rsidR="000C5425" w:rsidRPr="00571863">
          <w:rPr>
            <w:rStyle w:val="Hypertextovprepojenie"/>
            <w:rFonts w:ascii="Arial Narrow" w:hAnsi="Arial Narrow" w:cs="Arial"/>
            <w:noProof/>
          </w:rPr>
          <w:t>Požadované služby Natívnej PaaS platformy a Licenčnej PaaS automatizácie</w:t>
        </w:r>
        <w:r w:rsidR="000C5425">
          <w:rPr>
            <w:noProof/>
            <w:webHidden/>
          </w:rPr>
          <w:tab/>
        </w:r>
        <w:r w:rsidR="000C5425">
          <w:rPr>
            <w:noProof/>
            <w:webHidden/>
          </w:rPr>
          <w:fldChar w:fldCharType="begin"/>
        </w:r>
        <w:r w:rsidR="000C5425">
          <w:rPr>
            <w:noProof/>
            <w:webHidden/>
          </w:rPr>
          <w:instrText xml:space="preserve"> PAGEREF _Toc535311084 \h </w:instrText>
        </w:r>
        <w:r w:rsidR="000C5425">
          <w:rPr>
            <w:noProof/>
            <w:webHidden/>
          </w:rPr>
        </w:r>
        <w:r w:rsidR="000C5425">
          <w:rPr>
            <w:noProof/>
            <w:webHidden/>
          </w:rPr>
          <w:fldChar w:fldCharType="separate"/>
        </w:r>
        <w:r w:rsidR="000C5425">
          <w:rPr>
            <w:noProof/>
            <w:webHidden/>
          </w:rPr>
          <w:t>39</w:t>
        </w:r>
        <w:r w:rsidR="000C5425">
          <w:rPr>
            <w:noProof/>
            <w:webHidden/>
          </w:rPr>
          <w:fldChar w:fldCharType="end"/>
        </w:r>
      </w:hyperlink>
    </w:p>
    <w:p w14:paraId="5D1ACDDD" w14:textId="29E83AAC" w:rsidR="000C5425" w:rsidRDefault="00C65A52">
      <w:pPr>
        <w:pStyle w:val="Obsah3"/>
        <w:tabs>
          <w:tab w:val="left" w:pos="1100"/>
          <w:tab w:val="right" w:leader="dot" w:pos="9060"/>
        </w:tabs>
        <w:rPr>
          <w:rFonts w:eastAsiaTheme="minorEastAsia"/>
          <w:noProof/>
          <w:sz w:val="24"/>
          <w:szCs w:val="24"/>
        </w:rPr>
      </w:pPr>
      <w:hyperlink w:anchor="_Toc535311085" w:history="1">
        <w:r w:rsidR="000C5425" w:rsidRPr="00571863">
          <w:rPr>
            <w:rStyle w:val="Hypertextovprepojenie"/>
            <w:rFonts w:ascii="Arial Narrow" w:hAnsi="Arial Narrow"/>
            <w:noProof/>
          </w:rPr>
          <w:t>4.2.1</w:t>
        </w:r>
        <w:r w:rsidR="000C5425">
          <w:rPr>
            <w:rFonts w:eastAsiaTheme="minorEastAsia"/>
            <w:noProof/>
            <w:sz w:val="24"/>
            <w:szCs w:val="24"/>
          </w:rPr>
          <w:tab/>
        </w:r>
        <w:r w:rsidR="000C5425" w:rsidRPr="00571863">
          <w:rPr>
            <w:rStyle w:val="Hypertextovprepojenie"/>
            <w:rFonts w:ascii="Arial Narrow" w:hAnsi="Arial Narrow"/>
            <w:noProof/>
          </w:rPr>
          <w:t>Úrovne služieb PaaS</w:t>
        </w:r>
        <w:r w:rsidR="000C5425">
          <w:rPr>
            <w:noProof/>
            <w:webHidden/>
          </w:rPr>
          <w:tab/>
        </w:r>
        <w:r w:rsidR="000C5425">
          <w:rPr>
            <w:noProof/>
            <w:webHidden/>
          </w:rPr>
          <w:fldChar w:fldCharType="begin"/>
        </w:r>
        <w:r w:rsidR="000C5425">
          <w:rPr>
            <w:noProof/>
            <w:webHidden/>
          </w:rPr>
          <w:instrText xml:space="preserve"> PAGEREF _Toc535311085 \h </w:instrText>
        </w:r>
        <w:r w:rsidR="000C5425">
          <w:rPr>
            <w:noProof/>
            <w:webHidden/>
          </w:rPr>
        </w:r>
        <w:r w:rsidR="000C5425">
          <w:rPr>
            <w:noProof/>
            <w:webHidden/>
          </w:rPr>
          <w:fldChar w:fldCharType="separate"/>
        </w:r>
        <w:r w:rsidR="000C5425">
          <w:rPr>
            <w:noProof/>
            <w:webHidden/>
          </w:rPr>
          <w:t>40</w:t>
        </w:r>
        <w:r w:rsidR="000C5425">
          <w:rPr>
            <w:noProof/>
            <w:webHidden/>
          </w:rPr>
          <w:fldChar w:fldCharType="end"/>
        </w:r>
      </w:hyperlink>
    </w:p>
    <w:p w14:paraId="6858880D" w14:textId="3C56F775" w:rsidR="000C5425" w:rsidRDefault="00C65A52">
      <w:pPr>
        <w:pStyle w:val="Obsah3"/>
        <w:tabs>
          <w:tab w:val="left" w:pos="1100"/>
          <w:tab w:val="right" w:leader="dot" w:pos="9060"/>
        </w:tabs>
        <w:rPr>
          <w:rFonts w:eastAsiaTheme="minorEastAsia"/>
          <w:noProof/>
          <w:sz w:val="24"/>
          <w:szCs w:val="24"/>
        </w:rPr>
      </w:pPr>
      <w:hyperlink w:anchor="_Toc535311086" w:history="1">
        <w:r w:rsidR="000C5425" w:rsidRPr="00571863">
          <w:rPr>
            <w:rStyle w:val="Hypertextovprepojenie"/>
            <w:rFonts w:ascii="Arial Narrow" w:hAnsi="Arial Narrow"/>
            <w:noProof/>
          </w:rPr>
          <w:t>4.2.2</w:t>
        </w:r>
        <w:r w:rsidR="000C5425">
          <w:rPr>
            <w:rFonts w:eastAsiaTheme="minorEastAsia"/>
            <w:noProof/>
            <w:sz w:val="24"/>
            <w:szCs w:val="24"/>
          </w:rPr>
          <w:tab/>
        </w:r>
        <w:r w:rsidR="000C5425" w:rsidRPr="00571863">
          <w:rPr>
            <w:rStyle w:val="Hypertextovprepojenie"/>
            <w:rFonts w:ascii="Arial Narrow" w:hAnsi="Arial Narrow"/>
            <w:noProof/>
          </w:rPr>
          <w:t>Služby Natívnej PaaS platformy</w:t>
        </w:r>
        <w:r w:rsidR="000C5425">
          <w:rPr>
            <w:noProof/>
            <w:webHidden/>
          </w:rPr>
          <w:tab/>
        </w:r>
        <w:r w:rsidR="000C5425">
          <w:rPr>
            <w:noProof/>
            <w:webHidden/>
          </w:rPr>
          <w:fldChar w:fldCharType="begin"/>
        </w:r>
        <w:r w:rsidR="000C5425">
          <w:rPr>
            <w:noProof/>
            <w:webHidden/>
          </w:rPr>
          <w:instrText xml:space="preserve"> PAGEREF _Toc535311086 \h </w:instrText>
        </w:r>
        <w:r w:rsidR="000C5425">
          <w:rPr>
            <w:noProof/>
            <w:webHidden/>
          </w:rPr>
        </w:r>
        <w:r w:rsidR="000C5425">
          <w:rPr>
            <w:noProof/>
            <w:webHidden/>
          </w:rPr>
          <w:fldChar w:fldCharType="separate"/>
        </w:r>
        <w:r w:rsidR="000C5425">
          <w:rPr>
            <w:noProof/>
            <w:webHidden/>
          </w:rPr>
          <w:t>41</w:t>
        </w:r>
        <w:r w:rsidR="000C5425">
          <w:rPr>
            <w:noProof/>
            <w:webHidden/>
          </w:rPr>
          <w:fldChar w:fldCharType="end"/>
        </w:r>
      </w:hyperlink>
    </w:p>
    <w:p w14:paraId="276842BA" w14:textId="36492615" w:rsidR="000C5425" w:rsidRDefault="00C65A52">
      <w:pPr>
        <w:pStyle w:val="Obsah4"/>
        <w:tabs>
          <w:tab w:val="left" w:pos="1540"/>
          <w:tab w:val="right" w:leader="dot" w:pos="9060"/>
        </w:tabs>
        <w:rPr>
          <w:rFonts w:eastAsiaTheme="minorEastAsia"/>
          <w:noProof/>
          <w:sz w:val="24"/>
          <w:szCs w:val="24"/>
        </w:rPr>
      </w:pPr>
      <w:hyperlink w:anchor="_Toc535311087" w:history="1">
        <w:r w:rsidR="000C5425" w:rsidRPr="00571863">
          <w:rPr>
            <w:rStyle w:val="Hypertextovprepojenie"/>
            <w:rFonts w:ascii="Arial Narrow" w:hAnsi="Arial Narrow"/>
            <w:noProof/>
          </w:rPr>
          <w:t>4.2.2.1</w:t>
        </w:r>
        <w:r w:rsidR="000C5425">
          <w:rPr>
            <w:rFonts w:eastAsiaTheme="minorEastAsia"/>
            <w:noProof/>
            <w:sz w:val="24"/>
            <w:szCs w:val="24"/>
          </w:rPr>
          <w:tab/>
        </w:r>
        <w:r w:rsidR="000C5425" w:rsidRPr="00571863">
          <w:rPr>
            <w:rStyle w:val="Hypertextovprepojenie"/>
            <w:rFonts w:ascii="Arial Narrow" w:hAnsi="Arial Narrow"/>
            <w:noProof/>
          </w:rPr>
          <w:t>Služby prezentačnej  funkcionality</w:t>
        </w:r>
        <w:r w:rsidR="000C5425">
          <w:rPr>
            <w:noProof/>
            <w:webHidden/>
          </w:rPr>
          <w:tab/>
        </w:r>
        <w:r w:rsidR="000C5425">
          <w:rPr>
            <w:noProof/>
            <w:webHidden/>
          </w:rPr>
          <w:fldChar w:fldCharType="begin"/>
        </w:r>
        <w:r w:rsidR="000C5425">
          <w:rPr>
            <w:noProof/>
            <w:webHidden/>
          </w:rPr>
          <w:instrText xml:space="preserve"> PAGEREF _Toc535311087 \h </w:instrText>
        </w:r>
        <w:r w:rsidR="000C5425">
          <w:rPr>
            <w:noProof/>
            <w:webHidden/>
          </w:rPr>
        </w:r>
        <w:r w:rsidR="000C5425">
          <w:rPr>
            <w:noProof/>
            <w:webHidden/>
          </w:rPr>
          <w:fldChar w:fldCharType="separate"/>
        </w:r>
        <w:r w:rsidR="000C5425">
          <w:rPr>
            <w:noProof/>
            <w:webHidden/>
          </w:rPr>
          <w:t>41</w:t>
        </w:r>
        <w:r w:rsidR="000C5425">
          <w:rPr>
            <w:noProof/>
            <w:webHidden/>
          </w:rPr>
          <w:fldChar w:fldCharType="end"/>
        </w:r>
      </w:hyperlink>
    </w:p>
    <w:p w14:paraId="65D4918A" w14:textId="35590CE1" w:rsidR="000C5425" w:rsidRDefault="00C65A52">
      <w:pPr>
        <w:pStyle w:val="Obsah4"/>
        <w:tabs>
          <w:tab w:val="left" w:pos="1540"/>
          <w:tab w:val="right" w:leader="dot" w:pos="9060"/>
        </w:tabs>
        <w:rPr>
          <w:rFonts w:eastAsiaTheme="minorEastAsia"/>
          <w:noProof/>
          <w:sz w:val="24"/>
          <w:szCs w:val="24"/>
        </w:rPr>
      </w:pPr>
      <w:hyperlink w:anchor="_Toc535311088" w:history="1">
        <w:r w:rsidR="000C5425" w:rsidRPr="00571863">
          <w:rPr>
            <w:rStyle w:val="Hypertextovprepojenie"/>
            <w:rFonts w:ascii="Arial Narrow" w:hAnsi="Arial Narrow"/>
            <w:noProof/>
          </w:rPr>
          <w:t>4.2.2.2</w:t>
        </w:r>
        <w:r w:rsidR="000C5425">
          <w:rPr>
            <w:rFonts w:eastAsiaTheme="minorEastAsia"/>
            <w:noProof/>
            <w:sz w:val="24"/>
            <w:szCs w:val="24"/>
          </w:rPr>
          <w:tab/>
        </w:r>
        <w:r w:rsidR="000C5425" w:rsidRPr="00571863">
          <w:rPr>
            <w:rStyle w:val="Hypertextovprepojenie"/>
            <w:rFonts w:ascii="Arial Narrow" w:hAnsi="Arial Narrow"/>
            <w:noProof/>
          </w:rPr>
          <w:t>Služby integračnej a orchestračnej funkcionality</w:t>
        </w:r>
        <w:r w:rsidR="000C5425">
          <w:rPr>
            <w:noProof/>
            <w:webHidden/>
          </w:rPr>
          <w:tab/>
        </w:r>
        <w:r w:rsidR="000C5425">
          <w:rPr>
            <w:noProof/>
            <w:webHidden/>
          </w:rPr>
          <w:fldChar w:fldCharType="begin"/>
        </w:r>
        <w:r w:rsidR="000C5425">
          <w:rPr>
            <w:noProof/>
            <w:webHidden/>
          </w:rPr>
          <w:instrText xml:space="preserve"> PAGEREF _Toc535311088 \h </w:instrText>
        </w:r>
        <w:r w:rsidR="000C5425">
          <w:rPr>
            <w:noProof/>
            <w:webHidden/>
          </w:rPr>
        </w:r>
        <w:r w:rsidR="000C5425">
          <w:rPr>
            <w:noProof/>
            <w:webHidden/>
          </w:rPr>
          <w:fldChar w:fldCharType="separate"/>
        </w:r>
        <w:r w:rsidR="000C5425">
          <w:rPr>
            <w:noProof/>
            <w:webHidden/>
          </w:rPr>
          <w:t>42</w:t>
        </w:r>
        <w:r w:rsidR="000C5425">
          <w:rPr>
            <w:noProof/>
            <w:webHidden/>
          </w:rPr>
          <w:fldChar w:fldCharType="end"/>
        </w:r>
      </w:hyperlink>
    </w:p>
    <w:p w14:paraId="26E04F46" w14:textId="0F238AE0" w:rsidR="000C5425" w:rsidRDefault="00C65A52">
      <w:pPr>
        <w:pStyle w:val="Obsah4"/>
        <w:tabs>
          <w:tab w:val="left" w:pos="1540"/>
          <w:tab w:val="right" w:leader="dot" w:pos="9060"/>
        </w:tabs>
        <w:rPr>
          <w:rFonts w:eastAsiaTheme="minorEastAsia"/>
          <w:noProof/>
          <w:sz w:val="24"/>
          <w:szCs w:val="24"/>
        </w:rPr>
      </w:pPr>
      <w:hyperlink w:anchor="_Toc535311089" w:history="1">
        <w:r w:rsidR="000C5425" w:rsidRPr="00571863">
          <w:rPr>
            <w:rStyle w:val="Hypertextovprepojenie"/>
            <w:rFonts w:ascii="Arial Narrow" w:hAnsi="Arial Narrow"/>
            <w:noProof/>
          </w:rPr>
          <w:t>4.2.2.3</w:t>
        </w:r>
        <w:r w:rsidR="000C5425">
          <w:rPr>
            <w:rFonts w:eastAsiaTheme="minorEastAsia"/>
            <w:noProof/>
            <w:sz w:val="24"/>
            <w:szCs w:val="24"/>
          </w:rPr>
          <w:tab/>
        </w:r>
        <w:r w:rsidR="000C5425" w:rsidRPr="00571863">
          <w:rPr>
            <w:rStyle w:val="Hypertextovprepojenie"/>
            <w:rFonts w:ascii="Arial Narrow" w:hAnsi="Arial Narrow"/>
            <w:noProof/>
          </w:rPr>
          <w:t>Služby aplikačnej vrstvy</w:t>
        </w:r>
        <w:r w:rsidR="000C5425">
          <w:rPr>
            <w:noProof/>
            <w:webHidden/>
          </w:rPr>
          <w:tab/>
        </w:r>
        <w:r w:rsidR="000C5425">
          <w:rPr>
            <w:noProof/>
            <w:webHidden/>
          </w:rPr>
          <w:fldChar w:fldCharType="begin"/>
        </w:r>
        <w:r w:rsidR="000C5425">
          <w:rPr>
            <w:noProof/>
            <w:webHidden/>
          </w:rPr>
          <w:instrText xml:space="preserve"> PAGEREF _Toc535311089 \h </w:instrText>
        </w:r>
        <w:r w:rsidR="000C5425">
          <w:rPr>
            <w:noProof/>
            <w:webHidden/>
          </w:rPr>
        </w:r>
        <w:r w:rsidR="000C5425">
          <w:rPr>
            <w:noProof/>
            <w:webHidden/>
          </w:rPr>
          <w:fldChar w:fldCharType="separate"/>
        </w:r>
        <w:r w:rsidR="000C5425">
          <w:rPr>
            <w:noProof/>
            <w:webHidden/>
          </w:rPr>
          <w:t>43</w:t>
        </w:r>
        <w:r w:rsidR="000C5425">
          <w:rPr>
            <w:noProof/>
            <w:webHidden/>
          </w:rPr>
          <w:fldChar w:fldCharType="end"/>
        </w:r>
      </w:hyperlink>
    </w:p>
    <w:p w14:paraId="064DF8BD" w14:textId="0288F1BA" w:rsidR="000C5425" w:rsidRDefault="00C65A52">
      <w:pPr>
        <w:pStyle w:val="Obsah4"/>
        <w:tabs>
          <w:tab w:val="left" w:pos="1540"/>
          <w:tab w:val="right" w:leader="dot" w:pos="9060"/>
        </w:tabs>
        <w:rPr>
          <w:rFonts w:eastAsiaTheme="minorEastAsia"/>
          <w:noProof/>
          <w:sz w:val="24"/>
          <w:szCs w:val="24"/>
        </w:rPr>
      </w:pPr>
      <w:hyperlink w:anchor="_Toc535311090" w:history="1">
        <w:r w:rsidR="000C5425" w:rsidRPr="00571863">
          <w:rPr>
            <w:rStyle w:val="Hypertextovprepojenie"/>
            <w:rFonts w:ascii="Arial Narrow" w:hAnsi="Arial Narrow"/>
            <w:noProof/>
          </w:rPr>
          <w:t>4.2.2.4</w:t>
        </w:r>
        <w:r w:rsidR="000C5425">
          <w:rPr>
            <w:rFonts w:eastAsiaTheme="minorEastAsia"/>
            <w:noProof/>
            <w:sz w:val="24"/>
            <w:szCs w:val="24"/>
          </w:rPr>
          <w:tab/>
        </w:r>
        <w:r w:rsidR="000C5425" w:rsidRPr="00571863">
          <w:rPr>
            <w:rStyle w:val="Hypertextovprepojenie"/>
            <w:rFonts w:ascii="Arial Narrow" w:hAnsi="Arial Narrow"/>
            <w:noProof/>
          </w:rPr>
          <w:t>Služby dátovej vrstvy</w:t>
        </w:r>
        <w:r w:rsidR="000C5425">
          <w:rPr>
            <w:noProof/>
            <w:webHidden/>
          </w:rPr>
          <w:tab/>
        </w:r>
        <w:r w:rsidR="000C5425">
          <w:rPr>
            <w:noProof/>
            <w:webHidden/>
          </w:rPr>
          <w:fldChar w:fldCharType="begin"/>
        </w:r>
        <w:r w:rsidR="000C5425">
          <w:rPr>
            <w:noProof/>
            <w:webHidden/>
          </w:rPr>
          <w:instrText xml:space="preserve"> PAGEREF _Toc535311090 \h </w:instrText>
        </w:r>
        <w:r w:rsidR="000C5425">
          <w:rPr>
            <w:noProof/>
            <w:webHidden/>
          </w:rPr>
        </w:r>
        <w:r w:rsidR="000C5425">
          <w:rPr>
            <w:noProof/>
            <w:webHidden/>
          </w:rPr>
          <w:fldChar w:fldCharType="separate"/>
        </w:r>
        <w:r w:rsidR="000C5425">
          <w:rPr>
            <w:noProof/>
            <w:webHidden/>
          </w:rPr>
          <w:t>43</w:t>
        </w:r>
        <w:r w:rsidR="000C5425">
          <w:rPr>
            <w:noProof/>
            <w:webHidden/>
          </w:rPr>
          <w:fldChar w:fldCharType="end"/>
        </w:r>
      </w:hyperlink>
    </w:p>
    <w:p w14:paraId="784C28FF" w14:textId="7B70724C" w:rsidR="000C5425" w:rsidRDefault="00C65A52">
      <w:pPr>
        <w:pStyle w:val="Obsah3"/>
        <w:tabs>
          <w:tab w:val="left" w:pos="1100"/>
          <w:tab w:val="right" w:leader="dot" w:pos="9060"/>
        </w:tabs>
        <w:rPr>
          <w:rFonts w:eastAsiaTheme="minorEastAsia"/>
          <w:noProof/>
          <w:sz w:val="24"/>
          <w:szCs w:val="24"/>
        </w:rPr>
      </w:pPr>
      <w:hyperlink w:anchor="_Toc535311091" w:history="1">
        <w:r w:rsidR="000C5425" w:rsidRPr="00571863">
          <w:rPr>
            <w:rStyle w:val="Hypertextovprepojenie"/>
            <w:rFonts w:ascii="Arial Narrow" w:hAnsi="Arial Narrow"/>
            <w:noProof/>
          </w:rPr>
          <w:t>4.2.3</w:t>
        </w:r>
        <w:r w:rsidR="000C5425">
          <w:rPr>
            <w:rFonts w:eastAsiaTheme="minorEastAsia"/>
            <w:noProof/>
            <w:sz w:val="24"/>
            <w:szCs w:val="24"/>
          </w:rPr>
          <w:tab/>
        </w:r>
        <w:r w:rsidR="000C5425" w:rsidRPr="00571863">
          <w:rPr>
            <w:rStyle w:val="Hypertextovprepojenie"/>
            <w:rFonts w:ascii="Arial Narrow" w:hAnsi="Arial Narrow"/>
            <w:noProof/>
          </w:rPr>
          <w:t>Požadované služby Licenčnej PaaS automatizácie</w:t>
        </w:r>
        <w:r w:rsidR="000C5425">
          <w:rPr>
            <w:noProof/>
            <w:webHidden/>
          </w:rPr>
          <w:tab/>
        </w:r>
        <w:r w:rsidR="000C5425">
          <w:rPr>
            <w:noProof/>
            <w:webHidden/>
          </w:rPr>
          <w:fldChar w:fldCharType="begin"/>
        </w:r>
        <w:r w:rsidR="000C5425">
          <w:rPr>
            <w:noProof/>
            <w:webHidden/>
          </w:rPr>
          <w:instrText xml:space="preserve"> PAGEREF _Toc535311091 \h </w:instrText>
        </w:r>
        <w:r w:rsidR="000C5425">
          <w:rPr>
            <w:noProof/>
            <w:webHidden/>
          </w:rPr>
        </w:r>
        <w:r w:rsidR="000C5425">
          <w:rPr>
            <w:noProof/>
            <w:webHidden/>
          </w:rPr>
          <w:fldChar w:fldCharType="separate"/>
        </w:r>
        <w:r w:rsidR="000C5425">
          <w:rPr>
            <w:noProof/>
            <w:webHidden/>
          </w:rPr>
          <w:t>44</w:t>
        </w:r>
        <w:r w:rsidR="000C5425">
          <w:rPr>
            <w:noProof/>
            <w:webHidden/>
          </w:rPr>
          <w:fldChar w:fldCharType="end"/>
        </w:r>
      </w:hyperlink>
    </w:p>
    <w:p w14:paraId="1CCDC3A3" w14:textId="4A31F382" w:rsidR="000C5425" w:rsidRDefault="00C65A52">
      <w:pPr>
        <w:pStyle w:val="Obsah4"/>
        <w:tabs>
          <w:tab w:val="left" w:pos="1540"/>
          <w:tab w:val="right" w:leader="dot" w:pos="9060"/>
        </w:tabs>
        <w:rPr>
          <w:rFonts w:eastAsiaTheme="minorEastAsia"/>
          <w:noProof/>
          <w:sz w:val="24"/>
          <w:szCs w:val="24"/>
        </w:rPr>
      </w:pPr>
      <w:hyperlink w:anchor="_Toc535311092" w:history="1">
        <w:r w:rsidR="000C5425" w:rsidRPr="00571863">
          <w:rPr>
            <w:rStyle w:val="Hypertextovprepojenie"/>
            <w:rFonts w:ascii="Arial Narrow" w:hAnsi="Arial Narrow"/>
            <w:noProof/>
          </w:rPr>
          <w:t>4.2.3.1</w:t>
        </w:r>
        <w:r w:rsidR="000C5425">
          <w:rPr>
            <w:rFonts w:eastAsiaTheme="minorEastAsia"/>
            <w:noProof/>
            <w:sz w:val="24"/>
            <w:szCs w:val="24"/>
          </w:rPr>
          <w:tab/>
        </w:r>
        <w:r w:rsidR="000C5425" w:rsidRPr="00571863">
          <w:rPr>
            <w:rStyle w:val="Hypertextovprepojenie"/>
            <w:rFonts w:ascii="Arial Narrow" w:hAnsi="Arial Narrow"/>
            <w:noProof/>
          </w:rPr>
          <w:t>Služby integračnej a orchestračnej funkcionality</w:t>
        </w:r>
        <w:r w:rsidR="000C5425">
          <w:rPr>
            <w:noProof/>
            <w:webHidden/>
          </w:rPr>
          <w:tab/>
        </w:r>
        <w:r w:rsidR="000C5425">
          <w:rPr>
            <w:noProof/>
            <w:webHidden/>
          </w:rPr>
          <w:fldChar w:fldCharType="begin"/>
        </w:r>
        <w:r w:rsidR="000C5425">
          <w:rPr>
            <w:noProof/>
            <w:webHidden/>
          </w:rPr>
          <w:instrText xml:space="preserve"> PAGEREF _Toc535311092 \h </w:instrText>
        </w:r>
        <w:r w:rsidR="000C5425">
          <w:rPr>
            <w:noProof/>
            <w:webHidden/>
          </w:rPr>
        </w:r>
        <w:r w:rsidR="000C5425">
          <w:rPr>
            <w:noProof/>
            <w:webHidden/>
          </w:rPr>
          <w:fldChar w:fldCharType="separate"/>
        </w:r>
        <w:r w:rsidR="000C5425">
          <w:rPr>
            <w:noProof/>
            <w:webHidden/>
          </w:rPr>
          <w:t>44</w:t>
        </w:r>
        <w:r w:rsidR="000C5425">
          <w:rPr>
            <w:noProof/>
            <w:webHidden/>
          </w:rPr>
          <w:fldChar w:fldCharType="end"/>
        </w:r>
      </w:hyperlink>
    </w:p>
    <w:p w14:paraId="1CD70794" w14:textId="20873E78" w:rsidR="000C5425" w:rsidRDefault="00C65A52">
      <w:pPr>
        <w:pStyle w:val="Obsah4"/>
        <w:tabs>
          <w:tab w:val="left" w:pos="1540"/>
          <w:tab w:val="right" w:leader="dot" w:pos="9060"/>
        </w:tabs>
        <w:rPr>
          <w:rFonts w:eastAsiaTheme="minorEastAsia"/>
          <w:noProof/>
          <w:sz w:val="24"/>
          <w:szCs w:val="24"/>
        </w:rPr>
      </w:pPr>
      <w:hyperlink w:anchor="_Toc535311093" w:history="1">
        <w:r w:rsidR="000C5425" w:rsidRPr="00571863">
          <w:rPr>
            <w:rStyle w:val="Hypertextovprepojenie"/>
            <w:rFonts w:ascii="Arial Narrow" w:hAnsi="Arial Narrow"/>
            <w:noProof/>
          </w:rPr>
          <w:t>4.2.3.2</w:t>
        </w:r>
        <w:r w:rsidR="000C5425">
          <w:rPr>
            <w:rFonts w:eastAsiaTheme="minorEastAsia"/>
            <w:noProof/>
            <w:sz w:val="24"/>
            <w:szCs w:val="24"/>
          </w:rPr>
          <w:tab/>
        </w:r>
        <w:r w:rsidR="000C5425" w:rsidRPr="00571863">
          <w:rPr>
            <w:rStyle w:val="Hypertextovprepojenie"/>
            <w:rFonts w:ascii="Arial Narrow" w:hAnsi="Arial Narrow"/>
            <w:noProof/>
          </w:rPr>
          <w:t>Služby dátovej vrstvy</w:t>
        </w:r>
        <w:r w:rsidR="000C5425">
          <w:rPr>
            <w:noProof/>
            <w:webHidden/>
          </w:rPr>
          <w:tab/>
        </w:r>
        <w:r w:rsidR="000C5425">
          <w:rPr>
            <w:noProof/>
            <w:webHidden/>
          </w:rPr>
          <w:fldChar w:fldCharType="begin"/>
        </w:r>
        <w:r w:rsidR="000C5425">
          <w:rPr>
            <w:noProof/>
            <w:webHidden/>
          </w:rPr>
          <w:instrText xml:space="preserve"> PAGEREF _Toc535311093 \h </w:instrText>
        </w:r>
        <w:r w:rsidR="000C5425">
          <w:rPr>
            <w:noProof/>
            <w:webHidden/>
          </w:rPr>
        </w:r>
        <w:r w:rsidR="000C5425">
          <w:rPr>
            <w:noProof/>
            <w:webHidden/>
          </w:rPr>
          <w:fldChar w:fldCharType="separate"/>
        </w:r>
        <w:r w:rsidR="000C5425">
          <w:rPr>
            <w:noProof/>
            <w:webHidden/>
          </w:rPr>
          <w:t>44</w:t>
        </w:r>
        <w:r w:rsidR="000C5425">
          <w:rPr>
            <w:noProof/>
            <w:webHidden/>
          </w:rPr>
          <w:fldChar w:fldCharType="end"/>
        </w:r>
      </w:hyperlink>
    </w:p>
    <w:p w14:paraId="004A778F" w14:textId="43D529A2" w:rsidR="000C5425" w:rsidRDefault="00C65A52">
      <w:pPr>
        <w:pStyle w:val="Obsah4"/>
        <w:tabs>
          <w:tab w:val="left" w:pos="1540"/>
          <w:tab w:val="right" w:leader="dot" w:pos="9060"/>
        </w:tabs>
        <w:rPr>
          <w:rFonts w:eastAsiaTheme="minorEastAsia"/>
          <w:noProof/>
          <w:sz w:val="24"/>
          <w:szCs w:val="24"/>
        </w:rPr>
      </w:pPr>
      <w:hyperlink w:anchor="_Toc535311094" w:history="1">
        <w:r w:rsidR="000C5425" w:rsidRPr="00571863">
          <w:rPr>
            <w:rStyle w:val="Hypertextovprepojenie"/>
            <w:rFonts w:ascii="Arial Narrow" w:hAnsi="Arial Narrow"/>
            <w:noProof/>
          </w:rPr>
          <w:t>4.2.3.3</w:t>
        </w:r>
        <w:r w:rsidR="000C5425">
          <w:rPr>
            <w:rFonts w:eastAsiaTheme="minorEastAsia"/>
            <w:noProof/>
            <w:sz w:val="24"/>
            <w:szCs w:val="24"/>
          </w:rPr>
          <w:tab/>
        </w:r>
        <w:r w:rsidR="000C5425" w:rsidRPr="00571863">
          <w:rPr>
            <w:rStyle w:val="Hypertextovprepojenie"/>
            <w:rFonts w:ascii="Arial Narrow" w:hAnsi="Arial Narrow"/>
            <w:noProof/>
          </w:rPr>
          <w:t>Služby aplikačnej a prezentačnej vrstvy</w:t>
        </w:r>
        <w:r w:rsidR="000C5425">
          <w:rPr>
            <w:noProof/>
            <w:webHidden/>
          </w:rPr>
          <w:tab/>
        </w:r>
        <w:r w:rsidR="000C5425">
          <w:rPr>
            <w:noProof/>
            <w:webHidden/>
          </w:rPr>
          <w:fldChar w:fldCharType="begin"/>
        </w:r>
        <w:r w:rsidR="000C5425">
          <w:rPr>
            <w:noProof/>
            <w:webHidden/>
          </w:rPr>
          <w:instrText xml:space="preserve"> PAGEREF _Toc535311094 \h </w:instrText>
        </w:r>
        <w:r w:rsidR="000C5425">
          <w:rPr>
            <w:noProof/>
            <w:webHidden/>
          </w:rPr>
        </w:r>
        <w:r w:rsidR="000C5425">
          <w:rPr>
            <w:noProof/>
            <w:webHidden/>
          </w:rPr>
          <w:fldChar w:fldCharType="separate"/>
        </w:r>
        <w:r w:rsidR="000C5425">
          <w:rPr>
            <w:noProof/>
            <w:webHidden/>
          </w:rPr>
          <w:t>45</w:t>
        </w:r>
        <w:r w:rsidR="000C5425">
          <w:rPr>
            <w:noProof/>
            <w:webHidden/>
          </w:rPr>
          <w:fldChar w:fldCharType="end"/>
        </w:r>
      </w:hyperlink>
    </w:p>
    <w:p w14:paraId="43D964AB" w14:textId="1CF00DCD" w:rsidR="000C5425" w:rsidRDefault="00C65A52">
      <w:pPr>
        <w:pStyle w:val="Obsah2"/>
        <w:tabs>
          <w:tab w:val="left" w:pos="880"/>
          <w:tab w:val="right" w:leader="dot" w:pos="9060"/>
        </w:tabs>
        <w:rPr>
          <w:rFonts w:eastAsiaTheme="minorEastAsia"/>
          <w:noProof/>
          <w:sz w:val="24"/>
          <w:szCs w:val="24"/>
        </w:rPr>
      </w:pPr>
      <w:hyperlink w:anchor="_Toc535311095" w:history="1">
        <w:r w:rsidR="000C5425" w:rsidRPr="00571863">
          <w:rPr>
            <w:rStyle w:val="Hypertextovprepojenie"/>
            <w:rFonts w:ascii="Arial Narrow" w:hAnsi="Arial Narrow"/>
            <w:noProof/>
          </w:rPr>
          <w:t>4.3</w:t>
        </w:r>
        <w:r w:rsidR="000C5425">
          <w:rPr>
            <w:rFonts w:eastAsiaTheme="minorEastAsia"/>
            <w:noProof/>
            <w:sz w:val="24"/>
            <w:szCs w:val="24"/>
          </w:rPr>
          <w:tab/>
        </w:r>
        <w:r w:rsidR="000C5425" w:rsidRPr="00571863">
          <w:rPr>
            <w:rStyle w:val="Hypertextovprepojenie"/>
            <w:rFonts w:ascii="Arial Narrow" w:hAnsi="Arial Narrow"/>
            <w:noProof/>
          </w:rPr>
          <w:t>Požiadavky DevOps</w:t>
        </w:r>
        <w:r w:rsidR="000C5425">
          <w:rPr>
            <w:noProof/>
            <w:webHidden/>
          </w:rPr>
          <w:tab/>
        </w:r>
        <w:r w:rsidR="000C5425">
          <w:rPr>
            <w:noProof/>
            <w:webHidden/>
          </w:rPr>
          <w:fldChar w:fldCharType="begin"/>
        </w:r>
        <w:r w:rsidR="000C5425">
          <w:rPr>
            <w:noProof/>
            <w:webHidden/>
          </w:rPr>
          <w:instrText xml:space="preserve"> PAGEREF _Toc535311095 \h </w:instrText>
        </w:r>
        <w:r w:rsidR="000C5425">
          <w:rPr>
            <w:noProof/>
            <w:webHidden/>
          </w:rPr>
        </w:r>
        <w:r w:rsidR="000C5425">
          <w:rPr>
            <w:noProof/>
            <w:webHidden/>
          </w:rPr>
          <w:fldChar w:fldCharType="separate"/>
        </w:r>
        <w:r w:rsidR="000C5425">
          <w:rPr>
            <w:noProof/>
            <w:webHidden/>
          </w:rPr>
          <w:t>45</w:t>
        </w:r>
        <w:r w:rsidR="000C5425">
          <w:rPr>
            <w:noProof/>
            <w:webHidden/>
          </w:rPr>
          <w:fldChar w:fldCharType="end"/>
        </w:r>
      </w:hyperlink>
    </w:p>
    <w:p w14:paraId="05F7C50D" w14:textId="7F01839F" w:rsidR="000C5425" w:rsidRDefault="00C65A52">
      <w:pPr>
        <w:pStyle w:val="Obsah3"/>
        <w:tabs>
          <w:tab w:val="left" w:pos="1100"/>
          <w:tab w:val="right" w:leader="dot" w:pos="9060"/>
        </w:tabs>
        <w:rPr>
          <w:rFonts w:eastAsiaTheme="minorEastAsia"/>
          <w:noProof/>
          <w:sz w:val="24"/>
          <w:szCs w:val="24"/>
        </w:rPr>
      </w:pPr>
      <w:hyperlink w:anchor="_Toc535311096" w:history="1">
        <w:r w:rsidR="000C5425" w:rsidRPr="00571863">
          <w:rPr>
            <w:rStyle w:val="Hypertextovprepojenie"/>
            <w:rFonts w:ascii="Arial Narrow" w:hAnsi="Arial Narrow" w:cs="Arial"/>
            <w:noProof/>
          </w:rPr>
          <w:t>4.3.1</w:t>
        </w:r>
        <w:r w:rsidR="000C5425">
          <w:rPr>
            <w:rFonts w:eastAsiaTheme="minorEastAsia"/>
            <w:noProof/>
            <w:sz w:val="24"/>
            <w:szCs w:val="24"/>
          </w:rPr>
          <w:tab/>
        </w:r>
        <w:r w:rsidR="000C5425" w:rsidRPr="00571863">
          <w:rPr>
            <w:rStyle w:val="Hypertextovprepojenie"/>
            <w:rFonts w:ascii="Arial Narrow" w:hAnsi="Arial Narrow" w:cs="Arial"/>
            <w:noProof/>
          </w:rPr>
          <w:t>Spoločné DevOps moduly</w:t>
        </w:r>
        <w:r w:rsidR="000C5425">
          <w:rPr>
            <w:noProof/>
            <w:webHidden/>
          </w:rPr>
          <w:tab/>
        </w:r>
        <w:r w:rsidR="000C5425">
          <w:rPr>
            <w:noProof/>
            <w:webHidden/>
          </w:rPr>
          <w:fldChar w:fldCharType="begin"/>
        </w:r>
        <w:r w:rsidR="000C5425">
          <w:rPr>
            <w:noProof/>
            <w:webHidden/>
          </w:rPr>
          <w:instrText xml:space="preserve"> PAGEREF _Toc535311096 \h </w:instrText>
        </w:r>
        <w:r w:rsidR="000C5425">
          <w:rPr>
            <w:noProof/>
            <w:webHidden/>
          </w:rPr>
        </w:r>
        <w:r w:rsidR="000C5425">
          <w:rPr>
            <w:noProof/>
            <w:webHidden/>
          </w:rPr>
          <w:fldChar w:fldCharType="separate"/>
        </w:r>
        <w:r w:rsidR="000C5425">
          <w:rPr>
            <w:noProof/>
            <w:webHidden/>
          </w:rPr>
          <w:t>46</w:t>
        </w:r>
        <w:r w:rsidR="000C5425">
          <w:rPr>
            <w:noProof/>
            <w:webHidden/>
          </w:rPr>
          <w:fldChar w:fldCharType="end"/>
        </w:r>
      </w:hyperlink>
    </w:p>
    <w:p w14:paraId="0D4F25D2" w14:textId="4F4EE6C6" w:rsidR="000C5425" w:rsidRDefault="00C65A52">
      <w:pPr>
        <w:pStyle w:val="Obsah4"/>
        <w:tabs>
          <w:tab w:val="left" w:pos="1540"/>
          <w:tab w:val="right" w:leader="dot" w:pos="9060"/>
        </w:tabs>
        <w:rPr>
          <w:rFonts w:eastAsiaTheme="minorEastAsia"/>
          <w:noProof/>
          <w:sz w:val="24"/>
          <w:szCs w:val="24"/>
        </w:rPr>
      </w:pPr>
      <w:hyperlink w:anchor="_Toc535311097" w:history="1">
        <w:r w:rsidR="000C5425" w:rsidRPr="00571863">
          <w:rPr>
            <w:rStyle w:val="Hypertextovprepojenie"/>
            <w:rFonts w:ascii="Arial Narrow" w:hAnsi="Arial Narrow" w:cs="Arial"/>
            <w:noProof/>
          </w:rPr>
          <w:t>4.3.1.1</w:t>
        </w:r>
        <w:r w:rsidR="000C5425">
          <w:rPr>
            <w:rFonts w:eastAsiaTheme="minorEastAsia"/>
            <w:noProof/>
            <w:sz w:val="24"/>
            <w:szCs w:val="24"/>
          </w:rPr>
          <w:tab/>
        </w:r>
        <w:r w:rsidR="000C5425" w:rsidRPr="00571863">
          <w:rPr>
            <w:rStyle w:val="Hypertextovprepojenie"/>
            <w:rFonts w:ascii="Arial Narrow" w:hAnsi="Arial Narrow" w:cs="Arial"/>
            <w:noProof/>
          </w:rPr>
          <w:t>Incident management</w:t>
        </w:r>
        <w:r w:rsidR="000C5425">
          <w:rPr>
            <w:noProof/>
            <w:webHidden/>
          </w:rPr>
          <w:tab/>
        </w:r>
        <w:r w:rsidR="000C5425">
          <w:rPr>
            <w:noProof/>
            <w:webHidden/>
          </w:rPr>
          <w:fldChar w:fldCharType="begin"/>
        </w:r>
        <w:r w:rsidR="000C5425">
          <w:rPr>
            <w:noProof/>
            <w:webHidden/>
          </w:rPr>
          <w:instrText xml:space="preserve"> PAGEREF _Toc535311097 \h </w:instrText>
        </w:r>
        <w:r w:rsidR="000C5425">
          <w:rPr>
            <w:noProof/>
            <w:webHidden/>
          </w:rPr>
        </w:r>
        <w:r w:rsidR="000C5425">
          <w:rPr>
            <w:noProof/>
            <w:webHidden/>
          </w:rPr>
          <w:fldChar w:fldCharType="separate"/>
        </w:r>
        <w:r w:rsidR="000C5425">
          <w:rPr>
            <w:noProof/>
            <w:webHidden/>
          </w:rPr>
          <w:t>46</w:t>
        </w:r>
        <w:r w:rsidR="000C5425">
          <w:rPr>
            <w:noProof/>
            <w:webHidden/>
          </w:rPr>
          <w:fldChar w:fldCharType="end"/>
        </w:r>
      </w:hyperlink>
    </w:p>
    <w:p w14:paraId="306A8F34" w14:textId="3E70D571" w:rsidR="000C5425" w:rsidRDefault="00C65A52">
      <w:pPr>
        <w:pStyle w:val="Obsah4"/>
        <w:tabs>
          <w:tab w:val="left" w:pos="1540"/>
          <w:tab w:val="right" w:leader="dot" w:pos="9060"/>
        </w:tabs>
        <w:rPr>
          <w:rFonts w:eastAsiaTheme="minorEastAsia"/>
          <w:noProof/>
          <w:sz w:val="24"/>
          <w:szCs w:val="24"/>
        </w:rPr>
      </w:pPr>
      <w:hyperlink w:anchor="_Toc535311098" w:history="1">
        <w:r w:rsidR="000C5425" w:rsidRPr="00571863">
          <w:rPr>
            <w:rStyle w:val="Hypertextovprepojenie"/>
            <w:rFonts w:ascii="Arial Narrow" w:hAnsi="Arial Narrow"/>
            <w:noProof/>
          </w:rPr>
          <w:t>4.3.1.2</w:t>
        </w:r>
        <w:r w:rsidR="000C5425">
          <w:rPr>
            <w:rFonts w:eastAsiaTheme="minorEastAsia"/>
            <w:noProof/>
            <w:sz w:val="24"/>
            <w:szCs w:val="24"/>
          </w:rPr>
          <w:tab/>
        </w:r>
        <w:r w:rsidR="000C5425" w:rsidRPr="00571863">
          <w:rPr>
            <w:rStyle w:val="Hypertextovprepojenie"/>
            <w:rFonts w:ascii="Arial Narrow" w:hAnsi="Arial Narrow"/>
            <w:noProof/>
          </w:rPr>
          <w:t>Nástroj na správu kódu</w:t>
        </w:r>
        <w:r w:rsidR="000C5425">
          <w:rPr>
            <w:noProof/>
            <w:webHidden/>
          </w:rPr>
          <w:tab/>
        </w:r>
        <w:r w:rsidR="000C5425">
          <w:rPr>
            <w:noProof/>
            <w:webHidden/>
          </w:rPr>
          <w:fldChar w:fldCharType="begin"/>
        </w:r>
        <w:r w:rsidR="000C5425">
          <w:rPr>
            <w:noProof/>
            <w:webHidden/>
          </w:rPr>
          <w:instrText xml:space="preserve"> PAGEREF _Toc535311098 \h </w:instrText>
        </w:r>
        <w:r w:rsidR="000C5425">
          <w:rPr>
            <w:noProof/>
            <w:webHidden/>
          </w:rPr>
        </w:r>
        <w:r w:rsidR="000C5425">
          <w:rPr>
            <w:noProof/>
            <w:webHidden/>
          </w:rPr>
          <w:fldChar w:fldCharType="separate"/>
        </w:r>
        <w:r w:rsidR="000C5425">
          <w:rPr>
            <w:noProof/>
            <w:webHidden/>
          </w:rPr>
          <w:t>46</w:t>
        </w:r>
        <w:r w:rsidR="000C5425">
          <w:rPr>
            <w:noProof/>
            <w:webHidden/>
          </w:rPr>
          <w:fldChar w:fldCharType="end"/>
        </w:r>
      </w:hyperlink>
    </w:p>
    <w:p w14:paraId="03049449" w14:textId="52B28BAE" w:rsidR="000C5425" w:rsidRDefault="00C65A52">
      <w:pPr>
        <w:pStyle w:val="Obsah3"/>
        <w:tabs>
          <w:tab w:val="left" w:pos="1100"/>
          <w:tab w:val="right" w:leader="dot" w:pos="9060"/>
        </w:tabs>
        <w:rPr>
          <w:rFonts w:eastAsiaTheme="minorEastAsia"/>
          <w:noProof/>
          <w:sz w:val="24"/>
          <w:szCs w:val="24"/>
        </w:rPr>
      </w:pPr>
      <w:hyperlink w:anchor="_Toc535311099" w:history="1">
        <w:r w:rsidR="000C5425" w:rsidRPr="00571863">
          <w:rPr>
            <w:rStyle w:val="Hypertextovprepojenie"/>
            <w:rFonts w:ascii="Arial Narrow" w:hAnsi="Arial Narrow" w:cs="Arial"/>
            <w:noProof/>
          </w:rPr>
          <w:t>4.3.2</w:t>
        </w:r>
        <w:r w:rsidR="000C5425">
          <w:rPr>
            <w:rFonts w:eastAsiaTheme="minorEastAsia"/>
            <w:noProof/>
            <w:sz w:val="24"/>
            <w:szCs w:val="24"/>
          </w:rPr>
          <w:tab/>
        </w:r>
        <w:r w:rsidR="000C5425" w:rsidRPr="00571863">
          <w:rPr>
            <w:rStyle w:val="Hypertextovprepojenie"/>
            <w:rFonts w:ascii="Arial Narrow" w:hAnsi="Arial Narrow" w:cs="Arial"/>
            <w:noProof/>
          </w:rPr>
          <w:t>Požiadavky DevOps pre Natívnu PaaS platformu</w:t>
        </w:r>
        <w:r w:rsidR="000C5425">
          <w:rPr>
            <w:noProof/>
            <w:webHidden/>
          </w:rPr>
          <w:tab/>
        </w:r>
        <w:r w:rsidR="000C5425">
          <w:rPr>
            <w:noProof/>
            <w:webHidden/>
          </w:rPr>
          <w:fldChar w:fldCharType="begin"/>
        </w:r>
        <w:r w:rsidR="000C5425">
          <w:rPr>
            <w:noProof/>
            <w:webHidden/>
          </w:rPr>
          <w:instrText xml:space="preserve"> PAGEREF _Toc535311099 \h </w:instrText>
        </w:r>
        <w:r w:rsidR="000C5425">
          <w:rPr>
            <w:noProof/>
            <w:webHidden/>
          </w:rPr>
        </w:r>
        <w:r w:rsidR="000C5425">
          <w:rPr>
            <w:noProof/>
            <w:webHidden/>
          </w:rPr>
          <w:fldChar w:fldCharType="separate"/>
        </w:r>
        <w:r w:rsidR="000C5425">
          <w:rPr>
            <w:noProof/>
            <w:webHidden/>
          </w:rPr>
          <w:t>47</w:t>
        </w:r>
        <w:r w:rsidR="000C5425">
          <w:rPr>
            <w:noProof/>
            <w:webHidden/>
          </w:rPr>
          <w:fldChar w:fldCharType="end"/>
        </w:r>
      </w:hyperlink>
    </w:p>
    <w:p w14:paraId="61B9788D" w14:textId="2A60A3E5" w:rsidR="000C5425" w:rsidRDefault="00C65A52">
      <w:pPr>
        <w:pStyle w:val="Obsah4"/>
        <w:tabs>
          <w:tab w:val="left" w:pos="1540"/>
          <w:tab w:val="right" w:leader="dot" w:pos="9060"/>
        </w:tabs>
        <w:rPr>
          <w:rFonts w:eastAsiaTheme="minorEastAsia"/>
          <w:noProof/>
          <w:sz w:val="24"/>
          <w:szCs w:val="24"/>
        </w:rPr>
      </w:pPr>
      <w:hyperlink w:anchor="_Toc535311100" w:history="1">
        <w:r w:rsidR="000C5425" w:rsidRPr="00571863">
          <w:rPr>
            <w:rStyle w:val="Hypertextovprepojenie"/>
            <w:rFonts w:ascii="Arial Narrow" w:hAnsi="Arial Narrow"/>
            <w:noProof/>
          </w:rPr>
          <w:t>4.3.2.1</w:t>
        </w:r>
        <w:r w:rsidR="000C5425">
          <w:rPr>
            <w:rFonts w:eastAsiaTheme="minorEastAsia"/>
            <w:noProof/>
            <w:sz w:val="24"/>
            <w:szCs w:val="24"/>
          </w:rPr>
          <w:tab/>
        </w:r>
        <w:r w:rsidR="000C5425" w:rsidRPr="00571863">
          <w:rPr>
            <w:rStyle w:val="Hypertextovprepojenie"/>
            <w:rFonts w:ascii="Arial Narrow" w:hAnsi="Arial Narrow"/>
            <w:noProof/>
          </w:rPr>
          <w:t>Požiadavky na DevOps pre podporu  agilného vývoja CNA</w:t>
        </w:r>
        <w:r w:rsidR="000C5425">
          <w:rPr>
            <w:noProof/>
            <w:webHidden/>
          </w:rPr>
          <w:tab/>
        </w:r>
        <w:r w:rsidR="000C5425">
          <w:rPr>
            <w:noProof/>
            <w:webHidden/>
          </w:rPr>
          <w:fldChar w:fldCharType="begin"/>
        </w:r>
        <w:r w:rsidR="000C5425">
          <w:rPr>
            <w:noProof/>
            <w:webHidden/>
          </w:rPr>
          <w:instrText xml:space="preserve"> PAGEREF _Toc535311100 \h </w:instrText>
        </w:r>
        <w:r w:rsidR="000C5425">
          <w:rPr>
            <w:noProof/>
            <w:webHidden/>
          </w:rPr>
        </w:r>
        <w:r w:rsidR="000C5425">
          <w:rPr>
            <w:noProof/>
            <w:webHidden/>
          </w:rPr>
          <w:fldChar w:fldCharType="separate"/>
        </w:r>
        <w:r w:rsidR="000C5425">
          <w:rPr>
            <w:noProof/>
            <w:webHidden/>
          </w:rPr>
          <w:t>47</w:t>
        </w:r>
        <w:r w:rsidR="000C5425">
          <w:rPr>
            <w:noProof/>
            <w:webHidden/>
          </w:rPr>
          <w:fldChar w:fldCharType="end"/>
        </w:r>
      </w:hyperlink>
    </w:p>
    <w:p w14:paraId="2352B6BB" w14:textId="535D665A" w:rsidR="000C5425" w:rsidRDefault="00C65A52">
      <w:pPr>
        <w:pStyle w:val="Obsah4"/>
        <w:tabs>
          <w:tab w:val="left" w:pos="1540"/>
          <w:tab w:val="right" w:leader="dot" w:pos="9060"/>
        </w:tabs>
        <w:rPr>
          <w:rFonts w:eastAsiaTheme="minorEastAsia"/>
          <w:noProof/>
          <w:sz w:val="24"/>
          <w:szCs w:val="24"/>
        </w:rPr>
      </w:pPr>
      <w:hyperlink w:anchor="_Toc535311101" w:history="1">
        <w:r w:rsidR="000C5425" w:rsidRPr="00571863">
          <w:rPr>
            <w:rStyle w:val="Hypertextovprepojenie"/>
            <w:rFonts w:ascii="Arial Narrow" w:hAnsi="Arial Narrow"/>
            <w:noProof/>
          </w:rPr>
          <w:t>4.3.2.2</w:t>
        </w:r>
        <w:r w:rsidR="000C5425">
          <w:rPr>
            <w:rFonts w:eastAsiaTheme="minorEastAsia"/>
            <w:noProof/>
            <w:sz w:val="24"/>
            <w:szCs w:val="24"/>
          </w:rPr>
          <w:tab/>
        </w:r>
        <w:r w:rsidR="000C5425" w:rsidRPr="00571863">
          <w:rPr>
            <w:rStyle w:val="Hypertextovprepojenie"/>
            <w:rFonts w:ascii="Arial Narrow" w:hAnsi="Arial Narrow"/>
            <w:noProof/>
          </w:rPr>
          <w:t>Požiadavky na Nastroj na kontinuálnu integráciu CI a kontinuálne dodávanie CD</w:t>
        </w:r>
        <w:r w:rsidR="000C5425">
          <w:rPr>
            <w:noProof/>
            <w:webHidden/>
          </w:rPr>
          <w:tab/>
        </w:r>
        <w:r w:rsidR="000C5425">
          <w:rPr>
            <w:noProof/>
            <w:webHidden/>
          </w:rPr>
          <w:fldChar w:fldCharType="begin"/>
        </w:r>
        <w:r w:rsidR="000C5425">
          <w:rPr>
            <w:noProof/>
            <w:webHidden/>
          </w:rPr>
          <w:instrText xml:space="preserve"> PAGEREF _Toc535311101 \h </w:instrText>
        </w:r>
        <w:r w:rsidR="000C5425">
          <w:rPr>
            <w:noProof/>
            <w:webHidden/>
          </w:rPr>
        </w:r>
        <w:r w:rsidR="000C5425">
          <w:rPr>
            <w:noProof/>
            <w:webHidden/>
          </w:rPr>
          <w:fldChar w:fldCharType="separate"/>
        </w:r>
        <w:r w:rsidR="000C5425">
          <w:rPr>
            <w:noProof/>
            <w:webHidden/>
          </w:rPr>
          <w:t>48</w:t>
        </w:r>
        <w:r w:rsidR="000C5425">
          <w:rPr>
            <w:noProof/>
            <w:webHidden/>
          </w:rPr>
          <w:fldChar w:fldCharType="end"/>
        </w:r>
      </w:hyperlink>
    </w:p>
    <w:p w14:paraId="3738F7EE" w14:textId="122B6D1C" w:rsidR="000C5425" w:rsidRDefault="00C65A52">
      <w:pPr>
        <w:pStyle w:val="Obsah4"/>
        <w:tabs>
          <w:tab w:val="left" w:pos="1540"/>
          <w:tab w:val="right" w:leader="dot" w:pos="9060"/>
        </w:tabs>
        <w:rPr>
          <w:rFonts w:eastAsiaTheme="minorEastAsia"/>
          <w:noProof/>
          <w:sz w:val="24"/>
          <w:szCs w:val="24"/>
        </w:rPr>
      </w:pPr>
      <w:hyperlink w:anchor="_Toc535311102" w:history="1">
        <w:r w:rsidR="000C5425" w:rsidRPr="00571863">
          <w:rPr>
            <w:rStyle w:val="Hypertextovprepojenie"/>
            <w:rFonts w:ascii="Arial Narrow" w:hAnsi="Arial Narrow"/>
            <w:noProof/>
          </w:rPr>
          <w:t>4.3.2.3</w:t>
        </w:r>
        <w:r w:rsidR="000C5425">
          <w:rPr>
            <w:rFonts w:eastAsiaTheme="minorEastAsia"/>
            <w:noProof/>
            <w:sz w:val="24"/>
            <w:szCs w:val="24"/>
          </w:rPr>
          <w:tab/>
        </w:r>
        <w:r w:rsidR="000C5425" w:rsidRPr="00571863">
          <w:rPr>
            <w:rStyle w:val="Hypertextovprepojenie"/>
            <w:rFonts w:ascii="Arial Narrow" w:hAnsi="Arial Narrow"/>
            <w:noProof/>
          </w:rPr>
          <w:t>Release manažment</w:t>
        </w:r>
        <w:r w:rsidR="000C5425">
          <w:rPr>
            <w:noProof/>
            <w:webHidden/>
          </w:rPr>
          <w:tab/>
        </w:r>
        <w:r w:rsidR="000C5425">
          <w:rPr>
            <w:noProof/>
            <w:webHidden/>
          </w:rPr>
          <w:fldChar w:fldCharType="begin"/>
        </w:r>
        <w:r w:rsidR="000C5425">
          <w:rPr>
            <w:noProof/>
            <w:webHidden/>
          </w:rPr>
          <w:instrText xml:space="preserve"> PAGEREF _Toc535311102 \h </w:instrText>
        </w:r>
        <w:r w:rsidR="000C5425">
          <w:rPr>
            <w:noProof/>
            <w:webHidden/>
          </w:rPr>
        </w:r>
        <w:r w:rsidR="000C5425">
          <w:rPr>
            <w:noProof/>
            <w:webHidden/>
          </w:rPr>
          <w:fldChar w:fldCharType="separate"/>
        </w:r>
        <w:r w:rsidR="000C5425">
          <w:rPr>
            <w:noProof/>
            <w:webHidden/>
          </w:rPr>
          <w:t>48</w:t>
        </w:r>
        <w:r w:rsidR="000C5425">
          <w:rPr>
            <w:noProof/>
            <w:webHidden/>
          </w:rPr>
          <w:fldChar w:fldCharType="end"/>
        </w:r>
      </w:hyperlink>
    </w:p>
    <w:p w14:paraId="1F8C30B1" w14:textId="3E8200D5" w:rsidR="000C5425" w:rsidRDefault="00C65A52">
      <w:pPr>
        <w:pStyle w:val="Obsah4"/>
        <w:tabs>
          <w:tab w:val="left" w:pos="1540"/>
          <w:tab w:val="right" w:leader="dot" w:pos="9060"/>
        </w:tabs>
        <w:rPr>
          <w:rFonts w:eastAsiaTheme="minorEastAsia"/>
          <w:noProof/>
          <w:sz w:val="24"/>
          <w:szCs w:val="24"/>
        </w:rPr>
      </w:pPr>
      <w:hyperlink w:anchor="_Toc535311103" w:history="1">
        <w:r w:rsidR="000C5425" w:rsidRPr="00571863">
          <w:rPr>
            <w:rStyle w:val="Hypertextovprepojenie"/>
            <w:rFonts w:ascii="Arial Narrow" w:hAnsi="Arial Narrow"/>
            <w:noProof/>
          </w:rPr>
          <w:t>4.3.2.4</w:t>
        </w:r>
        <w:r w:rsidR="000C5425">
          <w:rPr>
            <w:rFonts w:eastAsiaTheme="minorEastAsia"/>
            <w:noProof/>
            <w:sz w:val="24"/>
            <w:szCs w:val="24"/>
          </w:rPr>
          <w:tab/>
        </w:r>
        <w:r w:rsidR="000C5425" w:rsidRPr="00571863">
          <w:rPr>
            <w:rStyle w:val="Hypertextovprepojenie"/>
            <w:rFonts w:ascii="Arial Narrow" w:hAnsi="Arial Narrow"/>
            <w:noProof/>
          </w:rPr>
          <w:t>Konfiguračný manažment</w:t>
        </w:r>
        <w:r w:rsidR="000C5425">
          <w:rPr>
            <w:noProof/>
            <w:webHidden/>
          </w:rPr>
          <w:tab/>
        </w:r>
        <w:r w:rsidR="000C5425">
          <w:rPr>
            <w:noProof/>
            <w:webHidden/>
          </w:rPr>
          <w:fldChar w:fldCharType="begin"/>
        </w:r>
        <w:r w:rsidR="000C5425">
          <w:rPr>
            <w:noProof/>
            <w:webHidden/>
          </w:rPr>
          <w:instrText xml:space="preserve"> PAGEREF _Toc535311103 \h </w:instrText>
        </w:r>
        <w:r w:rsidR="000C5425">
          <w:rPr>
            <w:noProof/>
            <w:webHidden/>
          </w:rPr>
        </w:r>
        <w:r w:rsidR="000C5425">
          <w:rPr>
            <w:noProof/>
            <w:webHidden/>
          </w:rPr>
          <w:fldChar w:fldCharType="separate"/>
        </w:r>
        <w:r w:rsidR="000C5425">
          <w:rPr>
            <w:noProof/>
            <w:webHidden/>
          </w:rPr>
          <w:t>49</w:t>
        </w:r>
        <w:r w:rsidR="000C5425">
          <w:rPr>
            <w:noProof/>
            <w:webHidden/>
          </w:rPr>
          <w:fldChar w:fldCharType="end"/>
        </w:r>
      </w:hyperlink>
    </w:p>
    <w:p w14:paraId="6034B7DD" w14:textId="2454C976" w:rsidR="000C5425" w:rsidRDefault="00C65A52">
      <w:pPr>
        <w:pStyle w:val="Obsah3"/>
        <w:tabs>
          <w:tab w:val="left" w:pos="1100"/>
          <w:tab w:val="right" w:leader="dot" w:pos="9060"/>
        </w:tabs>
        <w:rPr>
          <w:rFonts w:eastAsiaTheme="minorEastAsia"/>
          <w:noProof/>
          <w:sz w:val="24"/>
          <w:szCs w:val="24"/>
        </w:rPr>
      </w:pPr>
      <w:hyperlink w:anchor="_Toc535311104" w:history="1">
        <w:r w:rsidR="000C5425" w:rsidRPr="00571863">
          <w:rPr>
            <w:rStyle w:val="Hypertextovprepojenie"/>
            <w:rFonts w:ascii="Arial Narrow" w:hAnsi="Arial Narrow" w:cs="Arial"/>
            <w:noProof/>
          </w:rPr>
          <w:t>4.3.3</w:t>
        </w:r>
        <w:r w:rsidR="000C5425">
          <w:rPr>
            <w:rFonts w:eastAsiaTheme="minorEastAsia"/>
            <w:noProof/>
            <w:sz w:val="24"/>
            <w:szCs w:val="24"/>
          </w:rPr>
          <w:tab/>
        </w:r>
        <w:r w:rsidR="000C5425" w:rsidRPr="00571863">
          <w:rPr>
            <w:rStyle w:val="Hypertextovprepojenie"/>
            <w:rFonts w:ascii="Arial Narrow" w:hAnsi="Arial Narrow" w:cs="Arial"/>
            <w:noProof/>
          </w:rPr>
          <w:t>Požiadavky DevOps pre Licenčnú PaaS automatizáciu</w:t>
        </w:r>
        <w:r w:rsidR="000C5425">
          <w:rPr>
            <w:noProof/>
            <w:webHidden/>
          </w:rPr>
          <w:tab/>
        </w:r>
        <w:r w:rsidR="000C5425">
          <w:rPr>
            <w:noProof/>
            <w:webHidden/>
          </w:rPr>
          <w:fldChar w:fldCharType="begin"/>
        </w:r>
        <w:r w:rsidR="000C5425">
          <w:rPr>
            <w:noProof/>
            <w:webHidden/>
          </w:rPr>
          <w:instrText xml:space="preserve"> PAGEREF _Toc535311104 \h </w:instrText>
        </w:r>
        <w:r w:rsidR="000C5425">
          <w:rPr>
            <w:noProof/>
            <w:webHidden/>
          </w:rPr>
        </w:r>
        <w:r w:rsidR="000C5425">
          <w:rPr>
            <w:noProof/>
            <w:webHidden/>
          </w:rPr>
          <w:fldChar w:fldCharType="separate"/>
        </w:r>
        <w:r w:rsidR="000C5425">
          <w:rPr>
            <w:noProof/>
            <w:webHidden/>
          </w:rPr>
          <w:t>49</w:t>
        </w:r>
        <w:r w:rsidR="000C5425">
          <w:rPr>
            <w:noProof/>
            <w:webHidden/>
          </w:rPr>
          <w:fldChar w:fldCharType="end"/>
        </w:r>
      </w:hyperlink>
    </w:p>
    <w:p w14:paraId="617E70A6" w14:textId="120E9527" w:rsidR="000C5425" w:rsidRDefault="00C65A52">
      <w:pPr>
        <w:pStyle w:val="Obsah4"/>
        <w:tabs>
          <w:tab w:val="left" w:pos="1540"/>
          <w:tab w:val="right" w:leader="dot" w:pos="9060"/>
        </w:tabs>
        <w:rPr>
          <w:rFonts w:eastAsiaTheme="minorEastAsia"/>
          <w:noProof/>
          <w:sz w:val="24"/>
          <w:szCs w:val="24"/>
        </w:rPr>
      </w:pPr>
      <w:hyperlink w:anchor="_Toc535311105" w:history="1">
        <w:r w:rsidR="000C5425" w:rsidRPr="00571863">
          <w:rPr>
            <w:rStyle w:val="Hypertextovprepojenie"/>
            <w:rFonts w:ascii="Arial Narrow" w:hAnsi="Arial Narrow"/>
            <w:noProof/>
          </w:rPr>
          <w:t>4.3.3.1</w:t>
        </w:r>
        <w:r w:rsidR="000C5425">
          <w:rPr>
            <w:rFonts w:eastAsiaTheme="minorEastAsia"/>
            <w:noProof/>
            <w:sz w:val="24"/>
            <w:szCs w:val="24"/>
          </w:rPr>
          <w:tab/>
        </w:r>
        <w:r w:rsidR="000C5425" w:rsidRPr="00571863">
          <w:rPr>
            <w:rStyle w:val="Hypertextovprepojenie"/>
            <w:rFonts w:ascii="Arial Narrow" w:hAnsi="Arial Narrow"/>
            <w:noProof/>
          </w:rPr>
          <w:t>Release manažment</w:t>
        </w:r>
        <w:r w:rsidR="000C5425">
          <w:rPr>
            <w:noProof/>
            <w:webHidden/>
          </w:rPr>
          <w:tab/>
        </w:r>
        <w:r w:rsidR="000C5425">
          <w:rPr>
            <w:noProof/>
            <w:webHidden/>
          </w:rPr>
          <w:fldChar w:fldCharType="begin"/>
        </w:r>
        <w:r w:rsidR="000C5425">
          <w:rPr>
            <w:noProof/>
            <w:webHidden/>
          </w:rPr>
          <w:instrText xml:space="preserve"> PAGEREF _Toc535311105 \h </w:instrText>
        </w:r>
        <w:r w:rsidR="000C5425">
          <w:rPr>
            <w:noProof/>
            <w:webHidden/>
          </w:rPr>
        </w:r>
        <w:r w:rsidR="000C5425">
          <w:rPr>
            <w:noProof/>
            <w:webHidden/>
          </w:rPr>
          <w:fldChar w:fldCharType="separate"/>
        </w:r>
        <w:r w:rsidR="000C5425">
          <w:rPr>
            <w:noProof/>
            <w:webHidden/>
          </w:rPr>
          <w:t>49</w:t>
        </w:r>
        <w:r w:rsidR="000C5425">
          <w:rPr>
            <w:noProof/>
            <w:webHidden/>
          </w:rPr>
          <w:fldChar w:fldCharType="end"/>
        </w:r>
      </w:hyperlink>
    </w:p>
    <w:p w14:paraId="4AB48890" w14:textId="7471B5D7" w:rsidR="000C5425" w:rsidRDefault="00C65A52">
      <w:pPr>
        <w:pStyle w:val="Obsah4"/>
        <w:tabs>
          <w:tab w:val="left" w:pos="1540"/>
          <w:tab w:val="right" w:leader="dot" w:pos="9060"/>
        </w:tabs>
        <w:rPr>
          <w:rFonts w:eastAsiaTheme="minorEastAsia"/>
          <w:noProof/>
          <w:sz w:val="24"/>
          <w:szCs w:val="24"/>
        </w:rPr>
      </w:pPr>
      <w:hyperlink w:anchor="_Toc535311106" w:history="1">
        <w:r w:rsidR="000C5425" w:rsidRPr="00571863">
          <w:rPr>
            <w:rStyle w:val="Hypertextovprepojenie"/>
            <w:rFonts w:ascii="Arial Narrow" w:hAnsi="Arial Narrow"/>
            <w:noProof/>
          </w:rPr>
          <w:t>4.3.3.2</w:t>
        </w:r>
        <w:r w:rsidR="000C5425">
          <w:rPr>
            <w:rFonts w:eastAsiaTheme="minorEastAsia"/>
            <w:noProof/>
            <w:sz w:val="24"/>
            <w:szCs w:val="24"/>
          </w:rPr>
          <w:tab/>
        </w:r>
        <w:r w:rsidR="000C5425" w:rsidRPr="00571863">
          <w:rPr>
            <w:rStyle w:val="Hypertextovprepojenie"/>
            <w:rFonts w:ascii="Arial Narrow" w:hAnsi="Arial Narrow"/>
            <w:noProof/>
          </w:rPr>
          <w:t>Konfiguračný manažment, konfigurácia a manažment infraštruktúry</w:t>
        </w:r>
        <w:r w:rsidR="000C5425">
          <w:rPr>
            <w:noProof/>
            <w:webHidden/>
          </w:rPr>
          <w:tab/>
        </w:r>
        <w:r w:rsidR="000C5425">
          <w:rPr>
            <w:noProof/>
            <w:webHidden/>
          </w:rPr>
          <w:fldChar w:fldCharType="begin"/>
        </w:r>
        <w:r w:rsidR="000C5425">
          <w:rPr>
            <w:noProof/>
            <w:webHidden/>
          </w:rPr>
          <w:instrText xml:space="preserve"> PAGEREF _Toc535311106 \h </w:instrText>
        </w:r>
        <w:r w:rsidR="000C5425">
          <w:rPr>
            <w:noProof/>
            <w:webHidden/>
          </w:rPr>
        </w:r>
        <w:r w:rsidR="000C5425">
          <w:rPr>
            <w:noProof/>
            <w:webHidden/>
          </w:rPr>
          <w:fldChar w:fldCharType="separate"/>
        </w:r>
        <w:r w:rsidR="000C5425">
          <w:rPr>
            <w:noProof/>
            <w:webHidden/>
          </w:rPr>
          <w:t>51</w:t>
        </w:r>
        <w:r w:rsidR="000C5425">
          <w:rPr>
            <w:noProof/>
            <w:webHidden/>
          </w:rPr>
          <w:fldChar w:fldCharType="end"/>
        </w:r>
      </w:hyperlink>
    </w:p>
    <w:p w14:paraId="0AE7EA9C" w14:textId="66A2D0D0" w:rsidR="000C5425" w:rsidRDefault="00C65A52">
      <w:pPr>
        <w:pStyle w:val="Obsah2"/>
        <w:tabs>
          <w:tab w:val="left" w:pos="880"/>
          <w:tab w:val="right" w:leader="dot" w:pos="9060"/>
        </w:tabs>
        <w:rPr>
          <w:rFonts w:eastAsiaTheme="minorEastAsia"/>
          <w:noProof/>
          <w:sz w:val="24"/>
          <w:szCs w:val="24"/>
        </w:rPr>
      </w:pPr>
      <w:hyperlink w:anchor="_Toc535311107" w:history="1">
        <w:r w:rsidR="000C5425" w:rsidRPr="00571863">
          <w:rPr>
            <w:rStyle w:val="Hypertextovprepojenie"/>
            <w:rFonts w:ascii="Arial Narrow" w:hAnsi="Arial Narrow"/>
            <w:noProof/>
          </w:rPr>
          <w:t>4.4</w:t>
        </w:r>
        <w:r w:rsidR="000C5425">
          <w:rPr>
            <w:rFonts w:eastAsiaTheme="minorEastAsia"/>
            <w:noProof/>
            <w:sz w:val="24"/>
            <w:szCs w:val="24"/>
          </w:rPr>
          <w:tab/>
        </w:r>
        <w:r w:rsidR="000C5425" w:rsidRPr="00571863">
          <w:rPr>
            <w:rStyle w:val="Hypertextovprepojenie"/>
            <w:rFonts w:ascii="Arial Narrow" w:hAnsi="Arial Narrow"/>
            <w:noProof/>
          </w:rPr>
          <w:t>Požiadavky na Komponenty</w:t>
        </w:r>
        <w:r w:rsidR="000C5425">
          <w:rPr>
            <w:noProof/>
            <w:webHidden/>
          </w:rPr>
          <w:tab/>
        </w:r>
        <w:r w:rsidR="000C5425">
          <w:rPr>
            <w:noProof/>
            <w:webHidden/>
          </w:rPr>
          <w:fldChar w:fldCharType="begin"/>
        </w:r>
        <w:r w:rsidR="000C5425">
          <w:rPr>
            <w:noProof/>
            <w:webHidden/>
          </w:rPr>
          <w:instrText xml:space="preserve"> PAGEREF _Toc535311107 \h </w:instrText>
        </w:r>
        <w:r w:rsidR="000C5425">
          <w:rPr>
            <w:noProof/>
            <w:webHidden/>
          </w:rPr>
        </w:r>
        <w:r w:rsidR="000C5425">
          <w:rPr>
            <w:noProof/>
            <w:webHidden/>
          </w:rPr>
          <w:fldChar w:fldCharType="separate"/>
        </w:r>
        <w:r w:rsidR="000C5425">
          <w:rPr>
            <w:noProof/>
            <w:webHidden/>
          </w:rPr>
          <w:t>51</w:t>
        </w:r>
        <w:r w:rsidR="000C5425">
          <w:rPr>
            <w:noProof/>
            <w:webHidden/>
          </w:rPr>
          <w:fldChar w:fldCharType="end"/>
        </w:r>
      </w:hyperlink>
    </w:p>
    <w:p w14:paraId="7E202488" w14:textId="49209A4F" w:rsidR="000C5425" w:rsidRDefault="00C65A52">
      <w:pPr>
        <w:pStyle w:val="Obsah3"/>
        <w:tabs>
          <w:tab w:val="left" w:pos="1100"/>
          <w:tab w:val="right" w:leader="dot" w:pos="9060"/>
        </w:tabs>
        <w:rPr>
          <w:rFonts w:eastAsiaTheme="minorEastAsia"/>
          <w:noProof/>
          <w:sz w:val="24"/>
          <w:szCs w:val="24"/>
        </w:rPr>
      </w:pPr>
      <w:hyperlink w:anchor="_Toc535311108" w:history="1">
        <w:r w:rsidR="000C5425" w:rsidRPr="00571863">
          <w:rPr>
            <w:rStyle w:val="Hypertextovprepojenie"/>
            <w:rFonts w:ascii="Arial Narrow" w:hAnsi="Arial Narrow" w:cs="Arial"/>
            <w:noProof/>
          </w:rPr>
          <w:t>4.4.1</w:t>
        </w:r>
        <w:r w:rsidR="000C5425">
          <w:rPr>
            <w:rFonts w:eastAsiaTheme="minorEastAsia"/>
            <w:noProof/>
            <w:sz w:val="24"/>
            <w:szCs w:val="24"/>
          </w:rPr>
          <w:tab/>
        </w:r>
        <w:r w:rsidR="000C5425" w:rsidRPr="00571863">
          <w:rPr>
            <w:rStyle w:val="Hypertextovprepojenie"/>
            <w:rFonts w:ascii="Arial Narrow" w:hAnsi="Arial Narrow" w:cs="Arial"/>
            <w:noProof/>
          </w:rPr>
          <w:t>API Management pre PaaS platformu</w:t>
        </w:r>
        <w:r w:rsidR="000C5425">
          <w:rPr>
            <w:noProof/>
            <w:webHidden/>
          </w:rPr>
          <w:tab/>
        </w:r>
        <w:r w:rsidR="000C5425">
          <w:rPr>
            <w:noProof/>
            <w:webHidden/>
          </w:rPr>
          <w:fldChar w:fldCharType="begin"/>
        </w:r>
        <w:r w:rsidR="000C5425">
          <w:rPr>
            <w:noProof/>
            <w:webHidden/>
          </w:rPr>
          <w:instrText xml:space="preserve"> PAGEREF _Toc535311108 \h </w:instrText>
        </w:r>
        <w:r w:rsidR="000C5425">
          <w:rPr>
            <w:noProof/>
            <w:webHidden/>
          </w:rPr>
        </w:r>
        <w:r w:rsidR="000C5425">
          <w:rPr>
            <w:noProof/>
            <w:webHidden/>
          </w:rPr>
          <w:fldChar w:fldCharType="separate"/>
        </w:r>
        <w:r w:rsidR="000C5425">
          <w:rPr>
            <w:noProof/>
            <w:webHidden/>
          </w:rPr>
          <w:t>51</w:t>
        </w:r>
        <w:r w:rsidR="000C5425">
          <w:rPr>
            <w:noProof/>
            <w:webHidden/>
          </w:rPr>
          <w:fldChar w:fldCharType="end"/>
        </w:r>
      </w:hyperlink>
    </w:p>
    <w:p w14:paraId="322668A6" w14:textId="7695DEDA" w:rsidR="000C5425" w:rsidRDefault="00C65A52">
      <w:pPr>
        <w:pStyle w:val="Obsah3"/>
        <w:tabs>
          <w:tab w:val="left" w:pos="1100"/>
          <w:tab w:val="right" w:leader="dot" w:pos="9060"/>
        </w:tabs>
        <w:rPr>
          <w:rFonts w:eastAsiaTheme="minorEastAsia"/>
          <w:noProof/>
          <w:sz w:val="24"/>
          <w:szCs w:val="24"/>
        </w:rPr>
      </w:pPr>
      <w:hyperlink w:anchor="_Toc535311109" w:history="1">
        <w:r w:rsidR="000C5425" w:rsidRPr="00571863">
          <w:rPr>
            <w:rStyle w:val="Hypertextovprepojenie"/>
            <w:rFonts w:ascii="Arial Narrow" w:hAnsi="Arial Narrow" w:cs="Arial"/>
            <w:noProof/>
          </w:rPr>
          <w:t>4.4.2</w:t>
        </w:r>
        <w:r w:rsidR="000C5425">
          <w:rPr>
            <w:rFonts w:eastAsiaTheme="minorEastAsia"/>
            <w:noProof/>
            <w:sz w:val="24"/>
            <w:szCs w:val="24"/>
          </w:rPr>
          <w:tab/>
        </w:r>
        <w:r w:rsidR="000C5425" w:rsidRPr="00571863">
          <w:rPr>
            <w:rStyle w:val="Hypertextovprepojenie"/>
            <w:rFonts w:ascii="Arial Narrow" w:hAnsi="Arial Narrow" w:cs="Arial"/>
            <w:noProof/>
          </w:rPr>
          <w:t>Identity a Access Management pre PaaS platformu</w:t>
        </w:r>
        <w:r w:rsidR="000C5425">
          <w:rPr>
            <w:noProof/>
            <w:webHidden/>
          </w:rPr>
          <w:tab/>
        </w:r>
        <w:r w:rsidR="000C5425">
          <w:rPr>
            <w:noProof/>
            <w:webHidden/>
          </w:rPr>
          <w:fldChar w:fldCharType="begin"/>
        </w:r>
        <w:r w:rsidR="000C5425">
          <w:rPr>
            <w:noProof/>
            <w:webHidden/>
          </w:rPr>
          <w:instrText xml:space="preserve"> PAGEREF _Toc535311109 \h </w:instrText>
        </w:r>
        <w:r w:rsidR="000C5425">
          <w:rPr>
            <w:noProof/>
            <w:webHidden/>
          </w:rPr>
        </w:r>
        <w:r w:rsidR="000C5425">
          <w:rPr>
            <w:noProof/>
            <w:webHidden/>
          </w:rPr>
          <w:fldChar w:fldCharType="separate"/>
        </w:r>
        <w:r w:rsidR="000C5425">
          <w:rPr>
            <w:noProof/>
            <w:webHidden/>
          </w:rPr>
          <w:t>52</w:t>
        </w:r>
        <w:r w:rsidR="000C5425">
          <w:rPr>
            <w:noProof/>
            <w:webHidden/>
          </w:rPr>
          <w:fldChar w:fldCharType="end"/>
        </w:r>
      </w:hyperlink>
    </w:p>
    <w:p w14:paraId="068969DF" w14:textId="33AE65AC" w:rsidR="000C5425" w:rsidRDefault="00C65A52">
      <w:pPr>
        <w:pStyle w:val="Obsah2"/>
        <w:tabs>
          <w:tab w:val="left" w:pos="880"/>
          <w:tab w:val="right" w:leader="dot" w:pos="9060"/>
        </w:tabs>
        <w:rPr>
          <w:rFonts w:eastAsiaTheme="minorEastAsia"/>
          <w:noProof/>
          <w:sz w:val="24"/>
          <w:szCs w:val="24"/>
        </w:rPr>
      </w:pPr>
      <w:hyperlink w:anchor="_Toc535311110" w:history="1">
        <w:r w:rsidR="000C5425" w:rsidRPr="00571863">
          <w:rPr>
            <w:rStyle w:val="Hypertextovprepojenie"/>
            <w:rFonts w:ascii="Arial Narrow" w:hAnsi="Arial Narrow"/>
            <w:noProof/>
          </w:rPr>
          <w:t>4.5</w:t>
        </w:r>
        <w:r w:rsidR="000C5425">
          <w:rPr>
            <w:rFonts w:eastAsiaTheme="minorEastAsia"/>
            <w:noProof/>
            <w:sz w:val="24"/>
            <w:szCs w:val="24"/>
          </w:rPr>
          <w:tab/>
        </w:r>
        <w:r w:rsidR="000C5425" w:rsidRPr="00571863">
          <w:rPr>
            <w:rStyle w:val="Hypertextovprepojenie"/>
            <w:rFonts w:ascii="Arial Narrow" w:hAnsi="Arial Narrow"/>
            <w:noProof/>
          </w:rPr>
          <w:t>Požiadavky Backup služby a zálohovanie</w:t>
        </w:r>
        <w:r w:rsidR="000C5425">
          <w:rPr>
            <w:noProof/>
            <w:webHidden/>
          </w:rPr>
          <w:tab/>
        </w:r>
        <w:r w:rsidR="000C5425">
          <w:rPr>
            <w:noProof/>
            <w:webHidden/>
          </w:rPr>
          <w:fldChar w:fldCharType="begin"/>
        </w:r>
        <w:r w:rsidR="000C5425">
          <w:rPr>
            <w:noProof/>
            <w:webHidden/>
          </w:rPr>
          <w:instrText xml:space="preserve"> PAGEREF _Toc535311110 \h </w:instrText>
        </w:r>
        <w:r w:rsidR="000C5425">
          <w:rPr>
            <w:noProof/>
            <w:webHidden/>
          </w:rPr>
        </w:r>
        <w:r w:rsidR="000C5425">
          <w:rPr>
            <w:noProof/>
            <w:webHidden/>
          </w:rPr>
          <w:fldChar w:fldCharType="separate"/>
        </w:r>
        <w:r w:rsidR="000C5425">
          <w:rPr>
            <w:noProof/>
            <w:webHidden/>
          </w:rPr>
          <w:t>53</w:t>
        </w:r>
        <w:r w:rsidR="000C5425">
          <w:rPr>
            <w:noProof/>
            <w:webHidden/>
          </w:rPr>
          <w:fldChar w:fldCharType="end"/>
        </w:r>
      </w:hyperlink>
    </w:p>
    <w:p w14:paraId="60AF4103" w14:textId="28468A21" w:rsidR="000C5425" w:rsidRDefault="00C65A52">
      <w:pPr>
        <w:pStyle w:val="Obsah2"/>
        <w:tabs>
          <w:tab w:val="left" w:pos="880"/>
          <w:tab w:val="right" w:leader="dot" w:pos="9060"/>
        </w:tabs>
        <w:rPr>
          <w:rFonts w:eastAsiaTheme="minorEastAsia"/>
          <w:noProof/>
          <w:sz w:val="24"/>
          <w:szCs w:val="24"/>
        </w:rPr>
      </w:pPr>
      <w:hyperlink w:anchor="_Toc535311111" w:history="1">
        <w:r w:rsidR="000C5425" w:rsidRPr="00571863">
          <w:rPr>
            <w:rStyle w:val="Hypertextovprepojenie"/>
            <w:rFonts w:ascii="Arial Narrow" w:hAnsi="Arial Narrow"/>
            <w:noProof/>
          </w:rPr>
          <w:t>4.6</w:t>
        </w:r>
        <w:r w:rsidR="000C5425">
          <w:rPr>
            <w:rFonts w:eastAsiaTheme="minorEastAsia"/>
            <w:noProof/>
            <w:sz w:val="24"/>
            <w:szCs w:val="24"/>
          </w:rPr>
          <w:tab/>
        </w:r>
        <w:r w:rsidR="000C5425" w:rsidRPr="00571863">
          <w:rPr>
            <w:rStyle w:val="Hypertextovprepojenie"/>
            <w:rFonts w:ascii="Arial Narrow" w:hAnsi="Arial Narrow"/>
            <w:noProof/>
          </w:rPr>
          <w:t>Požiadavky na Licencie pay per use</w:t>
        </w:r>
        <w:r w:rsidR="000C5425">
          <w:rPr>
            <w:noProof/>
            <w:webHidden/>
          </w:rPr>
          <w:tab/>
        </w:r>
        <w:r w:rsidR="000C5425">
          <w:rPr>
            <w:noProof/>
            <w:webHidden/>
          </w:rPr>
          <w:fldChar w:fldCharType="begin"/>
        </w:r>
        <w:r w:rsidR="000C5425">
          <w:rPr>
            <w:noProof/>
            <w:webHidden/>
          </w:rPr>
          <w:instrText xml:space="preserve"> PAGEREF _Toc535311111 \h </w:instrText>
        </w:r>
        <w:r w:rsidR="000C5425">
          <w:rPr>
            <w:noProof/>
            <w:webHidden/>
          </w:rPr>
        </w:r>
        <w:r w:rsidR="000C5425">
          <w:rPr>
            <w:noProof/>
            <w:webHidden/>
          </w:rPr>
          <w:fldChar w:fldCharType="separate"/>
        </w:r>
        <w:r w:rsidR="000C5425">
          <w:rPr>
            <w:noProof/>
            <w:webHidden/>
          </w:rPr>
          <w:t>56</w:t>
        </w:r>
        <w:r w:rsidR="000C5425">
          <w:rPr>
            <w:noProof/>
            <w:webHidden/>
          </w:rPr>
          <w:fldChar w:fldCharType="end"/>
        </w:r>
      </w:hyperlink>
    </w:p>
    <w:p w14:paraId="3E5E085A" w14:textId="4458F4E5" w:rsidR="000C5425" w:rsidRDefault="00C65A52">
      <w:pPr>
        <w:pStyle w:val="Obsah1"/>
        <w:rPr>
          <w:rFonts w:asciiTheme="minorHAnsi" w:eastAsiaTheme="minorEastAsia" w:hAnsiTheme="minorHAnsi" w:cstheme="minorBidi"/>
          <w:b w:val="0"/>
          <w:sz w:val="24"/>
          <w:szCs w:val="24"/>
        </w:rPr>
      </w:pPr>
      <w:hyperlink w:anchor="_Toc535311112" w:history="1">
        <w:r w:rsidR="000C5425" w:rsidRPr="00571863">
          <w:rPr>
            <w:rStyle w:val="Hypertextovprepojenie"/>
            <w:rFonts w:ascii="Arial Narrow" w:hAnsi="Arial Narrow" w:cs="Arial"/>
          </w:rPr>
          <w:t>5</w:t>
        </w:r>
        <w:r w:rsidR="000C5425">
          <w:rPr>
            <w:rFonts w:asciiTheme="minorHAnsi" w:eastAsiaTheme="minorEastAsia" w:hAnsiTheme="minorHAnsi" w:cstheme="minorBidi"/>
            <w:b w:val="0"/>
            <w:sz w:val="24"/>
            <w:szCs w:val="24"/>
          </w:rPr>
          <w:tab/>
        </w:r>
        <w:r w:rsidR="000C5425" w:rsidRPr="00571863">
          <w:rPr>
            <w:rStyle w:val="Hypertextovprepojenie"/>
            <w:rFonts w:ascii="Arial Narrow" w:hAnsi="Arial Narrow" w:cs="Arial"/>
          </w:rPr>
          <w:t>Akceptačné konanie</w:t>
        </w:r>
        <w:r w:rsidR="000C5425">
          <w:rPr>
            <w:webHidden/>
          </w:rPr>
          <w:tab/>
        </w:r>
        <w:r w:rsidR="000C5425">
          <w:rPr>
            <w:webHidden/>
          </w:rPr>
          <w:fldChar w:fldCharType="begin"/>
        </w:r>
        <w:r w:rsidR="000C5425">
          <w:rPr>
            <w:webHidden/>
          </w:rPr>
          <w:instrText xml:space="preserve"> PAGEREF _Toc535311112 \h </w:instrText>
        </w:r>
        <w:r w:rsidR="000C5425">
          <w:rPr>
            <w:webHidden/>
          </w:rPr>
        </w:r>
        <w:r w:rsidR="000C5425">
          <w:rPr>
            <w:webHidden/>
          </w:rPr>
          <w:fldChar w:fldCharType="separate"/>
        </w:r>
        <w:r w:rsidR="000C5425">
          <w:rPr>
            <w:webHidden/>
          </w:rPr>
          <w:t>59</w:t>
        </w:r>
        <w:r w:rsidR="000C5425">
          <w:rPr>
            <w:webHidden/>
          </w:rPr>
          <w:fldChar w:fldCharType="end"/>
        </w:r>
      </w:hyperlink>
    </w:p>
    <w:p w14:paraId="38732CA1" w14:textId="5449D624" w:rsidR="000C5425" w:rsidRDefault="00C65A52">
      <w:pPr>
        <w:pStyle w:val="Obsah2"/>
        <w:tabs>
          <w:tab w:val="left" w:pos="880"/>
          <w:tab w:val="right" w:leader="dot" w:pos="9060"/>
        </w:tabs>
        <w:rPr>
          <w:rFonts w:eastAsiaTheme="minorEastAsia"/>
          <w:noProof/>
          <w:sz w:val="24"/>
          <w:szCs w:val="24"/>
        </w:rPr>
      </w:pPr>
      <w:hyperlink w:anchor="_Toc535311113" w:history="1">
        <w:r w:rsidR="000C5425" w:rsidRPr="00571863">
          <w:rPr>
            <w:rStyle w:val="Hypertextovprepojenie"/>
            <w:rFonts w:ascii="Arial Narrow" w:hAnsi="Arial Narrow"/>
            <w:noProof/>
          </w:rPr>
          <w:t>5.1</w:t>
        </w:r>
        <w:r w:rsidR="000C5425">
          <w:rPr>
            <w:rFonts w:eastAsiaTheme="minorEastAsia"/>
            <w:noProof/>
            <w:sz w:val="24"/>
            <w:szCs w:val="24"/>
          </w:rPr>
          <w:tab/>
        </w:r>
        <w:r w:rsidR="000C5425" w:rsidRPr="00571863">
          <w:rPr>
            <w:rStyle w:val="Hypertextovprepojenie"/>
            <w:rFonts w:ascii="Arial Narrow" w:hAnsi="Arial Narrow"/>
            <w:noProof/>
          </w:rPr>
          <w:t>Metódy akceptácie</w:t>
        </w:r>
        <w:r w:rsidR="000C5425">
          <w:rPr>
            <w:noProof/>
            <w:webHidden/>
          </w:rPr>
          <w:tab/>
        </w:r>
        <w:r w:rsidR="000C5425">
          <w:rPr>
            <w:noProof/>
            <w:webHidden/>
          </w:rPr>
          <w:fldChar w:fldCharType="begin"/>
        </w:r>
        <w:r w:rsidR="000C5425">
          <w:rPr>
            <w:noProof/>
            <w:webHidden/>
          </w:rPr>
          <w:instrText xml:space="preserve"> PAGEREF _Toc535311113 \h </w:instrText>
        </w:r>
        <w:r w:rsidR="000C5425">
          <w:rPr>
            <w:noProof/>
            <w:webHidden/>
          </w:rPr>
        </w:r>
        <w:r w:rsidR="000C5425">
          <w:rPr>
            <w:noProof/>
            <w:webHidden/>
          </w:rPr>
          <w:fldChar w:fldCharType="separate"/>
        </w:r>
        <w:r w:rsidR="000C5425">
          <w:rPr>
            <w:noProof/>
            <w:webHidden/>
          </w:rPr>
          <w:t>59</w:t>
        </w:r>
        <w:r w:rsidR="000C5425">
          <w:rPr>
            <w:noProof/>
            <w:webHidden/>
          </w:rPr>
          <w:fldChar w:fldCharType="end"/>
        </w:r>
      </w:hyperlink>
    </w:p>
    <w:p w14:paraId="528EEA6E" w14:textId="77777777" w:rsidR="00194C74" w:rsidRPr="00CC6247" w:rsidRDefault="00ED4954" w:rsidP="00D26DDD">
      <w:pPr>
        <w:pStyle w:val="Bezriadkovania"/>
        <w:spacing w:line="276" w:lineRule="auto"/>
        <w:jc w:val="both"/>
        <w:rPr>
          <w:rFonts w:ascii="Arial Narrow" w:hAnsi="Arial Narrow" w:cs="Arial"/>
        </w:rPr>
      </w:pPr>
      <w:r w:rsidRPr="00CC6247">
        <w:rPr>
          <w:rFonts w:ascii="Arial Narrow" w:hAnsi="Arial Narrow" w:cs="Arial"/>
        </w:rPr>
        <w:fldChar w:fldCharType="end"/>
      </w:r>
    </w:p>
    <w:p w14:paraId="4FC46BA8" w14:textId="77777777" w:rsidR="00FC70D1" w:rsidRPr="00CC6247" w:rsidRDefault="00FC70D1" w:rsidP="00D26DDD">
      <w:pPr>
        <w:jc w:val="both"/>
        <w:rPr>
          <w:rFonts w:ascii="Arial Narrow" w:hAnsi="Arial Narrow" w:cs="Arial"/>
        </w:rPr>
      </w:pPr>
      <w:r w:rsidRPr="00CC6247">
        <w:rPr>
          <w:rFonts w:ascii="Arial Narrow" w:hAnsi="Arial Narrow" w:cs="Arial"/>
        </w:rPr>
        <w:br w:type="page"/>
      </w:r>
    </w:p>
    <w:p w14:paraId="3D62E2E0" w14:textId="77777777" w:rsidR="00FC70D1" w:rsidRPr="00CC6247" w:rsidRDefault="00FC70D1" w:rsidP="00D26DDD">
      <w:pPr>
        <w:pStyle w:val="Bezriadkovania"/>
        <w:spacing w:line="276" w:lineRule="auto"/>
        <w:jc w:val="both"/>
        <w:rPr>
          <w:rFonts w:ascii="Arial Narrow" w:hAnsi="Arial Narrow" w:cs="Arial"/>
        </w:rPr>
      </w:pPr>
    </w:p>
    <w:p w14:paraId="15A672DC" w14:textId="77777777" w:rsidR="00F1453F" w:rsidRPr="00CC6247" w:rsidRDefault="00EE0667" w:rsidP="00D26DDD">
      <w:pPr>
        <w:pStyle w:val="Nadpis1"/>
        <w:spacing w:after="240" w:line="276" w:lineRule="auto"/>
        <w:jc w:val="both"/>
        <w:rPr>
          <w:rFonts w:ascii="Arial Narrow" w:hAnsi="Arial Narrow" w:cs="Arial"/>
          <w:sz w:val="22"/>
          <w:szCs w:val="22"/>
        </w:rPr>
      </w:pPr>
      <w:bookmarkStart w:id="1" w:name="_Toc535311033"/>
      <w:r w:rsidRPr="00CC6247">
        <w:rPr>
          <w:rFonts w:ascii="Arial Narrow" w:hAnsi="Arial Narrow" w:cs="Arial"/>
          <w:sz w:val="22"/>
          <w:szCs w:val="22"/>
        </w:rPr>
        <w:t>Všeobecné informácie</w:t>
      </w:r>
      <w:bookmarkEnd w:id="1"/>
    </w:p>
    <w:p w14:paraId="2D912057" w14:textId="77777777" w:rsidR="00F94D69" w:rsidRPr="00CC6247" w:rsidRDefault="00F94D69" w:rsidP="00D26DDD">
      <w:pPr>
        <w:spacing w:line="276" w:lineRule="auto"/>
        <w:jc w:val="both"/>
        <w:rPr>
          <w:rFonts w:ascii="Arial Narrow" w:hAnsi="Arial Narrow" w:cs="Arial"/>
        </w:rPr>
      </w:pPr>
      <w:r w:rsidRPr="00CC6247">
        <w:rPr>
          <w:rFonts w:ascii="Arial Narrow" w:hAnsi="Arial Narrow" w:cs="Arial"/>
        </w:rPr>
        <w:t>Tento dokument popisuje požiadavky na dodávku riešenia</w:t>
      </w:r>
      <w:r w:rsidR="00A81284" w:rsidRPr="00CC6247">
        <w:rPr>
          <w:rFonts w:ascii="Arial Narrow" w:hAnsi="Arial Narrow" w:cs="Arial"/>
        </w:rPr>
        <w:t>:</w:t>
      </w:r>
      <w:r w:rsidRPr="00CC6247">
        <w:rPr>
          <w:rFonts w:ascii="Arial Narrow" w:hAnsi="Arial Narrow" w:cs="Arial"/>
        </w:rPr>
        <w:t xml:space="preserve"> Zavedenie služieb </w:t>
      </w:r>
      <w:r w:rsidR="007C6062" w:rsidRPr="00CC6247">
        <w:rPr>
          <w:rFonts w:ascii="Arial Narrow" w:hAnsi="Arial Narrow" w:cs="Arial"/>
        </w:rPr>
        <w:t>Platform</w:t>
      </w:r>
      <w:r w:rsidRPr="00CC6247">
        <w:rPr>
          <w:rFonts w:ascii="Arial Narrow" w:hAnsi="Arial Narrow" w:cs="Arial"/>
        </w:rPr>
        <w:t xml:space="preserve"> as a Se</w:t>
      </w:r>
      <w:r w:rsidR="00A81284" w:rsidRPr="00CC6247">
        <w:rPr>
          <w:rFonts w:ascii="Arial Narrow" w:hAnsi="Arial Narrow" w:cs="Arial"/>
        </w:rPr>
        <w:t>rvice – služby vládneho cloudu. Požiadavky sú zostavené do častí</w:t>
      </w:r>
      <w:r w:rsidRPr="00CC6247">
        <w:rPr>
          <w:rFonts w:ascii="Arial Narrow" w:hAnsi="Arial Narrow" w:cs="Arial"/>
        </w:rPr>
        <w:t xml:space="preserve">, ktoré tvoria jeden logický celok </w:t>
      </w:r>
      <w:r w:rsidR="00A81284" w:rsidRPr="00CC6247">
        <w:rPr>
          <w:rFonts w:ascii="Arial Narrow" w:hAnsi="Arial Narrow" w:cs="Arial"/>
        </w:rPr>
        <w:t>(</w:t>
      </w:r>
      <w:r w:rsidRPr="00CC6247">
        <w:rPr>
          <w:rFonts w:ascii="Arial Narrow" w:hAnsi="Arial Narrow" w:cs="Arial"/>
        </w:rPr>
        <w:t xml:space="preserve">v ďalšom </w:t>
      </w:r>
      <w:r w:rsidR="00604818" w:rsidRPr="00CC6247">
        <w:rPr>
          <w:rFonts w:ascii="Arial Narrow" w:hAnsi="Arial Narrow" w:cs="Arial"/>
        </w:rPr>
        <w:t>P</w:t>
      </w:r>
      <w:r w:rsidR="00FB2755" w:rsidRPr="00CC6247">
        <w:rPr>
          <w:rFonts w:ascii="Arial Narrow" w:hAnsi="Arial Narrow" w:cs="Arial"/>
        </w:rPr>
        <w:t>aa</w:t>
      </w:r>
      <w:r w:rsidR="00604818" w:rsidRPr="00CC6247">
        <w:rPr>
          <w:rFonts w:ascii="Arial Narrow" w:hAnsi="Arial Narrow" w:cs="Arial"/>
        </w:rPr>
        <w:t>S</w:t>
      </w:r>
      <w:r w:rsidR="00A81284" w:rsidRPr="00CC6247">
        <w:rPr>
          <w:rFonts w:ascii="Arial Narrow" w:hAnsi="Arial Narrow" w:cs="Arial"/>
        </w:rPr>
        <w:t>)</w:t>
      </w:r>
      <w:r w:rsidRPr="00CC6247">
        <w:rPr>
          <w:rFonts w:ascii="Arial Narrow" w:hAnsi="Arial Narrow" w:cs="Arial"/>
        </w:rPr>
        <w:t xml:space="preserve">: </w:t>
      </w:r>
    </w:p>
    <w:p w14:paraId="339268D9" w14:textId="77777777" w:rsidR="00A07DC6" w:rsidRPr="00CC6247" w:rsidRDefault="00A07DC6"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 xml:space="preserve">Natívna PaaS platforma a platformové služby </w:t>
      </w:r>
    </w:p>
    <w:p w14:paraId="12CD0C00" w14:textId="77777777" w:rsidR="00A07DC6" w:rsidRPr="00CC6247" w:rsidRDefault="00A07DC6"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 xml:space="preserve">Licenčná PaaS automatizácia a služby </w:t>
      </w:r>
    </w:p>
    <w:p w14:paraId="5F521432" w14:textId="77777777" w:rsidR="00A07DC6" w:rsidRPr="00CC6247" w:rsidRDefault="00A07DC6"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DevOps nástroje</w:t>
      </w:r>
    </w:p>
    <w:p w14:paraId="6ADDA4D8" w14:textId="77777777" w:rsidR="004335DE" w:rsidRPr="00CC6247" w:rsidRDefault="004335DE"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Komponenty</w:t>
      </w:r>
    </w:p>
    <w:p w14:paraId="5409D4C6" w14:textId="77777777" w:rsidR="00EE1276" w:rsidRPr="00CC6247" w:rsidRDefault="00EE1276"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Backup služb</w:t>
      </w:r>
      <w:r w:rsidR="00FB2755" w:rsidRPr="00CC6247">
        <w:rPr>
          <w:rFonts w:ascii="Arial Narrow" w:hAnsi="Arial Narrow" w:cs="Arial"/>
        </w:rPr>
        <w:t>y</w:t>
      </w:r>
    </w:p>
    <w:p w14:paraId="183495C3" w14:textId="77777777" w:rsidR="00FB2755" w:rsidRPr="00CC6247" w:rsidRDefault="00FB2755"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Licencie pay per use pre účely overenia funkčnosti Licenčnej PaaS automatizácie</w:t>
      </w:r>
      <w:r w:rsidR="00D26DDD" w:rsidRPr="00CC6247">
        <w:rPr>
          <w:rFonts w:ascii="Arial Narrow" w:hAnsi="Arial Narrow" w:cs="Arial"/>
        </w:rPr>
        <w:t>.</w:t>
      </w:r>
    </w:p>
    <w:p w14:paraId="3462078C" w14:textId="77777777" w:rsidR="00D85B24" w:rsidRPr="00CC6247" w:rsidRDefault="00D85B24" w:rsidP="00D26DDD">
      <w:pPr>
        <w:pStyle w:val="Odsekzoznamu"/>
        <w:spacing w:line="276" w:lineRule="auto"/>
        <w:jc w:val="both"/>
        <w:rPr>
          <w:rFonts w:ascii="Arial Narrow" w:hAnsi="Arial Narrow" w:cs="Arial"/>
        </w:rPr>
      </w:pPr>
    </w:p>
    <w:p w14:paraId="2FC8580F" w14:textId="77777777" w:rsidR="00F94D69" w:rsidRPr="00CC6247" w:rsidRDefault="00EE0667" w:rsidP="00D26DDD">
      <w:pPr>
        <w:pStyle w:val="Nadpis2"/>
        <w:jc w:val="both"/>
        <w:rPr>
          <w:rFonts w:ascii="Arial Narrow" w:hAnsi="Arial Narrow" w:cs="Arial"/>
          <w:sz w:val="22"/>
          <w:szCs w:val="22"/>
        </w:rPr>
      </w:pPr>
      <w:bookmarkStart w:id="2" w:name="_Toc535311034"/>
      <w:r w:rsidRPr="00CC6247">
        <w:rPr>
          <w:rFonts w:ascii="Arial Narrow" w:hAnsi="Arial Narrow" w:cs="Arial"/>
          <w:sz w:val="22"/>
          <w:szCs w:val="22"/>
        </w:rPr>
        <w:t xml:space="preserve">Základné </w:t>
      </w:r>
      <w:r w:rsidR="003B018C" w:rsidRPr="00CC6247">
        <w:rPr>
          <w:rFonts w:ascii="Arial Narrow" w:hAnsi="Arial Narrow" w:cs="Arial"/>
          <w:sz w:val="22"/>
          <w:szCs w:val="22"/>
        </w:rPr>
        <w:t>ciele</w:t>
      </w:r>
      <w:r w:rsidR="00F94D69" w:rsidRPr="00CC6247">
        <w:rPr>
          <w:rFonts w:ascii="Arial Narrow" w:hAnsi="Arial Narrow" w:cs="Arial"/>
          <w:sz w:val="22"/>
          <w:szCs w:val="22"/>
        </w:rPr>
        <w:t xml:space="preserve"> projektu PaaS</w:t>
      </w:r>
      <w:bookmarkEnd w:id="2"/>
    </w:p>
    <w:p w14:paraId="33E6F4E4" w14:textId="77777777" w:rsidR="006B1C8B" w:rsidRPr="00CC6247" w:rsidRDefault="006B1C8B" w:rsidP="00D26DDD">
      <w:pPr>
        <w:jc w:val="both"/>
        <w:rPr>
          <w:rFonts w:ascii="Arial Narrow" w:hAnsi="Arial Narrow"/>
        </w:rPr>
      </w:pPr>
    </w:p>
    <w:p w14:paraId="3E4DA692" w14:textId="77777777" w:rsidR="006B1C8B" w:rsidRPr="00CC6247" w:rsidRDefault="006B1C8B" w:rsidP="00D26DDD">
      <w:pPr>
        <w:spacing w:after="0"/>
        <w:jc w:val="both"/>
        <w:rPr>
          <w:rFonts w:ascii="Arial Narrow" w:hAnsi="Arial Narrow" w:cs="Arial"/>
        </w:rPr>
      </w:pPr>
      <w:r w:rsidRPr="00CC6247">
        <w:rPr>
          <w:rFonts w:ascii="Arial Narrow" w:hAnsi="Arial Narrow" w:cs="Arial"/>
        </w:rPr>
        <w:t>PaaS služby vládneho podľa Štúdie uskutočniteľnosti budú určené pre organizácie VS pre účely:</w:t>
      </w:r>
    </w:p>
    <w:p w14:paraId="43FBFD6A" w14:textId="77777777" w:rsidR="006B1C8B" w:rsidRPr="00CC6247" w:rsidRDefault="006B1C8B" w:rsidP="00D26DDD">
      <w:pPr>
        <w:pStyle w:val="Odsekzoznamu"/>
        <w:numPr>
          <w:ilvl w:val="0"/>
          <w:numId w:val="25"/>
        </w:numPr>
        <w:spacing w:after="0" w:line="240" w:lineRule="auto"/>
        <w:jc w:val="both"/>
        <w:rPr>
          <w:rFonts w:ascii="Arial Narrow" w:hAnsi="Arial Narrow" w:cs="Arial"/>
        </w:rPr>
      </w:pPr>
      <w:r w:rsidRPr="00CC6247">
        <w:rPr>
          <w:rFonts w:ascii="Arial Narrow" w:hAnsi="Arial Narrow" w:cs="Arial"/>
        </w:rPr>
        <w:t>Migrácie existujúcich ISVS do vládneho cloudu</w:t>
      </w:r>
    </w:p>
    <w:p w14:paraId="3535A533" w14:textId="77777777" w:rsidR="006B1C8B" w:rsidRPr="00CC6247" w:rsidRDefault="006B1C8B" w:rsidP="00D26DDD">
      <w:pPr>
        <w:pStyle w:val="Odsekzoznamu"/>
        <w:numPr>
          <w:ilvl w:val="0"/>
          <w:numId w:val="14"/>
        </w:numPr>
        <w:spacing w:before="120" w:after="360" w:line="240" w:lineRule="auto"/>
        <w:jc w:val="both"/>
        <w:rPr>
          <w:rFonts w:ascii="Arial Narrow" w:hAnsi="Arial Narrow" w:cs="Arial"/>
        </w:rPr>
      </w:pPr>
      <w:r w:rsidRPr="00CC6247">
        <w:rPr>
          <w:rFonts w:ascii="Arial Narrow" w:hAnsi="Arial Narrow" w:cs="Arial"/>
        </w:rPr>
        <w:t>Prípravy nových ISVS s využitím platformových služieb – predovšetkým v OPII</w:t>
      </w:r>
    </w:p>
    <w:p w14:paraId="660F5943" w14:textId="77777777" w:rsidR="006B1C8B" w:rsidRPr="00CC6247" w:rsidRDefault="006B1C8B" w:rsidP="00D26DDD">
      <w:pPr>
        <w:jc w:val="both"/>
        <w:rPr>
          <w:rFonts w:ascii="Arial Narrow" w:hAnsi="Arial Narrow" w:cs="Arial"/>
        </w:rPr>
      </w:pPr>
      <w:r w:rsidRPr="00CC6247">
        <w:rPr>
          <w:rFonts w:ascii="Arial Narrow" w:hAnsi="Arial Narrow" w:cs="Arial"/>
        </w:rPr>
        <w:t>PaaS služby vládneho cloudu musia umožniť:</w:t>
      </w:r>
    </w:p>
    <w:p w14:paraId="75E040F8" w14:textId="77777777" w:rsidR="006B1C8B" w:rsidRPr="00CC6247" w:rsidRDefault="006B1C8B" w:rsidP="00D26DDD">
      <w:pPr>
        <w:pStyle w:val="Odsekzoznamu"/>
        <w:numPr>
          <w:ilvl w:val="0"/>
          <w:numId w:val="15"/>
        </w:numPr>
        <w:spacing w:before="120" w:after="120" w:line="240" w:lineRule="auto"/>
        <w:jc w:val="both"/>
        <w:rPr>
          <w:rFonts w:ascii="Arial Narrow" w:hAnsi="Arial Narrow" w:cs="Arial"/>
        </w:rPr>
      </w:pPr>
      <w:r w:rsidRPr="00CC6247">
        <w:rPr>
          <w:rFonts w:ascii="Arial Narrow" w:hAnsi="Arial Narrow" w:cs="Arial"/>
        </w:rPr>
        <w:t xml:space="preserve">Zjednodušenie plánovania </w:t>
      </w:r>
    </w:p>
    <w:p w14:paraId="37295DEF" w14:textId="77777777" w:rsidR="006B1C8B" w:rsidRPr="00CC6247" w:rsidRDefault="006B1C8B" w:rsidP="00CC6247">
      <w:pPr>
        <w:pStyle w:val="Odsekzoznamu"/>
        <w:numPr>
          <w:ilvl w:val="1"/>
          <w:numId w:val="15"/>
        </w:numPr>
        <w:spacing w:before="120" w:after="120" w:line="240" w:lineRule="auto"/>
        <w:rPr>
          <w:rFonts w:ascii="Arial Narrow" w:hAnsi="Arial Narrow" w:cs="Arial"/>
        </w:rPr>
      </w:pPr>
      <w:r w:rsidRPr="00CC6247">
        <w:rPr>
          <w:rFonts w:ascii="Arial Narrow" w:hAnsi="Arial Narrow" w:cs="Arial"/>
        </w:rPr>
        <w:t>Využitie predpripravených služieb s vopred známymi SLA a</w:t>
      </w:r>
      <w:r w:rsidR="00D26DDD" w:rsidRPr="00CC6247">
        <w:rPr>
          <w:rFonts w:ascii="Arial Narrow" w:hAnsi="Arial Narrow" w:cs="Arial"/>
        </w:rPr>
        <w:t> </w:t>
      </w:r>
      <w:r w:rsidRPr="00CC6247">
        <w:rPr>
          <w:rFonts w:ascii="Arial Narrow" w:hAnsi="Arial Narrow" w:cs="Arial"/>
        </w:rPr>
        <w:t>architektúrou</w:t>
      </w:r>
      <w:r w:rsidR="00D26DDD" w:rsidRPr="00CC6247">
        <w:rPr>
          <w:rFonts w:ascii="Arial Narrow" w:hAnsi="Arial Narrow" w:cs="Arial"/>
        </w:rPr>
        <w:t>,</w:t>
      </w:r>
      <w:r w:rsidRPr="00CC6247">
        <w:rPr>
          <w:rFonts w:ascii="Arial Narrow" w:hAnsi="Arial Narrow" w:cs="Arial"/>
        </w:rPr>
        <w:t xml:space="preserve"> ktoré umožnia redukovať komplexnosť prípravy architektúry a finančného plánovania</w:t>
      </w:r>
      <w:r w:rsidR="00D26DDD" w:rsidRPr="00CC6247">
        <w:rPr>
          <w:rFonts w:ascii="Arial Narrow" w:hAnsi="Arial Narrow" w:cs="Arial"/>
        </w:rPr>
        <w:t>;</w:t>
      </w:r>
      <w:r w:rsidRPr="00CC6247">
        <w:rPr>
          <w:rFonts w:ascii="Arial Narrow" w:hAnsi="Arial Narrow" w:cs="Arial"/>
        </w:rPr>
        <w:br/>
      </w:r>
    </w:p>
    <w:p w14:paraId="49056CC5" w14:textId="77777777" w:rsidR="006B1C8B" w:rsidRPr="00CC6247" w:rsidRDefault="006B1C8B" w:rsidP="00CC6247">
      <w:pPr>
        <w:pStyle w:val="Odsekzoznamu"/>
        <w:numPr>
          <w:ilvl w:val="0"/>
          <w:numId w:val="15"/>
        </w:numPr>
        <w:spacing w:before="120" w:after="120" w:line="240" w:lineRule="auto"/>
        <w:rPr>
          <w:rFonts w:ascii="Arial Narrow" w:hAnsi="Arial Narrow" w:cs="Arial"/>
        </w:rPr>
      </w:pPr>
      <w:r w:rsidRPr="00CC6247">
        <w:rPr>
          <w:rFonts w:ascii="Arial Narrow" w:hAnsi="Arial Narrow" w:cs="Arial"/>
        </w:rPr>
        <w:t>Zrýchlenie vývoja aplikácií ISVS</w:t>
      </w:r>
    </w:p>
    <w:p w14:paraId="702A9E53" w14:textId="77777777" w:rsidR="006B1C8B" w:rsidRPr="00CC6247" w:rsidRDefault="006B1C8B" w:rsidP="00CC6247">
      <w:pPr>
        <w:pStyle w:val="Odsekzoznamu"/>
        <w:numPr>
          <w:ilvl w:val="1"/>
          <w:numId w:val="15"/>
        </w:numPr>
        <w:spacing w:before="120" w:after="120" w:line="240" w:lineRule="auto"/>
        <w:rPr>
          <w:rFonts w:ascii="Arial Narrow" w:hAnsi="Arial Narrow" w:cs="Arial"/>
        </w:rPr>
      </w:pPr>
      <w:r w:rsidRPr="00CC6247">
        <w:rPr>
          <w:rFonts w:ascii="Arial Narrow" w:hAnsi="Arial Narrow" w:cs="Arial"/>
        </w:rPr>
        <w:t>Vytvorenie prostredia pre vývoj a testovanie, ktoré bude dostupné vo veľmi krátkom čase</w:t>
      </w:r>
      <w:r w:rsidR="00D26DDD" w:rsidRPr="00CC6247">
        <w:rPr>
          <w:rFonts w:ascii="Arial Narrow" w:hAnsi="Arial Narrow" w:cs="Arial"/>
        </w:rPr>
        <w:t>;</w:t>
      </w:r>
      <w:r w:rsidRPr="00CC6247">
        <w:rPr>
          <w:rFonts w:ascii="Arial Narrow" w:hAnsi="Arial Narrow" w:cs="Arial"/>
        </w:rPr>
        <w:br/>
      </w:r>
    </w:p>
    <w:p w14:paraId="2E08D169" w14:textId="77777777" w:rsidR="006B1C8B" w:rsidRPr="00CC6247" w:rsidRDefault="006B1C8B" w:rsidP="00CC6247">
      <w:pPr>
        <w:pStyle w:val="Odsekzoznamu"/>
        <w:numPr>
          <w:ilvl w:val="0"/>
          <w:numId w:val="15"/>
        </w:numPr>
        <w:spacing w:before="120" w:after="120" w:line="240" w:lineRule="auto"/>
        <w:rPr>
          <w:rFonts w:ascii="Arial Narrow" w:hAnsi="Arial Narrow" w:cs="Arial"/>
        </w:rPr>
      </w:pPr>
      <w:r w:rsidRPr="00CC6247">
        <w:rPr>
          <w:rFonts w:ascii="Arial Narrow" w:hAnsi="Arial Narrow" w:cs="Arial"/>
        </w:rPr>
        <w:t>Flexibilitu škálovania</w:t>
      </w:r>
    </w:p>
    <w:p w14:paraId="23567B58" w14:textId="77777777" w:rsidR="006B1C8B" w:rsidRPr="00CC6247" w:rsidRDefault="006B1C8B" w:rsidP="00CC6247">
      <w:pPr>
        <w:pStyle w:val="Odsekzoznamu"/>
        <w:numPr>
          <w:ilvl w:val="1"/>
          <w:numId w:val="15"/>
        </w:numPr>
        <w:spacing w:before="120" w:after="120" w:line="240" w:lineRule="auto"/>
        <w:rPr>
          <w:rFonts w:ascii="Arial Narrow" w:hAnsi="Arial Narrow" w:cs="Arial"/>
        </w:rPr>
      </w:pPr>
      <w:r w:rsidRPr="00CC6247">
        <w:rPr>
          <w:rFonts w:ascii="Arial Narrow" w:hAnsi="Arial Narrow" w:cs="Arial"/>
        </w:rPr>
        <w:t>Podporí zdieľanie softvérových prostriedkov a ich prideľovanie podľa potreby, ktoré rozšíri spôsoby úspor prostredníctvom vládneho cloudu</w:t>
      </w:r>
      <w:r w:rsidR="00D26DDD" w:rsidRPr="00CC6247">
        <w:rPr>
          <w:rFonts w:ascii="Arial Narrow" w:hAnsi="Arial Narrow" w:cs="Arial"/>
        </w:rPr>
        <w:t>;</w:t>
      </w:r>
      <w:r w:rsidRPr="00CC6247">
        <w:rPr>
          <w:rFonts w:ascii="Arial Narrow" w:hAnsi="Arial Narrow" w:cs="Arial"/>
        </w:rPr>
        <w:br/>
      </w:r>
    </w:p>
    <w:p w14:paraId="47C69C69" w14:textId="77777777" w:rsidR="006B1C8B" w:rsidRPr="00CC6247" w:rsidRDefault="006B1C8B" w:rsidP="00CC6247">
      <w:pPr>
        <w:pStyle w:val="Odsekzoznamu"/>
        <w:numPr>
          <w:ilvl w:val="0"/>
          <w:numId w:val="15"/>
        </w:numPr>
        <w:spacing w:before="120" w:after="120" w:line="240" w:lineRule="auto"/>
        <w:rPr>
          <w:rFonts w:ascii="Arial Narrow" w:hAnsi="Arial Narrow" w:cs="Arial"/>
        </w:rPr>
      </w:pPr>
      <w:r w:rsidRPr="00CC6247">
        <w:rPr>
          <w:rFonts w:ascii="Arial Narrow" w:hAnsi="Arial Narrow" w:cs="Arial"/>
        </w:rPr>
        <w:t>Stabilitu a zlacnenie prevádzky</w:t>
      </w:r>
    </w:p>
    <w:p w14:paraId="296B3FE3" w14:textId="77777777" w:rsidR="006B1C8B" w:rsidRPr="00CC6247" w:rsidRDefault="006B1C8B" w:rsidP="00CC6247">
      <w:pPr>
        <w:pStyle w:val="Odsekzoznamu"/>
        <w:numPr>
          <w:ilvl w:val="1"/>
          <w:numId w:val="15"/>
        </w:numPr>
        <w:spacing w:before="120" w:after="120" w:line="240" w:lineRule="auto"/>
        <w:rPr>
          <w:rFonts w:ascii="Arial Narrow" w:hAnsi="Arial Narrow" w:cs="Arial"/>
        </w:rPr>
      </w:pPr>
      <w:r w:rsidRPr="00CC6247">
        <w:rPr>
          <w:rFonts w:ascii="Arial Narrow" w:hAnsi="Arial Narrow" w:cs="Arial"/>
        </w:rPr>
        <w:t>Nové postupy ako DevOps s podporou PaaS automatizácie umožnia rýchlejšie a bezpečnejšie riešenie zmenových požiadaviek a</w:t>
      </w:r>
      <w:r w:rsidR="00D26DDD" w:rsidRPr="00CC6247">
        <w:rPr>
          <w:rFonts w:ascii="Arial Narrow" w:hAnsi="Arial Narrow" w:cs="Arial"/>
        </w:rPr>
        <w:t> </w:t>
      </w:r>
      <w:r w:rsidRPr="00CC6247">
        <w:rPr>
          <w:rFonts w:ascii="Arial Narrow" w:hAnsi="Arial Narrow" w:cs="Arial"/>
        </w:rPr>
        <w:t>incidentov</w:t>
      </w:r>
      <w:bookmarkStart w:id="3" w:name="_Toc468209932"/>
      <w:bookmarkStart w:id="4" w:name="_Toc468371380"/>
      <w:bookmarkStart w:id="5" w:name="_Toc468371655"/>
      <w:bookmarkStart w:id="6" w:name="_Toc469432630"/>
      <w:bookmarkEnd w:id="3"/>
      <w:bookmarkEnd w:id="4"/>
      <w:bookmarkEnd w:id="5"/>
      <w:bookmarkEnd w:id="6"/>
      <w:r w:rsidR="00D26DDD" w:rsidRPr="00CC6247">
        <w:rPr>
          <w:rFonts w:ascii="Arial Narrow" w:hAnsi="Arial Narrow" w:cs="Arial"/>
        </w:rPr>
        <w:t>.</w:t>
      </w:r>
      <w:r w:rsidRPr="00CC6247">
        <w:rPr>
          <w:rFonts w:ascii="Arial Narrow" w:hAnsi="Arial Narrow" w:cs="Arial"/>
        </w:rPr>
        <w:br/>
      </w:r>
    </w:p>
    <w:p w14:paraId="127EB5D8" w14:textId="77777777" w:rsidR="00604818" w:rsidRPr="00CC6247" w:rsidRDefault="0046564B" w:rsidP="00D26DDD">
      <w:pPr>
        <w:spacing w:after="0" w:line="276" w:lineRule="auto"/>
        <w:jc w:val="both"/>
        <w:rPr>
          <w:rFonts w:ascii="Arial Narrow" w:hAnsi="Arial Narrow" w:cs="Arial"/>
        </w:rPr>
      </w:pPr>
      <w:r w:rsidRPr="00CC6247">
        <w:rPr>
          <w:rFonts w:ascii="Arial Narrow" w:hAnsi="Arial Narrow" w:cs="Arial"/>
        </w:rPr>
        <w:t xml:space="preserve">Vzájomné technologické a funkčné prepojenia a závislosti </w:t>
      </w:r>
      <w:r w:rsidR="00604818" w:rsidRPr="00CC6247">
        <w:rPr>
          <w:rFonts w:ascii="Arial Narrow" w:hAnsi="Arial Narrow" w:cs="Arial"/>
        </w:rPr>
        <w:t xml:space="preserve">jednotlivých častí projektu </w:t>
      </w:r>
      <w:r w:rsidRPr="00CC6247">
        <w:rPr>
          <w:rFonts w:ascii="Arial Narrow" w:hAnsi="Arial Narrow" w:cs="Arial"/>
        </w:rPr>
        <w:t>tvoria komplexnosť, ktorá zabezpečuje funkčnú synergiu požadovanú pre úspešnú realizáciu, vývoj  a prevádzkovanie takto koncipovaného celku</w:t>
      </w:r>
      <w:r w:rsidR="006B1C8B" w:rsidRPr="00CC6247">
        <w:rPr>
          <w:rFonts w:ascii="Arial Narrow" w:hAnsi="Arial Narrow" w:cs="Arial"/>
        </w:rPr>
        <w:t>.</w:t>
      </w:r>
    </w:p>
    <w:p w14:paraId="2212D2CC" w14:textId="77777777" w:rsidR="006B1C8B" w:rsidRPr="00CC6247" w:rsidRDefault="006B1C8B" w:rsidP="00D26DDD">
      <w:pPr>
        <w:jc w:val="both"/>
        <w:rPr>
          <w:rFonts w:ascii="Arial Narrow" w:hAnsi="Arial Narrow" w:cs="Arial"/>
        </w:rPr>
      </w:pPr>
    </w:p>
    <w:p w14:paraId="472D9FD8" w14:textId="77777777" w:rsidR="006979CE" w:rsidRPr="00CC6247" w:rsidRDefault="006B1C8B" w:rsidP="00D26DDD">
      <w:pPr>
        <w:jc w:val="both"/>
        <w:rPr>
          <w:rFonts w:ascii="Arial Narrow" w:hAnsi="Arial Narrow" w:cs="Arial"/>
        </w:rPr>
      </w:pPr>
      <w:r w:rsidRPr="00CC6247">
        <w:rPr>
          <w:rFonts w:ascii="Arial Narrow" w:hAnsi="Arial Narrow" w:cs="Arial"/>
        </w:rPr>
        <w:t>V súvislosti s uvedeným po</w:t>
      </w:r>
      <w:r w:rsidR="006979CE" w:rsidRPr="00CC6247">
        <w:rPr>
          <w:rFonts w:ascii="Arial Narrow" w:hAnsi="Arial Narrow" w:cs="Arial"/>
        </w:rPr>
        <w:t>žadujeme</w:t>
      </w:r>
      <w:r w:rsidR="00D26DDD" w:rsidRPr="00CC6247">
        <w:rPr>
          <w:rFonts w:ascii="Arial Narrow" w:hAnsi="Arial Narrow" w:cs="Arial"/>
        </w:rPr>
        <w:t>,</w:t>
      </w:r>
      <w:r w:rsidR="006979CE" w:rsidRPr="00CC6247">
        <w:rPr>
          <w:rFonts w:ascii="Arial Narrow" w:hAnsi="Arial Narrow" w:cs="Arial"/>
        </w:rPr>
        <w:t xml:space="preserve"> aby riešenie PaaS platformy: </w:t>
      </w:r>
    </w:p>
    <w:p w14:paraId="3C5A031A" w14:textId="77777777" w:rsidR="00D26DDD" w:rsidRPr="00CC6247" w:rsidRDefault="00D26DDD" w:rsidP="00D26DDD">
      <w:pPr>
        <w:pStyle w:val="Odsekzoznamu"/>
        <w:numPr>
          <w:ilvl w:val="0"/>
          <w:numId w:val="22"/>
        </w:numPr>
        <w:jc w:val="both"/>
        <w:rPr>
          <w:rFonts w:ascii="Arial Narrow" w:hAnsi="Arial Narrow" w:cs="Arial"/>
        </w:rPr>
      </w:pPr>
      <w:r w:rsidRPr="00CC6247">
        <w:rPr>
          <w:rFonts w:ascii="Arial Narrow" w:hAnsi="Arial Narrow" w:cs="Arial"/>
        </w:rPr>
        <w:t>p</w:t>
      </w:r>
      <w:r w:rsidR="006979CE" w:rsidRPr="00CC6247">
        <w:rPr>
          <w:rFonts w:ascii="Arial Narrow" w:hAnsi="Arial Narrow" w:cs="Arial"/>
        </w:rPr>
        <w:t>rinieslo kombináciu platformy a procesov, ktoré budú viesť k výraznému zníženiu časov potrebných  na uv</w:t>
      </w:r>
      <w:r w:rsidRPr="00CC6247">
        <w:rPr>
          <w:rFonts w:ascii="Arial Narrow" w:hAnsi="Arial Narrow" w:cs="Arial"/>
        </w:rPr>
        <w:t>oľňovaniu aplikačného softvéru,</w:t>
      </w:r>
    </w:p>
    <w:p w14:paraId="6435C9EB" w14:textId="77777777" w:rsidR="00F756E6" w:rsidRPr="00CC6247" w:rsidRDefault="006979CE" w:rsidP="00D26DDD">
      <w:pPr>
        <w:pStyle w:val="Odsekzoznamu"/>
        <w:numPr>
          <w:ilvl w:val="0"/>
          <w:numId w:val="22"/>
        </w:numPr>
        <w:jc w:val="both"/>
        <w:rPr>
          <w:rFonts w:ascii="Arial Narrow" w:hAnsi="Arial Narrow" w:cs="Arial"/>
        </w:rPr>
      </w:pPr>
      <w:r w:rsidRPr="00CC6247">
        <w:rPr>
          <w:rFonts w:ascii="Arial Narrow" w:hAnsi="Arial Narrow" w:cs="Arial"/>
        </w:rPr>
        <w:t>ponúkl</w:t>
      </w:r>
      <w:r w:rsidR="00D26DDD" w:rsidRPr="00CC6247">
        <w:rPr>
          <w:rFonts w:ascii="Arial Narrow" w:hAnsi="Arial Narrow" w:cs="Arial"/>
        </w:rPr>
        <w:t>o</w:t>
      </w:r>
      <w:r w:rsidRPr="00CC6247">
        <w:rPr>
          <w:rFonts w:ascii="Arial Narrow" w:hAnsi="Arial Narrow" w:cs="Arial"/>
        </w:rPr>
        <w:t xml:space="preserve"> podporu na výrazné zníženie dĺžky cyklov uvoľňovania vytváraného softvéru a aj frekvencie uvoľňovania (</w:t>
      </w:r>
      <w:r w:rsidR="006B1C8B" w:rsidRPr="00CC6247">
        <w:rPr>
          <w:rFonts w:ascii="Arial Narrow" w:hAnsi="Arial Narrow" w:cs="Arial"/>
        </w:rPr>
        <w:t xml:space="preserve">v prípade potreby </w:t>
      </w:r>
      <w:r w:rsidRPr="00CC6247">
        <w:rPr>
          <w:rFonts w:ascii="Arial Narrow" w:hAnsi="Arial Narrow" w:cs="Arial"/>
        </w:rPr>
        <w:t>na dennej,</w:t>
      </w:r>
      <w:r w:rsidR="00D26DDD" w:rsidRPr="00CC6247">
        <w:rPr>
          <w:rFonts w:ascii="Arial Narrow" w:hAnsi="Arial Narrow" w:cs="Arial"/>
        </w:rPr>
        <w:t xml:space="preserve"> týždennej alebo mesačnej baze),</w:t>
      </w:r>
    </w:p>
    <w:p w14:paraId="7E903587" w14:textId="77777777" w:rsidR="00D26DDD" w:rsidRPr="00CC6247" w:rsidRDefault="00D26DDD" w:rsidP="00D26DDD">
      <w:pPr>
        <w:pStyle w:val="Odsekzoznamu"/>
        <w:numPr>
          <w:ilvl w:val="0"/>
          <w:numId w:val="22"/>
        </w:numPr>
        <w:jc w:val="both"/>
        <w:rPr>
          <w:rFonts w:ascii="Arial Narrow" w:hAnsi="Arial Narrow" w:cs="Arial"/>
        </w:rPr>
      </w:pPr>
      <w:r w:rsidRPr="00CC6247">
        <w:rPr>
          <w:rFonts w:ascii="Arial Narrow" w:hAnsi="Arial Narrow" w:cs="Arial"/>
        </w:rPr>
        <w:t>p</w:t>
      </w:r>
      <w:r w:rsidR="00F756E6" w:rsidRPr="00CC6247">
        <w:rPr>
          <w:rFonts w:ascii="Arial Narrow" w:hAnsi="Arial Narrow" w:cs="Arial"/>
        </w:rPr>
        <w:t xml:space="preserve">odporilo zvýšenie produktivity pre </w:t>
      </w:r>
      <w:r w:rsidRPr="00CC6247">
        <w:rPr>
          <w:rFonts w:ascii="Arial Narrow" w:hAnsi="Arial Narrow" w:cs="Arial"/>
        </w:rPr>
        <w:t xml:space="preserve">vývojárov ISVS a pre prevádzku v </w:t>
      </w:r>
      <w:r w:rsidR="00F756E6" w:rsidRPr="00CC6247">
        <w:rPr>
          <w:rFonts w:ascii="Arial Narrow" w:hAnsi="Arial Narrow" w:cs="Arial"/>
        </w:rPr>
        <w:t xml:space="preserve">dôsledku automatizácie a eliminácie niekoľkých ručných postupov. Požadujeme, aby prevádzkový personál nemusel aplikovať </w:t>
      </w:r>
      <w:r w:rsidR="00F756E6" w:rsidRPr="00CC6247">
        <w:rPr>
          <w:rFonts w:ascii="Arial Narrow" w:hAnsi="Arial Narrow" w:cs="Arial"/>
        </w:rPr>
        <w:lastRenderedPageBreak/>
        <w:t>manuálne opatrenia na poskytovanie infraštruktúry, škálovanie alebo údržb</w:t>
      </w:r>
      <w:r w:rsidRPr="00CC6247">
        <w:rPr>
          <w:rFonts w:ascii="Arial Narrow" w:hAnsi="Arial Narrow" w:cs="Arial"/>
        </w:rPr>
        <w:t xml:space="preserve">u súvisiacu s PaaS platformou. </w:t>
      </w:r>
    </w:p>
    <w:p w14:paraId="7D62713A" w14:textId="77777777" w:rsidR="00F756E6" w:rsidRPr="00CC6247" w:rsidRDefault="00D26DDD" w:rsidP="00D26DDD">
      <w:pPr>
        <w:pStyle w:val="Odsekzoznamu"/>
        <w:numPr>
          <w:ilvl w:val="0"/>
          <w:numId w:val="22"/>
        </w:numPr>
        <w:jc w:val="both"/>
        <w:rPr>
          <w:rFonts w:ascii="Arial Narrow" w:hAnsi="Arial Narrow" w:cs="Arial"/>
        </w:rPr>
      </w:pPr>
      <w:r w:rsidRPr="00CC6247">
        <w:rPr>
          <w:rFonts w:ascii="Arial Narrow" w:hAnsi="Arial Narrow" w:cs="Arial"/>
        </w:rPr>
        <w:t>ď</w:t>
      </w:r>
      <w:r w:rsidR="00F756E6" w:rsidRPr="00CC6247">
        <w:rPr>
          <w:rFonts w:ascii="Arial Narrow" w:hAnsi="Arial Narrow" w:cs="Arial"/>
        </w:rPr>
        <w:t>alej podporilo úsporu nákladov spojených so zjednodušením IT prostredia t.j.  odstránili sa mnohé manuálne kroky spojené s presunutím aplikácií do prevádzky.</w:t>
      </w:r>
    </w:p>
    <w:p w14:paraId="449EC192" w14:textId="77777777" w:rsidR="006B1C8B" w:rsidRPr="00CC6247" w:rsidRDefault="006B1C8B" w:rsidP="00D26DDD">
      <w:pPr>
        <w:pStyle w:val="Odsekzoznamu"/>
        <w:jc w:val="both"/>
        <w:rPr>
          <w:rFonts w:ascii="Arial Narrow" w:hAnsi="Arial Narrow" w:cs="Arial"/>
        </w:rPr>
      </w:pPr>
    </w:p>
    <w:p w14:paraId="1974CF7D" w14:textId="77777777" w:rsidR="00917506" w:rsidRPr="00CC6247" w:rsidRDefault="00917506" w:rsidP="00D26DDD">
      <w:pPr>
        <w:spacing w:after="0" w:line="276" w:lineRule="auto"/>
        <w:jc w:val="both"/>
        <w:rPr>
          <w:rFonts w:ascii="Arial Narrow" w:hAnsi="Arial Narrow" w:cs="Arial"/>
        </w:rPr>
      </w:pPr>
      <w:r w:rsidRPr="00CC6247">
        <w:rPr>
          <w:rFonts w:ascii="Arial Narrow" w:hAnsi="Arial Narrow" w:cs="Arial"/>
        </w:rPr>
        <w:t>Z hľadiska dôležitosti ochrany dát, možnosti obnovy dát systémov a integrácie týchto služieb s novými službami ISVS je potrebné budovať služby zálohovania súčasne s ostatnými službami PaaS.</w:t>
      </w:r>
    </w:p>
    <w:p w14:paraId="3148B2E5" w14:textId="77777777" w:rsidR="00F756E6" w:rsidRPr="00CC6247" w:rsidRDefault="00F756E6" w:rsidP="00D26DDD">
      <w:pPr>
        <w:pStyle w:val="Odsekzoznamu"/>
        <w:jc w:val="both"/>
        <w:rPr>
          <w:rFonts w:ascii="Arial Narrow" w:hAnsi="Arial Narrow" w:cs="Arial"/>
        </w:rPr>
      </w:pPr>
    </w:p>
    <w:p w14:paraId="4D03D5C7" w14:textId="77777777" w:rsidR="007F6E2C" w:rsidRPr="00CC6247" w:rsidRDefault="007F6E2C" w:rsidP="00D26DDD">
      <w:pPr>
        <w:pStyle w:val="Nadpis2"/>
        <w:jc w:val="both"/>
        <w:rPr>
          <w:rFonts w:ascii="Arial Narrow" w:hAnsi="Arial Narrow" w:cs="Arial"/>
          <w:sz w:val="22"/>
          <w:szCs w:val="22"/>
        </w:rPr>
      </w:pPr>
      <w:bookmarkStart w:id="7" w:name="_Toc535311035"/>
      <w:r w:rsidRPr="00CC6247">
        <w:rPr>
          <w:rFonts w:ascii="Arial Narrow" w:hAnsi="Arial Narrow" w:cs="Arial"/>
          <w:sz w:val="22"/>
          <w:szCs w:val="22"/>
        </w:rPr>
        <w:t>Popis súčasného stavu - Iaa</w:t>
      </w:r>
      <w:r w:rsidR="008B01E1" w:rsidRPr="00CC6247">
        <w:rPr>
          <w:rFonts w:ascii="Arial Narrow" w:hAnsi="Arial Narrow" w:cs="Arial"/>
          <w:sz w:val="22"/>
          <w:szCs w:val="22"/>
        </w:rPr>
        <w:t>S</w:t>
      </w:r>
      <w:bookmarkEnd w:id="7"/>
    </w:p>
    <w:p w14:paraId="272D2449" w14:textId="77777777" w:rsidR="007F6E2C" w:rsidRPr="00CC6247" w:rsidRDefault="007F6E2C" w:rsidP="00D26DDD">
      <w:pPr>
        <w:jc w:val="both"/>
        <w:rPr>
          <w:rFonts w:ascii="Arial Narrow" w:hAnsi="Arial Narrow" w:cs="Arial"/>
        </w:rPr>
      </w:pPr>
    </w:p>
    <w:p w14:paraId="09D5DB11" w14:textId="77777777" w:rsidR="00166BFF" w:rsidRPr="00CC6247" w:rsidRDefault="00EC232F" w:rsidP="00D26DDD">
      <w:pPr>
        <w:jc w:val="both"/>
        <w:rPr>
          <w:rFonts w:ascii="Arial Narrow" w:hAnsi="Arial Narrow" w:cs="Arial"/>
        </w:rPr>
      </w:pPr>
      <w:r w:rsidRPr="00CC6247">
        <w:rPr>
          <w:rFonts w:ascii="Arial Narrow" w:hAnsi="Arial Narrow" w:cs="Arial"/>
        </w:rPr>
        <w:t xml:space="preserve">V súlade so schváleným strategickým materiálom „Návrh centralizácie a rozvoja dátových centier v štátnej správe“, ktorý bol vládou SR schválený dňa 21.5.2014 bola postupne od roku 2015 budovaná cloudová infraštruktúra poskytujúca služby odberateľom cloudových služieb. </w:t>
      </w:r>
    </w:p>
    <w:p w14:paraId="6C41C6C8" w14:textId="77777777" w:rsidR="00EC232F" w:rsidRPr="00CC6247" w:rsidRDefault="00EC232F" w:rsidP="00D26DDD">
      <w:pPr>
        <w:jc w:val="both"/>
        <w:rPr>
          <w:rFonts w:ascii="Arial Narrow" w:hAnsi="Arial Narrow" w:cs="Arial"/>
        </w:rPr>
      </w:pPr>
      <w:r w:rsidRPr="00CC6247">
        <w:rPr>
          <w:rFonts w:ascii="Arial Narrow" w:hAnsi="Arial Narrow" w:cs="Arial"/>
        </w:rPr>
        <w:t xml:space="preserve">Na </w:t>
      </w:r>
      <w:r w:rsidR="0089790F" w:rsidRPr="00CC6247">
        <w:rPr>
          <w:rFonts w:ascii="Arial Narrow" w:hAnsi="Arial Narrow" w:cs="Arial"/>
        </w:rPr>
        <w:t>nasledujú</w:t>
      </w:r>
      <w:r w:rsidRPr="00CC6247">
        <w:rPr>
          <w:rFonts w:ascii="Arial Narrow" w:hAnsi="Arial Narrow" w:cs="Arial"/>
        </w:rPr>
        <w:t>cej</w:t>
      </w:r>
      <w:r w:rsidR="0089790F" w:rsidRPr="00CC6247">
        <w:rPr>
          <w:rFonts w:ascii="Arial Narrow" w:hAnsi="Arial Narrow" w:cs="Arial"/>
        </w:rPr>
        <w:t xml:space="preserve"> schéme je zobrazená</w:t>
      </w:r>
      <w:r w:rsidRPr="00CC6247">
        <w:rPr>
          <w:rFonts w:ascii="Arial Narrow" w:hAnsi="Arial Narrow" w:cs="Arial"/>
        </w:rPr>
        <w:t xml:space="preserve"> </w:t>
      </w:r>
      <w:r w:rsidR="0089790F" w:rsidRPr="00CC6247">
        <w:rPr>
          <w:rFonts w:ascii="Arial Narrow" w:hAnsi="Arial Narrow" w:cs="Arial"/>
        </w:rPr>
        <w:t xml:space="preserve">architektúra </w:t>
      </w:r>
      <w:r w:rsidRPr="00CC6247">
        <w:rPr>
          <w:rFonts w:ascii="Arial Narrow" w:hAnsi="Arial Narrow" w:cs="Arial"/>
        </w:rPr>
        <w:t>nasadenia clou</w:t>
      </w:r>
      <w:r w:rsidR="00A81284" w:rsidRPr="00CC6247">
        <w:rPr>
          <w:rFonts w:ascii="Arial Narrow" w:hAnsi="Arial Narrow" w:cs="Arial"/>
        </w:rPr>
        <w:t>dových služieb vládneho cloudu:</w:t>
      </w:r>
    </w:p>
    <w:p w14:paraId="3273DBEC" w14:textId="77777777" w:rsidR="0089790F" w:rsidRPr="00CC6247" w:rsidRDefault="0089790F" w:rsidP="00D26DDD">
      <w:pPr>
        <w:jc w:val="both"/>
        <w:rPr>
          <w:rFonts w:ascii="Arial Narrow" w:hAnsi="Arial Narrow" w:cs="Arial"/>
        </w:rPr>
      </w:pPr>
      <w:r w:rsidRPr="00CC6247">
        <w:rPr>
          <w:rFonts w:ascii="Arial Narrow" w:hAnsi="Arial Narrow" w:cs="Arial"/>
          <w:noProof/>
          <w:lang w:eastAsia="sk-SK"/>
        </w:rPr>
        <w:drawing>
          <wp:inline distT="0" distB="0" distL="0" distR="0" wp14:anchorId="78A59B21" wp14:editId="043D4218">
            <wp:extent cx="5759450" cy="3107690"/>
            <wp:effectExtent l="0" t="0" r="0" b="0"/>
            <wp:docPr id="12" name="Picture 2"/>
            <wp:cNvGraphicFramePr/>
            <a:graphic xmlns:a="http://schemas.openxmlformats.org/drawingml/2006/main">
              <a:graphicData uri="http://schemas.openxmlformats.org/drawingml/2006/picture">
                <pic:pic xmlns:pic="http://schemas.openxmlformats.org/drawingml/2006/picture">
                  <pic:nvPicPr>
                    <pic:cNvPr id="12"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107690"/>
                    </a:xfrm>
                    <a:prstGeom prst="rect">
                      <a:avLst/>
                    </a:prstGeom>
                    <a:noFill/>
                    <a:ln>
                      <a:noFill/>
                    </a:ln>
                  </pic:spPr>
                </pic:pic>
              </a:graphicData>
            </a:graphic>
          </wp:inline>
        </w:drawing>
      </w:r>
    </w:p>
    <w:p w14:paraId="21C8AA8D" w14:textId="77777777" w:rsidR="00EC232F" w:rsidRPr="00CC6247" w:rsidRDefault="00166BFF" w:rsidP="00D26DDD">
      <w:pPr>
        <w:pStyle w:val="Popis"/>
        <w:jc w:val="both"/>
        <w:rPr>
          <w:rFonts w:ascii="Arial Narrow" w:hAnsi="Arial Narrow" w:cs="Arial"/>
          <w:i w:val="0"/>
          <w:color w:val="auto"/>
          <w:sz w:val="22"/>
          <w:szCs w:val="22"/>
        </w:rPr>
      </w:pPr>
      <w:r w:rsidRPr="00CC6247">
        <w:rPr>
          <w:rFonts w:ascii="Arial Narrow" w:hAnsi="Arial Narrow" w:cs="Arial"/>
          <w:i w:val="0"/>
          <w:color w:val="auto"/>
          <w:sz w:val="22"/>
          <w:szCs w:val="22"/>
        </w:rPr>
        <w:t xml:space="preserve">Obrázok č.1. </w:t>
      </w:r>
      <w:r w:rsidR="00EC232F" w:rsidRPr="00CC6247">
        <w:rPr>
          <w:rFonts w:ascii="Arial Narrow" w:hAnsi="Arial Narrow" w:cs="Arial"/>
          <w:i w:val="0"/>
          <w:color w:val="auto"/>
          <w:sz w:val="22"/>
          <w:szCs w:val="22"/>
        </w:rPr>
        <w:t xml:space="preserve">Aktuálny stav nasadenia cloudových </w:t>
      </w:r>
      <w:r w:rsidR="0089790F" w:rsidRPr="00CC6247">
        <w:rPr>
          <w:rFonts w:ascii="Arial Narrow" w:hAnsi="Arial Narrow" w:cs="Arial"/>
          <w:i w:val="0"/>
          <w:color w:val="auto"/>
          <w:sz w:val="22"/>
          <w:szCs w:val="22"/>
        </w:rPr>
        <w:t xml:space="preserve">IaaS </w:t>
      </w:r>
      <w:r w:rsidR="00EC232F" w:rsidRPr="00CC6247">
        <w:rPr>
          <w:rFonts w:ascii="Arial Narrow" w:hAnsi="Arial Narrow" w:cs="Arial"/>
          <w:i w:val="0"/>
          <w:color w:val="auto"/>
          <w:sz w:val="22"/>
          <w:szCs w:val="22"/>
        </w:rPr>
        <w:t>služieb vládneho cloudu</w:t>
      </w:r>
    </w:p>
    <w:p w14:paraId="2A43B772" w14:textId="77777777" w:rsidR="00166BFF" w:rsidRPr="00CC6247" w:rsidRDefault="0089790F" w:rsidP="00D26DDD">
      <w:pPr>
        <w:spacing w:line="276" w:lineRule="auto"/>
        <w:jc w:val="both"/>
        <w:rPr>
          <w:rFonts w:ascii="Arial Narrow" w:hAnsi="Arial Narrow" w:cs="Arial"/>
        </w:rPr>
      </w:pPr>
      <w:r w:rsidRPr="00CC6247">
        <w:rPr>
          <w:rFonts w:ascii="Arial Narrow" w:hAnsi="Arial Narrow" w:cs="Arial"/>
        </w:rPr>
        <w:t>Aplikačná architektúra cloudu je založená na technológii OpenStack, ktorý beží na pozadí IBM Cloud Orchestrator (ICO) produktu vo verzii 2.4, ktorý je doplnený o webovú aplikáciu, ktorá slúži ako nadstavba na objednávanie služieb – provisioning pre odberateľov služieb.</w:t>
      </w:r>
      <w:r w:rsidR="00A81284" w:rsidRPr="00CC6247">
        <w:rPr>
          <w:rFonts w:ascii="Arial Narrow" w:hAnsi="Arial Narrow" w:cs="Arial"/>
        </w:rPr>
        <w:t xml:space="preserve"> </w:t>
      </w:r>
      <w:r w:rsidRPr="00CC6247">
        <w:rPr>
          <w:rFonts w:ascii="Arial Narrow" w:hAnsi="Arial Narrow" w:cs="Arial"/>
        </w:rPr>
        <w:t>ICO ako softvérový produkt postavený na vrstve OpenStack realizuje cez túto vr</w:t>
      </w:r>
      <w:r w:rsidR="00A81284" w:rsidRPr="00CC6247">
        <w:rPr>
          <w:rFonts w:ascii="Arial Narrow" w:hAnsi="Arial Narrow" w:cs="Arial"/>
        </w:rPr>
        <w:t>stvu komunikáciu s hypervízormi VMware a </w:t>
      </w:r>
      <w:r w:rsidRPr="00CC6247">
        <w:rPr>
          <w:rFonts w:ascii="Arial Narrow" w:hAnsi="Arial Narrow" w:cs="Arial"/>
        </w:rPr>
        <w:t>VSpherePowerVC</w:t>
      </w:r>
      <w:r w:rsidR="00106D42" w:rsidRPr="00CC6247">
        <w:rPr>
          <w:rFonts w:ascii="Arial Narrow" w:hAnsi="Arial Narrow" w:cs="Arial"/>
        </w:rPr>
        <w:t>. Táto k</w:t>
      </w:r>
      <w:r w:rsidRPr="00CC6247">
        <w:rPr>
          <w:rFonts w:ascii="Arial Narrow" w:hAnsi="Arial Narrow" w:cs="Arial"/>
        </w:rPr>
        <w:t xml:space="preserve">omunikácia znamená alokovanie zdrojov a vytvorenie VM, evidenciu, riadenie a zrušenie VM. Rovnakým kanálom, t. j. komunikáciou s ICO s hypervízormi je realizovaná alokácia zdrojov a tvorba doplnkového diskového priestoru (volumu) pre </w:t>
      </w:r>
      <w:r w:rsidR="00106D42" w:rsidRPr="00CC6247">
        <w:rPr>
          <w:rFonts w:ascii="Arial Narrow" w:hAnsi="Arial Narrow" w:cs="Arial"/>
        </w:rPr>
        <w:t>príslušnú VM, vrátane priradenia</w:t>
      </w:r>
      <w:r w:rsidRPr="00CC6247">
        <w:rPr>
          <w:rFonts w:ascii="Arial Narrow" w:hAnsi="Arial Narrow" w:cs="Arial"/>
        </w:rPr>
        <w:t xml:space="preserve"> volumu k VM. </w:t>
      </w:r>
    </w:p>
    <w:p w14:paraId="02E14A30" w14:textId="77777777" w:rsidR="007117C9" w:rsidRPr="00CC6247" w:rsidRDefault="007117C9" w:rsidP="00D26DDD">
      <w:pPr>
        <w:jc w:val="both"/>
        <w:rPr>
          <w:rFonts w:ascii="Arial Narrow" w:hAnsi="Arial Narrow"/>
        </w:rPr>
      </w:pPr>
    </w:p>
    <w:p w14:paraId="17E7C8A4" w14:textId="77777777" w:rsidR="00166BFF" w:rsidRPr="00CC6247" w:rsidRDefault="00166BFF" w:rsidP="00D26DDD">
      <w:pPr>
        <w:autoSpaceDE w:val="0"/>
        <w:autoSpaceDN w:val="0"/>
        <w:adjustRightInd w:val="0"/>
        <w:spacing w:after="0" w:line="240" w:lineRule="auto"/>
        <w:jc w:val="both"/>
        <w:rPr>
          <w:rFonts w:ascii="Arial Narrow" w:hAnsi="Arial Narrow" w:cs="Arial"/>
        </w:rPr>
      </w:pPr>
    </w:p>
    <w:p w14:paraId="3208EDB5" w14:textId="77777777" w:rsidR="0083392C" w:rsidRPr="00CC6247" w:rsidRDefault="0083392C"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noProof/>
          <w:lang w:eastAsia="sk-SK"/>
        </w:rPr>
        <w:lastRenderedPageBreak/>
        <w:drawing>
          <wp:inline distT="0" distB="0" distL="0" distR="0" wp14:anchorId="3D1D44FF" wp14:editId="26ECBFE8">
            <wp:extent cx="4139456" cy="2049647"/>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4258" cy="2052025"/>
                    </a:xfrm>
                    <a:prstGeom prst="rect">
                      <a:avLst/>
                    </a:prstGeom>
                    <a:noFill/>
                    <a:ln>
                      <a:noFill/>
                    </a:ln>
                    <a:extLst/>
                  </pic:spPr>
                </pic:pic>
              </a:graphicData>
            </a:graphic>
          </wp:inline>
        </w:drawing>
      </w:r>
    </w:p>
    <w:p w14:paraId="1B941717" w14:textId="77777777" w:rsidR="001D70FC" w:rsidRPr="00CC6247" w:rsidRDefault="001D70FC" w:rsidP="00D26DDD">
      <w:pPr>
        <w:pStyle w:val="Popis"/>
        <w:jc w:val="both"/>
        <w:rPr>
          <w:rFonts w:ascii="Arial Narrow" w:hAnsi="Arial Narrow" w:cs="Arial"/>
          <w:i w:val="0"/>
          <w:color w:val="auto"/>
          <w:sz w:val="22"/>
          <w:szCs w:val="22"/>
        </w:rPr>
      </w:pPr>
      <w:r w:rsidRPr="00CC6247">
        <w:rPr>
          <w:rFonts w:ascii="Arial Narrow" w:hAnsi="Arial Narrow" w:cs="Arial"/>
          <w:i w:val="0"/>
          <w:color w:val="auto"/>
          <w:sz w:val="22"/>
          <w:szCs w:val="22"/>
        </w:rPr>
        <w:t xml:space="preserve">Obrázok č.2. </w:t>
      </w:r>
    </w:p>
    <w:p w14:paraId="1B469B22" w14:textId="77777777" w:rsidR="00166BFF" w:rsidRPr="00CC6247" w:rsidRDefault="00D26DDD" w:rsidP="00D26DDD">
      <w:pPr>
        <w:autoSpaceDE w:val="0"/>
        <w:autoSpaceDN w:val="0"/>
        <w:adjustRightInd w:val="0"/>
        <w:spacing w:after="0" w:line="276" w:lineRule="auto"/>
        <w:jc w:val="both"/>
        <w:rPr>
          <w:rFonts w:ascii="Arial Narrow" w:hAnsi="Arial Narrow" w:cs="Arial"/>
        </w:rPr>
      </w:pPr>
      <w:r w:rsidRPr="00CC6247">
        <w:rPr>
          <w:rFonts w:ascii="Arial Narrow" w:hAnsi="Arial Narrow" w:cs="Arial"/>
        </w:rPr>
        <w:t xml:space="preserve">ICO </w:t>
      </w:r>
      <w:r w:rsidR="0089790F" w:rsidRPr="00CC6247">
        <w:rPr>
          <w:rFonts w:ascii="Arial Narrow" w:hAnsi="Arial Narrow" w:cs="Arial"/>
        </w:rPr>
        <w:t>tiež používa vlastné definície sietí</w:t>
      </w:r>
      <w:r w:rsidRPr="00CC6247">
        <w:rPr>
          <w:rFonts w:ascii="Arial Narrow" w:hAnsi="Arial Narrow" w:cs="Arial"/>
        </w:rPr>
        <w:t>,</w:t>
      </w:r>
      <w:r w:rsidR="0089790F" w:rsidRPr="00CC6247">
        <w:rPr>
          <w:rFonts w:ascii="Arial Narrow" w:hAnsi="Arial Narrow" w:cs="Arial"/>
        </w:rPr>
        <w:t xml:space="preserve"> ku ktorým sú VM prideľované a zabezpečuje správne nastaveni</w:t>
      </w:r>
      <w:r w:rsidR="00106D42" w:rsidRPr="00CC6247">
        <w:rPr>
          <w:rFonts w:ascii="Arial Narrow" w:hAnsi="Arial Narrow" w:cs="Arial"/>
        </w:rPr>
        <w:t>a</w:t>
      </w:r>
      <w:r w:rsidR="0089790F" w:rsidRPr="00CC6247">
        <w:rPr>
          <w:rFonts w:ascii="Arial Narrow" w:hAnsi="Arial Narrow" w:cs="Arial"/>
        </w:rPr>
        <w:t xml:space="preserve"> adries vytváraných VM. Štruktúra serverov IBM Cloud Orchestrator (ICO) </w:t>
      </w:r>
      <w:r w:rsidR="00106D42" w:rsidRPr="00CC6247">
        <w:rPr>
          <w:rFonts w:ascii="Arial Narrow" w:hAnsi="Arial Narrow" w:cs="Arial"/>
        </w:rPr>
        <w:t xml:space="preserve">je </w:t>
      </w:r>
      <w:r w:rsidR="0089790F" w:rsidRPr="00CC6247">
        <w:rPr>
          <w:rFonts w:ascii="Arial Narrow" w:hAnsi="Arial Narrow" w:cs="Arial"/>
        </w:rPr>
        <w:t>rozdelen</w:t>
      </w:r>
      <w:r w:rsidR="00106D42" w:rsidRPr="00CC6247">
        <w:rPr>
          <w:rFonts w:ascii="Arial Narrow" w:hAnsi="Arial Narrow" w:cs="Arial"/>
        </w:rPr>
        <w:t>á</w:t>
      </w:r>
      <w:r w:rsidR="0089790F" w:rsidRPr="00CC6247">
        <w:rPr>
          <w:rFonts w:ascii="Arial Narrow" w:hAnsi="Arial Narrow" w:cs="Arial"/>
        </w:rPr>
        <w:t xml:space="preserve"> do troch entít nazývaných regióny. Okrem serverov v regiónoch existuje základný server pre inštaláciu, aktualizáciu a ukladanie inštalačných dát ICO, tzv. deployment server. </w:t>
      </w:r>
    </w:p>
    <w:p w14:paraId="7EBA2FA7" w14:textId="77777777" w:rsidR="00166BFF" w:rsidRPr="00CC6247" w:rsidRDefault="00166BFF" w:rsidP="00D26DDD">
      <w:pPr>
        <w:autoSpaceDE w:val="0"/>
        <w:autoSpaceDN w:val="0"/>
        <w:adjustRightInd w:val="0"/>
        <w:spacing w:after="0" w:line="276" w:lineRule="auto"/>
        <w:jc w:val="both"/>
        <w:rPr>
          <w:rFonts w:ascii="Arial Narrow" w:hAnsi="Arial Narrow" w:cs="Arial"/>
        </w:rPr>
      </w:pPr>
    </w:p>
    <w:p w14:paraId="47C324BC" w14:textId="77777777" w:rsidR="0089790F" w:rsidRPr="00CC6247" w:rsidRDefault="0089790F" w:rsidP="00D26DDD">
      <w:pPr>
        <w:autoSpaceDE w:val="0"/>
        <w:autoSpaceDN w:val="0"/>
        <w:adjustRightInd w:val="0"/>
        <w:spacing w:after="0" w:line="276" w:lineRule="auto"/>
        <w:jc w:val="both"/>
        <w:rPr>
          <w:rFonts w:ascii="Arial Narrow" w:hAnsi="Arial Narrow" w:cs="Arial"/>
        </w:rPr>
      </w:pPr>
      <w:r w:rsidRPr="00CC6247">
        <w:rPr>
          <w:rFonts w:ascii="Arial Narrow" w:hAnsi="Arial Narrow" w:cs="Arial"/>
        </w:rPr>
        <w:t>Použitý OS je rovnaký pre všetky servery, Red Hat Enterprise Linux 6.5 pre kompatibilitu s ICO 2.4. Servery ICO sú virtuálne, v prostredí VMware, v štruktúre VMware VSphere je pre ne vyhradený</w:t>
      </w:r>
      <w:r w:rsidR="00D26DDD" w:rsidRPr="00CC6247">
        <w:rPr>
          <w:rFonts w:ascii="Arial Narrow" w:hAnsi="Arial Narrow" w:cs="Arial"/>
        </w:rPr>
        <w:t>,</w:t>
      </w:r>
      <w:r w:rsidRPr="00CC6247">
        <w:rPr>
          <w:rFonts w:ascii="Arial Narrow" w:hAnsi="Arial Narrow" w:cs="Arial"/>
        </w:rPr>
        <w:t xml:space="preserve"> dedikovaný</w:t>
      </w:r>
      <w:r w:rsidR="00D26DDD" w:rsidRPr="00CC6247">
        <w:rPr>
          <w:rFonts w:ascii="Arial Narrow" w:hAnsi="Arial Narrow" w:cs="Arial"/>
        </w:rPr>
        <w:t>.</w:t>
      </w:r>
      <w:r w:rsidRPr="00CC6247">
        <w:rPr>
          <w:rFonts w:ascii="Arial Narrow" w:hAnsi="Arial Narrow" w:cs="Arial"/>
        </w:rPr>
        <w:t xml:space="preserve"> VMware Cluster Architektúra je znázornená na nasledovnom obrázku:</w:t>
      </w:r>
    </w:p>
    <w:p w14:paraId="24651EEF" w14:textId="77777777" w:rsidR="0089790F" w:rsidRPr="00CC6247" w:rsidRDefault="0089790F" w:rsidP="00D26DDD">
      <w:pPr>
        <w:autoSpaceDE w:val="0"/>
        <w:autoSpaceDN w:val="0"/>
        <w:adjustRightInd w:val="0"/>
        <w:spacing w:after="0" w:line="276" w:lineRule="auto"/>
        <w:jc w:val="both"/>
        <w:rPr>
          <w:rFonts w:ascii="Arial Narrow" w:hAnsi="Arial Narrow" w:cs="Arial"/>
        </w:rPr>
      </w:pPr>
    </w:p>
    <w:p w14:paraId="56607A1C" w14:textId="77777777" w:rsidR="0089790F" w:rsidRPr="00CC6247" w:rsidRDefault="0089790F"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noProof/>
          <w:lang w:eastAsia="sk-SK"/>
        </w:rPr>
        <w:drawing>
          <wp:inline distT="0" distB="0" distL="0" distR="0" wp14:anchorId="638AF5E1" wp14:editId="6507A755">
            <wp:extent cx="3923292" cy="2811273"/>
            <wp:effectExtent l="0" t="0" r="127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43314" cy="2825620"/>
                    </a:xfrm>
                    <a:prstGeom prst="rect">
                      <a:avLst/>
                    </a:prstGeom>
                  </pic:spPr>
                </pic:pic>
              </a:graphicData>
            </a:graphic>
          </wp:inline>
        </w:drawing>
      </w:r>
    </w:p>
    <w:p w14:paraId="4E39625B" w14:textId="77777777" w:rsidR="00166BFF" w:rsidRPr="00CC6247" w:rsidRDefault="00166BFF" w:rsidP="00D26DDD">
      <w:pPr>
        <w:pStyle w:val="Popis"/>
        <w:jc w:val="both"/>
        <w:rPr>
          <w:rFonts w:ascii="Arial Narrow" w:hAnsi="Arial Narrow" w:cs="Arial"/>
          <w:i w:val="0"/>
          <w:color w:val="auto"/>
          <w:sz w:val="22"/>
          <w:szCs w:val="22"/>
        </w:rPr>
      </w:pPr>
      <w:r w:rsidRPr="00CC6247">
        <w:rPr>
          <w:rFonts w:ascii="Arial Narrow" w:hAnsi="Arial Narrow" w:cs="Arial"/>
          <w:i w:val="0"/>
          <w:color w:val="auto"/>
          <w:sz w:val="22"/>
          <w:szCs w:val="22"/>
        </w:rPr>
        <w:t>Obrázok č.</w:t>
      </w:r>
      <w:r w:rsidR="001D70FC" w:rsidRPr="00CC6247">
        <w:rPr>
          <w:rFonts w:ascii="Arial Narrow" w:hAnsi="Arial Narrow" w:cs="Arial"/>
          <w:i w:val="0"/>
          <w:color w:val="auto"/>
          <w:sz w:val="22"/>
          <w:szCs w:val="22"/>
        </w:rPr>
        <w:t>3</w:t>
      </w:r>
      <w:r w:rsidRPr="00CC6247">
        <w:rPr>
          <w:rFonts w:ascii="Arial Narrow" w:hAnsi="Arial Narrow" w:cs="Arial"/>
          <w:i w:val="0"/>
          <w:color w:val="auto"/>
          <w:sz w:val="22"/>
          <w:szCs w:val="22"/>
        </w:rPr>
        <w:t>. Logická štruktúra nasadenia cloudových IaaS služieb vládneho cloudu</w:t>
      </w:r>
    </w:p>
    <w:p w14:paraId="0A7F2344" w14:textId="77777777" w:rsidR="0089790F" w:rsidRPr="00CC6247" w:rsidRDefault="0089790F" w:rsidP="00D26DDD">
      <w:pPr>
        <w:autoSpaceDE w:val="0"/>
        <w:autoSpaceDN w:val="0"/>
        <w:adjustRightInd w:val="0"/>
        <w:spacing w:after="0" w:line="240" w:lineRule="auto"/>
        <w:jc w:val="both"/>
        <w:rPr>
          <w:rFonts w:ascii="Arial Narrow" w:hAnsi="Arial Narrow" w:cs="Arial"/>
        </w:rPr>
      </w:pPr>
    </w:p>
    <w:p w14:paraId="4A7891E3" w14:textId="77777777" w:rsidR="0089790F" w:rsidRPr="00CC6247" w:rsidRDefault="0089790F"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 xml:space="preserve">Architektúra </w:t>
      </w:r>
      <w:r w:rsidR="00106D42" w:rsidRPr="00CC6247">
        <w:rPr>
          <w:rFonts w:ascii="Arial Narrow" w:hAnsi="Arial Narrow" w:cs="Arial"/>
        </w:rPr>
        <w:t>exi</w:t>
      </w:r>
      <w:r w:rsidR="00166BFF" w:rsidRPr="00CC6247">
        <w:rPr>
          <w:rFonts w:ascii="Arial Narrow" w:hAnsi="Arial Narrow" w:cs="Arial"/>
        </w:rPr>
        <w:t>s</w:t>
      </w:r>
      <w:r w:rsidR="00106D42" w:rsidRPr="00CC6247">
        <w:rPr>
          <w:rFonts w:ascii="Arial Narrow" w:hAnsi="Arial Narrow" w:cs="Arial"/>
        </w:rPr>
        <w:t xml:space="preserve">tujúceho </w:t>
      </w:r>
      <w:r w:rsidRPr="00CC6247">
        <w:rPr>
          <w:rFonts w:ascii="Arial Narrow" w:hAnsi="Arial Narrow" w:cs="Arial"/>
        </w:rPr>
        <w:t>cloudového prostredia umožňuje realizovať maximálne 4 nezávislé prostredia</w:t>
      </w:r>
      <w:r w:rsidR="00106D42" w:rsidRPr="00CC6247">
        <w:rPr>
          <w:rFonts w:ascii="Arial Narrow" w:hAnsi="Arial Narrow" w:cs="Arial"/>
        </w:rPr>
        <w:t xml:space="preserve"> </w:t>
      </w:r>
      <w:r w:rsidR="00764721" w:rsidRPr="00CC6247">
        <w:rPr>
          <w:rFonts w:ascii="Arial Narrow" w:hAnsi="Arial Narrow" w:cs="Arial"/>
        </w:rPr>
        <w:t xml:space="preserve">pre príslušný projekt </w:t>
      </w:r>
      <w:r w:rsidR="00106D42" w:rsidRPr="00CC6247">
        <w:rPr>
          <w:rFonts w:ascii="Arial Narrow" w:hAnsi="Arial Narrow" w:cs="Arial"/>
        </w:rPr>
        <w:t>tak</w:t>
      </w:r>
      <w:r w:rsidRPr="00CC6247">
        <w:rPr>
          <w:rFonts w:ascii="Arial Narrow" w:hAnsi="Arial Narrow" w:cs="Arial"/>
        </w:rPr>
        <w:t>, ako je zn</w:t>
      </w:r>
      <w:r w:rsidR="00106D42" w:rsidRPr="00CC6247">
        <w:rPr>
          <w:rFonts w:ascii="Arial Narrow" w:hAnsi="Arial Narrow" w:cs="Arial"/>
        </w:rPr>
        <w:t>ázornené na nasledovnom obrázku:</w:t>
      </w:r>
    </w:p>
    <w:p w14:paraId="0E81956C" w14:textId="77777777" w:rsidR="0089790F" w:rsidRPr="00CC6247" w:rsidRDefault="0089790F" w:rsidP="00D26DDD">
      <w:pPr>
        <w:autoSpaceDE w:val="0"/>
        <w:autoSpaceDN w:val="0"/>
        <w:adjustRightInd w:val="0"/>
        <w:spacing w:after="0" w:line="240" w:lineRule="auto"/>
        <w:jc w:val="both"/>
        <w:rPr>
          <w:rFonts w:ascii="Arial Narrow" w:hAnsi="Arial Narrow" w:cs="Arial"/>
        </w:rPr>
      </w:pPr>
    </w:p>
    <w:p w14:paraId="1C4E0F8D" w14:textId="77777777" w:rsidR="0089790F" w:rsidRPr="00CC6247" w:rsidRDefault="0089790F"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noProof/>
          <w:lang w:eastAsia="sk-SK"/>
        </w:rPr>
        <w:lastRenderedPageBreak/>
        <w:drawing>
          <wp:inline distT="0" distB="0" distL="0" distR="0" wp14:anchorId="71AB459D" wp14:editId="529A7ACA">
            <wp:extent cx="3651802" cy="297879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71809" cy="2995113"/>
                    </a:xfrm>
                    <a:prstGeom prst="rect">
                      <a:avLst/>
                    </a:prstGeom>
                  </pic:spPr>
                </pic:pic>
              </a:graphicData>
            </a:graphic>
          </wp:inline>
        </w:drawing>
      </w:r>
    </w:p>
    <w:p w14:paraId="79B75A5A" w14:textId="77777777" w:rsidR="00764721" w:rsidRPr="00CC6247" w:rsidRDefault="00D66B27" w:rsidP="00D26DDD">
      <w:pPr>
        <w:pStyle w:val="Popis"/>
        <w:jc w:val="both"/>
        <w:rPr>
          <w:rFonts w:ascii="Arial Narrow" w:hAnsi="Arial Narrow" w:cs="Arial"/>
          <w:i w:val="0"/>
          <w:color w:val="auto"/>
          <w:sz w:val="22"/>
          <w:szCs w:val="22"/>
        </w:rPr>
      </w:pPr>
      <w:r w:rsidRPr="00CC6247">
        <w:rPr>
          <w:rFonts w:ascii="Arial Narrow" w:hAnsi="Arial Narrow" w:cs="Arial"/>
          <w:i w:val="0"/>
          <w:color w:val="auto"/>
          <w:sz w:val="22"/>
          <w:szCs w:val="22"/>
        </w:rPr>
        <w:t>Obrázok č.4</w:t>
      </w:r>
      <w:r w:rsidR="00764721" w:rsidRPr="00CC6247">
        <w:rPr>
          <w:rFonts w:ascii="Arial Narrow" w:hAnsi="Arial Narrow" w:cs="Arial"/>
          <w:i w:val="0"/>
          <w:color w:val="auto"/>
          <w:sz w:val="22"/>
          <w:szCs w:val="22"/>
        </w:rPr>
        <w:t xml:space="preserve">. </w:t>
      </w:r>
      <w:r w:rsidR="001D70FC" w:rsidRPr="00CC6247">
        <w:rPr>
          <w:rFonts w:ascii="Arial Narrow" w:hAnsi="Arial Narrow" w:cs="Arial"/>
          <w:i w:val="0"/>
          <w:color w:val="auto"/>
          <w:sz w:val="22"/>
          <w:szCs w:val="22"/>
        </w:rPr>
        <w:t>Nasadenie</w:t>
      </w:r>
      <w:r w:rsidR="00764721" w:rsidRPr="00CC6247">
        <w:rPr>
          <w:rFonts w:ascii="Arial Narrow" w:hAnsi="Arial Narrow" w:cs="Arial"/>
          <w:i w:val="0"/>
          <w:color w:val="auto"/>
          <w:sz w:val="22"/>
          <w:szCs w:val="22"/>
        </w:rPr>
        <w:t xml:space="preserve"> cloudových IaaS služieb vládneho cloudu v jednotlivých prostrediach</w:t>
      </w:r>
    </w:p>
    <w:p w14:paraId="0A122F80" w14:textId="77777777" w:rsidR="00764721" w:rsidRPr="00CC6247" w:rsidRDefault="00764721" w:rsidP="00D26DDD">
      <w:pPr>
        <w:autoSpaceDE w:val="0"/>
        <w:autoSpaceDN w:val="0"/>
        <w:adjustRightInd w:val="0"/>
        <w:spacing w:after="0" w:line="240" w:lineRule="auto"/>
        <w:jc w:val="both"/>
        <w:rPr>
          <w:rFonts w:ascii="Arial Narrow" w:hAnsi="Arial Narrow" w:cs="Arial"/>
        </w:rPr>
      </w:pPr>
    </w:p>
    <w:p w14:paraId="76B4FE44" w14:textId="77777777" w:rsidR="00106D42" w:rsidRPr="00CC6247" w:rsidRDefault="0089790F"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Vyššie znázornené prostredia sú automaticky vytvárané</w:t>
      </w:r>
      <w:r w:rsidR="00F32354" w:rsidRPr="00CC6247">
        <w:rPr>
          <w:rFonts w:ascii="Arial Narrow" w:hAnsi="Arial Narrow" w:cs="Arial"/>
        </w:rPr>
        <w:t xml:space="preserve"> v prostredí IaaS</w:t>
      </w:r>
      <w:r w:rsidRPr="00CC6247">
        <w:rPr>
          <w:rFonts w:ascii="Arial Narrow" w:hAnsi="Arial Narrow" w:cs="Arial"/>
        </w:rPr>
        <w:t xml:space="preserve"> pri využívaní služieb cez existujúci samoobslužný portál postavený nad OpenStack-om. Z pohľadu administrácie cloudu, riadenie celého životného cyklu aplikácie (resp. ISVS) začína vývojom, testovaním, pokračuje nasadením a prevádzkou až po archiváciu. </w:t>
      </w:r>
    </w:p>
    <w:p w14:paraId="188B5C75" w14:textId="77777777" w:rsidR="00106D42" w:rsidRPr="00CC6247" w:rsidRDefault="00106D42" w:rsidP="00D26DDD">
      <w:pPr>
        <w:autoSpaceDE w:val="0"/>
        <w:autoSpaceDN w:val="0"/>
        <w:adjustRightInd w:val="0"/>
        <w:spacing w:after="0" w:line="240" w:lineRule="auto"/>
        <w:jc w:val="both"/>
        <w:rPr>
          <w:rFonts w:ascii="Arial Narrow" w:hAnsi="Arial Narrow" w:cs="Arial"/>
        </w:rPr>
      </w:pPr>
    </w:p>
    <w:p w14:paraId="3566C1C2" w14:textId="77777777" w:rsidR="0083392C" w:rsidRPr="00CC6247" w:rsidRDefault="0089790F"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 xml:space="preserve">V súčasnosti sú tieto aktivity pre projekty realizované vo verejnej správe vo veľkej miere pod kontrolou dodávateľa konkrétnej aplikácie, keďže štátne organizácie nemajú technické a predovšetkým ľudské kapacity. </w:t>
      </w:r>
    </w:p>
    <w:p w14:paraId="4223ED5E" w14:textId="77777777" w:rsidR="0083392C" w:rsidRPr="00CC6247" w:rsidRDefault="0083392C" w:rsidP="00D26DDD">
      <w:pPr>
        <w:autoSpaceDE w:val="0"/>
        <w:autoSpaceDN w:val="0"/>
        <w:adjustRightInd w:val="0"/>
        <w:spacing w:after="0" w:line="240" w:lineRule="auto"/>
        <w:jc w:val="both"/>
        <w:rPr>
          <w:rFonts w:ascii="Arial Narrow" w:hAnsi="Arial Narrow" w:cs="Arial"/>
        </w:rPr>
      </w:pPr>
    </w:p>
    <w:p w14:paraId="77560A55" w14:textId="77777777" w:rsidR="00FC5A7F" w:rsidRPr="00CC6247" w:rsidRDefault="00FC5A7F"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Procesy pre každú aplikáciu sú zväčša časovo náročné, jedinečné a nereplikovateľné, v podstate je nemožné nasadiť automatizáciu.</w:t>
      </w:r>
    </w:p>
    <w:p w14:paraId="3AD76141" w14:textId="77777777" w:rsidR="00106D42" w:rsidRPr="00CC6247" w:rsidRDefault="00106D42" w:rsidP="00D26DDD">
      <w:pPr>
        <w:autoSpaceDE w:val="0"/>
        <w:autoSpaceDN w:val="0"/>
        <w:adjustRightInd w:val="0"/>
        <w:spacing w:after="0" w:line="240" w:lineRule="auto"/>
        <w:jc w:val="both"/>
        <w:rPr>
          <w:rFonts w:ascii="Arial Narrow" w:hAnsi="Arial Narrow" w:cs="Arial"/>
        </w:rPr>
      </w:pPr>
    </w:p>
    <w:p w14:paraId="73BAD68C" w14:textId="77777777" w:rsidR="0089790F" w:rsidRPr="00CC6247" w:rsidRDefault="0089790F" w:rsidP="00D26DDD">
      <w:pPr>
        <w:autoSpaceDE w:val="0"/>
        <w:autoSpaceDN w:val="0"/>
        <w:adjustRightInd w:val="0"/>
        <w:spacing w:after="0" w:line="240" w:lineRule="auto"/>
        <w:jc w:val="both"/>
        <w:rPr>
          <w:rFonts w:ascii="Arial Narrow" w:hAnsi="Arial Narrow" w:cs="Arial"/>
        </w:rPr>
      </w:pPr>
    </w:p>
    <w:p w14:paraId="61C5B431" w14:textId="77777777" w:rsidR="007F6E2C" w:rsidRPr="00CC6247" w:rsidRDefault="007F6E2C" w:rsidP="00D26DDD">
      <w:pPr>
        <w:pStyle w:val="Nadpis3"/>
        <w:jc w:val="both"/>
        <w:rPr>
          <w:rFonts w:ascii="Arial Narrow" w:hAnsi="Arial Narrow" w:cs="Arial"/>
          <w:sz w:val="22"/>
          <w:szCs w:val="22"/>
        </w:rPr>
      </w:pPr>
      <w:bookmarkStart w:id="8" w:name="_Toc535311036"/>
      <w:r w:rsidRPr="00CC6247">
        <w:rPr>
          <w:rFonts w:ascii="Arial Narrow" w:hAnsi="Arial Narrow" w:cs="Arial"/>
          <w:sz w:val="22"/>
          <w:szCs w:val="22"/>
        </w:rPr>
        <w:t>Bezpečnostná architektúra</w:t>
      </w:r>
      <w:bookmarkEnd w:id="8"/>
    </w:p>
    <w:p w14:paraId="789E950A" w14:textId="77777777" w:rsidR="007F6E2C" w:rsidRPr="00CC6247" w:rsidRDefault="007F6E2C" w:rsidP="00D26DDD">
      <w:pPr>
        <w:jc w:val="both"/>
        <w:rPr>
          <w:rFonts w:ascii="Arial Narrow" w:hAnsi="Arial Narrow" w:cs="Arial"/>
        </w:rPr>
      </w:pPr>
    </w:p>
    <w:p w14:paraId="76C88748" w14:textId="77777777" w:rsidR="005E0FC9" w:rsidRPr="00CC6247" w:rsidRDefault="005E0FC9"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 xml:space="preserve">Bezpečnostnú architektúru </w:t>
      </w:r>
      <w:r w:rsidR="0035056B" w:rsidRPr="00CC6247">
        <w:rPr>
          <w:rFonts w:ascii="Arial Narrow" w:hAnsi="Arial Narrow" w:cs="Arial"/>
        </w:rPr>
        <w:t xml:space="preserve">súčasného </w:t>
      </w:r>
      <w:r w:rsidRPr="00CC6247">
        <w:rPr>
          <w:rFonts w:ascii="Arial Narrow" w:hAnsi="Arial Narrow" w:cs="Arial"/>
        </w:rPr>
        <w:t>cloudového riešenia IaaS tvoria:</w:t>
      </w:r>
    </w:p>
    <w:p w14:paraId="05FACFAB" w14:textId="77777777" w:rsidR="005E0FC9" w:rsidRPr="00CC6247" w:rsidRDefault="005E0FC9" w:rsidP="00D26DDD">
      <w:pPr>
        <w:pStyle w:val="Odsekzoznamu"/>
        <w:numPr>
          <w:ilvl w:val="0"/>
          <w:numId w:val="19"/>
        </w:numPr>
        <w:autoSpaceDE w:val="0"/>
        <w:autoSpaceDN w:val="0"/>
        <w:adjustRightInd w:val="0"/>
        <w:spacing w:before="120" w:after="0" w:line="240" w:lineRule="auto"/>
        <w:jc w:val="both"/>
        <w:rPr>
          <w:rFonts w:ascii="Arial Narrow" w:hAnsi="Arial Narrow" w:cs="Arial"/>
        </w:rPr>
      </w:pPr>
      <w:r w:rsidRPr="00CC6247">
        <w:rPr>
          <w:rFonts w:ascii="Arial Narrow" w:hAnsi="Arial Narrow" w:cs="Arial"/>
        </w:rPr>
        <w:t>Softvérovo definované siete oddeľujúce jednotlivé prostredia a riešenia,</w:t>
      </w:r>
    </w:p>
    <w:p w14:paraId="01FD8600" w14:textId="77777777" w:rsidR="005E0FC9" w:rsidRPr="00CC6247" w:rsidRDefault="005E0FC9" w:rsidP="00D26DDD">
      <w:pPr>
        <w:pStyle w:val="Odsekzoznamu"/>
        <w:numPr>
          <w:ilvl w:val="0"/>
          <w:numId w:val="19"/>
        </w:numPr>
        <w:autoSpaceDE w:val="0"/>
        <w:autoSpaceDN w:val="0"/>
        <w:adjustRightInd w:val="0"/>
        <w:spacing w:before="120" w:after="0" w:line="240" w:lineRule="auto"/>
        <w:jc w:val="both"/>
        <w:rPr>
          <w:rFonts w:ascii="Arial Narrow" w:hAnsi="Arial Narrow" w:cs="Arial"/>
        </w:rPr>
      </w:pPr>
      <w:r w:rsidRPr="00CC6247">
        <w:rPr>
          <w:rFonts w:ascii="Arial Narrow" w:hAnsi="Arial Narrow" w:cs="Arial"/>
        </w:rPr>
        <w:t>Automatizácia konfigurácie siete,</w:t>
      </w:r>
    </w:p>
    <w:p w14:paraId="760A6E49" w14:textId="77777777" w:rsidR="005E0FC9" w:rsidRPr="00CC6247" w:rsidRDefault="005E0FC9" w:rsidP="00D26DDD">
      <w:pPr>
        <w:pStyle w:val="Odsekzoznamu"/>
        <w:numPr>
          <w:ilvl w:val="0"/>
          <w:numId w:val="19"/>
        </w:numPr>
        <w:autoSpaceDE w:val="0"/>
        <w:autoSpaceDN w:val="0"/>
        <w:adjustRightInd w:val="0"/>
        <w:spacing w:before="120" w:after="0" w:line="240" w:lineRule="auto"/>
        <w:jc w:val="both"/>
        <w:rPr>
          <w:rFonts w:ascii="Arial Narrow" w:hAnsi="Arial Narrow" w:cs="Arial"/>
        </w:rPr>
      </w:pPr>
      <w:r w:rsidRPr="00CC6247">
        <w:rPr>
          <w:rFonts w:ascii="Arial Narrow" w:hAnsi="Arial Narrow" w:cs="Arial"/>
        </w:rPr>
        <w:t>Nasadené firewall na jednotlivých segmentoch siete,</w:t>
      </w:r>
    </w:p>
    <w:p w14:paraId="0935E0E2" w14:textId="77777777" w:rsidR="005E0FC9" w:rsidRPr="00CC6247" w:rsidRDefault="005E0FC9" w:rsidP="00D26DDD">
      <w:pPr>
        <w:pStyle w:val="Odsekzoznamu"/>
        <w:numPr>
          <w:ilvl w:val="0"/>
          <w:numId w:val="19"/>
        </w:numPr>
        <w:autoSpaceDE w:val="0"/>
        <w:autoSpaceDN w:val="0"/>
        <w:adjustRightInd w:val="0"/>
        <w:spacing w:before="120" w:after="0" w:line="240" w:lineRule="auto"/>
        <w:jc w:val="both"/>
        <w:rPr>
          <w:rFonts w:ascii="Arial Narrow" w:hAnsi="Arial Narrow" w:cs="Arial"/>
        </w:rPr>
      </w:pPr>
      <w:r w:rsidRPr="00CC6247">
        <w:rPr>
          <w:rFonts w:ascii="Arial Narrow" w:hAnsi="Arial Narrow" w:cs="Arial"/>
        </w:rPr>
        <w:t>Prístup z externých sietí do vrstvy DMZ je chránený dvojicou firewall-ov a dvojicou IPS od rôznych výrobcov,</w:t>
      </w:r>
    </w:p>
    <w:p w14:paraId="7300F9F7" w14:textId="77777777" w:rsidR="005E0FC9" w:rsidRPr="00CC6247" w:rsidRDefault="005E0FC9" w:rsidP="00D26DDD">
      <w:pPr>
        <w:pStyle w:val="Odsekzoznamu"/>
        <w:numPr>
          <w:ilvl w:val="0"/>
          <w:numId w:val="19"/>
        </w:numPr>
        <w:autoSpaceDE w:val="0"/>
        <w:autoSpaceDN w:val="0"/>
        <w:adjustRightInd w:val="0"/>
        <w:spacing w:before="120" w:after="0" w:line="240" w:lineRule="auto"/>
        <w:jc w:val="both"/>
        <w:rPr>
          <w:rFonts w:ascii="Arial Narrow" w:hAnsi="Arial Narrow" w:cs="Arial"/>
        </w:rPr>
      </w:pPr>
      <w:r w:rsidRPr="00CC6247">
        <w:rPr>
          <w:rFonts w:ascii="Arial Narrow" w:hAnsi="Arial Narrow" w:cs="Arial"/>
        </w:rPr>
        <w:t>Prístup z externých sietí do vrstvy DMZ musí byť špecificky povolený a definovaný a zároveň sa aplikuje</w:t>
      </w:r>
    </w:p>
    <w:p w14:paraId="07827DF5" w14:textId="77777777" w:rsidR="005E0FC9" w:rsidRPr="00CC6247" w:rsidRDefault="005E0FC9" w:rsidP="00D26DDD">
      <w:pPr>
        <w:pStyle w:val="Odsekzoznamu"/>
        <w:numPr>
          <w:ilvl w:val="0"/>
          <w:numId w:val="19"/>
        </w:numPr>
        <w:autoSpaceDE w:val="0"/>
        <w:autoSpaceDN w:val="0"/>
        <w:adjustRightInd w:val="0"/>
        <w:spacing w:before="120" w:after="0" w:line="240" w:lineRule="auto"/>
        <w:jc w:val="both"/>
        <w:rPr>
          <w:rFonts w:ascii="Arial Narrow" w:hAnsi="Arial Narrow" w:cs="Arial"/>
        </w:rPr>
      </w:pPr>
      <w:r w:rsidRPr="00CC6247">
        <w:rPr>
          <w:rFonts w:ascii="Arial Narrow" w:hAnsi="Arial Narrow" w:cs="Arial"/>
        </w:rPr>
        <w:t>Definovaná komunikačná matica,</w:t>
      </w:r>
    </w:p>
    <w:p w14:paraId="3426D1FB" w14:textId="77777777" w:rsidR="005E0FC9" w:rsidRPr="00CC6247" w:rsidRDefault="005E0FC9" w:rsidP="00D26DDD">
      <w:pPr>
        <w:pStyle w:val="Odsekzoznamu"/>
        <w:numPr>
          <w:ilvl w:val="0"/>
          <w:numId w:val="19"/>
        </w:numPr>
        <w:autoSpaceDE w:val="0"/>
        <w:autoSpaceDN w:val="0"/>
        <w:adjustRightInd w:val="0"/>
        <w:spacing w:before="120" w:after="0" w:line="240" w:lineRule="auto"/>
        <w:jc w:val="both"/>
        <w:rPr>
          <w:rFonts w:ascii="Arial Narrow" w:hAnsi="Arial Narrow" w:cs="Arial"/>
        </w:rPr>
      </w:pPr>
      <w:r w:rsidRPr="00CC6247">
        <w:rPr>
          <w:rFonts w:ascii="Arial Narrow" w:hAnsi="Arial Narrow" w:cs="Arial"/>
        </w:rPr>
        <w:t>Možnosť prepojiť projekt v cloude so sieťou zákazníka pomocou zabezpečeného site to site VPN tunela – hybridný model cloudu,</w:t>
      </w:r>
    </w:p>
    <w:p w14:paraId="505269F1" w14:textId="77777777" w:rsidR="005E0FC9" w:rsidRPr="00CC6247" w:rsidRDefault="005E0FC9" w:rsidP="00D26DDD">
      <w:pPr>
        <w:pStyle w:val="Odsekzoznamu"/>
        <w:numPr>
          <w:ilvl w:val="0"/>
          <w:numId w:val="19"/>
        </w:numPr>
        <w:autoSpaceDE w:val="0"/>
        <w:autoSpaceDN w:val="0"/>
        <w:adjustRightInd w:val="0"/>
        <w:spacing w:before="120" w:after="0" w:line="240" w:lineRule="auto"/>
        <w:jc w:val="both"/>
        <w:rPr>
          <w:rFonts w:ascii="Arial Narrow" w:hAnsi="Arial Narrow" w:cs="Arial"/>
        </w:rPr>
      </w:pPr>
      <w:r w:rsidRPr="00CC6247">
        <w:rPr>
          <w:rFonts w:ascii="Arial Narrow" w:hAnsi="Arial Narrow" w:cs="Arial"/>
        </w:rPr>
        <w:t>Centrálne zbieranie a spracovanie bezpečnostných udalostí a incidentov v systéme SIEM,</w:t>
      </w:r>
    </w:p>
    <w:p w14:paraId="04B721A4" w14:textId="77777777" w:rsidR="005E0FC9" w:rsidRPr="00CC6247" w:rsidRDefault="005E0FC9" w:rsidP="00D26DDD">
      <w:pPr>
        <w:pStyle w:val="Odsekzoznamu"/>
        <w:numPr>
          <w:ilvl w:val="0"/>
          <w:numId w:val="19"/>
        </w:numPr>
        <w:autoSpaceDE w:val="0"/>
        <w:autoSpaceDN w:val="0"/>
        <w:adjustRightInd w:val="0"/>
        <w:spacing w:before="120" w:after="0" w:line="240" w:lineRule="auto"/>
        <w:jc w:val="both"/>
        <w:rPr>
          <w:rFonts w:ascii="Arial Narrow" w:hAnsi="Arial Narrow" w:cs="Arial"/>
        </w:rPr>
      </w:pPr>
      <w:r w:rsidRPr="00CC6247">
        <w:rPr>
          <w:rFonts w:ascii="Arial Narrow" w:hAnsi="Arial Narrow" w:cs="Arial"/>
        </w:rPr>
        <w:t>Implementovaná DOS ochrana na vstupe z externých sietí,</w:t>
      </w:r>
    </w:p>
    <w:p w14:paraId="009230F4" w14:textId="77777777" w:rsidR="005E0FC9" w:rsidRPr="00CC6247" w:rsidRDefault="005E0FC9" w:rsidP="00D26DDD">
      <w:pPr>
        <w:pStyle w:val="Odsekzoznamu"/>
        <w:numPr>
          <w:ilvl w:val="0"/>
          <w:numId w:val="19"/>
        </w:numPr>
        <w:autoSpaceDE w:val="0"/>
        <w:autoSpaceDN w:val="0"/>
        <w:adjustRightInd w:val="0"/>
        <w:spacing w:before="120" w:after="0" w:line="240" w:lineRule="auto"/>
        <w:jc w:val="both"/>
        <w:rPr>
          <w:rFonts w:ascii="Arial Narrow" w:hAnsi="Arial Narrow" w:cs="Arial"/>
          <w:b/>
        </w:rPr>
      </w:pPr>
      <w:r w:rsidRPr="00CC6247">
        <w:rPr>
          <w:rFonts w:ascii="Arial Narrow" w:hAnsi="Arial Narrow" w:cs="Arial"/>
        </w:rPr>
        <w:t>Redundancia sieťových a bezpečnostných prvkov N+1.</w:t>
      </w:r>
    </w:p>
    <w:p w14:paraId="036C9FBD" w14:textId="77777777" w:rsidR="008B01E1" w:rsidRPr="00CC6247" w:rsidRDefault="008B01E1" w:rsidP="00D26DDD">
      <w:pPr>
        <w:autoSpaceDE w:val="0"/>
        <w:autoSpaceDN w:val="0"/>
        <w:adjustRightInd w:val="0"/>
        <w:spacing w:before="120" w:after="0" w:line="240" w:lineRule="auto"/>
        <w:jc w:val="both"/>
        <w:rPr>
          <w:rFonts w:ascii="Arial Narrow" w:hAnsi="Arial Narrow" w:cs="Arial"/>
          <w:b/>
        </w:rPr>
      </w:pPr>
    </w:p>
    <w:p w14:paraId="7938D7BF" w14:textId="77777777" w:rsidR="005E0FC9" w:rsidRPr="00CC6247" w:rsidRDefault="005E0FC9" w:rsidP="00D26DDD">
      <w:pPr>
        <w:autoSpaceDE w:val="0"/>
        <w:autoSpaceDN w:val="0"/>
        <w:adjustRightInd w:val="0"/>
        <w:spacing w:after="0"/>
        <w:jc w:val="both"/>
        <w:rPr>
          <w:rFonts w:ascii="Arial Narrow" w:hAnsi="Arial Narrow" w:cs="Arial"/>
          <w:b/>
        </w:rPr>
      </w:pPr>
    </w:p>
    <w:p w14:paraId="14B9A7AB" w14:textId="77777777" w:rsidR="007F6E2C" w:rsidRPr="00CC6247" w:rsidRDefault="0083392C" w:rsidP="00D26DDD">
      <w:pPr>
        <w:pStyle w:val="Nadpis3"/>
        <w:jc w:val="both"/>
        <w:rPr>
          <w:rFonts w:ascii="Arial Narrow" w:hAnsi="Arial Narrow" w:cs="Arial"/>
          <w:sz w:val="22"/>
          <w:szCs w:val="22"/>
        </w:rPr>
      </w:pPr>
      <w:bookmarkStart w:id="9" w:name="_Toc535311037"/>
      <w:r w:rsidRPr="00CC6247">
        <w:rPr>
          <w:rFonts w:ascii="Arial Narrow" w:hAnsi="Arial Narrow" w:cs="Arial"/>
          <w:sz w:val="22"/>
          <w:szCs w:val="22"/>
        </w:rPr>
        <w:t>Technologická architektúra, možnosti IKT infraštruktúry a</w:t>
      </w:r>
      <w:r w:rsidR="0035056B" w:rsidRPr="00CC6247">
        <w:rPr>
          <w:rFonts w:ascii="Arial Narrow" w:hAnsi="Arial Narrow" w:cs="Arial"/>
          <w:sz w:val="22"/>
          <w:szCs w:val="22"/>
        </w:rPr>
        <w:t xml:space="preserve"> </w:t>
      </w:r>
      <w:r w:rsidR="007F6E2C" w:rsidRPr="00CC6247">
        <w:rPr>
          <w:rFonts w:ascii="Arial Narrow" w:hAnsi="Arial Narrow" w:cs="Arial"/>
          <w:sz w:val="22"/>
          <w:szCs w:val="22"/>
        </w:rPr>
        <w:t>katalóg služieb IaaS</w:t>
      </w:r>
      <w:bookmarkEnd w:id="9"/>
      <w:r w:rsidR="007F6E2C" w:rsidRPr="00CC6247">
        <w:rPr>
          <w:rFonts w:ascii="Arial Narrow" w:hAnsi="Arial Narrow" w:cs="Arial"/>
          <w:sz w:val="22"/>
          <w:szCs w:val="22"/>
        </w:rPr>
        <w:t xml:space="preserve"> </w:t>
      </w:r>
    </w:p>
    <w:p w14:paraId="3162074A" w14:textId="77777777" w:rsidR="0035056B" w:rsidRPr="00CC6247" w:rsidRDefault="0035056B" w:rsidP="00D26DDD">
      <w:pPr>
        <w:jc w:val="both"/>
        <w:rPr>
          <w:rFonts w:ascii="Arial Narrow" w:hAnsi="Arial Narrow" w:cs="Arial"/>
          <w:bCs/>
        </w:rPr>
      </w:pPr>
    </w:p>
    <w:p w14:paraId="18BE7641" w14:textId="77777777" w:rsidR="0083392C" w:rsidRPr="00CC6247" w:rsidRDefault="0035056B" w:rsidP="00D26DDD">
      <w:pPr>
        <w:jc w:val="both"/>
        <w:rPr>
          <w:rFonts w:ascii="Arial Narrow" w:hAnsi="Arial Narrow" w:cs="Arial"/>
          <w:bCs/>
        </w:rPr>
      </w:pPr>
      <w:r w:rsidRPr="00CC6247">
        <w:rPr>
          <w:rFonts w:ascii="Arial Narrow" w:hAnsi="Arial Narrow" w:cs="Arial"/>
          <w:bCs/>
        </w:rPr>
        <w:lastRenderedPageBreak/>
        <w:t>Prehľad k</w:t>
      </w:r>
      <w:r w:rsidR="005E0FC9" w:rsidRPr="00CC6247">
        <w:rPr>
          <w:rFonts w:ascii="Arial Narrow" w:hAnsi="Arial Narrow" w:cs="Arial"/>
          <w:bCs/>
        </w:rPr>
        <w:t>atalóg</w:t>
      </w:r>
      <w:r w:rsidRPr="00CC6247">
        <w:rPr>
          <w:rFonts w:ascii="Arial Narrow" w:hAnsi="Arial Narrow" w:cs="Arial"/>
          <w:bCs/>
        </w:rPr>
        <w:t>u</w:t>
      </w:r>
      <w:r w:rsidR="005E0FC9" w:rsidRPr="00CC6247">
        <w:rPr>
          <w:rFonts w:ascii="Arial Narrow" w:hAnsi="Arial Narrow" w:cs="Arial"/>
          <w:bCs/>
        </w:rPr>
        <w:t xml:space="preserve"> služieb</w:t>
      </w:r>
      <w:r w:rsidRPr="00CC6247">
        <w:rPr>
          <w:rFonts w:ascii="Arial Narrow" w:hAnsi="Arial Narrow" w:cs="Arial"/>
          <w:bCs/>
        </w:rPr>
        <w:t xml:space="preserve"> existujúceho IaaS prostredia vládneho cloudu</w:t>
      </w:r>
      <w:r w:rsidR="0083392C" w:rsidRPr="00CC6247">
        <w:rPr>
          <w:rFonts w:ascii="Arial Narrow" w:hAnsi="Arial Narrow" w:cs="Arial"/>
          <w:bCs/>
        </w:rPr>
        <w:t xml:space="preserve"> pozostáva z nasledovných položiek:</w:t>
      </w:r>
    </w:p>
    <w:p w14:paraId="5DCB6351" w14:textId="77777777" w:rsidR="0083392C" w:rsidRPr="00CC6247" w:rsidRDefault="0083392C" w:rsidP="00D26DDD">
      <w:pPr>
        <w:pStyle w:val="Odsekzoznamu"/>
        <w:numPr>
          <w:ilvl w:val="0"/>
          <w:numId w:val="26"/>
        </w:numPr>
        <w:jc w:val="both"/>
        <w:rPr>
          <w:rFonts w:ascii="Arial Narrow" w:hAnsi="Arial Narrow" w:cs="Arial"/>
          <w:bCs/>
        </w:rPr>
      </w:pPr>
      <w:r w:rsidRPr="00CC6247">
        <w:rPr>
          <w:rFonts w:ascii="Arial Narrow" w:hAnsi="Arial Narrow" w:cs="Arial"/>
          <w:bCs/>
        </w:rPr>
        <w:t>Siete a bezpečnosť</w:t>
      </w:r>
    </w:p>
    <w:p w14:paraId="5EAE141C" w14:textId="77777777" w:rsidR="0083392C" w:rsidRPr="00CC6247" w:rsidRDefault="0083392C" w:rsidP="00D26DDD">
      <w:pPr>
        <w:pStyle w:val="Odsekzoznamu"/>
        <w:numPr>
          <w:ilvl w:val="0"/>
          <w:numId w:val="26"/>
        </w:numPr>
        <w:jc w:val="both"/>
        <w:rPr>
          <w:rFonts w:ascii="Arial Narrow" w:hAnsi="Arial Narrow" w:cs="Arial"/>
          <w:bCs/>
        </w:rPr>
      </w:pPr>
      <w:r w:rsidRPr="00CC6247">
        <w:rPr>
          <w:rFonts w:ascii="Arial Narrow" w:hAnsi="Arial Narrow" w:cs="Arial"/>
          <w:bCs/>
        </w:rPr>
        <w:t>Výpočtový výkon</w:t>
      </w:r>
    </w:p>
    <w:p w14:paraId="57464F69" w14:textId="77777777" w:rsidR="0083392C" w:rsidRPr="00CC6247" w:rsidRDefault="0083392C" w:rsidP="00D26DDD">
      <w:pPr>
        <w:pStyle w:val="Odsekzoznamu"/>
        <w:numPr>
          <w:ilvl w:val="0"/>
          <w:numId w:val="26"/>
        </w:numPr>
        <w:jc w:val="both"/>
        <w:rPr>
          <w:rFonts w:ascii="Arial Narrow" w:hAnsi="Arial Narrow" w:cs="Arial"/>
          <w:bCs/>
        </w:rPr>
      </w:pPr>
      <w:r w:rsidRPr="00CC6247">
        <w:rPr>
          <w:rFonts w:ascii="Arial Narrow" w:hAnsi="Arial Narrow" w:cs="Arial"/>
          <w:bCs/>
        </w:rPr>
        <w:t>Diskový priestor</w:t>
      </w:r>
    </w:p>
    <w:p w14:paraId="3F6155CC" w14:textId="77777777" w:rsidR="005E0FC9" w:rsidRPr="00CC6247" w:rsidRDefault="0083392C" w:rsidP="00D26DDD">
      <w:pPr>
        <w:pStyle w:val="Odsekzoznamu"/>
        <w:numPr>
          <w:ilvl w:val="0"/>
          <w:numId w:val="26"/>
        </w:numPr>
        <w:jc w:val="both"/>
        <w:rPr>
          <w:rFonts w:ascii="Arial Narrow" w:hAnsi="Arial Narrow" w:cs="Arial"/>
          <w:bCs/>
        </w:rPr>
      </w:pPr>
      <w:r w:rsidRPr="00CC6247">
        <w:rPr>
          <w:rFonts w:ascii="Arial Narrow" w:hAnsi="Arial Narrow" w:cs="Arial"/>
          <w:bCs/>
        </w:rPr>
        <w:t>Zálohovanie snímok virtuálneho servera</w:t>
      </w:r>
    </w:p>
    <w:p w14:paraId="1425471B" w14:textId="77777777" w:rsidR="0083392C" w:rsidRPr="00CC6247" w:rsidRDefault="0083392C" w:rsidP="00D26DDD">
      <w:pPr>
        <w:pStyle w:val="Odsekzoznamu"/>
        <w:jc w:val="both"/>
        <w:rPr>
          <w:rFonts w:ascii="Arial Narrow" w:hAnsi="Arial Narrow" w:cs="Arial"/>
          <w:bCs/>
        </w:rPr>
      </w:pPr>
    </w:p>
    <w:p w14:paraId="7525A209" w14:textId="77777777" w:rsidR="005E0FC9" w:rsidRPr="00CC6247" w:rsidRDefault="005E0FC9" w:rsidP="00D26DDD">
      <w:pPr>
        <w:jc w:val="both"/>
        <w:rPr>
          <w:rFonts w:ascii="Arial Narrow" w:hAnsi="Arial Narrow" w:cs="Arial"/>
        </w:rPr>
      </w:pPr>
      <w:r w:rsidRPr="00CC6247">
        <w:rPr>
          <w:rFonts w:ascii="Arial Narrow" w:hAnsi="Arial Narrow" w:cs="Arial"/>
          <w:noProof/>
          <w:lang w:eastAsia="sk-SK"/>
        </w:rPr>
        <w:drawing>
          <wp:inline distT="0" distB="0" distL="0" distR="0" wp14:anchorId="0B6580CF" wp14:editId="500B4E7A">
            <wp:extent cx="4655945" cy="222068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66215" cy="2225583"/>
                    </a:xfrm>
                    <a:prstGeom prst="rect">
                      <a:avLst/>
                    </a:prstGeom>
                  </pic:spPr>
                </pic:pic>
              </a:graphicData>
            </a:graphic>
          </wp:inline>
        </w:drawing>
      </w:r>
    </w:p>
    <w:p w14:paraId="3FC61B32" w14:textId="77777777" w:rsidR="0083392C" w:rsidRPr="00CC6247" w:rsidRDefault="00D66B27" w:rsidP="00D26DDD">
      <w:pPr>
        <w:pStyle w:val="Popis"/>
        <w:jc w:val="both"/>
        <w:rPr>
          <w:rFonts w:ascii="Arial Narrow" w:hAnsi="Arial Narrow" w:cs="Arial"/>
          <w:i w:val="0"/>
          <w:color w:val="auto"/>
          <w:sz w:val="22"/>
          <w:szCs w:val="22"/>
        </w:rPr>
      </w:pPr>
      <w:r w:rsidRPr="00CC6247">
        <w:rPr>
          <w:rFonts w:ascii="Arial Narrow" w:hAnsi="Arial Narrow" w:cs="Arial"/>
          <w:i w:val="0"/>
          <w:color w:val="auto"/>
          <w:sz w:val="22"/>
          <w:szCs w:val="22"/>
        </w:rPr>
        <w:t>Obrázok č.5</w:t>
      </w:r>
      <w:r w:rsidR="0083392C" w:rsidRPr="00CC6247">
        <w:rPr>
          <w:rFonts w:ascii="Arial Narrow" w:hAnsi="Arial Narrow" w:cs="Arial"/>
          <w:i w:val="0"/>
          <w:color w:val="auto"/>
          <w:sz w:val="22"/>
          <w:szCs w:val="22"/>
        </w:rPr>
        <w:t>. Štruktúra služieb IaaS prostredia vládneho cloudu</w:t>
      </w:r>
    </w:p>
    <w:p w14:paraId="2E0E249B" w14:textId="77777777" w:rsidR="0083392C" w:rsidRPr="00CC6247" w:rsidRDefault="0083392C" w:rsidP="00D26DDD">
      <w:pPr>
        <w:jc w:val="both"/>
        <w:rPr>
          <w:rFonts w:ascii="Arial Narrow" w:hAnsi="Arial Narrow" w:cs="Arial"/>
        </w:rPr>
      </w:pPr>
    </w:p>
    <w:p w14:paraId="6F9F272C" w14:textId="77777777" w:rsidR="007F6E2C" w:rsidRPr="00CC6247" w:rsidRDefault="0089790F" w:rsidP="00D26DDD">
      <w:pPr>
        <w:jc w:val="both"/>
        <w:rPr>
          <w:rFonts w:ascii="Arial Narrow" w:hAnsi="Arial Narrow" w:cs="Arial"/>
        </w:rPr>
      </w:pPr>
      <w:r w:rsidRPr="00CC6247">
        <w:rPr>
          <w:rFonts w:ascii="Arial Narrow" w:hAnsi="Arial Narrow" w:cs="Arial"/>
          <w:b/>
        </w:rPr>
        <w:t>Služby virtuálny</w:t>
      </w:r>
      <w:r w:rsidR="0035056B" w:rsidRPr="00CC6247">
        <w:rPr>
          <w:rFonts w:ascii="Arial Narrow" w:hAnsi="Arial Narrow" w:cs="Arial"/>
          <w:b/>
        </w:rPr>
        <w:t>ch</w:t>
      </w:r>
      <w:r w:rsidRPr="00CC6247">
        <w:rPr>
          <w:rFonts w:ascii="Arial Narrow" w:hAnsi="Arial Narrow" w:cs="Arial"/>
          <w:b/>
        </w:rPr>
        <w:t xml:space="preserve"> server</w:t>
      </w:r>
      <w:r w:rsidR="0035056B" w:rsidRPr="00CC6247">
        <w:rPr>
          <w:rFonts w:ascii="Arial Narrow" w:hAnsi="Arial Narrow" w:cs="Arial"/>
          <w:b/>
        </w:rPr>
        <w:t>ov</w:t>
      </w:r>
      <w:r w:rsidR="0083392C" w:rsidRPr="00CC6247">
        <w:rPr>
          <w:rFonts w:ascii="Arial Narrow" w:hAnsi="Arial Narrow" w:cs="Arial"/>
        </w:rPr>
        <w:t xml:space="preserve"> sú členené do nasledovných častí: </w:t>
      </w:r>
    </w:p>
    <w:p w14:paraId="47AEAD28" w14:textId="77777777" w:rsidR="0089790F" w:rsidRPr="00CC6247" w:rsidRDefault="0089790F" w:rsidP="00D26DDD">
      <w:pPr>
        <w:jc w:val="both"/>
        <w:rPr>
          <w:rFonts w:ascii="Arial Narrow" w:hAnsi="Arial Narrow" w:cs="Arial"/>
        </w:rPr>
      </w:pPr>
      <w:r w:rsidRPr="00CC6247">
        <w:rPr>
          <w:rFonts w:ascii="Arial Narrow" w:hAnsi="Arial Narrow" w:cs="Arial"/>
          <w:noProof/>
          <w:lang w:eastAsia="sk-SK"/>
        </w:rPr>
        <w:drawing>
          <wp:inline distT="0" distB="0" distL="0" distR="0" wp14:anchorId="5CCE90E2" wp14:editId="7B9923E3">
            <wp:extent cx="5281778" cy="2562274"/>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0733" cy="2571469"/>
                    </a:xfrm>
                    <a:prstGeom prst="rect">
                      <a:avLst/>
                    </a:prstGeom>
                    <a:noFill/>
                    <a:ln>
                      <a:noFill/>
                    </a:ln>
                    <a:extLst/>
                  </pic:spPr>
                </pic:pic>
              </a:graphicData>
            </a:graphic>
          </wp:inline>
        </w:drawing>
      </w:r>
    </w:p>
    <w:p w14:paraId="1335C036" w14:textId="77777777" w:rsidR="0083392C" w:rsidRPr="00CC6247" w:rsidRDefault="00D66B27" w:rsidP="00D26DDD">
      <w:pPr>
        <w:pStyle w:val="Popis"/>
        <w:jc w:val="both"/>
        <w:rPr>
          <w:rFonts w:ascii="Arial Narrow" w:hAnsi="Arial Narrow" w:cs="Arial"/>
          <w:i w:val="0"/>
          <w:color w:val="auto"/>
          <w:sz w:val="22"/>
          <w:szCs w:val="22"/>
        </w:rPr>
      </w:pPr>
      <w:r w:rsidRPr="00CC6247">
        <w:rPr>
          <w:rFonts w:ascii="Arial Narrow" w:hAnsi="Arial Narrow" w:cs="Arial"/>
          <w:i w:val="0"/>
          <w:color w:val="auto"/>
          <w:sz w:val="22"/>
          <w:szCs w:val="22"/>
        </w:rPr>
        <w:t>Obrázok č.6</w:t>
      </w:r>
      <w:r w:rsidR="0083392C" w:rsidRPr="00CC6247">
        <w:rPr>
          <w:rFonts w:ascii="Arial Narrow" w:hAnsi="Arial Narrow" w:cs="Arial"/>
          <w:i w:val="0"/>
          <w:color w:val="auto"/>
          <w:sz w:val="22"/>
          <w:szCs w:val="22"/>
        </w:rPr>
        <w:t>. Katalóg služieb IaaS virtuálnych serverov</w:t>
      </w:r>
    </w:p>
    <w:p w14:paraId="101B8195" w14:textId="77777777" w:rsidR="0083392C" w:rsidRPr="00CC6247" w:rsidRDefault="0083392C" w:rsidP="00D26DDD">
      <w:pPr>
        <w:jc w:val="both"/>
        <w:rPr>
          <w:rFonts w:ascii="Arial Narrow" w:hAnsi="Arial Narrow" w:cs="Arial"/>
        </w:rPr>
      </w:pPr>
    </w:p>
    <w:p w14:paraId="0A46D9D2" w14:textId="77777777" w:rsidR="0089790F" w:rsidRPr="00CC6247" w:rsidRDefault="0089790F" w:rsidP="00D26DDD">
      <w:pPr>
        <w:jc w:val="both"/>
        <w:rPr>
          <w:rFonts w:ascii="Arial Narrow" w:hAnsi="Arial Narrow" w:cs="Arial"/>
        </w:rPr>
      </w:pPr>
      <w:r w:rsidRPr="00CC6247">
        <w:rPr>
          <w:rFonts w:ascii="Arial Narrow" w:hAnsi="Arial Narrow" w:cs="Arial"/>
          <w:b/>
          <w:bCs/>
        </w:rPr>
        <w:t>Služby diskov</w:t>
      </w:r>
      <w:r w:rsidR="0035056B" w:rsidRPr="00CC6247">
        <w:rPr>
          <w:rFonts w:ascii="Arial Narrow" w:hAnsi="Arial Narrow" w:cs="Arial"/>
          <w:b/>
          <w:bCs/>
        </w:rPr>
        <w:t>ého priestoru</w:t>
      </w:r>
      <w:r w:rsidR="00BC02BE" w:rsidRPr="00CC6247">
        <w:rPr>
          <w:rFonts w:ascii="Arial Narrow" w:hAnsi="Arial Narrow" w:cs="Arial"/>
          <w:bCs/>
        </w:rPr>
        <w:t xml:space="preserve"> sú zoskupené do troch úrovní – TIER-ov a umožňujú vykonať nasledovné činnosti: </w:t>
      </w:r>
    </w:p>
    <w:p w14:paraId="5B1EF29A" w14:textId="77777777" w:rsidR="0089790F" w:rsidRPr="00CC6247" w:rsidRDefault="006B4266" w:rsidP="00D26DDD">
      <w:pPr>
        <w:pStyle w:val="Odsekzoznamu"/>
        <w:numPr>
          <w:ilvl w:val="0"/>
          <w:numId w:val="16"/>
        </w:numPr>
        <w:jc w:val="both"/>
        <w:rPr>
          <w:rFonts w:ascii="Arial Narrow" w:hAnsi="Arial Narrow" w:cs="Arial"/>
          <w:lang w:val="en-US"/>
        </w:rPr>
      </w:pPr>
      <w:r w:rsidRPr="00CC6247">
        <w:rPr>
          <w:rFonts w:ascii="Arial Narrow" w:hAnsi="Arial Narrow" w:cs="Arial"/>
          <w:bCs/>
        </w:rPr>
        <w:t>Vytvorenie požadovaného diskového priestoru</w:t>
      </w:r>
    </w:p>
    <w:p w14:paraId="4D4DE951" w14:textId="77777777" w:rsidR="006B5A71" w:rsidRPr="00CC6247" w:rsidRDefault="0035056B" w:rsidP="00D26DDD">
      <w:pPr>
        <w:pStyle w:val="Odsekzoznamu"/>
        <w:numPr>
          <w:ilvl w:val="0"/>
          <w:numId w:val="16"/>
        </w:numPr>
        <w:jc w:val="both"/>
        <w:rPr>
          <w:rFonts w:ascii="Arial Narrow" w:hAnsi="Arial Narrow" w:cs="Arial"/>
          <w:lang w:val="en-US"/>
        </w:rPr>
      </w:pPr>
      <w:r w:rsidRPr="00CC6247">
        <w:rPr>
          <w:rFonts w:ascii="Arial Narrow" w:hAnsi="Arial Narrow" w:cs="Arial"/>
          <w:bCs/>
        </w:rPr>
        <w:t>M</w:t>
      </w:r>
      <w:r w:rsidR="006B4266" w:rsidRPr="00CC6247">
        <w:rPr>
          <w:rFonts w:ascii="Arial Narrow" w:hAnsi="Arial Narrow" w:cs="Arial"/>
          <w:bCs/>
        </w:rPr>
        <w:t>apovanie k vybranému virtuálnemu serveru</w:t>
      </w:r>
    </w:p>
    <w:p w14:paraId="40FCAD6E" w14:textId="77777777" w:rsidR="0089790F" w:rsidRPr="00CC6247" w:rsidRDefault="0089790F" w:rsidP="00D26DDD">
      <w:pPr>
        <w:jc w:val="both"/>
        <w:rPr>
          <w:rFonts w:ascii="Arial Narrow" w:hAnsi="Arial Narrow" w:cs="Arial"/>
        </w:rPr>
      </w:pPr>
      <w:r w:rsidRPr="00CC6247">
        <w:rPr>
          <w:rFonts w:ascii="Arial Narrow" w:hAnsi="Arial Narrow" w:cs="Arial"/>
          <w:noProof/>
          <w:lang w:eastAsia="sk-SK"/>
        </w:rPr>
        <w:lastRenderedPageBreak/>
        <w:drawing>
          <wp:inline distT="0" distB="0" distL="0" distR="0" wp14:anchorId="3D02A9FC" wp14:editId="2A3FFF64">
            <wp:extent cx="3643337" cy="1326383"/>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8860" cy="1332034"/>
                    </a:xfrm>
                    <a:prstGeom prst="rect">
                      <a:avLst/>
                    </a:prstGeom>
                  </pic:spPr>
                </pic:pic>
              </a:graphicData>
            </a:graphic>
          </wp:inline>
        </w:drawing>
      </w:r>
    </w:p>
    <w:p w14:paraId="3896291B" w14:textId="77777777" w:rsidR="00BC02BE" w:rsidRPr="00CC6247" w:rsidRDefault="00D66B27" w:rsidP="00D26DDD">
      <w:pPr>
        <w:pStyle w:val="Popis"/>
        <w:jc w:val="both"/>
        <w:rPr>
          <w:rFonts w:ascii="Arial Narrow" w:hAnsi="Arial Narrow" w:cs="Arial"/>
          <w:i w:val="0"/>
          <w:color w:val="auto"/>
          <w:sz w:val="22"/>
          <w:szCs w:val="22"/>
        </w:rPr>
      </w:pPr>
      <w:r w:rsidRPr="00CC6247">
        <w:rPr>
          <w:rFonts w:ascii="Arial Narrow" w:hAnsi="Arial Narrow" w:cs="Arial"/>
          <w:i w:val="0"/>
          <w:color w:val="auto"/>
          <w:sz w:val="22"/>
          <w:szCs w:val="22"/>
        </w:rPr>
        <w:t>Obrázok č.7</w:t>
      </w:r>
      <w:r w:rsidR="00BC02BE" w:rsidRPr="00CC6247">
        <w:rPr>
          <w:rFonts w:ascii="Arial Narrow" w:hAnsi="Arial Narrow" w:cs="Arial"/>
          <w:i w:val="0"/>
          <w:color w:val="auto"/>
          <w:sz w:val="22"/>
          <w:szCs w:val="22"/>
        </w:rPr>
        <w:t>. Katalóg služieb IaaS – služby diskového priestoru</w:t>
      </w:r>
    </w:p>
    <w:p w14:paraId="73B3C9F8" w14:textId="77777777" w:rsidR="00BC02BE" w:rsidRPr="00CC6247" w:rsidRDefault="00BC02BE" w:rsidP="00D26DDD">
      <w:pPr>
        <w:jc w:val="both"/>
        <w:rPr>
          <w:rFonts w:ascii="Arial Narrow" w:hAnsi="Arial Narrow" w:cs="Arial"/>
        </w:rPr>
      </w:pPr>
    </w:p>
    <w:p w14:paraId="53583524" w14:textId="77777777" w:rsidR="00BC02BE" w:rsidRPr="00CC6247" w:rsidRDefault="00BC02BE" w:rsidP="00D26DDD">
      <w:pPr>
        <w:jc w:val="both"/>
        <w:rPr>
          <w:rFonts w:ascii="Arial Narrow" w:hAnsi="Arial Narrow" w:cs="Arial"/>
        </w:rPr>
      </w:pPr>
      <w:r w:rsidRPr="00CC6247">
        <w:rPr>
          <w:rFonts w:ascii="Arial Narrow" w:hAnsi="Arial Narrow" w:cs="Arial"/>
        </w:rPr>
        <w:t>K vyššie uvedeným službám sú v prostredí IaaS vládneho cloudu k dispozícii aj ďalšie skupiny služieb, ktoré sú voliteľné, alebo sú poskytované prevádzkovateľom vládneho cloudu.</w:t>
      </w:r>
    </w:p>
    <w:p w14:paraId="79FB7E44" w14:textId="77777777" w:rsidR="0089790F" w:rsidRPr="00CC6247" w:rsidRDefault="00BC02BE" w:rsidP="00D26DDD">
      <w:pPr>
        <w:jc w:val="both"/>
        <w:rPr>
          <w:rFonts w:ascii="Arial Narrow" w:hAnsi="Arial Narrow" w:cs="Arial"/>
          <w:lang w:val="en-US"/>
        </w:rPr>
      </w:pPr>
      <w:r w:rsidRPr="00CC6247">
        <w:rPr>
          <w:rFonts w:ascii="Arial Narrow" w:hAnsi="Arial Narrow" w:cs="Arial"/>
        </w:rPr>
        <w:t xml:space="preserve"> </w:t>
      </w:r>
      <w:r w:rsidR="0089790F" w:rsidRPr="00CC6247">
        <w:rPr>
          <w:rFonts w:ascii="Arial Narrow" w:hAnsi="Arial Narrow" w:cs="Arial"/>
          <w:b/>
          <w:bCs/>
        </w:rPr>
        <w:t>Voliteľné služby</w:t>
      </w:r>
      <w:r w:rsidR="00FA6718" w:rsidRPr="00CC6247">
        <w:rPr>
          <w:rFonts w:ascii="Arial Narrow" w:hAnsi="Arial Narrow" w:cs="Arial"/>
          <w:b/>
          <w:bCs/>
        </w:rPr>
        <w:t xml:space="preserve"> </w:t>
      </w:r>
      <w:r w:rsidR="00FA6718" w:rsidRPr="00CC6247">
        <w:rPr>
          <w:rFonts w:ascii="Arial Narrow" w:hAnsi="Arial Narrow" w:cs="Arial"/>
          <w:bCs/>
        </w:rPr>
        <w:t>umožňujú:</w:t>
      </w:r>
    </w:p>
    <w:p w14:paraId="4027EEE3" w14:textId="77777777" w:rsidR="0089790F" w:rsidRPr="00CC6247" w:rsidRDefault="006B4266" w:rsidP="00D26DDD">
      <w:pPr>
        <w:pStyle w:val="Odsekzoznamu"/>
        <w:numPr>
          <w:ilvl w:val="0"/>
          <w:numId w:val="17"/>
        </w:numPr>
        <w:jc w:val="both"/>
        <w:rPr>
          <w:rFonts w:ascii="Arial Narrow" w:hAnsi="Arial Narrow" w:cs="Arial"/>
          <w:lang w:val="en-US"/>
        </w:rPr>
      </w:pPr>
      <w:r w:rsidRPr="00CC6247">
        <w:rPr>
          <w:rFonts w:ascii="Arial Narrow" w:hAnsi="Arial Narrow" w:cs="Arial"/>
        </w:rPr>
        <w:t>Vytvorenie interných FW pravidiel</w:t>
      </w:r>
    </w:p>
    <w:p w14:paraId="570461CA" w14:textId="77777777" w:rsidR="0089790F" w:rsidRPr="00CC6247" w:rsidRDefault="006B4266" w:rsidP="00D26DDD">
      <w:pPr>
        <w:pStyle w:val="Odsekzoznamu"/>
        <w:numPr>
          <w:ilvl w:val="0"/>
          <w:numId w:val="17"/>
        </w:numPr>
        <w:jc w:val="both"/>
        <w:rPr>
          <w:rFonts w:ascii="Arial Narrow" w:hAnsi="Arial Narrow" w:cs="Arial"/>
          <w:lang w:val="en-US"/>
        </w:rPr>
      </w:pPr>
      <w:r w:rsidRPr="00CC6247">
        <w:rPr>
          <w:rFonts w:ascii="Arial Narrow" w:hAnsi="Arial Narrow" w:cs="Arial"/>
        </w:rPr>
        <w:t>Vytvorenie externých FW pravidiel</w:t>
      </w:r>
    </w:p>
    <w:p w14:paraId="5E286EBA" w14:textId="77777777" w:rsidR="0089790F" w:rsidRPr="00CC6247" w:rsidRDefault="006B4266" w:rsidP="00D26DDD">
      <w:pPr>
        <w:pStyle w:val="Odsekzoznamu"/>
        <w:numPr>
          <w:ilvl w:val="0"/>
          <w:numId w:val="17"/>
        </w:numPr>
        <w:jc w:val="both"/>
        <w:rPr>
          <w:rFonts w:ascii="Arial Narrow" w:hAnsi="Arial Narrow" w:cs="Arial"/>
          <w:lang w:val="en-US"/>
        </w:rPr>
      </w:pPr>
      <w:r w:rsidRPr="00CC6247">
        <w:rPr>
          <w:rFonts w:ascii="Arial Narrow" w:hAnsi="Arial Narrow" w:cs="Arial"/>
        </w:rPr>
        <w:t>Poskytnutie load balancingových služieb</w:t>
      </w:r>
    </w:p>
    <w:p w14:paraId="502CC86F" w14:textId="77777777" w:rsidR="0089790F" w:rsidRPr="00CC6247" w:rsidRDefault="006B4266" w:rsidP="00D26DDD">
      <w:pPr>
        <w:pStyle w:val="Odsekzoznamu"/>
        <w:numPr>
          <w:ilvl w:val="0"/>
          <w:numId w:val="17"/>
        </w:numPr>
        <w:jc w:val="both"/>
        <w:rPr>
          <w:rFonts w:ascii="Arial Narrow" w:hAnsi="Arial Narrow" w:cs="Arial"/>
          <w:lang w:val="en-US"/>
        </w:rPr>
      </w:pPr>
      <w:r w:rsidRPr="00CC6247">
        <w:rPr>
          <w:rFonts w:ascii="Arial Narrow" w:hAnsi="Arial Narrow" w:cs="Arial"/>
        </w:rPr>
        <w:t>Pridelenie virtuálnej IP</w:t>
      </w:r>
    </w:p>
    <w:p w14:paraId="6112359F" w14:textId="77777777" w:rsidR="006B5A71" w:rsidRPr="00CC6247" w:rsidRDefault="006B4266" w:rsidP="00D26DDD">
      <w:pPr>
        <w:pStyle w:val="Odsekzoznamu"/>
        <w:numPr>
          <w:ilvl w:val="0"/>
          <w:numId w:val="17"/>
        </w:numPr>
        <w:jc w:val="both"/>
        <w:rPr>
          <w:rFonts w:ascii="Arial Narrow" w:hAnsi="Arial Narrow" w:cs="Arial"/>
          <w:lang w:val="en-US"/>
        </w:rPr>
      </w:pPr>
      <w:r w:rsidRPr="00CC6247">
        <w:rPr>
          <w:rFonts w:ascii="Arial Narrow" w:hAnsi="Arial Narrow" w:cs="Arial"/>
        </w:rPr>
        <w:t>Pripojenie do internetu a ďalších sietí</w:t>
      </w:r>
    </w:p>
    <w:p w14:paraId="129FF2CD" w14:textId="77777777" w:rsidR="00FA6718" w:rsidRPr="00CC6247" w:rsidRDefault="00FA6718" w:rsidP="00D26DDD">
      <w:pPr>
        <w:pStyle w:val="Odsekzoznamu"/>
        <w:jc w:val="both"/>
        <w:rPr>
          <w:rFonts w:ascii="Arial Narrow" w:hAnsi="Arial Narrow" w:cs="Arial"/>
          <w:lang w:val="en-US"/>
        </w:rPr>
      </w:pPr>
    </w:p>
    <w:p w14:paraId="1D325461" w14:textId="77777777" w:rsidR="0089790F" w:rsidRPr="00CC6247" w:rsidRDefault="0089790F" w:rsidP="00D26DDD">
      <w:pPr>
        <w:jc w:val="both"/>
        <w:rPr>
          <w:rFonts w:ascii="Arial Narrow" w:hAnsi="Arial Narrow" w:cs="Arial"/>
          <w:bCs/>
        </w:rPr>
      </w:pPr>
      <w:r w:rsidRPr="00CC6247">
        <w:rPr>
          <w:rFonts w:ascii="Arial Narrow" w:hAnsi="Arial Narrow" w:cs="Arial"/>
          <w:bCs/>
        </w:rPr>
        <w:t>Služby poskytované prevádzkovateľom</w:t>
      </w:r>
      <w:r w:rsidR="00FA6718" w:rsidRPr="00CC6247">
        <w:rPr>
          <w:rFonts w:ascii="Arial Narrow" w:hAnsi="Arial Narrow" w:cs="Arial"/>
          <w:bCs/>
        </w:rPr>
        <w:t xml:space="preserve"> umožňujú</w:t>
      </w:r>
    </w:p>
    <w:p w14:paraId="2EDBBFAB" w14:textId="77777777" w:rsidR="0089790F" w:rsidRPr="00CC6247" w:rsidRDefault="006B4266" w:rsidP="00D26DDD">
      <w:pPr>
        <w:pStyle w:val="Odsekzoznamu"/>
        <w:numPr>
          <w:ilvl w:val="0"/>
          <w:numId w:val="18"/>
        </w:numPr>
        <w:jc w:val="both"/>
        <w:rPr>
          <w:rFonts w:ascii="Arial Narrow" w:hAnsi="Arial Narrow" w:cs="Arial"/>
          <w:lang w:val="en-US"/>
        </w:rPr>
      </w:pPr>
      <w:r w:rsidRPr="00CC6247">
        <w:rPr>
          <w:rFonts w:ascii="Arial Narrow" w:hAnsi="Arial Narrow" w:cs="Arial"/>
        </w:rPr>
        <w:t>Zálohovanie snímky virtuálneho servera</w:t>
      </w:r>
    </w:p>
    <w:p w14:paraId="3F54BFF7" w14:textId="77777777" w:rsidR="0089790F" w:rsidRPr="00CC6247" w:rsidRDefault="006B4266" w:rsidP="00D26DDD">
      <w:pPr>
        <w:pStyle w:val="Odsekzoznamu"/>
        <w:numPr>
          <w:ilvl w:val="0"/>
          <w:numId w:val="18"/>
        </w:numPr>
        <w:jc w:val="both"/>
        <w:rPr>
          <w:rFonts w:ascii="Arial Narrow" w:hAnsi="Arial Narrow" w:cs="Arial"/>
          <w:lang w:val="en-US"/>
        </w:rPr>
      </w:pPr>
      <w:r w:rsidRPr="00CC6247">
        <w:rPr>
          <w:rFonts w:ascii="Arial Narrow" w:hAnsi="Arial Narrow" w:cs="Arial"/>
        </w:rPr>
        <w:t>Intrusion Prevention System</w:t>
      </w:r>
    </w:p>
    <w:p w14:paraId="31552D17" w14:textId="77777777" w:rsidR="0089790F" w:rsidRPr="00CC6247" w:rsidRDefault="006B4266" w:rsidP="00D26DDD">
      <w:pPr>
        <w:pStyle w:val="Odsekzoznamu"/>
        <w:numPr>
          <w:ilvl w:val="0"/>
          <w:numId w:val="18"/>
        </w:numPr>
        <w:jc w:val="both"/>
        <w:rPr>
          <w:rFonts w:ascii="Arial Narrow" w:hAnsi="Arial Narrow" w:cs="Arial"/>
          <w:lang w:val="en-US"/>
        </w:rPr>
      </w:pPr>
      <w:r w:rsidRPr="00CC6247">
        <w:rPr>
          <w:rFonts w:ascii="Arial Narrow" w:hAnsi="Arial Narrow" w:cs="Arial"/>
        </w:rPr>
        <w:t>Intrusion Detection System</w:t>
      </w:r>
    </w:p>
    <w:p w14:paraId="2BAF9456" w14:textId="77777777" w:rsidR="0089790F" w:rsidRPr="00CC6247" w:rsidRDefault="006B4266" w:rsidP="00D26DDD">
      <w:pPr>
        <w:pStyle w:val="Odsekzoznamu"/>
        <w:numPr>
          <w:ilvl w:val="0"/>
          <w:numId w:val="18"/>
        </w:numPr>
        <w:jc w:val="both"/>
        <w:rPr>
          <w:rFonts w:ascii="Arial Narrow" w:hAnsi="Arial Narrow" w:cs="Arial"/>
          <w:lang w:val="en-US"/>
        </w:rPr>
      </w:pPr>
      <w:r w:rsidRPr="00CC6247">
        <w:rPr>
          <w:rFonts w:ascii="Arial Narrow" w:hAnsi="Arial Narrow" w:cs="Arial"/>
        </w:rPr>
        <w:t>DDos ochrana</w:t>
      </w:r>
    </w:p>
    <w:p w14:paraId="09DA7DF0" w14:textId="77777777" w:rsidR="0089790F" w:rsidRPr="00CC6247" w:rsidRDefault="006B4266" w:rsidP="00D26DDD">
      <w:pPr>
        <w:pStyle w:val="Odsekzoznamu"/>
        <w:numPr>
          <w:ilvl w:val="0"/>
          <w:numId w:val="18"/>
        </w:numPr>
        <w:jc w:val="both"/>
        <w:rPr>
          <w:rFonts w:ascii="Arial Narrow" w:hAnsi="Arial Narrow" w:cs="Arial"/>
          <w:lang w:val="en-US"/>
        </w:rPr>
      </w:pPr>
      <w:r w:rsidRPr="00CC6247">
        <w:rPr>
          <w:rFonts w:ascii="Arial Narrow" w:hAnsi="Arial Narrow" w:cs="Arial"/>
        </w:rPr>
        <w:t>Network Behavioral Analysis</w:t>
      </w:r>
    </w:p>
    <w:p w14:paraId="1E1E19BC" w14:textId="77777777" w:rsidR="0089790F" w:rsidRPr="00CC6247" w:rsidRDefault="006B4266" w:rsidP="00D26DDD">
      <w:pPr>
        <w:pStyle w:val="Odsekzoznamu"/>
        <w:numPr>
          <w:ilvl w:val="0"/>
          <w:numId w:val="18"/>
        </w:numPr>
        <w:jc w:val="both"/>
        <w:rPr>
          <w:rFonts w:ascii="Arial Narrow" w:hAnsi="Arial Narrow" w:cs="Arial"/>
          <w:lang w:val="en-US"/>
        </w:rPr>
      </w:pPr>
      <w:r w:rsidRPr="00CC6247">
        <w:rPr>
          <w:rFonts w:ascii="Arial Narrow" w:hAnsi="Arial Narrow" w:cs="Arial"/>
        </w:rPr>
        <w:t>Security Information &amp; Event Management</w:t>
      </w:r>
    </w:p>
    <w:p w14:paraId="03CE07F5" w14:textId="77777777" w:rsidR="0089790F" w:rsidRPr="00CC6247" w:rsidRDefault="006B4266" w:rsidP="00D26DDD">
      <w:pPr>
        <w:pStyle w:val="Odsekzoznamu"/>
        <w:numPr>
          <w:ilvl w:val="0"/>
          <w:numId w:val="18"/>
        </w:numPr>
        <w:jc w:val="both"/>
        <w:rPr>
          <w:rFonts w:ascii="Arial Narrow" w:hAnsi="Arial Narrow" w:cs="Arial"/>
          <w:lang w:val="en-US"/>
        </w:rPr>
      </w:pPr>
      <w:r w:rsidRPr="00CC6247">
        <w:rPr>
          <w:rFonts w:ascii="Arial Narrow" w:hAnsi="Arial Narrow" w:cs="Arial"/>
        </w:rPr>
        <w:t>Monitoring - IKT infraštruktúra</w:t>
      </w:r>
    </w:p>
    <w:p w14:paraId="1214007F" w14:textId="77777777" w:rsidR="0089790F" w:rsidRPr="00CC6247" w:rsidRDefault="006B4266" w:rsidP="00D26DDD">
      <w:pPr>
        <w:pStyle w:val="Odsekzoznamu"/>
        <w:numPr>
          <w:ilvl w:val="0"/>
          <w:numId w:val="18"/>
        </w:numPr>
        <w:jc w:val="both"/>
        <w:rPr>
          <w:rFonts w:ascii="Arial Narrow" w:hAnsi="Arial Narrow" w:cs="Arial"/>
          <w:lang w:val="en-US"/>
        </w:rPr>
      </w:pPr>
      <w:r w:rsidRPr="00CC6247">
        <w:rPr>
          <w:rFonts w:ascii="Arial Narrow" w:hAnsi="Arial Narrow" w:cs="Arial"/>
        </w:rPr>
        <w:t>NTP</w:t>
      </w:r>
    </w:p>
    <w:p w14:paraId="2463CE59" w14:textId="77777777" w:rsidR="006B5A71" w:rsidRPr="00CC6247" w:rsidRDefault="006B4266" w:rsidP="00D26DDD">
      <w:pPr>
        <w:pStyle w:val="Odsekzoznamu"/>
        <w:numPr>
          <w:ilvl w:val="0"/>
          <w:numId w:val="18"/>
        </w:numPr>
        <w:jc w:val="both"/>
        <w:rPr>
          <w:rFonts w:ascii="Arial Narrow" w:hAnsi="Arial Narrow" w:cs="Arial"/>
          <w:lang w:val="en-US"/>
        </w:rPr>
      </w:pPr>
      <w:r w:rsidRPr="00CC6247">
        <w:rPr>
          <w:rFonts w:ascii="Arial Narrow" w:hAnsi="Arial Narrow" w:cs="Arial"/>
        </w:rPr>
        <w:t>Windows server Update Services</w:t>
      </w:r>
    </w:p>
    <w:p w14:paraId="23EFE761" w14:textId="77777777" w:rsidR="008B01E1" w:rsidRPr="00CC6247" w:rsidRDefault="008B01E1" w:rsidP="00D26DDD">
      <w:pPr>
        <w:jc w:val="both"/>
        <w:rPr>
          <w:rFonts w:ascii="Arial Narrow" w:hAnsi="Arial Narrow" w:cs="Arial"/>
          <w:lang w:val="en-US"/>
        </w:rPr>
      </w:pPr>
    </w:p>
    <w:p w14:paraId="458C2CCF" w14:textId="77777777" w:rsidR="007F6E2C" w:rsidRPr="00CC6247" w:rsidRDefault="007F6E2C" w:rsidP="00D26DDD">
      <w:pPr>
        <w:pStyle w:val="Nadpis3"/>
        <w:jc w:val="both"/>
        <w:rPr>
          <w:rFonts w:ascii="Arial Narrow" w:hAnsi="Arial Narrow" w:cs="Arial"/>
          <w:sz w:val="22"/>
          <w:szCs w:val="22"/>
        </w:rPr>
      </w:pPr>
      <w:bookmarkStart w:id="10" w:name="_Toc535311038"/>
      <w:r w:rsidRPr="00CC6247">
        <w:rPr>
          <w:rFonts w:ascii="Arial Narrow" w:hAnsi="Arial Narrow" w:cs="Arial"/>
          <w:sz w:val="22"/>
          <w:szCs w:val="22"/>
        </w:rPr>
        <w:t>Prevádzka IaaS</w:t>
      </w:r>
      <w:r w:rsidR="00FA6718" w:rsidRPr="00CC6247">
        <w:rPr>
          <w:rFonts w:ascii="Arial Narrow" w:hAnsi="Arial Narrow" w:cs="Arial"/>
          <w:sz w:val="22"/>
          <w:szCs w:val="22"/>
        </w:rPr>
        <w:t xml:space="preserve"> vládneho cloudu</w:t>
      </w:r>
      <w:bookmarkEnd w:id="10"/>
    </w:p>
    <w:p w14:paraId="2D9FE05C" w14:textId="77777777" w:rsidR="005E0FC9" w:rsidRPr="00CC6247" w:rsidRDefault="005E0FC9" w:rsidP="00D26DDD">
      <w:pPr>
        <w:autoSpaceDE w:val="0"/>
        <w:autoSpaceDN w:val="0"/>
        <w:adjustRightInd w:val="0"/>
        <w:spacing w:after="0" w:line="240" w:lineRule="auto"/>
        <w:jc w:val="both"/>
        <w:rPr>
          <w:rFonts w:ascii="Arial Narrow" w:hAnsi="Arial Narrow" w:cs="Arial"/>
        </w:rPr>
      </w:pPr>
    </w:p>
    <w:p w14:paraId="696EF71F" w14:textId="77777777" w:rsidR="008B01E1" w:rsidRPr="00CC6247" w:rsidRDefault="005E0FC9"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Prevádzka IaaS vládneho cloudu je v súčasnosti zabezpečovaná pracovníkmi MV SR pre obidve lo</w:t>
      </w:r>
      <w:r w:rsidR="00FA6718" w:rsidRPr="00CC6247">
        <w:rPr>
          <w:rFonts w:ascii="Arial Narrow" w:hAnsi="Arial Narrow" w:cs="Arial"/>
        </w:rPr>
        <w:t>kality, v ktorých je IaaS vládneho cloudu nasadený</w:t>
      </w:r>
    </w:p>
    <w:p w14:paraId="610B47F6" w14:textId="77777777" w:rsidR="00FA6718" w:rsidRPr="00CC6247" w:rsidRDefault="00FA6718" w:rsidP="00D26DDD">
      <w:pPr>
        <w:autoSpaceDE w:val="0"/>
        <w:autoSpaceDN w:val="0"/>
        <w:adjustRightInd w:val="0"/>
        <w:spacing w:after="0" w:line="240" w:lineRule="auto"/>
        <w:jc w:val="both"/>
        <w:rPr>
          <w:rFonts w:ascii="Arial Narrow" w:hAnsi="Arial Narrow" w:cs="Arial"/>
        </w:rPr>
      </w:pPr>
    </w:p>
    <w:p w14:paraId="08D49132" w14:textId="77777777" w:rsidR="006B154D" w:rsidRPr="00CC6247" w:rsidRDefault="005E0FC9"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 xml:space="preserve">MV SR zabezpečuje prevádzku a podporu pracovníkmi, vrátane procesu implementácie projektov na úrovni IaaS. </w:t>
      </w:r>
    </w:p>
    <w:p w14:paraId="5DD2E30F" w14:textId="77777777" w:rsidR="008B01E1" w:rsidRPr="00CC6247" w:rsidRDefault="008B01E1" w:rsidP="00D26DDD">
      <w:pPr>
        <w:autoSpaceDE w:val="0"/>
        <w:autoSpaceDN w:val="0"/>
        <w:adjustRightInd w:val="0"/>
        <w:spacing w:after="0" w:line="240" w:lineRule="auto"/>
        <w:jc w:val="both"/>
        <w:rPr>
          <w:rFonts w:ascii="Arial Narrow" w:hAnsi="Arial Narrow" w:cs="Arial"/>
        </w:rPr>
      </w:pPr>
    </w:p>
    <w:p w14:paraId="7E5DA39E" w14:textId="77777777" w:rsidR="008B01E1" w:rsidRPr="00CC6247" w:rsidRDefault="005E0FC9"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 xml:space="preserve">Poskytované sú aj služby podpory cez Call Centrum MV SR, ako aj prostredníctvom implementovaného systému Service Desk, ktorý je dostupný pre odberateľov a kde je možné evidovať jednotlivé incidenty. </w:t>
      </w:r>
    </w:p>
    <w:p w14:paraId="695AD730" w14:textId="77777777" w:rsidR="008B01E1" w:rsidRPr="00CC6247" w:rsidRDefault="008B01E1" w:rsidP="00D26DDD">
      <w:pPr>
        <w:autoSpaceDE w:val="0"/>
        <w:autoSpaceDN w:val="0"/>
        <w:adjustRightInd w:val="0"/>
        <w:spacing w:after="0" w:line="240" w:lineRule="auto"/>
        <w:jc w:val="both"/>
        <w:rPr>
          <w:rFonts w:ascii="Arial Narrow" w:hAnsi="Arial Narrow" w:cs="Arial"/>
        </w:rPr>
      </w:pPr>
    </w:p>
    <w:p w14:paraId="5CFE30C4" w14:textId="77777777" w:rsidR="00D47A81" w:rsidRPr="00CC6247" w:rsidRDefault="005E0FC9"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 xml:space="preserve">Zabezpečenie prevádzky </w:t>
      </w:r>
      <w:r w:rsidR="00D47A81" w:rsidRPr="00CC6247">
        <w:rPr>
          <w:rFonts w:ascii="Arial Narrow" w:hAnsi="Arial Narrow" w:cs="Arial"/>
        </w:rPr>
        <w:t xml:space="preserve">infraštruktúry IaaS </w:t>
      </w:r>
      <w:r w:rsidRPr="00CC6247">
        <w:rPr>
          <w:rFonts w:ascii="Arial Narrow" w:hAnsi="Arial Narrow" w:cs="Arial"/>
        </w:rPr>
        <w:t xml:space="preserve">pracovníkmi MV SR </w:t>
      </w:r>
      <w:r w:rsidR="00D47A81" w:rsidRPr="00CC6247">
        <w:rPr>
          <w:rFonts w:ascii="Arial Narrow" w:hAnsi="Arial Narrow" w:cs="Arial"/>
        </w:rPr>
        <w:t xml:space="preserve">a poskytovanie príslušných služieb vrátane riešenia incidentov </w:t>
      </w:r>
      <w:r w:rsidRPr="00CC6247">
        <w:rPr>
          <w:rFonts w:ascii="Arial Narrow" w:hAnsi="Arial Narrow" w:cs="Arial"/>
        </w:rPr>
        <w:t>je v súčasnosti v režime 15/5 od 7:00-22:00hod</w:t>
      </w:r>
      <w:r w:rsidR="00D47A81" w:rsidRPr="00CC6247">
        <w:rPr>
          <w:rFonts w:ascii="Arial Narrow" w:hAnsi="Arial Narrow" w:cs="Arial"/>
        </w:rPr>
        <w:t>.</w:t>
      </w:r>
      <w:r w:rsidRPr="00CC6247">
        <w:rPr>
          <w:rFonts w:ascii="Arial Narrow" w:hAnsi="Arial Narrow" w:cs="Arial"/>
        </w:rPr>
        <w:t xml:space="preserve"> </w:t>
      </w:r>
    </w:p>
    <w:p w14:paraId="1EA1B15D" w14:textId="77777777" w:rsidR="006B154D" w:rsidRPr="00CC6247" w:rsidRDefault="00D47A81"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Z</w:t>
      </w:r>
      <w:r w:rsidR="005E0FC9" w:rsidRPr="00CC6247">
        <w:rPr>
          <w:rFonts w:ascii="Arial Narrow" w:hAnsi="Arial Narrow" w:cs="Arial"/>
        </w:rPr>
        <w:t xml:space="preserve">abezpečenie procesu </w:t>
      </w:r>
      <w:r w:rsidRPr="00CC6247">
        <w:rPr>
          <w:rFonts w:ascii="Arial Narrow" w:hAnsi="Arial Narrow" w:cs="Arial"/>
        </w:rPr>
        <w:t xml:space="preserve">správy a prevádzky </w:t>
      </w:r>
      <w:r w:rsidR="005E0FC9" w:rsidRPr="00CC6247">
        <w:rPr>
          <w:rFonts w:ascii="Arial Narrow" w:hAnsi="Arial Narrow" w:cs="Arial"/>
        </w:rPr>
        <w:t xml:space="preserve">poskytovania služieb IaaS je v režime 8/5. </w:t>
      </w:r>
    </w:p>
    <w:p w14:paraId="3C1DEE50" w14:textId="77777777" w:rsidR="00D47A81" w:rsidRPr="00CC6247" w:rsidRDefault="00D47A81" w:rsidP="00D26DDD">
      <w:pPr>
        <w:autoSpaceDE w:val="0"/>
        <w:autoSpaceDN w:val="0"/>
        <w:adjustRightInd w:val="0"/>
        <w:spacing w:after="0" w:line="240" w:lineRule="auto"/>
        <w:jc w:val="both"/>
        <w:rPr>
          <w:rFonts w:ascii="Arial Narrow" w:hAnsi="Arial Narrow" w:cs="Arial"/>
        </w:rPr>
      </w:pPr>
    </w:p>
    <w:p w14:paraId="634C4F5F" w14:textId="77777777" w:rsidR="008B01E1" w:rsidRPr="00CC6247" w:rsidRDefault="0039493A"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 xml:space="preserve">Dostupnosť všetkých služieb </w:t>
      </w:r>
      <w:r w:rsidR="001015C6" w:rsidRPr="00CC6247">
        <w:rPr>
          <w:rFonts w:ascii="Arial Narrow" w:hAnsi="Arial Narrow" w:cs="Arial"/>
        </w:rPr>
        <w:t xml:space="preserve">IaaS </w:t>
      </w:r>
      <w:r w:rsidR="005E0FC9" w:rsidRPr="00CC6247">
        <w:rPr>
          <w:rFonts w:ascii="Arial Narrow" w:hAnsi="Arial Narrow" w:cs="Arial"/>
        </w:rPr>
        <w:t xml:space="preserve">vládneho cloudu </w:t>
      </w:r>
      <w:r w:rsidRPr="00CC6247">
        <w:rPr>
          <w:rFonts w:ascii="Arial Narrow" w:hAnsi="Arial Narrow" w:cs="Arial"/>
        </w:rPr>
        <w:t>j</w:t>
      </w:r>
      <w:r w:rsidR="005E0FC9" w:rsidRPr="00CC6247">
        <w:rPr>
          <w:rFonts w:ascii="Arial Narrow" w:hAnsi="Arial Narrow" w:cs="Arial"/>
        </w:rPr>
        <w:t xml:space="preserve">e zabezpečená v režime </w:t>
      </w:r>
      <w:r w:rsidR="001015C6" w:rsidRPr="00CC6247">
        <w:rPr>
          <w:rFonts w:ascii="Arial Narrow" w:hAnsi="Arial Narrow" w:cs="Arial"/>
        </w:rPr>
        <w:t>24/7</w:t>
      </w:r>
      <w:r w:rsidR="00FA6718" w:rsidRPr="00CC6247">
        <w:rPr>
          <w:rFonts w:ascii="Arial Narrow" w:hAnsi="Arial Narrow" w:cs="Arial"/>
        </w:rPr>
        <w:t xml:space="preserve"> na úrovni </w:t>
      </w:r>
      <w:r w:rsidR="007D4310" w:rsidRPr="00CC6247">
        <w:rPr>
          <w:rFonts w:ascii="Arial Narrow" w:hAnsi="Arial Narrow" w:cs="Arial"/>
        </w:rPr>
        <w:t>9</w:t>
      </w:r>
      <w:r w:rsidR="001015C6" w:rsidRPr="00CC6247">
        <w:rPr>
          <w:rFonts w:ascii="Arial Narrow" w:hAnsi="Arial Narrow" w:cs="Arial"/>
        </w:rPr>
        <w:t>8</w:t>
      </w:r>
      <w:r w:rsidR="007D4310" w:rsidRPr="00CC6247">
        <w:rPr>
          <w:rFonts w:ascii="Arial Narrow" w:hAnsi="Arial Narrow" w:cs="Arial"/>
        </w:rPr>
        <w:t>%</w:t>
      </w:r>
      <w:r w:rsidR="005E0FC9" w:rsidRPr="00CC6247">
        <w:rPr>
          <w:rFonts w:ascii="Arial Narrow" w:hAnsi="Arial Narrow" w:cs="Arial"/>
        </w:rPr>
        <w:t xml:space="preserve">. </w:t>
      </w:r>
    </w:p>
    <w:p w14:paraId="018DE754" w14:textId="77777777" w:rsidR="008B01E1" w:rsidRPr="00CC6247" w:rsidRDefault="008B01E1" w:rsidP="00D26DDD">
      <w:pPr>
        <w:autoSpaceDE w:val="0"/>
        <w:autoSpaceDN w:val="0"/>
        <w:adjustRightInd w:val="0"/>
        <w:spacing w:after="0" w:line="240" w:lineRule="auto"/>
        <w:jc w:val="both"/>
        <w:rPr>
          <w:rFonts w:ascii="Arial Narrow" w:hAnsi="Arial Narrow" w:cs="Arial"/>
        </w:rPr>
      </w:pPr>
    </w:p>
    <w:p w14:paraId="3BF01FA3" w14:textId="77777777" w:rsidR="005E0FC9" w:rsidRPr="00CC6247" w:rsidRDefault="005E0FC9"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lastRenderedPageBreak/>
        <w:t xml:space="preserve">Služby IaaS, ktoré vládny cloud v súčasnosti poskytuje sú </w:t>
      </w:r>
      <w:r w:rsidR="00FA6718" w:rsidRPr="00CC6247">
        <w:rPr>
          <w:rFonts w:ascii="Arial Narrow" w:hAnsi="Arial Narrow" w:cs="Arial"/>
        </w:rPr>
        <w:t>popísané v</w:t>
      </w:r>
      <w:r w:rsidRPr="00CC6247">
        <w:rPr>
          <w:rFonts w:ascii="Arial Narrow" w:hAnsi="Arial Narrow" w:cs="Arial"/>
        </w:rPr>
        <w:t xml:space="preserve"> MetaIS </w:t>
      </w:r>
      <w:r w:rsidR="00FA6718" w:rsidRPr="00CC6247">
        <w:rPr>
          <w:rFonts w:ascii="Arial Narrow" w:hAnsi="Arial Narrow" w:cs="Arial"/>
        </w:rPr>
        <w:t xml:space="preserve">ako aj </w:t>
      </w:r>
      <w:r w:rsidRPr="00CC6247">
        <w:rPr>
          <w:rFonts w:ascii="Arial Narrow" w:hAnsi="Arial Narrow" w:cs="Arial"/>
        </w:rPr>
        <w:t>na stránke sk.cloud</w:t>
      </w:r>
      <w:r w:rsidR="006B154D" w:rsidRPr="00CC6247">
        <w:rPr>
          <w:rFonts w:ascii="Arial Narrow" w:hAnsi="Arial Narrow" w:cs="Arial"/>
        </w:rPr>
        <w:t xml:space="preserve"> v katalógu služieb.</w:t>
      </w:r>
    </w:p>
    <w:p w14:paraId="05FA8ACF" w14:textId="77777777" w:rsidR="00110995" w:rsidRPr="00CC6247" w:rsidRDefault="00110995" w:rsidP="00D26DDD">
      <w:pPr>
        <w:pStyle w:val="Nadpis2"/>
        <w:numPr>
          <w:ilvl w:val="0"/>
          <w:numId w:val="0"/>
        </w:numPr>
        <w:ind w:left="576"/>
        <w:jc w:val="both"/>
        <w:rPr>
          <w:rFonts w:ascii="Arial Narrow" w:hAnsi="Arial Narrow" w:cs="Arial"/>
          <w:sz w:val="22"/>
          <w:szCs w:val="22"/>
        </w:rPr>
      </w:pPr>
    </w:p>
    <w:p w14:paraId="77ABD6ED" w14:textId="77777777" w:rsidR="002D65F2" w:rsidRPr="00CC6247" w:rsidRDefault="00110995" w:rsidP="00D26DDD">
      <w:pPr>
        <w:pStyle w:val="Nadpis2"/>
        <w:spacing w:before="0" w:after="360" w:line="276" w:lineRule="auto"/>
        <w:jc w:val="both"/>
        <w:rPr>
          <w:rFonts w:ascii="Arial Narrow" w:hAnsi="Arial Narrow" w:cs="Arial"/>
          <w:sz w:val="22"/>
          <w:szCs w:val="22"/>
        </w:rPr>
      </w:pPr>
      <w:bookmarkStart w:id="11" w:name="_Toc499664845"/>
      <w:bookmarkStart w:id="12" w:name="_Toc535311039"/>
      <w:r w:rsidRPr="00CC6247">
        <w:rPr>
          <w:rFonts w:ascii="Arial Narrow" w:hAnsi="Arial Narrow" w:cs="Arial"/>
          <w:sz w:val="22"/>
          <w:szCs w:val="22"/>
        </w:rPr>
        <w:t>Definície, akronymy, skratky</w:t>
      </w:r>
      <w:bookmarkStart w:id="13" w:name="_Toc499664846"/>
      <w:bookmarkEnd w:id="11"/>
      <w:r w:rsidR="00143BAF" w:rsidRPr="00CC6247">
        <w:rPr>
          <w:rFonts w:ascii="Arial Narrow" w:hAnsi="Arial Narrow" w:cs="Arial"/>
          <w:sz w:val="22"/>
          <w:szCs w:val="22"/>
        </w:rPr>
        <w:t xml:space="preserve"> a vymedzenie pojmov</w:t>
      </w:r>
      <w:bookmarkEnd w:id="12"/>
    </w:p>
    <w:p w14:paraId="166136FD" w14:textId="77777777" w:rsidR="004919B4" w:rsidRPr="00CC6247" w:rsidRDefault="004919B4" w:rsidP="00D26DDD">
      <w:pPr>
        <w:pStyle w:val="Popis"/>
        <w:keepNext/>
        <w:jc w:val="both"/>
        <w:rPr>
          <w:rFonts w:ascii="Arial Narrow" w:hAnsi="Arial Narrow" w:cs="Arial"/>
          <w:i w:val="0"/>
          <w:color w:val="auto"/>
          <w:sz w:val="22"/>
          <w:szCs w:val="22"/>
        </w:rPr>
      </w:pPr>
      <w:r w:rsidRPr="00CC6247">
        <w:rPr>
          <w:rFonts w:ascii="Arial Narrow" w:hAnsi="Arial Narrow" w:cs="Arial"/>
          <w:i w:val="0"/>
          <w:color w:val="auto"/>
          <w:sz w:val="22"/>
          <w:szCs w:val="22"/>
        </w:rPr>
        <w:t>Tabuľka č.</w:t>
      </w:r>
      <w:r w:rsidRPr="00CC6247">
        <w:rPr>
          <w:rFonts w:ascii="Arial Narrow" w:hAnsi="Arial Narrow" w:cs="Arial"/>
          <w:i w:val="0"/>
          <w:color w:val="auto"/>
          <w:sz w:val="22"/>
          <w:szCs w:val="22"/>
        </w:rPr>
        <w:fldChar w:fldCharType="begin"/>
      </w:r>
      <w:r w:rsidRPr="00CC6247">
        <w:rPr>
          <w:rFonts w:ascii="Arial Narrow" w:hAnsi="Arial Narrow" w:cs="Arial"/>
          <w:i w:val="0"/>
          <w:color w:val="auto"/>
          <w:sz w:val="22"/>
          <w:szCs w:val="22"/>
        </w:rPr>
        <w:instrText xml:space="preserve"> SEQ Tabuľka \* ARABIC </w:instrText>
      </w:r>
      <w:r w:rsidRPr="00CC6247">
        <w:rPr>
          <w:rFonts w:ascii="Arial Narrow" w:hAnsi="Arial Narrow" w:cs="Arial"/>
          <w:i w:val="0"/>
          <w:color w:val="auto"/>
          <w:sz w:val="22"/>
          <w:szCs w:val="22"/>
        </w:rPr>
        <w:fldChar w:fldCharType="separate"/>
      </w:r>
      <w:r w:rsidRPr="00CC6247">
        <w:rPr>
          <w:rFonts w:ascii="Arial Narrow" w:hAnsi="Arial Narrow" w:cs="Arial"/>
          <w:i w:val="0"/>
          <w:noProof/>
          <w:color w:val="auto"/>
          <w:sz w:val="22"/>
          <w:szCs w:val="22"/>
        </w:rPr>
        <w:t>1</w:t>
      </w:r>
      <w:r w:rsidRPr="00CC6247">
        <w:rPr>
          <w:rFonts w:ascii="Arial Narrow" w:hAnsi="Arial Narrow" w:cs="Arial"/>
          <w:i w:val="0"/>
          <w:color w:val="auto"/>
          <w:sz w:val="22"/>
          <w:szCs w:val="22"/>
        </w:rPr>
        <w:fldChar w:fldCharType="end"/>
      </w:r>
      <w:r w:rsidRPr="00CC6247">
        <w:rPr>
          <w:rFonts w:ascii="Arial Narrow" w:hAnsi="Arial Narrow" w:cs="Arial"/>
          <w:i w:val="0"/>
          <w:color w:val="auto"/>
          <w:sz w:val="22"/>
          <w:szCs w:val="22"/>
        </w:rPr>
        <w:t xml:space="preserve"> Prehľad  definície použitých pojmov a skratiek uvedených v dokumente</w:t>
      </w:r>
    </w:p>
    <w:tbl>
      <w:tblPr>
        <w:tblW w:w="8871" w:type="dxa"/>
        <w:tblInd w:w="55" w:type="dxa"/>
        <w:tblCellMar>
          <w:left w:w="70" w:type="dxa"/>
          <w:right w:w="70" w:type="dxa"/>
        </w:tblCellMar>
        <w:tblLook w:val="00A0" w:firstRow="1" w:lastRow="0" w:firstColumn="1" w:lastColumn="0" w:noHBand="0" w:noVBand="0"/>
      </w:tblPr>
      <w:tblGrid>
        <w:gridCol w:w="2208"/>
        <w:gridCol w:w="6663"/>
      </w:tblGrid>
      <w:tr w:rsidR="00AA7B15" w:rsidRPr="00CC6247" w14:paraId="1153607D" w14:textId="77777777" w:rsidTr="003D586D">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A87492D" w14:textId="77777777" w:rsidR="00AA7B15" w:rsidRPr="00CC6247" w:rsidRDefault="00AA7B15" w:rsidP="00D26DDD">
            <w:pPr>
              <w:spacing w:after="0" w:line="276" w:lineRule="auto"/>
              <w:jc w:val="both"/>
              <w:rPr>
                <w:rFonts w:ascii="Arial Narrow" w:hAnsi="Arial Narrow" w:cs="Arial"/>
                <w:b/>
              </w:rPr>
            </w:pPr>
            <w:r w:rsidRPr="00CC6247">
              <w:rPr>
                <w:rFonts w:ascii="Arial Narrow" w:hAnsi="Arial Narrow" w:cs="Arial"/>
                <w:b/>
              </w:rPr>
              <w:t>Pojem / skratka</w:t>
            </w:r>
          </w:p>
        </w:tc>
        <w:tc>
          <w:tcPr>
            <w:tcW w:w="666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30EFED8" w14:textId="77777777" w:rsidR="00AA7B15" w:rsidRPr="00CC6247" w:rsidRDefault="00AA7B15" w:rsidP="00D26DDD">
            <w:pPr>
              <w:spacing w:after="0" w:line="276" w:lineRule="auto"/>
              <w:jc w:val="both"/>
              <w:rPr>
                <w:rFonts w:ascii="Arial Narrow" w:hAnsi="Arial Narrow" w:cs="Arial"/>
                <w:b/>
              </w:rPr>
            </w:pPr>
            <w:r w:rsidRPr="00CC6247">
              <w:rPr>
                <w:rFonts w:ascii="Arial Narrow" w:hAnsi="Arial Narrow" w:cs="Arial"/>
                <w:b/>
              </w:rPr>
              <w:t>Vysvetlenie</w:t>
            </w:r>
          </w:p>
        </w:tc>
      </w:tr>
      <w:tr w:rsidR="00AA7B15" w:rsidRPr="00CC6247" w14:paraId="15F4BA72"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46A961D8"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API</w:t>
            </w:r>
          </w:p>
        </w:tc>
        <w:tc>
          <w:tcPr>
            <w:tcW w:w="6663" w:type="dxa"/>
            <w:tcBorders>
              <w:top w:val="nil"/>
              <w:left w:val="nil"/>
              <w:bottom w:val="single" w:sz="4" w:space="0" w:color="auto"/>
              <w:right w:val="single" w:sz="4" w:space="0" w:color="auto"/>
            </w:tcBorders>
            <w:noWrap/>
            <w:vAlign w:val="center"/>
          </w:tcPr>
          <w:p w14:paraId="6B1B6B6A"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Application programming interface (rozhranie pre programovanie aplikácií)</w:t>
            </w:r>
          </w:p>
        </w:tc>
      </w:tr>
      <w:tr w:rsidR="00AA7B15" w:rsidRPr="00CC6247" w14:paraId="48EFA445"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68A1617B" w14:textId="77777777" w:rsidR="00AA7B15" w:rsidRPr="00CC6247" w:rsidRDefault="00E62FC0" w:rsidP="00D26DDD">
            <w:pPr>
              <w:spacing w:after="0" w:line="276" w:lineRule="auto"/>
              <w:jc w:val="both"/>
              <w:rPr>
                <w:rFonts w:ascii="Arial Narrow" w:hAnsi="Arial Narrow" w:cs="Arial"/>
              </w:rPr>
            </w:pPr>
            <w:r w:rsidRPr="00CC6247">
              <w:rPr>
                <w:rFonts w:ascii="Arial Narrow" w:hAnsi="Arial Narrow" w:cs="Arial"/>
              </w:rPr>
              <w:t>CNA</w:t>
            </w:r>
          </w:p>
        </w:tc>
        <w:tc>
          <w:tcPr>
            <w:tcW w:w="6663" w:type="dxa"/>
            <w:tcBorders>
              <w:top w:val="nil"/>
              <w:left w:val="nil"/>
              <w:bottom w:val="single" w:sz="4" w:space="0" w:color="auto"/>
              <w:right w:val="single" w:sz="4" w:space="0" w:color="auto"/>
            </w:tcBorders>
            <w:noWrap/>
            <w:vAlign w:val="center"/>
          </w:tcPr>
          <w:p w14:paraId="1225A31F" w14:textId="77777777" w:rsidR="00AA7B15" w:rsidRPr="00CC6247" w:rsidRDefault="008B01E1" w:rsidP="00D26DDD">
            <w:pPr>
              <w:spacing w:after="0" w:line="276" w:lineRule="auto"/>
              <w:jc w:val="both"/>
              <w:rPr>
                <w:rFonts w:ascii="Arial Narrow" w:hAnsi="Arial Narrow" w:cs="Arial"/>
              </w:rPr>
            </w:pPr>
            <w:r w:rsidRPr="00CC6247">
              <w:rPr>
                <w:rFonts w:ascii="Arial Narrow" w:hAnsi="Arial Narrow" w:cs="Arial"/>
              </w:rPr>
              <w:t>Cloud natívna aplikácia</w:t>
            </w:r>
          </w:p>
        </w:tc>
      </w:tr>
      <w:tr w:rsidR="00AA7B15" w:rsidRPr="00CC6247" w14:paraId="479B89D9"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2C7DB3E6"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DB</w:t>
            </w:r>
          </w:p>
        </w:tc>
        <w:tc>
          <w:tcPr>
            <w:tcW w:w="6663" w:type="dxa"/>
            <w:tcBorders>
              <w:top w:val="nil"/>
              <w:left w:val="nil"/>
              <w:bottom w:val="single" w:sz="4" w:space="0" w:color="auto"/>
              <w:right w:val="single" w:sz="4" w:space="0" w:color="auto"/>
            </w:tcBorders>
            <w:noWrap/>
            <w:vAlign w:val="center"/>
          </w:tcPr>
          <w:p w14:paraId="6D6B474F"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Databáza</w:t>
            </w:r>
          </w:p>
        </w:tc>
      </w:tr>
      <w:tr w:rsidR="00AA7B15" w:rsidRPr="00CC6247" w14:paraId="51F51FCE"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5043641"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EA</w:t>
            </w:r>
          </w:p>
        </w:tc>
        <w:tc>
          <w:tcPr>
            <w:tcW w:w="6663" w:type="dxa"/>
            <w:tcBorders>
              <w:top w:val="nil"/>
              <w:left w:val="nil"/>
              <w:bottom w:val="single" w:sz="4" w:space="0" w:color="auto"/>
              <w:right w:val="single" w:sz="4" w:space="0" w:color="auto"/>
            </w:tcBorders>
            <w:noWrap/>
            <w:vAlign w:val="center"/>
          </w:tcPr>
          <w:p w14:paraId="7DA22F14"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Enterprise Architecture</w:t>
            </w:r>
          </w:p>
        </w:tc>
      </w:tr>
      <w:tr w:rsidR="00AA7B15" w:rsidRPr="00CC6247" w14:paraId="78A285ED"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43D20052"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EÚ</w:t>
            </w:r>
          </w:p>
        </w:tc>
        <w:tc>
          <w:tcPr>
            <w:tcW w:w="6663" w:type="dxa"/>
            <w:tcBorders>
              <w:top w:val="nil"/>
              <w:left w:val="nil"/>
              <w:bottom w:val="single" w:sz="4" w:space="0" w:color="auto"/>
              <w:right w:val="single" w:sz="4" w:space="0" w:color="auto"/>
            </w:tcBorders>
            <w:noWrap/>
            <w:vAlign w:val="center"/>
          </w:tcPr>
          <w:p w14:paraId="6A632580"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Európska únia</w:t>
            </w:r>
          </w:p>
        </w:tc>
      </w:tr>
      <w:tr w:rsidR="00AA7B15" w:rsidRPr="00CC6247" w14:paraId="60F4F41B"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0DF8BA8E"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GUI</w:t>
            </w:r>
          </w:p>
        </w:tc>
        <w:tc>
          <w:tcPr>
            <w:tcW w:w="6663" w:type="dxa"/>
            <w:tcBorders>
              <w:top w:val="nil"/>
              <w:left w:val="nil"/>
              <w:bottom w:val="single" w:sz="4" w:space="0" w:color="auto"/>
              <w:right w:val="single" w:sz="4" w:space="0" w:color="auto"/>
            </w:tcBorders>
            <w:noWrap/>
            <w:vAlign w:val="center"/>
          </w:tcPr>
          <w:p w14:paraId="1A198AF7"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Graphical User Interface (Grafické používateľské rozhranie)</w:t>
            </w:r>
          </w:p>
        </w:tc>
      </w:tr>
      <w:tr w:rsidR="00AA7B15" w:rsidRPr="00CC6247" w14:paraId="275A5A6E"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0458980"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IKT</w:t>
            </w:r>
          </w:p>
        </w:tc>
        <w:tc>
          <w:tcPr>
            <w:tcW w:w="6663" w:type="dxa"/>
            <w:tcBorders>
              <w:top w:val="nil"/>
              <w:left w:val="nil"/>
              <w:bottom w:val="single" w:sz="4" w:space="0" w:color="auto"/>
              <w:right w:val="single" w:sz="4" w:space="0" w:color="auto"/>
            </w:tcBorders>
            <w:noWrap/>
            <w:vAlign w:val="center"/>
          </w:tcPr>
          <w:p w14:paraId="76B8B73B"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Informačno-komunikačné technológie</w:t>
            </w:r>
          </w:p>
        </w:tc>
      </w:tr>
      <w:tr w:rsidR="00AA7B15" w:rsidRPr="00CC6247" w14:paraId="31202FC3"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504BFB83"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IS</w:t>
            </w:r>
          </w:p>
        </w:tc>
        <w:tc>
          <w:tcPr>
            <w:tcW w:w="6663" w:type="dxa"/>
            <w:tcBorders>
              <w:top w:val="nil"/>
              <w:left w:val="nil"/>
              <w:bottom w:val="single" w:sz="4" w:space="0" w:color="auto"/>
              <w:right w:val="single" w:sz="4" w:space="0" w:color="auto"/>
            </w:tcBorders>
            <w:noWrap/>
            <w:vAlign w:val="center"/>
          </w:tcPr>
          <w:p w14:paraId="0DFCAA5B"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Informačný systém</w:t>
            </w:r>
          </w:p>
        </w:tc>
      </w:tr>
      <w:tr w:rsidR="00AA7B15" w:rsidRPr="00CC6247" w14:paraId="024CDD23"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AD5295A"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ISVS</w:t>
            </w:r>
          </w:p>
        </w:tc>
        <w:tc>
          <w:tcPr>
            <w:tcW w:w="6663" w:type="dxa"/>
            <w:tcBorders>
              <w:top w:val="nil"/>
              <w:left w:val="nil"/>
              <w:bottom w:val="single" w:sz="4" w:space="0" w:color="auto"/>
              <w:right w:val="single" w:sz="4" w:space="0" w:color="auto"/>
            </w:tcBorders>
            <w:noWrap/>
            <w:vAlign w:val="center"/>
          </w:tcPr>
          <w:p w14:paraId="1EA02F8C"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Informačný systém verejnej správy</w:t>
            </w:r>
          </w:p>
        </w:tc>
      </w:tr>
      <w:tr w:rsidR="00AA7B15" w:rsidRPr="00CC6247" w14:paraId="02328483"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59CC41EF"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IT</w:t>
            </w:r>
          </w:p>
        </w:tc>
        <w:tc>
          <w:tcPr>
            <w:tcW w:w="6663" w:type="dxa"/>
            <w:tcBorders>
              <w:top w:val="nil"/>
              <w:left w:val="nil"/>
              <w:bottom w:val="single" w:sz="4" w:space="0" w:color="auto"/>
              <w:right w:val="single" w:sz="4" w:space="0" w:color="auto"/>
            </w:tcBorders>
            <w:noWrap/>
            <w:vAlign w:val="center"/>
          </w:tcPr>
          <w:p w14:paraId="0C0A4CD7"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Informačné technológie</w:t>
            </w:r>
          </w:p>
        </w:tc>
      </w:tr>
      <w:tr w:rsidR="00AA7B15" w:rsidRPr="00CC6247" w14:paraId="0FAC8834"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6712561A"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MF SR</w:t>
            </w:r>
          </w:p>
        </w:tc>
        <w:tc>
          <w:tcPr>
            <w:tcW w:w="6663" w:type="dxa"/>
            <w:tcBorders>
              <w:top w:val="nil"/>
              <w:left w:val="nil"/>
              <w:bottom w:val="single" w:sz="4" w:space="0" w:color="auto"/>
              <w:right w:val="single" w:sz="4" w:space="0" w:color="auto"/>
            </w:tcBorders>
            <w:noWrap/>
            <w:vAlign w:val="center"/>
          </w:tcPr>
          <w:p w14:paraId="457E0C59"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Ministerstvo financií Slovenskej republiky</w:t>
            </w:r>
          </w:p>
        </w:tc>
      </w:tr>
      <w:tr w:rsidR="00AA7B15" w:rsidRPr="00CC6247" w14:paraId="5B85BDB6"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68F1EC82"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SAML2</w:t>
            </w:r>
          </w:p>
        </w:tc>
        <w:tc>
          <w:tcPr>
            <w:tcW w:w="6663" w:type="dxa"/>
            <w:tcBorders>
              <w:top w:val="nil"/>
              <w:left w:val="nil"/>
              <w:bottom w:val="single" w:sz="4" w:space="0" w:color="auto"/>
              <w:right w:val="single" w:sz="4" w:space="0" w:color="auto"/>
            </w:tcBorders>
            <w:noWrap/>
            <w:vAlign w:val="center"/>
          </w:tcPr>
          <w:p w14:paraId="240B2B38"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Security Assertion Markup Language 2.0</w:t>
            </w:r>
          </w:p>
        </w:tc>
      </w:tr>
      <w:tr w:rsidR="00AA7B15" w:rsidRPr="00CC6247" w14:paraId="4D20B05B"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4CBDC10"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SLA</w:t>
            </w:r>
          </w:p>
        </w:tc>
        <w:tc>
          <w:tcPr>
            <w:tcW w:w="6663" w:type="dxa"/>
            <w:tcBorders>
              <w:top w:val="nil"/>
              <w:left w:val="nil"/>
              <w:bottom w:val="single" w:sz="4" w:space="0" w:color="auto"/>
              <w:right w:val="single" w:sz="4" w:space="0" w:color="auto"/>
            </w:tcBorders>
            <w:noWrap/>
            <w:vAlign w:val="center"/>
          </w:tcPr>
          <w:p w14:paraId="0BC62FB3"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Service-level agreement, (Dohoda o poskytovaných službách)</w:t>
            </w:r>
          </w:p>
        </w:tc>
      </w:tr>
      <w:tr w:rsidR="00AA7B15" w:rsidRPr="00CC6247" w14:paraId="4EFB911D"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7A1A7416"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SR</w:t>
            </w:r>
          </w:p>
        </w:tc>
        <w:tc>
          <w:tcPr>
            <w:tcW w:w="6663" w:type="dxa"/>
            <w:tcBorders>
              <w:top w:val="nil"/>
              <w:left w:val="nil"/>
              <w:bottom w:val="single" w:sz="4" w:space="0" w:color="auto"/>
              <w:right w:val="single" w:sz="4" w:space="0" w:color="auto"/>
            </w:tcBorders>
            <w:noWrap/>
            <w:vAlign w:val="center"/>
          </w:tcPr>
          <w:p w14:paraId="63E478CF"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Slovenská republika</w:t>
            </w:r>
          </w:p>
        </w:tc>
      </w:tr>
      <w:tr w:rsidR="00AA7B15" w:rsidRPr="00CC6247" w14:paraId="6711655B"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23FADF4D"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SSO</w:t>
            </w:r>
          </w:p>
        </w:tc>
        <w:tc>
          <w:tcPr>
            <w:tcW w:w="6663" w:type="dxa"/>
            <w:tcBorders>
              <w:top w:val="nil"/>
              <w:left w:val="nil"/>
              <w:bottom w:val="single" w:sz="4" w:space="0" w:color="auto"/>
              <w:right w:val="single" w:sz="4" w:space="0" w:color="auto"/>
            </w:tcBorders>
            <w:noWrap/>
            <w:vAlign w:val="center"/>
          </w:tcPr>
          <w:p w14:paraId="6A5557AD"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Single Sign On</w:t>
            </w:r>
          </w:p>
        </w:tc>
      </w:tr>
      <w:tr w:rsidR="00AA7B15" w:rsidRPr="00CC6247" w14:paraId="5380FDF9"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216A4846"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TOGAF</w:t>
            </w:r>
          </w:p>
        </w:tc>
        <w:tc>
          <w:tcPr>
            <w:tcW w:w="6663" w:type="dxa"/>
            <w:tcBorders>
              <w:top w:val="nil"/>
              <w:left w:val="nil"/>
              <w:bottom w:val="single" w:sz="4" w:space="0" w:color="auto"/>
              <w:right w:val="single" w:sz="4" w:space="0" w:color="auto"/>
            </w:tcBorders>
            <w:noWrap/>
            <w:vAlign w:val="center"/>
          </w:tcPr>
          <w:p w14:paraId="056374B5"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The Open Group Architecture Forum, (štandard pre definovanie enterprise architektúry)</w:t>
            </w:r>
          </w:p>
        </w:tc>
      </w:tr>
      <w:tr w:rsidR="00AA7B15" w:rsidRPr="00CC6247" w14:paraId="6B4D5A00"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169C1878"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UML</w:t>
            </w:r>
          </w:p>
        </w:tc>
        <w:tc>
          <w:tcPr>
            <w:tcW w:w="6663" w:type="dxa"/>
            <w:tcBorders>
              <w:top w:val="nil"/>
              <w:left w:val="nil"/>
              <w:bottom w:val="single" w:sz="4" w:space="0" w:color="auto"/>
              <w:right w:val="single" w:sz="4" w:space="0" w:color="auto"/>
            </w:tcBorders>
            <w:noWrap/>
            <w:vAlign w:val="center"/>
          </w:tcPr>
          <w:p w14:paraId="7D63735B"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Unified Modeling Language; zjednotený modelovací jazyk</w:t>
            </w:r>
          </w:p>
        </w:tc>
      </w:tr>
      <w:tr w:rsidR="00AA7B15" w:rsidRPr="00CC6247" w14:paraId="33CD5E90"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11829A3A"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WS</w:t>
            </w:r>
          </w:p>
        </w:tc>
        <w:tc>
          <w:tcPr>
            <w:tcW w:w="6663" w:type="dxa"/>
            <w:tcBorders>
              <w:top w:val="nil"/>
              <w:left w:val="nil"/>
              <w:bottom w:val="single" w:sz="4" w:space="0" w:color="auto"/>
              <w:right w:val="single" w:sz="4" w:space="0" w:color="auto"/>
            </w:tcBorders>
            <w:noWrap/>
            <w:vAlign w:val="center"/>
          </w:tcPr>
          <w:p w14:paraId="5A637005"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Web Service (Webová služba)</w:t>
            </w:r>
          </w:p>
        </w:tc>
      </w:tr>
      <w:tr w:rsidR="00AA7B15" w:rsidRPr="00CC6247" w14:paraId="685E5473"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68B17F9E"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XML</w:t>
            </w:r>
          </w:p>
        </w:tc>
        <w:tc>
          <w:tcPr>
            <w:tcW w:w="6663" w:type="dxa"/>
            <w:tcBorders>
              <w:top w:val="nil"/>
              <w:left w:val="nil"/>
              <w:bottom w:val="single" w:sz="4" w:space="0" w:color="auto"/>
              <w:right w:val="single" w:sz="4" w:space="0" w:color="auto"/>
            </w:tcBorders>
            <w:noWrap/>
            <w:vAlign w:val="center"/>
          </w:tcPr>
          <w:p w14:paraId="7C79D146" w14:textId="77777777" w:rsidR="00AA7B15" w:rsidRPr="00CC6247" w:rsidRDefault="00AA7B15" w:rsidP="00D26DDD">
            <w:pPr>
              <w:spacing w:after="0" w:line="276" w:lineRule="auto"/>
              <w:jc w:val="both"/>
              <w:rPr>
                <w:rFonts w:ascii="Arial Narrow" w:hAnsi="Arial Narrow" w:cs="Arial"/>
              </w:rPr>
            </w:pPr>
            <w:r w:rsidRPr="00CC6247">
              <w:rPr>
                <w:rFonts w:ascii="Arial Narrow" w:hAnsi="Arial Narrow" w:cs="Arial"/>
              </w:rPr>
              <w:t>eXtensible Markup Language, (rozšíriteľný značkovací jazyk)</w:t>
            </w:r>
          </w:p>
        </w:tc>
      </w:tr>
    </w:tbl>
    <w:p w14:paraId="05DAC0E2" w14:textId="77777777" w:rsidR="00AA7B15" w:rsidRPr="00CC6247" w:rsidRDefault="00AA7B15" w:rsidP="00D26DDD">
      <w:pPr>
        <w:jc w:val="both"/>
        <w:rPr>
          <w:rFonts w:ascii="Arial Narrow" w:hAnsi="Arial Narrow" w:cs="Arial"/>
        </w:rPr>
        <w:sectPr w:rsidR="00AA7B15" w:rsidRPr="00CC6247" w:rsidSect="00457E96">
          <w:headerReference w:type="default" r:id="rId16"/>
          <w:footerReference w:type="default" r:id="rId17"/>
          <w:headerReference w:type="first" r:id="rId18"/>
          <w:type w:val="continuous"/>
          <w:pgSz w:w="11906" w:h="16838" w:code="9"/>
          <w:pgMar w:top="1418" w:right="1418" w:bottom="1418" w:left="1418" w:header="709" w:footer="709" w:gutter="0"/>
          <w:cols w:space="708"/>
          <w:titlePg/>
          <w:docGrid w:linePitch="360"/>
        </w:sectPr>
      </w:pPr>
    </w:p>
    <w:p w14:paraId="3426504E" w14:textId="77777777" w:rsidR="00143BAF" w:rsidRPr="00CC6247" w:rsidRDefault="004919B4" w:rsidP="00D26DDD">
      <w:pPr>
        <w:jc w:val="both"/>
        <w:rPr>
          <w:rFonts w:ascii="Arial Narrow" w:hAnsi="Arial Narrow" w:cs="Arial"/>
        </w:rPr>
      </w:pPr>
      <w:r w:rsidRPr="00CC6247">
        <w:rPr>
          <w:rFonts w:ascii="Arial Narrow" w:hAnsi="Arial Narrow" w:cs="Arial"/>
        </w:rPr>
        <w:lastRenderedPageBreak/>
        <w:t xml:space="preserve">Tabuľka č.2 </w:t>
      </w:r>
      <w:r w:rsidR="00143BAF" w:rsidRPr="00CC6247">
        <w:rPr>
          <w:rFonts w:ascii="Arial Narrow" w:hAnsi="Arial Narrow" w:cs="Arial"/>
        </w:rPr>
        <w:t>Vymedzenie pojmov pre Cloud Natívnu PaaS platformu:</w:t>
      </w:r>
    </w:p>
    <w:tbl>
      <w:tblPr>
        <w:tblW w:w="8871" w:type="dxa"/>
        <w:tblCellMar>
          <w:left w:w="70" w:type="dxa"/>
          <w:right w:w="70" w:type="dxa"/>
        </w:tblCellMar>
        <w:tblLook w:val="00A0" w:firstRow="1" w:lastRow="0" w:firstColumn="1" w:lastColumn="0" w:noHBand="0" w:noVBand="0"/>
      </w:tblPr>
      <w:tblGrid>
        <w:gridCol w:w="2208"/>
        <w:gridCol w:w="6663"/>
      </w:tblGrid>
      <w:tr w:rsidR="004919B4" w:rsidRPr="00CC6247" w14:paraId="3F93200B"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E38EA3" w14:textId="77777777" w:rsidR="004919B4" w:rsidRPr="00CC6247" w:rsidRDefault="004919B4" w:rsidP="00D26DDD">
            <w:pPr>
              <w:spacing w:after="0" w:line="276" w:lineRule="auto"/>
              <w:jc w:val="both"/>
              <w:rPr>
                <w:rFonts w:ascii="Arial Narrow" w:hAnsi="Arial Narrow" w:cs="Arial"/>
                <w:b/>
              </w:rPr>
            </w:pPr>
            <w:r w:rsidRPr="00CC6247">
              <w:rPr>
                <w:rFonts w:ascii="Arial Narrow" w:hAnsi="Arial Narrow" w:cs="Arial"/>
                <w:b/>
              </w:rPr>
              <w:t>Pojem / skratka</w:t>
            </w:r>
          </w:p>
        </w:tc>
        <w:tc>
          <w:tcPr>
            <w:tcW w:w="666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E3D5F1" w14:textId="77777777" w:rsidR="004919B4" w:rsidRPr="00CC6247" w:rsidRDefault="004919B4" w:rsidP="00D26DDD">
            <w:pPr>
              <w:spacing w:after="0" w:line="276" w:lineRule="auto"/>
              <w:jc w:val="both"/>
              <w:rPr>
                <w:rFonts w:ascii="Arial Narrow" w:hAnsi="Arial Narrow" w:cs="Arial"/>
                <w:b/>
              </w:rPr>
            </w:pPr>
            <w:r w:rsidRPr="00CC6247">
              <w:rPr>
                <w:rFonts w:ascii="Arial Narrow" w:hAnsi="Arial Narrow" w:cs="Arial"/>
                <w:b/>
              </w:rPr>
              <w:t>Vysvetlenie</w:t>
            </w:r>
          </w:p>
        </w:tc>
      </w:tr>
      <w:tr w:rsidR="004919B4" w:rsidRPr="00CC6247" w14:paraId="0D14494A"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12742" w14:textId="77777777" w:rsidR="004919B4" w:rsidRPr="00CC6247" w:rsidRDefault="004919B4" w:rsidP="00D26DDD">
            <w:pPr>
              <w:spacing w:after="0" w:line="276" w:lineRule="auto"/>
              <w:jc w:val="both"/>
              <w:rPr>
                <w:rFonts w:ascii="Arial Narrow" w:hAnsi="Arial Narrow" w:cs="Arial"/>
              </w:rPr>
            </w:pPr>
            <w:r w:rsidRPr="00CC6247">
              <w:rPr>
                <w:rFonts w:ascii="Arial Narrow" w:hAnsi="Arial Narrow" w:cs="Arial"/>
              </w:rPr>
              <w:t>Cloud-native</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008BC514" w14:textId="77777777" w:rsidR="004919B4" w:rsidRPr="00CC6247" w:rsidRDefault="004919B4" w:rsidP="00D26DDD">
            <w:pPr>
              <w:spacing w:after="0" w:line="276" w:lineRule="auto"/>
              <w:jc w:val="both"/>
              <w:rPr>
                <w:rFonts w:ascii="Arial Narrow" w:hAnsi="Arial Narrow" w:cs="Arial"/>
                <w:b/>
              </w:rPr>
            </w:pPr>
            <w:r w:rsidRPr="00CC6247">
              <w:rPr>
                <w:rFonts w:ascii="Arial Narrow" w:hAnsi="Arial Narrow" w:cs="Arial"/>
              </w:rPr>
              <w:t>Je prístup k vytváraniu a spúšťaniu aplikácií, ktoré plne využívajú výhody modelu poskytovania cloud computingu. Cloud-native je o prístupe, kde je dôležité ako sa vytvárajú a nasadzujú aplikácie, a nie kde sú nasadzované</w:t>
            </w:r>
          </w:p>
        </w:tc>
      </w:tr>
      <w:tr w:rsidR="004919B4" w:rsidRPr="00CC6247" w14:paraId="1FE16981"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C5820" w14:textId="77777777" w:rsidR="004919B4" w:rsidRPr="00CC6247" w:rsidRDefault="004919B4" w:rsidP="00D26DDD">
            <w:pPr>
              <w:spacing w:after="0" w:line="276" w:lineRule="auto"/>
              <w:jc w:val="both"/>
              <w:rPr>
                <w:rFonts w:ascii="Arial Narrow" w:hAnsi="Arial Narrow" w:cs="Arial"/>
              </w:rPr>
            </w:pPr>
            <w:r w:rsidRPr="00CC6247">
              <w:rPr>
                <w:rFonts w:ascii="Arial Narrow" w:hAnsi="Arial Narrow" w:cs="Arial"/>
              </w:rPr>
              <w:t>Cloud Natívne Aplikácie</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31DDAA77" w14:textId="77777777" w:rsidR="004919B4" w:rsidRPr="00CC6247" w:rsidRDefault="004919B4" w:rsidP="00D26DDD">
            <w:pPr>
              <w:spacing w:after="0" w:line="276" w:lineRule="auto"/>
              <w:jc w:val="both"/>
              <w:rPr>
                <w:rFonts w:ascii="Arial Narrow" w:hAnsi="Arial Narrow" w:cs="Arial"/>
                <w:b/>
              </w:rPr>
            </w:pPr>
            <w:r w:rsidRPr="00CC6247">
              <w:rPr>
                <w:rFonts w:ascii="Arial Narrow" w:hAnsi="Arial Narrow" w:cs="Arial"/>
              </w:rPr>
              <w:t>CNA) – Sú aplikácie, ktoré sú špeciálne navrhnuté a vyvíjané pre nasadenie a beh v cloude. Základné princípy, ktoré je potrebné dodržiavať pri CNA sú 12 faktorová aplikácia, devops, CI/CD, mikroservisy a kontajnery. CNA zvyčajne závisia od služieb, ako sú napríklad databázy alebo služby  poskytovateľov SaaS tretích strán</w:t>
            </w:r>
          </w:p>
        </w:tc>
      </w:tr>
      <w:tr w:rsidR="004919B4" w:rsidRPr="00CC6247" w14:paraId="52A4DC79"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93E46" w14:textId="77777777" w:rsidR="004919B4" w:rsidRPr="00CC6247" w:rsidRDefault="004919B4" w:rsidP="00D26DDD">
            <w:pPr>
              <w:spacing w:after="0" w:line="276" w:lineRule="auto"/>
              <w:jc w:val="both"/>
              <w:rPr>
                <w:rFonts w:ascii="Arial Narrow" w:hAnsi="Arial Narrow" w:cs="Arial"/>
              </w:rPr>
            </w:pPr>
            <w:r w:rsidRPr="00CC6247">
              <w:rPr>
                <w:rFonts w:ascii="Arial Narrow" w:hAnsi="Arial Narrow" w:cs="Arial"/>
              </w:rPr>
              <w:t>Platforma (Platform)</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02F6D70E" w14:textId="77777777" w:rsidR="004919B4" w:rsidRPr="00CC6247" w:rsidRDefault="004919B4" w:rsidP="00D26DDD">
            <w:pPr>
              <w:jc w:val="both"/>
              <w:rPr>
                <w:rFonts w:ascii="Arial Narrow" w:hAnsi="Arial Narrow" w:cs="Arial"/>
              </w:rPr>
            </w:pPr>
            <w:r w:rsidRPr="00CC6247">
              <w:rPr>
                <w:rFonts w:ascii="Arial Narrow" w:hAnsi="Arial Narrow" w:cs="Arial"/>
              </w:rPr>
              <w:t xml:space="preserve">Softvér, ktorý spravuje prostredie cloudu, do ktorého sú nasadzované a prevádzkované aplikácie (CNA) a sprostredkovateľov služieb SB (service brokers). </w:t>
            </w:r>
          </w:p>
        </w:tc>
      </w:tr>
      <w:tr w:rsidR="004919B4" w:rsidRPr="00CC6247" w14:paraId="1594C516"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AE421" w14:textId="77777777" w:rsidR="004919B4" w:rsidRPr="00CC6247" w:rsidRDefault="004919B4" w:rsidP="00D26DDD">
            <w:pPr>
              <w:spacing w:after="0" w:line="276" w:lineRule="auto"/>
              <w:jc w:val="both"/>
              <w:rPr>
                <w:rFonts w:ascii="Arial Narrow" w:hAnsi="Arial Narrow" w:cs="Arial"/>
              </w:rPr>
            </w:pPr>
            <w:r w:rsidRPr="00CC6247">
              <w:rPr>
                <w:rFonts w:ascii="Arial Narrow" w:hAnsi="Arial Narrow" w:cs="Arial"/>
              </w:rPr>
              <w:t>Služba PaaS (Service)</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4BFE8C1F" w14:textId="77777777" w:rsidR="00290CE3" w:rsidRPr="00CC6247" w:rsidRDefault="004919B4" w:rsidP="00D26DDD">
            <w:pPr>
              <w:jc w:val="both"/>
              <w:rPr>
                <w:rFonts w:ascii="Arial Narrow" w:hAnsi="Arial Narrow" w:cs="Arial"/>
              </w:rPr>
            </w:pPr>
            <w:r w:rsidRPr="00CC6247">
              <w:rPr>
                <w:rFonts w:ascii="Arial Narrow" w:hAnsi="Arial Narrow" w:cs="Arial"/>
              </w:rPr>
              <w:t>Spravovaná ponuka softvéru, ktorý môže byť využitý aplikáciou. Zvyčajne služby vystavujú API, ktoré môžu byť vyvolané na vykonanie nejakej akcie. Existujú aj neinteraktívne služby, ktoré môžu vykonávať požadované akcie bez priameho dotazu z</w:t>
            </w:r>
            <w:r w:rsidR="00290CE3" w:rsidRPr="00CC6247">
              <w:rPr>
                <w:rFonts w:ascii="Arial Narrow" w:hAnsi="Arial Narrow" w:cs="Arial"/>
              </w:rPr>
              <w:t> </w:t>
            </w:r>
            <w:r w:rsidRPr="00CC6247">
              <w:rPr>
                <w:rFonts w:ascii="Arial Narrow" w:hAnsi="Arial Narrow" w:cs="Arial"/>
              </w:rPr>
              <w:t>aplikácie</w:t>
            </w:r>
            <w:r w:rsidR="00290CE3" w:rsidRPr="00CC6247">
              <w:rPr>
                <w:rFonts w:ascii="Arial Narrow" w:hAnsi="Arial Narrow" w:cs="Arial"/>
              </w:rPr>
              <w:t>.</w:t>
            </w:r>
          </w:p>
          <w:p w14:paraId="7F525BB2" w14:textId="77777777" w:rsidR="004919B4" w:rsidRPr="00CC6247" w:rsidRDefault="00290CE3" w:rsidP="00D26DDD">
            <w:pPr>
              <w:jc w:val="both"/>
              <w:rPr>
                <w:rFonts w:ascii="Arial Narrow" w:hAnsi="Arial Narrow" w:cs="Arial"/>
              </w:rPr>
            </w:pPr>
            <w:r w:rsidRPr="00CC6247">
              <w:rPr>
                <w:rFonts w:ascii="Arial Narrow" w:hAnsi="Arial Narrow" w:cs="Arial"/>
              </w:rPr>
              <w:t xml:space="preserve">Služby PaaS sú sprostredkovávané  používateľom a teda aj CNA cez </w:t>
            </w:r>
            <w:r w:rsidRPr="00CC6247">
              <w:rPr>
                <w:rFonts w:ascii="Arial Narrow" w:hAnsi="Arial Narrow" w:cs="Arial"/>
              </w:rPr>
              <w:lastRenderedPageBreak/>
              <w:t>sprostredkovateľov služieb – service broker- (SB) Keď vývojár viaže (bind) službu na aplikáciu (CNA), SB tejto služby je zodpovedný za poskytnutie inštancie služby.</w:t>
            </w:r>
          </w:p>
        </w:tc>
      </w:tr>
      <w:tr w:rsidR="004919B4" w:rsidRPr="00CC6247" w14:paraId="270BB3A9"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99591" w14:textId="77777777" w:rsidR="004919B4" w:rsidRPr="00CC6247" w:rsidRDefault="004919B4" w:rsidP="00D26DDD">
            <w:pPr>
              <w:spacing w:after="0" w:line="276" w:lineRule="auto"/>
              <w:jc w:val="both"/>
              <w:rPr>
                <w:rFonts w:ascii="Arial Narrow" w:hAnsi="Arial Narrow" w:cs="Arial"/>
              </w:rPr>
            </w:pPr>
            <w:r w:rsidRPr="00CC6247">
              <w:rPr>
                <w:rFonts w:ascii="Arial Narrow" w:hAnsi="Arial Narrow" w:cs="Arial"/>
              </w:rPr>
              <w:lastRenderedPageBreak/>
              <w:t>Sprostredkovateľ služby (SB) (Service Broker):</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12CB9479" w14:textId="77777777" w:rsidR="004919B4" w:rsidRPr="00CC6247" w:rsidRDefault="004919B4" w:rsidP="00D26DDD">
            <w:pPr>
              <w:jc w:val="both"/>
              <w:rPr>
                <w:rFonts w:ascii="Arial Narrow" w:hAnsi="Arial Narrow" w:cs="Arial"/>
              </w:rPr>
            </w:pPr>
            <w:r w:rsidRPr="00CC6247">
              <w:rPr>
                <w:rFonts w:ascii="Arial Narrow" w:hAnsi="Arial Narrow" w:cs="Arial"/>
              </w:rPr>
              <w:t>Servisní sprostredkovatelia riadia životný cyklus služieb. Platformy spolupracujú s SB pri poskytovaní a spravovaní servisných inštancií a servisných väzieb (Binding).</w:t>
            </w:r>
          </w:p>
        </w:tc>
      </w:tr>
      <w:tr w:rsidR="004919B4" w:rsidRPr="00CC6247" w14:paraId="561899BC"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81BBC" w14:textId="77777777" w:rsidR="004919B4" w:rsidRPr="00CC6247" w:rsidRDefault="000A65E8" w:rsidP="00D26DDD">
            <w:pPr>
              <w:spacing w:after="0" w:line="276" w:lineRule="auto"/>
              <w:jc w:val="both"/>
              <w:rPr>
                <w:rFonts w:ascii="Arial Narrow" w:hAnsi="Arial Narrow" w:cs="Arial"/>
              </w:rPr>
            </w:pPr>
            <w:r w:rsidRPr="00CC6247">
              <w:rPr>
                <w:rFonts w:ascii="Arial Narrow" w:hAnsi="Arial Narrow" w:cs="Arial"/>
              </w:rPr>
              <w:t>Inštancia služby (Service instantion)</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774CBDC1" w14:textId="77777777" w:rsidR="004919B4" w:rsidRPr="00CC6247" w:rsidRDefault="000A65E8" w:rsidP="00D26DDD">
            <w:pPr>
              <w:jc w:val="both"/>
              <w:rPr>
                <w:rFonts w:ascii="Arial Narrow" w:hAnsi="Arial Narrow" w:cs="Arial"/>
              </w:rPr>
            </w:pPr>
            <w:r w:rsidRPr="00CC6247">
              <w:rPr>
                <w:rFonts w:ascii="Arial Narrow" w:hAnsi="Arial Narrow" w:cs="Arial"/>
              </w:rPr>
              <w:t>Inštancia služby z ponuky.</w:t>
            </w:r>
          </w:p>
        </w:tc>
      </w:tr>
      <w:tr w:rsidR="004919B4" w:rsidRPr="00CC6247" w14:paraId="3635BDED"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EAE9F" w14:textId="77777777" w:rsidR="004919B4" w:rsidRPr="00CC6247" w:rsidRDefault="000A65E8" w:rsidP="00D26DDD">
            <w:pPr>
              <w:spacing w:after="0" w:line="276" w:lineRule="auto"/>
              <w:jc w:val="both"/>
              <w:rPr>
                <w:rFonts w:ascii="Arial Narrow" w:hAnsi="Arial Narrow" w:cs="Arial"/>
              </w:rPr>
            </w:pPr>
            <w:r w:rsidRPr="00CC6247">
              <w:rPr>
                <w:rFonts w:ascii="Arial Narrow" w:hAnsi="Arial Narrow" w:cs="Arial"/>
              </w:rPr>
              <w:t>Väzba služby (Service Binding)</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7C0DBDC2" w14:textId="77777777" w:rsidR="004919B4" w:rsidRPr="00CC6247" w:rsidRDefault="000A65E8" w:rsidP="00D26DDD">
            <w:pPr>
              <w:jc w:val="both"/>
              <w:rPr>
                <w:rFonts w:ascii="Arial Narrow" w:hAnsi="Arial Narrow" w:cs="Arial"/>
                <w:b/>
              </w:rPr>
            </w:pPr>
            <w:r w:rsidRPr="00CC6247">
              <w:rPr>
                <w:rFonts w:ascii="Arial Narrow" w:hAnsi="Arial Narrow" w:cs="Arial"/>
              </w:rPr>
              <w:t>Reprezentácia asociácie medzi aplikáciou a inštanciou služby. Väzby služby často obsahujú poverenia (credentials), ktoré aplikácia použije na komunikáciu so inštanciou služby.</w:t>
            </w:r>
          </w:p>
        </w:tc>
      </w:tr>
      <w:tr w:rsidR="004919B4" w:rsidRPr="00CC6247" w14:paraId="097BA5FA"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41014" w14:textId="77777777" w:rsidR="004919B4" w:rsidRPr="00CC6247" w:rsidRDefault="00B24860" w:rsidP="00D26DDD">
            <w:pPr>
              <w:spacing w:after="0" w:line="276" w:lineRule="auto"/>
              <w:jc w:val="both"/>
              <w:rPr>
                <w:rFonts w:ascii="Arial Narrow" w:hAnsi="Arial Narrow" w:cs="Arial"/>
              </w:rPr>
            </w:pPr>
            <w:r w:rsidRPr="00CC6247">
              <w:rPr>
                <w:rFonts w:ascii="Arial Narrow" w:hAnsi="Arial Narrow" w:cs="Arial"/>
              </w:rPr>
              <w:t>Aplikácia</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6AA9A714" w14:textId="77777777" w:rsidR="004919B4" w:rsidRPr="00CC6247" w:rsidRDefault="00B24860" w:rsidP="00D26DDD">
            <w:pPr>
              <w:spacing w:after="0" w:line="276" w:lineRule="auto"/>
              <w:jc w:val="both"/>
              <w:rPr>
                <w:rFonts w:ascii="Arial Narrow" w:hAnsi="Arial Narrow" w:cs="Arial"/>
                <w:b/>
              </w:rPr>
            </w:pPr>
            <w:r w:rsidRPr="00CC6247">
              <w:rPr>
                <w:rFonts w:ascii="Arial Narrow" w:hAnsi="Arial Narrow" w:cs="Arial"/>
              </w:rPr>
              <w:t>Softvér, ktorý používa inštanciu služby prostredníctvom väzby služby</w:t>
            </w:r>
          </w:p>
        </w:tc>
      </w:tr>
      <w:tr w:rsidR="00290CE3" w:rsidRPr="00CC6247" w14:paraId="7DCA83C6"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B1706" w14:textId="77777777" w:rsidR="00290CE3" w:rsidRPr="00CC6247" w:rsidRDefault="004876F2" w:rsidP="00D26DDD">
            <w:pPr>
              <w:spacing w:after="0" w:line="276" w:lineRule="auto"/>
              <w:jc w:val="both"/>
              <w:rPr>
                <w:rFonts w:ascii="Arial Narrow" w:hAnsi="Arial Narrow" w:cs="Arial"/>
              </w:rPr>
            </w:pPr>
            <w:r w:rsidRPr="00CC6247">
              <w:rPr>
                <w:rFonts w:ascii="Arial Narrow" w:hAnsi="Arial Narrow" w:cs="Arial"/>
              </w:rPr>
              <w:t>Manažované služby (Managed Services)</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43CF2BA7" w14:textId="77777777" w:rsidR="00290CE3" w:rsidRPr="00CC6247" w:rsidRDefault="004876F2" w:rsidP="00D26DDD">
            <w:pPr>
              <w:jc w:val="both"/>
              <w:rPr>
                <w:rFonts w:ascii="Arial Narrow" w:hAnsi="Arial Narrow" w:cs="Arial"/>
              </w:rPr>
            </w:pPr>
            <w:r w:rsidRPr="00CC6247">
              <w:rPr>
                <w:rFonts w:ascii="Arial Narrow" w:hAnsi="Arial Narrow" w:cs="Arial"/>
              </w:rPr>
              <w:t xml:space="preserve">Sú definované ako služby integrovateľné s PaaS platformou pomocou rozhraní API a umožňujú koncovým používateľom poskytovať na požiadanie rezervované zdroje a poverenia (credentials). </w:t>
            </w:r>
          </w:p>
        </w:tc>
      </w:tr>
      <w:tr w:rsidR="00290CE3" w:rsidRPr="00CC6247" w14:paraId="6AE60491"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E4886" w14:textId="77777777" w:rsidR="00290CE3" w:rsidRPr="00CC6247" w:rsidRDefault="002707D0" w:rsidP="00D26DDD">
            <w:pPr>
              <w:spacing w:after="0" w:line="276" w:lineRule="auto"/>
              <w:jc w:val="both"/>
              <w:rPr>
                <w:rFonts w:ascii="Arial Narrow" w:hAnsi="Arial Narrow" w:cs="Arial"/>
              </w:rPr>
            </w:pPr>
            <w:r w:rsidRPr="00CC6247">
              <w:rPr>
                <w:rFonts w:ascii="Arial Narrow" w:hAnsi="Arial Narrow" w:cs="Arial"/>
              </w:rPr>
              <w:t>API sprostredkovateľa služby</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53A137C9" w14:textId="77777777" w:rsidR="00290CE3" w:rsidRPr="00CC6247" w:rsidRDefault="002707D0" w:rsidP="00D26DDD">
            <w:pPr>
              <w:spacing w:after="0" w:line="276" w:lineRule="auto"/>
              <w:jc w:val="both"/>
              <w:rPr>
                <w:rFonts w:ascii="Arial Narrow" w:hAnsi="Arial Narrow" w:cs="Arial"/>
              </w:rPr>
            </w:pPr>
            <w:r w:rsidRPr="00CC6247">
              <w:rPr>
                <w:rFonts w:ascii="Arial Narrow" w:hAnsi="Arial Narrow" w:cs="Arial"/>
              </w:rPr>
              <w:t>API sprostredkovateľa služby definuje HTTP rozhranie medzi katalógom služieb platformy a sprostredkovateľmi služby.</w:t>
            </w:r>
          </w:p>
        </w:tc>
      </w:tr>
      <w:tr w:rsidR="00290CE3" w:rsidRPr="00CC6247" w14:paraId="40FF9BFC"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A13C2" w14:textId="77777777" w:rsidR="00290CE3" w:rsidRPr="00CC6247" w:rsidRDefault="00961414" w:rsidP="00D26DDD">
            <w:pPr>
              <w:spacing w:after="0" w:line="276" w:lineRule="auto"/>
              <w:jc w:val="both"/>
              <w:rPr>
                <w:rFonts w:ascii="Arial Narrow" w:hAnsi="Arial Narrow" w:cs="Arial"/>
              </w:rPr>
            </w:pPr>
            <w:r w:rsidRPr="00CC6247">
              <w:rPr>
                <w:rFonts w:ascii="Arial Narrow" w:hAnsi="Arial Narrow" w:cs="Arial"/>
              </w:rPr>
              <w:t>Mikroslužby</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55E4AE4D" w14:textId="77777777" w:rsidR="00290CE3" w:rsidRPr="00CC6247" w:rsidRDefault="00961414" w:rsidP="00D26DDD">
            <w:pPr>
              <w:spacing w:after="0" w:line="276" w:lineRule="auto"/>
              <w:jc w:val="both"/>
              <w:rPr>
                <w:rFonts w:ascii="Arial Narrow" w:hAnsi="Arial Narrow" w:cs="Arial"/>
              </w:rPr>
            </w:pPr>
            <w:r w:rsidRPr="00CC6247">
              <w:rPr>
                <w:rFonts w:ascii="Arial Narrow" w:hAnsi="Arial Narrow" w:cs="Arial"/>
              </w:rPr>
              <w:t>Opisujú návrhový prístup pre samotnú tvorbu aplikácie, ktorý rozdeľuje aplikáciu na sériu samostatných procesov, nasadených nezávisle a prepojených prostredníctvom servisných rozhraní. Koncepcia spočíva v tom, že mikroslužby v aplikácii by mali byť navrhnuté tak, aby implementovali určitú konkrétnu oblasť funkcie konkrétny proces.</w:t>
            </w:r>
          </w:p>
        </w:tc>
      </w:tr>
    </w:tbl>
    <w:p w14:paraId="290FEE7C" w14:textId="77777777" w:rsidR="003D586D" w:rsidRPr="00CC6247" w:rsidRDefault="003D586D" w:rsidP="00D26DDD">
      <w:pPr>
        <w:jc w:val="both"/>
        <w:rPr>
          <w:rFonts w:ascii="Arial Narrow" w:hAnsi="Arial Narrow" w:cs="Arial"/>
        </w:rPr>
      </w:pPr>
      <w:r w:rsidRPr="00CC6247">
        <w:rPr>
          <w:rFonts w:ascii="Arial Narrow" w:hAnsi="Arial Narrow" w:cs="Arial"/>
        </w:rPr>
        <w:br w:type="page"/>
      </w:r>
    </w:p>
    <w:p w14:paraId="633CE004" w14:textId="77777777" w:rsidR="005C0B23" w:rsidRPr="00CC6247" w:rsidRDefault="00110995" w:rsidP="00D26DDD">
      <w:pPr>
        <w:pStyle w:val="Nadpis1"/>
        <w:spacing w:before="480" w:after="240" w:line="276" w:lineRule="auto"/>
        <w:jc w:val="both"/>
        <w:rPr>
          <w:rFonts w:ascii="Arial Narrow" w:hAnsi="Arial Narrow" w:cs="Arial"/>
          <w:sz w:val="22"/>
          <w:szCs w:val="22"/>
        </w:rPr>
      </w:pPr>
      <w:bookmarkStart w:id="14" w:name="_Toc535311040"/>
      <w:r w:rsidRPr="00CC6247">
        <w:rPr>
          <w:rFonts w:ascii="Arial Narrow" w:hAnsi="Arial Narrow" w:cs="Arial"/>
          <w:sz w:val="22"/>
          <w:szCs w:val="22"/>
        </w:rPr>
        <w:lastRenderedPageBreak/>
        <w:t>V</w:t>
      </w:r>
      <w:bookmarkEnd w:id="13"/>
      <w:r w:rsidR="00C62725" w:rsidRPr="00CC6247">
        <w:rPr>
          <w:rFonts w:ascii="Arial Narrow" w:hAnsi="Arial Narrow" w:cs="Arial"/>
          <w:sz w:val="22"/>
          <w:szCs w:val="22"/>
        </w:rPr>
        <w:t xml:space="preserve">ymedzenie predmetu </w:t>
      </w:r>
      <w:r w:rsidR="003E3BF3" w:rsidRPr="00CC6247">
        <w:rPr>
          <w:rFonts w:ascii="Arial Narrow" w:hAnsi="Arial Narrow" w:cs="Arial"/>
          <w:sz w:val="22"/>
          <w:szCs w:val="22"/>
        </w:rPr>
        <w:t>obstarávania</w:t>
      </w:r>
      <w:bookmarkEnd w:id="14"/>
      <w:r w:rsidR="00C62725" w:rsidRPr="00CC6247">
        <w:rPr>
          <w:rFonts w:ascii="Arial Narrow" w:hAnsi="Arial Narrow" w:cs="Arial"/>
          <w:sz w:val="22"/>
          <w:szCs w:val="22"/>
        </w:rPr>
        <w:t xml:space="preserve"> </w:t>
      </w:r>
    </w:p>
    <w:p w14:paraId="316AD28B" w14:textId="77777777" w:rsidR="00110995" w:rsidRPr="00CC6247" w:rsidRDefault="000F6E18" w:rsidP="00D26DDD">
      <w:pPr>
        <w:pStyle w:val="Nadpis2"/>
        <w:jc w:val="both"/>
        <w:rPr>
          <w:rFonts w:ascii="Arial Narrow" w:hAnsi="Arial Narrow" w:cs="Arial"/>
          <w:sz w:val="22"/>
          <w:szCs w:val="22"/>
        </w:rPr>
      </w:pPr>
      <w:bookmarkStart w:id="15" w:name="_Toc535311041"/>
      <w:r w:rsidRPr="00CC6247">
        <w:rPr>
          <w:rFonts w:ascii="Arial Narrow" w:hAnsi="Arial Narrow" w:cs="Arial"/>
          <w:sz w:val="22"/>
          <w:szCs w:val="22"/>
        </w:rPr>
        <w:t>Predmet</w:t>
      </w:r>
      <w:bookmarkEnd w:id="15"/>
      <w:r w:rsidRPr="00CC6247">
        <w:rPr>
          <w:rFonts w:ascii="Arial Narrow" w:hAnsi="Arial Narrow" w:cs="Arial"/>
          <w:sz w:val="22"/>
          <w:szCs w:val="22"/>
        </w:rPr>
        <w:t xml:space="preserve"> </w:t>
      </w:r>
    </w:p>
    <w:p w14:paraId="6A1BF735" w14:textId="77777777" w:rsidR="0012152B" w:rsidRPr="00CC6247" w:rsidRDefault="0012152B" w:rsidP="00D26DDD">
      <w:pPr>
        <w:jc w:val="both"/>
        <w:rPr>
          <w:rFonts w:ascii="Arial Narrow" w:hAnsi="Arial Narrow"/>
        </w:rPr>
      </w:pPr>
    </w:p>
    <w:p w14:paraId="4DE7AEDA" w14:textId="77777777" w:rsidR="000E02CD" w:rsidRPr="00CC6247" w:rsidRDefault="000E02CD" w:rsidP="00D26DDD">
      <w:pPr>
        <w:jc w:val="both"/>
        <w:rPr>
          <w:rFonts w:ascii="Arial Narrow" w:hAnsi="Arial Narrow" w:cs="Arial"/>
        </w:rPr>
      </w:pPr>
      <w:r w:rsidRPr="00CC6247">
        <w:rPr>
          <w:rFonts w:ascii="Arial Narrow" w:hAnsi="Arial Narrow" w:cs="Arial"/>
        </w:rPr>
        <w:t xml:space="preserve">Predmet verejného obstarávania pozostáva s nasledovných častí: </w:t>
      </w:r>
    </w:p>
    <w:p w14:paraId="4C2BD209" w14:textId="77777777" w:rsidR="00550858" w:rsidRPr="00CC6247" w:rsidRDefault="00550858"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 xml:space="preserve">Natívna PaaS platforma a platformové služby </w:t>
      </w:r>
    </w:p>
    <w:p w14:paraId="4825923D" w14:textId="77777777" w:rsidR="00550858" w:rsidRPr="00CC6247" w:rsidRDefault="00550858"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 xml:space="preserve">Licenčná PaaS automatizácia a služby </w:t>
      </w:r>
    </w:p>
    <w:p w14:paraId="6468085F" w14:textId="77777777" w:rsidR="00550858" w:rsidRPr="00CC6247" w:rsidRDefault="00550858"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DevOps nástroje</w:t>
      </w:r>
    </w:p>
    <w:p w14:paraId="06161907" w14:textId="77777777" w:rsidR="004335DE" w:rsidRPr="00CC6247" w:rsidRDefault="004335DE"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Komponenty</w:t>
      </w:r>
    </w:p>
    <w:p w14:paraId="18CAE654" w14:textId="77777777" w:rsidR="007E04C9" w:rsidRPr="00CC6247" w:rsidRDefault="007E04C9"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Backup služby</w:t>
      </w:r>
    </w:p>
    <w:p w14:paraId="3AF2F49D" w14:textId="77777777" w:rsidR="007E04C9" w:rsidRPr="00CC6247" w:rsidRDefault="007E04C9" w:rsidP="00D26DDD">
      <w:pPr>
        <w:pStyle w:val="Odsekzoznamu"/>
        <w:numPr>
          <w:ilvl w:val="0"/>
          <w:numId w:val="7"/>
        </w:numPr>
        <w:spacing w:line="276" w:lineRule="auto"/>
        <w:jc w:val="both"/>
        <w:rPr>
          <w:rFonts w:ascii="Arial Narrow" w:hAnsi="Arial Narrow" w:cs="Arial"/>
        </w:rPr>
      </w:pPr>
      <w:r w:rsidRPr="00CC6247">
        <w:rPr>
          <w:rFonts w:ascii="Arial Narrow" w:hAnsi="Arial Narrow" w:cs="Arial"/>
        </w:rPr>
        <w:t>Licencie pay per use</w:t>
      </w:r>
      <w:r w:rsidR="00554AFE" w:rsidRPr="00CC6247">
        <w:rPr>
          <w:rFonts w:ascii="Arial Narrow" w:hAnsi="Arial Narrow" w:cs="Arial"/>
        </w:rPr>
        <w:t xml:space="preserve"> pre účely overenia funkčnosti Licenčnej PaaS automatizácie</w:t>
      </w:r>
      <w:r w:rsidR="009414F2" w:rsidRPr="00CC6247">
        <w:rPr>
          <w:rFonts w:ascii="Arial Narrow" w:hAnsi="Arial Narrow" w:cs="Arial"/>
        </w:rPr>
        <w:t>.</w:t>
      </w:r>
    </w:p>
    <w:p w14:paraId="159F0B8C" w14:textId="77777777" w:rsidR="00767192" w:rsidRPr="00CC6247" w:rsidRDefault="000E02CD" w:rsidP="00D26DDD">
      <w:pPr>
        <w:jc w:val="both"/>
        <w:rPr>
          <w:rFonts w:ascii="Arial Narrow" w:hAnsi="Arial Narrow" w:cs="Arial"/>
        </w:rPr>
      </w:pPr>
      <w:r w:rsidRPr="00CC6247">
        <w:rPr>
          <w:rFonts w:ascii="Arial Narrow" w:hAnsi="Arial Narrow" w:cs="Arial"/>
        </w:rPr>
        <w:t xml:space="preserve">Každá časť je ďalej rozdelená </w:t>
      </w:r>
      <w:r w:rsidR="001576FE" w:rsidRPr="00CC6247">
        <w:rPr>
          <w:rFonts w:ascii="Arial Narrow" w:hAnsi="Arial Narrow" w:cs="Arial"/>
        </w:rPr>
        <w:t xml:space="preserve">ďalej </w:t>
      </w:r>
      <w:r w:rsidRPr="00CC6247">
        <w:rPr>
          <w:rFonts w:ascii="Arial Narrow" w:hAnsi="Arial Narrow" w:cs="Arial"/>
        </w:rPr>
        <w:t>na jednotlivé moduly</w:t>
      </w:r>
      <w:r w:rsidR="006F0D34" w:rsidRPr="00CC6247">
        <w:rPr>
          <w:rFonts w:ascii="Arial Narrow" w:hAnsi="Arial Narrow" w:cs="Arial"/>
        </w:rPr>
        <w:t>.</w:t>
      </w:r>
      <w:r w:rsidR="007E04C9" w:rsidRPr="00CC6247">
        <w:rPr>
          <w:rFonts w:ascii="Arial Narrow" w:hAnsi="Arial Narrow" w:cs="Arial"/>
        </w:rPr>
        <w:t xml:space="preserve"> </w:t>
      </w:r>
      <w:r w:rsidR="00F32813" w:rsidRPr="00CC6247">
        <w:rPr>
          <w:rFonts w:ascii="Arial Narrow" w:hAnsi="Arial Narrow" w:cs="Arial"/>
        </w:rPr>
        <w:t xml:space="preserve">Predmet obstarávania </w:t>
      </w:r>
      <w:r w:rsidR="00767192" w:rsidRPr="00CC6247">
        <w:rPr>
          <w:rFonts w:ascii="Arial Narrow" w:hAnsi="Arial Narrow" w:cs="Arial"/>
        </w:rPr>
        <w:t xml:space="preserve">ako celok </w:t>
      </w:r>
      <w:r w:rsidR="00F32813" w:rsidRPr="00CC6247">
        <w:rPr>
          <w:rFonts w:ascii="Arial Narrow" w:hAnsi="Arial Narrow" w:cs="Arial"/>
        </w:rPr>
        <w:t xml:space="preserve">požadujeme </w:t>
      </w:r>
      <w:r w:rsidR="00961414" w:rsidRPr="00CC6247">
        <w:rPr>
          <w:rFonts w:ascii="Arial Narrow" w:hAnsi="Arial Narrow" w:cs="Arial"/>
        </w:rPr>
        <w:t xml:space="preserve">zaviesť pre </w:t>
      </w:r>
      <w:r w:rsidR="00767192" w:rsidRPr="00CC6247">
        <w:rPr>
          <w:rFonts w:ascii="Arial Narrow" w:hAnsi="Arial Narrow" w:cs="Arial"/>
        </w:rPr>
        <w:t xml:space="preserve">prostredia: </w:t>
      </w:r>
    </w:p>
    <w:p w14:paraId="118AAB8A" w14:textId="77777777" w:rsidR="00F050B9" w:rsidRPr="00CC6247" w:rsidRDefault="00961414" w:rsidP="00D26DDD">
      <w:pPr>
        <w:pStyle w:val="Odsekzoznamu"/>
        <w:numPr>
          <w:ilvl w:val="0"/>
          <w:numId w:val="33"/>
        </w:numPr>
        <w:jc w:val="both"/>
        <w:rPr>
          <w:rFonts w:ascii="Arial Narrow" w:hAnsi="Arial Narrow" w:cs="Arial"/>
        </w:rPr>
      </w:pPr>
      <w:r w:rsidRPr="00CC6247">
        <w:rPr>
          <w:rFonts w:ascii="Arial Narrow" w:hAnsi="Arial Narrow" w:cs="Arial"/>
        </w:rPr>
        <w:t>V</w:t>
      </w:r>
      <w:r w:rsidR="00767192" w:rsidRPr="00CC6247">
        <w:rPr>
          <w:rFonts w:ascii="Arial Narrow" w:hAnsi="Arial Narrow" w:cs="Arial"/>
        </w:rPr>
        <w:t xml:space="preserve">ývojové </w:t>
      </w:r>
    </w:p>
    <w:p w14:paraId="0FE39105" w14:textId="77777777" w:rsidR="005C0175" w:rsidRPr="00CC6247" w:rsidRDefault="005C0175" w:rsidP="00D26DDD">
      <w:pPr>
        <w:pStyle w:val="Odsekzoznamu"/>
        <w:numPr>
          <w:ilvl w:val="0"/>
          <w:numId w:val="33"/>
        </w:numPr>
        <w:jc w:val="both"/>
        <w:rPr>
          <w:rFonts w:ascii="Arial Narrow" w:hAnsi="Arial Narrow" w:cs="Arial"/>
        </w:rPr>
      </w:pPr>
      <w:r w:rsidRPr="00CC6247">
        <w:rPr>
          <w:rFonts w:ascii="Arial Narrow" w:hAnsi="Arial Narrow" w:cs="Arial"/>
        </w:rPr>
        <w:t>Testovacie</w:t>
      </w:r>
    </w:p>
    <w:p w14:paraId="283F3606" w14:textId="77777777" w:rsidR="001576FE" w:rsidRPr="00CC6247" w:rsidRDefault="00961414" w:rsidP="00D26DDD">
      <w:pPr>
        <w:pStyle w:val="Odsekzoznamu"/>
        <w:numPr>
          <w:ilvl w:val="0"/>
          <w:numId w:val="33"/>
        </w:numPr>
        <w:jc w:val="both"/>
        <w:rPr>
          <w:rFonts w:ascii="Arial Narrow" w:hAnsi="Arial Narrow" w:cs="Arial"/>
        </w:rPr>
      </w:pPr>
      <w:r w:rsidRPr="00CC6247">
        <w:rPr>
          <w:rFonts w:ascii="Arial Narrow" w:hAnsi="Arial Narrow" w:cs="Arial"/>
        </w:rPr>
        <w:t>P</w:t>
      </w:r>
      <w:r w:rsidR="00767192" w:rsidRPr="00CC6247">
        <w:rPr>
          <w:rFonts w:ascii="Arial Narrow" w:hAnsi="Arial Narrow" w:cs="Arial"/>
        </w:rPr>
        <w:t>rodukčné</w:t>
      </w:r>
    </w:p>
    <w:p w14:paraId="1C08496A" w14:textId="77777777" w:rsidR="00F83CC6" w:rsidRPr="00CC6247" w:rsidRDefault="009414F2" w:rsidP="00D26DDD">
      <w:pPr>
        <w:jc w:val="both"/>
        <w:rPr>
          <w:rFonts w:ascii="Arial Narrow" w:hAnsi="Arial Narrow" w:cs="Arial"/>
        </w:rPr>
      </w:pPr>
      <w:r w:rsidRPr="00CC6247">
        <w:rPr>
          <w:rFonts w:ascii="Arial Narrow" w:hAnsi="Arial Narrow" w:cs="Arial"/>
        </w:rPr>
        <w:t>p</w:t>
      </w:r>
      <w:r w:rsidR="00722B29" w:rsidRPr="00CC6247">
        <w:rPr>
          <w:rFonts w:ascii="Arial Narrow" w:hAnsi="Arial Narrow" w:cs="Arial"/>
        </w:rPr>
        <w:t xml:space="preserve">ričom </w:t>
      </w:r>
      <w:r w:rsidR="007E04C9" w:rsidRPr="00CC6247">
        <w:rPr>
          <w:rFonts w:ascii="Arial Narrow" w:hAnsi="Arial Narrow" w:cs="Arial"/>
        </w:rPr>
        <w:t>N</w:t>
      </w:r>
      <w:r w:rsidRPr="00CC6247">
        <w:rPr>
          <w:rFonts w:ascii="Arial Narrow" w:hAnsi="Arial Narrow" w:cs="Arial"/>
        </w:rPr>
        <w:t>atívna PaaS Platforma</w:t>
      </w:r>
      <w:r w:rsidR="00F83CC6" w:rsidRPr="00CC6247">
        <w:rPr>
          <w:rFonts w:ascii="Arial Narrow" w:hAnsi="Arial Narrow" w:cs="Arial"/>
        </w:rPr>
        <w:t xml:space="preserve"> môže prostredia riešiť formou oddelených užívateľských priestorov</w:t>
      </w:r>
      <w:r w:rsidR="00722B29" w:rsidRPr="00CC6247">
        <w:rPr>
          <w:rFonts w:ascii="Arial Narrow" w:hAnsi="Arial Narrow" w:cs="Arial"/>
        </w:rPr>
        <w:t>.</w:t>
      </w:r>
    </w:p>
    <w:p w14:paraId="04F53B0F" w14:textId="77777777" w:rsidR="00A07DC6" w:rsidRPr="00CC6247" w:rsidRDefault="00A07DC6" w:rsidP="00D26DDD">
      <w:pPr>
        <w:pStyle w:val="Nadpis3"/>
        <w:jc w:val="both"/>
        <w:rPr>
          <w:rFonts w:ascii="Arial Narrow" w:hAnsi="Arial Narrow" w:cs="Arial"/>
          <w:sz w:val="22"/>
          <w:szCs w:val="22"/>
        </w:rPr>
      </w:pPr>
      <w:bookmarkStart w:id="16" w:name="_Toc535311042"/>
      <w:r w:rsidRPr="00CC6247">
        <w:rPr>
          <w:rFonts w:ascii="Arial Narrow" w:hAnsi="Arial Narrow" w:cs="Arial"/>
          <w:sz w:val="22"/>
          <w:szCs w:val="22"/>
        </w:rPr>
        <w:t>Natívna PaaS platforma a platformové služby</w:t>
      </w:r>
      <w:bookmarkEnd w:id="16"/>
      <w:r w:rsidRPr="00CC6247">
        <w:rPr>
          <w:rFonts w:ascii="Arial Narrow" w:hAnsi="Arial Narrow" w:cs="Arial"/>
          <w:sz w:val="22"/>
          <w:szCs w:val="22"/>
        </w:rPr>
        <w:t xml:space="preserve"> </w:t>
      </w:r>
    </w:p>
    <w:p w14:paraId="4EE74FDE" w14:textId="77777777" w:rsidR="006F0D34" w:rsidRPr="00CC6247" w:rsidRDefault="0093228F" w:rsidP="009414F2">
      <w:pPr>
        <w:spacing w:before="240"/>
        <w:jc w:val="both"/>
        <w:rPr>
          <w:rFonts w:ascii="Arial Narrow" w:hAnsi="Arial Narrow" w:cs="Arial"/>
        </w:rPr>
      </w:pPr>
      <w:r w:rsidRPr="00CC6247">
        <w:rPr>
          <w:rFonts w:ascii="Arial Narrow" w:hAnsi="Arial Narrow" w:cs="Arial"/>
        </w:rPr>
        <w:t>Predmet obstarania Natívnej</w:t>
      </w:r>
      <w:r w:rsidR="006F0D34" w:rsidRPr="00CC6247">
        <w:rPr>
          <w:rFonts w:ascii="Arial Narrow" w:hAnsi="Arial Narrow" w:cs="Arial"/>
        </w:rPr>
        <w:t xml:space="preserve"> </w:t>
      </w:r>
      <w:r w:rsidRPr="00CC6247">
        <w:rPr>
          <w:rFonts w:ascii="Arial Narrow" w:hAnsi="Arial Narrow" w:cs="Arial"/>
        </w:rPr>
        <w:t>PaaS platformy</w:t>
      </w:r>
      <w:r w:rsidR="006F0D34" w:rsidRPr="00CC6247">
        <w:rPr>
          <w:rFonts w:ascii="Arial Narrow" w:hAnsi="Arial Narrow" w:cs="Arial"/>
        </w:rPr>
        <w:t xml:space="preserve"> </w:t>
      </w:r>
      <w:r w:rsidRPr="00CC6247">
        <w:rPr>
          <w:rFonts w:ascii="Arial Narrow" w:hAnsi="Arial Narrow" w:cs="Arial"/>
        </w:rPr>
        <w:t>a platformových služieb pozostáva z nasledovných častí:</w:t>
      </w:r>
    </w:p>
    <w:p w14:paraId="1AEFD1F1" w14:textId="77777777" w:rsidR="001E5AA5" w:rsidRPr="00CC6247" w:rsidRDefault="00AE0A98" w:rsidP="00D26DDD">
      <w:pPr>
        <w:pStyle w:val="Bezriadkovania"/>
        <w:numPr>
          <w:ilvl w:val="0"/>
          <w:numId w:val="30"/>
        </w:numPr>
        <w:spacing w:line="276" w:lineRule="auto"/>
        <w:jc w:val="both"/>
        <w:rPr>
          <w:rFonts w:ascii="Arial Narrow" w:hAnsi="Arial Narrow" w:cs="Arial"/>
        </w:rPr>
      </w:pPr>
      <w:r w:rsidRPr="00CC6247">
        <w:rPr>
          <w:rFonts w:ascii="Arial Narrow" w:hAnsi="Arial Narrow" w:cs="Arial"/>
        </w:rPr>
        <w:t xml:space="preserve">Cloud Natívna PaaS </w:t>
      </w:r>
      <w:r w:rsidR="006C130B" w:rsidRPr="00CC6247">
        <w:rPr>
          <w:rFonts w:ascii="Arial Narrow" w:hAnsi="Arial Narrow" w:cs="Arial"/>
        </w:rPr>
        <w:t>Platforma</w:t>
      </w:r>
      <w:r w:rsidR="00B164C9" w:rsidRPr="00CC6247">
        <w:rPr>
          <w:rFonts w:ascii="Arial Narrow" w:hAnsi="Arial Narrow" w:cs="Arial"/>
        </w:rPr>
        <w:t xml:space="preserve"> a jej služby</w:t>
      </w:r>
    </w:p>
    <w:p w14:paraId="7D55B94D" w14:textId="77777777" w:rsidR="00E75616" w:rsidRPr="00CC6247" w:rsidRDefault="004230A5" w:rsidP="00D26DDD">
      <w:pPr>
        <w:pStyle w:val="Bezriadkovania"/>
        <w:numPr>
          <w:ilvl w:val="0"/>
          <w:numId w:val="30"/>
        </w:numPr>
        <w:spacing w:line="276" w:lineRule="auto"/>
        <w:jc w:val="both"/>
        <w:rPr>
          <w:rFonts w:ascii="Arial Narrow" w:hAnsi="Arial Narrow" w:cs="Arial"/>
        </w:rPr>
      </w:pPr>
      <w:r w:rsidRPr="00CC6247">
        <w:rPr>
          <w:rFonts w:ascii="Arial Narrow" w:hAnsi="Arial Narrow" w:cs="Arial"/>
        </w:rPr>
        <w:t>PaaS služby podľa katalógu služieb</w:t>
      </w:r>
    </w:p>
    <w:p w14:paraId="5CB2CC5C" w14:textId="77777777" w:rsidR="002323DE" w:rsidRPr="00CC6247" w:rsidRDefault="000F51F8" w:rsidP="00D26DDD">
      <w:pPr>
        <w:pStyle w:val="Bezriadkovania"/>
        <w:numPr>
          <w:ilvl w:val="0"/>
          <w:numId w:val="30"/>
        </w:numPr>
        <w:spacing w:line="276" w:lineRule="auto"/>
        <w:jc w:val="both"/>
        <w:rPr>
          <w:rFonts w:ascii="Arial Narrow" w:hAnsi="Arial Narrow" w:cs="Arial"/>
        </w:rPr>
      </w:pPr>
      <w:r w:rsidRPr="00CC6247">
        <w:rPr>
          <w:rFonts w:ascii="Arial Narrow" w:hAnsi="Arial Narrow" w:cs="Arial"/>
        </w:rPr>
        <w:t>Integráci</w:t>
      </w:r>
      <w:r w:rsidR="001D70FC" w:rsidRPr="00CC6247">
        <w:rPr>
          <w:rFonts w:ascii="Arial Narrow" w:hAnsi="Arial Narrow" w:cs="Arial"/>
        </w:rPr>
        <w:t>a do prostredia IaaS vládneho cloudu</w:t>
      </w:r>
      <w:r w:rsidR="00BC3498" w:rsidRPr="00CC6247">
        <w:rPr>
          <w:rFonts w:ascii="Arial Narrow" w:hAnsi="Arial Narrow" w:cs="Arial"/>
        </w:rPr>
        <w:t xml:space="preserve"> a</w:t>
      </w:r>
      <w:r w:rsidR="001D70FC" w:rsidRPr="00CC6247">
        <w:rPr>
          <w:rFonts w:ascii="Arial Narrow" w:hAnsi="Arial Narrow" w:cs="Arial"/>
        </w:rPr>
        <w:t> </w:t>
      </w:r>
      <w:r w:rsidR="004D0AB8" w:rsidRPr="00CC6247">
        <w:rPr>
          <w:rFonts w:ascii="Arial Narrow" w:hAnsi="Arial Narrow" w:cs="Arial"/>
        </w:rPr>
        <w:t>monitoring</w:t>
      </w:r>
      <w:r w:rsidR="001D70FC" w:rsidRPr="00CC6247">
        <w:rPr>
          <w:rFonts w:ascii="Arial Narrow" w:hAnsi="Arial Narrow" w:cs="Arial"/>
        </w:rPr>
        <w:t xml:space="preserve"> prostredia natívnej PaaS platformy</w:t>
      </w:r>
      <w:r w:rsidR="00F050B9" w:rsidRPr="00CC6247">
        <w:rPr>
          <w:rFonts w:ascii="Arial Narrow" w:hAnsi="Arial Narrow" w:cs="Arial"/>
        </w:rPr>
        <w:t xml:space="preserve"> vrátane integrácie na IDE, Identity management, Access Management, API Management.</w:t>
      </w:r>
    </w:p>
    <w:p w14:paraId="5256DC55" w14:textId="77777777" w:rsidR="00796094" w:rsidRPr="00CC6247" w:rsidRDefault="00796094" w:rsidP="00D26DDD">
      <w:pPr>
        <w:pStyle w:val="Bezriadkovania"/>
        <w:numPr>
          <w:ilvl w:val="0"/>
          <w:numId w:val="30"/>
        </w:numPr>
        <w:spacing w:line="276" w:lineRule="auto"/>
        <w:jc w:val="both"/>
        <w:rPr>
          <w:rFonts w:ascii="Arial Narrow" w:hAnsi="Arial Narrow" w:cs="Arial"/>
        </w:rPr>
      </w:pPr>
      <w:r w:rsidRPr="00CC6247">
        <w:rPr>
          <w:rFonts w:ascii="Arial Narrow" w:hAnsi="Arial Narrow" w:cs="Arial"/>
        </w:rPr>
        <w:t>Zálohovanie cloud natívnej platformy a služieb s využitím Backup služieb podľa bodu 4.5</w:t>
      </w:r>
    </w:p>
    <w:p w14:paraId="694F8CD5" w14:textId="77777777" w:rsidR="00796094" w:rsidRPr="00CC6247" w:rsidRDefault="00796094" w:rsidP="00D26DDD">
      <w:pPr>
        <w:pStyle w:val="Bezriadkovania"/>
        <w:spacing w:line="276" w:lineRule="auto"/>
        <w:jc w:val="both"/>
        <w:rPr>
          <w:rFonts w:ascii="Arial Narrow" w:hAnsi="Arial Narrow" w:cs="Arial"/>
        </w:rPr>
      </w:pPr>
    </w:p>
    <w:p w14:paraId="2BDAAD0F" w14:textId="77777777" w:rsidR="00E75616" w:rsidRPr="00CC6247" w:rsidRDefault="00E75616" w:rsidP="00D26DDD">
      <w:pPr>
        <w:pStyle w:val="Bezriadkovania"/>
        <w:spacing w:line="276" w:lineRule="auto"/>
        <w:ind w:left="1440"/>
        <w:jc w:val="both"/>
        <w:rPr>
          <w:rFonts w:ascii="Arial Narrow" w:hAnsi="Arial Narrow" w:cs="Arial"/>
        </w:rPr>
      </w:pPr>
    </w:p>
    <w:p w14:paraId="7F2DDE94" w14:textId="77777777" w:rsidR="00A07DC6" w:rsidRPr="00CC6247" w:rsidRDefault="00A07DC6" w:rsidP="009414F2">
      <w:pPr>
        <w:pStyle w:val="Nadpis3"/>
        <w:spacing w:after="360"/>
        <w:jc w:val="both"/>
        <w:rPr>
          <w:rFonts w:ascii="Arial Narrow" w:hAnsi="Arial Narrow" w:cs="Arial"/>
          <w:sz w:val="22"/>
          <w:szCs w:val="22"/>
        </w:rPr>
      </w:pPr>
      <w:bookmarkStart w:id="17" w:name="_Toc535311043"/>
      <w:r w:rsidRPr="00CC6247">
        <w:rPr>
          <w:rFonts w:ascii="Arial Narrow" w:hAnsi="Arial Narrow" w:cs="Arial"/>
          <w:sz w:val="22"/>
          <w:szCs w:val="22"/>
        </w:rPr>
        <w:t>Licenčná PaaS automatizácia a služby</w:t>
      </w:r>
      <w:bookmarkEnd w:id="17"/>
      <w:r w:rsidR="009414F2" w:rsidRPr="00CC6247">
        <w:rPr>
          <w:rFonts w:ascii="Arial Narrow" w:hAnsi="Arial Narrow" w:cs="Arial"/>
          <w:sz w:val="22"/>
          <w:szCs w:val="22"/>
        </w:rPr>
        <w:t xml:space="preserve"> </w:t>
      </w:r>
    </w:p>
    <w:p w14:paraId="1DC0D492" w14:textId="77777777" w:rsidR="007B1BD4" w:rsidRPr="00CC6247" w:rsidRDefault="001114A4" w:rsidP="00D26DDD">
      <w:pPr>
        <w:pStyle w:val="Bezriadkovania"/>
        <w:numPr>
          <w:ilvl w:val="0"/>
          <w:numId w:val="29"/>
        </w:numPr>
        <w:spacing w:line="276" w:lineRule="auto"/>
        <w:jc w:val="both"/>
        <w:rPr>
          <w:rFonts w:ascii="Arial Narrow" w:hAnsi="Arial Narrow" w:cs="Arial"/>
        </w:rPr>
      </w:pPr>
      <w:r w:rsidRPr="00CC6247">
        <w:rPr>
          <w:rFonts w:ascii="Arial Narrow" w:hAnsi="Arial Narrow" w:cs="Arial"/>
        </w:rPr>
        <w:t xml:space="preserve">Prostredie </w:t>
      </w:r>
      <w:r w:rsidR="00F43D2F" w:rsidRPr="00CC6247">
        <w:rPr>
          <w:rFonts w:ascii="Arial Narrow" w:hAnsi="Arial Narrow" w:cs="Arial"/>
        </w:rPr>
        <w:t xml:space="preserve">pre vývoj a nasadenie aplikácií </w:t>
      </w:r>
      <w:r w:rsidR="008C70AD" w:rsidRPr="00CC6247">
        <w:rPr>
          <w:rFonts w:ascii="Arial Narrow" w:hAnsi="Arial Narrow" w:cs="Arial"/>
        </w:rPr>
        <w:t>s podporou pre agilné metodiky vývoja</w:t>
      </w:r>
      <w:r w:rsidR="00F43D2F" w:rsidRPr="00CC6247">
        <w:rPr>
          <w:rFonts w:ascii="Arial Narrow" w:hAnsi="Arial Narrow" w:cs="Arial"/>
        </w:rPr>
        <w:t xml:space="preserve"> a</w:t>
      </w:r>
      <w:r w:rsidR="004B7519" w:rsidRPr="00CC6247">
        <w:rPr>
          <w:rFonts w:ascii="Arial Narrow" w:hAnsi="Arial Narrow" w:cs="Arial"/>
        </w:rPr>
        <w:t xml:space="preserve"> s predpripravenými licenciami (inštaláciami) </w:t>
      </w:r>
      <w:r w:rsidR="00F050B9" w:rsidRPr="00CC6247">
        <w:rPr>
          <w:rFonts w:ascii="Arial Narrow" w:hAnsi="Arial Narrow" w:cs="Arial"/>
        </w:rPr>
        <w:t xml:space="preserve">podľa katalógu </w:t>
      </w:r>
      <w:r w:rsidR="004B7519" w:rsidRPr="00CC6247">
        <w:rPr>
          <w:rFonts w:ascii="Arial Narrow" w:hAnsi="Arial Narrow" w:cs="Arial"/>
        </w:rPr>
        <w:t>služieb</w:t>
      </w:r>
    </w:p>
    <w:p w14:paraId="09A7A1CF" w14:textId="77777777" w:rsidR="007B1BD4" w:rsidRPr="00CC6247" w:rsidRDefault="001114A4" w:rsidP="00D26DDD">
      <w:pPr>
        <w:pStyle w:val="Bezriadkovania"/>
        <w:numPr>
          <w:ilvl w:val="0"/>
          <w:numId w:val="29"/>
        </w:numPr>
        <w:spacing w:line="276" w:lineRule="auto"/>
        <w:jc w:val="both"/>
        <w:rPr>
          <w:rFonts w:ascii="Arial Narrow" w:hAnsi="Arial Narrow" w:cs="Arial"/>
        </w:rPr>
      </w:pPr>
      <w:r w:rsidRPr="00CC6247">
        <w:rPr>
          <w:rFonts w:ascii="Arial Narrow" w:hAnsi="Arial Narrow" w:cs="Arial"/>
        </w:rPr>
        <w:t>Integrácia na DevOps nástroje</w:t>
      </w:r>
    </w:p>
    <w:p w14:paraId="7EF74196" w14:textId="77777777" w:rsidR="007B1BD4" w:rsidRPr="00CC6247" w:rsidRDefault="001114A4" w:rsidP="00D26DDD">
      <w:pPr>
        <w:pStyle w:val="Bezriadkovania"/>
        <w:numPr>
          <w:ilvl w:val="0"/>
          <w:numId w:val="29"/>
        </w:numPr>
        <w:spacing w:line="276" w:lineRule="auto"/>
        <w:jc w:val="both"/>
        <w:rPr>
          <w:rFonts w:ascii="Arial Narrow" w:hAnsi="Arial Narrow" w:cs="Arial"/>
        </w:rPr>
      </w:pPr>
      <w:r w:rsidRPr="00CC6247">
        <w:rPr>
          <w:rFonts w:ascii="Arial Narrow" w:hAnsi="Arial Narrow" w:cs="Arial"/>
        </w:rPr>
        <w:t>Integrácia na „</w:t>
      </w:r>
      <w:r w:rsidR="001D70FC" w:rsidRPr="00CC6247">
        <w:rPr>
          <w:rFonts w:ascii="Arial Narrow" w:hAnsi="Arial Narrow" w:cs="Arial"/>
        </w:rPr>
        <w:t>štandardné</w:t>
      </w:r>
      <w:r w:rsidR="00F050B9" w:rsidRPr="00CC6247">
        <w:rPr>
          <w:rFonts w:ascii="Arial Narrow" w:hAnsi="Arial Narrow" w:cs="Arial"/>
        </w:rPr>
        <w:t xml:space="preserve">“ PaaS nástroje </w:t>
      </w:r>
      <w:r w:rsidRPr="00CC6247">
        <w:rPr>
          <w:rFonts w:ascii="Arial Narrow" w:hAnsi="Arial Narrow" w:cs="Arial"/>
        </w:rPr>
        <w:t>IDE, Identity management, Acces</w:t>
      </w:r>
      <w:r w:rsidR="00F050B9" w:rsidRPr="00CC6247">
        <w:rPr>
          <w:rFonts w:ascii="Arial Narrow" w:hAnsi="Arial Narrow" w:cs="Arial"/>
        </w:rPr>
        <w:t>s Management, API Management.</w:t>
      </w:r>
    </w:p>
    <w:p w14:paraId="6E9C0AF4" w14:textId="77777777" w:rsidR="002323DE" w:rsidRPr="00CC6247" w:rsidRDefault="002323DE" w:rsidP="00D26DDD">
      <w:pPr>
        <w:pStyle w:val="Bezriadkovania"/>
        <w:numPr>
          <w:ilvl w:val="0"/>
          <w:numId w:val="29"/>
        </w:numPr>
        <w:spacing w:line="276" w:lineRule="auto"/>
        <w:jc w:val="both"/>
        <w:rPr>
          <w:rFonts w:ascii="Arial Narrow" w:hAnsi="Arial Narrow" w:cs="Arial"/>
        </w:rPr>
      </w:pPr>
      <w:r w:rsidRPr="00CC6247">
        <w:rPr>
          <w:rFonts w:ascii="Arial Narrow" w:hAnsi="Arial Narrow" w:cs="Arial"/>
        </w:rPr>
        <w:t xml:space="preserve">Definovanie zálohovacích prevádzkových postupov s využitím </w:t>
      </w:r>
      <w:r w:rsidR="00D27FE3" w:rsidRPr="00CC6247">
        <w:rPr>
          <w:rFonts w:ascii="Arial Narrow" w:hAnsi="Arial Narrow" w:cs="Arial"/>
        </w:rPr>
        <w:t>Backup služieb podľa bodu 4.5</w:t>
      </w:r>
      <w:r w:rsidRPr="00CC6247">
        <w:rPr>
          <w:rFonts w:ascii="Arial Narrow" w:hAnsi="Arial Narrow" w:cs="Arial"/>
        </w:rPr>
        <w:t xml:space="preserve">  </w:t>
      </w:r>
    </w:p>
    <w:p w14:paraId="735D2F65" w14:textId="77777777" w:rsidR="001E5AA5" w:rsidRPr="00CC6247" w:rsidRDefault="001E5AA5" w:rsidP="00D26DDD">
      <w:pPr>
        <w:pStyle w:val="Bezriadkovania"/>
        <w:spacing w:line="276" w:lineRule="auto"/>
        <w:ind w:left="1440"/>
        <w:jc w:val="both"/>
        <w:rPr>
          <w:rFonts w:ascii="Arial Narrow" w:hAnsi="Arial Narrow" w:cs="Arial"/>
        </w:rPr>
      </w:pPr>
    </w:p>
    <w:p w14:paraId="58F0202A" w14:textId="77777777" w:rsidR="00C80F50" w:rsidRPr="00CC6247" w:rsidRDefault="001E5AA5" w:rsidP="009414F2">
      <w:pPr>
        <w:pStyle w:val="Nadpis3"/>
        <w:spacing w:after="360"/>
        <w:jc w:val="both"/>
        <w:rPr>
          <w:rFonts w:ascii="Arial Narrow" w:hAnsi="Arial Narrow" w:cs="Arial"/>
          <w:sz w:val="22"/>
          <w:szCs w:val="22"/>
        </w:rPr>
      </w:pPr>
      <w:bookmarkStart w:id="18" w:name="_Toc535311044"/>
      <w:r w:rsidRPr="00CC6247">
        <w:rPr>
          <w:rFonts w:ascii="Arial Narrow" w:hAnsi="Arial Narrow" w:cs="Arial"/>
          <w:sz w:val="22"/>
          <w:szCs w:val="22"/>
        </w:rPr>
        <w:t>DevOps nástroje</w:t>
      </w:r>
      <w:bookmarkEnd w:id="18"/>
    </w:p>
    <w:p w14:paraId="0F0EC972" w14:textId="77777777" w:rsidR="00C80F50" w:rsidRPr="00CC6247" w:rsidRDefault="00C80F50" w:rsidP="00D26DDD">
      <w:pPr>
        <w:pStyle w:val="Bezriadkovania"/>
        <w:numPr>
          <w:ilvl w:val="0"/>
          <w:numId w:val="27"/>
        </w:numPr>
        <w:spacing w:line="276" w:lineRule="auto"/>
        <w:ind w:left="360"/>
        <w:jc w:val="both"/>
        <w:rPr>
          <w:rFonts w:ascii="Arial Narrow" w:hAnsi="Arial Narrow" w:cs="Arial"/>
        </w:rPr>
      </w:pPr>
      <w:r w:rsidRPr="00CC6247">
        <w:rPr>
          <w:rFonts w:ascii="Arial Narrow" w:hAnsi="Arial Narrow" w:cs="Arial"/>
        </w:rPr>
        <w:t>Spoločné DevOps moduly</w:t>
      </w:r>
      <w:r w:rsidRPr="00CC6247">
        <w:rPr>
          <w:rFonts w:ascii="Arial Narrow" w:hAnsi="Arial Narrow" w:cs="Arial"/>
        </w:rPr>
        <w:tab/>
      </w:r>
    </w:p>
    <w:p w14:paraId="4552DA41" w14:textId="77777777" w:rsidR="00C80F50" w:rsidRPr="00CC6247" w:rsidRDefault="00C80F50" w:rsidP="00D26DDD">
      <w:pPr>
        <w:pStyle w:val="Bezriadkovania"/>
        <w:numPr>
          <w:ilvl w:val="0"/>
          <w:numId w:val="28"/>
        </w:numPr>
        <w:spacing w:line="276" w:lineRule="auto"/>
        <w:ind w:left="720"/>
        <w:jc w:val="both"/>
        <w:rPr>
          <w:rFonts w:ascii="Arial Narrow" w:hAnsi="Arial Narrow" w:cs="Arial"/>
        </w:rPr>
      </w:pPr>
      <w:r w:rsidRPr="00CC6247">
        <w:rPr>
          <w:rFonts w:ascii="Arial Narrow" w:hAnsi="Arial Narrow" w:cs="Arial"/>
        </w:rPr>
        <w:t>Incident management</w:t>
      </w:r>
      <w:r w:rsidRPr="00CC6247">
        <w:rPr>
          <w:rFonts w:ascii="Arial Narrow" w:hAnsi="Arial Narrow" w:cs="Arial"/>
        </w:rPr>
        <w:tab/>
      </w:r>
    </w:p>
    <w:p w14:paraId="168BC02A" w14:textId="77777777" w:rsidR="00C80F50" w:rsidRPr="00CC6247" w:rsidRDefault="00C80F50" w:rsidP="00D26DDD">
      <w:pPr>
        <w:pStyle w:val="Bezriadkovania"/>
        <w:numPr>
          <w:ilvl w:val="0"/>
          <w:numId w:val="28"/>
        </w:numPr>
        <w:spacing w:line="276" w:lineRule="auto"/>
        <w:ind w:left="720"/>
        <w:jc w:val="both"/>
        <w:rPr>
          <w:rFonts w:ascii="Arial Narrow" w:hAnsi="Arial Narrow" w:cs="Arial"/>
        </w:rPr>
      </w:pPr>
      <w:r w:rsidRPr="00CC6247">
        <w:rPr>
          <w:rFonts w:ascii="Arial Narrow" w:hAnsi="Arial Narrow" w:cs="Arial"/>
        </w:rPr>
        <w:t>Nástroj na správu kódu</w:t>
      </w:r>
      <w:r w:rsidRPr="00CC6247">
        <w:rPr>
          <w:rFonts w:ascii="Arial Narrow" w:hAnsi="Arial Narrow" w:cs="Arial"/>
        </w:rPr>
        <w:tab/>
      </w:r>
    </w:p>
    <w:p w14:paraId="0A57C8DA" w14:textId="77777777" w:rsidR="007B1BD4" w:rsidRPr="00CC6247" w:rsidRDefault="007B1BD4" w:rsidP="00D26DDD">
      <w:pPr>
        <w:pStyle w:val="Bezriadkovania"/>
        <w:spacing w:line="276" w:lineRule="auto"/>
        <w:ind w:left="720"/>
        <w:jc w:val="both"/>
        <w:rPr>
          <w:rFonts w:ascii="Arial Narrow" w:hAnsi="Arial Narrow" w:cs="Arial"/>
        </w:rPr>
      </w:pPr>
    </w:p>
    <w:p w14:paraId="64C11282" w14:textId="77777777" w:rsidR="00C80F50" w:rsidRPr="00CC6247" w:rsidRDefault="00C80F50" w:rsidP="00D26DDD">
      <w:pPr>
        <w:pStyle w:val="Bezriadkovania"/>
        <w:numPr>
          <w:ilvl w:val="0"/>
          <w:numId w:val="27"/>
        </w:numPr>
        <w:spacing w:line="276" w:lineRule="auto"/>
        <w:ind w:left="360"/>
        <w:jc w:val="both"/>
        <w:rPr>
          <w:rFonts w:ascii="Arial Narrow" w:hAnsi="Arial Narrow" w:cs="Arial"/>
        </w:rPr>
      </w:pPr>
      <w:r w:rsidRPr="00CC6247">
        <w:rPr>
          <w:rFonts w:ascii="Arial Narrow" w:hAnsi="Arial Narrow" w:cs="Arial"/>
        </w:rPr>
        <w:t>DevOps</w:t>
      </w:r>
      <w:r w:rsidR="00697407" w:rsidRPr="00CC6247">
        <w:rPr>
          <w:rFonts w:ascii="Arial Narrow" w:hAnsi="Arial Narrow" w:cs="Arial"/>
        </w:rPr>
        <w:t xml:space="preserve"> nástroje</w:t>
      </w:r>
      <w:r w:rsidRPr="00CC6247">
        <w:rPr>
          <w:rFonts w:ascii="Arial Narrow" w:hAnsi="Arial Narrow" w:cs="Arial"/>
        </w:rPr>
        <w:t xml:space="preserve"> pre Natívnu PaaS platformu</w:t>
      </w:r>
      <w:r w:rsidRPr="00CC6247">
        <w:rPr>
          <w:rFonts w:ascii="Arial Narrow" w:hAnsi="Arial Narrow" w:cs="Arial"/>
        </w:rPr>
        <w:tab/>
      </w:r>
    </w:p>
    <w:p w14:paraId="5DEFF1B9" w14:textId="77777777" w:rsidR="00C80F50" w:rsidRPr="00CC6247" w:rsidRDefault="00C80F50" w:rsidP="00D26DDD">
      <w:pPr>
        <w:pStyle w:val="Bezriadkovania"/>
        <w:numPr>
          <w:ilvl w:val="0"/>
          <w:numId w:val="31"/>
        </w:numPr>
        <w:spacing w:line="276" w:lineRule="auto"/>
        <w:jc w:val="both"/>
        <w:rPr>
          <w:rFonts w:ascii="Arial Narrow" w:hAnsi="Arial Narrow" w:cs="Arial"/>
        </w:rPr>
      </w:pPr>
      <w:r w:rsidRPr="00CC6247">
        <w:rPr>
          <w:rFonts w:ascii="Arial Narrow" w:hAnsi="Arial Narrow" w:cs="Arial"/>
        </w:rPr>
        <w:t xml:space="preserve">Nastroj na kontinuálnu integráciu </w:t>
      </w:r>
      <w:r w:rsidR="00CE3341" w:rsidRPr="00CC6247">
        <w:rPr>
          <w:rFonts w:ascii="Arial Narrow" w:hAnsi="Arial Narrow" w:cs="Arial"/>
        </w:rPr>
        <w:t>(</w:t>
      </w:r>
      <w:r w:rsidRPr="00CC6247">
        <w:rPr>
          <w:rFonts w:ascii="Arial Narrow" w:hAnsi="Arial Narrow" w:cs="Arial"/>
        </w:rPr>
        <w:t>CI</w:t>
      </w:r>
      <w:r w:rsidR="00CE3341" w:rsidRPr="00CC6247">
        <w:rPr>
          <w:rFonts w:ascii="Arial Narrow" w:hAnsi="Arial Narrow" w:cs="Arial"/>
        </w:rPr>
        <w:t>)</w:t>
      </w:r>
      <w:r w:rsidRPr="00CC6247">
        <w:rPr>
          <w:rFonts w:ascii="Arial Narrow" w:hAnsi="Arial Narrow" w:cs="Arial"/>
        </w:rPr>
        <w:t xml:space="preserve"> a kontinuálne dodávanie </w:t>
      </w:r>
      <w:r w:rsidR="00CE3341" w:rsidRPr="00CC6247">
        <w:rPr>
          <w:rFonts w:ascii="Arial Narrow" w:hAnsi="Arial Narrow" w:cs="Arial"/>
        </w:rPr>
        <w:t>(</w:t>
      </w:r>
      <w:r w:rsidRPr="00CC6247">
        <w:rPr>
          <w:rFonts w:ascii="Arial Narrow" w:hAnsi="Arial Narrow" w:cs="Arial"/>
        </w:rPr>
        <w:t>CD</w:t>
      </w:r>
      <w:r w:rsidR="00CE3341" w:rsidRPr="00CC6247">
        <w:rPr>
          <w:rFonts w:ascii="Arial Narrow" w:hAnsi="Arial Narrow" w:cs="Arial"/>
        </w:rPr>
        <w:t>)</w:t>
      </w:r>
      <w:r w:rsidRPr="00CC6247">
        <w:rPr>
          <w:rFonts w:ascii="Arial Narrow" w:hAnsi="Arial Narrow" w:cs="Arial"/>
        </w:rPr>
        <w:tab/>
      </w:r>
    </w:p>
    <w:p w14:paraId="591920A5" w14:textId="77777777" w:rsidR="00C80F50" w:rsidRPr="00CC6247" w:rsidRDefault="00C80F50" w:rsidP="00D26DDD">
      <w:pPr>
        <w:pStyle w:val="Bezriadkovania"/>
        <w:numPr>
          <w:ilvl w:val="0"/>
          <w:numId w:val="31"/>
        </w:numPr>
        <w:spacing w:line="276" w:lineRule="auto"/>
        <w:jc w:val="both"/>
        <w:rPr>
          <w:rFonts w:ascii="Arial Narrow" w:hAnsi="Arial Narrow" w:cs="Arial"/>
        </w:rPr>
      </w:pPr>
      <w:r w:rsidRPr="00CC6247">
        <w:rPr>
          <w:rFonts w:ascii="Arial Narrow" w:hAnsi="Arial Narrow" w:cs="Arial"/>
        </w:rPr>
        <w:lastRenderedPageBreak/>
        <w:t>Nástroj na kontinuálne zostavovanie kódu a podpora pre automatizované balíčkovanie, schvaľovanie a automatizáciu uvoľňovania</w:t>
      </w:r>
      <w:r w:rsidRPr="00CC6247">
        <w:rPr>
          <w:rFonts w:ascii="Arial Narrow" w:hAnsi="Arial Narrow" w:cs="Arial"/>
        </w:rPr>
        <w:tab/>
      </w:r>
    </w:p>
    <w:p w14:paraId="34063CFF" w14:textId="77777777" w:rsidR="00C80F50" w:rsidRPr="00CC6247" w:rsidRDefault="00C80F50" w:rsidP="00D26DDD">
      <w:pPr>
        <w:pStyle w:val="Bezriadkovania"/>
        <w:numPr>
          <w:ilvl w:val="0"/>
          <w:numId w:val="31"/>
        </w:numPr>
        <w:spacing w:line="276" w:lineRule="auto"/>
        <w:jc w:val="both"/>
        <w:rPr>
          <w:rFonts w:ascii="Arial Narrow" w:hAnsi="Arial Narrow" w:cs="Arial"/>
        </w:rPr>
      </w:pPr>
      <w:r w:rsidRPr="00CC6247">
        <w:rPr>
          <w:rFonts w:ascii="Arial Narrow" w:hAnsi="Arial Narrow" w:cs="Arial"/>
        </w:rPr>
        <w:t>Release manažment</w:t>
      </w:r>
      <w:r w:rsidRPr="00CC6247">
        <w:rPr>
          <w:rFonts w:ascii="Arial Narrow" w:hAnsi="Arial Narrow" w:cs="Arial"/>
        </w:rPr>
        <w:tab/>
      </w:r>
    </w:p>
    <w:p w14:paraId="6E5EE16B" w14:textId="77777777" w:rsidR="00C80F50" w:rsidRPr="00CC6247" w:rsidRDefault="00C80F50" w:rsidP="00D26DDD">
      <w:pPr>
        <w:pStyle w:val="Bezriadkovania"/>
        <w:numPr>
          <w:ilvl w:val="0"/>
          <w:numId w:val="31"/>
        </w:numPr>
        <w:spacing w:line="276" w:lineRule="auto"/>
        <w:jc w:val="both"/>
        <w:rPr>
          <w:rFonts w:ascii="Arial Narrow" w:hAnsi="Arial Narrow" w:cs="Arial"/>
        </w:rPr>
      </w:pPr>
      <w:r w:rsidRPr="00CC6247">
        <w:rPr>
          <w:rFonts w:ascii="Arial Narrow" w:hAnsi="Arial Narrow" w:cs="Arial"/>
        </w:rPr>
        <w:t>Konfiguračný manažment</w:t>
      </w:r>
      <w:r w:rsidRPr="00CC6247">
        <w:rPr>
          <w:rFonts w:ascii="Arial Narrow" w:hAnsi="Arial Narrow" w:cs="Arial"/>
        </w:rPr>
        <w:tab/>
      </w:r>
    </w:p>
    <w:p w14:paraId="48FABD75" w14:textId="77777777" w:rsidR="00C80F50" w:rsidRPr="00CC6247" w:rsidRDefault="00C80F50" w:rsidP="00D26DDD">
      <w:pPr>
        <w:pStyle w:val="Bezriadkovania"/>
        <w:spacing w:line="276" w:lineRule="auto"/>
        <w:ind w:left="1080"/>
        <w:jc w:val="both"/>
        <w:rPr>
          <w:rFonts w:ascii="Arial Narrow" w:hAnsi="Arial Narrow" w:cs="Arial"/>
        </w:rPr>
      </w:pPr>
    </w:p>
    <w:p w14:paraId="56430772" w14:textId="77777777" w:rsidR="00C80F50" w:rsidRPr="00CC6247" w:rsidRDefault="00C80F50" w:rsidP="00D26DDD">
      <w:pPr>
        <w:pStyle w:val="Bezriadkovania"/>
        <w:numPr>
          <w:ilvl w:val="0"/>
          <w:numId w:val="27"/>
        </w:numPr>
        <w:spacing w:line="276" w:lineRule="auto"/>
        <w:ind w:left="360"/>
        <w:jc w:val="both"/>
        <w:rPr>
          <w:rFonts w:ascii="Arial Narrow" w:hAnsi="Arial Narrow" w:cs="Arial"/>
        </w:rPr>
      </w:pPr>
      <w:r w:rsidRPr="00CC6247">
        <w:rPr>
          <w:rFonts w:ascii="Arial Narrow" w:hAnsi="Arial Narrow" w:cs="Arial"/>
        </w:rPr>
        <w:t xml:space="preserve">DevOps </w:t>
      </w:r>
      <w:r w:rsidR="00697407" w:rsidRPr="00CC6247">
        <w:rPr>
          <w:rFonts w:ascii="Arial Narrow" w:hAnsi="Arial Narrow" w:cs="Arial"/>
        </w:rPr>
        <w:t xml:space="preserve">nástroje </w:t>
      </w:r>
      <w:r w:rsidRPr="00CC6247">
        <w:rPr>
          <w:rFonts w:ascii="Arial Narrow" w:hAnsi="Arial Narrow" w:cs="Arial"/>
        </w:rPr>
        <w:t>pre Licenčnú PaaS automatizáciu</w:t>
      </w:r>
      <w:r w:rsidRPr="00CC6247">
        <w:rPr>
          <w:rFonts w:ascii="Arial Narrow" w:hAnsi="Arial Narrow" w:cs="Arial"/>
        </w:rPr>
        <w:tab/>
      </w:r>
    </w:p>
    <w:p w14:paraId="6481875D" w14:textId="77777777" w:rsidR="00C80F50" w:rsidRPr="00CC6247" w:rsidRDefault="00C80F50" w:rsidP="00D26DDD">
      <w:pPr>
        <w:pStyle w:val="Bezriadkovania"/>
        <w:numPr>
          <w:ilvl w:val="0"/>
          <w:numId w:val="32"/>
        </w:numPr>
        <w:spacing w:line="276" w:lineRule="auto"/>
        <w:jc w:val="both"/>
        <w:rPr>
          <w:rFonts w:ascii="Arial Narrow" w:hAnsi="Arial Narrow" w:cs="Arial"/>
        </w:rPr>
      </w:pPr>
      <w:r w:rsidRPr="00CC6247">
        <w:rPr>
          <w:rFonts w:ascii="Arial Narrow" w:hAnsi="Arial Narrow" w:cs="Arial"/>
        </w:rPr>
        <w:t>Release manažment</w:t>
      </w:r>
      <w:r w:rsidRPr="00CC6247">
        <w:rPr>
          <w:rFonts w:ascii="Arial Narrow" w:hAnsi="Arial Narrow" w:cs="Arial"/>
        </w:rPr>
        <w:tab/>
      </w:r>
    </w:p>
    <w:p w14:paraId="5832EAA7" w14:textId="77777777" w:rsidR="00C80F50" w:rsidRPr="00CC6247" w:rsidRDefault="00BB531E" w:rsidP="00D26DDD">
      <w:pPr>
        <w:pStyle w:val="Bezriadkovania"/>
        <w:numPr>
          <w:ilvl w:val="0"/>
          <w:numId w:val="32"/>
        </w:numPr>
        <w:spacing w:line="276" w:lineRule="auto"/>
        <w:jc w:val="both"/>
        <w:rPr>
          <w:rFonts w:ascii="Arial Narrow" w:hAnsi="Arial Narrow" w:cs="Arial"/>
        </w:rPr>
      </w:pPr>
      <w:r w:rsidRPr="00CC6247">
        <w:rPr>
          <w:rFonts w:ascii="Arial Narrow" w:hAnsi="Arial Narrow" w:cs="Arial"/>
        </w:rPr>
        <w:t>Konfiguračný manažment</w:t>
      </w:r>
    </w:p>
    <w:p w14:paraId="3460E9C7" w14:textId="77777777" w:rsidR="00B8527B" w:rsidRPr="00CC6247" w:rsidRDefault="00C80F50" w:rsidP="00D26DDD">
      <w:pPr>
        <w:pStyle w:val="Bezriadkovania"/>
        <w:numPr>
          <w:ilvl w:val="0"/>
          <w:numId w:val="32"/>
        </w:numPr>
        <w:spacing w:line="276" w:lineRule="auto"/>
        <w:jc w:val="both"/>
        <w:rPr>
          <w:rFonts w:ascii="Arial Narrow" w:hAnsi="Arial Narrow" w:cs="Arial"/>
        </w:rPr>
      </w:pPr>
      <w:r w:rsidRPr="00CC6247">
        <w:rPr>
          <w:rFonts w:ascii="Arial Narrow" w:hAnsi="Arial Narrow" w:cs="Arial"/>
        </w:rPr>
        <w:t>Monitorovanie</w:t>
      </w:r>
    </w:p>
    <w:p w14:paraId="04F53A5C" w14:textId="77777777" w:rsidR="004335DE" w:rsidRPr="00CC6247" w:rsidRDefault="004335DE" w:rsidP="00D26DDD">
      <w:pPr>
        <w:pStyle w:val="Bezriadkovania"/>
        <w:spacing w:line="276" w:lineRule="auto"/>
        <w:ind w:left="360"/>
        <w:jc w:val="both"/>
        <w:rPr>
          <w:rFonts w:ascii="Arial Narrow" w:hAnsi="Arial Narrow" w:cs="Arial"/>
        </w:rPr>
      </w:pPr>
    </w:p>
    <w:p w14:paraId="4ECC7E56" w14:textId="77777777" w:rsidR="004335DE" w:rsidRPr="00CC6247" w:rsidRDefault="004335DE" w:rsidP="009414F2">
      <w:pPr>
        <w:pStyle w:val="Nadpis3"/>
        <w:spacing w:after="360"/>
        <w:jc w:val="both"/>
        <w:rPr>
          <w:rFonts w:ascii="Arial Narrow" w:hAnsi="Arial Narrow" w:cs="Arial"/>
          <w:sz w:val="22"/>
          <w:szCs w:val="22"/>
        </w:rPr>
      </w:pPr>
      <w:bookmarkStart w:id="19" w:name="_Toc535311045"/>
      <w:r w:rsidRPr="00CC6247">
        <w:rPr>
          <w:rFonts w:ascii="Arial Narrow" w:hAnsi="Arial Narrow" w:cs="Arial"/>
          <w:sz w:val="22"/>
          <w:szCs w:val="22"/>
        </w:rPr>
        <w:t>Komponenty</w:t>
      </w:r>
      <w:r w:rsidR="00917506" w:rsidRPr="00CC6247">
        <w:rPr>
          <w:rFonts w:ascii="Arial Narrow" w:hAnsi="Arial Narrow" w:cs="Arial"/>
          <w:sz w:val="22"/>
          <w:szCs w:val="22"/>
        </w:rPr>
        <w:t xml:space="preserve"> PaaS</w:t>
      </w:r>
      <w:bookmarkEnd w:id="19"/>
    </w:p>
    <w:p w14:paraId="16179BCF" w14:textId="77777777" w:rsidR="00072C8A" w:rsidRPr="00CC6247" w:rsidRDefault="00072C8A" w:rsidP="00D26DDD">
      <w:pPr>
        <w:jc w:val="both"/>
        <w:rPr>
          <w:rFonts w:ascii="Arial Narrow" w:hAnsi="Arial Narrow" w:cs="Arial"/>
        </w:rPr>
      </w:pPr>
      <w:r w:rsidRPr="00CC6247">
        <w:rPr>
          <w:rFonts w:ascii="Arial Narrow" w:hAnsi="Arial Narrow" w:cs="Arial"/>
        </w:rPr>
        <w:t>Predmet obstarania Komponentov pozostáva z nasledovných častí:</w:t>
      </w:r>
    </w:p>
    <w:p w14:paraId="22C123A0" w14:textId="77777777" w:rsidR="00072C8A" w:rsidRPr="00CC6247" w:rsidRDefault="00072C8A" w:rsidP="00D26DDD">
      <w:pPr>
        <w:pStyle w:val="Bezriadkovania"/>
        <w:numPr>
          <w:ilvl w:val="0"/>
          <w:numId w:val="46"/>
        </w:numPr>
        <w:spacing w:line="276" w:lineRule="auto"/>
        <w:jc w:val="both"/>
        <w:rPr>
          <w:rFonts w:ascii="Arial Narrow" w:hAnsi="Arial Narrow" w:cs="Arial"/>
        </w:rPr>
      </w:pPr>
      <w:r w:rsidRPr="00CC6247">
        <w:rPr>
          <w:rFonts w:ascii="Arial Narrow" w:hAnsi="Arial Narrow" w:cs="Arial"/>
        </w:rPr>
        <w:t>Identity a Access Management pre PaaS platformu</w:t>
      </w:r>
      <w:r w:rsidR="009414F2" w:rsidRPr="00CC6247">
        <w:rPr>
          <w:rFonts w:ascii="Arial Narrow" w:hAnsi="Arial Narrow" w:cs="Arial"/>
        </w:rPr>
        <w:t>,</w:t>
      </w:r>
    </w:p>
    <w:p w14:paraId="66807947" w14:textId="77777777" w:rsidR="00072C8A" w:rsidRPr="00CC6247" w:rsidRDefault="00072C8A" w:rsidP="00D26DDD">
      <w:pPr>
        <w:pStyle w:val="Bezriadkovania"/>
        <w:numPr>
          <w:ilvl w:val="0"/>
          <w:numId w:val="46"/>
        </w:numPr>
        <w:spacing w:line="276" w:lineRule="auto"/>
        <w:jc w:val="both"/>
        <w:rPr>
          <w:rFonts w:ascii="Arial Narrow" w:hAnsi="Arial Narrow" w:cs="Arial"/>
        </w:rPr>
      </w:pPr>
      <w:r w:rsidRPr="00CC6247">
        <w:rPr>
          <w:rFonts w:ascii="Arial Narrow" w:hAnsi="Arial Narrow" w:cs="Arial"/>
        </w:rPr>
        <w:t>API Management pre PaaS platformu</w:t>
      </w:r>
      <w:r w:rsidR="009414F2" w:rsidRPr="00CC6247">
        <w:rPr>
          <w:rFonts w:ascii="Arial Narrow" w:hAnsi="Arial Narrow" w:cs="Arial"/>
        </w:rPr>
        <w:t>.</w:t>
      </w:r>
    </w:p>
    <w:p w14:paraId="69B995EC" w14:textId="77777777" w:rsidR="00917506" w:rsidRPr="00CC6247" w:rsidRDefault="00917506" w:rsidP="00D26DDD">
      <w:pPr>
        <w:pStyle w:val="Bezriadkovania"/>
        <w:spacing w:line="276" w:lineRule="auto"/>
        <w:jc w:val="both"/>
        <w:rPr>
          <w:rFonts w:ascii="Arial Narrow" w:hAnsi="Arial Narrow" w:cs="Arial"/>
        </w:rPr>
      </w:pPr>
    </w:p>
    <w:p w14:paraId="0FB9659D" w14:textId="77777777" w:rsidR="00917506" w:rsidRPr="00CC6247" w:rsidRDefault="00CC5D79" w:rsidP="009414F2">
      <w:pPr>
        <w:pStyle w:val="Nadpis3"/>
        <w:spacing w:after="360"/>
        <w:jc w:val="both"/>
        <w:rPr>
          <w:rFonts w:ascii="Arial Narrow" w:hAnsi="Arial Narrow" w:cs="Arial"/>
          <w:sz w:val="22"/>
          <w:szCs w:val="22"/>
        </w:rPr>
      </w:pPr>
      <w:bookmarkStart w:id="20" w:name="_Toc535311046"/>
      <w:r w:rsidRPr="00CC6247">
        <w:rPr>
          <w:rFonts w:ascii="Arial Narrow" w:hAnsi="Arial Narrow" w:cs="Arial"/>
          <w:sz w:val="22"/>
          <w:szCs w:val="22"/>
        </w:rPr>
        <w:t>Backup služby</w:t>
      </w:r>
      <w:bookmarkEnd w:id="20"/>
    </w:p>
    <w:p w14:paraId="567BFA92" w14:textId="77777777" w:rsidR="00917506" w:rsidRPr="00CC6247" w:rsidRDefault="00CC5D79" w:rsidP="00DE4C3D">
      <w:pPr>
        <w:pStyle w:val="Odsekzoznamu"/>
        <w:numPr>
          <w:ilvl w:val="0"/>
          <w:numId w:val="47"/>
        </w:numPr>
        <w:autoSpaceDE w:val="0"/>
        <w:autoSpaceDN w:val="0"/>
        <w:adjustRightInd w:val="0"/>
        <w:spacing w:after="0" w:line="360" w:lineRule="auto"/>
        <w:jc w:val="both"/>
        <w:rPr>
          <w:rFonts w:ascii="Arial Narrow" w:hAnsi="Arial Narrow" w:cs="Arial"/>
        </w:rPr>
      </w:pPr>
      <w:r w:rsidRPr="00CC6247">
        <w:rPr>
          <w:rFonts w:ascii="Arial Narrow" w:hAnsi="Arial Narrow" w:cs="Arial"/>
        </w:rPr>
        <w:t>Zálohovanie služieb PaaS a nasadených služieb ISVS pre minimálne 10 tenantov do veľkosti celkovo 50 TB</w:t>
      </w:r>
      <w:r w:rsidR="009414F2" w:rsidRPr="00CC6247">
        <w:rPr>
          <w:rFonts w:ascii="Arial Narrow" w:hAnsi="Arial Narrow" w:cs="Arial"/>
        </w:rPr>
        <w:t>.</w:t>
      </w:r>
    </w:p>
    <w:p w14:paraId="6D489844" w14:textId="77777777" w:rsidR="00AF2217" w:rsidRPr="00CC6247" w:rsidRDefault="00AF2217" w:rsidP="00AF2217">
      <w:pPr>
        <w:pStyle w:val="Odsekzoznamu"/>
        <w:autoSpaceDE w:val="0"/>
        <w:autoSpaceDN w:val="0"/>
        <w:adjustRightInd w:val="0"/>
        <w:spacing w:after="0" w:line="360" w:lineRule="auto"/>
        <w:jc w:val="both"/>
        <w:rPr>
          <w:rFonts w:ascii="Arial Narrow" w:hAnsi="Arial Narrow" w:cs="Arial"/>
        </w:rPr>
      </w:pPr>
    </w:p>
    <w:p w14:paraId="150651C1" w14:textId="77777777" w:rsidR="00AF2217" w:rsidRPr="00CC6247" w:rsidRDefault="00AF2217" w:rsidP="00AF2217">
      <w:pPr>
        <w:pStyle w:val="Nadpis3"/>
        <w:spacing w:after="360"/>
        <w:jc w:val="both"/>
        <w:rPr>
          <w:rFonts w:ascii="Arial Narrow" w:hAnsi="Arial Narrow" w:cs="Arial"/>
          <w:sz w:val="22"/>
          <w:szCs w:val="22"/>
        </w:rPr>
      </w:pPr>
      <w:bookmarkStart w:id="21" w:name="_Toc535311047"/>
      <w:r w:rsidRPr="00CC6247">
        <w:rPr>
          <w:rFonts w:ascii="Arial Narrow" w:hAnsi="Arial Narrow" w:cs="Arial"/>
          <w:sz w:val="22"/>
          <w:szCs w:val="22"/>
        </w:rPr>
        <w:t>Licencie pay per use pre účely overenia funkčnosti Licenčnej PaaS automatizácie</w:t>
      </w:r>
      <w:bookmarkEnd w:id="21"/>
    </w:p>
    <w:p w14:paraId="7ADD5DC0" w14:textId="77777777" w:rsidR="00DA12C4" w:rsidRDefault="00AF2217" w:rsidP="009C49BA">
      <w:pPr>
        <w:jc w:val="both"/>
        <w:rPr>
          <w:rFonts w:ascii="Arial Narrow" w:hAnsi="Arial Narrow" w:cs="Arial"/>
        </w:rPr>
      </w:pPr>
      <w:r w:rsidRPr="00CC6247">
        <w:rPr>
          <w:rFonts w:ascii="Arial Narrow" w:hAnsi="Arial Narrow" w:cs="Arial"/>
        </w:rPr>
        <w:t>Predmetom obstarania je</w:t>
      </w:r>
    </w:p>
    <w:p w14:paraId="3294327A" w14:textId="41B1F40D" w:rsidR="00DA12C4" w:rsidRPr="00DA12C4" w:rsidRDefault="00AF2217" w:rsidP="00DA12C4">
      <w:pPr>
        <w:pStyle w:val="Odsekzoznamu"/>
        <w:numPr>
          <w:ilvl w:val="0"/>
          <w:numId w:val="47"/>
        </w:numPr>
        <w:jc w:val="both"/>
        <w:rPr>
          <w:rFonts w:ascii="Arial Narrow" w:hAnsi="Arial Narrow" w:cs="Arial"/>
        </w:rPr>
      </w:pPr>
      <w:r w:rsidRPr="006667C4">
        <w:rPr>
          <w:rFonts w:ascii="Arial Narrow" w:hAnsi="Arial Narrow" w:cs="Arial"/>
        </w:rPr>
        <w:t xml:space="preserve">obmedzený počet </w:t>
      </w:r>
      <w:r w:rsidR="00DA12C4" w:rsidRPr="00DA12C4">
        <w:rPr>
          <w:rFonts w:ascii="Arial Narrow" w:hAnsi="Arial Narrow" w:cs="Arial"/>
        </w:rPr>
        <w:t>softvérových modulov v režime pay-per-use, s cieľom vykonať implementáciu a spustenie služby minimálne na dobu potrebnú pre overenie funkčnosti licenčnej PaaS automatizácie, ako aj služieb implementovaných nad poskytnutým SW modulom.</w:t>
      </w:r>
    </w:p>
    <w:p w14:paraId="7A612DA9" w14:textId="77777777" w:rsidR="00DA12C4" w:rsidRPr="00CC6247" w:rsidRDefault="00DA12C4" w:rsidP="00DA12C4">
      <w:pPr>
        <w:pStyle w:val="Odsekzoznamu"/>
        <w:numPr>
          <w:ilvl w:val="0"/>
          <w:numId w:val="52"/>
        </w:numPr>
        <w:ind w:left="1068"/>
        <w:rPr>
          <w:rFonts w:ascii="Arial Narrow" w:hAnsi="Arial Narrow" w:cs="Arial"/>
        </w:rPr>
      </w:pPr>
      <w:r w:rsidRPr="00CC6247">
        <w:rPr>
          <w:rFonts w:ascii="Arial Narrow" w:hAnsi="Arial Narrow" w:cs="Arial"/>
        </w:rPr>
        <w:t>SW moduly pre režim pay-per-use pre Relačnú databázu</w:t>
      </w:r>
    </w:p>
    <w:p w14:paraId="7D21A733" w14:textId="77777777" w:rsidR="00DA12C4" w:rsidRPr="00CC6247" w:rsidRDefault="00DA12C4" w:rsidP="00DA12C4">
      <w:pPr>
        <w:pStyle w:val="Odsekzoznamu"/>
        <w:numPr>
          <w:ilvl w:val="0"/>
          <w:numId w:val="52"/>
        </w:numPr>
        <w:ind w:left="1068"/>
        <w:rPr>
          <w:rFonts w:ascii="Arial Narrow" w:hAnsi="Arial Narrow" w:cs="Arial"/>
        </w:rPr>
      </w:pPr>
      <w:r w:rsidRPr="00CC6247">
        <w:rPr>
          <w:rFonts w:ascii="Arial Narrow" w:hAnsi="Arial Narrow" w:cs="Arial"/>
        </w:rPr>
        <w:t>SW moduly pre režim pay-per-use pre Aplikačný server</w:t>
      </w:r>
    </w:p>
    <w:p w14:paraId="0F1844A5" w14:textId="77777777" w:rsidR="00DA12C4" w:rsidRDefault="00DA12C4" w:rsidP="00DA12C4">
      <w:pPr>
        <w:pStyle w:val="Odsekzoznamu"/>
        <w:numPr>
          <w:ilvl w:val="0"/>
          <w:numId w:val="52"/>
        </w:numPr>
        <w:ind w:left="1068"/>
        <w:rPr>
          <w:rFonts w:ascii="Arial Narrow" w:hAnsi="Arial Narrow" w:cs="Arial"/>
        </w:rPr>
      </w:pPr>
      <w:r w:rsidRPr="00CC6247">
        <w:rPr>
          <w:rFonts w:ascii="Arial Narrow" w:hAnsi="Arial Narrow" w:cs="Arial"/>
        </w:rPr>
        <w:t>SW moduly pre režim pay-per-use pre Integračnú platformu,</w:t>
      </w:r>
    </w:p>
    <w:p w14:paraId="310E1DD2" w14:textId="77777777" w:rsidR="00DA12C4" w:rsidRPr="00CC6247" w:rsidRDefault="00DA12C4" w:rsidP="00DA12C4">
      <w:pPr>
        <w:pStyle w:val="Odsekzoznamu"/>
        <w:numPr>
          <w:ilvl w:val="0"/>
          <w:numId w:val="47"/>
        </w:numPr>
        <w:jc w:val="both"/>
        <w:rPr>
          <w:rFonts w:ascii="Arial Narrow" w:hAnsi="Arial Narrow" w:cs="Arial"/>
        </w:rPr>
      </w:pPr>
      <w:r>
        <w:rPr>
          <w:rFonts w:ascii="Arial Narrow" w:hAnsi="Arial Narrow" w:cs="Arial"/>
        </w:rPr>
        <w:t xml:space="preserve">Minimálny počet </w:t>
      </w:r>
      <w:r w:rsidRPr="00336A33">
        <w:rPr>
          <w:rFonts w:ascii="Arial Narrow" w:hAnsi="Arial Narrow" w:cs="Arial"/>
        </w:rPr>
        <w:t>softvérových modulov</w:t>
      </w:r>
      <w:r>
        <w:rPr>
          <w:rFonts w:ascii="Arial Narrow" w:hAnsi="Arial Narrow" w:cs="Arial"/>
        </w:rPr>
        <w:t xml:space="preserve">, (ktorých následné rozširovanie/navyšovanie/zmeny budú v </w:t>
      </w:r>
      <w:r w:rsidRPr="00336A33">
        <w:rPr>
          <w:rFonts w:ascii="Arial Narrow" w:hAnsi="Arial Narrow" w:cs="Arial"/>
        </w:rPr>
        <w:t>režime pay-per-use</w:t>
      </w:r>
      <w:r>
        <w:rPr>
          <w:rFonts w:ascii="Arial Narrow" w:hAnsi="Arial Narrow" w:cs="Arial"/>
        </w:rPr>
        <w:t>), ktoré zabezpečia plnú funkčnosť centrálnych komponentov PaaS a služieb backup v najnižšej možnej licenčnej konfigurácií pre:</w:t>
      </w:r>
    </w:p>
    <w:p w14:paraId="059ADDC1" w14:textId="77777777" w:rsidR="00DA12C4" w:rsidRPr="00CC6247" w:rsidRDefault="00DA12C4" w:rsidP="00DA12C4">
      <w:pPr>
        <w:pStyle w:val="Odsekzoznamu"/>
        <w:numPr>
          <w:ilvl w:val="0"/>
          <w:numId w:val="52"/>
        </w:numPr>
        <w:ind w:left="1068"/>
        <w:rPr>
          <w:rFonts w:ascii="Arial Narrow" w:hAnsi="Arial Narrow" w:cs="Arial"/>
        </w:rPr>
      </w:pPr>
      <w:r w:rsidRPr="00CC6247">
        <w:rPr>
          <w:rFonts w:ascii="Arial Narrow" w:hAnsi="Arial Narrow" w:cs="Arial"/>
        </w:rPr>
        <w:t>SW moduly pre režim pay-per-use pre Zálohovací softvér</w:t>
      </w:r>
    </w:p>
    <w:p w14:paraId="2139EE23" w14:textId="77777777" w:rsidR="00DA12C4" w:rsidRDefault="00DA12C4" w:rsidP="00DA12C4">
      <w:pPr>
        <w:pStyle w:val="Odsekzoznamu"/>
        <w:numPr>
          <w:ilvl w:val="0"/>
          <w:numId w:val="52"/>
        </w:numPr>
        <w:ind w:left="1068"/>
        <w:rPr>
          <w:rFonts w:ascii="Arial Narrow" w:hAnsi="Arial Narrow" w:cs="Arial"/>
        </w:rPr>
      </w:pPr>
      <w:r w:rsidRPr="00CC6247">
        <w:rPr>
          <w:rFonts w:ascii="Arial Narrow" w:hAnsi="Arial Narrow" w:cs="Arial"/>
        </w:rPr>
        <w:t>SW moduly pre režim pay-per-use pre Komponenty PaaS.</w:t>
      </w:r>
    </w:p>
    <w:p w14:paraId="467170F5" w14:textId="77777777" w:rsidR="00DA12C4" w:rsidRDefault="00DA12C4" w:rsidP="00DA12C4">
      <w:pPr>
        <w:ind w:left="708"/>
        <w:rPr>
          <w:rFonts w:ascii="Arial Narrow" w:hAnsi="Arial Narrow" w:cs="Arial"/>
        </w:rPr>
      </w:pPr>
      <w:r>
        <w:rPr>
          <w:rFonts w:ascii="Arial Narrow" w:hAnsi="Arial Narrow" w:cs="Arial"/>
        </w:rPr>
        <w:t>Tieto licencie musia zabezpečiť splnenie nasledovných požiadaviek:</w:t>
      </w:r>
    </w:p>
    <w:p w14:paraId="09074258" w14:textId="77777777" w:rsidR="00DA12C4" w:rsidRDefault="00DA12C4" w:rsidP="00DA12C4">
      <w:pPr>
        <w:pStyle w:val="Odsekzoznamu"/>
        <w:numPr>
          <w:ilvl w:val="0"/>
          <w:numId w:val="52"/>
        </w:numPr>
        <w:ind w:left="1068"/>
        <w:rPr>
          <w:rFonts w:ascii="Arial Narrow" w:hAnsi="Arial Narrow" w:cs="Arial"/>
        </w:rPr>
      </w:pPr>
      <w:r>
        <w:rPr>
          <w:rFonts w:ascii="Arial Narrow" w:hAnsi="Arial Narrow" w:cs="Arial"/>
        </w:rPr>
        <w:t>Centrálny API Management nasadený v clusteri (redundancia) v minimálnej licenčnej konfigurácii pre daný SW ktorá umožňuje budúce rozširovanie (bez zmeny nasadenej architektúry riešenia)</w:t>
      </w:r>
    </w:p>
    <w:p w14:paraId="7688ED8D" w14:textId="77777777" w:rsidR="00DA12C4" w:rsidRDefault="00DA12C4" w:rsidP="00DA12C4">
      <w:pPr>
        <w:pStyle w:val="Odsekzoznamu"/>
        <w:numPr>
          <w:ilvl w:val="0"/>
          <w:numId w:val="52"/>
        </w:numPr>
        <w:ind w:left="1068"/>
        <w:rPr>
          <w:rFonts w:ascii="Arial Narrow" w:hAnsi="Arial Narrow" w:cs="Arial"/>
        </w:rPr>
      </w:pPr>
      <w:r>
        <w:rPr>
          <w:rFonts w:ascii="Arial Narrow" w:hAnsi="Arial Narrow" w:cs="Arial"/>
        </w:rPr>
        <w:t>IAM management spravujúci minimálne 100 userov</w:t>
      </w:r>
    </w:p>
    <w:p w14:paraId="7E0E3447" w14:textId="77777777" w:rsidR="00DA12C4" w:rsidRPr="00FB515D" w:rsidRDefault="00DA12C4" w:rsidP="00DA12C4">
      <w:pPr>
        <w:pStyle w:val="Odsekzoznamu"/>
        <w:numPr>
          <w:ilvl w:val="0"/>
          <w:numId w:val="52"/>
        </w:numPr>
        <w:ind w:left="1068"/>
        <w:rPr>
          <w:rFonts w:ascii="Arial Narrow" w:hAnsi="Arial Narrow" w:cs="Arial"/>
        </w:rPr>
      </w:pPr>
      <w:r>
        <w:rPr>
          <w:rFonts w:ascii="Arial Narrow" w:hAnsi="Arial Narrow" w:cs="Arial"/>
        </w:rPr>
        <w:t xml:space="preserve">Zálohovanie do objemu </w:t>
      </w:r>
      <w:r w:rsidRPr="00CC6247">
        <w:rPr>
          <w:rFonts w:ascii="Arial Narrow" w:hAnsi="Arial Narrow" w:cs="Arial"/>
        </w:rPr>
        <w:t>50 TB</w:t>
      </w:r>
      <w:r>
        <w:rPr>
          <w:rFonts w:ascii="Arial Narrow" w:hAnsi="Arial Narrow" w:cs="Arial"/>
        </w:rPr>
        <w:t xml:space="preserve"> pre minimálne 10 tenantov</w:t>
      </w:r>
    </w:p>
    <w:p w14:paraId="06142783" w14:textId="77777777" w:rsidR="00917506" w:rsidRPr="00CC6247" w:rsidRDefault="00917506" w:rsidP="00D26DDD">
      <w:pPr>
        <w:pStyle w:val="Bezriadkovania"/>
        <w:spacing w:line="276" w:lineRule="auto"/>
        <w:jc w:val="both"/>
        <w:rPr>
          <w:rFonts w:ascii="Arial Narrow" w:hAnsi="Arial Narrow" w:cs="Arial"/>
        </w:rPr>
      </w:pPr>
    </w:p>
    <w:p w14:paraId="4E3C78A6" w14:textId="170AB743" w:rsidR="00902CFE" w:rsidRPr="00CC6247" w:rsidRDefault="00902CFE" w:rsidP="00D26DDD">
      <w:pPr>
        <w:pStyle w:val="Nadpis2"/>
        <w:jc w:val="both"/>
        <w:rPr>
          <w:rFonts w:ascii="Arial Narrow" w:hAnsi="Arial Narrow" w:cs="Arial"/>
          <w:sz w:val="22"/>
          <w:szCs w:val="22"/>
        </w:rPr>
      </w:pPr>
      <w:bookmarkStart w:id="22" w:name="_Toc535311048"/>
      <w:r w:rsidRPr="00CC6247">
        <w:rPr>
          <w:rFonts w:ascii="Arial Narrow" w:hAnsi="Arial Narrow" w:cs="Arial"/>
          <w:sz w:val="22"/>
          <w:szCs w:val="22"/>
        </w:rPr>
        <w:t>Trvanie a realizácia predmetu zákazky</w:t>
      </w:r>
      <w:r w:rsidR="0035096C">
        <w:rPr>
          <w:rFonts w:ascii="Arial Narrow" w:hAnsi="Arial Narrow" w:cs="Arial"/>
          <w:sz w:val="22"/>
          <w:szCs w:val="22"/>
        </w:rPr>
        <w:t>, harmonogram projektu</w:t>
      </w:r>
      <w:bookmarkEnd w:id="22"/>
    </w:p>
    <w:p w14:paraId="00ED4AA8" w14:textId="77777777" w:rsidR="00A9657C" w:rsidRPr="00CC6247" w:rsidRDefault="00A9657C" w:rsidP="00D26DDD">
      <w:pPr>
        <w:pStyle w:val="Bezriadkovania"/>
        <w:spacing w:line="276" w:lineRule="auto"/>
        <w:jc w:val="both"/>
        <w:rPr>
          <w:rFonts w:ascii="Arial Narrow" w:hAnsi="Arial Narrow" w:cs="Arial"/>
          <w:b/>
        </w:rPr>
      </w:pPr>
    </w:p>
    <w:p w14:paraId="05C3E029" w14:textId="79BC6A52" w:rsidR="00E425AD" w:rsidRDefault="00E425AD" w:rsidP="00E425AD">
      <w:pPr>
        <w:pStyle w:val="Bezriadkovania"/>
        <w:spacing w:line="276" w:lineRule="auto"/>
        <w:jc w:val="both"/>
        <w:rPr>
          <w:rFonts w:ascii="Arial Narrow" w:hAnsi="Arial Narrow" w:cs="Arial"/>
        </w:rPr>
      </w:pPr>
      <w:r w:rsidRPr="00CC6247">
        <w:rPr>
          <w:rFonts w:ascii="Arial Narrow" w:hAnsi="Arial Narrow" w:cs="Arial"/>
        </w:rPr>
        <w:lastRenderedPageBreak/>
        <w:t xml:space="preserve">Plnenie </w:t>
      </w:r>
      <w:r>
        <w:rPr>
          <w:rFonts w:ascii="Arial Narrow" w:hAnsi="Arial Narrow" w:cs="Arial"/>
        </w:rPr>
        <w:t>overovacieho kritéria ponuky pred podpisom Zmluvy o dielo</w:t>
      </w:r>
    </w:p>
    <w:p w14:paraId="20A4E68D" w14:textId="4C47B836" w:rsidR="00E425AD" w:rsidRDefault="00E425AD" w:rsidP="00E425AD">
      <w:pPr>
        <w:pStyle w:val="Bezriadkovania"/>
        <w:spacing w:line="276" w:lineRule="auto"/>
        <w:jc w:val="both"/>
        <w:rPr>
          <w:rFonts w:ascii="Arial Narrow" w:hAnsi="Arial Narrow" w:cs="Arial"/>
        </w:rPr>
      </w:pPr>
    </w:p>
    <w:p w14:paraId="43151EA5" w14:textId="77777777" w:rsidR="00E425AD" w:rsidRPr="00CC6247" w:rsidRDefault="00E425AD" w:rsidP="00E425AD">
      <w:pPr>
        <w:pStyle w:val="Bezriadkovania"/>
        <w:numPr>
          <w:ilvl w:val="0"/>
          <w:numId w:val="34"/>
        </w:numPr>
        <w:spacing w:line="276" w:lineRule="auto"/>
        <w:jc w:val="both"/>
        <w:rPr>
          <w:rFonts w:ascii="Arial Narrow" w:hAnsi="Arial Narrow" w:cs="Arial"/>
        </w:rPr>
      </w:pPr>
      <w:r w:rsidRPr="00CC6247">
        <w:rPr>
          <w:rFonts w:ascii="Arial Narrow" w:hAnsi="Arial Narrow" w:cs="Arial"/>
        </w:rPr>
        <w:t xml:space="preserve">Obstarávateľ si vyhradzuje právo vyžiadať realizovať Proof of koncept (PoC), ktorého cieľom bude názorné predvedenie funkcionality Cloud natívnej PaaS platformy. Predvedenie bude realizované na IaaS virtualizovanej infraštruktúre zhotoviteľa, ktorá je kompatibilná s infraštruktúrou vo vládnom cloude (zhotoviteľ fyzickú infraštruktúru musí vlastniť alebo mať zapožičanú) alebo na požiadanie zhotoviteľa mu obstarávateľ poskytne požadované služby IaaS vládneho cloudu. </w:t>
      </w:r>
    </w:p>
    <w:p w14:paraId="1C4568B3" w14:textId="77777777" w:rsidR="00E425AD" w:rsidRPr="00CC6247" w:rsidRDefault="00E425AD" w:rsidP="00E425AD">
      <w:pPr>
        <w:pStyle w:val="Odsekzoznamu"/>
        <w:numPr>
          <w:ilvl w:val="0"/>
          <w:numId w:val="43"/>
        </w:numPr>
        <w:spacing w:before="120" w:after="360" w:line="252" w:lineRule="auto"/>
        <w:jc w:val="both"/>
        <w:rPr>
          <w:rFonts w:ascii="Arial Narrow" w:hAnsi="Arial Narrow" w:cs="Arial"/>
        </w:rPr>
      </w:pPr>
      <w:r w:rsidRPr="00CC6247">
        <w:rPr>
          <w:rFonts w:ascii="Arial Narrow" w:hAnsi="Arial Narrow" w:cs="Arial"/>
        </w:rPr>
        <w:t xml:space="preserve">PoC sa uskutoční na základe výzvy obstarávateľa po vyhodnotení predložených ponúk a určení poradia uchádzačov  </w:t>
      </w:r>
    </w:p>
    <w:p w14:paraId="2DCE5CD1" w14:textId="77777777" w:rsidR="00E425AD" w:rsidRPr="00CC6247" w:rsidRDefault="00E425AD" w:rsidP="00E425AD">
      <w:pPr>
        <w:pStyle w:val="Odsekzoznamu"/>
        <w:numPr>
          <w:ilvl w:val="1"/>
          <w:numId w:val="43"/>
        </w:numPr>
        <w:spacing w:after="240" w:line="252" w:lineRule="auto"/>
        <w:jc w:val="both"/>
        <w:rPr>
          <w:rFonts w:ascii="Arial Narrow" w:hAnsi="Arial Narrow" w:cs="Arial"/>
        </w:rPr>
      </w:pPr>
      <w:r w:rsidRPr="00CC6247">
        <w:rPr>
          <w:rFonts w:ascii="Arial Narrow" w:eastAsia="Times New Roman" w:hAnsi="Arial Narrow" w:cs="Arial"/>
        </w:rPr>
        <w:t>Realizácia Proof of konceptu bude s úspešným uchádzačom obstarávania – prvým v poradí - ešte pre podpisom Zmluvy o dielo, v nižšie uvedenej špecifikácii.</w:t>
      </w:r>
    </w:p>
    <w:p w14:paraId="60CB83D5" w14:textId="77777777" w:rsidR="00E425AD" w:rsidRPr="00CC6247" w:rsidRDefault="00E425AD" w:rsidP="00E425AD">
      <w:pPr>
        <w:pStyle w:val="Odsekzoznamu"/>
        <w:numPr>
          <w:ilvl w:val="1"/>
          <w:numId w:val="43"/>
        </w:numPr>
        <w:spacing w:line="252" w:lineRule="auto"/>
        <w:jc w:val="both"/>
        <w:rPr>
          <w:rFonts w:ascii="Arial Narrow" w:hAnsi="Arial Narrow" w:cs="Arial"/>
        </w:rPr>
      </w:pPr>
      <w:r w:rsidRPr="00CC6247">
        <w:rPr>
          <w:rFonts w:ascii="Arial Narrow" w:hAnsi="Arial Narrow" w:cs="Arial"/>
        </w:rPr>
        <w:t>V prípade ak vyzvaný uchádzač nesplní nižšie uvedené požiadavky Proof of konceptu, bude sa považovať za neúspešného uchádzača a bude zo súťaže vylúčený. Na jeho miesto nastúpi uchádzač, ktorý bude vyhodnotený ako ďalší v poradí.</w:t>
      </w:r>
    </w:p>
    <w:p w14:paraId="7A8D6E46" w14:textId="77777777" w:rsidR="00E425AD" w:rsidRPr="00CC6247" w:rsidRDefault="00E425AD" w:rsidP="00E425AD">
      <w:pPr>
        <w:pStyle w:val="Odsekzoznamu"/>
        <w:spacing w:line="252" w:lineRule="auto"/>
        <w:jc w:val="both"/>
        <w:rPr>
          <w:rFonts w:ascii="Arial Narrow" w:hAnsi="Arial Narrow" w:cs="Arial"/>
        </w:rPr>
      </w:pPr>
    </w:p>
    <w:p w14:paraId="1ECC62DA" w14:textId="77777777" w:rsidR="00E425AD" w:rsidRPr="00CC6247" w:rsidRDefault="00E425AD" w:rsidP="00E425AD">
      <w:pPr>
        <w:pStyle w:val="Odsekzoznamu"/>
        <w:numPr>
          <w:ilvl w:val="0"/>
          <w:numId w:val="43"/>
        </w:numPr>
        <w:spacing w:line="252" w:lineRule="auto"/>
        <w:jc w:val="both"/>
        <w:rPr>
          <w:rFonts w:ascii="Arial Narrow" w:hAnsi="Arial Narrow" w:cs="Arial"/>
        </w:rPr>
      </w:pPr>
      <w:r w:rsidRPr="00CC6247">
        <w:rPr>
          <w:rFonts w:ascii="Arial Narrow" w:hAnsi="Arial Narrow" w:cs="Arial"/>
        </w:rPr>
        <w:t>Špecifikácia Proof of konceptu:</w:t>
      </w:r>
    </w:p>
    <w:p w14:paraId="21F8FC92" w14:textId="77777777" w:rsidR="00E425AD" w:rsidRPr="00CC6247" w:rsidRDefault="00E425AD" w:rsidP="00E425AD">
      <w:pPr>
        <w:pStyle w:val="Odsekzoznamu"/>
        <w:numPr>
          <w:ilvl w:val="1"/>
          <w:numId w:val="43"/>
        </w:numPr>
        <w:spacing w:line="252" w:lineRule="auto"/>
        <w:jc w:val="both"/>
        <w:rPr>
          <w:rFonts w:ascii="Arial Narrow" w:hAnsi="Arial Narrow" w:cs="Arial"/>
        </w:rPr>
      </w:pPr>
      <w:r w:rsidRPr="00CC6247">
        <w:rPr>
          <w:rFonts w:ascii="Arial Narrow" w:hAnsi="Arial Narrow" w:cs="Arial"/>
        </w:rPr>
        <w:t xml:space="preserve">Časový rozsah odhaduje obstarávateľ na max 3 pracovné dni. </w:t>
      </w:r>
    </w:p>
    <w:p w14:paraId="67FE296E" w14:textId="77777777" w:rsidR="00E425AD" w:rsidRPr="00CC6247" w:rsidRDefault="00E425AD" w:rsidP="00E425AD">
      <w:pPr>
        <w:pStyle w:val="Odsekzoznamu"/>
        <w:numPr>
          <w:ilvl w:val="1"/>
          <w:numId w:val="43"/>
        </w:numPr>
        <w:spacing w:line="252" w:lineRule="auto"/>
        <w:jc w:val="both"/>
        <w:rPr>
          <w:rFonts w:ascii="Arial Narrow" w:hAnsi="Arial Narrow" w:cs="Calibri"/>
        </w:rPr>
      </w:pPr>
      <w:r w:rsidRPr="00CC6247">
        <w:rPr>
          <w:rFonts w:ascii="Arial Narrow" w:hAnsi="Arial Narrow" w:cs="Arial"/>
        </w:rPr>
        <w:t>Zhotoviteľ predvedie nasadenie jednej platformovej služby – SQL databázy, ktorá bude k dispozícii v Cloudnatívnej platforme minimálne v dvoch prevádzkových plánoch.</w:t>
      </w:r>
    </w:p>
    <w:p w14:paraId="1C884A3D" w14:textId="77777777" w:rsidR="00E425AD" w:rsidRPr="00CC6247" w:rsidRDefault="00E425AD" w:rsidP="00E425AD">
      <w:pPr>
        <w:pStyle w:val="Odsekzoznamu"/>
        <w:numPr>
          <w:ilvl w:val="1"/>
          <w:numId w:val="43"/>
        </w:numPr>
        <w:spacing w:line="252" w:lineRule="auto"/>
        <w:jc w:val="both"/>
        <w:rPr>
          <w:rFonts w:ascii="Arial Narrow" w:hAnsi="Arial Narrow" w:cs="Arial"/>
        </w:rPr>
      </w:pPr>
      <w:r w:rsidRPr="00CC6247">
        <w:rPr>
          <w:rFonts w:ascii="Arial Narrow" w:hAnsi="Arial Narrow" w:cs="Arial"/>
        </w:rPr>
        <w:t>Zhotoviteľ predvedie nasadenie dvoch cloudnatívnych aplikácií (podľa 12 faktorového prístupu) ľubovoľnej funkcionality tak, aby jedna aplikácia využila perzistentnú službu SQL databázy.</w:t>
      </w:r>
    </w:p>
    <w:p w14:paraId="3394C181" w14:textId="77777777" w:rsidR="00E425AD" w:rsidRPr="00CC6247" w:rsidRDefault="00E425AD" w:rsidP="00E425AD">
      <w:pPr>
        <w:pStyle w:val="Odsekzoznamu"/>
        <w:numPr>
          <w:ilvl w:val="1"/>
          <w:numId w:val="43"/>
        </w:numPr>
        <w:spacing w:line="252" w:lineRule="auto"/>
        <w:rPr>
          <w:rFonts w:ascii="Arial Narrow" w:hAnsi="Arial Narrow" w:cs="Arial"/>
        </w:rPr>
      </w:pPr>
      <w:r w:rsidRPr="00CC6247">
        <w:rPr>
          <w:rFonts w:ascii="Arial Narrow" w:hAnsi="Arial Narrow" w:cs="Arial"/>
        </w:rPr>
        <w:t xml:space="preserve">Požadujeme, aby zhotoviteľ predviedol minimálne manuálne škálovanie aplikácie (scale-out a scale-in) ako súčasť </w:t>
      </w:r>
      <w:r w:rsidRPr="00CC6247">
        <w:rPr>
          <w:rFonts w:ascii="Arial Narrow" w:hAnsi="Arial Narrow" w:cs="Arial"/>
        </w:rPr>
        <w:br/>
        <w:t>funkcionality Cloudnatívnej PaaS platformy.</w:t>
      </w:r>
    </w:p>
    <w:p w14:paraId="6CD0464E" w14:textId="77777777" w:rsidR="00E425AD" w:rsidRPr="00CC6247" w:rsidRDefault="00E425AD" w:rsidP="00E425AD">
      <w:pPr>
        <w:pStyle w:val="Odsekzoznamu"/>
        <w:numPr>
          <w:ilvl w:val="1"/>
          <w:numId w:val="43"/>
        </w:numPr>
        <w:spacing w:line="252" w:lineRule="auto"/>
        <w:jc w:val="both"/>
        <w:rPr>
          <w:rFonts w:ascii="Arial Narrow" w:hAnsi="Arial Narrow" w:cs="Arial"/>
        </w:rPr>
      </w:pPr>
      <w:r w:rsidRPr="00CC6247">
        <w:rPr>
          <w:rFonts w:ascii="Arial Narrow" w:hAnsi="Arial Narrow" w:cs="Arial"/>
        </w:rPr>
        <w:t>Požadujeme, aby zhotoviteľ predviedol v rámci PoC minimálne mesiac prevádzky platformy PaaS v požadovanom rozsahu.</w:t>
      </w:r>
    </w:p>
    <w:p w14:paraId="7672C329" w14:textId="77777777" w:rsidR="00E425AD" w:rsidRPr="00CC6247" w:rsidRDefault="00E425AD" w:rsidP="00E425AD">
      <w:pPr>
        <w:pStyle w:val="Bezriadkovania"/>
        <w:spacing w:line="276" w:lineRule="auto"/>
        <w:jc w:val="both"/>
        <w:rPr>
          <w:rFonts w:ascii="Arial Narrow" w:hAnsi="Arial Narrow" w:cs="Arial"/>
        </w:rPr>
      </w:pPr>
    </w:p>
    <w:p w14:paraId="2A55B40C" w14:textId="77777777" w:rsidR="00902CFE" w:rsidRPr="00CC6247" w:rsidRDefault="00902CFE" w:rsidP="00D26DDD">
      <w:pPr>
        <w:pStyle w:val="Bezriadkovania"/>
        <w:spacing w:line="276" w:lineRule="auto"/>
        <w:jc w:val="both"/>
        <w:rPr>
          <w:rFonts w:ascii="Arial Narrow" w:hAnsi="Arial Narrow" w:cs="Arial"/>
        </w:rPr>
      </w:pPr>
      <w:r w:rsidRPr="00CC6247">
        <w:rPr>
          <w:rFonts w:ascii="Arial Narrow" w:hAnsi="Arial Narrow" w:cs="Arial"/>
        </w:rPr>
        <w:t>Plnenie predmetu zákazky</w:t>
      </w:r>
    </w:p>
    <w:p w14:paraId="34E8FFDC" w14:textId="77777777" w:rsidR="00A9657C" w:rsidRPr="00CC6247" w:rsidRDefault="00A9657C" w:rsidP="00D26DDD">
      <w:pPr>
        <w:pStyle w:val="Bezriadkovania"/>
        <w:spacing w:line="276" w:lineRule="auto"/>
        <w:ind w:left="1068"/>
        <w:jc w:val="both"/>
        <w:rPr>
          <w:rFonts w:ascii="Arial Narrow" w:hAnsi="Arial Narrow" w:cs="Arial"/>
          <w:b/>
        </w:rPr>
      </w:pPr>
    </w:p>
    <w:p w14:paraId="69AC758C" w14:textId="77777777" w:rsidR="00902CFE" w:rsidRPr="00CC6247" w:rsidRDefault="006F631C" w:rsidP="009414F2">
      <w:pPr>
        <w:pStyle w:val="Bezriadkovania"/>
        <w:numPr>
          <w:ilvl w:val="0"/>
          <w:numId w:val="34"/>
        </w:numPr>
        <w:spacing w:after="120" w:line="276" w:lineRule="auto"/>
        <w:jc w:val="both"/>
        <w:rPr>
          <w:rFonts w:ascii="Arial Narrow" w:hAnsi="Arial Narrow" w:cs="Arial"/>
          <w:b/>
        </w:rPr>
      </w:pPr>
      <w:r w:rsidRPr="00CC6247">
        <w:rPr>
          <w:rFonts w:ascii="Arial Narrow" w:hAnsi="Arial Narrow" w:cs="Arial"/>
        </w:rPr>
        <w:t>Plnenie začína dňom nadobudnutia účinnosti Z</w:t>
      </w:r>
      <w:r w:rsidR="00902CFE" w:rsidRPr="00CC6247">
        <w:rPr>
          <w:rFonts w:ascii="Arial Narrow" w:hAnsi="Arial Narrow" w:cs="Arial"/>
        </w:rPr>
        <w:t>mluvy o dielo podpísanej s úspešným uchádzačom.</w:t>
      </w:r>
    </w:p>
    <w:p w14:paraId="188FA456" w14:textId="77777777" w:rsidR="00F756E6" w:rsidRPr="00CC6247" w:rsidRDefault="00F756E6" w:rsidP="00D26DDD">
      <w:pPr>
        <w:pStyle w:val="Odsekzoznamu"/>
        <w:numPr>
          <w:ilvl w:val="0"/>
          <w:numId w:val="22"/>
        </w:numPr>
        <w:jc w:val="both"/>
        <w:rPr>
          <w:rFonts w:ascii="Arial Narrow" w:hAnsi="Arial Narrow" w:cs="Arial"/>
        </w:rPr>
      </w:pPr>
      <w:r w:rsidRPr="00CC6247">
        <w:rPr>
          <w:rFonts w:ascii="Arial Narrow" w:hAnsi="Arial Narrow" w:cs="Arial"/>
        </w:rPr>
        <w:t>Obstarávateľ požaduje zaradenie pilotnej prevádzky nasadenia Cloud Natívnej Platformy PaaS v trvaní 6 týždňov v priestoroch obstarávateľa</w:t>
      </w:r>
      <w:r w:rsidR="00554AFE" w:rsidRPr="00CC6247">
        <w:rPr>
          <w:rFonts w:ascii="Arial Narrow" w:hAnsi="Arial Narrow" w:cs="Arial"/>
        </w:rPr>
        <w:t xml:space="preserve"> pred nasadením do produkcie</w:t>
      </w:r>
      <w:r w:rsidRPr="00CC6247">
        <w:rPr>
          <w:rFonts w:ascii="Arial Narrow" w:hAnsi="Arial Narrow" w:cs="Arial"/>
        </w:rPr>
        <w:t>. V uvedenom čase požadujeme súčinnosť zhotoviteľa.</w:t>
      </w:r>
    </w:p>
    <w:p w14:paraId="59A041DF" w14:textId="2CA1270A" w:rsidR="00902CFE" w:rsidRPr="00CC6247" w:rsidRDefault="00902CFE" w:rsidP="009414F2">
      <w:pPr>
        <w:pStyle w:val="Bezriadkovania"/>
        <w:numPr>
          <w:ilvl w:val="0"/>
          <w:numId w:val="34"/>
        </w:numPr>
        <w:spacing w:before="120" w:after="240" w:line="276" w:lineRule="auto"/>
        <w:jc w:val="both"/>
        <w:rPr>
          <w:rFonts w:ascii="Arial Narrow" w:hAnsi="Arial Narrow" w:cs="Arial"/>
          <w:b/>
        </w:rPr>
      </w:pPr>
      <w:r w:rsidRPr="00CC6247">
        <w:rPr>
          <w:rFonts w:ascii="Arial Narrow" w:hAnsi="Arial Narrow" w:cs="Arial"/>
        </w:rPr>
        <w:t>Celková dĺžka realizačnej fázy predmetu zákazky je</w:t>
      </w:r>
      <w:r w:rsidR="00355E60" w:rsidRPr="00CC6247">
        <w:rPr>
          <w:rFonts w:ascii="Arial Narrow" w:hAnsi="Arial Narrow" w:cs="Arial"/>
        </w:rPr>
        <w:t xml:space="preserve"> 18</w:t>
      </w:r>
      <w:r w:rsidR="00BB531E" w:rsidRPr="00CC6247">
        <w:rPr>
          <w:rFonts w:ascii="Arial Narrow" w:hAnsi="Arial Narrow" w:cs="Arial"/>
        </w:rPr>
        <w:t xml:space="preserve"> mesiacov</w:t>
      </w:r>
      <w:r w:rsidR="002B1040">
        <w:rPr>
          <w:rFonts w:ascii="Arial Narrow" w:hAnsi="Arial Narrow" w:cs="Arial"/>
        </w:rPr>
        <w:t xml:space="preserve"> </w:t>
      </w:r>
      <w:r w:rsidR="002B1040" w:rsidRPr="00914EFD">
        <w:rPr>
          <w:rFonts w:ascii="Arial Narrow" w:hAnsi="Arial Narrow" w:cs="Arial"/>
        </w:rPr>
        <w:t>od začiatku účinnosti zmluvy. Za ukončenie realiz</w:t>
      </w:r>
      <w:r w:rsidR="002B1040">
        <w:rPr>
          <w:rFonts w:ascii="Arial Narrow" w:hAnsi="Arial Narrow" w:cs="Arial"/>
        </w:rPr>
        <w:t xml:space="preserve">ačnej fázy predmetu zákazky </w:t>
      </w:r>
      <w:r w:rsidR="002B1040" w:rsidRPr="00914EFD">
        <w:rPr>
          <w:rFonts w:ascii="Arial Narrow" w:hAnsi="Arial Narrow" w:cs="Arial"/>
        </w:rPr>
        <w:t xml:space="preserve">sa rozumie situácia, kedy </w:t>
      </w:r>
      <w:r w:rsidR="002B1040">
        <w:rPr>
          <w:rFonts w:ascii="Arial Narrow" w:hAnsi="Arial Narrow" w:cs="Arial"/>
        </w:rPr>
        <w:t xml:space="preserve">zadávateľ </w:t>
      </w:r>
      <w:r w:rsidR="002B1040" w:rsidRPr="00914EFD">
        <w:rPr>
          <w:rFonts w:ascii="Arial Narrow" w:hAnsi="Arial Narrow" w:cs="Arial"/>
        </w:rPr>
        <w:t>prevezme a akceptuje predmet projektu od zhotoviteľa preberacím a akceptačným protokolom.</w:t>
      </w:r>
      <w:r w:rsidR="00BB531E" w:rsidRPr="00CC6247">
        <w:rPr>
          <w:rFonts w:ascii="Arial Narrow" w:hAnsi="Arial Narrow" w:cs="Arial"/>
        </w:rPr>
        <w:t>.</w:t>
      </w:r>
    </w:p>
    <w:p w14:paraId="740BDE8D" w14:textId="77777777" w:rsidR="00554AFE" w:rsidRPr="00CC6247" w:rsidRDefault="00554AFE" w:rsidP="00D26DDD">
      <w:pPr>
        <w:pStyle w:val="Bezriadkovania"/>
        <w:numPr>
          <w:ilvl w:val="0"/>
          <w:numId w:val="34"/>
        </w:numPr>
        <w:spacing w:line="276" w:lineRule="auto"/>
        <w:jc w:val="both"/>
        <w:rPr>
          <w:rFonts w:ascii="Arial Narrow" w:hAnsi="Arial Narrow" w:cs="Arial"/>
        </w:rPr>
      </w:pPr>
      <w:r w:rsidRPr="00CC6247">
        <w:rPr>
          <w:rFonts w:ascii="Arial Narrow" w:hAnsi="Arial Narrow" w:cs="Arial"/>
        </w:rPr>
        <w:t>Zhotoviteľ môže zaradiť vlastné míľniky do projektu, pričom obstarávateľ očakáva že nasadenie do produkcie Cloudnatívnej platformy môže byť skôr ako služieb postavených na vendorskom SW (licenčnom).</w:t>
      </w:r>
    </w:p>
    <w:p w14:paraId="0665BF90" w14:textId="77777777" w:rsidR="00B85EC1" w:rsidRPr="00CC6247" w:rsidRDefault="00902CFE" w:rsidP="009414F2">
      <w:pPr>
        <w:pStyle w:val="Bezriadkovania"/>
        <w:numPr>
          <w:ilvl w:val="0"/>
          <w:numId w:val="34"/>
        </w:numPr>
        <w:spacing w:before="240" w:line="276" w:lineRule="auto"/>
        <w:jc w:val="both"/>
        <w:rPr>
          <w:rFonts w:ascii="Arial Narrow" w:hAnsi="Arial Narrow" w:cs="Arial"/>
        </w:rPr>
      </w:pPr>
      <w:r w:rsidRPr="00CC6247">
        <w:rPr>
          <w:rFonts w:ascii="Arial Narrow" w:hAnsi="Arial Narrow" w:cs="Arial"/>
        </w:rPr>
        <w:t>Súčasne požadujeme zohľadniť nasledovné princípy plánovania aktivít pre realizáciu predmetu zákazky:</w:t>
      </w:r>
    </w:p>
    <w:p w14:paraId="0872A001" w14:textId="6A33C150" w:rsidR="00B85EC1" w:rsidRPr="00CC6247" w:rsidRDefault="00902CFE" w:rsidP="00D26DDD">
      <w:pPr>
        <w:pStyle w:val="Bezriadkovania"/>
        <w:numPr>
          <w:ilvl w:val="1"/>
          <w:numId w:val="34"/>
        </w:numPr>
        <w:spacing w:line="276" w:lineRule="auto"/>
        <w:jc w:val="both"/>
        <w:rPr>
          <w:rFonts w:ascii="Arial Narrow" w:hAnsi="Arial Narrow" w:cs="Arial"/>
        </w:rPr>
      </w:pPr>
      <w:r w:rsidRPr="00CC6247">
        <w:rPr>
          <w:rFonts w:ascii="Arial Narrow" w:hAnsi="Arial Narrow" w:cs="Arial"/>
        </w:rPr>
        <w:t>Primeraná dĺžka prípravnej a analytickej fázy</w:t>
      </w:r>
      <w:r w:rsidR="00EB30E3">
        <w:rPr>
          <w:rFonts w:ascii="Arial Narrow" w:hAnsi="Arial Narrow" w:cs="Arial"/>
        </w:rPr>
        <w:t xml:space="preserve"> (</w:t>
      </w:r>
      <w:r w:rsidR="00676A40">
        <w:rPr>
          <w:rFonts w:ascii="Arial Narrow" w:hAnsi="Arial Narrow" w:cs="Arial"/>
        </w:rPr>
        <w:t>od 10</w:t>
      </w:r>
      <w:r w:rsidR="00676A40">
        <w:rPr>
          <w:rFonts w:ascii="Arial Narrow" w:hAnsi="Arial Narrow" w:cs="Arial"/>
          <w:lang w:val="en-US"/>
        </w:rPr>
        <w:t>% do</w:t>
      </w:r>
      <w:r w:rsidR="00EB30E3">
        <w:rPr>
          <w:rFonts w:ascii="Arial Narrow" w:hAnsi="Arial Narrow" w:cs="Arial"/>
        </w:rPr>
        <w:t xml:space="preserve"> 30% trvania implementačnej fázy)</w:t>
      </w:r>
      <w:r w:rsidRPr="00CC6247">
        <w:rPr>
          <w:rFonts w:ascii="Arial Narrow" w:hAnsi="Arial Narrow" w:cs="Arial"/>
        </w:rPr>
        <w:t>,</w:t>
      </w:r>
    </w:p>
    <w:p w14:paraId="3070EBAE" w14:textId="47901C49" w:rsidR="00B85EC1" w:rsidRPr="00CC6247" w:rsidRDefault="00902CFE" w:rsidP="00D26DDD">
      <w:pPr>
        <w:pStyle w:val="Bezriadkovania"/>
        <w:numPr>
          <w:ilvl w:val="1"/>
          <w:numId w:val="34"/>
        </w:numPr>
        <w:spacing w:line="276" w:lineRule="auto"/>
        <w:jc w:val="both"/>
        <w:rPr>
          <w:rFonts w:ascii="Arial Narrow" w:hAnsi="Arial Narrow" w:cs="Arial"/>
        </w:rPr>
      </w:pPr>
      <w:r w:rsidRPr="00CC6247">
        <w:rPr>
          <w:rFonts w:ascii="Arial Narrow" w:hAnsi="Arial Narrow" w:cs="Arial"/>
        </w:rPr>
        <w:t xml:space="preserve">Využiť </w:t>
      </w:r>
      <w:r w:rsidR="00184F2A" w:rsidRPr="00CC6247">
        <w:rPr>
          <w:rFonts w:ascii="Arial Narrow" w:hAnsi="Arial Narrow" w:cs="Arial"/>
        </w:rPr>
        <w:t>paraleln</w:t>
      </w:r>
      <w:r w:rsidR="00184F2A">
        <w:rPr>
          <w:rFonts w:ascii="Arial Narrow" w:hAnsi="Arial Narrow" w:cs="Arial"/>
        </w:rPr>
        <w:t>ú</w:t>
      </w:r>
      <w:r w:rsidR="00184F2A" w:rsidRPr="00CC6247">
        <w:rPr>
          <w:rFonts w:ascii="Arial Narrow" w:hAnsi="Arial Narrow" w:cs="Arial"/>
        </w:rPr>
        <w:t xml:space="preserve"> implementáci</w:t>
      </w:r>
      <w:r w:rsidR="00184F2A">
        <w:rPr>
          <w:rFonts w:ascii="Arial Narrow" w:hAnsi="Arial Narrow" w:cs="Arial"/>
        </w:rPr>
        <w:t>u</w:t>
      </w:r>
      <w:r w:rsidR="00184F2A" w:rsidRPr="00CC6247">
        <w:rPr>
          <w:rFonts w:ascii="Arial Narrow" w:hAnsi="Arial Narrow" w:cs="Arial"/>
        </w:rPr>
        <w:t xml:space="preserve"> </w:t>
      </w:r>
      <w:r w:rsidRPr="00CC6247">
        <w:rPr>
          <w:rFonts w:ascii="Arial Narrow" w:hAnsi="Arial Narrow" w:cs="Arial"/>
        </w:rPr>
        <w:t>komponentov/subsystémov,</w:t>
      </w:r>
    </w:p>
    <w:p w14:paraId="770E3738" w14:textId="05F0E67A" w:rsidR="00902CFE" w:rsidRPr="00CC6247" w:rsidRDefault="00902CFE" w:rsidP="00D26DDD">
      <w:pPr>
        <w:pStyle w:val="Bezriadkovania"/>
        <w:numPr>
          <w:ilvl w:val="1"/>
          <w:numId w:val="34"/>
        </w:numPr>
        <w:spacing w:line="276" w:lineRule="auto"/>
        <w:jc w:val="both"/>
        <w:rPr>
          <w:rFonts w:ascii="Arial Narrow" w:hAnsi="Arial Narrow" w:cs="Arial"/>
        </w:rPr>
      </w:pPr>
      <w:r w:rsidRPr="00CC6247">
        <w:rPr>
          <w:rFonts w:ascii="Arial Narrow" w:hAnsi="Arial Narrow" w:cs="Arial"/>
        </w:rPr>
        <w:t>Primerané testovanie u zákazníka s rozložením na iterácie</w:t>
      </w:r>
      <w:r w:rsidR="00EB30E3">
        <w:rPr>
          <w:rFonts w:ascii="Arial Narrow" w:hAnsi="Arial Narrow" w:cs="Arial"/>
        </w:rPr>
        <w:t xml:space="preserve"> (</w:t>
      </w:r>
      <w:r w:rsidR="00676A40">
        <w:rPr>
          <w:rFonts w:ascii="Arial Narrow" w:hAnsi="Arial Narrow" w:cs="Arial"/>
        </w:rPr>
        <w:t xml:space="preserve">od 10% </w:t>
      </w:r>
      <w:r w:rsidR="00EB30E3">
        <w:rPr>
          <w:rFonts w:ascii="Arial Narrow" w:hAnsi="Arial Narrow" w:cs="Arial"/>
        </w:rPr>
        <w:t xml:space="preserve">do </w:t>
      </w:r>
      <w:r w:rsidR="00676A40">
        <w:rPr>
          <w:rFonts w:ascii="Arial Narrow" w:hAnsi="Arial Narrow" w:cs="Arial"/>
        </w:rPr>
        <w:t>4</w:t>
      </w:r>
      <w:r w:rsidR="00EB30E3">
        <w:rPr>
          <w:rFonts w:ascii="Arial Narrow" w:hAnsi="Arial Narrow" w:cs="Arial"/>
        </w:rPr>
        <w:t>0% trvania implementačnej fázy, minimálne 3 iterácie)</w:t>
      </w:r>
    </w:p>
    <w:p w14:paraId="77694458" w14:textId="77777777" w:rsidR="00902CFE" w:rsidRPr="00CC6247" w:rsidRDefault="00902CFE" w:rsidP="00D26DDD">
      <w:pPr>
        <w:pStyle w:val="Bezriadkovania"/>
        <w:spacing w:line="276" w:lineRule="auto"/>
        <w:ind w:left="1068"/>
        <w:jc w:val="both"/>
        <w:rPr>
          <w:rFonts w:ascii="Arial Narrow" w:hAnsi="Arial Narrow" w:cs="Arial"/>
        </w:rPr>
      </w:pPr>
    </w:p>
    <w:p w14:paraId="1C6FDE7B" w14:textId="77777777" w:rsidR="00902CFE" w:rsidRPr="00CC6247" w:rsidRDefault="00902CFE" w:rsidP="00D26DDD">
      <w:pPr>
        <w:autoSpaceDE w:val="0"/>
        <w:autoSpaceDN w:val="0"/>
        <w:adjustRightInd w:val="0"/>
        <w:spacing w:after="0" w:line="240" w:lineRule="auto"/>
        <w:jc w:val="both"/>
        <w:rPr>
          <w:rFonts w:ascii="Arial Narrow" w:hAnsi="Arial Narrow" w:cs="Arial"/>
          <w:color w:val="000000"/>
        </w:rPr>
      </w:pPr>
      <w:r w:rsidRPr="00CC6247">
        <w:rPr>
          <w:rFonts w:ascii="Arial Narrow" w:hAnsi="Arial Narrow" w:cs="Arial"/>
          <w:color w:val="000000"/>
        </w:rPr>
        <w:lastRenderedPageBreak/>
        <w:t>Nasledujúca tabuľka uvádza Harmonogram a požadované termíny realizácie jednotlivých činností. Údaje v stĺpci „Plánovaný začiatok“ a „Plánovaný koniec“ vyjadrujú mesiace od začiatku projektu.  Údaj v stĺpci „Trvanie“ uvádza trvanie danej činnosti v mesiacoch. Trvanie činnosti je dané intervalom od začiatku mesiaca uvedeného v stĺpci „Plánovaný začiatok“ až po koniec mesiaca v stĺpci „Plánovaný koniec“.</w:t>
      </w:r>
    </w:p>
    <w:p w14:paraId="0AB6C790" w14:textId="77777777" w:rsidR="00902CFE" w:rsidRPr="00CC6247" w:rsidRDefault="00902CFE" w:rsidP="00D26DDD">
      <w:pPr>
        <w:autoSpaceDE w:val="0"/>
        <w:autoSpaceDN w:val="0"/>
        <w:adjustRightInd w:val="0"/>
        <w:spacing w:after="0" w:line="240" w:lineRule="auto"/>
        <w:jc w:val="both"/>
        <w:rPr>
          <w:rFonts w:ascii="Arial Narrow" w:hAnsi="Arial Narrow" w:cs="Arial"/>
          <w:color w:val="000000"/>
        </w:rPr>
      </w:pPr>
    </w:p>
    <w:tbl>
      <w:tblPr>
        <w:tblStyle w:val="Mriekatabuky"/>
        <w:tblW w:w="0" w:type="auto"/>
        <w:tblLook w:val="04A0" w:firstRow="1" w:lastRow="0" w:firstColumn="1" w:lastColumn="0" w:noHBand="0" w:noVBand="1"/>
      </w:tblPr>
      <w:tblGrid>
        <w:gridCol w:w="4815"/>
        <w:gridCol w:w="1831"/>
        <w:gridCol w:w="1317"/>
        <w:gridCol w:w="1129"/>
      </w:tblGrid>
      <w:tr w:rsidR="00902CFE" w:rsidRPr="00CC6247" w14:paraId="353D47B6" w14:textId="77777777" w:rsidTr="004D5FCA">
        <w:tc>
          <w:tcPr>
            <w:tcW w:w="4815" w:type="dxa"/>
            <w:shd w:val="clear" w:color="auto" w:fill="D9D9D9" w:themeFill="background1" w:themeFillShade="D9"/>
          </w:tcPr>
          <w:p w14:paraId="21129F9A" w14:textId="77777777" w:rsidR="00902CFE" w:rsidRPr="00CC6247" w:rsidRDefault="00902CFE" w:rsidP="00D26DDD">
            <w:pPr>
              <w:pStyle w:val="Bezriadkovania"/>
              <w:spacing w:after="120" w:line="276" w:lineRule="auto"/>
              <w:jc w:val="both"/>
              <w:rPr>
                <w:rFonts w:ascii="Arial Narrow" w:hAnsi="Arial Narrow" w:cs="Arial"/>
                <w:b/>
              </w:rPr>
            </w:pPr>
            <w:r w:rsidRPr="00CC6247">
              <w:rPr>
                <w:rFonts w:ascii="Arial Narrow" w:hAnsi="Arial Narrow" w:cs="Arial"/>
                <w:b/>
              </w:rPr>
              <w:t>Názov činnosti</w:t>
            </w:r>
          </w:p>
        </w:tc>
        <w:tc>
          <w:tcPr>
            <w:tcW w:w="1831" w:type="dxa"/>
            <w:shd w:val="clear" w:color="auto" w:fill="D9D9D9" w:themeFill="background1" w:themeFillShade="D9"/>
          </w:tcPr>
          <w:p w14:paraId="6281AAF0" w14:textId="77777777" w:rsidR="00902CFE" w:rsidRPr="00CC6247" w:rsidRDefault="00902CFE" w:rsidP="00D26DDD">
            <w:pPr>
              <w:pStyle w:val="Bezriadkovania"/>
              <w:spacing w:after="120" w:line="276" w:lineRule="auto"/>
              <w:jc w:val="both"/>
              <w:rPr>
                <w:rFonts w:ascii="Arial Narrow" w:hAnsi="Arial Narrow" w:cs="Arial"/>
                <w:b/>
              </w:rPr>
            </w:pPr>
            <w:r w:rsidRPr="00CC6247">
              <w:rPr>
                <w:rFonts w:ascii="Arial Narrow" w:hAnsi="Arial Narrow" w:cs="Arial"/>
                <w:b/>
              </w:rPr>
              <w:t>Plánovaný začiatok</w:t>
            </w:r>
          </w:p>
        </w:tc>
        <w:tc>
          <w:tcPr>
            <w:tcW w:w="1317" w:type="dxa"/>
            <w:shd w:val="clear" w:color="auto" w:fill="D9D9D9" w:themeFill="background1" w:themeFillShade="D9"/>
          </w:tcPr>
          <w:p w14:paraId="2387AAC8" w14:textId="77777777" w:rsidR="00902CFE" w:rsidRPr="00CC6247" w:rsidRDefault="00902CFE" w:rsidP="00D26DDD">
            <w:pPr>
              <w:pStyle w:val="Bezriadkovania"/>
              <w:spacing w:after="120" w:line="276" w:lineRule="auto"/>
              <w:jc w:val="both"/>
              <w:rPr>
                <w:rFonts w:ascii="Arial Narrow" w:hAnsi="Arial Narrow" w:cs="Arial"/>
                <w:b/>
              </w:rPr>
            </w:pPr>
            <w:r w:rsidRPr="00CC6247">
              <w:rPr>
                <w:rFonts w:ascii="Arial Narrow" w:hAnsi="Arial Narrow" w:cs="Arial"/>
                <w:b/>
              </w:rPr>
              <w:t>Plánovaný koniec</w:t>
            </w:r>
          </w:p>
        </w:tc>
        <w:tc>
          <w:tcPr>
            <w:tcW w:w="1129" w:type="dxa"/>
            <w:shd w:val="clear" w:color="auto" w:fill="D9D9D9" w:themeFill="background1" w:themeFillShade="D9"/>
          </w:tcPr>
          <w:p w14:paraId="26AF7C38" w14:textId="77777777" w:rsidR="00902CFE" w:rsidRPr="00CC6247" w:rsidRDefault="00902CFE" w:rsidP="00D26DDD">
            <w:pPr>
              <w:pStyle w:val="Bezriadkovania"/>
              <w:spacing w:after="120" w:line="276" w:lineRule="auto"/>
              <w:jc w:val="both"/>
              <w:rPr>
                <w:rFonts w:ascii="Arial Narrow" w:hAnsi="Arial Narrow" w:cs="Arial"/>
                <w:b/>
              </w:rPr>
            </w:pPr>
            <w:r w:rsidRPr="00CC6247">
              <w:rPr>
                <w:rFonts w:ascii="Arial Narrow" w:hAnsi="Arial Narrow" w:cs="Arial"/>
                <w:b/>
              </w:rPr>
              <w:t>Trvanie</w:t>
            </w:r>
          </w:p>
        </w:tc>
      </w:tr>
      <w:tr w:rsidR="00902CFE" w:rsidRPr="00CC6247" w14:paraId="2F5A667A" w14:textId="77777777" w:rsidTr="004D5FCA">
        <w:tc>
          <w:tcPr>
            <w:tcW w:w="4815" w:type="dxa"/>
          </w:tcPr>
          <w:p w14:paraId="0AF4E304"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Analýza a návrh riešenia</w:t>
            </w:r>
          </w:p>
        </w:tc>
        <w:tc>
          <w:tcPr>
            <w:tcW w:w="1831" w:type="dxa"/>
          </w:tcPr>
          <w:p w14:paraId="6FB5D862"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1M</w:t>
            </w:r>
          </w:p>
        </w:tc>
        <w:tc>
          <w:tcPr>
            <w:tcW w:w="1317" w:type="dxa"/>
          </w:tcPr>
          <w:p w14:paraId="2E3B0FD4"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3M</w:t>
            </w:r>
          </w:p>
        </w:tc>
        <w:tc>
          <w:tcPr>
            <w:tcW w:w="1129" w:type="dxa"/>
          </w:tcPr>
          <w:p w14:paraId="2ADB04F8"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3M</w:t>
            </w:r>
          </w:p>
        </w:tc>
      </w:tr>
      <w:tr w:rsidR="00902CFE" w:rsidRPr="00CC6247" w14:paraId="728F9C36" w14:textId="77777777" w:rsidTr="004D5FCA">
        <w:tc>
          <w:tcPr>
            <w:tcW w:w="4815" w:type="dxa"/>
          </w:tcPr>
          <w:p w14:paraId="3A1A1BA1"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Špecifikácia požiadaviek IKT</w:t>
            </w:r>
          </w:p>
        </w:tc>
        <w:tc>
          <w:tcPr>
            <w:tcW w:w="1831" w:type="dxa"/>
          </w:tcPr>
          <w:p w14:paraId="16A2CA01"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3M</w:t>
            </w:r>
          </w:p>
        </w:tc>
        <w:tc>
          <w:tcPr>
            <w:tcW w:w="1317" w:type="dxa"/>
          </w:tcPr>
          <w:p w14:paraId="7E2C4C05"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3M</w:t>
            </w:r>
          </w:p>
        </w:tc>
        <w:tc>
          <w:tcPr>
            <w:tcW w:w="1129" w:type="dxa"/>
          </w:tcPr>
          <w:p w14:paraId="046D5CD9"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1M</w:t>
            </w:r>
          </w:p>
        </w:tc>
      </w:tr>
      <w:tr w:rsidR="00902CFE" w:rsidRPr="00CC6247" w14:paraId="212D3C65" w14:textId="77777777" w:rsidTr="004D5FCA">
        <w:tc>
          <w:tcPr>
            <w:tcW w:w="4815" w:type="dxa"/>
          </w:tcPr>
          <w:p w14:paraId="0A68CA58"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Implementácia</w:t>
            </w:r>
          </w:p>
        </w:tc>
        <w:tc>
          <w:tcPr>
            <w:tcW w:w="1831" w:type="dxa"/>
          </w:tcPr>
          <w:p w14:paraId="712735DB"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3M</w:t>
            </w:r>
          </w:p>
        </w:tc>
        <w:tc>
          <w:tcPr>
            <w:tcW w:w="1317" w:type="dxa"/>
          </w:tcPr>
          <w:p w14:paraId="084A12FD"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12M</w:t>
            </w:r>
          </w:p>
        </w:tc>
        <w:tc>
          <w:tcPr>
            <w:tcW w:w="1129" w:type="dxa"/>
          </w:tcPr>
          <w:p w14:paraId="1CC73447"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10M</w:t>
            </w:r>
          </w:p>
        </w:tc>
      </w:tr>
      <w:tr w:rsidR="00902CFE" w:rsidRPr="00CC6247" w14:paraId="57A66B7B" w14:textId="77777777" w:rsidTr="004D5FCA">
        <w:tc>
          <w:tcPr>
            <w:tcW w:w="4815" w:type="dxa"/>
          </w:tcPr>
          <w:p w14:paraId="5F72B5CC" w14:textId="5A1985AE"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Testovanie</w:t>
            </w:r>
            <w:r w:rsidR="002B1040">
              <w:rPr>
                <w:rFonts w:ascii="Arial Narrow" w:hAnsi="Arial Narrow" w:cs="Arial"/>
              </w:rPr>
              <w:t xml:space="preserve"> riešenia</w:t>
            </w:r>
          </w:p>
        </w:tc>
        <w:tc>
          <w:tcPr>
            <w:tcW w:w="1831" w:type="dxa"/>
          </w:tcPr>
          <w:p w14:paraId="4EB53B69"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10M</w:t>
            </w:r>
          </w:p>
        </w:tc>
        <w:tc>
          <w:tcPr>
            <w:tcW w:w="1317" w:type="dxa"/>
          </w:tcPr>
          <w:p w14:paraId="19B4FEFE"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14M</w:t>
            </w:r>
          </w:p>
        </w:tc>
        <w:tc>
          <w:tcPr>
            <w:tcW w:w="1129" w:type="dxa"/>
          </w:tcPr>
          <w:p w14:paraId="4FA71390" w14:textId="77777777"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5M</w:t>
            </w:r>
          </w:p>
        </w:tc>
      </w:tr>
      <w:tr w:rsidR="002B1040" w:rsidRPr="00CC6247" w14:paraId="2C5E3051" w14:textId="77777777" w:rsidTr="004D5FCA">
        <w:tc>
          <w:tcPr>
            <w:tcW w:w="4815" w:type="dxa"/>
          </w:tcPr>
          <w:p w14:paraId="60D023DE" w14:textId="2ADA8C2E" w:rsidR="002B1040" w:rsidRPr="00CC6247" w:rsidRDefault="002B1040" w:rsidP="002B1040">
            <w:pPr>
              <w:pStyle w:val="Bezriadkovania"/>
              <w:spacing w:after="120" w:line="276" w:lineRule="auto"/>
              <w:jc w:val="both"/>
              <w:rPr>
                <w:rFonts w:ascii="Arial Narrow" w:hAnsi="Arial Narrow" w:cs="Arial"/>
              </w:rPr>
            </w:pPr>
            <w:r w:rsidRPr="005815EF">
              <w:rPr>
                <w:rFonts w:ascii="Arial Narrow" w:hAnsi="Arial Narrow" w:cs="Arial"/>
              </w:rPr>
              <w:t>Nasadenie do</w:t>
            </w:r>
            <w:r w:rsidRPr="00DF7FC1">
              <w:rPr>
                <w:rFonts w:ascii="Arial Narrow" w:hAnsi="Arial Narrow" w:cs="Arial"/>
              </w:rPr>
              <w:t xml:space="preserve"> </w:t>
            </w:r>
            <w:r w:rsidRPr="001F64E8">
              <w:rPr>
                <w:rFonts w:ascii="Arial Narrow" w:hAnsi="Arial Narrow" w:cs="Arial"/>
              </w:rPr>
              <w:t xml:space="preserve"> pilotnej prevádzky</w:t>
            </w:r>
          </w:p>
        </w:tc>
        <w:tc>
          <w:tcPr>
            <w:tcW w:w="1831" w:type="dxa"/>
          </w:tcPr>
          <w:p w14:paraId="2BFCE7B2" w14:textId="1D4093A9" w:rsidR="002B1040" w:rsidRPr="00CC6247" w:rsidRDefault="002B1040" w:rsidP="002B1040">
            <w:pPr>
              <w:pStyle w:val="Bezriadkovania"/>
              <w:spacing w:after="120" w:line="276" w:lineRule="auto"/>
              <w:jc w:val="both"/>
              <w:rPr>
                <w:rFonts w:ascii="Arial Narrow" w:hAnsi="Arial Narrow" w:cs="Arial"/>
              </w:rPr>
            </w:pPr>
            <w:r w:rsidRPr="00936A2F">
              <w:rPr>
                <w:rFonts w:ascii="Arial Narrow" w:hAnsi="Arial Narrow" w:cs="Arial"/>
              </w:rPr>
              <w:t>15M</w:t>
            </w:r>
          </w:p>
        </w:tc>
        <w:tc>
          <w:tcPr>
            <w:tcW w:w="1317" w:type="dxa"/>
          </w:tcPr>
          <w:p w14:paraId="20516EA8" w14:textId="516D70CB" w:rsidR="002B1040" w:rsidRPr="00CC6247" w:rsidRDefault="002B1040" w:rsidP="002B1040">
            <w:pPr>
              <w:pStyle w:val="Bezriadkovania"/>
              <w:spacing w:after="120" w:line="276" w:lineRule="auto"/>
              <w:jc w:val="both"/>
              <w:rPr>
                <w:rFonts w:ascii="Arial Narrow" w:hAnsi="Arial Narrow" w:cs="Arial"/>
              </w:rPr>
            </w:pPr>
            <w:r w:rsidRPr="00936A2F">
              <w:rPr>
                <w:rFonts w:ascii="Arial Narrow" w:hAnsi="Arial Narrow" w:cs="Arial"/>
              </w:rPr>
              <w:t>16M</w:t>
            </w:r>
          </w:p>
        </w:tc>
        <w:tc>
          <w:tcPr>
            <w:tcW w:w="1129" w:type="dxa"/>
          </w:tcPr>
          <w:p w14:paraId="6F0EF872" w14:textId="6E8CF0A3" w:rsidR="002B1040" w:rsidRPr="00CC6247" w:rsidRDefault="002B1040" w:rsidP="002B1040">
            <w:pPr>
              <w:pStyle w:val="Bezriadkovania"/>
              <w:spacing w:after="120" w:line="276" w:lineRule="auto"/>
              <w:jc w:val="both"/>
              <w:rPr>
                <w:rFonts w:ascii="Arial Narrow" w:hAnsi="Arial Narrow" w:cs="Arial"/>
              </w:rPr>
            </w:pPr>
            <w:r w:rsidRPr="00936A2F">
              <w:rPr>
                <w:rFonts w:ascii="Arial Narrow" w:hAnsi="Arial Narrow" w:cs="Arial"/>
              </w:rPr>
              <w:t>2M</w:t>
            </w:r>
          </w:p>
        </w:tc>
      </w:tr>
      <w:tr w:rsidR="00902CFE" w:rsidRPr="00CC6247" w14:paraId="376D503B" w14:textId="77777777" w:rsidTr="004D5FCA">
        <w:tc>
          <w:tcPr>
            <w:tcW w:w="4815" w:type="dxa"/>
          </w:tcPr>
          <w:p w14:paraId="2676244D" w14:textId="77FFC425" w:rsidR="00902CFE" w:rsidRPr="00CC6247" w:rsidRDefault="002B1040" w:rsidP="00D26DDD">
            <w:pPr>
              <w:pStyle w:val="Bezriadkovania"/>
              <w:spacing w:after="120" w:line="276" w:lineRule="auto"/>
              <w:jc w:val="both"/>
              <w:rPr>
                <w:rFonts w:ascii="Arial Narrow" w:hAnsi="Arial Narrow" w:cs="Arial"/>
              </w:rPr>
            </w:pPr>
            <w:r>
              <w:rPr>
                <w:rFonts w:ascii="Arial Narrow" w:hAnsi="Arial Narrow" w:cs="Arial"/>
              </w:rPr>
              <w:t>P</w:t>
            </w:r>
            <w:r w:rsidR="00902CFE" w:rsidRPr="00CC6247">
              <w:rPr>
                <w:rFonts w:ascii="Arial Narrow" w:hAnsi="Arial Narrow" w:cs="Arial"/>
              </w:rPr>
              <w:t>ilotn</w:t>
            </w:r>
            <w:r>
              <w:rPr>
                <w:rFonts w:ascii="Arial Narrow" w:hAnsi="Arial Narrow" w:cs="Arial"/>
              </w:rPr>
              <w:t>á</w:t>
            </w:r>
            <w:r w:rsidR="00902CFE" w:rsidRPr="00CC6247">
              <w:rPr>
                <w:rFonts w:ascii="Arial Narrow" w:hAnsi="Arial Narrow" w:cs="Arial"/>
              </w:rPr>
              <w:t xml:space="preserve"> </w:t>
            </w:r>
            <w:r w:rsidRPr="00CC6247">
              <w:rPr>
                <w:rFonts w:ascii="Arial Narrow" w:hAnsi="Arial Narrow" w:cs="Arial"/>
              </w:rPr>
              <w:t>prevádzk</w:t>
            </w:r>
            <w:r>
              <w:rPr>
                <w:rFonts w:ascii="Arial Narrow" w:hAnsi="Arial Narrow" w:cs="Arial"/>
              </w:rPr>
              <w:t>a systému</w:t>
            </w:r>
          </w:p>
        </w:tc>
        <w:tc>
          <w:tcPr>
            <w:tcW w:w="1831" w:type="dxa"/>
          </w:tcPr>
          <w:p w14:paraId="1D5B76EA" w14:textId="2A14B60E"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1</w:t>
            </w:r>
            <w:r w:rsidR="002B1040">
              <w:rPr>
                <w:rFonts w:ascii="Arial Narrow" w:hAnsi="Arial Narrow" w:cs="Arial"/>
              </w:rPr>
              <w:t>7</w:t>
            </w:r>
            <w:r w:rsidRPr="00CC6247">
              <w:rPr>
                <w:rFonts w:ascii="Arial Narrow" w:hAnsi="Arial Narrow" w:cs="Arial"/>
              </w:rPr>
              <w:t>M</w:t>
            </w:r>
          </w:p>
        </w:tc>
        <w:tc>
          <w:tcPr>
            <w:tcW w:w="1317" w:type="dxa"/>
          </w:tcPr>
          <w:p w14:paraId="58EDB9C9" w14:textId="7798FF3D" w:rsidR="00902CFE" w:rsidRPr="00CC6247" w:rsidRDefault="00902CFE" w:rsidP="00D26DDD">
            <w:pPr>
              <w:pStyle w:val="Bezriadkovania"/>
              <w:spacing w:after="120" w:line="276" w:lineRule="auto"/>
              <w:jc w:val="both"/>
              <w:rPr>
                <w:rFonts w:ascii="Arial Narrow" w:hAnsi="Arial Narrow" w:cs="Arial"/>
              </w:rPr>
            </w:pPr>
            <w:r w:rsidRPr="00CC6247">
              <w:rPr>
                <w:rFonts w:ascii="Arial Narrow" w:hAnsi="Arial Narrow" w:cs="Arial"/>
              </w:rPr>
              <w:t>1</w:t>
            </w:r>
            <w:r w:rsidR="002B1040">
              <w:rPr>
                <w:rFonts w:ascii="Arial Narrow" w:hAnsi="Arial Narrow" w:cs="Arial"/>
              </w:rPr>
              <w:t>8,5</w:t>
            </w:r>
            <w:r w:rsidRPr="00CC6247">
              <w:rPr>
                <w:rFonts w:ascii="Arial Narrow" w:hAnsi="Arial Narrow" w:cs="Arial"/>
              </w:rPr>
              <w:t>M</w:t>
            </w:r>
          </w:p>
        </w:tc>
        <w:tc>
          <w:tcPr>
            <w:tcW w:w="1129" w:type="dxa"/>
          </w:tcPr>
          <w:p w14:paraId="32FD3880" w14:textId="4384C44A" w:rsidR="00902CFE" w:rsidRPr="00CC6247" w:rsidRDefault="002B1040" w:rsidP="00D26DDD">
            <w:pPr>
              <w:pStyle w:val="Bezriadkovania"/>
              <w:spacing w:after="120" w:line="276" w:lineRule="auto"/>
              <w:jc w:val="both"/>
              <w:rPr>
                <w:rFonts w:ascii="Arial Narrow" w:hAnsi="Arial Narrow" w:cs="Arial"/>
              </w:rPr>
            </w:pPr>
            <w:r>
              <w:rPr>
                <w:rFonts w:ascii="Arial Narrow" w:hAnsi="Arial Narrow" w:cs="Arial"/>
              </w:rPr>
              <w:t>2,5</w:t>
            </w:r>
            <w:r w:rsidR="00902CFE" w:rsidRPr="00CC6247">
              <w:rPr>
                <w:rFonts w:ascii="Arial Narrow" w:hAnsi="Arial Narrow" w:cs="Arial"/>
              </w:rPr>
              <w:t>M</w:t>
            </w:r>
          </w:p>
        </w:tc>
      </w:tr>
      <w:tr w:rsidR="004D5FCA" w:rsidRPr="00CC6247" w14:paraId="212AAC72" w14:textId="77777777" w:rsidTr="004D5FCA">
        <w:tc>
          <w:tcPr>
            <w:tcW w:w="4815" w:type="dxa"/>
          </w:tcPr>
          <w:p w14:paraId="77ABB714" w14:textId="6680C3E2" w:rsidR="004D5FCA" w:rsidRPr="00CC6247" w:rsidRDefault="002B1040" w:rsidP="00D26DDD">
            <w:pPr>
              <w:pStyle w:val="Bezriadkovania"/>
              <w:spacing w:after="120" w:line="276" w:lineRule="auto"/>
              <w:jc w:val="both"/>
              <w:rPr>
                <w:rFonts w:ascii="Arial Narrow" w:hAnsi="Arial Narrow" w:cs="Arial"/>
              </w:rPr>
            </w:pPr>
            <w:r>
              <w:rPr>
                <w:rFonts w:ascii="Arial Narrow" w:hAnsi="Arial Narrow" w:cs="Arial"/>
              </w:rPr>
              <w:t>P</w:t>
            </w:r>
            <w:r w:rsidR="004D5FCA" w:rsidRPr="00CC6247">
              <w:rPr>
                <w:rFonts w:ascii="Arial Narrow" w:hAnsi="Arial Narrow" w:cs="Arial"/>
              </w:rPr>
              <w:t>rodukčn</w:t>
            </w:r>
            <w:r>
              <w:rPr>
                <w:rFonts w:ascii="Arial Narrow" w:hAnsi="Arial Narrow" w:cs="Arial"/>
              </w:rPr>
              <w:t>á</w:t>
            </w:r>
            <w:r w:rsidR="004D5FCA" w:rsidRPr="00CC6247">
              <w:rPr>
                <w:rFonts w:ascii="Arial Narrow" w:hAnsi="Arial Narrow" w:cs="Arial"/>
              </w:rPr>
              <w:t xml:space="preserve"> prevádzk</w:t>
            </w:r>
            <w:r w:rsidRPr="001F64E8">
              <w:rPr>
                <w:rFonts w:ascii="Arial Narrow" w:hAnsi="Arial Narrow" w:cs="Arial"/>
              </w:rPr>
              <w:t>a (štart a zvýš</w:t>
            </w:r>
            <w:r w:rsidRPr="00936A2F">
              <w:rPr>
                <w:rFonts w:ascii="Arial Narrow" w:hAnsi="Arial Narrow" w:cs="Arial"/>
              </w:rPr>
              <w:t>ená podpora)</w:t>
            </w:r>
          </w:p>
        </w:tc>
        <w:tc>
          <w:tcPr>
            <w:tcW w:w="1831" w:type="dxa"/>
          </w:tcPr>
          <w:p w14:paraId="119B7DB1" w14:textId="74E79EE6" w:rsidR="004D5FCA" w:rsidRPr="00CC6247" w:rsidRDefault="002B1040" w:rsidP="00D26DDD">
            <w:pPr>
              <w:pStyle w:val="Bezriadkovania"/>
              <w:spacing w:after="120" w:line="276" w:lineRule="auto"/>
              <w:jc w:val="both"/>
              <w:rPr>
                <w:rFonts w:ascii="Arial Narrow" w:hAnsi="Arial Narrow" w:cs="Arial"/>
              </w:rPr>
            </w:pPr>
            <w:r w:rsidRPr="00CC6247">
              <w:rPr>
                <w:rFonts w:ascii="Arial Narrow" w:hAnsi="Arial Narrow" w:cs="Arial"/>
              </w:rPr>
              <w:t>1</w:t>
            </w:r>
            <w:r>
              <w:rPr>
                <w:rFonts w:ascii="Arial Narrow" w:hAnsi="Arial Narrow" w:cs="Arial"/>
              </w:rPr>
              <w:t>8,5</w:t>
            </w:r>
            <w:r w:rsidRPr="00CC6247">
              <w:rPr>
                <w:rFonts w:ascii="Arial Narrow" w:hAnsi="Arial Narrow" w:cs="Arial"/>
              </w:rPr>
              <w:t>M</w:t>
            </w:r>
          </w:p>
        </w:tc>
        <w:tc>
          <w:tcPr>
            <w:tcW w:w="1317" w:type="dxa"/>
          </w:tcPr>
          <w:p w14:paraId="1531B9DB" w14:textId="74C7C9AC" w:rsidR="004D5FCA" w:rsidRPr="00CC6247" w:rsidRDefault="004D5FCA" w:rsidP="00D26DDD">
            <w:pPr>
              <w:pStyle w:val="Bezriadkovania"/>
              <w:spacing w:after="120" w:line="276" w:lineRule="auto"/>
              <w:jc w:val="both"/>
              <w:rPr>
                <w:rFonts w:ascii="Arial Narrow" w:hAnsi="Arial Narrow" w:cs="Arial"/>
              </w:rPr>
            </w:pPr>
            <w:r w:rsidRPr="00CC6247">
              <w:rPr>
                <w:rFonts w:ascii="Arial Narrow" w:hAnsi="Arial Narrow" w:cs="Arial"/>
              </w:rPr>
              <w:t>1</w:t>
            </w:r>
            <w:r w:rsidR="002B1040">
              <w:rPr>
                <w:rFonts w:ascii="Arial Narrow" w:hAnsi="Arial Narrow" w:cs="Arial"/>
              </w:rPr>
              <w:t>8</w:t>
            </w:r>
            <w:r w:rsidRPr="00CC6247">
              <w:rPr>
                <w:rFonts w:ascii="Arial Narrow" w:hAnsi="Arial Narrow" w:cs="Arial"/>
              </w:rPr>
              <w:t>M</w:t>
            </w:r>
          </w:p>
        </w:tc>
        <w:tc>
          <w:tcPr>
            <w:tcW w:w="1129" w:type="dxa"/>
          </w:tcPr>
          <w:p w14:paraId="2FB3D622" w14:textId="2F90CFE2" w:rsidR="004D5FCA" w:rsidRPr="00CC6247" w:rsidRDefault="002B1040" w:rsidP="00D26DDD">
            <w:pPr>
              <w:pStyle w:val="Bezriadkovania"/>
              <w:spacing w:after="120" w:line="276" w:lineRule="auto"/>
              <w:jc w:val="both"/>
              <w:rPr>
                <w:rFonts w:ascii="Arial Narrow" w:hAnsi="Arial Narrow" w:cs="Arial"/>
              </w:rPr>
            </w:pPr>
            <w:r>
              <w:rPr>
                <w:rFonts w:ascii="Arial Narrow" w:hAnsi="Arial Narrow" w:cs="Arial"/>
              </w:rPr>
              <w:t>0,5</w:t>
            </w:r>
            <w:r w:rsidR="004D5FCA" w:rsidRPr="00CC6247">
              <w:rPr>
                <w:rFonts w:ascii="Arial Narrow" w:hAnsi="Arial Narrow" w:cs="Arial"/>
              </w:rPr>
              <w:t>M</w:t>
            </w:r>
          </w:p>
        </w:tc>
      </w:tr>
      <w:tr w:rsidR="004D5FCA" w:rsidRPr="00CC6247" w14:paraId="67E066EF" w14:textId="77777777" w:rsidTr="004D5FCA">
        <w:tc>
          <w:tcPr>
            <w:tcW w:w="4815" w:type="dxa"/>
            <w:shd w:val="clear" w:color="auto" w:fill="auto"/>
          </w:tcPr>
          <w:p w14:paraId="7D265FEF" w14:textId="61C0575E" w:rsidR="004D5FCA" w:rsidRPr="00CC6247" w:rsidRDefault="004D5FCA" w:rsidP="00D26DDD">
            <w:pPr>
              <w:pStyle w:val="Bezriadkovania"/>
              <w:spacing w:after="120" w:line="276" w:lineRule="auto"/>
              <w:jc w:val="both"/>
              <w:rPr>
                <w:rFonts w:ascii="Arial Narrow" w:hAnsi="Arial Narrow" w:cs="Arial"/>
              </w:rPr>
            </w:pPr>
            <w:r w:rsidRPr="00CC6247">
              <w:rPr>
                <w:rFonts w:ascii="Arial Narrow" w:hAnsi="Arial Narrow" w:cs="Arial"/>
              </w:rPr>
              <w:t>Podpora produkčnej prevádzky</w:t>
            </w:r>
            <w:r w:rsidR="002B1040">
              <w:rPr>
                <w:rFonts w:ascii="Arial Narrow" w:hAnsi="Arial Narrow" w:cs="Arial"/>
              </w:rPr>
              <w:t xml:space="preserve"> </w:t>
            </w:r>
            <w:r w:rsidR="002B1040" w:rsidRPr="005815EF">
              <w:rPr>
                <w:rFonts w:ascii="Arial Narrow" w:hAnsi="Arial Narrow" w:cs="Arial"/>
              </w:rPr>
              <w:t>(</w:t>
            </w:r>
            <w:r w:rsidR="002B1040" w:rsidRPr="00DF7FC1">
              <w:rPr>
                <w:rFonts w:ascii="Arial Narrow" w:hAnsi="Arial Narrow" w:cs="Arial"/>
              </w:rPr>
              <w:t>SLA)</w:t>
            </w:r>
          </w:p>
        </w:tc>
        <w:tc>
          <w:tcPr>
            <w:tcW w:w="1831" w:type="dxa"/>
            <w:shd w:val="clear" w:color="auto" w:fill="auto"/>
          </w:tcPr>
          <w:p w14:paraId="443B61D0" w14:textId="77777777" w:rsidR="004D5FCA" w:rsidRPr="00CC6247" w:rsidRDefault="004D5FCA" w:rsidP="00D26DDD">
            <w:pPr>
              <w:pStyle w:val="Bezriadkovania"/>
              <w:spacing w:after="120" w:line="276" w:lineRule="auto"/>
              <w:jc w:val="both"/>
              <w:rPr>
                <w:rFonts w:ascii="Arial Narrow" w:hAnsi="Arial Narrow" w:cs="Arial"/>
              </w:rPr>
            </w:pPr>
            <w:r w:rsidRPr="00CC6247">
              <w:rPr>
                <w:rFonts w:ascii="Arial Narrow" w:hAnsi="Arial Narrow" w:cs="Arial"/>
              </w:rPr>
              <w:t>19M</w:t>
            </w:r>
          </w:p>
        </w:tc>
        <w:tc>
          <w:tcPr>
            <w:tcW w:w="1317" w:type="dxa"/>
            <w:shd w:val="clear" w:color="auto" w:fill="auto"/>
          </w:tcPr>
          <w:p w14:paraId="35244A7F" w14:textId="2BC34226" w:rsidR="004D5FCA" w:rsidRPr="00CC6247" w:rsidRDefault="00B24C91" w:rsidP="00D26DDD">
            <w:pPr>
              <w:pStyle w:val="Bezriadkovania"/>
              <w:spacing w:after="120" w:line="276" w:lineRule="auto"/>
              <w:jc w:val="both"/>
              <w:rPr>
                <w:rFonts w:ascii="Arial Narrow" w:hAnsi="Arial Narrow" w:cs="Arial"/>
              </w:rPr>
            </w:pPr>
            <w:r>
              <w:rPr>
                <w:rFonts w:ascii="Arial Narrow" w:hAnsi="Arial Narrow" w:cs="Arial"/>
              </w:rPr>
              <w:t>7</w:t>
            </w:r>
            <w:bookmarkStart w:id="23" w:name="_GoBack"/>
            <w:bookmarkEnd w:id="23"/>
            <w:r>
              <w:rPr>
                <w:rFonts w:ascii="Arial Narrow" w:hAnsi="Arial Narrow" w:cs="Arial"/>
              </w:rPr>
              <w:t>9</w:t>
            </w:r>
            <w:r w:rsidR="004D5FCA" w:rsidRPr="00CC6247">
              <w:rPr>
                <w:rFonts w:ascii="Arial Narrow" w:hAnsi="Arial Narrow" w:cs="Arial"/>
              </w:rPr>
              <w:t>M</w:t>
            </w:r>
          </w:p>
        </w:tc>
        <w:tc>
          <w:tcPr>
            <w:tcW w:w="1129" w:type="dxa"/>
            <w:shd w:val="clear" w:color="auto" w:fill="auto"/>
          </w:tcPr>
          <w:p w14:paraId="4C4AAD1F" w14:textId="5ECF5CC2" w:rsidR="004D5FCA" w:rsidRPr="00CC6247" w:rsidRDefault="00B24C91" w:rsidP="00D26DDD">
            <w:pPr>
              <w:pStyle w:val="Bezriadkovania"/>
              <w:spacing w:after="120" w:line="276" w:lineRule="auto"/>
              <w:jc w:val="both"/>
              <w:rPr>
                <w:rFonts w:ascii="Arial Narrow" w:hAnsi="Arial Narrow" w:cs="Arial"/>
              </w:rPr>
            </w:pPr>
            <w:r>
              <w:rPr>
                <w:rFonts w:ascii="Arial Narrow" w:hAnsi="Arial Narrow" w:cs="Arial"/>
              </w:rPr>
              <w:t>60</w:t>
            </w:r>
            <w:r w:rsidR="004D5FCA" w:rsidRPr="00CC6247">
              <w:rPr>
                <w:rFonts w:ascii="Arial Narrow" w:hAnsi="Arial Narrow" w:cs="Arial"/>
              </w:rPr>
              <w:t>M</w:t>
            </w:r>
          </w:p>
        </w:tc>
      </w:tr>
    </w:tbl>
    <w:p w14:paraId="26D9D583" w14:textId="58876C53" w:rsidR="00722B29" w:rsidRDefault="00722B29" w:rsidP="00D26DDD">
      <w:pPr>
        <w:pStyle w:val="Bezriadkovania"/>
        <w:spacing w:after="120" w:line="276" w:lineRule="auto"/>
        <w:jc w:val="both"/>
        <w:rPr>
          <w:rFonts w:ascii="Arial Narrow" w:hAnsi="Arial Narrow" w:cs="Arial"/>
        </w:rPr>
      </w:pPr>
    </w:p>
    <w:p w14:paraId="45E64BD5" w14:textId="77777777" w:rsidR="002B1040" w:rsidRDefault="002B1040" w:rsidP="002B1040">
      <w:pPr>
        <w:pStyle w:val="Bezriadkovania"/>
        <w:spacing w:line="276" w:lineRule="auto"/>
        <w:jc w:val="both"/>
        <w:rPr>
          <w:rFonts w:ascii="Arial Narrow" w:hAnsi="Arial Narrow" w:cs="Arial"/>
        </w:rPr>
      </w:pPr>
      <w:r w:rsidRPr="00914EFD">
        <w:rPr>
          <w:rFonts w:ascii="Arial Narrow" w:hAnsi="Arial Narrow" w:cs="Arial"/>
        </w:rPr>
        <w:t xml:space="preserve">Uchádzač je vo svojej ponuke povinný predložiť </w:t>
      </w:r>
      <w:r>
        <w:rPr>
          <w:rFonts w:ascii="Arial Narrow" w:hAnsi="Arial Narrow" w:cs="Arial"/>
        </w:rPr>
        <w:t xml:space="preserve">detailný </w:t>
      </w:r>
      <w:r w:rsidRPr="00914EFD">
        <w:rPr>
          <w:rFonts w:ascii="Arial Narrow" w:hAnsi="Arial Narrow" w:cs="Arial"/>
        </w:rPr>
        <w:t xml:space="preserve">časový harmonogram plnenia predmetu zákazky, ktorý bude neoddeliteľnou súčasťou zmluvy, ktorý bude členený na jednotlivé </w:t>
      </w:r>
      <w:r>
        <w:rPr>
          <w:rFonts w:ascii="Arial Narrow" w:hAnsi="Arial Narrow" w:cs="Arial"/>
        </w:rPr>
        <w:t>činnosti</w:t>
      </w:r>
      <w:r w:rsidRPr="00914EFD">
        <w:rPr>
          <w:rFonts w:ascii="Arial Narrow" w:hAnsi="Arial Narrow" w:cs="Arial"/>
        </w:rPr>
        <w:t xml:space="preserve"> (1 až </w:t>
      </w:r>
      <w:r>
        <w:rPr>
          <w:rFonts w:ascii="Arial Narrow" w:hAnsi="Arial Narrow" w:cs="Arial"/>
        </w:rPr>
        <w:t>7</w:t>
      </w:r>
      <w:r w:rsidRPr="00914EFD">
        <w:rPr>
          <w:rFonts w:ascii="Arial Narrow" w:hAnsi="Arial Narrow" w:cs="Arial"/>
        </w:rPr>
        <w:t xml:space="preserve">) pričom každú </w:t>
      </w:r>
      <w:r>
        <w:rPr>
          <w:rFonts w:ascii="Arial Narrow" w:hAnsi="Arial Narrow" w:cs="Arial"/>
        </w:rPr>
        <w:t>činnosť</w:t>
      </w:r>
      <w:r w:rsidRPr="00914EFD">
        <w:rPr>
          <w:rFonts w:ascii="Arial Narrow" w:hAnsi="Arial Narrow" w:cs="Arial"/>
        </w:rPr>
        <w:t xml:space="preserve"> rozdelí na ucelené čiastkové plnenia (čiastkové plnenia projektu). Každú </w:t>
      </w:r>
      <w:r>
        <w:rPr>
          <w:rFonts w:ascii="Arial Narrow" w:hAnsi="Arial Narrow" w:cs="Arial"/>
        </w:rPr>
        <w:t>činnosť</w:t>
      </w:r>
      <w:r w:rsidRPr="00914EFD">
        <w:rPr>
          <w:rFonts w:ascii="Arial Narrow" w:hAnsi="Arial Narrow" w:cs="Arial"/>
        </w:rPr>
        <w:t xml:space="preserve"> projektu, resp. čiastkové plnenia musí uchádzač vo svojej ponuke ohraničiť termínom predpokladaného začiatku a ukončenia ním definovaných činností alebo čiastkových výstupov projektu.</w:t>
      </w:r>
      <w:r>
        <w:rPr>
          <w:rFonts w:ascii="Arial Narrow" w:hAnsi="Arial Narrow" w:cs="Arial"/>
        </w:rPr>
        <w:t xml:space="preserve"> Č</w:t>
      </w:r>
      <w:r w:rsidRPr="001D1CE8">
        <w:rPr>
          <w:rFonts w:ascii="Arial Narrow" w:hAnsi="Arial Narrow" w:cs="Arial"/>
        </w:rPr>
        <w:t xml:space="preserve">innosti potrebné pre zhotovenie jednotlivých dodávok projektu </w:t>
      </w:r>
      <w:r>
        <w:rPr>
          <w:rFonts w:ascii="Arial Narrow" w:hAnsi="Arial Narrow" w:cs="Arial"/>
        </w:rPr>
        <w:t>musia m</w:t>
      </w:r>
      <w:r w:rsidRPr="001D1CE8">
        <w:rPr>
          <w:rFonts w:ascii="Arial Narrow" w:hAnsi="Arial Narrow" w:cs="Arial"/>
        </w:rPr>
        <w:t>a</w:t>
      </w:r>
      <w:r>
        <w:rPr>
          <w:rFonts w:ascii="Arial Narrow" w:hAnsi="Arial Narrow" w:cs="Arial"/>
        </w:rPr>
        <w:t>ť</w:t>
      </w:r>
      <w:r w:rsidRPr="001D1CE8">
        <w:rPr>
          <w:rFonts w:ascii="Arial Narrow" w:hAnsi="Arial Narrow" w:cs="Arial"/>
        </w:rPr>
        <w:t xml:space="preserve"> </w:t>
      </w:r>
      <w:r>
        <w:rPr>
          <w:rFonts w:ascii="Arial Narrow" w:hAnsi="Arial Narrow" w:cs="Arial"/>
        </w:rPr>
        <w:t xml:space="preserve">vyznačenú </w:t>
      </w:r>
      <w:r w:rsidRPr="001D1CE8">
        <w:rPr>
          <w:rFonts w:ascii="Arial Narrow" w:hAnsi="Arial Narrow" w:cs="Arial"/>
        </w:rPr>
        <w:t>vzájomnú logickú a časovú nadväznosť.</w:t>
      </w:r>
      <w:r w:rsidRPr="00914EFD">
        <w:rPr>
          <w:rFonts w:ascii="Arial Narrow" w:hAnsi="Arial Narrow" w:cs="Arial"/>
        </w:rPr>
        <w:t xml:space="preserve"> Termíny ukončenia činností alebo odovzdania čiastkových výstupov projektu budú považované za míľniky projektu a budú brané ako termíny slúžiace na akceptáciu čiastkových plnení.  </w:t>
      </w:r>
      <w:r>
        <w:rPr>
          <w:rFonts w:ascii="Arial Narrow" w:hAnsi="Arial Narrow" w:cs="Arial"/>
        </w:rPr>
        <w:t>Č</w:t>
      </w:r>
      <w:r w:rsidRPr="00914EFD">
        <w:rPr>
          <w:rFonts w:ascii="Arial Narrow" w:hAnsi="Arial Narrow" w:cs="Arial"/>
        </w:rPr>
        <w:t xml:space="preserve">asový harmonogram </w:t>
      </w:r>
      <w:r>
        <w:rPr>
          <w:rFonts w:ascii="Arial Narrow" w:hAnsi="Arial Narrow" w:cs="Arial"/>
        </w:rPr>
        <w:t xml:space="preserve">bude obsahovať </w:t>
      </w:r>
      <w:r w:rsidRPr="00C44DEF">
        <w:rPr>
          <w:rFonts w:ascii="Arial Narrow" w:hAnsi="Arial Narrow" w:cs="Arial"/>
        </w:rPr>
        <w:t>zoznam hlavných míľnikov projektu</w:t>
      </w:r>
      <w:r>
        <w:rPr>
          <w:rFonts w:ascii="Arial Narrow" w:hAnsi="Arial Narrow" w:cs="Arial"/>
        </w:rPr>
        <w:t xml:space="preserve"> a </w:t>
      </w:r>
      <w:r w:rsidRPr="00C44DEF">
        <w:rPr>
          <w:rFonts w:ascii="Arial Narrow" w:hAnsi="Arial Narrow" w:cs="Arial"/>
        </w:rPr>
        <w:t xml:space="preserve">zoznam a termíny dodania </w:t>
      </w:r>
      <w:r>
        <w:rPr>
          <w:rFonts w:ascii="Arial Narrow" w:hAnsi="Arial Narrow" w:cs="Arial"/>
        </w:rPr>
        <w:t xml:space="preserve">jednotlivých </w:t>
      </w:r>
      <w:r w:rsidRPr="00C44DEF">
        <w:rPr>
          <w:rFonts w:ascii="Arial Narrow" w:hAnsi="Arial Narrow" w:cs="Arial"/>
        </w:rPr>
        <w:t>dodávok projektu</w:t>
      </w:r>
      <w:r>
        <w:rPr>
          <w:rFonts w:ascii="Arial Narrow" w:hAnsi="Arial Narrow" w:cs="Arial"/>
        </w:rPr>
        <w:t>.</w:t>
      </w:r>
    </w:p>
    <w:p w14:paraId="2EF8074B" w14:textId="77777777" w:rsidR="002B1040" w:rsidRDefault="002B1040" w:rsidP="002B1040">
      <w:pPr>
        <w:pStyle w:val="Bezriadkovania"/>
        <w:spacing w:line="276" w:lineRule="auto"/>
        <w:jc w:val="both"/>
        <w:rPr>
          <w:rFonts w:ascii="Arial Narrow" w:hAnsi="Arial Narrow" w:cs="Arial"/>
        </w:rPr>
      </w:pPr>
    </w:p>
    <w:p w14:paraId="7C3C84B6" w14:textId="77777777" w:rsidR="002B1040" w:rsidRDefault="002B1040" w:rsidP="002B1040">
      <w:pPr>
        <w:pStyle w:val="Bezriadkovania"/>
        <w:spacing w:after="120" w:line="276" w:lineRule="auto"/>
        <w:jc w:val="both"/>
        <w:rPr>
          <w:rFonts w:ascii="Arial Narrow" w:hAnsi="Arial Narrow" w:cs="Arial"/>
        </w:rPr>
      </w:pPr>
      <w:r>
        <w:rPr>
          <w:rFonts w:ascii="Arial Narrow" w:hAnsi="Arial Narrow" w:cs="Arial"/>
        </w:rPr>
        <w:t>Navrhne plán jednotlivých dodávok a produktov predmetu zákazky z pohľadu detailizácie platobných mílnikov maximálne v členení na</w:t>
      </w:r>
    </w:p>
    <w:p w14:paraId="38BC2A5C" w14:textId="77777777" w:rsidR="002B1040" w:rsidRPr="00186E3F" w:rsidRDefault="002B1040" w:rsidP="002B1040">
      <w:pPr>
        <w:pStyle w:val="Odsekzoznamu"/>
        <w:numPr>
          <w:ilvl w:val="0"/>
          <w:numId w:val="7"/>
        </w:numPr>
        <w:spacing w:line="276" w:lineRule="auto"/>
        <w:jc w:val="both"/>
        <w:rPr>
          <w:rFonts w:ascii="Arial Narrow" w:hAnsi="Arial Narrow" w:cs="Arial"/>
        </w:rPr>
      </w:pPr>
      <w:r w:rsidRPr="00186E3F">
        <w:rPr>
          <w:rFonts w:ascii="Arial Narrow" w:hAnsi="Arial Narrow" w:cs="Arial"/>
        </w:rPr>
        <w:t xml:space="preserve">Natívna PaaS platforma a platformové služby </w:t>
      </w:r>
    </w:p>
    <w:p w14:paraId="25B1E929" w14:textId="77777777" w:rsidR="002B1040" w:rsidRPr="00186E3F" w:rsidRDefault="002B1040" w:rsidP="002B1040">
      <w:pPr>
        <w:pStyle w:val="Odsekzoznamu"/>
        <w:numPr>
          <w:ilvl w:val="0"/>
          <w:numId w:val="7"/>
        </w:numPr>
        <w:spacing w:line="276" w:lineRule="auto"/>
        <w:jc w:val="both"/>
        <w:rPr>
          <w:rFonts w:ascii="Arial Narrow" w:hAnsi="Arial Narrow" w:cs="Arial"/>
        </w:rPr>
      </w:pPr>
      <w:r w:rsidRPr="00186E3F">
        <w:rPr>
          <w:rFonts w:ascii="Arial Narrow" w:hAnsi="Arial Narrow" w:cs="Arial"/>
        </w:rPr>
        <w:t xml:space="preserve">Licenčná PaaS automatizácia a služby </w:t>
      </w:r>
    </w:p>
    <w:p w14:paraId="354A864A" w14:textId="77777777" w:rsidR="002B1040" w:rsidRPr="00186E3F" w:rsidRDefault="002B1040" w:rsidP="002B1040">
      <w:pPr>
        <w:pStyle w:val="Odsekzoznamu"/>
        <w:numPr>
          <w:ilvl w:val="0"/>
          <w:numId w:val="7"/>
        </w:numPr>
        <w:spacing w:line="276" w:lineRule="auto"/>
        <w:jc w:val="both"/>
        <w:rPr>
          <w:rFonts w:ascii="Arial Narrow" w:hAnsi="Arial Narrow" w:cs="Arial"/>
        </w:rPr>
      </w:pPr>
      <w:r w:rsidRPr="00186E3F">
        <w:rPr>
          <w:rFonts w:ascii="Arial Narrow" w:hAnsi="Arial Narrow" w:cs="Arial"/>
        </w:rPr>
        <w:t>DevOps nástroje</w:t>
      </w:r>
    </w:p>
    <w:p w14:paraId="070E87CC" w14:textId="77777777" w:rsidR="002B1040" w:rsidRPr="00186E3F" w:rsidRDefault="002B1040" w:rsidP="002B1040">
      <w:pPr>
        <w:pStyle w:val="Odsekzoznamu"/>
        <w:numPr>
          <w:ilvl w:val="0"/>
          <w:numId w:val="7"/>
        </w:numPr>
        <w:spacing w:line="276" w:lineRule="auto"/>
        <w:jc w:val="both"/>
        <w:rPr>
          <w:rFonts w:ascii="Arial Narrow" w:hAnsi="Arial Narrow" w:cs="Arial"/>
        </w:rPr>
      </w:pPr>
      <w:r w:rsidRPr="00186E3F">
        <w:rPr>
          <w:rFonts w:ascii="Arial Narrow" w:hAnsi="Arial Narrow" w:cs="Arial"/>
        </w:rPr>
        <w:t>Komponenty</w:t>
      </w:r>
    </w:p>
    <w:p w14:paraId="537C5874" w14:textId="77777777" w:rsidR="002B1040" w:rsidRPr="00186E3F" w:rsidRDefault="002B1040" w:rsidP="002B1040">
      <w:pPr>
        <w:pStyle w:val="Odsekzoznamu"/>
        <w:numPr>
          <w:ilvl w:val="0"/>
          <w:numId w:val="7"/>
        </w:numPr>
        <w:spacing w:line="276" w:lineRule="auto"/>
        <w:jc w:val="both"/>
        <w:rPr>
          <w:rFonts w:ascii="Arial Narrow" w:hAnsi="Arial Narrow" w:cs="Arial"/>
        </w:rPr>
      </w:pPr>
      <w:r w:rsidRPr="00186E3F">
        <w:rPr>
          <w:rFonts w:ascii="Arial Narrow" w:hAnsi="Arial Narrow" w:cs="Arial"/>
        </w:rPr>
        <w:t>Backup služby</w:t>
      </w:r>
    </w:p>
    <w:p w14:paraId="645A2E95" w14:textId="77777777" w:rsidR="002B1040" w:rsidRPr="00186E3F" w:rsidRDefault="002B1040" w:rsidP="002B1040">
      <w:pPr>
        <w:pStyle w:val="Odsekzoznamu"/>
        <w:numPr>
          <w:ilvl w:val="0"/>
          <w:numId w:val="7"/>
        </w:numPr>
        <w:spacing w:line="276" w:lineRule="auto"/>
        <w:jc w:val="both"/>
        <w:rPr>
          <w:rFonts w:ascii="Arial Narrow" w:hAnsi="Arial Narrow" w:cs="Arial"/>
        </w:rPr>
      </w:pPr>
      <w:r w:rsidRPr="00186E3F">
        <w:rPr>
          <w:rFonts w:ascii="Arial Narrow" w:hAnsi="Arial Narrow" w:cs="Arial"/>
        </w:rPr>
        <w:t>Licencie pay per use pre účely overenia funkčnosti Licenčnej PaaS automatizácie.</w:t>
      </w:r>
    </w:p>
    <w:p w14:paraId="72B9FF2A" w14:textId="77777777" w:rsidR="002B1040" w:rsidRDefault="002B1040" w:rsidP="002B1040">
      <w:pPr>
        <w:pStyle w:val="Bezriadkovania"/>
        <w:spacing w:after="120" w:line="276" w:lineRule="auto"/>
        <w:jc w:val="both"/>
        <w:rPr>
          <w:rFonts w:ascii="Arial Narrow" w:hAnsi="Arial Narrow" w:cs="Arial"/>
        </w:rPr>
      </w:pPr>
      <w:r w:rsidRPr="00914EFD">
        <w:rPr>
          <w:rFonts w:ascii="Arial Narrow" w:hAnsi="Arial Narrow" w:cs="Arial"/>
        </w:rPr>
        <w:t>Uchádzač jednotlivé čiastkové výstupy plnenia projektu v harmonograme plnenia predmetu zákazky v ponuke aj ocení</w:t>
      </w:r>
      <w:r>
        <w:rPr>
          <w:rFonts w:ascii="Arial Narrow" w:hAnsi="Arial Narrow" w:cs="Arial"/>
        </w:rPr>
        <w:t xml:space="preserve"> </w:t>
      </w:r>
      <w:r w:rsidRPr="00914EFD">
        <w:rPr>
          <w:rFonts w:ascii="Arial Narrow" w:hAnsi="Arial Narrow" w:cs="Arial"/>
        </w:rPr>
        <w:t>(vyjadrí v EUR bez DPH</w:t>
      </w:r>
      <w:r>
        <w:rPr>
          <w:rFonts w:ascii="Arial Narrow" w:hAnsi="Arial Narrow" w:cs="Arial"/>
        </w:rPr>
        <w:t xml:space="preserve"> aj v EUR s DPH</w:t>
      </w:r>
      <w:r w:rsidRPr="00914EFD">
        <w:rPr>
          <w:rFonts w:ascii="Arial Narrow" w:hAnsi="Arial Narrow" w:cs="Arial"/>
        </w:rPr>
        <w:t>).</w:t>
      </w:r>
    </w:p>
    <w:p w14:paraId="5E538A1C" w14:textId="77777777" w:rsidR="002B1040" w:rsidRPr="00CC6247" w:rsidRDefault="002B1040" w:rsidP="00D26DDD">
      <w:pPr>
        <w:pStyle w:val="Bezriadkovania"/>
        <w:spacing w:after="120" w:line="276" w:lineRule="auto"/>
        <w:jc w:val="both"/>
        <w:rPr>
          <w:rFonts w:ascii="Arial Narrow" w:hAnsi="Arial Narrow" w:cs="Arial"/>
        </w:rPr>
      </w:pPr>
    </w:p>
    <w:p w14:paraId="0DE0D1A4" w14:textId="77777777" w:rsidR="00D93447" w:rsidRPr="00CC6247" w:rsidRDefault="00D93447" w:rsidP="00D26DDD">
      <w:pPr>
        <w:pStyle w:val="Nadpis2"/>
        <w:jc w:val="both"/>
        <w:rPr>
          <w:rFonts w:ascii="Arial Narrow" w:hAnsi="Arial Narrow" w:cs="Arial"/>
          <w:sz w:val="22"/>
          <w:szCs w:val="22"/>
        </w:rPr>
      </w:pPr>
      <w:bookmarkStart w:id="24" w:name="_Toc535311049"/>
      <w:r w:rsidRPr="00CC6247">
        <w:rPr>
          <w:rFonts w:ascii="Arial Narrow" w:hAnsi="Arial Narrow" w:cs="Arial"/>
          <w:sz w:val="22"/>
          <w:szCs w:val="22"/>
        </w:rPr>
        <w:t>Miesto realizácie</w:t>
      </w:r>
      <w:bookmarkEnd w:id="24"/>
    </w:p>
    <w:p w14:paraId="04D74C42" w14:textId="77777777" w:rsidR="00592F4D" w:rsidRPr="00CC6247" w:rsidRDefault="00592F4D" w:rsidP="00D26DDD">
      <w:pPr>
        <w:pStyle w:val="Bezriadkovania"/>
        <w:spacing w:after="120" w:line="276" w:lineRule="auto"/>
        <w:jc w:val="both"/>
        <w:rPr>
          <w:rFonts w:ascii="Arial Narrow" w:hAnsi="Arial Narrow" w:cs="Arial"/>
        </w:rPr>
      </w:pPr>
    </w:p>
    <w:p w14:paraId="529544FC" w14:textId="77777777" w:rsidR="00D93447" w:rsidRPr="00CC6247" w:rsidRDefault="00D93447" w:rsidP="00D26DDD">
      <w:pPr>
        <w:pStyle w:val="Bezriadkovania"/>
        <w:spacing w:after="120" w:line="276" w:lineRule="auto"/>
        <w:jc w:val="both"/>
        <w:rPr>
          <w:rFonts w:ascii="Arial Narrow" w:hAnsi="Arial Narrow" w:cs="Arial"/>
        </w:rPr>
      </w:pPr>
      <w:r w:rsidRPr="00CC6247">
        <w:rPr>
          <w:rFonts w:ascii="Arial Narrow" w:hAnsi="Arial Narrow" w:cs="Arial"/>
        </w:rPr>
        <w:t>Jednotlivé komponenty riešenia musia byť prevádzkované v prostredí IaaS DC MV SR (Banská Bystr</w:t>
      </w:r>
      <w:r w:rsidR="009273BC" w:rsidRPr="00CC6247">
        <w:rPr>
          <w:rFonts w:ascii="Arial Narrow" w:hAnsi="Arial Narrow" w:cs="Arial"/>
        </w:rPr>
        <w:t>ica)</w:t>
      </w:r>
      <w:r w:rsidRPr="00CC6247">
        <w:rPr>
          <w:rFonts w:ascii="Arial Narrow" w:hAnsi="Arial Narrow" w:cs="Arial"/>
        </w:rPr>
        <w:t xml:space="preserve">, ktoré boli realizované v rámci národného projektu „IKT infraštruktúry pre poskytovanie IaaS služieb v Datacentre MV </w:t>
      </w:r>
      <w:r w:rsidRPr="00CC6247">
        <w:rPr>
          <w:rFonts w:ascii="Arial Narrow" w:hAnsi="Arial Narrow" w:cs="Arial"/>
        </w:rPr>
        <w:lastRenderedPageBreak/>
        <w:t>SR“ vybaveného modernou IKT infraštruktúrou. Infraštruktúra DC spĺňa všetky požiadavky na výpočtový výkon, úložnú kapacitu, bezpečnosť a zabezpečenie prevádzky, dostupnosť a operačné prostredie.</w:t>
      </w:r>
    </w:p>
    <w:p w14:paraId="43845C8D" w14:textId="77777777" w:rsidR="00184DA3" w:rsidRPr="00CC6247" w:rsidRDefault="00554AFE" w:rsidP="00D26DDD">
      <w:pPr>
        <w:jc w:val="both"/>
        <w:rPr>
          <w:rFonts w:ascii="Arial Narrow" w:hAnsi="Arial Narrow" w:cs="Arial"/>
        </w:rPr>
      </w:pPr>
      <w:r w:rsidRPr="00CC6247">
        <w:rPr>
          <w:rFonts w:ascii="Arial Narrow" w:hAnsi="Arial Narrow" w:cs="Arial"/>
        </w:rPr>
        <w:t>Z pohľadu klasifikácie musí ísť o p</w:t>
      </w:r>
      <w:r w:rsidR="00184DA3" w:rsidRPr="00CC6247">
        <w:rPr>
          <w:rFonts w:ascii="Arial Narrow" w:hAnsi="Arial Narrow" w:cs="Arial"/>
        </w:rPr>
        <w:t xml:space="preserve">rivátne nasadenie systému PaaS. </w:t>
      </w:r>
    </w:p>
    <w:p w14:paraId="47DF615E" w14:textId="77777777" w:rsidR="00184DA3" w:rsidRPr="00CC6247" w:rsidRDefault="00184DA3" w:rsidP="00D26DDD">
      <w:pPr>
        <w:jc w:val="both"/>
        <w:rPr>
          <w:rFonts w:ascii="Arial Narrow" w:hAnsi="Arial Narrow" w:cs="Arial"/>
          <w:b/>
        </w:rPr>
      </w:pPr>
      <w:bookmarkStart w:id="25" w:name="_Toc499664861"/>
      <w:r w:rsidRPr="00CC6247">
        <w:rPr>
          <w:rFonts w:ascii="Arial Narrow" w:hAnsi="Arial Narrow" w:cs="Arial"/>
          <w:b/>
        </w:rPr>
        <w:t xml:space="preserve">Požiadavky na využitie </w:t>
      </w:r>
      <w:bookmarkEnd w:id="25"/>
      <w:r w:rsidR="00F756E6" w:rsidRPr="00CC6247">
        <w:rPr>
          <w:rFonts w:ascii="Arial Narrow" w:hAnsi="Arial Narrow" w:cs="Arial"/>
          <w:b/>
        </w:rPr>
        <w:t xml:space="preserve">existujúcej </w:t>
      </w:r>
      <w:r w:rsidRPr="00CC6247">
        <w:rPr>
          <w:rFonts w:ascii="Arial Narrow" w:hAnsi="Arial Narrow" w:cs="Arial"/>
          <w:b/>
        </w:rPr>
        <w:t xml:space="preserve">IKT infraštruktúry </w:t>
      </w:r>
      <w:r w:rsidR="00F756E6" w:rsidRPr="00CC6247">
        <w:rPr>
          <w:rFonts w:ascii="Arial Narrow" w:hAnsi="Arial Narrow" w:cs="Arial"/>
          <w:b/>
        </w:rPr>
        <w:t xml:space="preserve">Vládneho Cloud a </w:t>
      </w:r>
      <w:r w:rsidRPr="00CC6247">
        <w:rPr>
          <w:rFonts w:ascii="Arial Narrow" w:hAnsi="Arial Narrow" w:cs="Arial"/>
          <w:b/>
        </w:rPr>
        <w:t xml:space="preserve"> IaaS</w:t>
      </w:r>
    </w:p>
    <w:p w14:paraId="5FA72C50" w14:textId="77777777" w:rsidR="00184DA3" w:rsidRPr="00CC6247" w:rsidRDefault="00184DA3" w:rsidP="00D26DDD">
      <w:pPr>
        <w:pStyle w:val="Bezriadkovania"/>
        <w:spacing w:line="276" w:lineRule="auto"/>
        <w:jc w:val="both"/>
        <w:rPr>
          <w:rFonts w:ascii="Arial Narrow" w:hAnsi="Arial Narrow" w:cs="Arial"/>
        </w:rPr>
      </w:pPr>
      <w:r w:rsidRPr="00CC6247">
        <w:rPr>
          <w:rFonts w:ascii="Arial Narrow" w:hAnsi="Arial Narrow" w:cs="Arial"/>
        </w:rPr>
        <w:t>Dodávateľ bude poskytovať podporné a prevádzkové služby pre ním dodávané riešenie v rozsahu:</w:t>
      </w:r>
    </w:p>
    <w:p w14:paraId="2B5BD8BF" w14:textId="77777777" w:rsidR="00184DA3" w:rsidRPr="00CC6247" w:rsidRDefault="00184DA3" w:rsidP="00D26DDD">
      <w:pPr>
        <w:pStyle w:val="Bezriadkovania"/>
        <w:numPr>
          <w:ilvl w:val="0"/>
          <w:numId w:val="6"/>
        </w:numPr>
        <w:spacing w:line="276" w:lineRule="auto"/>
        <w:jc w:val="both"/>
        <w:rPr>
          <w:rFonts w:ascii="Arial Narrow" w:hAnsi="Arial Narrow" w:cs="Arial"/>
        </w:rPr>
      </w:pPr>
      <w:r w:rsidRPr="00CC6247">
        <w:rPr>
          <w:rFonts w:ascii="Arial Narrow" w:hAnsi="Arial Narrow" w:cs="Arial"/>
        </w:rPr>
        <w:t>správy cloudovej infraštruktúry pre novo budované systémy podľa tohto zadania,</w:t>
      </w:r>
    </w:p>
    <w:p w14:paraId="7D96EF80" w14:textId="77777777" w:rsidR="00184DA3" w:rsidRPr="00CC6247" w:rsidRDefault="00184DA3" w:rsidP="00D26DDD">
      <w:pPr>
        <w:pStyle w:val="Bezriadkovania"/>
        <w:numPr>
          <w:ilvl w:val="0"/>
          <w:numId w:val="6"/>
        </w:numPr>
        <w:spacing w:line="276" w:lineRule="auto"/>
        <w:jc w:val="both"/>
        <w:rPr>
          <w:rFonts w:ascii="Arial Narrow" w:hAnsi="Arial Narrow" w:cs="Arial"/>
        </w:rPr>
      </w:pPr>
      <w:r w:rsidRPr="00CC6247">
        <w:rPr>
          <w:rFonts w:ascii="Arial Narrow" w:hAnsi="Arial Narrow" w:cs="Arial"/>
        </w:rPr>
        <w:t>poskytovania služieb vrátane poradenských služieb pre cloud,</w:t>
      </w:r>
    </w:p>
    <w:p w14:paraId="226EF2B8" w14:textId="77777777" w:rsidR="00184DA3" w:rsidRPr="00CC6247" w:rsidRDefault="00184DA3" w:rsidP="00D26DDD">
      <w:pPr>
        <w:pStyle w:val="Bezriadkovania"/>
        <w:numPr>
          <w:ilvl w:val="0"/>
          <w:numId w:val="6"/>
        </w:numPr>
        <w:spacing w:line="276" w:lineRule="auto"/>
        <w:jc w:val="both"/>
        <w:rPr>
          <w:rFonts w:ascii="Arial Narrow" w:hAnsi="Arial Narrow" w:cs="Arial"/>
        </w:rPr>
      </w:pPr>
      <w:r w:rsidRPr="00CC6247">
        <w:rPr>
          <w:rFonts w:ascii="Arial Narrow" w:hAnsi="Arial Narrow" w:cs="Arial"/>
        </w:rPr>
        <w:t>migrácie aplikačných služieb do cloudu,</w:t>
      </w:r>
    </w:p>
    <w:p w14:paraId="15624201" w14:textId="77777777" w:rsidR="00184DA3" w:rsidRPr="00CC6247" w:rsidRDefault="00184DA3" w:rsidP="00D26DDD">
      <w:pPr>
        <w:pStyle w:val="Bezriadkovania"/>
        <w:numPr>
          <w:ilvl w:val="0"/>
          <w:numId w:val="6"/>
        </w:numPr>
        <w:spacing w:line="276" w:lineRule="auto"/>
        <w:jc w:val="both"/>
        <w:rPr>
          <w:rFonts w:ascii="Arial Narrow" w:hAnsi="Arial Narrow" w:cs="Arial"/>
        </w:rPr>
      </w:pPr>
      <w:r w:rsidRPr="00CC6247">
        <w:rPr>
          <w:rFonts w:ascii="Arial Narrow" w:hAnsi="Arial Narrow" w:cs="Arial"/>
        </w:rPr>
        <w:t>znalosťami služieb DevOps prístupu,</w:t>
      </w:r>
    </w:p>
    <w:p w14:paraId="758AECF0" w14:textId="77777777" w:rsidR="00184DA3" w:rsidRPr="00CC6247" w:rsidRDefault="00184DA3" w:rsidP="00D26DDD">
      <w:pPr>
        <w:pStyle w:val="Bezriadkovania"/>
        <w:numPr>
          <w:ilvl w:val="0"/>
          <w:numId w:val="6"/>
        </w:numPr>
        <w:spacing w:line="276" w:lineRule="auto"/>
        <w:jc w:val="both"/>
        <w:rPr>
          <w:rFonts w:ascii="Arial Narrow" w:hAnsi="Arial Narrow" w:cs="Arial"/>
        </w:rPr>
      </w:pPr>
      <w:r w:rsidRPr="00CC6247">
        <w:rPr>
          <w:rFonts w:ascii="Arial Narrow" w:hAnsi="Arial Narrow" w:cs="Arial"/>
        </w:rPr>
        <w:t>nastavovania, orchestrácie, monitorovania cloudových služieb,</w:t>
      </w:r>
    </w:p>
    <w:p w14:paraId="6DB0A573" w14:textId="77777777" w:rsidR="00184DA3" w:rsidRPr="00CC6247" w:rsidRDefault="00184DA3" w:rsidP="00D26DDD">
      <w:pPr>
        <w:pStyle w:val="Bezriadkovania"/>
        <w:numPr>
          <w:ilvl w:val="0"/>
          <w:numId w:val="6"/>
        </w:numPr>
        <w:spacing w:after="120" w:line="276" w:lineRule="auto"/>
        <w:jc w:val="both"/>
        <w:rPr>
          <w:rFonts w:ascii="Arial Narrow" w:hAnsi="Arial Narrow" w:cs="Arial"/>
        </w:rPr>
      </w:pPr>
      <w:r w:rsidRPr="00CC6247">
        <w:rPr>
          <w:rFonts w:ascii="Arial Narrow" w:hAnsi="Arial Narrow" w:cs="Arial"/>
        </w:rPr>
        <w:t>riadenia zmien a optimalizácie cloudu.</w:t>
      </w:r>
    </w:p>
    <w:p w14:paraId="2CC82D22" w14:textId="77777777" w:rsidR="00184DA3" w:rsidRPr="00CC6247" w:rsidRDefault="00184DA3" w:rsidP="00D26DDD">
      <w:pPr>
        <w:pStyle w:val="Bezriadkovania"/>
        <w:spacing w:after="120" w:line="276" w:lineRule="auto"/>
        <w:jc w:val="both"/>
        <w:rPr>
          <w:rFonts w:ascii="Arial Narrow" w:hAnsi="Arial Narrow" w:cs="Arial"/>
        </w:rPr>
      </w:pPr>
    </w:p>
    <w:p w14:paraId="16782AAD" w14:textId="54C4CE02" w:rsidR="00184DA3" w:rsidRPr="00CC6247" w:rsidRDefault="00184DA3" w:rsidP="00D26DDD">
      <w:pPr>
        <w:pStyle w:val="Bezriadkovania"/>
        <w:spacing w:after="120" w:line="276" w:lineRule="auto"/>
        <w:jc w:val="both"/>
        <w:rPr>
          <w:rFonts w:ascii="Arial Narrow" w:hAnsi="Arial Narrow" w:cs="Arial"/>
        </w:rPr>
      </w:pPr>
      <w:r w:rsidRPr="00CC6247">
        <w:rPr>
          <w:rFonts w:ascii="Arial Narrow" w:hAnsi="Arial Narrow" w:cs="Arial"/>
        </w:rPr>
        <w:t xml:space="preserve">Obstarávateľ požaduje poskytnúť detailné informácie </w:t>
      </w:r>
      <w:r w:rsidR="001102E9">
        <w:rPr>
          <w:rFonts w:ascii="Arial Narrow" w:hAnsi="Arial Narrow" w:cs="Arial"/>
        </w:rPr>
        <w:t xml:space="preserve">(guideline) </w:t>
      </w:r>
      <w:r w:rsidRPr="00CC6247">
        <w:rPr>
          <w:rFonts w:ascii="Arial Narrow" w:hAnsi="Arial Narrow" w:cs="Arial"/>
        </w:rPr>
        <w:t xml:space="preserve">o tom, ako bude </w:t>
      </w:r>
      <w:r w:rsidR="001102E9">
        <w:rPr>
          <w:rFonts w:ascii="Arial Narrow" w:hAnsi="Arial Narrow" w:cs="Arial"/>
        </w:rPr>
        <w:t xml:space="preserve">budúci </w:t>
      </w:r>
      <w:r w:rsidRPr="00CC6247">
        <w:rPr>
          <w:rFonts w:ascii="Arial Narrow" w:hAnsi="Arial Narrow" w:cs="Arial"/>
        </w:rPr>
        <w:t xml:space="preserve">dodávateľ </w:t>
      </w:r>
      <w:r w:rsidR="001102E9">
        <w:rPr>
          <w:rFonts w:ascii="Arial Narrow" w:hAnsi="Arial Narrow" w:cs="Arial"/>
        </w:rPr>
        <w:t xml:space="preserve">IS </w:t>
      </w:r>
      <w:r w:rsidRPr="00CC6247">
        <w:rPr>
          <w:rFonts w:ascii="Arial Narrow" w:hAnsi="Arial Narrow" w:cs="Arial"/>
        </w:rPr>
        <w:t>postupovať v oblasti migrácie a nasadzovania vytváraných aplikačných modulov a služieb do prostredia vládneho cloudu.</w:t>
      </w:r>
      <w:r w:rsidR="00613A90">
        <w:rPr>
          <w:rFonts w:ascii="Arial Narrow" w:hAnsi="Arial Narrow" w:cs="Arial"/>
        </w:rPr>
        <w:t xml:space="preserve"> </w:t>
      </w:r>
      <w:r w:rsidR="00613A90" w:rsidRPr="00DF7FC1">
        <w:rPr>
          <w:rFonts w:ascii="Arial Narrow" w:hAnsi="Arial Narrow" w:cs="Arial"/>
        </w:rPr>
        <w:t>(Stratégia migrovania)</w:t>
      </w:r>
      <w:r w:rsidR="00613A90" w:rsidRPr="001F64E8">
        <w:rPr>
          <w:rFonts w:ascii="Arial Narrow" w:hAnsi="Arial Narrow" w:cs="Arial"/>
        </w:rPr>
        <w:t>.</w:t>
      </w:r>
    </w:p>
    <w:p w14:paraId="1B09E09A" w14:textId="6183E971" w:rsidR="00184DA3" w:rsidRPr="00CC6247" w:rsidRDefault="00184DA3" w:rsidP="00D26DDD">
      <w:pPr>
        <w:pStyle w:val="Bezriadkovania"/>
        <w:spacing w:line="276" w:lineRule="auto"/>
        <w:jc w:val="both"/>
        <w:rPr>
          <w:rFonts w:ascii="Arial Narrow" w:hAnsi="Arial Narrow" w:cs="Arial"/>
        </w:rPr>
      </w:pPr>
      <w:r w:rsidRPr="00CC6247">
        <w:rPr>
          <w:rFonts w:ascii="Arial Narrow" w:hAnsi="Arial Narrow" w:cs="Arial"/>
        </w:rPr>
        <w:t xml:space="preserve">Dodávateľ musí byť schopný podporiť prevádzku a správu v úrovni odborných znalostí úrovne L1-L2-L3, v oblasti záťaže </w:t>
      </w:r>
      <w:r w:rsidR="001102E9">
        <w:rPr>
          <w:rFonts w:ascii="Arial Narrow" w:hAnsi="Arial Narrow" w:cs="Arial"/>
        </w:rPr>
        <w:t xml:space="preserve">v „cloudovej oblasti“, </w:t>
      </w:r>
      <w:r w:rsidRPr="00CC6247">
        <w:rPr>
          <w:rFonts w:ascii="Arial Narrow" w:hAnsi="Arial Narrow" w:cs="Arial"/>
        </w:rPr>
        <w:t>ako aj správu a dodržovanie SLA.</w:t>
      </w:r>
    </w:p>
    <w:p w14:paraId="64FA3ECC" w14:textId="77777777" w:rsidR="00184DA3" w:rsidRPr="00CC6247" w:rsidRDefault="00184DA3" w:rsidP="00D26DDD">
      <w:pPr>
        <w:pStyle w:val="Bezriadkovania"/>
        <w:spacing w:line="276" w:lineRule="auto"/>
        <w:jc w:val="both"/>
        <w:rPr>
          <w:rFonts w:ascii="Arial Narrow" w:hAnsi="Arial Narrow" w:cs="Arial"/>
        </w:rPr>
      </w:pPr>
    </w:p>
    <w:p w14:paraId="6F48038E" w14:textId="2C2AAB49" w:rsidR="00184DA3" w:rsidRPr="00CC6247" w:rsidRDefault="00184DA3" w:rsidP="00D26DDD">
      <w:pPr>
        <w:pStyle w:val="Bezriadkovania"/>
        <w:spacing w:line="276" w:lineRule="auto"/>
        <w:jc w:val="both"/>
        <w:rPr>
          <w:rFonts w:ascii="Arial Narrow" w:hAnsi="Arial Narrow" w:cs="Arial"/>
        </w:rPr>
      </w:pPr>
      <w:r w:rsidRPr="00CC6247">
        <w:rPr>
          <w:rFonts w:ascii="Arial Narrow" w:hAnsi="Arial Narrow" w:cs="Arial"/>
        </w:rPr>
        <w:t xml:space="preserve">Obstarávateľ požaduje od uchádzača  návrh </w:t>
      </w:r>
      <w:r w:rsidR="001102E9">
        <w:rPr>
          <w:rFonts w:ascii="Arial Narrow" w:hAnsi="Arial Narrow" w:cs="Arial"/>
        </w:rPr>
        <w:t xml:space="preserve">a dodávku </w:t>
      </w:r>
      <w:r w:rsidRPr="00CC6247">
        <w:rPr>
          <w:rFonts w:ascii="Arial Narrow" w:hAnsi="Arial Narrow" w:cs="Arial"/>
        </w:rPr>
        <w:t xml:space="preserve">nástrojov potrebných na správu cloudu, automatizované nástroje na monitorovanie, návrh skriptov na tvorbu orchestrácií, migrácií, </w:t>
      </w:r>
      <w:r w:rsidR="00E24B2E">
        <w:rPr>
          <w:rFonts w:ascii="Arial Narrow" w:hAnsi="Arial Narrow" w:cs="Arial"/>
        </w:rPr>
        <w:t xml:space="preserve">a </w:t>
      </w:r>
      <w:r w:rsidRPr="00CC6247">
        <w:rPr>
          <w:rFonts w:ascii="Arial Narrow" w:hAnsi="Arial Narrow" w:cs="Arial"/>
        </w:rPr>
        <w:t>odporúčania na samoobslužný portál potrebný pre správu cloudových služieb MV SR.</w:t>
      </w:r>
    </w:p>
    <w:p w14:paraId="38BD4A8F" w14:textId="77777777" w:rsidR="00184DA3" w:rsidRPr="00CC6247" w:rsidRDefault="00184DA3" w:rsidP="00D26DDD">
      <w:pPr>
        <w:pStyle w:val="Bezriadkovania"/>
        <w:spacing w:line="276" w:lineRule="auto"/>
        <w:jc w:val="both"/>
        <w:rPr>
          <w:rFonts w:ascii="Arial Narrow" w:hAnsi="Arial Narrow" w:cs="Arial"/>
        </w:rPr>
      </w:pPr>
    </w:p>
    <w:p w14:paraId="0DF44CDF" w14:textId="77777777" w:rsidR="00184DA3" w:rsidRPr="00CC6247" w:rsidRDefault="00184DA3" w:rsidP="00D26DDD">
      <w:pPr>
        <w:spacing w:after="120" w:line="276" w:lineRule="auto"/>
        <w:jc w:val="both"/>
        <w:rPr>
          <w:rFonts w:ascii="Arial Narrow" w:hAnsi="Arial Narrow" w:cs="Arial"/>
        </w:rPr>
      </w:pPr>
      <w:r w:rsidRPr="00CC6247">
        <w:rPr>
          <w:rFonts w:ascii="Arial Narrow" w:hAnsi="Arial Narrow" w:cs="Arial"/>
        </w:rPr>
        <w:t>Pre nasadenie aplikácie vládneho cloudu dodávateľ poskytne obstarávateľovi stanovisko k nasledovným atribútom novovznikajúcej aplikácii resp. modulom:</w:t>
      </w:r>
    </w:p>
    <w:p w14:paraId="7035B8B0" w14:textId="77777777" w:rsidR="000C37E5" w:rsidRPr="00CC6247" w:rsidRDefault="00184DA3" w:rsidP="000C37E5">
      <w:pPr>
        <w:pStyle w:val="Odsekzoznamu"/>
        <w:numPr>
          <w:ilvl w:val="0"/>
          <w:numId w:val="6"/>
        </w:numPr>
        <w:spacing w:before="240" w:after="120" w:line="276" w:lineRule="auto"/>
        <w:rPr>
          <w:rFonts w:ascii="Arial Narrow" w:hAnsi="Arial Narrow" w:cs="Arial"/>
        </w:rPr>
      </w:pPr>
      <w:r w:rsidRPr="00CC6247">
        <w:rPr>
          <w:rFonts w:ascii="Arial Narrow" w:hAnsi="Arial Narrow" w:cs="Arial"/>
        </w:rPr>
        <w:t>Flexibilné licencovanie</w:t>
      </w:r>
      <w:r w:rsidRPr="00CC6247">
        <w:rPr>
          <w:rFonts w:ascii="Arial Narrow" w:hAnsi="Arial Narrow" w:cs="Arial"/>
          <w:b/>
        </w:rPr>
        <w:br/>
      </w:r>
      <w:r w:rsidRPr="00CC6247">
        <w:rPr>
          <w:rFonts w:ascii="Arial Narrow" w:hAnsi="Arial Narrow" w:cs="Arial"/>
        </w:rPr>
        <w:t xml:space="preserve">Je pravdepodobné, že nová </w:t>
      </w:r>
      <w:r w:rsidR="00C02917" w:rsidRPr="00CC6247">
        <w:rPr>
          <w:rFonts w:ascii="Arial Narrow" w:hAnsi="Arial Narrow" w:cs="Arial"/>
        </w:rPr>
        <w:t>platforma PaaS</w:t>
      </w:r>
      <w:r w:rsidRPr="00CC6247">
        <w:rPr>
          <w:rFonts w:ascii="Arial Narrow" w:hAnsi="Arial Narrow" w:cs="Arial"/>
        </w:rPr>
        <w:t xml:space="preserve"> bude pozostávať z mnohých komponentov, z ktorých väčšina sa bude riadiť licenčnými pravidlami. Dodávateľ potvrdí, či alebo ako bude </w:t>
      </w:r>
      <w:r w:rsidR="00C02917" w:rsidRPr="00CC6247">
        <w:rPr>
          <w:rFonts w:ascii="Arial Narrow" w:hAnsi="Arial Narrow" w:cs="Arial"/>
        </w:rPr>
        <w:t>licencovanie modulov riadiacej platformy</w:t>
      </w:r>
      <w:r w:rsidRPr="00CC6247">
        <w:rPr>
          <w:rFonts w:ascii="Arial Narrow" w:hAnsi="Arial Narrow" w:cs="Arial"/>
        </w:rPr>
        <w:t xml:space="preserve"> ovplyvňovať umiestnenie aplikácie do cloudu.</w:t>
      </w:r>
      <w:r w:rsidRPr="00CC6247">
        <w:rPr>
          <w:rFonts w:ascii="Arial Narrow" w:hAnsi="Arial Narrow" w:cs="Arial"/>
        </w:rPr>
        <w:br/>
        <w:t>Ak napríklad novo vytváraná aplikácia používa komponent, ktorý je licencovaný na procesor a nasadíme ho v prostredí cloudu a ktorý si po spustení nových inštancií vyžiada viac zdrojov pri zvyšovaní záťaže tak, že by sa mohol ľahko prekročiť limit licencie na procesor, požadujeme, aby dodávateľ tieto obmedzenia na licenčné práva</w:t>
      </w:r>
      <w:r w:rsidR="00F756E6" w:rsidRPr="00CC6247">
        <w:rPr>
          <w:rFonts w:ascii="Arial Narrow" w:hAnsi="Arial Narrow" w:cs="Arial"/>
        </w:rPr>
        <w:t xml:space="preserve"> jasne popísal vo svojej ponuke a potvrdil, či </w:t>
      </w:r>
      <w:r w:rsidR="005E2870" w:rsidRPr="00CC6247">
        <w:rPr>
          <w:rFonts w:ascii="Arial Narrow" w:hAnsi="Arial Narrow" w:cs="Arial"/>
        </w:rPr>
        <w:t>a ako je flexibilné licencovanie splnené v ponuke zhotoviteľa</w:t>
      </w:r>
    </w:p>
    <w:p w14:paraId="57FB222F" w14:textId="77777777" w:rsidR="00413C5D" w:rsidRPr="00CC6247" w:rsidRDefault="005E2870" w:rsidP="000C37E5">
      <w:pPr>
        <w:pStyle w:val="Odsekzoznamu"/>
        <w:numPr>
          <w:ilvl w:val="0"/>
          <w:numId w:val="6"/>
        </w:numPr>
        <w:spacing w:before="360" w:after="240" w:line="276" w:lineRule="auto"/>
        <w:jc w:val="both"/>
        <w:rPr>
          <w:rFonts w:ascii="Arial Narrow" w:hAnsi="Arial Narrow" w:cs="Arial"/>
        </w:rPr>
      </w:pPr>
      <w:r w:rsidRPr="00CC6247">
        <w:rPr>
          <w:rFonts w:ascii="Arial Narrow" w:hAnsi="Arial Narrow" w:cs="Arial"/>
        </w:rPr>
        <w:t xml:space="preserve">Zhotoviteľ súčasne uvedie odlišnosti licencovania platformy a licencovania </w:t>
      </w:r>
      <w:r w:rsidR="00413C5D" w:rsidRPr="00CC6247">
        <w:rPr>
          <w:rFonts w:ascii="Arial Narrow" w:hAnsi="Arial Narrow" w:cs="Arial"/>
        </w:rPr>
        <w:t xml:space="preserve">služieb na nej vytvorených. </w:t>
      </w:r>
      <w:r w:rsidRPr="00CC6247">
        <w:rPr>
          <w:rFonts w:ascii="Arial Narrow" w:hAnsi="Arial Narrow" w:cs="Arial"/>
        </w:rPr>
        <w:t>Obstarávateľ požaduje aj v tomto prípade flexibilný spôsob licencovania.</w:t>
      </w:r>
    </w:p>
    <w:p w14:paraId="585B54CB" w14:textId="77777777" w:rsidR="00184DA3" w:rsidRPr="00CC6247" w:rsidRDefault="00184DA3" w:rsidP="000C37E5">
      <w:pPr>
        <w:pStyle w:val="Odsekzoznamu"/>
        <w:numPr>
          <w:ilvl w:val="0"/>
          <w:numId w:val="4"/>
        </w:numPr>
        <w:spacing w:before="240" w:after="120" w:line="276" w:lineRule="auto"/>
        <w:contextualSpacing w:val="0"/>
        <w:rPr>
          <w:rFonts w:ascii="Arial Narrow" w:hAnsi="Arial Narrow" w:cs="Arial"/>
        </w:rPr>
      </w:pPr>
      <w:r w:rsidRPr="00CC6247">
        <w:rPr>
          <w:rFonts w:ascii="Arial Narrow" w:hAnsi="Arial Narrow" w:cs="Arial"/>
        </w:rPr>
        <w:t>Dynamická škálovateľnosť</w:t>
      </w:r>
      <w:r w:rsidRPr="00CC6247">
        <w:rPr>
          <w:rFonts w:ascii="Arial Narrow" w:hAnsi="Arial Narrow" w:cs="Arial"/>
          <w:b/>
        </w:rPr>
        <w:br/>
      </w:r>
      <w:r w:rsidRPr="00CC6247">
        <w:rPr>
          <w:rFonts w:ascii="Arial Narrow" w:hAnsi="Arial Narrow" w:cs="Arial"/>
        </w:rPr>
        <w:t>Ak dynamická škálovateľnosť je ďalší z dôvodov pre využitie cloud v novo vytváraných moduloch, požadujeme, aby novo vytvárané moduly boli navrhnuté na využívanie paralelnej architektúry a tak, aby aplikácia bola navrhnutá na viacvláknové spracovanie, ktoré umožňuje rozdeliť spracovanie na malé celky.</w:t>
      </w:r>
    </w:p>
    <w:p w14:paraId="42D0C2EB" w14:textId="77777777" w:rsidR="00184DA3" w:rsidRPr="00CC6247" w:rsidRDefault="00184DA3" w:rsidP="00D26DDD">
      <w:pPr>
        <w:spacing w:after="0" w:line="276" w:lineRule="auto"/>
        <w:jc w:val="both"/>
        <w:rPr>
          <w:rFonts w:ascii="Arial Narrow" w:hAnsi="Arial Narrow" w:cs="Arial"/>
        </w:rPr>
      </w:pPr>
      <w:r w:rsidRPr="00CC6247">
        <w:rPr>
          <w:rFonts w:ascii="Arial Narrow" w:hAnsi="Arial Narrow" w:cs="Arial"/>
        </w:rPr>
        <w:t>Aplikácie a moduly budú musieť zabezpečiť bezpečnosť v etapách ukladania, spracovania a prenosu dát.</w:t>
      </w:r>
    </w:p>
    <w:p w14:paraId="5DD27CAC" w14:textId="77777777" w:rsidR="00184DA3" w:rsidRPr="00CC6247" w:rsidRDefault="00184DA3" w:rsidP="00D26DDD">
      <w:pPr>
        <w:pStyle w:val="Odsekzoznamu"/>
        <w:numPr>
          <w:ilvl w:val="0"/>
          <w:numId w:val="4"/>
        </w:numPr>
        <w:spacing w:after="0" w:line="276" w:lineRule="auto"/>
        <w:contextualSpacing w:val="0"/>
        <w:jc w:val="both"/>
        <w:rPr>
          <w:rFonts w:ascii="Arial Narrow" w:hAnsi="Arial Narrow" w:cs="Arial"/>
        </w:rPr>
      </w:pPr>
      <w:r w:rsidRPr="00CC6247">
        <w:rPr>
          <w:rFonts w:ascii="Arial Narrow" w:hAnsi="Arial Narrow" w:cs="Arial"/>
        </w:rPr>
        <w:t>Údaje pri prenose musia byť chránené buď na úrovni aplikácie alebo prenosu s využitím protokolu Secure Sockets Layer (SSL) / bezpečnostná vrstva (TLS).</w:t>
      </w:r>
    </w:p>
    <w:p w14:paraId="6F05C160" w14:textId="77777777" w:rsidR="00184DA3" w:rsidRPr="00CC6247" w:rsidRDefault="00184DA3" w:rsidP="00D26DDD">
      <w:pPr>
        <w:pStyle w:val="Odsekzoznamu"/>
        <w:numPr>
          <w:ilvl w:val="0"/>
          <w:numId w:val="4"/>
        </w:numPr>
        <w:spacing w:before="120" w:after="360" w:line="276" w:lineRule="auto"/>
        <w:contextualSpacing w:val="0"/>
        <w:jc w:val="both"/>
        <w:rPr>
          <w:rFonts w:ascii="Arial Narrow" w:hAnsi="Arial Narrow" w:cs="Arial"/>
        </w:rPr>
      </w:pPr>
      <w:r w:rsidRPr="00CC6247">
        <w:rPr>
          <w:rFonts w:ascii="Arial Narrow" w:hAnsi="Arial Narrow" w:cs="Arial"/>
        </w:rPr>
        <w:lastRenderedPageBreak/>
        <w:t>Údaje uložené vo vládnom cloude  musia byť chránené aplikáciou resp. modulom. Aplikácia musí poskytnúť mechanizmus na ochranu a šifrovanie údajov uložených v cloude.</w:t>
      </w:r>
    </w:p>
    <w:p w14:paraId="4AD8797C" w14:textId="77777777" w:rsidR="00A44CD1" w:rsidRPr="00CC6247" w:rsidRDefault="00A44CD1" w:rsidP="00D26DDD">
      <w:pPr>
        <w:pStyle w:val="Nadpis2"/>
        <w:jc w:val="both"/>
        <w:rPr>
          <w:rFonts w:ascii="Arial Narrow" w:hAnsi="Arial Narrow" w:cs="Arial"/>
          <w:sz w:val="22"/>
          <w:szCs w:val="22"/>
        </w:rPr>
      </w:pPr>
      <w:bookmarkStart w:id="26" w:name="_Toc535311050"/>
      <w:r w:rsidRPr="00CC6247">
        <w:rPr>
          <w:rFonts w:ascii="Arial Narrow" w:hAnsi="Arial Narrow" w:cs="Arial"/>
          <w:sz w:val="22"/>
          <w:szCs w:val="22"/>
        </w:rPr>
        <w:t>Požadované časti dodávky</w:t>
      </w:r>
      <w:bookmarkEnd w:id="26"/>
    </w:p>
    <w:p w14:paraId="6DB95C64" w14:textId="77777777" w:rsidR="00851FE1" w:rsidRPr="00CC6247" w:rsidRDefault="00851FE1" w:rsidP="00D26DDD">
      <w:pPr>
        <w:jc w:val="both"/>
        <w:rPr>
          <w:rFonts w:ascii="Arial Narrow" w:hAnsi="Arial Narrow" w:cs="Arial"/>
        </w:rPr>
      </w:pPr>
    </w:p>
    <w:p w14:paraId="7B1A5A11" w14:textId="77777777" w:rsidR="00A44CD1" w:rsidRPr="00CC6247" w:rsidRDefault="003E3BF3" w:rsidP="00D26DDD">
      <w:pPr>
        <w:jc w:val="both"/>
        <w:rPr>
          <w:rFonts w:ascii="Arial Narrow" w:hAnsi="Arial Narrow" w:cs="Arial"/>
        </w:rPr>
      </w:pPr>
      <w:r w:rsidRPr="00CC6247">
        <w:rPr>
          <w:rFonts w:ascii="Arial Narrow" w:hAnsi="Arial Narrow" w:cs="Arial"/>
        </w:rPr>
        <w:t>V </w:t>
      </w:r>
      <w:r w:rsidR="001C3E1D" w:rsidRPr="00CC6247">
        <w:rPr>
          <w:rFonts w:ascii="Arial Narrow" w:hAnsi="Arial Narrow" w:cs="Arial"/>
        </w:rPr>
        <w:t>závislosti</w:t>
      </w:r>
      <w:r w:rsidRPr="00CC6247">
        <w:rPr>
          <w:rFonts w:ascii="Arial Narrow" w:hAnsi="Arial Narrow" w:cs="Arial"/>
        </w:rPr>
        <w:t xml:space="preserve"> od fázy projektu a</w:t>
      </w:r>
      <w:r w:rsidR="00B535E5" w:rsidRPr="00CC6247">
        <w:rPr>
          <w:rFonts w:ascii="Arial Narrow" w:hAnsi="Arial Narrow" w:cs="Arial"/>
        </w:rPr>
        <w:t xml:space="preserve"> časti </w:t>
      </w:r>
      <w:r w:rsidRPr="00CC6247">
        <w:rPr>
          <w:rFonts w:ascii="Arial Narrow" w:hAnsi="Arial Narrow" w:cs="Arial"/>
        </w:rPr>
        <w:t>predmetu obstarávania požadujeme dodať nasledovn</w:t>
      </w:r>
      <w:r w:rsidR="00B535E5" w:rsidRPr="00CC6247">
        <w:rPr>
          <w:rFonts w:ascii="Arial Narrow" w:hAnsi="Arial Narrow" w:cs="Arial"/>
        </w:rPr>
        <w:t>é</w:t>
      </w:r>
      <w:r w:rsidRPr="00CC6247">
        <w:rPr>
          <w:rFonts w:ascii="Arial Narrow" w:hAnsi="Arial Narrow" w:cs="Arial"/>
        </w:rPr>
        <w:t xml:space="preserve"> súčasti riešenia:</w:t>
      </w:r>
    </w:p>
    <w:p w14:paraId="3CFE3430" w14:textId="77777777" w:rsidR="004230A5" w:rsidRPr="00CC6247" w:rsidRDefault="004230A5" w:rsidP="00D26DDD">
      <w:pPr>
        <w:pStyle w:val="Bezriadkovania"/>
        <w:numPr>
          <w:ilvl w:val="0"/>
          <w:numId w:val="20"/>
        </w:numPr>
        <w:spacing w:line="276" w:lineRule="auto"/>
        <w:jc w:val="both"/>
        <w:rPr>
          <w:rFonts w:ascii="Arial Narrow" w:hAnsi="Arial Narrow" w:cs="Arial"/>
        </w:rPr>
      </w:pPr>
      <w:r w:rsidRPr="00CC6247">
        <w:rPr>
          <w:rFonts w:ascii="Arial Narrow" w:hAnsi="Arial Narrow" w:cs="Arial"/>
        </w:rPr>
        <w:t>Analýza a návrh riešenia,</w:t>
      </w:r>
    </w:p>
    <w:p w14:paraId="7F24F292" w14:textId="0FD71358" w:rsidR="003E3BF3" w:rsidRDefault="003E3BF3" w:rsidP="00D26DDD">
      <w:pPr>
        <w:pStyle w:val="Bezriadkovania"/>
        <w:numPr>
          <w:ilvl w:val="0"/>
          <w:numId w:val="20"/>
        </w:numPr>
        <w:spacing w:line="276" w:lineRule="auto"/>
        <w:jc w:val="both"/>
        <w:rPr>
          <w:rFonts w:ascii="Arial Narrow" w:hAnsi="Arial Narrow" w:cs="Arial"/>
        </w:rPr>
      </w:pPr>
      <w:r w:rsidRPr="00CC6247">
        <w:rPr>
          <w:rFonts w:ascii="Arial Narrow" w:hAnsi="Arial Narrow" w:cs="Arial"/>
        </w:rPr>
        <w:t>Implementácia</w:t>
      </w:r>
      <w:r w:rsidR="004230A5" w:rsidRPr="00CC6247">
        <w:rPr>
          <w:rFonts w:ascii="Arial Narrow" w:hAnsi="Arial Narrow" w:cs="Arial"/>
        </w:rPr>
        <w:t xml:space="preserve"> riešenia</w:t>
      </w:r>
    </w:p>
    <w:p w14:paraId="490DDD54" w14:textId="6CCA983E" w:rsidR="00613A90" w:rsidRPr="00613A90" w:rsidRDefault="00613A90" w:rsidP="00613A90">
      <w:pPr>
        <w:pStyle w:val="Bezriadkovania"/>
        <w:numPr>
          <w:ilvl w:val="0"/>
          <w:numId w:val="20"/>
        </w:numPr>
        <w:spacing w:line="276" w:lineRule="auto"/>
        <w:jc w:val="both"/>
        <w:rPr>
          <w:rFonts w:ascii="Arial Narrow" w:hAnsi="Arial Narrow" w:cs="Arial"/>
        </w:rPr>
      </w:pPr>
      <w:r w:rsidRPr="00936A2F">
        <w:rPr>
          <w:rFonts w:ascii="Arial Narrow" w:hAnsi="Arial Narrow" w:cs="Arial"/>
        </w:rPr>
        <w:t>Testovanie riešenia</w:t>
      </w:r>
    </w:p>
    <w:p w14:paraId="477AC2C6" w14:textId="77777777" w:rsidR="003E3BF3" w:rsidRPr="00CC6247" w:rsidRDefault="003E3BF3" w:rsidP="00D26DDD">
      <w:pPr>
        <w:pStyle w:val="Bezriadkovania"/>
        <w:numPr>
          <w:ilvl w:val="0"/>
          <w:numId w:val="20"/>
        </w:numPr>
        <w:spacing w:line="276" w:lineRule="auto"/>
        <w:jc w:val="both"/>
        <w:rPr>
          <w:rFonts w:ascii="Arial Narrow" w:hAnsi="Arial Narrow" w:cs="Arial"/>
        </w:rPr>
      </w:pPr>
      <w:r w:rsidRPr="00CC6247">
        <w:rPr>
          <w:rFonts w:ascii="Arial Narrow" w:hAnsi="Arial Narrow" w:cs="Arial"/>
        </w:rPr>
        <w:t>Pilotná</w:t>
      </w:r>
      <w:r w:rsidR="004230A5" w:rsidRPr="00CC6247">
        <w:rPr>
          <w:rFonts w:ascii="Arial Narrow" w:hAnsi="Arial Narrow" w:cs="Arial"/>
        </w:rPr>
        <w:t xml:space="preserve"> </w:t>
      </w:r>
      <w:r w:rsidRPr="00CC6247">
        <w:rPr>
          <w:rFonts w:ascii="Arial Narrow" w:hAnsi="Arial Narrow" w:cs="Arial"/>
        </w:rPr>
        <w:t>prevádzka</w:t>
      </w:r>
      <w:r w:rsidR="004230A5" w:rsidRPr="00CC6247">
        <w:rPr>
          <w:rFonts w:ascii="Arial Narrow" w:hAnsi="Arial Narrow" w:cs="Arial"/>
        </w:rPr>
        <w:t xml:space="preserve"> systému</w:t>
      </w:r>
    </w:p>
    <w:p w14:paraId="4B8F09F5" w14:textId="77777777" w:rsidR="000B4440" w:rsidRPr="00CC6247" w:rsidRDefault="006220CE" w:rsidP="00D26DDD">
      <w:pPr>
        <w:pStyle w:val="Bezriadkovania"/>
        <w:numPr>
          <w:ilvl w:val="0"/>
          <w:numId w:val="20"/>
        </w:numPr>
        <w:spacing w:line="276" w:lineRule="auto"/>
        <w:jc w:val="both"/>
        <w:rPr>
          <w:rFonts w:ascii="Arial Narrow" w:hAnsi="Arial Narrow" w:cs="Arial"/>
        </w:rPr>
      </w:pPr>
      <w:r w:rsidRPr="00CC6247">
        <w:rPr>
          <w:rFonts w:ascii="Arial Narrow" w:hAnsi="Arial Narrow" w:cs="Arial"/>
        </w:rPr>
        <w:t>Prevádzkové postupy</w:t>
      </w:r>
      <w:r w:rsidR="000B4440" w:rsidRPr="00CC6247">
        <w:rPr>
          <w:rFonts w:ascii="Arial Narrow" w:hAnsi="Arial Narrow" w:cs="Arial"/>
        </w:rPr>
        <w:t xml:space="preserve"> a smernice</w:t>
      </w:r>
    </w:p>
    <w:p w14:paraId="497DE8A6" w14:textId="77777777" w:rsidR="003E3BF3" w:rsidRPr="00CC6247" w:rsidRDefault="006220CE" w:rsidP="00D26DDD">
      <w:pPr>
        <w:pStyle w:val="Bezriadkovania"/>
        <w:numPr>
          <w:ilvl w:val="0"/>
          <w:numId w:val="20"/>
        </w:numPr>
        <w:spacing w:line="276" w:lineRule="auto"/>
        <w:jc w:val="both"/>
        <w:rPr>
          <w:rFonts w:ascii="Arial Narrow" w:hAnsi="Arial Narrow" w:cs="Arial"/>
        </w:rPr>
      </w:pPr>
      <w:r w:rsidRPr="00CC6247">
        <w:rPr>
          <w:rFonts w:ascii="Arial Narrow" w:hAnsi="Arial Narrow" w:cs="Arial"/>
        </w:rPr>
        <w:t>Prevádzkové š</w:t>
      </w:r>
      <w:r w:rsidR="004230A5" w:rsidRPr="00CC6247">
        <w:rPr>
          <w:rFonts w:ascii="Arial Narrow" w:hAnsi="Arial Narrow" w:cs="Arial"/>
        </w:rPr>
        <w:t>kolenia a konzultácie,</w:t>
      </w:r>
    </w:p>
    <w:p w14:paraId="7E5310AD" w14:textId="77777777" w:rsidR="006220CE" w:rsidRPr="00CC6247" w:rsidRDefault="006220CE" w:rsidP="00D26DDD">
      <w:pPr>
        <w:pStyle w:val="Bezriadkovania"/>
        <w:numPr>
          <w:ilvl w:val="0"/>
          <w:numId w:val="20"/>
        </w:numPr>
        <w:spacing w:line="276" w:lineRule="auto"/>
        <w:jc w:val="both"/>
        <w:rPr>
          <w:rFonts w:ascii="Arial Narrow" w:hAnsi="Arial Narrow" w:cs="Arial"/>
        </w:rPr>
      </w:pPr>
      <w:r w:rsidRPr="00CC6247">
        <w:rPr>
          <w:rFonts w:ascii="Arial Narrow" w:hAnsi="Arial Narrow" w:cs="Arial"/>
        </w:rPr>
        <w:t>Škol</w:t>
      </w:r>
      <w:r w:rsidR="000C37E5" w:rsidRPr="00CC6247">
        <w:rPr>
          <w:rFonts w:ascii="Arial Narrow" w:hAnsi="Arial Narrow" w:cs="Arial"/>
        </w:rPr>
        <w:t>iace materiály pre užívateľov (</w:t>
      </w:r>
      <w:r w:rsidRPr="00CC6247">
        <w:rPr>
          <w:rFonts w:ascii="Arial Narrow" w:hAnsi="Arial Narrow" w:cs="Arial"/>
        </w:rPr>
        <w:t>tenan</w:t>
      </w:r>
      <w:r w:rsidR="000C37E5" w:rsidRPr="00CC6247">
        <w:rPr>
          <w:rFonts w:ascii="Arial Narrow" w:hAnsi="Arial Narrow" w:cs="Arial"/>
        </w:rPr>
        <w:t>tov</w:t>
      </w:r>
      <w:r w:rsidRPr="00CC6247">
        <w:rPr>
          <w:rFonts w:ascii="Arial Narrow" w:hAnsi="Arial Narrow" w:cs="Arial"/>
        </w:rPr>
        <w:t>) – video návody, web, FAQ</w:t>
      </w:r>
      <w:r w:rsidR="000C37E5" w:rsidRPr="00CC6247">
        <w:rPr>
          <w:rFonts w:ascii="Arial Narrow" w:hAnsi="Arial Narrow" w:cs="Arial"/>
        </w:rPr>
        <w:t>,</w:t>
      </w:r>
    </w:p>
    <w:p w14:paraId="53B3BE06" w14:textId="77777777" w:rsidR="003E3BF3" w:rsidRPr="00CC6247" w:rsidRDefault="003E3BF3" w:rsidP="00D26DDD">
      <w:pPr>
        <w:pStyle w:val="Bezriadkovania"/>
        <w:numPr>
          <w:ilvl w:val="0"/>
          <w:numId w:val="20"/>
        </w:numPr>
        <w:spacing w:line="276" w:lineRule="auto"/>
        <w:jc w:val="both"/>
        <w:rPr>
          <w:rFonts w:ascii="Arial Narrow" w:hAnsi="Arial Narrow" w:cs="Arial"/>
        </w:rPr>
      </w:pPr>
      <w:r w:rsidRPr="00CC6247">
        <w:rPr>
          <w:rFonts w:ascii="Arial Narrow" w:hAnsi="Arial Narrow" w:cs="Arial"/>
        </w:rPr>
        <w:t xml:space="preserve">Dokumentácia, </w:t>
      </w:r>
    </w:p>
    <w:p w14:paraId="318DCBB7" w14:textId="77777777" w:rsidR="004230A5" w:rsidRPr="00CC6247" w:rsidRDefault="003E3BF3" w:rsidP="00D26DDD">
      <w:pPr>
        <w:pStyle w:val="Bezriadkovania"/>
        <w:numPr>
          <w:ilvl w:val="0"/>
          <w:numId w:val="20"/>
        </w:numPr>
        <w:spacing w:line="276" w:lineRule="auto"/>
        <w:jc w:val="both"/>
        <w:rPr>
          <w:rFonts w:ascii="Arial Narrow" w:hAnsi="Arial Narrow" w:cs="Arial"/>
        </w:rPr>
      </w:pPr>
      <w:r w:rsidRPr="00CC6247">
        <w:rPr>
          <w:rFonts w:ascii="Arial Narrow" w:hAnsi="Arial Narrow" w:cs="Arial"/>
        </w:rPr>
        <w:t>Prípadné potrebné l</w:t>
      </w:r>
      <w:r w:rsidR="004230A5" w:rsidRPr="00CC6247">
        <w:rPr>
          <w:rFonts w:ascii="Arial Narrow" w:hAnsi="Arial Narrow" w:cs="Arial"/>
        </w:rPr>
        <w:t>ice</w:t>
      </w:r>
      <w:r w:rsidRPr="00CC6247">
        <w:rPr>
          <w:rFonts w:ascii="Arial Narrow" w:hAnsi="Arial Narrow" w:cs="Arial"/>
        </w:rPr>
        <w:t>ncie pre všetky súčasti riešenia</w:t>
      </w:r>
    </w:p>
    <w:p w14:paraId="27CCF5A9" w14:textId="77777777" w:rsidR="004230A5" w:rsidRPr="00CC6247" w:rsidRDefault="004230A5" w:rsidP="00D26DDD">
      <w:pPr>
        <w:pStyle w:val="Bezriadkovania"/>
        <w:numPr>
          <w:ilvl w:val="0"/>
          <w:numId w:val="20"/>
        </w:numPr>
        <w:spacing w:line="276" w:lineRule="auto"/>
        <w:jc w:val="both"/>
        <w:rPr>
          <w:rFonts w:ascii="Arial Narrow" w:hAnsi="Arial Narrow" w:cs="Arial"/>
        </w:rPr>
      </w:pPr>
      <w:r w:rsidRPr="00CC6247">
        <w:rPr>
          <w:rFonts w:ascii="Arial Narrow" w:hAnsi="Arial Narrow" w:cs="Arial"/>
        </w:rPr>
        <w:t xml:space="preserve">Záruka na všetky </w:t>
      </w:r>
      <w:r w:rsidR="00626FBF" w:rsidRPr="00CC6247">
        <w:rPr>
          <w:rFonts w:ascii="Arial Narrow" w:hAnsi="Arial Narrow" w:cs="Arial"/>
        </w:rPr>
        <w:t xml:space="preserve">softvérové súčasti </w:t>
      </w:r>
      <w:r w:rsidRPr="00CC6247">
        <w:rPr>
          <w:rFonts w:ascii="Arial Narrow" w:hAnsi="Arial Narrow" w:cs="Arial"/>
        </w:rPr>
        <w:t>a</w:t>
      </w:r>
      <w:r w:rsidR="00626FBF" w:rsidRPr="00CC6247">
        <w:rPr>
          <w:rFonts w:ascii="Arial Narrow" w:hAnsi="Arial Narrow" w:cs="Arial"/>
        </w:rPr>
        <w:t> </w:t>
      </w:r>
      <w:r w:rsidRPr="00CC6247">
        <w:rPr>
          <w:rFonts w:ascii="Arial Narrow" w:hAnsi="Arial Narrow" w:cs="Arial"/>
        </w:rPr>
        <w:t>riešenia</w:t>
      </w:r>
      <w:r w:rsidR="00626FBF" w:rsidRPr="00CC6247">
        <w:rPr>
          <w:rFonts w:ascii="Arial Narrow" w:hAnsi="Arial Narrow" w:cs="Arial"/>
        </w:rPr>
        <w:t xml:space="preserve"> PaaS</w:t>
      </w:r>
    </w:p>
    <w:p w14:paraId="7CF9277D" w14:textId="77777777" w:rsidR="00B535E5" w:rsidRPr="00CC6247" w:rsidRDefault="004230A5" w:rsidP="00D26DDD">
      <w:pPr>
        <w:pStyle w:val="Bezriadkovania"/>
        <w:numPr>
          <w:ilvl w:val="0"/>
          <w:numId w:val="20"/>
        </w:numPr>
        <w:spacing w:line="276" w:lineRule="auto"/>
        <w:jc w:val="both"/>
        <w:rPr>
          <w:rFonts w:ascii="Arial Narrow" w:hAnsi="Arial Narrow" w:cs="Arial"/>
        </w:rPr>
      </w:pPr>
      <w:r w:rsidRPr="00CC6247">
        <w:rPr>
          <w:rFonts w:ascii="Arial Narrow" w:hAnsi="Arial Narrow" w:cs="Arial"/>
        </w:rPr>
        <w:t>Podpora prevádzky</w:t>
      </w:r>
    </w:p>
    <w:p w14:paraId="7D6CD11B" w14:textId="77777777" w:rsidR="00147532" w:rsidRPr="00CC6247" w:rsidRDefault="00147532" w:rsidP="00D26DDD">
      <w:pPr>
        <w:pStyle w:val="Bezriadkovania"/>
        <w:numPr>
          <w:ilvl w:val="0"/>
          <w:numId w:val="20"/>
        </w:numPr>
        <w:spacing w:line="276" w:lineRule="auto"/>
        <w:jc w:val="both"/>
        <w:rPr>
          <w:rFonts w:ascii="Arial Narrow" w:hAnsi="Arial Narrow" w:cs="Arial"/>
        </w:rPr>
      </w:pPr>
      <w:r w:rsidRPr="00CC6247">
        <w:rPr>
          <w:rFonts w:ascii="Arial Narrow" w:hAnsi="Arial Narrow" w:cs="Arial"/>
        </w:rPr>
        <w:t>Bezpečnostný projekt</w:t>
      </w:r>
      <w:r w:rsidR="000B4440" w:rsidRPr="00CC6247">
        <w:rPr>
          <w:rFonts w:ascii="Arial Narrow" w:hAnsi="Arial Narrow" w:cs="Arial"/>
        </w:rPr>
        <w:t xml:space="preserve"> a bezpečnostné smernice</w:t>
      </w:r>
    </w:p>
    <w:p w14:paraId="529EEBD3" w14:textId="77777777" w:rsidR="00C54550" w:rsidRPr="00CC6247" w:rsidRDefault="00C54550" w:rsidP="00D26DDD">
      <w:pPr>
        <w:pStyle w:val="Bezriadkovania"/>
        <w:spacing w:line="276" w:lineRule="auto"/>
        <w:ind w:left="720"/>
        <w:jc w:val="both"/>
        <w:rPr>
          <w:rFonts w:ascii="Arial Narrow" w:hAnsi="Arial Narrow" w:cs="Arial"/>
        </w:rPr>
      </w:pPr>
    </w:p>
    <w:p w14:paraId="35C9D099" w14:textId="77777777" w:rsidR="004230A5" w:rsidRPr="00CC6247" w:rsidRDefault="004230A5" w:rsidP="00D26DDD">
      <w:pPr>
        <w:pStyle w:val="Nadpis3"/>
        <w:jc w:val="both"/>
        <w:rPr>
          <w:rFonts w:ascii="Arial Narrow" w:hAnsi="Arial Narrow" w:cs="Arial"/>
          <w:sz w:val="22"/>
          <w:szCs w:val="22"/>
        </w:rPr>
      </w:pPr>
      <w:bookmarkStart w:id="27" w:name="_Toc499664847"/>
      <w:bookmarkStart w:id="28" w:name="_Toc507482933"/>
      <w:bookmarkStart w:id="29" w:name="_Toc535311051"/>
      <w:r w:rsidRPr="00CC6247">
        <w:rPr>
          <w:rFonts w:ascii="Arial Narrow" w:hAnsi="Arial Narrow" w:cs="Arial"/>
          <w:sz w:val="22"/>
          <w:szCs w:val="22"/>
        </w:rPr>
        <w:t>Analýza a Návrh riešenia</w:t>
      </w:r>
      <w:bookmarkEnd w:id="27"/>
      <w:bookmarkEnd w:id="28"/>
      <w:bookmarkEnd w:id="29"/>
      <w:r w:rsidR="001C1A0F" w:rsidRPr="00CC6247">
        <w:rPr>
          <w:rFonts w:ascii="Arial Narrow" w:hAnsi="Arial Narrow" w:cs="Arial"/>
          <w:sz w:val="22"/>
          <w:szCs w:val="22"/>
        </w:rPr>
        <w:t xml:space="preserve"> </w:t>
      </w:r>
    </w:p>
    <w:p w14:paraId="1A545A59" w14:textId="77777777" w:rsidR="00EC6DAA" w:rsidRPr="00CC6247" w:rsidRDefault="00EC6DAA" w:rsidP="00D26DDD">
      <w:pPr>
        <w:jc w:val="both"/>
        <w:rPr>
          <w:rFonts w:ascii="Arial Narrow" w:hAnsi="Arial Narrow"/>
        </w:rPr>
      </w:pPr>
    </w:p>
    <w:p w14:paraId="311AB6DD" w14:textId="77777777" w:rsidR="00B535E5" w:rsidRPr="00CC6247" w:rsidRDefault="004230A5" w:rsidP="00D26DDD">
      <w:pPr>
        <w:spacing w:after="0" w:line="276" w:lineRule="auto"/>
        <w:jc w:val="both"/>
        <w:rPr>
          <w:rFonts w:ascii="Arial Narrow" w:hAnsi="Arial Narrow" w:cs="Arial"/>
        </w:rPr>
      </w:pPr>
      <w:r w:rsidRPr="00CC6247">
        <w:rPr>
          <w:rFonts w:ascii="Arial Narrow" w:hAnsi="Arial Narrow" w:cs="Arial"/>
        </w:rPr>
        <w:t>Fázou Analýzy a Návrhu riešenia sa rozumie obdobie od nadobudnutia účinnosti príslušnej zmluvy o realizácii predmetu zákazky podľa týchto súťažných podkladov, po schválenie Detailnej funkčnej špecifikácie (ďalej DFŠ) a všetký</w:t>
      </w:r>
      <w:r w:rsidR="00851FE1" w:rsidRPr="00CC6247">
        <w:rPr>
          <w:rFonts w:ascii="Arial Narrow" w:hAnsi="Arial Narrow" w:cs="Arial"/>
        </w:rPr>
        <w:t>ch jej príloh podľa požiadaviek.</w:t>
      </w:r>
    </w:p>
    <w:p w14:paraId="68E60E68" w14:textId="77777777" w:rsidR="00851FE1" w:rsidRPr="00CC6247" w:rsidRDefault="00851FE1" w:rsidP="00D26DDD">
      <w:pPr>
        <w:spacing w:after="0" w:line="276" w:lineRule="auto"/>
        <w:jc w:val="both"/>
        <w:rPr>
          <w:rFonts w:ascii="Arial Narrow" w:hAnsi="Arial Narrow" w:cs="Arial"/>
        </w:rPr>
      </w:pPr>
    </w:p>
    <w:p w14:paraId="5CC3889E" w14:textId="77777777" w:rsidR="00A42B69" w:rsidRPr="00CC6247" w:rsidRDefault="00A42B69" w:rsidP="00D26DDD">
      <w:pPr>
        <w:spacing w:after="60" w:line="276" w:lineRule="auto"/>
        <w:jc w:val="both"/>
        <w:rPr>
          <w:rFonts w:ascii="Arial Narrow" w:hAnsi="Arial Narrow" w:cs="Arial"/>
          <w:b/>
        </w:rPr>
      </w:pPr>
    </w:p>
    <w:p w14:paraId="545CF142" w14:textId="5E31A690" w:rsidR="004230A5" w:rsidRPr="00CC6247" w:rsidRDefault="004230A5" w:rsidP="00D26DDD">
      <w:pPr>
        <w:spacing w:after="60" w:line="276" w:lineRule="auto"/>
        <w:jc w:val="both"/>
        <w:rPr>
          <w:rFonts w:ascii="Arial Narrow" w:hAnsi="Arial Narrow" w:cs="Arial"/>
        </w:rPr>
      </w:pPr>
      <w:r w:rsidRPr="00CC6247">
        <w:rPr>
          <w:rFonts w:ascii="Arial Narrow" w:hAnsi="Arial Narrow" w:cs="Arial"/>
        </w:rPr>
        <w:t xml:space="preserve">V rámci fázy Analýzy a Návrhu riešenia </w:t>
      </w:r>
      <w:r w:rsidR="00613A90">
        <w:rPr>
          <w:rFonts w:ascii="Arial Narrow" w:hAnsi="Arial Narrow" w:cs="Arial"/>
        </w:rPr>
        <w:t>požadujeme</w:t>
      </w:r>
      <w:r w:rsidR="00613A90" w:rsidRPr="00CC6247">
        <w:rPr>
          <w:rFonts w:ascii="Arial Narrow" w:hAnsi="Arial Narrow" w:cs="Arial"/>
        </w:rPr>
        <w:t xml:space="preserve"> </w:t>
      </w:r>
      <w:r w:rsidRPr="00CC6247">
        <w:rPr>
          <w:rFonts w:ascii="Arial Narrow" w:hAnsi="Arial Narrow" w:cs="Arial"/>
        </w:rPr>
        <w:t>realizova</w:t>
      </w:r>
      <w:r w:rsidR="00613A90">
        <w:rPr>
          <w:rFonts w:ascii="Arial Narrow" w:hAnsi="Arial Narrow" w:cs="Arial"/>
        </w:rPr>
        <w:t>ť</w:t>
      </w:r>
      <w:r w:rsidRPr="00CC6247">
        <w:rPr>
          <w:rFonts w:ascii="Arial Narrow" w:hAnsi="Arial Narrow" w:cs="Arial"/>
        </w:rPr>
        <w:t xml:space="preserve"> nasledovné činnosti:</w:t>
      </w:r>
    </w:p>
    <w:p w14:paraId="0CA06558" w14:textId="77777777" w:rsidR="004230A5" w:rsidRPr="00CC6247" w:rsidRDefault="004230A5" w:rsidP="00D26DDD">
      <w:pPr>
        <w:pStyle w:val="Odsekzoznamu"/>
        <w:numPr>
          <w:ilvl w:val="0"/>
          <w:numId w:val="21"/>
        </w:numPr>
        <w:spacing w:after="0" w:line="276" w:lineRule="auto"/>
        <w:contextualSpacing w:val="0"/>
        <w:jc w:val="both"/>
        <w:rPr>
          <w:rFonts w:ascii="Arial Narrow" w:hAnsi="Arial Narrow" w:cs="Arial"/>
        </w:rPr>
      </w:pPr>
      <w:r w:rsidRPr="00CC6247">
        <w:rPr>
          <w:rFonts w:ascii="Arial Narrow" w:hAnsi="Arial Narrow" w:cs="Arial"/>
        </w:rPr>
        <w:t>Spresnenie rozsahu systému a požiadaviek na neho kladených, analýza – detailná špecifikácia systému, rozhraní a funkcií, navrhnutie stabilnej architektúry, príprava detailného plánu vývoja.</w:t>
      </w:r>
    </w:p>
    <w:p w14:paraId="005C97D2" w14:textId="77777777" w:rsidR="004230A5" w:rsidRPr="00CC6247" w:rsidRDefault="004230A5" w:rsidP="00D26DDD">
      <w:pPr>
        <w:pStyle w:val="Odsekzoznamu"/>
        <w:numPr>
          <w:ilvl w:val="0"/>
          <w:numId w:val="21"/>
        </w:numPr>
        <w:spacing w:after="0" w:line="276" w:lineRule="auto"/>
        <w:contextualSpacing w:val="0"/>
        <w:jc w:val="both"/>
        <w:rPr>
          <w:rFonts w:ascii="Arial Narrow" w:hAnsi="Arial Narrow" w:cs="Arial"/>
        </w:rPr>
      </w:pPr>
      <w:r w:rsidRPr="00CC6247">
        <w:rPr>
          <w:rFonts w:ascii="Arial Narrow" w:hAnsi="Arial Narrow" w:cs="Arial"/>
        </w:rPr>
        <w:t>DFŠ bude obsahovať detailný popis kompletného návrhu riešenia a implementačné postupy.</w:t>
      </w:r>
    </w:p>
    <w:p w14:paraId="7B390543" w14:textId="77777777" w:rsidR="004230A5" w:rsidRPr="00CC6247" w:rsidRDefault="004230A5" w:rsidP="00D26DDD">
      <w:pPr>
        <w:pStyle w:val="Odsekzoznamu"/>
        <w:numPr>
          <w:ilvl w:val="0"/>
          <w:numId w:val="21"/>
        </w:numPr>
        <w:spacing w:after="0" w:line="276" w:lineRule="auto"/>
        <w:contextualSpacing w:val="0"/>
        <w:jc w:val="both"/>
        <w:rPr>
          <w:rFonts w:ascii="Arial Narrow" w:hAnsi="Arial Narrow" w:cs="Arial"/>
        </w:rPr>
      </w:pPr>
      <w:r w:rsidRPr="00CC6247">
        <w:rPr>
          <w:rFonts w:ascii="Arial Narrow" w:hAnsi="Arial Narrow" w:cs="Arial"/>
        </w:rPr>
        <w:t>Bude slúžiť ako podklad k technickej realizácii riešenia.</w:t>
      </w:r>
    </w:p>
    <w:p w14:paraId="558BE176" w14:textId="77777777" w:rsidR="00436741" w:rsidRPr="00CC6247" w:rsidRDefault="004230A5" w:rsidP="00D26DDD">
      <w:pPr>
        <w:pStyle w:val="Odsekzoznamu"/>
        <w:numPr>
          <w:ilvl w:val="0"/>
          <w:numId w:val="21"/>
        </w:numPr>
        <w:spacing w:after="360" w:line="276" w:lineRule="auto"/>
        <w:contextualSpacing w:val="0"/>
        <w:jc w:val="both"/>
        <w:rPr>
          <w:rFonts w:ascii="Arial Narrow" w:hAnsi="Arial Narrow" w:cs="Arial"/>
        </w:rPr>
      </w:pPr>
      <w:r w:rsidRPr="00CC6247">
        <w:rPr>
          <w:rFonts w:ascii="Arial Narrow" w:hAnsi="Arial Narrow" w:cs="Arial"/>
        </w:rPr>
        <w:t>DFŠ sa bude skladať z jednotlivých čiastkových DFŠ, ktoré môžu vznikať postupne a</w:t>
      </w:r>
      <w:r w:rsidR="00436741" w:rsidRPr="00CC6247">
        <w:rPr>
          <w:rFonts w:ascii="Arial Narrow" w:hAnsi="Arial Narrow" w:cs="Arial"/>
        </w:rPr>
        <w:t xml:space="preserve"> budú prílohami k spoločnej DFŠ</w:t>
      </w:r>
    </w:p>
    <w:p w14:paraId="72555956" w14:textId="77777777" w:rsidR="000649A4" w:rsidRPr="00CC6247" w:rsidRDefault="00902CFE" w:rsidP="00D26DDD">
      <w:pPr>
        <w:pStyle w:val="Bezriadkovania"/>
        <w:spacing w:after="240" w:line="276" w:lineRule="auto"/>
        <w:jc w:val="both"/>
        <w:rPr>
          <w:rFonts w:ascii="Arial Narrow" w:hAnsi="Arial Narrow" w:cs="Arial"/>
        </w:rPr>
      </w:pPr>
      <w:r w:rsidRPr="00CC6247">
        <w:rPr>
          <w:rFonts w:ascii="Arial Narrow" w:hAnsi="Arial Narrow" w:cs="Arial"/>
        </w:rPr>
        <w:t xml:space="preserve">Výsledná </w:t>
      </w:r>
      <w:r w:rsidR="00436741" w:rsidRPr="00CC6247">
        <w:rPr>
          <w:rFonts w:ascii="Arial Narrow" w:hAnsi="Arial Narrow" w:cs="Arial"/>
        </w:rPr>
        <w:t xml:space="preserve">Detailná funkčná špecifikácia sa bude skladať zo spoločnej časti DFŠ – analýza a návrh technologickej platformy a prílohami budú dokumenty s analýzou a návrhom požadovaných funkcionalít jednotlivých modulov systému. </w:t>
      </w:r>
    </w:p>
    <w:p w14:paraId="4F51208B" w14:textId="77777777" w:rsidR="000649A4" w:rsidRPr="00CC6247" w:rsidRDefault="000649A4" w:rsidP="00D26DDD">
      <w:pPr>
        <w:pStyle w:val="Bezriadkovania"/>
        <w:spacing w:after="120" w:line="276" w:lineRule="auto"/>
        <w:jc w:val="both"/>
        <w:rPr>
          <w:rFonts w:ascii="Arial Narrow" w:hAnsi="Arial Narrow" w:cs="Arial"/>
        </w:rPr>
      </w:pPr>
      <w:r w:rsidRPr="00CC6247">
        <w:rPr>
          <w:rFonts w:ascii="Arial Narrow" w:hAnsi="Arial Narrow" w:cs="Arial"/>
        </w:rPr>
        <w:t>V rámci ponuky uchádzač predlo</w:t>
      </w:r>
      <w:r w:rsidR="0055145F" w:rsidRPr="00CC6247">
        <w:rPr>
          <w:rFonts w:ascii="Arial Narrow" w:hAnsi="Arial Narrow" w:cs="Arial"/>
        </w:rPr>
        <w:t xml:space="preserve">ží </w:t>
      </w:r>
      <w:r w:rsidRPr="00CC6247">
        <w:rPr>
          <w:rFonts w:ascii="Arial Narrow" w:hAnsi="Arial Narrow" w:cs="Arial"/>
        </w:rPr>
        <w:t xml:space="preserve">harmonogram na základe poskytnutých informácií a predpokladaných činností realizácie tak, aby boli rešpektované </w:t>
      </w:r>
      <w:r w:rsidR="00296DE8" w:rsidRPr="00CC6247">
        <w:rPr>
          <w:rFonts w:ascii="Arial Narrow" w:hAnsi="Arial Narrow" w:cs="Arial"/>
        </w:rPr>
        <w:t xml:space="preserve">vyššie uvedené </w:t>
      </w:r>
      <w:r w:rsidRPr="00CC6247">
        <w:rPr>
          <w:rFonts w:ascii="Arial Narrow" w:hAnsi="Arial Narrow" w:cs="Arial"/>
        </w:rPr>
        <w:t>rámcové termíny:</w:t>
      </w:r>
    </w:p>
    <w:p w14:paraId="765A4856" w14:textId="77777777" w:rsidR="00902CFE" w:rsidRPr="00CC6247" w:rsidRDefault="00902CFE" w:rsidP="00D26DDD">
      <w:pPr>
        <w:pStyle w:val="Bezriadkovania"/>
        <w:spacing w:line="276" w:lineRule="auto"/>
        <w:jc w:val="both"/>
        <w:rPr>
          <w:rFonts w:ascii="Arial Narrow" w:hAnsi="Arial Narrow" w:cs="Arial"/>
          <w:b/>
        </w:rPr>
      </w:pPr>
    </w:p>
    <w:p w14:paraId="00961544" w14:textId="77777777" w:rsidR="003E3BF3" w:rsidRPr="00CC6247" w:rsidRDefault="003E3BF3" w:rsidP="00D26DDD">
      <w:pPr>
        <w:pStyle w:val="Nadpis3"/>
        <w:jc w:val="both"/>
        <w:rPr>
          <w:rFonts w:ascii="Arial Narrow" w:hAnsi="Arial Narrow" w:cs="Arial"/>
          <w:sz w:val="22"/>
          <w:szCs w:val="22"/>
        </w:rPr>
      </w:pPr>
      <w:bookmarkStart w:id="30" w:name="_Toc535311052"/>
      <w:r w:rsidRPr="00CC6247">
        <w:rPr>
          <w:rFonts w:ascii="Arial Narrow" w:hAnsi="Arial Narrow" w:cs="Arial"/>
          <w:sz w:val="22"/>
          <w:szCs w:val="22"/>
        </w:rPr>
        <w:t>Implementácia riešenia</w:t>
      </w:r>
      <w:bookmarkEnd w:id="30"/>
    </w:p>
    <w:p w14:paraId="18BA754C" w14:textId="77777777" w:rsidR="003E3BF3" w:rsidRPr="00CC6247" w:rsidRDefault="003E3BF3" w:rsidP="00D26DDD">
      <w:pPr>
        <w:jc w:val="both"/>
        <w:rPr>
          <w:rFonts w:ascii="Arial Narrow" w:hAnsi="Arial Narrow"/>
        </w:rPr>
      </w:pPr>
    </w:p>
    <w:p w14:paraId="4432A2CD" w14:textId="77777777" w:rsidR="005D12C7" w:rsidRPr="00CC6247" w:rsidRDefault="00EC6DAA" w:rsidP="00D26DDD">
      <w:pPr>
        <w:jc w:val="both"/>
        <w:rPr>
          <w:rFonts w:ascii="Arial Narrow" w:hAnsi="Arial Narrow" w:cs="Arial"/>
        </w:rPr>
      </w:pPr>
      <w:r w:rsidRPr="00CC6247">
        <w:rPr>
          <w:rFonts w:ascii="Arial Narrow" w:hAnsi="Arial Narrow" w:cs="Arial"/>
        </w:rPr>
        <w:lastRenderedPageBreak/>
        <w:t>Požadujeme</w:t>
      </w:r>
      <w:r w:rsidR="000C37E5" w:rsidRPr="00CC6247">
        <w:rPr>
          <w:rFonts w:ascii="Arial Narrow" w:hAnsi="Arial Narrow" w:cs="Arial"/>
        </w:rPr>
        <w:t>,</w:t>
      </w:r>
      <w:r w:rsidRPr="00CC6247">
        <w:rPr>
          <w:rFonts w:ascii="Arial Narrow" w:hAnsi="Arial Narrow" w:cs="Arial"/>
        </w:rPr>
        <w:t xml:space="preserve"> aby </w:t>
      </w:r>
      <w:r w:rsidR="00C54550" w:rsidRPr="00CC6247">
        <w:rPr>
          <w:rFonts w:ascii="Arial Narrow" w:hAnsi="Arial Narrow" w:cs="Arial"/>
        </w:rPr>
        <w:t>zhotoviteľ popísal detailný postup nasadenia PaaS platformy na základe schvá</w:t>
      </w:r>
      <w:r w:rsidR="005D12C7" w:rsidRPr="00CC6247">
        <w:rPr>
          <w:rFonts w:ascii="Arial Narrow" w:hAnsi="Arial Narrow" w:cs="Arial"/>
        </w:rPr>
        <w:t>lenej DFŠ. Pričom výstupom bude:</w:t>
      </w:r>
    </w:p>
    <w:p w14:paraId="659C6EAC" w14:textId="77777777" w:rsidR="005D12C7" w:rsidRPr="00CC6247" w:rsidRDefault="005D12C7" w:rsidP="00D26DDD">
      <w:pPr>
        <w:pStyle w:val="Odsekzoznamu"/>
        <w:numPr>
          <w:ilvl w:val="0"/>
          <w:numId w:val="42"/>
        </w:numPr>
        <w:jc w:val="both"/>
        <w:rPr>
          <w:rFonts w:ascii="Arial Narrow" w:hAnsi="Arial Narrow" w:cs="Arial"/>
        </w:rPr>
      </w:pPr>
      <w:r w:rsidRPr="00CC6247">
        <w:rPr>
          <w:rFonts w:ascii="Arial Narrow" w:hAnsi="Arial Narrow" w:cs="Arial"/>
        </w:rPr>
        <w:t>F</w:t>
      </w:r>
      <w:r w:rsidR="003E3BF3" w:rsidRPr="00CC6247">
        <w:rPr>
          <w:rFonts w:ascii="Arial Narrow" w:hAnsi="Arial Narrow" w:cs="Arial"/>
        </w:rPr>
        <w:t xml:space="preserve">unkčná </w:t>
      </w:r>
      <w:r w:rsidR="00C54550" w:rsidRPr="00CC6247">
        <w:rPr>
          <w:rFonts w:ascii="Arial Narrow" w:hAnsi="Arial Narrow" w:cs="Arial"/>
        </w:rPr>
        <w:t xml:space="preserve">Cloud natívna platforma a jej služby </w:t>
      </w:r>
      <w:r w:rsidRPr="00CC6247">
        <w:rPr>
          <w:rFonts w:ascii="Arial Narrow" w:hAnsi="Arial Narrow" w:cs="Arial"/>
        </w:rPr>
        <w:t xml:space="preserve">v </w:t>
      </w:r>
      <w:r w:rsidR="00C54550" w:rsidRPr="00CC6247">
        <w:rPr>
          <w:rFonts w:ascii="Arial Narrow" w:hAnsi="Arial Narrow" w:cs="Arial"/>
        </w:rPr>
        <w:t xml:space="preserve">súlade s požiadavkami, ktoré sú špecifikované v ďalšom texte. </w:t>
      </w:r>
    </w:p>
    <w:p w14:paraId="3D4E96B3" w14:textId="5D6B0C9C" w:rsidR="005D12C7" w:rsidRDefault="005D12C7" w:rsidP="00D26DDD">
      <w:pPr>
        <w:pStyle w:val="Odsekzoznamu"/>
        <w:numPr>
          <w:ilvl w:val="0"/>
          <w:numId w:val="42"/>
        </w:numPr>
        <w:jc w:val="both"/>
        <w:rPr>
          <w:rFonts w:ascii="Arial Narrow" w:hAnsi="Arial Narrow" w:cs="Arial"/>
        </w:rPr>
      </w:pPr>
      <w:r w:rsidRPr="00CC6247">
        <w:rPr>
          <w:rFonts w:ascii="Arial Narrow" w:hAnsi="Arial Narrow" w:cs="Arial"/>
        </w:rPr>
        <w:t xml:space="preserve">Funkčná Licenčná PaaS automatizácia v súlade s požiadavkami, ktoré sú špecifikované v ďalšom texte. </w:t>
      </w:r>
    </w:p>
    <w:p w14:paraId="6ECFB022" w14:textId="7338DA78" w:rsidR="00E275DA" w:rsidRDefault="00E275DA" w:rsidP="00D26DDD">
      <w:pPr>
        <w:pStyle w:val="Odsekzoznamu"/>
        <w:numPr>
          <w:ilvl w:val="0"/>
          <w:numId w:val="42"/>
        </w:numPr>
        <w:jc w:val="both"/>
        <w:rPr>
          <w:rFonts w:ascii="Arial Narrow" w:hAnsi="Arial Narrow" w:cs="Arial"/>
        </w:rPr>
      </w:pPr>
      <w:r>
        <w:rPr>
          <w:rFonts w:ascii="Arial Narrow" w:hAnsi="Arial Narrow" w:cs="Arial"/>
        </w:rPr>
        <w:t xml:space="preserve">Funkčné DevOps nástroje </w:t>
      </w:r>
      <w:r w:rsidRPr="00CC6247">
        <w:rPr>
          <w:rFonts w:ascii="Arial Narrow" w:hAnsi="Arial Narrow" w:cs="Arial"/>
        </w:rPr>
        <w:t>v súlade s požiadavkami, ktoré sú špecifikované v ďalšom texte.</w:t>
      </w:r>
    </w:p>
    <w:p w14:paraId="1BA1828B" w14:textId="1655B7C4" w:rsidR="00E275DA" w:rsidRDefault="00E275DA" w:rsidP="00E275DA">
      <w:pPr>
        <w:pStyle w:val="Odsekzoznamu"/>
        <w:numPr>
          <w:ilvl w:val="0"/>
          <w:numId w:val="42"/>
        </w:numPr>
        <w:jc w:val="both"/>
        <w:rPr>
          <w:rFonts w:ascii="Arial Narrow" w:hAnsi="Arial Narrow" w:cs="Arial"/>
        </w:rPr>
      </w:pPr>
      <w:r>
        <w:rPr>
          <w:rFonts w:ascii="Arial Narrow" w:hAnsi="Arial Narrow" w:cs="Arial"/>
        </w:rPr>
        <w:t xml:space="preserve">Funkčné Komponenty </w:t>
      </w:r>
      <w:r w:rsidRPr="00CC6247">
        <w:rPr>
          <w:rFonts w:ascii="Arial Narrow" w:hAnsi="Arial Narrow" w:cs="Arial"/>
        </w:rPr>
        <w:t>v súlade s požiadavkami, ktoré sú špecifikované v ďalšom texte.</w:t>
      </w:r>
    </w:p>
    <w:p w14:paraId="13019832" w14:textId="2CB26F0A" w:rsidR="00E275DA" w:rsidRDefault="00E275DA" w:rsidP="00E275DA">
      <w:pPr>
        <w:pStyle w:val="Odsekzoznamu"/>
        <w:numPr>
          <w:ilvl w:val="0"/>
          <w:numId w:val="42"/>
        </w:numPr>
        <w:jc w:val="both"/>
        <w:rPr>
          <w:rFonts w:ascii="Arial Narrow" w:hAnsi="Arial Narrow" w:cs="Arial"/>
        </w:rPr>
      </w:pPr>
      <w:r>
        <w:rPr>
          <w:rFonts w:ascii="Arial Narrow" w:hAnsi="Arial Narrow" w:cs="Arial"/>
        </w:rPr>
        <w:t xml:space="preserve">Funkčné Backup služby </w:t>
      </w:r>
      <w:r w:rsidRPr="00CC6247">
        <w:rPr>
          <w:rFonts w:ascii="Arial Narrow" w:hAnsi="Arial Narrow" w:cs="Arial"/>
        </w:rPr>
        <w:t>v súlade s požiadavkami, ktoré sú špecifikované v ďalšom texte.</w:t>
      </w:r>
    </w:p>
    <w:p w14:paraId="717790F9" w14:textId="57246160" w:rsidR="00E275DA" w:rsidRDefault="00E275DA" w:rsidP="00E275DA">
      <w:pPr>
        <w:pStyle w:val="Odsekzoznamu"/>
        <w:numPr>
          <w:ilvl w:val="0"/>
          <w:numId w:val="42"/>
        </w:numPr>
        <w:jc w:val="both"/>
        <w:rPr>
          <w:rFonts w:ascii="Arial Narrow" w:hAnsi="Arial Narrow" w:cs="Arial"/>
        </w:rPr>
      </w:pPr>
      <w:r w:rsidRPr="00CC6247">
        <w:rPr>
          <w:rFonts w:ascii="Arial Narrow" w:hAnsi="Arial Narrow" w:cs="Arial"/>
        </w:rPr>
        <w:t>Licencie pay per use pre účely overenia funkčnosti Licenčnej PaaS automatizácie</w:t>
      </w:r>
      <w:r>
        <w:rPr>
          <w:rFonts w:ascii="Arial Narrow" w:hAnsi="Arial Narrow" w:cs="Arial"/>
        </w:rPr>
        <w:t xml:space="preserve"> na celé obdobie od nasadenia do testovacieho prostredia až po ukončenie užívateľského testovania služieb postavených nad týmito licenciami.</w:t>
      </w:r>
      <w:r w:rsidRPr="00CC6247">
        <w:rPr>
          <w:rFonts w:ascii="Arial Narrow" w:hAnsi="Arial Narrow" w:cs="Arial"/>
        </w:rPr>
        <w:t>.</w:t>
      </w:r>
    </w:p>
    <w:p w14:paraId="67222D1F" w14:textId="77777777" w:rsidR="00E275DA" w:rsidRPr="00CC6247" w:rsidRDefault="00E275DA" w:rsidP="002834BA">
      <w:pPr>
        <w:pStyle w:val="Odsekzoznamu"/>
        <w:jc w:val="both"/>
        <w:rPr>
          <w:rFonts w:ascii="Arial Narrow" w:hAnsi="Arial Narrow" w:cs="Arial"/>
        </w:rPr>
      </w:pPr>
    </w:p>
    <w:p w14:paraId="0AF81F2E" w14:textId="77777777" w:rsidR="00C54550" w:rsidRPr="00CC6247" w:rsidRDefault="00C54550" w:rsidP="00D26DDD">
      <w:pPr>
        <w:jc w:val="both"/>
        <w:rPr>
          <w:rFonts w:ascii="Arial Narrow" w:hAnsi="Arial Narrow" w:cs="Arial"/>
        </w:rPr>
      </w:pPr>
    </w:p>
    <w:p w14:paraId="3A3FFDD9" w14:textId="77777777" w:rsidR="00613A90" w:rsidRPr="00936A2F" w:rsidRDefault="00613A90" w:rsidP="00613A90">
      <w:pPr>
        <w:pStyle w:val="Nadpis3"/>
        <w:jc w:val="both"/>
        <w:rPr>
          <w:rFonts w:ascii="Arial Narrow" w:hAnsi="Arial Narrow" w:cs="Arial"/>
          <w:sz w:val="22"/>
          <w:szCs w:val="22"/>
        </w:rPr>
      </w:pPr>
      <w:bookmarkStart w:id="31" w:name="_Toc535311053"/>
      <w:r w:rsidRPr="00936A2F">
        <w:rPr>
          <w:rFonts w:ascii="Arial Narrow" w:hAnsi="Arial Narrow" w:cs="Arial"/>
          <w:sz w:val="22"/>
          <w:szCs w:val="22"/>
        </w:rPr>
        <w:t>Testovanie riešenia</w:t>
      </w:r>
      <w:bookmarkEnd w:id="31"/>
    </w:p>
    <w:p w14:paraId="43FA45DF" w14:textId="77777777" w:rsidR="00613A90" w:rsidRPr="00936A2F" w:rsidRDefault="00613A90" w:rsidP="00613A90">
      <w:pPr>
        <w:jc w:val="both"/>
        <w:rPr>
          <w:rFonts w:ascii="Arial Narrow" w:hAnsi="Arial Narrow" w:cs="Arial"/>
        </w:rPr>
      </w:pPr>
    </w:p>
    <w:p w14:paraId="73576642" w14:textId="77777777" w:rsidR="00613A90" w:rsidRPr="00CF3872" w:rsidRDefault="00613A90" w:rsidP="00613A90">
      <w:pPr>
        <w:jc w:val="both"/>
        <w:rPr>
          <w:rFonts w:ascii="Arial Narrow" w:hAnsi="Arial Narrow" w:cs="Arial"/>
        </w:rPr>
      </w:pPr>
      <w:r w:rsidRPr="00936A2F">
        <w:rPr>
          <w:rFonts w:ascii="Arial Narrow" w:hAnsi="Arial Narrow" w:cs="Arial"/>
        </w:rPr>
        <w:t xml:space="preserve">Požadujeme, aby zhotoviteľ vypracoval a dodal testovaciu stratégiu, plán priebehu jednotlivých testov a zdokumentoval priebeh testovania. V rámci prípravnej fázy testovania pripravil testovacie scenáre a testovacie prípady. Vytvoril a udržiaval </w:t>
      </w:r>
      <w:r w:rsidRPr="00CF3872">
        <w:rPr>
          <w:rFonts w:ascii="Arial Narrow" w:hAnsi="Arial Narrow" w:cs="Arial"/>
        </w:rPr>
        <w:t xml:space="preserve">zoznam neuzavretých defektov.   </w:t>
      </w:r>
    </w:p>
    <w:p w14:paraId="7AFAE18B" w14:textId="77777777" w:rsidR="00613A90" w:rsidRPr="00CF3872" w:rsidRDefault="00613A90" w:rsidP="00613A90">
      <w:pPr>
        <w:jc w:val="both"/>
        <w:rPr>
          <w:rFonts w:ascii="Arial Narrow" w:hAnsi="Arial Narrow" w:cs="Arial"/>
        </w:rPr>
      </w:pPr>
      <w:r w:rsidRPr="00CF3872">
        <w:rPr>
          <w:rFonts w:ascii="Arial Narrow" w:hAnsi="Arial Narrow" w:cs="Arial"/>
        </w:rPr>
        <w:t>Zadávateľ od zhotoviteľa požaduje v rámci projektu, aby vykonal všetky relevantné druhy testy, ktoré sú definované v  Prílohe č. 4 Usmernenia č. 2/2017 SO pre OPII  a to najmä:</w:t>
      </w:r>
    </w:p>
    <w:p w14:paraId="05AB7D2C" w14:textId="77777777" w:rsidR="00613A90" w:rsidRPr="00CF3872" w:rsidRDefault="00613A90" w:rsidP="00613A90">
      <w:pPr>
        <w:jc w:val="both"/>
        <w:rPr>
          <w:rFonts w:ascii="Arial Narrow" w:hAnsi="Arial Narrow" w:cs="Arial"/>
        </w:rPr>
      </w:pPr>
      <w:r w:rsidRPr="00CF3872">
        <w:rPr>
          <w:rFonts w:ascii="Arial Narrow" w:hAnsi="Arial Narrow" w:cs="Arial"/>
        </w:rPr>
        <w:t>Aplikačné testovanie:</w:t>
      </w:r>
    </w:p>
    <w:p w14:paraId="1EEDB536" w14:textId="77777777" w:rsidR="00613A90" w:rsidRPr="00CF3872" w:rsidRDefault="00613A90" w:rsidP="00DE4C3D">
      <w:pPr>
        <w:pStyle w:val="Odsekzoznamu"/>
        <w:numPr>
          <w:ilvl w:val="0"/>
          <w:numId w:val="53"/>
        </w:numPr>
        <w:jc w:val="both"/>
        <w:rPr>
          <w:rFonts w:ascii="Arial Narrow" w:hAnsi="Arial Narrow" w:cs="Arial"/>
        </w:rPr>
      </w:pPr>
      <w:r w:rsidRPr="00CF3872">
        <w:rPr>
          <w:rFonts w:ascii="Arial Narrow" w:hAnsi="Arial Narrow" w:cs="Arial"/>
        </w:rPr>
        <w:t>Funkčné testy,</w:t>
      </w:r>
    </w:p>
    <w:p w14:paraId="204DA33F" w14:textId="77777777" w:rsidR="00613A90" w:rsidRPr="00CF3872" w:rsidRDefault="00613A90" w:rsidP="00DE4C3D">
      <w:pPr>
        <w:pStyle w:val="Odsekzoznamu"/>
        <w:numPr>
          <w:ilvl w:val="0"/>
          <w:numId w:val="53"/>
        </w:numPr>
        <w:jc w:val="both"/>
        <w:rPr>
          <w:rFonts w:ascii="Arial Narrow" w:hAnsi="Arial Narrow" w:cs="Arial"/>
        </w:rPr>
      </w:pPr>
      <w:r w:rsidRPr="00CF3872">
        <w:rPr>
          <w:rFonts w:ascii="Arial Narrow" w:hAnsi="Arial Narrow" w:cs="Arial"/>
        </w:rPr>
        <w:t>bezpečnostné testy,</w:t>
      </w:r>
    </w:p>
    <w:p w14:paraId="5D7C7E6D" w14:textId="77777777" w:rsidR="00613A90" w:rsidRPr="00CF3872" w:rsidRDefault="00613A90" w:rsidP="00DE4C3D">
      <w:pPr>
        <w:pStyle w:val="Odsekzoznamu"/>
        <w:numPr>
          <w:ilvl w:val="0"/>
          <w:numId w:val="53"/>
        </w:numPr>
        <w:jc w:val="both"/>
        <w:rPr>
          <w:rFonts w:ascii="Arial Narrow" w:hAnsi="Arial Narrow" w:cs="Arial"/>
        </w:rPr>
      </w:pPr>
      <w:r w:rsidRPr="00CF3872">
        <w:rPr>
          <w:rFonts w:ascii="Arial Narrow" w:hAnsi="Arial Narrow" w:cs="Arial"/>
        </w:rPr>
        <w:t>záťažové testy.</w:t>
      </w:r>
    </w:p>
    <w:p w14:paraId="0C0B13F0" w14:textId="77777777" w:rsidR="00613A90" w:rsidRPr="00CF3872" w:rsidRDefault="00613A90" w:rsidP="00613A90">
      <w:pPr>
        <w:jc w:val="both"/>
        <w:rPr>
          <w:rFonts w:ascii="Arial Narrow" w:hAnsi="Arial Narrow" w:cs="Arial"/>
        </w:rPr>
      </w:pPr>
      <w:r w:rsidRPr="00CF3872">
        <w:rPr>
          <w:rFonts w:ascii="Arial Narrow" w:hAnsi="Arial Narrow" w:cs="Arial"/>
        </w:rPr>
        <w:t xml:space="preserve">Testovanie služieb (procesov): </w:t>
      </w:r>
    </w:p>
    <w:p w14:paraId="200886BA" w14:textId="77777777" w:rsidR="00613A90" w:rsidRPr="00CF3872" w:rsidRDefault="00613A90" w:rsidP="00DE4C3D">
      <w:pPr>
        <w:pStyle w:val="Odsekzoznamu"/>
        <w:numPr>
          <w:ilvl w:val="0"/>
          <w:numId w:val="53"/>
        </w:numPr>
        <w:jc w:val="both"/>
        <w:rPr>
          <w:rFonts w:ascii="Arial Narrow" w:hAnsi="Arial Narrow" w:cs="Arial"/>
        </w:rPr>
      </w:pPr>
      <w:r w:rsidRPr="00CF3872">
        <w:rPr>
          <w:rFonts w:ascii="Arial Narrow" w:hAnsi="Arial Narrow" w:cs="Arial"/>
        </w:rPr>
        <w:t>Systémové integračné testy</w:t>
      </w:r>
    </w:p>
    <w:p w14:paraId="02254B51" w14:textId="77777777" w:rsidR="00613A90" w:rsidRPr="00CF3872" w:rsidRDefault="00613A90" w:rsidP="00DE4C3D">
      <w:pPr>
        <w:pStyle w:val="Odsekzoznamu"/>
        <w:numPr>
          <w:ilvl w:val="0"/>
          <w:numId w:val="53"/>
        </w:numPr>
        <w:jc w:val="both"/>
        <w:rPr>
          <w:rFonts w:ascii="Arial Narrow" w:hAnsi="Arial Narrow" w:cs="Arial"/>
        </w:rPr>
      </w:pPr>
      <w:r w:rsidRPr="00CF3872">
        <w:rPr>
          <w:rFonts w:ascii="Arial Narrow" w:hAnsi="Arial Narrow" w:cs="Arial"/>
        </w:rPr>
        <w:t>Testy použiteľnosti (usability) koncových služieb</w:t>
      </w:r>
    </w:p>
    <w:p w14:paraId="6BC70950" w14:textId="77777777" w:rsidR="00613A90" w:rsidRPr="00CF3872" w:rsidRDefault="00613A90" w:rsidP="00613A90">
      <w:pPr>
        <w:jc w:val="both"/>
        <w:rPr>
          <w:rFonts w:ascii="Arial Narrow" w:hAnsi="Arial Narrow" w:cs="Arial"/>
        </w:rPr>
      </w:pPr>
      <w:r w:rsidRPr="00CF3872">
        <w:rPr>
          <w:rFonts w:ascii="Arial Narrow" w:hAnsi="Arial Narrow" w:cs="Arial"/>
        </w:rPr>
        <w:t xml:space="preserve">Používateľské akceptačné testovanie zadávateľ zaháji a vykoná za predpokladu, že zoznam neuzavretých defektov  neobsahuje žiadne defekty/chyby kategórie A a/alebo 20 defektov/chýb kategórie B.  </w:t>
      </w:r>
    </w:p>
    <w:p w14:paraId="4DBD2652" w14:textId="32795D56" w:rsidR="00613A90" w:rsidRDefault="00613A90" w:rsidP="00613A90">
      <w:pPr>
        <w:jc w:val="both"/>
        <w:rPr>
          <w:rFonts w:ascii="Arial Narrow" w:hAnsi="Arial Narrow" w:cs="Arial"/>
        </w:rPr>
      </w:pPr>
      <w:r w:rsidRPr="00CF3872">
        <w:rPr>
          <w:rFonts w:ascii="Arial Narrow" w:hAnsi="Arial Narrow" w:cs="Arial"/>
        </w:rPr>
        <w:t>Súčinnosť dodávateľa požadovaná počas používateľského akceptačného testo</w:t>
      </w:r>
      <w:r w:rsidR="00CF3872" w:rsidRPr="00CF3872">
        <w:rPr>
          <w:rFonts w:ascii="Arial Narrow" w:hAnsi="Arial Narrow" w:cs="Arial"/>
        </w:rPr>
        <w:t xml:space="preserve">vania bude </w:t>
      </w:r>
      <w:r w:rsidR="00CF3872">
        <w:rPr>
          <w:rFonts w:ascii="Arial Narrow" w:hAnsi="Arial Narrow" w:cs="Arial"/>
        </w:rPr>
        <w:t>upresnená v Testovaco</w:t>
      </w:r>
      <w:r>
        <w:rPr>
          <w:rFonts w:ascii="Arial Narrow" w:hAnsi="Arial Narrow" w:cs="Arial"/>
        </w:rPr>
        <w:t>m pláne v súlade so Zmluvou.</w:t>
      </w:r>
    </w:p>
    <w:p w14:paraId="6D909B66" w14:textId="77777777" w:rsidR="00A07B99" w:rsidRPr="005815EF" w:rsidRDefault="00A07B99" w:rsidP="00613A90">
      <w:pPr>
        <w:jc w:val="both"/>
        <w:rPr>
          <w:rFonts w:ascii="Arial Narrow" w:hAnsi="Arial Narrow" w:cs="Arial"/>
        </w:rPr>
      </w:pPr>
    </w:p>
    <w:p w14:paraId="6C73E3B0" w14:textId="77777777" w:rsidR="00613A90" w:rsidRPr="00613A90" w:rsidRDefault="00613A90" w:rsidP="00613A90">
      <w:pPr>
        <w:pStyle w:val="Nadpis3"/>
        <w:jc w:val="both"/>
        <w:rPr>
          <w:rFonts w:ascii="Arial Narrow" w:hAnsi="Arial Narrow" w:cs="Arial"/>
          <w:sz w:val="22"/>
          <w:szCs w:val="22"/>
        </w:rPr>
      </w:pPr>
      <w:bookmarkStart w:id="32" w:name="_Toc535311054"/>
      <w:r w:rsidRPr="00613A90">
        <w:rPr>
          <w:rFonts w:ascii="Arial Narrow" w:hAnsi="Arial Narrow" w:cs="Arial"/>
          <w:sz w:val="22"/>
          <w:szCs w:val="22"/>
        </w:rPr>
        <w:t>Nasadenie do pilotnej prevádzky</w:t>
      </w:r>
      <w:bookmarkEnd w:id="32"/>
      <w:r w:rsidRPr="00613A90">
        <w:rPr>
          <w:rFonts w:ascii="Arial Narrow" w:hAnsi="Arial Narrow" w:cs="Arial"/>
          <w:sz w:val="22"/>
          <w:szCs w:val="22"/>
        </w:rPr>
        <w:t xml:space="preserve"> </w:t>
      </w:r>
    </w:p>
    <w:p w14:paraId="34F2D737" w14:textId="77777777" w:rsidR="00613A90" w:rsidRPr="00613A90" w:rsidRDefault="00613A90" w:rsidP="00613A90"/>
    <w:p w14:paraId="6337319E" w14:textId="04CA8C6F" w:rsidR="00613A90" w:rsidRDefault="00613A90" w:rsidP="00613A90">
      <w:pPr>
        <w:jc w:val="both"/>
        <w:rPr>
          <w:rFonts w:ascii="Arial Narrow" w:hAnsi="Arial Narrow"/>
        </w:rPr>
      </w:pPr>
      <w:r w:rsidRPr="00613A90">
        <w:rPr>
          <w:rFonts w:ascii="Arial Narrow" w:hAnsi="Arial Narrow"/>
        </w:rPr>
        <w:t xml:space="preserve">Požadujeme, aby zhotoviteľ na základe </w:t>
      </w:r>
      <w:r w:rsidRPr="00613A90">
        <w:rPr>
          <w:rFonts w:ascii="Arial Narrow" w:hAnsi="Arial Narrow" w:cs="Arial"/>
        </w:rPr>
        <w:t xml:space="preserve">detailného postupu </w:t>
      </w:r>
      <w:r w:rsidRPr="00574355">
        <w:rPr>
          <w:rFonts w:ascii="Arial Narrow" w:hAnsi="Arial Narrow" w:cs="Arial"/>
        </w:rPr>
        <w:t>nasadenia PaaS platformy</w:t>
      </w:r>
      <w:r w:rsidRPr="00574355">
        <w:rPr>
          <w:rFonts w:ascii="Arial Narrow" w:hAnsi="Arial Narrow"/>
        </w:rPr>
        <w:t xml:space="preserve"> </w:t>
      </w:r>
      <w:r w:rsidR="00574355">
        <w:rPr>
          <w:rFonts w:ascii="Arial Narrow" w:hAnsi="Arial Narrow"/>
        </w:rPr>
        <w:t xml:space="preserve">a ostatných častí riešenia </w:t>
      </w:r>
      <w:r w:rsidRPr="00574355">
        <w:rPr>
          <w:rFonts w:ascii="Arial Narrow" w:hAnsi="Arial Narrow"/>
        </w:rPr>
        <w:t>nasadil riešenie do  produkčného prostredia</w:t>
      </w:r>
      <w:r w:rsidRPr="00613A90">
        <w:rPr>
          <w:rFonts w:ascii="Arial Narrow" w:hAnsi="Arial Narrow"/>
        </w:rPr>
        <w:t xml:space="preserve"> a zrealizoval potrebné kroky na zahájenie pilotnej prevádzky systému.</w:t>
      </w:r>
      <w:r>
        <w:rPr>
          <w:rFonts w:ascii="Arial Narrow" w:hAnsi="Arial Narrow"/>
        </w:rPr>
        <w:t xml:space="preserve">  </w:t>
      </w:r>
    </w:p>
    <w:p w14:paraId="57777607" w14:textId="77777777" w:rsidR="00613A90" w:rsidRPr="00A21625" w:rsidRDefault="00613A90" w:rsidP="00613A90">
      <w:pPr>
        <w:rPr>
          <w:rFonts w:ascii="Arial Narrow" w:hAnsi="Arial Narrow"/>
        </w:rPr>
      </w:pPr>
    </w:p>
    <w:p w14:paraId="6BD0EC7E" w14:textId="77777777" w:rsidR="003E3BF3" w:rsidRPr="00CC6247" w:rsidRDefault="003E3BF3" w:rsidP="00D26DDD">
      <w:pPr>
        <w:pStyle w:val="Nadpis3"/>
        <w:jc w:val="both"/>
        <w:rPr>
          <w:rFonts w:ascii="Arial Narrow" w:hAnsi="Arial Narrow" w:cs="Arial"/>
          <w:sz w:val="22"/>
          <w:szCs w:val="22"/>
        </w:rPr>
      </w:pPr>
      <w:bookmarkStart w:id="33" w:name="_Toc535311055"/>
      <w:r w:rsidRPr="00CC6247">
        <w:rPr>
          <w:rFonts w:ascii="Arial Narrow" w:hAnsi="Arial Narrow" w:cs="Arial"/>
          <w:sz w:val="22"/>
          <w:szCs w:val="22"/>
        </w:rPr>
        <w:t>Pilotná prevádzka systému</w:t>
      </w:r>
      <w:bookmarkEnd w:id="33"/>
    </w:p>
    <w:p w14:paraId="490D943C" w14:textId="77777777" w:rsidR="000C37E5" w:rsidRPr="00CC6247" w:rsidRDefault="000C37E5" w:rsidP="000C37E5">
      <w:pPr>
        <w:rPr>
          <w:rFonts w:ascii="Arial Narrow" w:hAnsi="Arial Narrow"/>
        </w:rPr>
      </w:pPr>
    </w:p>
    <w:p w14:paraId="58E0E8AB" w14:textId="3A8F5475" w:rsidR="003E3D0B" w:rsidRDefault="00680D92" w:rsidP="003E3D0B">
      <w:pPr>
        <w:pStyle w:val="Bezriadkovania"/>
        <w:spacing w:after="360" w:line="276" w:lineRule="auto"/>
        <w:jc w:val="both"/>
        <w:rPr>
          <w:rFonts w:ascii="Arial Narrow" w:hAnsi="Arial Narrow" w:cs="Arial"/>
        </w:rPr>
      </w:pPr>
      <w:r w:rsidRPr="00CC6247">
        <w:rPr>
          <w:rFonts w:ascii="Arial Narrow" w:hAnsi="Arial Narrow" w:cs="Arial"/>
        </w:rPr>
        <w:lastRenderedPageBreak/>
        <w:t xml:space="preserve">Počas pilotnej prevádzky </w:t>
      </w:r>
      <w:r w:rsidR="00A7280C" w:rsidRPr="00CC6247">
        <w:rPr>
          <w:rFonts w:ascii="Arial Narrow" w:hAnsi="Arial Narrow" w:cs="Arial"/>
        </w:rPr>
        <w:t>(v trvaní podľa Harmonogramu projektu dodaného úspešným uchádzačom) sa požaduje možnosť každodennej konzultácie cez komunikačné prostriedky (telefón, email) v čase od 8:00 do 16:00 v pracovné dni, a podľa dohody realizácia projektových a pracovných stretnutí v priestoroch objednávateľa.</w:t>
      </w:r>
      <w:r w:rsidR="003E3D0B" w:rsidRPr="003E3D0B">
        <w:rPr>
          <w:rFonts w:ascii="Arial Narrow" w:hAnsi="Arial Narrow" w:cs="Arial"/>
        </w:rPr>
        <w:t xml:space="preserve"> </w:t>
      </w:r>
    </w:p>
    <w:p w14:paraId="474ABCDD" w14:textId="28CBA323" w:rsidR="003E3D0B" w:rsidRPr="00936A2F" w:rsidRDefault="003E3D0B" w:rsidP="003E3D0B">
      <w:pPr>
        <w:pStyle w:val="Bezriadkovania"/>
        <w:spacing w:after="360" w:line="276" w:lineRule="auto"/>
        <w:jc w:val="both"/>
        <w:rPr>
          <w:rFonts w:ascii="Arial Narrow" w:hAnsi="Arial Narrow" w:cs="Arial"/>
        </w:rPr>
      </w:pPr>
      <w:r>
        <w:rPr>
          <w:rFonts w:ascii="Arial Narrow" w:hAnsi="Arial Narrow" w:cs="Arial"/>
        </w:rPr>
        <w:t>Pilotná prevádzka realizuje prevádzku plnej funkcionality riešenia, kde obstarávateľ si určí ohraničenie používateľa/ov služieb PaaS.</w:t>
      </w:r>
    </w:p>
    <w:p w14:paraId="28FCA262" w14:textId="77777777" w:rsidR="00A7280C" w:rsidRPr="00CC6247" w:rsidRDefault="00A7280C" w:rsidP="00D26DDD">
      <w:pPr>
        <w:pStyle w:val="Bezriadkovania"/>
        <w:spacing w:after="360" w:line="276" w:lineRule="auto"/>
        <w:jc w:val="both"/>
        <w:rPr>
          <w:rFonts w:ascii="Arial Narrow" w:hAnsi="Arial Narrow" w:cs="Arial"/>
        </w:rPr>
      </w:pPr>
    </w:p>
    <w:p w14:paraId="7EEE423E" w14:textId="77777777" w:rsidR="003E3BF3" w:rsidRPr="00CC6247" w:rsidRDefault="003E3BF3" w:rsidP="00D26DDD">
      <w:pPr>
        <w:pStyle w:val="Nadpis3"/>
        <w:jc w:val="both"/>
        <w:rPr>
          <w:rFonts w:ascii="Arial Narrow" w:hAnsi="Arial Narrow" w:cs="Arial"/>
          <w:sz w:val="22"/>
          <w:szCs w:val="22"/>
        </w:rPr>
      </w:pPr>
      <w:bookmarkStart w:id="34" w:name="_Toc535311056"/>
      <w:r w:rsidRPr="00CC6247">
        <w:rPr>
          <w:rFonts w:ascii="Arial Narrow" w:hAnsi="Arial Narrow" w:cs="Arial"/>
          <w:sz w:val="22"/>
          <w:szCs w:val="22"/>
        </w:rPr>
        <w:t>Školenia a konzultácie</w:t>
      </w:r>
      <w:bookmarkEnd w:id="34"/>
    </w:p>
    <w:p w14:paraId="15705104" w14:textId="77777777" w:rsidR="003E3BF3" w:rsidRPr="00CC6247" w:rsidRDefault="003E3BF3" w:rsidP="00D26DDD">
      <w:pPr>
        <w:jc w:val="both"/>
        <w:rPr>
          <w:rFonts w:ascii="Arial Narrow" w:hAnsi="Arial Narrow"/>
        </w:rPr>
      </w:pPr>
    </w:p>
    <w:p w14:paraId="10E0D01C" w14:textId="77777777" w:rsidR="00A7280C" w:rsidRPr="00CC6247" w:rsidRDefault="00A7280C" w:rsidP="00D26DDD">
      <w:pPr>
        <w:pStyle w:val="Bezriadkovania"/>
        <w:spacing w:line="276" w:lineRule="auto"/>
        <w:jc w:val="both"/>
        <w:rPr>
          <w:rFonts w:ascii="Arial Narrow" w:hAnsi="Arial Narrow" w:cs="Arial"/>
        </w:rPr>
      </w:pPr>
      <w:r w:rsidRPr="00CC6247">
        <w:rPr>
          <w:rFonts w:ascii="Arial Narrow" w:hAnsi="Arial Narrow" w:cs="Arial"/>
        </w:rPr>
        <w:t>V rámci realizácie projektu</w:t>
      </w:r>
      <w:r w:rsidR="00DF6E7A" w:rsidRPr="00CC6247">
        <w:rPr>
          <w:rFonts w:ascii="Arial Narrow" w:hAnsi="Arial Narrow" w:cs="Arial"/>
        </w:rPr>
        <w:t xml:space="preserve"> Obstarávateľ p</w:t>
      </w:r>
      <w:r w:rsidRPr="00CC6247">
        <w:rPr>
          <w:rFonts w:ascii="Arial Narrow" w:hAnsi="Arial Narrow" w:cs="Arial"/>
        </w:rPr>
        <w:t xml:space="preserve">ožaduje </w:t>
      </w:r>
      <w:r w:rsidR="00DF6E7A" w:rsidRPr="00CC6247">
        <w:rPr>
          <w:rFonts w:ascii="Arial Narrow" w:hAnsi="Arial Narrow" w:cs="Arial"/>
        </w:rPr>
        <w:t xml:space="preserve">navrhnutie a </w:t>
      </w:r>
      <w:r w:rsidRPr="00CC6247">
        <w:rPr>
          <w:rFonts w:ascii="Arial Narrow" w:hAnsi="Arial Narrow" w:cs="Arial"/>
        </w:rPr>
        <w:t>vykonanie nasledovných školení v priestoroch objednávateľa:</w:t>
      </w:r>
    </w:p>
    <w:p w14:paraId="1B9C8ADB" w14:textId="77777777" w:rsidR="00680D92" w:rsidRPr="00CC6247" w:rsidRDefault="00680D92" w:rsidP="00D26DDD">
      <w:pPr>
        <w:pStyle w:val="Bezriadkovania"/>
        <w:spacing w:line="276" w:lineRule="auto"/>
        <w:jc w:val="both"/>
        <w:rPr>
          <w:rFonts w:ascii="Arial Narrow" w:hAnsi="Arial Narrow" w:cs="Arial"/>
        </w:rPr>
      </w:pPr>
    </w:p>
    <w:p w14:paraId="5F87AE60" w14:textId="77777777" w:rsidR="00A7280C" w:rsidRPr="00CC6247" w:rsidRDefault="00680D92" w:rsidP="00D26DDD">
      <w:pPr>
        <w:pStyle w:val="Bezriadkovania"/>
        <w:numPr>
          <w:ilvl w:val="0"/>
          <w:numId w:val="3"/>
        </w:numPr>
        <w:spacing w:line="276" w:lineRule="auto"/>
        <w:jc w:val="both"/>
        <w:rPr>
          <w:rFonts w:ascii="Arial Narrow" w:hAnsi="Arial Narrow" w:cs="Arial"/>
        </w:rPr>
      </w:pPr>
      <w:r w:rsidRPr="00CC6247">
        <w:rPr>
          <w:rFonts w:ascii="Arial Narrow" w:hAnsi="Arial Narrow" w:cs="Arial"/>
        </w:rPr>
        <w:t>Š</w:t>
      </w:r>
      <w:r w:rsidR="00D54201" w:rsidRPr="00CC6247">
        <w:rPr>
          <w:rFonts w:ascii="Arial Narrow" w:hAnsi="Arial Narrow" w:cs="Arial"/>
        </w:rPr>
        <w:t xml:space="preserve">kolenie pre používateľov </w:t>
      </w:r>
      <w:r w:rsidR="00EC6DAA" w:rsidRPr="00CC6247">
        <w:rPr>
          <w:rFonts w:ascii="Arial Narrow" w:hAnsi="Arial Narrow" w:cs="Arial"/>
        </w:rPr>
        <w:t>v</w:t>
      </w:r>
      <w:r w:rsidR="00DF6E7A" w:rsidRPr="00CC6247">
        <w:rPr>
          <w:rFonts w:ascii="Arial Narrow" w:hAnsi="Arial Narrow" w:cs="Arial"/>
        </w:rPr>
        <w:t xml:space="preserve"> potrebnom </w:t>
      </w:r>
      <w:r w:rsidR="00EC6DAA" w:rsidRPr="00CC6247">
        <w:rPr>
          <w:rFonts w:ascii="Arial Narrow" w:hAnsi="Arial Narrow" w:cs="Arial"/>
        </w:rPr>
        <w:t>rozsahu</w:t>
      </w:r>
      <w:r w:rsidR="007962E9" w:rsidRPr="00CC6247">
        <w:rPr>
          <w:rFonts w:ascii="Arial Narrow" w:hAnsi="Arial Narrow" w:cs="Arial"/>
        </w:rPr>
        <w:tab/>
      </w:r>
      <w:r w:rsidR="00EC6DAA" w:rsidRPr="00CC6247">
        <w:rPr>
          <w:rFonts w:ascii="Arial Narrow" w:hAnsi="Arial Narrow" w:cs="Arial"/>
        </w:rPr>
        <w:t xml:space="preserve"> </w:t>
      </w:r>
      <w:r w:rsidR="007962E9" w:rsidRPr="00CC6247">
        <w:rPr>
          <w:rFonts w:ascii="Arial Narrow" w:hAnsi="Arial Narrow" w:cs="Arial"/>
        </w:rPr>
        <w:tab/>
      </w:r>
    </w:p>
    <w:p w14:paraId="73398944" w14:textId="77777777" w:rsidR="00DF6E7A" w:rsidRPr="00CC6247" w:rsidRDefault="00680D92" w:rsidP="00D26DDD">
      <w:pPr>
        <w:pStyle w:val="Bezriadkovania"/>
        <w:numPr>
          <w:ilvl w:val="0"/>
          <w:numId w:val="3"/>
        </w:numPr>
        <w:spacing w:line="276" w:lineRule="auto"/>
        <w:jc w:val="both"/>
        <w:rPr>
          <w:rFonts w:ascii="Arial Narrow" w:hAnsi="Arial Narrow" w:cs="Arial"/>
        </w:rPr>
      </w:pPr>
      <w:r w:rsidRPr="00CC6247">
        <w:rPr>
          <w:rFonts w:ascii="Arial Narrow" w:hAnsi="Arial Narrow" w:cs="Arial"/>
        </w:rPr>
        <w:t>Š</w:t>
      </w:r>
      <w:r w:rsidR="00EC6DAA" w:rsidRPr="00CC6247">
        <w:rPr>
          <w:rFonts w:ascii="Arial Narrow" w:hAnsi="Arial Narrow" w:cs="Arial"/>
        </w:rPr>
        <w:t>kolenie pre administrátorov v</w:t>
      </w:r>
      <w:r w:rsidR="00DF6E7A" w:rsidRPr="00CC6247">
        <w:rPr>
          <w:rFonts w:ascii="Arial Narrow" w:hAnsi="Arial Narrow" w:cs="Arial"/>
        </w:rPr>
        <w:t xml:space="preserve"> potrebnom </w:t>
      </w:r>
      <w:r w:rsidR="00EC6DAA" w:rsidRPr="00CC6247">
        <w:rPr>
          <w:rFonts w:ascii="Arial Narrow" w:hAnsi="Arial Narrow" w:cs="Arial"/>
        </w:rPr>
        <w:t xml:space="preserve">rozsahu </w:t>
      </w:r>
      <w:r w:rsidR="007962E9" w:rsidRPr="00CC6247">
        <w:rPr>
          <w:rFonts w:ascii="Arial Narrow" w:hAnsi="Arial Narrow" w:cs="Arial"/>
        </w:rPr>
        <w:tab/>
      </w:r>
      <w:r w:rsidR="007962E9" w:rsidRPr="00CC6247">
        <w:rPr>
          <w:rFonts w:ascii="Arial Narrow" w:hAnsi="Arial Narrow" w:cs="Arial"/>
        </w:rPr>
        <w:tab/>
      </w:r>
    </w:p>
    <w:p w14:paraId="0153E13B" w14:textId="77777777" w:rsidR="00A7280C" w:rsidRPr="00CC6247" w:rsidRDefault="00680D92" w:rsidP="00D26DDD">
      <w:pPr>
        <w:pStyle w:val="Bezriadkovania"/>
        <w:numPr>
          <w:ilvl w:val="0"/>
          <w:numId w:val="3"/>
        </w:numPr>
        <w:spacing w:line="276" w:lineRule="auto"/>
        <w:jc w:val="both"/>
        <w:rPr>
          <w:rFonts w:ascii="Arial Narrow" w:hAnsi="Arial Narrow" w:cs="Arial"/>
        </w:rPr>
      </w:pPr>
      <w:r w:rsidRPr="00CC6247">
        <w:rPr>
          <w:rFonts w:ascii="Arial Narrow" w:hAnsi="Arial Narrow" w:cs="Arial"/>
        </w:rPr>
        <w:t>Š</w:t>
      </w:r>
      <w:r w:rsidR="00A7280C" w:rsidRPr="00CC6247">
        <w:rPr>
          <w:rFonts w:ascii="Arial Narrow" w:hAnsi="Arial Narrow" w:cs="Arial"/>
        </w:rPr>
        <w:t>kolenie pre programátorov</w:t>
      </w:r>
      <w:r w:rsidR="00EC6DAA" w:rsidRPr="00CC6247">
        <w:rPr>
          <w:rFonts w:ascii="Arial Narrow" w:hAnsi="Arial Narrow" w:cs="Arial"/>
        </w:rPr>
        <w:t xml:space="preserve"> v</w:t>
      </w:r>
      <w:r w:rsidR="00DF6E7A" w:rsidRPr="00CC6247">
        <w:rPr>
          <w:rFonts w:ascii="Arial Narrow" w:hAnsi="Arial Narrow" w:cs="Arial"/>
        </w:rPr>
        <w:t xml:space="preserve"> potrebnom </w:t>
      </w:r>
      <w:r w:rsidR="00EC6DAA" w:rsidRPr="00CC6247">
        <w:rPr>
          <w:rFonts w:ascii="Arial Narrow" w:hAnsi="Arial Narrow" w:cs="Arial"/>
        </w:rPr>
        <w:t xml:space="preserve">rozsahu </w:t>
      </w:r>
      <w:r w:rsidR="007962E9" w:rsidRPr="00CC6247">
        <w:rPr>
          <w:rFonts w:ascii="Arial Narrow" w:hAnsi="Arial Narrow" w:cs="Arial"/>
        </w:rPr>
        <w:tab/>
      </w:r>
      <w:r w:rsidR="007962E9" w:rsidRPr="00CC6247">
        <w:rPr>
          <w:rFonts w:ascii="Arial Narrow" w:hAnsi="Arial Narrow" w:cs="Arial"/>
        </w:rPr>
        <w:tab/>
      </w:r>
      <w:r w:rsidR="00EC6DAA" w:rsidRPr="00CC6247">
        <w:rPr>
          <w:rFonts w:ascii="Arial Narrow" w:hAnsi="Arial Narrow" w:cs="Arial"/>
        </w:rPr>
        <w:t xml:space="preserve"> </w:t>
      </w:r>
    </w:p>
    <w:p w14:paraId="09F43ABA" w14:textId="77777777" w:rsidR="002A533E" w:rsidRPr="00CC6247" w:rsidRDefault="002A533E" w:rsidP="00D26DDD">
      <w:pPr>
        <w:pStyle w:val="Bezriadkovania"/>
        <w:spacing w:line="276" w:lineRule="auto"/>
        <w:jc w:val="both"/>
        <w:rPr>
          <w:rFonts w:ascii="Arial Narrow" w:hAnsi="Arial Narrow" w:cs="Arial"/>
        </w:rPr>
      </w:pPr>
    </w:p>
    <w:p w14:paraId="797D9E13" w14:textId="09103A3E" w:rsidR="002A533E" w:rsidRPr="00CC6247" w:rsidRDefault="002A533E" w:rsidP="00D26DDD">
      <w:pPr>
        <w:pStyle w:val="Bezriadkovania"/>
        <w:spacing w:line="276" w:lineRule="auto"/>
        <w:jc w:val="both"/>
        <w:rPr>
          <w:rFonts w:ascii="Arial Narrow" w:hAnsi="Arial Narrow" w:cs="Arial"/>
        </w:rPr>
      </w:pPr>
      <w:r w:rsidRPr="00CC6247">
        <w:rPr>
          <w:rFonts w:ascii="Arial Narrow" w:hAnsi="Arial Narrow" w:cs="Arial"/>
        </w:rPr>
        <w:t>Výstupom sú školenia, školiace materiály a</w:t>
      </w:r>
      <w:r w:rsidR="002834BA">
        <w:rPr>
          <w:rFonts w:ascii="Arial Narrow" w:hAnsi="Arial Narrow" w:cs="Arial"/>
        </w:rPr>
        <w:t> potvrdenia o absolvovaní</w:t>
      </w:r>
      <w:r w:rsidR="002834BA" w:rsidRPr="00CC6247">
        <w:rPr>
          <w:rFonts w:ascii="Arial Narrow" w:hAnsi="Arial Narrow" w:cs="Arial"/>
        </w:rPr>
        <w:t xml:space="preserve"> </w:t>
      </w:r>
      <w:r w:rsidRPr="00CC6247">
        <w:rPr>
          <w:rFonts w:ascii="Arial Narrow" w:hAnsi="Arial Narrow" w:cs="Arial"/>
        </w:rPr>
        <w:t>pre účastníkov školenia</w:t>
      </w:r>
    </w:p>
    <w:p w14:paraId="6326468F" w14:textId="77777777" w:rsidR="00A7280C" w:rsidRPr="00CC6247" w:rsidRDefault="00A7280C" w:rsidP="00D26DDD">
      <w:pPr>
        <w:pStyle w:val="Bezriadkovania"/>
        <w:spacing w:line="276" w:lineRule="auto"/>
        <w:ind w:left="360"/>
        <w:jc w:val="both"/>
        <w:rPr>
          <w:rFonts w:ascii="Arial Narrow" w:hAnsi="Arial Narrow" w:cs="Arial"/>
        </w:rPr>
      </w:pPr>
    </w:p>
    <w:p w14:paraId="4E6DC3B9" w14:textId="77777777" w:rsidR="003E3BF3" w:rsidRPr="00CC6247" w:rsidRDefault="003E3BF3" w:rsidP="00D26DDD">
      <w:pPr>
        <w:pStyle w:val="Nadpis3"/>
        <w:jc w:val="both"/>
        <w:rPr>
          <w:rFonts w:ascii="Arial Narrow" w:hAnsi="Arial Narrow" w:cs="Arial"/>
          <w:sz w:val="22"/>
          <w:szCs w:val="22"/>
        </w:rPr>
      </w:pPr>
      <w:bookmarkStart w:id="35" w:name="_Toc535311057"/>
      <w:r w:rsidRPr="00CC6247">
        <w:rPr>
          <w:rFonts w:ascii="Arial Narrow" w:hAnsi="Arial Narrow" w:cs="Arial"/>
          <w:sz w:val="22"/>
          <w:szCs w:val="22"/>
        </w:rPr>
        <w:t>Dokumentácia</w:t>
      </w:r>
      <w:bookmarkEnd w:id="35"/>
    </w:p>
    <w:p w14:paraId="63FA8000" w14:textId="77777777" w:rsidR="00A7280C" w:rsidRPr="00CC6247" w:rsidRDefault="00A7280C" w:rsidP="00D26DDD">
      <w:pPr>
        <w:jc w:val="both"/>
        <w:rPr>
          <w:rFonts w:ascii="Arial Narrow" w:hAnsi="Arial Narrow"/>
        </w:rPr>
      </w:pPr>
    </w:p>
    <w:p w14:paraId="1C0D5A24" w14:textId="77777777" w:rsidR="002A533E" w:rsidRPr="00CC6247" w:rsidRDefault="00A7280C" w:rsidP="00D26DDD">
      <w:pPr>
        <w:jc w:val="both"/>
        <w:rPr>
          <w:rFonts w:ascii="Arial Narrow" w:hAnsi="Arial Narrow" w:cs="Arial"/>
        </w:rPr>
      </w:pPr>
      <w:r w:rsidRPr="00CC6247">
        <w:rPr>
          <w:rFonts w:ascii="Arial Narrow" w:hAnsi="Arial Narrow" w:cs="Arial"/>
        </w:rPr>
        <w:t xml:space="preserve">Obstarávateľ požaduje </w:t>
      </w:r>
      <w:r w:rsidR="002A533E" w:rsidRPr="00CC6247">
        <w:rPr>
          <w:rFonts w:ascii="Arial Narrow" w:hAnsi="Arial Narrow" w:cs="Arial"/>
        </w:rPr>
        <w:t xml:space="preserve">od zhotoviteľa dodať nasledovnú dokumentáciu: </w:t>
      </w:r>
    </w:p>
    <w:p w14:paraId="4747DE43" w14:textId="77777777" w:rsidR="002A533E" w:rsidRPr="00CC6247" w:rsidRDefault="002A533E" w:rsidP="00D26DDD">
      <w:pPr>
        <w:pStyle w:val="Odsekzoznamu"/>
        <w:numPr>
          <w:ilvl w:val="0"/>
          <w:numId w:val="38"/>
        </w:numPr>
        <w:jc w:val="both"/>
        <w:rPr>
          <w:rFonts w:ascii="Arial Narrow" w:hAnsi="Arial Narrow" w:cs="Arial"/>
        </w:rPr>
      </w:pPr>
      <w:r w:rsidRPr="00CC6247">
        <w:rPr>
          <w:rFonts w:ascii="Arial Narrow" w:hAnsi="Arial Narrow" w:cs="Arial"/>
        </w:rPr>
        <w:t xml:space="preserve">Prevádzkovú </w:t>
      </w:r>
      <w:r w:rsidR="00EC6DAA" w:rsidRPr="00CC6247">
        <w:rPr>
          <w:rFonts w:ascii="Arial Narrow" w:hAnsi="Arial Narrow" w:cs="Arial"/>
        </w:rPr>
        <w:t>dokumentáciu</w:t>
      </w:r>
      <w:r w:rsidR="00312C32" w:rsidRPr="00CC6247">
        <w:rPr>
          <w:rFonts w:ascii="Arial Narrow" w:hAnsi="Arial Narrow" w:cs="Arial"/>
        </w:rPr>
        <w:t xml:space="preserve"> </w:t>
      </w:r>
    </w:p>
    <w:p w14:paraId="2B26793F" w14:textId="77777777" w:rsidR="00A7280C" w:rsidRPr="00CC6247" w:rsidRDefault="009D7F8D" w:rsidP="00D26DDD">
      <w:pPr>
        <w:pStyle w:val="Odsekzoznamu"/>
        <w:numPr>
          <w:ilvl w:val="0"/>
          <w:numId w:val="38"/>
        </w:numPr>
        <w:jc w:val="both"/>
        <w:rPr>
          <w:rFonts w:ascii="Arial Narrow" w:hAnsi="Arial Narrow" w:cs="Arial"/>
        </w:rPr>
      </w:pPr>
      <w:r w:rsidRPr="00CC6247">
        <w:rPr>
          <w:rFonts w:ascii="Arial Narrow" w:hAnsi="Arial Narrow" w:cs="Arial"/>
        </w:rPr>
        <w:t xml:space="preserve">Dokumentáciu k </w:t>
      </w:r>
      <w:r w:rsidR="002A533E" w:rsidRPr="00CC6247">
        <w:rPr>
          <w:rFonts w:ascii="Arial Narrow" w:hAnsi="Arial Narrow" w:cs="Arial"/>
        </w:rPr>
        <w:t>A</w:t>
      </w:r>
      <w:r w:rsidRPr="00CC6247">
        <w:rPr>
          <w:rFonts w:ascii="Arial Narrow" w:hAnsi="Arial Narrow" w:cs="Arial"/>
        </w:rPr>
        <w:t>rchitektúre</w:t>
      </w:r>
      <w:r w:rsidR="002A533E" w:rsidRPr="00CC6247">
        <w:rPr>
          <w:rFonts w:ascii="Arial Narrow" w:hAnsi="Arial Narrow" w:cs="Arial"/>
        </w:rPr>
        <w:t xml:space="preserve"> riešenia</w:t>
      </w:r>
    </w:p>
    <w:p w14:paraId="7E06359B" w14:textId="77777777" w:rsidR="002A533E" w:rsidRPr="00CC6247" w:rsidRDefault="002A533E" w:rsidP="00D26DDD">
      <w:pPr>
        <w:pStyle w:val="Odsekzoznamu"/>
        <w:numPr>
          <w:ilvl w:val="0"/>
          <w:numId w:val="38"/>
        </w:numPr>
        <w:jc w:val="both"/>
        <w:rPr>
          <w:rFonts w:ascii="Arial Narrow" w:hAnsi="Arial Narrow" w:cs="Arial"/>
        </w:rPr>
      </w:pPr>
      <w:r w:rsidRPr="00CC6247">
        <w:rPr>
          <w:rFonts w:ascii="Arial Narrow" w:hAnsi="Arial Narrow" w:cs="Arial"/>
        </w:rPr>
        <w:t>Používateľskú dokumentáciu</w:t>
      </w:r>
    </w:p>
    <w:p w14:paraId="4F4385B3" w14:textId="08E01C6A" w:rsidR="00A7280C" w:rsidRDefault="009D7F8D" w:rsidP="00D26DDD">
      <w:pPr>
        <w:spacing w:before="120" w:after="240" w:line="276" w:lineRule="auto"/>
        <w:jc w:val="both"/>
        <w:rPr>
          <w:rFonts w:ascii="Arial Narrow" w:hAnsi="Arial Narrow" w:cs="Arial"/>
        </w:rPr>
      </w:pPr>
      <w:r w:rsidRPr="00CC6247">
        <w:rPr>
          <w:rFonts w:ascii="Arial Narrow" w:hAnsi="Arial Narrow" w:cs="Arial"/>
        </w:rPr>
        <w:t xml:space="preserve">Zhotoviteľ poskytne uvedenú dokumentáciu </w:t>
      </w:r>
      <w:r w:rsidR="00A7280C" w:rsidRPr="00CC6247">
        <w:rPr>
          <w:rFonts w:ascii="Arial Narrow" w:hAnsi="Arial Narrow" w:cs="Arial"/>
        </w:rPr>
        <w:t>1x na digitálnom médiu (CD alebo DVD) a 1x v tlačenej forme.</w:t>
      </w:r>
    </w:p>
    <w:p w14:paraId="18AECAAE" w14:textId="36075EBA" w:rsidR="00574355" w:rsidRPr="00CC6247" w:rsidRDefault="00574355" w:rsidP="00D26DDD">
      <w:pPr>
        <w:spacing w:before="120" w:after="240" w:line="276" w:lineRule="auto"/>
        <w:jc w:val="both"/>
        <w:rPr>
          <w:rFonts w:ascii="Arial Narrow" w:hAnsi="Arial Narrow" w:cs="Arial"/>
        </w:rPr>
      </w:pPr>
      <w:r w:rsidRPr="00574355">
        <w:rPr>
          <w:rFonts w:ascii="Arial Narrow" w:hAnsi="Arial Narrow" w:cs="Arial"/>
        </w:rPr>
        <w:t xml:space="preserve">Zoznam požadovanej dokumentácie je popísaný v kapitolách 3.5.2 a 3.5.3 tohto dokumentu.  </w:t>
      </w:r>
    </w:p>
    <w:p w14:paraId="6C6D10BF" w14:textId="5BBB0887" w:rsidR="003E3BF3" w:rsidRPr="00CC6247" w:rsidRDefault="003E3BF3" w:rsidP="00D26DDD">
      <w:pPr>
        <w:pStyle w:val="Nadpis3"/>
        <w:jc w:val="both"/>
        <w:rPr>
          <w:rFonts w:ascii="Arial Narrow" w:hAnsi="Arial Narrow" w:cs="Arial"/>
          <w:sz w:val="22"/>
          <w:szCs w:val="22"/>
        </w:rPr>
      </w:pPr>
      <w:bookmarkStart w:id="36" w:name="_Toc535311058"/>
      <w:r w:rsidRPr="00CC6247">
        <w:rPr>
          <w:rFonts w:ascii="Arial Narrow" w:hAnsi="Arial Narrow" w:cs="Arial"/>
          <w:sz w:val="22"/>
          <w:szCs w:val="22"/>
        </w:rPr>
        <w:t xml:space="preserve">Potrebné licencie </w:t>
      </w:r>
      <w:r w:rsidR="00833914">
        <w:rPr>
          <w:rFonts w:ascii="Arial Narrow" w:hAnsi="Arial Narrow" w:cs="Arial"/>
          <w:sz w:val="22"/>
          <w:szCs w:val="22"/>
        </w:rPr>
        <w:t xml:space="preserve">a zdrojové kódy </w:t>
      </w:r>
      <w:r w:rsidRPr="00CC6247">
        <w:rPr>
          <w:rFonts w:ascii="Arial Narrow" w:hAnsi="Arial Narrow" w:cs="Arial"/>
          <w:sz w:val="22"/>
          <w:szCs w:val="22"/>
        </w:rPr>
        <w:t>pre všetky súčasti riešenia</w:t>
      </w:r>
      <w:bookmarkEnd w:id="36"/>
    </w:p>
    <w:p w14:paraId="2F285EBB" w14:textId="77777777" w:rsidR="000512E1" w:rsidRPr="00CC6247" w:rsidRDefault="000512E1" w:rsidP="00D26DDD">
      <w:pPr>
        <w:jc w:val="both"/>
        <w:rPr>
          <w:rFonts w:ascii="Arial Narrow" w:hAnsi="Arial Narrow" w:cs="Arial"/>
        </w:rPr>
      </w:pPr>
    </w:p>
    <w:p w14:paraId="3AC702C7" w14:textId="77777777" w:rsidR="004521CC" w:rsidRPr="00CC6247" w:rsidRDefault="000512E1" w:rsidP="00D26DDD">
      <w:pPr>
        <w:pStyle w:val="Bezriadkovania"/>
        <w:spacing w:after="360" w:line="276" w:lineRule="auto"/>
        <w:jc w:val="both"/>
        <w:rPr>
          <w:rFonts w:ascii="Arial Narrow" w:hAnsi="Arial Narrow" w:cs="Arial"/>
        </w:rPr>
      </w:pPr>
      <w:r w:rsidRPr="00CC6247">
        <w:rPr>
          <w:rFonts w:ascii="Arial Narrow" w:hAnsi="Arial Narrow" w:cs="Arial"/>
        </w:rPr>
        <w:t>Ak bude</w:t>
      </w:r>
      <w:r w:rsidR="00B67350" w:rsidRPr="00CC6247">
        <w:rPr>
          <w:rFonts w:ascii="Arial Narrow" w:hAnsi="Arial Narrow" w:cs="Arial"/>
        </w:rPr>
        <w:t xml:space="preserve"> riešenie</w:t>
      </w:r>
      <w:r w:rsidRPr="00CC6247">
        <w:rPr>
          <w:rFonts w:ascii="Arial Narrow" w:hAnsi="Arial Narrow" w:cs="Arial"/>
        </w:rPr>
        <w:t xml:space="preserve"> vyžadovať na vybudovanie systému </w:t>
      </w:r>
      <w:r w:rsidR="00B67350" w:rsidRPr="00CC6247">
        <w:rPr>
          <w:rFonts w:ascii="Arial Narrow" w:hAnsi="Arial Narrow" w:cs="Arial"/>
        </w:rPr>
        <w:t xml:space="preserve">PaaS </w:t>
      </w:r>
      <w:r w:rsidRPr="00CC6247">
        <w:rPr>
          <w:rFonts w:ascii="Arial Narrow" w:hAnsi="Arial Narrow" w:cs="Arial"/>
        </w:rPr>
        <w:t xml:space="preserve">zavedenie </w:t>
      </w:r>
      <w:r w:rsidR="00B67350" w:rsidRPr="00CC6247">
        <w:rPr>
          <w:rFonts w:ascii="Arial Narrow" w:hAnsi="Arial Narrow" w:cs="Arial"/>
        </w:rPr>
        <w:t xml:space="preserve">aj </w:t>
      </w:r>
      <w:r w:rsidRPr="00CC6247">
        <w:rPr>
          <w:rFonts w:ascii="Arial Narrow" w:hAnsi="Arial Narrow" w:cs="Arial"/>
        </w:rPr>
        <w:t xml:space="preserve">licenčného </w:t>
      </w:r>
      <w:r w:rsidR="000C37E5" w:rsidRPr="00CC6247">
        <w:rPr>
          <w:rFonts w:ascii="Arial Narrow" w:hAnsi="Arial Narrow" w:cs="Arial"/>
        </w:rPr>
        <w:t>softvéru a súvisiacich licencií</w:t>
      </w:r>
      <w:r w:rsidRPr="00CC6247">
        <w:rPr>
          <w:rFonts w:ascii="Arial Narrow" w:hAnsi="Arial Narrow" w:cs="Arial"/>
        </w:rPr>
        <w:t xml:space="preserve"> </w:t>
      </w:r>
      <w:r w:rsidR="000C37E5" w:rsidRPr="00CC6247">
        <w:rPr>
          <w:rFonts w:ascii="Arial Narrow" w:hAnsi="Arial Narrow" w:cs="Arial"/>
        </w:rPr>
        <w:t>o</w:t>
      </w:r>
      <w:r w:rsidRPr="00CC6247">
        <w:rPr>
          <w:rFonts w:ascii="Arial Narrow" w:hAnsi="Arial Narrow" w:cs="Arial"/>
        </w:rPr>
        <w:t>bstarávateľ požaduje, aby zhotoviteľ dodal potrebné licencie a licenčné kľúče tak</w:t>
      </w:r>
      <w:r w:rsidR="000C37E5" w:rsidRPr="00CC6247">
        <w:rPr>
          <w:rFonts w:ascii="Arial Narrow" w:hAnsi="Arial Narrow" w:cs="Arial"/>
        </w:rPr>
        <w:t>,</w:t>
      </w:r>
      <w:r w:rsidRPr="00CC6247">
        <w:rPr>
          <w:rFonts w:ascii="Arial Narrow" w:hAnsi="Arial Narrow" w:cs="Arial"/>
        </w:rPr>
        <w:t xml:space="preserve"> </w:t>
      </w:r>
      <w:r w:rsidR="00A7280C" w:rsidRPr="00CC6247">
        <w:rPr>
          <w:rFonts w:ascii="Arial Narrow" w:hAnsi="Arial Narrow" w:cs="Arial"/>
        </w:rPr>
        <w:t>aby bolo rieš</w:t>
      </w:r>
      <w:r w:rsidRPr="00CC6247">
        <w:rPr>
          <w:rFonts w:ascii="Arial Narrow" w:hAnsi="Arial Narrow" w:cs="Arial"/>
        </w:rPr>
        <w:t>enie v súlade s požadovanými licenčnými podmienkami dodávaných príslušných komponentov</w:t>
      </w:r>
      <w:r w:rsidR="004521CC" w:rsidRPr="00CC6247">
        <w:rPr>
          <w:rFonts w:ascii="Arial Narrow" w:hAnsi="Arial Narrow" w:cs="Arial"/>
        </w:rPr>
        <w:t xml:space="preserve">. </w:t>
      </w:r>
      <w:r w:rsidRPr="00CC6247">
        <w:rPr>
          <w:rFonts w:ascii="Arial Narrow" w:hAnsi="Arial Narrow" w:cs="Arial"/>
        </w:rPr>
        <w:t xml:space="preserve"> Súčasne</w:t>
      </w:r>
      <w:r w:rsidR="000C37E5" w:rsidRPr="00CC6247">
        <w:rPr>
          <w:rFonts w:ascii="Arial Narrow" w:hAnsi="Arial Narrow" w:cs="Arial"/>
        </w:rPr>
        <w:t>,</w:t>
      </w:r>
      <w:r w:rsidRPr="00CC6247">
        <w:rPr>
          <w:rFonts w:ascii="Arial Narrow" w:hAnsi="Arial Narrow" w:cs="Arial"/>
        </w:rPr>
        <w:t xml:space="preserve"> v</w:t>
      </w:r>
      <w:r w:rsidR="004521CC" w:rsidRPr="00CC6247">
        <w:rPr>
          <w:rFonts w:ascii="Arial Narrow" w:hAnsi="Arial Narrow" w:cs="Arial"/>
        </w:rPr>
        <w:t xml:space="preserve"> prípade použitia licencovaného alebo open source softvéru</w:t>
      </w:r>
      <w:r w:rsidR="000C37E5" w:rsidRPr="00CC6247">
        <w:rPr>
          <w:rFonts w:ascii="Arial Narrow" w:hAnsi="Arial Narrow" w:cs="Arial"/>
        </w:rPr>
        <w:t>,</w:t>
      </w:r>
      <w:r w:rsidR="004521CC" w:rsidRPr="00CC6247">
        <w:rPr>
          <w:rFonts w:ascii="Arial Narrow" w:hAnsi="Arial Narrow" w:cs="Arial"/>
        </w:rPr>
        <w:t xml:space="preserve"> uchádzač uvedie presný názov a typ licencií s parametrami, ktoré uchádzač navrhuje použiť ako súčasť svojej predkladanej ponuky. </w:t>
      </w:r>
      <w:r w:rsidRPr="00CC6247">
        <w:rPr>
          <w:rFonts w:ascii="Arial Narrow" w:hAnsi="Arial Narrow" w:cs="Arial"/>
        </w:rPr>
        <w:t xml:space="preserve">Budúcim vlastníkom všetkých dodávaných </w:t>
      </w:r>
      <w:r w:rsidR="004521CC" w:rsidRPr="00CC6247">
        <w:rPr>
          <w:rFonts w:ascii="Arial Narrow" w:hAnsi="Arial Narrow" w:cs="Arial"/>
        </w:rPr>
        <w:t>licencií bude MV SR.</w:t>
      </w:r>
    </w:p>
    <w:p w14:paraId="7FC253C5" w14:textId="3A1359AA" w:rsidR="004521CC" w:rsidRPr="00CC6247" w:rsidRDefault="000512E1" w:rsidP="00D26DDD">
      <w:pPr>
        <w:pStyle w:val="Bezriadkovania"/>
        <w:spacing w:after="120" w:line="276" w:lineRule="auto"/>
        <w:jc w:val="both"/>
        <w:rPr>
          <w:rFonts w:ascii="Arial Narrow" w:hAnsi="Arial Narrow" w:cs="Arial"/>
        </w:rPr>
      </w:pPr>
      <w:r w:rsidRPr="00CC6247">
        <w:rPr>
          <w:rFonts w:ascii="Arial Narrow" w:hAnsi="Arial Narrow" w:cs="Arial"/>
        </w:rPr>
        <w:t xml:space="preserve">Zhotoviteľ musí odovzdať obstarávateľovi </w:t>
      </w:r>
      <w:r w:rsidR="004521CC" w:rsidRPr="00CC6247">
        <w:rPr>
          <w:rFonts w:ascii="Arial Narrow" w:hAnsi="Arial Narrow" w:cs="Arial"/>
        </w:rPr>
        <w:t>zdrojové kódy aplikácií</w:t>
      </w:r>
      <w:r w:rsidR="00FA0F88">
        <w:rPr>
          <w:rFonts w:ascii="Arial Narrow" w:hAnsi="Arial Narrow" w:cs="Arial"/>
        </w:rPr>
        <w:t xml:space="preserve"> (vo forme umožňujúcej ich znovupoužitie, modifikáciu a obsahujúcej sémantické metainformácie jednotlivých častí kódu)</w:t>
      </w:r>
      <w:r w:rsidR="00CB4466" w:rsidRPr="00CC6247">
        <w:rPr>
          <w:rFonts w:ascii="Arial Narrow" w:hAnsi="Arial Narrow" w:cs="Arial"/>
        </w:rPr>
        <w:t>, ktoré budú vyvinuté v rámci dodávky</w:t>
      </w:r>
      <w:r w:rsidR="004521CC" w:rsidRPr="00CC6247">
        <w:rPr>
          <w:rFonts w:ascii="Arial Narrow" w:hAnsi="Arial Narrow" w:cs="Arial"/>
        </w:rPr>
        <w:t xml:space="preserve"> a autorské a licenčné podmienky nesmú zabraňovať riadnemu narábaniu so systémom pre neobmedzené množstvo používateľov a rozširovaniu systému podľa potrieb </w:t>
      </w:r>
      <w:r w:rsidR="000C37E5" w:rsidRPr="00CC6247">
        <w:rPr>
          <w:rFonts w:ascii="Arial Narrow" w:hAnsi="Arial Narrow" w:cs="Arial"/>
        </w:rPr>
        <w:t>o</w:t>
      </w:r>
      <w:r w:rsidRPr="00CC6247">
        <w:rPr>
          <w:rFonts w:ascii="Arial Narrow" w:hAnsi="Arial Narrow" w:cs="Arial"/>
        </w:rPr>
        <w:t>bstarávateľa</w:t>
      </w:r>
      <w:r w:rsidR="004521CC" w:rsidRPr="00CC6247">
        <w:rPr>
          <w:rFonts w:ascii="Arial Narrow" w:hAnsi="Arial Narrow" w:cs="Arial"/>
        </w:rPr>
        <w:t>.</w:t>
      </w:r>
    </w:p>
    <w:p w14:paraId="5D14B7B5" w14:textId="3852A311" w:rsidR="004521CC" w:rsidRPr="00CC6247" w:rsidRDefault="004521CC" w:rsidP="00D26DDD">
      <w:pPr>
        <w:pStyle w:val="Bezriadkovania"/>
        <w:spacing w:after="360" w:line="276" w:lineRule="auto"/>
        <w:jc w:val="both"/>
        <w:rPr>
          <w:rFonts w:ascii="Arial Narrow" w:hAnsi="Arial Narrow" w:cs="Arial"/>
        </w:rPr>
      </w:pPr>
      <w:r w:rsidRPr="00CC6247">
        <w:rPr>
          <w:rFonts w:ascii="Arial Narrow" w:hAnsi="Arial Narrow" w:cs="Arial"/>
        </w:rPr>
        <w:lastRenderedPageBreak/>
        <w:t>Súčasťou všetkých uskutočnených zásahov do systému</w:t>
      </w:r>
      <w:r w:rsidR="00833914">
        <w:rPr>
          <w:rFonts w:ascii="Arial Narrow" w:hAnsi="Arial Narrow" w:cs="Arial"/>
        </w:rPr>
        <w:t xml:space="preserve"> pred nasadením do produkčnej prevádzky</w:t>
      </w:r>
      <w:r w:rsidRPr="00CC6247">
        <w:rPr>
          <w:rFonts w:ascii="Arial Narrow" w:hAnsi="Arial Narrow" w:cs="Arial"/>
        </w:rPr>
        <w:t xml:space="preserve">, pri ktorých dôjde k zmene zdrojového kódu, </w:t>
      </w:r>
      <w:r w:rsidR="000512E1" w:rsidRPr="00CC6247">
        <w:rPr>
          <w:rFonts w:ascii="Arial Narrow" w:hAnsi="Arial Narrow" w:cs="Arial"/>
        </w:rPr>
        <w:t xml:space="preserve">zhotoviteľ poskytne obstarávateľovi tieto zmeny </w:t>
      </w:r>
      <w:r w:rsidRPr="00CC6247">
        <w:rPr>
          <w:rFonts w:ascii="Arial Narrow" w:hAnsi="Arial Narrow" w:cs="Arial"/>
        </w:rPr>
        <w:t>zdrojového kódu na dátovom nosiči vrátane súvisiacej dokumentácie.</w:t>
      </w:r>
    </w:p>
    <w:p w14:paraId="1139B603" w14:textId="77777777" w:rsidR="00343F93" w:rsidRPr="00CC6247" w:rsidRDefault="00343F93" w:rsidP="00D26DDD">
      <w:pPr>
        <w:jc w:val="both"/>
        <w:rPr>
          <w:rFonts w:ascii="Arial Narrow" w:hAnsi="Arial Narrow"/>
        </w:rPr>
      </w:pPr>
    </w:p>
    <w:p w14:paraId="6E085426" w14:textId="77777777" w:rsidR="00D66B27" w:rsidRPr="00CC6247" w:rsidRDefault="00D66B27" w:rsidP="00D26DDD">
      <w:pPr>
        <w:jc w:val="both"/>
        <w:rPr>
          <w:rFonts w:ascii="Arial Narrow" w:hAnsi="Arial Narrow"/>
        </w:rPr>
      </w:pPr>
    </w:p>
    <w:p w14:paraId="50912572" w14:textId="77777777" w:rsidR="003E3BF3" w:rsidRPr="00CC6247" w:rsidRDefault="003E3BF3" w:rsidP="00D26DDD">
      <w:pPr>
        <w:pStyle w:val="Nadpis3"/>
        <w:jc w:val="both"/>
        <w:rPr>
          <w:rFonts w:ascii="Arial Narrow" w:hAnsi="Arial Narrow" w:cs="Arial"/>
          <w:sz w:val="22"/>
          <w:szCs w:val="22"/>
        </w:rPr>
      </w:pPr>
      <w:bookmarkStart w:id="37" w:name="_Toc535311060"/>
      <w:r w:rsidRPr="00CC6247">
        <w:rPr>
          <w:rFonts w:ascii="Arial Narrow" w:hAnsi="Arial Narrow" w:cs="Arial"/>
          <w:sz w:val="22"/>
          <w:szCs w:val="22"/>
        </w:rPr>
        <w:t>Podpora a údržba prevádzky</w:t>
      </w:r>
      <w:bookmarkEnd w:id="37"/>
      <w:r w:rsidRPr="00CC6247">
        <w:rPr>
          <w:rFonts w:ascii="Arial Narrow" w:hAnsi="Arial Narrow" w:cs="Arial"/>
          <w:sz w:val="22"/>
          <w:szCs w:val="22"/>
        </w:rPr>
        <w:t xml:space="preserve"> </w:t>
      </w:r>
    </w:p>
    <w:p w14:paraId="6B567921" w14:textId="77777777" w:rsidR="003E3BF3" w:rsidRPr="00CC6247" w:rsidRDefault="003E3BF3" w:rsidP="00D26DDD">
      <w:pPr>
        <w:jc w:val="both"/>
        <w:rPr>
          <w:rFonts w:ascii="Arial Narrow" w:hAnsi="Arial Narrow"/>
        </w:rPr>
      </w:pPr>
    </w:p>
    <w:p w14:paraId="6F71C459" w14:textId="77777777" w:rsidR="004521CC" w:rsidRPr="00CC6247" w:rsidRDefault="004521CC" w:rsidP="00D26DDD">
      <w:pPr>
        <w:spacing w:after="120" w:line="276" w:lineRule="auto"/>
        <w:jc w:val="both"/>
        <w:rPr>
          <w:rFonts w:ascii="Arial Narrow" w:hAnsi="Arial Narrow" w:cs="Arial"/>
        </w:rPr>
      </w:pPr>
      <w:r w:rsidRPr="00CC6247">
        <w:rPr>
          <w:rFonts w:ascii="Arial Narrow" w:hAnsi="Arial Narrow" w:cs="Arial"/>
        </w:rPr>
        <w:t xml:space="preserve">V rámci podpory a prevádzky systému požadujeme od </w:t>
      </w:r>
      <w:r w:rsidR="00065EEF" w:rsidRPr="00CC6247">
        <w:rPr>
          <w:rFonts w:ascii="Arial Narrow" w:hAnsi="Arial Narrow" w:cs="Arial"/>
        </w:rPr>
        <w:t>zhotoviteľa</w:t>
      </w:r>
      <w:r w:rsidRPr="00CC6247">
        <w:rPr>
          <w:rFonts w:ascii="Arial Narrow" w:hAnsi="Arial Narrow" w:cs="Arial"/>
        </w:rPr>
        <w:t xml:space="preserve"> poskytovanie prevádzkovej podpory a údržby systému počas trvania zmluvy o NFP, t.j. do konca </w:t>
      </w:r>
      <w:r w:rsidR="005C0175" w:rsidRPr="00CC6247">
        <w:rPr>
          <w:rFonts w:ascii="Arial Narrow" w:hAnsi="Arial Narrow" w:cs="Arial"/>
        </w:rPr>
        <w:t>roku 2025.</w:t>
      </w:r>
    </w:p>
    <w:p w14:paraId="7A8670C1" w14:textId="77777777" w:rsidR="004521CC" w:rsidRPr="00CC6247" w:rsidRDefault="004521CC" w:rsidP="00D26DDD">
      <w:pPr>
        <w:spacing w:line="276" w:lineRule="auto"/>
        <w:jc w:val="both"/>
        <w:rPr>
          <w:rFonts w:ascii="Arial Narrow" w:hAnsi="Arial Narrow" w:cs="Arial"/>
        </w:rPr>
      </w:pPr>
      <w:r w:rsidRPr="00CC6247">
        <w:rPr>
          <w:rFonts w:ascii="Arial Narrow" w:hAnsi="Arial Narrow" w:cs="Arial"/>
        </w:rPr>
        <w:t xml:space="preserve">Lehota na poskytovanie prevádzkovej podpory začína plynúť dňom podpísania Akceptačného protokolu </w:t>
      </w:r>
      <w:r w:rsidR="00065EEF" w:rsidRPr="00CC6247">
        <w:rPr>
          <w:rFonts w:ascii="Arial Narrow" w:hAnsi="Arial Narrow" w:cs="Arial"/>
        </w:rPr>
        <w:t>po ukončení pod</w:t>
      </w:r>
      <w:r w:rsidRPr="00CC6247">
        <w:rPr>
          <w:rFonts w:ascii="Arial Narrow" w:hAnsi="Arial Narrow" w:cs="Arial"/>
        </w:rPr>
        <w:t>fázy Pilotná prevádzka.</w:t>
      </w:r>
    </w:p>
    <w:p w14:paraId="12A0A802" w14:textId="1A3FAA8B" w:rsidR="004521CC" w:rsidRPr="00CC6247" w:rsidRDefault="004521CC" w:rsidP="00D26DDD">
      <w:pPr>
        <w:spacing w:after="120" w:line="276" w:lineRule="auto"/>
        <w:jc w:val="both"/>
        <w:rPr>
          <w:rFonts w:ascii="Arial Narrow" w:hAnsi="Arial Narrow" w:cs="Arial"/>
        </w:rPr>
      </w:pPr>
      <w:r w:rsidRPr="00CC6247">
        <w:rPr>
          <w:rFonts w:ascii="Arial Narrow" w:hAnsi="Arial Narrow" w:cs="Arial"/>
        </w:rPr>
        <w:t>Rozsah poskytovanej podpory bude uvedený v zmluve o Poskytovaní servisnej podpory, ktorá bude podpísaná s úspešným uchádzačom, a ktorej návrh je prílohou k Súťažným podkladom.</w:t>
      </w:r>
      <w:r w:rsidR="002A67DC" w:rsidRPr="00CC6247">
        <w:rPr>
          <w:rFonts w:ascii="Arial Narrow" w:hAnsi="Arial Narrow" w:cs="Arial"/>
        </w:rPr>
        <w:t xml:space="preserve"> Zmluva o Poskytovaní servisnej podpory bude uzatvorená so zhotoviteľom na obdobie </w:t>
      </w:r>
      <w:r w:rsidR="00105E38">
        <w:rPr>
          <w:rFonts w:ascii="Arial Narrow" w:hAnsi="Arial Narrow" w:cs="Arial"/>
        </w:rPr>
        <w:t>5</w:t>
      </w:r>
      <w:r w:rsidR="002A67DC" w:rsidRPr="00CC6247">
        <w:rPr>
          <w:rFonts w:ascii="Arial Narrow" w:hAnsi="Arial Narrow" w:cs="Arial"/>
        </w:rPr>
        <w:t xml:space="preserve"> (</w:t>
      </w:r>
      <w:r w:rsidR="00105E38">
        <w:rPr>
          <w:rFonts w:ascii="Arial Narrow" w:hAnsi="Arial Narrow" w:cs="Arial"/>
        </w:rPr>
        <w:t>piatich</w:t>
      </w:r>
      <w:r w:rsidR="002A67DC" w:rsidRPr="00CC6247">
        <w:rPr>
          <w:rFonts w:ascii="Arial Narrow" w:hAnsi="Arial Narrow" w:cs="Arial"/>
        </w:rPr>
        <w:t>) rokov.</w:t>
      </w:r>
    </w:p>
    <w:p w14:paraId="385A0D00" w14:textId="3B6931AF" w:rsidR="002A67DC" w:rsidRPr="00CC6247" w:rsidRDefault="004521CC" w:rsidP="00D26DDD">
      <w:pPr>
        <w:autoSpaceDE w:val="0"/>
        <w:autoSpaceDN w:val="0"/>
        <w:adjustRightInd w:val="0"/>
        <w:spacing w:after="0" w:line="240" w:lineRule="auto"/>
        <w:jc w:val="both"/>
        <w:rPr>
          <w:rFonts w:ascii="Arial Narrow" w:hAnsi="Arial Narrow" w:cs="Arial"/>
          <w:color w:val="000000"/>
        </w:rPr>
      </w:pPr>
      <w:r w:rsidRPr="00CC6247">
        <w:rPr>
          <w:rFonts w:ascii="Arial Narrow" w:hAnsi="Arial Narrow" w:cs="Arial"/>
        </w:rPr>
        <w:t>V rámci prevádzkovej podpory a údržby sa požaduje poskytovanie servisných služieb v zodpovedajúcej kvalite zaisťujúcej správnu, spoľahlivú a bezpečnú prevádzku Systému. Servisnými službami sa pre účel zmluvy rozumie podpora produkčnej prevádzky a zaistenie údržby Systému.</w:t>
      </w:r>
      <w:r w:rsidR="002A67DC" w:rsidRPr="00CC6247">
        <w:rPr>
          <w:rFonts w:ascii="Arial Narrow" w:hAnsi="Arial Narrow" w:cs="Arial"/>
        </w:rPr>
        <w:t xml:space="preserve"> Z</w:t>
      </w:r>
      <w:r w:rsidR="002A67DC" w:rsidRPr="00CC6247">
        <w:rPr>
          <w:rFonts w:ascii="Arial Narrow" w:hAnsi="Arial Narrow" w:cs="Arial"/>
          <w:color w:val="000000"/>
        </w:rPr>
        <w:t xml:space="preserve">hotoviteľ bude podporovať prevádzku systému PaaS po dobu </w:t>
      </w:r>
      <w:r w:rsidR="00105E38">
        <w:rPr>
          <w:rFonts w:ascii="Arial Narrow" w:hAnsi="Arial Narrow" w:cs="Arial"/>
          <w:color w:val="000000"/>
        </w:rPr>
        <w:t>5</w:t>
      </w:r>
      <w:r w:rsidR="002A67DC" w:rsidRPr="00CC6247">
        <w:rPr>
          <w:rFonts w:ascii="Arial Narrow" w:hAnsi="Arial Narrow" w:cs="Arial"/>
          <w:color w:val="000000"/>
        </w:rPr>
        <w:t xml:space="preserve"> rokov. </w:t>
      </w:r>
    </w:p>
    <w:p w14:paraId="71B17C48" w14:textId="77777777" w:rsidR="004521CC" w:rsidRPr="00CC6247" w:rsidRDefault="004521CC" w:rsidP="00D26DDD">
      <w:pPr>
        <w:spacing w:line="276" w:lineRule="auto"/>
        <w:jc w:val="both"/>
        <w:rPr>
          <w:rFonts w:ascii="Arial Narrow" w:hAnsi="Arial Narrow" w:cs="Arial"/>
        </w:rPr>
      </w:pPr>
    </w:p>
    <w:p w14:paraId="40F9DAB4" w14:textId="77777777" w:rsidR="004521CC" w:rsidRPr="00CC6247" w:rsidRDefault="004521CC" w:rsidP="00D26DDD">
      <w:pPr>
        <w:spacing w:line="276" w:lineRule="auto"/>
        <w:jc w:val="both"/>
        <w:rPr>
          <w:rFonts w:ascii="Arial Narrow" w:hAnsi="Arial Narrow" w:cs="Arial"/>
        </w:rPr>
      </w:pPr>
      <w:r w:rsidRPr="00CC6247">
        <w:rPr>
          <w:rFonts w:ascii="Arial Narrow" w:hAnsi="Arial Narrow" w:cs="Arial"/>
        </w:rPr>
        <w:t>Systém musí byť schopný prev</w:t>
      </w:r>
      <w:r w:rsidR="00480614" w:rsidRPr="00CC6247">
        <w:rPr>
          <w:rFonts w:ascii="Arial Narrow" w:hAnsi="Arial Narrow" w:cs="Arial"/>
        </w:rPr>
        <w:t>ádzky s dostupnosťou najmenej 9</w:t>
      </w:r>
      <w:r w:rsidR="002A67DC" w:rsidRPr="00CC6247">
        <w:rPr>
          <w:rFonts w:ascii="Arial Narrow" w:hAnsi="Arial Narrow" w:cs="Arial"/>
        </w:rPr>
        <w:t>9</w:t>
      </w:r>
      <w:r w:rsidRPr="00CC6247">
        <w:rPr>
          <w:rFonts w:ascii="Arial Narrow" w:hAnsi="Arial Narrow" w:cs="Arial"/>
        </w:rPr>
        <w:t>% (nerátajú sa plánované odstávky a výpadky infraštruktúry), pokiaľ konkrétny modul nemá uvedené iné požiadavky na dostupnosť, resp. podporu.</w:t>
      </w:r>
    </w:p>
    <w:p w14:paraId="4C4811AB" w14:textId="77777777" w:rsidR="001B0A8D" w:rsidRPr="00CC6247" w:rsidRDefault="001B0A8D" w:rsidP="00D26DDD">
      <w:pPr>
        <w:autoSpaceDE w:val="0"/>
        <w:autoSpaceDN w:val="0"/>
        <w:adjustRightInd w:val="0"/>
        <w:spacing w:after="0" w:line="240" w:lineRule="auto"/>
        <w:jc w:val="both"/>
        <w:rPr>
          <w:rFonts w:ascii="Arial Narrow" w:hAnsi="Arial Narrow" w:cs="Arial"/>
          <w:color w:val="000000"/>
        </w:rPr>
      </w:pPr>
      <w:r w:rsidRPr="00CC6247">
        <w:rPr>
          <w:rFonts w:ascii="Arial Narrow" w:hAnsi="Arial Narrow" w:cs="Arial"/>
          <w:color w:val="000000"/>
        </w:rPr>
        <w:t xml:space="preserve">Požadovaný rozsah podpory: </w:t>
      </w:r>
    </w:p>
    <w:p w14:paraId="03DAA4A4" w14:textId="77777777" w:rsidR="00F0254D" w:rsidRPr="00CC6247" w:rsidRDefault="00F0254D" w:rsidP="00D26DDD">
      <w:pPr>
        <w:pStyle w:val="Odsekzoznamu"/>
        <w:numPr>
          <w:ilvl w:val="0"/>
          <w:numId w:val="36"/>
        </w:numPr>
        <w:autoSpaceDE w:val="0"/>
        <w:autoSpaceDN w:val="0"/>
        <w:adjustRightInd w:val="0"/>
        <w:spacing w:after="27" w:line="240" w:lineRule="auto"/>
        <w:jc w:val="both"/>
        <w:rPr>
          <w:rFonts w:ascii="Arial Narrow" w:hAnsi="Arial Narrow" w:cs="Arial"/>
          <w:color w:val="000000"/>
        </w:rPr>
      </w:pPr>
      <w:r w:rsidRPr="00CC6247">
        <w:rPr>
          <w:rFonts w:ascii="Arial Narrow" w:hAnsi="Arial Narrow" w:cs="Arial"/>
          <w:color w:val="000000"/>
        </w:rPr>
        <w:t>R</w:t>
      </w:r>
      <w:r w:rsidR="001B0A8D" w:rsidRPr="00CC6247">
        <w:rPr>
          <w:rFonts w:ascii="Arial Narrow" w:hAnsi="Arial Narrow" w:cs="Arial"/>
          <w:color w:val="000000"/>
        </w:rPr>
        <w:t xml:space="preserve">iešenie technických a bezpečnostných incidentov, </w:t>
      </w:r>
    </w:p>
    <w:p w14:paraId="75EAE10C" w14:textId="77777777" w:rsidR="00F0254D" w:rsidRPr="00CC6247" w:rsidRDefault="00F0254D" w:rsidP="00D26DDD">
      <w:pPr>
        <w:pStyle w:val="Odsekzoznamu"/>
        <w:numPr>
          <w:ilvl w:val="0"/>
          <w:numId w:val="36"/>
        </w:numPr>
        <w:autoSpaceDE w:val="0"/>
        <w:autoSpaceDN w:val="0"/>
        <w:adjustRightInd w:val="0"/>
        <w:spacing w:after="27" w:line="240" w:lineRule="auto"/>
        <w:jc w:val="both"/>
        <w:rPr>
          <w:rFonts w:ascii="Arial Narrow" w:hAnsi="Arial Narrow" w:cs="Arial"/>
          <w:color w:val="000000"/>
        </w:rPr>
      </w:pPr>
      <w:r w:rsidRPr="00CC6247">
        <w:rPr>
          <w:rFonts w:ascii="Arial Narrow" w:hAnsi="Arial Narrow" w:cs="Arial"/>
          <w:color w:val="000000"/>
        </w:rPr>
        <w:t>P</w:t>
      </w:r>
      <w:r w:rsidR="001B0A8D" w:rsidRPr="00CC6247">
        <w:rPr>
          <w:rFonts w:ascii="Arial Narrow" w:hAnsi="Arial Narrow" w:cs="Arial"/>
          <w:color w:val="000000"/>
        </w:rPr>
        <w:t>rispôsobenie systému a optimalizačné úpravy na základe záka</w:t>
      </w:r>
      <w:r w:rsidR="00FB659A" w:rsidRPr="00CC6247">
        <w:rPr>
          <w:rFonts w:ascii="Arial Narrow" w:hAnsi="Arial Narrow" w:cs="Arial"/>
          <w:color w:val="000000"/>
        </w:rPr>
        <w:t>zníckych požiadaviek v rozsahu 10</w:t>
      </w:r>
      <w:r w:rsidR="001B0A8D" w:rsidRPr="00CC6247">
        <w:rPr>
          <w:rFonts w:ascii="Arial Narrow" w:hAnsi="Arial Narrow" w:cs="Arial"/>
          <w:color w:val="000000"/>
        </w:rPr>
        <w:t xml:space="preserve"> človekodní me</w:t>
      </w:r>
      <w:r w:rsidR="00480614" w:rsidRPr="00CC6247">
        <w:rPr>
          <w:rFonts w:ascii="Arial Narrow" w:hAnsi="Arial Narrow" w:cs="Arial"/>
          <w:color w:val="000000"/>
        </w:rPr>
        <w:t>sačne, poskytovanie konzultácií</w:t>
      </w:r>
      <w:r w:rsidR="001B0A8D" w:rsidRPr="00CC6247">
        <w:rPr>
          <w:rFonts w:ascii="Arial Narrow" w:hAnsi="Arial Narrow" w:cs="Arial"/>
          <w:color w:val="000000"/>
        </w:rPr>
        <w:t xml:space="preserve"> </w:t>
      </w:r>
    </w:p>
    <w:p w14:paraId="4EC86F69" w14:textId="77777777" w:rsidR="00F0254D" w:rsidRPr="00CC6247" w:rsidRDefault="00F0254D" w:rsidP="00D26DDD">
      <w:pPr>
        <w:pStyle w:val="Odsekzoznamu"/>
        <w:numPr>
          <w:ilvl w:val="0"/>
          <w:numId w:val="36"/>
        </w:numPr>
        <w:autoSpaceDE w:val="0"/>
        <w:autoSpaceDN w:val="0"/>
        <w:adjustRightInd w:val="0"/>
        <w:spacing w:after="27" w:line="240" w:lineRule="auto"/>
        <w:jc w:val="both"/>
        <w:rPr>
          <w:rFonts w:ascii="Arial Narrow" w:hAnsi="Arial Narrow" w:cs="Arial"/>
          <w:color w:val="000000"/>
        </w:rPr>
      </w:pPr>
      <w:r w:rsidRPr="00CC6247">
        <w:rPr>
          <w:rFonts w:ascii="Arial Narrow" w:hAnsi="Arial Narrow" w:cs="Arial"/>
          <w:color w:val="000000"/>
        </w:rPr>
        <w:t>A</w:t>
      </w:r>
      <w:r w:rsidR="00480614" w:rsidRPr="00CC6247">
        <w:rPr>
          <w:rFonts w:ascii="Arial Narrow" w:hAnsi="Arial Narrow" w:cs="Arial"/>
          <w:color w:val="000000"/>
        </w:rPr>
        <w:t>plikácia opravných patchov</w:t>
      </w:r>
    </w:p>
    <w:p w14:paraId="7A66F844" w14:textId="77777777" w:rsidR="001B0A8D" w:rsidRPr="00CC6247" w:rsidRDefault="00F0254D" w:rsidP="00D26DDD">
      <w:pPr>
        <w:pStyle w:val="Odsekzoznamu"/>
        <w:numPr>
          <w:ilvl w:val="0"/>
          <w:numId w:val="36"/>
        </w:numPr>
        <w:autoSpaceDE w:val="0"/>
        <w:autoSpaceDN w:val="0"/>
        <w:adjustRightInd w:val="0"/>
        <w:spacing w:after="27" w:line="240" w:lineRule="auto"/>
        <w:jc w:val="both"/>
        <w:rPr>
          <w:rFonts w:ascii="Arial Narrow" w:hAnsi="Arial Narrow" w:cs="Arial"/>
          <w:color w:val="000000"/>
        </w:rPr>
      </w:pPr>
      <w:r w:rsidRPr="00CC6247">
        <w:rPr>
          <w:rFonts w:ascii="Arial Narrow" w:hAnsi="Arial Narrow" w:cs="Arial"/>
          <w:color w:val="000000"/>
        </w:rPr>
        <w:t>M</w:t>
      </w:r>
      <w:r w:rsidR="001B0A8D" w:rsidRPr="00CC6247">
        <w:rPr>
          <w:rFonts w:ascii="Arial Narrow" w:hAnsi="Arial Narrow" w:cs="Arial"/>
          <w:color w:val="000000"/>
        </w:rPr>
        <w:t xml:space="preserve">onitorovanie prevádzky  </w:t>
      </w:r>
    </w:p>
    <w:p w14:paraId="5B4F42D6" w14:textId="77777777" w:rsidR="00065EEF" w:rsidRPr="00CC6247" w:rsidRDefault="00065EEF" w:rsidP="00D26DDD">
      <w:pPr>
        <w:jc w:val="both"/>
        <w:rPr>
          <w:rFonts w:ascii="Arial Narrow" w:hAnsi="Arial Narrow" w:cs="Arial"/>
          <w:color w:val="000000"/>
          <w:lang w:val="en-US"/>
        </w:rPr>
      </w:pPr>
    </w:p>
    <w:p w14:paraId="0AC3E895" w14:textId="77777777" w:rsidR="00480614" w:rsidRPr="00CC6247" w:rsidRDefault="00480614" w:rsidP="00D26DDD">
      <w:pPr>
        <w:jc w:val="both"/>
        <w:rPr>
          <w:rFonts w:ascii="Arial Narrow" w:hAnsi="Arial Narrow" w:cs="Arial"/>
          <w:color w:val="000000"/>
        </w:rPr>
      </w:pPr>
      <w:r w:rsidRPr="00CC6247">
        <w:rPr>
          <w:rFonts w:ascii="Arial Narrow" w:hAnsi="Arial Narrow" w:cs="Arial"/>
          <w:color w:val="000000"/>
        </w:rPr>
        <w:t>Rozsah plnenia štandardnej podpory:</w:t>
      </w:r>
    </w:p>
    <w:p w14:paraId="18BE51A1" w14:textId="77777777" w:rsidR="00480614" w:rsidRPr="00CC6247" w:rsidRDefault="00480614" w:rsidP="00D26DDD">
      <w:pPr>
        <w:pStyle w:val="Odsekzoznamu"/>
        <w:numPr>
          <w:ilvl w:val="0"/>
          <w:numId w:val="39"/>
        </w:numPr>
        <w:jc w:val="both"/>
        <w:rPr>
          <w:rFonts w:ascii="Arial Narrow" w:hAnsi="Arial Narrow" w:cs="Arial"/>
        </w:rPr>
      </w:pPr>
      <w:r w:rsidRPr="00CC6247">
        <w:rPr>
          <w:rFonts w:ascii="Arial Narrow" w:hAnsi="Arial Narrow" w:cs="Arial"/>
        </w:rPr>
        <w:t xml:space="preserve">Servisný čas </w:t>
      </w:r>
      <w:r w:rsidRPr="00CC6247">
        <w:rPr>
          <w:rFonts w:ascii="Arial Narrow" w:hAnsi="Arial Narrow" w:cs="Arial"/>
        </w:rPr>
        <w:tab/>
      </w:r>
      <w:r w:rsidRPr="00CC6247">
        <w:rPr>
          <w:rFonts w:ascii="Arial Narrow" w:hAnsi="Arial Narrow" w:cs="Arial"/>
        </w:rPr>
        <w:tab/>
        <w:t>8x5</w:t>
      </w:r>
    </w:p>
    <w:p w14:paraId="584E5B7D" w14:textId="77777777" w:rsidR="00480614" w:rsidRPr="00CC6247" w:rsidRDefault="00480614" w:rsidP="00D26DDD">
      <w:pPr>
        <w:pStyle w:val="Odsekzoznamu"/>
        <w:numPr>
          <w:ilvl w:val="0"/>
          <w:numId w:val="39"/>
        </w:numPr>
        <w:jc w:val="both"/>
        <w:rPr>
          <w:rFonts w:ascii="Arial Narrow" w:hAnsi="Arial Narrow" w:cs="Arial"/>
        </w:rPr>
      </w:pPr>
      <w:r w:rsidRPr="00CC6247">
        <w:rPr>
          <w:rFonts w:ascii="Arial Narrow" w:hAnsi="Arial Narrow" w:cs="Arial"/>
        </w:rPr>
        <w:t xml:space="preserve">Reakčná doba </w:t>
      </w:r>
      <w:r w:rsidRPr="00CC6247">
        <w:rPr>
          <w:rFonts w:ascii="Arial Narrow" w:hAnsi="Arial Narrow" w:cs="Arial"/>
        </w:rPr>
        <w:tab/>
        <w:t>4 h</w:t>
      </w:r>
    </w:p>
    <w:p w14:paraId="5118A79F" w14:textId="77777777" w:rsidR="00480614" w:rsidRPr="00CC6247" w:rsidRDefault="00480614" w:rsidP="00D26DDD">
      <w:pPr>
        <w:pStyle w:val="Odsekzoznamu"/>
        <w:numPr>
          <w:ilvl w:val="0"/>
          <w:numId w:val="39"/>
        </w:numPr>
        <w:jc w:val="both"/>
        <w:rPr>
          <w:rFonts w:ascii="Arial Narrow" w:hAnsi="Arial Narrow" w:cs="Arial"/>
        </w:rPr>
      </w:pPr>
      <w:r w:rsidRPr="00CC6247">
        <w:rPr>
          <w:rFonts w:ascii="Arial Narrow" w:hAnsi="Arial Narrow" w:cs="Arial"/>
        </w:rPr>
        <w:t xml:space="preserve">Doba vyriešenia </w:t>
      </w:r>
      <w:r w:rsidRPr="00CC6247">
        <w:rPr>
          <w:rFonts w:ascii="Arial Narrow" w:hAnsi="Arial Narrow" w:cs="Arial"/>
        </w:rPr>
        <w:tab/>
        <w:t xml:space="preserve">5 d </w:t>
      </w:r>
    </w:p>
    <w:p w14:paraId="39E3571A" w14:textId="3859762F" w:rsidR="00480614" w:rsidRDefault="00480614" w:rsidP="00D26DDD">
      <w:pPr>
        <w:pStyle w:val="Odsekzoznamu"/>
        <w:jc w:val="both"/>
        <w:rPr>
          <w:rFonts w:ascii="Arial Narrow" w:hAnsi="Arial Narrow" w:cs="Arial"/>
        </w:rPr>
      </w:pPr>
    </w:p>
    <w:p w14:paraId="5B17B56D" w14:textId="00C79D14" w:rsidR="00335DFF" w:rsidRPr="00CC6247" w:rsidRDefault="00335DFF" w:rsidP="002834BA">
      <w:pPr>
        <w:pStyle w:val="Odsekzoznamu"/>
        <w:ind w:left="0"/>
        <w:jc w:val="both"/>
        <w:rPr>
          <w:rFonts w:ascii="Arial Narrow" w:hAnsi="Arial Narrow" w:cs="Arial"/>
        </w:rPr>
      </w:pPr>
      <w:r>
        <w:rPr>
          <w:rFonts w:ascii="Arial Narrow" w:hAnsi="Arial Narrow" w:cs="Arial"/>
        </w:rPr>
        <w:t>Kľúčové časti riešenia majú požadované prísnejšie parametre ktoré sú presne popísané v Prílohe č.1 Zmluvy o SLA.</w:t>
      </w:r>
    </w:p>
    <w:p w14:paraId="61916034" w14:textId="77777777" w:rsidR="00147532" w:rsidRPr="00CC6247" w:rsidRDefault="00147532" w:rsidP="00D26DDD">
      <w:pPr>
        <w:pStyle w:val="Odsekzoznamu"/>
        <w:autoSpaceDE w:val="0"/>
        <w:autoSpaceDN w:val="0"/>
        <w:adjustRightInd w:val="0"/>
        <w:spacing w:after="27" w:line="240" w:lineRule="auto"/>
        <w:ind w:left="778"/>
        <w:jc w:val="both"/>
        <w:rPr>
          <w:rFonts w:ascii="Arial Narrow" w:hAnsi="Arial Narrow" w:cs="Arial"/>
          <w:color w:val="000000"/>
        </w:rPr>
      </w:pPr>
    </w:p>
    <w:p w14:paraId="212489FA" w14:textId="77777777" w:rsidR="00147532" w:rsidRPr="00CC6247" w:rsidRDefault="00147532" w:rsidP="00D26DDD">
      <w:pPr>
        <w:pStyle w:val="Nadpis3"/>
        <w:jc w:val="both"/>
        <w:rPr>
          <w:rFonts w:ascii="Arial Narrow" w:hAnsi="Arial Narrow" w:cs="Arial"/>
          <w:sz w:val="22"/>
          <w:szCs w:val="22"/>
        </w:rPr>
      </w:pPr>
      <w:bookmarkStart w:id="38" w:name="_Toc535311061"/>
      <w:r w:rsidRPr="00CC6247">
        <w:rPr>
          <w:rFonts w:ascii="Arial Narrow" w:hAnsi="Arial Narrow" w:cs="Arial"/>
          <w:sz w:val="22"/>
          <w:szCs w:val="22"/>
        </w:rPr>
        <w:t>Bezpečnostný projekt</w:t>
      </w:r>
      <w:bookmarkEnd w:id="38"/>
    </w:p>
    <w:p w14:paraId="11CE028E" w14:textId="77777777" w:rsidR="008A3BB0" w:rsidRPr="00CC6247" w:rsidRDefault="008A3BB0" w:rsidP="00D26DDD">
      <w:pPr>
        <w:jc w:val="both"/>
        <w:rPr>
          <w:rFonts w:ascii="Arial Narrow" w:hAnsi="Arial Narrow" w:cs="Arial"/>
        </w:rPr>
      </w:pPr>
    </w:p>
    <w:p w14:paraId="2744C70C" w14:textId="77777777" w:rsidR="001A6C2B" w:rsidRPr="00CC6247" w:rsidRDefault="002A0843" w:rsidP="00D26DDD">
      <w:pPr>
        <w:jc w:val="both"/>
        <w:rPr>
          <w:rFonts w:ascii="Arial Narrow" w:hAnsi="Arial Narrow" w:cs="Arial"/>
        </w:rPr>
      </w:pPr>
      <w:r w:rsidRPr="00CC6247">
        <w:rPr>
          <w:rFonts w:ascii="Arial Narrow" w:hAnsi="Arial Narrow" w:cs="Arial"/>
        </w:rPr>
        <w:t xml:space="preserve">Od </w:t>
      </w:r>
      <w:r w:rsidR="008A3BB0" w:rsidRPr="00CC6247">
        <w:rPr>
          <w:rFonts w:ascii="Arial Narrow" w:hAnsi="Arial Narrow" w:cs="Arial"/>
        </w:rPr>
        <w:t>zhotoviteľa</w:t>
      </w:r>
      <w:r w:rsidRPr="00CC6247">
        <w:rPr>
          <w:rFonts w:ascii="Arial Narrow" w:hAnsi="Arial Narrow" w:cs="Arial"/>
        </w:rPr>
        <w:t xml:space="preserve"> požadujeme zdokumentovanie bezpečnostných opatrení v bezpečnostnom proj</w:t>
      </w:r>
      <w:r w:rsidR="00E563F7" w:rsidRPr="00CC6247">
        <w:rPr>
          <w:rFonts w:ascii="Arial Narrow" w:hAnsi="Arial Narrow" w:cs="Arial"/>
        </w:rPr>
        <w:t xml:space="preserve">ekte </w:t>
      </w:r>
      <w:r w:rsidR="001D3A15" w:rsidRPr="00CC6247">
        <w:rPr>
          <w:rFonts w:ascii="Arial Narrow" w:hAnsi="Arial Narrow" w:cs="Arial"/>
        </w:rPr>
        <w:t xml:space="preserve">platformy </w:t>
      </w:r>
      <w:r w:rsidR="00E563F7" w:rsidRPr="00CC6247">
        <w:rPr>
          <w:rFonts w:ascii="Arial Narrow" w:hAnsi="Arial Narrow" w:cs="Arial"/>
        </w:rPr>
        <w:t>PaaS</w:t>
      </w:r>
      <w:r w:rsidR="00065EEF" w:rsidRPr="00CC6247">
        <w:rPr>
          <w:rFonts w:ascii="Arial Narrow" w:hAnsi="Arial Narrow" w:cs="Arial"/>
        </w:rPr>
        <w:t xml:space="preserve"> ako celku</w:t>
      </w:r>
      <w:r w:rsidR="00E563F7" w:rsidRPr="00CC6247">
        <w:rPr>
          <w:rFonts w:ascii="Arial Narrow" w:hAnsi="Arial Narrow" w:cs="Arial"/>
        </w:rPr>
        <w:t xml:space="preserve">. </w:t>
      </w:r>
    </w:p>
    <w:p w14:paraId="1494D973" w14:textId="77777777" w:rsidR="00E563F7" w:rsidRPr="00CC6247" w:rsidRDefault="001D3A15" w:rsidP="00D26DDD">
      <w:pPr>
        <w:jc w:val="both"/>
        <w:rPr>
          <w:rFonts w:ascii="Arial Narrow" w:hAnsi="Arial Narrow" w:cs="Arial"/>
        </w:rPr>
      </w:pPr>
      <w:r w:rsidRPr="00CC6247">
        <w:rPr>
          <w:rFonts w:ascii="Arial Narrow" w:hAnsi="Arial Narrow" w:cs="Arial"/>
        </w:rPr>
        <w:lastRenderedPageBreak/>
        <w:t>Požadujeme</w:t>
      </w:r>
      <w:r w:rsidR="00C759D6" w:rsidRPr="00CC6247">
        <w:rPr>
          <w:rFonts w:ascii="Arial Narrow" w:hAnsi="Arial Narrow" w:cs="Arial"/>
        </w:rPr>
        <w:t>,</w:t>
      </w:r>
      <w:r w:rsidRPr="00CC6247">
        <w:rPr>
          <w:rFonts w:ascii="Arial Narrow" w:hAnsi="Arial Narrow" w:cs="Arial"/>
        </w:rPr>
        <w:t xml:space="preserve"> aby b</w:t>
      </w:r>
      <w:r w:rsidR="00E563F7" w:rsidRPr="00CC6247">
        <w:rPr>
          <w:rFonts w:ascii="Arial Narrow" w:hAnsi="Arial Narrow" w:cs="Arial"/>
        </w:rPr>
        <w:t>ezpečnostný projekt</w:t>
      </w:r>
      <w:r w:rsidRPr="00CC6247">
        <w:rPr>
          <w:rFonts w:ascii="Arial Narrow" w:hAnsi="Arial Narrow" w:cs="Arial"/>
        </w:rPr>
        <w:t xml:space="preserve"> jasne vymedzil rozsah a spôsob bezpečnostných opatrení potrebných na eliminovanie a minimalizovanie hrozieb a rizík pôsobiacich na </w:t>
      </w:r>
      <w:r w:rsidR="00C56DFC" w:rsidRPr="00CC6247">
        <w:rPr>
          <w:rFonts w:ascii="Arial Narrow" w:hAnsi="Arial Narrow" w:cs="Arial"/>
        </w:rPr>
        <w:t>systém</w:t>
      </w:r>
      <w:r w:rsidRPr="00CC6247">
        <w:rPr>
          <w:rFonts w:ascii="Arial Narrow" w:hAnsi="Arial Narrow" w:cs="Arial"/>
        </w:rPr>
        <w:t xml:space="preserve"> PaaS z hľadiska narušenia jeho bezpečnosti, spoľahlivosti a funkčnosti. </w:t>
      </w:r>
      <w:r w:rsidR="00E563F7" w:rsidRPr="00CC6247">
        <w:rPr>
          <w:rFonts w:ascii="Arial Narrow" w:hAnsi="Arial Narrow" w:cs="Arial"/>
        </w:rPr>
        <w:t xml:space="preserve"> </w:t>
      </w:r>
    </w:p>
    <w:p w14:paraId="39D44206" w14:textId="77777777" w:rsidR="00574355" w:rsidRPr="00936A2F" w:rsidRDefault="00574355" w:rsidP="00574355">
      <w:pPr>
        <w:jc w:val="both"/>
        <w:rPr>
          <w:rFonts w:ascii="Arial Narrow" w:hAnsi="Arial Narrow" w:cs="Arial"/>
        </w:rPr>
      </w:pPr>
      <w:r w:rsidRPr="00936A2F">
        <w:rPr>
          <w:rFonts w:ascii="Arial Narrow" w:hAnsi="Arial Narrow" w:cs="Arial"/>
        </w:rPr>
        <w:t>Bezpečnostný projekt musí spĺňať požiadavky vyplývajúce z:</w:t>
      </w:r>
    </w:p>
    <w:p w14:paraId="1EF5A770" w14:textId="77777777" w:rsidR="00574355" w:rsidRPr="00936A2F" w:rsidRDefault="00574355" w:rsidP="00574355">
      <w:pPr>
        <w:pStyle w:val="Odsekzoznamu"/>
        <w:numPr>
          <w:ilvl w:val="0"/>
          <w:numId w:val="39"/>
        </w:numPr>
        <w:jc w:val="both"/>
        <w:rPr>
          <w:rFonts w:ascii="Arial Narrow" w:hAnsi="Arial Narrow" w:cs="Arial"/>
        </w:rPr>
      </w:pPr>
      <w:r w:rsidRPr="00936A2F">
        <w:rPr>
          <w:rFonts w:ascii="Arial Narrow" w:hAnsi="Arial Narrow" w:cs="Arial"/>
        </w:rPr>
        <w:t>nariadenia č. 2016/679 o ochrane fyzických osôb pri spracúvaní osobných údajov a o voľnom pohybe takýchto údajov (GDPR )</w:t>
      </w:r>
    </w:p>
    <w:p w14:paraId="5125438F" w14:textId="77777777" w:rsidR="00574355" w:rsidRPr="00936A2F" w:rsidRDefault="00574355" w:rsidP="00574355">
      <w:pPr>
        <w:pStyle w:val="Odsekzoznamu"/>
        <w:numPr>
          <w:ilvl w:val="0"/>
          <w:numId w:val="39"/>
        </w:numPr>
        <w:jc w:val="both"/>
        <w:rPr>
          <w:rFonts w:ascii="Arial Narrow" w:hAnsi="Arial Narrow" w:cs="Arial"/>
        </w:rPr>
      </w:pPr>
      <w:r w:rsidRPr="00936A2F">
        <w:rPr>
          <w:rFonts w:ascii="Arial Narrow" w:hAnsi="Arial Narrow" w:cs="Arial"/>
        </w:rPr>
        <w:t>zákona č. 18/2018 Z. z. o ochrane osobných údajov</w:t>
      </w:r>
    </w:p>
    <w:p w14:paraId="1D9DB6EB" w14:textId="77777777" w:rsidR="00574355" w:rsidRPr="00936A2F" w:rsidRDefault="00574355" w:rsidP="00574355">
      <w:pPr>
        <w:pStyle w:val="Odsekzoznamu"/>
        <w:numPr>
          <w:ilvl w:val="0"/>
          <w:numId w:val="39"/>
        </w:numPr>
        <w:jc w:val="both"/>
        <w:rPr>
          <w:rFonts w:ascii="Arial Narrow" w:hAnsi="Arial Narrow" w:cs="Arial"/>
        </w:rPr>
      </w:pPr>
      <w:r w:rsidRPr="00936A2F">
        <w:rPr>
          <w:rFonts w:ascii="Arial Narrow" w:hAnsi="Arial Narrow" w:cs="Arial"/>
        </w:rPr>
        <w:t>zákona 275/2006 a súvisiacich bezpečnostných štandardov podľa Výnosu MF SR č. 55/2014 o štandardoch pre IS VS</w:t>
      </w:r>
    </w:p>
    <w:p w14:paraId="467F1369" w14:textId="77777777" w:rsidR="00574355" w:rsidRPr="00936A2F" w:rsidRDefault="00574355" w:rsidP="00574355">
      <w:pPr>
        <w:pStyle w:val="Odsekzoznamu"/>
        <w:numPr>
          <w:ilvl w:val="0"/>
          <w:numId w:val="39"/>
        </w:numPr>
        <w:jc w:val="both"/>
        <w:rPr>
          <w:rFonts w:ascii="Arial Narrow" w:hAnsi="Arial Narrow" w:cs="Arial"/>
        </w:rPr>
      </w:pPr>
      <w:r w:rsidRPr="00936A2F">
        <w:rPr>
          <w:rFonts w:ascii="Arial Narrow" w:hAnsi="Arial Narrow" w:cs="Arial"/>
        </w:rPr>
        <w:t>zákona č. 69/2018 Z. z. o kybernetickej bezpečnosti</w:t>
      </w:r>
    </w:p>
    <w:p w14:paraId="2D66CC32" w14:textId="7DB2F856" w:rsidR="001D3A15" w:rsidRPr="00CC6247" w:rsidRDefault="001D3A15" w:rsidP="00D26DDD">
      <w:pPr>
        <w:jc w:val="both"/>
        <w:rPr>
          <w:rFonts w:ascii="Arial Narrow" w:hAnsi="Arial Narrow" w:cs="Arial"/>
        </w:rPr>
      </w:pPr>
      <w:r w:rsidRPr="00CC6247">
        <w:rPr>
          <w:rFonts w:ascii="Arial Narrow" w:hAnsi="Arial Narrow" w:cs="Arial"/>
        </w:rPr>
        <w:t>Bezpečnostný projekt pre systém PaaS musí obsahovať</w:t>
      </w:r>
      <w:r w:rsidR="00F77804" w:rsidRPr="00CC6247">
        <w:rPr>
          <w:rFonts w:ascii="Arial Narrow" w:hAnsi="Arial Narrow" w:cs="Arial"/>
        </w:rPr>
        <w:t xml:space="preserve"> nasledovné časti</w:t>
      </w:r>
      <w:r w:rsidR="00574355">
        <w:rPr>
          <w:rFonts w:ascii="Arial Narrow" w:hAnsi="Arial Narrow" w:cs="Arial"/>
        </w:rPr>
        <w:t xml:space="preserve"> </w:t>
      </w:r>
      <w:r w:rsidR="00574355" w:rsidRPr="00936A2F">
        <w:rPr>
          <w:rFonts w:ascii="Arial Narrow" w:hAnsi="Arial Narrow" w:cs="Arial"/>
        </w:rPr>
        <w:t>(výstupy):</w:t>
      </w:r>
      <w:r w:rsidRPr="00CC6247">
        <w:rPr>
          <w:rFonts w:ascii="Arial Narrow" w:hAnsi="Arial Narrow" w:cs="Arial"/>
        </w:rPr>
        <w:t>:</w:t>
      </w:r>
    </w:p>
    <w:p w14:paraId="5BB47593" w14:textId="77777777" w:rsidR="00F77804" w:rsidRPr="00CC6247" w:rsidRDefault="001D3A15" w:rsidP="00D26DDD">
      <w:pPr>
        <w:pStyle w:val="Odsekzoznamu"/>
        <w:numPr>
          <w:ilvl w:val="0"/>
          <w:numId w:val="35"/>
        </w:numPr>
        <w:jc w:val="both"/>
        <w:rPr>
          <w:rFonts w:ascii="Arial Narrow" w:hAnsi="Arial Narrow" w:cs="Arial"/>
        </w:rPr>
      </w:pPr>
      <w:r w:rsidRPr="00CC6247">
        <w:rPr>
          <w:rFonts w:ascii="Arial Narrow" w:hAnsi="Arial Narrow" w:cs="Arial"/>
        </w:rPr>
        <w:t>Bezpečnostný zámer</w:t>
      </w:r>
    </w:p>
    <w:p w14:paraId="350F7952" w14:textId="77777777" w:rsidR="001D3A15" w:rsidRPr="00CC6247" w:rsidRDefault="001D3A15" w:rsidP="00D26DDD">
      <w:pPr>
        <w:pStyle w:val="Odsekzoznamu"/>
        <w:numPr>
          <w:ilvl w:val="0"/>
          <w:numId w:val="35"/>
        </w:numPr>
        <w:jc w:val="both"/>
        <w:rPr>
          <w:rFonts w:ascii="Arial Narrow" w:hAnsi="Arial Narrow" w:cs="Arial"/>
        </w:rPr>
      </w:pPr>
      <w:r w:rsidRPr="00CC6247">
        <w:rPr>
          <w:rFonts w:ascii="Arial Narrow" w:hAnsi="Arial Narrow" w:cs="Arial"/>
        </w:rPr>
        <w:t>A</w:t>
      </w:r>
      <w:r w:rsidR="00F77804" w:rsidRPr="00CC6247">
        <w:rPr>
          <w:rFonts w:ascii="Arial Narrow" w:hAnsi="Arial Narrow" w:cs="Arial"/>
        </w:rPr>
        <w:t>nalýza</w:t>
      </w:r>
      <w:r w:rsidRPr="00CC6247">
        <w:rPr>
          <w:rFonts w:ascii="Arial Narrow" w:hAnsi="Arial Narrow" w:cs="Arial"/>
        </w:rPr>
        <w:t xml:space="preserve"> bezpečnosti systému PaaS</w:t>
      </w:r>
    </w:p>
    <w:p w14:paraId="2DAE0E5D" w14:textId="123CB979" w:rsidR="001D3A15" w:rsidRPr="00CC6247" w:rsidRDefault="00574355" w:rsidP="00D26DDD">
      <w:pPr>
        <w:pStyle w:val="Odsekzoznamu"/>
        <w:numPr>
          <w:ilvl w:val="0"/>
          <w:numId w:val="35"/>
        </w:numPr>
        <w:jc w:val="both"/>
        <w:rPr>
          <w:rFonts w:ascii="Arial Narrow" w:hAnsi="Arial Narrow" w:cs="Arial"/>
        </w:rPr>
      </w:pPr>
      <w:r w:rsidRPr="00336A33">
        <w:rPr>
          <w:rFonts w:ascii="Arial Narrow" w:hAnsi="Arial Narrow" w:cs="Arial"/>
        </w:rPr>
        <w:t>Závery vyplývajúce z bezpečnostného zámeru a analýzy bezpečnosti (b</w:t>
      </w:r>
      <w:r w:rsidRPr="005815EF">
        <w:rPr>
          <w:rFonts w:ascii="Arial Narrow" w:hAnsi="Arial Narrow" w:cs="Arial"/>
        </w:rPr>
        <w:t>ezpečnostné</w:t>
      </w:r>
      <w:r w:rsidRPr="00DF7FC1">
        <w:rPr>
          <w:rFonts w:ascii="Arial Narrow" w:hAnsi="Arial Narrow" w:cs="Arial"/>
        </w:rPr>
        <w:t xml:space="preserve"> smernic</w:t>
      </w:r>
      <w:r w:rsidRPr="001F64E8">
        <w:rPr>
          <w:rFonts w:ascii="Arial Narrow" w:hAnsi="Arial Narrow" w:cs="Arial"/>
        </w:rPr>
        <w:t>e).</w:t>
      </w:r>
    </w:p>
    <w:p w14:paraId="0969DBE2" w14:textId="19B01770" w:rsidR="008A3BB0" w:rsidRDefault="008A3BB0" w:rsidP="00D26DDD">
      <w:pPr>
        <w:pStyle w:val="Odsekzoznamu"/>
        <w:jc w:val="both"/>
        <w:rPr>
          <w:rFonts w:ascii="Arial Narrow" w:hAnsi="Arial Narrow" w:cs="Arial"/>
        </w:rPr>
      </w:pPr>
    </w:p>
    <w:p w14:paraId="0AB7AF81" w14:textId="77777777" w:rsidR="00574355" w:rsidRPr="00336A33" w:rsidRDefault="00574355" w:rsidP="00574355">
      <w:pPr>
        <w:jc w:val="both"/>
        <w:rPr>
          <w:rFonts w:ascii="Arial Narrow" w:hAnsi="Arial Narrow" w:cs="Arial"/>
        </w:rPr>
      </w:pPr>
      <w:r w:rsidRPr="00336A33">
        <w:rPr>
          <w:rFonts w:ascii="Arial Narrow" w:hAnsi="Arial Narrow" w:cs="Arial"/>
        </w:rPr>
        <w:t xml:space="preserve">V rámci </w:t>
      </w:r>
      <w:r w:rsidRPr="005815EF">
        <w:rPr>
          <w:rFonts w:ascii="Arial Narrow" w:hAnsi="Arial Narrow" w:cs="Arial"/>
        </w:rPr>
        <w:t>n</w:t>
      </w:r>
      <w:r w:rsidRPr="00336A33">
        <w:rPr>
          <w:rFonts w:ascii="Arial Narrow" w:hAnsi="Arial Narrow" w:cs="Arial"/>
        </w:rPr>
        <w:t>ávrh</w:t>
      </w:r>
      <w:r w:rsidRPr="005815EF">
        <w:rPr>
          <w:rFonts w:ascii="Arial Narrow" w:hAnsi="Arial Narrow" w:cs="Arial"/>
        </w:rPr>
        <w:t>u</w:t>
      </w:r>
      <w:r w:rsidRPr="00336A33">
        <w:rPr>
          <w:rFonts w:ascii="Arial Narrow" w:hAnsi="Arial Narrow" w:cs="Arial"/>
        </w:rPr>
        <w:t xml:space="preserve"> </w:t>
      </w:r>
      <w:r w:rsidRPr="005815EF">
        <w:rPr>
          <w:rFonts w:ascii="Arial Narrow" w:hAnsi="Arial Narrow" w:cs="Arial"/>
        </w:rPr>
        <w:t xml:space="preserve">riešenia požadujeme </w:t>
      </w:r>
      <w:r w:rsidRPr="00336A33">
        <w:rPr>
          <w:rFonts w:ascii="Arial Narrow" w:hAnsi="Arial Narrow" w:cs="Arial"/>
        </w:rPr>
        <w:t xml:space="preserve">vykonanie analýzy bezpečnostných rizík, z ktorej vyplynú podrobné nároky na bezpečnostné opatrenia. Tie </w:t>
      </w:r>
      <w:r w:rsidRPr="005815EF">
        <w:rPr>
          <w:rFonts w:ascii="Arial Narrow" w:hAnsi="Arial Narrow" w:cs="Arial"/>
        </w:rPr>
        <w:t xml:space="preserve">požaduje </w:t>
      </w:r>
      <w:r w:rsidRPr="00336A33">
        <w:rPr>
          <w:rFonts w:ascii="Arial Narrow" w:hAnsi="Arial Narrow" w:cs="Arial"/>
        </w:rPr>
        <w:t>implementova</w:t>
      </w:r>
      <w:r w:rsidRPr="005815EF">
        <w:rPr>
          <w:rFonts w:ascii="Arial Narrow" w:hAnsi="Arial Narrow" w:cs="Arial"/>
        </w:rPr>
        <w:t>ť</w:t>
      </w:r>
      <w:r w:rsidRPr="00336A33">
        <w:rPr>
          <w:rFonts w:ascii="Arial Narrow" w:hAnsi="Arial Narrow" w:cs="Arial"/>
        </w:rPr>
        <w:t xml:space="preserve"> najmä v priebehu </w:t>
      </w:r>
      <w:r w:rsidRPr="005815EF">
        <w:rPr>
          <w:rFonts w:ascii="Arial Narrow" w:hAnsi="Arial Narrow" w:cs="Arial"/>
        </w:rPr>
        <w:t>fázy i</w:t>
      </w:r>
      <w:r w:rsidRPr="00336A33">
        <w:rPr>
          <w:rFonts w:ascii="Arial Narrow" w:hAnsi="Arial Narrow" w:cs="Arial"/>
        </w:rPr>
        <w:t>mplementácia</w:t>
      </w:r>
      <w:r w:rsidRPr="005815EF">
        <w:rPr>
          <w:rFonts w:ascii="Arial Narrow" w:hAnsi="Arial Narrow" w:cs="Arial"/>
        </w:rPr>
        <w:t xml:space="preserve"> a testovania</w:t>
      </w:r>
      <w:r w:rsidRPr="00336A33">
        <w:rPr>
          <w:rFonts w:ascii="Arial Narrow" w:hAnsi="Arial Narrow" w:cs="Arial"/>
        </w:rPr>
        <w:t xml:space="preserve"> bezpečnostných opatrení, kedy budú vypracované aj prevádzkové postupy súvisiace s informačnou bezpečnosťou</w:t>
      </w:r>
      <w:r w:rsidRPr="005815EF">
        <w:rPr>
          <w:rFonts w:ascii="Arial Narrow" w:hAnsi="Arial Narrow" w:cs="Arial"/>
        </w:rPr>
        <w:t>.</w:t>
      </w:r>
    </w:p>
    <w:p w14:paraId="43D4AC59" w14:textId="77777777" w:rsidR="00574355" w:rsidRPr="00336A33" w:rsidRDefault="00574355" w:rsidP="00574355">
      <w:pPr>
        <w:jc w:val="both"/>
        <w:rPr>
          <w:rFonts w:ascii="Arial Narrow" w:hAnsi="Arial Narrow" w:cs="Arial"/>
        </w:rPr>
      </w:pPr>
      <w:bookmarkStart w:id="39" w:name="_Toc158776186"/>
      <w:r w:rsidRPr="005815EF">
        <w:rPr>
          <w:rFonts w:ascii="Arial Narrow" w:hAnsi="Arial Narrow" w:cs="Arial"/>
        </w:rPr>
        <w:t>Pre bezpečnostný projekt požadujeme vypracova</w:t>
      </w:r>
      <w:r w:rsidRPr="00DF7FC1">
        <w:rPr>
          <w:rFonts w:ascii="Arial Narrow" w:hAnsi="Arial Narrow" w:cs="Arial"/>
        </w:rPr>
        <w:t xml:space="preserve">ť minimálne </w:t>
      </w:r>
      <w:r w:rsidRPr="00336A33">
        <w:rPr>
          <w:rFonts w:ascii="Arial Narrow" w:hAnsi="Arial Narrow" w:cs="Arial"/>
        </w:rPr>
        <w:t>:</w:t>
      </w:r>
    </w:p>
    <w:p w14:paraId="50E4ACEB" w14:textId="77777777" w:rsidR="00574355" w:rsidRPr="00336A33" w:rsidRDefault="00574355" w:rsidP="00574355">
      <w:pPr>
        <w:pStyle w:val="Odsekzoznamu"/>
        <w:numPr>
          <w:ilvl w:val="0"/>
          <w:numId w:val="39"/>
        </w:numPr>
        <w:jc w:val="both"/>
        <w:rPr>
          <w:rFonts w:ascii="Arial Narrow" w:hAnsi="Arial Narrow" w:cs="Arial"/>
        </w:rPr>
      </w:pPr>
      <w:r w:rsidRPr="00336A33">
        <w:rPr>
          <w:rFonts w:ascii="Arial Narrow" w:hAnsi="Arial Narrow" w:cs="Arial"/>
        </w:rPr>
        <w:t xml:space="preserve">Analýzu rizík obsahujúcu súpis a ohodnotenie aktív, hrozieb, zraniteľností a výpočet rizika a návrh bezpečnostných opatrení určených na ošetrenie vysokých / neakceptovateľných rizík, </w:t>
      </w:r>
    </w:p>
    <w:p w14:paraId="6FCAA45C" w14:textId="77777777" w:rsidR="00574355" w:rsidRPr="00336A33" w:rsidRDefault="00574355" w:rsidP="00574355">
      <w:pPr>
        <w:pStyle w:val="Odsekzoznamu"/>
        <w:numPr>
          <w:ilvl w:val="0"/>
          <w:numId w:val="39"/>
        </w:numPr>
        <w:jc w:val="both"/>
        <w:rPr>
          <w:rFonts w:ascii="Arial Narrow" w:hAnsi="Arial Narrow" w:cs="Arial"/>
        </w:rPr>
      </w:pPr>
      <w:r w:rsidRPr="00336A33">
        <w:rPr>
          <w:rFonts w:ascii="Arial Narrow" w:hAnsi="Arial Narrow" w:cs="Arial"/>
        </w:rPr>
        <w:t>Bezpečnostnú politiku a metodiku na riadenie BCM na zabezpečenie informačnej bezpečnosti v zmysle legislatívnych požiadaviek zákona č. 275/2006 Z. z. o informačných systémoch verejnej správy a o zmene a doplnení niektorých zákonov v znení neskorších predpisov, Výnosu MF SR č. 55/2014 Z. z. o štandardoch pre informačné systémy verejnej správy a vyplývajúce z ustanovení § 29 až § 43 Výnosu MF SR č. 55/2014 Z. z. o štandardoch pre informačné systémy verejnej správy budú dokumenty určené.</w:t>
      </w:r>
    </w:p>
    <w:p w14:paraId="4C105A54" w14:textId="77777777" w:rsidR="00574355" w:rsidRPr="00336A33" w:rsidRDefault="00574355" w:rsidP="00574355">
      <w:pPr>
        <w:pStyle w:val="Odsekzoznamu"/>
        <w:numPr>
          <w:ilvl w:val="0"/>
          <w:numId w:val="39"/>
        </w:numPr>
        <w:jc w:val="both"/>
        <w:rPr>
          <w:rFonts w:ascii="Arial Narrow" w:hAnsi="Arial Narrow" w:cs="Arial"/>
        </w:rPr>
      </w:pPr>
      <w:r w:rsidRPr="00336A33">
        <w:rPr>
          <w:rFonts w:ascii="Arial Narrow" w:hAnsi="Arial Narrow" w:cs="Arial"/>
        </w:rPr>
        <w:t xml:space="preserve">zálohovacie plány a plány obnovy </w:t>
      </w:r>
      <w:bookmarkEnd w:id="39"/>
    </w:p>
    <w:p w14:paraId="137FDAFD" w14:textId="77777777" w:rsidR="00574355" w:rsidRPr="00CC6247" w:rsidRDefault="00574355" w:rsidP="00D26DDD">
      <w:pPr>
        <w:pStyle w:val="Odsekzoznamu"/>
        <w:jc w:val="both"/>
        <w:rPr>
          <w:rFonts w:ascii="Arial Narrow" w:hAnsi="Arial Narrow" w:cs="Arial"/>
        </w:rPr>
      </w:pPr>
    </w:p>
    <w:p w14:paraId="0318CCEC" w14:textId="77777777" w:rsidR="00574355" w:rsidRPr="006667C4" w:rsidRDefault="00574355" w:rsidP="00574355">
      <w:pPr>
        <w:pStyle w:val="Nadpis3"/>
        <w:jc w:val="both"/>
        <w:rPr>
          <w:rFonts w:ascii="Arial Narrow" w:hAnsi="Arial Narrow" w:cs="Arial"/>
          <w:sz w:val="22"/>
          <w:szCs w:val="22"/>
        </w:rPr>
      </w:pPr>
      <w:bookmarkStart w:id="40" w:name="_Toc535311062"/>
      <w:bookmarkStart w:id="41" w:name="_Toc499664853"/>
      <w:bookmarkStart w:id="42" w:name="_Toc507482939"/>
      <w:r w:rsidRPr="006667C4">
        <w:rPr>
          <w:rFonts w:ascii="Arial Narrow" w:hAnsi="Arial Narrow" w:cs="Arial"/>
          <w:sz w:val="22"/>
          <w:szCs w:val="22"/>
        </w:rPr>
        <w:t>Penetračné testovanie</w:t>
      </w:r>
      <w:bookmarkEnd w:id="40"/>
      <w:r w:rsidRPr="006667C4">
        <w:rPr>
          <w:rFonts w:ascii="Arial Narrow" w:hAnsi="Arial Narrow" w:cs="Arial"/>
          <w:sz w:val="22"/>
          <w:szCs w:val="22"/>
        </w:rPr>
        <w:t xml:space="preserve"> </w:t>
      </w:r>
    </w:p>
    <w:p w14:paraId="697A32AD" w14:textId="77777777" w:rsidR="00574355" w:rsidRPr="00336A33" w:rsidRDefault="00574355" w:rsidP="00574355">
      <w:pPr>
        <w:rPr>
          <w:rFonts w:ascii="Arial Narrow" w:hAnsi="Arial Narrow"/>
        </w:rPr>
      </w:pPr>
    </w:p>
    <w:p w14:paraId="0FF718DB" w14:textId="77777777" w:rsidR="00574355" w:rsidRPr="00336A33" w:rsidRDefault="00574355" w:rsidP="00574355">
      <w:pPr>
        <w:jc w:val="both"/>
        <w:rPr>
          <w:rFonts w:ascii="Arial Narrow" w:hAnsi="Arial Narrow" w:cs="Arial"/>
        </w:rPr>
      </w:pPr>
      <w:r w:rsidRPr="00336A33">
        <w:rPr>
          <w:rFonts w:ascii="Arial Narrow" w:hAnsi="Arial Narrow" w:cs="Arial"/>
        </w:rPr>
        <w:t>Súčasťou overenia funkčnosti projektu môžu byť aj penetračné testy</w:t>
      </w:r>
      <w:r w:rsidRPr="005815EF">
        <w:rPr>
          <w:rFonts w:ascii="Arial Narrow" w:hAnsi="Arial Narrow" w:cs="Arial"/>
        </w:rPr>
        <w:t>(interné, externé, resp. oba typy penetračného testovania</w:t>
      </w:r>
      <w:r w:rsidRPr="00DF7FC1">
        <w:rPr>
          <w:rFonts w:ascii="Arial Narrow" w:hAnsi="Arial Narrow" w:cs="Arial"/>
        </w:rPr>
        <w:t>)</w:t>
      </w:r>
      <w:r w:rsidRPr="00336A33">
        <w:rPr>
          <w:rFonts w:ascii="Arial Narrow" w:hAnsi="Arial Narrow" w:cs="Arial"/>
        </w:rPr>
        <w:t>, ktoré vykoná špecializovaná jednotka pre riešenie počítačových incidentov v Slovenskej republike CSIRT.SK</w:t>
      </w:r>
    </w:p>
    <w:p w14:paraId="1581334C" w14:textId="77777777" w:rsidR="00574355" w:rsidRPr="005815EF" w:rsidRDefault="00574355" w:rsidP="00574355">
      <w:pPr>
        <w:jc w:val="both"/>
        <w:rPr>
          <w:rFonts w:ascii="Arial Narrow" w:hAnsi="Arial Narrow" w:cs="Arial"/>
        </w:rPr>
      </w:pPr>
      <w:r w:rsidRPr="00336A33">
        <w:rPr>
          <w:rFonts w:ascii="Arial Narrow" w:hAnsi="Arial Narrow" w:cs="Arial"/>
        </w:rPr>
        <w:t xml:space="preserve">Po vykonaní penetračného testu sa vypracováva správa z penetračného testovania, ktorá je zasielaná SO prijímateľovi ako súčasť Návrhu čiastkovej správy z kontroly/Návrhu správy z kontroly spolu s návrhom opatrení v prípade identifikovaných nedostatkov, resp. Správy z kontroly/Čiastkovej správy z kontroly v prípade, ak nebudú identifikované žiadne nedostatky. </w:t>
      </w:r>
    </w:p>
    <w:p w14:paraId="1899A4C2" w14:textId="77777777" w:rsidR="00574355" w:rsidRDefault="00574355" w:rsidP="00574355">
      <w:pPr>
        <w:jc w:val="both"/>
        <w:rPr>
          <w:rFonts w:ascii="Arial Narrow" w:hAnsi="Arial Narrow" w:cs="Arial"/>
        </w:rPr>
      </w:pPr>
      <w:r w:rsidRPr="00DF7FC1">
        <w:rPr>
          <w:rFonts w:ascii="Arial Narrow" w:hAnsi="Arial Narrow" w:cs="Arial"/>
        </w:rPr>
        <w:t xml:space="preserve">Od zhotoviteľa požadujeme zabezpečiť súčinnosť pri realizácii penetračného testu a následné odstránenie identifikovaných nedostatkov po vykonaní penetračného testu.  </w:t>
      </w:r>
    </w:p>
    <w:bookmarkEnd w:id="41"/>
    <w:bookmarkEnd w:id="42"/>
    <w:p w14:paraId="03CA35B5" w14:textId="77777777" w:rsidR="002407B7" w:rsidRPr="00CC6247" w:rsidRDefault="002407B7" w:rsidP="00D26DDD">
      <w:pPr>
        <w:pStyle w:val="Bezriadkovania"/>
        <w:spacing w:line="276" w:lineRule="auto"/>
        <w:jc w:val="both"/>
        <w:rPr>
          <w:rFonts w:ascii="Arial Narrow" w:hAnsi="Arial Narrow" w:cs="Arial"/>
        </w:rPr>
      </w:pPr>
    </w:p>
    <w:p w14:paraId="7F7B0CA9" w14:textId="77777777" w:rsidR="00294D83" w:rsidRPr="00CC6247" w:rsidRDefault="00294D83" w:rsidP="00D26DDD">
      <w:pPr>
        <w:pStyle w:val="Nadpis1"/>
        <w:jc w:val="both"/>
        <w:rPr>
          <w:rFonts w:ascii="Arial Narrow" w:hAnsi="Arial Narrow" w:cs="Arial"/>
          <w:sz w:val="22"/>
          <w:szCs w:val="22"/>
        </w:rPr>
      </w:pPr>
      <w:bookmarkStart w:id="43" w:name="_Toc535311063"/>
      <w:r w:rsidRPr="00CC6247">
        <w:rPr>
          <w:rFonts w:ascii="Arial Narrow" w:hAnsi="Arial Narrow" w:cs="Arial"/>
          <w:sz w:val="22"/>
          <w:szCs w:val="22"/>
        </w:rPr>
        <w:lastRenderedPageBreak/>
        <w:t>Všeobecné požiadavky</w:t>
      </w:r>
      <w:bookmarkEnd w:id="43"/>
    </w:p>
    <w:p w14:paraId="2EA19A2B" w14:textId="05C69B68" w:rsidR="00294D83" w:rsidRDefault="00294D83" w:rsidP="00D26DDD">
      <w:pPr>
        <w:jc w:val="both"/>
        <w:rPr>
          <w:rFonts w:ascii="Arial Narrow" w:hAnsi="Arial Narrow"/>
        </w:rPr>
      </w:pPr>
    </w:p>
    <w:p w14:paraId="2F44AA64" w14:textId="3BD55CE1" w:rsidR="00676A40" w:rsidRPr="00CC6247" w:rsidRDefault="00676A40" w:rsidP="00D26DDD">
      <w:pPr>
        <w:jc w:val="both"/>
        <w:rPr>
          <w:rFonts w:ascii="Arial Narrow" w:hAnsi="Arial Narrow"/>
        </w:rPr>
      </w:pPr>
      <w:r>
        <w:rPr>
          <w:rFonts w:ascii="Arial Narrow" w:hAnsi="Arial Narrow"/>
        </w:rPr>
        <w:t>Uchádzač v časti „Vlastný návrh riešenia“ popíše návrh svojho riešenia okrem vyplnenia preddefinovaných tabuliek aj vlastným textom minimálne v zmysle požiadaviek definovaných v tomto dokumente.</w:t>
      </w:r>
    </w:p>
    <w:p w14:paraId="08A43752" w14:textId="77777777" w:rsidR="00F2217E" w:rsidRPr="00CC6247" w:rsidRDefault="00F2217E" w:rsidP="00D26DDD">
      <w:pPr>
        <w:pStyle w:val="Nadpis2"/>
        <w:jc w:val="both"/>
        <w:rPr>
          <w:rFonts w:ascii="Arial Narrow" w:hAnsi="Arial Narrow"/>
          <w:sz w:val="22"/>
          <w:szCs w:val="22"/>
        </w:rPr>
      </w:pPr>
      <w:bookmarkStart w:id="44" w:name="_Toc535311064"/>
      <w:bookmarkStart w:id="45" w:name="_Toc499664858"/>
      <w:r w:rsidRPr="00CC6247">
        <w:rPr>
          <w:rFonts w:ascii="Arial Narrow" w:hAnsi="Arial Narrow"/>
          <w:sz w:val="22"/>
          <w:szCs w:val="22"/>
        </w:rPr>
        <w:t>Legislatívne požiadavky na riešenie</w:t>
      </w:r>
      <w:bookmarkEnd w:id="44"/>
      <w:r w:rsidRPr="00CC6247">
        <w:rPr>
          <w:rFonts w:ascii="Arial Narrow" w:hAnsi="Arial Narrow"/>
          <w:sz w:val="22"/>
          <w:szCs w:val="22"/>
        </w:rPr>
        <w:t xml:space="preserve"> </w:t>
      </w:r>
      <w:bookmarkEnd w:id="45"/>
    </w:p>
    <w:p w14:paraId="1EEAF425" w14:textId="77777777" w:rsidR="0086368E" w:rsidRPr="00CC6247" w:rsidRDefault="0086368E" w:rsidP="00D26DDD">
      <w:pPr>
        <w:jc w:val="both"/>
        <w:rPr>
          <w:rFonts w:ascii="Arial Narrow" w:hAnsi="Arial Narrow"/>
        </w:rPr>
      </w:pPr>
    </w:p>
    <w:p w14:paraId="36A5017D" w14:textId="77777777" w:rsidR="0086368E" w:rsidRPr="00CC6247" w:rsidRDefault="0086368E" w:rsidP="00D26DDD">
      <w:pPr>
        <w:spacing w:after="240" w:line="276" w:lineRule="auto"/>
        <w:jc w:val="both"/>
        <w:rPr>
          <w:rFonts w:ascii="Arial Narrow" w:hAnsi="Arial Narrow" w:cs="Arial"/>
        </w:rPr>
      </w:pPr>
      <w:r w:rsidRPr="00CC6247">
        <w:rPr>
          <w:rFonts w:ascii="Arial Narrow" w:hAnsi="Arial Narrow" w:cs="Arial"/>
        </w:rPr>
        <w:t>Tab. 3.1 Legislatívne požiadavky na riešenie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991"/>
        <w:gridCol w:w="1822"/>
        <w:gridCol w:w="1822"/>
      </w:tblGrid>
      <w:tr w:rsidR="00FE1A28" w:rsidRPr="00CC6247" w14:paraId="42A1A848" w14:textId="77777777" w:rsidTr="00FE1A28">
        <w:tc>
          <w:tcPr>
            <w:tcW w:w="1404" w:type="dxa"/>
            <w:shd w:val="clear" w:color="auto" w:fill="D9D9D9" w:themeFill="background1" w:themeFillShade="D9"/>
          </w:tcPr>
          <w:p w14:paraId="7336EE46" w14:textId="77777777" w:rsidR="00FE1A28" w:rsidRPr="00CC6247" w:rsidRDefault="00FE1A28" w:rsidP="00FE1A28">
            <w:pPr>
              <w:jc w:val="both"/>
              <w:rPr>
                <w:rFonts w:ascii="Arial Narrow" w:hAnsi="Arial Narrow" w:cs="Arial"/>
                <w:b/>
              </w:rPr>
            </w:pPr>
            <w:bookmarkStart w:id="46" w:name="_Hlk525809690"/>
            <w:r w:rsidRPr="00CC6247">
              <w:rPr>
                <w:rFonts w:ascii="Arial Narrow" w:hAnsi="Arial Narrow" w:cs="Arial"/>
                <w:b/>
              </w:rPr>
              <w:t>ID požiadavky</w:t>
            </w:r>
          </w:p>
        </w:tc>
        <w:tc>
          <w:tcPr>
            <w:tcW w:w="3991" w:type="dxa"/>
            <w:shd w:val="clear" w:color="auto" w:fill="D9D9D9" w:themeFill="background1" w:themeFillShade="D9"/>
          </w:tcPr>
          <w:p w14:paraId="1D5FF9C7" w14:textId="77777777" w:rsidR="00FE1A28" w:rsidRPr="00CC6247" w:rsidRDefault="00FE1A28" w:rsidP="00FE1A28">
            <w:pPr>
              <w:jc w:val="both"/>
              <w:rPr>
                <w:rFonts w:ascii="Arial Narrow" w:hAnsi="Arial Narrow" w:cs="Arial"/>
                <w:b/>
              </w:rPr>
            </w:pPr>
            <w:r w:rsidRPr="00CC6247">
              <w:rPr>
                <w:rFonts w:ascii="Arial Narrow" w:hAnsi="Arial Narrow" w:cs="Arial"/>
                <w:b/>
              </w:rPr>
              <w:t>Požiadavka</w:t>
            </w:r>
          </w:p>
        </w:tc>
        <w:tc>
          <w:tcPr>
            <w:tcW w:w="1822" w:type="dxa"/>
            <w:shd w:val="clear" w:color="auto" w:fill="D9D9D9" w:themeFill="background1" w:themeFillShade="D9"/>
          </w:tcPr>
          <w:p w14:paraId="05FE14FF" w14:textId="77777777" w:rsidR="00FE1A28" w:rsidRPr="00CC6247" w:rsidRDefault="00FE1A28" w:rsidP="00FE1A28">
            <w:pPr>
              <w:jc w:val="both"/>
              <w:rPr>
                <w:rFonts w:ascii="Arial Narrow" w:hAnsi="Arial Narrow" w:cs="Arial"/>
                <w:b/>
              </w:rPr>
            </w:pPr>
            <w:r w:rsidRPr="00CC6247">
              <w:rPr>
                <w:rFonts w:ascii="Arial Narrow" w:hAnsi="Arial Narrow" w:cs="Arial"/>
                <w:b/>
              </w:rPr>
              <w:t>Spĺňa úplne</w:t>
            </w:r>
          </w:p>
        </w:tc>
        <w:tc>
          <w:tcPr>
            <w:tcW w:w="1822" w:type="dxa"/>
            <w:shd w:val="clear" w:color="auto" w:fill="D9D9D9" w:themeFill="background1" w:themeFillShade="D9"/>
          </w:tcPr>
          <w:p w14:paraId="7F783BF8" w14:textId="77777777" w:rsidR="00FE1A28" w:rsidRPr="00CC6247" w:rsidRDefault="00FE1A28" w:rsidP="00FE1A28">
            <w:pPr>
              <w:jc w:val="both"/>
              <w:rPr>
                <w:rFonts w:ascii="Arial Narrow" w:hAnsi="Arial Narrow" w:cs="Arial"/>
                <w:b/>
              </w:rPr>
            </w:pPr>
            <w:r w:rsidRPr="00CC6247">
              <w:rPr>
                <w:rFonts w:ascii="Arial Narrow" w:hAnsi="Arial Narrow" w:cs="Arial"/>
                <w:b/>
              </w:rPr>
              <w:t>Popis ako je požiadavka splnená úplne</w:t>
            </w:r>
          </w:p>
        </w:tc>
      </w:tr>
      <w:tr w:rsidR="00FE1A28" w:rsidRPr="00CC6247" w14:paraId="4DBAACE4" w14:textId="77777777" w:rsidTr="00FE1A28">
        <w:tc>
          <w:tcPr>
            <w:tcW w:w="1404" w:type="dxa"/>
          </w:tcPr>
          <w:p w14:paraId="4EC1B07E"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R 3.1.1</w:t>
            </w:r>
          </w:p>
        </w:tc>
        <w:tc>
          <w:tcPr>
            <w:tcW w:w="3991" w:type="dxa"/>
          </w:tcPr>
          <w:p w14:paraId="779C9F8C"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Zákon č. 275/2006 Z. z. o informačných systémoch verejnej správy a o zmene a doplnení niektorých zákonov</w:t>
            </w:r>
          </w:p>
        </w:tc>
        <w:tc>
          <w:tcPr>
            <w:tcW w:w="1822" w:type="dxa"/>
          </w:tcPr>
          <w:p w14:paraId="4EA1AC87" w14:textId="77777777" w:rsidR="00FE1A28" w:rsidRPr="00CC6247" w:rsidRDefault="00FE1A28" w:rsidP="00FE1A28">
            <w:pPr>
              <w:spacing w:after="0"/>
              <w:jc w:val="both"/>
              <w:rPr>
                <w:rFonts w:ascii="Arial Narrow" w:hAnsi="Arial Narrow" w:cs="Arial"/>
              </w:rPr>
            </w:pPr>
          </w:p>
        </w:tc>
        <w:tc>
          <w:tcPr>
            <w:tcW w:w="1822" w:type="dxa"/>
          </w:tcPr>
          <w:p w14:paraId="2B649BD3" w14:textId="77777777" w:rsidR="00FE1A28" w:rsidRPr="00CC6247" w:rsidRDefault="00FE1A28" w:rsidP="00FE1A28">
            <w:pPr>
              <w:spacing w:after="0"/>
              <w:jc w:val="both"/>
              <w:rPr>
                <w:rFonts w:ascii="Arial Narrow" w:hAnsi="Arial Narrow" w:cs="Arial"/>
              </w:rPr>
            </w:pPr>
          </w:p>
        </w:tc>
      </w:tr>
      <w:tr w:rsidR="00FE1A28" w:rsidRPr="00CC6247" w14:paraId="2D9C64DE" w14:textId="77777777" w:rsidTr="00FE1A28">
        <w:tc>
          <w:tcPr>
            <w:tcW w:w="1404" w:type="dxa"/>
          </w:tcPr>
          <w:p w14:paraId="0D878C5C"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R 3.1.2</w:t>
            </w:r>
          </w:p>
        </w:tc>
        <w:tc>
          <w:tcPr>
            <w:tcW w:w="3991" w:type="dxa"/>
          </w:tcPr>
          <w:p w14:paraId="24205D9F"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Výnos o štandardoch pre ISVS [č. 55/2014 Z. z.]</w:t>
            </w:r>
          </w:p>
        </w:tc>
        <w:tc>
          <w:tcPr>
            <w:tcW w:w="1822" w:type="dxa"/>
          </w:tcPr>
          <w:p w14:paraId="08B45915" w14:textId="77777777" w:rsidR="00FE1A28" w:rsidRPr="00CC6247" w:rsidRDefault="00FE1A28" w:rsidP="00FE1A28">
            <w:pPr>
              <w:spacing w:after="0"/>
              <w:jc w:val="both"/>
              <w:rPr>
                <w:rFonts w:ascii="Arial Narrow" w:hAnsi="Arial Narrow" w:cs="Arial"/>
              </w:rPr>
            </w:pPr>
          </w:p>
        </w:tc>
        <w:tc>
          <w:tcPr>
            <w:tcW w:w="1822" w:type="dxa"/>
          </w:tcPr>
          <w:p w14:paraId="09CA3693" w14:textId="77777777" w:rsidR="00FE1A28" w:rsidRPr="00CC6247" w:rsidRDefault="00FE1A28" w:rsidP="00FE1A28">
            <w:pPr>
              <w:spacing w:after="0"/>
              <w:jc w:val="both"/>
              <w:rPr>
                <w:rFonts w:ascii="Arial Narrow" w:hAnsi="Arial Narrow" w:cs="Arial"/>
              </w:rPr>
            </w:pPr>
          </w:p>
        </w:tc>
      </w:tr>
      <w:tr w:rsidR="00FE1A28" w:rsidRPr="00CC6247" w14:paraId="32374A56" w14:textId="77777777" w:rsidTr="00FE1A28">
        <w:tc>
          <w:tcPr>
            <w:tcW w:w="1404" w:type="dxa"/>
          </w:tcPr>
          <w:p w14:paraId="63D66CB7"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R 3.1.3</w:t>
            </w:r>
          </w:p>
        </w:tc>
        <w:tc>
          <w:tcPr>
            <w:tcW w:w="3991" w:type="dxa"/>
          </w:tcPr>
          <w:p w14:paraId="3415A10B"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Zákon č. 122/2013 Z. z. o ochrane osobných údajov</w:t>
            </w:r>
          </w:p>
        </w:tc>
        <w:tc>
          <w:tcPr>
            <w:tcW w:w="1822" w:type="dxa"/>
          </w:tcPr>
          <w:p w14:paraId="3CCFE070" w14:textId="77777777" w:rsidR="00FE1A28" w:rsidRPr="00CC6247" w:rsidRDefault="00FE1A28" w:rsidP="00FE1A28">
            <w:pPr>
              <w:spacing w:after="0"/>
              <w:jc w:val="both"/>
              <w:rPr>
                <w:rFonts w:ascii="Arial Narrow" w:hAnsi="Arial Narrow" w:cs="Arial"/>
              </w:rPr>
            </w:pPr>
          </w:p>
        </w:tc>
        <w:tc>
          <w:tcPr>
            <w:tcW w:w="1822" w:type="dxa"/>
          </w:tcPr>
          <w:p w14:paraId="0DE2006F" w14:textId="77777777" w:rsidR="00FE1A28" w:rsidRPr="00CC6247" w:rsidRDefault="00FE1A28" w:rsidP="00FE1A28">
            <w:pPr>
              <w:spacing w:after="0"/>
              <w:jc w:val="both"/>
              <w:rPr>
                <w:rFonts w:ascii="Arial Narrow" w:hAnsi="Arial Narrow" w:cs="Arial"/>
              </w:rPr>
            </w:pPr>
          </w:p>
        </w:tc>
      </w:tr>
      <w:tr w:rsidR="00FE1A28" w:rsidRPr="00CC6247" w14:paraId="16D0F31B" w14:textId="77777777" w:rsidTr="00FE1A28">
        <w:tc>
          <w:tcPr>
            <w:tcW w:w="1404" w:type="dxa"/>
          </w:tcPr>
          <w:p w14:paraId="0E2B9EEF"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R 3.1.4</w:t>
            </w:r>
          </w:p>
        </w:tc>
        <w:tc>
          <w:tcPr>
            <w:tcW w:w="3991" w:type="dxa"/>
          </w:tcPr>
          <w:p w14:paraId="3A7CFA8F"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Zákon č. 215/2002 Z. z. o elektronickom podpise v znení neskorších predpisov</w:t>
            </w:r>
          </w:p>
        </w:tc>
        <w:tc>
          <w:tcPr>
            <w:tcW w:w="1822" w:type="dxa"/>
          </w:tcPr>
          <w:p w14:paraId="67A52194" w14:textId="77777777" w:rsidR="00FE1A28" w:rsidRPr="00CC6247" w:rsidRDefault="00FE1A28" w:rsidP="00FE1A28">
            <w:pPr>
              <w:spacing w:after="0"/>
              <w:jc w:val="both"/>
              <w:rPr>
                <w:rFonts w:ascii="Arial Narrow" w:hAnsi="Arial Narrow" w:cs="Arial"/>
              </w:rPr>
            </w:pPr>
          </w:p>
        </w:tc>
        <w:tc>
          <w:tcPr>
            <w:tcW w:w="1822" w:type="dxa"/>
          </w:tcPr>
          <w:p w14:paraId="45061E9B" w14:textId="77777777" w:rsidR="00FE1A28" w:rsidRPr="00CC6247" w:rsidRDefault="00FE1A28" w:rsidP="00FE1A28">
            <w:pPr>
              <w:spacing w:after="0"/>
              <w:jc w:val="both"/>
              <w:rPr>
                <w:rFonts w:ascii="Arial Narrow" w:hAnsi="Arial Narrow" w:cs="Arial"/>
              </w:rPr>
            </w:pPr>
          </w:p>
        </w:tc>
      </w:tr>
      <w:tr w:rsidR="00FE1A28" w:rsidRPr="00CC6247" w14:paraId="0AD4A0B9" w14:textId="77777777" w:rsidTr="00FE1A28">
        <w:tc>
          <w:tcPr>
            <w:tcW w:w="1404" w:type="dxa"/>
          </w:tcPr>
          <w:p w14:paraId="690B21A2"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R 3.1.5</w:t>
            </w:r>
          </w:p>
        </w:tc>
        <w:tc>
          <w:tcPr>
            <w:tcW w:w="3991" w:type="dxa"/>
          </w:tcPr>
          <w:p w14:paraId="6B1620FC"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Súlad so štandardami pre informačné systémy v MV SR</w:t>
            </w:r>
          </w:p>
        </w:tc>
        <w:tc>
          <w:tcPr>
            <w:tcW w:w="1822" w:type="dxa"/>
          </w:tcPr>
          <w:p w14:paraId="4AFC5B48" w14:textId="77777777" w:rsidR="00FE1A28" w:rsidRPr="00CC6247" w:rsidRDefault="00FE1A28" w:rsidP="00FE1A28">
            <w:pPr>
              <w:spacing w:after="0"/>
              <w:jc w:val="both"/>
              <w:rPr>
                <w:rFonts w:ascii="Arial Narrow" w:hAnsi="Arial Narrow" w:cs="Arial"/>
              </w:rPr>
            </w:pPr>
          </w:p>
        </w:tc>
        <w:tc>
          <w:tcPr>
            <w:tcW w:w="1822" w:type="dxa"/>
          </w:tcPr>
          <w:p w14:paraId="4E46BD2F" w14:textId="77777777" w:rsidR="00FE1A28" w:rsidRPr="00CC6247" w:rsidRDefault="00FE1A28" w:rsidP="00FE1A28">
            <w:pPr>
              <w:spacing w:after="0"/>
              <w:jc w:val="both"/>
              <w:rPr>
                <w:rFonts w:ascii="Arial Narrow" w:hAnsi="Arial Narrow" w:cs="Arial"/>
              </w:rPr>
            </w:pPr>
          </w:p>
        </w:tc>
      </w:tr>
      <w:tr w:rsidR="00FE1A28" w:rsidRPr="00CC6247" w14:paraId="57AAC827" w14:textId="77777777" w:rsidTr="00FE1A28">
        <w:tc>
          <w:tcPr>
            <w:tcW w:w="1404" w:type="dxa"/>
          </w:tcPr>
          <w:p w14:paraId="1A269B39"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R 3.1.6</w:t>
            </w:r>
          </w:p>
        </w:tc>
        <w:tc>
          <w:tcPr>
            <w:tcW w:w="3991" w:type="dxa"/>
          </w:tcPr>
          <w:p w14:paraId="561D8E28"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Splnenie kritérií na informačné systémy verejnej správy podľa strategickej priority strategickej priority Vládny cloud</w:t>
            </w:r>
          </w:p>
        </w:tc>
        <w:tc>
          <w:tcPr>
            <w:tcW w:w="1822" w:type="dxa"/>
          </w:tcPr>
          <w:p w14:paraId="46E37411" w14:textId="77777777" w:rsidR="00FE1A28" w:rsidRPr="00CC6247" w:rsidRDefault="00FE1A28" w:rsidP="00FE1A28">
            <w:pPr>
              <w:spacing w:after="0"/>
              <w:jc w:val="both"/>
              <w:rPr>
                <w:rFonts w:ascii="Arial Narrow" w:hAnsi="Arial Narrow" w:cs="Arial"/>
              </w:rPr>
            </w:pPr>
          </w:p>
        </w:tc>
        <w:tc>
          <w:tcPr>
            <w:tcW w:w="1822" w:type="dxa"/>
          </w:tcPr>
          <w:p w14:paraId="1EE87A5B" w14:textId="77777777" w:rsidR="00FE1A28" w:rsidRPr="00CC6247" w:rsidRDefault="00FE1A28" w:rsidP="00FE1A28">
            <w:pPr>
              <w:spacing w:after="0"/>
              <w:jc w:val="both"/>
              <w:rPr>
                <w:rFonts w:ascii="Arial Narrow" w:hAnsi="Arial Narrow" w:cs="Arial"/>
              </w:rPr>
            </w:pPr>
          </w:p>
        </w:tc>
      </w:tr>
      <w:tr w:rsidR="00FE1A28" w:rsidRPr="00CC6247" w14:paraId="08CEE25C" w14:textId="77777777" w:rsidTr="00FE1A28">
        <w:tc>
          <w:tcPr>
            <w:tcW w:w="1404" w:type="dxa"/>
          </w:tcPr>
          <w:p w14:paraId="4DCD6ADE"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R 3.1.7</w:t>
            </w:r>
          </w:p>
        </w:tc>
        <w:tc>
          <w:tcPr>
            <w:tcW w:w="3991" w:type="dxa"/>
          </w:tcPr>
          <w:p w14:paraId="5C89934C"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Súlad do Zmluvou a Všeobecnými podmienkami pre poskytovane služieb dátových centier štátu</w:t>
            </w:r>
          </w:p>
        </w:tc>
        <w:tc>
          <w:tcPr>
            <w:tcW w:w="1822" w:type="dxa"/>
          </w:tcPr>
          <w:p w14:paraId="24E4C3D8" w14:textId="77777777" w:rsidR="00FE1A28" w:rsidRPr="00CC6247" w:rsidRDefault="00FE1A28" w:rsidP="00FE1A28">
            <w:pPr>
              <w:spacing w:after="0"/>
              <w:jc w:val="both"/>
              <w:rPr>
                <w:rFonts w:ascii="Arial Narrow" w:hAnsi="Arial Narrow" w:cs="Arial"/>
              </w:rPr>
            </w:pPr>
          </w:p>
        </w:tc>
        <w:tc>
          <w:tcPr>
            <w:tcW w:w="1822" w:type="dxa"/>
          </w:tcPr>
          <w:p w14:paraId="773A0B42" w14:textId="77777777" w:rsidR="00FE1A28" w:rsidRPr="00CC6247" w:rsidRDefault="00FE1A28" w:rsidP="00FE1A28">
            <w:pPr>
              <w:spacing w:after="0"/>
              <w:jc w:val="both"/>
              <w:rPr>
                <w:rFonts w:ascii="Arial Narrow" w:hAnsi="Arial Narrow" w:cs="Arial"/>
              </w:rPr>
            </w:pPr>
          </w:p>
        </w:tc>
      </w:tr>
      <w:tr w:rsidR="00FE1A28" w:rsidRPr="00CC6247" w14:paraId="6E992E9E" w14:textId="77777777" w:rsidTr="00FE1A28">
        <w:tc>
          <w:tcPr>
            <w:tcW w:w="1404" w:type="dxa"/>
          </w:tcPr>
          <w:p w14:paraId="03CE8ECF"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R 3.1.8</w:t>
            </w:r>
          </w:p>
        </w:tc>
        <w:tc>
          <w:tcPr>
            <w:tcW w:w="3991" w:type="dxa"/>
          </w:tcPr>
          <w:p w14:paraId="26495532"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Systém musí rešpektovať aktuálne európske nariadenia o ochrane osobných údajov (GDPR)</w:t>
            </w:r>
          </w:p>
        </w:tc>
        <w:tc>
          <w:tcPr>
            <w:tcW w:w="1822" w:type="dxa"/>
          </w:tcPr>
          <w:p w14:paraId="66562944" w14:textId="77777777" w:rsidR="00FE1A28" w:rsidRPr="00CC6247" w:rsidRDefault="00FE1A28" w:rsidP="00FE1A28">
            <w:pPr>
              <w:spacing w:after="0"/>
              <w:jc w:val="both"/>
              <w:rPr>
                <w:rFonts w:ascii="Arial Narrow" w:hAnsi="Arial Narrow" w:cs="Arial"/>
              </w:rPr>
            </w:pPr>
          </w:p>
        </w:tc>
        <w:tc>
          <w:tcPr>
            <w:tcW w:w="1822" w:type="dxa"/>
          </w:tcPr>
          <w:p w14:paraId="127A0832" w14:textId="77777777" w:rsidR="00FE1A28" w:rsidRPr="00CC6247" w:rsidRDefault="00FE1A28" w:rsidP="00FE1A28">
            <w:pPr>
              <w:spacing w:after="0"/>
              <w:jc w:val="both"/>
              <w:rPr>
                <w:rFonts w:ascii="Arial Narrow" w:hAnsi="Arial Narrow" w:cs="Arial"/>
              </w:rPr>
            </w:pPr>
          </w:p>
        </w:tc>
      </w:tr>
      <w:tr w:rsidR="00FE1A28" w:rsidRPr="00CC6247" w14:paraId="77D6F00A" w14:textId="77777777" w:rsidTr="00FE1A28">
        <w:tc>
          <w:tcPr>
            <w:tcW w:w="1404" w:type="dxa"/>
          </w:tcPr>
          <w:p w14:paraId="059E560B"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R 3.1.9</w:t>
            </w:r>
          </w:p>
        </w:tc>
        <w:tc>
          <w:tcPr>
            <w:tcW w:w="3991" w:type="dxa"/>
          </w:tcPr>
          <w:p w14:paraId="2657942D"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Dodržanie zásad a politiky informačnej bezpečnosti MV SR</w:t>
            </w:r>
          </w:p>
        </w:tc>
        <w:tc>
          <w:tcPr>
            <w:tcW w:w="1822" w:type="dxa"/>
          </w:tcPr>
          <w:p w14:paraId="08DC5453" w14:textId="77777777" w:rsidR="00FE1A28" w:rsidRPr="00CC6247" w:rsidRDefault="00FE1A28" w:rsidP="00FE1A28">
            <w:pPr>
              <w:spacing w:after="0"/>
              <w:jc w:val="both"/>
              <w:rPr>
                <w:rFonts w:ascii="Arial Narrow" w:hAnsi="Arial Narrow" w:cs="Arial"/>
              </w:rPr>
            </w:pPr>
          </w:p>
        </w:tc>
        <w:tc>
          <w:tcPr>
            <w:tcW w:w="1822" w:type="dxa"/>
          </w:tcPr>
          <w:p w14:paraId="079B9CB1" w14:textId="77777777" w:rsidR="00FE1A28" w:rsidRPr="00CC6247" w:rsidRDefault="00FE1A28" w:rsidP="00FE1A28">
            <w:pPr>
              <w:spacing w:after="0"/>
              <w:jc w:val="both"/>
              <w:rPr>
                <w:rFonts w:ascii="Arial Narrow" w:hAnsi="Arial Narrow" w:cs="Arial"/>
              </w:rPr>
            </w:pPr>
          </w:p>
        </w:tc>
      </w:tr>
      <w:tr w:rsidR="00FE1A28" w:rsidRPr="00CC6247" w14:paraId="165AB05D" w14:textId="77777777" w:rsidTr="00FE1A28">
        <w:tc>
          <w:tcPr>
            <w:tcW w:w="1404" w:type="dxa"/>
          </w:tcPr>
          <w:p w14:paraId="0BC3A340"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R 3.1.10</w:t>
            </w:r>
          </w:p>
        </w:tc>
        <w:tc>
          <w:tcPr>
            <w:tcW w:w="3991" w:type="dxa"/>
          </w:tcPr>
          <w:p w14:paraId="6B5A8C37" w14:textId="77777777" w:rsidR="00FE1A28" w:rsidRPr="00CC6247" w:rsidRDefault="00FE1A28" w:rsidP="00FE1A28">
            <w:pPr>
              <w:spacing w:after="0"/>
              <w:jc w:val="both"/>
              <w:rPr>
                <w:rFonts w:ascii="Arial Narrow" w:hAnsi="Arial Narrow" w:cs="Arial"/>
              </w:rPr>
            </w:pPr>
            <w:r w:rsidRPr="00CC6247">
              <w:rPr>
                <w:rFonts w:ascii="Arial Narrow" w:hAnsi="Arial Narrow" w:cs="Arial"/>
              </w:rPr>
              <w:t>Súlad s Referenčnou architektúrou ISVS pre cloud</w:t>
            </w:r>
          </w:p>
        </w:tc>
        <w:tc>
          <w:tcPr>
            <w:tcW w:w="1822" w:type="dxa"/>
          </w:tcPr>
          <w:p w14:paraId="0BC1FC24" w14:textId="77777777" w:rsidR="00FE1A28" w:rsidRPr="00CC6247" w:rsidRDefault="00FE1A28" w:rsidP="00FE1A28">
            <w:pPr>
              <w:spacing w:after="0"/>
              <w:jc w:val="both"/>
              <w:rPr>
                <w:rFonts w:ascii="Arial Narrow" w:hAnsi="Arial Narrow" w:cs="Arial"/>
              </w:rPr>
            </w:pPr>
          </w:p>
        </w:tc>
        <w:tc>
          <w:tcPr>
            <w:tcW w:w="1822" w:type="dxa"/>
          </w:tcPr>
          <w:p w14:paraId="2BF2A2C2" w14:textId="77777777" w:rsidR="00FE1A28" w:rsidRPr="00CC6247" w:rsidRDefault="00FE1A28" w:rsidP="00FE1A28">
            <w:pPr>
              <w:spacing w:after="0"/>
              <w:jc w:val="both"/>
              <w:rPr>
                <w:rFonts w:ascii="Arial Narrow" w:hAnsi="Arial Narrow" w:cs="Arial"/>
              </w:rPr>
            </w:pPr>
          </w:p>
        </w:tc>
      </w:tr>
      <w:bookmarkEnd w:id="46"/>
    </w:tbl>
    <w:p w14:paraId="302CA8FE" w14:textId="77777777" w:rsidR="00A42B69" w:rsidRPr="00CC6247" w:rsidRDefault="00A42B69" w:rsidP="00D26DDD">
      <w:pPr>
        <w:jc w:val="both"/>
        <w:rPr>
          <w:rFonts w:ascii="Arial Narrow" w:hAnsi="Arial Narrow"/>
        </w:rPr>
      </w:pPr>
    </w:p>
    <w:p w14:paraId="3C5BDD82" w14:textId="77777777" w:rsidR="00F2217E" w:rsidRPr="00CC6247" w:rsidRDefault="00F2217E" w:rsidP="00D26DDD">
      <w:pPr>
        <w:pStyle w:val="Nadpis2"/>
        <w:jc w:val="both"/>
        <w:rPr>
          <w:rFonts w:ascii="Arial Narrow" w:hAnsi="Arial Narrow" w:cs="Arial"/>
          <w:sz w:val="22"/>
          <w:szCs w:val="22"/>
        </w:rPr>
      </w:pPr>
      <w:bookmarkStart w:id="47" w:name="_Toc499664859"/>
      <w:bookmarkStart w:id="48" w:name="_Toc535311065"/>
      <w:r w:rsidRPr="00CC6247">
        <w:rPr>
          <w:rFonts w:ascii="Arial Narrow" w:hAnsi="Arial Narrow" w:cs="Arial"/>
          <w:sz w:val="22"/>
          <w:szCs w:val="22"/>
        </w:rPr>
        <w:t>Architektonické požiadavky</w:t>
      </w:r>
      <w:bookmarkEnd w:id="47"/>
      <w:bookmarkEnd w:id="48"/>
    </w:p>
    <w:p w14:paraId="2B4D97C6" w14:textId="77777777" w:rsidR="002407B7" w:rsidRPr="00CC6247" w:rsidRDefault="002407B7" w:rsidP="00D26DDD">
      <w:pPr>
        <w:pStyle w:val="Bezriadkovania"/>
        <w:spacing w:line="276" w:lineRule="auto"/>
        <w:jc w:val="both"/>
        <w:rPr>
          <w:rFonts w:ascii="Arial Narrow" w:hAnsi="Arial Narrow" w:cs="Arial"/>
          <w:b/>
        </w:rPr>
      </w:pPr>
    </w:p>
    <w:p w14:paraId="5AC44EB6" w14:textId="77777777" w:rsidR="00F2217E" w:rsidRPr="00CC6247" w:rsidRDefault="00F2217E" w:rsidP="00D26DDD">
      <w:pPr>
        <w:pStyle w:val="Bezriadkovania"/>
        <w:spacing w:line="276" w:lineRule="auto"/>
        <w:jc w:val="both"/>
        <w:rPr>
          <w:rFonts w:ascii="Arial Narrow" w:hAnsi="Arial Narrow" w:cs="Arial"/>
          <w:b/>
        </w:rPr>
      </w:pPr>
      <w:r w:rsidRPr="00CC6247">
        <w:rPr>
          <w:rFonts w:ascii="Arial Narrow" w:hAnsi="Arial Narrow" w:cs="Arial"/>
          <w:b/>
        </w:rPr>
        <w:t>Pri návrhu riešenia musia byť dodržané princípy:</w:t>
      </w:r>
    </w:p>
    <w:p w14:paraId="380C7668" w14:textId="0358E9E0" w:rsidR="0086368E" w:rsidRDefault="0086368E" w:rsidP="00D26DDD">
      <w:pPr>
        <w:pStyle w:val="Bezriadkovania"/>
        <w:spacing w:line="276" w:lineRule="auto"/>
        <w:jc w:val="both"/>
        <w:rPr>
          <w:rFonts w:ascii="Arial Narrow" w:hAnsi="Arial Narrow" w:cs="Arial"/>
          <w:b/>
        </w:rPr>
      </w:pPr>
    </w:p>
    <w:p w14:paraId="0510EA74" w14:textId="4DF67A09" w:rsidR="00676A40" w:rsidRDefault="00676A40" w:rsidP="00D26DDD">
      <w:pPr>
        <w:pStyle w:val="Bezriadkovania"/>
        <w:spacing w:line="276" w:lineRule="auto"/>
        <w:jc w:val="both"/>
        <w:rPr>
          <w:rFonts w:ascii="Arial Narrow" w:hAnsi="Arial Narrow" w:cs="Arial"/>
          <w:u w:val="single"/>
        </w:rPr>
      </w:pPr>
      <w:r>
        <w:rPr>
          <w:rFonts w:ascii="Arial Narrow" w:hAnsi="Arial Narrow" w:cs="Arial"/>
          <w:u w:val="single"/>
        </w:rPr>
        <w:t>Uchádzač popíše architektúru navrhovaného riešenia.</w:t>
      </w:r>
    </w:p>
    <w:p w14:paraId="03B47F7E" w14:textId="77777777" w:rsidR="00676A40" w:rsidRPr="00A96EF1" w:rsidRDefault="00676A40" w:rsidP="00D26DDD">
      <w:pPr>
        <w:pStyle w:val="Bezriadkovania"/>
        <w:spacing w:line="276" w:lineRule="auto"/>
        <w:jc w:val="both"/>
        <w:rPr>
          <w:rFonts w:ascii="Arial Narrow" w:hAnsi="Arial Narrow" w:cs="Arial"/>
          <w:u w:val="single"/>
        </w:rPr>
      </w:pPr>
    </w:p>
    <w:p w14:paraId="512748E6" w14:textId="77777777" w:rsidR="0086368E" w:rsidRPr="00CC6247" w:rsidRDefault="0086368E" w:rsidP="00D26DDD">
      <w:pPr>
        <w:pStyle w:val="Bezriadkovania"/>
        <w:spacing w:after="240" w:line="276" w:lineRule="auto"/>
        <w:jc w:val="both"/>
        <w:rPr>
          <w:rFonts w:ascii="Arial Narrow" w:hAnsi="Arial Narrow" w:cs="Arial"/>
        </w:rPr>
      </w:pPr>
      <w:r w:rsidRPr="00CC6247">
        <w:rPr>
          <w:rFonts w:ascii="Arial Narrow" w:hAnsi="Arial Narrow" w:cs="Arial"/>
        </w:rPr>
        <w:t>Tab. 3.2 Požiadavky na dodržiavanie architektonických princípov</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991"/>
        <w:gridCol w:w="1822"/>
        <w:gridCol w:w="1822"/>
      </w:tblGrid>
      <w:tr w:rsidR="00FE1A28" w:rsidRPr="00CC6247" w14:paraId="0836D1C1"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shd w:val="clear" w:color="auto" w:fill="D9D9D9" w:themeFill="background1" w:themeFillShade="D9"/>
          </w:tcPr>
          <w:p w14:paraId="6B248694"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991" w:type="dxa"/>
            <w:shd w:val="clear" w:color="auto" w:fill="D9D9D9" w:themeFill="background1" w:themeFillShade="D9"/>
          </w:tcPr>
          <w:p w14:paraId="734BD299"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822" w:type="dxa"/>
            <w:shd w:val="clear" w:color="auto" w:fill="D9D9D9" w:themeFill="background1" w:themeFillShade="D9"/>
          </w:tcPr>
          <w:p w14:paraId="3EDB3B15"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822" w:type="dxa"/>
            <w:shd w:val="clear" w:color="auto" w:fill="D9D9D9" w:themeFill="background1" w:themeFillShade="D9"/>
          </w:tcPr>
          <w:p w14:paraId="7B766613"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3666EFE4" w14:textId="77777777" w:rsidTr="00FE1A28">
        <w:tc>
          <w:tcPr>
            <w:cnfStyle w:val="001000000000" w:firstRow="0" w:lastRow="0" w:firstColumn="1" w:lastColumn="0" w:oddVBand="0" w:evenVBand="0" w:oddHBand="0" w:evenHBand="0" w:firstRowFirstColumn="0" w:firstRowLastColumn="0" w:lastRowFirstColumn="0" w:lastRowLastColumn="0"/>
            <w:tcW w:w="1404" w:type="dxa"/>
          </w:tcPr>
          <w:p w14:paraId="3A198D7D"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lastRenderedPageBreak/>
              <w:t>R 3.2.1</w:t>
            </w:r>
          </w:p>
          <w:p w14:paraId="0155CCFB" w14:textId="77777777" w:rsidR="00FE1A28" w:rsidRPr="00CC6247" w:rsidRDefault="00FE1A28" w:rsidP="00FE1A28">
            <w:pPr>
              <w:jc w:val="both"/>
              <w:rPr>
                <w:rFonts w:ascii="Arial Narrow" w:hAnsi="Arial Narrow" w:cs="Arial"/>
                <w:b w:val="0"/>
              </w:rPr>
            </w:pPr>
          </w:p>
        </w:tc>
        <w:tc>
          <w:tcPr>
            <w:tcW w:w="3991" w:type="dxa"/>
          </w:tcPr>
          <w:p w14:paraId="53A5611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horizontálne aj vertikálne rozširovanie podľa možností Vládneho cloudu, pre zabezpečenie činnosti PaaS vládneho cloud</w:t>
            </w:r>
          </w:p>
        </w:tc>
        <w:tc>
          <w:tcPr>
            <w:tcW w:w="1822" w:type="dxa"/>
          </w:tcPr>
          <w:p w14:paraId="0A8BB4F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2CAAFAD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2084D7A" w14:textId="77777777" w:rsidTr="00FE1A28">
        <w:tc>
          <w:tcPr>
            <w:cnfStyle w:val="001000000000" w:firstRow="0" w:lastRow="0" w:firstColumn="1" w:lastColumn="0" w:oddVBand="0" w:evenVBand="0" w:oddHBand="0" w:evenHBand="0" w:firstRowFirstColumn="0" w:firstRowLastColumn="0" w:lastRowFirstColumn="0" w:lastRowLastColumn="0"/>
            <w:tcW w:w="1404" w:type="dxa"/>
          </w:tcPr>
          <w:p w14:paraId="260DBE1E"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3.2.2</w:t>
            </w:r>
          </w:p>
        </w:tc>
        <w:tc>
          <w:tcPr>
            <w:tcW w:w="3991" w:type="dxa"/>
          </w:tcPr>
          <w:p w14:paraId="784358E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Využitie princípov architektúry orientovanej na mikroslužby (MSA)</w:t>
            </w:r>
          </w:p>
        </w:tc>
        <w:tc>
          <w:tcPr>
            <w:tcW w:w="1822" w:type="dxa"/>
          </w:tcPr>
          <w:p w14:paraId="4AB6146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463A34C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EC2AD01" w14:textId="77777777" w:rsidTr="00FE1A28">
        <w:tc>
          <w:tcPr>
            <w:cnfStyle w:val="001000000000" w:firstRow="0" w:lastRow="0" w:firstColumn="1" w:lastColumn="0" w:oddVBand="0" w:evenVBand="0" w:oddHBand="0" w:evenHBand="0" w:firstRowFirstColumn="0" w:firstRowLastColumn="0" w:lastRowFirstColumn="0" w:lastRowLastColumn="0"/>
            <w:tcW w:w="1404" w:type="dxa"/>
          </w:tcPr>
          <w:p w14:paraId="53911337" w14:textId="77777777" w:rsidR="00FE1A28" w:rsidRPr="00CC6247" w:rsidRDefault="00FE1A28" w:rsidP="00FE1A28">
            <w:pPr>
              <w:jc w:val="both"/>
              <w:rPr>
                <w:rFonts w:ascii="Arial Narrow" w:hAnsi="Arial Narrow" w:cs="Arial"/>
              </w:rPr>
            </w:pPr>
            <w:r w:rsidRPr="00CC6247">
              <w:rPr>
                <w:rFonts w:ascii="Arial Narrow" w:hAnsi="Arial Narrow" w:cs="Arial"/>
                <w:b w:val="0"/>
              </w:rPr>
              <w:t>R 3.2.3</w:t>
            </w:r>
          </w:p>
        </w:tc>
        <w:tc>
          <w:tcPr>
            <w:tcW w:w="3991" w:type="dxa"/>
          </w:tcPr>
          <w:p w14:paraId="7F9B134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Využitie princípov Cloud Natívnej Architektúry pre vývoj cloud aplikácií</w:t>
            </w:r>
          </w:p>
        </w:tc>
        <w:tc>
          <w:tcPr>
            <w:tcW w:w="1822" w:type="dxa"/>
          </w:tcPr>
          <w:p w14:paraId="7B3F4CA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466C95F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914485D" w14:textId="77777777" w:rsidTr="00FE1A28">
        <w:tc>
          <w:tcPr>
            <w:cnfStyle w:val="001000000000" w:firstRow="0" w:lastRow="0" w:firstColumn="1" w:lastColumn="0" w:oddVBand="0" w:evenVBand="0" w:oddHBand="0" w:evenHBand="0" w:firstRowFirstColumn="0" w:firstRowLastColumn="0" w:lastRowFirstColumn="0" w:lastRowLastColumn="0"/>
            <w:tcW w:w="1404" w:type="dxa"/>
          </w:tcPr>
          <w:p w14:paraId="1D73CBA5" w14:textId="77777777" w:rsidR="00FE1A28" w:rsidRPr="00CC6247" w:rsidRDefault="00FE1A28" w:rsidP="00FE1A28">
            <w:pPr>
              <w:jc w:val="both"/>
              <w:rPr>
                <w:rFonts w:ascii="Arial Narrow" w:hAnsi="Arial Narrow" w:cs="Arial"/>
              </w:rPr>
            </w:pPr>
            <w:r w:rsidRPr="00CC6247">
              <w:rPr>
                <w:rFonts w:ascii="Arial Narrow" w:hAnsi="Arial Narrow" w:cs="Arial"/>
                <w:b w:val="0"/>
              </w:rPr>
              <w:t>R 3.2.4</w:t>
            </w:r>
          </w:p>
        </w:tc>
        <w:tc>
          <w:tcPr>
            <w:tcW w:w="3991" w:type="dxa"/>
          </w:tcPr>
          <w:p w14:paraId="7E5828F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Zavedenie štandardizovanej komunikácie pre aplikácie na báze webových služieb využívajúcich štandardy webových služieb, REST, HTML5, OAuth, JSON,  YML a pod.,</w:t>
            </w:r>
          </w:p>
        </w:tc>
        <w:tc>
          <w:tcPr>
            <w:tcW w:w="1822" w:type="dxa"/>
          </w:tcPr>
          <w:p w14:paraId="17289C7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0C0864E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E7D90E3" w14:textId="77777777" w:rsidTr="00FE1A28">
        <w:tc>
          <w:tcPr>
            <w:cnfStyle w:val="001000000000" w:firstRow="0" w:lastRow="0" w:firstColumn="1" w:lastColumn="0" w:oddVBand="0" w:evenVBand="0" w:oddHBand="0" w:evenHBand="0" w:firstRowFirstColumn="0" w:firstRowLastColumn="0" w:lastRowFirstColumn="0" w:lastRowLastColumn="0"/>
            <w:tcW w:w="1404" w:type="dxa"/>
          </w:tcPr>
          <w:p w14:paraId="5A28EC14" w14:textId="77777777" w:rsidR="00FE1A28" w:rsidRPr="00CC6247" w:rsidRDefault="00FE1A28" w:rsidP="00FE1A28">
            <w:pPr>
              <w:jc w:val="both"/>
              <w:rPr>
                <w:rFonts w:ascii="Arial Narrow" w:hAnsi="Arial Narrow" w:cs="Arial"/>
              </w:rPr>
            </w:pPr>
            <w:r w:rsidRPr="00CC6247">
              <w:rPr>
                <w:rFonts w:ascii="Arial Narrow" w:hAnsi="Arial Narrow" w:cs="Arial"/>
                <w:b w:val="0"/>
              </w:rPr>
              <w:t>R 3.2.5</w:t>
            </w:r>
          </w:p>
        </w:tc>
        <w:tc>
          <w:tcPr>
            <w:tcW w:w="3991" w:type="dxa"/>
          </w:tcPr>
          <w:p w14:paraId="6EF5A25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Prepojenie na existujúci vládny cloud a jeho služby a automatizačné moduly ako CSP a ICO</w:t>
            </w:r>
          </w:p>
        </w:tc>
        <w:tc>
          <w:tcPr>
            <w:tcW w:w="1822" w:type="dxa"/>
          </w:tcPr>
          <w:p w14:paraId="6062C79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488FC4C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AFEF4C6" w14:textId="77777777" w:rsidTr="00FE1A28">
        <w:tc>
          <w:tcPr>
            <w:cnfStyle w:val="001000000000" w:firstRow="0" w:lastRow="0" w:firstColumn="1" w:lastColumn="0" w:oddVBand="0" w:evenVBand="0" w:oddHBand="0" w:evenHBand="0" w:firstRowFirstColumn="0" w:firstRowLastColumn="0" w:lastRowFirstColumn="0" w:lastRowLastColumn="0"/>
            <w:tcW w:w="1404" w:type="dxa"/>
          </w:tcPr>
          <w:p w14:paraId="422C38F2" w14:textId="77777777" w:rsidR="00FE1A28" w:rsidRPr="00CC6247" w:rsidRDefault="00FE1A28" w:rsidP="00FE1A28">
            <w:pPr>
              <w:jc w:val="both"/>
              <w:rPr>
                <w:rFonts w:ascii="Arial Narrow" w:hAnsi="Arial Narrow" w:cs="Arial"/>
              </w:rPr>
            </w:pPr>
            <w:r w:rsidRPr="00CC6247">
              <w:rPr>
                <w:rFonts w:ascii="Arial Narrow" w:hAnsi="Arial Narrow" w:cs="Arial"/>
                <w:b w:val="0"/>
              </w:rPr>
              <w:t>R 3.2.6</w:t>
            </w:r>
          </w:p>
        </w:tc>
        <w:tc>
          <w:tcPr>
            <w:tcW w:w="3991" w:type="dxa"/>
          </w:tcPr>
          <w:p w14:paraId="359165A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Minimalizovanie administratívnej záťaže a úkonov klienta,</w:t>
            </w:r>
          </w:p>
        </w:tc>
        <w:tc>
          <w:tcPr>
            <w:tcW w:w="1822" w:type="dxa"/>
          </w:tcPr>
          <w:p w14:paraId="25F53A9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4BD58FE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666C898" w14:textId="77777777" w:rsidTr="00FE1A28">
        <w:tc>
          <w:tcPr>
            <w:cnfStyle w:val="001000000000" w:firstRow="0" w:lastRow="0" w:firstColumn="1" w:lastColumn="0" w:oddVBand="0" w:evenVBand="0" w:oddHBand="0" w:evenHBand="0" w:firstRowFirstColumn="0" w:firstRowLastColumn="0" w:lastRowFirstColumn="0" w:lastRowLastColumn="0"/>
            <w:tcW w:w="1404" w:type="dxa"/>
          </w:tcPr>
          <w:p w14:paraId="020137EF" w14:textId="77777777" w:rsidR="00FE1A28" w:rsidRPr="00CC6247" w:rsidRDefault="00FE1A28" w:rsidP="00FE1A28">
            <w:pPr>
              <w:jc w:val="both"/>
              <w:rPr>
                <w:rFonts w:ascii="Arial Narrow" w:hAnsi="Arial Narrow" w:cs="Arial"/>
              </w:rPr>
            </w:pPr>
            <w:r w:rsidRPr="00CC6247">
              <w:rPr>
                <w:rFonts w:ascii="Arial Narrow" w:hAnsi="Arial Narrow" w:cs="Arial"/>
                <w:b w:val="0"/>
              </w:rPr>
              <w:t>R 3.2.7</w:t>
            </w:r>
          </w:p>
        </w:tc>
        <w:tc>
          <w:tcPr>
            <w:tcW w:w="3991" w:type="dxa"/>
          </w:tcPr>
          <w:p w14:paraId="03CB83C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Používateľské rozhranie bude intuitívne, prehľadné, s dostupnou nápoveďou</w:t>
            </w:r>
          </w:p>
        </w:tc>
        <w:tc>
          <w:tcPr>
            <w:tcW w:w="1822" w:type="dxa"/>
          </w:tcPr>
          <w:p w14:paraId="318BF6E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618B41C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F35DBCC" w14:textId="77777777" w:rsidTr="00FE1A28">
        <w:tc>
          <w:tcPr>
            <w:cnfStyle w:val="001000000000" w:firstRow="0" w:lastRow="0" w:firstColumn="1" w:lastColumn="0" w:oddVBand="0" w:evenVBand="0" w:oddHBand="0" w:evenHBand="0" w:firstRowFirstColumn="0" w:firstRowLastColumn="0" w:lastRowFirstColumn="0" w:lastRowLastColumn="0"/>
            <w:tcW w:w="1404" w:type="dxa"/>
          </w:tcPr>
          <w:p w14:paraId="202A3CD9"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3.2.8</w:t>
            </w:r>
          </w:p>
        </w:tc>
        <w:tc>
          <w:tcPr>
            <w:tcW w:w="3991" w:type="dxa"/>
          </w:tcPr>
          <w:p w14:paraId="0F6D0B34" w14:textId="77777777" w:rsidR="00FE1A28" w:rsidRPr="00CC6247" w:rsidRDefault="00FE1A28" w:rsidP="00FE1A28">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Využitie existujúcej funkcionality Vládneho cloudu  - IaaS MV SR.</w:t>
            </w:r>
          </w:p>
        </w:tc>
        <w:tc>
          <w:tcPr>
            <w:tcW w:w="1822" w:type="dxa"/>
          </w:tcPr>
          <w:p w14:paraId="6553907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51DA4FD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F16B781" w14:textId="77777777" w:rsidTr="00FE1A28">
        <w:tc>
          <w:tcPr>
            <w:cnfStyle w:val="001000000000" w:firstRow="0" w:lastRow="0" w:firstColumn="1" w:lastColumn="0" w:oddVBand="0" w:evenVBand="0" w:oddHBand="0" w:evenHBand="0" w:firstRowFirstColumn="0" w:firstRowLastColumn="0" w:lastRowFirstColumn="0" w:lastRowLastColumn="0"/>
            <w:tcW w:w="1404" w:type="dxa"/>
          </w:tcPr>
          <w:p w14:paraId="103E0225"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3.2.9</w:t>
            </w:r>
          </w:p>
        </w:tc>
        <w:tc>
          <w:tcPr>
            <w:tcW w:w="3991" w:type="dxa"/>
          </w:tcPr>
          <w:p w14:paraId="35E50189" w14:textId="77777777" w:rsidR="00FE1A28" w:rsidRPr="00CC6247" w:rsidRDefault="00FE1A28" w:rsidP="00FE1A28">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Otvorená architektúra pre efektívne zakomponovanie nových požiadaviek v súlade so zmenami legislatívy a doplnenie ďalších modulov s rozšírenou funkcionalitou, ktorá nie je predmetom tohto zadania,</w:t>
            </w:r>
          </w:p>
        </w:tc>
        <w:tc>
          <w:tcPr>
            <w:tcW w:w="1822" w:type="dxa"/>
          </w:tcPr>
          <w:p w14:paraId="2D78B22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0A580DD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C18735F" w14:textId="77777777" w:rsidTr="00FE1A28">
        <w:tc>
          <w:tcPr>
            <w:cnfStyle w:val="001000000000" w:firstRow="0" w:lastRow="0" w:firstColumn="1" w:lastColumn="0" w:oddVBand="0" w:evenVBand="0" w:oddHBand="0" w:evenHBand="0" w:firstRowFirstColumn="0" w:firstRowLastColumn="0" w:lastRowFirstColumn="0" w:lastRowLastColumn="0"/>
            <w:tcW w:w="1404" w:type="dxa"/>
          </w:tcPr>
          <w:p w14:paraId="558AD2FD"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3.2.10</w:t>
            </w:r>
          </w:p>
        </w:tc>
        <w:tc>
          <w:tcPr>
            <w:tcW w:w="3991" w:type="dxa"/>
          </w:tcPr>
          <w:p w14:paraId="49CD08F4" w14:textId="77777777" w:rsidR="00FE1A28" w:rsidRPr="00CC6247" w:rsidRDefault="00FE1A28" w:rsidP="00FE1A28">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Pripravenosť na integráciu na externé služby a API</w:t>
            </w:r>
          </w:p>
        </w:tc>
        <w:tc>
          <w:tcPr>
            <w:tcW w:w="1822" w:type="dxa"/>
          </w:tcPr>
          <w:p w14:paraId="59DD58B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1BA09FA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F6D4751" w14:textId="77777777" w:rsidTr="00FE1A28">
        <w:tc>
          <w:tcPr>
            <w:cnfStyle w:val="001000000000" w:firstRow="0" w:lastRow="0" w:firstColumn="1" w:lastColumn="0" w:oddVBand="0" w:evenVBand="0" w:oddHBand="0" w:evenHBand="0" w:firstRowFirstColumn="0" w:firstRowLastColumn="0" w:lastRowFirstColumn="0" w:lastRowLastColumn="0"/>
            <w:tcW w:w="1404" w:type="dxa"/>
          </w:tcPr>
          <w:p w14:paraId="510EF0D5"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3.2.11</w:t>
            </w:r>
          </w:p>
        </w:tc>
        <w:tc>
          <w:tcPr>
            <w:tcW w:w="3991" w:type="dxa"/>
          </w:tcPr>
          <w:p w14:paraId="4539F5D1" w14:textId="77777777" w:rsidR="00FE1A28" w:rsidRPr="00CC6247" w:rsidRDefault="00FE1A28" w:rsidP="00FE1A28">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Štandardizácia vstupných údajov za cieľom zvýšenia integrity dát</w:t>
            </w:r>
          </w:p>
        </w:tc>
        <w:tc>
          <w:tcPr>
            <w:tcW w:w="1822" w:type="dxa"/>
          </w:tcPr>
          <w:p w14:paraId="5B9835F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795BBCF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2E55C45F" w14:textId="77777777" w:rsidR="0086368E" w:rsidRPr="00CC6247" w:rsidRDefault="0086368E" w:rsidP="00D26DDD">
      <w:pPr>
        <w:pStyle w:val="Bezriadkovania"/>
        <w:spacing w:line="276" w:lineRule="auto"/>
        <w:jc w:val="both"/>
        <w:rPr>
          <w:rFonts w:ascii="Arial Narrow" w:hAnsi="Arial Narrow" w:cs="Arial"/>
          <w:b/>
        </w:rPr>
      </w:pPr>
    </w:p>
    <w:p w14:paraId="2B5B311A" w14:textId="77777777" w:rsidR="00F2217E" w:rsidRPr="00CC6247" w:rsidRDefault="00F2217E" w:rsidP="00D26DDD">
      <w:pPr>
        <w:pStyle w:val="Bezriadkovania"/>
        <w:spacing w:line="276" w:lineRule="auto"/>
        <w:jc w:val="both"/>
        <w:rPr>
          <w:rFonts w:ascii="Arial Narrow" w:hAnsi="Arial Narrow" w:cs="Arial"/>
        </w:rPr>
      </w:pPr>
      <w:r w:rsidRPr="00CC6247">
        <w:rPr>
          <w:rFonts w:ascii="Arial Narrow" w:hAnsi="Arial Narrow" w:cs="Arial"/>
        </w:rPr>
        <w:t>MV SR navyše požaduje, aby riešenie vychádzalo z viacerých princípov a zabezpečilo integráciu existujúcej funkcionality Vládneho cloudu  - IaaS MV SR.</w:t>
      </w:r>
    </w:p>
    <w:p w14:paraId="64777BF3" w14:textId="77777777" w:rsidR="00F2217E" w:rsidRPr="00CC6247" w:rsidRDefault="00F2217E" w:rsidP="00D26DDD">
      <w:pPr>
        <w:pStyle w:val="Bezriadkovania"/>
        <w:spacing w:line="276" w:lineRule="auto"/>
        <w:jc w:val="both"/>
        <w:rPr>
          <w:rFonts w:ascii="Arial Narrow" w:hAnsi="Arial Narrow" w:cs="Arial"/>
        </w:rPr>
      </w:pPr>
    </w:p>
    <w:p w14:paraId="56DAFA62" w14:textId="77777777" w:rsidR="00F2217E" w:rsidRPr="00CC6247" w:rsidRDefault="00F2217E" w:rsidP="00D26DDD">
      <w:pPr>
        <w:pStyle w:val="Nadpis3"/>
        <w:jc w:val="both"/>
        <w:rPr>
          <w:rStyle w:val="Intenzvnezvraznenie"/>
          <w:rFonts w:ascii="Arial Narrow" w:hAnsi="Arial Narrow" w:cs="Arial"/>
          <w:sz w:val="22"/>
          <w:szCs w:val="22"/>
        </w:rPr>
      </w:pPr>
      <w:bookmarkStart w:id="49" w:name="_Toc535311066"/>
      <w:r w:rsidRPr="00CC6247">
        <w:rPr>
          <w:rStyle w:val="Intenzvnezvraznenie"/>
          <w:rFonts w:ascii="Arial Narrow" w:hAnsi="Arial Narrow" w:cs="Arial"/>
          <w:sz w:val="22"/>
          <w:szCs w:val="22"/>
        </w:rPr>
        <w:t>Uplatnenie EA architektonického rámca</w:t>
      </w:r>
      <w:bookmarkEnd w:id="49"/>
    </w:p>
    <w:p w14:paraId="29C46B07" w14:textId="77777777" w:rsidR="00F2217E" w:rsidRPr="00CC6247" w:rsidRDefault="00F2217E" w:rsidP="00D26DDD">
      <w:pPr>
        <w:pStyle w:val="Bezriadkovania"/>
        <w:spacing w:line="276" w:lineRule="auto"/>
        <w:jc w:val="both"/>
        <w:rPr>
          <w:rFonts w:ascii="Arial Narrow" w:hAnsi="Arial Narrow" w:cs="Arial"/>
        </w:rPr>
      </w:pPr>
    </w:p>
    <w:p w14:paraId="6F4AB4D2" w14:textId="77777777" w:rsidR="00F2217E" w:rsidRPr="00CC6247" w:rsidRDefault="00F2217E" w:rsidP="00D26DDD">
      <w:pPr>
        <w:pStyle w:val="Bezriadkovania"/>
        <w:spacing w:line="276" w:lineRule="auto"/>
        <w:jc w:val="both"/>
        <w:rPr>
          <w:rFonts w:ascii="Arial Narrow" w:hAnsi="Arial Narrow" w:cs="Arial"/>
        </w:rPr>
      </w:pPr>
      <w:r w:rsidRPr="00CC6247">
        <w:rPr>
          <w:rFonts w:ascii="Arial Narrow" w:hAnsi="Arial Narrow" w:cs="Arial"/>
        </w:rPr>
        <w:t>EA rámec bude obstarávateľ uplatňovať v častiach venujúcich sa architektúre. Pri návrhu architektúry obstarávateľ očakáva rámec ArchiMate 2.0 a vyšší.</w:t>
      </w:r>
    </w:p>
    <w:p w14:paraId="2007CEDB" w14:textId="77777777" w:rsidR="00F2217E" w:rsidRPr="00CC6247" w:rsidRDefault="00F2217E" w:rsidP="00D26DDD">
      <w:pPr>
        <w:pStyle w:val="Bezriadkovania"/>
        <w:spacing w:line="276" w:lineRule="auto"/>
        <w:jc w:val="both"/>
        <w:rPr>
          <w:rFonts w:ascii="Arial Narrow" w:hAnsi="Arial Narrow" w:cs="Arial"/>
        </w:rPr>
      </w:pPr>
    </w:p>
    <w:p w14:paraId="6697770E" w14:textId="77777777" w:rsidR="00D505F1" w:rsidRPr="00CC6247" w:rsidRDefault="00F2217E" w:rsidP="00D26DDD">
      <w:pPr>
        <w:pStyle w:val="Nadpis3"/>
        <w:jc w:val="both"/>
        <w:rPr>
          <w:rStyle w:val="Intenzvnezvraznenie"/>
          <w:rFonts w:ascii="Arial Narrow" w:hAnsi="Arial Narrow" w:cs="Arial"/>
          <w:sz w:val="22"/>
          <w:szCs w:val="22"/>
        </w:rPr>
      </w:pPr>
      <w:bookmarkStart w:id="50" w:name="_Toc535311067"/>
      <w:r w:rsidRPr="00CC6247">
        <w:rPr>
          <w:rStyle w:val="Intenzvnezvraznenie"/>
          <w:rFonts w:ascii="Arial Narrow" w:hAnsi="Arial Narrow" w:cs="Arial"/>
          <w:sz w:val="22"/>
          <w:szCs w:val="22"/>
        </w:rPr>
        <w:t>Stavebné bloky architektúry</w:t>
      </w:r>
      <w:bookmarkEnd w:id="50"/>
      <w:r w:rsidRPr="00CC6247">
        <w:rPr>
          <w:rStyle w:val="Intenzvnezvraznenie"/>
          <w:rFonts w:ascii="Arial Narrow" w:hAnsi="Arial Narrow" w:cs="Arial"/>
          <w:sz w:val="22"/>
          <w:szCs w:val="22"/>
        </w:rPr>
        <w:t xml:space="preserve"> </w:t>
      </w:r>
    </w:p>
    <w:p w14:paraId="5BBF4992" w14:textId="77777777" w:rsidR="00D505F1" w:rsidRPr="00CC6247" w:rsidRDefault="00D505F1" w:rsidP="00D26DDD">
      <w:pPr>
        <w:pStyle w:val="Bezriadkovania"/>
        <w:spacing w:line="276" w:lineRule="auto"/>
        <w:jc w:val="both"/>
        <w:rPr>
          <w:rStyle w:val="Intenzvnezvraznenie"/>
          <w:rFonts w:ascii="Arial Narrow" w:hAnsi="Arial Narrow" w:cs="Arial"/>
        </w:rPr>
      </w:pPr>
    </w:p>
    <w:p w14:paraId="54765F0C" w14:textId="77777777" w:rsidR="0086368E" w:rsidRPr="00CC6247" w:rsidRDefault="00F2217E" w:rsidP="00D26DDD">
      <w:pPr>
        <w:pStyle w:val="Bezriadkovania"/>
        <w:spacing w:line="276" w:lineRule="auto"/>
        <w:jc w:val="both"/>
        <w:rPr>
          <w:rFonts w:ascii="Arial Narrow" w:hAnsi="Arial Narrow" w:cs="Arial"/>
        </w:rPr>
      </w:pPr>
      <w:r w:rsidRPr="00CC6247">
        <w:rPr>
          <w:rFonts w:ascii="Arial Narrow" w:hAnsi="Arial Narrow" w:cs="Arial"/>
        </w:rPr>
        <w:t>Architektonický rámec slúži na znázornenie základnej organizačnej logiky riešenia</w:t>
      </w:r>
      <w:r w:rsidR="00AB792D" w:rsidRPr="00CC6247">
        <w:rPr>
          <w:rFonts w:ascii="Arial Narrow" w:hAnsi="Arial Narrow" w:cs="Arial"/>
        </w:rPr>
        <w:t>.</w:t>
      </w:r>
    </w:p>
    <w:p w14:paraId="5C29369C" w14:textId="77777777" w:rsidR="00F2217E" w:rsidRPr="00CC6247" w:rsidRDefault="00F2217E" w:rsidP="00D26DDD">
      <w:pPr>
        <w:pStyle w:val="Bezriadkovania"/>
        <w:spacing w:line="276" w:lineRule="auto"/>
        <w:ind w:left="360"/>
        <w:jc w:val="both"/>
        <w:rPr>
          <w:rFonts w:ascii="Arial Narrow" w:hAnsi="Arial Narrow" w:cs="Arial"/>
        </w:rPr>
      </w:pPr>
      <w:r w:rsidRPr="00CC6247">
        <w:rPr>
          <w:rFonts w:ascii="Arial Narrow" w:hAnsi="Arial Narrow" w:cs="Arial"/>
        </w:rPr>
        <w:t>.</w:t>
      </w:r>
    </w:p>
    <w:p w14:paraId="3420E40D" w14:textId="77777777" w:rsidR="00F2217E" w:rsidRPr="00CC6247" w:rsidRDefault="00F2217E" w:rsidP="00D26DDD">
      <w:pPr>
        <w:pStyle w:val="Bezriadkovania"/>
        <w:numPr>
          <w:ilvl w:val="0"/>
          <w:numId w:val="3"/>
        </w:numPr>
        <w:spacing w:line="276" w:lineRule="auto"/>
        <w:jc w:val="both"/>
        <w:rPr>
          <w:rFonts w:ascii="Arial Narrow" w:hAnsi="Arial Narrow" w:cs="Arial"/>
        </w:rPr>
      </w:pPr>
      <w:r w:rsidRPr="00CC6247">
        <w:rPr>
          <w:rFonts w:ascii="Arial Narrow" w:hAnsi="Arial Narrow" w:cs="Arial"/>
          <w:b/>
        </w:rPr>
        <w:t>Aplikačná architektúra</w:t>
      </w:r>
      <w:r w:rsidRPr="00CC6247">
        <w:rPr>
          <w:rFonts w:ascii="Arial Narrow" w:hAnsi="Arial Narrow" w:cs="Arial"/>
        </w:rPr>
        <w:t xml:space="preserve"> – musí znázorňovať principiálnu štruktúru informačného systému, ktorý sa musí skladať z aplikačných modulov spracovávajúcich informácie, zo vzájomných vzťahov a vzťahu k prostrediu, a z princípov, ktoré riadia jeho dizajn a rozvoj, pričom tento blok musí zachytávať to, ako informačný systém pomáha naplniť prevádzkové zámery.</w:t>
      </w:r>
    </w:p>
    <w:p w14:paraId="6CD99758" w14:textId="77777777" w:rsidR="00F2217E" w:rsidRPr="00CC6247" w:rsidRDefault="00F2217E" w:rsidP="00D26DDD">
      <w:pPr>
        <w:pStyle w:val="Bezriadkovania"/>
        <w:numPr>
          <w:ilvl w:val="0"/>
          <w:numId w:val="3"/>
        </w:numPr>
        <w:spacing w:line="276" w:lineRule="auto"/>
        <w:jc w:val="both"/>
        <w:rPr>
          <w:rFonts w:ascii="Arial Narrow" w:hAnsi="Arial Narrow" w:cs="Arial"/>
        </w:rPr>
      </w:pPr>
      <w:r w:rsidRPr="00CC6247">
        <w:rPr>
          <w:rFonts w:ascii="Arial Narrow" w:hAnsi="Arial Narrow" w:cs="Arial"/>
          <w:b/>
        </w:rPr>
        <w:t>Dátová architektúra</w:t>
      </w:r>
      <w:r w:rsidRPr="00CC6247">
        <w:rPr>
          <w:rFonts w:ascii="Arial Narrow" w:hAnsi="Arial Narrow" w:cs="Arial"/>
        </w:rPr>
        <w:t xml:space="preserve"> – popisujúca dátové štruktúry, ktoré sú spracovávané informačnými systémami počas prevádzkových procesov tak, aby boli naplnené a monitorované prevádzkové zámery.</w:t>
      </w:r>
    </w:p>
    <w:p w14:paraId="728FF5E3" w14:textId="77777777" w:rsidR="00F2217E" w:rsidRPr="00CC6247" w:rsidRDefault="00F2217E" w:rsidP="00D26DDD">
      <w:pPr>
        <w:pStyle w:val="Bezriadkovania"/>
        <w:numPr>
          <w:ilvl w:val="0"/>
          <w:numId w:val="3"/>
        </w:numPr>
        <w:spacing w:line="276" w:lineRule="auto"/>
        <w:jc w:val="both"/>
        <w:rPr>
          <w:rFonts w:ascii="Arial Narrow" w:hAnsi="Arial Narrow" w:cs="Arial"/>
        </w:rPr>
      </w:pPr>
      <w:r w:rsidRPr="00CC6247">
        <w:rPr>
          <w:rFonts w:ascii="Arial Narrow" w:hAnsi="Arial Narrow" w:cs="Arial"/>
          <w:b/>
        </w:rPr>
        <w:lastRenderedPageBreak/>
        <w:t>Technologická architektúra</w:t>
      </w:r>
      <w:r w:rsidRPr="00CC6247">
        <w:rPr>
          <w:rFonts w:ascii="Arial Narrow" w:hAnsi="Arial Narrow" w:cs="Arial"/>
        </w:rPr>
        <w:t xml:space="preserve"> – musí zachytávať základnú štruktúru informačného systému z pohľadu hardvérových, softvérových a sieťových technológii a ich vzájomných vzťahov a vzťahu k prostrediu, popisuje aj princípy, ktoré riadia návrh a rozvoj systému.</w:t>
      </w:r>
    </w:p>
    <w:p w14:paraId="17D90D76" w14:textId="77777777" w:rsidR="00F2217E" w:rsidRPr="00CC6247" w:rsidRDefault="00051A5F" w:rsidP="00D26DDD">
      <w:pPr>
        <w:pStyle w:val="Bezriadkovania"/>
        <w:numPr>
          <w:ilvl w:val="0"/>
          <w:numId w:val="3"/>
        </w:numPr>
        <w:spacing w:line="276" w:lineRule="auto"/>
        <w:jc w:val="both"/>
        <w:rPr>
          <w:rFonts w:ascii="Arial Narrow" w:hAnsi="Arial Narrow" w:cs="Arial"/>
        </w:rPr>
      </w:pPr>
      <w:r w:rsidRPr="00CC6247">
        <w:rPr>
          <w:rFonts w:ascii="Arial Narrow" w:hAnsi="Arial Narrow" w:cs="Arial"/>
          <w:b/>
        </w:rPr>
        <w:t>Integračná</w:t>
      </w:r>
      <w:r w:rsidR="00F2217E" w:rsidRPr="00CC6247">
        <w:rPr>
          <w:rFonts w:ascii="Arial Narrow" w:hAnsi="Arial Narrow" w:cs="Arial"/>
        </w:rPr>
        <w:t xml:space="preserve"> </w:t>
      </w:r>
      <w:r w:rsidR="004510BD" w:rsidRPr="00CC6247">
        <w:rPr>
          <w:rFonts w:ascii="Arial Narrow" w:hAnsi="Arial Narrow" w:cs="Arial"/>
          <w:b/>
        </w:rPr>
        <w:t>architektúra</w:t>
      </w:r>
      <w:r w:rsidR="00F2217E" w:rsidRPr="00CC6247">
        <w:rPr>
          <w:rFonts w:ascii="Arial Narrow" w:hAnsi="Arial Narrow" w:cs="Arial"/>
        </w:rPr>
        <w:t>– tento stavebný blok musí riešiť integráciu medzi aplikačnými komponentmi na úrovni integrácie procesov a integrácie údajov.</w:t>
      </w:r>
    </w:p>
    <w:p w14:paraId="7CE6356A" w14:textId="77777777" w:rsidR="00F2217E" w:rsidRPr="00CC6247" w:rsidRDefault="00F2217E" w:rsidP="00D26DDD">
      <w:pPr>
        <w:pStyle w:val="Bezriadkovania"/>
        <w:spacing w:line="276" w:lineRule="auto"/>
        <w:jc w:val="both"/>
        <w:rPr>
          <w:rFonts w:ascii="Arial Narrow" w:hAnsi="Arial Narrow" w:cs="Arial"/>
          <w:b/>
        </w:rPr>
      </w:pPr>
    </w:p>
    <w:p w14:paraId="269C23A3" w14:textId="77777777" w:rsidR="0086368E" w:rsidRPr="00CC6247" w:rsidRDefault="002244F4" w:rsidP="00D26DDD">
      <w:pPr>
        <w:pStyle w:val="Nadpis3"/>
        <w:jc w:val="both"/>
        <w:rPr>
          <w:rFonts w:ascii="Arial Narrow" w:hAnsi="Arial Narrow"/>
          <w:sz w:val="22"/>
          <w:szCs w:val="22"/>
        </w:rPr>
      </w:pPr>
      <w:bookmarkStart w:id="51" w:name="_Toc535311068"/>
      <w:r w:rsidRPr="00CC6247">
        <w:rPr>
          <w:rFonts w:ascii="Arial Narrow" w:hAnsi="Arial Narrow"/>
          <w:sz w:val="22"/>
          <w:szCs w:val="22"/>
        </w:rPr>
        <w:t>Ďalšie požiadavky na architektúru riešenia</w:t>
      </w:r>
      <w:bookmarkEnd w:id="51"/>
    </w:p>
    <w:p w14:paraId="4F0FEF11" w14:textId="77777777" w:rsidR="00582332" w:rsidRPr="00CC6247" w:rsidRDefault="00582332" w:rsidP="00D26DDD">
      <w:pPr>
        <w:pStyle w:val="Bezriadkovania"/>
        <w:spacing w:line="276" w:lineRule="auto"/>
        <w:jc w:val="both"/>
        <w:rPr>
          <w:rFonts w:ascii="Arial Narrow" w:hAnsi="Arial Narrow" w:cs="Arial"/>
        </w:rPr>
      </w:pPr>
    </w:p>
    <w:p w14:paraId="31534AA0" w14:textId="77777777" w:rsidR="00582332" w:rsidRPr="00CC6247" w:rsidRDefault="00582332" w:rsidP="00D26DDD">
      <w:pPr>
        <w:pStyle w:val="Bezriadkovania"/>
        <w:spacing w:line="276" w:lineRule="auto"/>
        <w:jc w:val="both"/>
        <w:rPr>
          <w:rFonts w:ascii="Arial Narrow" w:hAnsi="Arial Narrow" w:cs="Arial"/>
        </w:rPr>
      </w:pPr>
      <w:r w:rsidRPr="00CC6247">
        <w:rPr>
          <w:rFonts w:ascii="Arial Narrow" w:hAnsi="Arial Narrow" w:cs="Arial"/>
        </w:rPr>
        <w:t>Zároveň zhotoviteľ v prípade požiadavky poskytne obstarávateľovi súčinnosť pri evidencii dodaného riešenia v systéme MetaIS v súlade s metodickým pokynom „Metodický pokyn číslo ÚPVII/000514/2017-313 z 10.1.2017 na aktualizáciu obsahu centrálneho meta informačného systému verejnej správy povinnými osobami“.</w:t>
      </w:r>
    </w:p>
    <w:p w14:paraId="6362A1BB" w14:textId="77777777" w:rsidR="00F2217E" w:rsidRPr="00CC6247" w:rsidRDefault="002244F4" w:rsidP="00D26DDD">
      <w:pPr>
        <w:pStyle w:val="Nadpis3"/>
        <w:numPr>
          <w:ilvl w:val="0"/>
          <w:numId w:val="0"/>
        </w:numPr>
        <w:ind w:left="720"/>
        <w:jc w:val="both"/>
        <w:rPr>
          <w:rFonts w:ascii="Arial Narrow" w:hAnsi="Arial Narrow"/>
          <w:sz w:val="22"/>
          <w:szCs w:val="22"/>
        </w:rPr>
      </w:pPr>
      <w:r w:rsidRPr="00CC6247">
        <w:rPr>
          <w:rFonts w:ascii="Arial Narrow" w:hAnsi="Arial Narrow"/>
          <w:sz w:val="22"/>
          <w:szCs w:val="22"/>
        </w:rPr>
        <w:t xml:space="preserve"> </w:t>
      </w:r>
    </w:p>
    <w:p w14:paraId="59E37952" w14:textId="77777777" w:rsidR="002244F4" w:rsidRPr="00CC6247" w:rsidRDefault="00F2217E" w:rsidP="00D26DDD">
      <w:pPr>
        <w:pStyle w:val="Nadpis4"/>
        <w:jc w:val="both"/>
        <w:rPr>
          <w:rFonts w:ascii="Arial Narrow" w:hAnsi="Arial Narrow"/>
        </w:rPr>
      </w:pPr>
      <w:bookmarkStart w:id="52" w:name="_Toc535311069"/>
      <w:r w:rsidRPr="00CC6247">
        <w:rPr>
          <w:rFonts w:ascii="Arial Narrow" w:hAnsi="Arial Narrow"/>
        </w:rPr>
        <w:t>Požiadavky na architektúru Cloud natívnych aplikácií</w:t>
      </w:r>
      <w:bookmarkEnd w:id="52"/>
      <w:r w:rsidR="002244F4" w:rsidRPr="00CC6247">
        <w:rPr>
          <w:rFonts w:ascii="Arial Narrow" w:hAnsi="Arial Narrow"/>
        </w:rPr>
        <w:t xml:space="preserve"> </w:t>
      </w:r>
    </w:p>
    <w:p w14:paraId="06B21855" w14:textId="77777777" w:rsidR="002244F4" w:rsidRPr="00CC6247" w:rsidRDefault="002244F4" w:rsidP="00D26DDD">
      <w:pPr>
        <w:jc w:val="both"/>
        <w:rPr>
          <w:rFonts w:ascii="Arial Narrow" w:hAnsi="Arial Narrow"/>
        </w:rPr>
      </w:pPr>
    </w:p>
    <w:p w14:paraId="795C2AAD" w14:textId="77777777" w:rsidR="00F2217E" w:rsidRPr="00CC6247" w:rsidRDefault="00F2217E" w:rsidP="00D26DDD">
      <w:pPr>
        <w:spacing w:after="360" w:line="276" w:lineRule="auto"/>
        <w:jc w:val="both"/>
        <w:rPr>
          <w:rFonts w:ascii="Arial Narrow" w:hAnsi="Arial Narrow" w:cs="Arial"/>
        </w:rPr>
      </w:pPr>
      <w:r w:rsidRPr="00CC6247">
        <w:rPr>
          <w:rFonts w:ascii="Arial Narrow" w:hAnsi="Arial Narrow" w:cs="Arial"/>
        </w:rPr>
        <w:t>Táto časť uvádza požiadavky detailne obsiahnuté v metodike "12-faktorov cloud aplikácií". Tento Koncept je určený pre cloud natívne aplikácie (CNA). Požadujeme aby dodávaný systém PaaS podporoval tento koncept tak, aby bolo možné jednoduché vytváranie CNA aplikácií. Podpora tohto konceptu je dôležitá pre štruktúru obstarávanej PaaS platformy a jej súvisiace možnosti.</w:t>
      </w:r>
    </w:p>
    <w:p w14:paraId="5FDE18B8" w14:textId="77777777" w:rsidR="000D4944" w:rsidRPr="00CC6247" w:rsidRDefault="000D4944" w:rsidP="00FE1A28">
      <w:pPr>
        <w:spacing w:after="120" w:line="276" w:lineRule="auto"/>
        <w:jc w:val="both"/>
        <w:rPr>
          <w:rFonts w:ascii="Arial Narrow" w:hAnsi="Arial Narrow" w:cs="Arial"/>
        </w:rPr>
      </w:pPr>
      <w:r w:rsidRPr="00CC6247">
        <w:rPr>
          <w:rFonts w:ascii="Arial Narrow" w:hAnsi="Arial Narrow" w:cs="Arial"/>
        </w:rPr>
        <w:t>Tab. 3.2.4.1</w:t>
      </w:r>
      <w:r w:rsidRPr="00CC6247">
        <w:rPr>
          <w:rFonts w:ascii="Arial Narrow" w:hAnsi="Arial Narrow" w:cs="Arial"/>
        </w:rPr>
        <w:tab/>
        <w:t>Požiadavky na architektúru pre podporu vývoja Cloud natívnych aplikácií</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780"/>
        <w:gridCol w:w="1822"/>
        <w:gridCol w:w="1822"/>
      </w:tblGrid>
      <w:tr w:rsidR="00FE1A28" w:rsidRPr="00CC6247" w14:paraId="5008054A"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shd w:val="clear" w:color="auto" w:fill="D9D9D9" w:themeFill="background1" w:themeFillShade="D9"/>
          </w:tcPr>
          <w:p w14:paraId="66673E02"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780" w:type="dxa"/>
            <w:shd w:val="clear" w:color="auto" w:fill="D9D9D9" w:themeFill="background1" w:themeFillShade="D9"/>
          </w:tcPr>
          <w:p w14:paraId="21C2B389"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Princíp</w:t>
            </w:r>
          </w:p>
        </w:tc>
        <w:tc>
          <w:tcPr>
            <w:tcW w:w="1822" w:type="dxa"/>
            <w:shd w:val="clear" w:color="auto" w:fill="D9D9D9" w:themeFill="background1" w:themeFillShade="D9"/>
          </w:tcPr>
          <w:p w14:paraId="456E5C52"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822" w:type="dxa"/>
            <w:shd w:val="clear" w:color="auto" w:fill="D9D9D9" w:themeFill="background1" w:themeFillShade="D9"/>
          </w:tcPr>
          <w:p w14:paraId="35D88F8E"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5241DE8E"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5EBFC564"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3.2.4.1.1</w:t>
            </w:r>
          </w:p>
        </w:tc>
        <w:tc>
          <w:tcPr>
            <w:tcW w:w="3780" w:type="dxa"/>
          </w:tcPr>
          <w:p w14:paraId="7E04818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Jeden repozitár zdrojového kódu pre jednu „aplikáciu“ (napriek tomu že aplikácia môže mať viacero nasadení).</w:t>
            </w:r>
          </w:p>
        </w:tc>
        <w:tc>
          <w:tcPr>
            <w:tcW w:w="1822" w:type="dxa"/>
          </w:tcPr>
          <w:p w14:paraId="0DEA80C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785AE64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BF61659"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4403CB9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3.2.4.1.2</w:t>
            </w:r>
          </w:p>
        </w:tc>
        <w:tc>
          <w:tcPr>
            <w:tcW w:w="3780" w:type="dxa"/>
          </w:tcPr>
          <w:p w14:paraId="60A76B0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Explicitná deklarácia a izolácia závislostí aplikácie. Aplikácia sa nikdy nespolieha na implicitne dostupné  knižnice alebo moduly. Využívajú sa mechanizmy/nástroje správy závislostí dostupných v rámci zvolenej technologickej platformy.</w:t>
            </w:r>
          </w:p>
        </w:tc>
        <w:tc>
          <w:tcPr>
            <w:tcW w:w="1822" w:type="dxa"/>
          </w:tcPr>
          <w:p w14:paraId="11C1C45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5195D41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97BC7ED"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2AC443AD" w14:textId="77777777" w:rsidR="00FE1A28" w:rsidRPr="00CC6247" w:rsidRDefault="00FE1A28" w:rsidP="00FE1A28">
            <w:pPr>
              <w:jc w:val="both"/>
              <w:rPr>
                <w:rFonts w:ascii="Arial Narrow" w:hAnsi="Arial Narrow" w:cs="Arial"/>
              </w:rPr>
            </w:pPr>
            <w:r w:rsidRPr="00CC6247">
              <w:rPr>
                <w:rFonts w:ascii="Arial Narrow" w:hAnsi="Arial Narrow" w:cs="Arial"/>
                <w:b w:val="0"/>
              </w:rPr>
              <w:t>R 3.2.4.1.3</w:t>
            </w:r>
          </w:p>
        </w:tc>
        <w:tc>
          <w:tcPr>
            <w:tcW w:w="3780" w:type="dxa"/>
          </w:tcPr>
          <w:p w14:paraId="46651AB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Konfigurácia (aplikácie) je súčasťou prostredia, nie aplikácie. Uloženie konfigurácie aplikácie v systémových premenných prostredia (tzv. „environmental variables“) odstraňuje jednak závislosť konfigurácie od použitej technologickej platformy (programovacieho jazyka) a zvyšuje prenositeľnosť aplikácie medzi prostrediami.</w:t>
            </w:r>
          </w:p>
        </w:tc>
        <w:tc>
          <w:tcPr>
            <w:tcW w:w="1822" w:type="dxa"/>
          </w:tcPr>
          <w:p w14:paraId="2FBDBFC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1D73407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85B0833"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4CB1B4A0" w14:textId="77777777" w:rsidR="00FE1A28" w:rsidRPr="00CC6247" w:rsidRDefault="00FE1A28" w:rsidP="00FE1A28">
            <w:pPr>
              <w:jc w:val="both"/>
              <w:rPr>
                <w:rFonts w:ascii="Arial Narrow" w:hAnsi="Arial Narrow" w:cs="Arial"/>
              </w:rPr>
            </w:pPr>
            <w:r w:rsidRPr="00CC6247">
              <w:rPr>
                <w:rFonts w:ascii="Arial Narrow" w:hAnsi="Arial Narrow" w:cs="Arial"/>
                <w:b w:val="0"/>
              </w:rPr>
              <w:t>R 3.2.4.1.4</w:t>
            </w:r>
          </w:p>
        </w:tc>
        <w:tc>
          <w:tcPr>
            <w:tcW w:w="3780" w:type="dxa"/>
          </w:tcPr>
          <w:p w14:paraId="586B3CA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Nezávislosť aplikácie od konkrétneho poskytovateľa podpornej služby back-endu.  Podporné služby sú tak využívané aplikáciou ako „zdroje“, pričom jednotlivé nasadenia a prostredia linkujú konkrétne inštancie (prevádzkované napríklad tretími stranmi) pomocou URL identifikátorov ako súčasť konfigurácie.</w:t>
            </w:r>
          </w:p>
        </w:tc>
        <w:tc>
          <w:tcPr>
            <w:tcW w:w="1822" w:type="dxa"/>
          </w:tcPr>
          <w:p w14:paraId="2503E84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21F1E7E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D6CEC07"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37566099" w14:textId="77777777" w:rsidR="00FE1A28" w:rsidRPr="00CC6247" w:rsidRDefault="00FE1A28" w:rsidP="00FE1A28">
            <w:pPr>
              <w:jc w:val="both"/>
              <w:rPr>
                <w:rFonts w:ascii="Arial Narrow" w:hAnsi="Arial Narrow" w:cs="Arial"/>
              </w:rPr>
            </w:pPr>
            <w:r w:rsidRPr="00CC6247">
              <w:rPr>
                <w:rFonts w:ascii="Arial Narrow" w:hAnsi="Arial Narrow" w:cs="Arial"/>
                <w:b w:val="0"/>
              </w:rPr>
              <w:t>R 3.2.4.1.5</w:t>
            </w:r>
          </w:p>
        </w:tc>
        <w:tc>
          <w:tcPr>
            <w:tcW w:w="3780" w:type="dxa"/>
          </w:tcPr>
          <w:p w14:paraId="07C49FC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Jasné oddeľovanie jednotlivých štádií </w:t>
            </w:r>
            <w:r w:rsidRPr="00CC6247">
              <w:rPr>
                <w:rFonts w:ascii="Arial Narrow" w:hAnsi="Arial Narrow" w:cs="Arial"/>
              </w:rPr>
              <w:lastRenderedPageBreak/>
              <w:t xml:space="preserve">transformácie zdrojového kódu na bežiacu aplikáciu. Zdrojový kód počas transformácie prechádza troma štádiami: „Skonštruovanie“ (tzv. „build“), „Uvoľnenie verzie“(tzv. „release“) a  Spustenie aplikácie (tzv. „run“) </w:t>
            </w:r>
          </w:p>
        </w:tc>
        <w:tc>
          <w:tcPr>
            <w:tcW w:w="1822" w:type="dxa"/>
          </w:tcPr>
          <w:p w14:paraId="1D32791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345C8BD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1839FF8"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36A7A23C" w14:textId="77777777" w:rsidR="00FE1A28" w:rsidRPr="00CC6247" w:rsidRDefault="00FE1A28" w:rsidP="00FE1A28">
            <w:pPr>
              <w:jc w:val="both"/>
              <w:rPr>
                <w:rFonts w:ascii="Arial Narrow" w:hAnsi="Arial Narrow" w:cs="Arial"/>
              </w:rPr>
            </w:pPr>
            <w:r w:rsidRPr="00CC6247">
              <w:rPr>
                <w:rFonts w:ascii="Arial Narrow" w:hAnsi="Arial Narrow" w:cs="Arial"/>
                <w:b w:val="0"/>
              </w:rPr>
              <w:lastRenderedPageBreak/>
              <w:t>R 3.2.4.1.6</w:t>
            </w:r>
          </w:p>
        </w:tc>
        <w:tc>
          <w:tcPr>
            <w:tcW w:w="3780" w:type="dxa"/>
          </w:tcPr>
          <w:p w14:paraId="58079B8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Spustená aplikácia beží ako jeden alebo viac bezstavových procesov. Procesy svoj stav synchronizujú (aj medzi sebou) výhradne pomocou podpornej služby back-endu (napríklad perzistenčnej – databázy).   </w:t>
            </w:r>
            <w:r w:rsidRPr="00CC6247">
              <w:rPr>
                <w:rFonts w:ascii="Arial Narrow" w:hAnsi="Arial Narrow" w:cs="Arial"/>
                <w:b/>
              </w:rPr>
              <w:t xml:space="preserve"> </w:t>
            </w:r>
          </w:p>
        </w:tc>
        <w:tc>
          <w:tcPr>
            <w:tcW w:w="1822" w:type="dxa"/>
          </w:tcPr>
          <w:p w14:paraId="36E6920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467D571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4613594"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419CBBEB" w14:textId="77777777" w:rsidR="00FE1A28" w:rsidRPr="00CC6247" w:rsidRDefault="00FE1A28" w:rsidP="00FE1A28">
            <w:pPr>
              <w:jc w:val="both"/>
              <w:rPr>
                <w:rFonts w:ascii="Arial Narrow" w:hAnsi="Arial Narrow" w:cs="Arial"/>
              </w:rPr>
            </w:pPr>
            <w:r w:rsidRPr="00CC6247">
              <w:rPr>
                <w:rFonts w:ascii="Arial Narrow" w:hAnsi="Arial Narrow" w:cs="Arial"/>
                <w:b w:val="0"/>
              </w:rPr>
              <w:t>R 3.2.4.1.7</w:t>
            </w:r>
          </w:p>
        </w:tc>
        <w:tc>
          <w:tcPr>
            <w:tcW w:w="3780" w:type="dxa"/>
          </w:tcPr>
          <w:p w14:paraId="34E2038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Aplikácia je sama zodpovedná za publikáciu svojich komunikačných koncových bodov (portov). Aplikácia sa tak nespolieha na to, že na svoj beh musí byť vložená do špeciálneho kontajnera (HTTP Server a pod.), ale má celé svoje „spustenie“ pod kontrolou, aktívneho ho vie riadiť a ovplyvniť.</w:t>
            </w:r>
          </w:p>
        </w:tc>
        <w:tc>
          <w:tcPr>
            <w:tcW w:w="1822" w:type="dxa"/>
          </w:tcPr>
          <w:p w14:paraId="5DAD639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5FD2C87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D17F57E"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10513906"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3.2.4.1.8</w:t>
            </w:r>
          </w:p>
        </w:tc>
        <w:tc>
          <w:tcPr>
            <w:tcW w:w="3780" w:type="dxa"/>
          </w:tcPr>
          <w:p w14:paraId="17054EE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Jednoduché škálovanie výkonu pomocou spúšťania a zastavovania (paralelných) bezstavových procesov</w:t>
            </w:r>
          </w:p>
        </w:tc>
        <w:tc>
          <w:tcPr>
            <w:tcW w:w="1822" w:type="dxa"/>
          </w:tcPr>
          <w:p w14:paraId="41AFF45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163C947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C3DAD79"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0B31A3F7"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3.2.4.1.9</w:t>
            </w:r>
          </w:p>
        </w:tc>
        <w:tc>
          <w:tcPr>
            <w:tcW w:w="3780" w:type="dxa"/>
          </w:tcPr>
          <w:p w14:paraId="0A6BEF4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Okamžité reakcie procesov na požiadavky spustenia a zastavenia smerujú k flexibilnejším (z pohľadu škálovania výkonu) a robustnejším aplikáciám.</w:t>
            </w:r>
          </w:p>
        </w:tc>
        <w:tc>
          <w:tcPr>
            <w:tcW w:w="1822" w:type="dxa"/>
          </w:tcPr>
          <w:p w14:paraId="69C6771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7DD47FF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AAB8BAA"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4534E248"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3.2.4.1.10</w:t>
            </w:r>
          </w:p>
        </w:tc>
        <w:tc>
          <w:tcPr>
            <w:tcW w:w="3780" w:type="dxa"/>
          </w:tcPr>
          <w:p w14:paraId="18D9D08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Minimalizovať rozdiely medzi vývojovým a produkčným (prevádzkovým) prostredím. </w:t>
            </w:r>
          </w:p>
        </w:tc>
        <w:tc>
          <w:tcPr>
            <w:tcW w:w="1822" w:type="dxa"/>
          </w:tcPr>
          <w:p w14:paraId="7720B15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3C41281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79321DC"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1219D107"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3.2.4.1.11</w:t>
            </w:r>
          </w:p>
        </w:tc>
        <w:tc>
          <w:tcPr>
            <w:tcW w:w="3780" w:type="dxa"/>
          </w:tcPr>
          <w:p w14:paraId="0374ABF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Aplikácia nikdy neriadi (a nespolieha sa na proprietárny) spôsob spracovania logov. Aplikácia nikdy nezapisuje logy priamo do súborov ani sa nesnaží implementovať logiku ich manažmentu. Logy zapisuje do tzv. výstupného stream-u (outpustream)</w:t>
            </w:r>
          </w:p>
        </w:tc>
        <w:tc>
          <w:tcPr>
            <w:tcW w:w="1822" w:type="dxa"/>
          </w:tcPr>
          <w:p w14:paraId="2DF62C4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580E4C5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9103B8C"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2286CB9E"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3.2.4.1.12</w:t>
            </w:r>
          </w:p>
        </w:tc>
        <w:tc>
          <w:tcPr>
            <w:tcW w:w="3780" w:type="dxa"/>
          </w:tcPr>
          <w:p w14:paraId="283E25F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Admin/manažment úlohy sú vyvíjané a vykonávané ako jednorazové procesy.  Procesy, ktoré vykonávajú admin, alebo rôzne manažment úlohy (skript na migráciu databázy a pod.) sú vyvíjané ako súčasť zdrojového kódu aplikácie, pod rovnakým manažmentom verzií (nie separátne) a spúšťané na rovnakých prostrediach (a ich konfiguráciách), ako ostatné procesy aplikácie.</w:t>
            </w:r>
          </w:p>
        </w:tc>
        <w:tc>
          <w:tcPr>
            <w:tcW w:w="1822" w:type="dxa"/>
          </w:tcPr>
          <w:p w14:paraId="73427B9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588B74E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7F21609"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7EC95933"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3.2.4.1.13</w:t>
            </w:r>
          </w:p>
        </w:tc>
        <w:tc>
          <w:tcPr>
            <w:tcW w:w="3780" w:type="dxa"/>
          </w:tcPr>
          <w:p w14:paraId="0D6FF6B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Pre maximalizáciu robustnosti a minimalizáciu výpadkov aplikácie, je potrebné (tam, kde je to možné) využívať tzv. „modro-zelený“ systém nasadzovania. Jeho podstata spočíva v paralelnom behu (v okamihu nasadzovania novej verzie do produkcie) dvoch identických produkčných prostredí, pričom používateľov (alebo prichádzajúce požiadavky) obsluhuje vždy len jedno z nich.</w:t>
            </w:r>
          </w:p>
        </w:tc>
        <w:tc>
          <w:tcPr>
            <w:tcW w:w="1822" w:type="dxa"/>
          </w:tcPr>
          <w:p w14:paraId="1B5951D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4CA603F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FC11FC8"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3D4416C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3.2.4.1.14</w:t>
            </w:r>
          </w:p>
        </w:tc>
        <w:tc>
          <w:tcPr>
            <w:tcW w:w="3780" w:type="dxa"/>
          </w:tcPr>
          <w:p w14:paraId="782BDE3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Vývojové/integračné/produkčné prostredia musia byť optimalizované na minimálny čas </w:t>
            </w:r>
            <w:r w:rsidRPr="00CC6247">
              <w:rPr>
                <w:rFonts w:ascii="Arial Narrow" w:hAnsi="Arial Narrow" w:cs="Arial"/>
              </w:rPr>
              <w:lastRenderedPageBreak/>
              <w:t>spustenia (rovnako ako aplikácie). To znamená, že pridanie nového prvku (nový databázový uzol, alebo nový výpočtový uzol) musí byť do čo najkratšieho času (do niekoľkých sekúnd). Na to je potrebné využívať techniku kontajnerizácie</w:t>
            </w:r>
          </w:p>
        </w:tc>
        <w:tc>
          <w:tcPr>
            <w:tcW w:w="1822" w:type="dxa"/>
          </w:tcPr>
          <w:p w14:paraId="45F9983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13521A2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E9314CA"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3EED138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lastRenderedPageBreak/>
              <w:t>R 3.2.4.1.15</w:t>
            </w:r>
          </w:p>
        </w:tc>
        <w:tc>
          <w:tcPr>
            <w:tcW w:w="3780" w:type="dxa"/>
          </w:tcPr>
          <w:p w14:paraId="2813BE2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PaaS platforma umožní rozdelenie aplikácie na niekoľko samostatných komponentov ("služby" a "mikroslužby")</w:t>
            </w:r>
          </w:p>
        </w:tc>
        <w:tc>
          <w:tcPr>
            <w:tcW w:w="1822" w:type="dxa"/>
          </w:tcPr>
          <w:p w14:paraId="18736F6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1F86B9D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B077753" w14:textId="77777777" w:rsidTr="00FE1A28">
        <w:tc>
          <w:tcPr>
            <w:cnfStyle w:val="001000000000" w:firstRow="0" w:lastRow="0" w:firstColumn="1" w:lastColumn="0" w:oddVBand="0" w:evenVBand="0" w:oddHBand="0" w:evenHBand="0" w:firstRowFirstColumn="0" w:firstRowLastColumn="0" w:lastRowFirstColumn="0" w:lastRowLastColumn="0"/>
            <w:tcW w:w="1615" w:type="dxa"/>
          </w:tcPr>
          <w:p w14:paraId="3B915403"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3.2.4.1.16</w:t>
            </w:r>
          </w:p>
        </w:tc>
        <w:tc>
          <w:tcPr>
            <w:tcW w:w="3780" w:type="dxa"/>
          </w:tcPr>
          <w:p w14:paraId="5150CDA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Možnosť v Natívnej PaaS platforme prevádzkovať a aktualizovať každú mikroslužbu nezávisle</w:t>
            </w:r>
          </w:p>
        </w:tc>
        <w:tc>
          <w:tcPr>
            <w:tcW w:w="1822" w:type="dxa"/>
          </w:tcPr>
          <w:p w14:paraId="23ED91D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2" w:type="dxa"/>
          </w:tcPr>
          <w:p w14:paraId="6C001A8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48799EC4" w14:textId="77777777" w:rsidR="000D4944" w:rsidRPr="00CC6247" w:rsidRDefault="000D4944" w:rsidP="00D26DDD">
      <w:pPr>
        <w:spacing w:after="360" w:line="276" w:lineRule="auto"/>
        <w:jc w:val="both"/>
        <w:rPr>
          <w:rFonts w:ascii="Arial Narrow" w:hAnsi="Arial Narrow" w:cs="Arial"/>
        </w:rPr>
      </w:pPr>
    </w:p>
    <w:p w14:paraId="7CCCA974" w14:textId="77777777" w:rsidR="00C82071" w:rsidRPr="00CC6247" w:rsidRDefault="00C82071" w:rsidP="00D26DDD">
      <w:pPr>
        <w:pStyle w:val="Nadpis2"/>
        <w:jc w:val="both"/>
        <w:rPr>
          <w:rFonts w:ascii="Arial Narrow" w:hAnsi="Arial Narrow" w:cs="Arial"/>
          <w:sz w:val="22"/>
          <w:szCs w:val="22"/>
        </w:rPr>
      </w:pPr>
      <w:bookmarkStart w:id="53" w:name="_Toc535311070"/>
      <w:r w:rsidRPr="00CC6247">
        <w:rPr>
          <w:rFonts w:ascii="Arial Narrow" w:hAnsi="Arial Narrow" w:cs="Arial"/>
          <w:sz w:val="22"/>
          <w:szCs w:val="22"/>
        </w:rPr>
        <w:t>Požiadavky na Bezpečnosť</w:t>
      </w:r>
      <w:bookmarkEnd w:id="53"/>
    </w:p>
    <w:p w14:paraId="528DC8B1" w14:textId="77777777" w:rsidR="00C82071" w:rsidRPr="00CC6247" w:rsidRDefault="00C82071" w:rsidP="00D26DDD">
      <w:pPr>
        <w:jc w:val="both"/>
        <w:rPr>
          <w:rFonts w:ascii="Arial Narrow" w:hAnsi="Arial Narrow" w:cs="Arial"/>
        </w:rPr>
      </w:pPr>
    </w:p>
    <w:p w14:paraId="24590A64" w14:textId="77777777" w:rsidR="00A42B69" w:rsidRPr="00CC6247" w:rsidRDefault="00C82071" w:rsidP="00D26DDD">
      <w:pPr>
        <w:jc w:val="both"/>
        <w:rPr>
          <w:rFonts w:ascii="Arial Narrow" w:hAnsi="Arial Narrow" w:cs="Arial"/>
        </w:rPr>
      </w:pPr>
      <w:r w:rsidRPr="00CC6247">
        <w:rPr>
          <w:rFonts w:ascii="Arial Narrow" w:hAnsi="Arial Narrow" w:cs="Arial"/>
        </w:rPr>
        <w:t xml:space="preserve">Bezpečnosť a ochrana osobných údajov sú kľúčovými prvkami akéhokoľvek informačného systému, a preto je dôležité, aby ponuka PaaS poskytovala vhodné schopnosti na zabezpečenie </w:t>
      </w:r>
      <w:r w:rsidR="005A5685" w:rsidRPr="00CC6247">
        <w:rPr>
          <w:rFonts w:ascii="Arial Narrow" w:hAnsi="Arial Narrow" w:cs="Arial"/>
        </w:rPr>
        <w:t>potrebnej</w:t>
      </w:r>
      <w:r w:rsidRPr="00CC6247">
        <w:rPr>
          <w:rFonts w:ascii="Arial Narrow" w:hAnsi="Arial Narrow" w:cs="Arial"/>
        </w:rPr>
        <w:t xml:space="preserve"> bezpečnosti nasadených aplikácií.</w:t>
      </w:r>
      <w:r w:rsidRPr="00CC6247">
        <w:rPr>
          <w:rFonts w:ascii="Arial Narrow" w:hAnsi="Arial Narrow" w:cs="Arial"/>
        </w:rPr>
        <w:br/>
      </w:r>
    </w:p>
    <w:p w14:paraId="06F05AE0" w14:textId="77777777" w:rsidR="00C82071" w:rsidRPr="00CC6247" w:rsidRDefault="005A5685" w:rsidP="00AB792D">
      <w:pPr>
        <w:rPr>
          <w:rFonts w:ascii="Arial Narrow" w:hAnsi="Arial Narrow" w:cs="Arial"/>
        </w:rPr>
      </w:pPr>
      <w:r w:rsidRPr="00CC6247">
        <w:rPr>
          <w:rFonts w:ascii="Arial Narrow" w:hAnsi="Arial Narrow" w:cs="Arial"/>
        </w:rPr>
        <w:t>S</w:t>
      </w:r>
      <w:r w:rsidR="00C82071" w:rsidRPr="00CC6247">
        <w:rPr>
          <w:rFonts w:ascii="Arial Narrow" w:hAnsi="Arial Narrow" w:cs="Arial"/>
        </w:rPr>
        <w:t>ú to služby a možnosti poskytované systémami PaaS na zabezpečenie a ochranu aplikácií a služieb.</w:t>
      </w:r>
      <w:r w:rsidR="00C82071" w:rsidRPr="00CC6247">
        <w:rPr>
          <w:rFonts w:ascii="Arial Narrow" w:hAnsi="Arial Narrow" w:cs="Arial"/>
        </w:rPr>
        <w:br/>
      </w:r>
    </w:p>
    <w:p w14:paraId="4DDAEDDC" w14:textId="77777777" w:rsidR="005A5685" w:rsidRPr="00CC6247" w:rsidRDefault="005A5685" w:rsidP="00D26DDD">
      <w:pPr>
        <w:pStyle w:val="Nadpis3"/>
        <w:jc w:val="both"/>
        <w:rPr>
          <w:rFonts w:ascii="Arial Narrow" w:hAnsi="Arial Narrow"/>
          <w:sz w:val="22"/>
          <w:szCs w:val="22"/>
        </w:rPr>
      </w:pPr>
      <w:bookmarkStart w:id="54" w:name="_Toc535311071"/>
      <w:r w:rsidRPr="00CC6247">
        <w:rPr>
          <w:rFonts w:ascii="Arial Narrow" w:hAnsi="Arial Narrow"/>
          <w:sz w:val="22"/>
          <w:szCs w:val="22"/>
        </w:rPr>
        <w:t>Požiadavky na Bezpečnosť pre natívnu PaaS platformu</w:t>
      </w:r>
      <w:bookmarkEnd w:id="54"/>
    </w:p>
    <w:p w14:paraId="62E3EA62" w14:textId="77777777" w:rsidR="00A42B69" w:rsidRPr="00CC6247" w:rsidRDefault="00A42B69" w:rsidP="00D26DDD">
      <w:pPr>
        <w:jc w:val="both"/>
        <w:rPr>
          <w:rFonts w:ascii="Arial Narrow" w:hAnsi="Arial Narrow" w:cs="Arial"/>
        </w:rPr>
      </w:pPr>
      <w:r w:rsidRPr="00CC6247">
        <w:rPr>
          <w:rFonts w:ascii="Arial Narrow" w:hAnsi="Arial Narrow" w:cs="Arial"/>
        </w:rPr>
        <w:t>Tab. 3.3.1 Požiadavky n</w:t>
      </w:r>
      <w:r w:rsidR="006D3AEC" w:rsidRPr="00CC6247">
        <w:rPr>
          <w:rFonts w:ascii="Arial Narrow" w:hAnsi="Arial Narrow" w:cs="Arial"/>
        </w:rPr>
        <w:t>a</w:t>
      </w:r>
      <w:r w:rsidRPr="00CC6247">
        <w:rPr>
          <w:rFonts w:ascii="Arial Narrow" w:hAnsi="Arial Narrow" w:cs="Arial"/>
        </w:rPr>
        <w:t xml:space="preserve"> bezpečnosť pre Natívnu PaaS platformu:</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950"/>
        <w:gridCol w:w="1843"/>
        <w:gridCol w:w="1843"/>
      </w:tblGrid>
      <w:tr w:rsidR="00FE1A28" w:rsidRPr="00CC6247" w14:paraId="744E30FF"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14:paraId="5CA3AD28"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950" w:type="dxa"/>
            <w:shd w:val="clear" w:color="auto" w:fill="D9D9D9" w:themeFill="background1" w:themeFillShade="D9"/>
          </w:tcPr>
          <w:p w14:paraId="0E36C588"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843" w:type="dxa"/>
            <w:shd w:val="clear" w:color="auto" w:fill="D9D9D9" w:themeFill="background1" w:themeFillShade="D9"/>
          </w:tcPr>
          <w:p w14:paraId="66449865"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843" w:type="dxa"/>
            <w:shd w:val="clear" w:color="auto" w:fill="D9D9D9" w:themeFill="background1" w:themeFillShade="D9"/>
          </w:tcPr>
          <w:p w14:paraId="7097380D"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1CB7598E" w14:textId="77777777" w:rsidTr="00FE1A28">
        <w:tc>
          <w:tcPr>
            <w:cnfStyle w:val="001000000000" w:firstRow="0" w:lastRow="0" w:firstColumn="1" w:lastColumn="0" w:oddVBand="0" w:evenVBand="0" w:oddHBand="0" w:evenHBand="0" w:firstRowFirstColumn="0" w:firstRowLastColumn="0" w:lastRowFirstColumn="0" w:lastRowLastColumn="0"/>
            <w:tcW w:w="5353" w:type="dxa"/>
            <w:gridSpan w:val="2"/>
          </w:tcPr>
          <w:p w14:paraId="76BAA497" w14:textId="77777777" w:rsidR="00FE1A28" w:rsidRPr="00CC6247" w:rsidRDefault="00FE1A28" w:rsidP="00FE1A28">
            <w:pPr>
              <w:tabs>
                <w:tab w:val="left" w:pos="1674"/>
              </w:tabs>
              <w:jc w:val="both"/>
              <w:rPr>
                <w:rFonts w:ascii="Arial Narrow" w:hAnsi="Arial Narrow" w:cs="Arial"/>
                <w:lang w:val="cs-CZ"/>
              </w:rPr>
            </w:pPr>
            <w:r w:rsidRPr="00CC6247">
              <w:rPr>
                <w:rFonts w:ascii="Arial Narrow" w:hAnsi="Arial Narrow" w:cs="Arial"/>
              </w:rPr>
              <w:t>Bezpečná komunikácia</w:t>
            </w:r>
          </w:p>
        </w:tc>
        <w:tc>
          <w:tcPr>
            <w:tcW w:w="1843" w:type="dxa"/>
          </w:tcPr>
          <w:p w14:paraId="71491BB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1CB9BDE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399DBB0"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40F3621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3.3.1.1</w:t>
            </w:r>
          </w:p>
        </w:tc>
        <w:tc>
          <w:tcPr>
            <w:tcW w:w="3950" w:type="dxa"/>
          </w:tcPr>
          <w:p w14:paraId="5408085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Zabezpečená komunikácia (napr. HTTPS),</w:t>
            </w:r>
            <w:r w:rsidRPr="00CC6247">
              <w:rPr>
                <w:rFonts w:ascii="Arial Narrow" w:eastAsiaTheme="minorEastAsia" w:hAnsi="Arial Narrow" w:cs="Arial"/>
                <w:kern w:val="24"/>
              </w:rPr>
              <w:t xml:space="preserve"> </w:t>
            </w:r>
            <w:r w:rsidRPr="00CC6247">
              <w:rPr>
                <w:rFonts w:ascii="Arial Narrow" w:hAnsi="Arial Narrow" w:cs="Arial"/>
              </w:rPr>
              <w:t>Celý trafik z public internetu je realizovaný cez HTTPS</w:t>
            </w:r>
          </w:p>
        </w:tc>
        <w:tc>
          <w:tcPr>
            <w:tcW w:w="1843" w:type="dxa"/>
          </w:tcPr>
          <w:p w14:paraId="5333E91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0981CCC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B144AEF"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508DD045"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3.3.1.2</w:t>
            </w:r>
          </w:p>
        </w:tc>
        <w:tc>
          <w:tcPr>
            <w:tcW w:w="3950" w:type="dxa"/>
          </w:tcPr>
          <w:p w14:paraId="6B7BBF0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V rámci vnútorného zapuzdrenia systémy a komponenty komunikujú HTTPS a SSL/TLS</w:t>
            </w:r>
          </w:p>
        </w:tc>
        <w:tc>
          <w:tcPr>
            <w:tcW w:w="1843" w:type="dxa"/>
          </w:tcPr>
          <w:p w14:paraId="055C793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47A1F3D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44D258A"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448B85C5"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3.3.1.3</w:t>
            </w:r>
          </w:p>
        </w:tc>
        <w:tc>
          <w:tcPr>
            <w:tcW w:w="3950" w:type="dxa"/>
          </w:tcPr>
          <w:p w14:paraId="3797B35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lang w:val="en-US"/>
              </w:rPr>
              <w:t>Minimaliz</w:t>
            </w:r>
            <w:r w:rsidRPr="00CC6247">
              <w:rPr>
                <w:rFonts w:ascii="Arial Narrow" w:hAnsi="Arial Narrow" w:cs="Arial"/>
              </w:rPr>
              <w:t>ácia</w:t>
            </w:r>
            <w:r w:rsidRPr="00CC6247">
              <w:rPr>
                <w:rFonts w:ascii="Arial Narrow" w:hAnsi="Arial Narrow" w:cs="Arial"/>
                <w:lang w:val="en-US"/>
              </w:rPr>
              <w:t xml:space="preserve"> siet</w:t>
            </w:r>
            <w:r w:rsidRPr="00CC6247">
              <w:rPr>
                <w:rFonts w:ascii="Arial Narrow" w:hAnsi="Arial Narrow" w:cs="Arial"/>
              </w:rPr>
              <w:t>í</w:t>
            </w:r>
          </w:p>
        </w:tc>
        <w:tc>
          <w:tcPr>
            <w:tcW w:w="1843" w:type="dxa"/>
          </w:tcPr>
          <w:p w14:paraId="51C7726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6B7CF84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7816625" w14:textId="77777777" w:rsidTr="00FE1A28">
        <w:tc>
          <w:tcPr>
            <w:cnfStyle w:val="001000000000" w:firstRow="0" w:lastRow="0" w:firstColumn="1" w:lastColumn="0" w:oddVBand="0" w:evenVBand="0" w:oddHBand="0" w:evenHBand="0" w:firstRowFirstColumn="0" w:firstRowLastColumn="0" w:lastRowFirstColumn="0" w:lastRowLastColumn="0"/>
            <w:tcW w:w="5353" w:type="dxa"/>
            <w:gridSpan w:val="2"/>
          </w:tcPr>
          <w:p w14:paraId="0EA5FB13" w14:textId="77777777" w:rsidR="00FE1A28" w:rsidRPr="00CC6247" w:rsidRDefault="00FE1A28" w:rsidP="00FE1A28">
            <w:pPr>
              <w:jc w:val="both"/>
              <w:rPr>
                <w:rFonts w:ascii="Arial Narrow" w:hAnsi="Arial Narrow" w:cs="Arial"/>
              </w:rPr>
            </w:pPr>
            <w:r w:rsidRPr="00CC6247">
              <w:rPr>
                <w:rFonts w:ascii="Arial Narrow" w:hAnsi="Arial Narrow" w:cs="Arial"/>
              </w:rPr>
              <w:t>Autentikácia a autorizácia identít</w:t>
            </w:r>
          </w:p>
        </w:tc>
        <w:tc>
          <w:tcPr>
            <w:tcW w:w="1843" w:type="dxa"/>
          </w:tcPr>
          <w:p w14:paraId="109DB68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0D6F725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E38935D"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0A384F52" w14:textId="77777777" w:rsidR="00FE1A28" w:rsidRPr="00CC6247" w:rsidRDefault="00FE1A28" w:rsidP="00FE1A28">
            <w:pPr>
              <w:jc w:val="both"/>
              <w:rPr>
                <w:rFonts w:ascii="Arial Narrow" w:hAnsi="Arial Narrow" w:cs="Arial"/>
              </w:rPr>
            </w:pPr>
            <w:r w:rsidRPr="00CC6247">
              <w:rPr>
                <w:rFonts w:ascii="Arial Narrow" w:hAnsi="Arial Narrow" w:cs="Arial"/>
                <w:b w:val="0"/>
              </w:rPr>
              <w:t>R 3.3.1.4</w:t>
            </w:r>
          </w:p>
        </w:tc>
        <w:tc>
          <w:tcPr>
            <w:tcW w:w="3950" w:type="dxa"/>
          </w:tcPr>
          <w:p w14:paraId="2D47A0E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Používanie riadenie prístupov založené na rolách</w:t>
            </w:r>
          </w:p>
        </w:tc>
        <w:tc>
          <w:tcPr>
            <w:tcW w:w="1843" w:type="dxa"/>
          </w:tcPr>
          <w:p w14:paraId="2FF4ACE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58995AA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619FAA2"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2B7A1B92" w14:textId="77777777" w:rsidR="00FE1A28" w:rsidRPr="00CC6247" w:rsidDel="008C28F4" w:rsidRDefault="00FE1A28" w:rsidP="00FE1A28">
            <w:pPr>
              <w:jc w:val="both"/>
              <w:rPr>
                <w:rFonts w:ascii="Arial Narrow" w:hAnsi="Arial Narrow" w:cs="Arial"/>
                <w:b w:val="0"/>
              </w:rPr>
            </w:pPr>
            <w:r w:rsidRPr="00CC6247">
              <w:rPr>
                <w:rFonts w:ascii="Arial Narrow" w:hAnsi="Arial Narrow" w:cs="Arial"/>
                <w:b w:val="0"/>
              </w:rPr>
              <w:t>R 3.3.1.5</w:t>
            </w:r>
          </w:p>
        </w:tc>
        <w:tc>
          <w:tcPr>
            <w:tcW w:w="3950" w:type="dxa"/>
          </w:tcPr>
          <w:p w14:paraId="06808024" w14:textId="77777777" w:rsidR="00FE1A28" w:rsidRPr="00CC6247" w:rsidDel="008C28F4"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Uplatňuje a presadzuje len oprávnenia a prístup používateľov len na zdroje, ktoré im boli pridelené</w:t>
            </w:r>
          </w:p>
        </w:tc>
        <w:tc>
          <w:tcPr>
            <w:tcW w:w="1843" w:type="dxa"/>
          </w:tcPr>
          <w:p w14:paraId="0AC09F3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1AA925C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843A136"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0DB1086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3.3.1.6</w:t>
            </w:r>
          </w:p>
        </w:tc>
        <w:tc>
          <w:tcPr>
            <w:tcW w:w="3950" w:type="dxa"/>
          </w:tcPr>
          <w:p w14:paraId="5B9CDC7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funkcií ako jednotné prihlásenie</w:t>
            </w:r>
          </w:p>
        </w:tc>
        <w:tc>
          <w:tcPr>
            <w:tcW w:w="1843" w:type="dxa"/>
          </w:tcPr>
          <w:p w14:paraId="2BC2BB2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68921BD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7F68EF8"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658C69BC" w14:textId="77777777" w:rsidR="00FE1A28" w:rsidRPr="00CC6247" w:rsidRDefault="00FE1A28" w:rsidP="00FE1A28">
            <w:pPr>
              <w:jc w:val="both"/>
              <w:rPr>
                <w:rFonts w:ascii="Arial Narrow" w:hAnsi="Arial Narrow" w:cs="Arial"/>
              </w:rPr>
            </w:pPr>
            <w:r w:rsidRPr="00CC6247">
              <w:rPr>
                <w:rFonts w:ascii="Arial Narrow" w:hAnsi="Arial Narrow" w:cs="Arial"/>
                <w:b w:val="0"/>
              </w:rPr>
              <w:t>R 3.3.1.7</w:t>
            </w:r>
          </w:p>
        </w:tc>
        <w:tc>
          <w:tcPr>
            <w:tcW w:w="3950" w:type="dxa"/>
          </w:tcPr>
          <w:p w14:paraId="56C1385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pripojenia k externým užívateľským úložiskám prostredníctvom LDAP.  (podpora aj Microsoft Active Directory)</w:t>
            </w:r>
          </w:p>
        </w:tc>
        <w:tc>
          <w:tcPr>
            <w:tcW w:w="1843" w:type="dxa"/>
          </w:tcPr>
          <w:p w14:paraId="4D9A98A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3EDE0F1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2823DA3"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78D7AC36"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3.3.1.8</w:t>
            </w:r>
          </w:p>
        </w:tc>
        <w:tc>
          <w:tcPr>
            <w:tcW w:w="3950" w:type="dxa"/>
          </w:tcPr>
          <w:p w14:paraId="04F697F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Federácia správy identity (zvyčajne s systémami IdAM zákazníkov v cloudových službách)</w:t>
            </w:r>
          </w:p>
        </w:tc>
        <w:tc>
          <w:tcPr>
            <w:tcW w:w="1843" w:type="dxa"/>
          </w:tcPr>
          <w:p w14:paraId="032FCA0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5B65267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FD3F109" w14:textId="77777777" w:rsidTr="00FE1A28">
        <w:tc>
          <w:tcPr>
            <w:cnfStyle w:val="001000000000" w:firstRow="0" w:lastRow="0" w:firstColumn="1" w:lastColumn="0" w:oddVBand="0" w:evenVBand="0" w:oddHBand="0" w:evenHBand="0" w:firstRowFirstColumn="0" w:firstRowLastColumn="0" w:lastRowFirstColumn="0" w:lastRowLastColumn="0"/>
            <w:tcW w:w="5353" w:type="dxa"/>
            <w:gridSpan w:val="2"/>
          </w:tcPr>
          <w:p w14:paraId="698377D8" w14:textId="77777777" w:rsidR="00FE1A28" w:rsidRPr="00CC6247" w:rsidRDefault="00FE1A28" w:rsidP="00FE1A28">
            <w:pPr>
              <w:jc w:val="both"/>
              <w:rPr>
                <w:rFonts w:ascii="Arial Narrow" w:hAnsi="Arial Narrow" w:cs="Arial"/>
              </w:rPr>
            </w:pPr>
            <w:r w:rsidRPr="00CC6247">
              <w:rPr>
                <w:rFonts w:ascii="Arial Narrow" w:hAnsi="Arial Narrow" w:cs="Arial"/>
              </w:rPr>
              <w:t>Izolácia tenantov</w:t>
            </w:r>
          </w:p>
        </w:tc>
        <w:tc>
          <w:tcPr>
            <w:tcW w:w="1843" w:type="dxa"/>
          </w:tcPr>
          <w:p w14:paraId="73998D4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64CEE27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541AB1D"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30D2CA60" w14:textId="77777777" w:rsidR="00FE1A28" w:rsidRPr="00CC6247" w:rsidRDefault="00FE1A28" w:rsidP="00FE1A28">
            <w:pPr>
              <w:jc w:val="both"/>
              <w:rPr>
                <w:rFonts w:ascii="Arial Narrow" w:hAnsi="Arial Narrow" w:cs="Arial"/>
              </w:rPr>
            </w:pPr>
            <w:r w:rsidRPr="00CC6247">
              <w:rPr>
                <w:rFonts w:ascii="Arial Narrow" w:hAnsi="Arial Narrow" w:cs="Arial"/>
                <w:b w:val="0"/>
              </w:rPr>
              <w:t>R 3.3.1.9</w:t>
            </w:r>
          </w:p>
        </w:tc>
        <w:tc>
          <w:tcPr>
            <w:tcW w:w="3950" w:type="dxa"/>
          </w:tcPr>
          <w:p w14:paraId="21AA922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Izolácia zákazníckych aplikácií a dát v kontajneroch</w:t>
            </w:r>
          </w:p>
        </w:tc>
        <w:tc>
          <w:tcPr>
            <w:tcW w:w="1843" w:type="dxa"/>
          </w:tcPr>
          <w:p w14:paraId="27B4B9E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5B4BC7E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9EB2F7A"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434E2D1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lastRenderedPageBreak/>
              <w:t>R 3.3.1.10</w:t>
            </w:r>
          </w:p>
        </w:tc>
        <w:tc>
          <w:tcPr>
            <w:tcW w:w="3950" w:type="dxa"/>
          </w:tcPr>
          <w:p w14:paraId="2925602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Izolované segmenty poskytujú vyhradené skupiny zdrojov, na ktoré je možné nasadiť aplikácie, ktoré vyžadujú izoláciu</w:t>
            </w:r>
          </w:p>
        </w:tc>
        <w:tc>
          <w:tcPr>
            <w:tcW w:w="1843" w:type="dxa"/>
          </w:tcPr>
          <w:p w14:paraId="19E61E2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2C20305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587C437"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7E894C29" w14:textId="77777777" w:rsidR="00FE1A28" w:rsidRPr="00CC6247" w:rsidRDefault="00FE1A28" w:rsidP="00FE1A28">
            <w:pPr>
              <w:jc w:val="both"/>
              <w:rPr>
                <w:rFonts w:ascii="Arial Narrow" w:hAnsi="Arial Narrow" w:cs="Arial"/>
              </w:rPr>
            </w:pPr>
            <w:r w:rsidRPr="00CC6247">
              <w:rPr>
                <w:rFonts w:ascii="Arial Narrow" w:hAnsi="Arial Narrow" w:cs="Arial"/>
                <w:b w:val="0"/>
              </w:rPr>
              <w:t>R 3.3.1.11</w:t>
            </w:r>
          </w:p>
        </w:tc>
        <w:tc>
          <w:tcPr>
            <w:tcW w:w="3950" w:type="dxa"/>
          </w:tcPr>
          <w:p w14:paraId="743BAFD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Zabezpečenie aplikačných častí v multitenantnom prostredí</w:t>
            </w:r>
            <w:r w:rsidRPr="00CC6247" w:rsidDel="00601D2C">
              <w:rPr>
                <w:rFonts w:ascii="Arial Narrow" w:hAnsi="Arial Narrow" w:cs="Arial"/>
              </w:rPr>
              <w:t xml:space="preserve"> </w:t>
            </w:r>
          </w:p>
        </w:tc>
        <w:tc>
          <w:tcPr>
            <w:tcW w:w="1843" w:type="dxa"/>
          </w:tcPr>
          <w:p w14:paraId="30D68B9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31B55B9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4536248" w14:textId="77777777" w:rsidTr="00FE1A28">
        <w:tc>
          <w:tcPr>
            <w:cnfStyle w:val="001000000000" w:firstRow="0" w:lastRow="0" w:firstColumn="1" w:lastColumn="0" w:oddVBand="0" w:evenVBand="0" w:oddHBand="0" w:evenHBand="0" w:firstRowFirstColumn="0" w:firstRowLastColumn="0" w:lastRowFirstColumn="0" w:lastRowLastColumn="0"/>
            <w:tcW w:w="5353" w:type="dxa"/>
            <w:gridSpan w:val="2"/>
          </w:tcPr>
          <w:p w14:paraId="147F3E56" w14:textId="77777777" w:rsidR="00FE1A28" w:rsidRPr="00CC6247" w:rsidRDefault="00FE1A28" w:rsidP="00FE1A28">
            <w:pPr>
              <w:jc w:val="both"/>
              <w:rPr>
                <w:rFonts w:ascii="Arial Narrow" w:hAnsi="Arial Narrow" w:cs="Arial"/>
              </w:rPr>
            </w:pPr>
            <w:r w:rsidRPr="00CC6247">
              <w:rPr>
                <w:rFonts w:ascii="Arial Narrow" w:hAnsi="Arial Narrow" w:cs="Arial"/>
              </w:rPr>
              <w:t>Manažment zraniteľnosti</w:t>
            </w:r>
          </w:p>
        </w:tc>
        <w:tc>
          <w:tcPr>
            <w:tcW w:w="1843" w:type="dxa"/>
          </w:tcPr>
          <w:p w14:paraId="7087203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0AECAA7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96FBCAF"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7DEE2497"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3.3.1.12</w:t>
            </w:r>
          </w:p>
        </w:tc>
        <w:tc>
          <w:tcPr>
            <w:tcW w:w="3950" w:type="dxa"/>
          </w:tcPr>
          <w:p w14:paraId="33FEBD2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val="en-US"/>
              </w:rPr>
            </w:pPr>
            <w:r w:rsidRPr="00CC6247">
              <w:rPr>
                <w:rFonts w:ascii="Arial Narrow" w:hAnsi="Arial Narrow" w:cs="Arial"/>
              </w:rPr>
              <w:t>Správa zraniteľnosti pomocou vydaní (releases) modulov a komponentov</w:t>
            </w:r>
          </w:p>
        </w:tc>
        <w:tc>
          <w:tcPr>
            <w:tcW w:w="1843" w:type="dxa"/>
          </w:tcPr>
          <w:p w14:paraId="4EAB443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1B6554B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DC033C8"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6EA654F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3.3.1.13</w:t>
            </w:r>
          </w:p>
        </w:tc>
        <w:tc>
          <w:tcPr>
            <w:tcW w:w="3950" w:type="dxa"/>
          </w:tcPr>
          <w:p w14:paraId="7E17A92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val="en-US"/>
              </w:rPr>
            </w:pPr>
            <w:r w:rsidRPr="00CC6247">
              <w:rPr>
                <w:rFonts w:ascii="Arial Narrow" w:hAnsi="Arial Narrow" w:cs="Arial"/>
              </w:rPr>
              <w:t>Aktualizácie (patches) adresujúce problémy s kódom</w:t>
            </w:r>
          </w:p>
        </w:tc>
        <w:tc>
          <w:tcPr>
            <w:tcW w:w="1843" w:type="dxa"/>
          </w:tcPr>
          <w:p w14:paraId="6CC13A5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4BE93C6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7428556"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618F681B"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3.3.1.14</w:t>
            </w:r>
          </w:p>
        </w:tc>
        <w:tc>
          <w:tcPr>
            <w:tcW w:w="3950" w:type="dxa"/>
          </w:tcPr>
          <w:p w14:paraId="5599B59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Opravy (patch fixs) najnovších bezpečnostných hrozieb na úrovni operačných systémov</w:t>
            </w:r>
          </w:p>
        </w:tc>
        <w:tc>
          <w:tcPr>
            <w:tcW w:w="1843" w:type="dxa"/>
          </w:tcPr>
          <w:p w14:paraId="04D83D4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76B34A9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037E047" w14:textId="77777777" w:rsidTr="00FE1A28">
        <w:tc>
          <w:tcPr>
            <w:cnfStyle w:val="001000000000" w:firstRow="0" w:lastRow="0" w:firstColumn="1" w:lastColumn="0" w:oddVBand="0" w:evenVBand="0" w:oddHBand="0" w:evenHBand="0" w:firstRowFirstColumn="0" w:firstRowLastColumn="0" w:lastRowFirstColumn="0" w:lastRowLastColumn="0"/>
            <w:tcW w:w="5353" w:type="dxa"/>
            <w:gridSpan w:val="2"/>
          </w:tcPr>
          <w:p w14:paraId="2E020A7C" w14:textId="77777777" w:rsidR="00FE1A28" w:rsidRPr="00CC6247" w:rsidRDefault="00FE1A28" w:rsidP="00FE1A28">
            <w:pPr>
              <w:jc w:val="both"/>
              <w:rPr>
                <w:rFonts w:ascii="Arial Narrow" w:hAnsi="Arial Narrow" w:cs="Arial"/>
              </w:rPr>
            </w:pPr>
            <w:r w:rsidRPr="00CC6247">
              <w:rPr>
                <w:rFonts w:ascii="Arial Narrow" w:hAnsi="Arial Narrow" w:cs="Arial"/>
              </w:rPr>
              <w:t>Logovanie a auditovanie bezpečnosti</w:t>
            </w:r>
          </w:p>
        </w:tc>
        <w:tc>
          <w:tcPr>
            <w:tcW w:w="1843" w:type="dxa"/>
          </w:tcPr>
          <w:p w14:paraId="1F59138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374E419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8194155"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0AA3DF22"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3.3.1.15</w:t>
            </w:r>
          </w:p>
        </w:tc>
        <w:tc>
          <w:tcPr>
            <w:tcW w:w="3950" w:type="dxa"/>
          </w:tcPr>
          <w:p w14:paraId="4BB3DEF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Pre prevádzku PaaS platformy sú k dispozícií auditné záznamy</w:t>
            </w:r>
          </w:p>
        </w:tc>
        <w:tc>
          <w:tcPr>
            <w:tcW w:w="1843" w:type="dxa"/>
          </w:tcPr>
          <w:p w14:paraId="4E7C70E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170363D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F3AC0BB"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7BEC561B"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3.3.1.16</w:t>
            </w:r>
          </w:p>
        </w:tc>
        <w:tc>
          <w:tcPr>
            <w:tcW w:w="3950" w:type="dxa"/>
          </w:tcPr>
          <w:p w14:paraId="34B0504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Pre používateľov, sa zaznamenávajú auditné záznamy zo všetkých relevantných API volaní aplikácie</w:t>
            </w:r>
          </w:p>
        </w:tc>
        <w:tc>
          <w:tcPr>
            <w:tcW w:w="1843" w:type="dxa"/>
          </w:tcPr>
          <w:p w14:paraId="6B059BF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513D7EE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9385916" w14:textId="77777777" w:rsidTr="00FE1A28">
        <w:tc>
          <w:tcPr>
            <w:cnfStyle w:val="001000000000" w:firstRow="0" w:lastRow="0" w:firstColumn="1" w:lastColumn="0" w:oddVBand="0" w:evenVBand="0" w:oddHBand="0" w:evenHBand="0" w:firstRowFirstColumn="0" w:firstRowLastColumn="0" w:lastRowFirstColumn="0" w:lastRowLastColumn="0"/>
            <w:tcW w:w="5353" w:type="dxa"/>
            <w:gridSpan w:val="2"/>
          </w:tcPr>
          <w:p w14:paraId="4C00AB16" w14:textId="77777777" w:rsidR="00FE1A28" w:rsidRPr="00CC6247" w:rsidRDefault="00FE1A28" w:rsidP="00FE1A28">
            <w:pPr>
              <w:jc w:val="both"/>
              <w:rPr>
                <w:rFonts w:ascii="Arial Narrow" w:hAnsi="Arial Narrow" w:cs="Arial"/>
                <w:lang w:val="en-US"/>
              </w:rPr>
            </w:pPr>
            <w:r w:rsidRPr="00CC6247">
              <w:rPr>
                <w:rFonts w:ascii="Arial Narrow" w:hAnsi="Arial Narrow" w:cs="Arial"/>
                <w:lang w:val="en-US"/>
              </w:rPr>
              <w:t>Bezpečnosť kontajnerov</w:t>
            </w:r>
          </w:p>
        </w:tc>
        <w:tc>
          <w:tcPr>
            <w:tcW w:w="1843" w:type="dxa"/>
          </w:tcPr>
          <w:p w14:paraId="50B04D1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1689A2D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5DFDB7F"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41BE7211"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3.3.1.17</w:t>
            </w:r>
          </w:p>
        </w:tc>
        <w:tc>
          <w:tcPr>
            <w:tcW w:w="3950" w:type="dxa"/>
          </w:tcPr>
          <w:p w14:paraId="422ABE2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Každá inštancia aplikácie nasadenej beží v jej vlastnom samostatnom prostredí</w:t>
            </w:r>
          </w:p>
        </w:tc>
        <w:tc>
          <w:tcPr>
            <w:tcW w:w="1843" w:type="dxa"/>
          </w:tcPr>
          <w:p w14:paraId="7CCED9E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268A620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9E795F7"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17F46404"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3.3.1.18</w:t>
            </w:r>
          </w:p>
        </w:tc>
        <w:tc>
          <w:tcPr>
            <w:tcW w:w="3950" w:type="dxa"/>
          </w:tcPr>
          <w:p w14:paraId="15ADAED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Kontajner izoluje procesy, pamäť a súborový systém pomocou funkcií operačného systému a charakteristík virtuálnej a fyzickej infraštruktúry, kde je nasadená PaaS platforma</w:t>
            </w:r>
          </w:p>
        </w:tc>
        <w:tc>
          <w:tcPr>
            <w:tcW w:w="1843" w:type="dxa"/>
          </w:tcPr>
          <w:p w14:paraId="431A441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61B28D6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842C081"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6470EDA2"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3.3.1.19</w:t>
            </w:r>
          </w:p>
        </w:tc>
        <w:tc>
          <w:tcPr>
            <w:tcW w:w="3950" w:type="dxa"/>
          </w:tcPr>
          <w:p w14:paraId="5B5955F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Zabezpečenie úrovni izolácie, pre zabránenie viacerým kontajnerom, ktoré sú prítomné na tom istom hostiteľovi detekovať sa navzájom.</w:t>
            </w:r>
          </w:p>
        </w:tc>
        <w:tc>
          <w:tcPr>
            <w:tcW w:w="1843" w:type="dxa"/>
          </w:tcPr>
          <w:p w14:paraId="0D42BC3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543B76A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82CCE87"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03DFC951"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3.3.1.20</w:t>
            </w:r>
          </w:p>
        </w:tc>
        <w:tc>
          <w:tcPr>
            <w:tcW w:w="3950" w:type="dxa"/>
          </w:tcPr>
          <w:p w14:paraId="3B3AE19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val="en-US"/>
              </w:rPr>
            </w:pPr>
            <w:r w:rsidRPr="00CC6247">
              <w:rPr>
                <w:rFonts w:ascii="Arial Narrow" w:hAnsi="Arial Narrow" w:cs="Arial"/>
                <w:lang w:val="en-US"/>
              </w:rPr>
              <w:t>Prevencia pred „oversubscription“ na host VM</w:t>
            </w:r>
          </w:p>
        </w:tc>
        <w:tc>
          <w:tcPr>
            <w:tcW w:w="1843" w:type="dxa"/>
          </w:tcPr>
          <w:p w14:paraId="5CED74C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1CA52FF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0DA909B"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39FBB755"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3.3.1.21</w:t>
            </w:r>
          </w:p>
        </w:tc>
        <w:tc>
          <w:tcPr>
            <w:tcW w:w="3950" w:type="dxa"/>
          </w:tcPr>
          <w:p w14:paraId="08B50AC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Možnosť aby administrátori konfigurovali pravidlá (rules) na riadenie prevádzky siete kontajnera. </w:t>
            </w:r>
          </w:p>
          <w:p w14:paraId="246A3D8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Ide o pravidlá spôsobu ako kontajnery odosielajú sieťovú prevádzku mimo PaaS Platformu a prijímajú sieťové dáta zvonku, napr. z internetu. </w:t>
            </w:r>
          </w:p>
        </w:tc>
        <w:tc>
          <w:tcPr>
            <w:tcW w:w="1843" w:type="dxa"/>
          </w:tcPr>
          <w:p w14:paraId="1AC7D68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7F7D315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472EB50"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5BEA2E33"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3.3.1..22</w:t>
            </w:r>
          </w:p>
        </w:tc>
        <w:tc>
          <w:tcPr>
            <w:tcW w:w="3950" w:type="dxa"/>
          </w:tcPr>
          <w:p w14:paraId="41FB349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Možnosť vytvárať aplikačné bezpečnostné skupiny - uplatňujú sieťové pravidlá na úrovni kontajnera</w:t>
            </w:r>
          </w:p>
        </w:tc>
        <w:tc>
          <w:tcPr>
            <w:tcW w:w="1843" w:type="dxa"/>
          </w:tcPr>
          <w:p w14:paraId="5D1D76E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4E671A9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D590E2C"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27BA5692"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3.3.1.23</w:t>
            </w:r>
          </w:p>
        </w:tc>
        <w:tc>
          <w:tcPr>
            <w:tcW w:w="3950" w:type="dxa"/>
          </w:tcPr>
          <w:p w14:paraId="3297F83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Možnosť vytvárať Kontajner to kontajner sieťové politiky</w:t>
            </w:r>
          </w:p>
        </w:tc>
        <w:tc>
          <w:tcPr>
            <w:tcW w:w="1843" w:type="dxa"/>
          </w:tcPr>
          <w:p w14:paraId="0B19C29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43" w:type="dxa"/>
          </w:tcPr>
          <w:p w14:paraId="764A598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7C817324" w14:textId="77777777" w:rsidR="005A5685" w:rsidRPr="00CC6247" w:rsidRDefault="005A5685" w:rsidP="00D26DDD">
      <w:pPr>
        <w:jc w:val="both"/>
        <w:rPr>
          <w:rFonts w:ascii="Arial Narrow" w:hAnsi="Arial Narrow" w:cs="Arial"/>
        </w:rPr>
      </w:pPr>
    </w:p>
    <w:p w14:paraId="0D2B1F06" w14:textId="77777777" w:rsidR="003770D8" w:rsidRPr="00CC6247" w:rsidRDefault="003770D8" w:rsidP="00D26DDD">
      <w:pPr>
        <w:pStyle w:val="Nadpis3"/>
        <w:jc w:val="both"/>
        <w:rPr>
          <w:rFonts w:ascii="Arial Narrow" w:hAnsi="Arial Narrow"/>
          <w:sz w:val="22"/>
          <w:szCs w:val="22"/>
        </w:rPr>
      </w:pPr>
      <w:bookmarkStart w:id="55" w:name="_Toc535311072"/>
      <w:r w:rsidRPr="00CC6247">
        <w:rPr>
          <w:rFonts w:ascii="Arial Narrow" w:hAnsi="Arial Narrow"/>
          <w:sz w:val="22"/>
          <w:szCs w:val="22"/>
        </w:rPr>
        <w:t>Požiadavky na Bezpečnosť pre Licenčnú PaaS automatizačnú platformu</w:t>
      </w:r>
      <w:bookmarkEnd w:id="55"/>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837"/>
        <w:gridCol w:w="1899"/>
        <w:gridCol w:w="1900"/>
      </w:tblGrid>
      <w:tr w:rsidR="00FE1A28" w:rsidRPr="00CC6247" w14:paraId="22563FF6"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14:paraId="4A51CEDE"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837" w:type="dxa"/>
            <w:shd w:val="clear" w:color="auto" w:fill="D9D9D9" w:themeFill="background1" w:themeFillShade="D9"/>
          </w:tcPr>
          <w:p w14:paraId="3F7A0280"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899" w:type="dxa"/>
            <w:shd w:val="clear" w:color="auto" w:fill="D9D9D9" w:themeFill="background1" w:themeFillShade="D9"/>
          </w:tcPr>
          <w:p w14:paraId="46BEB8E6"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00" w:type="dxa"/>
            <w:shd w:val="clear" w:color="auto" w:fill="D9D9D9" w:themeFill="background1" w:themeFillShade="D9"/>
          </w:tcPr>
          <w:p w14:paraId="1DC82593"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49571F48" w14:textId="77777777" w:rsidTr="00FE1A28">
        <w:tc>
          <w:tcPr>
            <w:cnfStyle w:val="001000000000" w:firstRow="0" w:lastRow="0" w:firstColumn="1" w:lastColumn="0" w:oddVBand="0" w:evenVBand="0" w:oddHBand="0" w:evenHBand="0" w:firstRowFirstColumn="0" w:firstRowLastColumn="0" w:lastRowFirstColumn="0" w:lastRowLastColumn="0"/>
            <w:tcW w:w="5240" w:type="dxa"/>
            <w:gridSpan w:val="2"/>
          </w:tcPr>
          <w:p w14:paraId="61E085C0" w14:textId="77777777" w:rsidR="00FE1A28" w:rsidRPr="00CC6247" w:rsidRDefault="00FE1A28" w:rsidP="00FE1A28">
            <w:pPr>
              <w:tabs>
                <w:tab w:val="left" w:pos="1674"/>
              </w:tabs>
              <w:jc w:val="both"/>
              <w:rPr>
                <w:rFonts w:ascii="Arial Narrow" w:hAnsi="Arial Narrow" w:cs="Arial"/>
                <w:lang w:val="cs-CZ"/>
              </w:rPr>
            </w:pPr>
            <w:r w:rsidRPr="00CC6247">
              <w:rPr>
                <w:rFonts w:ascii="Arial Narrow" w:hAnsi="Arial Narrow" w:cs="Arial"/>
              </w:rPr>
              <w:t>Bezpečná komunikácia</w:t>
            </w:r>
          </w:p>
        </w:tc>
        <w:tc>
          <w:tcPr>
            <w:tcW w:w="1899" w:type="dxa"/>
          </w:tcPr>
          <w:p w14:paraId="7D77F83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7E7AD55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1682031"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2E57DB4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3.3.2.1</w:t>
            </w:r>
          </w:p>
        </w:tc>
        <w:tc>
          <w:tcPr>
            <w:tcW w:w="3837" w:type="dxa"/>
          </w:tcPr>
          <w:p w14:paraId="7B852A7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Oddelená komunikácia na úrovni aplikácie – nástroje pre nastavenie infraštruktúry a ochrany siete (firewall)</w:t>
            </w:r>
          </w:p>
        </w:tc>
        <w:tc>
          <w:tcPr>
            <w:tcW w:w="1899" w:type="dxa"/>
          </w:tcPr>
          <w:p w14:paraId="3EBBA72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4008170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48AAD2E"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62A7B790" w14:textId="77777777" w:rsidR="00FE1A28" w:rsidRPr="00CC6247" w:rsidRDefault="00FE1A28" w:rsidP="00FE1A28">
            <w:pPr>
              <w:jc w:val="both"/>
              <w:rPr>
                <w:rFonts w:ascii="Arial Narrow" w:hAnsi="Arial Narrow" w:cs="Arial"/>
              </w:rPr>
            </w:pPr>
            <w:r w:rsidRPr="00CC6247">
              <w:rPr>
                <w:rFonts w:ascii="Arial Narrow" w:hAnsi="Arial Narrow" w:cs="Arial"/>
                <w:b w:val="0"/>
              </w:rPr>
              <w:t>R 3.3.2.2</w:t>
            </w:r>
          </w:p>
        </w:tc>
        <w:tc>
          <w:tcPr>
            <w:tcW w:w="3837" w:type="dxa"/>
          </w:tcPr>
          <w:p w14:paraId="5739FF4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Nástroj na správu certifikátov pre </w:t>
            </w:r>
            <w:r w:rsidRPr="00CC6247">
              <w:rPr>
                <w:rFonts w:ascii="Arial Narrow" w:hAnsi="Arial Narrow" w:cs="Arial"/>
              </w:rPr>
              <w:lastRenderedPageBreak/>
              <w:t>zabezpečenú komunikáciu (HTTPS)</w:t>
            </w:r>
          </w:p>
        </w:tc>
        <w:tc>
          <w:tcPr>
            <w:tcW w:w="1899" w:type="dxa"/>
          </w:tcPr>
          <w:p w14:paraId="670248B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5DAB6D3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0CB1C51"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27228665" w14:textId="77777777" w:rsidR="00FE1A28" w:rsidRPr="00CC6247" w:rsidRDefault="00FE1A28" w:rsidP="00FE1A28">
            <w:pPr>
              <w:jc w:val="both"/>
              <w:rPr>
                <w:rFonts w:ascii="Arial Narrow" w:hAnsi="Arial Narrow" w:cs="Arial"/>
              </w:rPr>
            </w:pPr>
            <w:r w:rsidRPr="00CC6247">
              <w:rPr>
                <w:rFonts w:ascii="Arial Narrow" w:hAnsi="Arial Narrow" w:cs="Arial"/>
                <w:b w:val="0"/>
              </w:rPr>
              <w:lastRenderedPageBreak/>
              <w:t>R 3.3.2.3</w:t>
            </w:r>
          </w:p>
        </w:tc>
        <w:tc>
          <w:tcPr>
            <w:tcW w:w="3837" w:type="dxa"/>
          </w:tcPr>
          <w:p w14:paraId="728A8B8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Nástroje pre správu API – nastavenie rozhraní API vrátane kontroly, ktoré rozhrania sú ponúkané používateľom, ako aj správu overovania a autorizácie</w:t>
            </w:r>
          </w:p>
        </w:tc>
        <w:tc>
          <w:tcPr>
            <w:tcW w:w="1899" w:type="dxa"/>
          </w:tcPr>
          <w:p w14:paraId="4816EA9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32339AE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44FB88C" w14:textId="77777777" w:rsidTr="00FE1A28">
        <w:tc>
          <w:tcPr>
            <w:cnfStyle w:val="001000000000" w:firstRow="0" w:lastRow="0" w:firstColumn="1" w:lastColumn="0" w:oddVBand="0" w:evenVBand="0" w:oddHBand="0" w:evenHBand="0" w:firstRowFirstColumn="0" w:firstRowLastColumn="0" w:lastRowFirstColumn="0" w:lastRowLastColumn="0"/>
            <w:tcW w:w="5240" w:type="dxa"/>
            <w:gridSpan w:val="2"/>
          </w:tcPr>
          <w:p w14:paraId="0B09F4F8" w14:textId="77777777" w:rsidR="00FE1A28" w:rsidRPr="00CC6247" w:rsidRDefault="00FE1A28" w:rsidP="00FE1A28">
            <w:pPr>
              <w:jc w:val="both"/>
              <w:rPr>
                <w:rFonts w:ascii="Arial Narrow" w:hAnsi="Arial Narrow" w:cs="Arial"/>
              </w:rPr>
            </w:pPr>
            <w:r w:rsidRPr="00CC6247">
              <w:rPr>
                <w:rFonts w:ascii="Arial Narrow" w:hAnsi="Arial Narrow" w:cs="Arial"/>
              </w:rPr>
              <w:t>Autentikácia a autorizácia používateľov</w:t>
            </w:r>
          </w:p>
        </w:tc>
        <w:tc>
          <w:tcPr>
            <w:tcW w:w="1899" w:type="dxa"/>
          </w:tcPr>
          <w:p w14:paraId="180781A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73057B1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668007B"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7167A1E8" w14:textId="77777777" w:rsidR="00FE1A28" w:rsidRPr="00CC6247" w:rsidRDefault="00FE1A28" w:rsidP="00FE1A28">
            <w:pPr>
              <w:jc w:val="both"/>
              <w:rPr>
                <w:rFonts w:ascii="Arial Narrow" w:hAnsi="Arial Narrow" w:cs="Arial"/>
              </w:rPr>
            </w:pPr>
            <w:r w:rsidRPr="00CC6247">
              <w:rPr>
                <w:rFonts w:ascii="Arial Narrow" w:hAnsi="Arial Narrow" w:cs="Arial"/>
                <w:b w:val="0"/>
              </w:rPr>
              <w:t>R 3.3.2.4</w:t>
            </w:r>
          </w:p>
        </w:tc>
        <w:tc>
          <w:tcPr>
            <w:tcW w:w="3837" w:type="dxa"/>
          </w:tcPr>
          <w:p w14:paraId="2FBB335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Nástroje riadenia totožnosti a prístupu, vrátane konektivit na externé úložiská používateľov cez LDAP a SAML</w:t>
            </w:r>
          </w:p>
        </w:tc>
        <w:tc>
          <w:tcPr>
            <w:tcW w:w="1899" w:type="dxa"/>
          </w:tcPr>
          <w:p w14:paraId="3BACBC5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6CC115A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A561CFC"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1EE748AD" w14:textId="77777777" w:rsidR="00FE1A28" w:rsidRPr="00CC6247" w:rsidRDefault="00FE1A28" w:rsidP="00FE1A28">
            <w:pPr>
              <w:jc w:val="both"/>
              <w:rPr>
                <w:rFonts w:ascii="Arial Narrow" w:hAnsi="Arial Narrow" w:cs="Arial"/>
              </w:rPr>
            </w:pPr>
            <w:r w:rsidRPr="00CC6247">
              <w:rPr>
                <w:rFonts w:ascii="Arial Narrow" w:hAnsi="Arial Narrow" w:cs="Arial"/>
                <w:b w:val="0"/>
              </w:rPr>
              <w:t>R 3.3.2.5</w:t>
            </w:r>
          </w:p>
        </w:tc>
        <w:tc>
          <w:tcPr>
            <w:tcW w:w="3837" w:type="dxa"/>
          </w:tcPr>
          <w:p w14:paraId="29DBCE1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funkcií pre jednotné prihlásenie, federácie správy identity (zvyčajne s systémami IdAM zákazníkov v cloudových službách) a používanie jedného z radu autentifikačných systémov (OAuth2, SAML atď.)</w:t>
            </w:r>
          </w:p>
        </w:tc>
        <w:tc>
          <w:tcPr>
            <w:tcW w:w="1899" w:type="dxa"/>
          </w:tcPr>
          <w:p w14:paraId="707E3FD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3664F6A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141EB08" w14:textId="77777777" w:rsidTr="00FE1A28">
        <w:tc>
          <w:tcPr>
            <w:cnfStyle w:val="001000000000" w:firstRow="0" w:lastRow="0" w:firstColumn="1" w:lastColumn="0" w:oddVBand="0" w:evenVBand="0" w:oddHBand="0" w:evenHBand="0" w:firstRowFirstColumn="0" w:firstRowLastColumn="0" w:lastRowFirstColumn="0" w:lastRowLastColumn="0"/>
            <w:tcW w:w="5240" w:type="dxa"/>
            <w:gridSpan w:val="2"/>
          </w:tcPr>
          <w:p w14:paraId="34A2C69D" w14:textId="77777777" w:rsidR="00FE1A28" w:rsidRPr="00CC6247" w:rsidRDefault="00FE1A28" w:rsidP="00FE1A28">
            <w:pPr>
              <w:jc w:val="both"/>
              <w:rPr>
                <w:rFonts w:ascii="Arial Narrow" w:hAnsi="Arial Narrow" w:cs="Arial"/>
              </w:rPr>
            </w:pPr>
            <w:r w:rsidRPr="00CC6247">
              <w:rPr>
                <w:rFonts w:ascii="Arial Narrow" w:hAnsi="Arial Narrow" w:cs="Arial"/>
              </w:rPr>
              <w:t>Logovanie a auditovanie bezpečnosti</w:t>
            </w:r>
          </w:p>
        </w:tc>
        <w:tc>
          <w:tcPr>
            <w:tcW w:w="1899" w:type="dxa"/>
          </w:tcPr>
          <w:p w14:paraId="63AA516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180274A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D54BD2A"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48E26CDE"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3.3.2.6</w:t>
            </w:r>
          </w:p>
        </w:tc>
        <w:tc>
          <w:tcPr>
            <w:tcW w:w="3837" w:type="dxa"/>
          </w:tcPr>
          <w:p w14:paraId="31776E1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Pre prevádzku PaaS platformy sú k dispozícií auditné záznamy</w:t>
            </w:r>
          </w:p>
        </w:tc>
        <w:tc>
          <w:tcPr>
            <w:tcW w:w="1899" w:type="dxa"/>
          </w:tcPr>
          <w:p w14:paraId="4DC85D3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1AAC416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5FC5412"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16E9E46E"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3.3.2.7</w:t>
            </w:r>
          </w:p>
        </w:tc>
        <w:tc>
          <w:tcPr>
            <w:tcW w:w="3837" w:type="dxa"/>
          </w:tcPr>
          <w:p w14:paraId="25ED003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Pre používateľov, sa zaznamenávajú auditné záznamy zo všetkých relevantných API volaní aplikácie</w:t>
            </w:r>
          </w:p>
        </w:tc>
        <w:tc>
          <w:tcPr>
            <w:tcW w:w="1899" w:type="dxa"/>
          </w:tcPr>
          <w:p w14:paraId="102E16E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5332268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6D1D9C6" w14:textId="77777777" w:rsidTr="00FE1A28">
        <w:tc>
          <w:tcPr>
            <w:cnfStyle w:val="001000000000" w:firstRow="0" w:lastRow="0" w:firstColumn="1" w:lastColumn="0" w:oddVBand="0" w:evenVBand="0" w:oddHBand="0" w:evenHBand="0" w:firstRowFirstColumn="0" w:firstRowLastColumn="0" w:lastRowFirstColumn="0" w:lastRowLastColumn="0"/>
            <w:tcW w:w="5240" w:type="dxa"/>
            <w:gridSpan w:val="2"/>
          </w:tcPr>
          <w:p w14:paraId="7C320044" w14:textId="77777777" w:rsidR="00FE1A28" w:rsidRPr="00CC6247" w:rsidRDefault="00FE1A28" w:rsidP="00FE1A28">
            <w:pPr>
              <w:jc w:val="both"/>
              <w:rPr>
                <w:rFonts w:ascii="Arial Narrow" w:hAnsi="Arial Narrow" w:cs="Arial"/>
              </w:rPr>
            </w:pPr>
            <w:r w:rsidRPr="00CC6247">
              <w:rPr>
                <w:rFonts w:ascii="Arial Narrow" w:hAnsi="Arial Narrow" w:cs="Arial"/>
              </w:rPr>
              <w:t>Izolácia aplikačných zdrojov</w:t>
            </w:r>
          </w:p>
        </w:tc>
        <w:tc>
          <w:tcPr>
            <w:tcW w:w="1899" w:type="dxa"/>
          </w:tcPr>
          <w:p w14:paraId="254126B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4F77179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D21AB33"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5B9C3E72"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3.3.2.8</w:t>
            </w:r>
          </w:p>
        </w:tc>
        <w:tc>
          <w:tcPr>
            <w:tcW w:w="3837" w:type="dxa"/>
          </w:tcPr>
          <w:p w14:paraId="14147A2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využitie izolačných segmentov ako vyhradené pooly zdrojov, na ktoré je možné nasadiť aplikácie na izoláciu pracovného zaťaženia</w:t>
            </w:r>
          </w:p>
        </w:tc>
        <w:tc>
          <w:tcPr>
            <w:tcW w:w="1899" w:type="dxa"/>
          </w:tcPr>
          <w:p w14:paraId="709DE7E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00" w:type="dxa"/>
          </w:tcPr>
          <w:p w14:paraId="74D57CC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4FB19E91" w14:textId="77777777" w:rsidR="005F1DA1" w:rsidRPr="00CC6247" w:rsidRDefault="005F1DA1" w:rsidP="00D26DDD">
      <w:pPr>
        <w:jc w:val="both"/>
        <w:rPr>
          <w:rFonts w:ascii="Arial Narrow" w:hAnsi="Arial Narrow" w:cs="Arial"/>
        </w:rPr>
      </w:pPr>
    </w:p>
    <w:p w14:paraId="6C1CEEC0" w14:textId="77777777" w:rsidR="00C82071" w:rsidRPr="00CC6247" w:rsidRDefault="00C82071" w:rsidP="00D26DDD">
      <w:pPr>
        <w:pStyle w:val="Nadpis2"/>
        <w:jc w:val="both"/>
        <w:rPr>
          <w:rFonts w:ascii="Arial Narrow" w:hAnsi="Arial Narrow" w:cs="Arial"/>
          <w:sz w:val="22"/>
          <w:szCs w:val="22"/>
        </w:rPr>
      </w:pPr>
      <w:bookmarkStart w:id="56" w:name="_Toc522021745"/>
      <w:bookmarkStart w:id="57" w:name="_Toc535311073"/>
      <w:r w:rsidRPr="00CC6247">
        <w:rPr>
          <w:rFonts w:ascii="Arial Narrow" w:hAnsi="Arial Narrow" w:cs="Arial"/>
          <w:sz w:val="22"/>
          <w:szCs w:val="22"/>
        </w:rPr>
        <w:t>Prevádzkovanie, systém logovania, zálohovanie a obnova Platformy</w:t>
      </w:r>
      <w:bookmarkEnd w:id="56"/>
      <w:bookmarkEnd w:id="57"/>
    </w:p>
    <w:p w14:paraId="2D001FEE" w14:textId="77777777" w:rsidR="00C06A88" w:rsidRPr="00CC6247" w:rsidRDefault="00C06A88" w:rsidP="00D26DDD">
      <w:pPr>
        <w:jc w:val="both"/>
        <w:rPr>
          <w:rFonts w:ascii="Arial Narrow" w:hAnsi="Arial Narrow"/>
          <w:b/>
        </w:rPr>
      </w:pPr>
    </w:p>
    <w:p w14:paraId="78D5C1C1" w14:textId="77777777" w:rsidR="00B417D1" w:rsidRPr="00CC6247" w:rsidRDefault="00B417D1" w:rsidP="00D26DDD">
      <w:pPr>
        <w:pStyle w:val="Nadpis3"/>
        <w:jc w:val="both"/>
        <w:rPr>
          <w:rFonts w:ascii="Arial Narrow" w:hAnsi="Arial Narrow" w:cs="Arial"/>
          <w:sz w:val="22"/>
          <w:szCs w:val="22"/>
        </w:rPr>
      </w:pPr>
      <w:bookmarkStart w:id="58" w:name="_Toc535311074"/>
      <w:r w:rsidRPr="00CC6247">
        <w:rPr>
          <w:rFonts w:ascii="Arial Narrow" w:hAnsi="Arial Narrow" w:cs="Arial"/>
          <w:sz w:val="22"/>
          <w:szCs w:val="22"/>
        </w:rPr>
        <w:t>Zálohovanie a obnova Platformy a služieb platformy</w:t>
      </w:r>
      <w:bookmarkEnd w:id="58"/>
    </w:p>
    <w:p w14:paraId="3B76F037" w14:textId="77777777" w:rsidR="00B417D1" w:rsidRPr="00CC6247" w:rsidRDefault="00B417D1" w:rsidP="00D26DDD">
      <w:pPr>
        <w:jc w:val="both"/>
        <w:rPr>
          <w:rFonts w:ascii="Arial Narrow" w:hAnsi="Arial Narrow" w:cs="Arial"/>
        </w:rPr>
      </w:pPr>
    </w:p>
    <w:p w14:paraId="5CEA456C" w14:textId="77777777" w:rsidR="00B417D1" w:rsidRPr="00CC6247" w:rsidRDefault="00B417D1" w:rsidP="00D26DDD">
      <w:pPr>
        <w:jc w:val="both"/>
        <w:rPr>
          <w:rFonts w:ascii="Arial Narrow" w:hAnsi="Arial Narrow" w:cs="Arial"/>
        </w:rPr>
      </w:pPr>
      <w:r w:rsidRPr="00CC6247">
        <w:rPr>
          <w:rFonts w:ascii="Arial Narrow" w:hAnsi="Arial Narrow" w:cs="Arial"/>
        </w:rPr>
        <w:t>Zadávateľ požaduje</w:t>
      </w:r>
      <w:r w:rsidR="00AB792D" w:rsidRPr="00CC6247">
        <w:rPr>
          <w:rFonts w:ascii="Arial Narrow" w:hAnsi="Arial Narrow" w:cs="Arial"/>
        </w:rPr>
        <w:t>,</w:t>
      </w:r>
      <w:r w:rsidRPr="00CC6247">
        <w:rPr>
          <w:rFonts w:ascii="Arial Narrow" w:hAnsi="Arial Narrow" w:cs="Arial"/>
        </w:rPr>
        <w:t xml:space="preserve"> aby zhotoviteľ zabezpečil nástroje a procesy pre zálohovanie  a obnovu jednotlivých komponent</w:t>
      </w:r>
      <w:r w:rsidR="00212792" w:rsidRPr="00CC6247">
        <w:rPr>
          <w:rFonts w:ascii="Arial Narrow" w:hAnsi="Arial Narrow" w:cs="Arial"/>
        </w:rPr>
        <w:t>ov</w:t>
      </w:r>
      <w:r w:rsidRPr="00CC6247">
        <w:rPr>
          <w:rFonts w:ascii="Arial Narrow" w:hAnsi="Arial Narrow" w:cs="Arial"/>
        </w:rPr>
        <w:t xml:space="preserve"> riešenia, ktorými sa v tomto kontexte rozumejú:</w:t>
      </w:r>
    </w:p>
    <w:p w14:paraId="2276191A" w14:textId="77777777" w:rsidR="00B417D1" w:rsidRPr="00CC6247" w:rsidRDefault="00B417D1" w:rsidP="00D26DDD">
      <w:pPr>
        <w:pStyle w:val="Odsekzoznamu"/>
        <w:numPr>
          <w:ilvl w:val="0"/>
          <w:numId w:val="40"/>
        </w:numPr>
        <w:jc w:val="both"/>
        <w:rPr>
          <w:rFonts w:ascii="Arial Narrow" w:hAnsi="Arial Narrow" w:cs="Arial"/>
        </w:rPr>
      </w:pPr>
      <w:r w:rsidRPr="00CC6247">
        <w:rPr>
          <w:rFonts w:ascii="Arial Narrow" w:hAnsi="Arial Narrow" w:cs="Arial"/>
        </w:rPr>
        <w:t>Natívna platforma PaaS</w:t>
      </w:r>
    </w:p>
    <w:p w14:paraId="27ADBE42" w14:textId="77777777" w:rsidR="00B417D1" w:rsidRPr="00CC6247" w:rsidRDefault="00B417D1" w:rsidP="00D26DDD">
      <w:pPr>
        <w:pStyle w:val="Odsekzoznamu"/>
        <w:numPr>
          <w:ilvl w:val="0"/>
          <w:numId w:val="40"/>
        </w:numPr>
        <w:jc w:val="both"/>
        <w:rPr>
          <w:rFonts w:ascii="Arial Narrow" w:hAnsi="Arial Narrow" w:cs="Arial"/>
        </w:rPr>
      </w:pPr>
      <w:r w:rsidRPr="00CC6247">
        <w:rPr>
          <w:rFonts w:ascii="Arial Narrow" w:hAnsi="Arial Narrow" w:cs="Arial"/>
        </w:rPr>
        <w:t>Služby natívnej PaaS platformy</w:t>
      </w:r>
    </w:p>
    <w:p w14:paraId="4F68AC36" w14:textId="77777777" w:rsidR="00B417D1" w:rsidRPr="00CC6247" w:rsidRDefault="00B417D1" w:rsidP="00D26DDD">
      <w:pPr>
        <w:pStyle w:val="Odsekzoznamu"/>
        <w:numPr>
          <w:ilvl w:val="0"/>
          <w:numId w:val="40"/>
        </w:numPr>
        <w:jc w:val="both"/>
        <w:rPr>
          <w:rFonts w:ascii="Arial Narrow" w:hAnsi="Arial Narrow" w:cs="Arial"/>
        </w:rPr>
      </w:pPr>
      <w:r w:rsidRPr="00CC6247">
        <w:rPr>
          <w:rFonts w:ascii="Arial Narrow" w:hAnsi="Arial Narrow" w:cs="Arial"/>
        </w:rPr>
        <w:t>Licenčná PaaS automatizácia</w:t>
      </w:r>
    </w:p>
    <w:p w14:paraId="7DA38355" w14:textId="77777777" w:rsidR="00B417D1" w:rsidRPr="00CC6247" w:rsidRDefault="00B417D1" w:rsidP="00D26DDD">
      <w:pPr>
        <w:pStyle w:val="Odsekzoznamu"/>
        <w:numPr>
          <w:ilvl w:val="0"/>
          <w:numId w:val="40"/>
        </w:numPr>
        <w:jc w:val="both"/>
        <w:rPr>
          <w:rFonts w:ascii="Arial Narrow" w:hAnsi="Arial Narrow" w:cs="Arial"/>
        </w:rPr>
      </w:pPr>
      <w:r w:rsidRPr="00CC6247">
        <w:rPr>
          <w:rFonts w:ascii="Arial Narrow" w:hAnsi="Arial Narrow" w:cs="Arial"/>
        </w:rPr>
        <w:t>Služby  Licenčnej PaaS automatizácie</w:t>
      </w:r>
    </w:p>
    <w:p w14:paraId="04F24D6B" w14:textId="77777777" w:rsidR="008617EC" w:rsidRPr="00CC6247" w:rsidRDefault="008617EC" w:rsidP="00D26DDD">
      <w:pPr>
        <w:jc w:val="both"/>
        <w:rPr>
          <w:rFonts w:ascii="Arial Narrow" w:hAnsi="Arial Narrow" w:cs="Arial"/>
        </w:rPr>
      </w:pPr>
      <w:r w:rsidRPr="00CC6247">
        <w:rPr>
          <w:rFonts w:ascii="Arial Narrow" w:hAnsi="Arial Narrow" w:cs="Arial"/>
        </w:rPr>
        <w:t>Zhotoviteľ popíše a dodá backup postupy/procesy pre zálohovanie a obnovu v rozsahu predmetu zákazky. Zhotoviteľ definuje požiadavky na súčinnosť zo strany zadávateľa (napríklad úložisko záloh atď.)</w:t>
      </w:r>
      <w:r w:rsidR="00AB792D" w:rsidRPr="00CC6247">
        <w:rPr>
          <w:rFonts w:ascii="Arial Narrow" w:hAnsi="Arial Narrow" w:cs="Arial"/>
        </w:rPr>
        <w:t>.</w:t>
      </w:r>
    </w:p>
    <w:p w14:paraId="5E90A6F6" w14:textId="77777777" w:rsidR="00917506" w:rsidRPr="00CC6247" w:rsidRDefault="00917506" w:rsidP="00D26DDD">
      <w:pPr>
        <w:jc w:val="both"/>
        <w:rPr>
          <w:rFonts w:ascii="Arial Narrow" w:hAnsi="Arial Narrow" w:cs="Arial"/>
        </w:rPr>
      </w:pPr>
      <w:r w:rsidRPr="00CC6247">
        <w:rPr>
          <w:rFonts w:ascii="Arial Narrow" w:hAnsi="Arial Narrow" w:cs="Arial"/>
        </w:rPr>
        <w:t>Pre služby vládneho Cloudu sa predpokladá</w:t>
      </w:r>
      <w:r w:rsidR="00AB792D" w:rsidRPr="00CC6247">
        <w:rPr>
          <w:rFonts w:ascii="Arial Narrow" w:hAnsi="Arial Narrow" w:cs="Arial"/>
        </w:rPr>
        <w:t>,</w:t>
      </w:r>
      <w:r w:rsidRPr="00CC6247">
        <w:rPr>
          <w:rFonts w:ascii="Arial Narrow" w:hAnsi="Arial Narrow" w:cs="Arial"/>
        </w:rPr>
        <w:t xml:space="preserve"> že </w:t>
      </w:r>
      <w:r w:rsidR="00AB792D" w:rsidRPr="00CC6247">
        <w:rPr>
          <w:rFonts w:ascii="Arial Narrow" w:hAnsi="Arial Narrow" w:cs="Arial"/>
        </w:rPr>
        <w:t xml:space="preserve">sa </w:t>
      </w:r>
      <w:r w:rsidRPr="00CC6247">
        <w:rPr>
          <w:rFonts w:ascii="Arial Narrow" w:hAnsi="Arial Narrow" w:cs="Arial"/>
        </w:rPr>
        <w:t xml:space="preserve">budú využívať možnosti využitia služieb zálohovania vládneho Cloudu pre interné potreby a zálohovanie nasadených služieb ISVS. Tieto služby by mala byť k dispozícii aj pre systémy, ktoré nie sú v prostredí vládneho Cloudu v podobe cloudovej služby. </w:t>
      </w:r>
    </w:p>
    <w:p w14:paraId="6E6201D5" w14:textId="77777777" w:rsidR="00917506" w:rsidRPr="00CC6247" w:rsidRDefault="00917506" w:rsidP="00D26DDD">
      <w:pPr>
        <w:jc w:val="both"/>
        <w:rPr>
          <w:rFonts w:ascii="Arial Narrow" w:hAnsi="Arial Narrow" w:cs="Arial"/>
        </w:rPr>
      </w:pPr>
      <w:r w:rsidRPr="00CC6247">
        <w:rPr>
          <w:rFonts w:ascii="Arial Narrow" w:hAnsi="Arial Narrow" w:cs="Arial"/>
        </w:rPr>
        <w:t>Predpokladajú sa nasledovné služby:</w:t>
      </w:r>
    </w:p>
    <w:p w14:paraId="40ED39BF" w14:textId="77777777" w:rsidR="00917506" w:rsidRPr="00CC6247" w:rsidRDefault="00F32D0F" w:rsidP="00D26DDD">
      <w:pPr>
        <w:pStyle w:val="Odsekzoznamu"/>
        <w:numPr>
          <w:ilvl w:val="0"/>
          <w:numId w:val="40"/>
        </w:numPr>
        <w:jc w:val="both"/>
        <w:rPr>
          <w:rFonts w:ascii="Arial Narrow" w:hAnsi="Arial Narrow" w:cs="Arial"/>
        </w:rPr>
      </w:pPr>
      <w:r w:rsidRPr="00CC6247">
        <w:rPr>
          <w:rFonts w:ascii="Arial Narrow" w:hAnsi="Arial Narrow" w:cs="Arial"/>
        </w:rPr>
        <w:t>B</w:t>
      </w:r>
      <w:r w:rsidR="00917506" w:rsidRPr="00CC6247">
        <w:rPr>
          <w:rFonts w:ascii="Arial Narrow" w:hAnsi="Arial Narrow" w:cs="Arial"/>
        </w:rPr>
        <w:t>ackup - bude možné realizovať zálohovanie PaaS, IaaS údajov do vládneho cloudu.</w:t>
      </w:r>
    </w:p>
    <w:p w14:paraId="67CD277B" w14:textId="77777777" w:rsidR="00917506" w:rsidRPr="00CC6247" w:rsidRDefault="00F32D0F" w:rsidP="00D26DDD">
      <w:pPr>
        <w:pStyle w:val="Odsekzoznamu"/>
        <w:numPr>
          <w:ilvl w:val="0"/>
          <w:numId w:val="40"/>
        </w:numPr>
        <w:jc w:val="both"/>
        <w:rPr>
          <w:rFonts w:ascii="Arial Narrow" w:hAnsi="Arial Narrow" w:cs="Arial"/>
        </w:rPr>
      </w:pPr>
      <w:r w:rsidRPr="00CC6247">
        <w:rPr>
          <w:rFonts w:ascii="Arial Narrow" w:hAnsi="Arial Narrow" w:cs="Arial"/>
        </w:rPr>
        <w:t>D</w:t>
      </w:r>
      <w:r w:rsidR="00917506" w:rsidRPr="00CC6247">
        <w:rPr>
          <w:rFonts w:ascii="Arial Narrow" w:hAnsi="Arial Narrow" w:cs="Arial"/>
        </w:rPr>
        <w:t>isaster recovery - táto služba umožní zálohovanie údajov aj s celou infraštruktúrou</w:t>
      </w:r>
      <w:r w:rsidR="004510BD" w:rsidRPr="00CC6247">
        <w:rPr>
          <w:rFonts w:ascii="Arial Narrow" w:hAnsi="Arial Narrow" w:cs="Arial"/>
        </w:rPr>
        <w:t>,</w:t>
      </w:r>
      <w:r w:rsidR="00917506" w:rsidRPr="00CC6247">
        <w:rPr>
          <w:rFonts w:ascii="Arial Narrow" w:hAnsi="Arial Narrow" w:cs="Arial"/>
        </w:rPr>
        <w:t xml:space="preserve"> ktorá môže byť naštartovaná s poslednou backup kópiou po výpadku primárneho systému.</w:t>
      </w:r>
    </w:p>
    <w:p w14:paraId="44708462" w14:textId="77777777" w:rsidR="008617EC" w:rsidRPr="00CC6247" w:rsidRDefault="00917506" w:rsidP="00D26DDD">
      <w:pPr>
        <w:jc w:val="both"/>
        <w:rPr>
          <w:rFonts w:ascii="Arial Narrow" w:hAnsi="Arial Narrow" w:cs="Arial"/>
        </w:rPr>
      </w:pPr>
      <w:r w:rsidRPr="00CC6247">
        <w:rPr>
          <w:rFonts w:ascii="Arial Narrow" w:hAnsi="Arial Narrow" w:cs="Arial"/>
        </w:rPr>
        <w:lastRenderedPageBreak/>
        <w:t>Z hľadiska dôležitosti ochrany dát, možnosti obnovy dát systémov a integrácie týchto služieb s novými službami ISVS je vhodné budovať tieto služby súčasne s ostatnými službami PaaS. Dostupnosť týchto služieb môže predísť viacerým možným problémom pri nasadení nových služieb PaaS platformy ako aj uľahčenie prevádzky samotnej PaaS platformy.</w:t>
      </w:r>
    </w:p>
    <w:p w14:paraId="2B937041" w14:textId="10E14A7B" w:rsidR="008617EC" w:rsidRDefault="008617EC" w:rsidP="00D26DDD">
      <w:pPr>
        <w:jc w:val="both"/>
        <w:rPr>
          <w:rFonts w:ascii="Arial Narrow" w:hAnsi="Arial Narrow" w:cs="Arial"/>
        </w:rPr>
      </w:pPr>
      <w:r w:rsidRPr="00CC6247">
        <w:rPr>
          <w:rFonts w:ascii="Arial Narrow" w:hAnsi="Arial Narrow" w:cs="Arial"/>
        </w:rPr>
        <w:t>Bezpečná ochrana dát v cloudovom prostredí sa považuje za jedn</w:t>
      </w:r>
      <w:r w:rsidR="00AB792D" w:rsidRPr="00CC6247">
        <w:rPr>
          <w:rFonts w:ascii="Arial Narrow" w:hAnsi="Arial Narrow" w:cs="Arial"/>
        </w:rPr>
        <w:t>u</w:t>
      </w:r>
      <w:r w:rsidRPr="00CC6247">
        <w:rPr>
          <w:rFonts w:ascii="Arial Narrow" w:hAnsi="Arial Narrow" w:cs="Arial"/>
        </w:rPr>
        <w:t xml:space="preserve"> zo základných predpokladov pre poskytovateľov cloudových služieb. Dôveryhodnosť ochrany dát je hlavnou prioritou pre subjekty, ktoré chcú migrovať svoje systémy do cloudového prostredia. Vo vysoko virtualizovanom cloudovom prostredí s elasticky škálovateľnými službami je ochrana a možnosti obnovy dát jedným z kľúčových SLA parametrov kvality poskytovaných služieb pre používateľov PaaS služieb.</w:t>
      </w:r>
    </w:p>
    <w:p w14:paraId="2DF30DC0" w14:textId="77777777" w:rsidR="009939D5" w:rsidRDefault="009939D5" w:rsidP="00D26DDD">
      <w:pPr>
        <w:jc w:val="both"/>
        <w:rPr>
          <w:rFonts w:ascii="Arial Narrow" w:hAnsi="Arial Narrow" w:cs="Arial"/>
        </w:rPr>
      </w:pPr>
    </w:p>
    <w:p w14:paraId="6846B6BD" w14:textId="581B9821" w:rsidR="009939D5" w:rsidRDefault="009939D5" w:rsidP="009939D5">
      <w:pPr>
        <w:pStyle w:val="Nadpis2"/>
        <w:jc w:val="both"/>
        <w:rPr>
          <w:rFonts w:ascii="Arial Narrow" w:hAnsi="Arial Narrow" w:cs="Arial"/>
          <w:sz w:val="22"/>
          <w:szCs w:val="22"/>
        </w:rPr>
      </w:pPr>
      <w:bookmarkStart w:id="59" w:name="_Toc535311075"/>
      <w:r w:rsidRPr="009939D5">
        <w:rPr>
          <w:rFonts w:ascii="Arial Narrow" w:hAnsi="Arial Narrow" w:cs="Arial"/>
          <w:sz w:val="22"/>
          <w:szCs w:val="22"/>
        </w:rPr>
        <w:t>Projektové požiadavky</w:t>
      </w:r>
      <w:bookmarkEnd w:id="59"/>
    </w:p>
    <w:p w14:paraId="35A80451" w14:textId="77777777" w:rsidR="009939D5" w:rsidRPr="009939D5" w:rsidRDefault="009939D5" w:rsidP="009939D5"/>
    <w:p w14:paraId="7BDD5D9A" w14:textId="77777777" w:rsidR="009939D5" w:rsidRPr="00C95E0C" w:rsidRDefault="009939D5" w:rsidP="009939D5">
      <w:pPr>
        <w:pStyle w:val="Nadpis3"/>
        <w:rPr>
          <w:rFonts w:ascii="Arial Narrow" w:hAnsi="Arial Narrow"/>
          <w:sz w:val="22"/>
          <w:szCs w:val="22"/>
        </w:rPr>
      </w:pPr>
      <w:bookmarkStart w:id="60" w:name="_Toc535311076"/>
      <w:r w:rsidRPr="00C95E0C">
        <w:rPr>
          <w:rFonts w:ascii="Arial Narrow" w:hAnsi="Arial Narrow"/>
          <w:sz w:val="22"/>
          <w:szCs w:val="22"/>
        </w:rPr>
        <w:t>Projektové riadenie</w:t>
      </w:r>
      <w:bookmarkEnd w:id="60"/>
      <w:r w:rsidRPr="00C95E0C">
        <w:rPr>
          <w:rFonts w:ascii="Arial Narrow" w:hAnsi="Arial Narrow"/>
          <w:sz w:val="22"/>
          <w:szCs w:val="22"/>
        </w:rPr>
        <w:t xml:space="preserve"> </w:t>
      </w:r>
    </w:p>
    <w:p w14:paraId="765CE131" w14:textId="77777777" w:rsidR="009939D5" w:rsidRPr="00C95E0C" w:rsidRDefault="009939D5" w:rsidP="009939D5"/>
    <w:p w14:paraId="64380591" w14:textId="77777777" w:rsidR="009939D5" w:rsidRDefault="009939D5" w:rsidP="009939D5">
      <w:pPr>
        <w:pStyle w:val="Bezriadkovania"/>
        <w:spacing w:line="276" w:lineRule="auto"/>
        <w:jc w:val="both"/>
        <w:rPr>
          <w:rFonts w:ascii="Arial Narrow" w:hAnsi="Arial Narrow" w:cs="Arial"/>
        </w:rPr>
      </w:pPr>
      <w:r>
        <w:rPr>
          <w:rFonts w:ascii="Arial Narrow" w:hAnsi="Arial Narrow" w:cs="Arial"/>
        </w:rPr>
        <w:t>Požaduje sa splnenie nasledovných požiadaviek:</w:t>
      </w:r>
    </w:p>
    <w:p w14:paraId="543A73C0" w14:textId="77777777" w:rsidR="009939D5" w:rsidRDefault="009939D5" w:rsidP="009939D5">
      <w:pPr>
        <w:pStyle w:val="Bezriadkovania"/>
        <w:spacing w:line="276" w:lineRule="auto"/>
        <w:jc w:val="both"/>
        <w:rPr>
          <w:rFonts w:ascii="Arial Narrow" w:hAnsi="Arial Narrow" w:cs="Arial"/>
        </w:rPr>
      </w:pPr>
    </w:p>
    <w:p w14:paraId="6177720D" w14:textId="77777777" w:rsidR="009939D5" w:rsidRDefault="009939D5" w:rsidP="009939D5">
      <w:pPr>
        <w:pStyle w:val="Bezriadkovania"/>
        <w:spacing w:line="276" w:lineRule="auto"/>
        <w:jc w:val="both"/>
        <w:rPr>
          <w:rFonts w:ascii="Arial Narrow" w:hAnsi="Arial Narrow" w:cs="Arial"/>
        </w:rPr>
      </w:pPr>
      <w:r>
        <w:rPr>
          <w:rFonts w:ascii="Arial Narrow" w:hAnsi="Arial Narrow" w:cs="Arial"/>
        </w:rPr>
        <w:t>Zadávateľ požaduje od uchádzača m</w:t>
      </w:r>
      <w:r w:rsidRPr="00936A2F">
        <w:rPr>
          <w:rFonts w:ascii="Arial Narrow" w:hAnsi="Arial Narrow" w:cs="Arial"/>
        </w:rPr>
        <w:t>anažment projektu počas celej doby trvania projektu, teda od nadobudnutia účinnosti Zmluvy o dielo až po odovzdanie a prebratie platformy PaaS, všetkých jeho súčastí a modulov do produkčnej prevádzky</w:t>
      </w:r>
      <w:r w:rsidRPr="005815EF">
        <w:rPr>
          <w:rFonts w:ascii="Arial Narrow" w:hAnsi="Arial Narrow" w:cs="Arial"/>
        </w:rPr>
        <w:t>.</w:t>
      </w:r>
    </w:p>
    <w:p w14:paraId="3E5F4CBE" w14:textId="77777777" w:rsidR="009939D5" w:rsidRDefault="009939D5" w:rsidP="009939D5">
      <w:pPr>
        <w:pStyle w:val="Bezriadkovania"/>
        <w:spacing w:line="276" w:lineRule="auto"/>
        <w:jc w:val="both"/>
        <w:rPr>
          <w:rFonts w:ascii="Arial Narrow" w:hAnsi="Arial Narrow" w:cs="Arial"/>
        </w:rPr>
      </w:pPr>
    </w:p>
    <w:p w14:paraId="690FDDB4" w14:textId="39E3E2A5" w:rsidR="009939D5" w:rsidRDefault="009939D5" w:rsidP="009939D5">
      <w:pPr>
        <w:pStyle w:val="Bezriadkovania"/>
        <w:spacing w:line="276" w:lineRule="auto"/>
        <w:jc w:val="both"/>
        <w:rPr>
          <w:rFonts w:ascii="Arial Narrow" w:hAnsi="Arial Narrow" w:cs="Arial"/>
        </w:rPr>
      </w:pPr>
      <w:r w:rsidRPr="00936A2F">
        <w:rPr>
          <w:rFonts w:ascii="Arial Narrow" w:hAnsi="Arial Narrow" w:cs="Arial"/>
        </w:rPr>
        <w:t xml:space="preserve">Riadenie projektu </w:t>
      </w:r>
      <w:r>
        <w:rPr>
          <w:rFonts w:ascii="Arial Narrow" w:hAnsi="Arial Narrow" w:cs="Arial"/>
        </w:rPr>
        <w:t xml:space="preserve">musí </w:t>
      </w:r>
      <w:r w:rsidRPr="00936A2F">
        <w:rPr>
          <w:rFonts w:ascii="Arial Narrow" w:hAnsi="Arial Narrow" w:cs="Arial"/>
        </w:rPr>
        <w:t xml:space="preserve">prebiehať v súlade </w:t>
      </w:r>
      <w:r w:rsidR="00CF3872" w:rsidRPr="00CF3872">
        <w:rPr>
          <w:rFonts w:ascii="Arial Narrow" w:hAnsi="Arial Narrow" w:cs="Arial"/>
        </w:rPr>
        <w:t>s prílohou č. 4 k výnosu č. 55/2014 Z. z. o štandardoch pre informačné systémy verejnej správy - Štandard pre riadenie infor</w:t>
      </w:r>
      <w:r w:rsidR="00CF3872">
        <w:rPr>
          <w:rFonts w:ascii="Arial Narrow" w:hAnsi="Arial Narrow" w:cs="Arial"/>
        </w:rPr>
        <w:t>mačno-technologických projektov.</w:t>
      </w:r>
    </w:p>
    <w:p w14:paraId="20B92393" w14:textId="77777777" w:rsidR="009939D5" w:rsidRDefault="009939D5" w:rsidP="009939D5">
      <w:pPr>
        <w:pStyle w:val="Bezriadkovania"/>
        <w:spacing w:line="276" w:lineRule="auto"/>
        <w:jc w:val="both"/>
        <w:rPr>
          <w:rFonts w:ascii="Arial Narrow" w:hAnsi="Arial Narrow" w:cs="Arial"/>
        </w:rPr>
      </w:pPr>
    </w:p>
    <w:p w14:paraId="7996886E" w14:textId="77777777" w:rsidR="009939D5" w:rsidRDefault="009939D5" w:rsidP="009939D5">
      <w:pPr>
        <w:pStyle w:val="Bezriadkovania"/>
        <w:spacing w:line="276" w:lineRule="auto"/>
        <w:jc w:val="both"/>
        <w:rPr>
          <w:rFonts w:ascii="Arial Narrow" w:hAnsi="Arial Narrow" w:cs="Arial"/>
        </w:rPr>
      </w:pPr>
      <w:r w:rsidRPr="00C95E0C">
        <w:rPr>
          <w:rFonts w:ascii="Arial Narrow" w:hAnsi="Arial Narrow"/>
        </w:rPr>
        <w:t xml:space="preserve">Zadávateľ </w:t>
      </w:r>
      <w:r w:rsidRPr="00775293">
        <w:rPr>
          <w:rFonts w:ascii="Arial Narrow" w:hAnsi="Arial Narrow" w:cs="Arial"/>
        </w:rPr>
        <w:t>požaduje od uchádzača opísať vo svojej ponuke metódu projektového riadenia, ktorú úspešný uchádzač použije pri implementácii aktivít. Uchádzač vo svojej ponuke popíše princípy projek</w:t>
      </w:r>
      <w:r w:rsidRPr="00C95E0C">
        <w:rPr>
          <w:rFonts w:ascii="Arial Narrow" w:hAnsi="Arial Narrow" w:cs="Arial"/>
        </w:rPr>
        <w:t xml:space="preserve">tového riadenia, </w:t>
      </w:r>
      <w:r>
        <w:rPr>
          <w:rFonts w:ascii="Arial Narrow" w:hAnsi="Arial Narrow" w:cs="Arial"/>
        </w:rPr>
        <w:t xml:space="preserve">zohľadní požiadavky na dodávku </w:t>
      </w:r>
      <w:r w:rsidRPr="00775293">
        <w:rPr>
          <w:rFonts w:ascii="Arial Narrow" w:hAnsi="Arial Narrow" w:cs="Arial"/>
        </w:rPr>
        <w:t>dokumentov</w:t>
      </w:r>
      <w:r>
        <w:rPr>
          <w:rFonts w:ascii="Arial Narrow" w:hAnsi="Arial Narrow" w:cs="Arial"/>
        </w:rPr>
        <w:t xml:space="preserve"> projektového riadenia a životného cyklu projektu, </w:t>
      </w:r>
      <w:r w:rsidRPr="00775293">
        <w:rPr>
          <w:rFonts w:ascii="Arial Narrow" w:hAnsi="Arial Narrow" w:cs="Arial"/>
        </w:rPr>
        <w:t xml:space="preserve">ktoré vzniknú v rámci projektového riadenia a opíše spôsob a zodpovednosti rolí na všetkých nim navrhovaných pozíciách riadenia projektu. </w:t>
      </w:r>
    </w:p>
    <w:p w14:paraId="1EFCCF7C" w14:textId="77777777" w:rsidR="009939D5" w:rsidRDefault="009939D5" w:rsidP="009939D5">
      <w:pPr>
        <w:pStyle w:val="Bezriadkovania"/>
        <w:spacing w:line="276" w:lineRule="auto"/>
        <w:jc w:val="both"/>
        <w:rPr>
          <w:rFonts w:ascii="Arial Narrow" w:hAnsi="Arial Narrow" w:cs="Arial"/>
        </w:rPr>
      </w:pPr>
    </w:p>
    <w:p w14:paraId="63B094B2" w14:textId="77777777" w:rsidR="009939D5" w:rsidRPr="00C95E0C" w:rsidRDefault="009939D5" w:rsidP="009939D5">
      <w:pPr>
        <w:pStyle w:val="Bezriadkovania"/>
        <w:spacing w:line="276" w:lineRule="auto"/>
        <w:jc w:val="both"/>
        <w:rPr>
          <w:rFonts w:ascii="Arial Narrow" w:hAnsi="Arial Narrow" w:cs="Arial"/>
        </w:rPr>
      </w:pPr>
      <w:r w:rsidRPr="00775293">
        <w:rPr>
          <w:rFonts w:ascii="Arial Narrow" w:hAnsi="Arial Narrow" w:cs="Arial"/>
        </w:rPr>
        <w:t>Riadenie projektu musí byť v súlade s Aktualizovanou metodikou projektového riadenia projektov informatizácie verejnej správy (dokument ÚPVII z októbra 2017).</w:t>
      </w:r>
    </w:p>
    <w:p w14:paraId="084569E7" w14:textId="77777777" w:rsidR="009939D5" w:rsidRPr="00936A2F" w:rsidRDefault="009939D5" w:rsidP="009939D5">
      <w:pPr>
        <w:pStyle w:val="Bezriadkovania"/>
        <w:spacing w:line="276" w:lineRule="auto"/>
        <w:jc w:val="both"/>
        <w:rPr>
          <w:rFonts w:ascii="Arial Narrow" w:hAnsi="Arial Narrow" w:cs="Arial"/>
        </w:rPr>
      </w:pPr>
    </w:p>
    <w:p w14:paraId="69FC7258" w14:textId="77777777" w:rsidR="009939D5" w:rsidRPr="00C95E0C" w:rsidRDefault="009939D5" w:rsidP="009939D5">
      <w:pPr>
        <w:pStyle w:val="Nadpis3"/>
        <w:rPr>
          <w:rFonts w:ascii="Arial Narrow" w:hAnsi="Arial Narrow"/>
          <w:sz w:val="22"/>
          <w:szCs w:val="22"/>
        </w:rPr>
      </w:pPr>
      <w:bookmarkStart w:id="61" w:name="_Toc535311077"/>
      <w:r>
        <w:rPr>
          <w:rFonts w:ascii="Arial Narrow" w:hAnsi="Arial Narrow"/>
          <w:sz w:val="22"/>
          <w:szCs w:val="22"/>
        </w:rPr>
        <w:t>D</w:t>
      </w:r>
      <w:r w:rsidRPr="00C95E0C">
        <w:rPr>
          <w:rFonts w:ascii="Arial Narrow" w:hAnsi="Arial Narrow"/>
          <w:sz w:val="22"/>
          <w:szCs w:val="22"/>
        </w:rPr>
        <w:t>okumenty  projektového riadenia</w:t>
      </w:r>
      <w:bookmarkEnd w:id="61"/>
      <w:r w:rsidRPr="00C95E0C">
        <w:rPr>
          <w:rFonts w:ascii="Arial Narrow" w:hAnsi="Arial Narrow"/>
          <w:sz w:val="22"/>
          <w:szCs w:val="22"/>
        </w:rPr>
        <w:t xml:space="preserve"> </w:t>
      </w:r>
    </w:p>
    <w:p w14:paraId="14BB995A" w14:textId="77777777" w:rsidR="009939D5" w:rsidRPr="001D334A" w:rsidRDefault="009939D5" w:rsidP="009939D5">
      <w:pPr>
        <w:rPr>
          <w:rFonts w:ascii="Arial Narrow" w:hAnsi="Arial Narrow"/>
        </w:rPr>
      </w:pPr>
    </w:p>
    <w:p w14:paraId="7BF6BD13" w14:textId="77777777" w:rsidR="009939D5" w:rsidRPr="00936A2F" w:rsidRDefault="009939D5" w:rsidP="009939D5">
      <w:pPr>
        <w:jc w:val="both"/>
        <w:rPr>
          <w:rFonts w:ascii="Arial Narrow" w:hAnsi="Arial Narrow" w:cs="Arial"/>
        </w:rPr>
      </w:pPr>
      <w:r w:rsidRPr="005815EF">
        <w:rPr>
          <w:rFonts w:ascii="Arial Narrow" w:hAnsi="Arial Narrow" w:cs="Arial"/>
        </w:rPr>
        <w:t xml:space="preserve">V rámci plánovania projektu </w:t>
      </w:r>
      <w:r w:rsidRPr="00DF7FC1">
        <w:rPr>
          <w:rFonts w:ascii="Arial Narrow" w:hAnsi="Arial Narrow" w:cs="Arial"/>
        </w:rPr>
        <w:t xml:space="preserve">zhotoviteľ pripraví </w:t>
      </w:r>
      <w:r w:rsidRPr="001F64E8">
        <w:rPr>
          <w:rFonts w:ascii="Arial Narrow" w:hAnsi="Arial Narrow" w:cs="Arial"/>
        </w:rPr>
        <w:t>nasledujúce dokumenty pre oblasť projektového riadenia</w:t>
      </w:r>
      <w:r w:rsidRPr="00936A2F">
        <w:rPr>
          <w:rFonts w:ascii="Arial Narrow" w:hAnsi="Arial Narrow" w:cs="Arial"/>
        </w:rPr>
        <w:t xml:space="preserve"> a to v nasledujúcich fázach:</w:t>
      </w:r>
    </w:p>
    <w:p w14:paraId="43C088A0" w14:textId="77777777" w:rsidR="009939D5" w:rsidRPr="00936A2F" w:rsidRDefault="009939D5" w:rsidP="009939D5">
      <w:pPr>
        <w:rPr>
          <w:rFonts w:ascii="Arial Narrow" w:hAnsi="Arial Narrow" w:cs="Arial"/>
        </w:rPr>
      </w:pPr>
    </w:p>
    <w:tbl>
      <w:tblPr>
        <w:tblStyle w:val="Mriekatabuky"/>
        <w:tblW w:w="9180" w:type="dxa"/>
        <w:tblInd w:w="108" w:type="dxa"/>
        <w:tblLook w:val="04A0" w:firstRow="1" w:lastRow="0" w:firstColumn="1" w:lastColumn="0" w:noHBand="0" w:noVBand="1"/>
      </w:tblPr>
      <w:tblGrid>
        <w:gridCol w:w="3044"/>
        <w:gridCol w:w="2302"/>
        <w:gridCol w:w="1826"/>
        <w:gridCol w:w="2008"/>
      </w:tblGrid>
      <w:tr w:rsidR="009939D5" w:rsidRPr="00936A2F" w14:paraId="677CA799" w14:textId="77777777" w:rsidTr="00DE4C3D">
        <w:tc>
          <w:tcPr>
            <w:tcW w:w="3044" w:type="dxa"/>
            <w:shd w:val="clear" w:color="auto" w:fill="D9D9D9" w:themeFill="background1" w:themeFillShade="D9"/>
          </w:tcPr>
          <w:p w14:paraId="4C462C61" w14:textId="77777777" w:rsidR="009939D5" w:rsidRPr="00936A2F" w:rsidRDefault="009939D5" w:rsidP="00DE4C3D">
            <w:pPr>
              <w:pStyle w:val="Bezriadkovania"/>
              <w:spacing w:after="120" w:line="276" w:lineRule="auto"/>
              <w:jc w:val="both"/>
              <w:rPr>
                <w:rFonts w:ascii="Arial Narrow" w:hAnsi="Arial Narrow" w:cs="Arial"/>
                <w:b/>
              </w:rPr>
            </w:pPr>
            <w:r w:rsidRPr="00936A2F">
              <w:rPr>
                <w:rFonts w:ascii="Arial Narrow" w:hAnsi="Arial Narrow" w:cs="Arial"/>
                <w:b/>
              </w:rPr>
              <w:t>Názov dokumentu</w:t>
            </w:r>
          </w:p>
        </w:tc>
        <w:tc>
          <w:tcPr>
            <w:tcW w:w="2302" w:type="dxa"/>
            <w:shd w:val="clear" w:color="auto" w:fill="D9D9D9" w:themeFill="background1" w:themeFillShade="D9"/>
          </w:tcPr>
          <w:p w14:paraId="3B215F4D" w14:textId="77777777" w:rsidR="009939D5" w:rsidRPr="00936A2F" w:rsidRDefault="009939D5" w:rsidP="00DE4C3D">
            <w:pPr>
              <w:pStyle w:val="Bezriadkovania"/>
              <w:spacing w:after="120" w:line="276" w:lineRule="auto"/>
              <w:jc w:val="both"/>
              <w:rPr>
                <w:rFonts w:ascii="Arial Narrow" w:hAnsi="Arial Narrow" w:cs="Arial"/>
                <w:b/>
              </w:rPr>
            </w:pPr>
            <w:r w:rsidRPr="00936A2F">
              <w:rPr>
                <w:rFonts w:ascii="Arial Narrow" w:hAnsi="Arial Narrow" w:cs="Arial"/>
                <w:b/>
              </w:rPr>
              <w:t>Fáza</w:t>
            </w:r>
          </w:p>
        </w:tc>
        <w:tc>
          <w:tcPr>
            <w:tcW w:w="1826" w:type="dxa"/>
            <w:shd w:val="clear" w:color="auto" w:fill="D9D9D9" w:themeFill="background1" w:themeFillShade="D9"/>
          </w:tcPr>
          <w:p w14:paraId="0A51F38E" w14:textId="77777777" w:rsidR="009939D5" w:rsidRPr="00936A2F" w:rsidRDefault="009939D5" w:rsidP="00DE4C3D">
            <w:pPr>
              <w:pStyle w:val="Bezriadkovania"/>
              <w:spacing w:after="120" w:line="276" w:lineRule="auto"/>
              <w:jc w:val="both"/>
              <w:rPr>
                <w:rFonts w:ascii="Arial Narrow" w:hAnsi="Arial Narrow" w:cs="Arial"/>
                <w:b/>
              </w:rPr>
            </w:pPr>
            <w:r w:rsidRPr="00936A2F">
              <w:rPr>
                <w:rFonts w:ascii="Arial Narrow" w:hAnsi="Arial Narrow" w:cs="Arial"/>
                <w:b/>
              </w:rPr>
              <w:t>Zodpovednosť</w:t>
            </w:r>
          </w:p>
        </w:tc>
        <w:tc>
          <w:tcPr>
            <w:tcW w:w="2008" w:type="dxa"/>
            <w:shd w:val="clear" w:color="auto" w:fill="D9D9D9" w:themeFill="background1" w:themeFillShade="D9"/>
          </w:tcPr>
          <w:p w14:paraId="04F93541" w14:textId="77777777" w:rsidR="009939D5" w:rsidRPr="00936A2F" w:rsidRDefault="009939D5" w:rsidP="00DE4C3D">
            <w:pPr>
              <w:pStyle w:val="Bezriadkovania"/>
              <w:spacing w:after="120" w:line="276" w:lineRule="auto"/>
              <w:jc w:val="both"/>
              <w:rPr>
                <w:rFonts w:ascii="Arial Narrow" w:hAnsi="Arial Narrow" w:cs="Arial"/>
                <w:b/>
              </w:rPr>
            </w:pPr>
            <w:r w:rsidRPr="00936A2F">
              <w:rPr>
                <w:rFonts w:ascii="Arial Narrow" w:hAnsi="Arial Narrow" w:cs="Arial"/>
                <w:b/>
              </w:rPr>
              <w:t>Forma výstupu</w:t>
            </w:r>
          </w:p>
        </w:tc>
      </w:tr>
      <w:tr w:rsidR="009939D5" w:rsidRPr="00936A2F" w14:paraId="094B2166" w14:textId="77777777" w:rsidTr="00DE4C3D">
        <w:tc>
          <w:tcPr>
            <w:tcW w:w="3044" w:type="dxa"/>
          </w:tcPr>
          <w:p w14:paraId="34368022" w14:textId="77777777" w:rsidR="009939D5" w:rsidRPr="005815EF" w:rsidRDefault="009939D5" w:rsidP="00DE4C3D">
            <w:pPr>
              <w:pStyle w:val="Bezriadkovania"/>
              <w:spacing w:after="120" w:line="276" w:lineRule="auto"/>
              <w:jc w:val="both"/>
              <w:rPr>
                <w:rFonts w:ascii="Arial Narrow" w:hAnsi="Arial Narrow" w:cs="Arial"/>
              </w:rPr>
            </w:pPr>
            <w:r w:rsidRPr="001D334A">
              <w:rPr>
                <w:rFonts w:ascii="Arial Narrow" w:hAnsi="Arial Narrow"/>
              </w:rPr>
              <w:t>Definícia projektu</w:t>
            </w:r>
          </w:p>
        </w:tc>
        <w:tc>
          <w:tcPr>
            <w:tcW w:w="2302" w:type="dxa"/>
          </w:tcPr>
          <w:p w14:paraId="29DE733E" w14:textId="77777777" w:rsidR="009939D5" w:rsidRPr="005815EF" w:rsidRDefault="009939D5" w:rsidP="00DE4C3D">
            <w:pPr>
              <w:pStyle w:val="Bezriadkovania"/>
              <w:spacing w:after="120" w:line="276" w:lineRule="auto"/>
              <w:jc w:val="both"/>
              <w:rPr>
                <w:rFonts w:ascii="Arial Narrow" w:hAnsi="Arial Narrow" w:cs="Arial"/>
              </w:rPr>
            </w:pPr>
            <w:r w:rsidRPr="001D334A">
              <w:rPr>
                <w:rFonts w:ascii="Arial Narrow" w:hAnsi="Arial Narrow"/>
              </w:rPr>
              <w:t>Plánovanie Projektu</w:t>
            </w:r>
          </w:p>
        </w:tc>
        <w:tc>
          <w:tcPr>
            <w:tcW w:w="1826" w:type="dxa"/>
          </w:tcPr>
          <w:p w14:paraId="55F7D1A9" w14:textId="77777777" w:rsidR="009939D5" w:rsidRPr="00DF7FC1" w:rsidRDefault="009939D5" w:rsidP="00DE4C3D">
            <w:pPr>
              <w:pStyle w:val="Bezriadkovania"/>
              <w:spacing w:after="120" w:line="276" w:lineRule="auto"/>
              <w:jc w:val="both"/>
              <w:rPr>
                <w:rFonts w:ascii="Arial Narrow" w:hAnsi="Arial Narrow" w:cs="Arial"/>
              </w:rPr>
            </w:pPr>
            <w:r w:rsidRPr="00DF7FC1">
              <w:rPr>
                <w:rFonts w:ascii="Arial Narrow" w:hAnsi="Arial Narrow" w:cs="Arial"/>
              </w:rPr>
              <w:t>zhotoviteľ/zadávateľ</w:t>
            </w:r>
          </w:p>
        </w:tc>
        <w:tc>
          <w:tcPr>
            <w:tcW w:w="2008" w:type="dxa"/>
          </w:tcPr>
          <w:p w14:paraId="1F332CD1" w14:textId="77777777" w:rsidR="009939D5" w:rsidRPr="00936A2F" w:rsidRDefault="009939D5" w:rsidP="00DE4C3D">
            <w:pPr>
              <w:pStyle w:val="Bezriadkovania"/>
              <w:spacing w:after="120" w:line="276" w:lineRule="auto"/>
              <w:jc w:val="both"/>
              <w:rPr>
                <w:rFonts w:ascii="Arial Narrow" w:hAnsi="Arial Narrow" w:cs="Arial"/>
              </w:rPr>
            </w:pPr>
            <w:r w:rsidRPr="001F64E8">
              <w:rPr>
                <w:rFonts w:ascii="Arial Narrow" w:hAnsi="Arial Narrow" w:cs="Arial"/>
              </w:rPr>
              <w:t>Nástroj MS Office alebo ekvivalentné opensource nástroje (XLS, DOC, PDF,...)</w:t>
            </w:r>
          </w:p>
        </w:tc>
      </w:tr>
      <w:tr w:rsidR="009939D5" w:rsidRPr="00936A2F" w14:paraId="6A678C10" w14:textId="77777777" w:rsidTr="00DE4C3D">
        <w:tc>
          <w:tcPr>
            <w:tcW w:w="3044" w:type="dxa"/>
          </w:tcPr>
          <w:p w14:paraId="224D06DF" w14:textId="77777777" w:rsidR="009939D5" w:rsidRPr="005815EF" w:rsidRDefault="009939D5" w:rsidP="00DE4C3D">
            <w:pPr>
              <w:pStyle w:val="Bezriadkovania"/>
              <w:spacing w:after="120" w:line="276" w:lineRule="auto"/>
              <w:jc w:val="both"/>
              <w:rPr>
                <w:rFonts w:ascii="Arial Narrow" w:hAnsi="Arial Narrow" w:cs="Arial"/>
              </w:rPr>
            </w:pPr>
            <w:r w:rsidRPr="001D334A">
              <w:rPr>
                <w:rFonts w:ascii="Arial Narrow" w:hAnsi="Arial Narrow"/>
              </w:rPr>
              <w:t xml:space="preserve">Projektový plán s úplným </w:t>
            </w:r>
            <w:r w:rsidRPr="001D334A">
              <w:rPr>
                <w:rFonts w:ascii="Arial Narrow" w:hAnsi="Arial Narrow"/>
              </w:rPr>
              <w:lastRenderedPageBreak/>
              <w:t>zoznamom dodávok  dodávateľa a projektovými míľnikmi (harmonogram projektu)</w:t>
            </w:r>
          </w:p>
        </w:tc>
        <w:tc>
          <w:tcPr>
            <w:tcW w:w="2302" w:type="dxa"/>
          </w:tcPr>
          <w:p w14:paraId="000D5110" w14:textId="77777777" w:rsidR="009939D5" w:rsidRPr="005815EF" w:rsidRDefault="009939D5" w:rsidP="00DE4C3D">
            <w:pPr>
              <w:pStyle w:val="Bezriadkovania"/>
              <w:spacing w:after="120" w:line="276" w:lineRule="auto"/>
              <w:jc w:val="both"/>
              <w:rPr>
                <w:rFonts w:ascii="Arial Narrow" w:hAnsi="Arial Narrow" w:cs="Arial"/>
              </w:rPr>
            </w:pPr>
            <w:r w:rsidRPr="001D334A">
              <w:rPr>
                <w:rFonts w:ascii="Arial Narrow" w:hAnsi="Arial Narrow"/>
              </w:rPr>
              <w:lastRenderedPageBreak/>
              <w:t>Plánovanie Projektu</w:t>
            </w:r>
          </w:p>
        </w:tc>
        <w:tc>
          <w:tcPr>
            <w:tcW w:w="1826" w:type="dxa"/>
          </w:tcPr>
          <w:p w14:paraId="19EB8132" w14:textId="77777777" w:rsidR="009939D5" w:rsidRPr="00DF7FC1" w:rsidRDefault="009939D5" w:rsidP="00DE4C3D">
            <w:pPr>
              <w:pStyle w:val="Bezriadkovania"/>
              <w:spacing w:after="120" w:line="276" w:lineRule="auto"/>
              <w:jc w:val="both"/>
              <w:rPr>
                <w:rFonts w:ascii="Arial Narrow" w:hAnsi="Arial Narrow" w:cs="Arial"/>
              </w:rPr>
            </w:pPr>
            <w:r w:rsidRPr="00DF7FC1">
              <w:rPr>
                <w:rFonts w:ascii="Arial Narrow" w:hAnsi="Arial Narrow" w:cs="Arial"/>
              </w:rPr>
              <w:t>zhotoviteľ</w:t>
            </w:r>
          </w:p>
        </w:tc>
        <w:tc>
          <w:tcPr>
            <w:tcW w:w="2008" w:type="dxa"/>
          </w:tcPr>
          <w:p w14:paraId="7AC81F59" w14:textId="77777777" w:rsidR="009939D5" w:rsidRPr="00936A2F" w:rsidRDefault="009939D5" w:rsidP="00DE4C3D">
            <w:pPr>
              <w:pStyle w:val="Bezriadkovania"/>
              <w:spacing w:after="120" w:line="276" w:lineRule="auto"/>
              <w:jc w:val="both"/>
              <w:rPr>
                <w:rFonts w:ascii="Arial Narrow" w:hAnsi="Arial Narrow" w:cs="Arial"/>
              </w:rPr>
            </w:pPr>
            <w:r w:rsidRPr="001F64E8">
              <w:rPr>
                <w:rFonts w:ascii="Arial Narrow" w:hAnsi="Arial Narrow" w:cs="Arial"/>
              </w:rPr>
              <w:t xml:space="preserve">Nástroj MS Office </w:t>
            </w:r>
            <w:r w:rsidRPr="001F64E8">
              <w:rPr>
                <w:rFonts w:ascii="Arial Narrow" w:hAnsi="Arial Narrow" w:cs="Arial"/>
              </w:rPr>
              <w:lastRenderedPageBreak/>
              <w:t>alebo ekvivalentné opensource nástroje (XLS, DOC, PDF,...)</w:t>
            </w:r>
          </w:p>
        </w:tc>
      </w:tr>
      <w:tr w:rsidR="009939D5" w:rsidRPr="00936A2F" w14:paraId="4DEFB34D" w14:textId="77777777" w:rsidTr="00DE4C3D">
        <w:tc>
          <w:tcPr>
            <w:tcW w:w="3044" w:type="dxa"/>
          </w:tcPr>
          <w:p w14:paraId="21753DD2"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lastRenderedPageBreak/>
              <w:t>Organizačná štruktúra projektu s popisom rolí a zodpovedností</w:t>
            </w:r>
          </w:p>
        </w:tc>
        <w:tc>
          <w:tcPr>
            <w:tcW w:w="2302" w:type="dxa"/>
          </w:tcPr>
          <w:p w14:paraId="29D16C5E"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Plánovanie Projektu</w:t>
            </w:r>
          </w:p>
        </w:tc>
        <w:tc>
          <w:tcPr>
            <w:tcW w:w="1826" w:type="dxa"/>
          </w:tcPr>
          <w:p w14:paraId="62372C23"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zhotoviteľ/zadávateľ</w:t>
            </w:r>
          </w:p>
        </w:tc>
        <w:tc>
          <w:tcPr>
            <w:tcW w:w="2008" w:type="dxa"/>
          </w:tcPr>
          <w:p w14:paraId="79A51A52"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6BD6E14E" w14:textId="77777777" w:rsidTr="00DE4C3D">
        <w:tc>
          <w:tcPr>
            <w:tcW w:w="3044" w:type="dxa"/>
          </w:tcPr>
          <w:p w14:paraId="7FBE6005"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Komunikačný plán</w:t>
            </w:r>
          </w:p>
        </w:tc>
        <w:tc>
          <w:tcPr>
            <w:tcW w:w="2302" w:type="dxa"/>
          </w:tcPr>
          <w:p w14:paraId="457691DB"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Plánovanie Projektu</w:t>
            </w:r>
          </w:p>
        </w:tc>
        <w:tc>
          <w:tcPr>
            <w:tcW w:w="1826" w:type="dxa"/>
          </w:tcPr>
          <w:p w14:paraId="70C66A14"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zhotoviteľ/zadávateľ</w:t>
            </w:r>
          </w:p>
        </w:tc>
        <w:tc>
          <w:tcPr>
            <w:tcW w:w="2008" w:type="dxa"/>
          </w:tcPr>
          <w:p w14:paraId="06E07436"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225577D9" w14:textId="77777777" w:rsidTr="00DE4C3D">
        <w:tc>
          <w:tcPr>
            <w:tcW w:w="3044" w:type="dxa"/>
          </w:tcPr>
          <w:p w14:paraId="2D8E5530"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Komunikačná matica</w:t>
            </w:r>
          </w:p>
        </w:tc>
        <w:tc>
          <w:tcPr>
            <w:tcW w:w="2302" w:type="dxa"/>
          </w:tcPr>
          <w:p w14:paraId="4866E2FC"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Plánovanie Projektu</w:t>
            </w:r>
          </w:p>
        </w:tc>
        <w:tc>
          <w:tcPr>
            <w:tcW w:w="1826" w:type="dxa"/>
          </w:tcPr>
          <w:p w14:paraId="2E1EC181"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zhotoviteľ/zadávateľ</w:t>
            </w:r>
          </w:p>
        </w:tc>
        <w:tc>
          <w:tcPr>
            <w:tcW w:w="2008" w:type="dxa"/>
          </w:tcPr>
          <w:p w14:paraId="6CF2312D"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3ED0F625" w14:textId="77777777" w:rsidTr="00DE4C3D">
        <w:tc>
          <w:tcPr>
            <w:tcW w:w="3044" w:type="dxa"/>
          </w:tcPr>
          <w:p w14:paraId="43E373E8"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RACI MATRIX</w:t>
            </w:r>
          </w:p>
        </w:tc>
        <w:tc>
          <w:tcPr>
            <w:tcW w:w="2302" w:type="dxa"/>
          </w:tcPr>
          <w:p w14:paraId="07E26E57"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Plánovanie Projektu</w:t>
            </w:r>
          </w:p>
        </w:tc>
        <w:tc>
          <w:tcPr>
            <w:tcW w:w="1826" w:type="dxa"/>
          </w:tcPr>
          <w:p w14:paraId="14AFB808"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zhotoviteľ/zadávateľ</w:t>
            </w:r>
          </w:p>
        </w:tc>
        <w:tc>
          <w:tcPr>
            <w:tcW w:w="2008" w:type="dxa"/>
          </w:tcPr>
          <w:p w14:paraId="3433B5C4"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746E57F1" w14:textId="77777777" w:rsidTr="00DE4C3D">
        <w:tc>
          <w:tcPr>
            <w:tcW w:w="3044" w:type="dxa"/>
          </w:tcPr>
          <w:p w14:paraId="717FD064"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Projektový tím</w:t>
            </w:r>
          </w:p>
        </w:tc>
        <w:tc>
          <w:tcPr>
            <w:tcW w:w="2302" w:type="dxa"/>
          </w:tcPr>
          <w:p w14:paraId="4F6A7C32"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Plánovanie Projektu</w:t>
            </w:r>
          </w:p>
        </w:tc>
        <w:tc>
          <w:tcPr>
            <w:tcW w:w="1826" w:type="dxa"/>
          </w:tcPr>
          <w:p w14:paraId="432B6B59"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zhotoviteľ/zadávateľ</w:t>
            </w:r>
          </w:p>
        </w:tc>
        <w:tc>
          <w:tcPr>
            <w:tcW w:w="2008" w:type="dxa"/>
          </w:tcPr>
          <w:p w14:paraId="73C1FF5C"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2FC90A86" w14:textId="77777777" w:rsidTr="00DE4C3D">
        <w:tc>
          <w:tcPr>
            <w:tcW w:w="3044" w:type="dxa"/>
          </w:tcPr>
          <w:p w14:paraId="4830AB91"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Správa o stave projektu</w:t>
            </w:r>
          </w:p>
        </w:tc>
        <w:tc>
          <w:tcPr>
            <w:tcW w:w="2302" w:type="dxa"/>
          </w:tcPr>
          <w:p w14:paraId="0E32ACA0"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priebežne, v každej etape podľa schváleného komunikačného plánu</w:t>
            </w:r>
          </w:p>
        </w:tc>
        <w:tc>
          <w:tcPr>
            <w:tcW w:w="1826" w:type="dxa"/>
          </w:tcPr>
          <w:p w14:paraId="49152C86"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2008" w:type="dxa"/>
          </w:tcPr>
          <w:p w14:paraId="4C59E593"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46E6750A" w14:textId="77777777" w:rsidTr="00DE4C3D">
        <w:tc>
          <w:tcPr>
            <w:tcW w:w="3044" w:type="dxa"/>
          </w:tcPr>
          <w:p w14:paraId="4EA59384"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Správa pre Riadiaci výbor</w:t>
            </w:r>
          </w:p>
        </w:tc>
        <w:tc>
          <w:tcPr>
            <w:tcW w:w="2302" w:type="dxa"/>
          </w:tcPr>
          <w:p w14:paraId="41190AD1"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priebežne, v každej etape podľa schváleného komunikačného plánu</w:t>
            </w:r>
          </w:p>
        </w:tc>
        <w:tc>
          <w:tcPr>
            <w:tcW w:w="1826" w:type="dxa"/>
          </w:tcPr>
          <w:p w14:paraId="78C0C1EC"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zhotoviteľ/zadávateľ</w:t>
            </w:r>
          </w:p>
        </w:tc>
        <w:tc>
          <w:tcPr>
            <w:tcW w:w="2008" w:type="dxa"/>
          </w:tcPr>
          <w:p w14:paraId="15DC7E50"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3393D0A2" w14:textId="77777777" w:rsidTr="00DE4C3D">
        <w:tc>
          <w:tcPr>
            <w:tcW w:w="3044" w:type="dxa"/>
          </w:tcPr>
          <w:p w14:paraId="1224E065"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 riadenia rizík a problémov</w:t>
            </w:r>
          </w:p>
        </w:tc>
        <w:tc>
          <w:tcPr>
            <w:tcW w:w="2302" w:type="dxa"/>
          </w:tcPr>
          <w:p w14:paraId="2BC13B6A"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Plánovanie Projektu</w:t>
            </w:r>
          </w:p>
        </w:tc>
        <w:tc>
          <w:tcPr>
            <w:tcW w:w="1826" w:type="dxa"/>
          </w:tcPr>
          <w:p w14:paraId="2F11183E"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zhotoviteľ/zadávateľ</w:t>
            </w:r>
          </w:p>
        </w:tc>
        <w:tc>
          <w:tcPr>
            <w:tcW w:w="2008" w:type="dxa"/>
          </w:tcPr>
          <w:p w14:paraId="3DDBC7FC"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2B9BF377" w14:textId="77777777" w:rsidTr="00DE4C3D">
        <w:tc>
          <w:tcPr>
            <w:tcW w:w="3044" w:type="dxa"/>
          </w:tcPr>
          <w:p w14:paraId="48B7B8A2"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Register rizík</w:t>
            </w:r>
          </w:p>
        </w:tc>
        <w:tc>
          <w:tcPr>
            <w:tcW w:w="2302" w:type="dxa"/>
          </w:tcPr>
          <w:p w14:paraId="4B32FA44"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Plánovanie Projektu</w:t>
            </w:r>
          </w:p>
        </w:tc>
        <w:tc>
          <w:tcPr>
            <w:tcW w:w="1826" w:type="dxa"/>
          </w:tcPr>
          <w:p w14:paraId="7DB7CD41"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zhotoviteľ/zadávateľ</w:t>
            </w:r>
          </w:p>
        </w:tc>
        <w:tc>
          <w:tcPr>
            <w:tcW w:w="2008" w:type="dxa"/>
          </w:tcPr>
          <w:p w14:paraId="0F4A2C8E"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2FE2E34F" w14:textId="77777777" w:rsidTr="00DE4C3D">
        <w:tc>
          <w:tcPr>
            <w:tcW w:w="3044" w:type="dxa"/>
          </w:tcPr>
          <w:p w14:paraId="18D7F8B2"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Zoznam riešených problémov</w:t>
            </w:r>
          </w:p>
        </w:tc>
        <w:tc>
          <w:tcPr>
            <w:tcW w:w="2302" w:type="dxa"/>
          </w:tcPr>
          <w:p w14:paraId="306C7DB0"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priebežne, v každej etape podľa stavu projektu</w:t>
            </w:r>
          </w:p>
        </w:tc>
        <w:tc>
          <w:tcPr>
            <w:tcW w:w="1826" w:type="dxa"/>
          </w:tcPr>
          <w:p w14:paraId="4D1E852E"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zhotoviteľ/zadávateľ</w:t>
            </w:r>
          </w:p>
        </w:tc>
        <w:tc>
          <w:tcPr>
            <w:tcW w:w="2008" w:type="dxa"/>
          </w:tcPr>
          <w:p w14:paraId="26E8110D"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12FF201B" w14:textId="77777777" w:rsidTr="00DE4C3D">
        <w:tc>
          <w:tcPr>
            <w:tcW w:w="3044" w:type="dxa"/>
          </w:tcPr>
          <w:p w14:paraId="2E372165"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lastRenderedPageBreak/>
              <w:t>Zoznam požiadaviek na zmenu</w:t>
            </w:r>
          </w:p>
        </w:tc>
        <w:tc>
          <w:tcPr>
            <w:tcW w:w="2302" w:type="dxa"/>
          </w:tcPr>
          <w:p w14:paraId="1408F56A"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priebežne, v každej etape podľa stavu projektu</w:t>
            </w:r>
          </w:p>
        </w:tc>
        <w:tc>
          <w:tcPr>
            <w:tcW w:w="1826" w:type="dxa"/>
          </w:tcPr>
          <w:p w14:paraId="36BB8F31"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zadávateľ/zhotoviteľ</w:t>
            </w:r>
          </w:p>
        </w:tc>
        <w:tc>
          <w:tcPr>
            <w:tcW w:w="2008" w:type="dxa"/>
          </w:tcPr>
          <w:p w14:paraId="547120AB"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168D1427" w14:textId="77777777" w:rsidTr="00DE4C3D">
        <w:tc>
          <w:tcPr>
            <w:tcW w:w="3044" w:type="dxa"/>
          </w:tcPr>
          <w:p w14:paraId="607F796F"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 pre riadenie konfigurácie</w:t>
            </w:r>
          </w:p>
        </w:tc>
        <w:tc>
          <w:tcPr>
            <w:tcW w:w="2302" w:type="dxa"/>
          </w:tcPr>
          <w:p w14:paraId="1562780F"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Plánovanie Projektu</w:t>
            </w:r>
          </w:p>
        </w:tc>
        <w:tc>
          <w:tcPr>
            <w:tcW w:w="1826" w:type="dxa"/>
          </w:tcPr>
          <w:p w14:paraId="7DA49E07"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2008" w:type="dxa"/>
          </w:tcPr>
          <w:p w14:paraId="2F4F76CB"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67D7F7E2" w14:textId="77777777" w:rsidTr="00DE4C3D">
        <w:tc>
          <w:tcPr>
            <w:tcW w:w="3044" w:type="dxa"/>
          </w:tcPr>
          <w:p w14:paraId="3D4ADDCE"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Zoznam produktov a ich stav</w:t>
            </w:r>
          </w:p>
        </w:tc>
        <w:tc>
          <w:tcPr>
            <w:tcW w:w="2302" w:type="dxa"/>
          </w:tcPr>
          <w:p w14:paraId="7C2C062B"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priebežne, v každej etape podľa stavu projektu</w:t>
            </w:r>
          </w:p>
        </w:tc>
        <w:tc>
          <w:tcPr>
            <w:tcW w:w="1826" w:type="dxa"/>
          </w:tcPr>
          <w:p w14:paraId="3FF593C3"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2008" w:type="dxa"/>
          </w:tcPr>
          <w:p w14:paraId="4B32684C"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5B362667" w14:textId="77777777" w:rsidTr="00DE4C3D">
        <w:tc>
          <w:tcPr>
            <w:tcW w:w="3044" w:type="dxa"/>
          </w:tcPr>
          <w:p w14:paraId="634D95DB"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Správa o ukončení fázy a projektu</w:t>
            </w:r>
          </w:p>
        </w:tc>
        <w:tc>
          <w:tcPr>
            <w:tcW w:w="2302" w:type="dxa"/>
          </w:tcPr>
          <w:p w14:paraId="327ADCF5"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pred koncom etapy, resp. projektu</w:t>
            </w:r>
          </w:p>
        </w:tc>
        <w:tc>
          <w:tcPr>
            <w:tcW w:w="1826" w:type="dxa"/>
          </w:tcPr>
          <w:p w14:paraId="2E7B7A26"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zhotoviteľ/zadávateľ</w:t>
            </w:r>
          </w:p>
        </w:tc>
        <w:tc>
          <w:tcPr>
            <w:tcW w:w="2008" w:type="dxa"/>
          </w:tcPr>
          <w:p w14:paraId="5209C0CC"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7D12378B" w14:textId="77777777" w:rsidTr="00DE4C3D">
        <w:tc>
          <w:tcPr>
            <w:tcW w:w="3044" w:type="dxa"/>
          </w:tcPr>
          <w:p w14:paraId="476C2485"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 zabezpečenia kvality produktov</w:t>
            </w:r>
          </w:p>
        </w:tc>
        <w:tc>
          <w:tcPr>
            <w:tcW w:w="2302" w:type="dxa"/>
          </w:tcPr>
          <w:p w14:paraId="1AC1D9C3" w14:textId="77777777" w:rsidR="009939D5" w:rsidRPr="00936A2F" w:rsidRDefault="009939D5" w:rsidP="00DE4C3D">
            <w:pPr>
              <w:rPr>
                <w:rFonts w:ascii="Arial Narrow" w:hAnsi="Arial Narrow"/>
              </w:rPr>
            </w:pPr>
            <w:r w:rsidRPr="00936A2F">
              <w:rPr>
                <w:rFonts w:ascii="Arial Narrow" w:hAnsi="Arial Narrow"/>
              </w:rPr>
              <w:t>Plánovanie Projektu</w:t>
            </w:r>
          </w:p>
          <w:p w14:paraId="19CBC058" w14:textId="77777777" w:rsidR="009939D5" w:rsidRPr="00936A2F" w:rsidRDefault="009939D5" w:rsidP="00DE4C3D">
            <w:pPr>
              <w:pStyle w:val="Bezriadkovania"/>
              <w:spacing w:after="120" w:line="276" w:lineRule="auto"/>
              <w:jc w:val="both"/>
              <w:rPr>
                <w:rFonts w:ascii="Arial Narrow" w:hAnsi="Arial Narrow"/>
              </w:rPr>
            </w:pPr>
          </w:p>
        </w:tc>
        <w:tc>
          <w:tcPr>
            <w:tcW w:w="1826" w:type="dxa"/>
          </w:tcPr>
          <w:p w14:paraId="389EB3C8"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2008" w:type="dxa"/>
          </w:tcPr>
          <w:p w14:paraId="3B63C1E5"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6055A579" w14:textId="77777777" w:rsidTr="00DE4C3D">
        <w:tc>
          <w:tcPr>
            <w:tcW w:w="3044" w:type="dxa"/>
          </w:tcPr>
          <w:p w14:paraId="3EE9C908"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 zabezpečenia kvality riadenia projektu</w:t>
            </w:r>
          </w:p>
        </w:tc>
        <w:tc>
          <w:tcPr>
            <w:tcW w:w="2302" w:type="dxa"/>
          </w:tcPr>
          <w:p w14:paraId="29D2035C"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Plánovanie Projektu</w:t>
            </w:r>
          </w:p>
        </w:tc>
        <w:tc>
          <w:tcPr>
            <w:tcW w:w="1826" w:type="dxa"/>
          </w:tcPr>
          <w:p w14:paraId="78D7B6E3"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zhotoviteľ/zadávateľ</w:t>
            </w:r>
          </w:p>
        </w:tc>
        <w:tc>
          <w:tcPr>
            <w:tcW w:w="2008" w:type="dxa"/>
          </w:tcPr>
          <w:p w14:paraId="069013D6"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4941FF45" w14:textId="77777777" w:rsidTr="00DE4C3D">
        <w:tc>
          <w:tcPr>
            <w:tcW w:w="3044" w:type="dxa"/>
          </w:tcPr>
          <w:p w14:paraId="50B9FDA7"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Plán súčinností  zadávateľa</w:t>
            </w:r>
          </w:p>
        </w:tc>
        <w:tc>
          <w:tcPr>
            <w:tcW w:w="2302" w:type="dxa"/>
          </w:tcPr>
          <w:p w14:paraId="0A44E2B0" w14:textId="77777777" w:rsidR="009939D5" w:rsidRPr="00936A2F" w:rsidRDefault="009939D5" w:rsidP="00DE4C3D">
            <w:pPr>
              <w:rPr>
                <w:rFonts w:ascii="Arial Narrow" w:hAnsi="Arial Narrow"/>
              </w:rPr>
            </w:pPr>
            <w:r w:rsidRPr="00936A2F">
              <w:rPr>
                <w:rFonts w:ascii="Arial Narrow" w:hAnsi="Arial Narrow"/>
              </w:rPr>
              <w:t>s odhadom prácnosti a typu súčinnosti pre každú fázu; pred koncom aktuálnej etapy</w:t>
            </w:r>
          </w:p>
        </w:tc>
        <w:tc>
          <w:tcPr>
            <w:tcW w:w="1826" w:type="dxa"/>
          </w:tcPr>
          <w:p w14:paraId="0FB92673"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2008" w:type="dxa"/>
          </w:tcPr>
          <w:p w14:paraId="4D04B935"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r w:rsidR="009939D5" w:rsidRPr="00936A2F" w14:paraId="3372CB41" w14:textId="77777777" w:rsidTr="00DE4C3D">
        <w:tc>
          <w:tcPr>
            <w:tcW w:w="3044" w:type="dxa"/>
          </w:tcPr>
          <w:p w14:paraId="03EACBD1"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Schvaľovací protokol pre akceptáciu fázy</w:t>
            </w:r>
          </w:p>
        </w:tc>
        <w:tc>
          <w:tcPr>
            <w:tcW w:w="2302" w:type="dxa"/>
          </w:tcPr>
          <w:p w14:paraId="6199CAEB" w14:textId="77777777" w:rsidR="009939D5" w:rsidRPr="00936A2F" w:rsidRDefault="009939D5" w:rsidP="00DE4C3D">
            <w:pPr>
              <w:rPr>
                <w:rFonts w:ascii="Arial Narrow" w:hAnsi="Arial Narrow"/>
              </w:rPr>
            </w:pPr>
            <w:r w:rsidRPr="00936A2F">
              <w:rPr>
                <w:rFonts w:ascii="Arial Narrow" w:hAnsi="Arial Narrow"/>
              </w:rPr>
              <w:t>pred koncom aktuálnej etapy</w:t>
            </w:r>
          </w:p>
        </w:tc>
        <w:tc>
          <w:tcPr>
            <w:tcW w:w="1826" w:type="dxa"/>
          </w:tcPr>
          <w:p w14:paraId="640A89D6"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2008" w:type="dxa"/>
          </w:tcPr>
          <w:p w14:paraId="0356C93D"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Nástroj MS Office alebo ekvivalentné opensource nástroje (XLS, DOC, PDF,...)</w:t>
            </w:r>
          </w:p>
        </w:tc>
      </w:tr>
    </w:tbl>
    <w:p w14:paraId="55EC48E4" w14:textId="77777777" w:rsidR="009939D5" w:rsidRPr="00936A2F" w:rsidRDefault="009939D5" w:rsidP="009939D5">
      <w:pPr>
        <w:rPr>
          <w:rFonts w:ascii="Arial Narrow" w:hAnsi="Arial Narrow" w:cs="Arial"/>
        </w:rPr>
      </w:pPr>
    </w:p>
    <w:p w14:paraId="64B52938" w14:textId="77777777" w:rsidR="009939D5" w:rsidRPr="001D334A" w:rsidRDefault="009939D5" w:rsidP="009939D5">
      <w:pPr>
        <w:rPr>
          <w:rFonts w:ascii="Arial Narrow" w:hAnsi="Arial Narrow"/>
        </w:rPr>
      </w:pPr>
      <w:r w:rsidRPr="001D334A">
        <w:rPr>
          <w:rFonts w:ascii="Arial Narrow" w:hAnsi="Arial Narrow"/>
        </w:rPr>
        <w:t xml:space="preserve">          </w:t>
      </w:r>
    </w:p>
    <w:p w14:paraId="14FB33BF" w14:textId="77777777" w:rsidR="009939D5" w:rsidRPr="001D334A" w:rsidRDefault="009939D5" w:rsidP="009939D5">
      <w:pPr>
        <w:jc w:val="both"/>
        <w:rPr>
          <w:rFonts w:ascii="Arial Narrow" w:hAnsi="Arial Narrow"/>
        </w:rPr>
      </w:pPr>
      <w:r w:rsidRPr="001D334A">
        <w:rPr>
          <w:rFonts w:ascii="Arial Narrow" w:hAnsi="Arial Narrow"/>
        </w:rPr>
        <w:t>Je požadované, aby dokumenty pripravené v</w:t>
      </w:r>
      <w:r w:rsidRPr="005815EF">
        <w:rPr>
          <w:rFonts w:ascii="Arial Narrow" w:hAnsi="Arial Narrow"/>
        </w:rPr>
        <w:t>o fáze Plánovanie p</w:t>
      </w:r>
      <w:r w:rsidRPr="00DF7FC1">
        <w:rPr>
          <w:rFonts w:ascii="Arial Narrow" w:hAnsi="Arial Narrow"/>
        </w:rPr>
        <w:t xml:space="preserve">rojektu </w:t>
      </w:r>
      <w:r w:rsidRPr="001D334A">
        <w:rPr>
          <w:rFonts w:ascii="Arial Narrow" w:hAnsi="Arial Narrow"/>
        </w:rPr>
        <w:t>boli schválené Riadiacou radou</w:t>
      </w:r>
      <w:r w:rsidRPr="005815EF">
        <w:rPr>
          <w:rFonts w:ascii="Arial Narrow" w:hAnsi="Arial Narrow"/>
        </w:rPr>
        <w:t xml:space="preserve"> a</w:t>
      </w:r>
      <w:r w:rsidRPr="00DF7FC1">
        <w:rPr>
          <w:rFonts w:ascii="Arial Narrow" w:hAnsi="Arial Narrow"/>
        </w:rPr>
        <w:t xml:space="preserve"> to </w:t>
      </w:r>
      <w:r w:rsidRPr="001D334A">
        <w:rPr>
          <w:rFonts w:ascii="Arial Narrow" w:hAnsi="Arial Narrow"/>
        </w:rPr>
        <w:t xml:space="preserve"> pred začiatkom práce </w:t>
      </w:r>
      <w:r w:rsidRPr="005815EF">
        <w:rPr>
          <w:rFonts w:ascii="Arial Narrow" w:hAnsi="Arial Narrow"/>
        </w:rPr>
        <w:t>nasledujúce</w:t>
      </w:r>
      <w:r w:rsidRPr="00DF7FC1">
        <w:rPr>
          <w:rFonts w:ascii="Arial Narrow" w:hAnsi="Arial Narrow"/>
        </w:rPr>
        <w:t xml:space="preserve">j fázy </w:t>
      </w:r>
      <w:r w:rsidRPr="001D334A">
        <w:rPr>
          <w:rFonts w:ascii="Arial Narrow" w:hAnsi="Arial Narrow"/>
        </w:rPr>
        <w:t xml:space="preserve">projektu. </w:t>
      </w:r>
    </w:p>
    <w:p w14:paraId="03FCD72B" w14:textId="77777777" w:rsidR="009939D5" w:rsidRPr="001D334A" w:rsidRDefault="009939D5" w:rsidP="009939D5">
      <w:pPr>
        <w:jc w:val="both"/>
        <w:rPr>
          <w:rFonts w:ascii="Arial Narrow" w:hAnsi="Arial Narrow"/>
        </w:rPr>
      </w:pPr>
      <w:r w:rsidRPr="001D334A">
        <w:rPr>
          <w:rFonts w:ascii="Arial Narrow" w:hAnsi="Arial Narrow"/>
        </w:rPr>
        <w:t xml:space="preserve">V rámci ďalších </w:t>
      </w:r>
      <w:r w:rsidRPr="005815EF">
        <w:rPr>
          <w:rFonts w:ascii="Arial Narrow" w:hAnsi="Arial Narrow"/>
        </w:rPr>
        <w:t>fáz</w:t>
      </w:r>
      <w:r w:rsidRPr="001D334A">
        <w:rPr>
          <w:rFonts w:ascii="Arial Narrow" w:hAnsi="Arial Narrow"/>
        </w:rPr>
        <w:t xml:space="preserve"> je možné dané dokumenty aktualizovať formou zdetailnenia, resp. doplnenia, pričom tieto zmeny podliehajú schváleniu projektovým manažérom </w:t>
      </w:r>
      <w:r w:rsidRPr="005815EF">
        <w:rPr>
          <w:rFonts w:ascii="Arial Narrow" w:hAnsi="Arial Narrow"/>
        </w:rPr>
        <w:t>zadávateľa</w:t>
      </w:r>
      <w:r w:rsidRPr="001D334A">
        <w:rPr>
          <w:rFonts w:ascii="Arial Narrow" w:hAnsi="Arial Narrow"/>
        </w:rPr>
        <w:t xml:space="preserve">. </w:t>
      </w:r>
    </w:p>
    <w:p w14:paraId="15D7499E" w14:textId="77777777" w:rsidR="009939D5" w:rsidRPr="005815EF" w:rsidRDefault="009939D5" w:rsidP="009939D5">
      <w:pPr>
        <w:jc w:val="both"/>
        <w:rPr>
          <w:rFonts w:ascii="Arial Narrow" w:hAnsi="Arial Narrow"/>
        </w:rPr>
      </w:pPr>
      <w:r w:rsidRPr="001D334A">
        <w:rPr>
          <w:rFonts w:ascii="Arial Narrow" w:hAnsi="Arial Narrow"/>
        </w:rPr>
        <w:t>Iné zmeny do schválených dokumentov sú možné až po schválení zmien Riadiacou radou projektu.</w:t>
      </w:r>
    </w:p>
    <w:p w14:paraId="7F2FE053" w14:textId="77777777" w:rsidR="009939D5" w:rsidRPr="00DF7FC1" w:rsidRDefault="009939D5" w:rsidP="009939D5">
      <w:pPr>
        <w:rPr>
          <w:rFonts w:ascii="Arial Narrow" w:hAnsi="Arial Narrow"/>
        </w:rPr>
      </w:pPr>
    </w:p>
    <w:p w14:paraId="6ABDDD9D" w14:textId="77777777" w:rsidR="009939D5" w:rsidRPr="008E7FE1" w:rsidRDefault="009939D5" w:rsidP="009939D5">
      <w:pPr>
        <w:pStyle w:val="Nadpis3"/>
        <w:rPr>
          <w:rFonts w:ascii="Arial Narrow" w:hAnsi="Arial Narrow" w:cs="Arial"/>
        </w:rPr>
      </w:pPr>
      <w:bookmarkStart w:id="62" w:name="_Toc535311078"/>
      <w:r>
        <w:rPr>
          <w:rFonts w:ascii="Arial Narrow" w:hAnsi="Arial Narrow" w:cs="Arial"/>
          <w:sz w:val="22"/>
          <w:szCs w:val="22"/>
        </w:rPr>
        <w:lastRenderedPageBreak/>
        <w:t>D</w:t>
      </w:r>
      <w:r w:rsidRPr="008E7FE1">
        <w:rPr>
          <w:rFonts w:ascii="Arial Narrow" w:hAnsi="Arial Narrow" w:cs="Arial"/>
          <w:sz w:val="22"/>
          <w:szCs w:val="22"/>
        </w:rPr>
        <w:t>okumenty životného cyklu</w:t>
      </w:r>
      <w:bookmarkEnd w:id="62"/>
    </w:p>
    <w:p w14:paraId="10EBCDD8" w14:textId="77777777" w:rsidR="009939D5" w:rsidRPr="000970EB" w:rsidRDefault="009939D5" w:rsidP="009939D5">
      <w:pPr>
        <w:rPr>
          <w:rFonts w:ascii="Arial Narrow" w:hAnsi="Arial Narrow"/>
        </w:rPr>
      </w:pPr>
    </w:p>
    <w:p w14:paraId="414489F8" w14:textId="77777777" w:rsidR="009939D5" w:rsidRPr="000970EB" w:rsidRDefault="009939D5" w:rsidP="009939D5">
      <w:pPr>
        <w:jc w:val="both"/>
        <w:rPr>
          <w:rFonts w:ascii="Arial Narrow" w:hAnsi="Arial Narrow"/>
        </w:rPr>
      </w:pPr>
      <w:r w:rsidRPr="005815EF">
        <w:rPr>
          <w:rFonts w:ascii="Arial Narrow" w:hAnsi="Arial Narrow"/>
        </w:rPr>
        <w:t xml:space="preserve">Zadávateľ požaduje, aby zhotoviteľ </w:t>
      </w:r>
      <w:r w:rsidRPr="000970EB">
        <w:rPr>
          <w:rFonts w:ascii="Arial Narrow" w:hAnsi="Arial Narrow"/>
        </w:rPr>
        <w:t>v priebehu realizačnej fázy projektu vypracoval a odovzdal nasledovný zoznam dokumentov životného cyklu projektu:</w:t>
      </w:r>
    </w:p>
    <w:p w14:paraId="7D6DD944" w14:textId="77777777" w:rsidR="009939D5" w:rsidRPr="000970EB" w:rsidRDefault="009939D5" w:rsidP="009939D5">
      <w:pPr>
        <w:rPr>
          <w:rFonts w:ascii="Arial Narrow" w:hAnsi="Arial Narrow"/>
        </w:rPr>
      </w:pPr>
    </w:p>
    <w:tbl>
      <w:tblPr>
        <w:tblStyle w:val="Mriekatabuky"/>
        <w:tblW w:w="9180" w:type="dxa"/>
        <w:tblInd w:w="108" w:type="dxa"/>
        <w:tblLook w:val="04A0" w:firstRow="1" w:lastRow="0" w:firstColumn="1" w:lastColumn="0" w:noHBand="0" w:noVBand="1"/>
      </w:tblPr>
      <w:tblGrid>
        <w:gridCol w:w="2268"/>
        <w:gridCol w:w="1418"/>
        <w:gridCol w:w="1559"/>
        <w:gridCol w:w="3935"/>
      </w:tblGrid>
      <w:tr w:rsidR="009939D5" w:rsidRPr="00936A2F" w14:paraId="725BE1C2" w14:textId="77777777" w:rsidTr="00DE4C3D">
        <w:tc>
          <w:tcPr>
            <w:tcW w:w="2268" w:type="dxa"/>
            <w:shd w:val="clear" w:color="auto" w:fill="D9D9D9" w:themeFill="background1" w:themeFillShade="D9"/>
          </w:tcPr>
          <w:p w14:paraId="7A34EE4D" w14:textId="77777777" w:rsidR="009939D5" w:rsidRPr="00DF7FC1" w:rsidRDefault="009939D5" w:rsidP="00DE4C3D">
            <w:pPr>
              <w:pStyle w:val="Bezriadkovania"/>
              <w:spacing w:after="120" w:line="276" w:lineRule="auto"/>
              <w:jc w:val="both"/>
              <w:rPr>
                <w:rFonts w:ascii="Arial Narrow" w:hAnsi="Arial Narrow" w:cs="Arial"/>
                <w:b/>
              </w:rPr>
            </w:pPr>
            <w:r w:rsidRPr="005815EF">
              <w:rPr>
                <w:rFonts w:ascii="Arial Narrow" w:hAnsi="Arial Narrow" w:cs="Arial"/>
                <w:b/>
              </w:rPr>
              <w:t>Názov dokum</w:t>
            </w:r>
            <w:r w:rsidRPr="00DF7FC1">
              <w:rPr>
                <w:rFonts w:ascii="Arial Narrow" w:hAnsi="Arial Narrow" w:cs="Arial"/>
                <w:b/>
              </w:rPr>
              <w:t>entu</w:t>
            </w:r>
          </w:p>
        </w:tc>
        <w:tc>
          <w:tcPr>
            <w:tcW w:w="1418" w:type="dxa"/>
            <w:shd w:val="clear" w:color="auto" w:fill="D9D9D9" w:themeFill="background1" w:themeFillShade="D9"/>
          </w:tcPr>
          <w:p w14:paraId="5BA6EFB0" w14:textId="77777777" w:rsidR="009939D5" w:rsidRPr="001F64E8" w:rsidRDefault="009939D5" w:rsidP="00DE4C3D">
            <w:pPr>
              <w:pStyle w:val="Bezriadkovania"/>
              <w:spacing w:after="120" w:line="276" w:lineRule="auto"/>
              <w:jc w:val="both"/>
              <w:rPr>
                <w:rFonts w:ascii="Arial Narrow" w:hAnsi="Arial Narrow" w:cs="Arial"/>
                <w:b/>
              </w:rPr>
            </w:pPr>
            <w:r w:rsidRPr="001F64E8">
              <w:rPr>
                <w:rFonts w:ascii="Arial Narrow" w:hAnsi="Arial Narrow" w:cs="Arial"/>
                <w:b/>
              </w:rPr>
              <w:t>Fáza</w:t>
            </w:r>
          </w:p>
        </w:tc>
        <w:tc>
          <w:tcPr>
            <w:tcW w:w="1559" w:type="dxa"/>
            <w:shd w:val="clear" w:color="auto" w:fill="D9D9D9" w:themeFill="background1" w:themeFillShade="D9"/>
          </w:tcPr>
          <w:p w14:paraId="2E462C8C" w14:textId="77777777" w:rsidR="009939D5" w:rsidRPr="00936A2F" w:rsidRDefault="009939D5" w:rsidP="00DE4C3D">
            <w:pPr>
              <w:pStyle w:val="Bezriadkovania"/>
              <w:spacing w:after="120" w:line="276" w:lineRule="auto"/>
              <w:jc w:val="both"/>
              <w:rPr>
                <w:rFonts w:ascii="Arial Narrow" w:hAnsi="Arial Narrow" w:cs="Arial"/>
                <w:b/>
              </w:rPr>
            </w:pPr>
            <w:r w:rsidRPr="00936A2F">
              <w:rPr>
                <w:rFonts w:ascii="Arial Narrow" w:hAnsi="Arial Narrow" w:cs="Arial"/>
                <w:b/>
              </w:rPr>
              <w:t>Zodpovednosť</w:t>
            </w:r>
          </w:p>
        </w:tc>
        <w:tc>
          <w:tcPr>
            <w:tcW w:w="3935" w:type="dxa"/>
            <w:shd w:val="clear" w:color="auto" w:fill="D9D9D9" w:themeFill="background1" w:themeFillShade="D9"/>
          </w:tcPr>
          <w:p w14:paraId="5527C921" w14:textId="77777777" w:rsidR="009939D5" w:rsidRPr="00936A2F" w:rsidRDefault="009939D5" w:rsidP="00DE4C3D">
            <w:pPr>
              <w:pStyle w:val="Bezriadkovania"/>
              <w:spacing w:after="120" w:line="276" w:lineRule="auto"/>
              <w:jc w:val="both"/>
              <w:rPr>
                <w:rFonts w:ascii="Arial Narrow" w:hAnsi="Arial Narrow" w:cs="Arial"/>
                <w:b/>
              </w:rPr>
            </w:pPr>
            <w:r w:rsidRPr="00936A2F">
              <w:rPr>
                <w:rFonts w:ascii="Arial Narrow" w:hAnsi="Arial Narrow" w:cs="Arial"/>
                <w:b/>
              </w:rPr>
              <w:t>Popis</w:t>
            </w:r>
          </w:p>
        </w:tc>
      </w:tr>
      <w:tr w:rsidR="009939D5" w:rsidRPr="00936A2F" w14:paraId="58170A20" w14:textId="77777777" w:rsidTr="00DE4C3D">
        <w:tc>
          <w:tcPr>
            <w:tcW w:w="2268" w:type="dxa"/>
          </w:tcPr>
          <w:p w14:paraId="49F0C976"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Technická architektúra pre všetky prostredia použité v projekte</w:t>
            </w:r>
          </w:p>
        </w:tc>
        <w:tc>
          <w:tcPr>
            <w:tcW w:w="1418" w:type="dxa"/>
          </w:tcPr>
          <w:p w14:paraId="356D829E"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rPr>
              <w:t>Realizačná fáza projektu</w:t>
            </w:r>
          </w:p>
        </w:tc>
        <w:tc>
          <w:tcPr>
            <w:tcW w:w="1559" w:type="dxa"/>
          </w:tcPr>
          <w:p w14:paraId="4538BD91"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3935" w:type="dxa"/>
          </w:tcPr>
          <w:p w14:paraId="2CCD392C"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Združuje informácie získané pre každý systém z Technickej špecifikácie. Forma výstupu: Nástroj MS Office alebo ekvivalentné opensource nástroje (XLS, DOC, PDF,...)</w:t>
            </w:r>
          </w:p>
        </w:tc>
      </w:tr>
      <w:tr w:rsidR="009939D5" w:rsidRPr="00936A2F" w14:paraId="10B9C12E" w14:textId="77777777" w:rsidTr="00DE4C3D">
        <w:tc>
          <w:tcPr>
            <w:tcW w:w="2268" w:type="dxa"/>
          </w:tcPr>
          <w:p w14:paraId="06EC4FDC"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Špecifikácia výstupných produktov – funkčná špecifikácia a návrh riešenia (DFŠ)</w:t>
            </w:r>
          </w:p>
        </w:tc>
        <w:tc>
          <w:tcPr>
            <w:tcW w:w="1418" w:type="dxa"/>
          </w:tcPr>
          <w:p w14:paraId="32C0636B"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Realizačná fáza projektu</w:t>
            </w:r>
          </w:p>
        </w:tc>
        <w:tc>
          <w:tcPr>
            <w:tcW w:w="1559" w:type="dxa"/>
          </w:tcPr>
          <w:p w14:paraId="19B2D810"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3935" w:type="dxa"/>
          </w:tcPr>
          <w:p w14:paraId="7D17AFA1"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Funkčný popis a návrh dodávaného riešenia. Forma výstupu: Nástroj MS Office alebo ekvivalentné opensource nástroje (XLS, DOC, PDF,...)</w:t>
            </w:r>
          </w:p>
        </w:tc>
      </w:tr>
      <w:tr w:rsidR="009939D5" w:rsidRPr="00936A2F" w14:paraId="3B132E66" w14:textId="77777777" w:rsidTr="00DE4C3D">
        <w:tc>
          <w:tcPr>
            <w:tcW w:w="2268" w:type="dxa"/>
          </w:tcPr>
          <w:p w14:paraId="4134C7C5"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Špecifikácia výstupných produktov – technická špecifikácia</w:t>
            </w:r>
          </w:p>
        </w:tc>
        <w:tc>
          <w:tcPr>
            <w:tcW w:w="1418" w:type="dxa"/>
          </w:tcPr>
          <w:p w14:paraId="20E0A40A"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Realizačná fáza projektu</w:t>
            </w:r>
            <w:r>
              <w:rPr>
                <w:rFonts w:ascii="Arial Narrow" w:hAnsi="Arial Narrow"/>
              </w:rPr>
              <w:t>, spolu s DFŠ</w:t>
            </w:r>
          </w:p>
        </w:tc>
        <w:tc>
          <w:tcPr>
            <w:tcW w:w="1559" w:type="dxa"/>
          </w:tcPr>
          <w:p w14:paraId="6501D472"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3935" w:type="dxa"/>
          </w:tcPr>
          <w:p w14:paraId="123FF7D4"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Technický popis a návrh dodávaného riešenia. Forma výstupu: Nástroj MS Office alebo ekvivalentné opensource nástroje (XLS, DOC, PDF,...)</w:t>
            </w:r>
          </w:p>
        </w:tc>
      </w:tr>
      <w:tr w:rsidR="009939D5" w:rsidRPr="00936A2F" w14:paraId="6A6D6316" w14:textId="77777777" w:rsidTr="00DE4C3D">
        <w:tc>
          <w:tcPr>
            <w:tcW w:w="2268" w:type="dxa"/>
          </w:tcPr>
          <w:p w14:paraId="69E7C33D"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Migračná stratégia</w:t>
            </w:r>
          </w:p>
        </w:tc>
        <w:tc>
          <w:tcPr>
            <w:tcW w:w="1418" w:type="dxa"/>
          </w:tcPr>
          <w:p w14:paraId="7B39E03C"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Realizačná fáza projektu</w:t>
            </w:r>
          </w:p>
        </w:tc>
        <w:tc>
          <w:tcPr>
            <w:tcW w:w="1559" w:type="dxa"/>
          </w:tcPr>
          <w:p w14:paraId="765C5F45"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3935" w:type="dxa"/>
          </w:tcPr>
          <w:p w14:paraId="50BFD579"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High-level popis princípov migrácie. Forma výstupu: Nástroj MS Office alebo ekvivalentné opensource nástroje (XLS, DOC, PDF,...)</w:t>
            </w:r>
          </w:p>
        </w:tc>
      </w:tr>
      <w:tr w:rsidR="009939D5" w:rsidRPr="00936A2F" w14:paraId="56AFDE44" w14:textId="77777777" w:rsidTr="00DE4C3D">
        <w:tc>
          <w:tcPr>
            <w:tcW w:w="2268" w:type="dxa"/>
          </w:tcPr>
          <w:p w14:paraId="017F44EC" w14:textId="77777777" w:rsidR="009939D5" w:rsidRPr="005815EF" w:rsidRDefault="009939D5" w:rsidP="00DE4C3D">
            <w:pPr>
              <w:pStyle w:val="Bezriadkovania"/>
              <w:spacing w:after="120" w:line="276" w:lineRule="auto"/>
              <w:jc w:val="both"/>
              <w:rPr>
                <w:rFonts w:ascii="Arial Narrow" w:hAnsi="Arial Narrow" w:cs="Arial"/>
              </w:rPr>
            </w:pPr>
            <w:r w:rsidRPr="000970EB">
              <w:rPr>
                <w:rFonts w:ascii="Arial Narrow" w:hAnsi="Arial Narrow"/>
                <w:color w:val="000000"/>
              </w:rPr>
              <w:t>Návrh integrácie, špecifikácia rozhraní</w:t>
            </w:r>
          </w:p>
        </w:tc>
        <w:tc>
          <w:tcPr>
            <w:tcW w:w="1418" w:type="dxa"/>
          </w:tcPr>
          <w:p w14:paraId="0A83C3DD" w14:textId="77777777" w:rsidR="009939D5" w:rsidRPr="001F64E8" w:rsidRDefault="009939D5" w:rsidP="00DE4C3D">
            <w:pPr>
              <w:pStyle w:val="Bezriadkovania"/>
              <w:spacing w:after="120" w:line="276" w:lineRule="auto"/>
              <w:jc w:val="both"/>
              <w:rPr>
                <w:rFonts w:ascii="Arial Narrow" w:hAnsi="Arial Narrow"/>
              </w:rPr>
            </w:pPr>
            <w:r w:rsidRPr="00DF7FC1">
              <w:rPr>
                <w:rFonts w:ascii="Arial Narrow" w:hAnsi="Arial Narrow"/>
              </w:rPr>
              <w:t>Reali</w:t>
            </w:r>
            <w:r w:rsidRPr="001F64E8">
              <w:rPr>
                <w:rFonts w:ascii="Arial Narrow" w:hAnsi="Arial Narrow"/>
              </w:rPr>
              <w:t>začná fáza projektu</w:t>
            </w:r>
          </w:p>
        </w:tc>
        <w:tc>
          <w:tcPr>
            <w:tcW w:w="1559" w:type="dxa"/>
          </w:tcPr>
          <w:p w14:paraId="7BFDBC9D"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3935" w:type="dxa"/>
          </w:tcPr>
          <w:p w14:paraId="5039DBBE" w14:textId="77777777" w:rsidR="009939D5" w:rsidRPr="001F64E8"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Architektúra dodávaného riešenia</w:t>
            </w:r>
            <w:r>
              <w:rPr>
                <w:rFonts w:ascii="Arial Narrow" w:hAnsi="Arial Narrow" w:cs="Arial"/>
              </w:rPr>
              <w:t xml:space="preserve"> z pohľadu integrácií</w:t>
            </w:r>
            <w:r w:rsidRPr="005815EF">
              <w:rPr>
                <w:rFonts w:ascii="Arial Narrow" w:hAnsi="Arial Narrow" w:cs="Arial"/>
              </w:rPr>
              <w:t>, katalóg rozhraní.</w:t>
            </w:r>
            <w:r w:rsidRPr="00DF7FC1">
              <w:rPr>
                <w:rFonts w:ascii="Arial Narrow" w:hAnsi="Arial Narrow" w:cs="Arial"/>
              </w:rPr>
              <w:t xml:space="preserve"> </w:t>
            </w:r>
            <w:r w:rsidRPr="001F64E8">
              <w:rPr>
                <w:rFonts w:ascii="Arial Narrow" w:hAnsi="Arial Narrow" w:cs="Arial"/>
              </w:rPr>
              <w:t>Forma výstupu: Nástroj MS Office alebo ekvivalentné opensource nástroje (XLS, DOC, PDF,...)</w:t>
            </w:r>
          </w:p>
        </w:tc>
      </w:tr>
      <w:tr w:rsidR="009939D5" w:rsidRPr="00936A2F" w14:paraId="5617CF18" w14:textId="77777777" w:rsidTr="00DE4C3D">
        <w:tc>
          <w:tcPr>
            <w:tcW w:w="2268" w:type="dxa"/>
          </w:tcPr>
          <w:p w14:paraId="33EEB32A" w14:textId="77777777" w:rsidR="009939D5" w:rsidRPr="000970EB" w:rsidRDefault="009939D5" w:rsidP="00DE4C3D">
            <w:pPr>
              <w:pStyle w:val="Bezriadkovania"/>
              <w:spacing w:after="120" w:line="276" w:lineRule="auto"/>
              <w:jc w:val="both"/>
              <w:rPr>
                <w:rFonts w:ascii="Arial Narrow" w:hAnsi="Arial Narrow"/>
                <w:color w:val="000000"/>
              </w:rPr>
            </w:pPr>
            <w:r w:rsidRPr="000970EB">
              <w:rPr>
                <w:rFonts w:ascii="Arial Narrow" w:hAnsi="Arial Narrow"/>
                <w:color w:val="000000"/>
              </w:rPr>
              <w:t>Stratégia nasadenia systémov</w:t>
            </w:r>
          </w:p>
        </w:tc>
        <w:tc>
          <w:tcPr>
            <w:tcW w:w="1418" w:type="dxa"/>
          </w:tcPr>
          <w:p w14:paraId="675C31A4" w14:textId="77777777" w:rsidR="009939D5" w:rsidRPr="001F64E8" w:rsidRDefault="009939D5" w:rsidP="00DE4C3D">
            <w:pPr>
              <w:pStyle w:val="Bezriadkovania"/>
              <w:spacing w:after="120" w:line="276" w:lineRule="auto"/>
              <w:jc w:val="both"/>
              <w:rPr>
                <w:rFonts w:ascii="Arial Narrow" w:hAnsi="Arial Narrow"/>
              </w:rPr>
            </w:pPr>
            <w:r w:rsidRPr="005815EF">
              <w:rPr>
                <w:rFonts w:ascii="Arial Narrow" w:hAnsi="Arial Narrow"/>
              </w:rPr>
              <w:t xml:space="preserve">Realizačná fáza </w:t>
            </w:r>
            <w:r w:rsidRPr="00DF7FC1">
              <w:rPr>
                <w:rFonts w:ascii="Arial Narrow" w:hAnsi="Arial Narrow"/>
              </w:rPr>
              <w:t>projektu</w:t>
            </w:r>
          </w:p>
        </w:tc>
        <w:tc>
          <w:tcPr>
            <w:tcW w:w="1559" w:type="dxa"/>
          </w:tcPr>
          <w:p w14:paraId="56E9432F"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3935" w:type="dxa"/>
          </w:tcPr>
          <w:p w14:paraId="4DC33D69"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Release plán nasadzovania systémov. Forma výstupu: Nástroj MS Office alebo ekvivalentné opensource nástroje (XLS, DOC, PDF,...)</w:t>
            </w:r>
          </w:p>
        </w:tc>
      </w:tr>
      <w:tr w:rsidR="009939D5" w:rsidRPr="00936A2F" w14:paraId="1AC5E50F" w14:textId="77777777" w:rsidTr="00DE4C3D">
        <w:tc>
          <w:tcPr>
            <w:tcW w:w="2268" w:type="dxa"/>
          </w:tcPr>
          <w:p w14:paraId="6A709F69" w14:textId="77777777" w:rsidR="009939D5" w:rsidRPr="000970EB" w:rsidRDefault="009939D5" w:rsidP="00DE4C3D">
            <w:pPr>
              <w:pStyle w:val="Bezriadkovania"/>
              <w:spacing w:after="120" w:line="276" w:lineRule="auto"/>
              <w:jc w:val="both"/>
              <w:rPr>
                <w:rFonts w:ascii="Arial Narrow" w:hAnsi="Arial Narrow"/>
                <w:color w:val="000000"/>
              </w:rPr>
            </w:pPr>
            <w:r w:rsidRPr="000970EB">
              <w:rPr>
                <w:rFonts w:ascii="Arial Narrow" w:hAnsi="Arial Narrow"/>
                <w:color w:val="000000"/>
              </w:rPr>
              <w:t>Detailný plán nasadenia</w:t>
            </w:r>
            <w:r w:rsidRPr="005815EF">
              <w:rPr>
                <w:rFonts w:ascii="Arial Narrow" w:hAnsi="Arial Narrow"/>
                <w:color w:val="000000"/>
              </w:rPr>
              <w:t xml:space="preserve"> (</w:t>
            </w:r>
            <w:r w:rsidRPr="00DF7FC1">
              <w:rPr>
                <w:rFonts w:ascii="Arial Narrow" w:hAnsi="Arial Narrow"/>
                <w:color w:val="000000"/>
              </w:rPr>
              <w:t>Cutover plán)</w:t>
            </w:r>
          </w:p>
        </w:tc>
        <w:tc>
          <w:tcPr>
            <w:tcW w:w="1418" w:type="dxa"/>
          </w:tcPr>
          <w:p w14:paraId="7DA07B39" w14:textId="77777777" w:rsidR="009939D5" w:rsidRPr="00DF7FC1" w:rsidRDefault="009939D5" w:rsidP="00DE4C3D">
            <w:pPr>
              <w:pStyle w:val="Bezriadkovania"/>
              <w:spacing w:after="120" w:line="276" w:lineRule="auto"/>
              <w:jc w:val="both"/>
              <w:rPr>
                <w:rFonts w:ascii="Arial Narrow" w:hAnsi="Arial Narrow"/>
              </w:rPr>
            </w:pPr>
            <w:r w:rsidRPr="005815EF">
              <w:rPr>
                <w:rFonts w:ascii="Arial Narrow" w:hAnsi="Arial Narrow"/>
              </w:rPr>
              <w:t xml:space="preserve">Realizačná fáza </w:t>
            </w:r>
            <w:r w:rsidRPr="00DF7FC1">
              <w:rPr>
                <w:rFonts w:ascii="Arial Narrow" w:hAnsi="Arial Narrow"/>
              </w:rPr>
              <w:t>projektu</w:t>
            </w:r>
          </w:p>
        </w:tc>
        <w:tc>
          <w:tcPr>
            <w:tcW w:w="1559" w:type="dxa"/>
          </w:tcPr>
          <w:p w14:paraId="10A4321F" w14:textId="77777777" w:rsidR="009939D5" w:rsidRPr="001F64E8" w:rsidRDefault="009939D5" w:rsidP="00DE4C3D">
            <w:pPr>
              <w:pStyle w:val="Bezriadkovania"/>
              <w:spacing w:after="120" w:line="276" w:lineRule="auto"/>
              <w:jc w:val="both"/>
              <w:rPr>
                <w:rFonts w:ascii="Arial Narrow" w:hAnsi="Arial Narrow" w:cs="Arial"/>
              </w:rPr>
            </w:pPr>
            <w:r w:rsidRPr="001F64E8">
              <w:rPr>
                <w:rFonts w:ascii="Arial Narrow" w:hAnsi="Arial Narrow" w:cs="Arial"/>
              </w:rPr>
              <w:t>zhotoviteľ</w:t>
            </w:r>
          </w:p>
        </w:tc>
        <w:tc>
          <w:tcPr>
            <w:tcW w:w="3935" w:type="dxa"/>
          </w:tcPr>
          <w:p w14:paraId="06237ED8"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 xml:space="preserve">Dokument obsahuje </w:t>
            </w:r>
            <w:r>
              <w:rPr>
                <w:rFonts w:ascii="Arial Narrow" w:hAnsi="Arial Narrow" w:cs="Arial"/>
              </w:rPr>
              <w:t>detailný plán nasadenia jednotlivých produktov</w:t>
            </w:r>
            <w:r w:rsidRPr="00936A2F">
              <w:rPr>
                <w:rFonts w:ascii="Arial Narrow" w:hAnsi="Arial Narrow" w:cs="Arial"/>
              </w:rPr>
              <w:t>. Forma výstupu: Nástroj MS Office alebo ekvivalentné opensource nástroje (XLS, DOC, PDF,...)</w:t>
            </w:r>
          </w:p>
        </w:tc>
      </w:tr>
      <w:tr w:rsidR="009939D5" w:rsidRPr="00936A2F" w14:paraId="277E54AD" w14:textId="77777777" w:rsidTr="00DE4C3D">
        <w:tc>
          <w:tcPr>
            <w:tcW w:w="2268" w:type="dxa"/>
          </w:tcPr>
          <w:p w14:paraId="34F139F4" w14:textId="77777777" w:rsidR="009939D5" w:rsidRPr="000970EB" w:rsidRDefault="009939D5" w:rsidP="00DE4C3D">
            <w:pPr>
              <w:pStyle w:val="Bezriadkovania"/>
              <w:spacing w:after="120" w:line="276" w:lineRule="auto"/>
              <w:jc w:val="both"/>
              <w:rPr>
                <w:rFonts w:ascii="Arial Narrow" w:hAnsi="Arial Narrow"/>
                <w:color w:val="000000"/>
              </w:rPr>
            </w:pPr>
            <w:r w:rsidRPr="000970EB">
              <w:rPr>
                <w:rFonts w:ascii="Arial Narrow" w:hAnsi="Arial Narrow"/>
                <w:color w:val="000000"/>
              </w:rPr>
              <w:t>Konfiguračný predpis pre všetky relevantné systémy</w:t>
            </w:r>
          </w:p>
        </w:tc>
        <w:tc>
          <w:tcPr>
            <w:tcW w:w="1418" w:type="dxa"/>
          </w:tcPr>
          <w:p w14:paraId="254926C0" w14:textId="77777777" w:rsidR="009939D5" w:rsidRPr="00DF7FC1" w:rsidRDefault="009939D5" w:rsidP="00DE4C3D">
            <w:pPr>
              <w:pStyle w:val="Bezriadkovania"/>
              <w:spacing w:after="120" w:line="276" w:lineRule="auto"/>
              <w:jc w:val="both"/>
              <w:rPr>
                <w:rFonts w:ascii="Arial Narrow" w:hAnsi="Arial Narrow"/>
              </w:rPr>
            </w:pPr>
            <w:r w:rsidRPr="005815EF">
              <w:rPr>
                <w:rFonts w:ascii="Arial Narrow" w:hAnsi="Arial Narrow"/>
              </w:rPr>
              <w:t>Realizačná fáza projektu</w:t>
            </w:r>
          </w:p>
        </w:tc>
        <w:tc>
          <w:tcPr>
            <w:tcW w:w="1559" w:type="dxa"/>
          </w:tcPr>
          <w:p w14:paraId="026056D1" w14:textId="77777777" w:rsidR="009939D5" w:rsidRPr="001F64E8" w:rsidRDefault="009939D5" w:rsidP="00DE4C3D">
            <w:pPr>
              <w:pStyle w:val="Bezriadkovania"/>
              <w:spacing w:after="120" w:line="276" w:lineRule="auto"/>
              <w:jc w:val="both"/>
              <w:rPr>
                <w:rFonts w:ascii="Arial Narrow" w:hAnsi="Arial Narrow" w:cs="Arial"/>
              </w:rPr>
            </w:pPr>
            <w:r w:rsidRPr="001F64E8">
              <w:rPr>
                <w:rFonts w:ascii="Arial Narrow" w:hAnsi="Arial Narrow" w:cs="Arial"/>
              </w:rPr>
              <w:t>zhotoviteľ</w:t>
            </w:r>
          </w:p>
        </w:tc>
        <w:tc>
          <w:tcPr>
            <w:tcW w:w="3935" w:type="dxa"/>
          </w:tcPr>
          <w:p w14:paraId="44EF32D8"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Detailný popis nastavenia riešenia. Forma výstupu: Nástroj MS Office alebo ekvivalentné opensource nástroje (XLS, DOC, PDF,...)</w:t>
            </w:r>
          </w:p>
        </w:tc>
      </w:tr>
      <w:tr w:rsidR="009939D5" w:rsidRPr="00936A2F" w14:paraId="186FB174" w14:textId="77777777" w:rsidTr="00DE4C3D">
        <w:tc>
          <w:tcPr>
            <w:tcW w:w="2268" w:type="dxa"/>
          </w:tcPr>
          <w:p w14:paraId="348330EA" w14:textId="77777777" w:rsidR="009939D5" w:rsidRPr="000970EB" w:rsidRDefault="009939D5" w:rsidP="00DE4C3D">
            <w:pPr>
              <w:pStyle w:val="Bezriadkovania"/>
              <w:spacing w:after="120" w:line="276" w:lineRule="auto"/>
              <w:jc w:val="both"/>
              <w:rPr>
                <w:rFonts w:ascii="Arial Narrow" w:hAnsi="Arial Narrow"/>
                <w:color w:val="000000"/>
              </w:rPr>
            </w:pPr>
            <w:r w:rsidRPr="000970EB">
              <w:rPr>
                <w:rFonts w:ascii="Arial Narrow" w:hAnsi="Arial Narrow"/>
                <w:color w:val="000000"/>
              </w:rPr>
              <w:t>Plán školení</w:t>
            </w:r>
          </w:p>
        </w:tc>
        <w:tc>
          <w:tcPr>
            <w:tcW w:w="1418" w:type="dxa"/>
          </w:tcPr>
          <w:p w14:paraId="27F84019" w14:textId="77777777" w:rsidR="009939D5" w:rsidRPr="00DF7FC1" w:rsidRDefault="009939D5" w:rsidP="00DE4C3D">
            <w:pPr>
              <w:pStyle w:val="Bezriadkovania"/>
              <w:spacing w:after="120" w:line="276" w:lineRule="auto"/>
              <w:jc w:val="both"/>
              <w:rPr>
                <w:rFonts w:ascii="Arial Narrow" w:hAnsi="Arial Narrow"/>
              </w:rPr>
            </w:pPr>
            <w:r w:rsidRPr="005815EF">
              <w:rPr>
                <w:rFonts w:ascii="Arial Narrow" w:hAnsi="Arial Narrow"/>
              </w:rPr>
              <w:t xml:space="preserve">Realizačná fáza </w:t>
            </w:r>
            <w:r w:rsidRPr="00DF7FC1">
              <w:rPr>
                <w:rFonts w:ascii="Arial Narrow" w:hAnsi="Arial Narrow"/>
              </w:rPr>
              <w:t>projektu</w:t>
            </w:r>
          </w:p>
        </w:tc>
        <w:tc>
          <w:tcPr>
            <w:tcW w:w="1559" w:type="dxa"/>
          </w:tcPr>
          <w:p w14:paraId="79BFD6AC" w14:textId="77777777" w:rsidR="009939D5" w:rsidRPr="001F64E8" w:rsidRDefault="009939D5" w:rsidP="00DE4C3D">
            <w:pPr>
              <w:pStyle w:val="Bezriadkovania"/>
              <w:spacing w:after="120" w:line="276" w:lineRule="auto"/>
              <w:jc w:val="both"/>
              <w:rPr>
                <w:rFonts w:ascii="Arial Narrow" w:hAnsi="Arial Narrow" w:cs="Arial"/>
              </w:rPr>
            </w:pPr>
            <w:r w:rsidRPr="001F64E8">
              <w:rPr>
                <w:rFonts w:ascii="Arial Narrow" w:hAnsi="Arial Narrow" w:cs="Arial"/>
              </w:rPr>
              <w:t>zhotoviteľ</w:t>
            </w:r>
          </w:p>
        </w:tc>
        <w:tc>
          <w:tcPr>
            <w:tcW w:w="3935" w:type="dxa"/>
          </w:tcPr>
          <w:p w14:paraId="4F9B6B49"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Plán školení pre užívateľov a administrátorov. Forma výstupu: Nástroj MS Office alebo ekvivalentné opensource nástroje (XLS, DOC, PDF,...)</w:t>
            </w:r>
          </w:p>
        </w:tc>
      </w:tr>
      <w:tr w:rsidR="009939D5" w:rsidRPr="00936A2F" w14:paraId="00C78914" w14:textId="77777777" w:rsidTr="00DE4C3D">
        <w:tc>
          <w:tcPr>
            <w:tcW w:w="2268" w:type="dxa"/>
          </w:tcPr>
          <w:p w14:paraId="0FF77221" w14:textId="77777777" w:rsidR="009939D5" w:rsidRPr="000970EB" w:rsidRDefault="009939D5" w:rsidP="00DE4C3D">
            <w:pPr>
              <w:pStyle w:val="Bezriadkovania"/>
              <w:spacing w:after="120" w:line="276" w:lineRule="auto"/>
              <w:jc w:val="both"/>
              <w:rPr>
                <w:rFonts w:ascii="Arial Narrow" w:hAnsi="Arial Narrow"/>
                <w:color w:val="000000"/>
              </w:rPr>
            </w:pPr>
            <w:r w:rsidRPr="000970EB">
              <w:rPr>
                <w:rFonts w:ascii="Arial Narrow" w:hAnsi="Arial Narrow"/>
                <w:color w:val="000000"/>
              </w:rPr>
              <w:t>Používateľské príručky</w:t>
            </w:r>
            <w:r w:rsidRPr="005815EF">
              <w:rPr>
                <w:rFonts w:ascii="Arial Narrow" w:hAnsi="Arial Narrow"/>
                <w:color w:val="000000"/>
              </w:rPr>
              <w:t xml:space="preserve"> vrátane administrátorskej </w:t>
            </w:r>
            <w:r w:rsidRPr="005815EF">
              <w:rPr>
                <w:rFonts w:ascii="Arial Narrow" w:hAnsi="Arial Narrow"/>
                <w:color w:val="000000"/>
              </w:rPr>
              <w:lastRenderedPageBreak/>
              <w:t>príručky</w:t>
            </w:r>
          </w:p>
        </w:tc>
        <w:tc>
          <w:tcPr>
            <w:tcW w:w="1418" w:type="dxa"/>
          </w:tcPr>
          <w:p w14:paraId="22E21E4D" w14:textId="77777777" w:rsidR="009939D5" w:rsidRPr="00DF7FC1" w:rsidRDefault="009939D5" w:rsidP="00DE4C3D">
            <w:pPr>
              <w:pStyle w:val="Bezriadkovania"/>
              <w:spacing w:after="120" w:line="276" w:lineRule="auto"/>
              <w:jc w:val="both"/>
              <w:rPr>
                <w:rFonts w:ascii="Arial Narrow" w:hAnsi="Arial Narrow"/>
              </w:rPr>
            </w:pPr>
            <w:r w:rsidRPr="005815EF">
              <w:rPr>
                <w:rFonts w:ascii="Arial Narrow" w:hAnsi="Arial Narrow"/>
              </w:rPr>
              <w:lastRenderedPageBreak/>
              <w:t xml:space="preserve">Realizačná fáza </w:t>
            </w:r>
            <w:r w:rsidRPr="00DF7FC1">
              <w:rPr>
                <w:rFonts w:ascii="Arial Narrow" w:hAnsi="Arial Narrow"/>
              </w:rPr>
              <w:t>projektu</w:t>
            </w:r>
          </w:p>
        </w:tc>
        <w:tc>
          <w:tcPr>
            <w:tcW w:w="1559" w:type="dxa"/>
          </w:tcPr>
          <w:p w14:paraId="57B1404B" w14:textId="77777777" w:rsidR="009939D5" w:rsidRPr="001F64E8" w:rsidRDefault="009939D5" w:rsidP="00DE4C3D">
            <w:pPr>
              <w:pStyle w:val="Bezriadkovania"/>
              <w:spacing w:after="120" w:line="276" w:lineRule="auto"/>
              <w:jc w:val="both"/>
              <w:rPr>
                <w:rFonts w:ascii="Arial Narrow" w:hAnsi="Arial Narrow" w:cs="Arial"/>
              </w:rPr>
            </w:pPr>
            <w:r w:rsidRPr="001F64E8">
              <w:rPr>
                <w:rFonts w:ascii="Arial Narrow" w:hAnsi="Arial Narrow" w:cs="Arial"/>
              </w:rPr>
              <w:t>zhotoviteľ</w:t>
            </w:r>
          </w:p>
        </w:tc>
        <w:tc>
          <w:tcPr>
            <w:tcW w:w="3935" w:type="dxa"/>
          </w:tcPr>
          <w:p w14:paraId="45FC72A9"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 xml:space="preserve">Kompletná používateľská príručka riešenia pre koncových používateľov. Forma výstupu: Nástroj MS Office alebo ekvivalentné </w:t>
            </w:r>
            <w:r w:rsidRPr="00936A2F">
              <w:rPr>
                <w:rFonts w:ascii="Arial Narrow" w:hAnsi="Arial Narrow" w:cs="Arial"/>
              </w:rPr>
              <w:lastRenderedPageBreak/>
              <w:t>opensource nástroje (XLS, DOC, PDF,...)</w:t>
            </w:r>
          </w:p>
        </w:tc>
      </w:tr>
      <w:tr w:rsidR="009939D5" w:rsidRPr="00936A2F" w14:paraId="58431817" w14:textId="77777777" w:rsidTr="00DE4C3D">
        <w:tc>
          <w:tcPr>
            <w:tcW w:w="2268" w:type="dxa"/>
          </w:tcPr>
          <w:p w14:paraId="01E262EA" w14:textId="77777777" w:rsidR="009939D5" w:rsidRPr="000970EB" w:rsidRDefault="009939D5" w:rsidP="00DE4C3D">
            <w:pPr>
              <w:pStyle w:val="Bezriadkovania"/>
              <w:spacing w:after="120" w:line="276" w:lineRule="auto"/>
              <w:jc w:val="both"/>
              <w:rPr>
                <w:rFonts w:ascii="Arial Narrow" w:hAnsi="Arial Narrow"/>
                <w:color w:val="000000"/>
              </w:rPr>
            </w:pPr>
            <w:r w:rsidRPr="000970EB">
              <w:rPr>
                <w:rFonts w:ascii="Arial Narrow" w:hAnsi="Arial Narrow"/>
                <w:color w:val="000000"/>
              </w:rPr>
              <w:lastRenderedPageBreak/>
              <w:t>Testovacia stratégia</w:t>
            </w:r>
          </w:p>
        </w:tc>
        <w:tc>
          <w:tcPr>
            <w:tcW w:w="1418" w:type="dxa"/>
          </w:tcPr>
          <w:p w14:paraId="64F969A6" w14:textId="77777777" w:rsidR="009939D5" w:rsidRPr="001F64E8" w:rsidRDefault="009939D5" w:rsidP="00DE4C3D">
            <w:pPr>
              <w:pStyle w:val="Bezriadkovania"/>
              <w:spacing w:after="120" w:line="276" w:lineRule="auto"/>
              <w:jc w:val="both"/>
              <w:rPr>
                <w:rFonts w:ascii="Arial Narrow" w:hAnsi="Arial Narrow"/>
              </w:rPr>
            </w:pPr>
            <w:r w:rsidRPr="005815EF">
              <w:rPr>
                <w:rFonts w:ascii="Arial Narrow" w:hAnsi="Arial Narrow"/>
              </w:rPr>
              <w:t xml:space="preserve">Realizačná fáza </w:t>
            </w:r>
            <w:r w:rsidRPr="00DF7FC1">
              <w:rPr>
                <w:rFonts w:ascii="Arial Narrow" w:hAnsi="Arial Narrow"/>
              </w:rPr>
              <w:t>projektu</w:t>
            </w:r>
          </w:p>
        </w:tc>
        <w:tc>
          <w:tcPr>
            <w:tcW w:w="1559" w:type="dxa"/>
          </w:tcPr>
          <w:p w14:paraId="4F56E4F3"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3935" w:type="dxa"/>
          </w:tcPr>
          <w:p w14:paraId="539A0F20" w14:textId="77777777" w:rsidR="009939D5" w:rsidRPr="001F64E8" w:rsidRDefault="009939D5" w:rsidP="00DE4C3D">
            <w:pPr>
              <w:pStyle w:val="Bezriadkovania"/>
              <w:spacing w:after="120" w:line="276" w:lineRule="auto"/>
              <w:jc w:val="both"/>
              <w:rPr>
                <w:rFonts w:ascii="Arial Narrow" w:hAnsi="Arial Narrow" w:cs="Arial"/>
              </w:rPr>
            </w:pPr>
            <w:r w:rsidRPr="000970EB">
              <w:rPr>
                <w:rFonts w:ascii="Arial Narrow" w:hAnsi="Arial Narrow"/>
              </w:rPr>
              <w:t xml:space="preserve">Testovacia stratégia riešenia. </w:t>
            </w:r>
            <w:r w:rsidRPr="005815EF">
              <w:rPr>
                <w:rFonts w:ascii="Arial Narrow" w:hAnsi="Arial Narrow" w:cs="Arial"/>
              </w:rPr>
              <w:t>Forma výstupu:</w:t>
            </w:r>
            <w:r w:rsidRPr="00DF7FC1">
              <w:rPr>
                <w:rFonts w:ascii="Arial Narrow" w:hAnsi="Arial Narrow" w:cs="Arial"/>
              </w:rPr>
              <w:t xml:space="preserve"> Nástroj MS Office alebo ekvivalentné opensource nástroje (XLS, DOC, PDF,...)</w:t>
            </w:r>
          </w:p>
        </w:tc>
      </w:tr>
      <w:tr w:rsidR="009939D5" w:rsidRPr="00936A2F" w14:paraId="4753B0A4" w14:textId="77777777" w:rsidTr="00DE4C3D">
        <w:tc>
          <w:tcPr>
            <w:tcW w:w="2268" w:type="dxa"/>
          </w:tcPr>
          <w:p w14:paraId="20FFFF8D" w14:textId="77777777" w:rsidR="009939D5" w:rsidRPr="000970EB" w:rsidRDefault="009939D5" w:rsidP="00DE4C3D">
            <w:pPr>
              <w:pStyle w:val="Bezriadkovania"/>
              <w:spacing w:after="120" w:line="276" w:lineRule="auto"/>
              <w:jc w:val="both"/>
              <w:rPr>
                <w:rFonts w:ascii="Arial Narrow" w:hAnsi="Arial Narrow"/>
                <w:color w:val="000000"/>
              </w:rPr>
            </w:pPr>
            <w:r w:rsidRPr="00936A2F">
              <w:rPr>
                <w:rFonts w:ascii="Arial Narrow" w:hAnsi="Arial Narrow"/>
                <w:color w:val="000000"/>
              </w:rPr>
              <w:t>Testovací plán</w:t>
            </w:r>
          </w:p>
        </w:tc>
        <w:tc>
          <w:tcPr>
            <w:tcW w:w="1418" w:type="dxa"/>
          </w:tcPr>
          <w:p w14:paraId="17FB8BDB" w14:textId="77777777" w:rsidR="009939D5" w:rsidRPr="001F64E8" w:rsidRDefault="009939D5" w:rsidP="00DE4C3D">
            <w:pPr>
              <w:pStyle w:val="Bezriadkovania"/>
              <w:spacing w:after="120" w:line="276" w:lineRule="auto"/>
              <w:jc w:val="both"/>
              <w:rPr>
                <w:rFonts w:ascii="Arial Narrow" w:hAnsi="Arial Narrow"/>
              </w:rPr>
            </w:pPr>
            <w:r w:rsidRPr="005815EF">
              <w:rPr>
                <w:rFonts w:ascii="Arial Narrow" w:hAnsi="Arial Narrow"/>
              </w:rPr>
              <w:t xml:space="preserve">Realizačná fáza </w:t>
            </w:r>
            <w:r w:rsidRPr="00DF7FC1">
              <w:rPr>
                <w:rFonts w:ascii="Arial Narrow" w:hAnsi="Arial Narrow"/>
              </w:rPr>
              <w:t>projektu</w:t>
            </w:r>
          </w:p>
        </w:tc>
        <w:tc>
          <w:tcPr>
            <w:tcW w:w="1559" w:type="dxa"/>
          </w:tcPr>
          <w:p w14:paraId="28311CEA"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3935" w:type="dxa"/>
          </w:tcPr>
          <w:p w14:paraId="7F2EF400"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Plán testovania riešenia. Forma výstupu: Nástroj MS Office alebo ekvivalentné opensource nástroje (XLS, DOC, PDF,...)</w:t>
            </w:r>
          </w:p>
        </w:tc>
      </w:tr>
      <w:tr w:rsidR="009939D5" w:rsidRPr="00936A2F" w14:paraId="1AA96323" w14:textId="77777777" w:rsidTr="00DE4C3D">
        <w:tc>
          <w:tcPr>
            <w:tcW w:w="2268" w:type="dxa"/>
          </w:tcPr>
          <w:p w14:paraId="70AC5B2B" w14:textId="77777777" w:rsidR="009939D5" w:rsidRPr="000970EB" w:rsidRDefault="009939D5" w:rsidP="00DE4C3D">
            <w:pPr>
              <w:pStyle w:val="Bezriadkovania"/>
              <w:spacing w:after="120" w:line="276" w:lineRule="auto"/>
              <w:jc w:val="both"/>
              <w:rPr>
                <w:rFonts w:ascii="Arial Narrow" w:hAnsi="Arial Narrow"/>
                <w:color w:val="000000"/>
              </w:rPr>
            </w:pPr>
            <w:r w:rsidRPr="000970EB">
              <w:rPr>
                <w:rFonts w:ascii="Arial Narrow" w:hAnsi="Arial Narrow"/>
                <w:color w:val="000000"/>
              </w:rPr>
              <w:t>Testovacie scenáre a skripty</w:t>
            </w:r>
          </w:p>
        </w:tc>
        <w:tc>
          <w:tcPr>
            <w:tcW w:w="1418" w:type="dxa"/>
          </w:tcPr>
          <w:p w14:paraId="1F32676D" w14:textId="77777777" w:rsidR="009939D5" w:rsidRPr="001F64E8" w:rsidRDefault="009939D5" w:rsidP="00DE4C3D">
            <w:pPr>
              <w:pStyle w:val="Bezriadkovania"/>
              <w:spacing w:after="120" w:line="276" w:lineRule="auto"/>
              <w:jc w:val="both"/>
              <w:rPr>
                <w:rFonts w:ascii="Arial Narrow" w:hAnsi="Arial Narrow"/>
              </w:rPr>
            </w:pPr>
            <w:r w:rsidRPr="005815EF">
              <w:rPr>
                <w:rFonts w:ascii="Arial Narrow" w:hAnsi="Arial Narrow"/>
              </w:rPr>
              <w:t xml:space="preserve">Realizačná fáza </w:t>
            </w:r>
            <w:r w:rsidRPr="00DF7FC1">
              <w:rPr>
                <w:rFonts w:ascii="Arial Narrow" w:hAnsi="Arial Narrow"/>
              </w:rPr>
              <w:t>projektu</w:t>
            </w:r>
          </w:p>
        </w:tc>
        <w:tc>
          <w:tcPr>
            <w:tcW w:w="1559" w:type="dxa"/>
          </w:tcPr>
          <w:p w14:paraId="6BB67C2A"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3935" w:type="dxa"/>
          </w:tcPr>
          <w:p w14:paraId="52C6409B" w14:textId="77777777" w:rsidR="009939D5" w:rsidRPr="001F64E8"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 xml:space="preserve">Testovacie scenáre a </w:t>
            </w:r>
            <w:r w:rsidRPr="000970EB">
              <w:rPr>
                <w:rFonts w:ascii="Arial Narrow" w:hAnsi="Arial Narrow"/>
              </w:rPr>
              <w:t xml:space="preserve">testovacie skripty všetkých funkčností riešenia. </w:t>
            </w:r>
            <w:r w:rsidRPr="005815EF">
              <w:rPr>
                <w:rFonts w:ascii="Arial Narrow" w:hAnsi="Arial Narrow" w:cs="Arial"/>
              </w:rPr>
              <w:t>Forma výstupu:</w:t>
            </w:r>
            <w:r w:rsidRPr="00DF7FC1">
              <w:rPr>
                <w:rFonts w:ascii="Arial Narrow" w:hAnsi="Arial Narrow" w:cs="Arial"/>
              </w:rPr>
              <w:t xml:space="preserve"> Nástroj MS Offi</w:t>
            </w:r>
            <w:r w:rsidRPr="001F64E8">
              <w:rPr>
                <w:rFonts w:ascii="Arial Narrow" w:hAnsi="Arial Narrow" w:cs="Arial"/>
              </w:rPr>
              <w:t>ce alebo ekvivalentné opensource nástroje (XLS, DOC, PDF,...)</w:t>
            </w:r>
          </w:p>
        </w:tc>
      </w:tr>
      <w:tr w:rsidR="009939D5" w:rsidRPr="00936A2F" w14:paraId="3BEC533C" w14:textId="77777777" w:rsidTr="00DE4C3D">
        <w:tc>
          <w:tcPr>
            <w:tcW w:w="2268" w:type="dxa"/>
          </w:tcPr>
          <w:p w14:paraId="6F4CED9C" w14:textId="77777777" w:rsidR="009939D5" w:rsidRPr="000970EB" w:rsidRDefault="009939D5" w:rsidP="00DE4C3D">
            <w:pPr>
              <w:pStyle w:val="Bezriadkovania"/>
              <w:spacing w:after="120" w:line="276" w:lineRule="auto"/>
              <w:jc w:val="both"/>
              <w:rPr>
                <w:rFonts w:ascii="Arial Narrow" w:hAnsi="Arial Narrow"/>
                <w:color w:val="000000"/>
              </w:rPr>
            </w:pPr>
            <w:r w:rsidRPr="000970EB">
              <w:rPr>
                <w:rFonts w:ascii="Arial Narrow" w:hAnsi="Arial Narrow"/>
                <w:color w:val="000000"/>
              </w:rPr>
              <w:t>Správy o priebehu testovania systémov a progres reporty</w:t>
            </w:r>
            <w:r w:rsidRPr="005815EF">
              <w:rPr>
                <w:rFonts w:ascii="Arial Narrow" w:hAnsi="Arial Narrow"/>
                <w:color w:val="000000"/>
              </w:rPr>
              <w:t xml:space="preserve">, </w:t>
            </w:r>
            <w:r w:rsidRPr="00DF7FC1">
              <w:rPr>
                <w:rFonts w:ascii="Arial Narrow" w:hAnsi="Arial Narrow"/>
                <w:color w:val="000000"/>
              </w:rPr>
              <w:t>Správa o ukončení testovacej fázy</w:t>
            </w:r>
          </w:p>
        </w:tc>
        <w:tc>
          <w:tcPr>
            <w:tcW w:w="1418" w:type="dxa"/>
          </w:tcPr>
          <w:p w14:paraId="754466D7" w14:textId="77777777" w:rsidR="009939D5" w:rsidRPr="001F64E8" w:rsidRDefault="009939D5" w:rsidP="00DE4C3D">
            <w:pPr>
              <w:pStyle w:val="Bezriadkovania"/>
              <w:spacing w:after="120" w:line="276" w:lineRule="auto"/>
              <w:jc w:val="both"/>
              <w:rPr>
                <w:rFonts w:ascii="Arial Narrow" w:hAnsi="Arial Narrow"/>
              </w:rPr>
            </w:pPr>
            <w:r w:rsidRPr="005815EF">
              <w:rPr>
                <w:rFonts w:ascii="Arial Narrow" w:hAnsi="Arial Narrow"/>
              </w:rPr>
              <w:t xml:space="preserve">Realizačná fáza </w:t>
            </w:r>
            <w:r w:rsidRPr="00DF7FC1">
              <w:rPr>
                <w:rFonts w:ascii="Arial Narrow" w:hAnsi="Arial Narrow"/>
              </w:rPr>
              <w:t>projektu</w:t>
            </w:r>
          </w:p>
        </w:tc>
        <w:tc>
          <w:tcPr>
            <w:tcW w:w="1559" w:type="dxa"/>
          </w:tcPr>
          <w:p w14:paraId="5C2A38F8"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3935" w:type="dxa"/>
          </w:tcPr>
          <w:p w14:paraId="5AD86D77" w14:textId="77777777" w:rsidR="009939D5" w:rsidRPr="001F64E8" w:rsidRDefault="009939D5" w:rsidP="00DE4C3D">
            <w:pPr>
              <w:pStyle w:val="Bezriadkovania"/>
              <w:spacing w:after="120" w:line="276" w:lineRule="auto"/>
              <w:jc w:val="both"/>
              <w:rPr>
                <w:rFonts w:ascii="Arial Narrow" w:hAnsi="Arial Narrow" w:cs="Arial"/>
              </w:rPr>
            </w:pPr>
            <w:r w:rsidRPr="000970EB">
              <w:rPr>
                <w:rFonts w:ascii="Arial Narrow" w:hAnsi="Arial Narrow"/>
              </w:rPr>
              <w:t xml:space="preserve">Pravidelný report – správy o priebehu testovania systémov a progres reporty; Správa o ukončení testovania. </w:t>
            </w:r>
            <w:r w:rsidRPr="005815EF">
              <w:rPr>
                <w:rFonts w:ascii="Arial Narrow" w:hAnsi="Arial Narrow" w:cs="Arial"/>
              </w:rPr>
              <w:t xml:space="preserve"> </w:t>
            </w:r>
            <w:r w:rsidRPr="00DF7FC1">
              <w:rPr>
                <w:rFonts w:ascii="Arial Narrow" w:hAnsi="Arial Narrow" w:cs="Arial"/>
              </w:rPr>
              <w:t>Forma výstupu: Nástroj MS Office alebo ekvivalentné opensource nástroje (XLS, DOC, PDF,...)</w:t>
            </w:r>
          </w:p>
        </w:tc>
      </w:tr>
      <w:tr w:rsidR="009939D5" w:rsidRPr="00936A2F" w14:paraId="6A55AA82" w14:textId="77777777" w:rsidTr="00DE4C3D">
        <w:tc>
          <w:tcPr>
            <w:tcW w:w="2268" w:type="dxa"/>
          </w:tcPr>
          <w:p w14:paraId="7441F8F0" w14:textId="77777777" w:rsidR="009939D5" w:rsidRPr="00936A2F" w:rsidRDefault="009939D5" w:rsidP="00DE4C3D">
            <w:pPr>
              <w:pStyle w:val="Bezriadkovania"/>
              <w:spacing w:after="120" w:line="276" w:lineRule="auto"/>
              <w:jc w:val="both"/>
              <w:rPr>
                <w:rFonts w:ascii="Arial Narrow" w:hAnsi="Arial Narrow"/>
                <w:color w:val="000000"/>
              </w:rPr>
            </w:pPr>
            <w:r w:rsidRPr="00936A2F">
              <w:rPr>
                <w:rFonts w:ascii="Arial Narrow" w:hAnsi="Arial Narrow"/>
                <w:color w:val="000000"/>
              </w:rPr>
              <w:t>Deployment manuál</w:t>
            </w:r>
          </w:p>
        </w:tc>
        <w:tc>
          <w:tcPr>
            <w:tcW w:w="1418" w:type="dxa"/>
          </w:tcPr>
          <w:p w14:paraId="21F80EB8" w14:textId="77777777" w:rsidR="009939D5" w:rsidRPr="00936A2F" w:rsidRDefault="009939D5" w:rsidP="00DE4C3D">
            <w:pPr>
              <w:pStyle w:val="Bezriadkovania"/>
              <w:spacing w:after="120" w:line="276" w:lineRule="auto"/>
              <w:jc w:val="both"/>
              <w:rPr>
                <w:rFonts w:ascii="Arial Narrow" w:hAnsi="Arial Narrow"/>
              </w:rPr>
            </w:pPr>
            <w:r w:rsidRPr="00936A2F">
              <w:rPr>
                <w:rFonts w:ascii="Arial Narrow" w:hAnsi="Arial Narrow"/>
              </w:rPr>
              <w:t>Realizačná fáza projektu</w:t>
            </w:r>
          </w:p>
        </w:tc>
        <w:tc>
          <w:tcPr>
            <w:tcW w:w="1559" w:type="dxa"/>
          </w:tcPr>
          <w:p w14:paraId="44596250" w14:textId="77777777" w:rsidR="009939D5" w:rsidRPr="00936A2F" w:rsidRDefault="009939D5" w:rsidP="00DE4C3D">
            <w:pPr>
              <w:pStyle w:val="Bezriadkovania"/>
              <w:spacing w:after="120" w:line="276" w:lineRule="auto"/>
              <w:jc w:val="both"/>
              <w:rPr>
                <w:rFonts w:ascii="Arial Narrow" w:hAnsi="Arial Narrow" w:cs="Arial"/>
              </w:rPr>
            </w:pPr>
            <w:r w:rsidRPr="00936A2F">
              <w:rPr>
                <w:rFonts w:ascii="Arial Narrow" w:hAnsi="Arial Narrow" w:cs="Arial"/>
              </w:rPr>
              <w:t>zhotoviteľ</w:t>
            </w:r>
          </w:p>
        </w:tc>
        <w:tc>
          <w:tcPr>
            <w:tcW w:w="3935" w:type="dxa"/>
          </w:tcPr>
          <w:p w14:paraId="341D7D1E" w14:textId="77777777" w:rsidR="009939D5" w:rsidRPr="000970EB" w:rsidRDefault="009939D5" w:rsidP="00DE4C3D">
            <w:pPr>
              <w:pStyle w:val="Bezriadkovania"/>
              <w:spacing w:after="120" w:line="276" w:lineRule="auto"/>
              <w:jc w:val="both"/>
              <w:rPr>
                <w:rFonts w:ascii="Arial Narrow" w:hAnsi="Arial Narrow"/>
              </w:rPr>
            </w:pPr>
            <w:r w:rsidRPr="000970EB">
              <w:rPr>
                <w:rFonts w:ascii="Arial Narrow" w:hAnsi="Arial Narrow"/>
              </w:rPr>
              <w:t xml:space="preserve">Procedúry nasadenia riešenia vrátane popisu procedúr funkčného a validačného testovania dodávaný s každou novou verziou riešenia. </w:t>
            </w:r>
            <w:r w:rsidRPr="005815EF">
              <w:rPr>
                <w:rFonts w:ascii="Arial Narrow" w:hAnsi="Arial Narrow" w:cs="Arial"/>
              </w:rPr>
              <w:t>Forma výstupu:</w:t>
            </w:r>
            <w:r w:rsidRPr="00DF7FC1">
              <w:rPr>
                <w:rFonts w:ascii="Arial Narrow" w:hAnsi="Arial Narrow" w:cs="Arial"/>
              </w:rPr>
              <w:t xml:space="preserve"> Nástroj MS Office alebo ekvivalentné opensource nástroje (XLS, DOC, PDF,...)</w:t>
            </w:r>
          </w:p>
        </w:tc>
      </w:tr>
      <w:tr w:rsidR="009939D5" w:rsidRPr="00936A2F" w14:paraId="36EE8206" w14:textId="77777777" w:rsidTr="00DE4C3D">
        <w:tc>
          <w:tcPr>
            <w:tcW w:w="2268" w:type="dxa"/>
          </w:tcPr>
          <w:p w14:paraId="737B296C" w14:textId="77777777" w:rsidR="009939D5" w:rsidRPr="005815EF" w:rsidRDefault="009939D5" w:rsidP="00DE4C3D">
            <w:pPr>
              <w:pStyle w:val="Bezriadkovania"/>
              <w:spacing w:after="120" w:line="276" w:lineRule="auto"/>
              <w:jc w:val="both"/>
              <w:rPr>
                <w:rFonts w:ascii="Arial Narrow" w:hAnsi="Arial Narrow"/>
                <w:color w:val="000000"/>
              </w:rPr>
            </w:pPr>
            <w:r w:rsidRPr="000970EB">
              <w:rPr>
                <w:rFonts w:ascii="Arial Narrow" w:hAnsi="Arial Narrow"/>
              </w:rPr>
              <w:t>Release notes</w:t>
            </w:r>
          </w:p>
        </w:tc>
        <w:tc>
          <w:tcPr>
            <w:tcW w:w="1418" w:type="dxa"/>
          </w:tcPr>
          <w:p w14:paraId="56F0F929" w14:textId="77777777" w:rsidR="009939D5" w:rsidRPr="00DF7FC1" w:rsidRDefault="009939D5" w:rsidP="00DE4C3D">
            <w:pPr>
              <w:pStyle w:val="Bezriadkovania"/>
              <w:spacing w:after="120" w:line="276" w:lineRule="auto"/>
              <w:jc w:val="both"/>
              <w:rPr>
                <w:rFonts w:ascii="Arial Narrow" w:hAnsi="Arial Narrow"/>
              </w:rPr>
            </w:pPr>
            <w:r w:rsidRPr="00DF7FC1">
              <w:rPr>
                <w:rFonts w:ascii="Arial Narrow" w:hAnsi="Arial Narrow"/>
              </w:rPr>
              <w:t>Realizačná fáza projektu</w:t>
            </w:r>
          </w:p>
        </w:tc>
        <w:tc>
          <w:tcPr>
            <w:tcW w:w="1559" w:type="dxa"/>
          </w:tcPr>
          <w:p w14:paraId="75938D82" w14:textId="77777777" w:rsidR="009939D5" w:rsidRPr="001F64E8" w:rsidRDefault="009939D5" w:rsidP="00DE4C3D">
            <w:pPr>
              <w:pStyle w:val="Bezriadkovania"/>
              <w:spacing w:after="120" w:line="276" w:lineRule="auto"/>
              <w:jc w:val="both"/>
              <w:rPr>
                <w:rFonts w:ascii="Arial Narrow" w:hAnsi="Arial Narrow" w:cs="Arial"/>
              </w:rPr>
            </w:pPr>
            <w:r w:rsidRPr="001F64E8">
              <w:rPr>
                <w:rFonts w:ascii="Arial Narrow" w:hAnsi="Arial Narrow" w:cs="Arial"/>
              </w:rPr>
              <w:t>zhotoviteľ</w:t>
            </w:r>
          </w:p>
        </w:tc>
        <w:tc>
          <w:tcPr>
            <w:tcW w:w="3935" w:type="dxa"/>
          </w:tcPr>
          <w:p w14:paraId="38A8987B" w14:textId="77777777" w:rsidR="009939D5" w:rsidRPr="000970EB" w:rsidRDefault="009939D5" w:rsidP="00DE4C3D">
            <w:pPr>
              <w:pStyle w:val="Bezriadkovania"/>
              <w:spacing w:after="120" w:line="276" w:lineRule="auto"/>
              <w:jc w:val="both"/>
              <w:rPr>
                <w:rFonts w:ascii="Arial Narrow" w:hAnsi="Arial Narrow"/>
              </w:rPr>
            </w:pPr>
            <w:r w:rsidRPr="000970EB">
              <w:rPr>
                <w:rFonts w:ascii="Arial Narrow" w:hAnsi="Arial Narrow"/>
              </w:rPr>
              <w:t xml:space="preserve">Zoznam nových vlastností a opráv riešenia dodávané s každou novou verziou riešenia. </w:t>
            </w:r>
            <w:r w:rsidRPr="005815EF">
              <w:rPr>
                <w:rFonts w:ascii="Arial Narrow" w:hAnsi="Arial Narrow" w:cs="Arial"/>
              </w:rPr>
              <w:t>Forma výstupu:</w:t>
            </w:r>
            <w:r w:rsidRPr="00DF7FC1">
              <w:rPr>
                <w:rFonts w:ascii="Arial Narrow" w:hAnsi="Arial Narrow" w:cs="Arial"/>
              </w:rPr>
              <w:t xml:space="preserve"> Nástroj MS Office alebo ekvivalentné opensource nástroje (XLS, DOC, PDF,...)</w:t>
            </w:r>
          </w:p>
        </w:tc>
      </w:tr>
      <w:tr w:rsidR="009939D5" w:rsidRPr="00936A2F" w14:paraId="12046C3B" w14:textId="77777777" w:rsidTr="00DE4C3D">
        <w:tc>
          <w:tcPr>
            <w:tcW w:w="2268" w:type="dxa"/>
          </w:tcPr>
          <w:p w14:paraId="76FEE3C3" w14:textId="77777777" w:rsidR="009939D5" w:rsidRPr="005815EF" w:rsidRDefault="009939D5" w:rsidP="00DE4C3D">
            <w:pPr>
              <w:pStyle w:val="Bezriadkovania"/>
              <w:spacing w:after="120" w:line="276" w:lineRule="auto"/>
              <w:jc w:val="both"/>
              <w:rPr>
                <w:rFonts w:ascii="Arial Narrow" w:hAnsi="Arial Narrow"/>
              </w:rPr>
            </w:pPr>
            <w:r>
              <w:rPr>
                <w:rFonts w:ascii="Arial Narrow" w:hAnsi="Arial Narrow"/>
              </w:rPr>
              <w:t>Bezpečnostný projekt</w:t>
            </w:r>
          </w:p>
        </w:tc>
        <w:tc>
          <w:tcPr>
            <w:tcW w:w="1418" w:type="dxa"/>
          </w:tcPr>
          <w:p w14:paraId="2B74A9E6" w14:textId="77777777" w:rsidR="009939D5" w:rsidRPr="005815EF" w:rsidRDefault="009939D5" w:rsidP="00DE4C3D">
            <w:pPr>
              <w:pStyle w:val="Bezriadkovania"/>
              <w:spacing w:after="120" w:line="276" w:lineRule="auto"/>
              <w:jc w:val="both"/>
              <w:rPr>
                <w:rFonts w:ascii="Arial Narrow" w:hAnsi="Arial Narrow"/>
              </w:rPr>
            </w:pPr>
            <w:r w:rsidRPr="00C44DEF">
              <w:rPr>
                <w:rFonts w:ascii="Arial Narrow" w:hAnsi="Arial Narrow"/>
              </w:rPr>
              <w:t>Realizačná fáza projektu</w:t>
            </w:r>
          </w:p>
        </w:tc>
        <w:tc>
          <w:tcPr>
            <w:tcW w:w="1559" w:type="dxa"/>
          </w:tcPr>
          <w:p w14:paraId="35A6B259" w14:textId="77777777" w:rsidR="009939D5" w:rsidRPr="005815EF" w:rsidRDefault="009939D5" w:rsidP="00DE4C3D">
            <w:pPr>
              <w:pStyle w:val="Bezriadkovania"/>
              <w:spacing w:after="120" w:line="276" w:lineRule="auto"/>
              <w:jc w:val="both"/>
              <w:rPr>
                <w:rFonts w:ascii="Arial Narrow" w:hAnsi="Arial Narrow" w:cs="Arial"/>
              </w:rPr>
            </w:pPr>
            <w:r w:rsidRPr="00C44DEF">
              <w:rPr>
                <w:rFonts w:ascii="Arial Narrow" w:hAnsi="Arial Narrow" w:cs="Arial"/>
              </w:rPr>
              <w:t>zhotoviteľ</w:t>
            </w:r>
          </w:p>
        </w:tc>
        <w:tc>
          <w:tcPr>
            <w:tcW w:w="3935" w:type="dxa"/>
          </w:tcPr>
          <w:p w14:paraId="5714D959" w14:textId="77777777" w:rsidR="009939D5" w:rsidRDefault="009939D5" w:rsidP="00DE4C3D">
            <w:r>
              <w:rPr>
                <w:rFonts w:ascii="Arial Narrow" w:hAnsi="Arial Narrow" w:cs="Arial"/>
              </w:rPr>
              <w:t xml:space="preserve">Dokument obsahuje </w:t>
            </w:r>
            <w:r w:rsidRPr="00C44DEF">
              <w:rPr>
                <w:rFonts w:ascii="Arial Narrow" w:hAnsi="Arial Narrow" w:cs="Arial"/>
              </w:rPr>
              <w:t>Analýzu rizík</w:t>
            </w:r>
            <w:r>
              <w:rPr>
                <w:rFonts w:ascii="Arial Narrow" w:hAnsi="Arial Narrow" w:cs="Arial"/>
              </w:rPr>
              <w:t>,</w:t>
            </w:r>
            <w:r w:rsidRPr="00C44DEF">
              <w:rPr>
                <w:rFonts w:ascii="Arial Narrow" w:hAnsi="Arial Narrow" w:cs="Arial"/>
              </w:rPr>
              <w:t xml:space="preserve"> </w:t>
            </w:r>
          </w:p>
          <w:p w14:paraId="55E2FD14" w14:textId="77777777" w:rsidR="009939D5" w:rsidRPr="005815EF" w:rsidRDefault="009939D5" w:rsidP="00DE4C3D">
            <w:r w:rsidRPr="00C44DEF">
              <w:rPr>
                <w:rFonts w:ascii="Arial Narrow" w:hAnsi="Arial Narrow" w:cs="Arial"/>
              </w:rPr>
              <w:t xml:space="preserve">Bezpečnostnú politiku a metodiku na riadenie BCM </w:t>
            </w:r>
            <w:r>
              <w:rPr>
                <w:rFonts w:ascii="Arial Narrow" w:hAnsi="Arial Narrow" w:cs="Arial"/>
              </w:rPr>
              <w:t xml:space="preserve">a </w:t>
            </w:r>
            <w:r w:rsidRPr="000970EB">
              <w:rPr>
                <w:rFonts w:ascii="Arial Narrow" w:hAnsi="Arial Narrow" w:cs="Arial"/>
              </w:rPr>
              <w:t xml:space="preserve">zálohovacie plány a plány obnovy </w:t>
            </w:r>
          </w:p>
          <w:p w14:paraId="0013C8A1" w14:textId="77777777" w:rsidR="009939D5" w:rsidRPr="005815EF" w:rsidRDefault="009939D5" w:rsidP="00DE4C3D">
            <w:pPr>
              <w:pStyle w:val="Bezriadkovania"/>
              <w:spacing w:after="120" w:line="276" w:lineRule="auto"/>
              <w:jc w:val="both"/>
              <w:rPr>
                <w:rFonts w:ascii="Arial Narrow" w:hAnsi="Arial Narrow"/>
              </w:rPr>
            </w:pPr>
            <w:r w:rsidRPr="00C44DEF">
              <w:rPr>
                <w:rFonts w:ascii="Arial Narrow" w:hAnsi="Arial Narrow" w:cs="Arial"/>
              </w:rPr>
              <w:t>Forma výstupu: Nástroj MS Office alebo ekvivalentné opensource nástroje (XLS, DOC, PDF,...)</w:t>
            </w:r>
          </w:p>
        </w:tc>
      </w:tr>
    </w:tbl>
    <w:p w14:paraId="4EB8DF90" w14:textId="77777777" w:rsidR="009939D5" w:rsidRPr="000970EB" w:rsidRDefault="009939D5" w:rsidP="009939D5">
      <w:pPr>
        <w:rPr>
          <w:rFonts w:ascii="Arial Narrow" w:hAnsi="Arial Narrow"/>
        </w:rPr>
      </w:pPr>
    </w:p>
    <w:p w14:paraId="25656D6D" w14:textId="77777777" w:rsidR="009939D5" w:rsidRPr="000970EB" w:rsidRDefault="009939D5" w:rsidP="009939D5">
      <w:pPr>
        <w:jc w:val="both"/>
        <w:rPr>
          <w:rFonts w:ascii="Arial Narrow" w:hAnsi="Arial Narrow"/>
        </w:rPr>
      </w:pPr>
      <w:r w:rsidRPr="000970EB">
        <w:rPr>
          <w:rFonts w:ascii="Arial Narrow" w:hAnsi="Arial Narrow"/>
        </w:rPr>
        <w:t>Zhotoviteľ je povinný nedostatky/pripomienky  v dokumentoch v dohodnutej primeranej lehote (s ohľadom na Časový harmonogram) zapracovať a odstrániť.</w:t>
      </w:r>
    </w:p>
    <w:p w14:paraId="3F23B541" w14:textId="77777777" w:rsidR="009939D5" w:rsidRDefault="009939D5" w:rsidP="009939D5">
      <w:pPr>
        <w:jc w:val="both"/>
      </w:pPr>
      <w:r w:rsidRPr="000970EB">
        <w:rPr>
          <w:rFonts w:ascii="Arial Narrow" w:hAnsi="Arial Narrow"/>
        </w:rPr>
        <w:t xml:space="preserve">Štruktúra jednotlivých dokumentov podlieha schváleniu zo strany zadávateľa. </w:t>
      </w:r>
    </w:p>
    <w:p w14:paraId="1BDEB4EC" w14:textId="77777777" w:rsidR="009939D5" w:rsidRPr="00CC6247" w:rsidRDefault="009939D5" w:rsidP="00D26DDD">
      <w:pPr>
        <w:jc w:val="both"/>
        <w:rPr>
          <w:rFonts w:ascii="Arial Narrow" w:hAnsi="Arial Narrow" w:cs="Arial"/>
        </w:rPr>
      </w:pPr>
    </w:p>
    <w:p w14:paraId="640FD2FD" w14:textId="77777777" w:rsidR="00463C14" w:rsidRPr="00CC6247" w:rsidRDefault="00463C14" w:rsidP="00463C14">
      <w:pPr>
        <w:pStyle w:val="Nadpis3"/>
        <w:jc w:val="both"/>
        <w:rPr>
          <w:rFonts w:ascii="Arial Narrow" w:hAnsi="Arial Narrow" w:cs="Arial"/>
          <w:sz w:val="22"/>
          <w:szCs w:val="22"/>
        </w:rPr>
      </w:pPr>
      <w:r w:rsidRPr="00CC6247">
        <w:rPr>
          <w:rFonts w:ascii="Arial Narrow" w:hAnsi="Arial Narrow" w:cs="Arial"/>
          <w:sz w:val="22"/>
          <w:szCs w:val="22"/>
        </w:rPr>
        <w:t xml:space="preserve">Záruka na všetky softvérové súčasti a riešenia PaaS </w:t>
      </w:r>
    </w:p>
    <w:p w14:paraId="4E1E1731" w14:textId="77777777" w:rsidR="00463C14" w:rsidRPr="00CC6247" w:rsidRDefault="00463C14" w:rsidP="00463C14">
      <w:pPr>
        <w:jc w:val="both"/>
        <w:rPr>
          <w:rFonts w:ascii="Arial Narrow" w:hAnsi="Arial Narrow"/>
          <w:u w:val="single"/>
        </w:rPr>
      </w:pPr>
    </w:p>
    <w:p w14:paraId="736C8020" w14:textId="77777777" w:rsidR="00463C14" w:rsidRPr="00CC6247" w:rsidRDefault="00463C14" w:rsidP="00463C14">
      <w:pPr>
        <w:autoSpaceDE w:val="0"/>
        <w:autoSpaceDN w:val="0"/>
        <w:spacing w:after="0" w:line="240" w:lineRule="auto"/>
        <w:jc w:val="both"/>
        <w:rPr>
          <w:rFonts w:ascii="Arial Narrow" w:hAnsi="Arial Narrow" w:cs="Arial"/>
        </w:rPr>
      </w:pPr>
      <w:r w:rsidRPr="00CC6247">
        <w:rPr>
          <w:rFonts w:ascii="Arial Narrow" w:hAnsi="Arial Narrow" w:cs="Arial"/>
        </w:rPr>
        <w:t>Objednávateľ požaduje poskytnutie záruky na akosť dodaných služieb a tovarov na obdobie 24 mesiacov odo dňa podpisu preberacieho protokolu.</w:t>
      </w:r>
    </w:p>
    <w:p w14:paraId="247C36D9" w14:textId="77777777" w:rsidR="00463C14" w:rsidRPr="00CC6247" w:rsidRDefault="00463C14" w:rsidP="00463C14">
      <w:pPr>
        <w:autoSpaceDE w:val="0"/>
        <w:autoSpaceDN w:val="0"/>
        <w:spacing w:after="0" w:line="240" w:lineRule="auto"/>
        <w:jc w:val="both"/>
        <w:rPr>
          <w:rFonts w:ascii="Arial Narrow" w:hAnsi="Arial Narrow"/>
        </w:rPr>
      </w:pPr>
    </w:p>
    <w:p w14:paraId="4C50F9F9" w14:textId="77777777" w:rsidR="00463C14" w:rsidRPr="00CC6247" w:rsidRDefault="00463C14" w:rsidP="00463C14">
      <w:pPr>
        <w:autoSpaceDE w:val="0"/>
        <w:autoSpaceDN w:val="0"/>
        <w:spacing w:after="0" w:line="240" w:lineRule="auto"/>
        <w:jc w:val="both"/>
        <w:rPr>
          <w:rFonts w:ascii="Arial Narrow" w:hAnsi="Arial Narrow" w:cs="Arial"/>
        </w:rPr>
      </w:pPr>
      <w:r w:rsidRPr="00CC6247">
        <w:rPr>
          <w:rFonts w:ascii="Arial Narrow" w:hAnsi="Arial Narrow" w:cs="Arial"/>
        </w:rPr>
        <w:lastRenderedPageBreak/>
        <w:t>Objednávateľ požaduje poskytnutie záruky na softvér, jeho všetky spôsoby aktualizácie ako aj služby súvisiace s uvedením softvéru do produkčnej prevádzky v produkčnom prostredí objednávateľa pri rešpektovaní všetkých funkčných a nefunkčných požiadaviek.</w:t>
      </w:r>
    </w:p>
    <w:p w14:paraId="5992A8D0" w14:textId="77777777" w:rsidR="00463C14" w:rsidRPr="00CC6247" w:rsidRDefault="00463C14" w:rsidP="00463C14">
      <w:pPr>
        <w:autoSpaceDE w:val="0"/>
        <w:autoSpaceDN w:val="0"/>
        <w:spacing w:after="0" w:line="240" w:lineRule="auto"/>
        <w:jc w:val="both"/>
        <w:rPr>
          <w:rFonts w:ascii="Arial Narrow" w:hAnsi="Arial Narrow" w:cs="Arial"/>
        </w:rPr>
      </w:pPr>
    </w:p>
    <w:p w14:paraId="6A6307DB" w14:textId="77777777" w:rsidR="00463C14" w:rsidRPr="00CC6247" w:rsidRDefault="00463C14" w:rsidP="00463C14">
      <w:pPr>
        <w:autoSpaceDE w:val="0"/>
        <w:autoSpaceDN w:val="0"/>
        <w:spacing w:after="0" w:line="240" w:lineRule="auto"/>
        <w:jc w:val="both"/>
        <w:rPr>
          <w:rFonts w:ascii="Arial Narrow" w:hAnsi="Arial Narrow" w:cs="Arial"/>
        </w:rPr>
      </w:pPr>
      <w:r w:rsidRPr="00CC6247">
        <w:rPr>
          <w:rFonts w:ascii="Arial Narrow" w:hAnsi="Arial Narrow" w:cs="Arial"/>
        </w:rPr>
        <w:t>Objednávateľ požaduje od zhotoviteľa v prípade uplatnenia reklamácie reklamovanú chybu alebo chýbajúcu funkčnosť bez zbytočného odkladu odstrániť alebo sprevádzkovať chýbajúcu funkcionalitu.  </w:t>
      </w:r>
    </w:p>
    <w:p w14:paraId="743143A8" w14:textId="77777777" w:rsidR="00463C14" w:rsidRPr="00CC6247" w:rsidRDefault="00463C14" w:rsidP="00463C14">
      <w:pPr>
        <w:spacing w:after="0" w:line="240" w:lineRule="auto"/>
        <w:jc w:val="both"/>
        <w:rPr>
          <w:rFonts w:ascii="Arial Narrow" w:hAnsi="Arial Narrow"/>
        </w:rPr>
      </w:pPr>
    </w:p>
    <w:p w14:paraId="20FD81D7" w14:textId="77777777" w:rsidR="00463C14" w:rsidRPr="00CC6247" w:rsidRDefault="00463C14" w:rsidP="00463C14">
      <w:pPr>
        <w:spacing w:after="0" w:line="240" w:lineRule="auto"/>
        <w:jc w:val="both"/>
        <w:rPr>
          <w:rFonts w:ascii="Arial Narrow" w:hAnsi="Arial Narrow" w:cs="Arial"/>
        </w:rPr>
      </w:pPr>
      <w:r w:rsidRPr="00CC6247">
        <w:rPr>
          <w:rFonts w:ascii="Arial Narrow" w:hAnsi="Arial Narrow" w:cs="Arial"/>
        </w:rPr>
        <w:t xml:space="preserve">V prípade, že sa v záručnej dobe prejaví porucha  bude požadované vykonanie servisného zásahu na základe podmienok podľa kapitoly  2.4.8. Podpora a údržba prevádzky. </w:t>
      </w:r>
    </w:p>
    <w:p w14:paraId="5246407C" w14:textId="77777777" w:rsidR="008617EC" w:rsidRPr="00CC6247" w:rsidRDefault="008617EC" w:rsidP="00D26DDD">
      <w:pPr>
        <w:jc w:val="both"/>
        <w:rPr>
          <w:rFonts w:ascii="Arial Narrow" w:hAnsi="Arial Narrow"/>
        </w:rPr>
        <w:sectPr w:rsidR="008617EC" w:rsidRPr="00CC6247" w:rsidSect="00457E96">
          <w:type w:val="continuous"/>
          <w:pgSz w:w="11906" w:h="16838" w:code="9"/>
          <w:pgMar w:top="1417" w:right="1417" w:bottom="1417" w:left="1417" w:header="708" w:footer="708" w:gutter="0"/>
          <w:cols w:space="708"/>
          <w:titlePg/>
          <w:docGrid w:linePitch="360"/>
        </w:sectPr>
      </w:pPr>
    </w:p>
    <w:p w14:paraId="6C24AAD6" w14:textId="77777777" w:rsidR="007D7670" w:rsidRPr="00CC6247" w:rsidRDefault="0070566E" w:rsidP="00D26DDD">
      <w:pPr>
        <w:pStyle w:val="Nadpis1"/>
        <w:spacing w:before="0" w:after="240" w:line="276" w:lineRule="auto"/>
        <w:jc w:val="both"/>
        <w:rPr>
          <w:rFonts w:ascii="Arial Narrow" w:hAnsi="Arial Narrow" w:cs="Arial"/>
          <w:sz w:val="22"/>
          <w:szCs w:val="22"/>
        </w:rPr>
      </w:pPr>
      <w:bookmarkStart w:id="63" w:name="_Toc499664857"/>
      <w:bookmarkStart w:id="64" w:name="_Toc535311079"/>
      <w:r w:rsidRPr="00CC6247">
        <w:rPr>
          <w:rFonts w:ascii="Arial Narrow" w:hAnsi="Arial Narrow" w:cs="Arial"/>
          <w:sz w:val="22"/>
          <w:szCs w:val="22"/>
        </w:rPr>
        <w:lastRenderedPageBreak/>
        <w:t>Detailné p</w:t>
      </w:r>
      <w:r w:rsidR="00550830" w:rsidRPr="00CC6247">
        <w:rPr>
          <w:rFonts w:ascii="Arial Narrow" w:hAnsi="Arial Narrow" w:cs="Arial"/>
          <w:sz w:val="22"/>
          <w:szCs w:val="22"/>
        </w:rPr>
        <w:t xml:space="preserve">ožiadavky na </w:t>
      </w:r>
      <w:bookmarkEnd w:id="63"/>
      <w:r w:rsidR="00550830" w:rsidRPr="00CC6247">
        <w:rPr>
          <w:rFonts w:ascii="Arial Narrow" w:hAnsi="Arial Narrow" w:cs="Arial"/>
          <w:sz w:val="22"/>
          <w:szCs w:val="22"/>
        </w:rPr>
        <w:t>predmet zákazky</w:t>
      </w:r>
      <w:bookmarkEnd w:id="64"/>
    </w:p>
    <w:p w14:paraId="55BAD31F" w14:textId="77777777" w:rsidR="00143BAF" w:rsidRPr="00CC6247" w:rsidRDefault="00143BAF" w:rsidP="00D26DDD">
      <w:pPr>
        <w:pStyle w:val="Nadpis2"/>
        <w:jc w:val="both"/>
        <w:rPr>
          <w:rFonts w:ascii="Arial Narrow" w:hAnsi="Arial Narrow"/>
          <w:sz w:val="22"/>
          <w:szCs w:val="22"/>
        </w:rPr>
      </w:pPr>
      <w:bookmarkStart w:id="65" w:name="_Toc535311080"/>
      <w:bookmarkStart w:id="66" w:name="_Toc499664860"/>
      <w:r w:rsidRPr="00CC6247">
        <w:rPr>
          <w:rFonts w:ascii="Arial Narrow" w:hAnsi="Arial Narrow"/>
          <w:sz w:val="22"/>
          <w:szCs w:val="22"/>
        </w:rPr>
        <w:t>PaaS Platforma</w:t>
      </w:r>
      <w:bookmarkEnd w:id="65"/>
    </w:p>
    <w:p w14:paraId="7B421E01" w14:textId="77777777" w:rsidR="00143BAF" w:rsidRPr="00CC6247" w:rsidRDefault="00143BAF" w:rsidP="00D26DDD">
      <w:pPr>
        <w:pStyle w:val="Nadpis2"/>
        <w:numPr>
          <w:ilvl w:val="0"/>
          <w:numId w:val="0"/>
        </w:numPr>
        <w:jc w:val="both"/>
        <w:rPr>
          <w:rFonts w:ascii="Arial Narrow" w:hAnsi="Arial Narrow"/>
          <w:sz w:val="22"/>
          <w:szCs w:val="22"/>
        </w:rPr>
      </w:pPr>
    </w:p>
    <w:p w14:paraId="32861316" w14:textId="77777777" w:rsidR="00CA067B" w:rsidRPr="00CC6247" w:rsidRDefault="00CA067B" w:rsidP="00D26DDD">
      <w:pPr>
        <w:pStyle w:val="Textkomentra"/>
        <w:jc w:val="both"/>
        <w:rPr>
          <w:rFonts w:ascii="Arial Narrow" w:hAnsi="Arial Narrow" w:cs="Arial"/>
          <w:sz w:val="22"/>
          <w:szCs w:val="22"/>
        </w:rPr>
      </w:pPr>
      <w:r w:rsidRPr="00CC6247">
        <w:rPr>
          <w:rFonts w:ascii="Arial Narrow" w:hAnsi="Arial Narrow" w:cs="Arial"/>
          <w:sz w:val="22"/>
          <w:szCs w:val="22"/>
        </w:rPr>
        <w:t xml:space="preserve">Obstarávateľ požaduje od zhotoviteľa implementáciu integrácie riešenia PaaS na existujúci systém CSP tak, aby prevádzka vládneho cloudu  mala v CSP prostredí konzistentnú informáciu o pridelených zdrojoch na každý projekt, jednak pridelené zdroje z IaaS cez CSP, ako aj pridelené zdroje cez </w:t>
      </w:r>
      <w:r w:rsidR="004510BD" w:rsidRPr="00CC6247">
        <w:rPr>
          <w:rFonts w:ascii="Arial Narrow" w:hAnsi="Arial Narrow" w:cs="Arial"/>
          <w:sz w:val="22"/>
          <w:szCs w:val="22"/>
        </w:rPr>
        <w:t xml:space="preserve">natívnu </w:t>
      </w:r>
      <w:r w:rsidRPr="00CC6247">
        <w:rPr>
          <w:rFonts w:ascii="Arial Narrow" w:hAnsi="Arial Narrow" w:cs="Arial"/>
          <w:sz w:val="22"/>
          <w:szCs w:val="22"/>
        </w:rPr>
        <w:t>PaaS platformu.</w:t>
      </w:r>
    </w:p>
    <w:p w14:paraId="5C96FD3F" w14:textId="77777777" w:rsidR="00CA067B" w:rsidRPr="00CC6247" w:rsidRDefault="00CA067B" w:rsidP="00D26DDD">
      <w:pPr>
        <w:pStyle w:val="Textkomentra"/>
        <w:jc w:val="both"/>
        <w:rPr>
          <w:rFonts w:ascii="Arial Narrow" w:hAnsi="Arial Narrow"/>
          <w:sz w:val="22"/>
          <w:szCs w:val="22"/>
        </w:rPr>
      </w:pPr>
      <w:r w:rsidRPr="00CC6247">
        <w:rPr>
          <w:rFonts w:ascii="Arial Narrow" w:hAnsi="Arial Narrow" w:cs="Arial"/>
          <w:sz w:val="22"/>
          <w:szCs w:val="22"/>
        </w:rPr>
        <w:t>Obstarávateľ požaduje od zhotoviteľa integráciu do samoobslužného portálu vládneho cloud</w:t>
      </w:r>
      <w:r w:rsidR="00F32D0F" w:rsidRPr="00CC6247">
        <w:rPr>
          <w:rFonts w:ascii="Arial Narrow" w:hAnsi="Arial Narrow" w:cs="Arial"/>
          <w:sz w:val="22"/>
          <w:szCs w:val="22"/>
        </w:rPr>
        <w:t>u</w:t>
      </w:r>
      <w:r w:rsidRPr="00CC6247">
        <w:rPr>
          <w:rFonts w:ascii="Arial Narrow" w:hAnsi="Arial Narrow" w:cs="Arial"/>
          <w:sz w:val="22"/>
          <w:szCs w:val="22"/>
        </w:rPr>
        <w:t xml:space="preserve"> tak, aby si mohol tenant súčasne vybrať IaaS služby, alebo IaaS a PaaS služby kombinovane. </w:t>
      </w:r>
      <w:r w:rsidR="00AB792D" w:rsidRPr="00CC6247">
        <w:rPr>
          <w:rFonts w:ascii="Arial Narrow" w:hAnsi="Arial Narrow" w:cs="Arial"/>
          <w:sz w:val="22"/>
          <w:szCs w:val="22"/>
        </w:rPr>
        <w:t xml:space="preserve"> </w:t>
      </w:r>
      <w:r w:rsidRPr="00CC6247">
        <w:rPr>
          <w:rFonts w:ascii="Arial Narrow" w:hAnsi="Arial Narrow" w:cs="Arial"/>
          <w:sz w:val="22"/>
          <w:szCs w:val="22"/>
        </w:rPr>
        <w:t>Zhotoviteľ popíše vo svojej ponuke návrh a predpokladaný spôsob realizácie takejto integrácie</w:t>
      </w:r>
      <w:r w:rsidRPr="00CC6247">
        <w:rPr>
          <w:rFonts w:ascii="Arial Narrow" w:hAnsi="Arial Narrow"/>
          <w:sz w:val="22"/>
          <w:szCs w:val="22"/>
        </w:rPr>
        <w:t xml:space="preserve">. </w:t>
      </w:r>
    </w:p>
    <w:p w14:paraId="277E33F4" w14:textId="77777777" w:rsidR="00B63506" w:rsidRPr="00CC6247" w:rsidRDefault="00222A2C" w:rsidP="00D26DDD">
      <w:pPr>
        <w:pStyle w:val="Nadpis3"/>
        <w:jc w:val="both"/>
        <w:rPr>
          <w:rFonts w:ascii="Arial Narrow" w:hAnsi="Arial Narrow"/>
          <w:sz w:val="22"/>
          <w:szCs w:val="22"/>
        </w:rPr>
      </w:pPr>
      <w:bookmarkStart w:id="67" w:name="_Toc535311081"/>
      <w:r w:rsidRPr="00CC6247">
        <w:rPr>
          <w:rFonts w:ascii="Arial Narrow" w:hAnsi="Arial Narrow"/>
          <w:sz w:val="22"/>
          <w:szCs w:val="22"/>
        </w:rPr>
        <w:t xml:space="preserve">Cloud </w:t>
      </w:r>
      <w:r w:rsidR="00B63506" w:rsidRPr="00CC6247">
        <w:rPr>
          <w:rFonts w:ascii="Arial Narrow" w:hAnsi="Arial Narrow"/>
          <w:sz w:val="22"/>
          <w:szCs w:val="22"/>
        </w:rPr>
        <w:t>Natívna PaaS platforma</w:t>
      </w:r>
      <w:bookmarkEnd w:id="67"/>
      <w:r w:rsidR="0070566E" w:rsidRPr="00CC6247">
        <w:rPr>
          <w:rFonts w:ascii="Arial Narrow" w:hAnsi="Arial Narrow"/>
          <w:sz w:val="22"/>
          <w:szCs w:val="22"/>
        </w:rPr>
        <w:t xml:space="preserve"> </w:t>
      </w:r>
    </w:p>
    <w:p w14:paraId="2F9BD7DB" w14:textId="77777777" w:rsidR="0070566E" w:rsidRPr="00CC6247" w:rsidRDefault="0070566E" w:rsidP="00D26DDD">
      <w:pPr>
        <w:jc w:val="both"/>
        <w:rPr>
          <w:rFonts w:ascii="Arial Narrow" w:hAnsi="Arial Narrow"/>
        </w:rPr>
      </w:pPr>
    </w:p>
    <w:p w14:paraId="08B4B997" w14:textId="77777777" w:rsidR="00B63506" w:rsidRPr="00CC6247" w:rsidRDefault="00B63506" w:rsidP="00D26DDD">
      <w:pPr>
        <w:jc w:val="both"/>
        <w:rPr>
          <w:rFonts w:ascii="Arial Narrow" w:hAnsi="Arial Narrow" w:cs="Arial"/>
        </w:rPr>
      </w:pPr>
      <w:r w:rsidRPr="00CC6247">
        <w:rPr>
          <w:rFonts w:ascii="Arial Narrow" w:hAnsi="Arial Narrow" w:cs="Arial"/>
        </w:rPr>
        <w:t>Požadujeme</w:t>
      </w:r>
      <w:r w:rsidR="001F0DC5" w:rsidRPr="00CC6247">
        <w:rPr>
          <w:rFonts w:ascii="Arial Narrow" w:hAnsi="Arial Narrow" w:cs="Arial"/>
        </w:rPr>
        <w:t>,</w:t>
      </w:r>
      <w:r w:rsidRPr="00CC6247">
        <w:rPr>
          <w:rFonts w:ascii="Arial Narrow" w:hAnsi="Arial Narrow" w:cs="Arial"/>
        </w:rPr>
        <w:t xml:space="preserve"> aby Platforma PaaS spolu s jej platformovými službami umožňovala  používateľom nasadzovať  a prevádzkovať CNA aplikácie, ktoré sú naprogramované nie len </w:t>
      </w:r>
      <w:r w:rsidR="001F0DC5" w:rsidRPr="00CC6247">
        <w:rPr>
          <w:rFonts w:ascii="Arial Narrow" w:hAnsi="Arial Narrow" w:cs="Arial"/>
        </w:rPr>
        <w:t xml:space="preserve">v </w:t>
      </w:r>
      <w:r w:rsidRPr="00CC6247">
        <w:rPr>
          <w:rFonts w:ascii="Arial Narrow" w:hAnsi="Arial Narrow" w:cs="Arial"/>
        </w:rPr>
        <w:t xml:space="preserve">tradičných programovacích jazykoch a programovacích rámcoch (frameworks), ale aj </w:t>
      </w:r>
      <w:r w:rsidR="001F0DC5" w:rsidRPr="00CC6247">
        <w:rPr>
          <w:rFonts w:ascii="Arial Narrow" w:hAnsi="Arial Narrow" w:cs="Arial"/>
        </w:rPr>
        <w:t xml:space="preserve">v </w:t>
      </w:r>
      <w:r w:rsidRPr="00CC6247">
        <w:rPr>
          <w:rFonts w:ascii="Arial Narrow" w:hAnsi="Arial Narrow" w:cs="Arial"/>
        </w:rPr>
        <w:t xml:space="preserve">nových jazykoch a rámcoch, ktoré vznikli a sú optimalizované práve pre prostredie cloudu. </w:t>
      </w:r>
      <w:r w:rsidR="004F1779" w:rsidRPr="00CC6247">
        <w:rPr>
          <w:rFonts w:ascii="Arial Narrow" w:hAnsi="Arial Narrow" w:cs="Arial"/>
        </w:rPr>
        <w:t xml:space="preserve">Minimálne </w:t>
      </w:r>
      <w:r w:rsidR="001F0DC5" w:rsidRPr="00CC6247">
        <w:rPr>
          <w:rFonts w:ascii="Arial Narrow" w:hAnsi="Arial Narrow" w:cs="Arial"/>
        </w:rPr>
        <w:t>i</w:t>
      </w:r>
      <w:r w:rsidRPr="00CC6247">
        <w:rPr>
          <w:rFonts w:ascii="Arial Narrow" w:hAnsi="Arial Narrow" w:cs="Arial"/>
        </w:rPr>
        <w:t>de</w:t>
      </w:r>
      <w:r w:rsidR="004F1779" w:rsidRPr="00CC6247">
        <w:rPr>
          <w:rFonts w:ascii="Arial Narrow" w:hAnsi="Arial Narrow" w:cs="Arial"/>
        </w:rPr>
        <w:t xml:space="preserve"> </w:t>
      </w:r>
      <w:r w:rsidRPr="00CC6247">
        <w:rPr>
          <w:rFonts w:ascii="Arial Narrow" w:hAnsi="Arial Narrow" w:cs="Arial"/>
        </w:rPr>
        <w:t>o nasledovné programovacie rámce</w:t>
      </w:r>
      <w:r w:rsidR="004F1779" w:rsidRPr="00CC6247">
        <w:rPr>
          <w:rFonts w:ascii="Arial Narrow" w:hAnsi="Arial Narrow" w:cs="Arial"/>
        </w:rPr>
        <w:t xml:space="preserve"> (</w:t>
      </w:r>
      <w:r w:rsidR="009A74F1" w:rsidRPr="00CC6247">
        <w:rPr>
          <w:rFonts w:ascii="Arial Narrow" w:hAnsi="Arial Narrow" w:cs="Arial"/>
        </w:rPr>
        <w:t>zhotoviteľ popíše súčasne možné požiadavky na lice</w:t>
      </w:r>
      <w:r w:rsidR="001F0DC5" w:rsidRPr="00CC6247">
        <w:rPr>
          <w:rFonts w:ascii="Arial Narrow" w:hAnsi="Arial Narrow" w:cs="Arial"/>
        </w:rPr>
        <w:t>n</w:t>
      </w:r>
      <w:r w:rsidR="009A74F1" w:rsidRPr="00CC6247">
        <w:rPr>
          <w:rFonts w:ascii="Arial Narrow" w:hAnsi="Arial Narrow" w:cs="Arial"/>
        </w:rPr>
        <w:t>covanie</w:t>
      </w:r>
      <w:r w:rsidR="004F1779" w:rsidRPr="00CC6247">
        <w:rPr>
          <w:rFonts w:ascii="Arial Narrow" w:hAnsi="Arial Narrow" w:cs="Arial"/>
        </w:rPr>
        <w:t>)</w:t>
      </w:r>
      <w:r w:rsidRPr="00CC6247">
        <w:rPr>
          <w:rFonts w:ascii="Arial Narrow" w:hAnsi="Arial Narrow" w:cs="Arial"/>
        </w:rPr>
        <w:t>:</w:t>
      </w:r>
    </w:p>
    <w:p w14:paraId="18407ED8" w14:textId="77777777" w:rsidR="00506392" w:rsidRPr="00CC6247" w:rsidRDefault="00506392" w:rsidP="00D26DDD">
      <w:pPr>
        <w:jc w:val="both"/>
        <w:rPr>
          <w:rFonts w:ascii="Arial Narrow" w:hAnsi="Arial Narrow" w:cs="Arial"/>
        </w:rPr>
      </w:pPr>
      <w:r w:rsidRPr="00CC6247">
        <w:rPr>
          <w:rFonts w:ascii="Arial Narrow" w:hAnsi="Arial Narrow" w:cs="Arial"/>
        </w:rPr>
        <w:t>Tab 4.1.1.1 Podpora programovacích jazykov a rámcov:</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783"/>
        <w:gridCol w:w="1926"/>
        <w:gridCol w:w="1927"/>
      </w:tblGrid>
      <w:tr w:rsidR="00FE1A28" w:rsidRPr="00CC6247" w14:paraId="791557AF"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14:paraId="7D4EE5A7"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783" w:type="dxa"/>
            <w:shd w:val="clear" w:color="auto" w:fill="D9D9D9" w:themeFill="background1" w:themeFillShade="D9"/>
          </w:tcPr>
          <w:p w14:paraId="56CD38EB"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26" w:type="dxa"/>
            <w:shd w:val="clear" w:color="auto" w:fill="D9D9D9" w:themeFill="background1" w:themeFillShade="D9"/>
          </w:tcPr>
          <w:p w14:paraId="1A0D75F3"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27" w:type="dxa"/>
            <w:shd w:val="clear" w:color="auto" w:fill="D9D9D9" w:themeFill="background1" w:themeFillShade="D9"/>
          </w:tcPr>
          <w:p w14:paraId="1172B84F"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4083052C"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42D1BC20"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w:t>
            </w:r>
          </w:p>
        </w:tc>
        <w:tc>
          <w:tcPr>
            <w:tcW w:w="3783" w:type="dxa"/>
          </w:tcPr>
          <w:p w14:paraId="032AF2A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jazyka Java - openJDK</w:t>
            </w:r>
          </w:p>
        </w:tc>
        <w:tc>
          <w:tcPr>
            <w:tcW w:w="1926" w:type="dxa"/>
          </w:tcPr>
          <w:p w14:paraId="21AC31D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27" w:type="dxa"/>
          </w:tcPr>
          <w:p w14:paraId="66009C8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9E1EB11"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7D6A400C" w14:textId="77777777" w:rsidR="00FE1A28" w:rsidRPr="00CC6247" w:rsidRDefault="00FE1A28" w:rsidP="00FE1A28">
            <w:pPr>
              <w:jc w:val="both"/>
              <w:rPr>
                <w:rFonts w:ascii="Arial Narrow" w:hAnsi="Arial Narrow" w:cs="Arial"/>
              </w:rPr>
            </w:pPr>
            <w:r w:rsidRPr="00CC6247">
              <w:rPr>
                <w:rFonts w:ascii="Arial Narrow" w:hAnsi="Arial Narrow" w:cs="Arial"/>
                <w:b w:val="0"/>
              </w:rPr>
              <w:t>R 4.1.1.2</w:t>
            </w:r>
          </w:p>
        </w:tc>
        <w:tc>
          <w:tcPr>
            <w:tcW w:w="3783" w:type="dxa"/>
          </w:tcPr>
          <w:p w14:paraId="70280F1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jazyka Node.js</w:t>
            </w:r>
          </w:p>
        </w:tc>
        <w:tc>
          <w:tcPr>
            <w:tcW w:w="1926" w:type="dxa"/>
          </w:tcPr>
          <w:p w14:paraId="4BD87DA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27" w:type="dxa"/>
          </w:tcPr>
          <w:p w14:paraId="4B59AA2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EEBF0F8"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7B03D4E5" w14:textId="77777777" w:rsidR="00FE1A28" w:rsidRPr="00CC6247" w:rsidRDefault="00FE1A28" w:rsidP="00FE1A28">
            <w:pPr>
              <w:jc w:val="both"/>
              <w:rPr>
                <w:rFonts w:ascii="Arial Narrow" w:hAnsi="Arial Narrow" w:cs="Arial"/>
              </w:rPr>
            </w:pPr>
            <w:r w:rsidRPr="00CC6247">
              <w:rPr>
                <w:rFonts w:ascii="Arial Narrow" w:hAnsi="Arial Narrow" w:cs="Arial"/>
                <w:b w:val="0"/>
              </w:rPr>
              <w:t>R 4.1.1.3</w:t>
            </w:r>
          </w:p>
        </w:tc>
        <w:tc>
          <w:tcPr>
            <w:tcW w:w="3783" w:type="dxa"/>
          </w:tcPr>
          <w:p w14:paraId="5D0B60B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jazyka Go</w:t>
            </w:r>
          </w:p>
        </w:tc>
        <w:tc>
          <w:tcPr>
            <w:tcW w:w="1926" w:type="dxa"/>
          </w:tcPr>
          <w:p w14:paraId="1889E1F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27" w:type="dxa"/>
          </w:tcPr>
          <w:p w14:paraId="7CAF5F6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A7427B9"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6C88525A" w14:textId="77777777" w:rsidR="00FE1A28" w:rsidRPr="00CC6247" w:rsidRDefault="00FE1A28" w:rsidP="00FE1A28">
            <w:pPr>
              <w:jc w:val="both"/>
              <w:rPr>
                <w:rFonts w:ascii="Arial Narrow" w:hAnsi="Arial Narrow" w:cs="Arial"/>
              </w:rPr>
            </w:pPr>
            <w:r w:rsidRPr="00CC6247">
              <w:rPr>
                <w:rFonts w:ascii="Arial Narrow" w:hAnsi="Arial Narrow" w:cs="Arial"/>
                <w:b w:val="0"/>
              </w:rPr>
              <w:t>R 4.1.1.4</w:t>
            </w:r>
          </w:p>
        </w:tc>
        <w:tc>
          <w:tcPr>
            <w:tcW w:w="3783" w:type="dxa"/>
          </w:tcPr>
          <w:p w14:paraId="44CC351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jazyka  PHP</w:t>
            </w:r>
          </w:p>
        </w:tc>
        <w:tc>
          <w:tcPr>
            <w:tcW w:w="1926" w:type="dxa"/>
          </w:tcPr>
          <w:p w14:paraId="691C961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27" w:type="dxa"/>
          </w:tcPr>
          <w:p w14:paraId="08B6735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2FD741D"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3524D0DB" w14:textId="77777777" w:rsidR="00FE1A28" w:rsidRPr="00CC6247" w:rsidRDefault="00FE1A28" w:rsidP="00FE1A28">
            <w:pPr>
              <w:jc w:val="both"/>
              <w:rPr>
                <w:rFonts w:ascii="Arial Narrow" w:hAnsi="Arial Narrow" w:cs="Arial"/>
              </w:rPr>
            </w:pPr>
            <w:r w:rsidRPr="00CC6247">
              <w:rPr>
                <w:rFonts w:ascii="Arial Narrow" w:hAnsi="Arial Narrow" w:cs="Arial"/>
                <w:b w:val="0"/>
              </w:rPr>
              <w:t>R 4.1.1.5</w:t>
            </w:r>
          </w:p>
        </w:tc>
        <w:tc>
          <w:tcPr>
            <w:tcW w:w="3783" w:type="dxa"/>
          </w:tcPr>
          <w:p w14:paraId="606D239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jazyka  Python</w:t>
            </w:r>
          </w:p>
        </w:tc>
        <w:tc>
          <w:tcPr>
            <w:tcW w:w="1926" w:type="dxa"/>
          </w:tcPr>
          <w:p w14:paraId="55FA72D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27" w:type="dxa"/>
          </w:tcPr>
          <w:p w14:paraId="0414F4B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9EBBBDC"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405C4FA2" w14:textId="77777777" w:rsidR="00FE1A28" w:rsidRPr="00CC6247" w:rsidRDefault="00FE1A28" w:rsidP="00FE1A28">
            <w:pPr>
              <w:jc w:val="both"/>
              <w:rPr>
                <w:rFonts w:ascii="Arial Narrow" w:hAnsi="Arial Narrow" w:cs="Arial"/>
              </w:rPr>
            </w:pPr>
            <w:r w:rsidRPr="00CC6247">
              <w:rPr>
                <w:rFonts w:ascii="Arial Narrow" w:hAnsi="Arial Narrow" w:cs="Arial"/>
                <w:b w:val="0"/>
              </w:rPr>
              <w:t>R 4.1.1.6</w:t>
            </w:r>
          </w:p>
        </w:tc>
        <w:tc>
          <w:tcPr>
            <w:tcW w:w="3783" w:type="dxa"/>
          </w:tcPr>
          <w:p w14:paraId="3067BE3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jazyka Ruby</w:t>
            </w:r>
          </w:p>
        </w:tc>
        <w:tc>
          <w:tcPr>
            <w:tcW w:w="1926" w:type="dxa"/>
          </w:tcPr>
          <w:p w14:paraId="16F8041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27" w:type="dxa"/>
          </w:tcPr>
          <w:p w14:paraId="43C1B93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6392E64C" w14:textId="77777777" w:rsidR="00506392" w:rsidRPr="00CC6247" w:rsidRDefault="00506392" w:rsidP="00D26DDD">
      <w:pPr>
        <w:jc w:val="both"/>
        <w:rPr>
          <w:rFonts w:ascii="Arial Narrow" w:hAnsi="Arial Narrow" w:cs="Arial"/>
        </w:rPr>
      </w:pPr>
    </w:p>
    <w:p w14:paraId="1599E9B9" w14:textId="77777777" w:rsidR="00B63506" w:rsidRPr="00CC6247" w:rsidRDefault="00B63506" w:rsidP="00D26DDD">
      <w:pPr>
        <w:jc w:val="both"/>
        <w:rPr>
          <w:rFonts w:ascii="Arial Narrow" w:hAnsi="Arial Narrow" w:cs="Arial"/>
        </w:rPr>
      </w:pPr>
      <w:r w:rsidRPr="00CC6247">
        <w:rPr>
          <w:rFonts w:ascii="Arial Narrow" w:hAnsi="Arial Narrow" w:cs="Arial"/>
        </w:rPr>
        <w:t>PaaS platforma musí poskytnúť v rámci svojej funkcionality  pre tieto programovacie rámce aj potrebné komponenty pre beh aplikácii napísaných v </w:t>
      </w:r>
      <w:r w:rsidR="007C58E9" w:rsidRPr="00CC6247">
        <w:rPr>
          <w:rFonts w:ascii="Arial Narrow" w:hAnsi="Arial Narrow" w:cs="Arial"/>
        </w:rPr>
        <w:t xml:space="preserve">daných programovacích rámcoch.  </w:t>
      </w:r>
      <w:r w:rsidRPr="00CC6247">
        <w:rPr>
          <w:rFonts w:ascii="Arial Narrow" w:hAnsi="Arial Narrow" w:cs="Arial"/>
        </w:rPr>
        <w:t>Typicky pôjde napr. v prípade Javy o JRE, Tomcat java kontajner server a</w:t>
      </w:r>
      <w:r w:rsidR="007C58E9" w:rsidRPr="00CC6247">
        <w:rPr>
          <w:rFonts w:ascii="Arial Narrow" w:hAnsi="Arial Narrow" w:cs="Arial"/>
        </w:rPr>
        <w:t xml:space="preserve">genta, JDBC ovládače a podobne. </w:t>
      </w:r>
      <w:r w:rsidRPr="00CC6247">
        <w:rPr>
          <w:rFonts w:ascii="Arial Narrow" w:hAnsi="Arial Narrow" w:cs="Arial"/>
        </w:rPr>
        <w:t>Rovnako by platforma mala umožňovať nasadenie</w:t>
      </w:r>
      <w:r w:rsidR="00506392" w:rsidRPr="00CC6247">
        <w:rPr>
          <w:rFonts w:ascii="Arial Narrow" w:hAnsi="Arial Narrow" w:cs="Arial"/>
        </w:rPr>
        <w:t xml:space="preserve"> statických a binárnych kódov</w:t>
      </w:r>
      <w:r w:rsidR="007C58E9" w:rsidRPr="00CC6247">
        <w:rPr>
          <w:rFonts w:ascii="Arial Narrow" w:hAnsi="Arial Narrow" w:cs="Arial"/>
        </w:rPr>
        <w:t>.</w:t>
      </w:r>
    </w:p>
    <w:p w14:paraId="4CA81833" w14:textId="77777777" w:rsidR="00506392" w:rsidRPr="00CC6247" w:rsidRDefault="00506392" w:rsidP="00D26DDD">
      <w:pPr>
        <w:jc w:val="both"/>
        <w:rPr>
          <w:rFonts w:ascii="Arial Narrow" w:hAnsi="Arial Narrow" w:cs="Arial"/>
        </w:rPr>
      </w:pPr>
      <w:r w:rsidRPr="00CC6247">
        <w:rPr>
          <w:rFonts w:ascii="Arial Narrow" w:hAnsi="Arial Narrow" w:cs="Arial"/>
        </w:rPr>
        <w:t xml:space="preserve">Tab 4.1.1.2 Podpora nasadenia statických a binárnych kódov: </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808"/>
        <w:gridCol w:w="1914"/>
        <w:gridCol w:w="1914"/>
      </w:tblGrid>
      <w:tr w:rsidR="00FE1A28" w:rsidRPr="00CC6247" w14:paraId="50A394E0"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14:paraId="67B54CFE"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808" w:type="dxa"/>
            <w:shd w:val="clear" w:color="auto" w:fill="D9D9D9" w:themeFill="background1" w:themeFillShade="D9"/>
          </w:tcPr>
          <w:p w14:paraId="31579EC4"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14" w:type="dxa"/>
            <w:shd w:val="clear" w:color="auto" w:fill="D9D9D9" w:themeFill="background1" w:themeFillShade="D9"/>
          </w:tcPr>
          <w:p w14:paraId="09728DAA"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14" w:type="dxa"/>
            <w:shd w:val="clear" w:color="auto" w:fill="D9D9D9" w:themeFill="background1" w:themeFillShade="D9"/>
          </w:tcPr>
          <w:p w14:paraId="0AB158AD"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41B6E826"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2E933FC6"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4.1.1.7</w:t>
            </w:r>
          </w:p>
        </w:tc>
        <w:tc>
          <w:tcPr>
            <w:tcW w:w="3808" w:type="dxa"/>
          </w:tcPr>
          <w:p w14:paraId="6202661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Aplikácie so statický súborovým kódom - Aplikácia alebo obsah, ktorý nevyžaduje žiadny back-end kód, iný ako webový server. *</w:t>
            </w:r>
          </w:p>
        </w:tc>
        <w:tc>
          <w:tcPr>
            <w:tcW w:w="1914" w:type="dxa"/>
          </w:tcPr>
          <w:p w14:paraId="1112A3E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14" w:type="dxa"/>
          </w:tcPr>
          <w:p w14:paraId="13265C7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4646F77"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20F4D140" w14:textId="77777777" w:rsidR="00FE1A28" w:rsidRPr="00CC6247" w:rsidRDefault="00FE1A28" w:rsidP="00FE1A28">
            <w:pPr>
              <w:jc w:val="both"/>
              <w:rPr>
                <w:rFonts w:ascii="Arial Narrow" w:hAnsi="Arial Narrow" w:cs="Arial"/>
              </w:rPr>
            </w:pPr>
            <w:r w:rsidRPr="00CC6247">
              <w:rPr>
                <w:rFonts w:ascii="Arial Narrow" w:hAnsi="Arial Narrow" w:cs="Arial"/>
                <w:b w:val="0"/>
              </w:rPr>
              <w:t>R 4.1.1.8</w:t>
            </w:r>
          </w:p>
        </w:tc>
        <w:tc>
          <w:tcPr>
            <w:tcW w:w="3808" w:type="dxa"/>
          </w:tcPr>
          <w:p w14:paraId="6B0C36C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Binárne balíky</w:t>
            </w:r>
            <w:r w:rsidRPr="00CC6247">
              <w:rPr>
                <w:rFonts w:ascii="Arial Narrow" w:hAnsi="Arial Narrow" w:cs="Arial"/>
                <w:b/>
              </w:rPr>
              <w:t xml:space="preserve"> -  </w:t>
            </w:r>
            <w:r w:rsidRPr="00CC6247">
              <w:rPr>
                <w:rFonts w:ascii="Arial Narrow" w:hAnsi="Arial Narrow" w:cs="Arial"/>
              </w:rPr>
              <w:t>pre spustenie ľubovoľných binárnych webových serverov</w:t>
            </w:r>
          </w:p>
        </w:tc>
        <w:tc>
          <w:tcPr>
            <w:tcW w:w="1914" w:type="dxa"/>
          </w:tcPr>
          <w:p w14:paraId="4E9D4DE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14" w:type="dxa"/>
          </w:tcPr>
          <w:p w14:paraId="03C33F6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4C151DA5" w14:textId="77777777" w:rsidR="00FE1A28" w:rsidRPr="00CC6247" w:rsidRDefault="00FE1A28" w:rsidP="00D26DDD">
      <w:pPr>
        <w:spacing w:after="0" w:line="240" w:lineRule="auto"/>
        <w:jc w:val="both"/>
        <w:rPr>
          <w:rFonts w:ascii="Arial Narrow" w:hAnsi="Arial Narrow" w:cs="Arial"/>
        </w:rPr>
      </w:pPr>
    </w:p>
    <w:p w14:paraId="611F0EB1" w14:textId="77777777" w:rsidR="00506392" w:rsidRPr="00CC6247" w:rsidRDefault="00506392" w:rsidP="00D26DDD">
      <w:pPr>
        <w:spacing w:after="0" w:line="240" w:lineRule="auto"/>
        <w:jc w:val="both"/>
        <w:rPr>
          <w:rFonts w:ascii="Arial Narrow" w:hAnsi="Arial Narrow" w:cs="Arial"/>
        </w:rPr>
      </w:pPr>
      <w:r w:rsidRPr="00CC6247">
        <w:rPr>
          <w:rFonts w:ascii="Arial Narrow" w:hAnsi="Arial Narrow" w:cs="Arial"/>
        </w:rPr>
        <w:t xml:space="preserve">* Príkladmi statických súborov sú:  </w:t>
      </w:r>
    </w:p>
    <w:p w14:paraId="7F838EA3" w14:textId="77777777" w:rsidR="00506392" w:rsidRPr="00CC6247" w:rsidRDefault="00506392" w:rsidP="00D26DDD">
      <w:pPr>
        <w:pStyle w:val="Odsekzoznamu"/>
        <w:numPr>
          <w:ilvl w:val="0"/>
          <w:numId w:val="37"/>
        </w:numPr>
        <w:spacing w:after="0" w:line="240" w:lineRule="auto"/>
        <w:jc w:val="both"/>
        <w:rPr>
          <w:rFonts w:ascii="Arial Narrow" w:hAnsi="Arial Narrow" w:cs="Arial"/>
        </w:rPr>
      </w:pPr>
      <w:r w:rsidRPr="00CC6247">
        <w:rPr>
          <w:rFonts w:ascii="Arial Narrow" w:hAnsi="Arial Narrow" w:cs="Arial"/>
        </w:rPr>
        <w:t xml:space="preserve">front-endové JavaScript aplikácie </w:t>
      </w:r>
    </w:p>
    <w:p w14:paraId="75040A75" w14:textId="77777777" w:rsidR="00506392" w:rsidRPr="00CC6247" w:rsidRDefault="00506392" w:rsidP="00D26DDD">
      <w:pPr>
        <w:pStyle w:val="Odsekzoznamu"/>
        <w:numPr>
          <w:ilvl w:val="0"/>
          <w:numId w:val="37"/>
        </w:numPr>
        <w:spacing w:after="0" w:line="240" w:lineRule="auto"/>
        <w:jc w:val="both"/>
        <w:rPr>
          <w:rFonts w:ascii="Arial Narrow" w:hAnsi="Arial Narrow" w:cs="Arial"/>
        </w:rPr>
      </w:pPr>
      <w:r w:rsidRPr="00CC6247">
        <w:rPr>
          <w:rFonts w:ascii="Arial Narrow" w:hAnsi="Arial Narrow" w:cs="Arial"/>
        </w:rPr>
        <w:t xml:space="preserve">statický obsah HTML </w:t>
      </w:r>
    </w:p>
    <w:p w14:paraId="37122576" w14:textId="77777777" w:rsidR="00506392" w:rsidRPr="00CC6247" w:rsidRDefault="00506392" w:rsidP="00D26DDD">
      <w:pPr>
        <w:pStyle w:val="Odsekzoznamu"/>
        <w:numPr>
          <w:ilvl w:val="0"/>
          <w:numId w:val="37"/>
        </w:numPr>
        <w:spacing w:after="0" w:line="240" w:lineRule="auto"/>
        <w:jc w:val="both"/>
        <w:rPr>
          <w:rFonts w:ascii="Arial Narrow" w:hAnsi="Arial Narrow" w:cs="Arial"/>
        </w:rPr>
      </w:pPr>
      <w:r w:rsidRPr="00CC6247">
        <w:rPr>
          <w:rFonts w:ascii="Arial Narrow" w:hAnsi="Arial Narrow" w:cs="Arial"/>
        </w:rPr>
        <w:t>formuláre typu HTML / JavaScript.</w:t>
      </w:r>
    </w:p>
    <w:p w14:paraId="4E33FC8E" w14:textId="77777777" w:rsidR="00506392" w:rsidRPr="00CC6247" w:rsidRDefault="00506392" w:rsidP="00D26DDD">
      <w:pPr>
        <w:pStyle w:val="Odsekzoznamu"/>
        <w:spacing w:after="0" w:line="240" w:lineRule="auto"/>
        <w:jc w:val="both"/>
        <w:rPr>
          <w:rFonts w:ascii="Arial Narrow" w:hAnsi="Arial Narrow" w:cs="Arial"/>
        </w:rPr>
      </w:pPr>
    </w:p>
    <w:p w14:paraId="3B6CA183"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lastRenderedPageBreak/>
        <w:t>Uchádzač vyplní nasledovnú tabuľku dostupných vlastností ponúkanej Cloud natívnej platformy:</w:t>
      </w:r>
    </w:p>
    <w:p w14:paraId="517CF4D5" w14:textId="77777777" w:rsidR="00506392" w:rsidRPr="00CC6247" w:rsidRDefault="00506392" w:rsidP="00D26DDD">
      <w:pPr>
        <w:jc w:val="both"/>
        <w:rPr>
          <w:rFonts w:ascii="Arial Narrow" w:hAnsi="Arial Narrow" w:cs="Arial"/>
        </w:rPr>
      </w:pPr>
      <w:r w:rsidRPr="00CC6247">
        <w:rPr>
          <w:rFonts w:ascii="Arial Narrow" w:hAnsi="Arial Narrow" w:cs="Arial"/>
        </w:rPr>
        <w:t xml:space="preserve">Tab 4.1.1.3 </w:t>
      </w:r>
      <w:r w:rsidR="007C58E9" w:rsidRPr="00CC6247">
        <w:rPr>
          <w:rFonts w:ascii="Arial Narrow" w:hAnsi="Arial Narrow" w:cs="Arial"/>
        </w:rPr>
        <w:t>Všeobecné v</w:t>
      </w:r>
      <w:r w:rsidRPr="00CC6247">
        <w:rPr>
          <w:rFonts w:ascii="Arial Narrow" w:hAnsi="Arial Narrow" w:cs="Arial"/>
        </w:rPr>
        <w:t xml:space="preserve">lastnosti ponúkanej Cloud natívnej platformy: </w:t>
      </w:r>
    </w:p>
    <w:tbl>
      <w:tblPr>
        <w:tblStyle w:val="GridTable1Light-Accent1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4500"/>
        <w:gridCol w:w="3150"/>
      </w:tblGrid>
      <w:tr w:rsidR="00506392" w:rsidRPr="00CC6247" w14:paraId="4A162F55" w14:textId="77777777" w:rsidTr="00506392">
        <w:trPr>
          <w:trHeight w:val="20"/>
        </w:trPr>
        <w:tc>
          <w:tcPr>
            <w:tcW w:w="1435" w:type="dxa"/>
            <w:shd w:val="clear" w:color="auto" w:fill="D9D9D9" w:themeFill="background1" w:themeFillShade="D9"/>
          </w:tcPr>
          <w:p w14:paraId="41C96BD7" w14:textId="77777777" w:rsidR="00506392" w:rsidRPr="00CC6247" w:rsidRDefault="00506392" w:rsidP="00D26DDD">
            <w:pPr>
              <w:jc w:val="both"/>
              <w:rPr>
                <w:rFonts w:ascii="Arial Narrow" w:hAnsi="Arial Narrow" w:cs="Arial"/>
                <w:b/>
                <w:bCs/>
                <w:iCs/>
                <w:color w:val="000000"/>
              </w:rPr>
            </w:pPr>
            <w:r w:rsidRPr="00CC6247">
              <w:rPr>
                <w:rFonts w:ascii="Arial Narrow" w:hAnsi="Arial Narrow" w:cs="Arial"/>
                <w:b/>
                <w:bCs/>
                <w:iCs/>
                <w:color w:val="000000"/>
              </w:rPr>
              <w:t>ID požiadavky</w:t>
            </w:r>
          </w:p>
          <w:p w14:paraId="673AF67D" w14:textId="77777777" w:rsidR="00506392" w:rsidRPr="00CC6247" w:rsidRDefault="00506392" w:rsidP="00D26DDD">
            <w:pPr>
              <w:jc w:val="both"/>
              <w:rPr>
                <w:rFonts w:ascii="Arial Narrow" w:hAnsi="Arial Narrow" w:cs="Arial"/>
                <w:b/>
                <w:bCs/>
                <w:iCs/>
                <w:color w:val="000000"/>
              </w:rPr>
            </w:pPr>
          </w:p>
        </w:tc>
        <w:tc>
          <w:tcPr>
            <w:tcW w:w="4500" w:type="dxa"/>
            <w:shd w:val="clear" w:color="auto" w:fill="D9D9D9" w:themeFill="background1" w:themeFillShade="D9"/>
          </w:tcPr>
          <w:p w14:paraId="5C0EFC04" w14:textId="77777777" w:rsidR="00506392" w:rsidRPr="00CC6247" w:rsidRDefault="00506392" w:rsidP="00D26DDD">
            <w:pPr>
              <w:jc w:val="both"/>
              <w:rPr>
                <w:rFonts w:ascii="Arial Narrow" w:hAnsi="Arial Narrow" w:cs="Arial"/>
                <w:color w:val="000000"/>
              </w:rPr>
            </w:pPr>
            <w:r w:rsidRPr="00CC6247">
              <w:rPr>
                <w:rFonts w:ascii="Arial Narrow" w:hAnsi="Arial Narrow" w:cs="Arial"/>
                <w:b/>
                <w:bCs/>
                <w:iCs/>
                <w:color w:val="000000"/>
              </w:rPr>
              <w:t>Vlastnosti</w:t>
            </w:r>
          </w:p>
        </w:tc>
        <w:tc>
          <w:tcPr>
            <w:tcW w:w="3150" w:type="dxa"/>
            <w:shd w:val="clear" w:color="auto" w:fill="D9D9D9" w:themeFill="background1" w:themeFillShade="D9"/>
          </w:tcPr>
          <w:p w14:paraId="45E700CA" w14:textId="77777777" w:rsidR="00506392" w:rsidRPr="00CC6247" w:rsidRDefault="00506392" w:rsidP="00D26DDD">
            <w:pPr>
              <w:jc w:val="both"/>
              <w:rPr>
                <w:rFonts w:ascii="Arial Narrow" w:hAnsi="Arial Narrow" w:cs="Arial"/>
                <w:color w:val="000000"/>
              </w:rPr>
            </w:pPr>
            <w:r w:rsidRPr="00CC6247">
              <w:rPr>
                <w:rFonts w:ascii="Arial Narrow" w:hAnsi="Arial Narrow" w:cs="Arial"/>
                <w:b/>
                <w:bCs/>
                <w:color w:val="000000"/>
              </w:rPr>
              <w:t>Popis ponúkanej PaaS platformy</w:t>
            </w:r>
          </w:p>
        </w:tc>
      </w:tr>
      <w:tr w:rsidR="00506392" w:rsidRPr="00CC6247" w14:paraId="6FA89B91" w14:textId="77777777" w:rsidTr="00506392">
        <w:trPr>
          <w:trHeight w:val="20"/>
        </w:trPr>
        <w:tc>
          <w:tcPr>
            <w:tcW w:w="1435" w:type="dxa"/>
          </w:tcPr>
          <w:p w14:paraId="5022A393" w14:textId="77777777" w:rsidR="00506392" w:rsidRPr="00CC6247" w:rsidRDefault="00506392" w:rsidP="00D26DDD">
            <w:pPr>
              <w:jc w:val="both"/>
              <w:rPr>
                <w:rFonts w:ascii="Arial Narrow" w:hAnsi="Arial Narrow" w:cs="Arial"/>
              </w:rPr>
            </w:pPr>
            <w:r w:rsidRPr="00CC6247">
              <w:rPr>
                <w:rFonts w:ascii="Arial Narrow" w:hAnsi="Arial Narrow" w:cs="Arial"/>
              </w:rPr>
              <w:t>R 4.1.1.9</w:t>
            </w:r>
          </w:p>
        </w:tc>
        <w:tc>
          <w:tcPr>
            <w:tcW w:w="4500" w:type="dxa"/>
          </w:tcPr>
          <w:p w14:paraId="5BEA141E"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 xml:space="preserve">Web lokalita </w:t>
            </w:r>
            <w:r w:rsidR="007C58E9" w:rsidRPr="00CC6247">
              <w:rPr>
                <w:rFonts w:ascii="Arial Narrow" w:hAnsi="Arial Narrow" w:cs="Arial"/>
                <w:color w:val="000000"/>
              </w:rPr>
              <w:t>pôvodu Cloud natívnej plaftomy resp. výrobca</w:t>
            </w:r>
          </w:p>
        </w:tc>
        <w:tc>
          <w:tcPr>
            <w:tcW w:w="3150" w:type="dxa"/>
          </w:tcPr>
          <w:p w14:paraId="3E12BB4F" w14:textId="77777777" w:rsidR="00506392" w:rsidRPr="00CC6247" w:rsidRDefault="00506392" w:rsidP="00D26DDD">
            <w:pPr>
              <w:jc w:val="both"/>
              <w:rPr>
                <w:rFonts w:ascii="Arial Narrow" w:hAnsi="Arial Narrow" w:cs="Arial"/>
                <w:color w:val="000000"/>
              </w:rPr>
            </w:pPr>
          </w:p>
        </w:tc>
      </w:tr>
      <w:tr w:rsidR="00506392" w:rsidRPr="00CC6247" w14:paraId="5668E7B2" w14:textId="77777777" w:rsidTr="00506392">
        <w:trPr>
          <w:trHeight w:val="20"/>
        </w:trPr>
        <w:tc>
          <w:tcPr>
            <w:tcW w:w="1435" w:type="dxa"/>
          </w:tcPr>
          <w:p w14:paraId="3264E9A9" w14:textId="77777777" w:rsidR="00506392" w:rsidRPr="00CC6247" w:rsidRDefault="00506392" w:rsidP="00D26DDD">
            <w:pPr>
              <w:jc w:val="both"/>
              <w:rPr>
                <w:rFonts w:ascii="Arial Narrow" w:hAnsi="Arial Narrow" w:cs="Arial"/>
              </w:rPr>
            </w:pPr>
            <w:r w:rsidRPr="00CC6247">
              <w:rPr>
                <w:rFonts w:ascii="Arial Narrow" w:hAnsi="Arial Narrow" w:cs="Arial"/>
              </w:rPr>
              <w:t>R 4.1.1.10</w:t>
            </w:r>
          </w:p>
        </w:tc>
        <w:tc>
          <w:tcPr>
            <w:tcW w:w="4500" w:type="dxa"/>
          </w:tcPr>
          <w:p w14:paraId="6464C618"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 xml:space="preserve">Zdrojový kód </w:t>
            </w:r>
          </w:p>
        </w:tc>
        <w:tc>
          <w:tcPr>
            <w:tcW w:w="3150" w:type="dxa"/>
          </w:tcPr>
          <w:p w14:paraId="09106E6C" w14:textId="77777777" w:rsidR="00506392" w:rsidRPr="00CC6247" w:rsidRDefault="00506392" w:rsidP="00D26DDD">
            <w:pPr>
              <w:jc w:val="both"/>
              <w:rPr>
                <w:rFonts w:ascii="Arial Narrow" w:hAnsi="Arial Narrow" w:cs="Arial"/>
                <w:color w:val="000000"/>
              </w:rPr>
            </w:pPr>
          </w:p>
        </w:tc>
      </w:tr>
      <w:tr w:rsidR="00506392" w:rsidRPr="00CC6247" w14:paraId="0A86B716" w14:textId="77777777" w:rsidTr="00506392">
        <w:trPr>
          <w:trHeight w:val="20"/>
        </w:trPr>
        <w:tc>
          <w:tcPr>
            <w:tcW w:w="1435" w:type="dxa"/>
          </w:tcPr>
          <w:p w14:paraId="118D75ED" w14:textId="77777777" w:rsidR="00506392" w:rsidRPr="00CC6247" w:rsidRDefault="00506392" w:rsidP="00D26DDD">
            <w:pPr>
              <w:jc w:val="both"/>
              <w:rPr>
                <w:rFonts w:ascii="Arial Narrow" w:hAnsi="Arial Narrow" w:cs="Arial"/>
              </w:rPr>
            </w:pPr>
            <w:r w:rsidRPr="00CC6247">
              <w:rPr>
                <w:rFonts w:ascii="Arial Narrow" w:hAnsi="Arial Narrow" w:cs="Arial"/>
              </w:rPr>
              <w:t>R 4.1.1.11</w:t>
            </w:r>
          </w:p>
        </w:tc>
        <w:tc>
          <w:tcPr>
            <w:tcW w:w="4500" w:type="dxa"/>
          </w:tcPr>
          <w:p w14:paraId="7AF1CBE7"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 xml:space="preserve">Dátum prvej verzie </w:t>
            </w:r>
          </w:p>
        </w:tc>
        <w:tc>
          <w:tcPr>
            <w:tcW w:w="3150" w:type="dxa"/>
          </w:tcPr>
          <w:p w14:paraId="29284FB6" w14:textId="77777777" w:rsidR="00506392" w:rsidRPr="00CC6247" w:rsidRDefault="00506392" w:rsidP="00D26DDD">
            <w:pPr>
              <w:jc w:val="both"/>
              <w:rPr>
                <w:rFonts w:ascii="Arial Narrow" w:hAnsi="Arial Narrow" w:cs="Arial"/>
                <w:color w:val="000000"/>
              </w:rPr>
            </w:pPr>
          </w:p>
        </w:tc>
      </w:tr>
      <w:tr w:rsidR="00506392" w:rsidRPr="00CC6247" w14:paraId="26B10653" w14:textId="77777777" w:rsidTr="00506392">
        <w:trPr>
          <w:trHeight w:val="20"/>
        </w:trPr>
        <w:tc>
          <w:tcPr>
            <w:tcW w:w="1435" w:type="dxa"/>
          </w:tcPr>
          <w:p w14:paraId="6D2A82C8" w14:textId="77777777" w:rsidR="00506392" w:rsidRPr="00CC6247" w:rsidRDefault="00506392" w:rsidP="00D26DDD">
            <w:pPr>
              <w:jc w:val="both"/>
              <w:rPr>
                <w:rFonts w:ascii="Arial Narrow" w:hAnsi="Arial Narrow" w:cs="Arial"/>
              </w:rPr>
            </w:pPr>
            <w:r w:rsidRPr="00CC6247">
              <w:rPr>
                <w:rFonts w:ascii="Arial Narrow" w:hAnsi="Arial Narrow" w:cs="Arial"/>
              </w:rPr>
              <w:t>R 4.1.1.12</w:t>
            </w:r>
          </w:p>
        </w:tc>
        <w:tc>
          <w:tcPr>
            <w:tcW w:w="4500" w:type="dxa"/>
          </w:tcPr>
          <w:p w14:paraId="12E830EA"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 xml:space="preserve">Možné postupy a dostupné nástroje </w:t>
            </w:r>
          </w:p>
        </w:tc>
        <w:tc>
          <w:tcPr>
            <w:tcW w:w="3150" w:type="dxa"/>
          </w:tcPr>
          <w:p w14:paraId="70A93707" w14:textId="77777777" w:rsidR="00506392" w:rsidRPr="00CC6247" w:rsidRDefault="00506392" w:rsidP="00D26DDD">
            <w:pPr>
              <w:jc w:val="both"/>
              <w:rPr>
                <w:rFonts w:ascii="Arial Narrow" w:hAnsi="Arial Narrow" w:cs="Arial"/>
                <w:color w:val="000000"/>
              </w:rPr>
            </w:pPr>
          </w:p>
        </w:tc>
      </w:tr>
      <w:tr w:rsidR="00506392" w:rsidRPr="00CC6247" w14:paraId="326F3E5D" w14:textId="77777777" w:rsidTr="00506392">
        <w:trPr>
          <w:trHeight w:val="20"/>
        </w:trPr>
        <w:tc>
          <w:tcPr>
            <w:tcW w:w="1435" w:type="dxa"/>
          </w:tcPr>
          <w:p w14:paraId="704C5E83" w14:textId="77777777" w:rsidR="00506392" w:rsidRPr="00CC6247" w:rsidRDefault="00506392" w:rsidP="00D26DDD">
            <w:pPr>
              <w:jc w:val="both"/>
              <w:rPr>
                <w:rFonts w:ascii="Arial Narrow" w:hAnsi="Arial Narrow" w:cs="Arial"/>
              </w:rPr>
            </w:pPr>
            <w:r w:rsidRPr="00CC6247">
              <w:rPr>
                <w:rFonts w:ascii="Arial Narrow" w:hAnsi="Arial Narrow" w:cs="Arial"/>
              </w:rPr>
              <w:t>R 4.1.1.13</w:t>
            </w:r>
          </w:p>
        </w:tc>
        <w:tc>
          <w:tcPr>
            <w:tcW w:w="4500" w:type="dxa"/>
          </w:tcPr>
          <w:p w14:paraId="3CD2C8EB"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Jaz</w:t>
            </w:r>
            <w:r w:rsidR="007C58E9" w:rsidRPr="00CC6247">
              <w:rPr>
                <w:rFonts w:ascii="Arial Narrow" w:hAnsi="Arial Narrow" w:cs="Arial"/>
                <w:color w:val="000000"/>
              </w:rPr>
              <w:t>yk(y) v ktorom je PaaS vytvorená</w:t>
            </w:r>
            <w:r w:rsidRPr="00CC6247">
              <w:rPr>
                <w:rFonts w:ascii="Arial Narrow" w:hAnsi="Arial Narrow" w:cs="Arial"/>
                <w:color w:val="000000"/>
              </w:rPr>
              <w:t xml:space="preserve"> </w:t>
            </w:r>
          </w:p>
        </w:tc>
        <w:tc>
          <w:tcPr>
            <w:tcW w:w="3150" w:type="dxa"/>
          </w:tcPr>
          <w:p w14:paraId="7D72A6A0" w14:textId="77777777" w:rsidR="00506392" w:rsidRPr="00CC6247" w:rsidRDefault="00506392" w:rsidP="00D26DDD">
            <w:pPr>
              <w:jc w:val="both"/>
              <w:rPr>
                <w:rFonts w:ascii="Arial Narrow" w:hAnsi="Arial Narrow" w:cs="Arial"/>
                <w:color w:val="000000"/>
              </w:rPr>
            </w:pPr>
          </w:p>
        </w:tc>
      </w:tr>
      <w:tr w:rsidR="00506392" w:rsidRPr="00CC6247" w14:paraId="3CD6A359" w14:textId="77777777" w:rsidTr="00506392">
        <w:trPr>
          <w:trHeight w:val="20"/>
        </w:trPr>
        <w:tc>
          <w:tcPr>
            <w:tcW w:w="1435" w:type="dxa"/>
          </w:tcPr>
          <w:p w14:paraId="70B84189" w14:textId="77777777" w:rsidR="00506392" w:rsidRPr="00CC6247" w:rsidRDefault="00506392" w:rsidP="00D26DDD">
            <w:pPr>
              <w:jc w:val="both"/>
              <w:rPr>
                <w:rFonts w:ascii="Arial Narrow" w:hAnsi="Arial Narrow" w:cs="Arial"/>
              </w:rPr>
            </w:pPr>
            <w:r w:rsidRPr="00CC6247">
              <w:rPr>
                <w:rFonts w:ascii="Arial Narrow" w:hAnsi="Arial Narrow" w:cs="Arial"/>
              </w:rPr>
              <w:t>R 4.1.1.14</w:t>
            </w:r>
          </w:p>
        </w:tc>
        <w:tc>
          <w:tcPr>
            <w:tcW w:w="4500" w:type="dxa"/>
          </w:tcPr>
          <w:p w14:paraId="67B7171C" w14:textId="77777777" w:rsidR="00506392" w:rsidRPr="00CC6247" w:rsidRDefault="007C58E9" w:rsidP="00D26DDD">
            <w:pPr>
              <w:jc w:val="both"/>
              <w:rPr>
                <w:rFonts w:ascii="Arial Narrow" w:hAnsi="Arial Narrow" w:cs="Arial"/>
                <w:color w:val="000000"/>
              </w:rPr>
            </w:pPr>
            <w:r w:rsidRPr="00CC6247">
              <w:rPr>
                <w:rFonts w:ascii="Arial Narrow" w:hAnsi="Arial Narrow" w:cs="Arial"/>
                <w:color w:val="000000"/>
              </w:rPr>
              <w:t xml:space="preserve">Hlavný vývojár </w:t>
            </w:r>
            <w:r w:rsidR="00506392" w:rsidRPr="00CC6247">
              <w:rPr>
                <w:rFonts w:ascii="Arial Narrow" w:hAnsi="Arial Narrow" w:cs="Arial"/>
                <w:color w:val="000000"/>
              </w:rPr>
              <w:t xml:space="preserve">okrem komunity </w:t>
            </w:r>
          </w:p>
        </w:tc>
        <w:tc>
          <w:tcPr>
            <w:tcW w:w="3150" w:type="dxa"/>
          </w:tcPr>
          <w:p w14:paraId="75FE6E33" w14:textId="77777777" w:rsidR="00506392" w:rsidRPr="00CC6247" w:rsidRDefault="00506392" w:rsidP="00D26DDD">
            <w:pPr>
              <w:jc w:val="both"/>
              <w:rPr>
                <w:rFonts w:ascii="Arial Narrow" w:hAnsi="Arial Narrow" w:cs="Arial"/>
                <w:color w:val="000000"/>
              </w:rPr>
            </w:pPr>
          </w:p>
        </w:tc>
      </w:tr>
      <w:tr w:rsidR="00506392" w:rsidRPr="00CC6247" w14:paraId="61833E34" w14:textId="77777777" w:rsidTr="00506392">
        <w:trPr>
          <w:trHeight w:val="20"/>
        </w:trPr>
        <w:tc>
          <w:tcPr>
            <w:tcW w:w="1435" w:type="dxa"/>
          </w:tcPr>
          <w:p w14:paraId="11455AE3" w14:textId="77777777" w:rsidR="00506392" w:rsidRPr="00CC6247" w:rsidRDefault="00506392" w:rsidP="00D26DDD">
            <w:pPr>
              <w:jc w:val="both"/>
              <w:rPr>
                <w:rFonts w:ascii="Arial Narrow" w:hAnsi="Arial Narrow" w:cs="Arial"/>
              </w:rPr>
            </w:pPr>
            <w:r w:rsidRPr="00CC6247">
              <w:rPr>
                <w:rFonts w:ascii="Arial Narrow" w:hAnsi="Arial Narrow" w:cs="Arial"/>
              </w:rPr>
              <w:t>R 4.1.1.15</w:t>
            </w:r>
          </w:p>
        </w:tc>
        <w:tc>
          <w:tcPr>
            <w:tcW w:w="4500" w:type="dxa"/>
          </w:tcPr>
          <w:p w14:paraId="2CBC69DE"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 xml:space="preserve">Hlavní podporovatelia komunity </w:t>
            </w:r>
          </w:p>
        </w:tc>
        <w:tc>
          <w:tcPr>
            <w:tcW w:w="3150" w:type="dxa"/>
          </w:tcPr>
          <w:p w14:paraId="5336345A" w14:textId="77777777" w:rsidR="00506392" w:rsidRPr="00CC6247" w:rsidRDefault="00506392" w:rsidP="00D26DDD">
            <w:pPr>
              <w:jc w:val="both"/>
              <w:rPr>
                <w:rFonts w:ascii="Arial Narrow" w:hAnsi="Arial Narrow" w:cs="Arial"/>
                <w:color w:val="000000"/>
              </w:rPr>
            </w:pPr>
          </w:p>
        </w:tc>
      </w:tr>
      <w:tr w:rsidR="00506392" w:rsidRPr="00CC6247" w14:paraId="3B6D87A1" w14:textId="77777777" w:rsidTr="00506392">
        <w:trPr>
          <w:trHeight w:val="20"/>
        </w:trPr>
        <w:tc>
          <w:tcPr>
            <w:tcW w:w="1435" w:type="dxa"/>
          </w:tcPr>
          <w:p w14:paraId="02F6451C" w14:textId="77777777" w:rsidR="00506392" w:rsidRPr="00CC6247" w:rsidRDefault="00506392" w:rsidP="00D26DDD">
            <w:pPr>
              <w:jc w:val="both"/>
              <w:rPr>
                <w:rFonts w:ascii="Arial Narrow" w:hAnsi="Arial Narrow" w:cs="Arial"/>
              </w:rPr>
            </w:pPr>
            <w:r w:rsidRPr="00CC6247">
              <w:rPr>
                <w:rFonts w:ascii="Arial Narrow" w:hAnsi="Arial Narrow" w:cs="Arial"/>
              </w:rPr>
              <w:t>R 4.1.1.16</w:t>
            </w:r>
          </w:p>
        </w:tc>
        <w:tc>
          <w:tcPr>
            <w:tcW w:w="4500" w:type="dxa"/>
          </w:tcPr>
          <w:p w14:paraId="3CC5EC15"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 xml:space="preserve">Typy nasadzovania </w:t>
            </w:r>
          </w:p>
        </w:tc>
        <w:tc>
          <w:tcPr>
            <w:tcW w:w="3150" w:type="dxa"/>
          </w:tcPr>
          <w:p w14:paraId="0FFEC238" w14:textId="77777777" w:rsidR="00506392" w:rsidRPr="00CC6247" w:rsidRDefault="00506392" w:rsidP="00D26DDD">
            <w:pPr>
              <w:jc w:val="both"/>
              <w:rPr>
                <w:rFonts w:ascii="Arial Narrow" w:hAnsi="Arial Narrow" w:cs="Arial"/>
                <w:color w:val="000000"/>
              </w:rPr>
            </w:pPr>
          </w:p>
        </w:tc>
      </w:tr>
      <w:tr w:rsidR="00506392" w:rsidRPr="00CC6247" w14:paraId="08444ED6" w14:textId="77777777" w:rsidTr="00506392">
        <w:trPr>
          <w:trHeight w:val="20"/>
        </w:trPr>
        <w:tc>
          <w:tcPr>
            <w:tcW w:w="1435" w:type="dxa"/>
          </w:tcPr>
          <w:p w14:paraId="73F9088C" w14:textId="77777777" w:rsidR="00506392" w:rsidRPr="00CC6247" w:rsidRDefault="00506392" w:rsidP="00D26DDD">
            <w:pPr>
              <w:jc w:val="both"/>
              <w:rPr>
                <w:rFonts w:ascii="Arial Narrow" w:hAnsi="Arial Narrow" w:cs="Arial"/>
              </w:rPr>
            </w:pPr>
            <w:r w:rsidRPr="00CC6247">
              <w:rPr>
                <w:rFonts w:ascii="Arial Narrow" w:hAnsi="Arial Narrow" w:cs="Arial"/>
              </w:rPr>
              <w:t>R 4.1.1.17</w:t>
            </w:r>
          </w:p>
        </w:tc>
        <w:tc>
          <w:tcPr>
            <w:tcW w:w="4500" w:type="dxa"/>
          </w:tcPr>
          <w:p w14:paraId="33C9D3A1"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Podporované programovacie jazyky</w:t>
            </w:r>
          </w:p>
        </w:tc>
        <w:tc>
          <w:tcPr>
            <w:tcW w:w="3150" w:type="dxa"/>
          </w:tcPr>
          <w:p w14:paraId="60C88933" w14:textId="77777777" w:rsidR="00506392" w:rsidRPr="00CC6247" w:rsidRDefault="00506392" w:rsidP="00D26DDD">
            <w:pPr>
              <w:jc w:val="both"/>
              <w:rPr>
                <w:rFonts w:ascii="Arial Narrow" w:hAnsi="Arial Narrow" w:cs="Arial"/>
                <w:color w:val="000000"/>
              </w:rPr>
            </w:pPr>
          </w:p>
        </w:tc>
      </w:tr>
      <w:tr w:rsidR="00506392" w:rsidRPr="00CC6247" w14:paraId="380AD7E6" w14:textId="77777777" w:rsidTr="00506392">
        <w:trPr>
          <w:trHeight w:val="20"/>
        </w:trPr>
        <w:tc>
          <w:tcPr>
            <w:tcW w:w="1435" w:type="dxa"/>
          </w:tcPr>
          <w:p w14:paraId="3F910B09" w14:textId="77777777" w:rsidR="00506392" w:rsidRPr="00CC6247" w:rsidRDefault="00506392" w:rsidP="00D26DDD">
            <w:pPr>
              <w:jc w:val="both"/>
              <w:rPr>
                <w:rFonts w:ascii="Arial Narrow" w:hAnsi="Arial Narrow" w:cs="Arial"/>
              </w:rPr>
            </w:pPr>
            <w:r w:rsidRPr="00CC6247">
              <w:rPr>
                <w:rFonts w:ascii="Arial Narrow" w:hAnsi="Arial Narrow" w:cs="Arial"/>
              </w:rPr>
              <w:t>R 4.1.1.18</w:t>
            </w:r>
          </w:p>
        </w:tc>
        <w:tc>
          <w:tcPr>
            <w:tcW w:w="4500" w:type="dxa"/>
          </w:tcPr>
          <w:p w14:paraId="3A6120F3"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Podporované služby</w:t>
            </w:r>
          </w:p>
        </w:tc>
        <w:tc>
          <w:tcPr>
            <w:tcW w:w="3150" w:type="dxa"/>
          </w:tcPr>
          <w:p w14:paraId="3B39EB76" w14:textId="77777777" w:rsidR="00506392" w:rsidRPr="00CC6247" w:rsidRDefault="00506392" w:rsidP="00D26DDD">
            <w:pPr>
              <w:jc w:val="both"/>
              <w:rPr>
                <w:rFonts w:ascii="Arial Narrow" w:hAnsi="Arial Narrow" w:cs="Arial"/>
                <w:color w:val="000000"/>
              </w:rPr>
            </w:pPr>
          </w:p>
        </w:tc>
      </w:tr>
      <w:tr w:rsidR="00506392" w:rsidRPr="00CC6247" w14:paraId="1703C99D" w14:textId="77777777" w:rsidTr="00506392">
        <w:trPr>
          <w:trHeight w:val="20"/>
        </w:trPr>
        <w:tc>
          <w:tcPr>
            <w:tcW w:w="1435" w:type="dxa"/>
          </w:tcPr>
          <w:p w14:paraId="130957B7" w14:textId="77777777" w:rsidR="00506392" w:rsidRPr="00CC6247" w:rsidRDefault="00506392" w:rsidP="00D26DDD">
            <w:pPr>
              <w:jc w:val="both"/>
              <w:rPr>
                <w:rFonts w:ascii="Arial Narrow" w:hAnsi="Arial Narrow" w:cs="Arial"/>
              </w:rPr>
            </w:pPr>
            <w:r w:rsidRPr="00CC6247">
              <w:rPr>
                <w:rFonts w:ascii="Arial Narrow" w:hAnsi="Arial Narrow" w:cs="Arial"/>
              </w:rPr>
              <w:t>R 4.1.1.19</w:t>
            </w:r>
          </w:p>
        </w:tc>
        <w:tc>
          <w:tcPr>
            <w:tcW w:w="4500" w:type="dxa"/>
          </w:tcPr>
          <w:p w14:paraId="6876D40E"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Spôsob</w:t>
            </w:r>
            <w:r w:rsidR="007C58E9" w:rsidRPr="00CC6247">
              <w:rPr>
                <w:rFonts w:ascii="Arial Narrow" w:hAnsi="Arial Narrow" w:cs="Arial"/>
                <w:color w:val="000000"/>
              </w:rPr>
              <w:t>y</w:t>
            </w:r>
            <w:r w:rsidRPr="00CC6247">
              <w:rPr>
                <w:rFonts w:ascii="Arial Narrow" w:hAnsi="Arial Narrow" w:cs="Arial"/>
                <w:color w:val="000000"/>
              </w:rPr>
              <w:t xml:space="preserve"> zálohovania </w:t>
            </w:r>
          </w:p>
        </w:tc>
        <w:tc>
          <w:tcPr>
            <w:tcW w:w="3150" w:type="dxa"/>
          </w:tcPr>
          <w:p w14:paraId="31B20F5A" w14:textId="77777777" w:rsidR="00506392" w:rsidRPr="00CC6247" w:rsidRDefault="00506392" w:rsidP="00D26DDD">
            <w:pPr>
              <w:jc w:val="both"/>
              <w:rPr>
                <w:rFonts w:ascii="Arial Narrow" w:hAnsi="Arial Narrow" w:cs="Arial"/>
                <w:color w:val="000000"/>
              </w:rPr>
            </w:pPr>
          </w:p>
        </w:tc>
      </w:tr>
      <w:tr w:rsidR="00506392" w:rsidRPr="00CC6247" w14:paraId="44C2CDEA" w14:textId="77777777" w:rsidTr="00506392">
        <w:trPr>
          <w:trHeight w:val="20"/>
        </w:trPr>
        <w:tc>
          <w:tcPr>
            <w:tcW w:w="1435" w:type="dxa"/>
          </w:tcPr>
          <w:p w14:paraId="075A3E51" w14:textId="77777777" w:rsidR="00506392" w:rsidRPr="00CC6247" w:rsidRDefault="00506392" w:rsidP="00D26DDD">
            <w:pPr>
              <w:jc w:val="both"/>
              <w:rPr>
                <w:rFonts w:ascii="Arial Narrow" w:hAnsi="Arial Narrow" w:cs="Arial"/>
              </w:rPr>
            </w:pPr>
            <w:r w:rsidRPr="00CC6247">
              <w:rPr>
                <w:rFonts w:ascii="Arial Narrow" w:hAnsi="Arial Narrow" w:cs="Arial"/>
              </w:rPr>
              <w:t>R 4.1.1.20</w:t>
            </w:r>
          </w:p>
        </w:tc>
        <w:tc>
          <w:tcPr>
            <w:tcW w:w="4500" w:type="dxa"/>
          </w:tcPr>
          <w:p w14:paraId="2C155855"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 xml:space="preserve">Hlavné podporované framework a nástroje </w:t>
            </w:r>
          </w:p>
        </w:tc>
        <w:tc>
          <w:tcPr>
            <w:tcW w:w="3150" w:type="dxa"/>
          </w:tcPr>
          <w:p w14:paraId="49EA837A" w14:textId="77777777" w:rsidR="00506392" w:rsidRPr="00CC6247" w:rsidRDefault="00506392" w:rsidP="00D26DDD">
            <w:pPr>
              <w:jc w:val="both"/>
              <w:rPr>
                <w:rFonts w:ascii="Arial Narrow" w:hAnsi="Arial Narrow" w:cs="Arial"/>
                <w:color w:val="000000"/>
              </w:rPr>
            </w:pPr>
          </w:p>
        </w:tc>
      </w:tr>
      <w:tr w:rsidR="00506392" w:rsidRPr="00CC6247" w14:paraId="59760FC4" w14:textId="77777777" w:rsidTr="00506392">
        <w:trPr>
          <w:trHeight w:val="20"/>
        </w:trPr>
        <w:tc>
          <w:tcPr>
            <w:tcW w:w="1435" w:type="dxa"/>
          </w:tcPr>
          <w:p w14:paraId="006267BF" w14:textId="77777777" w:rsidR="00506392" w:rsidRPr="00CC6247" w:rsidRDefault="00506392" w:rsidP="00D26DDD">
            <w:pPr>
              <w:jc w:val="both"/>
              <w:rPr>
                <w:rFonts w:ascii="Arial Narrow" w:hAnsi="Arial Narrow" w:cs="Arial"/>
              </w:rPr>
            </w:pPr>
            <w:r w:rsidRPr="00CC6247">
              <w:rPr>
                <w:rFonts w:ascii="Arial Narrow" w:hAnsi="Arial Narrow" w:cs="Arial"/>
              </w:rPr>
              <w:t>R 4.1.1.21</w:t>
            </w:r>
          </w:p>
        </w:tc>
        <w:tc>
          <w:tcPr>
            <w:tcW w:w="4500" w:type="dxa"/>
          </w:tcPr>
          <w:p w14:paraId="5A32C6C7"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 xml:space="preserve">Podporované IaaS platformy </w:t>
            </w:r>
          </w:p>
        </w:tc>
        <w:tc>
          <w:tcPr>
            <w:tcW w:w="3150" w:type="dxa"/>
          </w:tcPr>
          <w:p w14:paraId="6900A991" w14:textId="77777777" w:rsidR="00506392" w:rsidRPr="00CC6247" w:rsidRDefault="00506392" w:rsidP="00D26DDD">
            <w:pPr>
              <w:jc w:val="both"/>
              <w:rPr>
                <w:rFonts w:ascii="Arial Narrow" w:hAnsi="Arial Narrow" w:cs="Arial"/>
                <w:color w:val="000000"/>
              </w:rPr>
            </w:pPr>
          </w:p>
        </w:tc>
      </w:tr>
      <w:tr w:rsidR="00506392" w:rsidRPr="00CC6247" w14:paraId="2422FC0F" w14:textId="77777777" w:rsidTr="00506392">
        <w:trPr>
          <w:trHeight w:val="20"/>
        </w:trPr>
        <w:tc>
          <w:tcPr>
            <w:tcW w:w="1435" w:type="dxa"/>
          </w:tcPr>
          <w:p w14:paraId="2147C838" w14:textId="77777777" w:rsidR="00506392" w:rsidRPr="00CC6247" w:rsidRDefault="00506392" w:rsidP="00D26DDD">
            <w:pPr>
              <w:jc w:val="both"/>
              <w:rPr>
                <w:rFonts w:ascii="Arial Narrow" w:hAnsi="Arial Narrow" w:cs="Arial"/>
              </w:rPr>
            </w:pPr>
            <w:r w:rsidRPr="00CC6247">
              <w:rPr>
                <w:rFonts w:ascii="Arial Narrow" w:hAnsi="Arial Narrow" w:cs="Arial"/>
              </w:rPr>
              <w:t>R 4.1.1.22</w:t>
            </w:r>
          </w:p>
        </w:tc>
        <w:tc>
          <w:tcPr>
            <w:tcW w:w="4500" w:type="dxa"/>
          </w:tcPr>
          <w:p w14:paraId="59D8C30A"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Požiadavky na špecialistov pre privátne PaaS nasadenie</w:t>
            </w:r>
          </w:p>
        </w:tc>
        <w:tc>
          <w:tcPr>
            <w:tcW w:w="3150" w:type="dxa"/>
          </w:tcPr>
          <w:p w14:paraId="6BBF4766" w14:textId="77777777" w:rsidR="00506392" w:rsidRPr="00CC6247" w:rsidRDefault="00506392" w:rsidP="00D26DDD">
            <w:pPr>
              <w:jc w:val="both"/>
              <w:rPr>
                <w:rFonts w:ascii="Arial Narrow" w:hAnsi="Arial Narrow" w:cs="Arial"/>
                <w:color w:val="000000"/>
              </w:rPr>
            </w:pPr>
          </w:p>
        </w:tc>
      </w:tr>
      <w:tr w:rsidR="00506392" w:rsidRPr="00CC6247" w14:paraId="3A746A23" w14:textId="77777777" w:rsidTr="00506392">
        <w:trPr>
          <w:trHeight w:val="20"/>
        </w:trPr>
        <w:tc>
          <w:tcPr>
            <w:tcW w:w="1435" w:type="dxa"/>
          </w:tcPr>
          <w:p w14:paraId="6D2C836B" w14:textId="77777777" w:rsidR="00506392" w:rsidRPr="00CC6247" w:rsidRDefault="00506392" w:rsidP="00D26DDD">
            <w:pPr>
              <w:jc w:val="both"/>
              <w:rPr>
                <w:rFonts w:ascii="Arial Narrow" w:hAnsi="Arial Narrow" w:cs="Arial"/>
              </w:rPr>
            </w:pPr>
            <w:r w:rsidRPr="00CC6247">
              <w:rPr>
                <w:rFonts w:ascii="Arial Narrow" w:hAnsi="Arial Narrow" w:cs="Arial"/>
              </w:rPr>
              <w:t>R 4.1.1.23</w:t>
            </w:r>
          </w:p>
        </w:tc>
        <w:tc>
          <w:tcPr>
            <w:tcW w:w="4500" w:type="dxa"/>
          </w:tcPr>
          <w:p w14:paraId="5FBA9402"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Požiadavky na špecifický operačný systém</w:t>
            </w:r>
          </w:p>
        </w:tc>
        <w:tc>
          <w:tcPr>
            <w:tcW w:w="3150" w:type="dxa"/>
          </w:tcPr>
          <w:p w14:paraId="13CCFF8C" w14:textId="77777777" w:rsidR="00506392" w:rsidRPr="00CC6247" w:rsidRDefault="00506392" w:rsidP="00D26DDD">
            <w:pPr>
              <w:jc w:val="both"/>
              <w:rPr>
                <w:rFonts w:ascii="Arial Narrow" w:hAnsi="Arial Narrow" w:cs="Arial"/>
                <w:color w:val="000000"/>
              </w:rPr>
            </w:pPr>
          </w:p>
        </w:tc>
      </w:tr>
      <w:tr w:rsidR="00506392" w:rsidRPr="00CC6247" w14:paraId="1DBAC70C" w14:textId="77777777" w:rsidTr="00506392">
        <w:trPr>
          <w:trHeight w:val="20"/>
        </w:trPr>
        <w:tc>
          <w:tcPr>
            <w:tcW w:w="1435" w:type="dxa"/>
          </w:tcPr>
          <w:p w14:paraId="1F18971C" w14:textId="77777777" w:rsidR="00506392" w:rsidRPr="00CC6247" w:rsidRDefault="00506392" w:rsidP="00D26DDD">
            <w:pPr>
              <w:jc w:val="both"/>
              <w:rPr>
                <w:rFonts w:ascii="Arial Narrow" w:hAnsi="Arial Narrow" w:cs="Arial"/>
              </w:rPr>
            </w:pPr>
            <w:r w:rsidRPr="00CC6247">
              <w:rPr>
                <w:rFonts w:ascii="Arial Narrow" w:hAnsi="Arial Narrow" w:cs="Arial"/>
              </w:rPr>
              <w:t>R 4.1.1.24</w:t>
            </w:r>
          </w:p>
        </w:tc>
        <w:tc>
          <w:tcPr>
            <w:tcW w:w="4500" w:type="dxa"/>
          </w:tcPr>
          <w:p w14:paraId="0D69D136"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Dostupnosť Hot Deploy funkcionality</w:t>
            </w:r>
          </w:p>
        </w:tc>
        <w:tc>
          <w:tcPr>
            <w:tcW w:w="3150" w:type="dxa"/>
          </w:tcPr>
          <w:p w14:paraId="2F8BB566" w14:textId="77777777" w:rsidR="00506392" w:rsidRPr="00CC6247" w:rsidRDefault="00506392" w:rsidP="00D26DDD">
            <w:pPr>
              <w:jc w:val="both"/>
              <w:rPr>
                <w:rFonts w:ascii="Arial Narrow" w:hAnsi="Arial Narrow" w:cs="Arial"/>
                <w:color w:val="000000"/>
              </w:rPr>
            </w:pPr>
          </w:p>
        </w:tc>
      </w:tr>
      <w:tr w:rsidR="00506392" w:rsidRPr="00CC6247" w14:paraId="06D59A98" w14:textId="77777777" w:rsidTr="00506392">
        <w:trPr>
          <w:trHeight w:val="20"/>
        </w:trPr>
        <w:tc>
          <w:tcPr>
            <w:tcW w:w="1435" w:type="dxa"/>
          </w:tcPr>
          <w:p w14:paraId="2172EBA8" w14:textId="77777777" w:rsidR="00506392" w:rsidRPr="00CC6247" w:rsidRDefault="00506392" w:rsidP="00D26DDD">
            <w:pPr>
              <w:jc w:val="both"/>
              <w:rPr>
                <w:rFonts w:ascii="Arial Narrow" w:hAnsi="Arial Narrow" w:cs="Arial"/>
              </w:rPr>
            </w:pPr>
            <w:r w:rsidRPr="00CC6247">
              <w:rPr>
                <w:rFonts w:ascii="Arial Narrow" w:hAnsi="Arial Narrow" w:cs="Arial"/>
              </w:rPr>
              <w:t>R 4.1.1.25</w:t>
            </w:r>
          </w:p>
        </w:tc>
        <w:tc>
          <w:tcPr>
            <w:tcW w:w="4500" w:type="dxa"/>
          </w:tcPr>
          <w:p w14:paraId="50C74CC5"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 xml:space="preserve">Cena za OSS distribúciu </w:t>
            </w:r>
          </w:p>
        </w:tc>
        <w:tc>
          <w:tcPr>
            <w:tcW w:w="3150" w:type="dxa"/>
          </w:tcPr>
          <w:p w14:paraId="08D8F903" w14:textId="77777777" w:rsidR="00506392" w:rsidRPr="00CC6247" w:rsidRDefault="00506392" w:rsidP="00D26DDD">
            <w:pPr>
              <w:jc w:val="both"/>
              <w:rPr>
                <w:rFonts w:ascii="Arial Narrow" w:hAnsi="Arial Narrow" w:cs="Arial"/>
                <w:color w:val="000000"/>
              </w:rPr>
            </w:pPr>
          </w:p>
        </w:tc>
      </w:tr>
      <w:tr w:rsidR="00506392" w:rsidRPr="00CC6247" w14:paraId="22C4B748" w14:textId="77777777" w:rsidTr="00506392">
        <w:trPr>
          <w:trHeight w:val="20"/>
        </w:trPr>
        <w:tc>
          <w:tcPr>
            <w:tcW w:w="1435" w:type="dxa"/>
          </w:tcPr>
          <w:p w14:paraId="4B987D07" w14:textId="77777777" w:rsidR="00506392" w:rsidRPr="00CC6247" w:rsidRDefault="00506392" w:rsidP="00D26DDD">
            <w:pPr>
              <w:jc w:val="both"/>
              <w:rPr>
                <w:rFonts w:ascii="Arial Narrow" w:hAnsi="Arial Narrow" w:cs="Arial"/>
              </w:rPr>
            </w:pPr>
            <w:r w:rsidRPr="00CC6247">
              <w:rPr>
                <w:rFonts w:ascii="Arial Narrow" w:hAnsi="Arial Narrow" w:cs="Arial"/>
              </w:rPr>
              <w:t>R 4.1.1.26</w:t>
            </w:r>
          </w:p>
        </w:tc>
        <w:tc>
          <w:tcPr>
            <w:tcW w:w="4500" w:type="dxa"/>
          </w:tcPr>
          <w:p w14:paraId="34015E25" w14:textId="77777777" w:rsidR="00506392" w:rsidRPr="00CC6247" w:rsidRDefault="00506392" w:rsidP="00D26DDD">
            <w:pPr>
              <w:jc w:val="both"/>
              <w:rPr>
                <w:rFonts w:ascii="Arial Narrow" w:hAnsi="Arial Narrow" w:cs="Arial"/>
                <w:color w:val="000000"/>
              </w:rPr>
            </w:pPr>
            <w:r w:rsidRPr="00CC6247">
              <w:rPr>
                <w:rFonts w:ascii="Arial Narrow" w:hAnsi="Arial Narrow" w:cs="Arial"/>
                <w:color w:val="000000"/>
              </w:rPr>
              <w:t>Dostupné komerčné distribúcie</w:t>
            </w:r>
          </w:p>
        </w:tc>
        <w:tc>
          <w:tcPr>
            <w:tcW w:w="3150" w:type="dxa"/>
          </w:tcPr>
          <w:p w14:paraId="33857ACC" w14:textId="77777777" w:rsidR="00506392" w:rsidRPr="00CC6247" w:rsidRDefault="00506392" w:rsidP="00D26DDD">
            <w:pPr>
              <w:jc w:val="both"/>
              <w:rPr>
                <w:rFonts w:ascii="Arial Narrow" w:hAnsi="Arial Narrow" w:cs="Arial"/>
                <w:color w:val="000000"/>
              </w:rPr>
            </w:pPr>
          </w:p>
        </w:tc>
      </w:tr>
    </w:tbl>
    <w:p w14:paraId="6FB81075" w14:textId="77777777" w:rsidR="00AE5E59" w:rsidRPr="00CC6247" w:rsidRDefault="00AE5E59" w:rsidP="00D26DDD">
      <w:pPr>
        <w:jc w:val="both"/>
        <w:rPr>
          <w:rFonts w:ascii="Arial Narrow" w:hAnsi="Arial Narrow" w:cs="Arial"/>
          <w:color w:val="000000"/>
        </w:rPr>
      </w:pPr>
    </w:p>
    <w:p w14:paraId="035C4767" w14:textId="77777777" w:rsidR="00831736" w:rsidRPr="00CC6247" w:rsidRDefault="00831736" w:rsidP="00D26DDD">
      <w:pPr>
        <w:pStyle w:val="Nadpis4"/>
        <w:jc w:val="both"/>
        <w:rPr>
          <w:rFonts w:ascii="Arial Narrow" w:hAnsi="Arial Narrow"/>
          <w:lang w:val="cs-CZ"/>
        </w:rPr>
      </w:pPr>
      <w:bookmarkStart w:id="68" w:name="_Toc535311082"/>
      <w:r w:rsidRPr="00CC6247">
        <w:rPr>
          <w:rFonts w:ascii="Arial Narrow" w:hAnsi="Arial Narrow"/>
        </w:rPr>
        <w:t>Pou</w:t>
      </w:r>
      <w:r w:rsidRPr="00CC6247">
        <w:rPr>
          <w:rFonts w:ascii="Arial Narrow" w:hAnsi="Arial Narrow"/>
          <w:lang w:val="cs-CZ"/>
        </w:rPr>
        <w:t>žívateľské rozhrania</w:t>
      </w:r>
      <w:bookmarkEnd w:id="68"/>
    </w:p>
    <w:p w14:paraId="062BE74E" w14:textId="77777777" w:rsidR="00831736" w:rsidRPr="00CC6247" w:rsidRDefault="00831736" w:rsidP="00D26DDD">
      <w:pPr>
        <w:jc w:val="both"/>
        <w:rPr>
          <w:rFonts w:ascii="Arial Narrow" w:hAnsi="Arial Narrow"/>
          <w:lang w:val="cs-CZ"/>
        </w:rPr>
      </w:pPr>
    </w:p>
    <w:p w14:paraId="5D55473E" w14:textId="77777777" w:rsidR="00831736" w:rsidRPr="00CC6247" w:rsidRDefault="00831736" w:rsidP="00D26DDD">
      <w:pPr>
        <w:jc w:val="both"/>
        <w:rPr>
          <w:rFonts w:ascii="Arial Narrow" w:hAnsi="Arial Narrow" w:cs="Arial"/>
          <w:color w:val="000000"/>
        </w:rPr>
      </w:pPr>
      <w:r w:rsidRPr="00CC6247">
        <w:rPr>
          <w:rFonts w:ascii="Arial Narrow" w:hAnsi="Arial Narrow" w:cs="Arial"/>
          <w:color w:val="000000"/>
        </w:rPr>
        <w:t>Keďže k platforme ako aj jej službám budú pristupovať koncoví používatelia platformových služieb, a</w:t>
      </w:r>
      <w:r w:rsidR="001F0DC5" w:rsidRPr="00CC6247">
        <w:rPr>
          <w:rFonts w:ascii="Arial Narrow" w:hAnsi="Arial Narrow" w:cs="Arial"/>
          <w:color w:val="000000"/>
        </w:rPr>
        <w:t xml:space="preserve">ko aj prevádzka, je nutné, aby </w:t>
      </w:r>
      <w:r w:rsidRPr="00CC6247">
        <w:rPr>
          <w:rFonts w:ascii="Arial Narrow" w:hAnsi="Arial Narrow" w:cs="Arial"/>
          <w:color w:val="000000"/>
        </w:rPr>
        <w:t>zhotoviteľ dodal používateľské rozhrania pre:</w:t>
      </w:r>
    </w:p>
    <w:p w14:paraId="2B9B004C" w14:textId="77777777" w:rsidR="00831736" w:rsidRPr="00CC6247" w:rsidRDefault="00831736" w:rsidP="00D26DDD">
      <w:pPr>
        <w:pStyle w:val="Odsekzoznamu"/>
        <w:numPr>
          <w:ilvl w:val="0"/>
          <w:numId w:val="41"/>
        </w:numPr>
        <w:jc w:val="both"/>
        <w:rPr>
          <w:rFonts w:ascii="Arial Narrow" w:hAnsi="Arial Narrow" w:cs="Arial"/>
          <w:color w:val="000000"/>
        </w:rPr>
      </w:pPr>
      <w:r w:rsidRPr="00CC6247">
        <w:rPr>
          <w:rFonts w:ascii="Arial Narrow" w:hAnsi="Arial Narrow" w:cs="Arial"/>
          <w:color w:val="000000"/>
        </w:rPr>
        <w:t>Správu (prevádzku) PaaS platformy a platformových služieb</w:t>
      </w:r>
    </w:p>
    <w:p w14:paraId="7467373A" w14:textId="77777777" w:rsidR="00831736" w:rsidRPr="00CC6247" w:rsidRDefault="00831736" w:rsidP="00D26DDD">
      <w:pPr>
        <w:pStyle w:val="Odsekzoznamu"/>
        <w:numPr>
          <w:ilvl w:val="0"/>
          <w:numId w:val="41"/>
        </w:numPr>
        <w:jc w:val="both"/>
        <w:rPr>
          <w:rFonts w:ascii="Arial Narrow" w:hAnsi="Arial Narrow" w:cs="Arial"/>
        </w:rPr>
      </w:pPr>
      <w:r w:rsidRPr="00CC6247">
        <w:rPr>
          <w:rFonts w:ascii="Arial Narrow" w:hAnsi="Arial Narrow" w:cs="Arial"/>
          <w:color w:val="000000"/>
        </w:rPr>
        <w:t>Rozhranie pre koncových používateľov na správu  CNA aplikácií a inštancií služieb, v rozsahu im pridelenom</w:t>
      </w:r>
      <w:r w:rsidR="001F0DC5" w:rsidRPr="00CC6247">
        <w:rPr>
          <w:rFonts w:ascii="Arial Narrow" w:hAnsi="Arial Narrow" w:cs="Arial"/>
          <w:color w:val="000000"/>
        </w:rPr>
        <w:t>.</w:t>
      </w:r>
    </w:p>
    <w:p w14:paraId="36BEA12F" w14:textId="77777777" w:rsidR="00831736" w:rsidRPr="00CC6247" w:rsidRDefault="00831736" w:rsidP="00D26DDD">
      <w:pPr>
        <w:jc w:val="both"/>
        <w:rPr>
          <w:rFonts w:ascii="Arial Narrow" w:hAnsi="Arial Narrow" w:cs="Arial"/>
          <w:color w:val="000000"/>
        </w:rPr>
      </w:pPr>
      <w:r w:rsidRPr="00CC6247">
        <w:rPr>
          <w:rFonts w:ascii="Arial Narrow" w:hAnsi="Arial Narrow" w:cs="Arial"/>
        </w:rPr>
        <w:t xml:space="preserve">Tab 4.1.1.1 </w:t>
      </w:r>
      <w:r w:rsidRPr="00CC6247">
        <w:rPr>
          <w:rFonts w:ascii="Arial Narrow" w:hAnsi="Arial Narrow" w:cs="Arial"/>
          <w:color w:val="000000"/>
        </w:rPr>
        <w:t>Požiadavky na používateľské rozhranie pre prevádzku PaaS platformy a služieb</w:t>
      </w:r>
    </w:p>
    <w:tbl>
      <w:tblPr>
        <w:tblStyle w:val="GridTable1Light-Accent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56"/>
        <w:gridCol w:w="1914"/>
        <w:gridCol w:w="2055"/>
      </w:tblGrid>
      <w:tr w:rsidR="00FE1A28" w:rsidRPr="00CC6247" w14:paraId="1B7B0307"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14:paraId="4A3A5E51"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656" w:type="dxa"/>
            <w:shd w:val="clear" w:color="auto" w:fill="D9D9D9" w:themeFill="background1" w:themeFillShade="D9"/>
          </w:tcPr>
          <w:p w14:paraId="3C4125E3"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14" w:type="dxa"/>
            <w:shd w:val="clear" w:color="auto" w:fill="D9D9D9" w:themeFill="background1" w:themeFillShade="D9"/>
          </w:tcPr>
          <w:p w14:paraId="2A5754DA"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2055" w:type="dxa"/>
            <w:shd w:val="clear" w:color="auto" w:fill="D9D9D9" w:themeFill="background1" w:themeFillShade="D9"/>
          </w:tcPr>
          <w:p w14:paraId="735EEB6F"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319B027F"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592FE734" w14:textId="77777777" w:rsidR="00FE1A28" w:rsidRPr="00CC6247" w:rsidRDefault="00FE1A28" w:rsidP="00FE1A28">
            <w:pPr>
              <w:jc w:val="both"/>
              <w:rPr>
                <w:rFonts w:ascii="Arial Narrow" w:hAnsi="Arial Narrow" w:cs="Arial"/>
              </w:rPr>
            </w:pPr>
            <w:r w:rsidRPr="00CC6247">
              <w:rPr>
                <w:rFonts w:ascii="Arial Narrow" w:hAnsi="Arial Narrow" w:cs="Arial"/>
              </w:rPr>
              <w:t>CLI UI  pre správu PaaS platformy:</w:t>
            </w:r>
          </w:p>
        </w:tc>
        <w:tc>
          <w:tcPr>
            <w:tcW w:w="1914" w:type="dxa"/>
          </w:tcPr>
          <w:p w14:paraId="1DC5908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3F47692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CAC1AE6"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22BB947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4.1.1.1.1</w:t>
            </w:r>
          </w:p>
        </w:tc>
        <w:tc>
          <w:tcPr>
            <w:tcW w:w="3656" w:type="dxa"/>
          </w:tcPr>
          <w:p w14:paraId="113C246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používateľov PaaS platformy  vrátane rolí, tenantov, a ich oprávnení</w:t>
            </w:r>
          </w:p>
        </w:tc>
        <w:tc>
          <w:tcPr>
            <w:tcW w:w="1914" w:type="dxa"/>
          </w:tcPr>
          <w:p w14:paraId="4B4E391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12F1433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1714A64"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0190D0C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4.1.1.1.2</w:t>
            </w:r>
          </w:p>
        </w:tc>
        <w:tc>
          <w:tcPr>
            <w:tcW w:w="3656" w:type="dxa"/>
          </w:tcPr>
          <w:p w14:paraId="2BA7543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obmedzení na úrovní výpočtovej kapacity a zdrojov pre jednotlivých tenantov</w:t>
            </w:r>
          </w:p>
        </w:tc>
        <w:tc>
          <w:tcPr>
            <w:tcW w:w="1914" w:type="dxa"/>
          </w:tcPr>
          <w:p w14:paraId="4D56929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0D43145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7BFE71F"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523FBBEA"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4.1.1.1.3</w:t>
            </w:r>
          </w:p>
        </w:tc>
        <w:tc>
          <w:tcPr>
            <w:tcW w:w="3656" w:type="dxa"/>
          </w:tcPr>
          <w:p w14:paraId="7218D4D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notifikácií</w:t>
            </w:r>
          </w:p>
        </w:tc>
        <w:tc>
          <w:tcPr>
            <w:tcW w:w="1914" w:type="dxa"/>
          </w:tcPr>
          <w:p w14:paraId="3DA9942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2DA616A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5B3598B"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78128406"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4.1.1.1.4</w:t>
            </w:r>
          </w:p>
        </w:tc>
        <w:tc>
          <w:tcPr>
            <w:tcW w:w="3656" w:type="dxa"/>
          </w:tcPr>
          <w:p w14:paraId="795FCC5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izolovania segmentov</w:t>
            </w:r>
          </w:p>
        </w:tc>
        <w:tc>
          <w:tcPr>
            <w:tcW w:w="1914" w:type="dxa"/>
          </w:tcPr>
          <w:p w14:paraId="6B302B7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3200045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546F2EC"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0C7EFE78"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4.1.1.1.5</w:t>
            </w:r>
          </w:p>
        </w:tc>
        <w:tc>
          <w:tcPr>
            <w:tcW w:w="3656" w:type="dxa"/>
          </w:tcPr>
          <w:p w14:paraId="7EF4F45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komunikácie medzi kontajnermi</w:t>
            </w:r>
          </w:p>
        </w:tc>
        <w:tc>
          <w:tcPr>
            <w:tcW w:w="1914" w:type="dxa"/>
          </w:tcPr>
          <w:p w14:paraId="164DC68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40C51F1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2811AEA"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DE236B3"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4.1.1.1.6</w:t>
            </w:r>
          </w:p>
        </w:tc>
        <w:tc>
          <w:tcPr>
            <w:tcW w:w="3656" w:type="dxa"/>
          </w:tcPr>
          <w:p w14:paraId="1A59719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funkcionalít dostupných pre koncových zákazníkov</w:t>
            </w:r>
          </w:p>
        </w:tc>
        <w:tc>
          <w:tcPr>
            <w:tcW w:w="1914" w:type="dxa"/>
          </w:tcPr>
          <w:p w14:paraId="7468157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580C14A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4F4C556"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0DF27175"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4.1.1.1.7</w:t>
            </w:r>
          </w:p>
        </w:tc>
        <w:tc>
          <w:tcPr>
            <w:tcW w:w="3656" w:type="dxa"/>
          </w:tcPr>
          <w:p w14:paraId="28F73EF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Správa VMs na ktorých PaaS beží (štart, </w:t>
            </w:r>
            <w:r w:rsidRPr="00CC6247">
              <w:rPr>
                <w:rFonts w:ascii="Arial Narrow" w:hAnsi="Arial Narrow" w:cs="Arial"/>
              </w:rPr>
              <w:lastRenderedPageBreak/>
              <w:t>stop, reštart )</w:t>
            </w:r>
          </w:p>
        </w:tc>
        <w:tc>
          <w:tcPr>
            <w:tcW w:w="1914" w:type="dxa"/>
          </w:tcPr>
          <w:p w14:paraId="3036683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3247BB9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AC6295F"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3D43252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lastRenderedPageBreak/>
              <w:t>R 4.1.1.1.8</w:t>
            </w:r>
          </w:p>
        </w:tc>
        <w:tc>
          <w:tcPr>
            <w:tcW w:w="3656" w:type="dxa"/>
          </w:tcPr>
          <w:p w14:paraId="53F5D3E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zabezpečenia prenášaných dát  v rámci platformy</w:t>
            </w:r>
          </w:p>
        </w:tc>
        <w:tc>
          <w:tcPr>
            <w:tcW w:w="1914" w:type="dxa"/>
          </w:tcPr>
          <w:p w14:paraId="18CF841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6C0A1B4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1D5A8BA"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7F2DF79A"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4.1.1.1.9</w:t>
            </w:r>
          </w:p>
        </w:tc>
        <w:tc>
          <w:tcPr>
            <w:tcW w:w="3656" w:type="dxa"/>
          </w:tcPr>
          <w:p w14:paraId="2180C3D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zabezpečenia prenášaných dát  mimo platformy</w:t>
            </w:r>
          </w:p>
        </w:tc>
        <w:tc>
          <w:tcPr>
            <w:tcW w:w="1914" w:type="dxa"/>
          </w:tcPr>
          <w:p w14:paraId="63E5AA0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7CB7CA3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4E06737"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CB6AE13"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4.1.1.1.10</w:t>
            </w:r>
          </w:p>
        </w:tc>
        <w:tc>
          <w:tcPr>
            <w:tcW w:w="3656" w:type="dxa"/>
          </w:tcPr>
          <w:p w14:paraId="37410C2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Logovanie platformy</w:t>
            </w:r>
          </w:p>
        </w:tc>
        <w:tc>
          <w:tcPr>
            <w:tcW w:w="1914" w:type="dxa"/>
          </w:tcPr>
          <w:p w14:paraId="557D358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3F7B365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1F00A4A"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5FE4B159"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4.1.1.1.11</w:t>
            </w:r>
          </w:p>
        </w:tc>
        <w:tc>
          <w:tcPr>
            <w:tcW w:w="3656" w:type="dxa"/>
          </w:tcPr>
          <w:p w14:paraId="637493A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Správu uvoľňovania vydaní platformy</w:t>
            </w:r>
          </w:p>
        </w:tc>
        <w:tc>
          <w:tcPr>
            <w:tcW w:w="1914" w:type="dxa"/>
          </w:tcPr>
          <w:p w14:paraId="0A512BD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670C679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D7DAAF3"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50C79651" w14:textId="77777777" w:rsidR="00FE1A28" w:rsidRPr="00CC6247" w:rsidRDefault="00FE1A28" w:rsidP="00FE1A28">
            <w:pPr>
              <w:jc w:val="both"/>
              <w:rPr>
                <w:rFonts w:ascii="Arial Narrow" w:hAnsi="Arial Narrow" w:cs="Arial"/>
              </w:rPr>
            </w:pPr>
            <w:r w:rsidRPr="00CC6247">
              <w:rPr>
                <w:rFonts w:ascii="Arial Narrow" w:hAnsi="Arial Narrow" w:cs="Arial"/>
              </w:rPr>
              <w:t>Web UI  pre správu PaaS platformy:</w:t>
            </w:r>
          </w:p>
        </w:tc>
        <w:tc>
          <w:tcPr>
            <w:tcW w:w="1914" w:type="dxa"/>
          </w:tcPr>
          <w:p w14:paraId="13DE8EA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5C142FE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A191904"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2913E872"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4.1.1.1.12</w:t>
            </w:r>
          </w:p>
        </w:tc>
        <w:tc>
          <w:tcPr>
            <w:tcW w:w="3656" w:type="dxa"/>
          </w:tcPr>
          <w:p w14:paraId="7BC931C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používateľov PaaS platformy  vrátane rolí, tenantov , a ich oprávnení</w:t>
            </w:r>
          </w:p>
        </w:tc>
        <w:tc>
          <w:tcPr>
            <w:tcW w:w="1914" w:type="dxa"/>
          </w:tcPr>
          <w:p w14:paraId="7087B3B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2106B9F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3CBD81F"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4FE17197"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4.1.1.1.13</w:t>
            </w:r>
          </w:p>
        </w:tc>
        <w:tc>
          <w:tcPr>
            <w:tcW w:w="3656" w:type="dxa"/>
          </w:tcPr>
          <w:p w14:paraId="16CF7E1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funkcionalít dostupných pre koncových zákazníkov</w:t>
            </w:r>
          </w:p>
        </w:tc>
        <w:tc>
          <w:tcPr>
            <w:tcW w:w="1914" w:type="dxa"/>
          </w:tcPr>
          <w:p w14:paraId="312599E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0A8D8FA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F0F1F57"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E2F05C9"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4.1.1.1.14</w:t>
            </w:r>
          </w:p>
        </w:tc>
        <w:tc>
          <w:tcPr>
            <w:tcW w:w="3656" w:type="dxa"/>
          </w:tcPr>
          <w:p w14:paraId="1CFDD8D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Logovanie platformy</w:t>
            </w:r>
          </w:p>
        </w:tc>
        <w:tc>
          <w:tcPr>
            <w:tcW w:w="1914" w:type="dxa"/>
          </w:tcPr>
          <w:p w14:paraId="5174B4C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0549109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560793A"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6232314F" w14:textId="77777777" w:rsidR="00FE1A28" w:rsidRPr="00CC6247" w:rsidRDefault="00FE1A28" w:rsidP="00FE1A28">
            <w:pPr>
              <w:jc w:val="both"/>
              <w:rPr>
                <w:rFonts w:ascii="Arial Narrow" w:hAnsi="Arial Narrow" w:cs="Arial"/>
              </w:rPr>
            </w:pPr>
            <w:r w:rsidRPr="00CC6247">
              <w:rPr>
                <w:rFonts w:ascii="Arial Narrow" w:hAnsi="Arial Narrow" w:cs="Arial"/>
              </w:rPr>
              <w:t>CLI UI  pre správu služieb PaaS platformy:</w:t>
            </w:r>
          </w:p>
        </w:tc>
        <w:tc>
          <w:tcPr>
            <w:tcW w:w="1914" w:type="dxa"/>
          </w:tcPr>
          <w:p w14:paraId="3A9A825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5486E08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68BB4B2"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71178C45" w14:textId="77777777" w:rsidR="00FE1A28" w:rsidRPr="00CC6247" w:rsidRDefault="00FE1A28" w:rsidP="00FE1A28">
            <w:pPr>
              <w:jc w:val="both"/>
              <w:rPr>
                <w:rFonts w:ascii="Arial Narrow" w:hAnsi="Arial Narrow" w:cs="Arial"/>
                <w:b w:val="0"/>
              </w:rPr>
            </w:pPr>
          </w:p>
        </w:tc>
        <w:tc>
          <w:tcPr>
            <w:tcW w:w="3656" w:type="dxa"/>
          </w:tcPr>
          <w:p w14:paraId="2F6D29F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nasadenia služby</w:t>
            </w:r>
          </w:p>
        </w:tc>
        <w:tc>
          <w:tcPr>
            <w:tcW w:w="1914" w:type="dxa"/>
          </w:tcPr>
          <w:p w14:paraId="09F03FD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60CE547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10798D0"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189FEB7B"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4.1.1.1.15</w:t>
            </w:r>
          </w:p>
        </w:tc>
        <w:tc>
          <w:tcPr>
            <w:tcW w:w="3656" w:type="dxa"/>
          </w:tcPr>
          <w:p w14:paraId="4A1986D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publikovania služby</w:t>
            </w:r>
          </w:p>
        </w:tc>
        <w:tc>
          <w:tcPr>
            <w:tcW w:w="1914" w:type="dxa"/>
          </w:tcPr>
          <w:p w14:paraId="505749B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3FB4AAC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371A3C8"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B7E3036"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4.1.1.1.16</w:t>
            </w:r>
          </w:p>
        </w:tc>
        <w:tc>
          <w:tcPr>
            <w:tcW w:w="3656" w:type="dxa"/>
          </w:tcPr>
          <w:p w14:paraId="630C80D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použitia služby -Definovanie obmedzení na služby (oprávnení tenanti, počet inštancií služby, ...)</w:t>
            </w:r>
          </w:p>
        </w:tc>
        <w:tc>
          <w:tcPr>
            <w:tcW w:w="1914" w:type="dxa"/>
          </w:tcPr>
          <w:p w14:paraId="71B8012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3B1082A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4E3D235"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39A4D1F9"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4.1.1.1.17</w:t>
            </w:r>
          </w:p>
        </w:tc>
        <w:tc>
          <w:tcPr>
            <w:tcW w:w="3656" w:type="dxa"/>
          </w:tcPr>
          <w:p w14:paraId="03181EA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Zneprístupnenie služby</w:t>
            </w:r>
          </w:p>
          <w:p w14:paraId="4F5C439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„Retirement“ služby</w:t>
            </w:r>
          </w:p>
        </w:tc>
        <w:tc>
          <w:tcPr>
            <w:tcW w:w="1914" w:type="dxa"/>
          </w:tcPr>
          <w:p w14:paraId="219A7CD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3EB3DAF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B740317"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0303EFA2"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4.1.1.1.18</w:t>
            </w:r>
          </w:p>
        </w:tc>
        <w:tc>
          <w:tcPr>
            <w:tcW w:w="3656" w:type="dxa"/>
          </w:tcPr>
          <w:p w14:paraId="490CCC0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Škálovanie služby</w:t>
            </w:r>
          </w:p>
        </w:tc>
        <w:tc>
          <w:tcPr>
            <w:tcW w:w="1914" w:type="dxa"/>
          </w:tcPr>
          <w:p w14:paraId="0AFD036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2777D6B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644D2FB"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CA76B6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4.1.1.1.19</w:t>
            </w:r>
          </w:p>
        </w:tc>
        <w:tc>
          <w:tcPr>
            <w:tcW w:w="3656" w:type="dxa"/>
          </w:tcPr>
          <w:p w14:paraId="6DD1789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Monitorovanie služby</w:t>
            </w:r>
          </w:p>
        </w:tc>
        <w:tc>
          <w:tcPr>
            <w:tcW w:w="1914" w:type="dxa"/>
          </w:tcPr>
          <w:p w14:paraId="180CD91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3FF1B1F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CEC108A"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095EABE6"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4.1.1.1.20</w:t>
            </w:r>
          </w:p>
        </w:tc>
        <w:tc>
          <w:tcPr>
            <w:tcW w:w="3656" w:type="dxa"/>
          </w:tcPr>
          <w:p w14:paraId="0FF5395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Logovanie služby</w:t>
            </w:r>
          </w:p>
        </w:tc>
        <w:tc>
          <w:tcPr>
            <w:tcW w:w="1914" w:type="dxa"/>
          </w:tcPr>
          <w:p w14:paraId="4DA4E36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49B5578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9A0E68A"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17435BF2"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4.1.1.1.21</w:t>
            </w:r>
          </w:p>
        </w:tc>
        <w:tc>
          <w:tcPr>
            <w:tcW w:w="3656" w:type="dxa"/>
          </w:tcPr>
          <w:p w14:paraId="0E2B164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nasadených CNA</w:t>
            </w:r>
          </w:p>
        </w:tc>
        <w:tc>
          <w:tcPr>
            <w:tcW w:w="1914" w:type="dxa"/>
          </w:tcPr>
          <w:p w14:paraId="2602609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4440163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6307675"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5CB91C90"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4.1.1.1.22</w:t>
            </w:r>
          </w:p>
        </w:tc>
        <w:tc>
          <w:tcPr>
            <w:tcW w:w="3656" w:type="dxa"/>
          </w:tcPr>
          <w:p w14:paraId="4489B7C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nasadených inštancií služieb</w:t>
            </w:r>
          </w:p>
        </w:tc>
        <w:tc>
          <w:tcPr>
            <w:tcW w:w="1914" w:type="dxa"/>
          </w:tcPr>
          <w:p w14:paraId="725B08C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296BC34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A8B3119"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2C3D284B"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4.1.1.1.23</w:t>
            </w:r>
          </w:p>
        </w:tc>
        <w:tc>
          <w:tcPr>
            <w:tcW w:w="3656" w:type="dxa"/>
          </w:tcPr>
          <w:p w14:paraId="413F8B2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Správu uvoľňovania vydaní platformových služieb</w:t>
            </w:r>
          </w:p>
        </w:tc>
        <w:tc>
          <w:tcPr>
            <w:tcW w:w="1914" w:type="dxa"/>
          </w:tcPr>
          <w:p w14:paraId="3DCA431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137BAC3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8F656BD"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18E74182" w14:textId="77777777" w:rsidR="00FE1A28" w:rsidRPr="00CC6247" w:rsidRDefault="00FE1A28" w:rsidP="00FE1A28">
            <w:pPr>
              <w:jc w:val="both"/>
              <w:rPr>
                <w:rFonts w:ascii="Arial Narrow" w:hAnsi="Arial Narrow" w:cs="Arial"/>
              </w:rPr>
            </w:pPr>
            <w:r w:rsidRPr="00CC6247">
              <w:rPr>
                <w:rFonts w:ascii="Arial Narrow" w:hAnsi="Arial Narrow" w:cs="Arial"/>
              </w:rPr>
              <w:t>Web UI  pre správu služieb PaaS platformy:</w:t>
            </w:r>
          </w:p>
        </w:tc>
        <w:tc>
          <w:tcPr>
            <w:tcW w:w="1914" w:type="dxa"/>
          </w:tcPr>
          <w:p w14:paraId="7AC8DF4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0729C85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0A6FF15"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4D6A7AE8"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4.1.1.1.24</w:t>
            </w:r>
          </w:p>
        </w:tc>
        <w:tc>
          <w:tcPr>
            <w:tcW w:w="3656" w:type="dxa"/>
          </w:tcPr>
          <w:p w14:paraId="08FA05D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nasadenia služby</w:t>
            </w:r>
          </w:p>
        </w:tc>
        <w:tc>
          <w:tcPr>
            <w:tcW w:w="1914" w:type="dxa"/>
          </w:tcPr>
          <w:p w14:paraId="7ABF416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163DEC8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4F6506A"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0194A9E4"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4.1.1.1.25</w:t>
            </w:r>
          </w:p>
        </w:tc>
        <w:tc>
          <w:tcPr>
            <w:tcW w:w="3656" w:type="dxa"/>
          </w:tcPr>
          <w:p w14:paraId="3F463A7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publikovania služby</w:t>
            </w:r>
          </w:p>
        </w:tc>
        <w:tc>
          <w:tcPr>
            <w:tcW w:w="1914" w:type="dxa"/>
          </w:tcPr>
          <w:p w14:paraId="043DA84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4C6D377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EB7D3F8"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4877A71B"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4.1.1.1.26</w:t>
            </w:r>
          </w:p>
        </w:tc>
        <w:tc>
          <w:tcPr>
            <w:tcW w:w="3656" w:type="dxa"/>
          </w:tcPr>
          <w:p w14:paraId="3152A44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použitia služby -Definovanie obmedzení na služby (oprávnení tenanti, počet inštancií služby, ...)</w:t>
            </w:r>
          </w:p>
        </w:tc>
        <w:tc>
          <w:tcPr>
            <w:tcW w:w="1914" w:type="dxa"/>
          </w:tcPr>
          <w:p w14:paraId="4A75201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0A5D0C9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5EC8A08"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5D4B9AE6"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4.1.1.1.27</w:t>
            </w:r>
          </w:p>
        </w:tc>
        <w:tc>
          <w:tcPr>
            <w:tcW w:w="3656" w:type="dxa"/>
          </w:tcPr>
          <w:p w14:paraId="3882402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Zneprístupnenie služby</w:t>
            </w:r>
          </w:p>
          <w:p w14:paraId="77E4B0E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„Retirement“ služby</w:t>
            </w:r>
          </w:p>
        </w:tc>
        <w:tc>
          <w:tcPr>
            <w:tcW w:w="1914" w:type="dxa"/>
          </w:tcPr>
          <w:p w14:paraId="1B643EE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6FCCFC0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5E0DF60"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7E781C76"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4.1.1.1.28</w:t>
            </w:r>
          </w:p>
        </w:tc>
        <w:tc>
          <w:tcPr>
            <w:tcW w:w="3656" w:type="dxa"/>
          </w:tcPr>
          <w:p w14:paraId="60E8C69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Škálovanie služby</w:t>
            </w:r>
          </w:p>
        </w:tc>
        <w:tc>
          <w:tcPr>
            <w:tcW w:w="1914" w:type="dxa"/>
          </w:tcPr>
          <w:p w14:paraId="5D1856A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09C1AB9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9EA6FAD"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7EE65B0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4.1.1.1.29</w:t>
            </w:r>
          </w:p>
        </w:tc>
        <w:tc>
          <w:tcPr>
            <w:tcW w:w="3656" w:type="dxa"/>
          </w:tcPr>
          <w:p w14:paraId="664051F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Monitorovanie služby</w:t>
            </w:r>
          </w:p>
        </w:tc>
        <w:tc>
          <w:tcPr>
            <w:tcW w:w="1914" w:type="dxa"/>
          </w:tcPr>
          <w:p w14:paraId="4C94A8B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7E19AC0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19026DA"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71CB0A8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4.1.1.1.30</w:t>
            </w:r>
          </w:p>
        </w:tc>
        <w:tc>
          <w:tcPr>
            <w:tcW w:w="3656" w:type="dxa"/>
          </w:tcPr>
          <w:p w14:paraId="1560A0B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Logovanie služby</w:t>
            </w:r>
          </w:p>
        </w:tc>
        <w:tc>
          <w:tcPr>
            <w:tcW w:w="1914" w:type="dxa"/>
          </w:tcPr>
          <w:p w14:paraId="37031A2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0D0EF31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8AB0795"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22F31D7"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4.1.1.1.31</w:t>
            </w:r>
          </w:p>
        </w:tc>
        <w:tc>
          <w:tcPr>
            <w:tcW w:w="3656" w:type="dxa"/>
          </w:tcPr>
          <w:p w14:paraId="4797EB3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nasadených CNA</w:t>
            </w:r>
          </w:p>
        </w:tc>
        <w:tc>
          <w:tcPr>
            <w:tcW w:w="1914" w:type="dxa"/>
          </w:tcPr>
          <w:p w14:paraId="2A28266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615518F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0DC353E"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744EA8C8"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4.1.1.1.32</w:t>
            </w:r>
          </w:p>
        </w:tc>
        <w:tc>
          <w:tcPr>
            <w:tcW w:w="3656" w:type="dxa"/>
          </w:tcPr>
          <w:p w14:paraId="08ADEFB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nasadených Inštancií služieb</w:t>
            </w:r>
          </w:p>
        </w:tc>
        <w:tc>
          <w:tcPr>
            <w:tcW w:w="1914" w:type="dxa"/>
          </w:tcPr>
          <w:p w14:paraId="13D1875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055" w:type="dxa"/>
          </w:tcPr>
          <w:p w14:paraId="6842AC6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7AF37F36" w14:textId="77777777" w:rsidR="00697828" w:rsidRPr="00CC6247" w:rsidRDefault="00697828" w:rsidP="00FE1A28">
      <w:pPr>
        <w:spacing w:before="240"/>
        <w:jc w:val="both"/>
        <w:rPr>
          <w:rFonts w:ascii="Arial Narrow" w:hAnsi="Arial Narrow" w:cs="Arial"/>
        </w:rPr>
      </w:pPr>
      <w:r w:rsidRPr="00CC6247">
        <w:rPr>
          <w:rFonts w:ascii="Arial Narrow" w:hAnsi="Arial Narrow" w:cs="Arial"/>
        </w:rPr>
        <w:t>Pre zabezpečenie takého spôsobu fungovania služieb Obstarávateľ požaduje integráciu na existujúci systém IaaS a na manažmentový systém CSP.</w:t>
      </w:r>
    </w:p>
    <w:p w14:paraId="6A6425D6" w14:textId="77777777" w:rsidR="00831736" w:rsidRPr="00CC6247" w:rsidRDefault="00831736" w:rsidP="00D26DDD">
      <w:pPr>
        <w:jc w:val="both"/>
        <w:rPr>
          <w:rFonts w:ascii="Arial Narrow" w:hAnsi="Arial Narrow" w:cs="Arial"/>
        </w:rPr>
      </w:pPr>
      <w:r w:rsidRPr="00CC6247">
        <w:rPr>
          <w:rFonts w:ascii="Arial Narrow" w:hAnsi="Arial Narrow" w:cs="Arial"/>
        </w:rPr>
        <w:t xml:space="preserve">Tab 4.1.1.2 </w:t>
      </w:r>
      <w:r w:rsidRPr="00CC6247">
        <w:rPr>
          <w:rFonts w:ascii="Arial Narrow" w:hAnsi="Arial Narrow" w:cs="Arial"/>
          <w:color w:val="000000"/>
        </w:rPr>
        <w:t>Požiadavky na používateľské rozhranie pre koncových používateľov na správu  CNA aplikácií a inštancií služieb</w:t>
      </w:r>
      <w:r w:rsidRPr="00CC6247">
        <w:rPr>
          <w:rFonts w:ascii="Arial Narrow" w:hAnsi="Arial Narrow" w:cs="Arial"/>
        </w:rPr>
        <w:t xml:space="preserve">: </w:t>
      </w:r>
    </w:p>
    <w:tbl>
      <w:tblPr>
        <w:tblStyle w:val="GridTable1Light-Accent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56"/>
        <w:gridCol w:w="1984"/>
        <w:gridCol w:w="1985"/>
      </w:tblGrid>
      <w:tr w:rsidR="00FE1A28" w:rsidRPr="00CC6247" w14:paraId="1ADC4AFD"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14:paraId="1F0C8040"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656" w:type="dxa"/>
            <w:shd w:val="clear" w:color="auto" w:fill="D9D9D9" w:themeFill="background1" w:themeFillShade="D9"/>
          </w:tcPr>
          <w:p w14:paraId="3DA0D43E"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5DFB22D1"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06739308"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6A76FDE5"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10357E6A" w14:textId="77777777" w:rsidR="00FE1A28" w:rsidRPr="00CC6247" w:rsidRDefault="00FE1A28" w:rsidP="00FE1A28">
            <w:pPr>
              <w:jc w:val="both"/>
              <w:rPr>
                <w:rFonts w:ascii="Arial Narrow" w:hAnsi="Arial Narrow" w:cs="Arial"/>
              </w:rPr>
            </w:pPr>
            <w:r w:rsidRPr="00CC6247">
              <w:rPr>
                <w:rFonts w:ascii="Arial Narrow" w:hAnsi="Arial Narrow" w:cs="Arial"/>
              </w:rPr>
              <w:t>CLI UI  pre koncových používateľov:</w:t>
            </w:r>
          </w:p>
        </w:tc>
        <w:tc>
          <w:tcPr>
            <w:tcW w:w="1984" w:type="dxa"/>
          </w:tcPr>
          <w:p w14:paraId="6F3F6C5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F2B480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00C699E"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71F733C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4.1.1.2.1</w:t>
            </w:r>
          </w:p>
        </w:tc>
        <w:tc>
          <w:tcPr>
            <w:tcW w:w="3656" w:type="dxa"/>
          </w:tcPr>
          <w:p w14:paraId="338B11B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Nasadenia Cloud natívnych aplikácií</w:t>
            </w:r>
          </w:p>
        </w:tc>
        <w:tc>
          <w:tcPr>
            <w:tcW w:w="1984" w:type="dxa"/>
          </w:tcPr>
          <w:p w14:paraId="793490F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0A9757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3973D2F"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73C90F6"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4.1.1.2.2</w:t>
            </w:r>
          </w:p>
        </w:tc>
        <w:tc>
          <w:tcPr>
            <w:tcW w:w="3656" w:type="dxa"/>
          </w:tcPr>
          <w:p w14:paraId="199220E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Správa životného cyklu nasadenej </w:t>
            </w:r>
            <w:r w:rsidRPr="00CC6247">
              <w:rPr>
                <w:rFonts w:ascii="Arial Narrow" w:hAnsi="Arial Narrow" w:cs="Arial"/>
              </w:rPr>
              <w:lastRenderedPageBreak/>
              <w:t>aplikácie (nasadenie sprístupnenie, retirement, zrušenie, ...)</w:t>
            </w:r>
          </w:p>
        </w:tc>
        <w:tc>
          <w:tcPr>
            <w:tcW w:w="1984" w:type="dxa"/>
          </w:tcPr>
          <w:p w14:paraId="1605419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2B136F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9DAE969"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1C131389"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lastRenderedPageBreak/>
              <w:t>R 4.1.1.2.3</w:t>
            </w:r>
          </w:p>
        </w:tc>
        <w:tc>
          <w:tcPr>
            <w:tcW w:w="3656" w:type="dxa"/>
          </w:tcPr>
          <w:p w14:paraId="22E131FB" w14:textId="77777777" w:rsidR="00FE1A28" w:rsidRPr="00CC6247" w:rsidDel="003F3D7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Škálovanie aplikácie</w:t>
            </w:r>
          </w:p>
        </w:tc>
        <w:tc>
          <w:tcPr>
            <w:tcW w:w="1984" w:type="dxa"/>
          </w:tcPr>
          <w:p w14:paraId="3447416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CA4D06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7A1F7BD"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E39489E"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4.1.1.2.4.</w:t>
            </w:r>
          </w:p>
        </w:tc>
        <w:tc>
          <w:tcPr>
            <w:tcW w:w="3656" w:type="dxa"/>
          </w:tcPr>
          <w:p w14:paraId="26A3CFA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Pozastavenie, reštart, nasadenej aplikácie </w:t>
            </w:r>
          </w:p>
        </w:tc>
        <w:tc>
          <w:tcPr>
            <w:tcW w:w="1984" w:type="dxa"/>
          </w:tcPr>
          <w:p w14:paraId="756330D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955476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F275136"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7BA9F116"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4.1.1.2.5</w:t>
            </w:r>
          </w:p>
        </w:tc>
        <w:tc>
          <w:tcPr>
            <w:tcW w:w="3656" w:type="dxa"/>
          </w:tcPr>
          <w:p w14:paraId="4192DA9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Aktualizácia existujúcej aplikácie</w:t>
            </w:r>
          </w:p>
        </w:tc>
        <w:tc>
          <w:tcPr>
            <w:tcW w:w="1984" w:type="dxa"/>
          </w:tcPr>
          <w:p w14:paraId="39D9C28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2089AC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EAECC3F"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32635B03"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4.1.1.2.6</w:t>
            </w:r>
          </w:p>
        </w:tc>
        <w:tc>
          <w:tcPr>
            <w:tcW w:w="3656" w:type="dxa"/>
          </w:tcPr>
          <w:p w14:paraId="28A7462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Vytvorenie inštancie služby  </w:t>
            </w:r>
          </w:p>
        </w:tc>
        <w:tc>
          <w:tcPr>
            <w:tcW w:w="1984" w:type="dxa"/>
          </w:tcPr>
          <w:p w14:paraId="343A10C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2A2128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B012DEF"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2DE4D9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4.1.1.2.7</w:t>
            </w:r>
          </w:p>
        </w:tc>
        <w:tc>
          <w:tcPr>
            <w:tcW w:w="3656" w:type="dxa"/>
          </w:tcPr>
          <w:p w14:paraId="0554CA9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Priradenie služby k aplikácií</w:t>
            </w:r>
          </w:p>
        </w:tc>
        <w:tc>
          <w:tcPr>
            <w:tcW w:w="1984" w:type="dxa"/>
          </w:tcPr>
          <w:p w14:paraId="20EBF58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737994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4925A3B"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074C198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4.1.1.2.8</w:t>
            </w:r>
          </w:p>
        </w:tc>
        <w:tc>
          <w:tcPr>
            <w:tcW w:w="3656" w:type="dxa"/>
          </w:tcPr>
          <w:p w14:paraId="0D7CBCA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Odobranie služby z aplikácie</w:t>
            </w:r>
          </w:p>
        </w:tc>
        <w:tc>
          <w:tcPr>
            <w:tcW w:w="1984" w:type="dxa"/>
          </w:tcPr>
          <w:p w14:paraId="055EB76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DAF992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F84E9EA"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2D9C8212"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4.1.1.2.9</w:t>
            </w:r>
          </w:p>
        </w:tc>
        <w:tc>
          <w:tcPr>
            <w:tcW w:w="3656" w:type="dxa"/>
          </w:tcPr>
          <w:p w14:paraId="6836B119" w14:textId="77777777" w:rsidR="00FE1A28" w:rsidRPr="00CC6247" w:rsidDel="003F3D7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Zrušenie inštancie služby</w:t>
            </w:r>
          </w:p>
        </w:tc>
        <w:tc>
          <w:tcPr>
            <w:tcW w:w="1984" w:type="dxa"/>
          </w:tcPr>
          <w:p w14:paraId="1534EDA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A8D731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C1644A0"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790E5E17"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4.1.1.2.10</w:t>
            </w:r>
          </w:p>
        </w:tc>
        <w:tc>
          <w:tcPr>
            <w:tcW w:w="3656" w:type="dxa"/>
          </w:tcPr>
          <w:p w14:paraId="373C9F6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Logovanie nasadených aplikácií a inštancií služieb</w:t>
            </w:r>
          </w:p>
        </w:tc>
        <w:tc>
          <w:tcPr>
            <w:tcW w:w="1984" w:type="dxa"/>
          </w:tcPr>
          <w:p w14:paraId="2BBB0C0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1C84BF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838CA72"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3D53936E" w14:textId="77777777" w:rsidR="00FE1A28" w:rsidRPr="00CC6247" w:rsidRDefault="00FE1A28" w:rsidP="00FE1A28">
            <w:pPr>
              <w:jc w:val="both"/>
              <w:rPr>
                <w:rFonts w:ascii="Arial Narrow" w:hAnsi="Arial Narrow" w:cs="Arial"/>
              </w:rPr>
            </w:pPr>
            <w:r w:rsidRPr="00CC6247">
              <w:rPr>
                <w:rFonts w:ascii="Arial Narrow" w:hAnsi="Arial Narrow" w:cs="Arial"/>
              </w:rPr>
              <w:t>Web UI  pre koncových používateľov:</w:t>
            </w:r>
          </w:p>
        </w:tc>
        <w:tc>
          <w:tcPr>
            <w:tcW w:w="1984" w:type="dxa"/>
          </w:tcPr>
          <w:p w14:paraId="4A4BAC9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429F21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7B005D5"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5BB67CE"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4.1.1.2.11</w:t>
            </w:r>
          </w:p>
        </w:tc>
        <w:tc>
          <w:tcPr>
            <w:tcW w:w="3656" w:type="dxa"/>
          </w:tcPr>
          <w:p w14:paraId="618A355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Nasadenia Cloud natívnych aplikácií</w:t>
            </w:r>
          </w:p>
        </w:tc>
        <w:tc>
          <w:tcPr>
            <w:tcW w:w="1984" w:type="dxa"/>
          </w:tcPr>
          <w:p w14:paraId="0E2DD70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F9DE6E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05AD84C"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76DC9504"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4.1.1.2.12</w:t>
            </w:r>
          </w:p>
        </w:tc>
        <w:tc>
          <w:tcPr>
            <w:tcW w:w="3656" w:type="dxa"/>
          </w:tcPr>
          <w:p w14:paraId="074DB61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životného cyklu nasadenej aplikácie (nasadenie sprístupnenie, retirement, zrušenie, ...)</w:t>
            </w:r>
          </w:p>
        </w:tc>
        <w:tc>
          <w:tcPr>
            <w:tcW w:w="1984" w:type="dxa"/>
          </w:tcPr>
          <w:p w14:paraId="4B4F38B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940A73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49EEB44"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382898C0"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4.1.1.2.13</w:t>
            </w:r>
          </w:p>
        </w:tc>
        <w:tc>
          <w:tcPr>
            <w:tcW w:w="3656" w:type="dxa"/>
          </w:tcPr>
          <w:p w14:paraId="0878DFF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Škálovanie aplikácie</w:t>
            </w:r>
          </w:p>
        </w:tc>
        <w:tc>
          <w:tcPr>
            <w:tcW w:w="1984" w:type="dxa"/>
          </w:tcPr>
          <w:p w14:paraId="20358D6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17F885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566B0A2"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FB4723B"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4.1.1.2.14</w:t>
            </w:r>
          </w:p>
        </w:tc>
        <w:tc>
          <w:tcPr>
            <w:tcW w:w="3656" w:type="dxa"/>
          </w:tcPr>
          <w:p w14:paraId="788F3C2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Pozastavenie, reštart, nasadenej aplikácie </w:t>
            </w:r>
          </w:p>
        </w:tc>
        <w:tc>
          <w:tcPr>
            <w:tcW w:w="1984" w:type="dxa"/>
          </w:tcPr>
          <w:p w14:paraId="2A04057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752FAA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A27D56F"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0F931A49"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4.1.1.2.15</w:t>
            </w:r>
          </w:p>
        </w:tc>
        <w:tc>
          <w:tcPr>
            <w:tcW w:w="3656" w:type="dxa"/>
          </w:tcPr>
          <w:p w14:paraId="1964176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Aktualizácia existujúcej aplikácie</w:t>
            </w:r>
          </w:p>
        </w:tc>
        <w:tc>
          <w:tcPr>
            <w:tcW w:w="1984" w:type="dxa"/>
          </w:tcPr>
          <w:p w14:paraId="2FE346D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D21F10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E17CFF5"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4533D8E4"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4.1.1.2.16</w:t>
            </w:r>
          </w:p>
        </w:tc>
        <w:tc>
          <w:tcPr>
            <w:tcW w:w="3656" w:type="dxa"/>
          </w:tcPr>
          <w:p w14:paraId="71148D4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Vytvorenie inštancie služby  </w:t>
            </w:r>
          </w:p>
        </w:tc>
        <w:tc>
          <w:tcPr>
            <w:tcW w:w="1984" w:type="dxa"/>
          </w:tcPr>
          <w:p w14:paraId="3C7DA11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A9981D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21FBB17"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6291A738"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4.1.1.2.17</w:t>
            </w:r>
          </w:p>
        </w:tc>
        <w:tc>
          <w:tcPr>
            <w:tcW w:w="3656" w:type="dxa"/>
          </w:tcPr>
          <w:p w14:paraId="08C8F88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Priradenie služby k aplikácií</w:t>
            </w:r>
          </w:p>
        </w:tc>
        <w:tc>
          <w:tcPr>
            <w:tcW w:w="1984" w:type="dxa"/>
          </w:tcPr>
          <w:p w14:paraId="20F3C73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32F215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C53F3EA"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16590DB7"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4.1.1.2.18</w:t>
            </w:r>
          </w:p>
        </w:tc>
        <w:tc>
          <w:tcPr>
            <w:tcW w:w="3656" w:type="dxa"/>
          </w:tcPr>
          <w:p w14:paraId="716FED5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Odobranie služby z aplikácie</w:t>
            </w:r>
          </w:p>
        </w:tc>
        <w:tc>
          <w:tcPr>
            <w:tcW w:w="1984" w:type="dxa"/>
          </w:tcPr>
          <w:p w14:paraId="6DF0F48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FE0C0D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69990F8"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3BC14E18"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4.1.1.2.19</w:t>
            </w:r>
          </w:p>
        </w:tc>
        <w:tc>
          <w:tcPr>
            <w:tcW w:w="3656" w:type="dxa"/>
          </w:tcPr>
          <w:p w14:paraId="01DDD2C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Zrušenie inštancie služby</w:t>
            </w:r>
          </w:p>
        </w:tc>
        <w:tc>
          <w:tcPr>
            <w:tcW w:w="1984" w:type="dxa"/>
          </w:tcPr>
          <w:p w14:paraId="35EAD60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D21D94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A71DF25" w14:textId="77777777" w:rsidTr="00FE1A28">
        <w:tc>
          <w:tcPr>
            <w:cnfStyle w:val="001000000000" w:firstRow="0" w:lastRow="0" w:firstColumn="1" w:lastColumn="0" w:oddVBand="0" w:evenVBand="0" w:oddHBand="0" w:evenHBand="0" w:firstRowFirstColumn="0" w:firstRowLastColumn="0" w:lastRowFirstColumn="0" w:lastRowLastColumn="0"/>
            <w:tcW w:w="1555" w:type="dxa"/>
          </w:tcPr>
          <w:p w14:paraId="2C5B76ED"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4.1.1.2.20</w:t>
            </w:r>
          </w:p>
        </w:tc>
        <w:tc>
          <w:tcPr>
            <w:tcW w:w="3656" w:type="dxa"/>
          </w:tcPr>
          <w:p w14:paraId="4BEE2D1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Logovanie nasadených aplikácií a inštancií služieb</w:t>
            </w:r>
          </w:p>
        </w:tc>
        <w:tc>
          <w:tcPr>
            <w:tcW w:w="1984" w:type="dxa"/>
          </w:tcPr>
          <w:p w14:paraId="0B45117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3BBE5F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4D8A3AB9" w14:textId="77777777" w:rsidR="00AE5E59" w:rsidRPr="00CC6247" w:rsidRDefault="00AE5E59" w:rsidP="00FE1A28">
      <w:pPr>
        <w:pStyle w:val="Nadpis3"/>
        <w:spacing w:before="360"/>
        <w:jc w:val="both"/>
        <w:rPr>
          <w:rFonts w:ascii="Arial Narrow" w:hAnsi="Arial Narrow"/>
          <w:sz w:val="22"/>
          <w:szCs w:val="22"/>
        </w:rPr>
      </w:pPr>
      <w:bookmarkStart w:id="69" w:name="_Toc535311083"/>
      <w:r w:rsidRPr="00CC6247">
        <w:rPr>
          <w:rFonts w:ascii="Arial Narrow" w:hAnsi="Arial Narrow"/>
          <w:sz w:val="22"/>
          <w:szCs w:val="22"/>
        </w:rPr>
        <w:t>Licenčná PaaS automatizácia</w:t>
      </w:r>
      <w:bookmarkEnd w:id="69"/>
      <w:r w:rsidRPr="00CC6247">
        <w:rPr>
          <w:rFonts w:ascii="Arial Narrow" w:hAnsi="Arial Narrow"/>
          <w:sz w:val="22"/>
          <w:szCs w:val="22"/>
        </w:rPr>
        <w:t xml:space="preserve"> </w:t>
      </w:r>
    </w:p>
    <w:p w14:paraId="4AFBB275" w14:textId="77777777" w:rsidR="00AE5E59" w:rsidRPr="00CC6247" w:rsidRDefault="00AE5E59" w:rsidP="00D26DDD">
      <w:pPr>
        <w:jc w:val="both"/>
        <w:rPr>
          <w:rFonts w:ascii="Arial Narrow" w:hAnsi="Arial Narrow" w:cs="Arial"/>
        </w:rPr>
      </w:pPr>
    </w:p>
    <w:p w14:paraId="34FA17E2" w14:textId="77777777" w:rsidR="00AE5E59" w:rsidRPr="00CC6247" w:rsidRDefault="00AE5E59" w:rsidP="00D26DDD">
      <w:pPr>
        <w:jc w:val="both"/>
        <w:rPr>
          <w:rFonts w:ascii="Arial Narrow" w:hAnsi="Arial Narrow" w:cs="Arial"/>
        </w:rPr>
      </w:pPr>
      <w:r w:rsidRPr="00CC6247">
        <w:rPr>
          <w:rFonts w:ascii="Arial Narrow" w:hAnsi="Arial Narrow" w:cs="Arial"/>
        </w:rPr>
        <w:t xml:space="preserve">Pre zachovanie výhod spojených s využitím PaaS platformy bude možné v rámci Licencií PaaS platformy využiť aj predlicencované služby. Ide najmä o štandardné, často používané služby, </w:t>
      </w:r>
      <w:r w:rsidR="00B13408" w:rsidRPr="00CC6247">
        <w:rPr>
          <w:rFonts w:ascii="Arial Narrow" w:hAnsi="Arial Narrow" w:cs="Arial"/>
        </w:rPr>
        <w:t>ktoré bude možné použiť aj mimo prostredia kontajnerov a mikro servisových aplikácií</w:t>
      </w:r>
      <w:r w:rsidRPr="00CC6247">
        <w:rPr>
          <w:rFonts w:ascii="Arial Narrow" w:hAnsi="Arial Narrow" w:cs="Arial"/>
        </w:rPr>
        <w:t>. Tieto predlicencované služby budú tiež konfigurovateľné z používateľského rozhrania ako aj natívne PaaS služby</w:t>
      </w:r>
      <w:r w:rsidR="00F06A2E" w:rsidRPr="00CC6247">
        <w:rPr>
          <w:rFonts w:ascii="Arial Narrow" w:hAnsi="Arial Narrow" w:cs="Arial"/>
        </w:rPr>
        <w:t xml:space="preserve">. </w:t>
      </w:r>
      <w:r w:rsidRPr="00CC6247">
        <w:rPr>
          <w:rFonts w:ascii="Arial Narrow" w:hAnsi="Arial Narrow" w:cs="Arial"/>
        </w:rPr>
        <w:t xml:space="preserve">Provisioning predlicencovaných služieb bude plne automatický tak ako v prípade plnohodnotných PaaS služieb, ale predlicencované služby budú po sprístupnení plne dedikované pre konkrétneho používateľa. PaaS platforma poskytne pre tieto predlicencované služby podporu pre použitie v rámci nástrojov DevOps. Týmto spôsobom bude pre licenčné služby zabezpečená podpora pre agilný vývoj a súlad s odporúčaniami definovanými v štúdii, teda zefektívnenie vývoja a zavedenie princípov z referenčnej architektúry ISVS. </w:t>
      </w:r>
    </w:p>
    <w:p w14:paraId="797309B9" w14:textId="77777777" w:rsidR="00AE5E59" w:rsidRPr="00CC6247" w:rsidRDefault="00AE5E59" w:rsidP="00D26DDD">
      <w:pPr>
        <w:jc w:val="both"/>
        <w:rPr>
          <w:rFonts w:ascii="Arial Narrow" w:hAnsi="Arial Narrow" w:cs="Arial"/>
        </w:rPr>
      </w:pPr>
      <w:r w:rsidRPr="00CC6247">
        <w:rPr>
          <w:rFonts w:ascii="Arial Narrow" w:hAnsi="Arial Narrow" w:cs="Arial"/>
        </w:rPr>
        <w:t>Samotný provisioner bude zabezpečovať spúšťanie a zastavovanie preddefinovaných služieb zo zoznamu v katalógu, a to vo forme certifikovaných konfiguračných zostáv softvéru v príslušných verziách.</w:t>
      </w:r>
    </w:p>
    <w:p w14:paraId="4D48E921" w14:textId="77777777" w:rsidR="00AE5E59" w:rsidRPr="00CC6247" w:rsidRDefault="00AE5E59" w:rsidP="00D26DDD">
      <w:pPr>
        <w:jc w:val="both"/>
        <w:rPr>
          <w:rFonts w:ascii="Arial Narrow" w:hAnsi="Arial Narrow" w:cs="Arial"/>
        </w:rPr>
      </w:pPr>
      <w:r w:rsidRPr="00CC6247">
        <w:rPr>
          <w:rFonts w:ascii="Arial Narrow" w:hAnsi="Arial Narrow" w:cs="Arial"/>
        </w:rPr>
        <w:t>Pre zabezpečenie takého spôsobu fungovania služieb bude nutná integrácia týchto služieb nie len v rámci dodávaného PaaS systému, ale aj priama integrácia na existujúci systém IaaS a integrácia na manažmentový systém CSP.</w:t>
      </w:r>
    </w:p>
    <w:p w14:paraId="012478A0" w14:textId="77777777" w:rsidR="00B13408" w:rsidRPr="00CC6247" w:rsidRDefault="00B13408" w:rsidP="00D26DDD">
      <w:pPr>
        <w:jc w:val="both"/>
        <w:rPr>
          <w:rFonts w:ascii="Arial Narrow" w:hAnsi="Arial Narrow" w:cs="Arial"/>
        </w:rPr>
      </w:pPr>
      <w:r w:rsidRPr="00CC6247">
        <w:rPr>
          <w:rFonts w:ascii="Arial Narrow" w:hAnsi="Arial Narrow" w:cs="Arial"/>
        </w:rPr>
        <w:t>Podľa výberu PaaS služby z katalógu v CSP bude CSP na základe integrácie s provisionerom poskytovať zdroje z IaaS pre danú službu a projekt. Provisioner PaaS platformy eviduje rozsah potrebných zdrojov pre danú službu.</w:t>
      </w:r>
    </w:p>
    <w:p w14:paraId="6F34393C" w14:textId="77777777" w:rsidR="00AE5E59" w:rsidRPr="00CC6247" w:rsidRDefault="00AE5E59" w:rsidP="00D26DDD">
      <w:pPr>
        <w:jc w:val="both"/>
        <w:rPr>
          <w:rFonts w:ascii="Arial Narrow" w:hAnsi="Arial Narrow" w:cs="Arial"/>
        </w:rPr>
      </w:pPr>
      <w:r w:rsidRPr="00CC6247">
        <w:rPr>
          <w:rFonts w:ascii="Arial Narrow" w:hAnsi="Arial Narrow" w:cs="Arial"/>
        </w:rPr>
        <w:t>Provisioner bude vďaka tejto integrácii spúšťať certifikované zostavy priamo na virtuálnych strojoch IaaS platformy a zároveň poskytovať všetky údaje o spustených službách do CSP katalógu za účelom zobrazenia týchto PaaS služieb v jednotnom grafickom používateľskom rozhraní spolu s IaaS službami.</w:t>
      </w:r>
    </w:p>
    <w:p w14:paraId="4184ABF5" w14:textId="23EE4B7B" w:rsidR="00AE5E59" w:rsidRPr="00CC6247" w:rsidRDefault="00AE5E59" w:rsidP="00D26DDD">
      <w:pPr>
        <w:jc w:val="both"/>
        <w:rPr>
          <w:rFonts w:ascii="Arial Narrow" w:hAnsi="Arial Narrow" w:cs="Arial"/>
        </w:rPr>
      </w:pPr>
      <w:r w:rsidRPr="00CC6247">
        <w:rPr>
          <w:rFonts w:ascii="Arial Narrow" w:hAnsi="Arial Narrow" w:cs="Arial"/>
        </w:rPr>
        <w:lastRenderedPageBreak/>
        <w:t xml:space="preserve">Licenčný PaaS bude obsahovať aj modul pre licenčný metering, ktorý zabezpečí sledovanie a meranie používania všetkých licencií </w:t>
      </w:r>
      <w:r w:rsidR="006D4B97">
        <w:rPr>
          <w:rFonts w:ascii="Arial Narrow" w:hAnsi="Arial Narrow" w:cs="Arial"/>
        </w:rPr>
        <w:t xml:space="preserve">v konfigurovateľných časových jednotkách (rozsahu 30 min. – mesiac) </w:t>
      </w:r>
      <w:r w:rsidRPr="00CC6247">
        <w:rPr>
          <w:rFonts w:ascii="Arial Narrow" w:hAnsi="Arial Narrow" w:cs="Arial"/>
        </w:rPr>
        <w:t xml:space="preserve">a následný reporting používaných licencií a tiež podporu pre deployment predlicencovaných služieb. Zoznam pokrytia predlicencovaných služieb je v katalógu služieb Licencie PaaS automation.   </w:t>
      </w:r>
    </w:p>
    <w:p w14:paraId="19C5B072" w14:textId="77777777" w:rsidR="00AE5E59" w:rsidRPr="00CC6247" w:rsidRDefault="00AE5E59" w:rsidP="00D26DDD">
      <w:pPr>
        <w:jc w:val="both"/>
        <w:rPr>
          <w:rFonts w:ascii="Arial Narrow" w:hAnsi="Arial Narrow" w:cs="Arial"/>
        </w:rPr>
      </w:pPr>
      <w:r w:rsidRPr="00CC6247">
        <w:rPr>
          <w:rFonts w:ascii="Arial Narrow" w:hAnsi="Arial Narrow" w:cs="Arial"/>
        </w:rPr>
        <w:t>Licenčný model služieb PaaS umožňuje do budúcnosti rozšírenie platformy aj o komerčné služby, a to formou integrácie na vendor metering, teda integrácie modulu licenčného meteringu priamo na  meteringové servery jednotlivých dodávateľov komerčných licencií.</w:t>
      </w:r>
      <w:r w:rsidR="005D12C7" w:rsidRPr="00CC6247">
        <w:rPr>
          <w:rFonts w:ascii="Arial Narrow" w:hAnsi="Arial Narrow" w:cs="Arial"/>
        </w:rPr>
        <w:t xml:space="preserve"> </w:t>
      </w:r>
      <w:r w:rsidR="002330BE" w:rsidRPr="00CC6247">
        <w:rPr>
          <w:rFonts w:ascii="Arial Narrow" w:hAnsi="Arial Narrow" w:cs="Arial"/>
        </w:rPr>
        <w:t>Toto bude využité pre poskytovanie služieb založených na licencovaných komerčných SW (neprevádzkovaných v cloud natívnom prostredí) v</w:t>
      </w:r>
      <w:r w:rsidR="00813903" w:rsidRPr="00CC6247">
        <w:rPr>
          <w:rFonts w:ascii="Arial Narrow" w:hAnsi="Arial Narrow" w:cs="Arial"/>
        </w:rPr>
        <w:t> </w:t>
      </w:r>
      <w:r w:rsidR="002330BE" w:rsidRPr="00CC6247">
        <w:rPr>
          <w:rFonts w:ascii="Arial Narrow" w:hAnsi="Arial Narrow" w:cs="Arial"/>
        </w:rPr>
        <w:t>čase</w:t>
      </w:r>
      <w:r w:rsidR="00813903" w:rsidRPr="00CC6247">
        <w:rPr>
          <w:rFonts w:ascii="Arial Narrow" w:hAnsi="Arial Narrow" w:cs="Arial"/>
        </w:rPr>
        <w:t>,</w:t>
      </w:r>
      <w:r w:rsidR="002330BE" w:rsidRPr="00CC6247">
        <w:rPr>
          <w:rFonts w:ascii="Arial Narrow" w:hAnsi="Arial Narrow" w:cs="Arial"/>
        </w:rPr>
        <w:t xml:space="preserve"> keď obstarávateľ bude mať k dispozícii zmluvné rámce na používanie príslušného licencovaného S</w:t>
      </w:r>
      <w:r w:rsidR="00813903" w:rsidRPr="00CC6247">
        <w:rPr>
          <w:rFonts w:ascii="Arial Narrow" w:hAnsi="Arial Narrow" w:cs="Arial"/>
        </w:rPr>
        <w:t>W</w:t>
      </w:r>
      <w:r w:rsidR="002330BE" w:rsidRPr="00CC6247">
        <w:rPr>
          <w:rFonts w:ascii="Arial Narrow" w:hAnsi="Arial Narrow" w:cs="Arial"/>
        </w:rPr>
        <w:t xml:space="preserve"> v režime pay-as-you-go.</w:t>
      </w:r>
    </w:p>
    <w:p w14:paraId="500EC21B" w14:textId="77777777" w:rsidR="00AE5E59" w:rsidRPr="00CC6247" w:rsidRDefault="00AE5E59" w:rsidP="00D26DDD">
      <w:pPr>
        <w:jc w:val="both"/>
        <w:rPr>
          <w:rFonts w:ascii="Arial Narrow" w:hAnsi="Arial Narrow" w:cs="Arial"/>
        </w:rPr>
      </w:pPr>
      <w:r w:rsidRPr="00CC6247">
        <w:rPr>
          <w:rFonts w:ascii="Arial Narrow" w:hAnsi="Arial Narrow" w:cs="Arial"/>
        </w:rPr>
        <w:t>Provisioner bude zabezpečovať a poskytovať aj pravidelné aktualizácie služieb vo forme pretestovaných certifikovaných zostáv vo vyššej verzii s aplikovaním vybraných patchov a fixov vo frekvencii 4x za rok. Samotný upgrade resp. aktualizácia služby nebude aplikovaná plošne, ale bude spúšťaná vždy používateľmi danej služby, ktorí budú mať týmto zabezpečenú možnosť neaplikovať danú aktualizáciu.</w:t>
      </w:r>
    </w:p>
    <w:p w14:paraId="61396497" w14:textId="77777777" w:rsidR="00242B5B" w:rsidRPr="00CC6247" w:rsidRDefault="00242B5B" w:rsidP="00D26DDD">
      <w:pPr>
        <w:jc w:val="both"/>
        <w:rPr>
          <w:rFonts w:ascii="Arial Narrow" w:hAnsi="Arial Narrow" w:cs="Arial"/>
          <w:color w:val="000000"/>
        </w:rPr>
      </w:pPr>
    </w:p>
    <w:p w14:paraId="71D4EC70" w14:textId="77777777" w:rsidR="0070566E" w:rsidRPr="00CC6247" w:rsidRDefault="0070566E" w:rsidP="00D26DDD">
      <w:pPr>
        <w:pStyle w:val="Nadpis2"/>
        <w:jc w:val="both"/>
        <w:rPr>
          <w:rFonts w:ascii="Arial Narrow" w:hAnsi="Arial Narrow" w:cs="Arial"/>
          <w:sz w:val="22"/>
          <w:szCs w:val="22"/>
        </w:rPr>
      </w:pPr>
      <w:bookmarkStart w:id="70" w:name="_Toc535311084"/>
      <w:r w:rsidRPr="00CC6247">
        <w:rPr>
          <w:rFonts w:ascii="Arial Narrow" w:hAnsi="Arial Narrow" w:cs="Arial"/>
          <w:sz w:val="22"/>
          <w:szCs w:val="22"/>
        </w:rPr>
        <w:t>Požadované služby</w:t>
      </w:r>
      <w:r w:rsidR="00B63506" w:rsidRPr="00CC6247">
        <w:rPr>
          <w:rFonts w:ascii="Arial Narrow" w:hAnsi="Arial Narrow" w:cs="Arial"/>
          <w:sz w:val="22"/>
          <w:szCs w:val="22"/>
        </w:rPr>
        <w:t xml:space="preserve"> </w:t>
      </w:r>
      <w:r w:rsidR="00E56095" w:rsidRPr="00CC6247">
        <w:rPr>
          <w:rFonts w:ascii="Arial Narrow" w:hAnsi="Arial Narrow" w:cs="Arial"/>
          <w:sz w:val="22"/>
          <w:szCs w:val="22"/>
        </w:rPr>
        <w:t xml:space="preserve">Natívnej </w:t>
      </w:r>
      <w:r w:rsidR="00B63506" w:rsidRPr="00CC6247">
        <w:rPr>
          <w:rFonts w:ascii="Arial Narrow" w:hAnsi="Arial Narrow" w:cs="Arial"/>
          <w:sz w:val="22"/>
          <w:szCs w:val="22"/>
        </w:rPr>
        <w:t>PaaS</w:t>
      </w:r>
      <w:r w:rsidRPr="00CC6247">
        <w:rPr>
          <w:rFonts w:ascii="Arial Narrow" w:hAnsi="Arial Narrow" w:cs="Arial"/>
          <w:sz w:val="22"/>
          <w:szCs w:val="22"/>
        </w:rPr>
        <w:t xml:space="preserve"> platformy</w:t>
      </w:r>
      <w:r w:rsidR="00E56095" w:rsidRPr="00CC6247">
        <w:rPr>
          <w:rFonts w:ascii="Arial Narrow" w:hAnsi="Arial Narrow" w:cs="Arial"/>
          <w:sz w:val="22"/>
          <w:szCs w:val="22"/>
        </w:rPr>
        <w:t xml:space="preserve"> a Licenčnej PaaS automatizácie</w:t>
      </w:r>
      <w:bookmarkEnd w:id="70"/>
      <w:r w:rsidRPr="00CC6247">
        <w:rPr>
          <w:rFonts w:ascii="Arial Narrow" w:hAnsi="Arial Narrow" w:cs="Arial"/>
          <w:sz w:val="22"/>
          <w:szCs w:val="22"/>
        </w:rPr>
        <w:t xml:space="preserve"> </w:t>
      </w:r>
    </w:p>
    <w:p w14:paraId="107F80FF" w14:textId="77777777" w:rsidR="00506392" w:rsidRPr="00CC6247" w:rsidRDefault="00506392" w:rsidP="00D26DDD">
      <w:pPr>
        <w:jc w:val="both"/>
        <w:rPr>
          <w:rFonts w:ascii="Arial Narrow" w:hAnsi="Arial Narrow"/>
        </w:rPr>
      </w:pPr>
    </w:p>
    <w:p w14:paraId="0684774E" w14:textId="77777777" w:rsidR="00506392" w:rsidRPr="00CC6247" w:rsidRDefault="00506392" w:rsidP="00D26DDD">
      <w:pPr>
        <w:jc w:val="both"/>
        <w:rPr>
          <w:rFonts w:ascii="Arial Narrow" w:hAnsi="Arial Narrow" w:cs="Arial"/>
        </w:rPr>
      </w:pPr>
      <w:r w:rsidRPr="00CC6247">
        <w:rPr>
          <w:rFonts w:ascii="Arial Narrow" w:hAnsi="Arial Narrow" w:cs="Arial"/>
        </w:rPr>
        <w:t>Požadujeme</w:t>
      </w:r>
      <w:r w:rsidR="00813903" w:rsidRPr="00CC6247">
        <w:rPr>
          <w:rFonts w:ascii="Arial Narrow" w:hAnsi="Arial Narrow" w:cs="Arial"/>
        </w:rPr>
        <w:t>,</w:t>
      </w:r>
      <w:r w:rsidRPr="00CC6247">
        <w:rPr>
          <w:rFonts w:ascii="Arial Narrow" w:hAnsi="Arial Narrow" w:cs="Arial"/>
        </w:rPr>
        <w:t xml:space="preserve"> aby v rámci riešenia bolo možne </w:t>
      </w:r>
      <w:r w:rsidR="00813903" w:rsidRPr="00CC6247">
        <w:rPr>
          <w:rFonts w:ascii="Arial Narrow" w:hAnsi="Arial Narrow" w:cs="Arial"/>
        </w:rPr>
        <w:t>i</w:t>
      </w:r>
      <w:r w:rsidRPr="00CC6247">
        <w:rPr>
          <w:rFonts w:ascii="Arial Narrow" w:hAnsi="Arial Narrow" w:cs="Arial"/>
        </w:rPr>
        <w:t xml:space="preserve">nštanciu služby napríklad DBMS možné prideliť konkrétnej aplikácii a sprístupniť cez servisné rozhranie. </w:t>
      </w:r>
    </w:p>
    <w:p w14:paraId="22E19573" w14:textId="77777777" w:rsidR="00506392" w:rsidRPr="00CC6247" w:rsidRDefault="00506392" w:rsidP="00D26DDD">
      <w:pPr>
        <w:jc w:val="both"/>
        <w:rPr>
          <w:rFonts w:ascii="Arial Narrow" w:hAnsi="Arial Narrow" w:cs="Arial"/>
        </w:rPr>
      </w:pPr>
      <w:r w:rsidRPr="00CC6247">
        <w:rPr>
          <w:rFonts w:ascii="Arial Narrow" w:hAnsi="Arial Narrow" w:cs="Arial"/>
        </w:rPr>
        <w:t>Poskytovateľ Platformy a služieb bude zodpovedný za dostupnosť služby - a tiež za kritické faktory ako je zmena služby na zvládnutie zmien pracovného zaťaženia.</w:t>
      </w:r>
    </w:p>
    <w:p w14:paraId="432F1366" w14:textId="77777777" w:rsidR="00506392" w:rsidRPr="00CC6247" w:rsidRDefault="00506392" w:rsidP="00D26DDD">
      <w:pPr>
        <w:jc w:val="both"/>
        <w:rPr>
          <w:rFonts w:ascii="Arial Narrow" w:hAnsi="Arial Narrow" w:cs="Arial"/>
        </w:rPr>
      </w:pPr>
      <w:r w:rsidRPr="00CC6247">
        <w:rPr>
          <w:rFonts w:ascii="Arial Narrow" w:hAnsi="Arial Narrow" w:cs="Arial"/>
        </w:rPr>
        <w:t xml:space="preserve">Jednou z užitočných vlastností používania služieb na vytváranie aplikácií je použitie rôznych plánov tej istej služby pre vývoj a prevádzku, tzv. servisné plány. </w:t>
      </w:r>
    </w:p>
    <w:p w14:paraId="000819DC" w14:textId="77777777" w:rsidR="00506392" w:rsidRPr="00CC6247" w:rsidRDefault="00506392" w:rsidP="00D26DDD">
      <w:pPr>
        <w:jc w:val="both"/>
        <w:rPr>
          <w:rFonts w:ascii="Arial Narrow" w:hAnsi="Arial Narrow" w:cs="Arial"/>
        </w:rPr>
      </w:pPr>
      <w:r w:rsidRPr="00CC6247">
        <w:rPr>
          <w:rFonts w:ascii="Arial Narrow" w:hAnsi="Arial Narrow" w:cs="Arial"/>
        </w:rPr>
        <w:t>Požadujeme</w:t>
      </w:r>
      <w:r w:rsidR="00813903" w:rsidRPr="00CC6247">
        <w:rPr>
          <w:rFonts w:ascii="Arial Narrow" w:hAnsi="Arial Narrow" w:cs="Arial"/>
        </w:rPr>
        <w:t>,</w:t>
      </w:r>
      <w:r w:rsidRPr="00CC6247">
        <w:rPr>
          <w:rFonts w:ascii="Arial Narrow" w:hAnsi="Arial Narrow" w:cs="Arial"/>
        </w:rPr>
        <w:t xml:space="preserve"> a</w:t>
      </w:r>
      <w:r w:rsidR="00813903" w:rsidRPr="00CC6247">
        <w:rPr>
          <w:rFonts w:ascii="Arial Narrow" w:hAnsi="Arial Narrow" w:cs="Arial"/>
        </w:rPr>
        <w:t>by</w:t>
      </w:r>
      <w:r w:rsidRPr="00CC6247">
        <w:rPr>
          <w:rFonts w:ascii="Arial Narrow" w:hAnsi="Arial Narrow" w:cs="Arial"/>
        </w:rPr>
        <w:t xml:space="preserve"> bolo možné pre vývoj použitie inštancie databázy plánu pre vývoj, zatiaľ čo produkčné nasadenie tej istej aplikácie môže použiť inštanciu produkčnej služby a jej servisného plánu tej istej databázy. </w:t>
      </w:r>
    </w:p>
    <w:p w14:paraId="51D4AC51" w14:textId="77777777" w:rsidR="00B63506" w:rsidRPr="00CC6247" w:rsidRDefault="00B63506" w:rsidP="00D26DDD">
      <w:pPr>
        <w:jc w:val="both"/>
        <w:rPr>
          <w:rFonts w:ascii="Arial Narrow" w:hAnsi="Arial Narrow" w:cs="Arial"/>
        </w:rPr>
      </w:pPr>
      <w:r w:rsidRPr="00CC6247">
        <w:rPr>
          <w:rFonts w:ascii="Arial Narrow" w:hAnsi="Arial Narrow" w:cs="Arial"/>
        </w:rPr>
        <w:t xml:space="preserve">Pri PaaS službách natívnej PaaS platformy vychádzame z nasledovnej štruktúry podľa Strategickej priority </w:t>
      </w:r>
      <w:r w:rsidR="00656E17" w:rsidRPr="00CC6247">
        <w:rPr>
          <w:rFonts w:ascii="Arial Narrow" w:hAnsi="Arial Narrow" w:cs="Arial"/>
        </w:rPr>
        <w:t>V</w:t>
      </w:r>
      <w:r w:rsidRPr="00CC6247">
        <w:rPr>
          <w:rFonts w:ascii="Arial Narrow" w:hAnsi="Arial Narrow" w:cs="Arial"/>
        </w:rPr>
        <w:t>ládny cloud</w:t>
      </w:r>
      <w:r w:rsidR="00656E17" w:rsidRPr="00CC6247">
        <w:rPr>
          <w:rFonts w:ascii="Arial Narrow" w:hAnsi="Arial Narrow" w:cs="Arial"/>
        </w:rPr>
        <w:t>.</w:t>
      </w:r>
    </w:p>
    <w:p w14:paraId="66E37D63" w14:textId="77777777" w:rsidR="00B63506" w:rsidRPr="00CC6247" w:rsidRDefault="00B63506" w:rsidP="00D26DDD">
      <w:pPr>
        <w:jc w:val="both"/>
        <w:rPr>
          <w:rFonts w:ascii="Arial Narrow" w:hAnsi="Arial Narrow" w:cs="Arial"/>
        </w:rPr>
      </w:pPr>
      <w:r w:rsidRPr="00CC6247">
        <w:rPr>
          <w:rFonts w:ascii="Arial Narrow" w:hAnsi="Arial Narrow" w:cs="Arial"/>
          <w:noProof/>
          <w:lang w:eastAsia="sk-SK"/>
        </w:rPr>
        <w:drawing>
          <wp:inline distT="0" distB="0" distL="0" distR="0" wp14:anchorId="743566CF" wp14:editId="3FB5F7FA">
            <wp:extent cx="3829793" cy="23474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5097" r="20457"/>
                    <a:stretch/>
                  </pic:blipFill>
                  <pic:spPr bwMode="auto">
                    <a:xfrm>
                      <a:off x="0" y="0"/>
                      <a:ext cx="3830445" cy="2347828"/>
                    </a:xfrm>
                    <a:prstGeom prst="rect">
                      <a:avLst/>
                    </a:prstGeom>
                    <a:noFill/>
                    <a:ln>
                      <a:noFill/>
                    </a:ln>
                    <a:extLst>
                      <a:ext uri="{53640926-AAD7-44D8-BBD7-CCE9431645EC}">
                        <a14:shadowObscured xmlns:a14="http://schemas.microsoft.com/office/drawing/2010/main"/>
                      </a:ext>
                    </a:extLst>
                  </pic:spPr>
                </pic:pic>
              </a:graphicData>
            </a:graphic>
          </wp:inline>
        </w:drawing>
      </w:r>
    </w:p>
    <w:p w14:paraId="404E1DE6" w14:textId="77777777" w:rsidR="00B63506" w:rsidRPr="00CC6247" w:rsidRDefault="002407B7" w:rsidP="00D26DDD">
      <w:pPr>
        <w:jc w:val="both"/>
        <w:rPr>
          <w:rFonts w:ascii="Arial Narrow" w:hAnsi="Arial Narrow" w:cs="Arial"/>
        </w:rPr>
      </w:pPr>
      <w:r w:rsidRPr="00CC6247">
        <w:rPr>
          <w:rFonts w:ascii="Arial Narrow" w:hAnsi="Arial Narrow" w:cs="Arial"/>
        </w:rPr>
        <w:t>Obrázok č.7. Služby natívnej PaaS platformy</w:t>
      </w:r>
    </w:p>
    <w:p w14:paraId="0FDDDFB8" w14:textId="77777777" w:rsidR="00B63506" w:rsidRPr="00CC6247" w:rsidRDefault="00B63506" w:rsidP="00D26DDD">
      <w:pPr>
        <w:jc w:val="both"/>
        <w:rPr>
          <w:rFonts w:ascii="Arial Narrow" w:hAnsi="Arial Narrow" w:cs="Arial"/>
        </w:rPr>
      </w:pPr>
      <w:r w:rsidRPr="00CC6247">
        <w:rPr>
          <w:rFonts w:ascii="Arial Narrow" w:hAnsi="Arial Narrow" w:cs="Arial"/>
        </w:rPr>
        <w:t>Ako je vidno z obrázka služby PaaS platformy sú kategorizované:</w:t>
      </w:r>
    </w:p>
    <w:p w14:paraId="4DDC3D2E" w14:textId="77777777" w:rsidR="00B63506" w:rsidRPr="00CC6247" w:rsidRDefault="00B63506" w:rsidP="00D26DDD">
      <w:pPr>
        <w:pStyle w:val="Odsekzoznamu"/>
        <w:numPr>
          <w:ilvl w:val="0"/>
          <w:numId w:val="9"/>
        </w:numPr>
        <w:spacing w:after="0" w:line="240" w:lineRule="auto"/>
        <w:jc w:val="both"/>
        <w:rPr>
          <w:rFonts w:ascii="Arial Narrow" w:hAnsi="Arial Narrow" w:cs="Arial"/>
        </w:rPr>
      </w:pPr>
      <w:r w:rsidRPr="00CC6247">
        <w:rPr>
          <w:rFonts w:ascii="Arial Narrow" w:hAnsi="Arial Narrow" w:cs="Arial"/>
        </w:rPr>
        <w:t>Prezentačná funkcionalita</w:t>
      </w:r>
    </w:p>
    <w:p w14:paraId="1523F56A" w14:textId="77777777" w:rsidR="00B63506" w:rsidRPr="00CC6247" w:rsidRDefault="00B63506" w:rsidP="00D26DDD">
      <w:pPr>
        <w:pStyle w:val="Odsekzoznamu"/>
        <w:numPr>
          <w:ilvl w:val="0"/>
          <w:numId w:val="9"/>
        </w:numPr>
        <w:spacing w:after="0" w:line="240" w:lineRule="auto"/>
        <w:jc w:val="both"/>
        <w:rPr>
          <w:rFonts w:ascii="Arial Narrow" w:hAnsi="Arial Narrow" w:cs="Arial"/>
        </w:rPr>
      </w:pPr>
      <w:r w:rsidRPr="00CC6247">
        <w:rPr>
          <w:rFonts w:ascii="Arial Narrow" w:hAnsi="Arial Narrow" w:cs="Arial"/>
        </w:rPr>
        <w:t>Integračná a orchestračná funkcionalita</w:t>
      </w:r>
    </w:p>
    <w:p w14:paraId="1F8AA5F9" w14:textId="77777777" w:rsidR="00B63506" w:rsidRPr="00CC6247" w:rsidRDefault="00B63506" w:rsidP="00D26DDD">
      <w:pPr>
        <w:pStyle w:val="Odsekzoznamu"/>
        <w:numPr>
          <w:ilvl w:val="0"/>
          <w:numId w:val="9"/>
        </w:numPr>
        <w:spacing w:after="0" w:line="240" w:lineRule="auto"/>
        <w:jc w:val="both"/>
        <w:rPr>
          <w:rFonts w:ascii="Arial Narrow" w:hAnsi="Arial Narrow" w:cs="Arial"/>
        </w:rPr>
      </w:pPr>
      <w:r w:rsidRPr="00CC6247">
        <w:rPr>
          <w:rFonts w:ascii="Arial Narrow" w:hAnsi="Arial Narrow" w:cs="Arial"/>
        </w:rPr>
        <w:lastRenderedPageBreak/>
        <w:t>Aplikačná vrstva</w:t>
      </w:r>
    </w:p>
    <w:p w14:paraId="250DF95B" w14:textId="77777777" w:rsidR="00B63506" w:rsidRPr="00CC6247" w:rsidRDefault="00B63506" w:rsidP="00D26DDD">
      <w:pPr>
        <w:pStyle w:val="Odsekzoznamu"/>
        <w:numPr>
          <w:ilvl w:val="0"/>
          <w:numId w:val="9"/>
        </w:numPr>
        <w:spacing w:after="0" w:line="240" w:lineRule="auto"/>
        <w:jc w:val="both"/>
        <w:rPr>
          <w:rFonts w:ascii="Arial Narrow" w:hAnsi="Arial Narrow" w:cs="Arial"/>
        </w:rPr>
      </w:pPr>
      <w:r w:rsidRPr="00CC6247">
        <w:rPr>
          <w:rFonts w:ascii="Arial Narrow" w:hAnsi="Arial Narrow" w:cs="Arial"/>
        </w:rPr>
        <w:t xml:space="preserve">Databázová vrstva </w:t>
      </w:r>
    </w:p>
    <w:p w14:paraId="2423DEDE" w14:textId="77777777" w:rsidR="00B63506" w:rsidRPr="00CC6247" w:rsidRDefault="00B63506" w:rsidP="00D26DDD">
      <w:pPr>
        <w:jc w:val="both"/>
        <w:rPr>
          <w:rFonts w:ascii="Arial Narrow" w:hAnsi="Arial Narrow" w:cs="Arial"/>
        </w:rPr>
      </w:pPr>
    </w:p>
    <w:p w14:paraId="0F29B714" w14:textId="77777777" w:rsidR="00AE7765" w:rsidRPr="00CC6247" w:rsidRDefault="00AE7765" w:rsidP="00D26DDD">
      <w:pPr>
        <w:pStyle w:val="Nadpis3"/>
        <w:jc w:val="both"/>
        <w:rPr>
          <w:rFonts w:ascii="Arial Narrow" w:hAnsi="Arial Narrow"/>
          <w:sz w:val="22"/>
          <w:szCs w:val="22"/>
        </w:rPr>
      </w:pPr>
      <w:bookmarkStart w:id="71" w:name="_Toc535311085"/>
      <w:r w:rsidRPr="00CC6247">
        <w:rPr>
          <w:rFonts w:ascii="Arial Narrow" w:hAnsi="Arial Narrow"/>
          <w:sz w:val="22"/>
          <w:szCs w:val="22"/>
        </w:rPr>
        <w:t>Úrovne služieb PaaS</w:t>
      </w:r>
      <w:bookmarkEnd w:id="71"/>
    </w:p>
    <w:p w14:paraId="4E61383B" w14:textId="77777777" w:rsidR="00662730" w:rsidRPr="00CC6247" w:rsidRDefault="00AE7765" w:rsidP="00D26DDD">
      <w:pPr>
        <w:jc w:val="both"/>
        <w:rPr>
          <w:rFonts w:ascii="Arial Narrow" w:hAnsi="Arial Narrow" w:cs="Arial"/>
        </w:rPr>
      </w:pPr>
      <w:r w:rsidRPr="00CC6247">
        <w:rPr>
          <w:rFonts w:ascii="Arial Narrow" w:hAnsi="Arial Narrow" w:cs="Arial"/>
        </w:rPr>
        <w:t>Služby poskytované natívnou platformou PaaS, z hľadiska ich využitia by mali spĺňať požiadavky pre podporu aplikác</w:t>
      </w:r>
      <w:r w:rsidR="00813903" w:rsidRPr="00CC6247">
        <w:rPr>
          <w:rFonts w:ascii="Arial Narrow" w:hAnsi="Arial Narrow" w:cs="Arial"/>
        </w:rPr>
        <w:t>ií viacerých úrovní dostupnosti</w:t>
      </w:r>
      <w:r w:rsidRPr="00CC6247">
        <w:rPr>
          <w:rFonts w:ascii="Arial Narrow" w:hAnsi="Arial Narrow" w:cs="Arial"/>
        </w:rPr>
        <w:t xml:space="preserve"> </w:t>
      </w:r>
      <w:r w:rsidR="00813903" w:rsidRPr="00CC6247">
        <w:rPr>
          <w:rFonts w:ascii="Arial Narrow" w:hAnsi="Arial Narrow" w:cs="Arial"/>
        </w:rPr>
        <w:t>s</w:t>
      </w:r>
      <w:r w:rsidRPr="00CC6247">
        <w:rPr>
          <w:rFonts w:ascii="Arial Narrow" w:hAnsi="Arial Narrow" w:cs="Arial"/>
        </w:rPr>
        <w:t> o</w:t>
      </w:r>
      <w:r w:rsidR="002407B7" w:rsidRPr="00CC6247">
        <w:rPr>
          <w:rFonts w:ascii="Arial Narrow" w:hAnsi="Arial Narrow" w:cs="Arial"/>
        </w:rPr>
        <w:t>hľadom na kritickosť aplikácií.</w:t>
      </w:r>
    </w:p>
    <w:p w14:paraId="02B71198" w14:textId="77777777" w:rsidR="00662730" w:rsidRPr="00CC6247" w:rsidRDefault="00296DE8" w:rsidP="00D26DDD">
      <w:pPr>
        <w:jc w:val="both"/>
        <w:rPr>
          <w:rFonts w:ascii="Arial Narrow" w:hAnsi="Arial Narrow" w:cs="Arial"/>
        </w:rPr>
      </w:pPr>
      <w:r w:rsidRPr="00CC6247">
        <w:rPr>
          <w:rFonts w:ascii="Arial Narrow" w:hAnsi="Arial Narrow" w:cs="Arial"/>
        </w:rPr>
        <w:t>Požadovaná š</w:t>
      </w:r>
      <w:r w:rsidR="00662730" w:rsidRPr="00CC6247">
        <w:rPr>
          <w:rFonts w:ascii="Arial Narrow" w:hAnsi="Arial Narrow" w:cs="Arial"/>
        </w:rPr>
        <w:t>tandardná podpora</w:t>
      </w:r>
      <w:r w:rsidRPr="00CC6247">
        <w:rPr>
          <w:rFonts w:ascii="Arial Narrow" w:hAnsi="Arial Narrow" w:cs="Arial"/>
        </w:rPr>
        <w:t xml:space="preserve"> pre produkčné prostredie:</w:t>
      </w:r>
    </w:p>
    <w:p w14:paraId="442AA5BF" w14:textId="77777777" w:rsidR="00662730" w:rsidRPr="00CC6247" w:rsidRDefault="00662730" w:rsidP="00D26DDD">
      <w:pPr>
        <w:pStyle w:val="Odsekzoznamu"/>
        <w:numPr>
          <w:ilvl w:val="0"/>
          <w:numId w:val="45"/>
        </w:numPr>
        <w:jc w:val="both"/>
        <w:rPr>
          <w:rFonts w:ascii="Arial Narrow" w:hAnsi="Arial Narrow" w:cs="Arial"/>
        </w:rPr>
      </w:pPr>
      <w:r w:rsidRPr="00CC6247">
        <w:rPr>
          <w:rFonts w:ascii="Arial Narrow" w:hAnsi="Arial Narrow" w:cs="Arial"/>
        </w:rPr>
        <w:t>Servisný čas - 8x5</w:t>
      </w:r>
    </w:p>
    <w:p w14:paraId="33256CB4" w14:textId="77777777" w:rsidR="00662730" w:rsidRPr="00CC6247" w:rsidRDefault="00662730" w:rsidP="00D26DDD">
      <w:pPr>
        <w:pStyle w:val="Odsekzoznamu"/>
        <w:numPr>
          <w:ilvl w:val="0"/>
          <w:numId w:val="45"/>
        </w:numPr>
        <w:jc w:val="both"/>
        <w:rPr>
          <w:rFonts w:ascii="Arial Narrow" w:hAnsi="Arial Narrow" w:cs="Arial"/>
        </w:rPr>
      </w:pPr>
      <w:r w:rsidRPr="00CC6247">
        <w:rPr>
          <w:rFonts w:ascii="Arial Narrow" w:hAnsi="Arial Narrow" w:cs="Arial"/>
        </w:rPr>
        <w:t>Reakčná doba – 4 h</w:t>
      </w:r>
    </w:p>
    <w:p w14:paraId="3DC7F77A" w14:textId="77777777" w:rsidR="00662730" w:rsidRPr="00CC6247" w:rsidRDefault="00662730" w:rsidP="00D26DDD">
      <w:pPr>
        <w:pStyle w:val="Odsekzoznamu"/>
        <w:numPr>
          <w:ilvl w:val="0"/>
          <w:numId w:val="45"/>
        </w:numPr>
        <w:jc w:val="both"/>
        <w:rPr>
          <w:rFonts w:ascii="Arial Narrow" w:hAnsi="Arial Narrow" w:cs="Arial"/>
        </w:rPr>
      </w:pPr>
      <w:r w:rsidRPr="00CC6247">
        <w:rPr>
          <w:rFonts w:ascii="Arial Narrow" w:hAnsi="Arial Narrow" w:cs="Arial"/>
        </w:rPr>
        <w:t xml:space="preserve">Doba vyriešenia – 5 d </w:t>
      </w:r>
    </w:p>
    <w:p w14:paraId="3B6DE51A" w14:textId="77777777" w:rsidR="007C73F9" w:rsidRPr="00CC6247" w:rsidRDefault="007C73F9" w:rsidP="00D26DDD">
      <w:pPr>
        <w:pStyle w:val="Popis"/>
        <w:keepNext/>
        <w:jc w:val="both"/>
        <w:rPr>
          <w:rFonts w:ascii="Arial Narrow" w:hAnsi="Arial Narrow"/>
          <w:b/>
          <w:sz w:val="22"/>
          <w:szCs w:val="22"/>
        </w:rPr>
      </w:pPr>
      <w:bookmarkStart w:id="72" w:name="_Toc511834678"/>
      <w:r w:rsidRPr="00CC6247">
        <w:rPr>
          <w:rFonts w:ascii="Arial Narrow" w:hAnsi="Arial Narrow"/>
          <w:b/>
          <w:sz w:val="22"/>
          <w:szCs w:val="22"/>
        </w:rPr>
        <w:t>Tabuľka Dostupnosti platformy</w:t>
      </w:r>
      <w:r w:rsidR="00813903" w:rsidRPr="00CC6247">
        <w:rPr>
          <w:rFonts w:ascii="Arial Narrow" w:hAnsi="Arial Narrow"/>
          <w:b/>
          <w:sz w:val="22"/>
          <w:szCs w:val="22"/>
        </w:rPr>
        <w:t xml:space="preserve"> </w:t>
      </w:r>
      <w:r w:rsidRPr="00CC6247">
        <w:rPr>
          <w:rFonts w:ascii="Arial Narrow" w:hAnsi="Arial Narrow"/>
          <w:b/>
          <w:sz w:val="22"/>
          <w:szCs w:val="22"/>
        </w:rPr>
        <w:t>PaaS a služieb PaaS</w:t>
      </w:r>
      <w:bookmarkEnd w:id="72"/>
    </w:p>
    <w:tbl>
      <w:tblPr>
        <w:tblStyle w:val="GridTable1Light-Accent21"/>
        <w:tblW w:w="0" w:type="auto"/>
        <w:tblLook w:val="04A0" w:firstRow="1" w:lastRow="0" w:firstColumn="1" w:lastColumn="0" w:noHBand="0" w:noVBand="1"/>
      </w:tblPr>
      <w:tblGrid>
        <w:gridCol w:w="1107"/>
        <w:gridCol w:w="3850"/>
        <w:gridCol w:w="1701"/>
        <w:gridCol w:w="2126"/>
      </w:tblGrid>
      <w:tr w:rsidR="007C73F9" w:rsidRPr="00CC6247" w14:paraId="6457E00F" w14:textId="77777777" w:rsidTr="00D47A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AF1DD" w14:textId="77777777" w:rsidR="007C73F9" w:rsidRPr="00CC6247" w:rsidRDefault="007C73F9" w:rsidP="00D26DDD">
            <w:pPr>
              <w:jc w:val="both"/>
              <w:rPr>
                <w:rFonts w:ascii="Arial Narrow" w:hAnsi="Arial Narrow"/>
                <w:lang w:val="sk-SK"/>
              </w:rPr>
            </w:pPr>
            <w:r w:rsidRPr="00CC6247">
              <w:rPr>
                <w:rFonts w:ascii="Arial Narrow" w:hAnsi="Arial Narrow"/>
                <w:lang w:val="sk-SK"/>
              </w:rPr>
              <w:t>Názov</w:t>
            </w:r>
          </w:p>
        </w:tc>
        <w:tc>
          <w:tcPr>
            <w:tcW w:w="3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D4F7B" w14:textId="77777777" w:rsidR="007C73F9" w:rsidRPr="00CC6247"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Popis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ECAE5" w14:textId="77777777" w:rsidR="007C73F9" w:rsidRPr="00CC6247"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Dostupnosť a fyzické umiestnenie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AA04A" w14:textId="77777777" w:rsidR="007C73F9" w:rsidRPr="00CC6247"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lang w:val="sk-SK"/>
              </w:rPr>
            </w:pPr>
            <w:r w:rsidRPr="00CC6247">
              <w:rPr>
                <w:rFonts w:ascii="Arial Narrow" w:hAnsi="Arial Narrow"/>
                <w:lang w:val="sk-SK"/>
              </w:rPr>
              <w:t>Servisná podpora</w:t>
            </w:r>
          </w:p>
          <w:p w14:paraId="4923FC57" w14:textId="77777777" w:rsidR="007C73F9" w:rsidRPr="00CC6247"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lang w:val="sk-SK"/>
              </w:rPr>
            </w:pPr>
            <w:r w:rsidRPr="00CC6247">
              <w:rPr>
                <w:rFonts w:ascii="Arial Narrow" w:hAnsi="Arial Narrow"/>
                <w:b w:val="0"/>
                <w:lang w:val="sk-SK"/>
              </w:rPr>
              <w:t>Servisný čas</w:t>
            </w:r>
            <w:r w:rsidRPr="00CC6247">
              <w:rPr>
                <w:rStyle w:val="Odkaznapoznmkupodiarou"/>
                <w:rFonts w:ascii="Arial Narrow" w:hAnsi="Arial Narrow"/>
                <w:b w:val="0"/>
                <w:lang w:val="sk-SK"/>
              </w:rPr>
              <w:footnoteReference w:id="1"/>
            </w:r>
          </w:p>
          <w:p w14:paraId="04947E0F" w14:textId="77777777" w:rsidR="007C73F9" w:rsidRPr="00CC6247"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lang w:val="sk-SK"/>
              </w:rPr>
            </w:pPr>
            <w:r w:rsidRPr="00CC6247">
              <w:rPr>
                <w:rFonts w:ascii="Arial Narrow" w:hAnsi="Arial Narrow"/>
                <w:b w:val="0"/>
                <w:lang w:val="sk-SK"/>
              </w:rPr>
              <w:t>Reakčná doba</w:t>
            </w:r>
            <w:r w:rsidRPr="00CC6247">
              <w:rPr>
                <w:rStyle w:val="Odkaznapoznmkupodiarou"/>
                <w:rFonts w:ascii="Arial Narrow" w:hAnsi="Arial Narrow"/>
                <w:b w:val="0"/>
                <w:lang w:val="sk-SK"/>
              </w:rPr>
              <w:footnoteReference w:id="2"/>
            </w:r>
          </w:p>
          <w:p w14:paraId="4FB4C0DE" w14:textId="77777777" w:rsidR="007C73F9" w:rsidRPr="00CC6247"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b w:val="0"/>
                <w:lang w:val="sk-SK"/>
              </w:rPr>
              <w:t>Doba vyriešenia incidentu</w:t>
            </w:r>
            <w:r w:rsidRPr="00CC6247">
              <w:rPr>
                <w:rStyle w:val="Odkaznapoznmkupodiarou"/>
                <w:rFonts w:ascii="Arial Narrow" w:hAnsi="Arial Narrow"/>
                <w:b w:val="0"/>
                <w:lang w:val="sk-SK"/>
              </w:rPr>
              <w:footnoteReference w:id="3"/>
            </w:r>
          </w:p>
        </w:tc>
      </w:tr>
      <w:tr w:rsidR="007C73F9" w:rsidRPr="00CC6247" w14:paraId="5629F7E0" w14:textId="77777777" w:rsidTr="00D47A81">
        <w:tc>
          <w:tcPr>
            <w:cnfStyle w:val="001000000000" w:firstRow="0" w:lastRow="0" w:firstColumn="1" w:lastColumn="0" w:oddVBand="0" w:evenVBand="0" w:oddHBand="0" w:evenHBand="0" w:firstRowFirstColumn="0" w:firstRowLastColumn="0" w:lastRowFirstColumn="0" w:lastRowLastColumn="0"/>
            <w:tcW w:w="1107" w:type="dxa"/>
            <w:tcBorders>
              <w:top w:val="single" w:sz="4" w:space="0" w:color="auto"/>
              <w:left w:val="single" w:sz="4" w:space="0" w:color="auto"/>
              <w:bottom w:val="single" w:sz="4" w:space="0" w:color="auto"/>
              <w:right w:val="single" w:sz="4" w:space="0" w:color="auto"/>
            </w:tcBorders>
          </w:tcPr>
          <w:p w14:paraId="1A3B905E" w14:textId="77777777" w:rsidR="007C73F9" w:rsidRPr="00CC6247" w:rsidRDefault="007C73F9" w:rsidP="00D26DDD">
            <w:pPr>
              <w:jc w:val="both"/>
              <w:rPr>
                <w:rFonts w:ascii="Arial Narrow" w:hAnsi="Arial Narrow"/>
                <w:lang w:val="sk-SK"/>
              </w:rPr>
            </w:pPr>
            <w:r w:rsidRPr="00CC6247">
              <w:rPr>
                <w:rFonts w:ascii="Arial Narrow" w:hAnsi="Arial Narrow"/>
                <w:lang w:val="sk-SK"/>
              </w:rPr>
              <w:t>Tier 1</w:t>
            </w:r>
          </w:p>
        </w:tc>
        <w:tc>
          <w:tcPr>
            <w:tcW w:w="3850" w:type="dxa"/>
            <w:tcBorders>
              <w:top w:val="single" w:sz="4" w:space="0" w:color="auto"/>
              <w:left w:val="single" w:sz="4" w:space="0" w:color="auto"/>
              <w:bottom w:val="single" w:sz="4" w:space="0" w:color="auto"/>
              <w:right w:val="single" w:sz="4" w:space="0" w:color="auto"/>
            </w:tcBorders>
          </w:tcPr>
          <w:p w14:paraId="7A1E35B8"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sk-SK"/>
              </w:rPr>
            </w:pPr>
            <w:r w:rsidRPr="00CC6247">
              <w:rPr>
                <w:rFonts w:ascii="Arial Narrow" w:hAnsi="Arial Narrow" w:cs="Arial"/>
                <w:color w:val="000000"/>
                <w:lang w:val="sk-SK"/>
              </w:rPr>
              <w:t>Tier 1 predstavuje najvyššiu úroveň z pohľadu dostupnosti a je charakterizovaný viac uzlovým nasadením služby (za pohľadu optimálnej dostupnosti 1  a viac uzlov), pričom samotná implementácia môže byť realizovaná replikáciami, HA A-A, HA A-P klastrami, a podobne. z pohľadu nasadenia je služba rozprestretá na viac geografických lokalít. Týmto sa odstraňuje nevýhoda plánu služby Tier 2.</w:t>
            </w:r>
          </w:p>
        </w:tc>
        <w:tc>
          <w:tcPr>
            <w:tcW w:w="1701" w:type="dxa"/>
            <w:tcBorders>
              <w:top w:val="single" w:sz="4" w:space="0" w:color="auto"/>
              <w:left w:val="single" w:sz="4" w:space="0" w:color="auto"/>
              <w:bottom w:val="single" w:sz="4" w:space="0" w:color="auto"/>
              <w:right w:val="single" w:sz="4" w:space="0" w:color="auto"/>
            </w:tcBorders>
          </w:tcPr>
          <w:p w14:paraId="73FFD04C"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CC6247">
              <w:rPr>
                <w:rFonts w:ascii="Arial Narrow" w:hAnsi="Arial Narrow"/>
                <w:lang w:val="sk-SK"/>
              </w:rPr>
              <w:t xml:space="preserve">95 </w:t>
            </w:r>
            <w:r w:rsidRPr="00CC6247">
              <w:rPr>
                <w:rFonts w:ascii="Arial Narrow" w:hAnsi="Arial Narrow"/>
              </w:rPr>
              <w:t>%</w:t>
            </w:r>
          </w:p>
          <w:p w14:paraId="37E6E893"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rPr>
              <w:t>DC Kop</w:t>
            </w:r>
            <w:r w:rsidRPr="00CC6247">
              <w:rPr>
                <w:rFonts w:ascii="Arial Narrow" w:hAnsi="Arial Narrow"/>
                <w:lang w:val="sk-SK"/>
              </w:rPr>
              <w:t xml:space="preserve">čianska </w:t>
            </w:r>
            <w:r w:rsidRPr="00CC6247">
              <w:rPr>
                <w:rFonts w:ascii="Arial Narrow" w:hAnsi="Arial Narrow"/>
                <w:b/>
                <w:lang w:val="sk-SK"/>
              </w:rPr>
              <w:t>a</w:t>
            </w:r>
            <w:r w:rsidRPr="00CC6247">
              <w:rPr>
                <w:rFonts w:ascii="Arial Narrow" w:hAnsi="Arial Narrow"/>
                <w:lang w:val="sk-SK"/>
              </w:rPr>
              <w:t xml:space="preserve"> DC Tajov</w:t>
            </w:r>
          </w:p>
        </w:tc>
        <w:tc>
          <w:tcPr>
            <w:tcW w:w="2126" w:type="dxa"/>
            <w:tcBorders>
              <w:top w:val="single" w:sz="4" w:space="0" w:color="auto"/>
              <w:left w:val="single" w:sz="4" w:space="0" w:color="auto"/>
              <w:bottom w:val="single" w:sz="4" w:space="0" w:color="auto"/>
              <w:right w:val="single" w:sz="4" w:space="0" w:color="auto"/>
            </w:tcBorders>
          </w:tcPr>
          <w:p w14:paraId="307517B6"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lang w:val="sk-SK"/>
              </w:rPr>
            </w:pPr>
            <w:r w:rsidRPr="00CC6247">
              <w:rPr>
                <w:rFonts w:ascii="Arial Narrow" w:hAnsi="Arial Narrow"/>
                <w:b/>
                <w:lang w:val="sk-SK"/>
              </w:rPr>
              <w:t>Prémiová podpora</w:t>
            </w:r>
          </w:p>
          <w:p w14:paraId="171B5F76"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Servisný čas - 24x7</w:t>
            </w:r>
          </w:p>
          <w:p w14:paraId="1029EA24"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Reakčná doba – 1 h</w:t>
            </w:r>
          </w:p>
          <w:p w14:paraId="33082A5D"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 xml:space="preserve">Doba vyriešenia – 24 h </w:t>
            </w:r>
          </w:p>
          <w:p w14:paraId="5B4E0FF8"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lang w:val="sk-SK"/>
              </w:rPr>
            </w:pPr>
            <w:r w:rsidRPr="00CC6247">
              <w:rPr>
                <w:rFonts w:ascii="Arial Narrow" w:hAnsi="Arial Narrow"/>
                <w:b/>
                <w:lang w:val="sk-SK"/>
              </w:rPr>
              <w:t>Štandardná podpora</w:t>
            </w:r>
          </w:p>
          <w:p w14:paraId="5CC7834B"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Servisný čas - 8x5</w:t>
            </w:r>
          </w:p>
          <w:p w14:paraId="6D04CB28"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Reakčná doba – 4 h</w:t>
            </w:r>
          </w:p>
          <w:p w14:paraId="6BF2A17C"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 xml:space="preserve">Doba vyriešenia – 5 d </w:t>
            </w:r>
          </w:p>
        </w:tc>
      </w:tr>
      <w:tr w:rsidR="007C73F9" w:rsidRPr="00CC6247" w14:paraId="2F976C8F" w14:textId="77777777" w:rsidTr="00D47A81">
        <w:tc>
          <w:tcPr>
            <w:cnfStyle w:val="001000000000" w:firstRow="0" w:lastRow="0" w:firstColumn="1" w:lastColumn="0" w:oddVBand="0" w:evenVBand="0" w:oddHBand="0" w:evenHBand="0" w:firstRowFirstColumn="0" w:firstRowLastColumn="0" w:lastRowFirstColumn="0" w:lastRowLastColumn="0"/>
            <w:tcW w:w="1107" w:type="dxa"/>
            <w:tcBorders>
              <w:top w:val="single" w:sz="4" w:space="0" w:color="auto"/>
              <w:left w:val="single" w:sz="4" w:space="0" w:color="auto"/>
              <w:bottom w:val="single" w:sz="4" w:space="0" w:color="auto"/>
              <w:right w:val="single" w:sz="4" w:space="0" w:color="auto"/>
            </w:tcBorders>
          </w:tcPr>
          <w:p w14:paraId="23172086" w14:textId="77777777" w:rsidR="007C73F9" w:rsidRPr="00CC6247" w:rsidRDefault="007C73F9" w:rsidP="00D26DDD">
            <w:pPr>
              <w:jc w:val="both"/>
              <w:rPr>
                <w:rFonts w:ascii="Arial Narrow" w:hAnsi="Arial Narrow"/>
                <w:lang w:val="sk-SK"/>
              </w:rPr>
            </w:pPr>
            <w:r w:rsidRPr="00CC6247">
              <w:rPr>
                <w:rFonts w:ascii="Arial Narrow" w:hAnsi="Arial Narrow"/>
                <w:lang w:val="sk-SK"/>
              </w:rPr>
              <w:t>Tier 2</w:t>
            </w:r>
          </w:p>
        </w:tc>
        <w:tc>
          <w:tcPr>
            <w:tcW w:w="3850" w:type="dxa"/>
            <w:tcBorders>
              <w:top w:val="single" w:sz="4" w:space="0" w:color="auto"/>
              <w:left w:val="single" w:sz="4" w:space="0" w:color="auto"/>
              <w:bottom w:val="single" w:sz="4" w:space="0" w:color="auto"/>
              <w:right w:val="single" w:sz="4" w:space="0" w:color="auto"/>
            </w:tcBorders>
          </w:tcPr>
          <w:p w14:paraId="4947677B"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sk-SK"/>
              </w:rPr>
            </w:pPr>
            <w:r w:rsidRPr="00CC6247">
              <w:rPr>
                <w:rFonts w:ascii="Arial Narrow" w:hAnsi="Arial Narrow" w:cs="Arial"/>
                <w:color w:val="000000"/>
                <w:lang w:val="sk-SK"/>
              </w:rPr>
              <w:t>Tier 2 predstavuje zvýšenú úroveň z pohľadu dostupnosti a je charakterizovaný viac uzlovým nasadením služby (za pohľadu optimálnej dostupnosti 1  a viac uzlov), pričom samotná implementácia môže byť realizovaná replikáciami, HA A-A, HA A-P klastrami, a podobne. Z pohľadu nasadenia je realizácia služby v rámci jednej geografickej lokality. Dostupnosť je vysoká, ale nevýhodou je práve limitácia v rámci jednej lokality, teda je potrebné riešiť DR  a doba obnovy ako aj bod obnovy v prípade havárie lokality závisí do zálohovania.</w:t>
            </w:r>
          </w:p>
        </w:tc>
        <w:tc>
          <w:tcPr>
            <w:tcW w:w="1701" w:type="dxa"/>
            <w:tcBorders>
              <w:top w:val="single" w:sz="4" w:space="0" w:color="auto"/>
              <w:left w:val="single" w:sz="4" w:space="0" w:color="auto"/>
              <w:bottom w:val="single" w:sz="4" w:space="0" w:color="auto"/>
              <w:right w:val="single" w:sz="4" w:space="0" w:color="auto"/>
            </w:tcBorders>
          </w:tcPr>
          <w:p w14:paraId="5359B95E"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95 %</w:t>
            </w:r>
          </w:p>
          <w:p w14:paraId="34292344"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 xml:space="preserve">DC Kopčianska, </w:t>
            </w:r>
            <w:r w:rsidRPr="00CC6247">
              <w:rPr>
                <w:rFonts w:ascii="Arial Narrow" w:hAnsi="Arial Narrow"/>
                <w:b/>
                <w:lang w:val="sk-SK"/>
              </w:rPr>
              <w:t>alebo</w:t>
            </w:r>
          </w:p>
          <w:p w14:paraId="293AB28F"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DC Tajov</w:t>
            </w:r>
          </w:p>
        </w:tc>
        <w:tc>
          <w:tcPr>
            <w:tcW w:w="2126" w:type="dxa"/>
            <w:tcBorders>
              <w:top w:val="single" w:sz="4" w:space="0" w:color="auto"/>
              <w:left w:val="single" w:sz="4" w:space="0" w:color="auto"/>
              <w:bottom w:val="single" w:sz="4" w:space="0" w:color="auto"/>
              <w:right w:val="single" w:sz="4" w:space="0" w:color="auto"/>
            </w:tcBorders>
          </w:tcPr>
          <w:p w14:paraId="4BE0DD08"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lang w:val="sk-SK"/>
              </w:rPr>
            </w:pPr>
            <w:r w:rsidRPr="00CC6247">
              <w:rPr>
                <w:rFonts w:ascii="Arial Narrow" w:hAnsi="Arial Narrow"/>
                <w:b/>
                <w:lang w:val="sk-SK"/>
              </w:rPr>
              <w:t>Prémiová podpora</w:t>
            </w:r>
          </w:p>
          <w:p w14:paraId="0C8C67E2"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Servisný čas - 24x7</w:t>
            </w:r>
          </w:p>
          <w:p w14:paraId="0179F2C4"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Reakčná doba – 1 h</w:t>
            </w:r>
          </w:p>
          <w:p w14:paraId="3E62FC61"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 xml:space="preserve">Doba vyriešenia – 24 h </w:t>
            </w:r>
          </w:p>
          <w:p w14:paraId="7678F166"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lang w:val="sk-SK"/>
              </w:rPr>
            </w:pPr>
            <w:r w:rsidRPr="00CC6247">
              <w:rPr>
                <w:rFonts w:ascii="Arial Narrow" w:hAnsi="Arial Narrow"/>
                <w:b/>
                <w:lang w:val="sk-SK"/>
              </w:rPr>
              <w:t>Štandardná podpora</w:t>
            </w:r>
          </w:p>
          <w:p w14:paraId="18D1CB65"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Servisný čas - 8x5</w:t>
            </w:r>
          </w:p>
          <w:p w14:paraId="4374A68D"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Reakčná doba – 4 h</w:t>
            </w:r>
          </w:p>
          <w:p w14:paraId="6D264649"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 xml:space="preserve">Doba vyriešenia – 5 d </w:t>
            </w:r>
          </w:p>
          <w:p w14:paraId="70636144"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p>
        </w:tc>
      </w:tr>
      <w:tr w:rsidR="007C73F9" w:rsidRPr="00CC6247" w14:paraId="24E2F663" w14:textId="77777777" w:rsidTr="00D47A81">
        <w:tc>
          <w:tcPr>
            <w:cnfStyle w:val="001000000000" w:firstRow="0" w:lastRow="0" w:firstColumn="1" w:lastColumn="0" w:oddVBand="0" w:evenVBand="0" w:oddHBand="0" w:evenHBand="0" w:firstRowFirstColumn="0" w:firstRowLastColumn="0" w:lastRowFirstColumn="0" w:lastRowLastColumn="0"/>
            <w:tcW w:w="1107" w:type="dxa"/>
            <w:tcBorders>
              <w:top w:val="single" w:sz="4" w:space="0" w:color="auto"/>
              <w:left w:val="single" w:sz="4" w:space="0" w:color="auto"/>
              <w:bottom w:val="single" w:sz="4" w:space="0" w:color="auto"/>
              <w:right w:val="single" w:sz="4" w:space="0" w:color="auto"/>
            </w:tcBorders>
          </w:tcPr>
          <w:p w14:paraId="5F2C715B" w14:textId="77777777" w:rsidR="007C73F9" w:rsidRPr="00CC6247" w:rsidRDefault="007C73F9" w:rsidP="00D26DDD">
            <w:pPr>
              <w:jc w:val="both"/>
              <w:rPr>
                <w:rFonts w:ascii="Arial Narrow" w:hAnsi="Arial Narrow"/>
                <w:lang w:val="sk-SK"/>
              </w:rPr>
            </w:pPr>
            <w:r w:rsidRPr="00CC6247">
              <w:rPr>
                <w:rFonts w:ascii="Arial Narrow" w:hAnsi="Arial Narrow"/>
                <w:lang w:val="sk-SK"/>
              </w:rPr>
              <w:t>Tier 3</w:t>
            </w:r>
          </w:p>
        </w:tc>
        <w:tc>
          <w:tcPr>
            <w:tcW w:w="3850" w:type="dxa"/>
            <w:tcBorders>
              <w:top w:val="single" w:sz="4" w:space="0" w:color="auto"/>
              <w:left w:val="single" w:sz="4" w:space="0" w:color="auto"/>
              <w:bottom w:val="single" w:sz="4" w:space="0" w:color="auto"/>
              <w:right w:val="single" w:sz="4" w:space="0" w:color="auto"/>
            </w:tcBorders>
          </w:tcPr>
          <w:p w14:paraId="47058DDE"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sk-SK"/>
              </w:rPr>
            </w:pPr>
            <w:r w:rsidRPr="00CC6247">
              <w:rPr>
                <w:rFonts w:ascii="Arial Narrow" w:hAnsi="Arial Narrow" w:cs="Arial"/>
                <w:color w:val="000000"/>
                <w:lang w:val="sk-SK"/>
              </w:rPr>
              <w:t xml:space="preserve">Tier 3 predstavuje najnižšiu úroveň z pohľadu dostupnosti a je charakterizovaný jedno uzlovou implementáciou, kde služba beží na jednom výpočtovom uzle  a predstavuje SPOF (single point of failure) z pohľadu SLA, kde  RTO (čas obnovy – recovery time) je závislý od  rýchlosti restorovania zálohy. RPO (bod ku </w:t>
            </w:r>
            <w:r w:rsidRPr="00CC6247">
              <w:rPr>
                <w:rFonts w:ascii="Arial Narrow" w:hAnsi="Arial Narrow" w:cs="Arial"/>
                <w:color w:val="000000"/>
                <w:lang w:val="sk-SK"/>
              </w:rPr>
              <w:lastRenderedPageBreak/>
              <w:t>ktorému je obnova -  recovery point) je závi</w:t>
            </w:r>
            <w:r w:rsidR="00813903" w:rsidRPr="00CC6247">
              <w:rPr>
                <w:rFonts w:ascii="Arial Narrow" w:hAnsi="Arial Narrow" w:cs="Arial"/>
                <w:color w:val="000000"/>
                <w:lang w:val="sk-SK"/>
              </w:rPr>
              <w:t xml:space="preserve">slý od nastavenia zálohovania. </w:t>
            </w:r>
          </w:p>
        </w:tc>
        <w:tc>
          <w:tcPr>
            <w:tcW w:w="1701" w:type="dxa"/>
            <w:tcBorders>
              <w:top w:val="single" w:sz="4" w:space="0" w:color="auto"/>
              <w:left w:val="single" w:sz="4" w:space="0" w:color="auto"/>
              <w:bottom w:val="single" w:sz="4" w:space="0" w:color="auto"/>
              <w:right w:val="single" w:sz="4" w:space="0" w:color="auto"/>
            </w:tcBorders>
          </w:tcPr>
          <w:p w14:paraId="3B20675F"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lastRenderedPageBreak/>
              <w:t>95 %</w:t>
            </w:r>
          </w:p>
          <w:p w14:paraId="652A8CAA"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 xml:space="preserve">DC Kopčianska, </w:t>
            </w:r>
            <w:r w:rsidRPr="00CC6247">
              <w:rPr>
                <w:rFonts w:ascii="Arial Narrow" w:hAnsi="Arial Narrow"/>
                <w:b/>
                <w:lang w:val="sk-SK"/>
              </w:rPr>
              <w:t>alebo</w:t>
            </w:r>
          </w:p>
          <w:p w14:paraId="2C6337D7"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DC Tajov</w:t>
            </w:r>
          </w:p>
        </w:tc>
        <w:tc>
          <w:tcPr>
            <w:tcW w:w="2126" w:type="dxa"/>
            <w:tcBorders>
              <w:top w:val="single" w:sz="4" w:space="0" w:color="auto"/>
              <w:left w:val="single" w:sz="4" w:space="0" w:color="auto"/>
              <w:bottom w:val="single" w:sz="4" w:space="0" w:color="auto"/>
              <w:right w:val="single" w:sz="4" w:space="0" w:color="auto"/>
            </w:tcBorders>
          </w:tcPr>
          <w:p w14:paraId="75620406"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lang w:val="sk-SK"/>
              </w:rPr>
            </w:pPr>
            <w:r w:rsidRPr="00CC6247">
              <w:rPr>
                <w:rFonts w:ascii="Arial Narrow" w:hAnsi="Arial Narrow"/>
                <w:b/>
                <w:lang w:val="sk-SK"/>
              </w:rPr>
              <w:t>Štandardná podpora</w:t>
            </w:r>
          </w:p>
          <w:p w14:paraId="4C4160FA"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Servisný čas - 8x5</w:t>
            </w:r>
          </w:p>
          <w:p w14:paraId="033227F9"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Reakčná doba – 4 h</w:t>
            </w:r>
          </w:p>
          <w:p w14:paraId="36342412"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CC6247">
              <w:rPr>
                <w:rFonts w:ascii="Arial Narrow" w:hAnsi="Arial Narrow"/>
                <w:lang w:val="sk-SK"/>
              </w:rPr>
              <w:t xml:space="preserve">Doba vyriešenia – 5 d </w:t>
            </w:r>
          </w:p>
          <w:p w14:paraId="09588B41" w14:textId="77777777" w:rsidR="007C73F9" w:rsidRPr="00CC6247"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p>
        </w:tc>
      </w:tr>
    </w:tbl>
    <w:p w14:paraId="3212E92A" w14:textId="77777777" w:rsidR="00662730" w:rsidRPr="00CC6247" w:rsidRDefault="00662730" w:rsidP="00D26DDD">
      <w:pPr>
        <w:jc w:val="both"/>
        <w:rPr>
          <w:rFonts w:ascii="Arial Narrow" w:hAnsi="Arial Narrow" w:cs="Arial"/>
        </w:rPr>
      </w:pPr>
    </w:p>
    <w:p w14:paraId="1A87C8C0" w14:textId="77777777" w:rsidR="00AE7765" w:rsidRPr="00CC6247" w:rsidRDefault="00AE7765" w:rsidP="00D26DDD">
      <w:pPr>
        <w:jc w:val="both"/>
        <w:rPr>
          <w:rFonts w:ascii="Arial Narrow" w:hAnsi="Arial Narrow" w:cs="Arial"/>
        </w:rPr>
      </w:pPr>
      <w:r w:rsidRPr="00CC6247">
        <w:rPr>
          <w:rFonts w:ascii="Arial Narrow" w:hAnsi="Arial Narrow" w:cs="Arial"/>
        </w:rPr>
        <w:t xml:space="preserve">Platforma a aj služby </w:t>
      </w:r>
      <w:r w:rsidR="004510BD" w:rsidRPr="00CC6247">
        <w:rPr>
          <w:rFonts w:ascii="Arial Narrow" w:hAnsi="Arial Narrow" w:cs="Arial"/>
        </w:rPr>
        <w:t xml:space="preserve">musia byť navrhnuté, </w:t>
      </w:r>
      <w:r w:rsidRPr="00CC6247">
        <w:rPr>
          <w:rFonts w:ascii="Arial Narrow" w:hAnsi="Arial Narrow" w:cs="Arial"/>
        </w:rPr>
        <w:t>pripraven</w:t>
      </w:r>
      <w:r w:rsidR="004510BD" w:rsidRPr="00CC6247">
        <w:rPr>
          <w:rFonts w:ascii="Arial Narrow" w:hAnsi="Arial Narrow" w:cs="Arial"/>
        </w:rPr>
        <w:t xml:space="preserve">é tak, </w:t>
      </w:r>
      <w:r w:rsidRPr="00CC6247">
        <w:rPr>
          <w:rFonts w:ascii="Arial Narrow" w:hAnsi="Arial Narrow" w:cs="Arial"/>
        </w:rPr>
        <w:t>aby služby mohli splniť</w:t>
      </w:r>
      <w:r w:rsidR="00662730" w:rsidRPr="00CC6247">
        <w:rPr>
          <w:rFonts w:ascii="Arial Narrow" w:hAnsi="Arial Narrow" w:cs="Arial"/>
        </w:rPr>
        <w:t xml:space="preserve"> v budúcnosti SLA </w:t>
      </w:r>
      <w:r w:rsidRPr="00CC6247">
        <w:rPr>
          <w:rFonts w:ascii="Arial Narrow" w:hAnsi="Arial Narrow" w:cs="Arial"/>
        </w:rPr>
        <w:t xml:space="preserve"> </w:t>
      </w:r>
      <w:r w:rsidR="00662730" w:rsidRPr="00CC6247">
        <w:rPr>
          <w:rFonts w:ascii="Arial Narrow" w:hAnsi="Arial Narrow" w:cs="Arial"/>
        </w:rPr>
        <w:t>ty</w:t>
      </w:r>
      <w:r w:rsidR="00245D48" w:rsidRPr="00CC6247">
        <w:rPr>
          <w:rFonts w:ascii="Arial Narrow" w:hAnsi="Arial Narrow" w:cs="Arial"/>
        </w:rPr>
        <w:t>p</w:t>
      </w:r>
      <w:r w:rsidR="00662730" w:rsidRPr="00CC6247">
        <w:rPr>
          <w:rFonts w:ascii="Arial Narrow" w:hAnsi="Arial Narrow" w:cs="Arial"/>
        </w:rPr>
        <w:t>u Tier1</w:t>
      </w:r>
      <w:r w:rsidRPr="00CC6247">
        <w:rPr>
          <w:rFonts w:ascii="Arial Narrow" w:hAnsi="Arial Narrow" w:cs="Arial"/>
        </w:rPr>
        <w:t xml:space="preserve">. </w:t>
      </w:r>
    </w:p>
    <w:p w14:paraId="662D3514" w14:textId="77777777" w:rsidR="00AE7765" w:rsidRPr="00CC6247" w:rsidRDefault="00AE7765" w:rsidP="00D26DDD">
      <w:pPr>
        <w:jc w:val="both"/>
        <w:rPr>
          <w:rFonts w:ascii="Arial Narrow" w:hAnsi="Arial Narrow" w:cs="Arial"/>
        </w:rPr>
      </w:pPr>
      <w:r w:rsidRPr="00CC6247">
        <w:rPr>
          <w:rFonts w:ascii="Arial Narrow" w:hAnsi="Arial Narrow" w:cs="Arial"/>
        </w:rPr>
        <w:t>Požadujeme realizovať dostupnosť podľa vyššie uvedenej tabuľky v úrovni Tier3 pre platformy v Tier3 a dodávateľ musí byť schopný preklopiť do Tier2 resp. Tier1 v požadovanom čase</w:t>
      </w:r>
      <w:r w:rsidR="00F32CAB" w:rsidRPr="00CC6247">
        <w:rPr>
          <w:rFonts w:ascii="Arial Narrow" w:hAnsi="Arial Narrow" w:cs="Arial"/>
        </w:rPr>
        <w:t>.</w:t>
      </w:r>
    </w:p>
    <w:p w14:paraId="6F5A3D78" w14:textId="77777777" w:rsidR="00AE7765" w:rsidRPr="00CC6247" w:rsidRDefault="00AE7765" w:rsidP="00D26DDD">
      <w:pPr>
        <w:jc w:val="both"/>
        <w:rPr>
          <w:rFonts w:ascii="Arial Narrow" w:hAnsi="Arial Narrow" w:cs="Arial"/>
        </w:rPr>
      </w:pPr>
      <w:r w:rsidRPr="00CC6247">
        <w:rPr>
          <w:rFonts w:ascii="Arial Narrow" w:hAnsi="Arial Narrow" w:cs="Arial"/>
        </w:rPr>
        <w:t>Pre poskytované služby PaaS platformy požadujeme vytvorenie servisných plánov. Cieľová požiadavka je na služby PaaS poskytnúť 3 plány (úrovne služby), ktoré predpokladáme označiť:</w:t>
      </w:r>
    </w:p>
    <w:p w14:paraId="73F51270" w14:textId="77777777" w:rsidR="00AE7765" w:rsidRPr="00CC6247" w:rsidRDefault="00AE7765" w:rsidP="00D26DDD">
      <w:pPr>
        <w:pStyle w:val="Odsekzoznamu"/>
        <w:numPr>
          <w:ilvl w:val="0"/>
          <w:numId w:val="8"/>
        </w:numPr>
        <w:spacing w:after="0" w:line="240" w:lineRule="auto"/>
        <w:jc w:val="both"/>
        <w:rPr>
          <w:rFonts w:ascii="Arial Narrow" w:hAnsi="Arial Narrow" w:cs="Arial"/>
        </w:rPr>
      </w:pPr>
      <w:r w:rsidRPr="00CC6247">
        <w:rPr>
          <w:rFonts w:ascii="Arial Narrow" w:hAnsi="Arial Narrow" w:cs="Arial"/>
        </w:rPr>
        <w:t>Bronzový</w:t>
      </w:r>
    </w:p>
    <w:p w14:paraId="1BD1379E" w14:textId="77777777" w:rsidR="00AE7765" w:rsidRPr="00CC6247" w:rsidRDefault="00AE7765" w:rsidP="00D26DDD">
      <w:pPr>
        <w:pStyle w:val="Odsekzoznamu"/>
        <w:numPr>
          <w:ilvl w:val="0"/>
          <w:numId w:val="8"/>
        </w:numPr>
        <w:spacing w:after="0" w:line="240" w:lineRule="auto"/>
        <w:jc w:val="both"/>
        <w:rPr>
          <w:rFonts w:ascii="Arial Narrow" w:hAnsi="Arial Narrow" w:cs="Arial"/>
        </w:rPr>
      </w:pPr>
      <w:r w:rsidRPr="00CC6247">
        <w:rPr>
          <w:rFonts w:ascii="Arial Narrow" w:hAnsi="Arial Narrow" w:cs="Arial"/>
        </w:rPr>
        <w:t>Strieborný</w:t>
      </w:r>
    </w:p>
    <w:p w14:paraId="444F75A6" w14:textId="77777777" w:rsidR="00AE7765" w:rsidRPr="00CC6247" w:rsidRDefault="00AE7765" w:rsidP="00D26DDD">
      <w:pPr>
        <w:pStyle w:val="Odsekzoznamu"/>
        <w:numPr>
          <w:ilvl w:val="0"/>
          <w:numId w:val="8"/>
        </w:numPr>
        <w:spacing w:after="0" w:line="240" w:lineRule="auto"/>
        <w:jc w:val="both"/>
        <w:rPr>
          <w:rFonts w:ascii="Arial Narrow" w:hAnsi="Arial Narrow" w:cs="Arial"/>
        </w:rPr>
      </w:pPr>
      <w:r w:rsidRPr="00CC6247">
        <w:rPr>
          <w:rFonts w:ascii="Arial Narrow" w:hAnsi="Arial Narrow" w:cs="Arial"/>
        </w:rPr>
        <w:t xml:space="preserve">Zlatý  </w:t>
      </w:r>
    </w:p>
    <w:p w14:paraId="3761458F" w14:textId="77777777" w:rsidR="00AE7765" w:rsidRPr="00CC6247" w:rsidRDefault="00AE7765" w:rsidP="00D26DDD">
      <w:pPr>
        <w:spacing w:after="0" w:line="240" w:lineRule="auto"/>
        <w:jc w:val="both"/>
        <w:rPr>
          <w:rFonts w:ascii="Arial Narrow" w:hAnsi="Arial Narrow" w:cs="Arial"/>
        </w:rPr>
      </w:pPr>
    </w:p>
    <w:p w14:paraId="29B65A23" w14:textId="77777777" w:rsidR="009D25DE" w:rsidRPr="00CC6247" w:rsidRDefault="009D25DE" w:rsidP="00D26DDD">
      <w:pPr>
        <w:spacing w:after="0" w:line="240" w:lineRule="auto"/>
        <w:jc w:val="both"/>
        <w:rPr>
          <w:rFonts w:ascii="Arial Narrow" w:hAnsi="Arial Narrow" w:cs="Arial"/>
        </w:rPr>
      </w:pPr>
    </w:p>
    <w:p w14:paraId="53ACCCBA" w14:textId="77777777" w:rsidR="00AE7765" w:rsidRPr="00CC6247" w:rsidRDefault="00AE7765" w:rsidP="00D26DDD">
      <w:pPr>
        <w:spacing w:after="0" w:line="240" w:lineRule="auto"/>
        <w:jc w:val="both"/>
        <w:rPr>
          <w:rFonts w:ascii="Arial Narrow" w:hAnsi="Arial Narrow" w:cs="Arial"/>
        </w:rPr>
      </w:pPr>
      <w:r w:rsidRPr="00CC6247">
        <w:rPr>
          <w:rFonts w:ascii="Arial Narrow" w:hAnsi="Arial Narrow" w:cs="Arial"/>
        </w:rPr>
        <w:t xml:space="preserve">Pre úvodnú etapu projektu požadujeme implementovať v dostupnosti Tier3 minimálne dva plány Bronzový a Strieborný </w:t>
      </w:r>
    </w:p>
    <w:p w14:paraId="2736D782" w14:textId="77777777" w:rsidR="00AE7765" w:rsidRPr="00CC6247" w:rsidRDefault="00AE7765" w:rsidP="00D26DDD">
      <w:pPr>
        <w:spacing w:after="0" w:line="240" w:lineRule="auto"/>
        <w:jc w:val="both"/>
        <w:rPr>
          <w:rFonts w:ascii="Arial Narrow" w:hAnsi="Arial Narrow" w:cs="Arial"/>
        </w:rPr>
      </w:pPr>
    </w:p>
    <w:p w14:paraId="7DF66B31" w14:textId="77777777" w:rsidR="00AE7765" w:rsidRPr="00CC6247" w:rsidRDefault="00AE7765" w:rsidP="00D26DDD">
      <w:pPr>
        <w:spacing w:after="0" w:line="240" w:lineRule="auto"/>
        <w:jc w:val="both"/>
        <w:rPr>
          <w:rFonts w:ascii="Arial Narrow" w:hAnsi="Arial Narrow" w:cs="Arial"/>
        </w:rPr>
      </w:pPr>
      <w:r w:rsidRPr="00CC6247">
        <w:rPr>
          <w:rFonts w:ascii="Arial Narrow" w:hAnsi="Arial Narrow" w:cs="Arial"/>
        </w:rPr>
        <w:t>Backup plan = sučasť služby</w:t>
      </w:r>
    </w:p>
    <w:p w14:paraId="717B3640" w14:textId="77777777" w:rsidR="00AE7765" w:rsidRPr="00CC6247" w:rsidRDefault="00AE7765" w:rsidP="00D26DDD">
      <w:pPr>
        <w:spacing w:after="0" w:line="240" w:lineRule="auto"/>
        <w:jc w:val="both"/>
        <w:rPr>
          <w:rFonts w:ascii="Arial Narrow" w:hAnsi="Arial Narrow" w:cs="Arial"/>
        </w:rPr>
      </w:pPr>
    </w:p>
    <w:p w14:paraId="1EDD3468" w14:textId="77777777" w:rsidR="00AE7765" w:rsidRPr="00CC6247" w:rsidRDefault="00AE7765" w:rsidP="00D26DDD">
      <w:pPr>
        <w:jc w:val="both"/>
        <w:rPr>
          <w:rFonts w:ascii="Arial Narrow" w:hAnsi="Arial Narrow"/>
          <w:b/>
        </w:rPr>
      </w:pPr>
      <w:r w:rsidRPr="00CC6247">
        <w:rPr>
          <w:rFonts w:ascii="Arial Narrow" w:hAnsi="Arial Narrow"/>
          <w:b/>
        </w:rPr>
        <w:t>Plán služby Bronzový</w:t>
      </w:r>
    </w:p>
    <w:p w14:paraId="273036B3" w14:textId="77777777" w:rsidR="00AE7765" w:rsidRPr="00CC6247" w:rsidRDefault="00AE7765" w:rsidP="00D26DDD">
      <w:pPr>
        <w:jc w:val="both"/>
        <w:rPr>
          <w:rFonts w:ascii="Arial Narrow" w:hAnsi="Arial Narrow" w:cs="Arial"/>
        </w:rPr>
      </w:pPr>
      <w:r w:rsidRPr="00CC6247">
        <w:rPr>
          <w:rFonts w:ascii="Arial Narrow" w:hAnsi="Arial Narrow" w:cs="Arial"/>
        </w:rPr>
        <w:t xml:space="preserve">Bronzový bude predstavovať najnižšiu úroveň z pohľadu dostupnosti a bude charakterizovaný jedno nódovou implementáciou, kde služba pobeží na jednom výpočtovom uzle a bude predstavovať SPOF (single point of failure) z pohľadu SLA, kde  RTO (čas obnovy – recovery time) bude závislý od  rýchlosti restorovania zálohy. RPO (bod ku ktorému je obnova -  recovery point) bude závislá od nastavenia zálohovania. </w:t>
      </w:r>
    </w:p>
    <w:p w14:paraId="7FAF3E5A" w14:textId="77777777" w:rsidR="00AE7765" w:rsidRPr="00CC6247" w:rsidRDefault="00AE7765" w:rsidP="00D26DDD">
      <w:pPr>
        <w:jc w:val="both"/>
        <w:rPr>
          <w:rFonts w:ascii="Arial Narrow" w:hAnsi="Arial Narrow"/>
          <w:b/>
        </w:rPr>
      </w:pPr>
      <w:r w:rsidRPr="00CC6247">
        <w:rPr>
          <w:rFonts w:ascii="Arial Narrow" w:hAnsi="Arial Narrow"/>
          <w:b/>
        </w:rPr>
        <w:t>Plán služby Strieborný</w:t>
      </w:r>
    </w:p>
    <w:p w14:paraId="00F7EDEC" w14:textId="77777777" w:rsidR="00AE7765" w:rsidRPr="00CC6247" w:rsidRDefault="00AE7765" w:rsidP="00D26DDD">
      <w:pPr>
        <w:jc w:val="both"/>
        <w:rPr>
          <w:rFonts w:ascii="Arial Narrow" w:hAnsi="Arial Narrow" w:cs="Arial"/>
        </w:rPr>
      </w:pPr>
      <w:r w:rsidRPr="00CC6247">
        <w:rPr>
          <w:rFonts w:ascii="Arial Narrow" w:hAnsi="Arial Narrow" w:cs="Arial"/>
        </w:rPr>
        <w:t>Strieborný bude predstavovať zvýšenú úroveň z pohľadu dostupnosti a bude charakterizovaný viac nódovým nasadením služby (za pohľadu optimálnej dostupnosti 3 a viac nódov), pričom požadujeme</w:t>
      </w:r>
      <w:r w:rsidR="00813903" w:rsidRPr="00CC6247">
        <w:rPr>
          <w:rFonts w:ascii="Arial Narrow" w:hAnsi="Arial Narrow" w:cs="Arial"/>
        </w:rPr>
        <w:t>,</w:t>
      </w:r>
      <w:r w:rsidRPr="00CC6247">
        <w:rPr>
          <w:rFonts w:ascii="Arial Narrow" w:hAnsi="Arial Narrow" w:cs="Arial"/>
        </w:rPr>
        <w:t xml:space="preserve"> aby samotná implementácia bola realizovaná replikáciami napr. HA A-A, HA A-P klastrami, a podobne. Z pohľadu nasadenia bude požadovaná  realizácia služby v rámci jednej geografickej lokality. </w:t>
      </w:r>
    </w:p>
    <w:p w14:paraId="426F2783" w14:textId="77777777" w:rsidR="00AE7765" w:rsidRPr="00CC6247" w:rsidRDefault="00AE7765" w:rsidP="00D26DDD">
      <w:pPr>
        <w:jc w:val="both"/>
        <w:rPr>
          <w:rFonts w:ascii="Arial Narrow" w:hAnsi="Arial Narrow"/>
          <w:b/>
        </w:rPr>
      </w:pPr>
      <w:r w:rsidRPr="00CC6247">
        <w:rPr>
          <w:rFonts w:ascii="Arial Narrow" w:hAnsi="Arial Narrow"/>
          <w:b/>
        </w:rPr>
        <w:t>Plán služby Zlatý</w:t>
      </w:r>
    </w:p>
    <w:p w14:paraId="3D4BAFF2" w14:textId="77777777" w:rsidR="00AE7765" w:rsidRPr="00CC6247" w:rsidRDefault="00AE7765" w:rsidP="00D26DDD">
      <w:pPr>
        <w:jc w:val="both"/>
        <w:rPr>
          <w:rFonts w:ascii="Arial Narrow" w:hAnsi="Arial Narrow" w:cs="Arial"/>
        </w:rPr>
      </w:pPr>
      <w:r w:rsidRPr="00CC6247">
        <w:rPr>
          <w:rFonts w:ascii="Arial Narrow" w:hAnsi="Arial Narrow" w:cs="Arial"/>
        </w:rPr>
        <w:t xml:space="preserve">Zlatý bude pre ďalšie fázy projektu predstavovať najvyššiu úroveň z pohľadu dostupnosti bude charakterizovaný viac nódovým nasadením služby (za pohľadu optimálnej dostupnosti 3  a viac nódov), pričom samotná implementácia bude realizovaná replikáciami, HA A-A, HA A-P klastrami. Z pohľadu nasadenia bude služba rozprestretá na viac geografických lokalít. </w:t>
      </w:r>
    </w:p>
    <w:p w14:paraId="1BA9B6AD" w14:textId="77777777" w:rsidR="00700418" w:rsidRPr="00CC6247" w:rsidRDefault="00700418" w:rsidP="00D26DDD">
      <w:pPr>
        <w:pStyle w:val="Nadpis3"/>
        <w:jc w:val="both"/>
        <w:rPr>
          <w:rFonts w:ascii="Arial Narrow" w:hAnsi="Arial Narrow"/>
          <w:sz w:val="22"/>
          <w:szCs w:val="22"/>
        </w:rPr>
      </w:pPr>
      <w:bookmarkStart w:id="73" w:name="_Toc535311086"/>
      <w:r w:rsidRPr="00CC6247">
        <w:rPr>
          <w:rFonts w:ascii="Arial Narrow" w:hAnsi="Arial Narrow"/>
          <w:sz w:val="22"/>
          <w:szCs w:val="22"/>
        </w:rPr>
        <w:t>Služby Natívnej PaaS platformy</w:t>
      </w:r>
      <w:bookmarkEnd w:id="73"/>
    </w:p>
    <w:p w14:paraId="58D1C391" w14:textId="77777777" w:rsidR="004D57A6" w:rsidRPr="00CC6247" w:rsidRDefault="004D57A6" w:rsidP="00D26DDD">
      <w:pPr>
        <w:jc w:val="both"/>
        <w:rPr>
          <w:rFonts w:ascii="Arial Narrow" w:hAnsi="Arial Narrow" w:cs="Arial"/>
        </w:rPr>
      </w:pPr>
    </w:p>
    <w:p w14:paraId="02487EC7" w14:textId="77777777" w:rsidR="00700418" w:rsidRPr="00CC6247" w:rsidRDefault="00506392" w:rsidP="00D26DDD">
      <w:pPr>
        <w:jc w:val="both"/>
        <w:rPr>
          <w:rFonts w:ascii="Arial Narrow" w:hAnsi="Arial Narrow" w:cs="Arial"/>
        </w:rPr>
      </w:pPr>
      <w:r w:rsidRPr="00CC6247">
        <w:rPr>
          <w:rFonts w:ascii="Arial Narrow" w:hAnsi="Arial Narrow" w:cs="Arial"/>
        </w:rPr>
        <w:t>Súčasťou dodávky sú služby Natívnej PaaS platformy v nasledovnom rozsahu</w:t>
      </w:r>
      <w:r w:rsidR="004D57A6" w:rsidRPr="00CC6247">
        <w:rPr>
          <w:rFonts w:ascii="Arial Narrow" w:hAnsi="Arial Narrow" w:cs="Arial"/>
        </w:rPr>
        <w:t xml:space="preserve"> a</w:t>
      </w:r>
      <w:r w:rsidR="00813903" w:rsidRPr="00CC6247">
        <w:rPr>
          <w:rFonts w:ascii="Arial Narrow" w:hAnsi="Arial Narrow" w:cs="Arial"/>
        </w:rPr>
        <w:t> </w:t>
      </w:r>
      <w:r w:rsidR="004D57A6" w:rsidRPr="00CC6247">
        <w:rPr>
          <w:rFonts w:ascii="Arial Narrow" w:hAnsi="Arial Narrow" w:cs="Arial"/>
        </w:rPr>
        <w:t>funkcionalite</w:t>
      </w:r>
      <w:r w:rsidR="00813903" w:rsidRPr="00CC6247">
        <w:rPr>
          <w:rFonts w:ascii="Arial Narrow" w:hAnsi="Arial Narrow" w:cs="Arial"/>
        </w:rPr>
        <w:t>.</w:t>
      </w:r>
    </w:p>
    <w:p w14:paraId="32343764" w14:textId="77777777" w:rsidR="00B63506" w:rsidRPr="00CC6247" w:rsidRDefault="00B63506" w:rsidP="00D26DDD">
      <w:pPr>
        <w:pStyle w:val="Nadpis4"/>
        <w:jc w:val="both"/>
        <w:rPr>
          <w:rFonts w:ascii="Arial Narrow" w:hAnsi="Arial Narrow"/>
        </w:rPr>
      </w:pPr>
      <w:bookmarkStart w:id="74" w:name="_Toc535311087"/>
      <w:r w:rsidRPr="00CC6247">
        <w:rPr>
          <w:rFonts w:ascii="Arial Narrow" w:hAnsi="Arial Narrow"/>
        </w:rPr>
        <w:t>Služby prezentačnej  funkcionality</w:t>
      </w:r>
      <w:bookmarkEnd w:id="74"/>
    </w:p>
    <w:p w14:paraId="183DB96C" w14:textId="77777777" w:rsidR="00B63506" w:rsidRPr="00CC6247" w:rsidRDefault="00B63506" w:rsidP="00D26DDD">
      <w:pPr>
        <w:jc w:val="both"/>
        <w:rPr>
          <w:rFonts w:ascii="Arial Narrow" w:hAnsi="Arial Narrow" w:cs="Arial"/>
        </w:rPr>
      </w:pPr>
      <w:r w:rsidRPr="00CC6247">
        <w:rPr>
          <w:rFonts w:ascii="Arial Narrow" w:hAnsi="Arial Narrow" w:cs="Arial"/>
        </w:rPr>
        <w:t>V tomto kontexte sa pod pojmom prezentačná funkcionalita rozumie:</w:t>
      </w:r>
    </w:p>
    <w:p w14:paraId="12FF104C" w14:textId="77777777" w:rsidR="00B63506" w:rsidRPr="00CC6247" w:rsidRDefault="00B63506" w:rsidP="00D26DDD">
      <w:pPr>
        <w:pStyle w:val="Odsekzoznamu"/>
        <w:numPr>
          <w:ilvl w:val="0"/>
          <w:numId w:val="10"/>
        </w:numPr>
        <w:spacing w:after="0" w:line="240" w:lineRule="auto"/>
        <w:jc w:val="both"/>
        <w:rPr>
          <w:rFonts w:ascii="Arial Narrow" w:hAnsi="Arial Narrow" w:cs="Arial"/>
        </w:rPr>
      </w:pPr>
      <w:r w:rsidRPr="00CC6247">
        <w:rPr>
          <w:rFonts w:ascii="Arial Narrow" w:hAnsi="Arial Narrow" w:cs="Arial"/>
        </w:rPr>
        <w:t>Web server</w:t>
      </w:r>
    </w:p>
    <w:p w14:paraId="5E20DF97" w14:textId="77777777" w:rsidR="00B63506" w:rsidRPr="00CC6247" w:rsidRDefault="00B63506" w:rsidP="00D26DDD">
      <w:pPr>
        <w:pStyle w:val="Odsekzoznamu"/>
        <w:numPr>
          <w:ilvl w:val="0"/>
          <w:numId w:val="10"/>
        </w:numPr>
        <w:spacing w:after="0" w:line="240" w:lineRule="auto"/>
        <w:jc w:val="both"/>
        <w:rPr>
          <w:rFonts w:ascii="Arial Narrow" w:hAnsi="Arial Narrow" w:cs="Arial"/>
        </w:rPr>
      </w:pPr>
      <w:bookmarkStart w:id="75" w:name="_Hlk497901364"/>
      <w:r w:rsidRPr="00CC6247">
        <w:rPr>
          <w:rFonts w:ascii="Arial Narrow" w:hAnsi="Arial Narrow" w:cs="Arial"/>
        </w:rPr>
        <w:t xml:space="preserve">Aplikačné loadbalancery </w:t>
      </w:r>
    </w:p>
    <w:p w14:paraId="2E2E9599" w14:textId="77777777" w:rsidR="00506392" w:rsidRPr="00CC6247" w:rsidRDefault="00506392" w:rsidP="00D26DDD">
      <w:pPr>
        <w:pStyle w:val="Odsekzoznamu"/>
        <w:numPr>
          <w:ilvl w:val="0"/>
          <w:numId w:val="10"/>
        </w:numPr>
        <w:spacing w:after="0" w:line="240" w:lineRule="auto"/>
        <w:jc w:val="both"/>
        <w:rPr>
          <w:rFonts w:ascii="Arial Narrow" w:hAnsi="Arial Narrow" w:cs="Arial"/>
        </w:rPr>
      </w:pPr>
      <w:r w:rsidRPr="00CC6247">
        <w:rPr>
          <w:rFonts w:ascii="Arial Narrow" w:hAnsi="Arial Narrow" w:cs="Arial"/>
        </w:rPr>
        <w:t>Cacheovanie a datagrid</w:t>
      </w:r>
    </w:p>
    <w:bookmarkEnd w:id="75"/>
    <w:p w14:paraId="4C2DDE15" w14:textId="77777777" w:rsidR="00506392" w:rsidRPr="00CC6247" w:rsidRDefault="00506392" w:rsidP="00D26DDD">
      <w:pPr>
        <w:jc w:val="both"/>
        <w:rPr>
          <w:rFonts w:ascii="Arial Narrow" w:hAnsi="Arial Narrow" w:cs="Arial"/>
        </w:rPr>
      </w:pPr>
    </w:p>
    <w:p w14:paraId="16AD9AC2" w14:textId="77777777" w:rsidR="00506392" w:rsidRPr="00CC6247" w:rsidRDefault="00506392" w:rsidP="00D26DDD">
      <w:pPr>
        <w:jc w:val="both"/>
        <w:rPr>
          <w:rFonts w:ascii="Arial Narrow" w:hAnsi="Arial Narrow" w:cs="Arial"/>
        </w:rPr>
      </w:pPr>
      <w:r w:rsidRPr="00CC6247">
        <w:rPr>
          <w:rFonts w:ascii="Arial Narrow" w:hAnsi="Arial Narrow" w:cs="Arial"/>
        </w:rPr>
        <w:t>Tab. 4.2.2.1 Služby prezentačnej  funkcionality</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808"/>
        <w:gridCol w:w="1984"/>
        <w:gridCol w:w="1985"/>
      </w:tblGrid>
      <w:tr w:rsidR="00FE1A28" w:rsidRPr="00CC6247" w14:paraId="6012E57A"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14:paraId="1D16B0C3" w14:textId="77777777" w:rsidR="00FE1A28" w:rsidRPr="00CC6247" w:rsidRDefault="00FE1A28" w:rsidP="00FE1A28">
            <w:pPr>
              <w:jc w:val="both"/>
              <w:rPr>
                <w:rFonts w:ascii="Arial Narrow" w:hAnsi="Arial Narrow" w:cs="Arial"/>
              </w:rPr>
            </w:pPr>
            <w:r w:rsidRPr="00CC6247">
              <w:rPr>
                <w:rFonts w:ascii="Arial Narrow" w:hAnsi="Arial Narrow" w:cs="Arial"/>
              </w:rPr>
              <w:lastRenderedPageBreak/>
              <w:t>ID požiadavky</w:t>
            </w:r>
          </w:p>
        </w:tc>
        <w:tc>
          <w:tcPr>
            <w:tcW w:w="3808" w:type="dxa"/>
            <w:shd w:val="clear" w:color="auto" w:fill="D9D9D9" w:themeFill="background1" w:themeFillShade="D9"/>
          </w:tcPr>
          <w:p w14:paraId="0A87E9BB"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1B1E69F3"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78D35FE6"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44D4787D"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4FFA5AF4" w14:textId="77777777" w:rsidR="00FE1A28" w:rsidRPr="00CC6247" w:rsidRDefault="00FE1A28" w:rsidP="00FE1A28">
            <w:pPr>
              <w:jc w:val="both"/>
              <w:rPr>
                <w:rFonts w:ascii="Arial Narrow" w:hAnsi="Arial Narrow" w:cs="Arial"/>
                <w:b w:val="0"/>
              </w:rPr>
            </w:pPr>
            <w:r w:rsidRPr="00CC6247">
              <w:rPr>
                <w:rFonts w:ascii="Arial Narrow" w:hAnsi="Arial Narrow" w:cs="Arial"/>
              </w:rPr>
              <w:t>Web servery *</w:t>
            </w:r>
          </w:p>
        </w:tc>
        <w:tc>
          <w:tcPr>
            <w:tcW w:w="1984" w:type="dxa"/>
          </w:tcPr>
          <w:p w14:paraId="5280101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5F721B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6A2042F"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261F308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4.2.2.1.1</w:t>
            </w:r>
          </w:p>
        </w:tc>
        <w:tc>
          <w:tcPr>
            <w:tcW w:w="3808" w:type="dxa"/>
          </w:tcPr>
          <w:p w14:paraId="15963C3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web servera NGINX</w:t>
            </w:r>
          </w:p>
        </w:tc>
        <w:tc>
          <w:tcPr>
            <w:tcW w:w="1984" w:type="dxa"/>
          </w:tcPr>
          <w:p w14:paraId="3F91875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D00E6C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B745E0F"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00875924" w14:textId="77777777" w:rsidR="00FE1A28" w:rsidRPr="00CC6247" w:rsidRDefault="00FE1A28" w:rsidP="00FE1A28">
            <w:pPr>
              <w:jc w:val="both"/>
              <w:rPr>
                <w:rFonts w:ascii="Arial Narrow" w:hAnsi="Arial Narrow" w:cs="Arial"/>
              </w:rPr>
            </w:pPr>
            <w:r w:rsidRPr="00CC6247">
              <w:rPr>
                <w:rFonts w:ascii="Arial Narrow" w:hAnsi="Arial Narrow" w:cs="Arial"/>
                <w:b w:val="0"/>
              </w:rPr>
              <w:t>R 4.2.2.1.2</w:t>
            </w:r>
          </w:p>
        </w:tc>
        <w:tc>
          <w:tcPr>
            <w:tcW w:w="3808" w:type="dxa"/>
          </w:tcPr>
          <w:p w14:paraId="63737A4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web servera Tomcat</w:t>
            </w:r>
          </w:p>
        </w:tc>
        <w:tc>
          <w:tcPr>
            <w:tcW w:w="1984" w:type="dxa"/>
          </w:tcPr>
          <w:p w14:paraId="60275C4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10BC43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387EC11"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5A492FA0"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4.2.2.1.3</w:t>
            </w:r>
          </w:p>
        </w:tc>
        <w:tc>
          <w:tcPr>
            <w:tcW w:w="3808" w:type="dxa"/>
          </w:tcPr>
          <w:p w14:paraId="44B5069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web servera Apache httpd</w:t>
            </w:r>
          </w:p>
        </w:tc>
        <w:tc>
          <w:tcPr>
            <w:tcW w:w="1984" w:type="dxa"/>
          </w:tcPr>
          <w:p w14:paraId="6FCA6CD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3BDCDA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B5EE93E"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707824E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4.2.2.1.4</w:t>
            </w:r>
          </w:p>
        </w:tc>
        <w:tc>
          <w:tcPr>
            <w:tcW w:w="3808" w:type="dxa"/>
          </w:tcPr>
          <w:p w14:paraId="4C2DE01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iných web serverov</w:t>
            </w:r>
          </w:p>
        </w:tc>
        <w:tc>
          <w:tcPr>
            <w:tcW w:w="1984" w:type="dxa"/>
          </w:tcPr>
          <w:p w14:paraId="16FA57D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D081D7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6EB4B37"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6326E443" w14:textId="77777777" w:rsidR="00FE1A28" w:rsidRPr="00CC6247" w:rsidRDefault="00FE1A28" w:rsidP="00FE1A28">
            <w:pPr>
              <w:jc w:val="both"/>
              <w:rPr>
                <w:rFonts w:ascii="Arial Narrow" w:hAnsi="Arial Narrow" w:cs="Arial"/>
              </w:rPr>
            </w:pPr>
            <w:r w:rsidRPr="00CC6247">
              <w:rPr>
                <w:rFonts w:ascii="Arial Narrow" w:hAnsi="Arial Narrow" w:cs="Arial"/>
              </w:rPr>
              <w:t>Aplikačné load Balancery (LB) **</w:t>
            </w:r>
          </w:p>
        </w:tc>
        <w:tc>
          <w:tcPr>
            <w:tcW w:w="1984" w:type="dxa"/>
          </w:tcPr>
          <w:p w14:paraId="660FB80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413CEA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1F12155"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0BB12419"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4.2.2.1.5</w:t>
            </w:r>
          </w:p>
        </w:tc>
        <w:tc>
          <w:tcPr>
            <w:tcW w:w="3808" w:type="dxa"/>
          </w:tcPr>
          <w:p w14:paraId="25C27F8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HAProxy</w:t>
            </w:r>
          </w:p>
        </w:tc>
        <w:tc>
          <w:tcPr>
            <w:tcW w:w="1984" w:type="dxa"/>
          </w:tcPr>
          <w:p w14:paraId="31A2B9C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ABDE46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8D0FB90"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4A989DC2"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4.2.2.1.6</w:t>
            </w:r>
          </w:p>
        </w:tc>
        <w:tc>
          <w:tcPr>
            <w:tcW w:w="3808" w:type="dxa"/>
          </w:tcPr>
          <w:p w14:paraId="5BE8FA4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iných LB</w:t>
            </w:r>
          </w:p>
        </w:tc>
        <w:tc>
          <w:tcPr>
            <w:tcW w:w="1984" w:type="dxa"/>
          </w:tcPr>
          <w:p w14:paraId="13D5AD9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770434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1914ADE"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044FB32F" w14:textId="77777777" w:rsidR="00FE1A28" w:rsidRPr="00CC6247" w:rsidRDefault="00FE1A28" w:rsidP="00FE1A28">
            <w:pPr>
              <w:jc w:val="both"/>
              <w:rPr>
                <w:rFonts w:ascii="Arial Narrow" w:hAnsi="Arial Narrow" w:cs="Arial"/>
                <w:b w:val="0"/>
              </w:rPr>
            </w:pPr>
            <w:r w:rsidRPr="00CC6247">
              <w:rPr>
                <w:rFonts w:ascii="Arial Narrow" w:hAnsi="Arial Narrow" w:cs="Arial"/>
              </w:rPr>
              <w:t>Cacheovanie a datagrid ***</w:t>
            </w:r>
          </w:p>
        </w:tc>
        <w:tc>
          <w:tcPr>
            <w:tcW w:w="1984" w:type="dxa"/>
          </w:tcPr>
          <w:p w14:paraId="0099CCE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756373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B73CAA4"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2DF1FEBA"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4.2.2.1.7</w:t>
            </w:r>
          </w:p>
        </w:tc>
        <w:tc>
          <w:tcPr>
            <w:tcW w:w="3808" w:type="dxa"/>
          </w:tcPr>
          <w:p w14:paraId="37C6001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in-memory data grid</w:t>
            </w:r>
          </w:p>
        </w:tc>
        <w:tc>
          <w:tcPr>
            <w:tcW w:w="1984" w:type="dxa"/>
          </w:tcPr>
          <w:p w14:paraId="41FF7F9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1CE893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5431DB7B" w14:textId="77777777" w:rsidR="00506392" w:rsidRPr="00CC6247" w:rsidRDefault="00506392" w:rsidP="00D26DDD">
      <w:pPr>
        <w:ind w:left="360"/>
        <w:jc w:val="both"/>
        <w:rPr>
          <w:rFonts w:ascii="Arial Narrow" w:hAnsi="Arial Narrow" w:cs="Arial"/>
        </w:rPr>
      </w:pPr>
    </w:p>
    <w:p w14:paraId="17BDEFCD" w14:textId="77777777" w:rsidR="00506392" w:rsidRPr="00CC6247" w:rsidRDefault="00506392" w:rsidP="00D26DDD">
      <w:pPr>
        <w:jc w:val="both"/>
        <w:rPr>
          <w:rFonts w:ascii="Arial Narrow" w:hAnsi="Arial Narrow" w:cs="Arial"/>
        </w:rPr>
      </w:pPr>
      <w:r w:rsidRPr="00CC6247">
        <w:rPr>
          <w:rFonts w:ascii="Arial Narrow" w:hAnsi="Arial Narrow" w:cs="Arial"/>
        </w:rPr>
        <w:t>*Platforma musí podporiť nasadenie aplikácií, ktoré budú využívať dané webové servery a ich ekvivalenty</w:t>
      </w:r>
      <w:r w:rsidR="00813903" w:rsidRPr="00CC6247">
        <w:rPr>
          <w:rFonts w:ascii="Arial Narrow" w:hAnsi="Arial Narrow" w:cs="Arial"/>
        </w:rPr>
        <w:t>.</w:t>
      </w:r>
    </w:p>
    <w:p w14:paraId="6CA55773" w14:textId="77777777" w:rsidR="00506392" w:rsidRPr="00CC6247" w:rsidRDefault="00506392" w:rsidP="00D26DDD">
      <w:pPr>
        <w:jc w:val="both"/>
        <w:rPr>
          <w:rFonts w:ascii="Arial Narrow" w:hAnsi="Arial Narrow" w:cs="Arial"/>
        </w:rPr>
      </w:pPr>
      <w:r w:rsidRPr="00CC6247">
        <w:rPr>
          <w:rFonts w:ascii="Arial Narrow" w:hAnsi="Arial Narrow" w:cs="Arial"/>
        </w:rPr>
        <w:t>** PaaS platforma musí podporovať funkcionalitu tzv</w:t>
      </w:r>
      <w:r w:rsidR="00813903" w:rsidRPr="00CC6247">
        <w:rPr>
          <w:rFonts w:ascii="Arial Narrow" w:hAnsi="Arial Narrow" w:cs="Arial"/>
        </w:rPr>
        <w:t>.</w:t>
      </w:r>
      <w:r w:rsidRPr="00CC6247">
        <w:rPr>
          <w:rFonts w:ascii="Arial Narrow" w:hAnsi="Arial Narrow" w:cs="Arial"/>
        </w:rPr>
        <w:t xml:space="preserve"> horizontálneho škálovania a balansovania záťaže. Predpokladáme, že platforma PaaS bude mať túto funkcionalitu zapracovanú ako natívnu</w:t>
      </w:r>
      <w:r w:rsidR="00813903" w:rsidRPr="00CC6247">
        <w:rPr>
          <w:rFonts w:ascii="Arial Narrow" w:hAnsi="Arial Narrow" w:cs="Arial"/>
        </w:rPr>
        <w:t>.</w:t>
      </w:r>
    </w:p>
    <w:p w14:paraId="1E18B7A9" w14:textId="77777777" w:rsidR="00506392" w:rsidRPr="00CC6247" w:rsidRDefault="00506392" w:rsidP="00D26DDD">
      <w:pPr>
        <w:jc w:val="both"/>
        <w:rPr>
          <w:rFonts w:ascii="Arial Narrow" w:hAnsi="Arial Narrow" w:cs="Arial"/>
        </w:rPr>
      </w:pPr>
      <w:r w:rsidRPr="00CC6247">
        <w:rPr>
          <w:rFonts w:ascii="Arial Narrow" w:hAnsi="Arial Narrow" w:cs="Arial"/>
        </w:rPr>
        <w:t xml:space="preserve">*** Pre cacheovanie  dát je  preferovaný OSS in-memory data grid alebo ekvivalent </w:t>
      </w:r>
      <w:r w:rsidR="00813903" w:rsidRPr="00CC6247">
        <w:rPr>
          <w:rFonts w:ascii="Arial Narrow" w:hAnsi="Arial Narrow" w:cs="Arial"/>
        </w:rPr>
        <w:t>k</w:t>
      </w:r>
      <w:r w:rsidRPr="00CC6247">
        <w:rPr>
          <w:rFonts w:ascii="Arial Narrow" w:hAnsi="Arial Narrow" w:cs="Arial"/>
        </w:rPr>
        <w:t>de sú dáta rovnomerne rozdelené medzi uzly počítačového klastra, čo umožňuje horizontálne škálovanie spracovania a ukladania. Aj zálohy sú distribuované medzi uzlami, aby sa zabránilo zlyhaniu pri výpadku uzla.  Príklad požadovanej PaaS služby pre túto oblasť je Hazelcast IMDG alebo ekvivalenty</w:t>
      </w:r>
      <w:r w:rsidR="00813903" w:rsidRPr="00CC6247">
        <w:rPr>
          <w:rFonts w:ascii="Arial Narrow" w:hAnsi="Arial Narrow" w:cs="Arial"/>
        </w:rPr>
        <w:t>.</w:t>
      </w:r>
    </w:p>
    <w:p w14:paraId="354AA2FD" w14:textId="77777777" w:rsidR="00B63506" w:rsidRPr="00CC6247" w:rsidRDefault="00B63506" w:rsidP="00D26DDD">
      <w:pPr>
        <w:pStyle w:val="Nadpis4"/>
        <w:jc w:val="both"/>
        <w:rPr>
          <w:rFonts w:ascii="Arial Narrow" w:hAnsi="Arial Narrow"/>
        </w:rPr>
      </w:pPr>
      <w:bookmarkStart w:id="76" w:name="_Toc535311088"/>
      <w:r w:rsidRPr="00CC6247">
        <w:rPr>
          <w:rFonts w:ascii="Arial Narrow" w:hAnsi="Arial Narrow"/>
        </w:rPr>
        <w:t>Služby integračnej a orchestračnej funkcionality</w:t>
      </w:r>
      <w:bookmarkEnd w:id="76"/>
    </w:p>
    <w:p w14:paraId="0B5BA086" w14:textId="77777777" w:rsidR="00242B5B" w:rsidRPr="00CC6247" w:rsidRDefault="00242B5B" w:rsidP="00D26DDD">
      <w:pPr>
        <w:jc w:val="both"/>
        <w:rPr>
          <w:rFonts w:ascii="Arial Narrow" w:hAnsi="Arial Narrow" w:cs="Arial"/>
        </w:rPr>
      </w:pPr>
    </w:p>
    <w:p w14:paraId="5529FBA3" w14:textId="77777777" w:rsidR="00242B5B" w:rsidRPr="00CC6247" w:rsidRDefault="00B63506" w:rsidP="00D26DDD">
      <w:pPr>
        <w:jc w:val="both"/>
        <w:rPr>
          <w:rFonts w:ascii="Arial Narrow" w:hAnsi="Arial Narrow" w:cs="Arial"/>
        </w:rPr>
      </w:pPr>
      <w:r w:rsidRPr="00CC6247">
        <w:rPr>
          <w:rFonts w:ascii="Arial Narrow" w:hAnsi="Arial Narrow" w:cs="Arial"/>
        </w:rPr>
        <w:t xml:space="preserve">Pre potreby integrácie v rámci platformy PaaS sa predpokladá využitie vstavanej funkcionality platformy (väzby – binding, routing, a podobne). </w:t>
      </w:r>
    </w:p>
    <w:p w14:paraId="46A77694" w14:textId="77777777" w:rsidR="00BF7AEC" w:rsidRPr="00CC6247" w:rsidRDefault="00BF7AEC" w:rsidP="00D26DDD">
      <w:pPr>
        <w:jc w:val="both"/>
        <w:rPr>
          <w:rFonts w:ascii="Arial Narrow" w:hAnsi="Arial Narrow" w:cs="Arial"/>
        </w:rPr>
      </w:pPr>
      <w:r w:rsidRPr="00CC6247">
        <w:rPr>
          <w:rFonts w:ascii="Arial Narrow" w:hAnsi="Arial Narrow" w:cs="Arial"/>
        </w:rPr>
        <w:t>Message orientovaný middleware (MOM) je softvérová infraštruktúra podporujúca odosielanie a prijímanie správ medzi distribuovanými systémami. MOM umožňuje distribuovať aplikačné moduly na heterogénnych platformách a znižuje náročnosť vývoja aplikácií, ktoré sa rozprestierajú vo viacerých operačných systémoch a sieťových protokoloch. Prostredníctvom middleware sa vytvorí distribuovaná komunikačná vrstva, ktorá izoluje vývojára aplikácií od detailov rôznych operačných systémov a sieťových rozhraní. Rozhrania API, ktoré sa rozširujú medzi rôznymi platformami a sieťami, sú zvyčajne poskytované  MOM.</w:t>
      </w:r>
    </w:p>
    <w:p w14:paraId="217CE7DB" w14:textId="77777777" w:rsidR="00BF7AEC" w:rsidRPr="00CC6247" w:rsidRDefault="008D4921" w:rsidP="00D26DDD">
      <w:pPr>
        <w:jc w:val="both"/>
        <w:rPr>
          <w:rFonts w:ascii="Arial Narrow" w:hAnsi="Arial Narrow" w:cs="Arial"/>
        </w:rPr>
      </w:pPr>
      <w:r w:rsidRPr="00CC6247">
        <w:rPr>
          <w:rFonts w:ascii="Arial Narrow" w:hAnsi="Arial Narrow" w:cs="Arial"/>
        </w:rPr>
        <w:t>Fronty správ  (</w:t>
      </w:r>
      <w:r w:rsidR="00BF7AEC" w:rsidRPr="00CC6247">
        <w:rPr>
          <w:rFonts w:ascii="Arial Narrow" w:hAnsi="Arial Narrow" w:cs="Arial"/>
        </w:rPr>
        <w:t>Message Queue - MQ) poskytujú asynchrónny komunikačný protokol, čo znamená, že odosielateľ a prijímateľ správy nemusia naraz komunikovať s frontou správ. Správy umiestnené vo fronte sú uložené, kým ich príjemca prečíta. Fronty správ obsahujú implicitné alebo explicitné obmedzenia veľkosti údajov, ktoré sa môžu vysielať v jednej správe a počet správ, ktoré zostanú vo fronte.</w:t>
      </w:r>
    </w:p>
    <w:p w14:paraId="4FD7791A" w14:textId="77777777" w:rsidR="00B63506" w:rsidRPr="00CC6247" w:rsidRDefault="00B63506" w:rsidP="00D26DDD">
      <w:pPr>
        <w:jc w:val="both"/>
        <w:rPr>
          <w:rFonts w:ascii="Arial Narrow" w:hAnsi="Arial Narrow" w:cs="Arial"/>
        </w:rPr>
      </w:pPr>
      <w:r w:rsidRPr="00CC6247">
        <w:rPr>
          <w:rFonts w:ascii="Arial Narrow" w:hAnsi="Arial Narrow" w:cs="Arial"/>
        </w:rPr>
        <w:t xml:space="preserve">Pre potreby </w:t>
      </w:r>
      <w:r w:rsidR="00242B5B" w:rsidRPr="00CC6247">
        <w:rPr>
          <w:rFonts w:ascii="Arial Narrow" w:hAnsi="Arial Narrow" w:cs="Arial"/>
        </w:rPr>
        <w:t>integrácie</w:t>
      </w:r>
      <w:r w:rsidRPr="00CC6247">
        <w:rPr>
          <w:rFonts w:ascii="Arial Narrow" w:hAnsi="Arial Narrow" w:cs="Arial"/>
        </w:rPr>
        <w:t xml:space="preserve"> sa </w:t>
      </w:r>
      <w:r w:rsidR="00242B5B" w:rsidRPr="00CC6247">
        <w:rPr>
          <w:rFonts w:ascii="Arial Narrow" w:hAnsi="Arial Narrow" w:cs="Arial"/>
        </w:rPr>
        <w:t>predpokladajú</w:t>
      </w:r>
      <w:r w:rsidRPr="00CC6247">
        <w:rPr>
          <w:rFonts w:ascii="Arial Narrow" w:hAnsi="Arial Narrow" w:cs="Arial"/>
        </w:rPr>
        <w:t xml:space="preserve"> služby, ktoré </w:t>
      </w:r>
      <w:r w:rsidR="00242B5B" w:rsidRPr="00CC6247">
        <w:rPr>
          <w:rFonts w:ascii="Arial Narrow" w:hAnsi="Arial Narrow" w:cs="Arial"/>
        </w:rPr>
        <w:t>je možné</w:t>
      </w:r>
      <w:r w:rsidRPr="00CC6247">
        <w:rPr>
          <w:rFonts w:ascii="Arial Narrow" w:hAnsi="Arial Narrow" w:cs="Arial"/>
        </w:rPr>
        <w:t xml:space="preserve"> rozdeliť do </w:t>
      </w:r>
      <w:r w:rsidR="004D57A6" w:rsidRPr="00CC6247">
        <w:rPr>
          <w:rFonts w:ascii="Arial Narrow" w:hAnsi="Arial Narrow" w:cs="Arial"/>
        </w:rPr>
        <w:t xml:space="preserve">troch </w:t>
      </w:r>
      <w:r w:rsidRPr="00CC6247">
        <w:rPr>
          <w:rFonts w:ascii="Arial Narrow" w:hAnsi="Arial Narrow" w:cs="Arial"/>
        </w:rPr>
        <w:t>skupín:</w:t>
      </w:r>
    </w:p>
    <w:p w14:paraId="184DAB4C" w14:textId="77777777" w:rsidR="00B63506" w:rsidRPr="00CC6247" w:rsidRDefault="00B63506" w:rsidP="00D26DDD">
      <w:pPr>
        <w:pStyle w:val="Odsekzoznamu"/>
        <w:numPr>
          <w:ilvl w:val="0"/>
          <w:numId w:val="11"/>
        </w:numPr>
        <w:spacing w:after="0" w:line="240" w:lineRule="auto"/>
        <w:jc w:val="both"/>
        <w:rPr>
          <w:rFonts w:ascii="Arial Narrow" w:hAnsi="Arial Narrow" w:cs="Arial"/>
        </w:rPr>
      </w:pPr>
      <w:r w:rsidRPr="00CC6247">
        <w:rPr>
          <w:rFonts w:ascii="Arial Narrow" w:hAnsi="Arial Narrow" w:cs="Arial"/>
        </w:rPr>
        <w:t>Tradičné MQ</w:t>
      </w:r>
    </w:p>
    <w:p w14:paraId="76B135B5" w14:textId="77777777" w:rsidR="00B63506" w:rsidRPr="00CC6247" w:rsidRDefault="00B63506" w:rsidP="00D26DDD">
      <w:pPr>
        <w:pStyle w:val="Odsekzoznamu"/>
        <w:numPr>
          <w:ilvl w:val="0"/>
          <w:numId w:val="11"/>
        </w:numPr>
        <w:spacing w:after="0" w:line="240" w:lineRule="auto"/>
        <w:jc w:val="both"/>
        <w:rPr>
          <w:rFonts w:ascii="Arial Narrow" w:hAnsi="Arial Narrow" w:cs="Arial"/>
        </w:rPr>
      </w:pPr>
      <w:r w:rsidRPr="00CC6247">
        <w:rPr>
          <w:rFonts w:ascii="Arial Narrow" w:hAnsi="Arial Narrow" w:cs="Arial"/>
        </w:rPr>
        <w:t>Streaming</w:t>
      </w:r>
    </w:p>
    <w:p w14:paraId="07665C50" w14:textId="77777777" w:rsidR="004D57A6" w:rsidRPr="00CC6247" w:rsidRDefault="004D57A6" w:rsidP="00D26DDD">
      <w:pPr>
        <w:pStyle w:val="Odsekzoznamu"/>
        <w:numPr>
          <w:ilvl w:val="0"/>
          <w:numId w:val="11"/>
        </w:numPr>
        <w:spacing w:after="0" w:line="240" w:lineRule="auto"/>
        <w:jc w:val="both"/>
        <w:rPr>
          <w:rFonts w:ascii="Arial Narrow" w:hAnsi="Arial Narrow" w:cs="Arial"/>
        </w:rPr>
      </w:pPr>
      <w:r w:rsidRPr="00CC6247">
        <w:rPr>
          <w:rFonts w:ascii="Arial Narrow" w:hAnsi="Arial Narrow" w:cs="Arial"/>
        </w:rPr>
        <w:t>API integrácia</w:t>
      </w:r>
    </w:p>
    <w:p w14:paraId="7CF030C4" w14:textId="77777777" w:rsidR="00242B5B" w:rsidRPr="00CC6247" w:rsidRDefault="00242B5B" w:rsidP="00D26DDD">
      <w:pPr>
        <w:pStyle w:val="Odsekzoznamu"/>
        <w:spacing w:after="0" w:line="240" w:lineRule="auto"/>
        <w:jc w:val="both"/>
        <w:rPr>
          <w:rFonts w:ascii="Arial Narrow" w:hAnsi="Arial Narrow" w:cs="Arial"/>
        </w:rPr>
      </w:pPr>
    </w:p>
    <w:p w14:paraId="258BC8E3" w14:textId="77777777" w:rsidR="00506392" w:rsidRPr="00CC6247" w:rsidRDefault="00506392" w:rsidP="00D26DDD">
      <w:pPr>
        <w:pStyle w:val="Odsekzoznamu"/>
        <w:spacing w:after="0" w:line="240" w:lineRule="auto"/>
        <w:jc w:val="both"/>
        <w:rPr>
          <w:rFonts w:ascii="Arial Narrow" w:hAnsi="Arial Narrow" w:cs="Arial"/>
        </w:rPr>
      </w:pPr>
    </w:p>
    <w:p w14:paraId="7EA685B3" w14:textId="77777777" w:rsidR="00506392" w:rsidRPr="00CC6247" w:rsidRDefault="00506392" w:rsidP="00D26DDD">
      <w:pPr>
        <w:jc w:val="both"/>
        <w:rPr>
          <w:rFonts w:ascii="Arial Narrow" w:hAnsi="Arial Narrow"/>
        </w:rPr>
      </w:pPr>
      <w:r w:rsidRPr="00CC6247">
        <w:rPr>
          <w:rFonts w:ascii="Arial Narrow" w:hAnsi="Arial Narrow"/>
        </w:rPr>
        <w:t>Tab. 4.2.2.3 Služby integračnej a orchestračnej funkcionality</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808"/>
        <w:gridCol w:w="1984"/>
        <w:gridCol w:w="1985"/>
      </w:tblGrid>
      <w:tr w:rsidR="00FE1A28" w:rsidRPr="00CC6247" w14:paraId="4297DC1C"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14:paraId="5564310B"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808" w:type="dxa"/>
            <w:shd w:val="clear" w:color="auto" w:fill="D9D9D9" w:themeFill="background1" w:themeFillShade="D9"/>
          </w:tcPr>
          <w:p w14:paraId="7FBA4723"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2848093F"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6E976F5B"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51AC5506"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56E4074C" w14:textId="77777777" w:rsidR="00FE1A28" w:rsidRPr="00CC6247" w:rsidRDefault="00FE1A28" w:rsidP="00FE1A28">
            <w:pPr>
              <w:jc w:val="both"/>
              <w:rPr>
                <w:rFonts w:ascii="Arial Narrow" w:hAnsi="Arial Narrow" w:cs="Arial"/>
                <w:b w:val="0"/>
              </w:rPr>
            </w:pPr>
            <w:r w:rsidRPr="00CC6247">
              <w:rPr>
                <w:rFonts w:ascii="Arial Narrow" w:hAnsi="Arial Narrow" w:cs="Arial"/>
              </w:rPr>
              <w:t>Služby tradičných MQ *</w:t>
            </w:r>
          </w:p>
        </w:tc>
        <w:tc>
          <w:tcPr>
            <w:tcW w:w="1984" w:type="dxa"/>
          </w:tcPr>
          <w:p w14:paraId="04F8C26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645DFE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CBE6511"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5B469D6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lastRenderedPageBreak/>
              <w:t>R 4.2.2.2.1</w:t>
            </w:r>
          </w:p>
        </w:tc>
        <w:tc>
          <w:tcPr>
            <w:tcW w:w="3808" w:type="dxa"/>
          </w:tcPr>
          <w:p w14:paraId="3F1214B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Podpora RabbitMQ </w:t>
            </w:r>
          </w:p>
        </w:tc>
        <w:tc>
          <w:tcPr>
            <w:tcW w:w="1984" w:type="dxa"/>
          </w:tcPr>
          <w:p w14:paraId="33B0D00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12A3EF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E30FE0E"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5F38271F" w14:textId="77777777" w:rsidR="00FE1A28" w:rsidRPr="00CC6247" w:rsidRDefault="00FE1A28" w:rsidP="00FE1A28">
            <w:pPr>
              <w:jc w:val="both"/>
              <w:rPr>
                <w:rFonts w:ascii="Arial Narrow" w:hAnsi="Arial Narrow" w:cs="Arial"/>
              </w:rPr>
            </w:pPr>
            <w:r w:rsidRPr="00CC6247">
              <w:rPr>
                <w:rFonts w:ascii="Arial Narrow" w:hAnsi="Arial Narrow" w:cs="Arial"/>
              </w:rPr>
              <w:t>Služby streamingu **</w:t>
            </w:r>
          </w:p>
        </w:tc>
        <w:tc>
          <w:tcPr>
            <w:tcW w:w="1984" w:type="dxa"/>
          </w:tcPr>
          <w:p w14:paraId="0841CA7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F01413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C44F652"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488F35B4"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4.2.2.2.3</w:t>
            </w:r>
          </w:p>
        </w:tc>
        <w:tc>
          <w:tcPr>
            <w:tcW w:w="3808" w:type="dxa"/>
          </w:tcPr>
          <w:p w14:paraId="390C135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Apache Kafka</w:t>
            </w:r>
          </w:p>
        </w:tc>
        <w:tc>
          <w:tcPr>
            <w:tcW w:w="1984" w:type="dxa"/>
          </w:tcPr>
          <w:p w14:paraId="1F4E6EA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EF8078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56A53BC"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6CAA776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4.2.2.2.4</w:t>
            </w:r>
          </w:p>
        </w:tc>
        <w:tc>
          <w:tcPr>
            <w:tcW w:w="3808" w:type="dxa"/>
          </w:tcPr>
          <w:p w14:paraId="62B4E0B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iného streamingu</w:t>
            </w:r>
          </w:p>
        </w:tc>
        <w:tc>
          <w:tcPr>
            <w:tcW w:w="1984" w:type="dxa"/>
          </w:tcPr>
          <w:p w14:paraId="501EF04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DF5AFE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76E8E7C"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3B1B4830" w14:textId="77777777" w:rsidR="00FE1A28" w:rsidRPr="00CC6247" w:rsidRDefault="00FE1A28" w:rsidP="00FE1A28">
            <w:pPr>
              <w:jc w:val="both"/>
              <w:rPr>
                <w:rFonts w:ascii="Arial Narrow" w:hAnsi="Arial Narrow" w:cs="Arial"/>
              </w:rPr>
            </w:pPr>
            <w:r w:rsidRPr="00CC6247">
              <w:rPr>
                <w:rFonts w:ascii="Arial Narrow" w:hAnsi="Arial Narrow" w:cs="Arial"/>
              </w:rPr>
              <w:t>API a integrácia ***</w:t>
            </w:r>
          </w:p>
        </w:tc>
        <w:tc>
          <w:tcPr>
            <w:tcW w:w="1984" w:type="dxa"/>
          </w:tcPr>
          <w:p w14:paraId="20AD1AB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BE626E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162BC87"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275CF17B"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4.2.2.1.5</w:t>
            </w:r>
          </w:p>
        </w:tc>
        <w:tc>
          <w:tcPr>
            <w:tcW w:w="3808" w:type="dxa"/>
          </w:tcPr>
          <w:p w14:paraId="33A8CBA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integrácie na štandardné API platformy</w:t>
            </w:r>
          </w:p>
        </w:tc>
        <w:tc>
          <w:tcPr>
            <w:tcW w:w="1984" w:type="dxa"/>
          </w:tcPr>
          <w:p w14:paraId="6D98D86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BB3878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53E75E42" w14:textId="77777777" w:rsidR="00506392" w:rsidRPr="00CC6247" w:rsidRDefault="00506392" w:rsidP="00D26DDD">
      <w:pPr>
        <w:jc w:val="both"/>
        <w:rPr>
          <w:rFonts w:ascii="Arial Narrow" w:hAnsi="Arial Narrow" w:cs="Arial"/>
        </w:rPr>
      </w:pPr>
    </w:p>
    <w:p w14:paraId="6E17F44C" w14:textId="77777777" w:rsidR="00352DAB" w:rsidRPr="00CC6247" w:rsidRDefault="00352DAB" w:rsidP="00D26DDD">
      <w:pPr>
        <w:jc w:val="both"/>
        <w:rPr>
          <w:rFonts w:ascii="Arial Narrow" w:hAnsi="Arial Narrow" w:cs="Arial"/>
        </w:rPr>
      </w:pPr>
      <w:r w:rsidRPr="00CC6247">
        <w:rPr>
          <w:rFonts w:ascii="Arial Narrow" w:hAnsi="Arial Narrow" w:cs="Arial"/>
        </w:rPr>
        <w:t xml:space="preserve">* Pre potreby projektu sa požaduje dodanie služieb  OSS </w:t>
      </w:r>
      <w:r w:rsidRPr="00CC6247">
        <w:rPr>
          <w:rFonts w:ascii="Arial Narrow" w:hAnsi="Arial Narrow" w:cs="Arial"/>
          <w:lang w:val="en-US"/>
        </w:rPr>
        <w:t>message</w:t>
      </w:r>
      <w:r w:rsidRPr="00CC6247">
        <w:rPr>
          <w:rFonts w:ascii="Arial Narrow" w:hAnsi="Arial Narrow" w:cs="Arial"/>
        </w:rPr>
        <w:t xml:space="preserve"> brokera  (niekedy nazývaný middleware orientovaný na správy), ktorý implementuje protokol Advanced Message Queuing Protocol (AMQP). Predpokladá sa implementácia sprostredkovateľa PaaS služby RabbitMQ alebo jeho ekvivalentu</w:t>
      </w:r>
      <w:r w:rsidR="008D4921" w:rsidRPr="00CC6247">
        <w:rPr>
          <w:rFonts w:ascii="Arial Narrow" w:hAnsi="Arial Narrow" w:cs="Arial"/>
        </w:rPr>
        <w:t>.</w:t>
      </w:r>
    </w:p>
    <w:p w14:paraId="2803FE26" w14:textId="77777777" w:rsidR="00352DAB" w:rsidRPr="00CC6247" w:rsidRDefault="00352DAB" w:rsidP="00D26DDD">
      <w:pPr>
        <w:jc w:val="both"/>
        <w:rPr>
          <w:rFonts w:ascii="Arial Narrow" w:hAnsi="Arial Narrow" w:cs="Arial"/>
        </w:rPr>
      </w:pPr>
      <w:r w:rsidRPr="00CC6247">
        <w:rPr>
          <w:rFonts w:ascii="Arial Narrow" w:hAnsi="Arial Narrow" w:cs="Arial"/>
        </w:rPr>
        <w:t>** Pre potreby služieb PaaS platformy sa požaduje implementácia služieb na spracovanie údajov v reálnom čase. Teda ide o služby nad OSS platformou na spracovanie tokov dát (streamov), ktorá bude obsahovať úložnú vrstvu vo forme masívne škálovateľnej fronty public /subscribe  správ, ktorá je vytvorená ako distribuovaný transakčný log, na spracovanie dátových tokov.  Príkladom funkcionality vyžadovanej projektom je Apache Kafka alebo ekvivalent</w:t>
      </w:r>
      <w:r w:rsidR="008D4921" w:rsidRPr="00CC6247">
        <w:rPr>
          <w:rFonts w:ascii="Arial Narrow" w:hAnsi="Arial Narrow" w:cs="Arial"/>
        </w:rPr>
        <w:t>.</w:t>
      </w:r>
    </w:p>
    <w:p w14:paraId="3C39B911" w14:textId="77777777" w:rsidR="00352DAB" w:rsidRPr="00CC6247" w:rsidRDefault="00352DAB" w:rsidP="00D26DDD">
      <w:pPr>
        <w:jc w:val="both"/>
        <w:rPr>
          <w:rFonts w:ascii="Arial Narrow" w:hAnsi="Arial Narrow" w:cs="Arial"/>
        </w:rPr>
      </w:pPr>
      <w:r w:rsidRPr="00CC6247">
        <w:rPr>
          <w:rFonts w:ascii="Arial Narrow" w:hAnsi="Arial Narrow" w:cs="Arial"/>
        </w:rPr>
        <w:t>*** Pre riešenie najnáročnejši</w:t>
      </w:r>
      <w:r w:rsidR="008D4921" w:rsidRPr="00CC6247">
        <w:rPr>
          <w:rFonts w:ascii="Arial Narrow" w:hAnsi="Arial Narrow" w:cs="Arial"/>
        </w:rPr>
        <w:t>ích</w:t>
      </w:r>
      <w:r w:rsidRPr="00CC6247">
        <w:rPr>
          <w:rFonts w:ascii="Arial Narrow" w:hAnsi="Arial Narrow" w:cs="Arial"/>
        </w:rPr>
        <w:t xml:space="preserve"> problémov s prepojením sa predpokladá využitie sprostredkovateľa PaaS služieb komerčnej platformy, ktorá podporuje API prístupy k integrácii. Jedná sa o jednotnú, vysoko produktívnu hybridnú integračnú platformu, ktorá vytvára bezproblémovú aplikačnú sieť aplikácií, dát a zariadení s prepojením, ktorá je založená na API princípoch integrácie. Integrácia platformy na PaaS umožňuje navrhovať, rozvíjať, nasadzovať, spravovať a prevádzkovať APIs, integráciu aplikácií  a microservices  pre aplikácie v PaaS platforme. </w:t>
      </w:r>
    </w:p>
    <w:p w14:paraId="0D7DA309" w14:textId="77777777" w:rsidR="00B63506" w:rsidRPr="00CC6247" w:rsidRDefault="00B63506" w:rsidP="00D26DDD">
      <w:pPr>
        <w:pStyle w:val="Nadpis4"/>
        <w:jc w:val="both"/>
        <w:rPr>
          <w:rFonts w:ascii="Arial Narrow" w:hAnsi="Arial Narrow"/>
        </w:rPr>
      </w:pPr>
      <w:bookmarkStart w:id="77" w:name="_Toc535311089"/>
      <w:r w:rsidRPr="00CC6247">
        <w:rPr>
          <w:rFonts w:ascii="Arial Narrow" w:hAnsi="Arial Narrow"/>
        </w:rPr>
        <w:t>Služby aplikačnej vrstvy</w:t>
      </w:r>
      <w:bookmarkEnd w:id="77"/>
    </w:p>
    <w:p w14:paraId="27E44C4A" w14:textId="77777777" w:rsidR="00B63506" w:rsidRPr="00CC6247" w:rsidRDefault="00B63506" w:rsidP="00D26DDD">
      <w:pPr>
        <w:jc w:val="both"/>
        <w:rPr>
          <w:rFonts w:ascii="Arial Narrow" w:hAnsi="Arial Narrow" w:cs="Arial"/>
        </w:rPr>
      </w:pPr>
      <w:r w:rsidRPr="00CC6247">
        <w:rPr>
          <w:rFonts w:ascii="Arial Narrow" w:hAnsi="Arial Narrow" w:cs="Arial"/>
        </w:rPr>
        <w:t>V kontexte PaaS služieb sa pod pojmom služieb aplikačnej vrstvy rozumie najmä funkcia biznis logiky</w:t>
      </w:r>
      <w:r w:rsidR="00A970E4" w:rsidRPr="00CC6247">
        <w:rPr>
          <w:rFonts w:ascii="Arial Narrow" w:hAnsi="Arial Narrow" w:cs="Arial"/>
        </w:rPr>
        <w:t>, ktorá je reprezentovaná najmä f</w:t>
      </w:r>
      <w:r w:rsidRPr="00CC6247">
        <w:rPr>
          <w:rFonts w:ascii="Arial Narrow" w:hAnsi="Arial Narrow" w:cs="Arial"/>
        </w:rPr>
        <w:t>unkciou aplikačných serverov</w:t>
      </w:r>
      <w:r w:rsidR="008D4921" w:rsidRPr="00CC6247">
        <w:rPr>
          <w:rFonts w:ascii="Arial Narrow" w:hAnsi="Arial Narrow" w:cs="Arial"/>
        </w:rPr>
        <w:t>.</w:t>
      </w:r>
    </w:p>
    <w:p w14:paraId="7C4F7950" w14:textId="77777777" w:rsidR="006A5030" w:rsidRPr="00CC6247" w:rsidRDefault="006A5030" w:rsidP="00D26DDD">
      <w:pPr>
        <w:jc w:val="both"/>
        <w:rPr>
          <w:rFonts w:ascii="Arial Narrow" w:hAnsi="Arial Narrow" w:cs="Arial"/>
        </w:rPr>
      </w:pPr>
      <w:r w:rsidRPr="00CC6247">
        <w:rPr>
          <w:rFonts w:ascii="Arial Narrow" w:hAnsi="Arial Narrow" w:cs="Arial"/>
        </w:rPr>
        <w:t>Tab. 4.2.2.3 Služby aplikačnej vrstvy</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808"/>
        <w:gridCol w:w="1984"/>
        <w:gridCol w:w="1985"/>
      </w:tblGrid>
      <w:tr w:rsidR="00FE1A28" w:rsidRPr="00CC6247" w14:paraId="40EDB7B6"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14:paraId="0FEDE861"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808" w:type="dxa"/>
            <w:shd w:val="clear" w:color="auto" w:fill="D9D9D9" w:themeFill="background1" w:themeFillShade="D9"/>
          </w:tcPr>
          <w:p w14:paraId="34F87D86"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3BF43E91"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2411260E"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74A92A92"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7AAD85A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4.2.2.3.1</w:t>
            </w:r>
          </w:p>
        </w:tc>
        <w:tc>
          <w:tcPr>
            <w:tcW w:w="3808" w:type="dxa"/>
          </w:tcPr>
          <w:p w14:paraId="6DEE1F6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Apache Tomcat/</w:t>
            </w:r>
          </w:p>
        </w:tc>
        <w:tc>
          <w:tcPr>
            <w:tcW w:w="1984" w:type="dxa"/>
          </w:tcPr>
          <w:p w14:paraId="63379F7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7EC709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2D5097D"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18D326B1" w14:textId="77777777" w:rsidR="00FE1A28" w:rsidRPr="00CC6247" w:rsidRDefault="00FE1A28" w:rsidP="00FE1A28">
            <w:pPr>
              <w:jc w:val="both"/>
              <w:rPr>
                <w:rFonts w:ascii="Arial Narrow" w:hAnsi="Arial Narrow" w:cs="Arial"/>
              </w:rPr>
            </w:pPr>
            <w:r w:rsidRPr="00CC6247">
              <w:rPr>
                <w:rFonts w:ascii="Arial Narrow" w:hAnsi="Arial Narrow" w:cs="Arial"/>
                <w:b w:val="0"/>
              </w:rPr>
              <w:t>R 4.2.2.3.2</w:t>
            </w:r>
          </w:p>
        </w:tc>
        <w:tc>
          <w:tcPr>
            <w:tcW w:w="3808" w:type="dxa"/>
          </w:tcPr>
          <w:p w14:paraId="77800D5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Httpd</w:t>
            </w:r>
          </w:p>
        </w:tc>
        <w:tc>
          <w:tcPr>
            <w:tcW w:w="1984" w:type="dxa"/>
          </w:tcPr>
          <w:p w14:paraId="068BE56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FEC2F0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428FD9D"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21D9FA78"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4.2.2.3.3</w:t>
            </w:r>
          </w:p>
        </w:tc>
        <w:tc>
          <w:tcPr>
            <w:tcW w:w="3808" w:type="dxa"/>
          </w:tcPr>
          <w:p w14:paraId="426AA35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NGINX</w:t>
            </w:r>
          </w:p>
        </w:tc>
        <w:tc>
          <w:tcPr>
            <w:tcW w:w="1984" w:type="dxa"/>
          </w:tcPr>
          <w:p w14:paraId="1008061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EDF360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B055A5B" w14:textId="77777777" w:rsidTr="00FE1A28">
        <w:tc>
          <w:tcPr>
            <w:cnfStyle w:val="001000000000" w:firstRow="0" w:lastRow="0" w:firstColumn="1" w:lastColumn="0" w:oddVBand="0" w:evenVBand="0" w:oddHBand="0" w:evenHBand="0" w:firstRowFirstColumn="0" w:firstRowLastColumn="0" w:lastRowFirstColumn="0" w:lastRowLastColumn="0"/>
            <w:tcW w:w="1403" w:type="dxa"/>
          </w:tcPr>
          <w:p w14:paraId="63966406"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4.2.2.3.4</w:t>
            </w:r>
          </w:p>
        </w:tc>
        <w:tc>
          <w:tcPr>
            <w:tcW w:w="3808" w:type="dxa"/>
          </w:tcPr>
          <w:p w14:paraId="1B881AE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iných AS</w:t>
            </w:r>
          </w:p>
        </w:tc>
        <w:tc>
          <w:tcPr>
            <w:tcW w:w="1984" w:type="dxa"/>
          </w:tcPr>
          <w:p w14:paraId="4F7D499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47D03B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37680FBA" w14:textId="77777777" w:rsidR="00A970E4" w:rsidRPr="00CC6247" w:rsidRDefault="00A970E4" w:rsidP="00D26DDD">
      <w:pPr>
        <w:jc w:val="both"/>
        <w:rPr>
          <w:rFonts w:ascii="Arial Narrow" w:hAnsi="Arial Narrow" w:cs="Arial"/>
        </w:rPr>
      </w:pPr>
    </w:p>
    <w:p w14:paraId="2E303507" w14:textId="77777777" w:rsidR="00B63506" w:rsidRPr="00CC6247" w:rsidRDefault="00B63506" w:rsidP="00D26DDD">
      <w:pPr>
        <w:jc w:val="both"/>
        <w:rPr>
          <w:rFonts w:ascii="Arial Narrow" w:hAnsi="Arial Narrow" w:cs="Arial"/>
        </w:rPr>
      </w:pPr>
      <w:r w:rsidRPr="00CC6247">
        <w:rPr>
          <w:rFonts w:ascii="Arial Narrow" w:hAnsi="Arial Narrow" w:cs="Arial"/>
        </w:rPr>
        <w:t>Je požadované</w:t>
      </w:r>
      <w:r w:rsidR="008D4921" w:rsidRPr="00CC6247">
        <w:rPr>
          <w:rFonts w:ascii="Arial Narrow" w:hAnsi="Arial Narrow" w:cs="Arial"/>
        </w:rPr>
        <w:t>,</w:t>
      </w:r>
      <w:r w:rsidRPr="00CC6247">
        <w:rPr>
          <w:rFonts w:ascii="Arial Narrow" w:hAnsi="Arial Narrow" w:cs="Arial"/>
        </w:rPr>
        <w:t xml:space="preserve"> aby CNA mohli využívať najviac využívané aplikačné servery v rámci PaaS platformy. </w:t>
      </w:r>
    </w:p>
    <w:p w14:paraId="0A6F1AF3" w14:textId="77777777" w:rsidR="00B63506" w:rsidRPr="00CC6247" w:rsidRDefault="00B63506" w:rsidP="00D26DDD">
      <w:pPr>
        <w:pStyle w:val="Nadpis4"/>
        <w:jc w:val="both"/>
        <w:rPr>
          <w:rFonts w:ascii="Arial Narrow" w:hAnsi="Arial Narrow"/>
        </w:rPr>
      </w:pPr>
      <w:bookmarkStart w:id="78" w:name="_Toc535311090"/>
      <w:r w:rsidRPr="00CC6247">
        <w:rPr>
          <w:rFonts w:ascii="Arial Narrow" w:hAnsi="Arial Narrow"/>
        </w:rPr>
        <w:t>Služby dátovej vrstvy</w:t>
      </w:r>
      <w:bookmarkEnd w:id="78"/>
    </w:p>
    <w:p w14:paraId="636981BD" w14:textId="77777777" w:rsidR="00B63506" w:rsidRPr="00CC6247" w:rsidRDefault="00B63506" w:rsidP="00D26DDD">
      <w:pPr>
        <w:jc w:val="both"/>
        <w:rPr>
          <w:rFonts w:ascii="Arial Narrow" w:hAnsi="Arial Narrow" w:cs="Arial"/>
        </w:rPr>
      </w:pPr>
      <w:r w:rsidRPr="00CC6247">
        <w:rPr>
          <w:rFonts w:ascii="Arial Narrow" w:hAnsi="Arial Narrow" w:cs="Arial"/>
        </w:rPr>
        <w:t>Pod pojmom dátová vrstva sa v tomto kontexte rozumejú najmä služby prístupu k:</w:t>
      </w:r>
    </w:p>
    <w:p w14:paraId="61A328F8" w14:textId="77777777" w:rsidR="00B63506" w:rsidRPr="00CC6247" w:rsidRDefault="00B63506" w:rsidP="00D26DDD">
      <w:pPr>
        <w:pStyle w:val="Odsekzoznamu"/>
        <w:numPr>
          <w:ilvl w:val="0"/>
          <w:numId w:val="12"/>
        </w:numPr>
        <w:spacing w:after="0" w:line="240" w:lineRule="auto"/>
        <w:jc w:val="both"/>
        <w:rPr>
          <w:rFonts w:ascii="Arial Narrow" w:hAnsi="Arial Narrow" w:cs="Arial"/>
        </w:rPr>
      </w:pPr>
      <w:r w:rsidRPr="00CC6247">
        <w:rPr>
          <w:rFonts w:ascii="Arial Narrow" w:hAnsi="Arial Narrow" w:cs="Arial"/>
        </w:rPr>
        <w:t>Štruktúrovaným dátam SQL</w:t>
      </w:r>
    </w:p>
    <w:p w14:paraId="4B678EDB" w14:textId="77777777" w:rsidR="00B63506" w:rsidRPr="00CC6247" w:rsidRDefault="00B63506" w:rsidP="00D26DDD">
      <w:pPr>
        <w:pStyle w:val="Odsekzoznamu"/>
        <w:numPr>
          <w:ilvl w:val="0"/>
          <w:numId w:val="12"/>
        </w:numPr>
        <w:spacing w:after="0" w:line="240" w:lineRule="auto"/>
        <w:jc w:val="both"/>
        <w:rPr>
          <w:rFonts w:ascii="Arial Narrow" w:hAnsi="Arial Narrow" w:cs="Arial"/>
        </w:rPr>
      </w:pPr>
      <w:r w:rsidRPr="00CC6247">
        <w:rPr>
          <w:rFonts w:ascii="Arial Narrow" w:hAnsi="Arial Narrow" w:cs="Arial"/>
        </w:rPr>
        <w:t>NoSQL Dátam</w:t>
      </w:r>
    </w:p>
    <w:p w14:paraId="5EE03C73" w14:textId="77777777" w:rsidR="00B63506" w:rsidRPr="00CC6247" w:rsidRDefault="00B63506" w:rsidP="00D26DDD">
      <w:pPr>
        <w:pStyle w:val="Odsekzoznamu"/>
        <w:numPr>
          <w:ilvl w:val="0"/>
          <w:numId w:val="12"/>
        </w:numPr>
        <w:spacing w:after="0" w:line="240" w:lineRule="auto"/>
        <w:jc w:val="both"/>
        <w:rPr>
          <w:rFonts w:ascii="Arial Narrow" w:hAnsi="Arial Narrow" w:cs="Arial"/>
        </w:rPr>
      </w:pPr>
      <w:r w:rsidRPr="00CC6247">
        <w:rPr>
          <w:rFonts w:ascii="Arial Narrow" w:hAnsi="Arial Narrow" w:cs="Arial"/>
        </w:rPr>
        <w:t>Volume a objektovým dátam</w:t>
      </w:r>
    </w:p>
    <w:p w14:paraId="5B7C0043" w14:textId="77777777" w:rsidR="00B63506" w:rsidRPr="00CC6247" w:rsidRDefault="00B63506" w:rsidP="00D26DDD">
      <w:pPr>
        <w:jc w:val="both"/>
        <w:rPr>
          <w:rFonts w:ascii="Arial Narrow" w:hAnsi="Arial Narrow" w:cs="Arial"/>
        </w:rPr>
      </w:pPr>
    </w:p>
    <w:p w14:paraId="3F22E72D" w14:textId="77777777" w:rsidR="006A5030" w:rsidRPr="00CC6247" w:rsidRDefault="006A5030" w:rsidP="00D26DDD">
      <w:pPr>
        <w:jc w:val="both"/>
        <w:rPr>
          <w:rFonts w:ascii="Arial Narrow" w:hAnsi="Arial Narrow" w:cs="Arial"/>
        </w:rPr>
      </w:pPr>
      <w:r w:rsidRPr="00CC6247">
        <w:rPr>
          <w:rFonts w:ascii="Arial Narrow" w:hAnsi="Arial Narrow" w:cs="Arial"/>
        </w:rPr>
        <w:t>Tab. 4.2.2.4 Služby dátovej vrstvy</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FE1A28" w:rsidRPr="00CC6247" w14:paraId="05796FDA"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14:paraId="390B8536"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442" w:type="dxa"/>
            <w:shd w:val="clear" w:color="auto" w:fill="D9D9D9" w:themeFill="background1" w:themeFillShade="D9"/>
          </w:tcPr>
          <w:p w14:paraId="0A02369F"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11F6289D"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2B80C104"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0275023B"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1EC4B6EB" w14:textId="77777777" w:rsidR="00FE1A28" w:rsidRPr="00CC6247" w:rsidRDefault="00FE1A28" w:rsidP="00FE1A28">
            <w:pPr>
              <w:jc w:val="both"/>
              <w:rPr>
                <w:rFonts w:ascii="Arial Narrow" w:hAnsi="Arial Narrow" w:cs="Arial"/>
              </w:rPr>
            </w:pPr>
            <w:r w:rsidRPr="00CC6247">
              <w:rPr>
                <w:rFonts w:ascii="Arial Narrow" w:hAnsi="Arial Narrow" w:cs="Arial"/>
              </w:rPr>
              <w:lastRenderedPageBreak/>
              <w:t xml:space="preserve">Služby štruktúrovaných dát SQL * </w:t>
            </w:r>
          </w:p>
        </w:tc>
        <w:tc>
          <w:tcPr>
            <w:tcW w:w="1984" w:type="dxa"/>
          </w:tcPr>
          <w:p w14:paraId="7BAA1C1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804FD4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6B496A9"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5DE353D2"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4.2.2.4.1</w:t>
            </w:r>
          </w:p>
        </w:tc>
        <w:tc>
          <w:tcPr>
            <w:tcW w:w="3442" w:type="dxa"/>
          </w:tcPr>
          <w:p w14:paraId="7513769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MySQL  (MariaDB)</w:t>
            </w:r>
          </w:p>
        </w:tc>
        <w:tc>
          <w:tcPr>
            <w:tcW w:w="1984" w:type="dxa"/>
          </w:tcPr>
          <w:p w14:paraId="06B9141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5436CE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B816499"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5904773B" w14:textId="77777777" w:rsidR="00FE1A28" w:rsidRPr="00CC6247" w:rsidRDefault="00FE1A28" w:rsidP="00FE1A28">
            <w:pPr>
              <w:jc w:val="both"/>
              <w:rPr>
                <w:rFonts w:ascii="Arial Narrow" w:hAnsi="Arial Narrow" w:cs="Arial"/>
              </w:rPr>
            </w:pPr>
            <w:r w:rsidRPr="00CC6247">
              <w:rPr>
                <w:rFonts w:ascii="Arial Narrow" w:hAnsi="Arial Narrow" w:cs="Arial"/>
                <w:b w:val="0"/>
              </w:rPr>
              <w:t>R 4.2.2.4.2</w:t>
            </w:r>
          </w:p>
        </w:tc>
        <w:tc>
          <w:tcPr>
            <w:tcW w:w="3442" w:type="dxa"/>
          </w:tcPr>
          <w:p w14:paraId="1B5F083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PostgreSQL</w:t>
            </w:r>
          </w:p>
        </w:tc>
        <w:tc>
          <w:tcPr>
            <w:tcW w:w="1984" w:type="dxa"/>
          </w:tcPr>
          <w:p w14:paraId="27CB3AD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A9E070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9C93F09"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0DFD2A7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4.2.2.4.3</w:t>
            </w:r>
          </w:p>
        </w:tc>
        <w:tc>
          <w:tcPr>
            <w:tcW w:w="3442" w:type="dxa"/>
          </w:tcPr>
          <w:p w14:paraId="445395E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iných SQL DB</w:t>
            </w:r>
          </w:p>
        </w:tc>
        <w:tc>
          <w:tcPr>
            <w:tcW w:w="1984" w:type="dxa"/>
          </w:tcPr>
          <w:p w14:paraId="55AAF4B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A7A1D7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6D890B7"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18843030" w14:textId="77777777" w:rsidR="00FE1A28" w:rsidRPr="00CC6247" w:rsidRDefault="00FE1A28" w:rsidP="00FE1A28">
            <w:pPr>
              <w:jc w:val="both"/>
              <w:rPr>
                <w:rFonts w:ascii="Arial Narrow" w:hAnsi="Arial Narrow" w:cs="Arial"/>
              </w:rPr>
            </w:pPr>
            <w:r w:rsidRPr="00CC6247">
              <w:rPr>
                <w:rFonts w:ascii="Arial Narrow" w:hAnsi="Arial Narrow" w:cs="Arial"/>
              </w:rPr>
              <w:t>Služby dát NoSQL **</w:t>
            </w:r>
          </w:p>
        </w:tc>
        <w:tc>
          <w:tcPr>
            <w:tcW w:w="1984" w:type="dxa"/>
          </w:tcPr>
          <w:p w14:paraId="223954D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C7886D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DC8ADAD"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3D3463F8"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4.2.2.4.4</w:t>
            </w:r>
          </w:p>
        </w:tc>
        <w:tc>
          <w:tcPr>
            <w:tcW w:w="3442" w:type="dxa"/>
          </w:tcPr>
          <w:p w14:paraId="1DEBF05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dokumentovo orientovanej NoSQL db</w:t>
            </w:r>
          </w:p>
        </w:tc>
        <w:tc>
          <w:tcPr>
            <w:tcW w:w="1984" w:type="dxa"/>
          </w:tcPr>
          <w:p w14:paraId="7F7126B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2E7B2F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4B24BA6"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16BBB5CB"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4.2.2.4.5</w:t>
            </w:r>
          </w:p>
        </w:tc>
        <w:tc>
          <w:tcPr>
            <w:tcW w:w="3442" w:type="dxa"/>
          </w:tcPr>
          <w:p w14:paraId="3A39EE9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Key-Value db</w:t>
            </w:r>
          </w:p>
        </w:tc>
        <w:tc>
          <w:tcPr>
            <w:tcW w:w="1984" w:type="dxa"/>
          </w:tcPr>
          <w:p w14:paraId="5B83A38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 </w:t>
            </w:r>
          </w:p>
        </w:tc>
        <w:tc>
          <w:tcPr>
            <w:tcW w:w="1985" w:type="dxa"/>
          </w:tcPr>
          <w:p w14:paraId="642619A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622DA65"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670CD314" w14:textId="77777777" w:rsidR="00FE1A28" w:rsidRPr="00CC6247" w:rsidRDefault="00FE1A28" w:rsidP="00FE1A28">
            <w:pPr>
              <w:jc w:val="both"/>
              <w:rPr>
                <w:rFonts w:ascii="Arial Narrow" w:hAnsi="Arial Narrow" w:cs="Arial"/>
              </w:rPr>
            </w:pPr>
            <w:r w:rsidRPr="00CC6247">
              <w:rPr>
                <w:rFonts w:ascii="Arial Narrow" w:hAnsi="Arial Narrow" w:cs="Arial"/>
              </w:rPr>
              <w:t>Služby prístupu k volume a objektovým dátam ***</w:t>
            </w:r>
          </w:p>
        </w:tc>
        <w:tc>
          <w:tcPr>
            <w:tcW w:w="1984" w:type="dxa"/>
          </w:tcPr>
          <w:p w14:paraId="720A93C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AD55B7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BC8669A"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02211954"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4.2.2.4.6</w:t>
            </w:r>
          </w:p>
        </w:tc>
        <w:tc>
          <w:tcPr>
            <w:tcW w:w="3442" w:type="dxa"/>
          </w:tcPr>
          <w:p w14:paraId="4AD56DA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Podpora Nfs prístupu  </w:t>
            </w:r>
          </w:p>
        </w:tc>
        <w:tc>
          <w:tcPr>
            <w:tcW w:w="1984" w:type="dxa"/>
          </w:tcPr>
          <w:p w14:paraId="78DD6E9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1E8D1E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FB231F6"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1214EED3"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4.2.2.4.7</w:t>
            </w:r>
          </w:p>
        </w:tc>
        <w:tc>
          <w:tcPr>
            <w:tcW w:w="3442" w:type="dxa"/>
          </w:tcPr>
          <w:p w14:paraId="481AD61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Podporam prístupu k objektovým dátam</w:t>
            </w:r>
          </w:p>
        </w:tc>
        <w:tc>
          <w:tcPr>
            <w:tcW w:w="1984" w:type="dxa"/>
          </w:tcPr>
          <w:p w14:paraId="4893139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D63FB7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42337346" w14:textId="77777777" w:rsidR="006A5030" w:rsidRPr="00CC6247" w:rsidRDefault="006A5030" w:rsidP="00D26DDD">
      <w:pPr>
        <w:spacing w:after="0" w:line="240" w:lineRule="auto"/>
        <w:jc w:val="both"/>
        <w:rPr>
          <w:rFonts w:ascii="Arial Narrow" w:hAnsi="Arial Narrow" w:cs="Arial"/>
        </w:rPr>
      </w:pPr>
    </w:p>
    <w:p w14:paraId="4ADA1427" w14:textId="77777777" w:rsidR="004D57A6" w:rsidRPr="00CC6247" w:rsidRDefault="004D57A6" w:rsidP="00D26DDD">
      <w:pPr>
        <w:jc w:val="both"/>
        <w:rPr>
          <w:rFonts w:ascii="Arial Narrow" w:hAnsi="Arial Narrow" w:cs="Arial"/>
        </w:rPr>
      </w:pPr>
      <w:r w:rsidRPr="00CC6247">
        <w:rPr>
          <w:rFonts w:ascii="Arial Narrow" w:hAnsi="Arial Narrow" w:cs="Arial"/>
        </w:rPr>
        <w:t>* Štruktúrované dáta sú predovšetkým RDBMS (relačné databázy s SQL dotazovacím jazykom)V rámci projektu je požadované implementovať sprostredkovateľov služieb PaaS pre množinu databáz</w:t>
      </w:r>
      <w:r w:rsidR="008D4921" w:rsidRPr="00CC6247">
        <w:rPr>
          <w:rFonts w:ascii="Arial Narrow" w:hAnsi="Arial Narrow" w:cs="Arial"/>
        </w:rPr>
        <w:t>.</w:t>
      </w:r>
    </w:p>
    <w:p w14:paraId="2B440033" w14:textId="77777777" w:rsidR="004D57A6" w:rsidRPr="00CC6247" w:rsidRDefault="004D57A6" w:rsidP="00D26DDD">
      <w:pPr>
        <w:jc w:val="both"/>
        <w:rPr>
          <w:rFonts w:ascii="Arial Narrow" w:hAnsi="Arial Narrow" w:cs="Arial"/>
        </w:rPr>
      </w:pPr>
      <w:r w:rsidRPr="00CC6247">
        <w:rPr>
          <w:rFonts w:ascii="Arial Narrow" w:hAnsi="Arial Narrow" w:cs="Arial"/>
        </w:rPr>
        <w:t xml:space="preserve">** NoSQL dáta sú predovšetkým databázy napríklad dokumentovo orientované, grafovo orientované, dáta časových radov, a podobne. V princípe môžu byť štruktúrované ako aj </w:t>
      </w:r>
      <w:r w:rsidR="00C92929" w:rsidRPr="00CC6247">
        <w:rPr>
          <w:rFonts w:ascii="Arial Narrow" w:hAnsi="Arial Narrow" w:cs="Arial"/>
        </w:rPr>
        <w:t>neštruktúrované. V</w:t>
      </w:r>
      <w:r w:rsidRPr="00CC6247">
        <w:rPr>
          <w:rFonts w:ascii="Arial Narrow" w:hAnsi="Arial Narrow" w:cs="Arial"/>
        </w:rPr>
        <w:t> rámci projektu je požadované implementovať sprostredkovateľov služieb PaaS pre množinu databáz: dokumentovo orientovaných,  Key - value štruktúrované úložisko dát</w:t>
      </w:r>
      <w:r w:rsidR="008D4921" w:rsidRPr="00CC6247">
        <w:rPr>
          <w:rFonts w:ascii="Arial Narrow" w:hAnsi="Arial Narrow" w:cs="Arial"/>
        </w:rPr>
        <w:t>.</w:t>
      </w:r>
    </w:p>
    <w:p w14:paraId="6AC86ACF" w14:textId="77777777" w:rsidR="004D57A6" w:rsidRPr="00CC6247" w:rsidRDefault="004D57A6" w:rsidP="00D26DDD">
      <w:pPr>
        <w:jc w:val="both"/>
        <w:rPr>
          <w:rFonts w:ascii="Arial Narrow" w:hAnsi="Arial Narrow" w:cs="Arial"/>
        </w:rPr>
      </w:pPr>
      <w:r w:rsidRPr="00CC6247">
        <w:rPr>
          <w:rFonts w:ascii="Arial Narrow" w:hAnsi="Arial Narrow" w:cs="Arial"/>
        </w:rPr>
        <w:t xml:space="preserve">*** Pod pojmom </w:t>
      </w:r>
      <w:r w:rsidRPr="00CC6247">
        <w:rPr>
          <w:rFonts w:ascii="Arial Narrow" w:hAnsi="Arial Narrow" w:cs="Arial"/>
          <w:i/>
        </w:rPr>
        <w:t>služby prístupu k volume a objektovým dátam</w:t>
      </w:r>
      <w:r w:rsidRPr="00CC6247">
        <w:rPr>
          <w:rFonts w:ascii="Arial Narrow" w:hAnsi="Arial Narrow"/>
          <w:b/>
        </w:rPr>
        <w:t xml:space="preserve"> </w:t>
      </w:r>
      <w:r w:rsidRPr="00CC6247">
        <w:rPr>
          <w:rFonts w:ascii="Arial Narrow" w:hAnsi="Arial Narrow" w:cs="Arial"/>
        </w:rPr>
        <w:t>sa v kontexte sprostredkovania služieb PaaS rozumie Nfs  - ktorý  umožňuje poskytovať existujúce zväzky (volumes) súborov NFS a viazať tieto zväzky s aplikáciami pre prístup k zdieľanému súboru.</w:t>
      </w:r>
    </w:p>
    <w:p w14:paraId="25B66F94" w14:textId="77777777" w:rsidR="002407B7" w:rsidRPr="00CC6247" w:rsidRDefault="002407B7" w:rsidP="00D26DDD">
      <w:pPr>
        <w:jc w:val="both"/>
        <w:rPr>
          <w:rFonts w:ascii="Arial Narrow" w:hAnsi="Arial Narrow" w:cs="Arial"/>
        </w:rPr>
      </w:pPr>
    </w:p>
    <w:p w14:paraId="62E3354A" w14:textId="77777777" w:rsidR="0030100A" w:rsidRPr="00CC6247" w:rsidRDefault="00FF3A5F" w:rsidP="00D26DDD">
      <w:pPr>
        <w:pStyle w:val="Nadpis3"/>
        <w:jc w:val="both"/>
        <w:rPr>
          <w:rFonts w:ascii="Arial Narrow" w:hAnsi="Arial Narrow"/>
          <w:sz w:val="22"/>
          <w:szCs w:val="22"/>
        </w:rPr>
      </w:pPr>
      <w:bookmarkStart w:id="79" w:name="_Toc535311091"/>
      <w:r w:rsidRPr="00CC6247">
        <w:rPr>
          <w:rFonts w:ascii="Arial Narrow" w:hAnsi="Arial Narrow"/>
          <w:sz w:val="22"/>
          <w:szCs w:val="22"/>
        </w:rPr>
        <w:t xml:space="preserve">Požadované služby </w:t>
      </w:r>
      <w:r w:rsidR="00E56095" w:rsidRPr="00CC6247">
        <w:rPr>
          <w:rFonts w:ascii="Arial Narrow" w:hAnsi="Arial Narrow"/>
          <w:sz w:val="22"/>
          <w:szCs w:val="22"/>
        </w:rPr>
        <w:t>Licenčnej</w:t>
      </w:r>
      <w:r w:rsidR="0030100A" w:rsidRPr="00CC6247">
        <w:rPr>
          <w:rFonts w:ascii="Arial Narrow" w:hAnsi="Arial Narrow"/>
          <w:sz w:val="22"/>
          <w:szCs w:val="22"/>
        </w:rPr>
        <w:t xml:space="preserve"> PaaS automat</w:t>
      </w:r>
      <w:r w:rsidR="00E56095" w:rsidRPr="00CC6247">
        <w:rPr>
          <w:rFonts w:ascii="Arial Narrow" w:hAnsi="Arial Narrow"/>
          <w:sz w:val="22"/>
          <w:szCs w:val="22"/>
        </w:rPr>
        <w:t>izácie</w:t>
      </w:r>
      <w:bookmarkEnd w:id="79"/>
    </w:p>
    <w:p w14:paraId="41803E63" w14:textId="77777777" w:rsidR="0030100A" w:rsidRPr="00CC6247" w:rsidRDefault="0030100A" w:rsidP="00D26DDD">
      <w:pPr>
        <w:pStyle w:val="Nadpis2"/>
        <w:numPr>
          <w:ilvl w:val="0"/>
          <w:numId w:val="0"/>
        </w:numPr>
        <w:ind w:left="576" w:hanging="576"/>
        <w:jc w:val="both"/>
        <w:rPr>
          <w:rFonts w:ascii="Arial Narrow" w:hAnsi="Arial Narrow" w:cs="Arial"/>
          <w:sz w:val="22"/>
          <w:szCs w:val="22"/>
        </w:rPr>
      </w:pPr>
    </w:p>
    <w:p w14:paraId="6FE62205" w14:textId="77777777" w:rsidR="0030100A" w:rsidRPr="00CC6247" w:rsidRDefault="0030100A" w:rsidP="00D26DDD">
      <w:pPr>
        <w:pStyle w:val="Nadpis4"/>
        <w:jc w:val="both"/>
        <w:rPr>
          <w:rFonts w:ascii="Arial Narrow" w:hAnsi="Arial Narrow"/>
        </w:rPr>
      </w:pPr>
      <w:bookmarkStart w:id="80" w:name="_Toc535311092"/>
      <w:r w:rsidRPr="00CC6247">
        <w:rPr>
          <w:rFonts w:ascii="Arial Narrow" w:hAnsi="Arial Narrow"/>
        </w:rPr>
        <w:t>Služby integračnej a orchestračnej funkcionality</w:t>
      </w:r>
      <w:bookmarkEnd w:id="80"/>
    </w:p>
    <w:p w14:paraId="6AB413A6" w14:textId="77777777" w:rsidR="008D4921" w:rsidRPr="00CC6247" w:rsidRDefault="008D4921" w:rsidP="00D26DDD">
      <w:pPr>
        <w:jc w:val="both"/>
        <w:rPr>
          <w:rFonts w:ascii="Arial Narrow" w:hAnsi="Arial Narrow" w:cs="Arial"/>
        </w:rPr>
      </w:pPr>
    </w:p>
    <w:p w14:paraId="1962AEA2" w14:textId="77777777" w:rsidR="0030100A" w:rsidRPr="00CC6247" w:rsidRDefault="0030100A" w:rsidP="00D26DDD">
      <w:pPr>
        <w:jc w:val="both"/>
        <w:rPr>
          <w:rFonts w:ascii="Arial Narrow" w:hAnsi="Arial Narrow" w:cs="Arial"/>
        </w:rPr>
      </w:pPr>
      <w:r w:rsidRPr="00CC6247">
        <w:rPr>
          <w:rFonts w:ascii="Arial Narrow" w:hAnsi="Arial Narrow" w:cs="Arial"/>
        </w:rPr>
        <w:t>Pre potreby integrácie bude k dispozícii licenčný PaaS služieb:</w:t>
      </w:r>
    </w:p>
    <w:p w14:paraId="79D242D5" w14:textId="77777777" w:rsidR="0030100A" w:rsidRPr="00CC6247" w:rsidRDefault="0030100A" w:rsidP="00D26DDD">
      <w:pPr>
        <w:jc w:val="both"/>
        <w:rPr>
          <w:rFonts w:ascii="Arial Narrow" w:hAnsi="Arial Narrow" w:cs="Arial"/>
        </w:rPr>
      </w:pPr>
      <w:r w:rsidRPr="00CC6247">
        <w:rPr>
          <w:rFonts w:ascii="Arial Narrow" w:hAnsi="Arial Narrow" w:cs="Arial"/>
        </w:rPr>
        <w:t>WSO2 integračné služby:</w:t>
      </w:r>
    </w:p>
    <w:p w14:paraId="125AD83F" w14:textId="77777777" w:rsidR="0030100A" w:rsidRPr="00CC6247" w:rsidRDefault="0030100A" w:rsidP="00D26DDD">
      <w:pPr>
        <w:pStyle w:val="Odsekzoznamu"/>
        <w:numPr>
          <w:ilvl w:val="0"/>
          <w:numId w:val="23"/>
        </w:numPr>
        <w:jc w:val="both"/>
        <w:rPr>
          <w:rFonts w:ascii="Arial Narrow" w:hAnsi="Arial Narrow" w:cs="Arial"/>
        </w:rPr>
      </w:pPr>
      <w:r w:rsidRPr="00CC6247">
        <w:rPr>
          <w:rFonts w:ascii="Arial Narrow" w:hAnsi="Arial Narrow" w:cs="Arial"/>
        </w:rPr>
        <w:t>Service Bus – Obsahuje funkcionalitu pre ESB, WSO2 Data Services Server (DSS) a WSO2 App Server (AS)</w:t>
      </w:r>
    </w:p>
    <w:p w14:paraId="4226ADE5" w14:textId="77777777" w:rsidR="0030100A" w:rsidRPr="00CC6247" w:rsidRDefault="0030100A" w:rsidP="00D26DDD">
      <w:pPr>
        <w:pStyle w:val="Odsekzoznamu"/>
        <w:numPr>
          <w:ilvl w:val="0"/>
          <w:numId w:val="23"/>
        </w:numPr>
        <w:jc w:val="both"/>
        <w:rPr>
          <w:rFonts w:ascii="Arial Narrow" w:hAnsi="Arial Narrow" w:cs="Arial"/>
        </w:rPr>
      </w:pPr>
      <w:r w:rsidRPr="00CC6247">
        <w:rPr>
          <w:rFonts w:ascii="Arial Narrow" w:hAnsi="Arial Narrow" w:cs="Arial"/>
        </w:rPr>
        <w:t>Business Processes - Obsahuje funkcionalitu WSO2 Business Process Server (BPS).</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484"/>
        <w:gridCol w:w="1984"/>
        <w:gridCol w:w="1985"/>
      </w:tblGrid>
      <w:tr w:rsidR="00FE1A28" w:rsidRPr="00CC6247" w14:paraId="079E2B37"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shd w:val="clear" w:color="auto" w:fill="D9D9D9" w:themeFill="background1" w:themeFillShade="D9"/>
          </w:tcPr>
          <w:p w14:paraId="60EA0F31"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484" w:type="dxa"/>
            <w:shd w:val="clear" w:color="auto" w:fill="D9D9D9" w:themeFill="background1" w:themeFillShade="D9"/>
          </w:tcPr>
          <w:p w14:paraId="0E55C550"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0B7F40DE"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2BE83DF8"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6177CD55"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59EC8178" w14:textId="77777777" w:rsidR="00FE1A28" w:rsidRPr="00CC6247" w:rsidRDefault="00FE1A28" w:rsidP="00FE1A28">
            <w:pPr>
              <w:jc w:val="both"/>
              <w:rPr>
                <w:rFonts w:ascii="Arial Narrow" w:hAnsi="Arial Narrow" w:cs="Arial"/>
              </w:rPr>
            </w:pPr>
            <w:r w:rsidRPr="00CC6247">
              <w:rPr>
                <w:rFonts w:ascii="Arial Narrow" w:hAnsi="Arial Narrow" w:cs="Arial"/>
              </w:rPr>
              <w:t>Služby Service Bus</w:t>
            </w:r>
          </w:p>
        </w:tc>
        <w:tc>
          <w:tcPr>
            <w:tcW w:w="1984" w:type="dxa"/>
          </w:tcPr>
          <w:p w14:paraId="612FC40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0809F9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969BD76" w14:textId="77777777" w:rsidTr="00FE1A28">
        <w:tc>
          <w:tcPr>
            <w:cnfStyle w:val="001000000000" w:firstRow="0" w:lastRow="0" w:firstColumn="1" w:lastColumn="0" w:oddVBand="0" w:evenVBand="0" w:oddHBand="0" w:evenHBand="0" w:firstRowFirstColumn="0" w:firstRowLastColumn="0" w:lastRowFirstColumn="0" w:lastRowLastColumn="0"/>
            <w:tcW w:w="1727" w:type="dxa"/>
          </w:tcPr>
          <w:p w14:paraId="4C0D0F6B"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4.2.3.1.1</w:t>
            </w:r>
          </w:p>
        </w:tc>
        <w:tc>
          <w:tcPr>
            <w:tcW w:w="3484" w:type="dxa"/>
          </w:tcPr>
          <w:p w14:paraId="2C15638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ESB, WSO2 Data Services Server (DSS) a WSO2 App Server (AS)</w:t>
            </w:r>
          </w:p>
        </w:tc>
        <w:tc>
          <w:tcPr>
            <w:tcW w:w="1984" w:type="dxa"/>
          </w:tcPr>
          <w:p w14:paraId="4B96E0F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64252A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167A931"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18964E2F" w14:textId="77777777" w:rsidR="00FE1A28" w:rsidRPr="00CC6247" w:rsidRDefault="00FE1A28" w:rsidP="00FE1A28">
            <w:pPr>
              <w:jc w:val="both"/>
              <w:rPr>
                <w:rFonts w:ascii="Arial Narrow" w:hAnsi="Arial Narrow" w:cs="Arial"/>
              </w:rPr>
            </w:pPr>
            <w:r w:rsidRPr="00CC6247">
              <w:rPr>
                <w:rFonts w:ascii="Arial Narrow" w:hAnsi="Arial Narrow" w:cs="Arial"/>
              </w:rPr>
              <w:t>Služby Business Processes</w:t>
            </w:r>
          </w:p>
        </w:tc>
        <w:tc>
          <w:tcPr>
            <w:tcW w:w="1984" w:type="dxa"/>
          </w:tcPr>
          <w:p w14:paraId="59420D4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604637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708E064" w14:textId="77777777" w:rsidTr="00FE1A28">
        <w:tc>
          <w:tcPr>
            <w:cnfStyle w:val="001000000000" w:firstRow="0" w:lastRow="0" w:firstColumn="1" w:lastColumn="0" w:oddVBand="0" w:evenVBand="0" w:oddHBand="0" w:evenHBand="0" w:firstRowFirstColumn="0" w:firstRowLastColumn="0" w:lastRowFirstColumn="0" w:lastRowLastColumn="0"/>
            <w:tcW w:w="1727" w:type="dxa"/>
          </w:tcPr>
          <w:p w14:paraId="00D266B1"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4.2.3.1.2</w:t>
            </w:r>
          </w:p>
        </w:tc>
        <w:tc>
          <w:tcPr>
            <w:tcW w:w="3484" w:type="dxa"/>
          </w:tcPr>
          <w:p w14:paraId="22BA360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WSO2 Business Process Server (BPS).</w:t>
            </w:r>
          </w:p>
        </w:tc>
        <w:tc>
          <w:tcPr>
            <w:tcW w:w="1984" w:type="dxa"/>
          </w:tcPr>
          <w:p w14:paraId="5CB7391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C16F02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A68A2F6" w14:textId="77777777" w:rsidTr="00FE1A28">
        <w:tc>
          <w:tcPr>
            <w:cnfStyle w:val="001000000000" w:firstRow="0" w:lastRow="0" w:firstColumn="1" w:lastColumn="0" w:oddVBand="0" w:evenVBand="0" w:oddHBand="0" w:evenHBand="0" w:firstRowFirstColumn="0" w:firstRowLastColumn="0" w:lastRowFirstColumn="0" w:lastRowLastColumn="0"/>
            <w:tcW w:w="1727" w:type="dxa"/>
          </w:tcPr>
          <w:p w14:paraId="4A95217D" w14:textId="77777777" w:rsidR="00FE1A28" w:rsidRPr="00CC6247" w:rsidRDefault="00FE1A28" w:rsidP="00FE1A28">
            <w:pPr>
              <w:jc w:val="both"/>
              <w:rPr>
                <w:rFonts w:ascii="Arial Narrow" w:hAnsi="Arial Narrow" w:cs="Arial"/>
                <w:b w:val="0"/>
              </w:rPr>
            </w:pPr>
          </w:p>
        </w:tc>
        <w:tc>
          <w:tcPr>
            <w:tcW w:w="3484" w:type="dxa"/>
          </w:tcPr>
          <w:p w14:paraId="563284F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4" w:type="dxa"/>
          </w:tcPr>
          <w:p w14:paraId="6B24A9C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8936A7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2B408CB6" w14:textId="77777777" w:rsidR="00C92929" w:rsidRPr="00CC6247" w:rsidRDefault="00C92929" w:rsidP="00D26DDD">
      <w:pPr>
        <w:jc w:val="both"/>
        <w:rPr>
          <w:rFonts w:ascii="Arial Narrow" w:hAnsi="Arial Narrow"/>
        </w:rPr>
      </w:pPr>
    </w:p>
    <w:p w14:paraId="6662F7AF" w14:textId="77777777" w:rsidR="0030100A" w:rsidRPr="00CC6247" w:rsidRDefault="0030100A" w:rsidP="00D26DDD">
      <w:pPr>
        <w:pStyle w:val="Nadpis4"/>
        <w:jc w:val="both"/>
        <w:rPr>
          <w:rFonts w:ascii="Arial Narrow" w:hAnsi="Arial Narrow"/>
        </w:rPr>
      </w:pPr>
      <w:bookmarkStart w:id="81" w:name="_Toc535311093"/>
      <w:r w:rsidRPr="00CC6247">
        <w:rPr>
          <w:rFonts w:ascii="Arial Narrow" w:hAnsi="Arial Narrow"/>
        </w:rPr>
        <w:t>Služby dátovej vrstvy</w:t>
      </w:r>
      <w:bookmarkEnd w:id="81"/>
    </w:p>
    <w:p w14:paraId="7DC4DF0B" w14:textId="77777777" w:rsidR="008D4921" w:rsidRPr="00CC6247" w:rsidRDefault="008D4921" w:rsidP="00D26DDD">
      <w:pPr>
        <w:jc w:val="both"/>
        <w:rPr>
          <w:rFonts w:ascii="Arial Narrow" w:hAnsi="Arial Narrow" w:cs="Arial"/>
        </w:rPr>
      </w:pPr>
    </w:p>
    <w:p w14:paraId="04ADAD79" w14:textId="77777777" w:rsidR="0030100A" w:rsidRPr="00CC6247" w:rsidRDefault="0030100A" w:rsidP="00D26DDD">
      <w:pPr>
        <w:jc w:val="both"/>
        <w:rPr>
          <w:rFonts w:ascii="Arial Narrow" w:hAnsi="Arial Narrow" w:cs="Arial"/>
        </w:rPr>
      </w:pPr>
      <w:r w:rsidRPr="00CC6247">
        <w:rPr>
          <w:rFonts w:ascii="Arial Narrow" w:hAnsi="Arial Narrow" w:cs="Arial"/>
        </w:rPr>
        <w:t>Pre potreby ukladania dát bude k dispozícii licenčný PaaS služieb:</w:t>
      </w:r>
    </w:p>
    <w:p w14:paraId="15E4B3D5" w14:textId="77777777" w:rsidR="0030100A" w:rsidRPr="00CC6247" w:rsidRDefault="0030100A" w:rsidP="00D26DDD">
      <w:pPr>
        <w:pStyle w:val="Odsekzoznamu"/>
        <w:numPr>
          <w:ilvl w:val="0"/>
          <w:numId w:val="24"/>
        </w:numPr>
        <w:jc w:val="both"/>
        <w:rPr>
          <w:rFonts w:ascii="Arial Narrow" w:hAnsi="Arial Narrow" w:cs="Arial"/>
        </w:rPr>
      </w:pPr>
      <w:r w:rsidRPr="00CC6247">
        <w:rPr>
          <w:rFonts w:ascii="Arial Narrow" w:hAnsi="Arial Narrow" w:cs="Arial"/>
        </w:rPr>
        <w:lastRenderedPageBreak/>
        <w:t>PostgreSQL – je veľmi výkonný objektovo – relačný databázový systém. Je vyvíjaný open source komunitou a počas svojho vývoja získal veľmi dobré meno ako spoľahlivý, výkonný a robustný databázový systém. Plne podporuje SQL štandard, spracovanie transakcií a je rozšíriteľný o vlastné funkcie, alebo datatypy. Je dodávaný pod vlastnou licenciou PostgreSQL License, ktorá umožňuje jej komerčné použitie.</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484"/>
        <w:gridCol w:w="1984"/>
        <w:gridCol w:w="1985"/>
      </w:tblGrid>
      <w:tr w:rsidR="00FE1A28" w:rsidRPr="00CC6247" w14:paraId="30D23F54"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shd w:val="clear" w:color="auto" w:fill="D9D9D9" w:themeFill="background1" w:themeFillShade="D9"/>
          </w:tcPr>
          <w:p w14:paraId="01D3A0B0"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484" w:type="dxa"/>
            <w:shd w:val="clear" w:color="auto" w:fill="D9D9D9" w:themeFill="background1" w:themeFillShade="D9"/>
          </w:tcPr>
          <w:p w14:paraId="2EC83D28"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52DEEA5E"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4CD209E4"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17D22762"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0CD448A5" w14:textId="77777777" w:rsidR="00FE1A28" w:rsidRPr="00CC6247" w:rsidRDefault="00FE1A28" w:rsidP="00FE1A28">
            <w:pPr>
              <w:jc w:val="both"/>
              <w:rPr>
                <w:rFonts w:ascii="Arial Narrow" w:hAnsi="Arial Narrow" w:cs="Arial"/>
              </w:rPr>
            </w:pPr>
            <w:r w:rsidRPr="00CC6247">
              <w:rPr>
                <w:rFonts w:ascii="Arial Narrow" w:hAnsi="Arial Narrow" w:cs="Arial"/>
              </w:rPr>
              <w:t>Služby SQL</w:t>
            </w:r>
          </w:p>
        </w:tc>
        <w:tc>
          <w:tcPr>
            <w:tcW w:w="1984" w:type="dxa"/>
          </w:tcPr>
          <w:p w14:paraId="46F38E3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8A407F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7EFE553" w14:textId="77777777" w:rsidTr="00FE1A28">
        <w:tc>
          <w:tcPr>
            <w:cnfStyle w:val="001000000000" w:firstRow="0" w:lastRow="0" w:firstColumn="1" w:lastColumn="0" w:oddVBand="0" w:evenVBand="0" w:oddHBand="0" w:evenHBand="0" w:firstRowFirstColumn="0" w:firstRowLastColumn="0" w:lastRowFirstColumn="0" w:lastRowLastColumn="0"/>
            <w:tcW w:w="1727" w:type="dxa"/>
          </w:tcPr>
          <w:p w14:paraId="743DAB39"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4.2.3.2.1</w:t>
            </w:r>
          </w:p>
        </w:tc>
        <w:tc>
          <w:tcPr>
            <w:tcW w:w="3484" w:type="dxa"/>
          </w:tcPr>
          <w:p w14:paraId="7CDE94A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PostgreSQL</w:t>
            </w:r>
          </w:p>
        </w:tc>
        <w:tc>
          <w:tcPr>
            <w:tcW w:w="1984" w:type="dxa"/>
          </w:tcPr>
          <w:p w14:paraId="01F8C62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FD560D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493DA939" w14:textId="77777777" w:rsidR="00710048" w:rsidRPr="00CC6247" w:rsidRDefault="00710048" w:rsidP="00D26DDD">
      <w:pPr>
        <w:pStyle w:val="Nadpis4"/>
        <w:numPr>
          <w:ilvl w:val="0"/>
          <w:numId w:val="0"/>
        </w:numPr>
        <w:jc w:val="both"/>
        <w:rPr>
          <w:rFonts w:ascii="Arial Narrow" w:hAnsi="Arial Narrow"/>
        </w:rPr>
      </w:pPr>
    </w:p>
    <w:p w14:paraId="5D91C426" w14:textId="77777777" w:rsidR="0030100A" w:rsidRPr="00CC6247" w:rsidRDefault="0030100A" w:rsidP="00D26DDD">
      <w:pPr>
        <w:pStyle w:val="Nadpis4"/>
        <w:jc w:val="both"/>
        <w:rPr>
          <w:rFonts w:ascii="Arial Narrow" w:hAnsi="Arial Narrow"/>
        </w:rPr>
      </w:pPr>
      <w:bookmarkStart w:id="82" w:name="_Toc535311094"/>
      <w:r w:rsidRPr="00CC6247">
        <w:rPr>
          <w:rFonts w:ascii="Arial Narrow" w:hAnsi="Arial Narrow"/>
        </w:rPr>
        <w:t>Služby aplikačnej a prezentačnej vrstvy</w:t>
      </w:r>
      <w:bookmarkEnd w:id="82"/>
    </w:p>
    <w:p w14:paraId="3C1EDAD8" w14:textId="77777777" w:rsidR="00C92929" w:rsidRPr="00CC6247" w:rsidRDefault="00C92929" w:rsidP="00D26DDD">
      <w:pPr>
        <w:jc w:val="both"/>
        <w:rPr>
          <w:rFonts w:ascii="Arial Narrow" w:hAnsi="Arial Narrow" w:cs="Arial"/>
        </w:rPr>
      </w:pPr>
    </w:p>
    <w:p w14:paraId="06BE5FAC" w14:textId="77777777" w:rsidR="0030100A" w:rsidRPr="00CC6247" w:rsidRDefault="0030100A" w:rsidP="00D26DDD">
      <w:pPr>
        <w:jc w:val="both"/>
        <w:rPr>
          <w:rFonts w:ascii="Arial Narrow" w:hAnsi="Arial Narrow" w:cs="Arial"/>
        </w:rPr>
      </w:pPr>
      <w:r w:rsidRPr="00CC6247">
        <w:rPr>
          <w:rFonts w:ascii="Arial Narrow" w:hAnsi="Arial Narrow" w:cs="Arial"/>
        </w:rPr>
        <w:t>Aplikačná a prezentačná vrstva bude pokrytá službami licenčný PaaS:</w:t>
      </w:r>
    </w:p>
    <w:p w14:paraId="5068FCBC" w14:textId="77777777" w:rsidR="0030100A" w:rsidRPr="00CC6247" w:rsidRDefault="0030100A" w:rsidP="00D26DDD">
      <w:pPr>
        <w:pStyle w:val="Odsekzoznamu"/>
        <w:numPr>
          <w:ilvl w:val="0"/>
          <w:numId w:val="24"/>
        </w:numPr>
        <w:jc w:val="both"/>
        <w:rPr>
          <w:rFonts w:ascii="Arial Narrow" w:hAnsi="Arial Narrow" w:cs="Arial"/>
        </w:rPr>
      </w:pPr>
      <w:r w:rsidRPr="00CC6247">
        <w:rPr>
          <w:rFonts w:ascii="Arial Narrow" w:hAnsi="Arial Narrow" w:cs="Arial"/>
        </w:rPr>
        <w:t>Tomcat – je Java aplikačný server (Java Servlet Container) vyvíjaný open source komunitou. Podporuje Java Servlet, JavaServer Pages, Java EL a JavaWebSocket technológie. Ako spoľahlivý a výkonný software sa často používa aj v mission-critical nasadení v rôznych organizáciách a podnikoch. Je dodávaný pod Apache License, ktorá umožňuje aj komerčné použitie.</w:t>
      </w:r>
    </w:p>
    <w:p w14:paraId="66B49B6D" w14:textId="77777777" w:rsidR="0030100A" w:rsidRPr="00CC6247" w:rsidRDefault="0030100A" w:rsidP="00D26DDD">
      <w:pPr>
        <w:pStyle w:val="Odsekzoznamu"/>
        <w:numPr>
          <w:ilvl w:val="0"/>
          <w:numId w:val="24"/>
        </w:numPr>
        <w:jc w:val="both"/>
        <w:rPr>
          <w:rFonts w:ascii="Arial Narrow" w:hAnsi="Arial Narrow" w:cs="Arial"/>
        </w:rPr>
      </w:pPr>
      <w:r w:rsidRPr="00CC6247">
        <w:rPr>
          <w:rFonts w:ascii="Arial Narrow" w:hAnsi="Arial Narrow" w:cs="Arial"/>
        </w:rPr>
        <w:t>Apache http Server – je web server vyvíjaný open source komunitou. Patrí medzi najpoužívanejšie web servre v súčasnosti a je široko konfigurovateľný, podporuje veľké množstvo funkčných rozšírení (modulov) a podporu pre nasadenie webových aplikácií v jazykoch ako PHP, Python a pod. Je dodávaný pod Apache License, ktorá umožňuje aj komerčné použitie.</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484"/>
        <w:gridCol w:w="1984"/>
        <w:gridCol w:w="1985"/>
      </w:tblGrid>
      <w:tr w:rsidR="00FE1A28" w:rsidRPr="00CC6247" w14:paraId="562B5BCE"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shd w:val="clear" w:color="auto" w:fill="D9D9D9" w:themeFill="background1" w:themeFillShade="D9"/>
          </w:tcPr>
          <w:p w14:paraId="39BB8A5A"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484" w:type="dxa"/>
            <w:shd w:val="clear" w:color="auto" w:fill="D9D9D9" w:themeFill="background1" w:themeFillShade="D9"/>
          </w:tcPr>
          <w:p w14:paraId="6AB76BCB"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19AF476E"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74540406"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1CDF2320"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586DD0F7" w14:textId="77777777" w:rsidR="00FE1A28" w:rsidRPr="00CC6247" w:rsidRDefault="00FE1A28" w:rsidP="00FE1A28">
            <w:pPr>
              <w:jc w:val="both"/>
              <w:rPr>
                <w:rFonts w:ascii="Arial Narrow" w:hAnsi="Arial Narrow" w:cs="Arial"/>
              </w:rPr>
            </w:pPr>
            <w:r w:rsidRPr="00CC6247">
              <w:rPr>
                <w:rFonts w:ascii="Arial Narrow" w:hAnsi="Arial Narrow" w:cs="Arial"/>
              </w:rPr>
              <w:t>Služby Aplikačných serverov</w:t>
            </w:r>
          </w:p>
        </w:tc>
        <w:tc>
          <w:tcPr>
            <w:tcW w:w="1984" w:type="dxa"/>
          </w:tcPr>
          <w:p w14:paraId="07F6797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59F572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56B39F28" w14:textId="77777777" w:rsidTr="00FE1A28">
        <w:tc>
          <w:tcPr>
            <w:cnfStyle w:val="001000000000" w:firstRow="0" w:lastRow="0" w:firstColumn="1" w:lastColumn="0" w:oddVBand="0" w:evenVBand="0" w:oddHBand="0" w:evenHBand="0" w:firstRowFirstColumn="0" w:firstRowLastColumn="0" w:lastRowFirstColumn="0" w:lastRowLastColumn="0"/>
            <w:tcW w:w="1727" w:type="dxa"/>
          </w:tcPr>
          <w:p w14:paraId="37533FB1"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4.2.3.3.1</w:t>
            </w:r>
          </w:p>
        </w:tc>
        <w:tc>
          <w:tcPr>
            <w:tcW w:w="3484" w:type="dxa"/>
          </w:tcPr>
          <w:p w14:paraId="0FBF449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Tomcat AS</w:t>
            </w:r>
          </w:p>
        </w:tc>
        <w:tc>
          <w:tcPr>
            <w:tcW w:w="1984" w:type="dxa"/>
          </w:tcPr>
          <w:p w14:paraId="37B62B4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2A7B40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8636C39" w14:textId="77777777" w:rsidTr="00FE1A28">
        <w:tc>
          <w:tcPr>
            <w:cnfStyle w:val="001000000000" w:firstRow="0" w:lastRow="0" w:firstColumn="1" w:lastColumn="0" w:oddVBand="0" w:evenVBand="0" w:oddHBand="0" w:evenHBand="0" w:firstRowFirstColumn="0" w:firstRowLastColumn="0" w:lastRowFirstColumn="0" w:lastRowLastColumn="0"/>
            <w:tcW w:w="1727" w:type="dxa"/>
          </w:tcPr>
          <w:p w14:paraId="43ED9719"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4.2.3.3.2</w:t>
            </w:r>
          </w:p>
        </w:tc>
        <w:tc>
          <w:tcPr>
            <w:tcW w:w="3484" w:type="dxa"/>
          </w:tcPr>
          <w:p w14:paraId="0CCA848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Apache http Server</w:t>
            </w:r>
          </w:p>
        </w:tc>
        <w:tc>
          <w:tcPr>
            <w:tcW w:w="1984" w:type="dxa"/>
          </w:tcPr>
          <w:p w14:paraId="504C19B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282A0E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9E978B2" w14:textId="77777777" w:rsidTr="00FE1A28">
        <w:tc>
          <w:tcPr>
            <w:cnfStyle w:val="001000000000" w:firstRow="0" w:lastRow="0" w:firstColumn="1" w:lastColumn="0" w:oddVBand="0" w:evenVBand="0" w:oddHBand="0" w:evenHBand="0" w:firstRowFirstColumn="0" w:firstRowLastColumn="0" w:lastRowFirstColumn="0" w:lastRowLastColumn="0"/>
            <w:tcW w:w="5211" w:type="dxa"/>
            <w:gridSpan w:val="2"/>
          </w:tcPr>
          <w:p w14:paraId="593BAA49" w14:textId="77777777" w:rsidR="00FE1A28" w:rsidRPr="00CC6247" w:rsidRDefault="00FE1A28" w:rsidP="00FE1A28">
            <w:pPr>
              <w:jc w:val="both"/>
              <w:rPr>
                <w:rFonts w:ascii="Arial Narrow" w:hAnsi="Arial Narrow" w:cs="Arial"/>
              </w:rPr>
            </w:pPr>
            <w:r w:rsidRPr="00CC6247">
              <w:rPr>
                <w:rFonts w:ascii="Arial Narrow" w:hAnsi="Arial Narrow" w:cs="Arial"/>
              </w:rPr>
              <w:t>Služby prezentačnej vrstvy</w:t>
            </w:r>
          </w:p>
        </w:tc>
        <w:tc>
          <w:tcPr>
            <w:tcW w:w="1984" w:type="dxa"/>
          </w:tcPr>
          <w:p w14:paraId="61009BB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F62BC9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D1B3CEE" w14:textId="77777777" w:rsidTr="00FE1A28">
        <w:tc>
          <w:tcPr>
            <w:cnfStyle w:val="001000000000" w:firstRow="0" w:lastRow="0" w:firstColumn="1" w:lastColumn="0" w:oddVBand="0" w:evenVBand="0" w:oddHBand="0" w:evenHBand="0" w:firstRowFirstColumn="0" w:firstRowLastColumn="0" w:lastRowFirstColumn="0" w:lastRowLastColumn="0"/>
            <w:tcW w:w="1727" w:type="dxa"/>
          </w:tcPr>
          <w:p w14:paraId="4CC8131D"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4.2.3.3.3</w:t>
            </w:r>
          </w:p>
        </w:tc>
        <w:tc>
          <w:tcPr>
            <w:tcW w:w="3484" w:type="dxa"/>
          </w:tcPr>
          <w:p w14:paraId="3292203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Liferay Portal</w:t>
            </w:r>
          </w:p>
        </w:tc>
        <w:tc>
          <w:tcPr>
            <w:tcW w:w="1984" w:type="dxa"/>
          </w:tcPr>
          <w:p w14:paraId="2AE9DDC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8EDFD4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68FD34A6" w14:textId="77777777" w:rsidR="00710048" w:rsidRPr="00CC6247" w:rsidRDefault="00710048" w:rsidP="00D26DDD">
      <w:pPr>
        <w:jc w:val="both"/>
        <w:rPr>
          <w:rFonts w:ascii="Arial Narrow" w:hAnsi="Arial Narrow" w:cs="Arial"/>
        </w:rPr>
      </w:pPr>
    </w:p>
    <w:p w14:paraId="54D9BB5D" w14:textId="77777777" w:rsidR="009A76D0" w:rsidRPr="00CC6247" w:rsidRDefault="009A76D0" w:rsidP="00D26DDD">
      <w:pPr>
        <w:pStyle w:val="Nadpis2"/>
        <w:jc w:val="both"/>
        <w:rPr>
          <w:rFonts w:ascii="Arial Narrow" w:hAnsi="Arial Narrow"/>
          <w:sz w:val="22"/>
          <w:szCs w:val="22"/>
        </w:rPr>
      </w:pPr>
      <w:bookmarkStart w:id="83" w:name="_Toc535311095"/>
      <w:bookmarkEnd w:id="66"/>
      <w:r w:rsidRPr="00CC6247">
        <w:rPr>
          <w:rFonts w:ascii="Arial Narrow" w:hAnsi="Arial Narrow"/>
          <w:sz w:val="22"/>
          <w:szCs w:val="22"/>
        </w:rPr>
        <w:t>Požiadavky DevOps</w:t>
      </w:r>
      <w:bookmarkEnd w:id="83"/>
      <w:r w:rsidRPr="00CC6247">
        <w:rPr>
          <w:rFonts w:ascii="Arial Narrow" w:hAnsi="Arial Narrow"/>
          <w:sz w:val="22"/>
          <w:szCs w:val="22"/>
        </w:rPr>
        <w:t xml:space="preserve"> </w:t>
      </w:r>
    </w:p>
    <w:p w14:paraId="3FF5D0AD" w14:textId="77777777" w:rsidR="00F93531" w:rsidRPr="00CC6247" w:rsidRDefault="00F93531" w:rsidP="00D26DDD">
      <w:pPr>
        <w:jc w:val="both"/>
        <w:rPr>
          <w:rFonts w:ascii="Arial Narrow" w:hAnsi="Arial Narrow"/>
        </w:rPr>
      </w:pPr>
    </w:p>
    <w:p w14:paraId="54535A48" w14:textId="77777777" w:rsidR="00F93531" w:rsidRPr="00CC6247" w:rsidRDefault="00F93531" w:rsidP="00D26DDD">
      <w:pPr>
        <w:spacing w:after="10"/>
        <w:ind w:left="180"/>
        <w:jc w:val="both"/>
        <w:rPr>
          <w:rFonts w:ascii="Arial Narrow" w:hAnsi="Arial Narrow" w:cs="Arial"/>
        </w:rPr>
      </w:pPr>
      <w:r w:rsidRPr="00CC6247">
        <w:rPr>
          <w:rFonts w:ascii="Arial Narrow" w:hAnsi="Arial Narrow" w:cs="Arial"/>
        </w:rPr>
        <w:t>Vychádzajúc z priemyselných skúseností implementácia CI/CD je osvedčeným spôsobom, ako vytvoriť stabilné postupy nasadzovania softvéru a jeho pravidelných aktualizácií prípadne využitie týchto postupov pri obnove po katastrofe.</w:t>
      </w:r>
      <w:r w:rsidR="00B13408" w:rsidRPr="00CC6247">
        <w:rPr>
          <w:rFonts w:ascii="Arial Narrow" w:hAnsi="Arial Narrow" w:cs="Arial"/>
        </w:rPr>
        <w:t xml:space="preserve"> Požadujeme</w:t>
      </w:r>
      <w:r w:rsidR="008D4921" w:rsidRPr="00CC6247">
        <w:rPr>
          <w:rFonts w:ascii="Arial Narrow" w:hAnsi="Arial Narrow" w:cs="Arial"/>
        </w:rPr>
        <w:t>,</w:t>
      </w:r>
      <w:r w:rsidR="00B13408" w:rsidRPr="00CC6247">
        <w:rPr>
          <w:rFonts w:ascii="Arial Narrow" w:hAnsi="Arial Narrow" w:cs="Arial"/>
        </w:rPr>
        <w:t xml:space="preserve"> aby uchádzač navrhol sadu integrovaných DevOps nástrojov, ktoré budú kompatibilné a overené s navrhovanou Natívnou PaaS Platformou a použiteľné aj pri vývoji aplikácií v rámci licenčného PaaS</w:t>
      </w:r>
      <w:r w:rsidR="008D4921" w:rsidRPr="00CC6247">
        <w:rPr>
          <w:rFonts w:ascii="Arial Narrow" w:hAnsi="Arial Narrow" w:cs="Arial"/>
        </w:rPr>
        <w:t>.</w:t>
      </w:r>
      <w:r w:rsidRPr="00CC6247">
        <w:rPr>
          <w:rFonts w:ascii="Arial Narrow" w:hAnsi="Arial Narrow" w:cs="Arial"/>
        </w:rPr>
        <w:t xml:space="preserve"> Uchádzačom navrhnutý nástroj musí spolupracovať s release manažérom používaným v Platforme PaaS.  Musí byť ľahko škálovateľný tak, aby umožnil konzistentné, reprodukovateľné a plne automatizované dodávanie softvérových zmien do prevádzky. Nástroj musí ďalej spoľahlivo podporovať mechanizmus nasadenia, aktualizácie a správy komponentov samotnej platformy a akýchkoľvek iných nasadených služieb PaaS.  Predpokladáme, že vývojári budú umiestňovať svoj kód do systému riadenia zdrojového kódu a všetky ostatné činnosti, ako je budovanie, testovanie, nasadenie modrej / zelenej bude spustené bez interakcie vývojára.  Požadujeme</w:t>
      </w:r>
      <w:r w:rsidR="008D4921" w:rsidRPr="00CC6247">
        <w:rPr>
          <w:rFonts w:ascii="Arial Narrow" w:hAnsi="Arial Narrow" w:cs="Arial"/>
        </w:rPr>
        <w:t>,</w:t>
      </w:r>
      <w:r w:rsidRPr="00CC6247">
        <w:rPr>
          <w:rFonts w:ascii="Arial Narrow" w:hAnsi="Arial Narrow" w:cs="Arial"/>
        </w:rPr>
        <w:t xml:space="preserve"> aby uchádzač poskytoval pre obstarávateľa také služby, ktoré umožnia  správne nasadenie a konfiguráciu nástroja CI-CD, prípravu postupov pre automatizované nasadenie PaaS platformy a poskytovanie služieb, synchronizáciu postupov  CI / CD a konfiguráciu nasadenia.</w:t>
      </w:r>
    </w:p>
    <w:p w14:paraId="1CBB6967" w14:textId="77777777" w:rsidR="00F93531" w:rsidRPr="00CC6247" w:rsidRDefault="00F93531" w:rsidP="00D26DDD">
      <w:pPr>
        <w:spacing w:after="10"/>
        <w:ind w:left="180"/>
        <w:jc w:val="both"/>
        <w:rPr>
          <w:rFonts w:ascii="Arial Narrow" w:hAnsi="Arial Narrow"/>
        </w:rPr>
      </w:pPr>
    </w:p>
    <w:p w14:paraId="5CC767D0" w14:textId="77777777" w:rsidR="005F286E" w:rsidRPr="00CC6247" w:rsidRDefault="005F286E" w:rsidP="00D26DDD">
      <w:pPr>
        <w:pStyle w:val="Nadpis3"/>
        <w:jc w:val="both"/>
        <w:rPr>
          <w:rFonts w:ascii="Arial Narrow" w:hAnsi="Arial Narrow" w:cs="Arial"/>
          <w:sz w:val="22"/>
          <w:szCs w:val="22"/>
        </w:rPr>
      </w:pPr>
      <w:bookmarkStart w:id="84" w:name="_Toc535311096"/>
      <w:r w:rsidRPr="00CC6247">
        <w:rPr>
          <w:rFonts w:ascii="Arial Narrow" w:hAnsi="Arial Narrow" w:cs="Arial"/>
          <w:sz w:val="22"/>
          <w:szCs w:val="22"/>
        </w:rPr>
        <w:lastRenderedPageBreak/>
        <w:t>Spoločné DevOps moduly</w:t>
      </w:r>
      <w:bookmarkEnd w:id="84"/>
    </w:p>
    <w:p w14:paraId="68E676C5" w14:textId="77777777" w:rsidR="005F286E" w:rsidRPr="00CC6247" w:rsidRDefault="005F286E" w:rsidP="00D26DDD">
      <w:pPr>
        <w:jc w:val="both"/>
        <w:rPr>
          <w:rFonts w:ascii="Arial Narrow" w:hAnsi="Arial Narrow" w:cs="Arial"/>
        </w:rPr>
      </w:pPr>
    </w:p>
    <w:p w14:paraId="6C674618" w14:textId="77777777" w:rsidR="005F286E" w:rsidRPr="00CC6247" w:rsidRDefault="005F286E" w:rsidP="00D26DDD">
      <w:pPr>
        <w:pStyle w:val="Nadpis4"/>
        <w:jc w:val="both"/>
        <w:rPr>
          <w:rFonts w:ascii="Arial Narrow" w:hAnsi="Arial Narrow" w:cs="Arial"/>
        </w:rPr>
      </w:pPr>
      <w:bookmarkStart w:id="85" w:name="_Toc535311097"/>
      <w:r w:rsidRPr="00CC6247">
        <w:rPr>
          <w:rFonts w:ascii="Arial Narrow" w:hAnsi="Arial Narrow" w:cs="Arial"/>
        </w:rPr>
        <w:t>Incident management</w:t>
      </w:r>
      <w:bookmarkEnd w:id="85"/>
    </w:p>
    <w:p w14:paraId="50F90173" w14:textId="77777777" w:rsidR="005F286E" w:rsidRPr="00CC6247" w:rsidRDefault="005F286E" w:rsidP="00D26DDD">
      <w:pPr>
        <w:jc w:val="both"/>
        <w:rPr>
          <w:rFonts w:ascii="Arial Narrow" w:hAnsi="Arial Narrow" w:cs="Arial"/>
        </w:rPr>
      </w:pPr>
    </w:p>
    <w:p w14:paraId="7BB986FE" w14:textId="77777777" w:rsidR="00831736" w:rsidRPr="00CC6247" w:rsidRDefault="005F286E" w:rsidP="00D26DDD">
      <w:pPr>
        <w:jc w:val="both"/>
        <w:rPr>
          <w:rFonts w:ascii="Arial Narrow" w:hAnsi="Arial Narrow" w:cs="Arial"/>
        </w:rPr>
      </w:pPr>
      <w:r w:rsidRPr="00CC6247">
        <w:rPr>
          <w:rFonts w:ascii="Arial Narrow" w:hAnsi="Arial Narrow" w:cs="Arial"/>
        </w:rPr>
        <w:t xml:space="preserve">Subsystém pre Incident manažment slúži na nápravu systému v prípade poruchy alebo narušení prevádzky systému do normálneho prevádzkového stavu, teda stavu určeného v rámci SLA. </w:t>
      </w:r>
    </w:p>
    <w:p w14:paraId="177CC5E5" w14:textId="77777777" w:rsidR="005F286E" w:rsidRPr="00CC6247" w:rsidRDefault="005F286E" w:rsidP="00D26DDD">
      <w:pPr>
        <w:jc w:val="both"/>
        <w:rPr>
          <w:rFonts w:ascii="Arial Narrow" w:hAnsi="Arial Narrow" w:cs="Arial"/>
        </w:rPr>
      </w:pPr>
      <w:r w:rsidRPr="00CC6247">
        <w:rPr>
          <w:rFonts w:ascii="Arial Narrow" w:hAnsi="Arial Narrow" w:cs="Arial"/>
        </w:rPr>
        <w:t xml:space="preserve">Subsystém slúži </w:t>
      </w:r>
      <w:r w:rsidR="00831736" w:rsidRPr="00CC6247">
        <w:rPr>
          <w:rFonts w:ascii="Arial Narrow" w:hAnsi="Arial Narrow" w:cs="Arial"/>
        </w:rPr>
        <w:t>ako podporný systém a zabezpečuje požadované funkcionality uvedené v tabuľke:</w:t>
      </w:r>
    </w:p>
    <w:p w14:paraId="28C0B357" w14:textId="77777777" w:rsidR="00831736" w:rsidRPr="00CC6247" w:rsidRDefault="00831736" w:rsidP="00D26DDD">
      <w:pPr>
        <w:jc w:val="both"/>
        <w:rPr>
          <w:rFonts w:ascii="Arial Narrow" w:hAnsi="Arial Narrow" w:cs="Arial"/>
        </w:rPr>
      </w:pPr>
      <w:r w:rsidRPr="00CC6247">
        <w:rPr>
          <w:rFonts w:ascii="Arial Narrow" w:hAnsi="Arial Narrow" w:cs="Arial"/>
        </w:rPr>
        <w:t>Tab. 4.3.1.1</w:t>
      </w:r>
      <w:r w:rsidRPr="00CC6247">
        <w:rPr>
          <w:rFonts w:ascii="Arial Narrow" w:hAnsi="Arial Narrow" w:cs="Arial"/>
        </w:rPr>
        <w:tab/>
        <w:t>Incident management</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FE1A28" w:rsidRPr="00CC6247" w14:paraId="28F99744"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14:paraId="03ACDF95"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442" w:type="dxa"/>
            <w:shd w:val="clear" w:color="auto" w:fill="D9D9D9" w:themeFill="background1" w:themeFillShade="D9"/>
          </w:tcPr>
          <w:p w14:paraId="1A0A1BD7"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10DAD03D"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3573726D"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1FAA8D5A"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0A2CD31D"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 xml:space="preserve">R 4.3.1.1.1 </w:t>
            </w:r>
          </w:p>
        </w:tc>
        <w:tc>
          <w:tcPr>
            <w:tcW w:w="3442" w:type="dxa"/>
          </w:tcPr>
          <w:p w14:paraId="74ABB6F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Evidenciu výpadku</w:t>
            </w:r>
          </w:p>
        </w:tc>
        <w:tc>
          <w:tcPr>
            <w:tcW w:w="1984" w:type="dxa"/>
          </w:tcPr>
          <w:p w14:paraId="7A97A4E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69E3D8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318E18D"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6CFD8976"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4.3.1.1.2 </w:t>
            </w:r>
          </w:p>
        </w:tc>
        <w:tc>
          <w:tcPr>
            <w:tcW w:w="3442" w:type="dxa"/>
          </w:tcPr>
          <w:p w14:paraId="558F76E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Reportovanie a ohlásenie výpadku</w:t>
            </w:r>
          </w:p>
        </w:tc>
        <w:tc>
          <w:tcPr>
            <w:tcW w:w="1984" w:type="dxa"/>
          </w:tcPr>
          <w:p w14:paraId="7BD1E35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E0C90B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6BEB96A"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6C91979E"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4.3.1.1.3 </w:t>
            </w:r>
          </w:p>
        </w:tc>
        <w:tc>
          <w:tcPr>
            <w:tcW w:w="3442" w:type="dxa"/>
          </w:tcPr>
          <w:p w14:paraId="2872677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Klasifikácia priorít a dôležitosti nápravy</w:t>
            </w:r>
          </w:p>
        </w:tc>
        <w:tc>
          <w:tcPr>
            <w:tcW w:w="1984" w:type="dxa"/>
          </w:tcPr>
          <w:p w14:paraId="47F8DDC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161246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8463A08"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0DDC1F95"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4.3.1.1.4 </w:t>
            </w:r>
          </w:p>
        </w:tc>
        <w:tc>
          <w:tcPr>
            <w:tcW w:w="3442" w:type="dxa"/>
          </w:tcPr>
          <w:p w14:paraId="50B4453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analýzu a prešetrenie výpadku</w:t>
            </w:r>
          </w:p>
        </w:tc>
        <w:tc>
          <w:tcPr>
            <w:tcW w:w="1984" w:type="dxa"/>
          </w:tcPr>
          <w:p w14:paraId="2ECFF74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B4EC77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922D676"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592D01AC"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4.3.1.1.5 </w:t>
            </w:r>
          </w:p>
        </w:tc>
        <w:tc>
          <w:tcPr>
            <w:tcW w:w="3442" w:type="dxa"/>
          </w:tcPr>
          <w:p w14:paraId="2EA6093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Záznam o vyriešení výpadku</w:t>
            </w:r>
          </w:p>
        </w:tc>
        <w:tc>
          <w:tcPr>
            <w:tcW w:w="1984" w:type="dxa"/>
          </w:tcPr>
          <w:p w14:paraId="32BD364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FD77EA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2BAD77B"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388A4821"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4.3.1.1.6 </w:t>
            </w:r>
          </w:p>
        </w:tc>
        <w:tc>
          <w:tcPr>
            <w:tcW w:w="3442" w:type="dxa"/>
          </w:tcPr>
          <w:p w14:paraId="2BFDFCF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Uzavretie incidentu</w:t>
            </w:r>
          </w:p>
        </w:tc>
        <w:tc>
          <w:tcPr>
            <w:tcW w:w="1984" w:type="dxa"/>
          </w:tcPr>
          <w:p w14:paraId="49DE8DE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9F6F8F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8B72ED3"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24E94DF2"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4.3.1.1.7 </w:t>
            </w:r>
          </w:p>
        </w:tc>
        <w:tc>
          <w:tcPr>
            <w:tcW w:w="3442" w:type="dxa"/>
          </w:tcPr>
          <w:p w14:paraId="2560029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Monitoring, určenie zodpovednosti a sledovanie incidentov</w:t>
            </w:r>
          </w:p>
        </w:tc>
        <w:tc>
          <w:tcPr>
            <w:tcW w:w="1984" w:type="dxa"/>
          </w:tcPr>
          <w:p w14:paraId="6F507E9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E14A2D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B1A5B80"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268C3B15"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4.3.1.1.8</w:t>
            </w:r>
          </w:p>
        </w:tc>
        <w:tc>
          <w:tcPr>
            <w:tcW w:w="3442" w:type="dxa"/>
          </w:tcPr>
          <w:p w14:paraId="6CC353C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Kolaboračný nástroj pre vývoj aplikácií, integrovaný s nástrojmi pre CI-CD</w:t>
            </w:r>
          </w:p>
        </w:tc>
        <w:tc>
          <w:tcPr>
            <w:tcW w:w="1984" w:type="dxa"/>
          </w:tcPr>
          <w:p w14:paraId="1C72714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D71A02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7D351B3B" w14:textId="77777777" w:rsidR="00B07655" w:rsidRPr="00CC6247" w:rsidRDefault="00B07655" w:rsidP="00D26DDD">
      <w:pPr>
        <w:pStyle w:val="Odsekzoznamu"/>
        <w:jc w:val="both"/>
        <w:rPr>
          <w:rFonts w:ascii="Arial Narrow" w:hAnsi="Arial Narrow" w:cs="Arial"/>
        </w:rPr>
      </w:pPr>
    </w:p>
    <w:p w14:paraId="7962AF8D" w14:textId="77777777" w:rsidR="00B07655" w:rsidRPr="00CC6247" w:rsidRDefault="00B07655" w:rsidP="00D26DDD">
      <w:pPr>
        <w:pStyle w:val="Odsekzoznamu"/>
        <w:ind w:left="0"/>
        <w:jc w:val="both"/>
        <w:rPr>
          <w:rFonts w:ascii="Arial Narrow" w:hAnsi="Arial Narrow" w:cs="Arial"/>
        </w:rPr>
      </w:pPr>
      <w:r w:rsidRPr="00CC6247">
        <w:rPr>
          <w:rFonts w:ascii="Arial Narrow" w:hAnsi="Arial Narrow" w:cs="Arial"/>
        </w:rPr>
        <w:t>Pre incident management sa predpokladá integrácia na existujúci Service Desk systé</w:t>
      </w:r>
      <w:r w:rsidR="00F57D34" w:rsidRPr="00CC6247">
        <w:rPr>
          <w:rFonts w:ascii="Arial Narrow" w:hAnsi="Arial Narrow" w:cs="Arial"/>
        </w:rPr>
        <w:t>mu IaaS pre produkčné aplikácie ako aj prevádzkovanie samotnej platformy PaaS.</w:t>
      </w:r>
    </w:p>
    <w:p w14:paraId="59F59DA5" w14:textId="77777777" w:rsidR="00B07655" w:rsidRPr="00CC6247" w:rsidRDefault="00B07655" w:rsidP="00D26DDD">
      <w:pPr>
        <w:pStyle w:val="Odsekzoznamu"/>
        <w:jc w:val="both"/>
        <w:rPr>
          <w:rFonts w:ascii="Arial Narrow" w:hAnsi="Arial Narrow" w:cs="Arial"/>
        </w:rPr>
      </w:pPr>
    </w:p>
    <w:p w14:paraId="3EADB2A9" w14:textId="77777777" w:rsidR="005F286E" w:rsidRPr="00CC6247" w:rsidRDefault="005F286E" w:rsidP="00D26DDD">
      <w:pPr>
        <w:pStyle w:val="Nadpis4"/>
        <w:jc w:val="both"/>
        <w:rPr>
          <w:rFonts w:ascii="Arial Narrow" w:hAnsi="Arial Narrow"/>
        </w:rPr>
      </w:pPr>
      <w:bookmarkStart w:id="86" w:name="_Toc535311098"/>
      <w:r w:rsidRPr="00CC6247">
        <w:rPr>
          <w:rFonts w:ascii="Arial Narrow" w:hAnsi="Arial Narrow"/>
        </w:rPr>
        <w:t>Nástroj na správu kódu</w:t>
      </w:r>
      <w:bookmarkEnd w:id="86"/>
    </w:p>
    <w:p w14:paraId="28ABD091" w14:textId="77777777" w:rsidR="005F286E" w:rsidRPr="00CC6247" w:rsidRDefault="005F286E" w:rsidP="00D26DDD">
      <w:pPr>
        <w:jc w:val="both"/>
        <w:rPr>
          <w:rFonts w:ascii="Arial Narrow" w:hAnsi="Arial Narrow" w:cs="Arial"/>
        </w:rPr>
      </w:pPr>
    </w:p>
    <w:p w14:paraId="626D15FA" w14:textId="77777777" w:rsidR="005F286E" w:rsidRPr="00CC6247" w:rsidRDefault="005F286E" w:rsidP="00D26DDD">
      <w:pPr>
        <w:jc w:val="both"/>
        <w:rPr>
          <w:rFonts w:ascii="Arial Narrow" w:hAnsi="Arial Narrow" w:cs="Arial"/>
        </w:rPr>
      </w:pPr>
      <w:r w:rsidRPr="00CC6247">
        <w:rPr>
          <w:rFonts w:ascii="Arial Narrow" w:hAnsi="Arial Narrow" w:cs="Arial"/>
        </w:rPr>
        <w:t xml:space="preserve">Súčasťou riadenia konfigurácie softvéru, je požiadavka na nástoj pre správu zmien dokumentov, zdrojového kódu a ďalších súborov informácií. Zmeny sa zvyčajne označujú číselným alebo písmenovým kódom, nazývaným "číslo revízie", "úroveň revízie" alebo jednoducho "revízia". </w:t>
      </w:r>
    </w:p>
    <w:p w14:paraId="0DF106B8" w14:textId="77777777" w:rsidR="00831736" w:rsidRPr="00CC6247" w:rsidRDefault="00831736" w:rsidP="00D26DDD">
      <w:pPr>
        <w:jc w:val="both"/>
        <w:rPr>
          <w:rFonts w:ascii="Arial Narrow" w:hAnsi="Arial Narrow" w:cs="Arial"/>
        </w:rPr>
      </w:pPr>
      <w:r w:rsidRPr="00CC6247">
        <w:rPr>
          <w:rFonts w:ascii="Arial Narrow" w:hAnsi="Arial Narrow" w:cs="Arial"/>
        </w:rPr>
        <w:t xml:space="preserve">Tab. 4.3.1.2 Požadované vlastnosti nástroja na správu kódu: </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FE1A28" w:rsidRPr="00CC6247" w14:paraId="358E0EF4"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14:paraId="729B6DB9"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442" w:type="dxa"/>
            <w:shd w:val="clear" w:color="auto" w:fill="D9D9D9" w:themeFill="background1" w:themeFillShade="D9"/>
          </w:tcPr>
          <w:p w14:paraId="4FCD4AD7"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11BD0508"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1B76BF1A"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32ADE0BA"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25E07D8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 xml:space="preserve">R 4.3.1.2.1 </w:t>
            </w:r>
          </w:p>
        </w:tc>
        <w:tc>
          <w:tcPr>
            <w:tcW w:w="3442" w:type="dxa"/>
          </w:tcPr>
          <w:p w14:paraId="303DA56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Spojenie revízie  s časovou pečiatkou a osobou ktorá vykonala zmenu</w:t>
            </w:r>
          </w:p>
        </w:tc>
        <w:tc>
          <w:tcPr>
            <w:tcW w:w="1984" w:type="dxa"/>
          </w:tcPr>
          <w:p w14:paraId="47FF1AB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0B09E1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4712F231"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53930986"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4.3.1.2.2 </w:t>
            </w:r>
          </w:p>
        </w:tc>
        <w:tc>
          <w:tcPr>
            <w:tcW w:w="3442" w:type="dxa"/>
          </w:tcPr>
          <w:p w14:paraId="4AE13E3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Možnosť porovnávať, obnoviť a zlučovanie súborov</w:t>
            </w:r>
          </w:p>
        </w:tc>
        <w:tc>
          <w:tcPr>
            <w:tcW w:w="1984" w:type="dxa"/>
          </w:tcPr>
          <w:p w14:paraId="3E1D547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63F57A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945C03C"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3CE22F0C"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4.3.1.2.3 </w:t>
            </w:r>
          </w:p>
        </w:tc>
        <w:tc>
          <w:tcPr>
            <w:tcW w:w="3442" w:type="dxa"/>
          </w:tcPr>
          <w:p w14:paraId="4C33B2C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Možnosť skupiny ľudí - tímu meniť rovnaké súbory</w:t>
            </w:r>
          </w:p>
        </w:tc>
        <w:tc>
          <w:tcPr>
            <w:tcW w:w="1984" w:type="dxa"/>
          </w:tcPr>
          <w:p w14:paraId="765D765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A910A5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AEF00F2"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73EC8C8B"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4.3.1.2.4 </w:t>
            </w:r>
          </w:p>
        </w:tc>
        <w:tc>
          <w:tcPr>
            <w:tcW w:w="3442" w:type="dxa"/>
          </w:tcPr>
          <w:p w14:paraId="54D8AD0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Integrovateľnosť základných automatizovaných funkcií správy kódu na  všeobecne prijaté integrované vývojové prostredia</w:t>
            </w:r>
          </w:p>
        </w:tc>
        <w:tc>
          <w:tcPr>
            <w:tcW w:w="1984" w:type="dxa"/>
          </w:tcPr>
          <w:p w14:paraId="1772BB3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783EB84"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26FB4AD4"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0E03FD2A"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4.3.1.2.5 </w:t>
            </w:r>
          </w:p>
        </w:tc>
        <w:tc>
          <w:tcPr>
            <w:tcW w:w="3442" w:type="dxa"/>
          </w:tcPr>
          <w:p w14:paraId="4A13DF0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Softvér na správu kódu musí umožňovať  aj udržiavanie </w:t>
            </w:r>
            <w:r w:rsidRPr="00CC6247">
              <w:rPr>
                <w:rFonts w:ascii="Arial Narrow" w:hAnsi="Arial Narrow" w:cs="Arial"/>
              </w:rPr>
              <w:lastRenderedPageBreak/>
              <w:t>dokumentácie a konfiguračných súborov, nielen zdrojového kódu</w:t>
            </w:r>
          </w:p>
        </w:tc>
        <w:tc>
          <w:tcPr>
            <w:tcW w:w="1984" w:type="dxa"/>
          </w:tcPr>
          <w:p w14:paraId="776077F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AE7502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2C603C2"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11726C41" w14:textId="77777777" w:rsidR="00FE1A28" w:rsidRPr="00CC6247" w:rsidRDefault="00FE1A28" w:rsidP="00FE1A28">
            <w:pPr>
              <w:jc w:val="both"/>
              <w:rPr>
                <w:rFonts w:ascii="Arial Narrow" w:hAnsi="Arial Narrow" w:cs="Arial"/>
              </w:rPr>
            </w:pPr>
            <w:r w:rsidRPr="00CC6247">
              <w:rPr>
                <w:rFonts w:ascii="Arial Narrow" w:hAnsi="Arial Narrow" w:cs="Arial"/>
                <w:b w:val="0"/>
              </w:rPr>
              <w:lastRenderedPageBreak/>
              <w:t xml:space="preserve">R 4.3.1.2.6 </w:t>
            </w:r>
          </w:p>
        </w:tc>
        <w:tc>
          <w:tcPr>
            <w:tcW w:w="3442" w:type="dxa"/>
          </w:tcPr>
          <w:p w14:paraId="6DAFA6C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Možnosť získať a spustiť rôzne verzie softvéru</w:t>
            </w:r>
          </w:p>
        </w:tc>
        <w:tc>
          <w:tcPr>
            <w:tcW w:w="1984" w:type="dxa"/>
          </w:tcPr>
          <w:p w14:paraId="069EA7E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F9BB04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13F212F"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618B0842"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4.3.1.2.7 </w:t>
            </w:r>
          </w:p>
        </w:tc>
        <w:tc>
          <w:tcPr>
            <w:tcW w:w="3442" w:type="dxa"/>
          </w:tcPr>
          <w:p w14:paraId="2DC8C39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nástroj umožní vyvíjať viacej verzií softvéru súbežne</w:t>
            </w:r>
          </w:p>
        </w:tc>
        <w:tc>
          <w:tcPr>
            <w:tcW w:w="1984" w:type="dxa"/>
          </w:tcPr>
          <w:p w14:paraId="0A03414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9EB419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3DE8C2D2" w14:textId="77777777" w:rsidR="002407B7" w:rsidRPr="00CC6247" w:rsidRDefault="002407B7" w:rsidP="00D26DDD">
      <w:pPr>
        <w:pStyle w:val="Nadpis3"/>
        <w:numPr>
          <w:ilvl w:val="0"/>
          <w:numId w:val="0"/>
        </w:numPr>
        <w:ind w:left="720"/>
        <w:jc w:val="both"/>
        <w:rPr>
          <w:rFonts w:ascii="Arial Narrow" w:hAnsi="Arial Narrow" w:cs="Arial"/>
          <w:sz w:val="22"/>
          <w:szCs w:val="22"/>
        </w:rPr>
      </w:pPr>
    </w:p>
    <w:p w14:paraId="2586B55A" w14:textId="77777777" w:rsidR="009A76D0" w:rsidRPr="00CC6247" w:rsidRDefault="009A76D0" w:rsidP="00D26DDD">
      <w:pPr>
        <w:pStyle w:val="Nadpis3"/>
        <w:jc w:val="both"/>
        <w:rPr>
          <w:rFonts w:ascii="Arial Narrow" w:hAnsi="Arial Narrow" w:cs="Arial"/>
          <w:sz w:val="22"/>
          <w:szCs w:val="22"/>
        </w:rPr>
      </w:pPr>
      <w:bookmarkStart w:id="87" w:name="_Toc535311099"/>
      <w:r w:rsidRPr="00CC6247">
        <w:rPr>
          <w:rFonts w:ascii="Arial Narrow" w:hAnsi="Arial Narrow" w:cs="Arial"/>
          <w:sz w:val="22"/>
          <w:szCs w:val="22"/>
        </w:rPr>
        <w:t>Požiadavky DevOps</w:t>
      </w:r>
      <w:r w:rsidR="00E10593" w:rsidRPr="00CC6247">
        <w:rPr>
          <w:rFonts w:ascii="Arial Narrow" w:hAnsi="Arial Narrow" w:cs="Arial"/>
          <w:sz w:val="22"/>
          <w:szCs w:val="22"/>
        </w:rPr>
        <w:t xml:space="preserve"> pre Natívnu PaaS platformu</w:t>
      </w:r>
      <w:bookmarkEnd w:id="87"/>
    </w:p>
    <w:p w14:paraId="3BE806FA" w14:textId="77777777" w:rsidR="00E10593" w:rsidRPr="00CC6247" w:rsidRDefault="00E10593" w:rsidP="00D26DDD">
      <w:pPr>
        <w:jc w:val="both"/>
        <w:rPr>
          <w:rFonts w:ascii="Arial Narrow" w:hAnsi="Arial Narrow"/>
        </w:rPr>
      </w:pPr>
    </w:p>
    <w:p w14:paraId="4F607106" w14:textId="77777777" w:rsidR="00831736" w:rsidRPr="00CC6247" w:rsidRDefault="00831736" w:rsidP="00D26DDD">
      <w:pPr>
        <w:pStyle w:val="Nadpis4"/>
        <w:jc w:val="both"/>
        <w:rPr>
          <w:rFonts w:ascii="Arial Narrow" w:hAnsi="Arial Narrow"/>
        </w:rPr>
      </w:pPr>
      <w:bookmarkStart w:id="88" w:name="_Toc535311100"/>
      <w:r w:rsidRPr="00CC6247">
        <w:rPr>
          <w:rFonts w:ascii="Arial Narrow" w:hAnsi="Arial Narrow"/>
        </w:rPr>
        <w:t>Požiadavky na DevOps pre podporu  agilného vývoja CNA</w:t>
      </w:r>
      <w:bookmarkEnd w:id="88"/>
    </w:p>
    <w:p w14:paraId="41DCC29B" w14:textId="77777777" w:rsidR="00831736" w:rsidRPr="00CC6247" w:rsidRDefault="00831736" w:rsidP="00D26DDD">
      <w:pPr>
        <w:jc w:val="both"/>
        <w:rPr>
          <w:rFonts w:ascii="Arial Narrow" w:hAnsi="Arial Narrow"/>
        </w:rPr>
      </w:pPr>
    </w:p>
    <w:p w14:paraId="4D227C77" w14:textId="77777777" w:rsidR="009A76D0" w:rsidRPr="00CC6247" w:rsidRDefault="009A76D0" w:rsidP="00D26DDD">
      <w:pPr>
        <w:spacing w:after="243"/>
        <w:ind w:left="-5" w:right="51"/>
        <w:jc w:val="both"/>
        <w:rPr>
          <w:rFonts w:ascii="Arial Narrow" w:hAnsi="Arial Narrow" w:cs="Arial"/>
        </w:rPr>
      </w:pPr>
      <w:r w:rsidRPr="00CC6247">
        <w:rPr>
          <w:rFonts w:ascii="Arial Narrow" w:hAnsi="Arial Narrow" w:cs="Arial"/>
        </w:rPr>
        <w:t>Jedným z hlavných cieľov systémov PaaS je urýchliť vývoj aplikácií a ich nasadenie do testov a následnej prevádzky. To si vyžaduje schopnosti, ktoré pokrývajú celý životný cyklus aplikácie - schopnosti, ktoré sú najmä automatizované.</w:t>
      </w:r>
    </w:p>
    <w:p w14:paraId="3F0DB7FF" w14:textId="77777777" w:rsidR="009A76D0" w:rsidRPr="00CC6247" w:rsidRDefault="009A76D0" w:rsidP="00D26DDD">
      <w:pPr>
        <w:spacing w:after="243"/>
        <w:ind w:left="-5" w:right="51"/>
        <w:jc w:val="both"/>
        <w:rPr>
          <w:rFonts w:ascii="Arial Narrow" w:hAnsi="Arial Narrow" w:cs="Arial"/>
        </w:rPr>
      </w:pPr>
      <w:r w:rsidRPr="00CC6247">
        <w:rPr>
          <w:rFonts w:ascii="Arial Narrow" w:hAnsi="Arial Narrow" w:cs="Arial"/>
        </w:rPr>
        <w:t xml:space="preserve">Systém PaaS by mal poskytovať dobrú podporu agilným rozvojovým technikám. </w:t>
      </w:r>
    </w:p>
    <w:p w14:paraId="0C589884" w14:textId="77777777" w:rsidR="009A76D0" w:rsidRPr="00CC6247" w:rsidRDefault="009A76D0" w:rsidP="00D26DDD">
      <w:pPr>
        <w:spacing w:after="243"/>
        <w:ind w:left="-5" w:right="51"/>
        <w:jc w:val="both"/>
        <w:rPr>
          <w:rFonts w:ascii="Arial Narrow" w:hAnsi="Arial Narrow" w:cs="Arial"/>
        </w:rPr>
      </w:pPr>
      <w:r w:rsidRPr="00CC6247">
        <w:rPr>
          <w:rFonts w:ascii="Arial Narrow" w:hAnsi="Arial Narrow" w:cs="Arial"/>
        </w:rPr>
        <w:t xml:space="preserve">Jedným z aspektov agilného prístupu je koncepcia kontinuálnej integrácie - dôraz na rýchle získanie hotovej aplikácie a postupné pridávanie funkcií často s rýchlym nasadením do prevádzky. </w:t>
      </w:r>
    </w:p>
    <w:p w14:paraId="3DDFC27D" w14:textId="77777777" w:rsidR="00831736" w:rsidRPr="00CC6247" w:rsidRDefault="00831736" w:rsidP="00D26DDD">
      <w:pPr>
        <w:spacing w:after="243"/>
        <w:ind w:left="-5" w:right="51"/>
        <w:jc w:val="both"/>
        <w:rPr>
          <w:rFonts w:ascii="Arial Narrow" w:hAnsi="Arial Narrow" w:cs="Arial"/>
        </w:rPr>
      </w:pPr>
      <w:r w:rsidRPr="00CC6247">
        <w:rPr>
          <w:rFonts w:ascii="Arial Narrow" w:hAnsi="Arial Narrow" w:cs="Arial"/>
        </w:rPr>
        <w:t>Toto umožňuje skoré testovanie nových funkcií a rýchlu spätnú väzbu vývojárom.</w:t>
      </w:r>
    </w:p>
    <w:p w14:paraId="4C351AA3" w14:textId="77777777" w:rsidR="00831736" w:rsidRPr="00CC6247" w:rsidRDefault="00831736" w:rsidP="00D26DDD">
      <w:pPr>
        <w:spacing w:after="243"/>
        <w:ind w:right="51"/>
        <w:jc w:val="both"/>
        <w:rPr>
          <w:rFonts w:ascii="Arial Narrow" w:hAnsi="Arial Narrow" w:cs="Arial"/>
        </w:rPr>
      </w:pPr>
      <w:r w:rsidRPr="00CC6247">
        <w:rPr>
          <w:rFonts w:ascii="Arial Narrow" w:hAnsi="Arial Narrow" w:cs="Arial"/>
        </w:rPr>
        <w:t>Podpora PaaS pre tieto aspekty agilného vývoja a technológií DevOps by mala byť prirodzene zaintegrovaná v PaaS platforme.</w:t>
      </w:r>
    </w:p>
    <w:p w14:paraId="2C4BC844" w14:textId="77777777" w:rsidR="00831736" w:rsidRPr="00CC6247" w:rsidRDefault="00831736" w:rsidP="00D26DDD">
      <w:pPr>
        <w:spacing w:after="243"/>
        <w:ind w:right="51"/>
        <w:jc w:val="both"/>
        <w:rPr>
          <w:rFonts w:ascii="Arial Narrow" w:hAnsi="Arial Narrow" w:cs="Arial"/>
        </w:rPr>
      </w:pPr>
      <w:r w:rsidRPr="00CC6247">
        <w:rPr>
          <w:rFonts w:ascii="Arial Narrow" w:hAnsi="Arial Narrow" w:cs="Arial"/>
        </w:rPr>
        <w:t>Existuje niekoľko funkcií systému PaaS, ktoré by mali podporovať agilný vývoj:</w:t>
      </w:r>
    </w:p>
    <w:p w14:paraId="724EA580" w14:textId="77777777" w:rsidR="00831736" w:rsidRPr="00CC6247" w:rsidRDefault="00831736" w:rsidP="00D26DDD">
      <w:pPr>
        <w:jc w:val="both"/>
        <w:rPr>
          <w:rFonts w:ascii="Arial Narrow" w:hAnsi="Arial Narrow"/>
        </w:rPr>
      </w:pPr>
      <w:r w:rsidRPr="00CC6247">
        <w:rPr>
          <w:rFonts w:ascii="Arial Narrow" w:hAnsi="Arial Narrow"/>
        </w:rPr>
        <w:t>Tab. 4.3.2.1 Požiadavky na DevOps pre podporu  agilného vývoja CNA:</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FE1A28" w:rsidRPr="00CC6247" w14:paraId="6B4DDA0A"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14:paraId="4E3026AC"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442" w:type="dxa"/>
            <w:shd w:val="clear" w:color="auto" w:fill="D9D9D9" w:themeFill="background1" w:themeFillShade="D9"/>
          </w:tcPr>
          <w:p w14:paraId="28486209"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7BE5CD08"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39F79CF9"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7571FA6D"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24B2ACD1"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4.3.2.1.1</w:t>
            </w:r>
          </w:p>
        </w:tc>
        <w:tc>
          <w:tcPr>
            <w:tcW w:w="3442" w:type="dxa"/>
          </w:tcPr>
          <w:p w14:paraId="759C991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Zabezpečenie rýchleho prideľovania a zrušenia zdrojov potrebných na spustenie testov CNA</w:t>
            </w:r>
          </w:p>
        </w:tc>
        <w:tc>
          <w:tcPr>
            <w:tcW w:w="1984" w:type="dxa"/>
          </w:tcPr>
          <w:p w14:paraId="13A9753A"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702E758"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49786D3"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30A1112C" w14:textId="77777777" w:rsidR="00FE1A28" w:rsidRPr="00CC6247" w:rsidRDefault="00FE1A28" w:rsidP="00FE1A28">
            <w:pPr>
              <w:jc w:val="both"/>
              <w:rPr>
                <w:rFonts w:ascii="Arial Narrow" w:hAnsi="Arial Narrow" w:cs="Arial"/>
              </w:rPr>
            </w:pPr>
            <w:r w:rsidRPr="00CC6247">
              <w:rPr>
                <w:rFonts w:ascii="Arial Narrow" w:hAnsi="Arial Narrow" w:cs="Arial"/>
                <w:b w:val="0"/>
              </w:rPr>
              <w:t>R 4.3.2.1.2</w:t>
            </w:r>
          </w:p>
        </w:tc>
        <w:tc>
          <w:tcPr>
            <w:tcW w:w="3442" w:type="dxa"/>
          </w:tcPr>
          <w:p w14:paraId="2E1C9C4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automatizácie procesov zostavovania kódu</w:t>
            </w:r>
          </w:p>
        </w:tc>
        <w:tc>
          <w:tcPr>
            <w:tcW w:w="1984" w:type="dxa"/>
          </w:tcPr>
          <w:p w14:paraId="1AA41AB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4A1F74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DA6C3F7"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741C4369" w14:textId="77777777" w:rsidR="00FE1A28" w:rsidRPr="00CC6247" w:rsidRDefault="00FE1A28" w:rsidP="00FE1A28">
            <w:pPr>
              <w:jc w:val="both"/>
              <w:rPr>
                <w:rFonts w:ascii="Arial Narrow" w:hAnsi="Arial Narrow" w:cs="Arial"/>
              </w:rPr>
            </w:pPr>
            <w:r w:rsidRPr="00CC6247">
              <w:rPr>
                <w:rFonts w:ascii="Arial Narrow" w:hAnsi="Arial Narrow" w:cs="Arial"/>
                <w:b w:val="0"/>
              </w:rPr>
              <w:t>R 4.3.2.1.3</w:t>
            </w:r>
          </w:p>
        </w:tc>
        <w:tc>
          <w:tcPr>
            <w:tcW w:w="3442" w:type="dxa"/>
          </w:tcPr>
          <w:p w14:paraId="7B530F9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„modro / zelené" nasadzovania (technika, ktorá sa často používa na zavedenie novej verzie aplikácie do prevádzky. Znamená to paralelnú prevádzku starých a nových verzií aplikácie s postupným prechodom zo starej na novú.)</w:t>
            </w:r>
          </w:p>
        </w:tc>
        <w:tc>
          <w:tcPr>
            <w:tcW w:w="1984" w:type="dxa"/>
          </w:tcPr>
          <w:p w14:paraId="3C8A558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200A42B"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1A8D9296"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51B89300" w14:textId="77777777" w:rsidR="00FE1A28" w:rsidRPr="00CC6247" w:rsidRDefault="00FE1A28" w:rsidP="00FE1A28">
            <w:pPr>
              <w:jc w:val="both"/>
              <w:rPr>
                <w:rFonts w:ascii="Arial Narrow" w:hAnsi="Arial Narrow" w:cs="Arial"/>
              </w:rPr>
            </w:pPr>
            <w:r w:rsidRPr="00CC6247">
              <w:rPr>
                <w:rFonts w:ascii="Arial Narrow" w:hAnsi="Arial Narrow" w:cs="Arial"/>
                <w:b w:val="0"/>
              </w:rPr>
              <w:t>R 4.3.2.1.4</w:t>
            </w:r>
          </w:p>
        </w:tc>
        <w:tc>
          <w:tcPr>
            <w:tcW w:w="3442" w:type="dxa"/>
          </w:tcPr>
          <w:p w14:paraId="30EC50A6"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Poskytovanie služieb pripravených na použitie, ktoré umožňujú vývojárom rýchlejšie vytvárať požadovanú novú funkciu písaním a testovaním menej kódu - napríklad služba s jedným prihlásením SSO, ktorá spracováva autentifikáciu a autorizáciu</w:t>
            </w:r>
          </w:p>
        </w:tc>
        <w:tc>
          <w:tcPr>
            <w:tcW w:w="1984" w:type="dxa"/>
          </w:tcPr>
          <w:p w14:paraId="74DECE7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2A4779D"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31A55AFB"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443D4215" w14:textId="77777777" w:rsidR="00FE1A28" w:rsidRPr="00CC6247" w:rsidRDefault="00FE1A28" w:rsidP="00FE1A28">
            <w:pPr>
              <w:jc w:val="both"/>
              <w:rPr>
                <w:rFonts w:ascii="Arial Narrow" w:hAnsi="Arial Narrow" w:cs="Arial"/>
              </w:rPr>
            </w:pPr>
            <w:r w:rsidRPr="00CC6247">
              <w:rPr>
                <w:rFonts w:ascii="Arial Narrow" w:hAnsi="Arial Narrow" w:cs="Arial"/>
                <w:b w:val="0"/>
              </w:rPr>
              <w:t xml:space="preserve">R 4.3.2.1.5 </w:t>
            </w:r>
          </w:p>
        </w:tc>
        <w:tc>
          <w:tcPr>
            <w:tcW w:w="3442" w:type="dxa"/>
          </w:tcPr>
          <w:p w14:paraId="7D1D054E"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Podpora pre nasadenie, škálovateľnosť </w:t>
            </w:r>
            <w:r w:rsidRPr="00CC6247">
              <w:rPr>
                <w:rFonts w:ascii="Arial Narrow" w:hAnsi="Arial Narrow" w:cs="Arial"/>
              </w:rPr>
              <w:lastRenderedPageBreak/>
              <w:t>aplikácií a služieb, umiestňovanie inštancií runtime a správu protokolov</w:t>
            </w:r>
          </w:p>
        </w:tc>
        <w:tc>
          <w:tcPr>
            <w:tcW w:w="1984" w:type="dxa"/>
          </w:tcPr>
          <w:p w14:paraId="5D616DD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DBF5ED0"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2FA02E1E" w14:textId="77777777" w:rsidR="002407B7" w:rsidRPr="00CC6247" w:rsidRDefault="002407B7" w:rsidP="00D26DDD">
      <w:pPr>
        <w:pStyle w:val="Odsekzoznamu"/>
        <w:ind w:left="0"/>
        <w:jc w:val="both"/>
        <w:rPr>
          <w:rFonts w:ascii="Arial Narrow" w:hAnsi="Arial Narrow" w:cs="Arial"/>
        </w:rPr>
      </w:pPr>
    </w:p>
    <w:p w14:paraId="2F16140F" w14:textId="77777777" w:rsidR="008632A3" w:rsidRPr="00CC6247" w:rsidRDefault="008632A3" w:rsidP="00D26DDD">
      <w:pPr>
        <w:pStyle w:val="Nadpis4"/>
        <w:jc w:val="both"/>
        <w:rPr>
          <w:rFonts w:ascii="Arial Narrow" w:hAnsi="Arial Narrow"/>
        </w:rPr>
      </w:pPr>
      <w:bookmarkStart w:id="89" w:name="_Toc522021753"/>
      <w:bookmarkStart w:id="90" w:name="_Toc535311101"/>
      <w:r w:rsidRPr="00CC6247">
        <w:rPr>
          <w:rFonts w:ascii="Arial Narrow" w:hAnsi="Arial Narrow"/>
        </w:rPr>
        <w:t>Požiadavky na Nastroj na</w:t>
      </w:r>
      <w:r w:rsidR="00A645A3" w:rsidRPr="00CC6247">
        <w:rPr>
          <w:rFonts w:ascii="Arial Narrow" w:hAnsi="Arial Narrow"/>
        </w:rPr>
        <w:t xml:space="preserve"> kontinuálnu integráciu CI a</w:t>
      </w:r>
      <w:r w:rsidRPr="00CC6247">
        <w:rPr>
          <w:rFonts w:ascii="Arial Narrow" w:hAnsi="Arial Narrow"/>
        </w:rPr>
        <w:t xml:space="preserve"> kontinuálne dodávanie CD</w:t>
      </w:r>
      <w:bookmarkEnd w:id="89"/>
      <w:bookmarkEnd w:id="90"/>
    </w:p>
    <w:p w14:paraId="7D0C5125" w14:textId="77777777" w:rsidR="008632A3" w:rsidRPr="00CC6247" w:rsidRDefault="008632A3" w:rsidP="00D26DDD">
      <w:pPr>
        <w:jc w:val="both"/>
        <w:rPr>
          <w:rFonts w:ascii="Arial Narrow" w:hAnsi="Arial Narrow"/>
        </w:rPr>
      </w:pPr>
    </w:p>
    <w:p w14:paraId="5C920681" w14:textId="77777777" w:rsidR="008632A3" w:rsidRPr="00CC6247" w:rsidRDefault="008632A3" w:rsidP="00D26DDD">
      <w:pPr>
        <w:jc w:val="both"/>
        <w:rPr>
          <w:rFonts w:ascii="Arial Narrow" w:hAnsi="Arial Narrow" w:cs="Arial"/>
        </w:rPr>
      </w:pPr>
      <w:r w:rsidRPr="00CC6247">
        <w:rPr>
          <w:rFonts w:ascii="Arial Narrow" w:hAnsi="Arial Narrow" w:cs="Arial"/>
        </w:rPr>
        <w:t xml:space="preserve">V oblasti softvérového inžinierstva je kontinuálna integrácia (CI) bežnou praxou. Ide o  zlúčenie všetkých pracovných kópií vývojárov na zdieľanú hlavnú líniu aj niekoľkokrát za deň. </w:t>
      </w:r>
    </w:p>
    <w:p w14:paraId="69106BB0" w14:textId="77777777" w:rsidR="008632A3" w:rsidRPr="00CC6247" w:rsidRDefault="008632A3" w:rsidP="00D26DDD">
      <w:pPr>
        <w:jc w:val="both"/>
        <w:rPr>
          <w:rFonts w:ascii="Arial Narrow" w:hAnsi="Arial Narrow" w:cs="Arial"/>
        </w:rPr>
      </w:pPr>
      <w:r w:rsidRPr="00CC6247">
        <w:rPr>
          <w:rFonts w:ascii="Arial Narrow" w:hAnsi="Arial Narrow" w:cs="Arial"/>
        </w:rPr>
        <w:t>Kontinuálne doručovanie (CD) je prístup založený na softvérovom inžinierstve, v ktorom tímy vyrábajú softvér v krátkych cykloch a zabezpečujú, že softvér môže byť kedykoľvek spoľahlivo uvoľnený. Zameriava sa na budovanie, testovanie a uvoľňovanie softvéru s vyššou rýchlosťou a frekvenciou. Tento prístup pomáha znižovať náklady, čas a riziko dodania zmien tým, že umožňuje prírastkové aktualizácie aplikácií vo výrobe. Jednoduchý a opakovateľný proces zavádzania je dôležitý pre nepretržité dodávanie.</w:t>
      </w:r>
    </w:p>
    <w:p w14:paraId="36001D33" w14:textId="77777777" w:rsidR="008632A3" w:rsidRPr="00CC6247" w:rsidRDefault="008632A3" w:rsidP="00D26DDD">
      <w:pPr>
        <w:jc w:val="both"/>
        <w:rPr>
          <w:rFonts w:ascii="Arial Narrow" w:hAnsi="Arial Narrow" w:cs="Arial"/>
        </w:rPr>
      </w:pPr>
      <w:r w:rsidRPr="00CC6247">
        <w:rPr>
          <w:rFonts w:ascii="Arial Narrow" w:hAnsi="Arial Narrow" w:cs="Arial"/>
        </w:rPr>
        <w:t>V tomto kontexte je požadované dodať nástroje pre pod</w:t>
      </w:r>
      <w:r w:rsidR="00831736" w:rsidRPr="00CC6247">
        <w:rPr>
          <w:rFonts w:ascii="Arial Narrow" w:hAnsi="Arial Narrow" w:cs="Arial"/>
        </w:rPr>
        <w:t>poru CI/ CD minimálne v rozsahu:</w:t>
      </w:r>
    </w:p>
    <w:p w14:paraId="3D6CF456" w14:textId="77777777" w:rsidR="00831736" w:rsidRPr="00CC6247" w:rsidRDefault="00831736" w:rsidP="00D26DDD">
      <w:pPr>
        <w:jc w:val="both"/>
        <w:rPr>
          <w:rFonts w:ascii="Arial Narrow" w:hAnsi="Arial Narrow" w:cs="Arial"/>
        </w:rPr>
      </w:pPr>
      <w:r w:rsidRPr="00CC6247">
        <w:rPr>
          <w:rFonts w:ascii="Arial Narrow" w:hAnsi="Arial Narrow" w:cs="Arial"/>
        </w:rPr>
        <w:t>Tab. 4.3.2.2</w:t>
      </w:r>
      <w:r w:rsidRPr="00CC6247">
        <w:rPr>
          <w:rFonts w:ascii="Arial Narrow" w:hAnsi="Arial Narrow" w:cs="Arial"/>
        </w:rPr>
        <w:tab/>
        <w:t>Požiadavky na Nástroj na kontinuálnu integráciu CI resp. kontinuálne dodávanie CD</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FE1A28" w:rsidRPr="00CC6247" w14:paraId="57282C9B" w14:textId="77777777" w:rsidTr="00FE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14:paraId="17E653AC" w14:textId="77777777" w:rsidR="00FE1A28" w:rsidRPr="00CC6247" w:rsidRDefault="00FE1A28" w:rsidP="00FE1A28">
            <w:pPr>
              <w:jc w:val="both"/>
              <w:rPr>
                <w:rFonts w:ascii="Arial Narrow" w:hAnsi="Arial Narrow" w:cs="Arial"/>
              </w:rPr>
            </w:pPr>
            <w:r w:rsidRPr="00CC6247">
              <w:rPr>
                <w:rFonts w:ascii="Arial Narrow" w:hAnsi="Arial Narrow" w:cs="Arial"/>
              </w:rPr>
              <w:t>ID požiadavky</w:t>
            </w:r>
          </w:p>
        </w:tc>
        <w:tc>
          <w:tcPr>
            <w:tcW w:w="3442" w:type="dxa"/>
            <w:shd w:val="clear" w:color="auto" w:fill="D9D9D9" w:themeFill="background1" w:themeFillShade="D9"/>
          </w:tcPr>
          <w:p w14:paraId="7A24AB72"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6BD23CEE"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7B7874DD" w14:textId="77777777" w:rsidR="00FE1A28" w:rsidRPr="00CC6247" w:rsidRDefault="00FE1A28"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FE1A28" w:rsidRPr="00CC6247" w14:paraId="7E67D569"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3B442CEC"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4.3.2.2.1</w:t>
            </w:r>
          </w:p>
        </w:tc>
        <w:tc>
          <w:tcPr>
            <w:tcW w:w="3442" w:type="dxa"/>
          </w:tcPr>
          <w:p w14:paraId="417C21D1"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Kontinuálne zostavovanie kódu </w:t>
            </w:r>
          </w:p>
        </w:tc>
        <w:tc>
          <w:tcPr>
            <w:tcW w:w="1984" w:type="dxa"/>
          </w:tcPr>
          <w:p w14:paraId="522A1EB9"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4E98A35"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0AA4883D"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70732C41" w14:textId="77777777" w:rsidR="00FE1A28" w:rsidRPr="00CC6247" w:rsidRDefault="00FE1A28" w:rsidP="00FE1A28">
            <w:pPr>
              <w:jc w:val="both"/>
              <w:rPr>
                <w:rFonts w:ascii="Arial Narrow" w:hAnsi="Arial Narrow" w:cs="Arial"/>
              </w:rPr>
            </w:pPr>
            <w:r w:rsidRPr="00CC6247">
              <w:rPr>
                <w:rFonts w:ascii="Arial Narrow" w:hAnsi="Arial Narrow" w:cs="Arial"/>
                <w:b w:val="0"/>
              </w:rPr>
              <w:t>R 4.3.2.2.2</w:t>
            </w:r>
          </w:p>
        </w:tc>
        <w:tc>
          <w:tcPr>
            <w:tcW w:w="3442" w:type="dxa"/>
          </w:tcPr>
          <w:p w14:paraId="0D75B76C"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automatizované balíčkovanie</w:t>
            </w:r>
          </w:p>
        </w:tc>
        <w:tc>
          <w:tcPr>
            <w:tcW w:w="1984" w:type="dxa"/>
          </w:tcPr>
          <w:p w14:paraId="780A5CCF"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097625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72C57212"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650B3D76" w14:textId="77777777" w:rsidR="00FE1A28" w:rsidRPr="00CC6247" w:rsidRDefault="00FE1A28" w:rsidP="00FE1A28">
            <w:pPr>
              <w:jc w:val="both"/>
              <w:rPr>
                <w:rFonts w:ascii="Arial Narrow" w:hAnsi="Arial Narrow" w:cs="Arial"/>
              </w:rPr>
            </w:pPr>
            <w:r w:rsidRPr="00CC6247">
              <w:rPr>
                <w:rFonts w:ascii="Arial Narrow" w:hAnsi="Arial Narrow" w:cs="Arial"/>
                <w:b w:val="0"/>
              </w:rPr>
              <w:t>R 4.3.2.2.3</w:t>
            </w:r>
          </w:p>
        </w:tc>
        <w:tc>
          <w:tcPr>
            <w:tcW w:w="3442" w:type="dxa"/>
          </w:tcPr>
          <w:p w14:paraId="7B41C5A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Automatizácia uvoľňovania</w:t>
            </w:r>
          </w:p>
        </w:tc>
        <w:tc>
          <w:tcPr>
            <w:tcW w:w="1984" w:type="dxa"/>
          </w:tcPr>
          <w:p w14:paraId="2547DC0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0D0BBE7"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FE1A28" w:rsidRPr="00CC6247" w14:paraId="670C55AE" w14:textId="77777777" w:rsidTr="00FE1A28">
        <w:tc>
          <w:tcPr>
            <w:cnfStyle w:val="001000000000" w:firstRow="0" w:lastRow="0" w:firstColumn="1" w:lastColumn="0" w:oddVBand="0" w:evenVBand="0" w:oddHBand="0" w:evenHBand="0" w:firstRowFirstColumn="0" w:firstRowLastColumn="0" w:lastRowFirstColumn="0" w:lastRowLastColumn="0"/>
            <w:tcW w:w="1769" w:type="dxa"/>
          </w:tcPr>
          <w:p w14:paraId="1BB5FE9F" w14:textId="77777777" w:rsidR="00FE1A28" w:rsidRPr="00CC6247" w:rsidRDefault="00FE1A28" w:rsidP="00FE1A28">
            <w:pPr>
              <w:jc w:val="both"/>
              <w:rPr>
                <w:rFonts w:ascii="Arial Narrow" w:hAnsi="Arial Narrow" w:cs="Arial"/>
                <w:b w:val="0"/>
              </w:rPr>
            </w:pPr>
            <w:r w:rsidRPr="00CC6247">
              <w:rPr>
                <w:rFonts w:ascii="Arial Narrow" w:hAnsi="Arial Narrow" w:cs="Arial"/>
                <w:b w:val="0"/>
              </w:rPr>
              <w:t>R 4.3.2.2.4</w:t>
            </w:r>
          </w:p>
        </w:tc>
        <w:tc>
          <w:tcPr>
            <w:tcW w:w="3442" w:type="dxa"/>
          </w:tcPr>
          <w:p w14:paraId="2FF5EAC3"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„pipelines“</w:t>
            </w:r>
          </w:p>
        </w:tc>
        <w:tc>
          <w:tcPr>
            <w:tcW w:w="1984" w:type="dxa"/>
          </w:tcPr>
          <w:p w14:paraId="083BFBE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03AB3B2" w14:textId="77777777" w:rsidR="00FE1A28" w:rsidRPr="00CC6247" w:rsidRDefault="00FE1A28"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5F3FDFE2" w14:textId="77777777" w:rsidR="00C06A88" w:rsidRPr="00CC6247" w:rsidRDefault="00C06A88" w:rsidP="00D26DDD">
      <w:pPr>
        <w:jc w:val="both"/>
        <w:rPr>
          <w:rFonts w:ascii="Arial Narrow" w:hAnsi="Arial Narrow" w:cs="Arial"/>
        </w:rPr>
      </w:pPr>
    </w:p>
    <w:p w14:paraId="307CCA01" w14:textId="77777777" w:rsidR="00C06A88" w:rsidRPr="00CC6247" w:rsidRDefault="00C06A88" w:rsidP="00D26DDD">
      <w:pPr>
        <w:pStyle w:val="Nadpis4"/>
        <w:jc w:val="both"/>
        <w:rPr>
          <w:rFonts w:ascii="Arial Narrow" w:hAnsi="Arial Narrow"/>
        </w:rPr>
      </w:pPr>
      <w:bookmarkStart w:id="91" w:name="_Toc535311102"/>
      <w:r w:rsidRPr="00CC6247">
        <w:rPr>
          <w:rFonts w:ascii="Arial Narrow" w:hAnsi="Arial Narrow"/>
        </w:rPr>
        <w:t>Release manažment</w:t>
      </w:r>
      <w:bookmarkEnd w:id="91"/>
    </w:p>
    <w:p w14:paraId="3E5E473B" w14:textId="77777777" w:rsidR="00773825" w:rsidRPr="00CC6247" w:rsidRDefault="00773825" w:rsidP="00D26DDD">
      <w:pPr>
        <w:jc w:val="both"/>
        <w:rPr>
          <w:rFonts w:ascii="Arial Narrow" w:hAnsi="Arial Narrow" w:cs="Arial"/>
        </w:rPr>
      </w:pPr>
    </w:p>
    <w:p w14:paraId="41DF651F" w14:textId="77777777" w:rsidR="00831736" w:rsidRPr="00CC6247" w:rsidRDefault="00F33188" w:rsidP="00D26DDD">
      <w:pPr>
        <w:jc w:val="both"/>
        <w:rPr>
          <w:rFonts w:ascii="Arial Narrow" w:hAnsi="Arial Narrow" w:cs="Arial"/>
        </w:rPr>
      </w:pPr>
      <w:r w:rsidRPr="00CC6247">
        <w:rPr>
          <w:rFonts w:ascii="Arial Narrow" w:hAnsi="Arial Narrow" w:cs="Arial"/>
        </w:rPr>
        <w:t>Obstarávateľ</w:t>
      </w:r>
      <w:r w:rsidR="00831736" w:rsidRPr="00CC6247">
        <w:rPr>
          <w:rFonts w:ascii="Arial Narrow" w:hAnsi="Arial Narrow" w:cs="Arial"/>
        </w:rPr>
        <w:t xml:space="preserve"> požaduje</w:t>
      </w:r>
      <w:r w:rsidRPr="00CC6247">
        <w:rPr>
          <w:rFonts w:ascii="Arial Narrow" w:hAnsi="Arial Narrow" w:cs="Arial"/>
        </w:rPr>
        <w:t>,</w:t>
      </w:r>
      <w:r w:rsidR="00831736" w:rsidRPr="00CC6247">
        <w:rPr>
          <w:rFonts w:ascii="Arial Narrow" w:hAnsi="Arial Narrow" w:cs="Arial"/>
        </w:rPr>
        <w:t xml:space="preserve"> aby  pre platformu PaaS ako aj jej služby existoval postup a softvérová podpora pre nasadzovanie rôznych verzií reprodukovateľným spôsobom - release manažment (manažment uvoľňovania softvéru, kódu,...)</w:t>
      </w:r>
      <w:r w:rsidRPr="00CC6247">
        <w:rPr>
          <w:rFonts w:ascii="Arial Narrow" w:hAnsi="Arial Narrow" w:cs="Arial"/>
        </w:rPr>
        <w:t>.</w:t>
      </w:r>
    </w:p>
    <w:p w14:paraId="32372310" w14:textId="77777777" w:rsidR="00831736" w:rsidRPr="00CC6247" w:rsidRDefault="00831736" w:rsidP="00D26DDD">
      <w:pPr>
        <w:jc w:val="both"/>
        <w:rPr>
          <w:rFonts w:ascii="Arial Narrow" w:hAnsi="Arial Narrow" w:cs="Arial"/>
        </w:rPr>
      </w:pPr>
      <w:r w:rsidRPr="00CC6247">
        <w:rPr>
          <w:rFonts w:ascii="Arial Narrow" w:hAnsi="Arial Narrow" w:cs="Arial"/>
        </w:rPr>
        <w:t>Riešenie musí spĺňať požiadavky moderného release engineeringu.</w:t>
      </w:r>
    </w:p>
    <w:p w14:paraId="0848FDA0" w14:textId="77777777" w:rsidR="00336C18" w:rsidRPr="00CC6247" w:rsidRDefault="00336C18" w:rsidP="00D26DDD">
      <w:pPr>
        <w:jc w:val="both"/>
        <w:rPr>
          <w:rFonts w:ascii="Arial Narrow" w:hAnsi="Arial Narrow" w:cs="Arial"/>
        </w:rPr>
      </w:pPr>
      <w:r w:rsidRPr="00CC6247">
        <w:rPr>
          <w:rFonts w:ascii="Arial Narrow" w:hAnsi="Arial Narrow" w:cs="Arial"/>
        </w:rPr>
        <w:t>Tab. 4.3.2.3 Požiadavky na release manažment</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956254" w:rsidRPr="00CC6247" w14:paraId="544013B1" w14:textId="77777777" w:rsidTr="00802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14:paraId="73368A4F" w14:textId="77777777" w:rsidR="00956254" w:rsidRPr="00CC6247" w:rsidRDefault="00956254" w:rsidP="00802B09">
            <w:pPr>
              <w:jc w:val="both"/>
              <w:rPr>
                <w:rFonts w:ascii="Arial Narrow" w:hAnsi="Arial Narrow" w:cs="Arial"/>
              </w:rPr>
            </w:pPr>
            <w:r w:rsidRPr="00CC6247">
              <w:rPr>
                <w:rFonts w:ascii="Arial Narrow" w:hAnsi="Arial Narrow" w:cs="Arial"/>
              </w:rPr>
              <w:t>ID požiadavky</w:t>
            </w:r>
          </w:p>
        </w:tc>
        <w:tc>
          <w:tcPr>
            <w:tcW w:w="3442" w:type="dxa"/>
            <w:shd w:val="clear" w:color="auto" w:fill="D9D9D9" w:themeFill="background1" w:themeFillShade="D9"/>
          </w:tcPr>
          <w:p w14:paraId="0E64F8D4"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52AAA7DE"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77F6DB18"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956254" w:rsidRPr="00CC6247" w14:paraId="334360FE" w14:textId="77777777" w:rsidTr="00802B09">
        <w:tc>
          <w:tcPr>
            <w:cnfStyle w:val="001000000000" w:firstRow="0" w:lastRow="0" w:firstColumn="1" w:lastColumn="0" w:oddVBand="0" w:evenVBand="0" w:oddHBand="0" w:evenHBand="0" w:firstRowFirstColumn="0" w:firstRowLastColumn="0" w:lastRowFirstColumn="0" w:lastRowLastColumn="0"/>
            <w:tcW w:w="1769" w:type="dxa"/>
          </w:tcPr>
          <w:p w14:paraId="39403D6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4.3.2.3.1</w:t>
            </w:r>
          </w:p>
        </w:tc>
        <w:tc>
          <w:tcPr>
            <w:tcW w:w="3442" w:type="dxa"/>
          </w:tcPr>
          <w:p w14:paraId="7080528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release manažmentu</w:t>
            </w:r>
          </w:p>
        </w:tc>
        <w:tc>
          <w:tcPr>
            <w:tcW w:w="1984" w:type="dxa"/>
          </w:tcPr>
          <w:p w14:paraId="05EC365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1EE050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C3B7341" w14:textId="77777777" w:rsidTr="00802B09">
        <w:tc>
          <w:tcPr>
            <w:cnfStyle w:val="001000000000" w:firstRow="0" w:lastRow="0" w:firstColumn="1" w:lastColumn="0" w:oddVBand="0" w:evenVBand="0" w:oddHBand="0" w:evenHBand="0" w:firstRowFirstColumn="0" w:firstRowLastColumn="0" w:lastRowFirstColumn="0" w:lastRowLastColumn="0"/>
            <w:tcW w:w="5211" w:type="dxa"/>
            <w:gridSpan w:val="2"/>
          </w:tcPr>
          <w:p w14:paraId="3AECB163" w14:textId="77777777" w:rsidR="00956254" w:rsidRPr="00CC6247" w:rsidRDefault="00956254" w:rsidP="00802B09">
            <w:pPr>
              <w:jc w:val="both"/>
              <w:rPr>
                <w:rFonts w:ascii="Arial Narrow" w:hAnsi="Arial Narrow" w:cs="Arial"/>
              </w:rPr>
            </w:pPr>
            <w:r w:rsidRPr="00CC6247">
              <w:rPr>
                <w:rFonts w:ascii="Arial Narrow" w:hAnsi="Arial Narrow" w:cs="Arial"/>
              </w:rPr>
              <w:t>Podpora release engineeringu</w:t>
            </w:r>
          </w:p>
        </w:tc>
        <w:tc>
          <w:tcPr>
            <w:tcW w:w="1984" w:type="dxa"/>
          </w:tcPr>
          <w:p w14:paraId="255DF6E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0D526B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6D31F62" w14:textId="77777777" w:rsidTr="00802B09">
        <w:tc>
          <w:tcPr>
            <w:cnfStyle w:val="001000000000" w:firstRow="0" w:lastRow="0" w:firstColumn="1" w:lastColumn="0" w:oddVBand="0" w:evenVBand="0" w:oddHBand="0" w:evenHBand="0" w:firstRowFirstColumn="0" w:firstRowLastColumn="0" w:lastRowFirstColumn="0" w:lastRowLastColumn="0"/>
            <w:tcW w:w="1769" w:type="dxa"/>
          </w:tcPr>
          <w:p w14:paraId="7FC15B9A" w14:textId="77777777" w:rsidR="00956254" w:rsidRPr="00CC6247" w:rsidRDefault="00956254" w:rsidP="00802B09">
            <w:pPr>
              <w:jc w:val="both"/>
              <w:rPr>
                <w:rFonts w:ascii="Arial Narrow" w:hAnsi="Arial Narrow" w:cs="Arial"/>
              </w:rPr>
            </w:pPr>
            <w:r w:rsidRPr="00CC6247">
              <w:rPr>
                <w:rFonts w:ascii="Arial Narrow" w:hAnsi="Arial Narrow" w:cs="Arial"/>
                <w:b w:val="0"/>
              </w:rPr>
              <w:t>R 4.3.2.3.2</w:t>
            </w:r>
          </w:p>
        </w:tc>
        <w:tc>
          <w:tcPr>
            <w:tcW w:w="3442" w:type="dxa"/>
          </w:tcPr>
          <w:p w14:paraId="37E41EB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Identifikovateľnosť: schopnosť identifikovať všetky zdroje, nástroje, prostredie a ďalšie komponenty, ktoré tvoria  vydanie.</w:t>
            </w:r>
          </w:p>
        </w:tc>
        <w:tc>
          <w:tcPr>
            <w:tcW w:w="1984" w:type="dxa"/>
          </w:tcPr>
          <w:p w14:paraId="457BA21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306CC2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6FFB8FE" w14:textId="77777777" w:rsidTr="00802B09">
        <w:tc>
          <w:tcPr>
            <w:cnfStyle w:val="001000000000" w:firstRow="0" w:lastRow="0" w:firstColumn="1" w:lastColumn="0" w:oddVBand="0" w:evenVBand="0" w:oddHBand="0" w:evenHBand="0" w:firstRowFirstColumn="0" w:firstRowLastColumn="0" w:lastRowFirstColumn="0" w:lastRowLastColumn="0"/>
            <w:tcW w:w="1769" w:type="dxa"/>
          </w:tcPr>
          <w:p w14:paraId="0C67A7F4"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4.3.2.3.3</w:t>
            </w:r>
          </w:p>
        </w:tc>
        <w:tc>
          <w:tcPr>
            <w:tcW w:w="3442" w:type="dxa"/>
          </w:tcPr>
          <w:p w14:paraId="7FA2FBB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Reprodukovateľnosť: Schopnosť integrovať zdrojový softvér, komponenty tretích strán, údaje a nasadenie externého softvérového systému s cieľom zaručiť prevádzkovú stabilitu.</w:t>
            </w:r>
          </w:p>
        </w:tc>
        <w:tc>
          <w:tcPr>
            <w:tcW w:w="1984" w:type="dxa"/>
          </w:tcPr>
          <w:p w14:paraId="2A9F0DD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2E2EF3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3D2C4C9" w14:textId="77777777" w:rsidTr="00802B09">
        <w:tc>
          <w:tcPr>
            <w:cnfStyle w:val="001000000000" w:firstRow="0" w:lastRow="0" w:firstColumn="1" w:lastColumn="0" w:oddVBand="0" w:evenVBand="0" w:oddHBand="0" w:evenHBand="0" w:firstRowFirstColumn="0" w:firstRowLastColumn="0" w:lastRowFirstColumn="0" w:lastRowLastColumn="0"/>
            <w:tcW w:w="1769" w:type="dxa"/>
          </w:tcPr>
          <w:p w14:paraId="5B68C1F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4.3.2.3.4</w:t>
            </w:r>
          </w:p>
        </w:tc>
        <w:tc>
          <w:tcPr>
            <w:tcW w:w="3442" w:type="dxa"/>
          </w:tcPr>
          <w:p w14:paraId="5CE5E47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Konzistentnosť: Poslanie poskytovať stabilný rámec pre vývoj, nasadenie, </w:t>
            </w:r>
            <w:r w:rsidRPr="00CC6247">
              <w:rPr>
                <w:rFonts w:ascii="Arial Narrow" w:hAnsi="Arial Narrow" w:cs="Arial"/>
              </w:rPr>
              <w:lastRenderedPageBreak/>
              <w:t>audit a zodpovednosť za softvérové komponenty.</w:t>
            </w:r>
          </w:p>
        </w:tc>
        <w:tc>
          <w:tcPr>
            <w:tcW w:w="1984" w:type="dxa"/>
          </w:tcPr>
          <w:p w14:paraId="7A7A8AD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A2E0DC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E9A41B3" w14:textId="77777777" w:rsidTr="00802B09">
        <w:tc>
          <w:tcPr>
            <w:cnfStyle w:val="001000000000" w:firstRow="0" w:lastRow="0" w:firstColumn="1" w:lastColumn="0" w:oddVBand="0" w:evenVBand="0" w:oddHBand="0" w:evenHBand="0" w:firstRowFirstColumn="0" w:firstRowLastColumn="0" w:lastRowFirstColumn="0" w:lastRowLastColumn="0"/>
            <w:tcW w:w="1769" w:type="dxa"/>
          </w:tcPr>
          <w:p w14:paraId="27D42FC8"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lastRenderedPageBreak/>
              <w:t>R 4.3.2.3.5</w:t>
            </w:r>
          </w:p>
        </w:tc>
        <w:tc>
          <w:tcPr>
            <w:tcW w:w="3442" w:type="dxa"/>
          </w:tcPr>
          <w:p w14:paraId="1239E08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Agilita:  t.j. kontinuálna integrácia</w:t>
            </w:r>
          </w:p>
        </w:tc>
        <w:tc>
          <w:tcPr>
            <w:tcW w:w="1984" w:type="dxa"/>
          </w:tcPr>
          <w:p w14:paraId="5168535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A5233C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6ED73E06" w14:textId="77777777" w:rsidR="00956254" w:rsidRPr="00CC6247" w:rsidRDefault="00956254" w:rsidP="00D26DDD">
      <w:pPr>
        <w:jc w:val="both"/>
        <w:rPr>
          <w:rFonts w:ascii="Arial Narrow" w:hAnsi="Arial Narrow" w:cs="Arial"/>
        </w:rPr>
      </w:pPr>
    </w:p>
    <w:p w14:paraId="52736FC1" w14:textId="77777777" w:rsidR="00C06A88" w:rsidRPr="00CC6247" w:rsidRDefault="00C06A88" w:rsidP="00D26DDD">
      <w:pPr>
        <w:pStyle w:val="Nadpis4"/>
        <w:jc w:val="both"/>
        <w:rPr>
          <w:rFonts w:ascii="Arial Narrow" w:hAnsi="Arial Narrow"/>
        </w:rPr>
      </w:pPr>
      <w:bookmarkStart w:id="92" w:name="_Toc535311103"/>
      <w:r w:rsidRPr="00CC6247">
        <w:rPr>
          <w:rFonts w:ascii="Arial Narrow" w:hAnsi="Arial Narrow"/>
        </w:rPr>
        <w:t>Konfiguračný manažment</w:t>
      </w:r>
      <w:bookmarkEnd w:id="92"/>
    </w:p>
    <w:p w14:paraId="31931774" w14:textId="77777777" w:rsidR="0030469C" w:rsidRPr="00CC6247" w:rsidRDefault="0030469C" w:rsidP="00D26DDD">
      <w:pPr>
        <w:jc w:val="both"/>
        <w:rPr>
          <w:rFonts w:ascii="Arial Narrow" w:hAnsi="Arial Narrow"/>
        </w:rPr>
      </w:pPr>
    </w:p>
    <w:p w14:paraId="72F79CE5" w14:textId="77777777" w:rsidR="0030469C" w:rsidRPr="00CC6247" w:rsidRDefault="0030469C" w:rsidP="00D26DDD">
      <w:pPr>
        <w:jc w:val="both"/>
        <w:rPr>
          <w:rFonts w:ascii="Arial Narrow" w:hAnsi="Arial Narrow" w:cs="Arial"/>
        </w:rPr>
      </w:pPr>
      <w:r w:rsidRPr="00CC6247">
        <w:rPr>
          <w:rFonts w:ascii="Arial Narrow" w:hAnsi="Arial Narrow" w:cs="Arial"/>
        </w:rPr>
        <w:t>Konfiguračný manažment zabezpečuje, že konfigurácia technologických systémov, ktoré tvoria PaaS platformu ako aj služby tejto platformy je známa, dobrá a dôveryhodná; a udržiavaná. Niekedy sa  konfiguračný manažment označuje ako automatizácia IT. Prístup k presným stavu systémov je nevyhnutný.</w:t>
      </w:r>
    </w:p>
    <w:p w14:paraId="204B02A4" w14:textId="77777777" w:rsidR="0030469C" w:rsidRPr="00CC6247" w:rsidRDefault="0030469C" w:rsidP="00D26DDD">
      <w:pPr>
        <w:jc w:val="both"/>
        <w:rPr>
          <w:rFonts w:ascii="Arial Narrow" w:hAnsi="Arial Narrow"/>
        </w:rPr>
      </w:pPr>
      <w:r w:rsidRPr="00CC6247">
        <w:rPr>
          <w:rFonts w:ascii="Arial Narrow" w:hAnsi="Arial Narrow"/>
        </w:rPr>
        <w:t>Tab. 4.3.2.4 Požiadavky na konfiguračný manažment</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956254" w:rsidRPr="00CC6247" w14:paraId="071BDA7B" w14:textId="77777777" w:rsidTr="00802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14:paraId="78B11462" w14:textId="77777777" w:rsidR="00956254" w:rsidRPr="00CC6247" w:rsidRDefault="00956254" w:rsidP="00802B09">
            <w:pPr>
              <w:jc w:val="both"/>
              <w:rPr>
                <w:rFonts w:ascii="Arial Narrow" w:hAnsi="Arial Narrow" w:cs="Arial"/>
              </w:rPr>
            </w:pPr>
            <w:r w:rsidRPr="00CC6247">
              <w:rPr>
                <w:rFonts w:ascii="Arial Narrow" w:hAnsi="Arial Narrow" w:cs="Arial"/>
              </w:rPr>
              <w:t>ID požiadavky</w:t>
            </w:r>
          </w:p>
        </w:tc>
        <w:tc>
          <w:tcPr>
            <w:tcW w:w="3442" w:type="dxa"/>
            <w:shd w:val="clear" w:color="auto" w:fill="D9D9D9" w:themeFill="background1" w:themeFillShade="D9"/>
          </w:tcPr>
          <w:p w14:paraId="3C67E664"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78FE6EA7"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53E80530"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956254" w:rsidRPr="00CC6247" w14:paraId="5D96C0FB" w14:textId="77777777" w:rsidTr="00802B09">
        <w:tc>
          <w:tcPr>
            <w:cnfStyle w:val="001000000000" w:firstRow="0" w:lastRow="0" w:firstColumn="1" w:lastColumn="0" w:oddVBand="0" w:evenVBand="0" w:oddHBand="0" w:evenHBand="0" w:firstRowFirstColumn="0" w:firstRowLastColumn="0" w:lastRowFirstColumn="0" w:lastRowLastColumn="0"/>
            <w:tcW w:w="1769" w:type="dxa"/>
          </w:tcPr>
          <w:p w14:paraId="52996491"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4.3.2.4.1</w:t>
            </w:r>
          </w:p>
        </w:tc>
        <w:tc>
          <w:tcPr>
            <w:tcW w:w="3442" w:type="dxa"/>
          </w:tcPr>
          <w:p w14:paraId="61B3FE3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deklaratívnych definícii uložených v súboroch (YML) resp. v DB</w:t>
            </w:r>
          </w:p>
        </w:tc>
        <w:tc>
          <w:tcPr>
            <w:tcW w:w="1984" w:type="dxa"/>
          </w:tcPr>
          <w:p w14:paraId="512D7C1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8FF84C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177FBC47" w14:textId="77777777" w:rsidTr="00802B09">
        <w:tc>
          <w:tcPr>
            <w:cnfStyle w:val="001000000000" w:firstRow="0" w:lastRow="0" w:firstColumn="1" w:lastColumn="0" w:oddVBand="0" w:evenVBand="0" w:oddHBand="0" w:evenHBand="0" w:firstRowFirstColumn="0" w:firstRowLastColumn="0" w:lastRowFirstColumn="0" w:lastRowLastColumn="0"/>
            <w:tcW w:w="1769" w:type="dxa"/>
          </w:tcPr>
          <w:p w14:paraId="7B763778" w14:textId="77777777" w:rsidR="00956254" w:rsidRPr="00CC6247" w:rsidRDefault="00956254" w:rsidP="00802B09">
            <w:pPr>
              <w:jc w:val="both"/>
              <w:rPr>
                <w:rFonts w:ascii="Arial Narrow" w:hAnsi="Arial Narrow" w:cs="Arial"/>
              </w:rPr>
            </w:pPr>
            <w:r w:rsidRPr="00CC6247">
              <w:rPr>
                <w:rFonts w:ascii="Arial Narrow" w:hAnsi="Arial Narrow" w:cs="Arial"/>
                <w:b w:val="0"/>
              </w:rPr>
              <w:t>R 4.3.2.3.2</w:t>
            </w:r>
          </w:p>
        </w:tc>
        <w:tc>
          <w:tcPr>
            <w:tcW w:w="3442" w:type="dxa"/>
          </w:tcPr>
          <w:p w14:paraId="013AF21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Oddelený deployment predpis od citlivých informácií (credentials)</w:t>
            </w:r>
          </w:p>
        </w:tc>
        <w:tc>
          <w:tcPr>
            <w:tcW w:w="1984" w:type="dxa"/>
          </w:tcPr>
          <w:p w14:paraId="4D65A9E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034DFE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B8C6A04" w14:textId="77777777" w:rsidTr="00802B09">
        <w:tc>
          <w:tcPr>
            <w:cnfStyle w:val="001000000000" w:firstRow="0" w:lastRow="0" w:firstColumn="1" w:lastColumn="0" w:oddVBand="0" w:evenVBand="0" w:oddHBand="0" w:evenHBand="0" w:firstRowFirstColumn="0" w:firstRowLastColumn="0" w:lastRowFirstColumn="0" w:lastRowLastColumn="0"/>
            <w:tcW w:w="1769" w:type="dxa"/>
          </w:tcPr>
          <w:p w14:paraId="1A66AB37"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4.3.2.3.3</w:t>
            </w:r>
          </w:p>
        </w:tc>
        <w:tc>
          <w:tcPr>
            <w:tcW w:w="3442" w:type="dxa"/>
          </w:tcPr>
          <w:p w14:paraId="6FC3120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Uloženie citlivých informácií (credentials) do zabezpečeného úložiska</w:t>
            </w:r>
          </w:p>
        </w:tc>
        <w:tc>
          <w:tcPr>
            <w:tcW w:w="1984" w:type="dxa"/>
          </w:tcPr>
          <w:p w14:paraId="2997877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534898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BFE4FDD" w14:textId="77777777" w:rsidTr="00802B09">
        <w:tc>
          <w:tcPr>
            <w:cnfStyle w:val="001000000000" w:firstRow="0" w:lastRow="0" w:firstColumn="1" w:lastColumn="0" w:oddVBand="0" w:evenVBand="0" w:oddHBand="0" w:evenHBand="0" w:firstRowFirstColumn="0" w:firstRowLastColumn="0" w:lastRowFirstColumn="0" w:lastRowLastColumn="0"/>
            <w:tcW w:w="1769" w:type="dxa"/>
          </w:tcPr>
          <w:p w14:paraId="14CBE5DC"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4.3.2.3.4</w:t>
            </w:r>
          </w:p>
        </w:tc>
        <w:tc>
          <w:tcPr>
            <w:tcW w:w="3442" w:type="dxa"/>
          </w:tcPr>
          <w:p w14:paraId="6D3DEA8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Podpora premenných v konfiguračných predpisoch  </w:t>
            </w:r>
          </w:p>
        </w:tc>
        <w:tc>
          <w:tcPr>
            <w:tcW w:w="1984" w:type="dxa"/>
          </w:tcPr>
          <w:p w14:paraId="7B5C4E4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F34145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D6F1B6D" w14:textId="77777777" w:rsidTr="00802B09">
        <w:tc>
          <w:tcPr>
            <w:cnfStyle w:val="001000000000" w:firstRow="0" w:lastRow="0" w:firstColumn="1" w:lastColumn="0" w:oddVBand="0" w:evenVBand="0" w:oddHBand="0" w:evenHBand="0" w:firstRowFirstColumn="0" w:firstRowLastColumn="0" w:lastRowFirstColumn="0" w:lastRowLastColumn="0"/>
            <w:tcW w:w="1769" w:type="dxa"/>
          </w:tcPr>
          <w:p w14:paraId="564A9279"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4.3.2.3.5</w:t>
            </w:r>
          </w:p>
        </w:tc>
        <w:tc>
          <w:tcPr>
            <w:tcW w:w="3442" w:type="dxa"/>
          </w:tcPr>
          <w:p w14:paraId="05E206D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Možnosť oddelenia premenných od konfiguračných predpisov</w:t>
            </w:r>
          </w:p>
        </w:tc>
        <w:tc>
          <w:tcPr>
            <w:tcW w:w="1984" w:type="dxa"/>
          </w:tcPr>
          <w:p w14:paraId="4B2D72F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9A0808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317FAC2" w14:textId="77777777" w:rsidTr="00802B09">
        <w:tc>
          <w:tcPr>
            <w:cnfStyle w:val="001000000000" w:firstRow="0" w:lastRow="0" w:firstColumn="1" w:lastColumn="0" w:oddVBand="0" w:evenVBand="0" w:oddHBand="0" w:evenHBand="0" w:firstRowFirstColumn="0" w:firstRowLastColumn="0" w:lastRowFirstColumn="0" w:lastRowLastColumn="0"/>
            <w:tcW w:w="1769" w:type="dxa"/>
          </w:tcPr>
          <w:p w14:paraId="7A7BE568"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4.3.2.3.6</w:t>
            </w:r>
          </w:p>
        </w:tc>
        <w:tc>
          <w:tcPr>
            <w:tcW w:w="3442" w:type="dxa"/>
          </w:tcPr>
          <w:p w14:paraId="7E1CCB8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konfig servera pre zostavenie konfigurácií</w:t>
            </w:r>
          </w:p>
        </w:tc>
        <w:tc>
          <w:tcPr>
            <w:tcW w:w="1984" w:type="dxa"/>
          </w:tcPr>
          <w:p w14:paraId="31B9DB5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220102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29FBE1D5" w14:textId="77777777" w:rsidR="0030469C" w:rsidRPr="00CC6247" w:rsidRDefault="0030469C" w:rsidP="00D26DDD">
      <w:pPr>
        <w:jc w:val="both"/>
        <w:rPr>
          <w:rFonts w:ascii="Arial Narrow" w:hAnsi="Arial Narrow"/>
        </w:rPr>
      </w:pPr>
    </w:p>
    <w:p w14:paraId="3F137DCC" w14:textId="77777777" w:rsidR="00267A40" w:rsidRPr="00CC6247" w:rsidRDefault="00267A40" w:rsidP="00D26DDD">
      <w:pPr>
        <w:pStyle w:val="Nadpis3"/>
        <w:jc w:val="both"/>
        <w:rPr>
          <w:rFonts w:ascii="Arial Narrow" w:hAnsi="Arial Narrow" w:cs="Arial"/>
          <w:sz w:val="22"/>
          <w:szCs w:val="22"/>
        </w:rPr>
      </w:pPr>
      <w:bookmarkStart w:id="93" w:name="_Toc535311104"/>
      <w:r w:rsidRPr="00CC6247">
        <w:rPr>
          <w:rFonts w:ascii="Arial Narrow" w:hAnsi="Arial Narrow" w:cs="Arial"/>
          <w:sz w:val="22"/>
          <w:szCs w:val="22"/>
        </w:rPr>
        <w:t>Požiadavky DevOps pre Licenčnú PaaS automatizáciu</w:t>
      </w:r>
      <w:bookmarkEnd w:id="93"/>
    </w:p>
    <w:p w14:paraId="69CDD7A5" w14:textId="77777777" w:rsidR="00E50EF4" w:rsidRPr="00CC6247" w:rsidRDefault="00E50EF4" w:rsidP="00D26DDD">
      <w:pPr>
        <w:pStyle w:val="Nadpis3"/>
        <w:numPr>
          <w:ilvl w:val="0"/>
          <w:numId w:val="0"/>
        </w:numPr>
        <w:jc w:val="both"/>
        <w:rPr>
          <w:rFonts w:ascii="Arial Narrow" w:hAnsi="Arial Narrow"/>
          <w:sz w:val="22"/>
          <w:szCs w:val="22"/>
        </w:rPr>
      </w:pPr>
    </w:p>
    <w:p w14:paraId="18D6BB4C" w14:textId="77777777" w:rsidR="00E50EF4" w:rsidRPr="00CC6247" w:rsidRDefault="00E50EF4" w:rsidP="00D26DDD">
      <w:pPr>
        <w:pStyle w:val="Nadpis4"/>
        <w:jc w:val="both"/>
        <w:rPr>
          <w:rFonts w:ascii="Arial Narrow" w:hAnsi="Arial Narrow"/>
        </w:rPr>
      </w:pPr>
      <w:bookmarkStart w:id="94" w:name="_Toc535311105"/>
      <w:r w:rsidRPr="00CC6247">
        <w:rPr>
          <w:rFonts w:ascii="Arial Narrow" w:hAnsi="Arial Narrow"/>
        </w:rPr>
        <w:t>Release manažment</w:t>
      </w:r>
      <w:bookmarkEnd w:id="94"/>
    </w:p>
    <w:p w14:paraId="00DC0ABC" w14:textId="77777777" w:rsidR="00E50EF4" w:rsidRPr="00CC6247" w:rsidRDefault="00E50EF4" w:rsidP="00D26DDD">
      <w:pPr>
        <w:jc w:val="both"/>
        <w:rPr>
          <w:rFonts w:ascii="Arial Narrow" w:hAnsi="Arial Narrow"/>
        </w:rPr>
      </w:pPr>
    </w:p>
    <w:p w14:paraId="149483A6" w14:textId="77777777" w:rsidR="00E50EF4" w:rsidRPr="00CC6247" w:rsidRDefault="00E50EF4" w:rsidP="00D26DDD">
      <w:pPr>
        <w:jc w:val="both"/>
        <w:rPr>
          <w:rFonts w:ascii="Arial Narrow" w:hAnsi="Arial Narrow" w:cs="Arial"/>
        </w:rPr>
      </w:pPr>
      <w:r w:rsidRPr="00CC6247">
        <w:rPr>
          <w:rFonts w:ascii="Arial Narrow" w:hAnsi="Arial Narrow" w:cs="Arial"/>
        </w:rPr>
        <w:t>Implementáciou eGov služieb narastá počet prevádzkovaných systémov organizácie ako aj počet poskytovaných elektronických služieb. Súčasne dochádza k nárastu zmien v týchto systémoch v dôsledku poskytovania nových služieb, rozširovaním služieb a opravami existujúcich služieb. Činnosti spojené s implementáciou týchto zmien do testovacieho alebo prevádzkového prostredia zvyšujú nároky na prevádzku daných systémov. Cieľom implementácie Release Managementu je</w:t>
      </w:r>
      <w:r w:rsidR="00F33188" w:rsidRPr="00CC6247">
        <w:rPr>
          <w:rFonts w:ascii="Arial Narrow" w:hAnsi="Arial Narrow" w:cs="Arial"/>
        </w:rPr>
        <w:t>:</w:t>
      </w:r>
      <w:r w:rsidRPr="00CC6247">
        <w:rPr>
          <w:rFonts w:ascii="Arial Narrow" w:hAnsi="Arial Narrow" w:cs="Arial"/>
        </w:rPr>
        <w:t xml:space="preserve">   </w:t>
      </w:r>
    </w:p>
    <w:p w14:paraId="208B375F" w14:textId="77777777" w:rsidR="00E50EF4" w:rsidRPr="00CC6247" w:rsidRDefault="00F33188" w:rsidP="00D26DDD">
      <w:pPr>
        <w:pStyle w:val="Odsekzoznamu"/>
        <w:numPr>
          <w:ilvl w:val="0"/>
          <w:numId w:val="13"/>
        </w:numPr>
        <w:jc w:val="both"/>
        <w:rPr>
          <w:rFonts w:ascii="Arial Narrow" w:hAnsi="Arial Narrow" w:cs="Arial"/>
        </w:rPr>
      </w:pPr>
      <w:r w:rsidRPr="00CC6247">
        <w:rPr>
          <w:rFonts w:ascii="Arial Narrow" w:hAnsi="Arial Narrow" w:cs="Arial"/>
        </w:rPr>
        <w:t>v</w:t>
      </w:r>
      <w:r w:rsidR="00E50EF4" w:rsidRPr="00CC6247">
        <w:rPr>
          <w:rFonts w:ascii="Arial Narrow" w:hAnsi="Arial Narrow" w:cs="Arial"/>
        </w:rPr>
        <w:t>ytvorenie unifikovaného prostredia pre riadenie nasadzovania zmien v softvérových produktoch</w:t>
      </w:r>
      <w:r w:rsidRPr="00CC6247">
        <w:rPr>
          <w:rFonts w:ascii="Arial Narrow" w:hAnsi="Arial Narrow" w:cs="Arial"/>
        </w:rPr>
        <w:t>,</w:t>
      </w:r>
    </w:p>
    <w:p w14:paraId="17D8021B" w14:textId="77777777" w:rsidR="00E50EF4" w:rsidRPr="00CC6247" w:rsidRDefault="00F33188" w:rsidP="00D26DDD">
      <w:pPr>
        <w:pStyle w:val="Odsekzoznamu"/>
        <w:numPr>
          <w:ilvl w:val="0"/>
          <w:numId w:val="13"/>
        </w:numPr>
        <w:jc w:val="both"/>
        <w:rPr>
          <w:rFonts w:ascii="Arial Narrow" w:hAnsi="Arial Narrow" w:cs="Arial"/>
        </w:rPr>
      </w:pPr>
      <w:r w:rsidRPr="00CC6247">
        <w:rPr>
          <w:rFonts w:ascii="Arial Narrow" w:hAnsi="Arial Narrow" w:cs="Arial"/>
        </w:rPr>
        <w:t>a</w:t>
      </w:r>
      <w:r w:rsidR="00E50EF4" w:rsidRPr="00CC6247">
        <w:rPr>
          <w:rFonts w:ascii="Arial Narrow" w:hAnsi="Arial Narrow" w:cs="Arial"/>
        </w:rPr>
        <w:t>utomatizácia nasadzovania nových verzií produktov</w:t>
      </w:r>
      <w:r w:rsidRPr="00CC6247">
        <w:rPr>
          <w:rFonts w:ascii="Arial Narrow" w:hAnsi="Arial Narrow" w:cs="Arial"/>
        </w:rPr>
        <w:t>,</w:t>
      </w:r>
    </w:p>
    <w:p w14:paraId="54D585AF" w14:textId="77777777" w:rsidR="00E50EF4" w:rsidRPr="00CC6247" w:rsidRDefault="00F33188" w:rsidP="00D26DDD">
      <w:pPr>
        <w:pStyle w:val="Odsekzoznamu"/>
        <w:numPr>
          <w:ilvl w:val="0"/>
          <w:numId w:val="13"/>
        </w:numPr>
        <w:jc w:val="both"/>
        <w:rPr>
          <w:rFonts w:ascii="Arial Narrow" w:hAnsi="Arial Narrow" w:cs="Arial"/>
        </w:rPr>
      </w:pPr>
      <w:r w:rsidRPr="00CC6247">
        <w:rPr>
          <w:rFonts w:ascii="Arial Narrow" w:hAnsi="Arial Narrow" w:cs="Arial"/>
        </w:rPr>
        <w:t>s</w:t>
      </w:r>
      <w:r w:rsidR="00E50EF4" w:rsidRPr="00CC6247">
        <w:rPr>
          <w:rFonts w:ascii="Arial Narrow" w:hAnsi="Arial Narrow" w:cs="Arial"/>
        </w:rPr>
        <w:t>chopnosť implemen</w:t>
      </w:r>
      <w:r w:rsidRPr="00CC6247">
        <w:rPr>
          <w:rFonts w:ascii="Arial Narrow" w:hAnsi="Arial Narrow" w:cs="Arial"/>
        </w:rPr>
        <w:t>tácie riešenia na cloud systémy.</w:t>
      </w:r>
    </w:p>
    <w:p w14:paraId="1E7671CA" w14:textId="77777777" w:rsidR="00E50EF4" w:rsidRPr="00CC6247" w:rsidRDefault="00E50EF4" w:rsidP="00D26DDD">
      <w:pPr>
        <w:jc w:val="both"/>
        <w:rPr>
          <w:rFonts w:ascii="Arial Narrow" w:hAnsi="Arial Narrow" w:cs="Arial"/>
        </w:rPr>
      </w:pPr>
      <w:r w:rsidRPr="00CC6247">
        <w:rPr>
          <w:rFonts w:ascii="Arial Narrow" w:hAnsi="Arial Narrow" w:cs="Arial"/>
        </w:rPr>
        <w:t xml:space="preserve">Release Management poskytne riešenie pre automatizáciu nasadzovania nových verzií softvérových balíkov do cloud prostredia. </w:t>
      </w:r>
    </w:p>
    <w:p w14:paraId="40F8210F" w14:textId="77777777" w:rsidR="00E50EF4" w:rsidRPr="00CC6247" w:rsidRDefault="002407B7" w:rsidP="00D26DDD">
      <w:pPr>
        <w:jc w:val="both"/>
        <w:rPr>
          <w:rFonts w:ascii="Arial Narrow" w:hAnsi="Arial Narrow" w:cs="Arial"/>
        </w:rPr>
      </w:pPr>
      <w:r w:rsidRPr="00CC6247">
        <w:rPr>
          <w:rFonts w:ascii="Arial Narrow" w:hAnsi="Arial Narrow" w:cs="Arial"/>
        </w:rPr>
        <w:t xml:space="preserve">Tab. 4.3.3.1 </w:t>
      </w:r>
      <w:r w:rsidR="00E50EF4" w:rsidRPr="00CC6247">
        <w:rPr>
          <w:rFonts w:ascii="Arial Narrow" w:hAnsi="Arial Narrow" w:cs="Arial"/>
        </w:rPr>
        <w:t xml:space="preserve">Funkčné vlastnosti modulu Release Management </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56"/>
        <w:gridCol w:w="1984"/>
        <w:gridCol w:w="1985"/>
      </w:tblGrid>
      <w:tr w:rsidR="00956254" w:rsidRPr="00CC6247" w14:paraId="27D2B096" w14:textId="77777777" w:rsidTr="00802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14:paraId="0A190BA7" w14:textId="77777777" w:rsidR="00956254" w:rsidRPr="00CC6247" w:rsidRDefault="00956254" w:rsidP="00802B09">
            <w:pPr>
              <w:jc w:val="both"/>
              <w:rPr>
                <w:rFonts w:ascii="Arial Narrow" w:hAnsi="Arial Narrow" w:cs="Arial"/>
              </w:rPr>
            </w:pPr>
            <w:r w:rsidRPr="00CC6247">
              <w:rPr>
                <w:rFonts w:ascii="Arial Narrow" w:hAnsi="Arial Narrow" w:cs="Arial"/>
              </w:rPr>
              <w:t>ID požiadavky</w:t>
            </w:r>
          </w:p>
        </w:tc>
        <w:tc>
          <w:tcPr>
            <w:tcW w:w="3656" w:type="dxa"/>
            <w:shd w:val="clear" w:color="auto" w:fill="D9D9D9" w:themeFill="background1" w:themeFillShade="D9"/>
          </w:tcPr>
          <w:p w14:paraId="7DE0B8EA"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3122F281"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24BDFE54"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956254" w:rsidRPr="00CC6247" w14:paraId="3F717B75"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8CD3CB0"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4.3.3.1.1</w:t>
            </w:r>
          </w:p>
        </w:tc>
        <w:tc>
          <w:tcPr>
            <w:tcW w:w="3656" w:type="dxa"/>
          </w:tcPr>
          <w:p w14:paraId="549E0FB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Automatizácia nasadzovania nových verzií </w:t>
            </w:r>
            <w:r w:rsidRPr="00CC6247">
              <w:rPr>
                <w:rFonts w:ascii="Arial Narrow" w:hAnsi="Arial Narrow" w:cs="Arial"/>
              </w:rPr>
              <w:lastRenderedPageBreak/>
              <w:t>SW balíkov do prostredia organizácie, podpora viacvrstvovej komplexnej architektúry</w:t>
            </w:r>
          </w:p>
        </w:tc>
        <w:tc>
          <w:tcPr>
            <w:tcW w:w="1984" w:type="dxa"/>
          </w:tcPr>
          <w:p w14:paraId="4ECEC3C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D39049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45F890F"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F99FB4F" w14:textId="77777777" w:rsidR="00956254" w:rsidRPr="00CC6247" w:rsidRDefault="00956254" w:rsidP="00802B09">
            <w:pPr>
              <w:jc w:val="both"/>
              <w:rPr>
                <w:rFonts w:ascii="Arial Narrow" w:hAnsi="Arial Narrow" w:cs="Arial"/>
              </w:rPr>
            </w:pPr>
            <w:r w:rsidRPr="00CC6247">
              <w:rPr>
                <w:rFonts w:ascii="Arial Narrow" w:hAnsi="Arial Narrow" w:cs="Arial"/>
                <w:b w:val="0"/>
              </w:rPr>
              <w:lastRenderedPageBreak/>
              <w:t>R 4.3.3.1.2</w:t>
            </w:r>
          </w:p>
        </w:tc>
        <w:tc>
          <w:tcPr>
            <w:tcW w:w="3656" w:type="dxa"/>
          </w:tcPr>
          <w:p w14:paraId="514B14A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Schopnosť modelovania závislostí medzi komponentmi, grafické definovanie workflow nasadzovania zmeny, dynamické premenné, schopnosť paralelného vykonávania workflow</w:t>
            </w:r>
          </w:p>
        </w:tc>
        <w:tc>
          <w:tcPr>
            <w:tcW w:w="1984" w:type="dxa"/>
          </w:tcPr>
          <w:p w14:paraId="4864871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3A036B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10038F3"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019CCFB"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4.3.3.1.3</w:t>
            </w:r>
          </w:p>
        </w:tc>
        <w:tc>
          <w:tcPr>
            <w:tcW w:w="3656" w:type="dxa"/>
          </w:tcPr>
          <w:p w14:paraId="18D98C6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hybridné prostredie (fyzické, virtuálne, privátny a verejný cloud)</w:t>
            </w:r>
          </w:p>
        </w:tc>
        <w:tc>
          <w:tcPr>
            <w:tcW w:w="1984" w:type="dxa"/>
          </w:tcPr>
          <w:p w14:paraId="6CED2A3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17A043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27A8FE5"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09597FF"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4.3.3.1.4</w:t>
            </w:r>
          </w:p>
        </w:tc>
        <w:tc>
          <w:tcPr>
            <w:tcW w:w="3656" w:type="dxa"/>
          </w:tcPr>
          <w:p w14:paraId="25F4E3A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Monitorovanie behu v reálnom čase, možnosť pozastavenia nasadzovanie, vykonanie rollback, preskočenie úloh</w:t>
            </w:r>
          </w:p>
        </w:tc>
        <w:tc>
          <w:tcPr>
            <w:tcW w:w="1984" w:type="dxa"/>
          </w:tcPr>
          <w:p w14:paraId="3ECF867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A657D0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1715120"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12EF24ED"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4.3.3.1.5</w:t>
            </w:r>
          </w:p>
        </w:tc>
        <w:tc>
          <w:tcPr>
            <w:tcW w:w="3656" w:type="dxa"/>
          </w:tcPr>
          <w:p w14:paraId="7B685EA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Skriptovanie a používanie spoločných funkcií</w:t>
            </w:r>
          </w:p>
        </w:tc>
        <w:tc>
          <w:tcPr>
            <w:tcW w:w="1984" w:type="dxa"/>
          </w:tcPr>
          <w:p w14:paraId="6E05171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453E47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58AFD20"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341F790"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4.3.3.1.6</w:t>
            </w:r>
          </w:p>
        </w:tc>
        <w:tc>
          <w:tcPr>
            <w:tcW w:w="3656" w:type="dxa"/>
          </w:tcPr>
          <w:p w14:paraId="74C33F5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Možnosť riadenia nasadzovania pre rôzne prostredia (test, prevádzka, školenie)</w:t>
            </w:r>
          </w:p>
        </w:tc>
        <w:tc>
          <w:tcPr>
            <w:tcW w:w="1984" w:type="dxa"/>
          </w:tcPr>
          <w:p w14:paraId="0161689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0F5174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2F0B09C"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01D7D0B"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4.3.3.1.7</w:t>
            </w:r>
          </w:p>
        </w:tc>
        <w:tc>
          <w:tcPr>
            <w:tcW w:w="3656" w:type="dxa"/>
          </w:tcPr>
          <w:p w14:paraId="6652EAF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Integrácia s  Change Management modulom existujúceho ServiceDesk riešenia IaaS a systémom CSP</w:t>
            </w:r>
          </w:p>
        </w:tc>
        <w:tc>
          <w:tcPr>
            <w:tcW w:w="1984" w:type="dxa"/>
          </w:tcPr>
          <w:p w14:paraId="160D17B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F52B4D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D25D1FD"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16B45154"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4.3.3.1.8</w:t>
            </w:r>
          </w:p>
        </w:tc>
        <w:tc>
          <w:tcPr>
            <w:tcW w:w="3656" w:type="dxa"/>
          </w:tcPr>
          <w:p w14:paraId="1EA0B25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Plánovanie nasadzovanie zmien (kalendár)</w:t>
            </w:r>
          </w:p>
        </w:tc>
        <w:tc>
          <w:tcPr>
            <w:tcW w:w="1984" w:type="dxa"/>
          </w:tcPr>
          <w:p w14:paraId="15E6C7F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1921B1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89ED2E7"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EF5BD30"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4.3.3.1.9</w:t>
            </w:r>
          </w:p>
        </w:tc>
        <w:tc>
          <w:tcPr>
            <w:tcW w:w="3656" w:type="dxa"/>
          </w:tcPr>
          <w:p w14:paraId="1467B20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rôznych typov operačných systémov</w:t>
            </w:r>
          </w:p>
        </w:tc>
        <w:tc>
          <w:tcPr>
            <w:tcW w:w="1984" w:type="dxa"/>
          </w:tcPr>
          <w:p w14:paraId="69259D5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3121AE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E2DFF04"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100DD099"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4.3.3.1.10</w:t>
            </w:r>
          </w:p>
        </w:tc>
        <w:tc>
          <w:tcPr>
            <w:tcW w:w="3656" w:type="dxa"/>
          </w:tcPr>
          <w:p w14:paraId="7D08278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nasadzovanie pre databázy</w:t>
            </w:r>
          </w:p>
        </w:tc>
        <w:tc>
          <w:tcPr>
            <w:tcW w:w="1984" w:type="dxa"/>
          </w:tcPr>
          <w:p w14:paraId="3CE1CE8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DBD9C9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DCC06D7"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359CF6F9"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4.3.3.1.11</w:t>
            </w:r>
          </w:p>
        </w:tc>
        <w:tc>
          <w:tcPr>
            <w:tcW w:w="3656" w:type="dxa"/>
          </w:tcPr>
          <w:p w14:paraId="61BB82F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nasadzovania pre web aplikačné servre (Tomcat, JBoss, WebLogic, WebSphere, IIS)</w:t>
            </w:r>
          </w:p>
        </w:tc>
        <w:tc>
          <w:tcPr>
            <w:tcW w:w="1984" w:type="dxa"/>
          </w:tcPr>
          <w:p w14:paraId="719C867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CDF4E5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5706664"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72F2D49"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4.3.3.1.12</w:t>
            </w:r>
          </w:p>
        </w:tc>
        <w:tc>
          <w:tcPr>
            <w:tcW w:w="3656" w:type="dxa"/>
          </w:tcPr>
          <w:p w14:paraId="47E938C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Dashboard pre podporu nasadzovania</w:t>
            </w:r>
          </w:p>
        </w:tc>
        <w:tc>
          <w:tcPr>
            <w:tcW w:w="1984" w:type="dxa"/>
          </w:tcPr>
          <w:p w14:paraId="59346D1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B4A88D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4473B56"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4414CC57"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4.3.3.1.13</w:t>
            </w:r>
          </w:p>
        </w:tc>
        <w:tc>
          <w:tcPr>
            <w:tcW w:w="3656" w:type="dxa"/>
          </w:tcPr>
          <w:p w14:paraId="6CF0006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Štatistika a vyhodnocovanie (dĺžka trvania, chybové stavy)</w:t>
            </w:r>
          </w:p>
        </w:tc>
        <w:tc>
          <w:tcPr>
            <w:tcW w:w="1984" w:type="dxa"/>
          </w:tcPr>
          <w:p w14:paraId="4E4CE86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77CA80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5232B562"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3BBC129B" w14:textId="77777777" w:rsidR="00956254" w:rsidRPr="00CC6247" w:rsidRDefault="00956254" w:rsidP="00802B09">
            <w:pPr>
              <w:jc w:val="both"/>
              <w:rPr>
                <w:rFonts w:ascii="Arial Narrow" w:hAnsi="Arial Narrow" w:cs="Arial"/>
                <w:b w:val="0"/>
                <w:lang w:val="en-US"/>
              </w:rPr>
            </w:pPr>
            <w:r w:rsidRPr="00CC6247">
              <w:rPr>
                <w:rFonts w:ascii="Arial Narrow" w:hAnsi="Arial Narrow" w:cs="Arial"/>
                <w:b w:val="0"/>
              </w:rPr>
              <w:t>R 4.3.3.1.</w:t>
            </w:r>
            <w:r w:rsidRPr="00CC6247">
              <w:rPr>
                <w:rFonts w:ascii="Arial Narrow" w:hAnsi="Arial Narrow" w:cs="Arial"/>
                <w:b w:val="0"/>
                <w:lang w:val="en-US"/>
              </w:rPr>
              <w:t>14</w:t>
            </w:r>
          </w:p>
        </w:tc>
        <w:tc>
          <w:tcPr>
            <w:tcW w:w="3656" w:type="dxa"/>
          </w:tcPr>
          <w:p w14:paraId="39229F4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Vytváranie a udržiavanie viacvrstvových modelov nasadzovania aplikácií</w:t>
            </w:r>
          </w:p>
        </w:tc>
        <w:tc>
          <w:tcPr>
            <w:tcW w:w="1984" w:type="dxa"/>
          </w:tcPr>
          <w:p w14:paraId="0045078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33EFB1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0B6F349"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E6562B7"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4.3.3.1.15</w:t>
            </w:r>
          </w:p>
        </w:tc>
        <w:tc>
          <w:tcPr>
            <w:tcW w:w="3656" w:type="dxa"/>
          </w:tcPr>
          <w:p w14:paraId="1288F8D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Využívanie globálnej knižnice funkcií a opakovane použiteľných workflow</w:t>
            </w:r>
          </w:p>
        </w:tc>
        <w:tc>
          <w:tcPr>
            <w:tcW w:w="1984" w:type="dxa"/>
          </w:tcPr>
          <w:p w14:paraId="2BBE715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440E393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2AFE9BB"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35A029B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4.3.3.1.16</w:t>
            </w:r>
          </w:p>
        </w:tc>
        <w:tc>
          <w:tcPr>
            <w:tcW w:w="3656" w:type="dxa"/>
          </w:tcPr>
          <w:p w14:paraId="5C6CFE1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Nastavenie podmienok a slučiek vo workflow</w:t>
            </w:r>
          </w:p>
        </w:tc>
        <w:tc>
          <w:tcPr>
            <w:tcW w:w="1984" w:type="dxa"/>
          </w:tcPr>
          <w:p w14:paraId="5C5B889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E93444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D94051C"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1A687C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4.3.3.1.17</w:t>
            </w:r>
          </w:p>
        </w:tc>
        <w:tc>
          <w:tcPr>
            <w:tcW w:w="3656" w:type="dxa"/>
          </w:tcPr>
          <w:p w14:paraId="0CB36C6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Spravovanie parametrov nasadenia (servrov, aplikačných kontajnerov, databázových inštancií atď.), ich parametrov a ich usporiadanie v globálnych a aplikačných prostrediach</w:t>
            </w:r>
          </w:p>
        </w:tc>
        <w:tc>
          <w:tcPr>
            <w:tcW w:w="1984" w:type="dxa"/>
          </w:tcPr>
          <w:p w14:paraId="5A5385F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1470B9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49CAC5E"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294BC92"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4.3.3.1.18</w:t>
            </w:r>
          </w:p>
        </w:tc>
        <w:tc>
          <w:tcPr>
            <w:tcW w:w="3656" w:type="dxa"/>
          </w:tcPr>
          <w:p w14:paraId="3F12E5C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Sledovanie stavu spusteného procesu v reálnom čase s možnosťou vnárania</w:t>
            </w:r>
          </w:p>
        </w:tc>
        <w:tc>
          <w:tcPr>
            <w:tcW w:w="1984" w:type="dxa"/>
          </w:tcPr>
          <w:p w14:paraId="5305309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9253CD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CF07D7E"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398D9A4B"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4.3.3.1.19</w:t>
            </w:r>
          </w:p>
        </w:tc>
        <w:tc>
          <w:tcPr>
            <w:tcW w:w="3656" w:type="dxa"/>
          </w:tcPr>
          <w:p w14:paraId="08650AB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Získanie detailných pohľadov pre potreby auditu s vnáraním až na úroveň výstupu servera a úlohy</w:t>
            </w:r>
          </w:p>
        </w:tc>
        <w:tc>
          <w:tcPr>
            <w:tcW w:w="1984" w:type="dxa"/>
          </w:tcPr>
          <w:p w14:paraId="27599FD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45506B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5FE1CAD0"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10B15C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4.3.3.1.20</w:t>
            </w:r>
          </w:p>
        </w:tc>
        <w:tc>
          <w:tcPr>
            <w:tcW w:w="3656" w:type="dxa"/>
          </w:tcPr>
          <w:p w14:paraId="514F465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Prístup k automatizovaným inverzným procesom (Rollbacks)</w:t>
            </w:r>
          </w:p>
        </w:tc>
        <w:tc>
          <w:tcPr>
            <w:tcW w:w="1984" w:type="dxa"/>
          </w:tcPr>
          <w:p w14:paraId="69494EC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C60928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E11B13F"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42E66E0"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4.3.3.1.21</w:t>
            </w:r>
          </w:p>
        </w:tc>
        <w:tc>
          <w:tcPr>
            <w:tcW w:w="3656" w:type="dxa"/>
          </w:tcPr>
          <w:p w14:paraId="332D8CF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prostredí a ich časových, či iných rezervácií</w:t>
            </w:r>
          </w:p>
        </w:tc>
        <w:tc>
          <w:tcPr>
            <w:tcW w:w="1984" w:type="dxa"/>
          </w:tcPr>
          <w:p w14:paraId="7586E29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2AF671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2F8FF45"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7C98EF5"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4.3.3.1.22</w:t>
            </w:r>
          </w:p>
        </w:tc>
        <w:tc>
          <w:tcPr>
            <w:tcW w:w="3656" w:type="dxa"/>
          </w:tcPr>
          <w:p w14:paraId="0A7E3B6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závislosti viacerých balíkov</w:t>
            </w:r>
          </w:p>
        </w:tc>
        <w:tc>
          <w:tcPr>
            <w:tcW w:w="1984" w:type="dxa"/>
          </w:tcPr>
          <w:p w14:paraId="27B89AC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016BA6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1565C06D" w14:textId="77777777" w:rsidR="003C3DA4" w:rsidRPr="00CC6247" w:rsidRDefault="003C3DA4" w:rsidP="00D26DDD">
      <w:pPr>
        <w:jc w:val="both"/>
        <w:rPr>
          <w:rFonts w:ascii="Arial Narrow" w:hAnsi="Arial Narrow" w:cs="Arial"/>
        </w:rPr>
      </w:pPr>
    </w:p>
    <w:p w14:paraId="7B93DE93" w14:textId="77777777" w:rsidR="00165430" w:rsidRPr="00CC6247" w:rsidRDefault="00165430" w:rsidP="00D26DDD">
      <w:pPr>
        <w:pStyle w:val="Nadpis4"/>
        <w:jc w:val="both"/>
        <w:rPr>
          <w:rFonts w:ascii="Arial Narrow" w:hAnsi="Arial Narrow"/>
        </w:rPr>
      </w:pPr>
      <w:bookmarkStart w:id="95" w:name="_Toc535311106"/>
      <w:r w:rsidRPr="00CC6247">
        <w:rPr>
          <w:rFonts w:ascii="Arial Narrow" w:hAnsi="Arial Narrow"/>
        </w:rPr>
        <w:lastRenderedPageBreak/>
        <w:t xml:space="preserve">Konfiguračný manažment, konfigurácia </w:t>
      </w:r>
      <w:r w:rsidR="003A6732" w:rsidRPr="00CC6247">
        <w:rPr>
          <w:rFonts w:ascii="Arial Narrow" w:hAnsi="Arial Narrow"/>
        </w:rPr>
        <w:t xml:space="preserve">a manažment </w:t>
      </w:r>
      <w:r w:rsidRPr="00CC6247">
        <w:rPr>
          <w:rFonts w:ascii="Arial Narrow" w:hAnsi="Arial Narrow"/>
        </w:rPr>
        <w:t>infraštruktúry</w:t>
      </w:r>
      <w:bookmarkEnd w:id="95"/>
    </w:p>
    <w:p w14:paraId="72CEAA74" w14:textId="77777777" w:rsidR="00165430" w:rsidRPr="00CC6247" w:rsidRDefault="00165430" w:rsidP="00D26DDD">
      <w:pPr>
        <w:jc w:val="both"/>
        <w:rPr>
          <w:rFonts w:ascii="Arial Narrow" w:hAnsi="Arial Narrow" w:cs="Arial"/>
        </w:rPr>
      </w:pPr>
    </w:p>
    <w:p w14:paraId="7D6E2A7C" w14:textId="77777777" w:rsidR="00C5454A" w:rsidRPr="00CC6247" w:rsidRDefault="00C5454A" w:rsidP="00D26DDD">
      <w:pPr>
        <w:jc w:val="both"/>
        <w:rPr>
          <w:rFonts w:ascii="Arial Narrow" w:hAnsi="Arial Narrow" w:cs="Arial"/>
        </w:rPr>
      </w:pPr>
      <w:r w:rsidRPr="00CC6247">
        <w:rPr>
          <w:rFonts w:ascii="Arial Narrow" w:hAnsi="Arial Narrow" w:cs="Arial"/>
        </w:rPr>
        <w:t xml:space="preserve">Konfiguračný manažment je proces </w:t>
      </w:r>
      <w:r w:rsidR="00624C0E" w:rsidRPr="00CC6247">
        <w:rPr>
          <w:rFonts w:ascii="Arial Narrow" w:hAnsi="Arial Narrow" w:cs="Arial"/>
        </w:rPr>
        <w:t>evidencie</w:t>
      </w:r>
      <w:r w:rsidRPr="00CC6247">
        <w:rPr>
          <w:rFonts w:ascii="Arial Narrow" w:hAnsi="Arial Narrow" w:cs="Arial"/>
        </w:rPr>
        <w:t xml:space="preserve"> a riadenia zmien softwaru počas jeho životného cyklu. Hlavným cieľom pre zavedenie konfiguračného manažmentu je evidencia</w:t>
      </w:r>
      <w:r w:rsidR="00421F2A" w:rsidRPr="00CC6247">
        <w:rPr>
          <w:rFonts w:ascii="Arial Narrow" w:hAnsi="Arial Narrow" w:cs="Arial"/>
        </w:rPr>
        <w:t xml:space="preserve"> konfigurácií, teda nastavení, operatívnych informácií a atribútov systému s prepojením na požiadavky funkčnosti, architektúry alebo výkonnosti. </w:t>
      </w:r>
    </w:p>
    <w:p w14:paraId="0660CB1D" w14:textId="77777777" w:rsidR="00DB7D77" w:rsidRPr="00CC6247" w:rsidRDefault="002407B7" w:rsidP="00D26DDD">
      <w:pPr>
        <w:jc w:val="both"/>
        <w:rPr>
          <w:rFonts w:ascii="Arial Narrow" w:hAnsi="Arial Narrow" w:cs="Arial"/>
        </w:rPr>
      </w:pPr>
      <w:r w:rsidRPr="00CC6247">
        <w:rPr>
          <w:rFonts w:ascii="Arial Narrow" w:hAnsi="Arial Narrow" w:cs="Arial"/>
        </w:rPr>
        <w:t>Tab. 4.3.3.2 Funkčné vlastnosti modulu:</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798"/>
        <w:gridCol w:w="1984"/>
        <w:gridCol w:w="1985"/>
      </w:tblGrid>
      <w:tr w:rsidR="00956254" w:rsidRPr="00CC6247" w14:paraId="2680BBC8" w14:textId="77777777" w:rsidTr="00802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9D9D9" w:themeFill="background1" w:themeFillShade="D9"/>
          </w:tcPr>
          <w:p w14:paraId="4A5CD8F2" w14:textId="77777777" w:rsidR="00956254" w:rsidRPr="00CC6247" w:rsidRDefault="00956254" w:rsidP="00802B09">
            <w:pPr>
              <w:jc w:val="both"/>
              <w:rPr>
                <w:rFonts w:ascii="Arial Narrow" w:hAnsi="Arial Narrow" w:cs="Arial"/>
              </w:rPr>
            </w:pPr>
            <w:r w:rsidRPr="00CC6247">
              <w:rPr>
                <w:rFonts w:ascii="Arial Narrow" w:hAnsi="Arial Narrow" w:cs="Arial"/>
              </w:rPr>
              <w:t>ID požiadavky</w:t>
            </w:r>
          </w:p>
        </w:tc>
        <w:tc>
          <w:tcPr>
            <w:tcW w:w="3798" w:type="dxa"/>
            <w:shd w:val="clear" w:color="auto" w:fill="D9D9D9" w:themeFill="background1" w:themeFillShade="D9"/>
          </w:tcPr>
          <w:p w14:paraId="66FBABB4"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5FF718E4"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2582D060"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956254" w:rsidRPr="00CC6247" w14:paraId="4A0ACD91" w14:textId="77777777" w:rsidTr="00802B09">
        <w:tc>
          <w:tcPr>
            <w:cnfStyle w:val="001000000000" w:firstRow="0" w:lastRow="0" w:firstColumn="1" w:lastColumn="0" w:oddVBand="0" w:evenVBand="0" w:oddHBand="0" w:evenHBand="0" w:firstRowFirstColumn="0" w:firstRowLastColumn="0" w:lastRowFirstColumn="0" w:lastRowLastColumn="0"/>
            <w:tcW w:w="1413" w:type="dxa"/>
          </w:tcPr>
          <w:p w14:paraId="33B0B762"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4.3.3.2.1</w:t>
            </w:r>
          </w:p>
        </w:tc>
        <w:tc>
          <w:tcPr>
            <w:tcW w:w="3798" w:type="dxa"/>
          </w:tcPr>
          <w:p w14:paraId="1D77E84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Identifikácia zmien – zoznam nastavení a identifikácia zodpovedností</w:t>
            </w:r>
          </w:p>
        </w:tc>
        <w:tc>
          <w:tcPr>
            <w:tcW w:w="1984" w:type="dxa"/>
          </w:tcPr>
          <w:p w14:paraId="1C16655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23AEFB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C1C6382" w14:textId="77777777" w:rsidTr="00802B09">
        <w:tc>
          <w:tcPr>
            <w:cnfStyle w:val="001000000000" w:firstRow="0" w:lastRow="0" w:firstColumn="1" w:lastColumn="0" w:oddVBand="0" w:evenVBand="0" w:oddHBand="0" w:evenHBand="0" w:firstRowFirstColumn="0" w:firstRowLastColumn="0" w:lastRowFirstColumn="0" w:lastRowLastColumn="0"/>
            <w:tcW w:w="1413" w:type="dxa"/>
          </w:tcPr>
          <w:p w14:paraId="1B7D1336" w14:textId="77777777" w:rsidR="00956254" w:rsidRPr="00CC6247" w:rsidRDefault="00956254" w:rsidP="00802B09">
            <w:pPr>
              <w:jc w:val="both"/>
              <w:rPr>
                <w:rFonts w:ascii="Arial Narrow" w:hAnsi="Arial Narrow" w:cs="Arial"/>
              </w:rPr>
            </w:pPr>
            <w:r w:rsidRPr="00CC6247">
              <w:rPr>
                <w:rFonts w:ascii="Arial Narrow" w:hAnsi="Arial Narrow" w:cs="Arial"/>
                <w:b w:val="0"/>
              </w:rPr>
              <w:t>R 4.3.3.2.2</w:t>
            </w:r>
          </w:p>
        </w:tc>
        <w:tc>
          <w:tcPr>
            <w:tcW w:w="3798" w:type="dxa"/>
          </w:tcPr>
          <w:p w14:paraId="2856C8C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Riadenie zmien – implementácia procesu riadenia zmien</w:t>
            </w:r>
          </w:p>
        </w:tc>
        <w:tc>
          <w:tcPr>
            <w:tcW w:w="1984" w:type="dxa"/>
          </w:tcPr>
          <w:p w14:paraId="24620D3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0A16E9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1B210243" w14:textId="77777777" w:rsidTr="00802B09">
        <w:tc>
          <w:tcPr>
            <w:cnfStyle w:val="001000000000" w:firstRow="0" w:lastRow="0" w:firstColumn="1" w:lastColumn="0" w:oddVBand="0" w:evenVBand="0" w:oddHBand="0" w:evenHBand="0" w:firstRowFirstColumn="0" w:firstRowLastColumn="0" w:lastRowFirstColumn="0" w:lastRowLastColumn="0"/>
            <w:tcW w:w="1413" w:type="dxa"/>
          </w:tcPr>
          <w:p w14:paraId="58224519"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4.3.3.2.3</w:t>
            </w:r>
          </w:p>
        </w:tc>
        <w:tc>
          <w:tcPr>
            <w:tcW w:w="3798" w:type="dxa"/>
          </w:tcPr>
          <w:p w14:paraId="35C1A5E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Zaznamenanie zmien v rámci vývojového cyklu</w:t>
            </w:r>
          </w:p>
        </w:tc>
        <w:tc>
          <w:tcPr>
            <w:tcW w:w="1984" w:type="dxa"/>
          </w:tcPr>
          <w:p w14:paraId="61055B6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58FDD1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7AC28A3" w14:textId="77777777" w:rsidTr="00802B09">
        <w:tc>
          <w:tcPr>
            <w:cnfStyle w:val="001000000000" w:firstRow="0" w:lastRow="0" w:firstColumn="1" w:lastColumn="0" w:oddVBand="0" w:evenVBand="0" w:oddHBand="0" w:evenHBand="0" w:firstRowFirstColumn="0" w:firstRowLastColumn="0" w:lastRowFirstColumn="0" w:lastRowLastColumn="0"/>
            <w:tcW w:w="1413" w:type="dxa"/>
          </w:tcPr>
          <w:p w14:paraId="5C608E71"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4.3.3.2.4</w:t>
            </w:r>
          </w:p>
        </w:tc>
        <w:tc>
          <w:tcPr>
            <w:tcW w:w="3798" w:type="dxa"/>
          </w:tcPr>
          <w:p w14:paraId="7F45778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Konfiguračný audit – pre zosúladenie architektonických a používateľských požiadaviek</w:t>
            </w:r>
          </w:p>
        </w:tc>
        <w:tc>
          <w:tcPr>
            <w:tcW w:w="1984" w:type="dxa"/>
          </w:tcPr>
          <w:p w14:paraId="2707D7F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2F477F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1B99431" w14:textId="77777777" w:rsidTr="00802B09">
        <w:tc>
          <w:tcPr>
            <w:cnfStyle w:val="001000000000" w:firstRow="0" w:lastRow="0" w:firstColumn="1" w:lastColumn="0" w:oddVBand="0" w:evenVBand="0" w:oddHBand="0" w:evenHBand="0" w:firstRowFirstColumn="0" w:firstRowLastColumn="0" w:lastRowFirstColumn="0" w:lastRowLastColumn="0"/>
            <w:tcW w:w="1413" w:type="dxa"/>
          </w:tcPr>
          <w:p w14:paraId="129FB548"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4.3.3.2.5</w:t>
            </w:r>
          </w:p>
        </w:tc>
        <w:tc>
          <w:tcPr>
            <w:tcW w:w="3798" w:type="dxa"/>
          </w:tcPr>
          <w:p w14:paraId="13FA4A4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Build manažment – manažment nástrojov a procesov vývoja</w:t>
            </w:r>
          </w:p>
        </w:tc>
        <w:tc>
          <w:tcPr>
            <w:tcW w:w="1984" w:type="dxa"/>
          </w:tcPr>
          <w:p w14:paraId="03FF2A7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F0D711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0098C6F" w14:textId="77777777" w:rsidTr="00802B09">
        <w:tc>
          <w:tcPr>
            <w:cnfStyle w:val="001000000000" w:firstRow="0" w:lastRow="0" w:firstColumn="1" w:lastColumn="0" w:oddVBand="0" w:evenVBand="0" w:oddHBand="0" w:evenHBand="0" w:firstRowFirstColumn="0" w:firstRowLastColumn="0" w:lastRowFirstColumn="0" w:lastRowLastColumn="0"/>
            <w:tcW w:w="1413" w:type="dxa"/>
          </w:tcPr>
          <w:p w14:paraId="77770539"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4.3.3.2.6</w:t>
            </w:r>
          </w:p>
        </w:tc>
        <w:tc>
          <w:tcPr>
            <w:tcW w:w="3798" w:type="dxa"/>
          </w:tcPr>
          <w:p w14:paraId="2C104B6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Proces manažment – manažment vývojového procesu</w:t>
            </w:r>
          </w:p>
        </w:tc>
        <w:tc>
          <w:tcPr>
            <w:tcW w:w="1984" w:type="dxa"/>
          </w:tcPr>
          <w:p w14:paraId="082A67D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5DDE9BB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495D51F2" w14:textId="77777777" w:rsidR="00165430" w:rsidRPr="00CC6247" w:rsidRDefault="00165430" w:rsidP="00D26DDD">
      <w:pPr>
        <w:jc w:val="both"/>
        <w:rPr>
          <w:rFonts w:ascii="Arial Narrow" w:hAnsi="Arial Narrow" w:cs="Arial"/>
        </w:rPr>
      </w:pPr>
    </w:p>
    <w:p w14:paraId="1C1D7FAB" w14:textId="77777777" w:rsidR="008532AD" w:rsidRPr="00CC6247" w:rsidRDefault="004335DE" w:rsidP="00D26DDD">
      <w:pPr>
        <w:pStyle w:val="Nadpis2"/>
        <w:jc w:val="both"/>
        <w:rPr>
          <w:rFonts w:ascii="Arial Narrow" w:hAnsi="Arial Narrow"/>
          <w:sz w:val="22"/>
          <w:szCs w:val="22"/>
        </w:rPr>
      </w:pPr>
      <w:bookmarkStart w:id="96" w:name="_Toc535311107"/>
      <w:r w:rsidRPr="00CC6247">
        <w:rPr>
          <w:rFonts w:ascii="Arial Narrow" w:hAnsi="Arial Narrow"/>
          <w:sz w:val="22"/>
          <w:szCs w:val="22"/>
        </w:rPr>
        <w:t>Požiadavky na Komponenty</w:t>
      </w:r>
      <w:bookmarkEnd w:id="96"/>
    </w:p>
    <w:p w14:paraId="32B772ED" w14:textId="77777777" w:rsidR="000B0F76" w:rsidRPr="00CC6247" w:rsidRDefault="000B0F76" w:rsidP="00D26DDD">
      <w:pPr>
        <w:jc w:val="both"/>
        <w:rPr>
          <w:rFonts w:ascii="Arial Narrow" w:hAnsi="Arial Narrow" w:cs="Arial"/>
        </w:rPr>
      </w:pPr>
    </w:p>
    <w:p w14:paraId="42C0C397" w14:textId="77777777" w:rsidR="00444943" w:rsidRPr="00CC6247" w:rsidRDefault="00444943" w:rsidP="00A64BF9">
      <w:pPr>
        <w:pStyle w:val="Nadpis3"/>
        <w:spacing w:after="240"/>
        <w:jc w:val="both"/>
        <w:rPr>
          <w:rFonts w:ascii="Arial Narrow" w:hAnsi="Arial Narrow" w:cs="Arial"/>
          <w:sz w:val="22"/>
          <w:szCs w:val="22"/>
        </w:rPr>
      </w:pPr>
      <w:bookmarkStart w:id="97" w:name="_Toc535311108"/>
      <w:r w:rsidRPr="00CC6247">
        <w:rPr>
          <w:rFonts w:ascii="Arial Narrow" w:hAnsi="Arial Narrow" w:cs="Arial"/>
          <w:sz w:val="22"/>
          <w:szCs w:val="22"/>
        </w:rPr>
        <w:t>API Management pre PaaS platformu</w:t>
      </w:r>
      <w:bookmarkEnd w:id="97"/>
    </w:p>
    <w:p w14:paraId="781C5B5B" w14:textId="77777777" w:rsidR="00444943" w:rsidRPr="00CC6247" w:rsidRDefault="00444943" w:rsidP="00D26DDD">
      <w:pPr>
        <w:jc w:val="both"/>
        <w:rPr>
          <w:rFonts w:ascii="Arial Narrow" w:hAnsi="Arial Narrow" w:cs="Arial"/>
        </w:rPr>
      </w:pPr>
      <w:r w:rsidRPr="00CC6247">
        <w:rPr>
          <w:rFonts w:ascii="Arial Narrow" w:hAnsi="Arial Narrow" w:cs="Arial"/>
        </w:rPr>
        <w:t xml:space="preserve">API rozhrania umožňujú jednoduchú integráciu a väčšiu nezávislosť individuálnych systémov. API </w:t>
      </w:r>
      <w:r w:rsidR="006D38B3" w:rsidRPr="00CC6247">
        <w:rPr>
          <w:rFonts w:ascii="Arial Narrow" w:hAnsi="Arial Narrow" w:cs="Arial"/>
        </w:rPr>
        <w:t>Management</w:t>
      </w:r>
      <w:r w:rsidRPr="00CC6247">
        <w:rPr>
          <w:rFonts w:ascii="Arial Narrow" w:hAnsi="Arial Narrow" w:cs="Arial"/>
        </w:rPr>
        <w:t xml:space="preserve"> </w:t>
      </w:r>
      <w:r w:rsidR="00D011A2" w:rsidRPr="00CC6247">
        <w:rPr>
          <w:rFonts w:ascii="Arial Narrow" w:hAnsi="Arial Narrow" w:cs="Arial"/>
        </w:rPr>
        <w:t>prináša</w:t>
      </w:r>
      <w:r w:rsidRPr="00CC6247">
        <w:rPr>
          <w:rFonts w:ascii="Arial Narrow" w:hAnsi="Arial Narrow" w:cs="Arial"/>
        </w:rPr>
        <w:t xml:space="preserve"> tomuto modelu väčšiu flexibilitu, prispôsobivosť, zvýšenú bezpečnosť a zjednodušenie integračných aspektov IT systémov. </w:t>
      </w:r>
      <w:r w:rsidR="006D38B3" w:rsidRPr="00CC6247">
        <w:rPr>
          <w:rFonts w:ascii="Arial Narrow" w:hAnsi="Arial Narrow" w:cs="Arial"/>
        </w:rPr>
        <w:t>API Management musí poskytnúť možnosť</w:t>
      </w:r>
      <w:r w:rsidRPr="00CC6247">
        <w:rPr>
          <w:rFonts w:ascii="Arial Narrow" w:hAnsi="Arial Narrow" w:cs="Arial"/>
        </w:rPr>
        <w:t xml:space="preserve"> orch</w:t>
      </w:r>
      <w:r w:rsidR="006D38B3" w:rsidRPr="00CC6247">
        <w:rPr>
          <w:rFonts w:ascii="Arial Narrow" w:hAnsi="Arial Narrow" w:cs="Arial"/>
        </w:rPr>
        <w:t>e</w:t>
      </w:r>
      <w:r w:rsidRPr="00CC6247">
        <w:rPr>
          <w:rFonts w:ascii="Arial Narrow" w:hAnsi="Arial Narrow" w:cs="Arial"/>
        </w:rPr>
        <w:t xml:space="preserve">strácie API </w:t>
      </w:r>
      <w:r w:rsidR="006D38B3" w:rsidRPr="00CC6247">
        <w:rPr>
          <w:rFonts w:ascii="Arial Narrow" w:hAnsi="Arial Narrow" w:cs="Arial"/>
        </w:rPr>
        <w:t>pre</w:t>
      </w:r>
      <w:r w:rsidRPr="00CC6247">
        <w:rPr>
          <w:rFonts w:ascii="Arial Narrow" w:hAnsi="Arial Narrow" w:cs="Arial"/>
        </w:rPr>
        <w:t xml:space="preserve"> flexibilný vývoj. </w:t>
      </w:r>
      <w:r w:rsidR="006D38B3" w:rsidRPr="00CC6247">
        <w:rPr>
          <w:rFonts w:ascii="Arial Narrow" w:hAnsi="Arial Narrow" w:cs="Arial"/>
        </w:rPr>
        <w:t xml:space="preserve">API Management </w:t>
      </w:r>
      <w:r w:rsidRPr="00CC6247">
        <w:rPr>
          <w:rFonts w:ascii="Arial Narrow" w:hAnsi="Arial Narrow" w:cs="Arial"/>
        </w:rPr>
        <w:t>vytvára prirodzený centrálny bod komunikácie API a</w:t>
      </w:r>
      <w:r w:rsidR="006D38B3" w:rsidRPr="00CC6247">
        <w:rPr>
          <w:rFonts w:ascii="Arial Narrow" w:hAnsi="Arial Narrow" w:cs="Arial"/>
        </w:rPr>
        <w:t> tým pádom poskytne</w:t>
      </w:r>
      <w:r w:rsidRPr="00CC6247">
        <w:rPr>
          <w:rFonts w:ascii="Arial Narrow" w:hAnsi="Arial Narrow" w:cs="Arial"/>
        </w:rPr>
        <w:t xml:space="preserve"> schopnosť monitorovať a </w:t>
      </w:r>
      <w:r w:rsidR="006D38B3" w:rsidRPr="00CC6247">
        <w:rPr>
          <w:rFonts w:ascii="Arial Narrow" w:hAnsi="Arial Narrow" w:cs="Arial"/>
        </w:rPr>
        <w:t>vyhodnocovať používanie KPI</w:t>
      </w:r>
      <w:r w:rsidRPr="00CC6247">
        <w:rPr>
          <w:rFonts w:ascii="Arial Narrow" w:hAnsi="Arial Narrow" w:cs="Arial"/>
        </w:rPr>
        <w:t>.</w:t>
      </w:r>
    </w:p>
    <w:p w14:paraId="72E9BAA6" w14:textId="77777777" w:rsidR="00444943" w:rsidRPr="00CC6247" w:rsidRDefault="006D38B3" w:rsidP="00D26DDD">
      <w:pPr>
        <w:jc w:val="both"/>
        <w:rPr>
          <w:rFonts w:ascii="Arial Narrow" w:hAnsi="Arial Narrow" w:cs="Arial"/>
        </w:rPr>
      </w:pPr>
      <w:r w:rsidRPr="00CC6247">
        <w:rPr>
          <w:rFonts w:ascii="Arial Narrow" w:hAnsi="Arial Narrow" w:cs="Arial"/>
        </w:rPr>
        <w:t>Poskytované</w:t>
      </w:r>
      <w:r w:rsidR="00444943" w:rsidRPr="00CC6247">
        <w:rPr>
          <w:rFonts w:ascii="Arial Narrow" w:hAnsi="Arial Narrow" w:cs="Arial"/>
        </w:rPr>
        <w:t xml:space="preserve"> API </w:t>
      </w:r>
      <w:r w:rsidRPr="00CC6247">
        <w:rPr>
          <w:rFonts w:ascii="Arial Narrow" w:hAnsi="Arial Narrow" w:cs="Arial"/>
        </w:rPr>
        <w:t>sú vystavené</w:t>
      </w:r>
      <w:r w:rsidR="00444943" w:rsidRPr="00CC6247">
        <w:rPr>
          <w:rFonts w:ascii="Arial Narrow" w:hAnsi="Arial Narrow" w:cs="Arial"/>
        </w:rPr>
        <w:t xml:space="preserve"> mnohým hrozbám, XML-SQL injection, útokom typu DoS a iné. API </w:t>
      </w:r>
      <w:r w:rsidRPr="00CC6247">
        <w:rPr>
          <w:rFonts w:ascii="Arial Narrow" w:hAnsi="Arial Narrow" w:cs="Arial"/>
        </w:rPr>
        <w:t xml:space="preserve">management musí </w:t>
      </w:r>
      <w:r w:rsidR="00444943" w:rsidRPr="00CC6247">
        <w:rPr>
          <w:rFonts w:ascii="Arial Narrow" w:hAnsi="Arial Narrow" w:cs="Arial"/>
        </w:rPr>
        <w:t>slúži</w:t>
      </w:r>
      <w:r w:rsidRPr="00CC6247">
        <w:rPr>
          <w:rFonts w:ascii="Arial Narrow" w:hAnsi="Arial Narrow" w:cs="Arial"/>
        </w:rPr>
        <w:t>ť</w:t>
      </w:r>
      <w:r w:rsidR="00444943" w:rsidRPr="00CC6247">
        <w:rPr>
          <w:rFonts w:ascii="Arial Narrow" w:hAnsi="Arial Narrow" w:cs="Arial"/>
        </w:rPr>
        <w:t xml:space="preserve"> ako bezpečnostn</w:t>
      </w:r>
      <w:r w:rsidRPr="00CC6247">
        <w:rPr>
          <w:rFonts w:ascii="Arial Narrow" w:hAnsi="Arial Narrow" w:cs="Arial"/>
        </w:rPr>
        <w:t>á vrstva, ktorá zabraňuje nedovolenému získaniu prístupu</w:t>
      </w:r>
      <w:r w:rsidR="00444943" w:rsidRPr="00CC6247">
        <w:rPr>
          <w:rFonts w:ascii="Arial Narrow" w:hAnsi="Arial Narrow" w:cs="Arial"/>
        </w:rPr>
        <w:t xml:space="preserve"> alebo zneuži</w:t>
      </w:r>
      <w:r w:rsidRPr="00CC6247">
        <w:rPr>
          <w:rFonts w:ascii="Arial Narrow" w:hAnsi="Arial Narrow" w:cs="Arial"/>
        </w:rPr>
        <w:t>tiu poskytovaného API</w:t>
      </w:r>
      <w:r w:rsidR="00444943" w:rsidRPr="00CC6247">
        <w:rPr>
          <w:rFonts w:ascii="Arial Narrow" w:hAnsi="Arial Narrow" w:cs="Arial"/>
        </w:rPr>
        <w:t xml:space="preserve">. Súčasne musí API </w:t>
      </w:r>
      <w:r w:rsidRPr="00CC6247">
        <w:rPr>
          <w:rFonts w:ascii="Arial Narrow" w:hAnsi="Arial Narrow" w:cs="Arial"/>
        </w:rPr>
        <w:t xml:space="preserve">Management zjednodušiť implementáciu bezpečnostných pravidiel napr. podporou protokolov OAuth2, SAML spolu s možnosťou vyhodnotenia rizika pri prihlasovaní používateľov alebo systémov. </w:t>
      </w:r>
      <w:r w:rsidR="00444943" w:rsidRPr="00CC6247">
        <w:rPr>
          <w:rFonts w:ascii="Arial Narrow" w:hAnsi="Arial Narrow" w:cs="Arial"/>
        </w:rPr>
        <w:t xml:space="preserve">API </w:t>
      </w:r>
      <w:r w:rsidRPr="00CC6247">
        <w:rPr>
          <w:rFonts w:ascii="Arial Narrow" w:hAnsi="Arial Narrow" w:cs="Arial"/>
        </w:rPr>
        <w:t>Management</w:t>
      </w:r>
      <w:r w:rsidR="00444943" w:rsidRPr="00CC6247">
        <w:rPr>
          <w:rFonts w:ascii="Arial Narrow" w:hAnsi="Arial Narrow" w:cs="Arial"/>
        </w:rPr>
        <w:t xml:space="preserve"> </w:t>
      </w:r>
      <w:r w:rsidRPr="00CC6247">
        <w:rPr>
          <w:rFonts w:ascii="Arial Narrow" w:hAnsi="Arial Narrow" w:cs="Arial"/>
        </w:rPr>
        <w:t>musí</w:t>
      </w:r>
      <w:r w:rsidR="00444943" w:rsidRPr="00CC6247">
        <w:rPr>
          <w:rFonts w:ascii="Arial Narrow" w:hAnsi="Arial Narrow" w:cs="Arial"/>
        </w:rPr>
        <w:t xml:space="preserve"> selektívne </w:t>
      </w:r>
      <w:r w:rsidRPr="00CC6247">
        <w:rPr>
          <w:rFonts w:ascii="Arial Narrow" w:hAnsi="Arial Narrow" w:cs="Arial"/>
        </w:rPr>
        <w:t>poskytovať</w:t>
      </w:r>
      <w:r w:rsidR="00444943" w:rsidRPr="00CC6247">
        <w:rPr>
          <w:rFonts w:ascii="Arial Narrow" w:hAnsi="Arial Narrow" w:cs="Arial"/>
        </w:rPr>
        <w:t xml:space="preserve"> svoje dáta a aplikácie pre interných aj pre vývojárov tretích strán, integrujúc </w:t>
      </w:r>
      <w:r w:rsidRPr="00CC6247">
        <w:rPr>
          <w:rFonts w:ascii="Arial Narrow" w:hAnsi="Arial Narrow" w:cs="Arial"/>
        </w:rPr>
        <w:t>Identity a Access Management pre PaaS platformu</w:t>
      </w:r>
      <w:r w:rsidR="00444943" w:rsidRPr="00CC6247">
        <w:rPr>
          <w:rFonts w:ascii="Arial Narrow" w:hAnsi="Arial Narrow" w:cs="Arial"/>
        </w:rPr>
        <w:t xml:space="preserve">. </w:t>
      </w:r>
    </w:p>
    <w:p w14:paraId="0BAA779B" w14:textId="77777777" w:rsidR="006D38B3" w:rsidRPr="00CC6247" w:rsidRDefault="006D38B3" w:rsidP="00D26DDD">
      <w:pPr>
        <w:jc w:val="both"/>
        <w:rPr>
          <w:rFonts w:ascii="Arial Narrow" w:hAnsi="Arial Narrow" w:cs="Arial"/>
        </w:rPr>
      </w:pPr>
      <w:r w:rsidRPr="00CC6247">
        <w:rPr>
          <w:rFonts w:ascii="Arial Narrow" w:hAnsi="Arial Narrow" w:cs="Arial"/>
        </w:rPr>
        <w:t xml:space="preserve">API Management </w:t>
      </w:r>
      <w:r w:rsidR="00D011A2" w:rsidRPr="00CC6247">
        <w:rPr>
          <w:rFonts w:ascii="Arial Narrow" w:hAnsi="Arial Narrow" w:cs="Arial"/>
        </w:rPr>
        <w:t>musí podporovať</w:t>
      </w:r>
      <w:r w:rsidRPr="00CC6247">
        <w:rPr>
          <w:rFonts w:ascii="Arial Narrow" w:hAnsi="Arial Narrow" w:cs="Arial"/>
        </w:rPr>
        <w:t xml:space="preserve"> transformáciu protokolov, ktorá </w:t>
      </w:r>
      <w:r w:rsidR="00D011A2" w:rsidRPr="00CC6247">
        <w:rPr>
          <w:rFonts w:ascii="Arial Narrow" w:hAnsi="Arial Narrow" w:cs="Arial"/>
        </w:rPr>
        <w:t>zabezpečuje</w:t>
      </w:r>
      <w:r w:rsidRPr="00CC6247">
        <w:rPr>
          <w:rFonts w:ascii="Arial Narrow" w:hAnsi="Arial Narrow" w:cs="Arial"/>
        </w:rPr>
        <w:t xml:space="preserve"> preklad medzi rôznymi protokolmi – napr. REST – SOAP, MQ – REST a pod. </w:t>
      </w:r>
    </w:p>
    <w:p w14:paraId="25BB2E2E" w14:textId="77777777" w:rsidR="00444943" w:rsidRPr="00CC6247" w:rsidRDefault="002407B7" w:rsidP="00D26DDD">
      <w:pPr>
        <w:jc w:val="both"/>
        <w:rPr>
          <w:rFonts w:ascii="Arial Narrow" w:hAnsi="Arial Narrow" w:cs="Arial"/>
        </w:rPr>
      </w:pPr>
      <w:r w:rsidRPr="00CC6247">
        <w:rPr>
          <w:rFonts w:ascii="Arial Narrow" w:hAnsi="Arial Narrow" w:cs="Arial"/>
        </w:rPr>
        <w:t>Tab. 4.4.1. Funkčné vlastnosti modulu:</w:t>
      </w:r>
      <w:r w:rsidR="00444943" w:rsidRPr="00CC6247">
        <w:rPr>
          <w:rFonts w:ascii="Arial Narrow" w:hAnsi="Arial Narrow" w:cs="Arial"/>
        </w:rPr>
        <w:t xml:space="preserve"> </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56"/>
        <w:gridCol w:w="1984"/>
        <w:gridCol w:w="1985"/>
      </w:tblGrid>
      <w:tr w:rsidR="00956254" w:rsidRPr="00CC6247" w14:paraId="5BF52FD0" w14:textId="77777777" w:rsidTr="00802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14:paraId="18E76F62" w14:textId="77777777" w:rsidR="00956254" w:rsidRPr="00CC6247" w:rsidRDefault="00956254" w:rsidP="00802B09">
            <w:pPr>
              <w:jc w:val="both"/>
              <w:rPr>
                <w:rFonts w:ascii="Arial Narrow" w:hAnsi="Arial Narrow" w:cs="Arial"/>
              </w:rPr>
            </w:pPr>
            <w:r w:rsidRPr="00CC6247">
              <w:rPr>
                <w:rFonts w:ascii="Arial Narrow" w:hAnsi="Arial Narrow" w:cs="Arial"/>
              </w:rPr>
              <w:t>ID požiadavky</w:t>
            </w:r>
          </w:p>
        </w:tc>
        <w:tc>
          <w:tcPr>
            <w:tcW w:w="3656" w:type="dxa"/>
            <w:shd w:val="clear" w:color="auto" w:fill="D9D9D9" w:themeFill="background1" w:themeFillShade="D9"/>
          </w:tcPr>
          <w:p w14:paraId="01A8BFD2"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984" w:type="dxa"/>
            <w:shd w:val="clear" w:color="auto" w:fill="D9D9D9" w:themeFill="background1" w:themeFillShade="D9"/>
          </w:tcPr>
          <w:p w14:paraId="41D39E20"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985" w:type="dxa"/>
            <w:shd w:val="clear" w:color="auto" w:fill="D9D9D9" w:themeFill="background1" w:themeFillShade="D9"/>
          </w:tcPr>
          <w:p w14:paraId="6E660C5D"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956254" w:rsidRPr="00CC6247" w14:paraId="36A5ACC7"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8382B48"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4.4.1.1</w:t>
            </w:r>
          </w:p>
        </w:tc>
        <w:tc>
          <w:tcPr>
            <w:tcW w:w="3656" w:type="dxa"/>
          </w:tcPr>
          <w:p w14:paraId="4DE1588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Vytvoriť bezpečnostnú vrstvu pri poskytovaní API medzi PaaS platformou a okolitým prostredím</w:t>
            </w:r>
          </w:p>
        </w:tc>
        <w:tc>
          <w:tcPr>
            <w:tcW w:w="1984" w:type="dxa"/>
          </w:tcPr>
          <w:p w14:paraId="590CFD3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625A20B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509AEC5"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CE20CC9" w14:textId="77777777" w:rsidR="00956254" w:rsidRPr="00CC6247" w:rsidRDefault="00956254" w:rsidP="00802B09">
            <w:pPr>
              <w:jc w:val="both"/>
              <w:rPr>
                <w:rFonts w:ascii="Arial Narrow" w:hAnsi="Arial Narrow" w:cs="Arial"/>
              </w:rPr>
            </w:pPr>
            <w:r w:rsidRPr="00CC6247">
              <w:rPr>
                <w:rFonts w:ascii="Arial Narrow" w:hAnsi="Arial Narrow" w:cs="Arial"/>
                <w:b w:val="0"/>
              </w:rPr>
              <w:lastRenderedPageBreak/>
              <w:t>R 4.4.1.2</w:t>
            </w:r>
          </w:p>
        </w:tc>
        <w:tc>
          <w:tcPr>
            <w:tcW w:w="3656" w:type="dxa"/>
          </w:tcPr>
          <w:p w14:paraId="5711413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OAuth2, OpenID Connect, SAML, X.509 certificates, LDAP</w:t>
            </w:r>
          </w:p>
        </w:tc>
        <w:tc>
          <w:tcPr>
            <w:tcW w:w="1984" w:type="dxa"/>
          </w:tcPr>
          <w:p w14:paraId="4C002F7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E2A3A4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83FE3F6"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F82AFA2"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4.4.1.3</w:t>
            </w:r>
          </w:p>
        </w:tc>
        <w:tc>
          <w:tcPr>
            <w:tcW w:w="3656" w:type="dxa"/>
          </w:tcPr>
          <w:p w14:paraId="23989B4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HTTP basic, digest, SSL/TLS  autorizácia pomocou klientskych certifikátov</w:t>
            </w:r>
          </w:p>
        </w:tc>
        <w:tc>
          <w:tcPr>
            <w:tcW w:w="1984" w:type="dxa"/>
          </w:tcPr>
          <w:p w14:paraId="3089492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DC7777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9ED7CA7"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1618F6E9"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4.4.1.4</w:t>
            </w:r>
          </w:p>
        </w:tc>
        <w:tc>
          <w:tcPr>
            <w:tcW w:w="3656" w:type="dxa"/>
          </w:tcPr>
          <w:p w14:paraId="56C5185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Integrácia s Identity a Access Management pre PaaS platformu</w:t>
            </w:r>
          </w:p>
        </w:tc>
        <w:tc>
          <w:tcPr>
            <w:tcW w:w="1984" w:type="dxa"/>
          </w:tcPr>
          <w:p w14:paraId="6244B22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07454F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5CE89BA9"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6D3C71E"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4.4.1.5</w:t>
            </w:r>
          </w:p>
        </w:tc>
        <w:tc>
          <w:tcPr>
            <w:tcW w:w="3656" w:type="dxa"/>
          </w:tcPr>
          <w:p w14:paraId="358AB4E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transformácie SAML-OAuth, X.509 – http basic, mSSL – http basic a pod.</w:t>
            </w:r>
          </w:p>
        </w:tc>
        <w:tc>
          <w:tcPr>
            <w:tcW w:w="1984" w:type="dxa"/>
          </w:tcPr>
          <w:p w14:paraId="254C0DC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1B8E2F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29B7383"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2A8928F"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4.4.1.6</w:t>
            </w:r>
          </w:p>
        </w:tc>
        <w:tc>
          <w:tcPr>
            <w:tcW w:w="3656" w:type="dxa"/>
          </w:tcPr>
          <w:p w14:paraId="780B74E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komplexnej transformácie API (napr. REST – SOAP)</w:t>
            </w:r>
          </w:p>
        </w:tc>
        <w:tc>
          <w:tcPr>
            <w:tcW w:w="1984" w:type="dxa"/>
          </w:tcPr>
          <w:p w14:paraId="6A91A76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0CFE54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D3962D2"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0AB54B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4.4.1.7</w:t>
            </w:r>
          </w:p>
        </w:tc>
        <w:tc>
          <w:tcPr>
            <w:tcW w:w="3656" w:type="dxa"/>
          </w:tcPr>
          <w:p w14:paraId="57DDA82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Grafický vizuálny editor na definovanie orchestrácie</w:t>
            </w:r>
          </w:p>
        </w:tc>
        <w:tc>
          <w:tcPr>
            <w:tcW w:w="1984" w:type="dxa"/>
          </w:tcPr>
          <w:p w14:paraId="6D88B86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118531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8F18AFB"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D90B940"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4.4.1.8</w:t>
            </w:r>
          </w:p>
        </w:tc>
        <w:tc>
          <w:tcPr>
            <w:tcW w:w="3656" w:type="dxa"/>
          </w:tcPr>
          <w:p w14:paraId="641FB77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IBM MQ, JMS, ActiveMQ         </w:t>
            </w:r>
          </w:p>
        </w:tc>
        <w:tc>
          <w:tcPr>
            <w:tcW w:w="1984" w:type="dxa"/>
          </w:tcPr>
          <w:p w14:paraId="2FCE741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E48C67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0548EEA"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156DA64A"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4.4.1.9</w:t>
            </w:r>
          </w:p>
        </w:tc>
        <w:tc>
          <w:tcPr>
            <w:tcW w:w="3656" w:type="dxa"/>
          </w:tcPr>
          <w:p w14:paraId="2A9115F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Validácia HTTP a REST query / POST parametrov, JSON dátových štruktúr, XML schém</w:t>
            </w:r>
          </w:p>
        </w:tc>
        <w:tc>
          <w:tcPr>
            <w:tcW w:w="1984" w:type="dxa"/>
          </w:tcPr>
          <w:p w14:paraId="1B04573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10935C9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50767C2"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46FB4A00"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4.4.1.10</w:t>
            </w:r>
          </w:p>
        </w:tc>
        <w:tc>
          <w:tcPr>
            <w:tcW w:w="3656" w:type="dxa"/>
          </w:tcPr>
          <w:p w14:paraId="3152B52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Ochrana proti cross-site skriptovaniu (XSS), SQL injection, DoS útokom,</w:t>
            </w:r>
          </w:p>
        </w:tc>
        <w:tc>
          <w:tcPr>
            <w:tcW w:w="1984" w:type="dxa"/>
          </w:tcPr>
          <w:p w14:paraId="4CFD32A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288DDA9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BC51BDE"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8247150"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4.4.1.11</w:t>
            </w:r>
          </w:p>
        </w:tc>
        <w:tc>
          <w:tcPr>
            <w:tcW w:w="3656" w:type="dxa"/>
          </w:tcPr>
          <w:p w14:paraId="591C033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Priama podpora PKI a správy certifikátov s možnosťou zapojenia HSM</w:t>
            </w:r>
          </w:p>
        </w:tc>
        <w:tc>
          <w:tcPr>
            <w:tcW w:w="1984" w:type="dxa"/>
          </w:tcPr>
          <w:p w14:paraId="22B4708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F4DEE8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D6C3723"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3CAF7AF"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4.4.1.12</w:t>
            </w:r>
          </w:p>
        </w:tc>
        <w:tc>
          <w:tcPr>
            <w:tcW w:w="3656" w:type="dxa"/>
          </w:tcPr>
          <w:p w14:paraId="1C8C949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throttling na úrovni jednotlivých API, sledovanie využívania API pre individuálnych používateľov</w:t>
            </w:r>
          </w:p>
        </w:tc>
        <w:tc>
          <w:tcPr>
            <w:tcW w:w="1984" w:type="dxa"/>
          </w:tcPr>
          <w:p w14:paraId="582C6E0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B858C8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5177092A"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B8C0060"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4.4.1.13</w:t>
            </w:r>
          </w:p>
        </w:tc>
        <w:tc>
          <w:tcPr>
            <w:tcW w:w="3656" w:type="dxa"/>
          </w:tcPr>
          <w:p w14:paraId="14F7215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Konverzia a dynamické komprimácie JSON správ</w:t>
            </w:r>
          </w:p>
        </w:tc>
        <w:tc>
          <w:tcPr>
            <w:tcW w:w="1984" w:type="dxa"/>
          </w:tcPr>
          <w:p w14:paraId="67C7D95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8EA597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78E8EAD"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EA76F7D" w14:textId="77777777" w:rsidR="00956254" w:rsidRPr="00CC6247" w:rsidRDefault="00956254" w:rsidP="00802B09">
            <w:pPr>
              <w:jc w:val="both"/>
              <w:rPr>
                <w:rFonts w:ascii="Arial Narrow" w:hAnsi="Arial Narrow" w:cs="Arial"/>
                <w:b w:val="0"/>
                <w:lang w:val="en-US"/>
              </w:rPr>
            </w:pPr>
            <w:r w:rsidRPr="00CC6247">
              <w:rPr>
                <w:rFonts w:ascii="Arial Narrow" w:hAnsi="Arial Narrow" w:cs="Arial"/>
                <w:b w:val="0"/>
              </w:rPr>
              <w:t>R 4.4.1.</w:t>
            </w:r>
            <w:r w:rsidRPr="00CC6247">
              <w:rPr>
                <w:rFonts w:ascii="Arial Narrow" w:hAnsi="Arial Narrow" w:cs="Arial"/>
                <w:b w:val="0"/>
                <w:lang w:val="en-US"/>
              </w:rPr>
              <w:t>14</w:t>
            </w:r>
          </w:p>
        </w:tc>
        <w:tc>
          <w:tcPr>
            <w:tcW w:w="3656" w:type="dxa"/>
          </w:tcPr>
          <w:p w14:paraId="586D097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medzipamäte</w:t>
            </w:r>
          </w:p>
        </w:tc>
        <w:tc>
          <w:tcPr>
            <w:tcW w:w="1984" w:type="dxa"/>
          </w:tcPr>
          <w:p w14:paraId="6A1017A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066764B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15807D31"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43045B6A"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4.4.1.15</w:t>
            </w:r>
          </w:p>
        </w:tc>
        <w:tc>
          <w:tcPr>
            <w:tcW w:w="3656" w:type="dxa"/>
          </w:tcPr>
          <w:p w14:paraId="1933BFD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JWT, PKCS, Kerberos, WS-Security, WSTrust, WS-Federation, WS-SecureExchange</w:t>
            </w:r>
          </w:p>
        </w:tc>
        <w:tc>
          <w:tcPr>
            <w:tcW w:w="1984" w:type="dxa"/>
          </w:tcPr>
          <w:p w14:paraId="71523AE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7AAB379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7D65075"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D4F727A"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4.4.1.16</w:t>
            </w:r>
          </w:p>
        </w:tc>
        <w:tc>
          <w:tcPr>
            <w:tcW w:w="3656" w:type="dxa"/>
          </w:tcPr>
          <w:p w14:paraId="6BE79C9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integrácie žurnálov na báze syslog protokolu</w:t>
            </w:r>
          </w:p>
        </w:tc>
        <w:tc>
          <w:tcPr>
            <w:tcW w:w="1984" w:type="dxa"/>
          </w:tcPr>
          <w:p w14:paraId="2F6E566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6F533F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46FCBE6"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3D9834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4.4.1.17</w:t>
            </w:r>
          </w:p>
        </w:tc>
        <w:tc>
          <w:tcPr>
            <w:tcW w:w="3656" w:type="dxa"/>
          </w:tcPr>
          <w:p w14:paraId="7A8E0E7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Plnohodnotná podpora release managementu s integráciou na PaaS release management, možnosť presunu konfigurácie medzi prostrediami, podpora plných a inkrementálnych release balíkov, možnosť odkazov na premenné prostredí</w:t>
            </w:r>
          </w:p>
        </w:tc>
        <w:tc>
          <w:tcPr>
            <w:tcW w:w="1984" w:type="dxa"/>
          </w:tcPr>
          <w:p w14:paraId="36CEA73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0F14EF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5833FF7"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3FEE12CB"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4.4.1.18</w:t>
            </w:r>
          </w:p>
        </w:tc>
        <w:tc>
          <w:tcPr>
            <w:tcW w:w="3656" w:type="dxa"/>
          </w:tcPr>
          <w:p w14:paraId="2B53C03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vysokej dostupnosti</w:t>
            </w:r>
          </w:p>
        </w:tc>
        <w:tc>
          <w:tcPr>
            <w:tcW w:w="1984" w:type="dxa"/>
          </w:tcPr>
          <w:p w14:paraId="470239A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5" w:type="dxa"/>
          </w:tcPr>
          <w:p w14:paraId="3B6B7C1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3739AB84" w14:textId="77777777" w:rsidR="00444943" w:rsidRPr="00CC6247" w:rsidRDefault="00444943" w:rsidP="00D26DDD">
      <w:pPr>
        <w:jc w:val="both"/>
        <w:rPr>
          <w:rFonts w:ascii="Arial Narrow" w:hAnsi="Arial Narrow" w:cs="Arial"/>
        </w:rPr>
      </w:pPr>
    </w:p>
    <w:p w14:paraId="3A75B70D" w14:textId="77777777" w:rsidR="0063656F" w:rsidRPr="00CC6247" w:rsidRDefault="0063656F" w:rsidP="00D26DDD">
      <w:pPr>
        <w:pStyle w:val="Nadpis3"/>
        <w:jc w:val="both"/>
        <w:rPr>
          <w:rFonts w:ascii="Arial Narrow" w:hAnsi="Arial Narrow" w:cs="Arial"/>
          <w:sz w:val="22"/>
          <w:szCs w:val="22"/>
        </w:rPr>
      </w:pPr>
      <w:bookmarkStart w:id="98" w:name="_Toc535311109"/>
      <w:r w:rsidRPr="00CC6247">
        <w:rPr>
          <w:rFonts w:ascii="Arial Narrow" w:hAnsi="Arial Narrow" w:cs="Arial"/>
          <w:sz w:val="22"/>
          <w:szCs w:val="22"/>
        </w:rPr>
        <w:t>Identity a Access Management pre PaaS platformu</w:t>
      </w:r>
      <w:bookmarkEnd w:id="98"/>
    </w:p>
    <w:p w14:paraId="50FC4E3B" w14:textId="77777777" w:rsidR="0063656F" w:rsidRPr="00CC6247" w:rsidRDefault="0063656F" w:rsidP="00D26DDD">
      <w:pPr>
        <w:pStyle w:val="Nadpis3"/>
        <w:numPr>
          <w:ilvl w:val="0"/>
          <w:numId w:val="0"/>
        </w:numPr>
        <w:jc w:val="both"/>
        <w:rPr>
          <w:rFonts w:ascii="Arial Narrow" w:hAnsi="Arial Narrow"/>
          <w:sz w:val="22"/>
          <w:szCs w:val="22"/>
        </w:rPr>
      </w:pPr>
    </w:p>
    <w:p w14:paraId="7A520579" w14:textId="77777777" w:rsidR="0063656F" w:rsidRPr="00CC6247" w:rsidRDefault="00BB4B37" w:rsidP="00D26DDD">
      <w:pPr>
        <w:jc w:val="both"/>
        <w:rPr>
          <w:rFonts w:ascii="Arial Narrow" w:hAnsi="Arial Narrow" w:cs="Arial"/>
        </w:rPr>
      </w:pPr>
      <w:r w:rsidRPr="00CC6247">
        <w:rPr>
          <w:rFonts w:ascii="Arial Narrow" w:hAnsi="Arial Narrow" w:cs="Arial"/>
        </w:rPr>
        <w:t xml:space="preserve">Identity a Access Management (IAM) PaaS platformy tvorí jednu zo základných služieb PaaS platformy. Identita sa v čase cloud služieb stáva najdôležitejším bezpečnostným parametrom, ktorý zabezpečuje oddelenie informácii a možnosť riadenia prístupu k zdrojom. </w:t>
      </w:r>
    </w:p>
    <w:p w14:paraId="37A8DD35" w14:textId="77777777" w:rsidR="00BB4B37" w:rsidRPr="00CC6247" w:rsidRDefault="00BB4B37" w:rsidP="00D26DDD">
      <w:pPr>
        <w:jc w:val="both"/>
        <w:rPr>
          <w:rFonts w:ascii="Arial Narrow" w:hAnsi="Arial Narrow" w:cs="Arial"/>
        </w:rPr>
      </w:pPr>
      <w:r w:rsidRPr="00CC6247">
        <w:rPr>
          <w:rFonts w:ascii="Arial Narrow" w:hAnsi="Arial Narrow" w:cs="Arial"/>
        </w:rPr>
        <w:t>Ciele implementácie IAM platformy</w:t>
      </w:r>
      <w:r w:rsidR="002B62B3" w:rsidRPr="00CC6247">
        <w:rPr>
          <w:rFonts w:ascii="Arial Narrow" w:hAnsi="Arial Narrow" w:cs="Arial"/>
        </w:rPr>
        <w:t>:</w:t>
      </w:r>
    </w:p>
    <w:p w14:paraId="643B039B" w14:textId="77777777" w:rsidR="00BB4B37" w:rsidRPr="00CC6247" w:rsidRDefault="00BB4B37" w:rsidP="00D26DDD">
      <w:pPr>
        <w:pStyle w:val="Odsekzoznamu"/>
        <w:numPr>
          <w:ilvl w:val="0"/>
          <w:numId w:val="44"/>
        </w:numPr>
        <w:jc w:val="both"/>
        <w:rPr>
          <w:rFonts w:ascii="Arial Narrow" w:hAnsi="Arial Narrow" w:cs="Arial"/>
        </w:rPr>
      </w:pPr>
      <w:r w:rsidRPr="00CC6247">
        <w:rPr>
          <w:rFonts w:ascii="Arial Narrow" w:hAnsi="Arial Narrow" w:cs="Arial"/>
        </w:rPr>
        <w:t>Zabezpečiť autentifikáciu a autorizáciu technických účtov PaaS platformy</w:t>
      </w:r>
    </w:p>
    <w:p w14:paraId="47064AD8" w14:textId="77777777" w:rsidR="00BB4B37" w:rsidRPr="00CC6247" w:rsidRDefault="00BB4B37" w:rsidP="00D26DDD">
      <w:pPr>
        <w:pStyle w:val="Odsekzoznamu"/>
        <w:numPr>
          <w:ilvl w:val="0"/>
          <w:numId w:val="44"/>
        </w:numPr>
        <w:jc w:val="both"/>
        <w:rPr>
          <w:rFonts w:ascii="Arial Narrow" w:hAnsi="Arial Narrow" w:cs="Arial"/>
        </w:rPr>
      </w:pPr>
      <w:r w:rsidRPr="00CC6247">
        <w:rPr>
          <w:rFonts w:ascii="Arial Narrow" w:hAnsi="Arial Narrow" w:cs="Arial"/>
        </w:rPr>
        <w:t>Zabezpečiť autentifikáciu a autorizáciu riešiteľov PaaS platformy</w:t>
      </w:r>
    </w:p>
    <w:p w14:paraId="57720BC5" w14:textId="77777777" w:rsidR="00BB4B37" w:rsidRPr="00CC6247" w:rsidRDefault="00BB4B37" w:rsidP="00D26DDD">
      <w:pPr>
        <w:pStyle w:val="Odsekzoznamu"/>
        <w:numPr>
          <w:ilvl w:val="0"/>
          <w:numId w:val="44"/>
        </w:numPr>
        <w:jc w:val="both"/>
        <w:rPr>
          <w:rFonts w:ascii="Arial Narrow" w:hAnsi="Arial Narrow" w:cs="Arial"/>
        </w:rPr>
      </w:pPr>
      <w:r w:rsidRPr="00CC6247">
        <w:rPr>
          <w:rFonts w:ascii="Arial Narrow" w:hAnsi="Arial Narrow" w:cs="Arial"/>
        </w:rPr>
        <w:t>Poskytnúť rýchly a vysoko dostupný systém na overovanie identít</w:t>
      </w:r>
    </w:p>
    <w:p w14:paraId="4D3A7376" w14:textId="77777777" w:rsidR="00BB4B37" w:rsidRPr="00CC6247" w:rsidRDefault="00BB4B37" w:rsidP="00D26DDD">
      <w:pPr>
        <w:jc w:val="both"/>
        <w:rPr>
          <w:rFonts w:ascii="Arial Narrow" w:hAnsi="Arial Narrow" w:cs="Arial"/>
        </w:rPr>
      </w:pPr>
      <w:r w:rsidRPr="00CC6247">
        <w:rPr>
          <w:rFonts w:ascii="Arial Narrow" w:hAnsi="Arial Narrow" w:cs="Arial"/>
        </w:rPr>
        <w:lastRenderedPageBreak/>
        <w:t xml:space="preserve">IAM PaaS  platforma zabezpečuje riadenie životného cyklu identít pre interné PaaS systémy (vytvorenie identity, zánik identity, reset hesla, password management, zmena atribútov identity, zmena prístupových oprávnení, vytvorenie a zánik roly). IAM PaaS  platforma sprostredkuje aj databázu identít v LDAP v3 štandarde. Služba </w:t>
      </w:r>
      <w:r w:rsidR="002B62B3" w:rsidRPr="00CC6247">
        <w:rPr>
          <w:rFonts w:ascii="Arial Narrow" w:hAnsi="Arial Narrow" w:cs="Arial"/>
        </w:rPr>
        <w:t>zabezpečí</w:t>
      </w:r>
      <w:r w:rsidRPr="00CC6247">
        <w:rPr>
          <w:rFonts w:ascii="Arial Narrow" w:hAnsi="Arial Narrow" w:cs="Arial"/>
        </w:rPr>
        <w:t xml:space="preserve"> integráciu na existujúci Service Desk systém IaaS platformy z hľadiska správy životného cyklu identít a spracovania incidentov.</w:t>
      </w:r>
    </w:p>
    <w:p w14:paraId="566C491D" w14:textId="77777777" w:rsidR="0063656F" w:rsidRPr="00CC6247" w:rsidRDefault="002407B7" w:rsidP="00D26DDD">
      <w:pPr>
        <w:jc w:val="both"/>
        <w:rPr>
          <w:rFonts w:ascii="Arial Narrow" w:hAnsi="Arial Narrow" w:cs="Arial"/>
        </w:rPr>
      </w:pPr>
      <w:r w:rsidRPr="00CC6247">
        <w:rPr>
          <w:rFonts w:ascii="Arial Narrow" w:hAnsi="Arial Narrow" w:cs="Arial"/>
        </w:rPr>
        <w:t>Tab. 4.4.2. Funkčné vlastnosti modulu:</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69"/>
        <w:gridCol w:w="1828"/>
        <w:gridCol w:w="1828"/>
      </w:tblGrid>
      <w:tr w:rsidR="00956254" w:rsidRPr="00CC6247" w14:paraId="2909ABCE" w14:textId="77777777" w:rsidTr="00802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14:paraId="133DAFCF" w14:textId="77777777" w:rsidR="00956254" w:rsidRPr="00CC6247" w:rsidRDefault="00956254" w:rsidP="00802B09">
            <w:pPr>
              <w:jc w:val="both"/>
              <w:rPr>
                <w:rFonts w:ascii="Arial Narrow" w:hAnsi="Arial Narrow" w:cs="Arial"/>
              </w:rPr>
            </w:pPr>
            <w:r w:rsidRPr="00CC6247">
              <w:rPr>
                <w:rFonts w:ascii="Arial Narrow" w:hAnsi="Arial Narrow" w:cs="Arial"/>
              </w:rPr>
              <w:t>ID požiadavky</w:t>
            </w:r>
          </w:p>
        </w:tc>
        <w:tc>
          <w:tcPr>
            <w:tcW w:w="3969" w:type="dxa"/>
            <w:shd w:val="clear" w:color="auto" w:fill="D9D9D9" w:themeFill="background1" w:themeFillShade="D9"/>
          </w:tcPr>
          <w:p w14:paraId="408E5C9C"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828" w:type="dxa"/>
            <w:shd w:val="clear" w:color="auto" w:fill="D9D9D9" w:themeFill="background1" w:themeFillShade="D9"/>
          </w:tcPr>
          <w:p w14:paraId="3083A04B"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828" w:type="dxa"/>
            <w:shd w:val="clear" w:color="auto" w:fill="D9D9D9" w:themeFill="background1" w:themeFillShade="D9"/>
          </w:tcPr>
          <w:p w14:paraId="44A92BFF"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956254" w:rsidRPr="00CC6247" w14:paraId="5B8A32AF"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310D354"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4.4.2.1</w:t>
            </w:r>
          </w:p>
        </w:tc>
        <w:tc>
          <w:tcPr>
            <w:tcW w:w="3969" w:type="dxa"/>
          </w:tcPr>
          <w:p w14:paraId="6788210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Vytvorenie centralizovanej databázy identít pre PaaS platformy na báze LDAP v3</w:t>
            </w:r>
          </w:p>
        </w:tc>
        <w:tc>
          <w:tcPr>
            <w:tcW w:w="1828" w:type="dxa"/>
          </w:tcPr>
          <w:p w14:paraId="6C679F0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E4D6E3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59958E63"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FC74355" w14:textId="77777777" w:rsidR="00956254" w:rsidRPr="00CC6247" w:rsidRDefault="00956254" w:rsidP="00802B09">
            <w:pPr>
              <w:jc w:val="both"/>
              <w:rPr>
                <w:rFonts w:ascii="Arial Narrow" w:hAnsi="Arial Narrow" w:cs="Arial"/>
              </w:rPr>
            </w:pPr>
            <w:r w:rsidRPr="00CC6247">
              <w:rPr>
                <w:rFonts w:ascii="Arial Narrow" w:hAnsi="Arial Narrow" w:cs="Arial"/>
                <w:b w:val="0"/>
              </w:rPr>
              <w:t>R 4.4.2.2</w:t>
            </w:r>
          </w:p>
        </w:tc>
        <w:tc>
          <w:tcPr>
            <w:tcW w:w="3969" w:type="dxa"/>
          </w:tcPr>
          <w:p w14:paraId="7A6EF2F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Zabezpečenie vysokej dostupnosti LDAP úložiska</w:t>
            </w:r>
          </w:p>
        </w:tc>
        <w:tc>
          <w:tcPr>
            <w:tcW w:w="1828" w:type="dxa"/>
          </w:tcPr>
          <w:p w14:paraId="0D6BB47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7F6FEB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A0209BB"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9844DE5"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4.4.2.3</w:t>
            </w:r>
          </w:p>
        </w:tc>
        <w:tc>
          <w:tcPr>
            <w:tcW w:w="3969" w:type="dxa"/>
          </w:tcPr>
          <w:p w14:paraId="43AD338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Správa životného cyklu identít integráciou s IaaS Service Desk - vytvorenie identít, modifikácia atribútov, deaktivácia, riadenie prístupu, reset hesiel, vytvorenie/zánik roly</w:t>
            </w:r>
          </w:p>
        </w:tc>
        <w:tc>
          <w:tcPr>
            <w:tcW w:w="1828" w:type="dxa"/>
          </w:tcPr>
          <w:p w14:paraId="669F1DC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01475E8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2B3C169D" w14:textId="77777777" w:rsidR="0063656F" w:rsidRPr="00CC6247" w:rsidRDefault="0063656F" w:rsidP="00D26DDD">
      <w:pPr>
        <w:jc w:val="both"/>
        <w:rPr>
          <w:rFonts w:ascii="Arial Narrow" w:hAnsi="Arial Narrow" w:cs="Arial"/>
        </w:rPr>
      </w:pPr>
    </w:p>
    <w:p w14:paraId="3B3C558C" w14:textId="77777777" w:rsidR="00917506" w:rsidRPr="00CC6247" w:rsidRDefault="00917506" w:rsidP="00D26DDD">
      <w:pPr>
        <w:pStyle w:val="Nadpis2"/>
        <w:jc w:val="both"/>
        <w:rPr>
          <w:rFonts w:ascii="Arial Narrow" w:hAnsi="Arial Narrow"/>
          <w:sz w:val="22"/>
          <w:szCs w:val="22"/>
        </w:rPr>
      </w:pPr>
      <w:bookmarkStart w:id="99" w:name="_Toc535311110"/>
      <w:r w:rsidRPr="00CC6247">
        <w:rPr>
          <w:rFonts w:ascii="Arial Narrow" w:hAnsi="Arial Narrow"/>
          <w:sz w:val="22"/>
          <w:szCs w:val="22"/>
        </w:rPr>
        <w:t xml:space="preserve">Požiadavky </w:t>
      </w:r>
      <w:r w:rsidR="00CB03AE" w:rsidRPr="00CC6247">
        <w:rPr>
          <w:rFonts w:ascii="Arial Narrow" w:hAnsi="Arial Narrow"/>
          <w:sz w:val="22"/>
          <w:szCs w:val="22"/>
        </w:rPr>
        <w:t xml:space="preserve">Backup služby </w:t>
      </w:r>
      <w:r w:rsidRPr="00CC6247">
        <w:rPr>
          <w:rFonts w:ascii="Arial Narrow" w:hAnsi="Arial Narrow"/>
          <w:sz w:val="22"/>
          <w:szCs w:val="22"/>
        </w:rPr>
        <w:t>a zálohovanie</w:t>
      </w:r>
      <w:bookmarkEnd w:id="99"/>
    </w:p>
    <w:p w14:paraId="14AAA927" w14:textId="77777777" w:rsidR="009D25DE" w:rsidRPr="00CC6247" w:rsidRDefault="009D25DE" w:rsidP="00D26DDD">
      <w:pPr>
        <w:jc w:val="both"/>
        <w:rPr>
          <w:rFonts w:ascii="Arial Narrow" w:hAnsi="Arial Narrow" w:cs="Arial"/>
        </w:rPr>
      </w:pPr>
    </w:p>
    <w:p w14:paraId="7227EB52" w14:textId="77777777" w:rsidR="00D86F0E" w:rsidRPr="00CC6247" w:rsidRDefault="00D86F0E" w:rsidP="00D26DDD">
      <w:pPr>
        <w:jc w:val="both"/>
        <w:rPr>
          <w:rFonts w:ascii="Arial Narrow" w:hAnsi="Arial Narrow" w:cs="Arial"/>
        </w:rPr>
      </w:pPr>
      <w:r w:rsidRPr="00CC6247">
        <w:rPr>
          <w:rFonts w:ascii="Arial Narrow" w:hAnsi="Arial Narrow" w:cs="Arial"/>
        </w:rPr>
        <w:t>Pre služby vládneho cloudu sa predpokladá</w:t>
      </w:r>
      <w:r w:rsidR="002B62B3" w:rsidRPr="00CC6247">
        <w:rPr>
          <w:rFonts w:ascii="Arial Narrow" w:hAnsi="Arial Narrow" w:cs="Arial"/>
        </w:rPr>
        <w:t>,</w:t>
      </w:r>
      <w:r w:rsidRPr="00CC6247">
        <w:rPr>
          <w:rFonts w:ascii="Arial Narrow" w:hAnsi="Arial Narrow" w:cs="Arial"/>
        </w:rPr>
        <w:t xml:space="preserve"> že budú využívať možnosti využitia služieb zálohovania vládneho cloudu pre interné potreby a zálohovanie nasadených služieb ISVS postavených na PaaS službách vládneho cloudu.</w:t>
      </w:r>
    </w:p>
    <w:p w14:paraId="007BA4CD" w14:textId="77777777" w:rsidR="00917506" w:rsidRPr="00CC6247" w:rsidRDefault="00917506" w:rsidP="00D26DDD">
      <w:pPr>
        <w:jc w:val="both"/>
        <w:rPr>
          <w:rFonts w:ascii="Arial Narrow" w:hAnsi="Arial Narrow" w:cs="Arial"/>
        </w:rPr>
      </w:pPr>
      <w:r w:rsidRPr="00CC6247">
        <w:rPr>
          <w:rFonts w:ascii="Arial Narrow" w:hAnsi="Arial Narrow" w:cs="Arial"/>
        </w:rPr>
        <w:t xml:space="preserve">Výrazným špecifikom privátneho cloudového prostredia PaaS platformy je multi-tenatnosť. Jednotlivé služby ISVS sú budované rôznymi entitami v rámci verejnej správy. Tento prístup je potrebné zohľadniť pri procesoch zálohovania ochrany uložených dát v cloudovom prostredí. Pre skutočnú ochranu dát je potrebné vytvoriť izolované hranice (tzv. multi-tenant isolation) medzi </w:t>
      </w:r>
      <w:r w:rsidR="002B62B3" w:rsidRPr="00CC6247">
        <w:rPr>
          <w:rFonts w:ascii="Arial Narrow" w:hAnsi="Arial Narrow" w:cs="Arial"/>
        </w:rPr>
        <w:t>subjektmi</w:t>
      </w:r>
      <w:r w:rsidRPr="00CC6247">
        <w:rPr>
          <w:rFonts w:ascii="Arial Narrow" w:hAnsi="Arial Narrow" w:cs="Arial"/>
        </w:rPr>
        <w:t>, ktoré využívajú služby PaaS platformy. Pre služby PaaS platformy je potrebné zabezpečiť zálohovanie všetkých nových virtuálnych serverov automatizovaných spôsobom s cieľom ochrany dát pre každý subjekt pristupujúci do PaaS platformy zvlášť.</w:t>
      </w:r>
    </w:p>
    <w:p w14:paraId="226DF144" w14:textId="77777777" w:rsidR="00917506" w:rsidRPr="00CC6247" w:rsidRDefault="00917506" w:rsidP="00D26DDD">
      <w:pPr>
        <w:jc w:val="both"/>
        <w:rPr>
          <w:rFonts w:ascii="Arial Narrow" w:hAnsi="Arial Narrow" w:cs="Arial"/>
        </w:rPr>
      </w:pPr>
      <w:r w:rsidRPr="00CC6247">
        <w:rPr>
          <w:rFonts w:ascii="Arial Narrow" w:hAnsi="Arial Narrow" w:cs="Arial"/>
        </w:rPr>
        <w:t>Pre spustenie nových služieb je potrebné vykonanie testov zálohovania a obnovy dát pred spustením takýchto služieb do reálnej prevádzky. Testovanie zálohovania a obnovy dát konfiguračných databáz cloudových služieb je základným predpokladom fungovania natívnych cloudových aplikácií a preto bude súčasťou procesu ich uvoľnenia do produkcie.</w:t>
      </w:r>
    </w:p>
    <w:p w14:paraId="6ECD784C" w14:textId="77777777" w:rsidR="00917506" w:rsidRPr="00CC6247" w:rsidRDefault="00917506" w:rsidP="00D26DDD">
      <w:pPr>
        <w:jc w:val="both"/>
        <w:rPr>
          <w:rFonts w:ascii="Arial Narrow" w:hAnsi="Arial Narrow" w:cs="Arial"/>
        </w:rPr>
      </w:pPr>
      <w:r w:rsidRPr="00CC6247">
        <w:rPr>
          <w:rFonts w:ascii="Arial Narrow" w:hAnsi="Arial Narrow" w:cs="Arial"/>
        </w:rPr>
        <w:t xml:space="preserve">Dostupnosť služieb zálohovania môže predísť viacerým možným problémom pri nasadení nových služieb PaaS platformy ako aj uľahčenie prevádzky samotnej PaaS platformy. Kapacity a škálovateľnosť prostredia vládneho Cloudu </w:t>
      </w:r>
      <w:r w:rsidR="001D780B" w:rsidRPr="00CC6247">
        <w:rPr>
          <w:rFonts w:ascii="Arial Narrow" w:hAnsi="Arial Narrow" w:cs="Arial"/>
        </w:rPr>
        <w:t>musí</w:t>
      </w:r>
      <w:r w:rsidRPr="00CC6247">
        <w:rPr>
          <w:rFonts w:ascii="Arial Narrow" w:hAnsi="Arial Narrow" w:cs="Arial"/>
        </w:rPr>
        <w:t xml:space="preserve"> umožňovať efektívnejšiu správu zálohovaných dát. Vzhľadom na predpokladaný nárast objemu uložených dát je potrebné, aby riešenie zálohovania obsahovalo možnosti optimalizácie, monitorovania prístupu k dátam, deduplikácie a iných techník dosahovania vysokej nákladovej efektívnosti.</w:t>
      </w:r>
    </w:p>
    <w:p w14:paraId="5B8CE299" w14:textId="77777777" w:rsidR="000B0F76" w:rsidRPr="00CC6247" w:rsidRDefault="00917506" w:rsidP="00D26DDD">
      <w:pPr>
        <w:jc w:val="both"/>
        <w:rPr>
          <w:rFonts w:ascii="Arial Narrow" w:hAnsi="Arial Narrow" w:cs="Arial"/>
        </w:rPr>
      </w:pPr>
      <w:r w:rsidRPr="00CC6247">
        <w:rPr>
          <w:rFonts w:ascii="Arial Narrow" w:hAnsi="Arial Narrow" w:cs="Arial"/>
        </w:rPr>
        <w:t xml:space="preserve">Hlavnými prínosmi zavedenia služieb zálohovania sú zvýšenie kvality a dostupnosti služieb PaaS platformy a zabezpečenie bezpečnosti a ochrany dát uložených prostredníctvom služieb ISVS. Zálohovanie dát v cloudovom prostredí </w:t>
      </w:r>
      <w:r w:rsidR="008617EC" w:rsidRPr="00CC6247">
        <w:rPr>
          <w:rFonts w:ascii="Arial Narrow" w:hAnsi="Arial Narrow" w:cs="Arial"/>
        </w:rPr>
        <w:t>musí dosahovať</w:t>
      </w:r>
      <w:r w:rsidRPr="00CC6247">
        <w:rPr>
          <w:rFonts w:ascii="Arial Narrow" w:hAnsi="Arial Narrow" w:cs="Arial"/>
        </w:rPr>
        <w:t xml:space="preserve"> vyššiu efektívnosť </w:t>
      </w:r>
      <w:r w:rsidR="008617EC" w:rsidRPr="00CC6247">
        <w:rPr>
          <w:rFonts w:ascii="Arial Narrow" w:hAnsi="Arial Narrow" w:cs="Arial"/>
        </w:rPr>
        <w:t>z</w:t>
      </w:r>
      <w:r w:rsidRPr="00CC6247">
        <w:rPr>
          <w:rFonts w:ascii="Arial Narrow" w:hAnsi="Arial Narrow" w:cs="Arial"/>
        </w:rPr>
        <w:t xml:space="preserve"> pohľadu možností väčšej optimalizácie zdrojov a aj efektívnejšieho využívania licenčných produktov pre oblasť zálohovania a obnovy dát. Škálovateľnosť </w:t>
      </w:r>
      <w:r w:rsidR="00423E1B" w:rsidRPr="00CC6247">
        <w:rPr>
          <w:rFonts w:ascii="Arial Narrow" w:hAnsi="Arial Narrow" w:cs="Arial"/>
        </w:rPr>
        <w:t>c</w:t>
      </w:r>
      <w:r w:rsidRPr="00CC6247">
        <w:rPr>
          <w:rFonts w:ascii="Arial Narrow" w:hAnsi="Arial Narrow" w:cs="Arial"/>
        </w:rPr>
        <w:t xml:space="preserve">loudových služieb </w:t>
      </w:r>
      <w:r w:rsidR="008617EC" w:rsidRPr="00CC6247">
        <w:rPr>
          <w:rFonts w:ascii="Arial Narrow" w:hAnsi="Arial Narrow" w:cs="Arial"/>
        </w:rPr>
        <w:t>zabezpečí</w:t>
      </w:r>
      <w:r w:rsidRPr="00CC6247">
        <w:rPr>
          <w:rFonts w:ascii="Arial Narrow" w:hAnsi="Arial Narrow" w:cs="Arial"/>
        </w:rPr>
        <w:t xml:space="preserve"> nižšie jednotkové náklady na zálohovanie a obnovu dát služieb ISVS ako aj optimálnejšie náklady s pohľadu efektívneho ukladania dát na rôzne typy dátových úložísk.</w:t>
      </w:r>
    </w:p>
    <w:p w14:paraId="46DDE7DD" w14:textId="77777777" w:rsidR="005D0F72" w:rsidRPr="00CC6247" w:rsidRDefault="005D0F72" w:rsidP="00D26DDD">
      <w:pPr>
        <w:ind w:left="360" w:hanging="360"/>
        <w:jc w:val="both"/>
        <w:rPr>
          <w:rFonts w:ascii="Arial Narrow" w:hAnsi="Arial Narrow" w:cs="Arial"/>
          <w:lang w:val="cs-CZ"/>
        </w:rPr>
      </w:pPr>
      <w:r w:rsidRPr="00CC6247">
        <w:rPr>
          <w:rFonts w:ascii="Arial Narrow" w:hAnsi="Arial Narrow" w:cs="Arial"/>
        </w:rPr>
        <w:t>Riešenie musí umožniť pre PaaS služby</w:t>
      </w:r>
      <w:r w:rsidRPr="00CC6247">
        <w:rPr>
          <w:rFonts w:ascii="Arial Narrow" w:hAnsi="Arial Narrow" w:cs="Arial"/>
          <w:lang w:val="cs-CZ"/>
        </w:rPr>
        <w:t>:</w:t>
      </w:r>
    </w:p>
    <w:p w14:paraId="4A14F2C9" w14:textId="77777777" w:rsidR="005D0F72" w:rsidRPr="00CC6247" w:rsidRDefault="005D0F72" w:rsidP="000B16C1">
      <w:pPr>
        <w:pStyle w:val="Odsekzoznamu"/>
        <w:numPr>
          <w:ilvl w:val="0"/>
          <w:numId w:val="50"/>
        </w:numPr>
        <w:jc w:val="both"/>
        <w:rPr>
          <w:rFonts w:ascii="Arial Narrow" w:hAnsi="Arial Narrow" w:cs="Arial"/>
        </w:rPr>
      </w:pPr>
      <w:r w:rsidRPr="00CC6247">
        <w:rPr>
          <w:rFonts w:ascii="Arial Narrow" w:hAnsi="Arial Narrow" w:cs="Arial"/>
        </w:rPr>
        <w:t>zálohovať PaaS dáta podľa požiadavky</w:t>
      </w:r>
    </w:p>
    <w:p w14:paraId="20B2D945" w14:textId="77777777" w:rsidR="005D0F72" w:rsidRPr="00CC6247" w:rsidRDefault="001632F5" w:rsidP="000B16C1">
      <w:pPr>
        <w:pStyle w:val="Odsekzoznamu"/>
        <w:numPr>
          <w:ilvl w:val="0"/>
          <w:numId w:val="50"/>
        </w:numPr>
        <w:jc w:val="both"/>
        <w:rPr>
          <w:rFonts w:ascii="Arial Narrow" w:hAnsi="Arial Narrow" w:cs="Arial"/>
        </w:rPr>
      </w:pPr>
      <w:r w:rsidRPr="00CC6247">
        <w:rPr>
          <w:rFonts w:ascii="Arial Narrow" w:hAnsi="Arial Narrow" w:cs="Arial"/>
        </w:rPr>
        <w:lastRenderedPageBreak/>
        <w:t>zálohovať objekty natívnej PaaS platformy</w:t>
      </w:r>
    </w:p>
    <w:p w14:paraId="0845F427" w14:textId="77777777" w:rsidR="001632F5" w:rsidRPr="00CC6247" w:rsidRDefault="001632F5" w:rsidP="000B16C1">
      <w:pPr>
        <w:pStyle w:val="Odsekzoznamu"/>
        <w:numPr>
          <w:ilvl w:val="0"/>
          <w:numId w:val="50"/>
        </w:numPr>
        <w:jc w:val="both"/>
        <w:rPr>
          <w:rFonts w:ascii="Arial Narrow" w:hAnsi="Arial Narrow" w:cs="Arial"/>
        </w:rPr>
      </w:pPr>
      <w:r w:rsidRPr="00CC6247">
        <w:rPr>
          <w:rFonts w:ascii="Arial Narrow" w:hAnsi="Arial Narrow" w:cs="Arial"/>
        </w:rPr>
        <w:t>vytvárať zálohy podľa definovaných profilov PaaS služieb</w:t>
      </w:r>
    </w:p>
    <w:p w14:paraId="7EB4259A" w14:textId="77777777" w:rsidR="001632F5" w:rsidRPr="00CC6247" w:rsidRDefault="001632F5" w:rsidP="000B16C1">
      <w:pPr>
        <w:pStyle w:val="Odsekzoznamu"/>
        <w:numPr>
          <w:ilvl w:val="0"/>
          <w:numId w:val="50"/>
        </w:numPr>
        <w:jc w:val="both"/>
        <w:rPr>
          <w:rFonts w:ascii="Arial Narrow" w:hAnsi="Arial Narrow" w:cs="Arial"/>
        </w:rPr>
      </w:pPr>
      <w:r w:rsidRPr="00CC6247">
        <w:rPr>
          <w:rFonts w:ascii="Arial Narrow" w:hAnsi="Arial Narrow" w:cs="Arial"/>
        </w:rPr>
        <w:t>možnosť šifrovania záloh</w:t>
      </w:r>
    </w:p>
    <w:p w14:paraId="60136FF1" w14:textId="77777777" w:rsidR="001632F5" w:rsidRPr="00CC6247" w:rsidRDefault="001632F5" w:rsidP="000B16C1">
      <w:pPr>
        <w:pStyle w:val="Odsekzoznamu"/>
        <w:numPr>
          <w:ilvl w:val="0"/>
          <w:numId w:val="50"/>
        </w:numPr>
        <w:jc w:val="both"/>
        <w:rPr>
          <w:rFonts w:ascii="Arial Narrow" w:hAnsi="Arial Narrow" w:cs="Arial"/>
        </w:rPr>
      </w:pPr>
      <w:r w:rsidRPr="00CC6247">
        <w:rPr>
          <w:rFonts w:ascii="Arial Narrow" w:hAnsi="Arial Narrow" w:cs="Arial"/>
        </w:rPr>
        <w:t>obnoviť PaaS dáta zo zálohy</w:t>
      </w:r>
    </w:p>
    <w:p w14:paraId="64BA5913" w14:textId="77777777" w:rsidR="001632F5" w:rsidRPr="00CC6247" w:rsidRDefault="001632F5" w:rsidP="000B16C1">
      <w:pPr>
        <w:pStyle w:val="Odsekzoznamu"/>
        <w:numPr>
          <w:ilvl w:val="0"/>
          <w:numId w:val="50"/>
        </w:numPr>
        <w:jc w:val="both"/>
        <w:rPr>
          <w:rFonts w:ascii="Arial Narrow" w:hAnsi="Arial Narrow" w:cs="Arial"/>
        </w:rPr>
      </w:pPr>
      <w:r w:rsidRPr="00CC6247">
        <w:rPr>
          <w:rFonts w:ascii="Arial Narrow" w:hAnsi="Arial Narrow" w:cs="Arial"/>
        </w:rPr>
        <w:t>poskytnúť dáta o objeme uložených záloh</w:t>
      </w:r>
    </w:p>
    <w:p w14:paraId="5BF816A7" w14:textId="77777777" w:rsidR="00E00187" w:rsidRPr="00CC6247" w:rsidRDefault="00E00187" w:rsidP="000B16C1">
      <w:pPr>
        <w:pStyle w:val="Odsekzoznamu"/>
        <w:numPr>
          <w:ilvl w:val="0"/>
          <w:numId w:val="50"/>
        </w:numPr>
        <w:jc w:val="both"/>
        <w:rPr>
          <w:rFonts w:ascii="Arial Narrow" w:hAnsi="Arial Narrow" w:cs="Arial"/>
        </w:rPr>
      </w:pPr>
      <w:r w:rsidRPr="00CC6247">
        <w:rPr>
          <w:rFonts w:ascii="Arial Narrow" w:hAnsi="Arial Narrow" w:cs="Arial"/>
        </w:rPr>
        <w:t>vytvorenie metodiky zálohovania IaaS dát</w:t>
      </w:r>
    </w:p>
    <w:p w14:paraId="5789DBF5" w14:textId="77777777" w:rsidR="00E00187" w:rsidRPr="00CC6247" w:rsidRDefault="00E00187" w:rsidP="000B16C1">
      <w:pPr>
        <w:pStyle w:val="Odsekzoznamu"/>
        <w:numPr>
          <w:ilvl w:val="0"/>
          <w:numId w:val="50"/>
        </w:numPr>
        <w:jc w:val="both"/>
        <w:rPr>
          <w:rFonts w:ascii="Arial Narrow" w:hAnsi="Arial Narrow" w:cs="Arial"/>
        </w:rPr>
      </w:pPr>
      <w:r w:rsidRPr="00CC6247">
        <w:rPr>
          <w:rFonts w:ascii="Arial Narrow" w:hAnsi="Arial Narrow" w:cs="Arial"/>
        </w:rPr>
        <w:t>príprava serverovských komponentov pre IaaS zálohovanie dát</w:t>
      </w:r>
    </w:p>
    <w:p w14:paraId="5EC8374B" w14:textId="77777777" w:rsidR="00E00187" w:rsidRPr="00CC6247" w:rsidRDefault="00E00187" w:rsidP="000B16C1">
      <w:pPr>
        <w:pStyle w:val="Odsekzoznamu"/>
        <w:numPr>
          <w:ilvl w:val="0"/>
          <w:numId w:val="50"/>
        </w:numPr>
        <w:jc w:val="both"/>
        <w:rPr>
          <w:rFonts w:ascii="Arial Narrow" w:hAnsi="Arial Narrow" w:cs="Arial"/>
        </w:rPr>
      </w:pPr>
      <w:r w:rsidRPr="00CC6247">
        <w:rPr>
          <w:rFonts w:ascii="Arial Narrow" w:hAnsi="Arial Narrow" w:cs="Arial"/>
        </w:rPr>
        <w:t>vytvorenie štandartných inštalačných balíkov pre nové VMware virtuálne servery a Power LPAR servery</w:t>
      </w:r>
    </w:p>
    <w:p w14:paraId="41FE2AA9" w14:textId="77777777" w:rsidR="00E00187" w:rsidRPr="00CC6247" w:rsidRDefault="00E00187" w:rsidP="000B16C1">
      <w:pPr>
        <w:pStyle w:val="Odsekzoznamu"/>
        <w:numPr>
          <w:ilvl w:val="0"/>
          <w:numId w:val="50"/>
        </w:numPr>
        <w:jc w:val="both"/>
        <w:rPr>
          <w:rFonts w:ascii="Arial Narrow" w:hAnsi="Arial Narrow" w:cs="Arial"/>
        </w:rPr>
      </w:pPr>
      <w:r w:rsidRPr="00CC6247">
        <w:rPr>
          <w:rFonts w:ascii="Arial Narrow" w:hAnsi="Arial Narrow" w:cs="Arial"/>
        </w:rPr>
        <w:t>možnosť spätnej obnovy dát z poslednej kópie zálohy pre IaaS infraštruktúru</w:t>
      </w:r>
    </w:p>
    <w:p w14:paraId="4EB77D3F" w14:textId="77777777" w:rsidR="00E00187" w:rsidRPr="00CC6247" w:rsidRDefault="00E00187" w:rsidP="00D26DDD">
      <w:pPr>
        <w:pStyle w:val="Odsekzoznamu"/>
        <w:jc w:val="both"/>
        <w:rPr>
          <w:rFonts w:ascii="Arial Narrow" w:hAnsi="Arial Narrow" w:cs="Arial"/>
        </w:rPr>
      </w:pPr>
    </w:p>
    <w:p w14:paraId="704CAA48" w14:textId="77777777" w:rsidR="00332E7B" w:rsidRPr="00CC6247" w:rsidRDefault="00332E7B" w:rsidP="00D26DDD">
      <w:pPr>
        <w:jc w:val="both"/>
        <w:rPr>
          <w:rFonts w:ascii="Arial Narrow" w:hAnsi="Arial Narrow" w:cs="Arial"/>
        </w:rPr>
      </w:pPr>
      <w:r w:rsidRPr="00CC6247">
        <w:rPr>
          <w:rFonts w:ascii="Arial Narrow" w:hAnsi="Arial Narrow" w:cs="Arial"/>
          <w:color w:val="000000"/>
        </w:rPr>
        <w:t>Centrálny zálohovací systém pre Cloud musí spĺňať nižšie uvedené funkčné požiadavky</w:t>
      </w:r>
      <w:r w:rsidR="002407B7" w:rsidRPr="00CC6247">
        <w:rPr>
          <w:rFonts w:ascii="Arial Narrow" w:hAnsi="Arial Narrow" w:cs="Arial"/>
        </w:rPr>
        <w:t>.</w:t>
      </w:r>
    </w:p>
    <w:p w14:paraId="482D8889" w14:textId="77777777" w:rsidR="002407B7" w:rsidRPr="00CC6247" w:rsidRDefault="002407B7" w:rsidP="00D26DDD">
      <w:pPr>
        <w:jc w:val="both"/>
        <w:rPr>
          <w:rFonts w:ascii="Arial Narrow" w:hAnsi="Arial Narrow" w:cs="Arial"/>
        </w:rPr>
      </w:pPr>
      <w:r w:rsidRPr="00CC6247">
        <w:rPr>
          <w:rFonts w:ascii="Arial Narrow" w:hAnsi="Arial Narrow" w:cs="Arial"/>
        </w:rPr>
        <w:t>Tab. 4.5. Funkčné vlastnosti modulu:</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69"/>
        <w:gridCol w:w="1828"/>
        <w:gridCol w:w="1828"/>
      </w:tblGrid>
      <w:tr w:rsidR="00956254" w:rsidRPr="00CC6247" w14:paraId="78C321F2" w14:textId="77777777" w:rsidTr="00802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14:paraId="15DBDDB1" w14:textId="77777777" w:rsidR="00956254" w:rsidRPr="00CC6247" w:rsidRDefault="00956254" w:rsidP="00802B09">
            <w:pPr>
              <w:jc w:val="both"/>
              <w:rPr>
                <w:rFonts w:ascii="Arial Narrow" w:hAnsi="Arial Narrow" w:cs="Arial"/>
              </w:rPr>
            </w:pPr>
            <w:r w:rsidRPr="00CC6247">
              <w:rPr>
                <w:rFonts w:ascii="Arial Narrow" w:hAnsi="Arial Narrow" w:cs="Arial"/>
              </w:rPr>
              <w:t>ID požiadavky</w:t>
            </w:r>
          </w:p>
        </w:tc>
        <w:tc>
          <w:tcPr>
            <w:tcW w:w="3969" w:type="dxa"/>
            <w:shd w:val="clear" w:color="auto" w:fill="D9D9D9" w:themeFill="background1" w:themeFillShade="D9"/>
          </w:tcPr>
          <w:p w14:paraId="2ED494B0"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828" w:type="dxa"/>
            <w:shd w:val="clear" w:color="auto" w:fill="D9D9D9" w:themeFill="background1" w:themeFillShade="D9"/>
          </w:tcPr>
          <w:p w14:paraId="2C58DF0F"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828" w:type="dxa"/>
            <w:shd w:val="clear" w:color="auto" w:fill="D9D9D9" w:themeFill="background1" w:themeFillShade="D9"/>
          </w:tcPr>
          <w:p w14:paraId="687201FC"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956254" w:rsidRPr="00CC6247" w14:paraId="73D17F8D"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0FA355A"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4.5.1</w:t>
            </w:r>
          </w:p>
        </w:tc>
        <w:tc>
          <w:tcPr>
            <w:tcW w:w="3969" w:type="dxa"/>
          </w:tcPr>
          <w:p w14:paraId="49DDA20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zálohovanie na operačných systémoch Windows, Linux, Unix</w:t>
            </w:r>
          </w:p>
        </w:tc>
        <w:tc>
          <w:tcPr>
            <w:tcW w:w="1828" w:type="dxa"/>
          </w:tcPr>
          <w:p w14:paraId="569DA26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86C750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7AE29C6"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47173C7C"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4.5.</w:t>
            </w:r>
            <w:r w:rsidRPr="00CC6247">
              <w:rPr>
                <w:rFonts w:ascii="Arial Narrow" w:hAnsi="Arial Narrow" w:cs="Arial"/>
                <w:b w:val="0"/>
                <w:lang w:val="en-US"/>
              </w:rPr>
              <w:t>2</w:t>
            </w:r>
          </w:p>
        </w:tc>
        <w:tc>
          <w:tcPr>
            <w:tcW w:w="3969" w:type="dxa"/>
          </w:tcPr>
          <w:p w14:paraId="6178290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Umožnenie vytváranie úplných, inkrementálnych aj diferenciálnych záloh súborových systémov aj databáz</w:t>
            </w:r>
          </w:p>
        </w:tc>
        <w:tc>
          <w:tcPr>
            <w:tcW w:w="1828" w:type="dxa"/>
          </w:tcPr>
          <w:p w14:paraId="59CBC6E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99AEE2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5B333D2"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F857D59"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4.5.3</w:t>
            </w:r>
          </w:p>
        </w:tc>
        <w:tc>
          <w:tcPr>
            <w:tcW w:w="3969" w:type="dxa"/>
          </w:tcPr>
          <w:p w14:paraId="3F26B92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progresívne inkrementálne zálohovanie, kedy sa vytvorí plná záloha iba raz a potom sa vytvárajú už iba inkrementálne zálohy k existujúcej plnej zálohe</w:t>
            </w:r>
          </w:p>
        </w:tc>
        <w:tc>
          <w:tcPr>
            <w:tcW w:w="1828" w:type="dxa"/>
          </w:tcPr>
          <w:p w14:paraId="4B9A679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D84AB7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A8DB5FD"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6D7EAAA"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4.5.4</w:t>
            </w:r>
          </w:p>
        </w:tc>
        <w:tc>
          <w:tcPr>
            <w:tcW w:w="3969" w:type="dxa"/>
          </w:tcPr>
          <w:p w14:paraId="44523A6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disk-to-disk backup v prostredí Windows, Linux aj Unix, kedy aktívne dáta zostávajú na najrýchlejších zariadeniach a neaktívne sú odsúvané na lacnejšie úložiská</w:t>
            </w:r>
          </w:p>
        </w:tc>
        <w:tc>
          <w:tcPr>
            <w:tcW w:w="1828" w:type="dxa"/>
          </w:tcPr>
          <w:p w14:paraId="21972F3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3FFA90B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9CC22CD"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98B5CA9"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4.5.5</w:t>
            </w:r>
          </w:p>
        </w:tc>
        <w:tc>
          <w:tcPr>
            <w:tcW w:w="3969" w:type="dxa"/>
          </w:tcPr>
          <w:p w14:paraId="726EB09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zálohovanie verzií súborov, kedy je možné zálohovať a uchovávať viac generácií toho istého súboru pod rovnakým názvom ako aj obnovovať ľubovoľnú z týchto verzií súboru</w:t>
            </w:r>
          </w:p>
        </w:tc>
        <w:tc>
          <w:tcPr>
            <w:tcW w:w="1828" w:type="dxa"/>
          </w:tcPr>
          <w:p w14:paraId="1B7A3C3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3B6416D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81C414F"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75FC1E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4.5.6</w:t>
            </w:r>
          </w:p>
        </w:tc>
        <w:tc>
          <w:tcPr>
            <w:tcW w:w="3969" w:type="dxa"/>
          </w:tcPr>
          <w:p w14:paraId="2F9E93E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Informácie o činnosti musí systém uchovávať v jedinej relačnej databázovej štruktúre</w:t>
            </w:r>
          </w:p>
        </w:tc>
        <w:tc>
          <w:tcPr>
            <w:tcW w:w="1828" w:type="dxa"/>
          </w:tcPr>
          <w:p w14:paraId="719E099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6E2066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88AA877"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F024DC4"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4.5.7</w:t>
            </w:r>
          </w:p>
        </w:tc>
        <w:tc>
          <w:tcPr>
            <w:tcW w:w="3969" w:type="dxa"/>
          </w:tcPr>
          <w:p w14:paraId="066E186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Zabezpečenie integrity dát pomocou dvojfázového transakčného commit procesu do databázy</w:t>
            </w:r>
          </w:p>
        </w:tc>
        <w:tc>
          <w:tcPr>
            <w:tcW w:w="1828" w:type="dxa"/>
          </w:tcPr>
          <w:p w14:paraId="48AB8DE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86F7FE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F8B3539"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A6DDEA2"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4.5.8</w:t>
            </w:r>
          </w:p>
        </w:tc>
        <w:tc>
          <w:tcPr>
            <w:tcW w:w="3969" w:type="dxa"/>
          </w:tcPr>
          <w:p w14:paraId="5402BAE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Možnosť zálohovania internej databázy zálohovacieho servera aj v čase, keď na zálohovacom serveri prebiehajú iné činnosti (napríklad zálohovanie iných serverov)</w:t>
            </w:r>
          </w:p>
        </w:tc>
        <w:tc>
          <w:tcPr>
            <w:tcW w:w="1828" w:type="dxa"/>
          </w:tcPr>
          <w:p w14:paraId="07C9FA4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6A934A0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CFF238F"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A85A74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4.5.9</w:t>
            </w:r>
          </w:p>
        </w:tc>
        <w:tc>
          <w:tcPr>
            <w:tcW w:w="3969" w:type="dxa"/>
          </w:tcPr>
          <w:p w14:paraId="446EDA8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migrácie dát medzi storage - poolmi podľa definovaných pravidiel na úrovni jednotlivých súborov a bez ohľadu na platformu zálohovacieho servera</w:t>
            </w:r>
          </w:p>
        </w:tc>
        <w:tc>
          <w:tcPr>
            <w:tcW w:w="1828" w:type="dxa"/>
          </w:tcPr>
          <w:p w14:paraId="6BC3674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425E0C0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1ED4EBE1"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303EA55"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4.5.10</w:t>
            </w:r>
          </w:p>
        </w:tc>
        <w:tc>
          <w:tcPr>
            <w:tcW w:w="3969" w:type="dxa"/>
          </w:tcPr>
          <w:p w14:paraId="5841A05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Umožnenie vytvárania zálohy údajov na disk, na pásky a na disk a pásky</w:t>
            </w:r>
          </w:p>
        </w:tc>
        <w:tc>
          <w:tcPr>
            <w:tcW w:w="1828" w:type="dxa"/>
          </w:tcPr>
          <w:p w14:paraId="68B1CF5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086B7E3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5D229F85"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969D48D"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4.5.11</w:t>
            </w:r>
          </w:p>
        </w:tc>
        <w:tc>
          <w:tcPr>
            <w:tcW w:w="3969" w:type="dxa"/>
          </w:tcPr>
          <w:p w14:paraId="1C0C1FC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Podpora pre hierarchické usporiadanie zálohovacích storage pool-ov (lokálne disky, diskové polia, páskové knižnice) v ľubovoľnom </w:t>
            </w:r>
            <w:r w:rsidRPr="00CC6247">
              <w:rPr>
                <w:rFonts w:ascii="Arial Narrow" w:hAnsi="Arial Narrow" w:cs="Arial"/>
              </w:rPr>
              <w:lastRenderedPageBreak/>
              <w:t>počte a poradí ako aj definovanie pravidiel na presun dát medzi týmito pool-mi podľa percentuálneho zapĺňania</w:t>
            </w:r>
          </w:p>
        </w:tc>
        <w:tc>
          <w:tcPr>
            <w:tcW w:w="1828" w:type="dxa"/>
          </w:tcPr>
          <w:p w14:paraId="182D01F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11B162A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3EFF323"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144E9F04"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lastRenderedPageBreak/>
              <w:t>R 4.5.12</w:t>
            </w:r>
          </w:p>
        </w:tc>
        <w:tc>
          <w:tcPr>
            <w:tcW w:w="3969" w:type="dxa"/>
          </w:tcPr>
          <w:p w14:paraId="27370CE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automatickú konsolidáciu dát a redukciu nevyužitého miesta na páskových zariadeniach vzniknutého po uplynutí času platnosti dát</w:t>
            </w:r>
          </w:p>
        </w:tc>
        <w:tc>
          <w:tcPr>
            <w:tcW w:w="1828" w:type="dxa"/>
          </w:tcPr>
          <w:p w14:paraId="05F7F44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1464391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1A56B132"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74F6B3F"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4.5.13</w:t>
            </w:r>
          </w:p>
        </w:tc>
        <w:tc>
          <w:tcPr>
            <w:tcW w:w="3969" w:type="dxa"/>
          </w:tcPr>
          <w:p w14:paraId="0CD2081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deduplikácie bez dodatočných nákladov</w:t>
            </w:r>
          </w:p>
        </w:tc>
        <w:tc>
          <w:tcPr>
            <w:tcW w:w="1828" w:type="dxa"/>
          </w:tcPr>
          <w:p w14:paraId="708CF04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69EBE90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1E26E72E"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AD878E0"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4.5.14</w:t>
            </w:r>
          </w:p>
        </w:tc>
        <w:tc>
          <w:tcPr>
            <w:tcW w:w="3969" w:type="dxa"/>
          </w:tcPr>
          <w:p w14:paraId="2DA1D53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deduplikácie na úrovni klientov aj na úrovni servera</w:t>
            </w:r>
          </w:p>
        </w:tc>
        <w:tc>
          <w:tcPr>
            <w:tcW w:w="1828" w:type="dxa"/>
          </w:tcPr>
          <w:p w14:paraId="347D360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428FB53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BF50A26"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57F8309"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4.5.15</w:t>
            </w:r>
          </w:p>
        </w:tc>
        <w:tc>
          <w:tcPr>
            <w:tcW w:w="3969" w:type="dxa"/>
          </w:tcPr>
          <w:p w14:paraId="17D2DA5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inkrementálnej migrácie deduplikovaných d</w:t>
            </w:r>
            <w:r w:rsidRPr="00CC6247">
              <w:rPr>
                <w:rFonts w:ascii="Arial Narrow" w:hAnsi="Arial Narrow" w:cs="Arial Narrow"/>
              </w:rPr>
              <w:t>á</w:t>
            </w:r>
            <w:r w:rsidRPr="00CC6247">
              <w:rPr>
                <w:rFonts w:ascii="Arial Narrow" w:hAnsi="Arial Narrow" w:cs="Arial"/>
              </w:rPr>
              <w:t>t z jedn</w:t>
            </w:r>
            <w:r w:rsidRPr="00CC6247">
              <w:rPr>
                <w:rFonts w:ascii="Arial Narrow" w:hAnsi="Arial Narrow" w:cs="Arial Narrow"/>
              </w:rPr>
              <w:t>é</w:t>
            </w:r>
            <w:r w:rsidRPr="00CC6247">
              <w:rPr>
                <w:rFonts w:ascii="Arial Narrow" w:hAnsi="Arial Narrow" w:cs="Arial"/>
              </w:rPr>
              <w:t>ho z</w:t>
            </w:r>
            <w:r w:rsidRPr="00CC6247">
              <w:rPr>
                <w:rFonts w:ascii="Arial Narrow" w:hAnsi="Arial Narrow" w:cs="Arial Narrow"/>
              </w:rPr>
              <w:t>á</w:t>
            </w:r>
            <w:r w:rsidRPr="00CC6247">
              <w:rPr>
                <w:rFonts w:ascii="Arial Narrow" w:hAnsi="Arial Narrow" w:cs="Arial"/>
              </w:rPr>
              <w:t>lohovacieho servera na in</w:t>
            </w:r>
            <w:r w:rsidRPr="00CC6247">
              <w:rPr>
                <w:rFonts w:ascii="Arial Narrow" w:hAnsi="Arial Narrow" w:cs="Arial Narrow"/>
              </w:rPr>
              <w:t>ý</w:t>
            </w:r>
            <w:r w:rsidRPr="00CC6247">
              <w:rPr>
                <w:rFonts w:ascii="Arial Narrow" w:hAnsi="Arial Narrow" w:cs="Arial"/>
              </w:rPr>
              <w:t>́ pod</w:t>
            </w:r>
            <w:r w:rsidRPr="00CC6247">
              <w:rPr>
                <w:rFonts w:ascii="Arial Narrow" w:hAnsi="Arial Narrow" w:cs="Arial Narrow"/>
              </w:rPr>
              <w:t>ľ</w:t>
            </w:r>
            <w:r w:rsidRPr="00CC6247">
              <w:rPr>
                <w:rFonts w:ascii="Arial Narrow" w:hAnsi="Arial Narrow" w:cs="Arial"/>
              </w:rPr>
              <w:t>a jednotliv</w:t>
            </w:r>
            <w:r w:rsidRPr="00CC6247">
              <w:rPr>
                <w:rFonts w:ascii="Arial Narrow" w:hAnsi="Arial Narrow" w:cs="Arial Narrow"/>
              </w:rPr>
              <w:t>ý</w:t>
            </w:r>
            <w:r w:rsidRPr="00CC6247">
              <w:rPr>
                <w:rFonts w:ascii="Arial Narrow" w:hAnsi="Arial Narrow" w:cs="Arial"/>
              </w:rPr>
              <w:t>ch z</w:t>
            </w:r>
            <w:r w:rsidRPr="00CC6247">
              <w:rPr>
                <w:rFonts w:ascii="Arial Narrow" w:hAnsi="Arial Narrow" w:cs="Arial Narrow"/>
              </w:rPr>
              <w:t>á</w:t>
            </w:r>
            <w:r w:rsidRPr="00CC6247">
              <w:rPr>
                <w:rFonts w:ascii="Arial Narrow" w:hAnsi="Arial Narrow" w:cs="Arial"/>
              </w:rPr>
              <w:t>lohovan</w:t>
            </w:r>
            <w:r w:rsidRPr="00CC6247">
              <w:rPr>
                <w:rFonts w:ascii="Arial Narrow" w:hAnsi="Arial Narrow" w:cs="Arial Narrow"/>
              </w:rPr>
              <w:t>ý</w:t>
            </w:r>
            <w:r w:rsidRPr="00CC6247">
              <w:rPr>
                <w:rFonts w:ascii="Arial Narrow" w:hAnsi="Arial Narrow" w:cs="Arial"/>
              </w:rPr>
              <w:t>ch serverov, skup</w:t>
            </w:r>
            <w:r w:rsidRPr="00CC6247">
              <w:rPr>
                <w:rFonts w:ascii="Arial Narrow" w:hAnsi="Arial Narrow" w:cs="Arial Narrow"/>
              </w:rPr>
              <w:t>í</w:t>
            </w:r>
            <w:r w:rsidRPr="00CC6247">
              <w:rPr>
                <w:rFonts w:ascii="Arial Narrow" w:hAnsi="Arial Narrow" w:cs="Arial"/>
              </w:rPr>
              <w:t>n a typu d</w:t>
            </w:r>
            <w:r w:rsidRPr="00CC6247">
              <w:rPr>
                <w:rFonts w:ascii="Arial Narrow" w:hAnsi="Arial Narrow" w:cs="Arial Narrow"/>
              </w:rPr>
              <w:t>á</w:t>
            </w:r>
            <w:r w:rsidRPr="00CC6247">
              <w:rPr>
                <w:rFonts w:ascii="Arial Narrow" w:hAnsi="Arial Narrow" w:cs="Arial"/>
              </w:rPr>
              <w:t>t pre podporu disaster recovery</w:t>
            </w:r>
          </w:p>
        </w:tc>
        <w:tc>
          <w:tcPr>
            <w:tcW w:w="1828" w:type="dxa"/>
          </w:tcPr>
          <w:p w14:paraId="0F1029C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A1FAB2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193F2189"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29322B4"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4.5.16</w:t>
            </w:r>
          </w:p>
        </w:tc>
        <w:tc>
          <w:tcPr>
            <w:tcW w:w="3969" w:type="dxa"/>
          </w:tcPr>
          <w:p w14:paraId="11A7377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archivácie pomocou definovania pravidiel na exspiráciu dát v archíve na úrovni jednotlivých súborov</w:t>
            </w:r>
          </w:p>
        </w:tc>
        <w:tc>
          <w:tcPr>
            <w:tcW w:w="1828" w:type="dxa"/>
          </w:tcPr>
          <w:p w14:paraId="5708D06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082F4A3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E97B892"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5F63A6C"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4.5.17</w:t>
            </w:r>
          </w:p>
        </w:tc>
        <w:tc>
          <w:tcPr>
            <w:tcW w:w="3969" w:type="dxa"/>
          </w:tcPr>
          <w:p w14:paraId="722BF6C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zálohovania na základe žurnálov v prostredí Windows a Linux</w:t>
            </w:r>
          </w:p>
        </w:tc>
        <w:tc>
          <w:tcPr>
            <w:tcW w:w="1828" w:type="dxa"/>
          </w:tcPr>
          <w:p w14:paraId="1BA8382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1F7FA2D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130E2DBD"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1D90B36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4.5.18</w:t>
            </w:r>
          </w:p>
        </w:tc>
        <w:tc>
          <w:tcPr>
            <w:tcW w:w="3969" w:type="dxa"/>
          </w:tcPr>
          <w:p w14:paraId="533F1B5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prerušenie zálohovania z dôvodu reštartu zálohovacieho servera a následného pokračovania zálohy bez nutnosti opätovného zálohovania už zálohovaných dát. Podpora pre obnovu dát v prípade prerušenia procesu</w:t>
            </w:r>
          </w:p>
        </w:tc>
        <w:tc>
          <w:tcPr>
            <w:tcW w:w="1828" w:type="dxa"/>
          </w:tcPr>
          <w:p w14:paraId="370960F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DD943E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695DF66"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1FD7039"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4.5.19</w:t>
            </w:r>
          </w:p>
        </w:tc>
        <w:tc>
          <w:tcPr>
            <w:tcW w:w="3969" w:type="dxa"/>
          </w:tcPr>
          <w:p w14:paraId="12C6F5E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Umožnenie vytvárania online aj offline záloh databáz a aplikácií</w:t>
            </w:r>
          </w:p>
        </w:tc>
        <w:tc>
          <w:tcPr>
            <w:tcW w:w="1828" w:type="dxa"/>
          </w:tcPr>
          <w:p w14:paraId="75D4656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043DD8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5B093E9F"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EA8532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4.5.20</w:t>
            </w:r>
          </w:p>
        </w:tc>
        <w:tc>
          <w:tcPr>
            <w:tcW w:w="3969" w:type="dxa"/>
          </w:tcPr>
          <w:p w14:paraId="4A8AC5D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Poskytovanie vytvárania syntetických úplných záloh z inkrementálnych záloh</w:t>
            </w:r>
          </w:p>
        </w:tc>
        <w:tc>
          <w:tcPr>
            <w:tcW w:w="1828" w:type="dxa"/>
          </w:tcPr>
          <w:p w14:paraId="48D4149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0B26654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14588F1B"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CB43913"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4.5.21</w:t>
            </w:r>
          </w:p>
        </w:tc>
        <w:tc>
          <w:tcPr>
            <w:tcW w:w="3969" w:type="dxa"/>
          </w:tcPr>
          <w:p w14:paraId="78FE432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Umožnenie úplnej automatizácie procesov zabezpečujúcich výkon zálohovania a obnovy údajov</w:t>
            </w:r>
          </w:p>
        </w:tc>
        <w:tc>
          <w:tcPr>
            <w:tcW w:w="1828" w:type="dxa"/>
          </w:tcPr>
          <w:p w14:paraId="4D63F4C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0EB36C9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5B6A5D5"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476BA87"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4.5.22</w:t>
            </w:r>
          </w:p>
        </w:tc>
        <w:tc>
          <w:tcPr>
            <w:tcW w:w="3969" w:type="dxa"/>
          </w:tcPr>
          <w:p w14:paraId="79DE9DF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integráciu s VMware vStorage API for Data Protection</w:t>
            </w:r>
          </w:p>
        </w:tc>
        <w:tc>
          <w:tcPr>
            <w:tcW w:w="1828" w:type="dxa"/>
          </w:tcPr>
          <w:p w14:paraId="6C5EED2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10BD356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2BE99AD"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B04A80F"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4.5.23</w:t>
            </w:r>
          </w:p>
        </w:tc>
        <w:tc>
          <w:tcPr>
            <w:tcW w:w="3969" w:type="dxa"/>
          </w:tcPr>
          <w:p w14:paraId="4CB00C7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v prostredí VMware pre in-guest backup (záloha z vnútra VM), on-host backup (záloha image z ESX servera) a off-host backup (prostredníctvom vStorage API) na úrovni súborov aj celých image</w:t>
            </w:r>
          </w:p>
        </w:tc>
        <w:tc>
          <w:tcPr>
            <w:tcW w:w="1828" w:type="dxa"/>
          </w:tcPr>
          <w:p w14:paraId="18DAC98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1C71546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58BEA68D"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51A6188"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4.5.24</w:t>
            </w:r>
          </w:p>
        </w:tc>
        <w:tc>
          <w:tcPr>
            <w:tcW w:w="3969" w:type="dxa"/>
          </w:tcPr>
          <w:p w14:paraId="001C768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plné aj inkrementálne zálohovanie VMware image-ov prostredníctvom vStorage API</w:t>
            </w:r>
          </w:p>
        </w:tc>
        <w:tc>
          <w:tcPr>
            <w:tcW w:w="1828" w:type="dxa"/>
          </w:tcPr>
          <w:p w14:paraId="5EFBBD8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AA2F5D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1748EC1B"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50860E4"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4.5.25</w:t>
            </w:r>
          </w:p>
        </w:tc>
        <w:tc>
          <w:tcPr>
            <w:tcW w:w="3969" w:type="dxa"/>
          </w:tcPr>
          <w:p w14:paraId="4D79D35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obnovu na ktorejkoľvek úrovni (súbor, volume aj celého image) z jedinej zálohy</w:t>
            </w:r>
          </w:p>
        </w:tc>
        <w:tc>
          <w:tcPr>
            <w:tcW w:w="1828" w:type="dxa"/>
          </w:tcPr>
          <w:p w14:paraId="55AE43A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1966C96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DAC025A"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3967510"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4.5.26</w:t>
            </w:r>
          </w:p>
        </w:tc>
        <w:tc>
          <w:tcPr>
            <w:tcW w:w="3969" w:type="dxa"/>
          </w:tcPr>
          <w:p w14:paraId="1E15DBE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rýchlu obnovu, kedy dôjde v prvom kroku iba k obnove logických štruktúr a systém je možné okamžite využívať, zatiaľ čo obnova samotných dát prebieha ďalej na pozadí</w:t>
            </w:r>
          </w:p>
          <w:p w14:paraId="47A2E944" w14:textId="77777777" w:rsidR="00956254" w:rsidRPr="00CC6247" w:rsidRDefault="00956254" w:rsidP="00802B09">
            <w:pPr>
              <w:pStyle w:val="Odsekzoznamu"/>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4FDBAB3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394380A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DF63570"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AE3158D"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4.5.27</w:t>
            </w:r>
          </w:p>
        </w:tc>
        <w:tc>
          <w:tcPr>
            <w:tcW w:w="3969" w:type="dxa"/>
          </w:tcPr>
          <w:p w14:paraId="74BEC0E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internú ako aj vzdialenú replikáciu zálohovaných údajov</w:t>
            </w:r>
          </w:p>
        </w:tc>
        <w:tc>
          <w:tcPr>
            <w:tcW w:w="1828" w:type="dxa"/>
          </w:tcPr>
          <w:p w14:paraId="54FC23E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67FB479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7D67C18"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96CCB66"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lastRenderedPageBreak/>
              <w:t>R 4.5.28</w:t>
            </w:r>
          </w:p>
        </w:tc>
        <w:tc>
          <w:tcPr>
            <w:tcW w:w="3969" w:type="dxa"/>
          </w:tcPr>
          <w:p w14:paraId="3DC3ED5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obnovu dát pre disaster recovery proces</w:t>
            </w:r>
          </w:p>
        </w:tc>
        <w:tc>
          <w:tcPr>
            <w:tcW w:w="1828" w:type="dxa"/>
          </w:tcPr>
          <w:p w14:paraId="2075AC1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D5743F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E3DCE67"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A63951C"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4.5.29</w:t>
            </w:r>
          </w:p>
        </w:tc>
        <w:tc>
          <w:tcPr>
            <w:tcW w:w="3969" w:type="dxa"/>
          </w:tcPr>
          <w:p w14:paraId="595C3EB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replikáciu dát medzi zálohovacími servermi s automatickým failover procesom, kedy zálohovací klient pri výpadku zálohovacieho servera pokračuje v zálohovaní na záložný́ server</w:t>
            </w:r>
          </w:p>
        </w:tc>
        <w:tc>
          <w:tcPr>
            <w:tcW w:w="1828" w:type="dxa"/>
          </w:tcPr>
          <w:p w14:paraId="42DDFF5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998994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ABC2086"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34241E6F"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4.5.30</w:t>
            </w:r>
          </w:p>
        </w:tc>
        <w:tc>
          <w:tcPr>
            <w:tcW w:w="3969" w:type="dxa"/>
          </w:tcPr>
          <w:p w14:paraId="68B05A1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Poskytnutie nástrojov na monitorovanie centrálneho zálohovacieho systému (záťaž servera, operácie na zálohovacom serveri, operácie na zálohovanom serveri, využívanie pások, zapĺňanie storage pool-ov, množstvo dát od jednotlivých klientov)</w:t>
            </w:r>
          </w:p>
        </w:tc>
        <w:tc>
          <w:tcPr>
            <w:tcW w:w="1828" w:type="dxa"/>
          </w:tcPr>
          <w:p w14:paraId="507C44E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4A6BF5A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734FEAD"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E387D24"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4.5.31</w:t>
            </w:r>
          </w:p>
        </w:tc>
        <w:tc>
          <w:tcPr>
            <w:tcW w:w="3969" w:type="dxa"/>
          </w:tcPr>
          <w:p w14:paraId="282573F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Poskytnutie grafických reportov a štatistík o stave a činnosti centrálneho zálohovacieho systému, o jeho aktuálnom stave ako aj historických reportov a trendov</w:t>
            </w:r>
          </w:p>
        </w:tc>
        <w:tc>
          <w:tcPr>
            <w:tcW w:w="1828" w:type="dxa"/>
          </w:tcPr>
          <w:p w14:paraId="3FDFADA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03163D2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078576B9"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171AEFD8"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4.5.32</w:t>
            </w:r>
          </w:p>
        </w:tc>
        <w:tc>
          <w:tcPr>
            <w:tcW w:w="3969" w:type="dxa"/>
          </w:tcPr>
          <w:p w14:paraId="7F6FF66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Umožnenie šifrovania záloh (na úrovni porovnateľnej s AES)</w:t>
            </w:r>
          </w:p>
        </w:tc>
        <w:tc>
          <w:tcPr>
            <w:tcW w:w="1828" w:type="dxa"/>
          </w:tcPr>
          <w:p w14:paraId="054C4F7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B91E83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328B05B"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6283F4C"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4.5.33</w:t>
            </w:r>
          </w:p>
        </w:tc>
        <w:tc>
          <w:tcPr>
            <w:tcW w:w="3969" w:type="dxa"/>
          </w:tcPr>
          <w:p w14:paraId="711100E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zálohovacích politík, ktoré definujú aké údaje sa majú zálohovať, koľko verzií sa má uchovávať a akú dobu sa majú uchovávať. Taktiež musí podporovať automatické odstránenie údajov zo záloh po prekročení týchto podmienok (počet verzií, maximálna doba)</w:t>
            </w:r>
          </w:p>
        </w:tc>
        <w:tc>
          <w:tcPr>
            <w:tcW w:w="1828" w:type="dxa"/>
          </w:tcPr>
          <w:p w14:paraId="345C83E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C3CCA4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907DFCC"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B024D20"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4.5.34</w:t>
            </w:r>
          </w:p>
        </w:tc>
        <w:tc>
          <w:tcPr>
            <w:tcW w:w="3969" w:type="dxa"/>
          </w:tcPr>
          <w:p w14:paraId="5255BC0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automatického upgrade zálohovacieho klienta bez ohľadu na platformu</w:t>
            </w:r>
          </w:p>
        </w:tc>
        <w:tc>
          <w:tcPr>
            <w:tcW w:w="1828" w:type="dxa"/>
          </w:tcPr>
          <w:p w14:paraId="3E1C79F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657FF5D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14357BC"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3E217E02"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4.5.35</w:t>
            </w:r>
          </w:p>
        </w:tc>
        <w:tc>
          <w:tcPr>
            <w:tcW w:w="3969" w:type="dxa"/>
          </w:tcPr>
          <w:p w14:paraId="25EBF7F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nasledovné licenčné modely:</w:t>
            </w:r>
          </w:p>
          <w:p w14:paraId="689434B0" w14:textId="77777777" w:rsidR="00956254" w:rsidRPr="00CC6247" w:rsidRDefault="00956254" w:rsidP="000B16C1">
            <w:pPr>
              <w:pStyle w:val="Odsekzoznamu"/>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podľa fyzických serverov a ich procesorov bez ohľadu na to, koľko virtuálnych serverov na nich beží</w:t>
            </w:r>
          </w:p>
          <w:p w14:paraId="18B6371B" w14:textId="77777777" w:rsidR="00956254" w:rsidRPr="00CC6247" w:rsidRDefault="00956254" w:rsidP="000B16C1">
            <w:pPr>
              <w:pStyle w:val="Odsekzoznamu"/>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podľa virtuálnych serverov a ich typov procesorov</w:t>
            </w:r>
          </w:p>
          <w:p w14:paraId="216CC141" w14:textId="77777777" w:rsidR="00956254" w:rsidRPr="00CC6247" w:rsidRDefault="00956254" w:rsidP="000B16C1">
            <w:pPr>
              <w:pStyle w:val="Odsekzoznamu"/>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podľa množstva produkčných dát</w:t>
            </w:r>
          </w:p>
          <w:p w14:paraId="643EA82A" w14:textId="77777777" w:rsidR="00956254" w:rsidRPr="00CC6247" w:rsidRDefault="00956254" w:rsidP="000B16C1">
            <w:pPr>
              <w:pStyle w:val="Odsekzoznamu"/>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podľa množstva celkového objemu dát v zálohách</w:t>
            </w:r>
          </w:p>
          <w:p w14:paraId="52C62D05" w14:textId="77777777" w:rsidR="00956254" w:rsidRPr="00CC6247" w:rsidRDefault="00956254" w:rsidP="000B16C1">
            <w:pPr>
              <w:pStyle w:val="Odsekzoznamu"/>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možnosť presunu zakúpených licencií medzi rôznymi operačnými systémami</w:t>
            </w:r>
          </w:p>
          <w:p w14:paraId="17BA09E3" w14:textId="77777777" w:rsidR="00956254" w:rsidRPr="00CC6247" w:rsidRDefault="00956254" w:rsidP="000B16C1">
            <w:pPr>
              <w:pStyle w:val="Odsekzoznamu"/>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v prípade prekročenia počtu licencií nedôjde k obmedzeniu funkčnosti zálohovania ani obnovy</w:t>
            </w:r>
          </w:p>
        </w:tc>
        <w:tc>
          <w:tcPr>
            <w:tcW w:w="1828" w:type="dxa"/>
          </w:tcPr>
          <w:p w14:paraId="571A009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1B9654E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5A8E40DA"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3F89CE3E" w14:textId="77777777" w:rsidR="00956254" w:rsidRPr="00CC6247" w:rsidRDefault="00956254" w:rsidP="00802B09">
            <w:pPr>
              <w:jc w:val="both"/>
              <w:rPr>
                <w:rFonts w:ascii="Arial Narrow" w:hAnsi="Arial Narrow" w:cs="Arial"/>
                <w:b w:val="0"/>
              </w:rPr>
            </w:pPr>
            <w:r w:rsidRPr="00CC6247">
              <w:rPr>
                <w:rFonts w:ascii="Arial Narrow" w:hAnsi="Arial Narrow" w:cs="Arial"/>
                <w:b w:val="0"/>
              </w:rPr>
              <w:t>R 4.5.35</w:t>
            </w:r>
          </w:p>
        </w:tc>
        <w:tc>
          <w:tcPr>
            <w:tcW w:w="3969" w:type="dxa"/>
          </w:tcPr>
          <w:p w14:paraId="24B9FF9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Riešenie bude poskytovať minimálne:</w:t>
            </w:r>
          </w:p>
          <w:p w14:paraId="0E8FCA68" w14:textId="77777777" w:rsidR="00956254" w:rsidRPr="00CC6247" w:rsidRDefault="00956254" w:rsidP="000B16C1">
            <w:pPr>
              <w:pStyle w:val="Odsekzoznamu"/>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webservice api pre automatizáciu záloh</w:t>
            </w:r>
          </w:p>
          <w:p w14:paraId="3D54BD3E" w14:textId="77777777" w:rsidR="00956254" w:rsidRPr="00CC6247" w:rsidRDefault="00956254" w:rsidP="000B16C1">
            <w:pPr>
              <w:pStyle w:val="Odsekzoznamu"/>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backup klient pre zálohovanie</w:t>
            </w:r>
          </w:p>
          <w:p w14:paraId="76ECB59B" w14:textId="77777777" w:rsidR="00956254" w:rsidRPr="00CC6247" w:rsidRDefault="00956254" w:rsidP="000B16C1">
            <w:pPr>
              <w:pStyle w:val="Odsekzoznamu"/>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backup server pre zálohovanie PaaS služieb </w:t>
            </w:r>
          </w:p>
          <w:p w14:paraId="72000373" w14:textId="77777777" w:rsidR="00956254" w:rsidRPr="00CC6247" w:rsidRDefault="00956254" w:rsidP="000B16C1">
            <w:pPr>
              <w:pStyle w:val="Odsekzoznamu"/>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bezpečné úložisko pre ukladanie záloh</w:t>
            </w:r>
          </w:p>
          <w:p w14:paraId="059154A2" w14:textId="77777777" w:rsidR="00956254" w:rsidRPr="00CC6247" w:rsidRDefault="00956254" w:rsidP="000B16C1">
            <w:pPr>
              <w:pStyle w:val="Odsekzoznamu"/>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bezpečné úložisko archívnych kópií</w:t>
            </w:r>
          </w:p>
        </w:tc>
        <w:tc>
          <w:tcPr>
            <w:tcW w:w="1828" w:type="dxa"/>
          </w:tcPr>
          <w:p w14:paraId="3368761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4986FC6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1E5ADCF0" w14:textId="77777777" w:rsidR="00D54DA0" w:rsidRPr="00CC6247" w:rsidRDefault="00D54DA0" w:rsidP="00D26DDD">
      <w:pPr>
        <w:jc w:val="both"/>
        <w:rPr>
          <w:rFonts w:ascii="Arial Narrow" w:hAnsi="Arial Narrow"/>
        </w:rPr>
      </w:pPr>
    </w:p>
    <w:p w14:paraId="1EDAB2B0" w14:textId="77777777" w:rsidR="00CB03AE" w:rsidRPr="00CC6247" w:rsidRDefault="00CB03AE" w:rsidP="00D26DDD">
      <w:pPr>
        <w:pStyle w:val="Nadpis2"/>
        <w:jc w:val="both"/>
        <w:rPr>
          <w:rFonts w:ascii="Arial Narrow" w:hAnsi="Arial Narrow"/>
          <w:sz w:val="22"/>
          <w:szCs w:val="22"/>
        </w:rPr>
      </w:pPr>
      <w:bookmarkStart w:id="100" w:name="_Toc535311111"/>
      <w:r w:rsidRPr="00CC6247">
        <w:rPr>
          <w:rFonts w:ascii="Arial Narrow" w:hAnsi="Arial Narrow"/>
          <w:sz w:val="22"/>
          <w:szCs w:val="22"/>
        </w:rPr>
        <w:t>Požiadavky na Licencie pay per use</w:t>
      </w:r>
      <w:bookmarkEnd w:id="100"/>
    </w:p>
    <w:p w14:paraId="4705D910" w14:textId="77777777" w:rsidR="007D137A" w:rsidRPr="00CC6247" w:rsidRDefault="007D137A" w:rsidP="00D26DDD">
      <w:pPr>
        <w:autoSpaceDE w:val="0"/>
        <w:autoSpaceDN w:val="0"/>
        <w:adjustRightInd w:val="0"/>
        <w:spacing w:after="0" w:line="240" w:lineRule="auto"/>
        <w:jc w:val="both"/>
        <w:rPr>
          <w:rFonts w:ascii="Arial Narrow" w:hAnsi="Arial Narrow" w:cs="Arial"/>
        </w:rPr>
      </w:pPr>
    </w:p>
    <w:p w14:paraId="46650D75" w14:textId="77777777" w:rsidR="006B7EC9" w:rsidRPr="00CC6247" w:rsidRDefault="007D137A"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lastRenderedPageBreak/>
        <w:t>Vzhľadom na</w:t>
      </w:r>
      <w:r w:rsidR="00C25A2E" w:rsidRPr="00CC6247">
        <w:rPr>
          <w:rFonts w:ascii="Arial Narrow" w:hAnsi="Arial Narrow" w:cs="Arial"/>
        </w:rPr>
        <w:t xml:space="preserve"> fakty</w:t>
      </w:r>
      <w:r w:rsidRPr="00CC6247">
        <w:rPr>
          <w:rFonts w:ascii="Arial Narrow" w:hAnsi="Arial Narrow" w:cs="Arial"/>
        </w:rPr>
        <w:t xml:space="preserve"> uvedené v štúdii uskutočniteľnosti </w:t>
      </w:r>
      <w:r w:rsidR="00C25A2E" w:rsidRPr="00CC6247">
        <w:rPr>
          <w:rFonts w:ascii="Arial Narrow" w:hAnsi="Arial Narrow" w:cs="Arial"/>
        </w:rPr>
        <w:t xml:space="preserve">bol pre licencovaný softvér odporučený </w:t>
      </w:r>
      <w:r w:rsidRPr="00CC6247">
        <w:rPr>
          <w:rFonts w:ascii="Arial Narrow" w:hAnsi="Arial Narrow" w:cs="Arial"/>
        </w:rPr>
        <w:t>model Pay per use. S jeho využitím sa počíta pre komerčné licencie a support, open sour</w:t>
      </w:r>
      <w:r w:rsidR="00C25A2E" w:rsidRPr="00CC6247">
        <w:rPr>
          <w:rFonts w:ascii="Arial Narrow" w:hAnsi="Arial Narrow" w:cs="Arial"/>
        </w:rPr>
        <w:t xml:space="preserve">ce licencie, resp. ich support. </w:t>
      </w:r>
      <w:r w:rsidRPr="00CC6247">
        <w:rPr>
          <w:rFonts w:ascii="Arial Narrow" w:hAnsi="Arial Narrow" w:cs="Arial"/>
        </w:rPr>
        <w:t xml:space="preserve">Požadujeme nasledovný </w:t>
      </w:r>
      <w:r w:rsidR="00C25A2E" w:rsidRPr="00CC6247">
        <w:rPr>
          <w:rFonts w:ascii="Arial Narrow" w:hAnsi="Arial Narrow" w:cs="Arial"/>
        </w:rPr>
        <w:t>obmedzený počet softvérových modulov</w:t>
      </w:r>
      <w:r w:rsidRPr="00CC6247">
        <w:rPr>
          <w:rFonts w:ascii="Arial Narrow" w:hAnsi="Arial Narrow" w:cs="Arial"/>
        </w:rPr>
        <w:t xml:space="preserve">, s cieľom </w:t>
      </w:r>
      <w:r w:rsidR="004C76BE" w:rsidRPr="00CC6247">
        <w:rPr>
          <w:rFonts w:ascii="Arial Narrow" w:hAnsi="Arial Narrow" w:cs="Arial"/>
        </w:rPr>
        <w:t xml:space="preserve">vykonať </w:t>
      </w:r>
      <w:r w:rsidRPr="00CC6247">
        <w:rPr>
          <w:rFonts w:ascii="Arial Narrow" w:hAnsi="Arial Narrow" w:cs="Arial"/>
        </w:rPr>
        <w:t>implementáciu a spustenie služby v režime pay-</w:t>
      </w:r>
      <w:r w:rsidR="00C25A2E" w:rsidRPr="00CC6247">
        <w:rPr>
          <w:rFonts w:ascii="Arial Narrow" w:hAnsi="Arial Narrow" w:cs="Arial"/>
        </w:rPr>
        <w:t>per-use</w:t>
      </w:r>
      <w:r w:rsidR="004C76BE" w:rsidRPr="00CC6247">
        <w:rPr>
          <w:rFonts w:ascii="Arial Narrow" w:hAnsi="Arial Narrow" w:cs="Arial"/>
        </w:rPr>
        <w:t xml:space="preserve"> minimálne na dobu potrebnú pre overenie funkčnosti licenčnej PaaS automatizácie, ako aj služieb implementovaných nad poskytnutým SW modulom v časovom horizonte minimálne </w:t>
      </w:r>
      <w:r w:rsidR="002962A2" w:rsidRPr="00CC6247">
        <w:rPr>
          <w:rFonts w:ascii="Arial Narrow" w:hAnsi="Arial Narrow" w:cs="Arial"/>
        </w:rPr>
        <w:t>3</w:t>
      </w:r>
      <w:r w:rsidR="004C76BE" w:rsidRPr="00CC6247">
        <w:rPr>
          <w:rFonts w:ascii="Arial Narrow" w:hAnsi="Arial Narrow" w:cs="Arial"/>
        </w:rPr>
        <w:t xml:space="preserve"> mesiacov</w:t>
      </w:r>
      <w:r w:rsidRPr="00CC6247">
        <w:rPr>
          <w:rFonts w:ascii="Arial Narrow" w:hAnsi="Arial Narrow" w:cs="Arial"/>
        </w:rPr>
        <w:t>.</w:t>
      </w:r>
      <w:r w:rsidR="001C38F6" w:rsidRPr="00CC6247">
        <w:rPr>
          <w:rFonts w:ascii="Arial Narrow" w:hAnsi="Arial Narrow" w:cs="Arial"/>
        </w:rPr>
        <w:t xml:space="preserve"> Ponúknuté SW moduly musia byť od </w:t>
      </w:r>
      <w:r w:rsidR="002962A2" w:rsidRPr="00CC6247">
        <w:rPr>
          <w:rFonts w:ascii="Arial Narrow" w:hAnsi="Arial Narrow" w:cs="Arial"/>
        </w:rPr>
        <w:t>dodávateľov</w:t>
      </w:r>
      <w:r w:rsidR="001C38F6" w:rsidRPr="00CC6247">
        <w:rPr>
          <w:rFonts w:ascii="Arial Narrow" w:hAnsi="Arial Narrow" w:cs="Arial"/>
        </w:rPr>
        <w:t xml:space="preserve"> definovaných v štúdii </w:t>
      </w:r>
      <w:r w:rsidR="002B62B3" w:rsidRPr="00CC6247">
        <w:rPr>
          <w:rFonts w:ascii="Arial Narrow" w:hAnsi="Arial Narrow" w:cs="Arial"/>
        </w:rPr>
        <w:t>„Zavedenie služieb Platform as a Service“,</w:t>
      </w:r>
      <w:r w:rsidR="001C38F6" w:rsidRPr="00CC6247">
        <w:rPr>
          <w:rFonts w:ascii="Arial Narrow" w:hAnsi="Arial Narrow" w:cs="Arial"/>
        </w:rPr>
        <w:t xml:space="preserve"> z ktorej vychádza toto zadanie (Microsoft, Oracle, IBM), aspoň od jedn</w:t>
      </w:r>
      <w:r w:rsidR="009860A9" w:rsidRPr="00CC6247">
        <w:rPr>
          <w:rFonts w:ascii="Arial Narrow" w:hAnsi="Arial Narrow" w:cs="Arial"/>
        </w:rPr>
        <w:t>é</w:t>
      </w:r>
      <w:r w:rsidR="001C38F6" w:rsidRPr="00CC6247">
        <w:rPr>
          <w:rFonts w:ascii="Arial Narrow" w:hAnsi="Arial Narrow" w:cs="Arial"/>
        </w:rPr>
        <w:t>ho z</w:t>
      </w:r>
      <w:r w:rsidR="009860A9" w:rsidRPr="00CC6247">
        <w:rPr>
          <w:rFonts w:ascii="Arial Narrow" w:hAnsi="Arial Narrow" w:cs="Arial"/>
        </w:rPr>
        <w:t> týchto dodávateľov</w:t>
      </w:r>
      <w:r w:rsidR="001C38F6" w:rsidRPr="00CC6247">
        <w:rPr>
          <w:rFonts w:ascii="Arial Narrow" w:hAnsi="Arial Narrow" w:cs="Arial"/>
        </w:rPr>
        <w:t>.</w:t>
      </w:r>
    </w:p>
    <w:p w14:paraId="2DC228C2" w14:textId="77777777" w:rsidR="00C25A2E" w:rsidRPr="00CC6247" w:rsidRDefault="006B7EC9"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Pre produkčné účely budú</w:t>
      </w:r>
      <w:r w:rsidR="006E3F91" w:rsidRPr="00CC6247">
        <w:rPr>
          <w:rFonts w:ascii="Arial Narrow" w:hAnsi="Arial Narrow" w:cs="Arial"/>
        </w:rPr>
        <w:t xml:space="preserve"> licencie riešené spôsobom</w:t>
      </w:r>
      <w:r w:rsidR="002B62B3" w:rsidRPr="00CC6247">
        <w:rPr>
          <w:rFonts w:ascii="Arial Narrow" w:hAnsi="Arial Narrow" w:cs="Arial"/>
        </w:rPr>
        <w:t>,</w:t>
      </w:r>
      <w:r w:rsidR="006E3F91" w:rsidRPr="00CC6247">
        <w:rPr>
          <w:rFonts w:ascii="Arial Narrow" w:hAnsi="Arial Narrow" w:cs="Arial"/>
        </w:rPr>
        <w:t xml:space="preserve"> ktorý vzíde zo samostatných súťaží pre jednotlivé licencované SW.</w:t>
      </w:r>
      <w:r w:rsidR="007D137A" w:rsidRPr="00CC6247">
        <w:rPr>
          <w:rFonts w:ascii="Arial Narrow" w:hAnsi="Arial Narrow" w:cs="Arial"/>
        </w:rPr>
        <w:t xml:space="preserve"> </w:t>
      </w:r>
    </w:p>
    <w:p w14:paraId="0CA2597F" w14:textId="77777777" w:rsidR="00C25A2E" w:rsidRPr="00CC6247" w:rsidRDefault="00C25A2E" w:rsidP="00D26DDD">
      <w:pPr>
        <w:autoSpaceDE w:val="0"/>
        <w:autoSpaceDN w:val="0"/>
        <w:adjustRightInd w:val="0"/>
        <w:spacing w:after="0" w:line="240" w:lineRule="auto"/>
        <w:jc w:val="both"/>
        <w:rPr>
          <w:rFonts w:ascii="Arial Narrow" w:hAnsi="Arial Narrow" w:cs="Arial"/>
        </w:rPr>
      </w:pPr>
    </w:p>
    <w:p w14:paraId="4B500765" w14:textId="77777777" w:rsidR="007D137A" w:rsidRPr="00CC6247" w:rsidRDefault="007D137A" w:rsidP="00D26DDD">
      <w:pPr>
        <w:autoSpaceDE w:val="0"/>
        <w:autoSpaceDN w:val="0"/>
        <w:adjustRightInd w:val="0"/>
        <w:spacing w:after="0" w:line="240" w:lineRule="auto"/>
        <w:jc w:val="both"/>
        <w:rPr>
          <w:rFonts w:ascii="Arial Narrow" w:hAnsi="Arial Narrow" w:cs="Arial"/>
        </w:rPr>
      </w:pPr>
      <w:r w:rsidRPr="00CC6247">
        <w:rPr>
          <w:rFonts w:ascii="Arial Narrow" w:hAnsi="Arial Narrow" w:cs="Arial"/>
        </w:rPr>
        <w:t>Požadujeme</w:t>
      </w:r>
      <w:r w:rsidR="002B62B3" w:rsidRPr="00CC6247">
        <w:rPr>
          <w:rFonts w:ascii="Arial Narrow" w:hAnsi="Arial Narrow" w:cs="Arial"/>
        </w:rPr>
        <w:t>,</w:t>
      </w:r>
      <w:r w:rsidRPr="00CC6247">
        <w:rPr>
          <w:rFonts w:ascii="Arial Narrow" w:hAnsi="Arial Narrow" w:cs="Arial"/>
        </w:rPr>
        <w:t xml:space="preserve"> aby katalóg poskytovaných produktov bol dynamický a navrhnuté riešenie umožnilo pridávať a odoberať produkty z katalógu administrátorským zásahom, resp. inštaláciou príslušného komponentu. Katalóg produktov bude súčasťou katalógu cloudových služieb a bude podliehať rovnakému procesu životného cyklu.</w:t>
      </w:r>
    </w:p>
    <w:p w14:paraId="5838989D" w14:textId="77777777" w:rsidR="007D137A" w:rsidRPr="00CC6247" w:rsidRDefault="007D137A" w:rsidP="00D26DDD">
      <w:pPr>
        <w:autoSpaceDE w:val="0"/>
        <w:autoSpaceDN w:val="0"/>
        <w:adjustRightInd w:val="0"/>
        <w:spacing w:after="0" w:line="240" w:lineRule="auto"/>
        <w:jc w:val="both"/>
        <w:rPr>
          <w:rFonts w:ascii="Arial Narrow" w:hAnsi="Arial Narrow" w:cs="Arial"/>
        </w:rPr>
      </w:pPr>
    </w:p>
    <w:p w14:paraId="0E43A098" w14:textId="77777777" w:rsidR="007D137A" w:rsidRPr="00CC6247" w:rsidRDefault="007D137A" w:rsidP="00D26DDD">
      <w:pPr>
        <w:jc w:val="both"/>
        <w:rPr>
          <w:rFonts w:ascii="Arial Narrow" w:hAnsi="Arial Narrow" w:cs="Arial"/>
        </w:rPr>
      </w:pPr>
      <w:r w:rsidRPr="00CC6247">
        <w:rPr>
          <w:rFonts w:ascii="Arial Narrow" w:hAnsi="Arial Narrow" w:cs="Arial"/>
        </w:rPr>
        <w:t>Predpokladané Licenčné podmienky pre poskytované licencie:</w:t>
      </w:r>
    </w:p>
    <w:p w14:paraId="5374ADBA" w14:textId="77777777" w:rsidR="007D137A" w:rsidRPr="00CC6247" w:rsidRDefault="007D137A" w:rsidP="000B16C1">
      <w:pPr>
        <w:pStyle w:val="Odsekzoznamu"/>
        <w:numPr>
          <w:ilvl w:val="0"/>
          <w:numId w:val="49"/>
        </w:numPr>
        <w:jc w:val="both"/>
        <w:rPr>
          <w:rFonts w:ascii="Arial Narrow" w:hAnsi="Arial Narrow" w:cs="Arial"/>
        </w:rPr>
      </w:pPr>
      <w:r w:rsidRPr="00CC6247">
        <w:rPr>
          <w:rFonts w:ascii="Arial Narrow" w:hAnsi="Arial Narrow" w:cs="Arial"/>
        </w:rPr>
        <w:t>M</w:t>
      </w:r>
      <w:r w:rsidR="004C76BE" w:rsidRPr="00CC6247">
        <w:rPr>
          <w:rFonts w:ascii="Arial Narrow" w:hAnsi="Arial Narrow" w:cs="Arial"/>
        </w:rPr>
        <w:t>axi</w:t>
      </w:r>
      <w:r w:rsidR="00C25A2E" w:rsidRPr="00CC6247">
        <w:rPr>
          <w:rFonts w:ascii="Arial Narrow" w:hAnsi="Arial Narrow" w:cs="Arial"/>
        </w:rPr>
        <w:t>málne mesačná</w:t>
      </w:r>
      <w:r w:rsidRPr="00CC6247">
        <w:rPr>
          <w:rFonts w:ascii="Arial Narrow" w:hAnsi="Arial Narrow" w:cs="Arial"/>
        </w:rPr>
        <w:t xml:space="preserve"> periód</w:t>
      </w:r>
      <w:r w:rsidR="004C76BE" w:rsidRPr="00CC6247">
        <w:rPr>
          <w:rFonts w:ascii="Arial Narrow" w:hAnsi="Arial Narrow" w:cs="Arial"/>
        </w:rPr>
        <w:t>a</w:t>
      </w:r>
      <w:r w:rsidRPr="00CC6247">
        <w:rPr>
          <w:rFonts w:ascii="Arial Narrow" w:hAnsi="Arial Narrow" w:cs="Arial"/>
        </w:rPr>
        <w:t xml:space="preserve"> pre </w:t>
      </w:r>
      <w:r w:rsidR="00C25A2E" w:rsidRPr="00CC6247">
        <w:rPr>
          <w:rFonts w:ascii="Arial Narrow" w:hAnsi="Arial Narrow" w:cs="Arial"/>
        </w:rPr>
        <w:t>licencovane</w:t>
      </w:r>
      <w:r w:rsidRPr="00CC6247">
        <w:rPr>
          <w:rFonts w:ascii="Arial Narrow" w:hAnsi="Arial Narrow" w:cs="Arial"/>
        </w:rPr>
        <w:t xml:space="preserve"> poskytnutých programov</w:t>
      </w:r>
    </w:p>
    <w:p w14:paraId="3E398F7D" w14:textId="77777777" w:rsidR="007D137A" w:rsidRPr="00CC6247" w:rsidRDefault="00C25A2E" w:rsidP="000B16C1">
      <w:pPr>
        <w:pStyle w:val="Odsekzoznamu"/>
        <w:numPr>
          <w:ilvl w:val="0"/>
          <w:numId w:val="49"/>
        </w:numPr>
        <w:jc w:val="both"/>
        <w:rPr>
          <w:rFonts w:ascii="Arial Narrow" w:hAnsi="Arial Narrow" w:cs="Arial"/>
        </w:rPr>
      </w:pPr>
      <w:r w:rsidRPr="00CC6247">
        <w:rPr>
          <w:rFonts w:ascii="Arial Narrow" w:hAnsi="Arial Narrow" w:cs="Arial"/>
        </w:rPr>
        <w:t>M</w:t>
      </w:r>
      <w:r w:rsidR="007D137A" w:rsidRPr="00CC6247">
        <w:rPr>
          <w:rFonts w:ascii="Arial Narrow" w:hAnsi="Arial Narrow" w:cs="Arial"/>
        </w:rPr>
        <w:t>ožnosť automatického obnovenia licencií</w:t>
      </w:r>
    </w:p>
    <w:p w14:paraId="41427CDC" w14:textId="77777777" w:rsidR="007D137A" w:rsidRPr="00CC6247" w:rsidRDefault="00C25A2E" w:rsidP="000B16C1">
      <w:pPr>
        <w:pStyle w:val="Odsekzoznamu"/>
        <w:numPr>
          <w:ilvl w:val="0"/>
          <w:numId w:val="49"/>
        </w:numPr>
        <w:jc w:val="both"/>
        <w:rPr>
          <w:rFonts w:ascii="Arial Narrow" w:hAnsi="Arial Narrow" w:cs="Arial"/>
        </w:rPr>
      </w:pPr>
      <w:r w:rsidRPr="00CC6247">
        <w:rPr>
          <w:rFonts w:ascii="Arial Narrow" w:hAnsi="Arial Narrow" w:cs="Arial"/>
        </w:rPr>
        <w:t>P</w:t>
      </w:r>
      <w:r w:rsidR="007D137A" w:rsidRPr="00CC6247">
        <w:rPr>
          <w:rFonts w:ascii="Arial Narrow" w:hAnsi="Arial Narrow" w:cs="Arial"/>
        </w:rPr>
        <w:t>rávo odmietnuť automatické obnovenie končiacej sa doby viazanosti, m</w:t>
      </w:r>
      <w:r w:rsidR="006E3F91" w:rsidRPr="00CC6247">
        <w:rPr>
          <w:rFonts w:ascii="Arial Narrow" w:hAnsi="Arial Narrow" w:cs="Arial"/>
        </w:rPr>
        <w:t>ax</w:t>
      </w:r>
      <w:r w:rsidR="007D137A" w:rsidRPr="00CC6247">
        <w:rPr>
          <w:rFonts w:ascii="Arial Narrow" w:hAnsi="Arial Narrow" w:cs="Arial"/>
        </w:rPr>
        <w:t>imálne mesiac pred dátumom ukončenia aktuálnej doby viazanosti</w:t>
      </w:r>
    </w:p>
    <w:p w14:paraId="2EBCE495" w14:textId="77777777" w:rsidR="00C25A2E" w:rsidRPr="00CC6247" w:rsidRDefault="00C25A2E" w:rsidP="00D26DDD">
      <w:pPr>
        <w:jc w:val="both"/>
        <w:rPr>
          <w:rFonts w:ascii="Arial Narrow" w:hAnsi="Arial Narrow" w:cs="Arial"/>
        </w:rPr>
      </w:pPr>
    </w:p>
    <w:p w14:paraId="1F99E7BF" w14:textId="77777777" w:rsidR="00C25A2E" w:rsidRPr="00CC6247" w:rsidRDefault="00C25A2E" w:rsidP="00D26DDD">
      <w:pPr>
        <w:jc w:val="both"/>
        <w:rPr>
          <w:rFonts w:ascii="Arial Narrow" w:hAnsi="Arial Narrow" w:cs="Arial"/>
        </w:rPr>
      </w:pPr>
      <w:r w:rsidRPr="00CC6247">
        <w:rPr>
          <w:rFonts w:ascii="Arial Narrow" w:hAnsi="Arial Narrow" w:cs="Arial"/>
        </w:rPr>
        <w:t>Tab. 4.6. Špecifikácia produktov pre režim pay-per-use, Funkčné vlastnosti:</w:t>
      </w:r>
    </w:p>
    <w:p w14:paraId="6E5C4607" w14:textId="77777777" w:rsidR="007D137A" w:rsidRPr="00CC6247" w:rsidRDefault="007D137A" w:rsidP="00D26DDD">
      <w:pPr>
        <w:autoSpaceDE w:val="0"/>
        <w:autoSpaceDN w:val="0"/>
        <w:adjustRightInd w:val="0"/>
        <w:spacing w:after="0" w:line="240" w:lineRule="auto"/>
        <w:jc w:val="both"/>
        <w:rPr>
          <w:rFonts w:ascii="Arial Narrow" w:hAnsi="Arial Narrow" w:cs="Arial"/>
        </w:rPr>
      </w:pP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69"/>
        <w:gridCol w:w="1828"/>
        <w:gridCol w:w="1828"/>
      </w:tblGrid>
      <w:tr w:rsidR="00956254" w:rsidRPr="00CC6247" w14:paraId="463C6A9C" w14:textId="77777777" w:rsidTr="00802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14:paraId="64F76ADC" w14:textId="77777777" w:rsidR="00956254" w:rsidRPr="00CC6247" w:rsidRDefault="00956254" w:rsidP="00802B09">
            <w:pPr>
              <w:jc w:val="both"/>
              <w:rPr>
                <w:rFonts w:ascii="Arial Narrow" w:hAnsi="Arial Narrow" w:cs="Arial"/>
              </w:rPr>
            </w:pPr>
            <w:r w:rsidRPr="00CC6247">
              <w:rPr>
                <w:rFonts w:ascii="Arial Narrow" w:hAnsi="Arial Narrow" w:cs="Arial"/>
              </w:rPr>
              <w:t>ID požiadavky</w:t>
            </w:r>
          </w:p>
        </w:tc>
        <w:tc>
          <w:tcPr>
            <w:tcW w:w="3969" w:type="dxa"/>
            <w:shd w:val="clear" w:color="auto" w:fill="D9D9D9" w:themeFill="background1" w:themeFillShade="D9"/>
          </w:tcPr>
          <w:p w14:paraId="02CB5E8E"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Požiadavka</w:t>
            </w:r>
          </w:p>
        </w:tc>
        <w:tc>
          <w:tcPr>
            <w:tcW w:w="1828" w:type="dxa"/>
            <w:shd w:val="clear" w:color="auto" w:fill="D9D9D9" w:themeFill="background1" w:themeFillShade="D9"/>
          </w:tcPr>
          <w:p w14:paraId="4EF71EE3"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Spĺňa úplne</w:t>
            </w:r>
          </w:p>
        </w:tc>
        <w:tc>
          <w:tcPr>
            <w:tcW w:w="1828" w:type="dxa"/>
            <w:shd w:val="clear" w:color="auto" w:fill="D9D9D9" w:themeFill="background1" w:themeFillShade="D9"/>
          </w:tcPr>
          <w:p w14:paraId="7968D83C" w14:textId="77777777" w:rsidR="00956254" w:rsidRPr="00CC6247" w:rsidRDefault="00956254"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Popis ako je požiadavka splnená úplne</w:t>
            </w:r>
          </w:p>
        </w:tc>
      </w:tr>
      <w:tr w:rsidR="00956254" w:rsidRPr="00CC6247" w14:paraId="1EF714D1" w14:textId="77777777" w:rsidTr="00802B09">
        <w:tc>
          <w:tcPr>
            <w:cnfStyle w:val="001000000000" w:firstRow="0" w:lastRow="0" w:firstColumn="1" w:lastColumn="0" w:oddVBand="0" w:evenVBand="0" w:oddHBand="0" w:evenHBand="0" w:firstRowFirstColumn="0" w:firstRowLastColumn="0" w:lastRowFirstColumn="0" w:lastRowLastColumn="0"/>
            <w:tcW w:w="5524" w:type="dxa"/>
            <w:gridSpan w:val="2"/>
          </w:tcPr>
          <w:p w14:paraId="16D2C368"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Arial"/>
              </w:rPr>
            </w:pPr>
            <w:r w:rsidRPr="00CC6247">
              <w:rPr>
                <w:rFonts w:ascii="Arial Narrow" w:hAnsi="Arial Narrow" w:cs="Arial"/>
              </w:rPr>
              <w:t>4.6.1 Relačná databáza</w:t>
            </w:r>
          </w:p>
        </w:tc>
        <w:tc>
          <w:tcPr>
            <w:tcW w:w="1828" w:type="dxa"/>
          </w:tcPr>
          <w:p w14:paraId="2E9F335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2C8254A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F8F7036"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7E65099"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4.6.1.1</w:t>
            </w:r>
          </w:p>
        </w:tc>
        <w:tc>
          <w:tcPr>
            <w:tcW w:w="3969" w:type="dxa"/>
          </w:tcPr>
          <w:p w14:paraId="29AEB9AD"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rPr>
            </w:pPr>
            <w:r w:rsidRPr="00CC6247">
              <w:rPr>
                <w:rFonts w:ascii="Arial Narrow" w:eastAsia="Times New Roman" w:hAnsi="Arial Narrow" w:cs="Arial"/>
              </w:rPr>
              <w:t>Dátová vrstva bude primárne určená pre analytické použitie, avšak musí umožňovať tiež rýchlu odozvu pre transakčné spracovanie</w:t>
            </w:r>
          </w:p>
        </w:tc>
        <w:tc>
          <w:tcPr>
            <w:tcW w:w="1828" w:type="dxa"/>
          </w:tcPr>
          <w:p w14:paraId="2F15EF4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788361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E6F8CA1"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CD0A473"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4.6.1.2</w:t>
            </w:r>
          </w:p>
        </w:tc>
        <w:tc>
          <w:tcPr>
            <w:tcW w:w="3969" w:type="dxa"/>
          </w:tcPr>
          <w:p w14:paraId="6B41D200"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rPr>
            </w:pPr>
            <w:r w:rsidRPr="00CC6247">
              <w:rPr>
                <w:rFonts w:ascii="Arial Narrow" w:hAnsi="Arial Narrow" w:cs="Arial"/>
              </w:rPr>
              <w:t>Plná integrácia s analytickými a BI nástrojmi (data mining, reporting, štatistické analýzy, prediktívne analýzy)</w:t>
            </w:r>
          </w:p>
        </w:tc>
        <w:tc>
          <w:tcPr>
            <w:tcW w:w="1828" w:type="dxa"/>
          </w:tcPr>
          <w:p w14:paraId="57223E8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7C512D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02DAFD2"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872D8E0"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4.6.1.3</w:t>
            </w:r>
          </w:p>
        </w:tc>
        <w:tc>
          <w:tcPr>
            <w:tcW w:w="3969" w:type="dxa"/>
          </w:tcPr>
          <w:p w14:paraId="48F6E1CA"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rPr>
            </w:pPr>
            <w:r w:rsidRPr="00CC6247">
              <w:rPr>
                <w:rFonts w:ascii="Arial Narrow" w:hAnsi="Arial Narrow" w:cs="Arial"/>
              </w:rPr>
              <w:t>Podporuje šifrovanie dát</w:t>
            </w:r>
          </w:p>
        </w:tc>
        <w:tc>
          <w:tcPr>
            <w:tcW w:w="1828" w:type="dxa"/>
          </w:tcPr>
          <w:p w14:paraId="4240E91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4F3BB22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94003DA"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33BEF397"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4.6.1.4</w:t>
            </w:r>
          </w:p>
        </w:tc>
        <w:tc>
          <w:tcPr>
            <w:tcW w:w="3969" w:type="dxa"/>
          </w:tcPr>
          <w:p w14:paraId="3F93BBB3"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rPr>
            </w:pPr>
            <w:r w:rsidRPr="00CC6247">
              <w:rPr>
                <w:rFonts w:ascii="Arial Narrow" w:hAnsi="Arial Narrow" w:cs="Arial"/>
              </w:rPr>
              <w:t>Podporuje kompresiu dát s čo najmenším dopadom na výkon.</w:t>
            </w:r>
          </w:p>
        </w:tc>
        <w:tc>
          <w:tcPr>
            <w:tcW w:w="1828" w:type="dxa"/>
          </w:tcPr>
          <w:p w14:paraId="2194A5A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EA4F46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0920590"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7E0C180"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4.6.1.5</w:t>
            </w:r>
          </w:p>
        </w:tc>
        <w:tc>
          <w:tcPr>
            <w:tcW w:w="3969" w:type="dxa"/>
          </w:tcPr>
          <w:p w14:paraId="746C165A"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rPr>
            </w:pPr>
            <w:r w:rsidRPr="00CC6247">
              <w:rPr>
                <w:rFonts w:ascii="Arial Narrow" w:hAnsi="Arial Narrow" w:cs="Arial"/>
              </w:rPr>
              <w:t>Umožňuje časť dát držať v pamäti a akcelerovať tak rýchlosť spracovania niektorých otázok.</w:t>
            </w:r>
          </w:p>
        </w:tc>
        <w:tc>
          <w:tcPr>
            <w:tcW w:w="1828" w:type="dxa"/>
          </w:tcPr>
          <w:p w14:paraId="71A2662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E355F3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66E9B1B"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CEC3DA7"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4.6.1.6</w:t>
            </w:r>
          </w:p>
        </w:tc>
        <w:tc>
          <w:tcPr>
            <w:tcW w:w="3969" w:type="dxa"/>
          </w:tcPr>
          <w:p w14:paraId="6E060F6D"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Ochrana dát proti neautorizovanému prístupu. Riešenie musí podporovať Kerberos, Active Directory / LDAP a centrálna správa prístupových oprávnení.,</w:t>
            </w:r>
          </w:p>
        </w:tc>
        <w:tc>
          <w:tcPr>
            <w:tcW w:w="1828" w:type="dxa"/>
          </w:tcPr>
          <w:p w14:paraId="798AA7A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74FAB6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A7AC629"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C411FBD"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4.6.1.7</w:t>
            </w:r>
          </w:p>
        </w:tc>
        <w:tc>
          <w:tcPr>
            <w:tcW w:w="3969" w:type="dxa"/>
          </w:tcPr>
          <w:p w14:paraId="696B9A0E"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rPr>
            </w:pPr>
            <w:r w:rsidRPr="00CC6247">
              <w:rPr>
                <w:rFonts w:ascii="Arial Narrow" w:hAnsi="Arial Narrow" w:cs="Arial"/>
              </w:rPr>
              <w:t>Vysoká škálovateľnosť - výkonnosť riešenia je možné lineárne škálovať pridaním dodatočných hardvérových komponentov (CPU, RAM, disky).</w:t>
            </w:r>
          </w:p>
        </w:tc>
        <w:tc>
          <w:tcPr>
            <w:tcW w:w="1828" w:type="dxa"/>
          </w:tcPr>
          <w:p w14:paraId="600209C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493E6A2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D5D6E03"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310FFFD"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4.6.1.8</w:t>
            </w:r>
          </w:p>
        </w:tc>
        <w:tc>
          <w:tcPr>
            <w:tcW w:w="3969" w:type="dxa"/>
          </w:tcPr>
          <w:p w14:paraId="4E3978BB"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rPr>
            </w:pPr>
            <w:r w:rsidRPr="00CC6247">
              <w:rPr>
                <w:rFonts w:ascii="Arial Narrow" w:hAnsi="Arial Narrow" w:cs="Arial"/>
              </w:rPr>
              <w:t>Interná optimalizácia riešenia pre analytické i transakčné otázky bez nutnosti zložitého ladenia výkonu.</w:t>
            </w:r>
          </w:p>
        </w:tc>
        <w:tc>
          <w:tcPr>
            <w:tcW w:w="1828" w:type="dxa"/>
          </w:tcPr>
          <w:p w14:paraId="0DD9866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6D053F6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1FA22DB"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4525A03"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4.6.1.9</w:t>
            </w:r>
          </w:p>
        </w:tc>
        <w:tc>
          <w:tcPr>
            <w:tcW w:w="3969" w:type="dxa"/>
          </w:tcPr>
          <w:p w14:paraId="6653CE60"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Navrhnuté riešenie minimalizuje nároky na objem sekundárnych dát (indexy, datamarte, </w:t>
            </w:r>
            <w:r w:rsidRPr="00CC6247">
              <w:rPr>
                <w:rFonts w:ascii="Arial Narrow" w:hAnsi="Arial Narrow" w:cs="Arial"/>
              </w:rPr>
              <w:lastRenderedPageBreak/>
              <w:t>atď) potrebných na analytické účely a ladenie výkonu</w:t>
            </w:r>
          </w:p>
        </w:tc>
        <w:tc>
          <w:tcPr>
            <w:tcW w:w="1828" w:type="dxa"/>
          </w:tcPr>
          <w:p w14:paraId="382115F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6853629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F8F3B1C"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41809E4"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lastRenderedPageBreak/>
              <w:t>R 4.6.1.10</w:t>
            </w:r>
          </w:p>
        </w:tc>
        <w:tc>
          <w:tcPr>
            <w:tcW w:w="3969" w:type="dxa"/>
          </w:tcPr>
          <w:p w14:paraId="394063F8"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Riešenie obsahuje dashboard pre sledovanie všetkých prevádzkových charakteristík (prebiehajúce operácie / otázky a ich aktuálna spotreba zdrojov, sledovanie historickej vyťaženosti, prehľad hardvérových problémov, ...)</w:t>
            </w:r>
          </w:p>
        </w:tc>
        <w:tc>
          <w:tcPr>
            <w:tcW w:w="1828" w:type="dxa"/>
          </w:tcPr>
          <w:p w14:paraId="7647E96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3FD1D2C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D0C1469"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4DB8AD2"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4.6.1.11</w:t>
            </w:r>
          </w:p>
        </w:tc>
        <w:tc>
          <w:tcPr>
            <w:tcW w:w="3969" w:type="dxa"/>
          </w:tcPr>
          <w:p w14:paraId="5569789F"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cross platform dotazov, najmä Apache Hadoop.</w:t>
            </w:r>
          </w:p>
        </w:tc>
        <w:tc>
          <w:tcPr>
            <w:tcW w:w="1828" w:type="dxa"/>
          </w:tcPr>
          <w:p w14:paraId="4A455FE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627CE93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5DFD464" w14:textId="77777777" w:rsidTr="00802B09">
        <w:tc>
          <w:tcPr>
            <w:cnfStyle w:val="001000000000" w:firstRow="0" w:lastRow="0" w:firstColumn="1" w:lastColumn="0" w:oddVBand="0" w:evenVBand="0" w:oddHBand="0" w:evenHBand="0" w:firstRowFirstColumn="0" w:firstRowLastColumn="0" w:lastRowFirstColumn="0" w:lastRowLastColumn="0"/>
            <w:tcW w:w="5524" w:type="dxa"/>
            <w:gridSpan w:val="2"/>
          </w:tcPr>
          <w:p w14:paraId="0377DEC8" w14:textId="77777777" w:rsidR="00956254" w:rsidRPr="00CC6247" w:rsidRDefault="00956254" w:rsidP="00802B09">
            <w:pPr>
              <w:jc w:val="both"/>
              <w:rPr>
                <w:rFonts w:ascii="Arial Narrow" w:hAnsi="Arial Narrow" w:cs="Arial"/>
              </w:rPr>
            </w:pPr>
            <w:r w:rsidRPr="00CC6247">
              <w:rPr>
                <w:rFonts w:ascii="Arial Narrow" w:hAnsi="Arial Narrow" w:cs="Arial"/>
                <w:bCs w:val="0"/>
              </w:rPr>
              <w:t>4.6.2 Aplikačný server</w:t>
            </w:r>
          </w:p>
        </w:tc>
        <w:tc>
          <w:tcPr>
            <w:tcW w:w="1828" w:type="dxa"/>
          </w:tcPr>
          <w:p w14:paraId="28AA620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2B7F189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B3C9BE4"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36E3D140"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4.6.2.1</w:t>
            </w:r>
          </w:p>
        </w:tc>
        <w:tc>
          <w:tcPr>
            <w:tcW w:w="3969" w:type="dxa"/>
          </w:tcPr>
          <w:p w14:paraId="5CDF64A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Aplikačný server pre hosťovanie java-based web aplikácií, postavený na otvorených štandardoch Java EE</w:t>
            </w:r>
          </w:p>
        </w:tc>
        <w:tc>
          <w:tcPr>
            <w:tcW w:w="1828" w:type="dxa"/>
          </w:tcPr>
          <w:p w14:paraId="01265EA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3809CE5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2F70E8E"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F35746A"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4.6.2.3</w:t>
            </w:r>
          </w:p>
        </w:tc>
        <w:tc>
          <w:tcPr>
            <w:tcW w:w="3969" w:type="dxa"/>
          </w:tcPr>
          <w:p w14:paraId="10BFC04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rôzne OS (minimálne na úrovni Windows, Linux, AIX)</w:t>
            </w:r>
          </w:p>
        </w:tc>
        <w:tc>
          <w:tcPr>
            <w:tcW w:w="1828" w:type="dxa"/>
          </w:tcPr>
          <w:p w14:paraId="27403F5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66CB5E8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32F96B5"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AF6346D"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4.6.2.4</w:t>
            </w:r>
          </w:p>
        </w:tc>
        <w:tc>
          <w:tcPr>
            <w:tcW w:w="3969" w:type="dxa"/>
          </w:tcPr>
          <w:p w14:paraId="5246277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vysokú dostupnosť a dynamické škálovanie</w:t>
            </w:r>
          </w:p>
        </w:tc>
        <w:tc>
          <w:tcPr>
            <w:tcW w:w="1828" w:type="dxa"/>
          </w:tcPr>
          <w:p w14:paraId="6863FEF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F39B05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1323060" w14:textId="77777777" w:rsidTr="00802B09">
        <w:tc>
          <w:tcPr>
            <w:cnfStyle w:val="001000000000" w:firstRow="0" w:lastRow="0" w:firstColumn="1" w:lastColumn="0" w:oddVBand="0" w:evenVBand="0" w:oddHBand="0" w:evenHBand="0" w:firstRowFirstColumn="0" w:firstRowLastColumn="0" w:lastRowFirstColumn="0" w:lastRowLastColumn="0"/>
            <w:tcW w:w="5524" w:type="dxa"/>
            <w:gridSpan w:val="2"/>
          </w:tcPr>
          <w:p w14:paraId="13B57D11" w14:textId="77777777" w:rsidR="00956254" w:rsidRPr="00CC6247" w:rsidRDefault="00956254" w:rsidP="00802B0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Narrow" w:hAnsi="Arial Narrow" w:cs="Arial"/>
              </w:rPr>
            </w:pPr>
            <w:r w:rsidRPr="00CC6247">
              <w:rPr>
                <w:rFonts w:ascii="Arial Narrow" w:hAnsi="Arial Narrow" w:cs="Arial"/>
                <w:bCs w:val="0"/>
              </w:rPr>
              <w:t>4.6.3 Zálohovací softvér</w:t>
            </w:r>
          </w:p>
        </w:tc>
        <w:tc>
          <w:tcPr>
            <w:tcW w:w="1828" w:type="dxa"/>
          </w:tcPr>
          <w:p w14:paraId="348BAA7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6D16DD3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650999A0"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1D7683CE"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4.6.3.1</w:t>
            </w:r>
          </w:p>
        </w:tc>
        <w:tc>
          <w:tcPr>
            <w:tcW w:w="3969" w:type="dxa"/>
          </w:tcPr>
          <w:p w14:paraId="66AB40C3" w14:textId="77777777" w:rsidR="00956254" w:rsidRPr="00CC6247" w:rsidRDefault="00956254" w:rsidP="00802B09">
            <w:pPr>
              <w:tabs>
                <w:tab w:val="left" w:pos="-720"/>
                <w:tab w:val="left" w:pos="0"/>
                <w:tab w:val="left" w:pos="720"/>
                <w:tab w:val="left" w:pos="1440"/>
                <w:tab w:val="left" w:pos="2160"/>
                <w:tab w:val="left" w:pos="2880"/>
                <w:tab w:val="left" w:pos="3600"/>
                <w:tab w:val="left" w:pos="43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Stále rozdielové zálohovanie bez nutnosti cyklického alebo reverzívneho opakovania (alebo vytvárania) FULL zálohy pre zálohovanie neštruktúrovaných dát (na fyzických aj virtuálnych serveroch) ako na strane zálohovacieho klienta alebo úložiska.</w:t>
            </w:r>
          </w:p>
        </w:tc>
        <w:tc>
          <w:tcPr>
            <w:tcW w:w="1828" w:type="dxa"/>
          </w:tcPr>
          <w:p w14:paraId="52E06B4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067F8478"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0F03688"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3C578B82"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4.6.3.2</w:t>
            </w:r>
          </w:p>
        </w:tc>
        <w:tc>
          <w:tcPr>
            <w:tcW w:w="3969" w:type="dxa"/>
          </w:tcPr>
          <w:p w14:paraId="058FC1C9"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Inline deduplikácia spolu s komprimáciou a šifrovaním zálohovaných dát pre všetky typy dát pre maximálne zníženie objemu zálohovaných dát a utilizáciu zálohovacích úložísk. Táto deduplikácia musí býť súčasťou SW zálohovacieho riešenia a nesmie byť riešená ako externá de duplikačná appliance</w:t>
            </w:r>
          </w:p>
        </w:tc>
        <w:tc>
          <w:tcPr>
            <w:tcW w:w="1828" w:type="dxa"/>
          </w:tcPr>
          <w:p w14:paraId="770A016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5E4ADE6"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131B76E"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A68E169"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4.6.3.3</w:t>
            </w:r>
          </w:p>
        </w:tc>
        <w:tc>
          <w:tcPr>
            <w:tcW w:w="3969" w:type="dxa"/>
          </w:tcPr>
          <w:p w14:paraId="049C697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Inline deduplikácia a komprimácia musí byť globálna a vypočítaná podľa úložiska (nie podľa klienta alebo jeho záloh) pre dosiahnutie maximálneho pomeru zníženia objemu dát. Nesmie vyžadovať žiadný dodatočný post-process ako je defragmentácia alebo  kompaktácia (black-out period napríklad) samotného úložiska alebo centrálnej databázy zálohovacieho servera.</w:t>
            </w:r>
          </w:p>
        </w:tc>
        <w:tc>
          <w:tcPr>
            <w:tcW w:w="1828" w:type="dxa"/>
          </w:tcPr>
          <w:p w14:paraId="7F86B86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6E5DD7E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3DFFA88"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0B56B514"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4.6.3.4</w:t>
            </w:r>
          </w:p>
        </w:tc>
        <w:tc>
          <w:tcPr>
            <w:tcW w:w="3969" w:type="dxa"/>
          </w:tcPr>
          <w:p w14:paraId="186D89F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Požiadavkou je vytvárať kópie záloh do druhého úložiska pre potreby „Disaster Recovery“(rovnaká doba exspirácie) alebo potreby archívov (odlišná doba exspirácie).</w:t>
            </w:r>
          </w:p>
        </w:tc>
        <w:tc>
          <w:tcPr>
            <w:tcW w:w="1828" w:type="dxa"/>
          </w:tcPr>
          <w:p w14:paraId="3D53CB4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2AA8C9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15A3E2C4"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29B1B67"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4.6.3.5</w:t>
            </w:r>
          </w:p>
        </w:tc>
        <w:tc>
          <w:tcPr>
            <w:tcW w:w="3969" w:type="dxa"/>
          </w:tcPr>
          <w:p w14:paraId="4377431E"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Zálohovacie riešenie by malo umožňovať oddeliť dobu exspirácie krátkodobých záloh (backup) od dlhodobých (archive).</w:t>
            </w:r>
          </w:p>
        </w:tc>
        <w:tc>
          <w:tcPr>
            <w:tcW w:w="1828" w:type="dxa"/>
          </w:tcPr>
          <w:p w14:paraId="5156A3C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03D4CC07"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7FFBD736"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4B3F31D9"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4.6.3.6</w:t>
            </w:r>
          </w:p>
        </w:tc>
        <w:tc>
          <w:tcPr>
            <w:tcW w:w="3969" w:type="dxa"/>
          </w:tcPr>
          <w:p w14:paraId="526837F5"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 xml:space="preserve">Pre zálohovanie virtuálneho prostredia je požadovaná možnosť obnovy celého virtuálneho serveru a alebo jeho jednotlivých súborov a adresárov prostredníctvom konzoly zálohovacieho SW, cez rozhranie VMware web Client alebo samoobslužného </w:t>
            </w:r>
            <w:r w:rsidRPr="00CC6247">
              <w:rPr>
                <w:rFonts w:ascii="Arial Narrow" w:hAnsi="Arial Narrow" w:cs="Arial"/>
              </w:rPr>
              <w:lastRenderedPageBreak/>
              <w:t>užívateľského webového rozhrania</w:t>
            </w:r>
          </w:p>
        </w:tc>
        <w:tc>
          <w:tcPr>
            <w:tcW w:w="1828" w:type="dxa"/>
          </w:tcPr>
          <w:p w14:paraId="0337A1F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084CA8FE"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5A672A05"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7B7C39A0"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lastRenderedPageBreak/>
              <w:t>R 4.6.3.7</w:t>
            </w:r>
          </w:p>
        </w:tc>
        <w:tc>
          <w:tcPr>
            <w:tcW w:w="3969" w:type="dxa"/>
          </w:tcPr>
          <w:p w14:paraId="67BBAC54"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Požiadavkou je centrálne webové administrátorské rozhranie pre správu krátkodobých a dlhodobých záloh a archívov s priamym napojením na zálohovací server/y. Nie je výhodné, aby webové rozhranie disponovalo svojou samostatnou databázou, ktorú by bolo potrebné dodatočne zálohovať.</w:t>
            </w:r>
          </w:p>
        </w:tc>
        <w:tc>
          <w:tcPr>
            <w:tcW w:w="1828" w:type="dxa"/>
          </w:tcPr>
          <w:p w14:paraId="25CF007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11508E1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61236AE" w14:textId="77777777" w:rsidTr="00802B09">
        <w:tc>
          <w:tcPr>
            <w:cnfStyle w:val="001000000000" w:firstRow="0" w:lastRow="0" w:firstColumn="1" w:lastColumn="0" w:oddVBand="0" w:evenVBand="0" w:oddHBand="0" w:evenHBand="0" w:firstRowFirstColumn="0" w:firstRowLastColumn="0" w:lastRowFirstColumn="0" w:lastRowLastColumn="0"/>
            <w:tcW w:w="5524" w:type="dxa"/>
            <w:gridSpan w:val="2"/>
          </w:tcPr>
          <w:p w14:paraId="42C3E7B8" w14:textId="77777777" w:rsidR="00956254" w:rsidRPr="00CC6247" w:rsidRDefault="00956254" w:rsidP="00802B09">
            <w:pPr>
              <w:jc w:val="both"/>
              <w:rPr>
                <w:rFonts w:ascii="Arial Narrow" w:hAnsi="Arial Narrow" w:cs="Arial"/>
              </w:rPr>
            </w:pPr>
            <w:r w:rsidRPr="00CC6247">
              <w:rPr>
                <w:rFonts w:ascii="Arial Narrow" w:hAnsi="Arial Narrow" w:cs="Arial"/>
              </w:rPr>
              <w:t>4.6.4 Integračná platforma</w:t>
            </w:r>
          </w:p>
        </w:tc>
        <w:tc>
          <w:tcPr>
            <w:tcW w:w="1828" w:type="dxa"/>
          </w:tcPr>
          <w:p w14:paraId="709D58E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5F67A42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52EB458"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3C86D01"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4.6.4.1</w:t>
            </w:r>
          </w:p>
        </w:tc>
        <w:tc>
          <w:tcPr>
            <w:tcW w:w="3969" w:type="dxa"/>
          </w:tcPr>
          <w:p w14:paraId="5B0A974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Platforma na prepájanie a integráciu aplikácií bez ohľadu na formáty a protokoly, ktoré tieto aplikácie podporujú</w:t>
            </w:r>
          </w:p>
        </w:tc>
        <w:tc>
          <w:tcPr>
            <w:tcW w:w="1828" w:type="dxa"/>
          </w:tcPr>
          <w:p w14:paraId="405974E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42E7798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69DA763"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2BC96E8F"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4.6.4.2</w:t>
            </w:r>
          </w:p>
        </w:tc>
        <w:tc>
          <w:tcPr>
            <w:tcW w:w="3969" w:type="dxa"/>
          </w:tcPr>
          <w:p w14:paraId="69A32E93" w14:textId="77777777" w:rsidR="00956254" w:rsidRPr="00CC6247" w:rsidRDefault="00956254" w:rsidP="0080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pre rôzne protokoly (minimálne JMS, MQ, http, HTTPS, web services SOAP, REST), prenos súborov</w:t>
            </w:r>
          </w:p>
        </w:tc>
        <w:tc>
          <w:tcPr>
            <w:tcW w:w="1828" w:type="dxa"/>
          </w:tcPr>
          <w:p w14:paraId="343EBA4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657E3AAB"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396C973F"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592B3EB4"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4.6.4.3</w:t>
            </w:r>
          </w:p>
        </w:tc>
        <w:tc>
          <w:tcPr>
            <w:tcW w:w="3969" w:type="dxa"/>
          </w:tcPr>
          <w:p w14:paraId="6B117301"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Široká podpora formátov, minimálne XML, priemyselné štandardy (SWIFT, EDI, HIPAA) ako aj vlastných formátov</w:t>
            </w:r>
          </w:p>
        </w:tc>
        <w:tc>
          <w:tcPr>
            <w:tcW w:w="1828" w:type="dxa"/>
          </w:tcPr>
          <w:p w14:paraId="1775D19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1DF775B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44BEF54B"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15F31F96"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4.6.4.4</w:t>
            </w:r>
          </w:p>
        </w:tc>
        <w:tc>
          <w:tcPr>
            <w:tcW w:w="3969" w:type="dxa"/>
          </w:tcPr>
          <w:p w14:paraId="2B0F6CD9"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Podpora operácií pre spracúvané správy ako routing, transformácia, filtrovanie, obohacovanie, monitorovanie, distribúcia, zber, korelácia a detekcia</w:t>
            </w:r>
          </w:p>
        </w:tc>
        <w:tc>
          <w:tcPr>
            <w:tcW w:w="1828" w:type="dxa"/>
          </w:tcPr>
          <w:p w14:paraId="09CF92E2"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7B42979A"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2F588E2"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6CD50BF2"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4.6.4.5</w:t>
            </w:r>
          </w:p>
        </w:tc>
        <w:tc>
          <w:tcPr>
            <w:tcW w:w="3969" w:type="dxa"/>
          </w:tcPr>
          <w:p w14:paraId="44382A9D"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Definícia transformácií pomocou grafického editora za pomoci mapovania, Java, ESQL a XSL</w:t>
            </w:r>
          </w:p>
        </w:tc>
        <w:tc>
          <w:tcPr>
            <w:tcW w:w="1828" w:type="dxa"/>
          </w:tcPr>
          <w:p w14:paraId="39C7B1D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3CFF232F"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956254" w:rsidRPr="00CC6247" w14:paraId="26D2C267" w14:textId="77777777" w:rsidTr="00802B09">
        <w:tc>
          <w:tcPr>
            <w:cnfStyle w:val="001000000000" w:firstRow="0" w:lastRow="0" w:firstColumn="1" w:lastColumn="0" w:oddVBand="0" w:evenVBand="0" w:oddHBand="0" w:evenHBand="0" w:firstRowFirstColumn="0" w:firstRowLastColumn="0" w:lastRowFirstColumn="0" w:lastRowLastColumn="0"/>
            <w:tcW w:w="1555" w:type="dxa"/>
          </w:tcPr>
          <w:p w14:paraId="40911287" w14:textId="77777777" w:rsidR="00956254" w:rsidRPr="00CC6247" w:rsidRDefault="00956254" w:rsidP="00802B09">
            <w:pPr>
              <w:jc w:val="both"/>
              <w:rPr>
                <w:rFonts w:ascii="Arial Narrow" w:hAnsi="Arial Narrow" w:cs="Arial"/>
                <w:lang w:val="en-US"/>
              </w:rPr>
            </w:pPr>
            <w:r w:rsidRPr="00CC6247">
              <w:rPr>
                <w:rFonts w:ascii="Arial Narrow" w:hAnsi="Arial Narrow" w:cs="Arial"/>
                <w:b w:val="0"/>
              </w:rPr>
              <w:t>R 4.6.4.6</w:t>
            </w:r>
          </w:p>
        </w:tc>
        <w:tc>
          <w:tcPr>
            <w:tcW w:w="3969" w:type="dxa"/>
          </w:tcPr>
          <w:p w14:paraId="1880A960"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CC6247">
              <w:rPr>
                <w:rFonts w:ascii="Arial Narrow" w:hAnsi="Arial Narrow" w:cs="Arial"/>
              </w:rPr>
              <w:t>Integrované grafické prostredie pre návrh, testovanie a debugovanie integračných scenárov</w:t>
            </w:r>
          </w:p>
        </w:tc>
        <w:tc>
          <w:tcPr>
            <w:tcW w:w="1828" w:type="dxa"/>
          </w:tcPr>
          <w:p w14:paraId="1AEE83AC"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828" w:type="dxa"/>
          </w:tcPr>
          <w:p w14:paraId="4B3E0F03" w14:textId="77777777" w:rsidR="00956254" w:rsidRPr="00CC6247" w:rsidRDefault="00956254"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7E78BADD" w14:textId="7A074B8E" w:rsidR="007D137A" w:rsidRDefault="007D137A" w:rsidP="00D26DDD">
      <w:pPr>
        <w:autoSpaceDE w:val="0"/>
        <w:autoSpaceDN w:val="0"/>
        <w:adjustRightInd w:val="0"/>
        <w:spacing w:after="0" w:line="240" w:lineRule="auto"/>
        <w:jc w:val="both"/>
        <w:rPr>
          <w:rFonts w:ascii="Arial Narrow" w:hAnsi="Arial Narrow" w:cs="Arial"/>
        </w:rPr>
      </w:pPr>
    </w:p>
    <w:p w14:paraId="04EA74E2" w14:textId="44FD5B7F" w:rsidR="003C3BAC" w:rsidRDefault="003C3BAC" w:rsidP="00D26DDD">
      <w:pPr>
        <w:autoSpaceDE w:val="0"/>
        <w:autoSpaceDN w:val="0"/>
        <w:adjustRightInd w:val="0"/>
        <w:spacing w:after="0" w:line="240" w:lineRule="auto"/>
        <w:jc w:val="both"/>
        <w:rPr>
          <w:rFonts w:ascii="Arial Narrow" w:hAnsi="Arial Narrow" w:cs="Arial"/>
        </w:rPr>
      </w:pPr>
    </w:p>
    <w:p w14:paraId="7AA7BF6B" w14:textId="77777777" w:rsidR="003C3BAC" w:rsidRDefault="003C3BAC" w:rsidP="003C3BAC">
      <w:pPr>
        <w:pStyle w:val="Nadpis1"/>
        <w:spacing w:before="0" w:after="240" w:line="276" w:lineRule="auto"/>
        <w:ind w:left="432" w:hanging="432"/>
        <w:jc w:val="both"/>
        <w:rPr>
          <w:rFonts w:ascii="Arial Narrow" w:hAnsi="Arial Narrow" w:cs="Arial"/>
          <w:sz w:val="22"/>
          <w:szCs w:val="22"/>
        </w:rPr>
      </w:pPr>
      <w:bookmarkStart w:id="101" w:name="_Toc535311112"/>
      <w:r>
        <w:rPr>
          <w:rFonts w:ascii="Arial Narrow" w:hAnsi="Arial Narrow" w:cs="Arial"/>
          <w:sz w:val="22"/>
          <w:szCs w:val="22"/>
        </w:rPr>
        <w:t>Akceptačné konanie</w:t>
      </w:r>
      <w:bookmarkEnd w:id="101"/>
    </w:p>
    <w:p w14:paraId="10675752" w14:textId="77777777" w:rsidR="003C3BAC" w:rsidRPr="00336A33" w:rsidRDefault="003C3BAC" w:rsidP="003C3BAC">
      <w:pPr>
        <w:spacing w:after="120" w:line="240" w:lineRule="auto"/>
        <w:jc w:val="both"/>
        <w:rPr>
          <w:rFonts w:ascii="Arial Narrow" w:eastAsia="Calibri" w:hAnsi="Arial Narrow" w:cs="Tahoma"/>
        </w:rPr>
      </w:pPr>
      <w:bookmarkStart w:id="102" w:name="_Ref413329181"/>
      <w:r w:rsidRPr="00336A33">
        <w:rPr>
          <w:rFonts w:ascii="Arial Narrow" w:eastAsia="Calibri" w:hAnsi="Arial Narrow" w:cs="Tahoma"/>
        </w:rPr>
        <w:t>Výsledkom akceptačného konania môžu byť 2 (slovami: dva) stavy</w:t>
      </w:r>
      <w:bookmarkEnd w:id="102"/>
      <w:r w:rsidRPr="00A21625">
        <w:rPr>
          <w:rFonts w:ascii="Arial Narrow" w:eastAsia="Calibri" w:hAnsi="Arial Narrow" w:cs="Tahoma"/>
        </w:rPr>
        <w:t>:</w:t>
      </w:r>
    </w:p>
    <w:p w14:paraId="678DAA8C" w14:textId="77777777" w:rsidR="003C3BAC" w:rsidRPr="00336A33" w:rsidRDefault="003C3BAC" w:rsidP="003C3BAC">
      <w:pPr>
        <w:spacing w:after="120" w:line="240" w:lineRule="auto"/>
        <w:jc w:val="both"/>
        <w:rPr>
          <w:rFonts w:ascii="Arial Narrow" w:eastAsia="Calibri" w:hAnsi="Arial Narrow" w:cs="Tahoma"/>
        </w:rPr>
      </w:pPr>
      <w:bookmarkStart w:id="103" w:name="_Ref413329184"/>
      <w:r w:rsidRPr="00336A33">
        <w:rPr>
          <w:rFonts w:ascii="Arial Narrow" w:eastAsia="Calibri" w:hAnsi="Arial Narrow" w:cs="Tahoma"/>
          <w:u w:val="single"/>
        </w:rPr>
        <w:t>Akceptované.</w:t>
      </w:r>
      <w:r w:rsidRPr="00336A33">
        <w:rPr>
          <w:rFonts w:ascii="Arial Narrow" w:eastAsia="Calibri" w:hAnsi="Arial Narrow" w:cs="Tahoma"/>
        </w:rPr>
        <w:t xml:space="preserve"> V prípade, že Objednávateľ v priebehu akceptačného konania nenájde v príslušnom plnení žiadne Vady, alebo budú v priebehu akceptačného konania nájdené  Vady a to v počte 0 (slovom: nula) Vád Kategórie A a/alebo maximálne 5 (slovom: päť) Vady Kategórie B pre každý dodávaný produkt samostatne</w:t>
      </w:r>
      <w:r>
        <w:rPr>
          <w:rFonts w:ascii="Arial Narrow" w:eastAsia="Calibri" w:hAnsi="Arial Narrow" w:cs="Tahoma"/>
        </w:rPr>
        <w:t xml:space="preserve">, </w:t>
      </w:r>
      <w:r w:rsidRPr="00336A33">
        <w:rPr>
          <w:rFonts w:ascii="Arial Narrow" w:eastAsia="Calibri" w:hAnsi="Arial Narrow" w:cs="Tahoma"/>
        </w:rPr>
        <w:t>uvedie Objednávateľ do akceptačného protokolu, že poskytnuté plnenie bolo akceptované a akceptačný protokol potvrdí svojím podpisom (pre p</w:t>
      </w:r>
      <w:r w:rsidRPr="00A21625">
        <w:rPr>
          <w:rFonts w:ascii="Arial Narrow" w:eastAsia="Calibri" w:hAnsi="Arial Narrow" w:cs="Tahoma"/>
        </w:rPr>
        <w:t>rípad, že plnenie bude mať Vady</w:t>
      </w:r>
      <w:r w:rsidRPr="00336A33">
        <w:rPr>
          <w:rFonts w:ascii="Arial Narrow" w:eastAsia="Calibri" w:hAnsi="Arial Narrow" w:cs="Tahoma"/>
        </w:rPr>
        <w:t>, musí akceptačný protokol tiež obsahovať lehoty odstránenia Vád Zhotoviteľom, na ktorých sa dohodnú Objednávateľ a</w:t>
      </w:r>
      <w:r>
        <w:rPr>
          <w:rFonts w:ascii="Arial Narrow" w:eastAsia="Calibri" w:hAnsi="Arial Narrow" w:cs="Tahoma"/>
        </w:rPr>
        <w:t> </w:t>
      </w:r>
      <w:r w:rsidRPr="00336A33">
        <w:rPr>
          <w:rFonts w:ascii="Arial Narrow" w:eastAsia="Calibri" w:hAnsi="Arial Narrow" w:cs="Tahoma"/>
        </w:rPr>
        <w:t>Zhotoviteľ</w:t>
      </w:r>
      <w:r>
        <w:rPr>
          <w:rFonts w:ascii="Arial Narrow" w:eastAsia="Calibri" w:hAnsi="Arial Narrow" w:cs="Tahoma"/>
        </w:rPr>
        <w:t>.</w:t>
      </w:r>
      <w:bookmarkEnd w:id="103"/>
    </w:p>
    <w:p w14:paraId="40D49AD2" w14:textId="77777777" w:rsidR="003C3BAC" w:rsidRPr="00336A33" w:rsidRDefault="003C3BAC" w:rsidP="003C3BAC">
      <w:pPr>
        <w:spacing w:after="120" w:line="240" w:lineRule="auto"/>
        <w:jc w:val="both"/>
        <w:rPr>
          <w:rFonts w:ascii="Arial Narrow" w:eastAsia="Calibri" w:hAnsi="Arial Narrow" w:cs="Tahoma"/>
        </w:rPr>
      </w:pPr>
      <w:r w:rsidRPr="00336A33">
        <w:rPr>
          <w:rFonts w:ascii="Arial Narrow" w:eastAsia="Calibri" w:hAnsi="Arial Narrow" w:cs="Tahoma"/>
          <w:u w:val="single"/>
        </w:rPr>
        <w:t>Neakceptované.</w:t>
      </w:r>
      <w:r w:rsidRPr="00336A33">
        <w:rPr>
          <w:rFonts w:ascii="Arial Narrow" w:eastAsia="Calibri" w:hAnsi="Arial Narrow" w:cs="Tahoma"/>
        </w:rPr>
        <w:t xml:space="preserve"> V prípade, že budú v priebehu akceptačného konania v odovzdanom plnení zistené Vady a to v počte 1 (slovom: jedna) a viac Vád Kategórie A a/alebo 6 (slovom: šesť) a viac Vád Kategórie B,  nie je plnenie akceptované a nie je tiež považované za poskytnuté v súlade so Zmluvou. Zmluvné strany sa dohodnú na termínoch nového odovzdania a nového akceptačného konania. V akceptačnom protokole bude uvedené, že poskytnuté plnenie nebolo akceptované a budú stanovené termíny nového odovzdania a akceptačného konania a Zmluvné strany akceptačný protokol potvrdia svojím podpisom.</w:t>
      </w:r>
    </w:p>
    <w:p w14:paraId="37443B96" w14:textId="77777777" w:rsidR="003C3BAC" w:rsidRPr="00336A33" w:rsidRDefault="003C3BAC" w:rsidP="003C3BAC">
      <w:pPr>
        <w:spacing w:after="120" w:line="240" w:lineRule="auto"/>
        <w:jc w:val="both"/>
        <w:rPr>
          <w:rFonts w:ascii="Arial Narrow" w:hAnsi="Arial Narrow"/>
        </w:rPr>
      </w:pPr>
      <w:r w:rsidRPr="00336A33">
        <w:rPr>
          <w:rFonts w:ascii="Arial Narrow" w:eastAsia="Calibri" w:hAnsi="Arial Narrow" w:cs="Tahoma"/>
        </w:rPr>
        <w:t xml:space="preserve">Príslušné </w:t>
      </w:r>
      <w:r>
        <w:rPr>
          <w:rFonts w:ascii="Arial Narrow" w:eastAsia="Calibri" w:hAnsi="Arial Narrow" w:cs="Tahoma"/>
        </w:rPr>
        <w:t>dodávky</w:t>
      </w:r>
      <w:r w:rsidRPr="00336A33">
        <w:rPr>
          <w:rFonts w:ascii="Arial Narrow" w:eastAsia="Calibri" w:hAnsi="Arial Narrow" w:cs="Tahoma"/>
        </w:rPr>
        <w:t xml:space="preserve"> podľa Zmluvy je možné prevziať len na základe akceptačného konania s výsledkom "Akceptované". </w:t>
      </w:r>
    </w:p>
    <w:p w14:paraId="4FAEC667" w14:textId="77777777" w:rsidR="003C3BAC" w:rsidRDefault="003C3BAC" w:rsidP="003C3BAC">
      <w:pPr>
        <w:pStyle w:val="Nadpis2"/>
        <w:jc w:val="both"/>
        <w:rPr>
          <w:rFonts w:ascii="Arial Narrow" w:hAnsi="Arial Narrow"/>
          <w:sz w:val="22"/>
        </w:rPr>
      </w:pPr>
      <w:bookmarkStart w:id="104" w:name="_Toc433811902"/>
      <w:bookmarkStart w:id="105" w:name="_Toc535311113"/>
      <w:r w:rsidRPr="00336A33">
        <w:rPr>
          <w:rFonts w:ascii="Arial Narrow" w:hAnsi="Arial Narrow"/>
          <w:sz w:val="22"/>
          <w:szCs w:val="22"/>
        </w:rPr>
        <w:t>Metódy akceptácie</w:t>
      </w:r>
      <w:bookmarkEnd w:id="104"/>
      <w:bookmarkEnd w:id="105"/>
    </w:p>
    <w:p w14:paraId="7EFE403F" w14:textId="77777777" w:rsidR="003C3BAC" w:rsidRPr="00336A33" w:rsidRDefault="003C3BAC" w:rsidP="003C3BAC">
      <w:pPr>
        <w:jc w:val="both"/>
        <w:rPr>
          <w:rFonts w:ascii="Arial Narrow" w:hAnsi="Arial Narrow" w:cs="Arial"/>
        </w:rPr>
      </w:pPr>
      <w:r w:rsidRPr="00336A33">
        <w:rPr>
          <w:rFonts w:ascii="Arial Narrow" w:hAnsi="Arial Narrow" w:cs="Arial"/>
        </w:rPr>
        <w:t>Akceptačné konanie vykonávané za účelom kontroly plnenia akceptačných kritérií sa bude vykonávať prostredníctvom nasledujúcich metód vykonávania akceptačných skúšok, pričom môže prísť aj ku kombinácii jednotlivých metód vykonávania akceptačných skúšok:</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62"/>
      </w:tblGrid>
      <w:tr w:rsidR="003C3BAC" w:rsidRPr="007865C2" w14:paraId="1B81380A" w14:textId="77777777" w:rsidTr="00DE4C3D">
        <w:trPr>
          <w:cantSplit/>
          <w:trHeight w:val="146"/>
        </w:trPr>
        <w:tc>
          <w:tcPr>
            <w:tcW w:w="2552" w:type="dxa"/>
            <w:shd w:val="clear" w:color="auto" w:fill="D9D9D9" w:themeFill="background1" w:themeFillShade="D9"/>
          </w:tcPr>
          <w:p w14:paraId="7AF3A120" w14:textId="77777777" w:rsidR="003C3BAC" w:rsidRPr="00336A33" w:rsidRDefault="003C3BAC" w:rsidP="00DE4C3D">
            <w:pPr>
              <w:pStyle w:val="Bezriadkovania"/>
              <w:spacing w:after="120" w:line="276" w:lineRule="auto"/>
              <w:jc w:val="both"/>
              <w:rPr>
                <w:rFonts w:ascii="Arial Narrow" w:hAnsi="Arial Narrow" w:cs="Arial"/>
                <w:b/>
              </w:rPr>
            </w:pPr>
            <w:r w:rsidRPr="00336A33">
              <w:rPr>
                <w:rFonts w:ascii="Arial Narrow" w:hAnsi="Arial Narrow" w:cs="Arial"/>
                <w:b/>
              </w:rPr>
              <w:lastRenderedPageBreak/>
              <w:t>Metóda vykonávania akceptačných skúšok</w:t>
            </w:r>
          </w:p>
        </w:tc>
        <w:tc>
          <w:tcPr>
            <w:tcW w:w="6662" w:type="dxa"/>
            <w:shd w:val="clear" w:color="auto" w:fill="D9D9D9" w:themeFill="background1" w:themeFillShade="D9"/>
          </w:tcPr>
          <w:p w14:paraId="6F794CB9" w14:textId="77777777" w:rsidR="003C3BAC" w:rsidRPr="00336A33" w:rsidRDefault="003C3BAC" w:rsidP="00DE4C3D">
            <w:pPr>
              <w:pStyle w:val="Bezriadkovania"/>
              <w:spacing w:after="120" w:line="276" w:lineRule="auto"/>
              <w:jc w:val="both"/>
              <w:rPr>
                <w:rFonts w:ascii="Arial Narrow" w:hAnsi="Arial Narrow" w:cs="Arial"/>
                <w:b/>
              </w:rPr>
            </w:pPr>
            <w:r w:rsidRPr="00336A33">
              <w:rPr>
                <w:rFonts w:ascii="Arial Narrow" w:hAnsi="Arial Narrow" w:cs="Arial"/>
                <w:b/>
              </w:rPr>
              <w:t>Popis</w:t>
            </w:r>
          </w:p>
        </w:tc>
      </w:tr>
      <w:tr w:rsidR="003C3BAC" w:rsidRPr="007865C2" w14:paraId="1D64890F" w14:textId="77777777" w:rsidTr="00DE4C3D">
        <w:trPr>
          <w:cantSplit/>
          <w:trHeight w:val="227"/>
        </w:trPr>
        <w:tc>
          <w:tcPr>
            <w:tcW w:w="2552" w:type="dxa"/>
            <w:shd w:val="clear" w:color="auto" w:fill="auto"/>
          </w:tcPr>
          <w:p w14:paraId="474FA196" w14:textId="77777777" w:rsidR="003C3BAC" w:rsidRPr="00336A33" w:rsidRDefault="003C3BAC" w:rsidP="00DE4C3D">
            <w:pPr>
              <w:spacing w:after="120"/>
              <w:jc w:val="both"/>
              <w:rPr>
                <w:rFonts w:ascii="Arial Narrow" w:eastAsia="Calibri" w:hAnsi="Arial Narrow" w:cs="Tahoma"/>
                <w:b/>
              </w:rPr>
            </w:pPr>
            <w:r w:rsidRPr="00336A33">
              <w:rPr>
                <w:rFonts w:ascii="Arial Narrow" w:eastAsia="Calibri" w:hAnsi="Arial Narrow" w:cs="Tahoma"/>
                <w:b/>
              </w:rPr>
              <w:t>Demonštrácia / Predvedenie</w:t>
            </w:r>
          </w:p>
        </w:tc>
        <w:tc>
          <w:tcPr>
            <w:tcW w:w="6662" w:type="dxa"/>
          </w:tcPr>
          <w:p w14:paraId="54F6DC0C" w14:textId="77777777" w:rsidR="003C3BAC" w:rsidRPr="00336A33" w:rsidRDefault="003C3BAC" w:rsidP="00DE4C3D">
            <w:pPr>
              <w:spacing w:after="120"/>
              <w:jc w:val="both"/>
              <w:rPr>
                <w:rFonts w:ascii="Arial Narrow" w:eastAsia="Calibri" w:hAnsi="Arial Narrow" w:cs="Tahoma"/>
              </w:rPr>
            </w:pPr>
            <w:r w:rsidRPr="00336A33">
              <w:rPr>
                <w:rFonts w:ascii="Arial Narrow" w:eastAsia="Calibri" w:hAnsi="Arial Narrow" w:cs="Tahoma"/>
              </w:rPr>
              <w:t>Predvedenie je metóda vykonávania akceptačných skúšok, pri ktorej sa požadovaná dodávka za neúplných kontrolovaných podmienok predvedie alebo ukáže a tým sa potvrdí, že definovaná požiadavka/akceptačné kritérium bola/o splnená/é. Predvedenie sa nezameriava na hľadanie chýb, avšak dodávka musí byť v takom stave, aby mohla byť v plnej dohodnutej miere predvedená.</w:t>
            </w:r>
          </w:p>
        </w:tc>
      </w:tr>
      <w:tr w:rsidR="003C3BAC" w:rsidRPr="007865C2" w14:paraId="4D06B5DC" w14:textId="77777777" w:rsidTr="00DE4C3D">
        <w:trPr>
          <w:cantSplit/>
          <w:trHeight w:val="227"/>
        </w:trPr>
        <w:tc>
          <w:tcPr>
            <w:tcW w:w="2552" w:type="dxa"/>
            <w:shd w:val="clear" w:color="auto" w:fill="auto"/>
          </w:tcPr>
          <w:p w14:paraId="34EACFFA" w14:textId="77777777" w:rsidR="003C3BAC" w:rsidRPr="00336A33" w:rsidRDefault="003C3BAC" w:rsidP="00DE4C3D">
            <w:pPr>
              <w:spacing w:after="120"/>
              <w:jc w:val="both"/>
              <w:rPr>
                <w:rFonts w:ascii="Arial Narrow" w:eastAsia="Calibri" w:hAnsi="Arial Narrow" w:cs="Tahoma"/>
                <w:b/>
              </w:rPr>
            </w:pPr>
            <w:r w:rsidRPr="00336A33">
              <w:rPr>
                <w:rFonts w:ascii="Arial Narrow" w:eastAsia="Calibri" w:hAnsi="Arial Narrow" w:cs="Tahoma"/>
                <w:b/>
              </w:rPr>
              <w:t>Test</w:t>
            </w:r>
          </w:p>
        </w:tc>
        <w:tc>
          <w:tcPr>
            <w:tcW w:w="6662" w:type="dxa"/>
          </w:tcPr>
          <w:p w14:paraId="2F398742" w14:textId="77777777" w:rsidR="003C3BAC" w:rsidRPr="00336A33" w:rsidRDefault="003C3BAC" w:rsidP="00DE4C3D">
            <w:pPr>
              <w:spacing w:after="120"/>
              <w:jc w:val="both"/>
              <w:rPr>
                <w:rFonts w:ascii="Arial Narrow" w:eastAsia="Calibri" w:hAnsi="Arial Narrow" w:cs="Tahoma"/>
              </w:rPr>
            </w:pPr>
            <w:r w:rsidRPr="00336A33">
              <w:rPr>
                <w:rFonts w:ascii="Arial Narrow" w:eastAsia="Calibri" w:hAnsi="Arial Narrow" w:cs="Tahoma"/>
              </w:rPr>
              <w:t>Test je metóda vykonávania akceptačných skúšok, pri ktorej sa overenie požiadavky/splnenia akceptačného kritéria deje za úplných kontrolovaných podmienok. Testovanie je zamerané na odhaľovanie chýb dodávky pri stanovených podmienkach</w:t>
            </w:r>
          </w:p>
        </w:tc>
      </w:tr>
      <w:tr w:rsidR="003C3BAC" w:rsidRPr="007865C2" w14:paraId="320A2C62" w14:textId="77777777" w:rsidTr="00DE4C3D">
        <w:trPr>
          <w:cantSplit/>
          <w:trHeight w:val="227"/>
        </w:trPr>
        <w:tc>
          <w:tcPr>
            <w:tcW w:w="2552" w:type="dxa"/>
            <w:shd w:val="clear" w:color="auto" w:fill="auto"/>
          </w:tcPr>
          <w:p w14:paraId="157B8C52" w14:textId="77777777" w:rsidR="003C3BAC" w:rsidRPr="00336A33" w:rsidRDefault="003C3BAC" w:rsidP="00DE4C3D">
            <w:pPr>
              <w:spacing w:after="120"/>
              <w:jc w:val="both"/>
              <w:rPr>
                <w:rFonts w:ascii="Arial Narrow" w:eastAsia="Calibri" w:hAnsi="Arial Narrow" w:cs="Tahoma"/>
                <w:b/>
              </w:rPr>
            </w:pPr>
            <w:r w:rsidRPr="00336A33">
              <w:rPr>
                <w:rFonts w:ascii="Arial Narrow" w:eastAsia="Calibri" w:hAnsi="Arial Narrow" w:cs="Tahoma"/>
                <w:b/>
              </w:rPr>
              <w:t>Analýza</w:t>
            </w:r>
          </w:p>
        </w:tc>
        <w:tc>
          <w:tcPr>
            <w:tcW w:w="6662" w:type="dxa"/>
          </w:tcPr>
          <w:p w14:paraId="3FC2DFA2" w14:textId="77777777" w:rsidR="003C3BAC" w:rsidRPr="00336A33" w:rsidRDefault="003C3BAC" w:rsidP="00DE4C3D">
            <w:pPr>
              <w:spacing w:after="120"/>
              <w:jc w:val="both"/>
              <w:rPr>
                <w:rFonts w:ascii="Arial Narrow" w:eastAsia="Calibri" w:hAnsi="Arial Narrow" w:cs="Tahoma"/>
              </w:rPr>
            </w:pPr>
            <w:r w:rsidRPr="00336A33">
              <w:rPr>
                <w:rFonts w:ascii="Arial Narrow" w:eastAsia="Calibri" w:hAnsi="Arial Narrow" w:cs="Tahoma"/>
              </w:rPr>
              <w:t>Analýza je metóda vykonávania akceptačných skúšok, pri ktorej na základe merania vybraných vzoriek systému alebo špecifických dát, možno pomocou analýzy  dokázať, že požiadavky/akceptačné kritériá sú splniteľné. Napríklad sa metóda analýzy môže použiť na požiadavky/akceptačné kritériá týkajúce sa kapacity alebo výkonnosti systému. Tiež sa metóda analýzy používa pri požiadavkách, ktoré sa úplne prejavia až počas používania systému.</w:t>
            </w:r>
          </w:p>
        </w:tc>
      </w:tr>
      <w:tr w:rsidR="003C3BAC" w:rsidRPr="007865C2" w14:paraId="71B98D93" w14:textId="77777777" w:rsidTr="00DE4C3D">
        <w:trPr>
          <w:cantSplit/>
          <w:trHeight w:val="227"/>
        </w:trPr>
        <w:tc>
          <w:tcPr>
            <w:tcW w:w="2552" w:type="dxa"/>
            <w:shd w:val="clear" w:color="auto" w:fill="auto"/>
          </w:tcPr>
          <w:p w14:paraId="4B557FF8" w14:textId="77777777" w:rsidR="003C3BAC" w:rsidRPr="00336A33" w:rsidRDefault="003C3BAC" w:rsidP="00DE4C3D">
            <w:pPr>
              <w:spacing w:after="120"/>
              <w:jc w:val="both"/>
              <w:rPr>
                <w:rFonts w:ascii="Arial Narrow" w:eastAsia="Calibri" w:hAnsi="Arial Narrow" w:cs="Tahoma"/>
                <w:b/>
              </w:rPr>
            </w:pPr>
            <w:r w:rsidRPr="00336A33">
              <w:rPr>
                <w:rFonts w:ascii="Arial Narrow" w:eastAsia="Calibri" w:hAnsi="Arial Narrow" w:cs="Tahoma"/>
                <w:b/>
              </w:rPr>
              <w:t>Simulácia</w:t>
            </w:r>
          </w:p>
        </w:tc>
        <w:tc>
          <w:tcPr>
            <w:tcW w:w="6662" w:type="dxa"/>
          </w:tcPr>
          <w:p w14:paraId="2A1B3B2A" w14:textId="77777777" w:rsidR="003C3BAC" w:rsidRPr="00336A33" w:rsidRDefault="003C3BAC" w:rsidP="00DE4C3D">
            <w:pPr>
              <w:spacing w:after="120"/>
              <w:jc w:val="both"/>
              <w:rPr>
                <w:rFonts w:ascii="Arial Narrow" w:eastAsia="Calibri" w:hAnsi="Arial Narrow" w:cs="Tahoma"/>
              </w:rPr>
            </w:pPr>
            <w:r w:rsidRPr="00336A33">
              <w:rPr>
                <w:rFonts w:ascii="Arial Narrow" w:eastAsia="Calibri" w:hAnsi="Arial Narrow" w:cs="Tahoma"/>
              </w:rPr>
              <w:t>Simulácia je metóda vykonávania akceptačných skúšok, pri ktorej sa použije špecifický súbor dát a vstupných parametrov a monitoruje sa správanie systému a očakávajú sa exaktné predpokladané simulované výsledky. Môže sa používať kombinácia reálneho systému spolu so simulátormi chýbajúcich komponentov (alebo komponentov, ktoré nie je možné v danom čase použiť</w:t>
            </w:r>
            <w:r>
              <w:rPr>
                <w:rFonts w:ascii="Arial Narrow" w:eastAsia="Calibri" w:hAnsi="Arial Narrow" w:cs="Tahoma"/>
              </w:rPr>
              <w:t>.</w:t>
            </w:r>
            <w:r w:rsidRPr="00336A33">
              <w:rPr>
                <w:rFonts w:ascii="Arial Narrow" w:eastAsia="Calibri" w:hAnsi="Arial Narrow" w:cs="Tahoma"/>
              </w:rPr>
              <w:t xml:space="preserve"> </w:t>
            </w:r>
          </w:p>
        </w:tc>
      </w:tr>
      <w:tr w:rsidR="003C3BAC" w:rsidRPr="007865C2" w14:paraId="282F4665" w14:textId="77777777" w:rsidTr="00DE4C3D">
        <w:trPr>
          <w:cantSplit/>
          <w:trHeight w:val="227"/>
        </w:trPr>
        <w:tc>
          <w:tcPr>
            <w:tcW w:w="2552" w:type="dxa"/>
            <w:shd w:val="clear" w:color="auto" w:fill="auto"/>
          </w:tcPr>
          <w:p w14:paraId="76794001" w14:textId="77777777" w:rsidR="003C3BAC" w:rsidRPr="00336A33" w:rsidRDefault="003C3BAC" w:rsidP="00DE4C3D">
            <w:pPr>
              <w:spacing w:after="120"/>
              <w:jc w:val="both"/>
              <w:rPr>
                <w:rFonts w:ascii="Arial Narrow" w:eastAsia="Calibri" w:hAnsi="Arial Narrow" w:cs="Tahoma"/>
                <w:b/>
              </w:rPr>
            </w:pPr>
            <w:r w:rsidRPr="00336A33">
              <w:rPr>
                <w:rFonts w:ascii="Arial Narrow" w:eastAsia="Calibri" w:hAnsi="Arial Narrow" w:cs="Tahoma"/>
                <w:b/>
              </w:rPr>
              <w:t>Inšpekcia</w:t>
            </w:r>
          </w:p>
        </w:tc>
        <w:tc>
          <w:tcPr>
            <w:tcW w:w="6662" w:type="dxa"/>
          </w:tcPr>
          <w:p w14:paraId="24994D18" w14:textId="77777777" w:rsidR="003C3BAC" w:rsidRPr="00336A33" w:rsidRDefault="003C3BAC" w:rsidP="00DE4C3D">
            <w:pPr>
              <w:spacing w:after="120"/>
              <w:jc w:val="both"/>
              <w:rPr>
                <w:rFonts w:ascii="Arial Narrow" w:eastAsia="Calibri" w:hAnsi="Arial Narrow" w:cs="Tahoma"/>
              </w:rPr>
            </w:pPr>
            <w:r w:rsidRPr="00336A33">
              <w:rPr>
                <w:rFonts w:ascii="Arial Narrow" w:eastAsia="Calibri" w:hAnsi="Arial Narrow" w:cs="Tahoma"/>
              </w:rPr>
              <w:t>Inšpekcia je metóda vykonávania akceptačných skúšok, pri ktorej prichádza k overeniu pomocou vizuálneho pozorovania, že požiadavka/akceptačné kritérium bola/o splnená. Môže sa použiť počas vývoja, taktiež napríklad pri školeniach vyhodnocovaním kvality prostredníctvom anketových formulárov. Rovnako sa môže použiť pre dokumenty ako report z testovania, rôzne certifikáty a iné špecifické dokumenty.</w:t>
            </w:r>
          </w:p>
        </w:tc>
      </w:tr>
    </w:tbl>
    <w:p w14:paraId="38AC5EC4" w14:textId="77777777" w:rsidR="003C3BAC" w:rsidRPr="00CF0827" w:rsidRDefault="003C3BAC" w:rsidP="003C3BAC">
      <w:pPr>
        <w:spacing w:after="120"/>
        <w:jc w:val="both"/>
        <w:rPr>
          <w:rFonts w:eastAsia="Calibri" w:cs="Tahoma"/>
          <w:sz w:val="18"/>
          <w:szCs w:val="18"/>
        </w:rPr>
      </w:pPr>
    </w:p>
    <w:p w14:paraId="47BC6962" w14:textId="77777777" w:rsidR="003C3BAC" w:rsidRPr="00336A33" w:rsidRDefault="003C3BAC" w:rsidP="003C3BAC">
      <w:pPr>
        <w:spacing w:after="120" w:line="240" w:lineRule="auto"/>
        <w:jc w:val="both"/>
        <w:rPr>
          <w:rFonts w:ascii="Arial Narrow" w:eastAsia="Calibri" w:hAnsi="Arial Narrow" w:cs="Tahoma"/>
        </w:rPr>
      </w:pPr>
      <w:r w:rsidRPr="00336A33">
        <w:rPr>
          <w:rFonts w:ascii="Arial Narrow" w:eastAsia="Calibri" w:hAnsi="Arial Narrow" w:cs="Tahoma"/>
        </w:rPr>
        <w:t xml:space="preserve">Na akceptáciu dokumentov sa pre účely vykonania akceptačných skúšok použije metóda vykonávania akceptačných skúšok „Revízia dokumentácie“ a/alebo „Inšpekcia“. Konkrétny spôsob akceptácie príslušných dokumentov bude dohodnutý vopred najneskôr však 5 dní pred zahájením akceptácie na projektovej úrovni zodpovednými osobami </w:t>
      </w:r>
      <w:r>
        <w:rPr>
          <w:rFonts w:ascii="Arial Narrow" w:eastAsia="Calibri" w:hAnsi="Arial Narrow" w:cs="Tahoma"/>
        </w:rPr>
        <w:t>z</w:t>
      </w:r>
      <w:r w:rsidRPr="00336A33">
        <w:rPr>
          <w:rFonts w:ascii="Arial Narrow" w:eastAsia="Calibri" w:hAnsi="Arial Narrow" w:cs="Tahoma"/>
        </w:rPr>
        <w:t xml:space="preserve">mluvných strán.  </w:t>
      </w:r>
    </w:p>
    <w:p w14:paraId="2223A8D3" w14:textId="77777777" w:rsidR="003C3BAC" w:rsidRPr="00336A33" w:rsidRDefault="003C3BAC" w:rsidP="003C3BAC">
      <w:pPr>
        <w:spacing w:after="120" w:line="240" w:lineRule="auto"/>
        <w:jc w:val="both"/>
        <w:rPr>
          <w:rFonts w:ascii="Arial Narrow" w:eastAsia="Calibri" w:hAnsi="Arial Narrow" w:cs="Tahoma"/>
        </w:rPr>
      </w:pPr>
      <w:r w:rsidRPr="00336A33">
        <w:rPr>
          <w:rFonts w:ascii="Arial Narrow" w:eastAsia="Calibri" w:hAnsi="Arial Narrow" w:cs="Tahoma"/>
        </w:rPr>
        <w:t>Na akceptáciu školení a pracovných poradných stretnutí (workshop) sa pre účely vykonania akceptačných skúšok použije metóda vykonávania akceptačných skúšok „Inšpekcia“.</w:t>
      </w:r>
    </w:p>
    <w:p w14:paraId="4D10606C" w14:textId="77777777" w:rsidR="003C3BAC" w:rsidRPr="00336A33" w:rsidRDefault="003C3BAC" w:rsidP="003C3BAC">
      <w:pPr>
        <w:spacing w:after="120" w:line="240" w:lineRule="auto"/>
        <w:jc w:val="both"/>
        <w:rPr>
          <w:rFonts w:ascii="Arial Narrow" w:eastAsia="Calibri" w:hAnsi="Arial Narrow" w:cs="Tahoma"/>
        </w:rPr>
      </w:pPr>
      <w:r w:rsidRPr="00336A33">
        <w:rPr>
          <w:rFonts w:ascii="Arial Narrow" w:eastAsia="Calibri" w:hAnsi="Arial Narrow" w:cs="Tahoma"/>
        </w:rPr>
        <w:t>Na akceptáciu prezentácií a služieb sa pre účely vykonania akceptačných skúšok použije metóda vykonávania akceptačných skúšok „Predvedenie“ a/alebo „Test“, a/alebo „Simulácia“. Hodnotenie, kontrola plnenia a akceptácia úrovne prebehne na základe akceptačného konania</w:t>
      </w:r>
      <w:r>
        <w:rPr>
          <w:rFonts w:ascii="Arial Narrow" w:eastAsia="Calibri" w:hAnsi="Arial Narrow" w:cs="Tahoma"/>
        </w:rPr>
        <w:t>.</w:t>
      </w:r>
      <w:r w:rsidRPr="00336A33">
        <w:rPr>
          <w:rFonts w:ascii="Arial Narrow" w:eastAsia="Calibri" w:hAnsi="Arial Narrow" w:cs="Tahoma"/>
        </w:rPr>
        <w:t xml:space="preserve"> Aký konkrétny spôsob bude pre ktorú službu použitý bude oboma </w:t>
      </w:r>
      <w:r w:rsidRPr="00A21625">
        <w:rPr>
          <w:rFonts w:ascii="Arial Narrow" w:eastAsia="Calibri" w:hAnsi="Arial Narrow" w:cs="Tahoma"/>
        </w:rPr>
        <w:t>z</w:t>
      </w:r>
      <w:r w:rsidRPr="00336A33">
        <w:rPr>
          <w:rFonts w:ascii="Arial Narrow" w:eastAsia="Calibri" w:hAnsi="Arial Narrow" w:cs="Tahoma"/>
        </w:rPr>
        <w:t xml:space="preserve">mluvnými stranami dohodnutý a schválený vopred najneskôr však 5 dní pred zahájením samotnej akceptácie jednotlivej služby na projektovej úrovni zodpovednými osobami </w:t>
      </w:r>
      <w:r w:rsidRPr="00A21625">
        <w:rPr>
          <w:rFonts w:ascii="Arial Narrow" w:eastAsia="Calibri" w:hAnsi="Arial Narrow" w:cs="Tahoma"/>
        </w:rPr>
        <w:t>z</w:t>
      </w:r>
      <w:r w:rsidRPr="00336A33">
        <w:rPr>
          <w:rFonts w:ascii="Arial Narrow" w:eastAsia="Calibri" w:hAnsi="Arial Narrow" w:cs="Tahoma"/>
        </w:rPr>
        <w:t xml:space="preserve">mluvných strán. </w:t>
      </w:r>
      <w:r>
        <w:rPr>
          <w:rFonts w:ascii="Arial Narrow" w:eastAsia="Calibri" w:hAnsi="Arial Narrow" w:cs="Tahoma"/>
        </w:rPr>
        <w:t xml:space="preserve">Ak sa zmluvné strany nedohodnú, </w:t>
      </w:r>
      <w:r w:rsidRPr="00C44DEF">
        <w:rPr>
          <w:rFonts w:ascii="Arial Narrow" w:eastAsia="Calibri" w:hAnsi="Arial Narrow" w:cs="Tahoma"/>
        </w:rPr>
        <w:t>sa pre účely vykonania akceptačných skúšok použije metóda</w:t>
      </w:r>
      <w:r>
        <w:rPr>
          <w:rFonts w:ascii="Arial Narrow" w:eastAsia="Calibri" w:hAnsi="Arial Narrow" w:cs="Tahoma"/>
        </w:rPr>
        <w:t xml:space="preserve"> </w:t>
      </w:r>
      <w:r w:rsidRPr="00C44DEF">
        <w:rPr>
          <w:rFonts w:ascii="Arial Narrow" w:eastAsia="Calibri" w:hAnsi="Arial Narrow" w:cs="Tahoma"/>
        </w:rPr>
        <w:t>„Test“</w:t>
      </w:r>
      <w:r>
        <w:rPr>
          <w:rFonts w:ascii="Arial Narrow" w:eastAsia="Calibri" w:hAnsi="Arial Narrow" w:cs="Tahoma"/>
        </w:rPr>
        <w:t>.</w:t>
      </w:r>
    </w:p>
    <w:p w14:paraId="084FEACD" w14:textId="77777777" w:rsidR="003C3BAC" w:rsidRDefault="003C3BAC" w:rsidP="003C3BAC">
      <w:pPr>
        <w:spacing w:after="120" w:line="240" w:lineRule="auto"/>
        <w:jc w:val="both"/>
        <w:rPr>
          <w:rFonts w:ascii="Arial Narrow" w:eastAsia="Calibri" w:hAnsi="Arial Narrow" w:cs="Tahoma"/>
        </w:rPr>
      </w:pPr>
      <w:r w:rsidRPr="00336A33">
        <w:rPr>
          <w:rFonts w:ascii="Arial Narrow" w:eastAsia="Calibri" w:hAnsi="Arial Narrow" w:cs="Tahoma"/>
        </w:rPr>
        <w:t>Na akceptáciu softvérových dodávok sa pre účely vykonania akceptačných skúšok použije po d</w:t>
      </w:r>
      <w:r w:rsidRPr="00A21625">
        <w:rPr>
          <w:rFonts w:ascii="Arial Narrow" w:eastAsia="Calibri" w:hAnsi="Arial Narrow" w:cs="Tahoma"/>
        </w:rPr>
        <w:t>ohode oboch z</w:t>
      </w:r>
      <w:r w:rsidRPr="00336A33">
        <w:rPr>
          <w:rFonts w:ascii="Arial Narrow" w:eastAsia="Calibri" w:hAnsi="Arial Narrow" w:cs="Tahoma"/>
        </w:rPr>
        <w:t>mluvných strán najmä, nie však výlučne metóda vykonávania akceptačných skúšok „Test“ uskutočnený na základe vopred schválených/akceptovaných testovacích scenárov.</w:t>
      </w:r>
    </w:p>
    <w:p w14:paraId="7CEF6C99" w14:textId="77777777" w:rsidR="003C3BAC" w:rsidRPr="00336A33" w:rsidRDefault="003C3BAC" w:rsidP="003C3BAC"/>
    <w:p w14:paraId="08261748" w14:textId="77777777" w:rsidR="003C3BAC" w:rsidRPr="005815EF" w:rsidRDefault="003C3BAC" w:rsidP="003C3BAC">
      <w:pPr>
        <w:autoSpaceDE w:val="0"/>
        <w:autoSpaceDN w:val="0"/>
        <w:adjustRightInd w:val="0"/>
        <w:spacing w:after="0" w:line="240" w:lineRule="auto"/>
        <w:jc w:val="both"/>
        <w:rPr>
          <w:rFonts w:ascii="Arial Narrow" w:hAnsi="Arial Narrow" w:cs="Arial"/>
        </w:rPr>
      </w:pPr>
    </w:p>
    <w:p w14:paraId="46ABE5BD" w14:textId="77777777" w:rsidR="003C3BAC" w:rsidRPr="00CC6247" w:rsidRDefault="003C3BAC" w:rsidP="00D26DDD">
      <w:pPr>
        <w:autoSpaceDE w:val="0"/>
        <w:autoSpaceDN w:val="0"/>
        <w:adjustRightInd w:val="0"/>
        <w:spacing w:after="0" w:line="240" w:lineRule="auto"/>
        <w:jc w:val="both"/>
        <w:rPr>
          <w:rFonts w:ascii="Arial Narrow" w:hAnsi="Arial Narrow" w:cs="Arial"/>
        </w:rPr>
      </w:pPr>
    </w:p>
    <w:sectPr w:rsidR="003C3BAC" w:rsidRPr="00CC6247" w:rsidSect="000D2989">
      <w:pgSz w:w="11906" w:h="16838" w:code="9"/>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E6E80E" w15:done="0"/>
  <w15:commentEx w15:paraId="56DC639D" w15:done="0"/>
  <w15:commentEx w15:paraId="50CC40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14EFC" w16cid:durableId="1FE1D485"/>
  <w16cid:commentId w16cid:paraId="23F14E6E" w16cid:durableId="1FE1D486"/>
  <w16cid:commentId w16cid:paraId="194E8743" w16cid:durableId="1FE1D487"/>
  <w16cid:commentId w16cid:paraId="01BE24AF" w16cid:durableId="1FE1D488"/>
  <w16cid:commentId w16cid:paraId="080BE055" w16cid:durableId="1FE1D489"/>
  <w16cid:commentId w16cid:paraId="229D196F" w16cid:durableId="1FE1D48A"/>
  <w16cid:commentId w16cid:paraId="0CB440C4" w16cid:durableId="1FE1D48B"/>
  <w16cid:commentId w16cid:paraId="0E268414" w16cid:durableId="1FE1D48C"/>
  <w16cid:commentId w16cid:paraId="11615452" w16cid:durableId="1FE1D48D"/>
  <w16cid:commentId w16cid:paraId="258224CA" w16cid:durableId="1FE1D48E"/>
  <w16cid:commentId w16cid:paraId="3BAA0FA2" w16cid:durableId="1FE1D48F"/>
  <w16cid:commentId w16cid:paraId="4AFB8DE2" w16cid:durableId="1FE1D490"/>
  <w16cid:commentId w16cid:paraId="6235778C" w16cid:durableId="1FE1D491"/>
  <w16cid:commentId w16cid:paraId="4696813B" w16cid:durableId="1FE7517E"/>
  <w16cid:commentId w16cid:paraId="127B0BC9" w16cid:durableId="1FE1D493"/>
  <w16cid:commentId w16cid:paraId="2A71E11A" w16cid:durableId="1FE1D494"/>
  <w16cid:commentId w16cid:paraId="680695CA" w16cid:durableId="1FE1D495"/>
  <w16cid:commentId w16cid:paraId="2427924A" w16cid:durableId="1FE1D496"/>
  <w16cid:commentId w16cid:paraId="0348E1BB" w16cid:durableId="1FE1D497"/>
  <w16cid:commentId w16cid:paraId="09112815" w16cid:durableId="1FE1D498"/>
  <w16cid:commentId w16cid:paraId="1CF7DF82" w16cid:durableId="1FE7523D"/>
  <w16cid:commentId w16cid:paraId="6CA717EF" w16cid:durableId="1FE1D499"/>
  <w16cid:commentId w16cid:paraId="1EB573A5" w16cid:durableId="1FE1D49A"/>
  <w16cid:commentId w16cid:paraId="22F8CB3B" w16cid:durableId="1FE1D49B"/>
  <w16cid:commentId w16cid:paraId="58FE4B3D" w16cid:durableId="1FE1D49C"/>
  <w16cid:commentId w16cid:paraId="13AD3C67" w16cid:durableId="1FE1D49D"/>
  <w16cid:commentId w16cid:paraId="4456F4AA" w16cid:durableId="1FE1D49E"/>
  <w16cid:commentId w16cid:paraId="6A13251F" w16cid:durableId="1FE1D49F"/>
  <w16cid:commentId w16cid:paraId="5079990C" w16cid:durableId="1FE1D4A0"/>
  <w16cid:commentId w16cid:paraId="170FA179" w16cid:durableId="1FE1D4A1"/>
  <w16cid:commentId w16cid:paraId="0514D037" w16cid:durableId="1FE1D4A2"/>
  <w16cid:commentId w16cid:paraId="45E3F90E" w16cid:durableId="1FE77380"/>
  <w16cid:commentId w16cid:paraId="57ED6377" w16cid:durableId="1FE75250"/>
  <w16cid:commentId w16cid:paraId="34164AB9" w16cid:durableId="1FE1D4A8"/>
  <w16cid:commentId w16cid:paraId="2E3DD298" w16cid:durableId="1FE1D4A9"/>
  <w16cid:commentId w16cid:paraId="563D599F" w16cid:durableId="1FE1D4AA"/>
  <w16cid:commentId w16cid:paraId="2C97E412" w16cid:durableId="1FE1D4AB"/>
  <w16cid:commentId w16cid:paraId="0AA40E5E" w16cid:durableId="1FE1D4AC"/>
  <w16cid:commentId w16cid:paraId="6E2A795B" w16cid:durableId="1FE1D4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38DD6" w14:textId="77777777" w:rsidR="00C65A52" w:rsidRDefault="00C65A52" w:rsidP="00F1453F">
      <w:pPr>
        <w:spacing w:after="0" w:line="240" w:lineRule="auto"/>
      </w:pPr>
      <w:r>
        <w:separator/>
      </w:r>
    </w:p>
  </w:endnote>
  <w:endnote w:type="continuationSeparator" w:id="0">
    <w:p w14:paraId="10982617" w14:textId="77777777" w:rsidR="00C65A52" w:rsidRDefault="00C65A52" w:rsidP="00F1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EE"/>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S ??">
    <w:altName w:val="MS Mincho"/>
    <w:panose1 w:val="00000000000000000000"/>
    <w:charset w:val="80"/>
    <w:family w:val="auto"/>
    <w:notTrueType/>
    <w:pitch w:val="variable"/>
    <w:sig w:usb0="00000000" w:usb1="08070000" w:usb2="00000010" w:usb3="00000000" w:csb0="00020000" w:csb1="00000000"/>
  </w:font>
  <w:font w:name="Yu Mincho">
    <w:altName w:val="游明朝"/>
    <w:panose1 w:val="00000000000000000000"/>
    <w:charset w:val="80"/>
    <w:family w:val="roman"/>
    <w:notTrueType/>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2ED70" w14:textId="77777777" w:rsidR="00184F2A" w:rsidRDefault="00184F2A" w:rsidP="003F12F8">
    <w:pPr>
      <w:pStyle w:val="Pta"/>
    </w:pPr>
    <w:r>
      <w:rPr>
        <w:noProof/>
        <w:lang w:eastAsia="sk-SK"/>
      </w:rPr>
      <mc:AlternateContent>
        <mc:Choice Requires="wps">
          <w:drawing>
            <wp:anchor distT="0" distB="0" distL="114300" distR="114300" simplePos="0" relativeHeight="251658240" behindDoc="0" locked="0" layoutInCell="1" allowOverlap="1" wp14:anchorId="2E398398" wp14:editId="6F7A3B5A">
              <wp:simplePos x="0" y="0"/>
              <wp:positionH relativeFrom="column">
                <wp:posOffset>-57481</wp:posOffset>
              </wp:positionH>
              <wp:positionV relativeFrom="paragraph">
                <wp:posOffset>111125</wp:posOffset>
              </wp:positionV>
              <wp:extent cx="5832000" cy="0"/>
              <wp:effectExtent l="0" t="0" r="35560" b="1905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5E48DDC"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8.75pt" to="45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xg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"/>
          </w:pict>
        </mc:Fallback>
      </mc:AlternateContent>
    </w:r>
    <w:r>
      <w:tab/>
    </w:r>
  </w:p>
  <w:p w14:paraId="18DBDD8C" w14:textId="41FC8560" w:rsidR="00184F2A" w:rsidRPr="00026E6A" w:rsidRDefault="00184F2A" w:rsidP="003F12F8">
    <w:pPr>
      <w:pStyle w:val="Pta"/>
      <w:jc w:val="right"/>
      <w:rPr>
        <w:rFonts w:ascii="Arial" w:hAnsi="Arial" w:cs="Arial"/>
        <w:sz w:val="18"/>
        <w:szCs w:val="20"/>
      </w:rPr>
    </w:pPr>
    <w:r w:rsidRPr="00026E6A">
      <w:rPr>
        <w:rFonts w:ascii="Arial" w:hAnsi="Arial" w:cs="Arial"/>
        <w:sz w:val="18"/>
        <w:szCs w:val="20"/>
      </w:rPr>
      <w:t xml:space="preserve">Strana </w:t>
    </w:r>
    <w:r w:rsidRPr="00026E6A">
      <w:rPr>
        <w:rFonts w:ascii="Arial" w:hAnsi="Arial" w:cs="Arial"/>
        <w:sz w:val="18"/>
        <w:szCs w:val="20"/>
      </w:rPr>
      <w:fldChar w:fldCharType="begin"/>
    </w:r>
    <w:r w:rsidRPr="00026E6A">
      <w:rPr>
        <w:rFonts w:ascii="Arial" w:hAnsi="Arial" w:cs="Arial"/>
        <w:sz w:val="18"/>
        <w:szCs w:val="20"/>
      </w:rPr>
      <w:instrText xml:space="preserve"> PAGE </w:instrText>
    </w:r>
    <w:r w:rsidRPr="00026E6A">
      <w:rPr>
        <w:rFonts w:ascii="Arial" w:hAnsi="Arial" w:cs="Arial"/>
        <w:sz w:val="18"/>
        <w:szCs w:val="20"/>
      </w:rPr>
      <w:fldChar w:fldCharType="separate"/>
    </w:r>
    <w:r w:rsidR="00B24C91">
      <w:rPr>
        <w:rFonts w:ascii="Arial" w:hAnsi="Arial" w:cs="Arial"/>
        <w:noProof/>
        <w:sz w:val="18"/>
        <w:szCs w:val="20"/>
      </w:rPr>
      <w:t>16</w:t>
    </w:r>
    <w:r w:rsidRPr="00026E6A">
      <w:rPr>
        <w:rFonts w:ascii="Arial" w:hAnsi="Arial" w:cs="Arial"/>
        <w:sz w:val="18"/>
        <w:szCs w:val="20"/>
      </w:rPr>
      <w:fldChar w:fldCharType="end"/>
    </w:r>
    <w:r w:rsidRPr="00026E6A">
      <w:rPr>
        <w:rFonts w:ascii="Arial" w:hAnsi="Arial" w:cs="Arial"/>
        <w:sz w:val="18"/>
        <w:szCs w:val="20"/>
      </w:rPr>
      <w:t xml:space="preserve"> z </w:t>
    </w:r>
    <w:r w:rsidRPr="00026E6A">
      <w:rPr>
        <w:rFonts w:ascii="Arial" w:hAnsi="Arial" w:cs="Arial"/>
        <w:sz w:val="18"/>
        <w:szCs w:val="20"/>
      </w:rPr>
      <w:fldChar w:fldCharType="begin"/>
    </w:r>
    <w:r w:rsidRPr="00026E6A">
      <w:rPr>
        <w:rFonts w:ascii="Arial" w:hAnsi="Arial" w:cs="Arial"/>
        <w:sz w:val="18"/>
        <w:szCs w:val="20"/>
      </w:rPr>
      <w:instrText xml:space="preserve"> NUMPAGES </w:instrText>
    </w:r>
    <w:r w:rsidRPr="00026E6A">
      <w:rPr>
        <w:rFonts w:ascii="Arial" w:hAnsi="Arial" w:cs="Arial"/>
        <w:sz w:val="18"/>
        <w:szCs w:val="20"/>
      </w:rPr>
      <w:fldChar w:fldCharType="separate"/>
    </w:r>
    <w:r w:rsidR="00B24C91">
      <w:rPr>
        <w:rFonts w:ascii="Arial" w:hAnsi="Arial" w:cs="Arial"/>
        <w:noProof/>
        <w:sz w:val="18"/>
        <w:szCs w:val="20"/>
      </w:rPr>
      <w:t>62</w:t>
    </w:r>
    <w:r w:rsidRPr="00026E6A">
      <w:rPr>
        <w:rFonts w:ascii="Arial" w:hAnsi="Arial" w:cs="Arial"/>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BBDF8" w14:textId="77777777" w:rsidR="00C65A52" w:rsidRDefault="00C65A52" w:rsidP="00F1453F">
      <w:pPr>
        <w:spacing w:after="0" w:line="240" w:lineRule="auto"/>
      </w:pPr>
      <w:r>
        <w:separator/>
      </w:r>
    </w:p>
  </w:footnote>
  <w:footnote w:type="continuationSeparator" w:id="0">
    <w:p w14:paraId="3BDB63FC" w14:textId="77777777" w:rsidR="00C65A52" w:rsidRDefault="00C65A52" w:rsidP="00F1453F">
      <w:pPr>
        <w:spacing w:after="0" w:line="240" w:lineRule="auto"/>
      </w:pPr>
      <w:r>
        <w:continuationSeparator/>
      </w:r>
    </w:p>
  </w:footnote>
  <w:footnote w:id="1">
    <w:p w14:paraId="78DC948E" w14:textId="77777777" w:rsidR="00184F2A" w:rsidRPr="003D1C80" w:rsidRDefault="00184F2A" w:rsidP="007C73F9">
      <w:pPr>
        <w:pStyle w:val="Textpoznmkypodiarou"/>
      </w:pPr>
      <w:r w:rsidRPr="003D1C80">
        <w:rPr>
          <w:rStyle w:val="Odkaznapoznmkupodiarou"/>
        </w:rPr>
        <w:footnoteRef/>
      </w:r>
      <w:r w:rsidRPr="003D1C80">
        <w:t xml:space="preserve"> Doba počas ktorej je poskytovaná servisná podpora.</w:t>
      </w:r>
    </w:p>
  </w:footnote>
  <w:footnote w:id="2">
    <w:p w14:paraId="413BF3F6" w14:textId="77777777" w:rsidR="00184F2A" w:rsidRPr="003D1C80" w:rsidRDefault="00184F2A" w:rsidP="007C73F9">
      <w:pPr>
        <w:pStyle w:val="Textpoznmkypodiarou"/>
      </w:pPr>
      <w:r w:rsidRPr="003D1C80">
        <w:rPr>
          <w:rStyle w:val="Odkaznapoznmkupodiarou"/>
        </w:rPr>
        <w:footnoteRef/>
      </w:r>
      <w:r w:rsidRPr="003D1C80">
        <w:t xml:space="preserve"> Doba do ktorej poskytovateľ cloudovej služby poskytne spätnú väzbu odberateľovi cloudových služieb.</w:t>
      </w:r>
    </w:p>
  </w:footnote>
  <w:footnote w:id="3">
    <w:p w14:paraId="340AFF42" w14:textId="77777777" w:rsidR="00184F2A" w:rsidRPr="003D1C80" w:rsidRDefault="00184F2A" w:rsidP="007C73F9">
      <w:pPr>
        <w:pStyle w:val="Textpoznmkypodiarou"/>
      </w:pPr>
      <w:r w:rsidRPr="003D1C80">
        <w:rPr>
          <w:rStyle w:val="Odkaznapoznmkupodiarou"/>
        </w:rPr>
        <w:footnoteRef/>
      </w:r>
      <w:r w:rsidRPr="003D1C80">
        <w:t xml:space="preserve"> Doba do ktorej musí byť incident vyriešený, alebo je poskytnuté náhradné riešenie.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BB824" w14:textId="77777777" w:rsidR="00184F2A" w:rsidRPr="00CC6247" w:rsidRDefault="00184F2A" w:rsidP="00CC6247">
    <w:pPr>
      <w:pStyle w:val="Hlavika"/>
      <w:jc w:val="right"/>
      <w:rPr>
        <w:rFonts w:ascii="Arial Narrow" w:hAnsi="Arial Narrow"/>
        <w:sz w:val="20"/>
        <w:szCs w:val="20"/>
      </w:rPr>
    </w:pPr>
    <w:r w:rsidRPr="00CC6247">
      <w:rPr>
        <w:rFonts w:ascii="Arial Narrow" w:hAnsi="Arial Narrow"/>
        <w:noProof/>
        <w:sz w:val="20"/>
        <w:szCs w:val="20"/>
        <w:lang w:eastAsia="sk-SK"/>
      </w:rPr>
      <mc:AlternateContent>
        <mc:Choice Requires="wps">
          <w:drawing>
            <wp:anchor distT="0" distB="0" distL="114300" distR="114300" simplePos="0" relativeHeight="251661312" behindDoc="0" locked="0" layoutInCell="1" allowOverlap="1" wp14:anchorId="673D33E0" wp14:editId="31FC1189">
              <wp:simplePos x="0" y="0"/>
              <wp:positionH relativeFrom="column">
                <wp:posOffset>-73660</wp:posOffset>
              </wp:positionH>
              <wp:positionV relativeFrom="paragraph">
                <wp:posOffset>169241</wp:posOffset>
              </wp:positionV>
              <wp:extent cx="6315075" cy="0"/>
              <wp:effectExtent l="0" t="0" r="28575" b="1905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B0FBE3F" id="_x0000_t32" coordsize="21600,21600" o:spt="32" o:oned="t" path="m,l21600,21600e" filled="f">
              <v:path arrowok="t" fillok="f" o:connecttype="none"/>
              <o:lock v:ext="edit" shapetype="t"/>
            </v:shapetype>
            <v:shape id="AutoShape 28" o:spid="_x0000_s1026" type="#_x0000_t32" style="position:absolute;margin-left:-5.8pt;margin-top:13.35pt;width:49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wt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"/>
          </w:pict>
        </mc:Fallback>
      </mc:AlternateContent>
    </w:r>
    <w:r w:rsidRPr="00CC6247">
      <w:rPr>
        <w:rFonts w:ascii="Arial Narrow" w:hAnsi="Arial Narrow"/>
        <w:sz w:val="20"/>
        <w:szCs w:val="20"/>
      </w:rPr>
      <w:t>Príloha č. 1 – Opis predmetu zákazky, technické požiadavky</w:t>
    </w:r>
  </w:p>
  <w:p w14:paraId="43E3EA56" w14:textId="77777777" w:rsidR="00184F2A" w:rsidRDefault="00184F2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91F1A" w14:textId="77777777" w:rsidR="00184F2A" w:rsidRPr="00CC6247" w:rsidRDefault="00184F2A" w:rsidP="00CC6247">
    <w:pPr>
      <w:pStyle w:val="Hlavika"/>
      <w:jc w:val="right"/>
      <w:rPr>
        <w:rFonts w:ascii="Arial Narrow" w:hAnsi="Arial Narrow"/>
        <w:sz w:val="20"/>
        <w:szCs w:val="20"/>
      </w:rPr>
    </w:pPr>
    <w:r w:rsidRPr="00CC6247">
      <w:rPr>
        <w:rFonts w:ascii="Arial Narrow" w:hAnsi="Arial Narrow"/>
        <w:noProof/>
        <w:sz w:val="20"/>
        <w:szCs w:val="20"/>
        <w:lang w:eastAsia="sk-SK"/>
      </w:rPr>
      <mc:AlternateContent>
        <mc:Choice Requires="wps">
          <w:drawing>
            <wp:anchor distT="0" distB="0" distL="114300" distR="114300" simplePos="0" relativeHeight="251659264" behindDoc="0" locked="0" layoutInCell="1" allowOverlap="1" wp14:anchorId="3F43E36E" wp14:editId="2A78D6FE">
              <wp:simplePos x="0" y="0"/>
              <wp:positionH relativeFrom="column">
                <wp:posOffset>-73660</wp:posOffset>
              </wp:positionH>
              <wp:positionV relativeFrom="paragraph">
                <wp:posOffset>169241</wp:posOffset>
              </wp:positionV>
              <wp:extent cx="6315075" cy="0"/>
              <wp:effectExtent l="0" t="0" r="28575" b="1905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9277C29" id="_x0000_t32" coordsize="21600,21600" o:spt="32" o:oned="t" path="m,l21600,21600e" filled="f">
              <v:path arrowok="t" fillok="f" o:connecttype="none"/>
              <o:lock v:ext="edit" shapetype="t"/>
            </v:shapetype>
            <v:shape id="AutoShape 28" o:spid="_x0000_s1026" type="#_x0000_t32" style="position:absolute;margin-left:-5.8pt;margin-top:13.35pt;width:49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Qy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FkHuYzGFdAWKW2NnRIj+rVvGj63SGlq46olsfot5OB5CxkJO9SwsUZqLIbPmsGMQQK&#10;xGEdG9sHSBgDOsadnG474UePKHycPWTT9BHI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"/>
          </w:pict>
        </mc:Fallback>
      </mc:AlternateContent>
    </w:r>
    <w:r w:rsidRPr="00CC6247">
      <w:rPr>
        <w:rFonts w:ascii="Arial Narrow" w:hAnsi="Arial Narrow"/>
        <w:sz w:val="20"/>
        <w:szCs w:val="20"/>
      </w:rPr>
      <w:t>Príloha č. 1 – Opis predmetu zákazky, technické požiadavky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1CE"/>
    <w:multiLevelType w:val="hybridMultilevel"/>
    <w:tmpl w:val="E222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77512"/>
    <w:multiLevelType w:val="hybridMultilevel"/>
    <w:tmpl w:val="9BAEE1E4"/>
    <w:lvl w:ilvl="0" w:tplc="041B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981A21"/>
    <w:multiLevelType w:val="hybridMultilevel"/>
    <w:tmpl w:val="26B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834EA"/>
    <w:multiLevelType w:val="hybridMultilevel"/>
    <w:tmpl w:val="6940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64C46"/>
    <w:multiLevelType w:val="hybridMultilevel"/>
    <w:tmpl w:val="C23CE8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B0BAF"/>
    <w:multiLevelType w:val="hybridMultilevel"/>
    <w:tmpl w:val="E160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D69A8"/>
    <w:multiLevelType w:val="hybridMultilevel"/>
    <w:tmpl w:val="4C9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5208C"/>
    <w:multiLevelType w:val="hybridMultilevel"/>
    <w:tmpl w:val="BF64D2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EC257C9"/>
    <w:multiLevelType w:val="hybridMultilevel"/>
    <w:tmpl w:val="189C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952EC"/>
    <w:multiLevelType w:val="hybridMultilevel"/>
    <w:tmpl w:val="6E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5B2AEB"/>
    <w:multiLevelType w:val="hybridMultilevel"/>
    <w:tmpl w:val="5E74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F07F32"/>
    <w:multiLevelType w:val="hybridMultilevel"/>
    <w:tmpl w:val="F24A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D2725C"/>
    <w:multiLevelType w:val="hybridMultilevel"/>
    <w:tmpl w:val="1CC888CC"/>
    <w:lvl w:ilvl="0" w:tplc="04090001">
      <w:start w:val="1"/>
      <w:numFmt w:val="bullet"/>
      <w:lvlText w:val=""/>
      <w:lvlJc w:val="left"/>
      <w:pPr>
        <w:ind w:left="765" w:hanging="360"/>
      </w:pPr>
      <w:rPr>
        <w:rFonts w:ascii="Symbol" w:hAnsi="Symbol" w:hint="default"/>
      </w:rPr>
    </w:lvl>
    <w:lvl w:ilvl="1" w:tplc="795E6B94">
      <w:numFmt w:val="bullet"/>
      <w:lvlText w:val="•"/>
      <w:lvlJc w:val="left"/>
      <w:pPr>
        <w:ind w:left="1845" w:hanging="720"/>
      </w:pPr>
      <w:rPr>
        <w:rFonts w:ascii="Calibri Light" w:eastAsiaTheme="majorEastAsia" w:hAnsi="Calibri Light" w:cs="Calibri Light"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1C180C4D"/>
    <w:multiLevelType w:val="hybridMultilevel"/>
    <w:tmpl w:val="2C24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C74798"/>
    <w:multiLevelType w:val="hybridMultilevel"/>
    <w:tmpl w:val="7C22AF28"/>
    <w:lvl w:ilvl="0" w:tplc="04090001">
      <w:start w:val="1"/>
      <w:numFmt w:val="bullet"/>
      <w:lvlText w:val=""/>
      <w:lvlJc w:val="left"/>
      <w:pPr>
        <w:ind w:left="720" w:hanging="360"/>
      </w:pPr>
      <w:rPr>
        <w:rFonts w:ascii="Symbol" w:hAnsi="Symbol" w:hint="default"/>
      </w:rPr>
    </w:lvl>
    <w:lvl w:ilvl="1" w:tplc="7DB06FE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143108"/>
    <w:multiLevelType w:val="hybridMultilevel"/>
    <w:tmpl w:val="8FD0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B5E9F"/>
    <w:multiLevelType w:val="hybridMultilevel"/>
    <w:tmpl w:val="683E9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86177E"/>
    <w:multiLevelType w:val="hybridMultilevel"/>
    <w:tmpl w:val="FD4623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43E1326"/>
    <w:multiLevelType w:val="hybridMultilevel"/>
    <w:tmpl w:val="573C2360"/>
    <w:lvl w:ilvl="0" w:tplc="04090001">
      <w:start w:val="1"/>
      <w:numFmt w:val="bullet"/>
      <w:lvlText w:val=""/>
      <w:lvlJc w:val="left"/>
      <w:pPr>
        <w:ind w:left="720" w:hanging="360"/>
      </w:pPr>
      <w:rPr>
        <w:rFonts w:ascii="Symbol" w:hAnsi="Symbol" w:hint="default"/>
      </w:rPr>
    </w:lvl>
    <w:lvl w:ilvl="1" w:tplc="EB5002F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8779D9"/>
    <w:multiLevelType w:val="multilevel"/>
    <w:tmpl w:val="93DE57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0F32906"/>
    <w:multiLevelType w:val="hybridMultilevel"/>
    <w:tmpl w:val="85E634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77E0AF0"/>
    <w:multiLevelType w:val="hybridMultilevel"/>
    <w:tmpl w:val="B756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EA425A"/>
    <w:multiLevelType w:val="hybridMultilevel"/>
    <w:tmpl w:val="85E2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8F4AED"/>
    <w:multiLevelType w:val="hybridMultilevel"/>
    <w:tmpl w:val="6C7E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6B3D53"/>
    <w:multiLevelType w:val="hybridMultilevel"/>
    <w:tmpl w:val="B988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F56F59"/>
    <w:multiLevelType w:val="hybridMultilevel"/>
    <w:tmpl w:val="B95814F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nsid w:val="419541C6"/>
    <w:multiLevelType w:val="multilevel"/>
    <w:tmpl w:val="E3CCC6BA"/>
    <w:lvl w:ilvl="0">
      <w:start w:val="1"/>
      <w:numFmt w:val="decimal"/>
      <w:pStyle w:val="Nadpis1"/>
      <w:lvlText w:val="%1"/>
      <w:lvlJc w:val="left"/>
      <w:pPr>
        <w:ind w:left="432" w:hanging="432"/>
      </w:pPr>
    </w:lvl>
    <w:lvl w:ilvl="1">
      <w:start w:val="1"/>
      <w:numFmt w:val="decimal"/>
      <w:pStyle w:val="Nadpis2"/>
      <w:lvlText w:val="%1.%2"/>
      <w:lvlJc w:val="left"/>
      <w:pPr>
        <w:ind w:left="1144"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nsid w:val="41A811C5"/>
    <w:multiLevelType w:val="hybridMultilevel"/>
    <w:tmpl w:val="E1C013C2"/>
    <w:lvl w:ilvl="0" w:tplc="041B0001">
      <w:start w:val="1"/>
      <w:numFmt w:val="bullet"/>
      <w:lvlText w:val=""/>
      <w:lvlJc w:val="left"/>
      <w:pPr>
        <w:ind w:left="744" w:hanging="360"/>
      </w:pPr>
      <w:rPr>
        <w:rFonts w:ascii="Symbol" w:hAnsi="Symbol" w:hint="default"/>
      </w:rPr>
    </w:lvl>
    <w:lvl w:ilvl="1" w:tplc="041B0003" w:tentative="1">
      <w:start w:val="1"/>
      <w:numFmt w:val="bullet"/>
      <w:lvlText w:val="o"/>
      <w:lvlJc w:val="left"/>
      <w:pPr>
        <w:ind w:left="1464" w:hanging="360"/>
      </w:pPr>
      <w:rPr>
        <w:rFonts w:ascii="Courier New" w:hAnsi="Courier New" w:cs="Courier New" w:hint="default"/>
      </w:rPr>
    </w:lvl>
    <w:lvl w:ilvl="2" w:tplc="041B0005" w:tentative="1">
      <w:start w:val="1"/>
      <w:numFmt w:val="bullet"/>
      <w:lvlText w:val=""/>
      <w:lvlJc w:val="left"/>
      <w:pPr>
        <w:ind w:left="2184" w:hanging="360"/>
      </w:pPr>
      <w:rPr>
        <w:rFonts w:ascii="Wingdings" w:hAnsi="Wingdings" w:hint="default"/>
      </w:rPr>
    </w:lvl>
    <w:lvl w:ilvl="3" w:tplc="041B0001" w:tentative="1">
      <w:start w:val="1"/>
      <w:numFmt w:val="bullet"/>
      <w:lvlText w:val=""/>
      <w:lvlJc w:val="left"/>
      <w:pPr>
        <w:ind w:left="2904" w:hanging="360"/>
      </w:pPr>
      <w:rPr>
        <w:rFonts w:ascii="Symbol" w:hAnsi="Symbol" w:hint="default"/>
      </w:rPr>
    </w:lvl>
    <w:lvl w:ilvl="4" w:tplc="041B0003" w:tentative="1">
      <w:start w:val="1"/>
      <w:numFmt w:val="bullet"/>
      <w:lvlText w:val="o"/>
      <w:lvlJc w:val="left"/>
      <w:pPr>
        <w:ind w:left="3624" w:hanging="360"/>
      </w:pPr>
      <w:rPr>
        <w:rFonts w:ascii="Courier New" w:hAnsi="Courier New" w:cs="Courier New" w:hint="default"/>
      </w:rPr>
    </w:lvl>
    <w:lvl w:ilvl="5" w:tplc="041B0005" w:tentative="1">
      <w:start w:val="1"/>
      <w:numFmt w:val="bullet"/>
      <w:lvlText w:val=""/>
      <w:lvlJc w:val="left"/>
      <w:pPr>
        <w:ind w:left="4344" w:hanging="360"/>
      </w:pPr>
      <w:rPr>
        <w:rFonts w:ascii="Wingdings" w:hAnsi="Wingdings" w:hint="default"/>
      </w:rPr>
    </w:lvl>
    <w:lvl w:ilvl="6" w:tplc="041B0001" w:tentative="1">
      <w:start w:val="1"/>
      <w:numFmt w:val="bullet"/>
      <w:lvlText w:val=""/>
      <w:lvlJc w:val="left"/>
      <w:pPr>
        <w:ind w:left="5064" w:hanging="360"/>
      </w:pPr>
      <w:rPr>
        <w:rFonts w:ascii="Symbol" w:hAnsi="Symbol" w:hint="default"/>
      </w:rPr>
    </w:lvl>
    <w:lvl w:ilvl="7" w:tplc="041B0003" w:tentative="1">
      <w:start w:val="1"/>
      <w:numFmt w:val="bullet"/>
      <w:lvlText w:val="o"/>
      <w:lvlJc w:val="left"/>
      <w:pPr>
        <w:ind w:left="5784" w:hanging="360"/>
      </w:pPr>
      <w:rPr>
        <w:rFonts w:ascii="Courier New" w:hAnsi="Courier New" w:cs="Courier New" w:hint="default"/>
      </w:rPr>
    </w:lvl>
    <w:lvl w:ilvl="8" w:tplc="041B0005" w:tentative="1">
      <w:start w:val="1"/>
      <w:numFmt w:val="bullet"/>
      <w:lvlText w:val=""/>
      <w:lvlJc w:val="left"/>
      <w:pPr>
        <w:ind w:left="6504" w:hanging="360"/>
      </w:pPr>
      <w:rPr>
        <w:rFonts w:ascii="Wingdings" w:hAnsi="Wingdings" w:hint="default"/>
      </w:rPr>
    </w:lvl>
  </w:abstractNum>
  <w:abstractNum w:abstractNumId="28">
    <w:nsid w:val="428116BF"/>
    <w:multiLevelType w:val="hybridMultilevel"/>
    <w:tmpl w:val="F6244F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7F7024E"/>
    <w:multiLevelType w:val="hybridMultilevel"/>
    <w:tmpl w:val="33CC5F82"/>
    <w:lvl w:ilvl="0" w:tplc="7940FCBC">
      <w:start w:val="1"/>
      <w:numFmt w:val="bullet"/>
      <w:pStyle w:val="Bullet1"/>
      <w:lvlText w:val="■"/>
      <w:lvlJc w:val="left"/>
      <w:pPr>
        <w:ind w:left="720" w:hanging="360"/>
      </w:pPr>
      <w:rPr>
        <w:rFonts w:ascii="Times New Roman" w:hAnsi="Times New Roman" w:cs="Times New Roman" w:hint="default"/>
        <w:color w:val="1F497D"/>
        <w:sz w:val="20"/>
        <w:szCs w:val="20"/>
      </w:rPr>
    </w:lvl>
    <w:lvl w:ilvl="1" w:tplc="0A245C40">
      <w:start w:val="1"/>
      <w:numFmt w:val="bullet"/>
      <w:lvlText w:val="o"/>
      <w:lvlJc w:val="left"/>
      <w:pPr>
        <w:ind w:left="1440" w:hanging="360"/>
      </w:pPr>
      <w:rPr>
        <w:rFonts w:ascii="Courier New" w:hAnsi="Courier New" w:cs="Courier New" w:hint="default"/>
      </w:rPr>
    </w:lvl>
    <w:lvl w:ilvl="2" w:tplc="6C08ED10" w:tentative="1">
      <w:start w:val="1"/>
      <w:numFmt w:val="bullet"/>
      <w:lvlText w:val=""/>
      <w:lvlJc w:val="left"/>
      <w:pPr>
        <w:ind w:left="2160" w:hanging="360"/>
      </w:pPr>
      <w:rPr>
        <w:rFonts w:ascii="Wingdings" w:hAnsi="Wingdings" w:hint="default"/>
      </w:rPr>
    </w:lvl>
    <w:lvl w:ilvl="3" w:tplc="41B4202E" w:tentative="1">
      <w:start w:val="1"/>
      <w:numFmt w:val="bullet"/>
      <w:lvlText w:val=""/>
      <w:lvlJc w:val="left"/>
      <w:pPr>
        <w:ind w:left="2880" w:hanging="360"/>
      </w:pPr>
      <w:rPr>
        <w:rFonts w:ascii="Symbol" w:hAnsi="Symbol" w:hint="default"/>
      </w:rPr>
    </w:lvl>
    <w:lvl w:ilvl="4" w:tplc="F010430E" w:tentative="1">
      <w:start w:val="1"/>
      <w:numFmt w:val="bullet"/>
      <w:lvlText w:val="o"/>
      <w:lvlJc w:val="left"/>
      <w:pPr>
        <w:ind w:left="3600" w:hanging="360"/>
      </w:pPr>
      <w:rPr>
        <w:rFonts w:ascii="Courier New" w:hAnsi="Courier New" w:cs="Courier New" w:hint="default"/>
      </w:rPr>
    </w:lvl>
    <w:lvl w:ilvl="5" w:tplc="0038E032" w:tentative="1">
      <w:start w:val="1"/>
      <w:numFmt w:val="bullet"/>
      <w:lvlText w:val=""/>
      <w:lvlJc w:val="left"/>
      <w:pPr>
        <w:ind w:left="4320" w:hanging="360"/>
      </w:pPr>
      <w:rPr>
        <w:rFonts w:ascii="Wingdings" w:hAnsi="Wingdings" w:hint="default"/>
      </w:rPr>
    </w:lvl>
    <w:lvl w:ilvl="6" w:tplc="5B206D5E" w:tentative="1">
      <w:start w:val="1"/>
      <w:numFmt w:val="bullet"/>
      <w:lvlText w:val=""/>
      <w:lvlJc w:val="left"/>
      <w:pPr>
        <w:ind w:left="5040" w:hanging="360"/>
      </w:pPr>
      <w:rPr>
        <w:rFonts w:ascii="Symbol" w:hAnsi="Symbol" w:hint="default"/>
      </w:rPr>
    </w:lvl>
    <w:lvl w:ilvl="7" w:tplc="233893E8" w:tentative="1">
      <w:start w:val="1"/>
      <w:numFmt w:val="bullet"/>
      <w:lvlText w:val="o"/>
      <w:lvlJc w:val="left"/>
      <w:pPr>
        <w:ind w:left="5760" w:hanging="360"/>
      </w:pPr>
      <w:rPr>
        <w:rFonts w:ascii="Courier New" w:hAnsi="Courier New" w:cs="Courier New" w:hint="default"/>
      </w:rPr>
    </w:lvl>
    <w:lvl w:ilvl="8" w:tplc="93161EFE" w:tentative="1">
      <w:start w:val="1"/>
      <w:numFmt w:val="bullet"/>
      <w:lvlText w:val=""/>
      <w:lvlJc w:val="left"/>
      <w:pPr>
        <w:ind w:left="6480" w:hanging="360"/>
      </w:pPr>
      <w:rPr>
        <w:rFonts w:ascii="Wingdings" w:hAnsi="Wingdings" w:hint="default"/>
      </w:rPr>
    </w:lvl>
  </w:abstractNum>
  <w:abstractNum w:abstractNumId="30">
    <w:nsid w:val="48011870"/>
    <w:multiLevelType w:val="hybridMultilevel"/>
    <w:tmpl w:val="4C64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D130CE"/>
    <w:multiLevelType w:val="hybridMultilevel"/>
    <w:tmpl w:val="6A8AA956"/>
    <w:lvl w:ilvl="0" w:tplc="6DDE7686">
      <w:numFmt w:val="bullet"/>
      <w:lvlText w:val="-"/>
      <w:lvlJc w:val="left"/>
      <w:pPr>
        <w:ind w:left="720" w:hanging="360"/>
      </w:pPr>
      <w:rPr>
        <w:rFonts w:ascii="Arial Narrow" w:eastAsiaTheme="minorHAns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4C483D97"/>
    <w:multiLevelType w:val="hybridMultilevel"/>
    <w:tmpl w:val="2F02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EE0B8B"/>
    <w:multiLevelType w:val="hybridMultilevel"/>
    <w:tmpl w:val="0270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B40940"/>
    <w:multiLevelType w:val="hybridMultilevel"/>
    <w:tmpl w:val="1FC63E78"/>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5BD6D0F"/>
    <w:multiLevelType w:val="hybridMultilevel"/>
    <w:tmpl w:val="C28E5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0B3B76"/>
    <w:multiLevelType w:val="hybridMultilevel"/>
    <w:tmpl w:val="C44E6494"/>
    <w:lvl w:ilvl="0" w:tplc="041B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566C97"/>
    <w:multiLevelType w:val="multilevel"/>
    <w:tmpl w:val="B67432B8"/>
    <w:lvl w:ilvl="0">
      <w:start w:val="1"/>
      <w:numFmt w:val="decimal"/>
      <w:pStyle w:val="h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FDB117E"/>
    <w:multiLevelType w:val="hybridMultilevel"/>
    <w:tmpl w:val="6AD2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595540"/>
    <w:multiLevelType w:val="hybridMultilevel"/>
    <w:tmpl w:val="9374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411E76"/>
    <w:multiLevelType w:val="hybridMultilevel"/>
    <w:tmpl w:val="9940C492"/>
    <w:lvl w:ilvl="0" w:tplc="041B0001">
      <w:start w:val="1"/>
      <w:numFmt w:val="bullet"/>
      <w:lvlText w:val=""/>
      <w:lvlJc w:val="left"/>
      <w:pPr>
        <w:ind w:left="924" w:hanging="360"/>
      </w:pPr>
      <w:rPr>
        <w:rFonts w:ascii="Symbol" w:hAnsi="Symbol" w:hint="default"/>
      </w:rPr>
    </w:lvl>
    <w:lvl w:ilvl="1" w:tplc="041B0003" w:tentative="1">
      <w:start w:val="1"/>
      <w:numFmt w:val="bullet"/>
      <w:lvlText w:val="o"/>
      <w:lvlJc w:val="left"/>
      <w:pPr>
        <w:ind w:left="1644" w:hanging="360"/>
      </w:pPr>
      <w:rPr>
        <w:rFonts w:ascii="Courier New" w:hAnsi="Courier New" w:cs="Courier New" w:hint="default"/>
      </w:rPr>
    </w:lvl>
    <w:lvl w:ilvl="2" w:tplc="041B0005" w:tentative="1">
      <w:start w:val="1"/>
      <w:numFmt w:val="bullet"/>
      <w:lvlText w:val=""/>
      <w:lvlJc w:val="left"/>
      <w:pPr>
        <w:ind w:left="2364" w:hanging="360"/>
      </w:pPr>
      <w:rPr>
        <w:rFonts w:ascii="Wingdings" w:hAnsi="Wingdings" w:hint="default"/>
      </w:rPr>
    </w:lvl>
    <w:lvl w:ilvl="3" w:tplc="041B0001" w:tentative="1">
      <w:start w:val="1"/>
      <w:numFmt w:val="bullet"/>
      <w:lvlText w:val=""/>
      <w:lvlJc w:val="left"/>
      <w:pPr>
        <w:ind w:left="3084" w:hanging="360"/>
      </w:pPr>
      <w:rPr>
        <w:rFonts w:ascii="Symbol" w:hAnsi="Symbol" w:hint="default"/>
      </w:rPr>
    </w:lvl>
    <w:lvl w:ilvl="4" w:tplc="041B0003" w:tentative="1">
      <w:start w:val="1"/>
      <w:numFmt w:val="bullet"/>
      <w:lvlText w:val="o"/>
      <w:lvlJc w:val="left"/>
      <w:pPr>
        <w:ind w:left="3804" w:hanging="360"/>
      </w:pPr>
      <w:rPr>
        <w:rFonts w:ascii="Courier New" w:hAnsi="Courier New" w:cs="Courier New" w:hint="default"/>
      </w:rPr>
    </w:lvl>
    <w:lvl w:ilvl="5" w:tplc="041B0005" w:tentative="1">
      <w:start w:val="1"/>
      <w:numFmt w:val="bullet"/>
      <w:lvlText w:val=""/>
      <w:lvlJc w:val="left"/>
      <w:pPr>
        <w:ind w:left="4524" w:hanging="360"/>
      </w:pPr>
      <w:rPr>
        <w:rFonts w:ascii="Wingdings" w:hAnsi="Wingdings" w:hint="default"/>
      </w:rPr>
    </w:lvl>
    <w:lvl w:ilvl="6" w:tplc="041B0001" w:tentative="1">
      <w:start w:val="1"/>
      <w:numFmt w:val="bullet"/>
      <w:lvlText w:val=""/>
      <w:lvlJc w:val="left"/>
      <w:pPr>
        <w:ind w:left="5244" w:hanging="360"/>
      </w:pPr>
      <w:rPr>
        <w:rFonts w:ascii="Symbol" w:hAnsi="Symbol" w:hint="default"/>
      </w:rPr>
    </w:lvl>
    <w:lvl w:ilvl="7" w:tplc="041B0003" w:tentative="1">
      <w:start w:val="1"/>
      <w:numFmt w:val="bullet"/>
      <w:lvlText w:val="o"/>
      <w:lvlJc w:val="left"/>
      <w:pPr>
        <w:ind w:left="5964" w:hanging="360"/>
      </w:pPr>
      <w:rPr>
        <w:rFonts w:ascii="Courier New" w:hAnsi="Courier New" w:cs="Courier New" w:hint="default"/>
      </w:rPr>
    </w:lvl>
    <w:lvl w:ilvl="8" w:tplc="041B0005" w:tentative="1">
      <w:start w:val="1"/>
      <w:numFmt w:val="bullet"/>
      <w:lvlText w:val=""/>
      <w:lvlJc w:val="left"/>
      <w:pPr>
        <w:ind w:left="6684" w:hanging="360"/>
      </w:pPr>
      <w:rPr>
        <w:rFonts w:ascii="Wingdings" w:hAnsi="Wingdings" w:hint="default"/>
      </w:rPr>
    </w:lvl>
  </w:abstractNum>
  <w:abstractNum w:abstractNumId="41">
    <w:nsid w:val="667D177F"/>
    <w:multiLevelType w:val="hybridMultilevel"/>
    <w:tmpl w:val="4ADC47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67516B8A"/>
    <w:multiLevelType w:val="hybridMultilevel"/>
    <w:tmpl w:val="C3D8D3B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nsid w:val="69261338"/>
    <w:multiLevelType w:val="hybridMultilevel"/>
    <w:tmpl w:val="1EC61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856AEF"/>
    <w:multiLevelType w:val="hybridMultilevel"/>
    <w:tmpl w:val="44E093B0"/>
    <w:lvl w:ilvl="0" w:tplc="041B0019">
      <w:start w:val="1"/>
      <w:numFmt w:val="lowerLetter"/>
      <w:lvlText w:val="%1."/>
      <w:lvlJc w:val="left"/>
      <w:pPr>
        <w:ind w:left="360" w:hanging="360"/>
      </w:pPr>
    </w:lvl>
    <w:lvl w:ilvl="1" w:tplc="EE665820">
      <w:start w:val="1"/>
      <w:numFmt w:val="lowerLetter"/>
      <w:lvlText w:val="%2."/>
      <w:lvlJc w:val="left"/>
      <w:pPr>
        <w:ind w:left="1080" w:hanging="360"/>
      </w:pPr>
      <w:rPr>
        <w:rFonts w:hint="default"/>
      </w:r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nsid w:val="69BB6870"/>
    <w:multiLevelType w:val="hybridMultilevel"/>
    <w:tmpl w:val="D640E9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B9152B"/>
    <w:multiLevelType w:val="hybridMultilevel"/>
    <w:tmpl w:val="A7668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D994E76"/>
    <w:multiLevelType w:val="hybridMultilevel"/>
    <w:tmpl w:val="83E68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DB2846"/>
    <w:multiLevelType w:val="hybridMultilevel"/>
    <w:tmpl w:val="A454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823DDB"/>
    <w:multiLevelType w:val="hybridMultilevel"/>
    <w:tmpl w:val="533C81B0"/>
    <w:lvl w:ilvl="0" w:tplc="FFFFFFFF">
      <w:start w:val="1"/>
      <w:numFmt w:val="bullet"/>
      <w:pStyle w:val="odrka1"/>
      <w:lvlText w:val=""/>
      <w:lvlJc w:val="left"/>
      <w:pPr>
        <w:tabs>
          <w:tab w:val="num" w:pos="927"/>
        </w:tabs>
        <w:ind w:left="924" w:hanging="357"/>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0">
    <w:nsid w:val="6EF02AD9"/>
    <w:multiLevelType w:val="hybridMultilevel"/>
    <w:tmpl w:val="073CCB8E"/>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F891857"/>
    <w:multiLevelType w:val="hybridMultilevel"/>
    <w:tmpl w:val="EFBE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0B4C72"/>
    <w:multiLevelType w:val="hybridMultilevel"/>
    <w:tmpl w:val="F56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6"/>
  </w:num>
  <w:num w:numId="3">
    <w:abstractNumId w:val="25"/>
  </w:num>
  <w:num w:numId="4">
    <w:abstractNumId w:val="39"/>
  </w:num>
  <w:num w:numId="5">
    <w:abstractNumId w:val="49"/>
  </w:num>
  <w:num w:numId="6">
    <w:abstractNumId w:val="17"/>
  </w:num>
  <w:num w:numId="7">
    <w:abstractNumId w:val="2"/>
  </w:num>
  <w:num w:numId="8">
    <w:abstractNumId w:val="11"/>
  </w:num>
  <w:num w:numId="9">
    <w:abstractNumId w:val="12"/>
  </w:num>
  <w:num w:numId="10">
    <w:abstractNumId w:val="13"/>
  </w:num>
  <w:num w:numId="11">
    <w:abstractNumId w:val="14"/>
  </w:num>
  <w:num w:numId="12">
    <w:abstractNumId w:val="5"/>
  </w:num>
  <w:num w:numId="13">
    <w:abstractNumId w:val="18"/>
  </w:num>
  <w:num w:numId="14">
    <w:abstractNumId w:val="10"/>
  </w:num>
  <w:num w:numId="15">
    <w:abstractNumId w:val="43"/>
  </w:num>
  <w:num w:numId="16">
    <w:abstractNumId w:val="51"/>
  </w:num>
  <w:num w:numId="17">
    <w:abstractNumId w:val="0"/>
  </w:num>
  <w:num w:numId="18">
    <w:abstractNumId w:val="32"/>
  </w:num>
  <w:num w:numId="19">
    <w:abstractNumId w:val="9"/>
  </w:num>
  <w:num w:numId="20">
    <w:abstractNumId w:val="34"/>
  </w:num>
  <w:num w:numId="21">
    <w:abstractNumId w:val="41"/>
  </w:num>
  <w:num w:numId="22">
    <w:abstractNumId w:val="35"/>
  </w:num>
  <w:num w:numId="23">
    <w:abstractNumId w:val="40"/>
  </w:num>
  <w:num w:numId="24">
    <w:abstractNumId w:val="28"/>
  </w:num>
  <w:num w:numId="25">
    <w:abstractNumId w:val="3"/>
  </w:num>
  <w:num w:numId="26">
    <w:abstractNumId w:val="30"/>
  </w:num>
  <w:num w:numId="27">
    <w:abstractNumId w:val="36"/>
  </w:num>
  <w:num w:numId="28">
    <w:abstractNumId w:val="46"/>
  </w:num>
  <w:num w:numId="29">
    <w:abstractNumId w:val="1"/>
  </w:num>
  <w:num w:numId="30">
    <w:abstractNumId w:val="44"/>
  </w:num>
  <w:num w:numId="31">
    <w:abstractNumId w:val="45"/>
  </w:num>
  <w:num w:numId="32">
    <w:abstractNumId w:val="4"/>
  </w:num>
  <w:num w:numId="33">
    <w:abstractNumId w:val="33"/>
  </w:num>
  <w:num w:numId="34">
    <w:abstractNumId w:val="50"/>
  </w:num>
  <w:num w:numId="35">
    <w:abstractNumId w:val="47"/>
  </w:num>
  <w:num w:numId="36">
    <w:abstractNumId w:val="42"/>
  </w:num>
  <w:num w:numId="37">
    <w:abstractNumId w:val="38"/>
  </w:num>
  <w:num w:numId="38">
    <w:abstractNumId w:val="6"/>
  </w:num>
  <w:num w:numId="39">
    <w:abstractNumId w:val="52"/>
  </w:num>
  <w:num w:numId="40">
    <w:abstractNumId w:val="22"/>
  </w:num>
  <w:num w:numId="41">
    <w:abstractNumId w:val="8"/>
  </w:num>
  <w:num w:numId="42">
    <w:abstractNumId w:val="15"/>
  </w:num>
  <w:num w:numId="43">
    <w:abstractNumId w:val="35"/>
  </w:num>
  <w:num w:numId="44">
    <w:abstractNumId w:val="7"/>
  </w:num>
  <w:num w:numId="45">
    <w:abstractNumId w:val="20"/>
  </w:num>
  <w:num w:numId="46">
    <w:abstractNumId w:val="23"/>
  </w:num>
  <w:num w:numId="47">
    <w:abstractNumId w:val="24"/>
  </w:num>
  <w:num w:numId="48">
    <w:abstractNumId w:val="16"/>
  </w:num>
  <w:num w:numId="49">
    <w:abstractNumId w:val="48"/>
  </w:num>
  <w:num w:numId="50">
    <w:abstractNumId w:val="21"/>
  </w:num>
  <w:num w:numId="51">
    <w:abstractNumId w:val="29"/>
  </w:num>
  <w:num w:numId="52">
    <w:abstractNumId w:val="27"/>
  </w:num>
  <w:num w:numId="53">
    <w:abstractNumId w:val="31"/>
  </w:num>
  <w:num w:numId="54">
    <w:abstractNumId w:val="19"/>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77"/>
    <w:rsid w:val="000004A9"/>
    <w:rsid w:val="0000200F"/>
    <w:rsid w:val="00004542"/>
    <w:rsid w:val="000047A9"/>
    <w:rsid w:val="00005ED7"/>
    <w:rsid w:val="00006DB8"/>
    <w:rsid w:val="00010260"/>
    <w:rsid w:val="000104E3"/>
    <w:rsid w:val="000132EC"/>
    <w:rsid w:val="00013C64"/>
    <w:rsid w:val="0001504B"/>
    <w:rsid w:val="00017858"/>
    <w:rsid w:val="000179DC"/>
    <w:rsid w:val="00017C89"/>
    <w:rsid w:val="00017C9E"/>
    <w:rsid w:val="0002147E"/>
    <w:rsid w:val="0002200A"/>
    <w:rsid w:val="00026E6A"/>
    <w:rsid w:val="00027728"/>
    <w:rsid w:val="00030686"/>
    <w:rsid w:val="00031A65"/>
    <w:rsid w:val="00033858"/>
    <w:rsid w:val="00035D4B"/>
    <w:rsid w:val="0003626C"/>
    <w:rsid w:val="00036563"/>
    <w:rsid w:val="00042D26"/>
    <w:rsid w:val="000450A5"/>
    <w:rsid w:val="000468C5"/>
    <w:rsid w:val="00050B89"/>
    <w:rsid w:val="000512E1"/>
    <w:rsid w:val="00051A5F"/>
    <w:rsid w:val="0005276E"/>
    <w:rsid w:val="0005278E"/>
    <w:rsid w:val="00052EA7"/>
    <w:rsid w:val="00053557"/>
    <w:rsid w:val="00053DCB"/>
    <w:rsid w:val="00053E51"/>
    <w:rsid w:val="00055377"/>
    <w:rsid w:val="0005541B"/>
    <w:rsid w:val="00055B14"/>
    <w:rsid w:val="00056FCA"/>
    <w:rsid w:val="0005736E"/>
    <w:rsid w:val="000577A5"/>
    <w:rsid w:val="000579AD"/>
    <w:rsid w:val="00057B87"/>
    <w:rsid w:val="00060A33"/>
    <w:rsid w:val="00060A73"/>
    <w:rsid w:val="00061A16"/>
    <w:rsid w:val="00063026"/>
    <w:rsid w:val="000639B1"/>
    <w:rsid w:val="000649A4"/>
    <w:rsid w:val="00065B3E"/>
    <w:rsid w:val="00065EEF"/>
    <w:rsid w:val="00071F06"/>
    <w:rsid w:val="00072623"/>
    <w:rsid w:val="0007295A"/>
    <w:rsid w:val="00072C8A"/>
    <w:rsid w:val="00076DA9"/>
    <w:rsid w:val="00080350"/>
    <w:rsid w:val="00081652"/>
    <w:rsid w:val="00083A9B"/>
    <w:rsid w:val="00083F15"/>
    <w:rsid w:val="0008405C"/>
    <w:rsid w:val="000847CE"/>
    <w:rsid w:val="00084973"/>
    <w:rsid w:val="00087584"/>
    <w:rsid w:val="00090AD1"/>
    <w:rsid w:val="0009336B"/>
    <w:rsid w:val="0009441E"/>
    <w:rsid w:val="00096C37"/>
    <w:rsid w:val="000A40ED"/>
    <w:rsid w:val="000A52CC"/>
    <w:rsid w:val="000A62AB"/>
    <w:rsid w:val="000A65E8"/>
    <w:rsid w:val="000A6683"/>
    <w:rsid w:val="000A68A2"/>
    <w:rsid w:val="000B04FE"/>
    <w:rsid w:val="000B0F76"/>
    <w:rsid w:val="000B15D1"/>
    <w:rsid w:val="000B16C1"/>
    <w:rsid w:val="000B4440"/>
    <w:rsid w:val="000B5283"/>
    <w:rsid w:val="000B723C"/>
    <w:rsid w:val="000C137C"/>
    <w:rsid w:val="000C309E"/>
    <w:rsid w:val="000C37E5"/>
    <w:rsid w:val="000C438E"/>
    <w:rsid w:val="000C5425"/>
    <w:rsid w:val="000C600A"/>
    <w:rsid w:val="000C7800"/>
    <w:rsid w:val="000D0D77"/>
    <w:rsid w:val="000D1A0A"/>
    <w:rsid w:val="000D2989"/>
    <w:rsid w:val="000D30D1"/>
    <w:rsid w:val="000D4592"/>
    <w:rsid w:val="000D4944"/>
    <w:rsid w:val="000D5C0B"/>
    <w:rsid w:val="000D6196"/>
    <w:rsid w:val="000E02CD"/>
    <w:rsid w:val="000E2739"/>
    <w:rsid w:val="000E2F25"/>
    <w:rsid w:val="000E419A"/>
    <w:rsid w:val="000E4AD1"/>
    <w:rsid w:val="000E50E7"/>
    <w:rsid w:val="000E575E"/>
    <w:rsid w:val="000F08DC"/>
    <w:rsid w:val="000F3998"/>
    <w:rsid w:val="000F51F8"/>
    <w:rsid w:val="000F5EB1"/>
    <w:rsid w:val="000F6E18"/>
    <w:rsid w:val="000F73B6"/>
    <w:rsid w:val="001010CA"/>
    <w:rsid w:val="001015C6"/>
    <w:rsid w:val="00103F05"/>
    <w:rsid w:val="00104996"/>
    <w:rsid w:val="001050C8"/>
    <w:rsid w:val="00105E38"/>
    <w:rsid w:val="001062D6"/>
    <w:rsid w:val="00106D42"/>
    <w:rsid w:val="001078A9"/>
    <w:rsid w:val="00107D0B"/>
    <w:rsid w:val="001102E9"/>
    <w:rsid w:val="00110995"/>
    <w:rsid w:val="00111105"/>
    <w:rsid w:val="001114A4"/>
    <w:rsid w:val="00111A1A"/>
    <w:rsid w:val="00113124"/>
    <w:rsid w:val="00115613"/>
    <w:rsid w:val="0012152B"/>
    <w:rsid w:val="00122924"/>
    <w:rsid w:val="00125E49"/>
    <w:rsid w:val="0012626E"/>
    <w:rsid w:val="001273C1"/>
    <w:rsid w:val="00130133"/>
    <w:rsid w:val="0013077E"/>
    <w:rsid w:val="00130858"/>
    <w:rsid w:val="00131821"/>
    <w:rsid w:val="00133E65"/>
    <w:rsid w:val="00133F9B"/>
    <w:rsid w:val="00135AF6"/>
    <w:rsid w:val="00142677"/>
    <w:rsid w:val="00142CB9"/>
    <w:rsid w:val="00143BAF"/>
    <w:rsid w:val="00144F43"/>
    <w:rsid w:val="00145AEA"/>
    <w:rsid w:val="001472D7"/>
    <w:rsid w:val="00147532"/>
    <w:rsid w:val="00152F0E"/>
    <w:rsid w:val="0015386E"/>
    <w:rsid w:val="00154C00"/>
    <w:rsid w:val="001553D7"/>
    <w:rsid w:val="00155FF5"/>
    <w:rsid w:val="001570F1"/>
    <w:rsid w:val="001573FE"/>
    <w:rsid w:val="001576FE"/>
    <w:rsid w:val="001619F4"/>
    <w:rsid w:val="001632F5"/>
    <w:rsid w:val="00165013"/>
    <w:rsid w:val="00165430"/>
    <w:rsid w:val="00166BFF"/>
    <w:rsid w:val="00171BB8"/>
    <w:rsid w:val="00174C52"/>
    <w:rsid w:val="00174DF6"/>
    <w:rsid w:val="0017762B"/>
    <w:rsid w:val="00184A1F"/>
    <w:rsid w:val="00184DA3"/>
    <w:rsid w:val="00184F2A"/>
    <w:rsid w:val="00185DC2"/>
    <w:rsid w:val="001865AF"/>
    <w:rsid w:val="0018677F"/>
    <w:rsid w:val="0019018C"/>
    <w:rsid w:val="00193005"/>
    <w:rsid w:val="00194C74"/>
    <w:rsid w:val="0019538E"/>
    <w:rsid w:val="001956CD"/>
    <w:rsid w:val="001957EC"/>
    <w:rsid w:val="001A2164"/>
    <w:rsid w:val="001A4A0F"/>
    <w:rsid w:val="001A5033"/>
    <w:rsid w:val="001A6C2B"/>
    <w:rsid w:val="001B0179"/>
    <w:rsid w:val="001B01D1"/>
    <w:rsid w:val="001B0480"/>
    <w:rsid w:val="001B0A8D"/>
    <w:rsid w:val="001B1446"/>
    <w:rsid w:val="001B1CDE"/>
    <w:rsid w:val="001B2695"/>
    <w:rsid w:val="001B390B"/>
    <w:rsid w:val="001B60A5"/>
    <w:rsid w:val="001B626A"/>
    <w:rsid w:val="001B6368"/>
    <w:rsid w:val="001B7AEC"/>
    <w:rsid w:val="001C0462"/>
    <w:rsid w:val="001C1A0F"/>
    <w:rsid w:val="001C2116"/>
    <w:rsid w:val="001C38F6"/>
    <w:rsid w:val="001C3E1D"/>
    <w:rsid w:val="001C3F36"/>
    <w:rsid w:val="001C42E3"/>
    <w:rsid w:val="001C47AF"/>
    <w:rsid w:val="001C47F8"/>
    <w:rsid w:val="001C4B0B"/>
    <w:rsid w:val="001C5AE4"/>
    <w:rsid w:val="001C67D8"/>
    <w:rsid w:val="001C74CE"/>
    <w:rsid w:val="001D0963"/>
    <w:rsid w:val="001D0CAC"/>
    <w:rsid w:val="001D3A15"/>
    <w:rsid w:val="001D58E9"/>
    <w:rsid w:val="001D70FC"/>
    <w:rsid w:val="001D780B"/>
    <w:rsid w:val="001E0555"/>
    <w:rsid w:val="001E5992"/>
    <w:rsid w:val="001E5AA5"/>
    <w:rsid w:val="001F0DC5"/>
    <w:rsid w:val="001F56A8"/>
    <w:rsid w:val="001F6A33"/>
    <w:rsid w:val="001F6F1A"/>
    <w:rsid w:val="0020141F"/>
    <w:rsid w:val="00203503"/>
    <w:rsid w:val="0020582E"/>
    <w:rsid w:val="002058E0"/>
    <w:rsid w:val="00206188"/>
    <w:rsid w:val="0020680D"/>
    <w:rsid w:val="002115EC"/>
    <w:rsid w:val="00211753"/>
    <w:rsid w:val="00211836"/>
    <w:rsid w:val="00211FAA"/>
    <w:rsid w:val="00212792"/>
    <w:rsid w:val="0021514E"/>
    <w:rsid w:val="00215995"/>
    <w:rsid w:val="00217334"/>
    <w:rsid w:val="002215BA"/>
    <w:rsid w:val="002225DC"/>
    <w:rsid w:val="00222A2C"/>
    <w:rsid w:val="00222E6F"/>
    <w:rsid w:val="002244F4"/>
    <w:rsid w:val="00226AFB"/>
    <w:rsid w:val="002307C2"/>
    <w:rsid w:val="00231CE4"/>
    <w:rsid w:val="002323DE"/>
    <w:rsid w:val="002328D1"/>
    <w:rsid w:val="00232B03"/>
    <w:rsid w:val="00232E01"/>
    <w:rsid w:val="002330BE"/>
    <w:rsid w:val="00233990"/>
    <w:rsid w:val="002361F7"/>
    <w:rsid w:val="00236E01"/>
    <w:rsid w:val="00237790"/>
    <w:rsid w:val="00240544"/>
    <w:rsid w:val="002407B7"/>
    <w:rsid w:val="002417C7"/>
    <w:rsid w:val="00242B5B"/>
    <w:rsid w:val="00245D48"/>
    <w:rsid w:val="00246367"/>
    <w:rsid w:val="00246C77"/>
    <w:rsid w:val="002516FA"/>
    <w:rsid w:val="00253B58"/>
    <w:rsid w:val="00255B5E"/>
    <w:rsid w:val="00257F79"/>
    <w:rsid w:val="00263894"/>
    <w:rsid w:val="00264185"/>
    <w:rsid w:val="0026644A"/>
    <w:rsid w:val="00267A40"/>
    <w:rsid w:val="002707D0"/>
    <w:rsid w:val="002731DE"/>
    <w:rsid w:val="0027338E"/>
    <w:rsid w:val="00275B89"/>
    <w:rsid w:val="002834BA"/>
    <w:rsid w:val="00283BB1"/>
    <w:rsid w:val="00283FF2"/>
    <w:rsid w:val="00284B35"/>
    <w:rsid w:val="00286A58"/>
    <w:rsid w:val="00286C38"/>
    <w:rsid w:val="00290CE3"/>
    <w:rsid w:val="00292260"/>
    <w:rsid w:val="00292CF2"/>
    <w:rsid w:val="0029319B"/>
    <w:rsid w:val="00293C41"/>
    <w:rsid w:val="00294152"/>
    <w:rsid w:val="00294D83"/>
    <w:rsid w:val="002962A2"/>
    <w:rsid w:val="002968CA"/>
    <w:rsid w:val="00296DE8"/>
    <w:rsid w:val="002A0843"/>
    <w:rsid w:val="002A12B2"/>
    <w:rsid w:val="002A1BBF"/>
    <w:rsid w:val="002A4099"/>
    <w:rsid w:val="002A42CA"/>
    <w:rsid w:val="002A533E"/>
    <w:rsid w:val="002A55CE"/>
    <w:rsid w:val="002A67DC"/>
    <w:rsid w:val="002B1040"/>
    <w:rsid w:val="002B288A"/>
    <w:rsid w:val="002B378D"/>
    <w:rsid w:val="002B4353"/>
    <w:rsid w:val="002B4992"/>
    <w:rsid w:val="002B5161"/>
    <w:rsid w:val="002B62B3"/>
    <w:rsid w:val="002B76AF"/>
    <w:rsid w:val="002C023C"/>
    <w:rsid w:val="002C1A44"/>
    <w:rsid w:val="002C3F01"/>
    <w:rsid w:val="002C4500"/>
    <w:rsid w:val="002C4B39"/>
    <w:rsid w:val="002C61A0"/>
    <w:rsid w:val="002C6A48"/>
    <w:rsid w:val="002D00DA"/>
    <w:rsid w:val="002D02B8"/>
    <w:rsid w:val="002D125B"/>
    <w:rsid w:val="002D18E3"/>
    <w:rsid w:val="002D65F2"/>
    <w:rsid w:val="002D7156"/>
    <w:rsid w:val="002D7BDB"/>
    <w:rsid w:val="002E3F64"/>
    <w:rsid w:val="002F3D7B"/>
    <w:rsid w:val="002F40DD"/>
    <w:rsid w:val="002F5946"/>
    <w:rsid w:val="002F66E7"/>
    <w:rsid w:val="0030100A"/>
    <w:rsid w:val="0030196D"/>
    <w:rsid w:val="00303D74"/>
    <w:rsid w:val="0030469C"/>
    <w:rsid w:val="0030544B"/>
    <w:rsid w:val="00305B8D"/>
    <w:rsid w:val="00307BF7"/>
    <w:rsid w:val="00310EC4"/>
    <w:rsid w:val="00312C32"/>
    <w:rsid w:val="00314059"/>
    <w:rsid w:val="00331C9C"/>
    <w:rsid w:val="0033297F"/>
    <w:rsid w:val="00332E7B"/>
    <w:rsid w:val="003348CF"/>
    <w:rsid w:val="00335DFF"/>
    <w:rsid w:val="00336C18"/>
    <w:rsid w:val="00343588"/>
    <w:rsid w:val="00343F93"/>
    <w:rsid w:val="003448A9"/>
    <w:rsid w:val="00345966"/>
    <w:rsid w:val="00345B9C"/>
    <w:rsid w:val="003462C8"/>
    <w:rsid w:val="0034683A"/>
    <w:rsid w:val="0035056B"/>
    <w:rsid w:val="0035096C"/>
    <w:rsid w:val="003513C6"/>
    <w:rsid w:val="00352651"/>
    <w:rsid w:val="00352DAB"/>
    <w:rsid w:val="003531C5"/>
    <w:rsid w:val="00355E60"/>
    <w:rsid w:val="003561D5"/>
    <w:rsid w:val="00356A74"/>
    <w:rsid w:val="00361647"/>
    <w:rsid w:val="00361B72"/>
    <w:rsid w:val="0036451E"/>
    <w:rsid w:val="00364760"/>
    <w:rsid w:val="003647EF"/>
    <w:rsid w:val="00366999"/>
    <w:rsid w:val="00366A59"/>
    <w:rsid w:val="003719DE"/>
    <w:rsid w:val="00371BFB"/>
    <w:rsid w:val="00372879"/>
    <w:rsid w:val="00372AA0"/>
    <w:rsid w:val="00373F8C"/>
    <w:rsid w:val="00374607"/>
    <w:rsid w:val="003754B2"/>
    <w:rsid w:val="0037675D"/>
    <w:rsid w:val="003770D8"/>
    <w:rsid w:val="003801CB"/>
    <w:rsid w:val="00380736"/>
    <w:rsid w:val="003824D6"/>
    <w:rsid w:val="00382E06"/>
    <w:rsid w:val="00384E1D"/>
    <w:rsid w:val="003852C4"/>
    <w:rsid w:val="00392462"/>
    <w:rsid w:val="00392E10"/>
    <w:rsid w:val="00393D50"/>
    <w:rsid w:val="0039493A"/>
    <w:rsid w:val="003960C4"/>
    <w:rsid w:val="0039670B"/>
    <w:rsid w:val="003968BD"/>
    <w:rsid w:val="003A06C5"/>
    <w:rsid w:val="003A2C55"/>
    <w:rsid w:val="003A331B"/>
    <w:rsid w:val="003A4859"/>
    <w:rsid w:val="003A4ADA"/>
    <w:rsid w:val="003A5F17"/>
    <w:rsid w:val="003A6345"/>
    <w:rsid w:val="003A6732"/>
    <w:rsid w:val="003A7075"/>
    <w:rsid w:val="003A71CB"/>
    <w:rsid w:val="003B018C"/>
    <w:rsid w:val="003B0EEF"/>
    <w:rsid w:val="003B1852"/>
    <w:rsid w:val="003B2938"/>
    <w:rsid w:val="003B3894"/>
    <w:rsid w:val="003B4387"/>
    <w:rsid w:val="003B4F55"/>
    <w:rsid w:val="003B5880"/>
    <w:rsid w:val="003C0172"/>
    <w:rsid w:val="003C3A1E"/>
    <w:rsid w:val="003C3BAC"/>
    <w:rsid w:val="003C3DA4"/>
    <w:rsid w:val="003C6F86"/>
    <w:rsid w:val="003C7BC4"/>
    <w:rsid w:val="003D031B"/>
    <w:rsid w:val="003D3E42"/>
    <w:rsid w:val="003D55DC"/>
    <w:rsid w:val="003D586D"/>
    <w:rsid w:val="003D66AE"/>
    <w:rsid w:val="003E3BF3"/>
    <w:rsid w:val="003E3D0B"/>
    <w:rsid w:val="003E4E9F"/>
    <w:rsid w:val="003E5037"/>
    <w:rsid w:val="003F042F"/>
    <w:rsid w:val="003F12F8"/>
    <w:rsid w:val="003F1358"/>
    <w:rsid w:val="003F67E2"/>
    <w:rsid w:val="003F71CA"/>
    <w:rsid w:val="003F794B"/>
    <w:rsid w:val="00402C16"/>
    <w:rsid w:val="00404325"/>
    <w:rsid w:val="00404FFB"/>
    <w:rsid w:val="00406E1A"/>
    <w:rsid w:val="00410635"/>
    <w:rsid w:val="00411C2F"/>
    <w:rsid w:val="00413858"/>
    <w:rsid w:val="00413AA0"/>
    <w:rsid w:val="00413C5D"/>
    <w:rsid w:val="00417666"/>
    <w:rsid w:val="004202C8"/>
    <w:rsid w:val="00421F2A"/>
    <w:rsid w:val="004225A1"/>
    <w:rsid w:val="00422A2C"/>
    <w:rsid w:val="004230A5"/>
    <w:rsid w:val="00423E1B"/>
    <w:rsid w:val="00425133"/>
    <w:rsid w:val="004257F5"/>
    <w:rsid w:val="0042642E"/>
    <w:rsid w:val="00427D2E"/>
    <w:rsid w:val="00431E61"/>
    <w:rsid w:val="004335DE"/>
    <w:rsid w:val="00433881"/>
    <w:rsid w:val="004352C3"/>
    <w:rsid w:val="00435BA1"/>
    <w:rsid w:val="00435D31"/>
    <w:rsid w:val="00436741"/>
    <w:rsid w:val="004409A5"/>
    <w:rsid w:val="00440C7F"/>
    <w:rsid w:val="0044193A"/>
    <w:rsid w:val="0044265F"/>
    <w:rsid w:val="004428B2"/>
    <w:rsid w:val="00442B5A"/>
    <w:rsid w:val="00442C71"/>
    <w:rsid w:val="00444943"/>
    <w:rsid w:val="00445ACE"/>
    <w:rsid w:val="00445B61"/>
    <w:rsid w:val="0044610F"/>
    <w:rsid w:val="004510BD"/>
    <w:rsid w:val="0045117E"/>
    <w:rsid w:val="004520D3"/>
    <w:rsid w:val="004521CC"/>
    <w:rsid w:val="00455619"/>
    <w:rsid w:val="00456B27"/>
    <w:rsid w:val="00457E96"/>
    <w:rsid w:val="0046026B"/>
    <w:rsid w:val="0046027D"/>
    <w:rsid w:val="00462B8E"/>
    <w:rsid w:val="00463101"/>
    <w:rsid w:val="00463C14"/>
    <w:rsid w:val="004642C6"/>
    <w:rsid w:val="0046564B"/>
    <w:rsid w:val="004749EC"/>
    <w:rsid w:val="00474D4F"/>
    <w:rsid w:val="00480614"/>
    <w:rsid w:val="00483E77"/>
    <w:rsid w:val="004844CB"/>
    <w:rsid w:val="00486447"/>
    <w:rsid w:val="00486822"/>
    <w:rsid w:val="0048739B"/>
    <w:rsid w:val="004876F2"/>
    <w:rsid w:val="00490365"/>
    <w:rsid w:val="004919B4"/>
    <w:rsid w:val="004927BA"/>
    <w:rsid w:val="00493A1D"/>
    <w:rsid w:val="00494157"/>
    <w:rsid w:val="00494BF1"/>
    <w:rsid w:val="00495C38"/>
    <w:rsid w:val="004A21F5"/>
    <w:rsid w:val="004A4383"/>
    <w:rsid w:val="004A56F9"/>
    <w:rsid w:val="004B1433"/>
    <w:rsid w:val="004B272D"/>
    <w:rsid w:val="004B4646"/>
    <w:rsid w:val="004B6A19"/>
    <w:rsid w:val="004B7519"/>
    <w:rsid w:val="004C76BE"/>
    <w:rsid w:val="004D0AB8"/>
    <w:rsid w:val="004D4D96"/>
    <w:rsid w:val="004D560B"/>
    <w:rsid w:val="004D57A6"/>
    <w:rsid w:val="004D5902"/>
    <w:rsid w:val="004D5FCA"/>
    <w:rsid w:val="004D7C42"/>
    <w:rsid w:val="004E1C00"/>
    <w:rsid w:val="004E2BFD"/>
    <w:rsid w:val="004E672A"/>
    <w:rsid w:val="004E7E7D"/>
    <w:rsid w:val="004E7EDE"/>
    <w:rsid w:val="004F1779"/>
    <w:rsid w:val="004F1896"/>
    <w:rsid w:val="004F5C47"/>
    <w:rsid w:val="004F7388"/>
    <w:rsid w:val="00500F20"/>
    <w:rsid w:val="00503A8E"/>
    <w:rsid w:val="005057E1"/>
    <w:rsid w:val="00506392"/>
    <w:rsid w:val="00510785"/>
    <w:rsid w:val="005112AB"/>
    <w:rsid w:val="005138C6"/>
    <w:rsid w:val="00514212"/>
    <w:rsid w:val="00514749"/>
    <w:rsid w:val="0051643F"/>
    <w:rsid w:val="00521194"/>
    <w:rsid w:val="00521577"/>
    <w:rsid w:val="005244A7"/>
    <w:rsid w:val="005248D6"/>
    <w:rsid w:val="005251FF"/>
    <w:rsid w:val="00525802"/>
    <w:rsid w:val="0053013E"/>
    <w:rsid w:val="00530B21"/>
    <w:rsid w:val="00531D9E"/>
    <w:rsid w:val="00531FBC"/>
    <w:rsid w:val="00532E83"/>
    <w:rsid w:val="005345AA"/>
    <w:rsid w:val="00540570"/>
    <w:rsid w:val="00543578"/>
    <w:rsid w:val="00545682"/>
    <w:rsid w:val="005478AE"/>
    <w:rsid w:val="00547A8A"/>
    <w:rsid w:val="00550830"/>
    <w:rsid w:val="00550858"/>
    <w:rsid w:val="0055145F"/>
    <w:rsid w:val="0055267D"/>
    <w:rsid w:val="005540FF"/>
    <w:rsid w:val="005541C1"/>
    <w:rsid w:val="00554AFE"/>
    <w:rsid w:val="005560BF"/>
    <w:rsid w:val="00556323"/>
    <w:rsid w:val="005607EA"/>
    <w:rsid w:val="005611E7"/>
    <w:rsid w:val="00561298"/>
    <w:rsid w:val="00561469"/>
    <w:rsid w:val="005621E4"/>
    <w:rsid w:val="0056395D"/>
    <w:rsid w:val="00564CAA"/>
    <w:rsid w:val="0056506F"/>
    <w:rsid w:val="0056582E"/>
    <w:rsid w:val="00565E55"/>
    <w:rsid w:val="00567102"/>
    <w:rsid w:val="00573D4B"/>
    <w:rsid w:val="00574355"/>
    <w:rsid w:val="00575845"/>
    <w:rsid w:val="005764D0"/>
    <w:rsid w:val="00580FAB"/>
    <w:rsid w:val="0058120B"/>
    <w:rsid w:val="00581216"/>
    <w:rsid w:val="00581633"/>
    <w:rsid w:val="00582332"/>
    <w:rsid w:val="00582ABA"/>
    <w:rsid w:val="0058510D"/>
    <w:rsid w:val="00585B38"/>
    <w:rsid w:val="0059059E"/>
    <w:rsid w:val="005917AA"/>
    <w:rsid w:val="00592F4D"/>
    <w:rsid w:val="00596AA6"/>
    <w:rsid w:val="005A098E"/>
    <w:rsid w:val="005A252B"/>
    <w:rsid w:val="005A2A2F"/>
    <w:rsid w:val="005A30A3"/>
    <w:rsid w:val="005A4595"/>
    <w:rsid w:val="005A54EE"/>
    <w:rsid w:val="005A5685"/>
    <w:rsid w:val="005A701E"/>
    <w:rsid w:val="005A71FA"/>
    <w:rsid w:val="005B25E1"/>
    <w:rsid w:val="005B40FC"/>
    <w:rsid w:val="005B6445"/>
    <w:rsid w:val="005B7B60"/>
    <w:rsid w:val="005C0175"/>
    <w:rsid w:val="005C0B23"/>
    <w:rsid w:val="005C2230"/>
    <w:rsid w:val="005C33BE"/>
    <w:rsid w:val="005C3441"/>
    <w:rsid w:val="005C7C85"/>
    <w:rsid w:val="005D0F72"/>
    <w:rsid w:val="005D12C7"/>
    <w:rsid w:val="005D29E8"/>
    <w:rsid w:val="005D43BE"/>
    <w:rsid w:val="005D52CF"/>
    <w:rsid w:val="005D564C"/>
    <w:rsid w:val="005D6CE9"/>
    <w:rsid w:val="005E0FC9"/>
    <w:rsid w:val="005E2870"/>
    <w:rsid w:val="005E2FD9"/>
    <w:rsid w:val="005E5C29"/>
    <w:rsid w:val="005E7259"/>
    <w:rsid w:val="005F046F"/>
    <w:rsid w:val="005F0B0C"/>
    <w:rsid w:val="005F1DA1"/>
    <w:rsid w:val="005F24C3"/>
    <w:rsid w:val="005F27AC"/>
    <w:rsid w:val="005F286E"/>
    <w:rsid w:val="005F3651"/>
    <w:rsid w:val="005F3827"/>
    <w:rsid w:val="005F56E1"/>
    <w:rsid w:val="005F7027"/>
    <w:rsid w:val="00601818"/>
    <w:rsid w:val="00604818"/>
    <w:rsid w:val="00604DD6"/>
    <w:rsid w:val="00605244"/>
    <w:rsid w:val="00605D92"/>
    <w:rsid w:val="00607E88"/>
    <w:rsid w:val="00613A90"/>
    <w:rsid w:val="006156CA"/>
    <w:rsid w:val="00615710"/>
    <w:rsid w:val="00615942"/>
    <w:rsid w:val="00615FFF"/>
    <w:rsid w:val="006177DF"/>
    <w:rsid w:val="00620A68"/>
    <w:rsid w:val="00622020"/>
    <w:rsid w:val="006220CE"/>
    <w:rsid w:val="00623FA9"/>
    <w:rsid w:val="00624322"/>
    <w:rsid w:val="00624C0E"/>
    <w:rsid w:val="00625CDE"/>
    <w:rsid w:val="00625EFD"/>
    <w:rsid w:val="00626FBF"/>
    <w:rsid w:val="006314F8"/>
    <w:rsid w:val="006326AF"/>
    <w:rsid w:val="00633BBE"/>
    <w:rsid w:val="00633FD9"/>
    <w:rsid w:val="006341AC"/>
    <w:rsid w:val="00634DAB"/>
    <w:rsid w:val="006357C8"/>
    <w:rsid w:val="0063653F"/>
    <w:rsid w:val="0063656F"/>
    <w:rsid w:val="00641A07"/>
    <w:rsid w:val="0064437F"/>
    <w:rsid w:val="0064546C"/>
    <w:rsid w:val="006455F0"/>
    <w:rsid w:val="00645723"/>
    <w:rsid w:val="006500F0"/>
    <w:rsid w:val="00650B01"/>
    <w:rsid w:val="00650EF4"/>
    <w:rsid w:val="00651004"/>
    <w:rsid w:val="0065427E"/>
    <w:rsid w:val="00654CB7"/>
    <w:rsid w:val="006559F6"/>
    <w:rsid w:val="00656E17"/>
    <w:rsid w:val="0066074E"/>
    <w:rsid w:val="00661C3E"/>
    <w:rsid w:val="00662730"/>
    <w:rsid w:val="00662C6C"/>
    <w:rsid w:val="00662F69"/>
    <w:rsid w:val="00663001"/>
    <w:rsid w:val="006636EB"/>
    <w:rsid w:val="00663FD7"/>
    <w:rsid w:val="006648BC"/>
    <w:rsid w:val="00665B9C"/>
    <w:rsid w:val="006667C4"/>
    <w:rsid w:val="006667EE"/>
    <w:rsid w:val="00666B1C"/>
    <w:rsid w:val="006721B1"/>
    <w:rsid w:val="0067406B"/>
    <w:rsid w:val="006749EF"/>
    <w:rsid w:val="006767F3"/>
    <w:rsid w:val="00676A40"/>
    <w:rsid w:val="006773BC"/>
    <w:rsid w:val="00680D92"/>
    <w:rsid w:val="00681ADF"/>
    <w:rsid w:val="006821AF"/>
    <w:rsid w:val="00683C32"/>
    <w:rsid w:val="006858A5"/>
    <w:rsid w:val="006927EF"/>
    <w:rsid w:val="00692D3F"/>
    <w:rsid w:val="00693AE0"/>
    <w:rsid w:val="006959A9"/>
    <w:rsid w:val="0069664A"/>
    <w:rsid w:val="00697407"/>
    <w:rsid w:val="00697828"/>
    <w:rsid w:val="006979CE"/>
    <w:rsid w:val="006A0B2D"/>
    <w:rsid w:val="006A23B4"/>
    <w:rsid w:val="006A35C9"/>
    <w:rsid w:val="006A3EA2"/>
    <w:rsid w:val="006A42D3"/>
    <w:rsid w:val="006A4BB9"/>
    <w:rsid w:val="006A5030"/>
    <w:rsid w:val="006A7B61"/>
    <w:rsid w:val="006B154D"/>
    <w:rsid w:val="006B1C8B"/>
    <w:rsid w:val="006B2324"/>
    <w:rsid w:val="006B3FFF"/>
    <w:rsid w:val="006B4266"/>
    <w:rsid w:val="006B4624"/>
    <w:rsid w:val="006B4DB3"/>
    <w:rsid w:val="006B4FBD"/>
    <w:rsid w:val="006B5A71"/>
    <w:rsid w:val="006B6E04"/>
    <w:rsid w:val="006B7EC9"/>
    <w:rsid w:val="006C130B"/>
    <w:rsid w:val="006C6157"/>
    <w:rsid w:val="006C7D0A"/>
    <w:rsid w:val="006C7D3B"/>
    <w:rsid w:val="006D38B3"/>
    <w:rsid w:val="006D3AEC"/>
    <w:rsid w:val="006D4B97"/>
    <w:rsid w:val="006D6F4D"/>
    <w:rsid w:val="006E0E24"/>
    <w:rsid w:val="006E2B15"/>
    <w:rsid w:val="006E2DE5"/>
    <w:rsid w:val="006E3F91"/>
    <w:rsid w:val="006E4267"/>
    <w:rsid w:val="006E43FB"/>
    <w:rsid w:val="006E4ED8"/>
    <w:rsid w:val="006E792E"/>
    <w:rsid w:val="006F0D34"/>
    <w:rsid w:val="006F1DE5"/>
    <w:rsid w:val="006F3000"/>
    <w:rsid w:val="006F5F2A"/>
    <w:rsid w:val="006F631C"/>
    <w:rsid w:val="006F64D5"/>
    <w:rsid w:val="006F7113"/>
    <w:rsid w:val="00700418"/>
    <w:rsid w:val="0070252E"/>
    <w:rsid w:val="00702C06"/>
    <w:rsid w:val="007031DC"/>
    <w:rsid w:val="007045BF"/>
    <w:rsid w:val="0070566E"/>
    <w:rsid w:val="007061CA"/>
    <w:rsid w:val="00710048"/>
    <w:rsid w:val="00710610"/>
    <w:rsid w:val="00711392"/>
    <w:rsid w:val="007117C9"/>
    <w:rsid w:val="00711AE5"/>
    <w:rsid w:val="00714106"/>
    <w:rsid w:val="00714E74"/>
    <w:rsid w:val="00722B29"/>
    <w:rsid w:val="007310D6"/>
    <w:rsid w:val="0073348D"/>
    <w:rsid w:val="00734959"/>
    <w:rsid w:val="0073511A"/>
    <w:rsid w:val="00735E7E"/>
    <w:rsid w:val="0073629D"/>
    <w:rsid w:val="00740963"/>
    <w:rsid w:val="00740AAD"/>
    <w:rsid w:val="007423FF"/>
    <w:rsid w:val="0074467B"/>
    <w:rsid w:val="00745626"/>
    <w:rsid w:val="00747259"/>
    <w:rsid w:val="00747488"/>
    <w:rsid w:val="0074788B"/>
    <w:rsid w:val="00747E64"/>
    <w:rsid w:val="00751D76"/>
    <w:rsid w:val="00752547"/>
    <w:rsid w:val="0075269A"/>
    <w:rsid w:val="00753DB5"/>
    <w:rsid w:val="007554D0"/>
    <w:rsid w:val="007569EA"/>
    <w:rsid w:val="0076065B"/>
    <w:rsid w:val="00760A01"/>
    <w:rsid w:val="007610F6"/>
    <w:rsid w:val="0076139F"/>
    <w:rsid w:val="00761DD1"/>
    <w:rsid w:val="00763EE9"/>
    <w:rsid w:val="00764721"/>
    <w:rsid w:val="00766BE7"/>
    <w:rsid w:val="00767192"/>
    <w:rsid w:val="007678E2"/>
    <w:rsid w:val="00767CA9"/>
    <w:rsid w:val="007709EF"/>
    <w:rsid w:val="00770F4B"/>
    <w:rsid w:val="00773825"/>
    <w:rsid w:val="00773D89"/>
    <w:rsid w:val="007743B6"/>
    <w:rsid w:val="007743C3"/>
    <w:rsid w:val="00775532"/>
    <w:rsid w:val="00775E97"/>
    <w:rsid w:val="00776D7C"/>
    <w:rsid w:val="00781E1A"/>
    <w:rsid w:val="0078229B"/>
    <w:rsid w:val="0078473B"/>
    <w:rsid w:val="00792051"/>
    <w:rsid w:val="0079475D"/>
    <w:rsid w:val="00796094"/>
    <w:rsid w:val="007962E9"/>
    <w:rsid w:val="00797561"/>
    <w:rsid w:val="00797DEA"/>
    <w:rsid w:val="007A4BC0"/>
    <w:rsid w:val="007A6267"/>
    <w:rsid w:val="007B05BA"/>
    <w:rsid w:val="007B1BD4"/>
    <w:rsid w:val="007B4601"/>
    <w:rsid w:val="007B5FAB"/>
    <w:rsid w:val="007B60A9"/>
    <w:rsid w:val="007B67A8"/>
    <w:rsid w:val="007B6BE2"/>
    <w:rsid w:val="007C3971"/>
    <w:rsid w:val="007C4ACC"/>
    <w:rsid w:val="007C58E9"/>
    <w:rsid w:val="007C6062"/>
    <w:rsid w:val="007C73F9"/>
    <w:rsid w:val="007C78FD"/>
    <w:rsid w:val="007D137A"/>
    <w:rsid w:val="007D4310"/>
    <w:rsid w:val="007D74C4"/>
    <w:rsid w:val="007D7670"/>
    <w:rsid w:val="007D77AC"/>
    <w:rsid w:val="007E0301"/>
    <w:rsid w:val="007E04C9"/>
    <w:rsid w:val="007E067E"/>
    <w:rsid w:val="007E21D8"/>
    <w:rsid w:val="007E2406"/>
    <w:rsid w:val="007F1037"/>
    <w:rsid w:val="007F2D39"/>
    <w:rsid w:val="007F6187"/>
    <w:rsid w:val="007F6AB0"/>
    <w:rsid w:val="007F6E2C"/>
    <w:rsid w:val="007F7287"/>
    <w:rsid w:val="0080270C"/>
    <w:rsid w:val="00802B09"/>
    <w:rsid w:val="00803EA7"/>
    <w:rsid w:val="00806521"/>
    <w:rsid w:val="00807C92"/>
    <w:rsid w:val="008137BF"/>
    <w:rsid w:val="00813903"/>
    <w:rsid w:val="00813D6E"/>
    <w:rsid w:val="00813F58"/>
    <w:rsid w:val="0081500D"/>
    <w:rsid w:val="008171A7"/>
    <w:rsid w:val="0082071B"/>
    <w:rsid w:val="008231AB"/>
    <w:rsid w:val="008232BA"/>
    <w:rsid w:val="00824FF2"/>
    <w:rsid w:val="0082699D"/>
    <w:rsid w:val="008270C3"/>
    <w:rsid w:val="00831736"/>
    <w:rsid w:val="00833914"/>
    <w:rsid w:val="0083392C"/>
    <w:rsid w:val="00833F59"/>
    <w:rsid w:val="00835057"/>
    <w:rsid w:val="00835ADA"/>
    <w:rsid w:val="00836ECE"/>
    <w:rsid w:val="00837B8F"/>
    <w:rsid w:val="00841807"/>
    <w:rsid w:val="00842ADD"/>
    <w:rsid w:val="00843A38"/>
    <w:rsid w:val="0084494F"/>
    <w:rsid w:val="00846B56"/>
    <w:rsid w:val="00846CED"/>
    <w:rsid w:val="00846D72"/>
    <w:rsid w:val="0085192A"/>
    <w:rsid w:val="00851FE1"/>
    <w:rsid w:val="008532AD"/>
    <w:rsid w:val="00856044"/>
    <w:rsid w:val="008617EC"/>
    <w:rsid w:val="008625B7"/>
    <w:rsid w:val="008632A3"/>
    <w:rsid w:val="0086368E"/>
    <w:rsid w:val="008639BA"/>
    <w:rsid w:val="00865BB8"/>
    <w:rsid w:val="00870BB6"/>
    <w:rsid w:val="0087511B"/>
    <w:rsid w:val="00875394"/>
    <w:rsid w:val="0087562B"/>
    <w:rsid w:val="00883C72"/>
    <w:rsid w:val="008856D0"/>
    <w:rsid w:val="00891624"/>
    <w:rsid w:val="00891953"/>
    <w:rsid w:val="008943C0"/>
    <w:rsid w:val="00895995"/>
    <w:rsid w:val="008971E3"/>
    <w:rsid w:val="0089790F"/>
    <w:rsid w:val="008A1D37"/>
    <w:rsid w:val="008A33E7"/>
    <w:rsid w:val="008A36AE"/>
    <w:rsid w:val="008A3A77"/>
    <w:rsid w:val="008A3BB0"/>
    <w:rsid w:val="008A4543"/>
    <w:rsid w:val="008A51AF"/>
    <w:rsid w:val="008A56E3"/>
    <w:rsid w:val="008B01E1"/>
    <w:rsid w:val="008B0E25"/>
    <w:rsid w:val="008B46F5"/>
    <w:rsid w:val="008B4CA1"/>
    <w:rsid w:val="008B694E"/>
    <w:rsid w:val="008B6C52"/>
    <w:rsid w:val="008C0406"/>
    <w:rsid w:val="008C1137"/>
    <w:rsid w:val="008C48E7"/>
    <w:rsid w:val="008C70AD"/>
    <w:rsid w:val="008D34E8"/>
    <w:rsid w:val="008D3A31"/>
    <w:rsid w:val="008D476E"/>
    <w:rsid w:val="008D4921"/>
    <w:rsid w:val="008D5D3F"/>
    <w:rsid w:val="008D70A8"/>
    <w:rsid w:val="008D7563"/>
    <w:rsid w:val="008D7826"/>
    <w:rsid w:val="008E03FB"/>
    <w:rsid w:val="008E1631"/>
    <w:rsid w:val="008E2363"/>
    <w:rsid w:val="008F037E"/>
    <w:rsid w:val="008F2523"/>
    <w:rsid w:val="008F555A"/>
    <w:rsid w:val="008F5676"/>
    <w:rsid w:val="00900C50"/>
    <w:rsid w:val="009013D0"/>
    <w:rsid w:val="00902CFE"/>
    <w:rsid w:val="00905338"/>
    <w:rsid w:val="00905412"/>
    <w:rsid w:val="00905F86"/>
    <w:rsid w:val="009112AD"/>
    <w:rsid w:val="00913C02"/>
    <w:rsid w:val="00913E9A"/>
    <w:rsid w:val="00914F24"/>
    <w:rsid w:val="00917506"/>
    <w:rsid w:val="00917814"/>
    <w:rsid w:val="00920363"/>
    <w:rsid w:val="009204D6"/>
    <w:rsid w:val="00921426"/>
    <w:rsid w:val="009217FF"/>
    <w:rsid w:val="009227D2"/>
    <w:rsid w:val="00924217"/>
    <w:rsid w:val="009273BC"/>
    <w:rsid w:val="00930EE4"/>
    <w:rsid w:val="0093228F"/>
    <w:rsid w:val="00932CC1"/>
    <w:rsid w:val="00933377"/>
    <w:rsid w:val="009341DE"/>
    <w:rsid w:val="009348EB"/>
    <w:rsid w:val="00934A21"/>
    <w:rsid w:val="00934C09"/>
    <w:rsid w:val="00940EE7"/>
    <w:rsid w:val="009414F2"/>
    <w:rsid w:val="00941D36"/>
    <w:rsid w:val="00942C92"/>
    <w:rsid w:val="00943381"/>
    <w:rsid w:val="00943658"/>
    <w:rsid w:val="00945251"/>
    <w:rsid w:val="00945F66"/>
    <w:rsid w:val="00947FB1"/>
    <w:rsid w:val="0095330E"/>
    <w:rsid w:val="009545A5"/>
    <w:rsid w:val="00956254"/>
    <w:rsid w:val="00957B64"/>
    <w:rsid w:val="00961414"/>
    <w:rsid w:val="00961417"/>
    <w:rsid w:val="00961419"/>
    <w:rsid w:val="009615D3"/>
    <w:rsid w:val="00961DB6"/>
    <w:rsid w:val="00961F97"/>
    <w:rsid w:val="0096585C"/>
    <w:rsid w:val="00965FD0"/>
    <w:rsid w:val="009664CA"/>
    <w:rsid w:val="00971733"/>
    <w:rsid w:val="00972DFF"/>
    <w:rsid w:val="00973531"/>
    <w:rsid w:val="00974E1E"/>
    <w:rsid w:val="00975F5F"/>
    <w:rsid w:val="0097656C"/>
    <w:rsid w:val="0098213E"/>
    <w:rsid w:val="00982BD2"/>
    <w:rsid w:val="00982CD3"/>
    <w:rsid w:val="009840CA"/>
    <w:rsid w:val="00984585"/>
    <w:rsid w:val="009860A9"/>
    <w:rsid w:val="00990376"/>
    <w:rsid w:val="00990725"/>
    <w:rsid w:val="0099125D"/>
    <w:rsid w:val="009939D5"/>
    <w:rsid w:val="00994FF7"/>
    <w:rsid w:val="00995D0D"/>
    <w:rsid w:val="0099618C"/>
    <w:rsid w:val="009A0812"/>
    <w:rsid w:val="009A672B"/>
    <w:rsid w:val="009A74F1"/>
    <w:rsid w:val="009A76D0"/>
    <w:rsid w:val="009A777C"/>
    <w:rsid w:val="009B6CD2"/>
    <w:rsid w:val="009B7FB0"/>
    <w:rsid w:val="009C022C"/>
    <w:rsid w:val="009C269C"/>
    <w:rsid w:val="009C447F"/>
    <w:rsid w:val="009C49BA"/>
    <w:rsid w:val="009C5436"/>
    <w:rsid w:val="009C59E6"/>
    <w:rsid w:val="009C7949"/>
    <w:rsid w:val="009D05F6"/>
    <w:rsid w:val="009D25DE"/>
    <w:rsid w:val="009D4542"/>
    <w:rsid w:val="009D46A8"/>
    <w:rsid w:val="009D5E0F"/>
    <w:rsid w:val="009D7A2B"/>
    <w:rsid w:val="009D7F8D"/>
    <w:rsid w:val="009E0AE7"/>
    <w:rsid w:val="009E5849"/>
    <w:rsid w:val="009E5C0A"/>
    <w:rsid w:val="009E7C7A"/>
    <w:rsid w:val="009F04D5"/>
    <w:rsid w:val="009F2134"/>
    <w:rsid w:val="009F5A90"/>
    <w:rsid w:val="009F62A7"/>
    <w:rsid w:val="009F691F"/>
    <w:rsid w:val="00A03B69"/>
    <w:rsid w:val="00A07B99"/>
    <w:rsid w:val="00A07DC6"/>
    <w:rsid w:val="00A10A1E"/>
    <w:rsid w:val="00A12CC9"/>
    <w:rsid w:val="00A14259"/>
    <w:rsid w:val="00A178FC"/>
    <w:rsid w:val="00A17BA9"/>
    <w:rsid w:val="00A20208"/>
    <w:rsid w:val="00A20256"/>
    <w:rsid w:val="00A2393E"/>
    <w:rsid w:val="00A24234"/>
    <w:rsid w:val="00A2439B"/>
    <w:rsid w:val="00A26B5C"/>
    <w:rsid w:val="00A27869"/>
    <w:rsid w:val="00A3245F"/>
    <w:rsid w:val="00A35E1E"/>
    <w:rsid w:val="00A36FA8"/>
    <w:rsid w:val="00A407BC"/>
    <w:rsid w:val="00A4101E"/>
    <w:rsid w:val="00A41C47"/>
    <w:rsid w:val="00A42B69"/>
    <w:rsid w:val="00A42EA6"/>
    <w:rsid w:val="00A44140"/>
    <w:rsid w:val="00A44CD1"/>
    <w:rsid w:val="00A44EA8"/>
    <w:rsid w:val="00A473E0"/>
    <w:rsid w:val="00A47774"/>
    <w:rsid w:val="00A51298"/>
    <w:rsid w:val="00A5469E"/>
    <w:rsid w:val="00A54C58"/>
    <w:rsid w:val="00A550DE"/>
    <w:rsid w:val="00A5524E"/>
    <w:rsid w:val="00A561F4"/>
    <w:rsid w:val="00A60607"/>
    <w:rsid w:val="00A61A9F"/>
    <w:rsid w:val="00A61B23"/>
    <w:rsid w:val="00A644B7"/>
    <w:rsid w:val="00A645A3"/>
    <w:rsid w:val="00A6490A"/>
    <w:rsid w:val="00A64BF9"/>
    <w:rsid w:val="00A66A5F"/>
    <w:rsid w:val="00A66AB5"/>
    <w:rsid w:val="00A66EEF"/>
    <w:rsid w:val="00A719D7"/>
    <w:rsid w:val="00A7280C"/>
    <w:rsid w:val="00A72C9D"/>
    <w:rsid w:val="00A739C1"/>
    <w:rsid w:val="00A73E91"/>
    <w:rsid w:val="00A80014"/>
    <w:rsid w:val="00A81284"/>
    <w:rsid w:val="00A85CAF"/>
    <w:rsid w:val="00A87E86"/>
    <w:rsid w:val="00A9108E"/>
    <w:rsid w:val="00A91A23"/>
    <w:rsid w:val="00A920A9"/>
    <w:rsid w:val="00A9230A"/>
    <w:rsid w:val="00A92E15"/>
    <w:rsid w:val="00A9657C"/>
    <w:rsid w:val="00A96EF1"/>
    <w:rsid w:val="00A970E4"/>
    <w:rsid w:val="00AA0578"/>
    <w:rsid w:val="00AA126B"/>
    <w:rsid w:val="00AA2265"/>
    <w:rsid w:val="00AA7B15"/>
    <w:rsid w:val="00AB00D3"/>
    <w:rsid w:val="00AB2F12"/>
    <w:rsid w:val="00AB4A67"/>
    <w:rsid w:val="00AB792D"/>
    <w:rsid w:val="00AC1269"/>
    <w:rsid w:val="00AC270F"/>
    <w:rsid w:val="00AC346C"/>
    <w:rsid w:val="00AC3A93"/>
    <w:rsid w:val="00AD1506"/>
    <w:rsid w:val="00AD591B"/>
    <w:rsid w:val="00AE027E"/>
    <w:rsid w:val="00AE0A98"/>
    <w:rsid w:val="00AE2ED7"/>
    <w:rsid w:val="00AE4062"/>
    <w:rsid w:val="00AE5313"/>
    <w:rsid w:val="00AE5E59"/>
    <w:rsid w:val="00AE7765"/>
    <w:rsid w:val="00AF1134"/>
    <w:rsid w:val="00AF1145"/>
    <w:rsid w:val="00AF1332"/>
    <w:rsid w:val="00AF163F"/>
    <w:rsid w:val="00AF2217"/>
    <w:rsid w:val="00AF2AAD"/>
    <w:rsid w:val="00AF46E8"/>
    <w:rsid w:val="00AF4907"/>
    <w:rsid w:val="00AF4A90"/>
    <w:rsid w:val="00AF4E8D"/>
    <w:rsid w:val="00AF616C"/>
    <w:rsid w:val="00AF6E2E"/>
    <w:rsid w:val="00AF7D83"/>
    <w:rsid w:val="00B013AF"/>
    <w:rsid w:val="00B023D0"/>
    <w:rsid w:val="00B026C4"/>
    <w:rsid w:val="00B04A6A"/>
    <w:rsid w:val="00B051D7"/>
    <w:rsid w:val="00B05555"/>
    <w:rsid w:val="00B05A8C"/>
    <w:rsid w:val="00B07655"/>
    <w:rsid w:val="00B10CE5"/>
    <w:rsid w:val="00B11483"/>
    <w:rsid w:val="00B12B52"/>
    <w:rsid w:val="00B13408"/>
    <w:rsid w:val="00B13C3C"/>
    <w:rsid w:val="00B164C9"/>
    <w:rsid w:val="00B201F8"/>
    <w:rsid w:val="00B23B29"/>
    <w:rsid w:val="00B24860"/>
    <w:rsid w:val="00B24C91"/>
    <w:rsid w:val="00B2589E"/>
    <w:rsid w:val="00B26770"/>
    <w:rsid w:val="00B2731B"/>
    <w:rsid w:val="00B27413"/>
    <w:rsid w:val="00B32725"/>
    <w:rsid w:val="00B327F1"/>
    <w:rsid w:val="00B34CE2"/>
    <w:rsid w:val="00B36258"/>
    <w:rsid w:val="00B36A31"/>
    <w:rsid w:val="00B405A8"/>
    <w:rsid w:val="00B417D1"/>
    <w:rsid w:val="00B45C86"/>
    <w:rsid w:val="00B463C5"/>
    <w:rsid w:val="00B521A6"/>
    <w:rsid w:val="00B52CFC"/>
    <w:rsid w:val="00B535E5"/>
    <w:rsid w:val="00B57C01"/>
    <w:rsid w:val="00B61044"/>
    <w:rsid w:val="00B62135"/>
    <w:rsid w:val="00B6306E"/>
    <w:rsid w:val="00B63506"/>
    <w:rsid w:val="00B63604"/>
    <w:rsid w:val="00B6369B"/>
    <w:rsid w:val="00B64004"/>
    <w:rsid w:val="00B64020"/>
    <w:rsid w:val="00B67350"/>
    <w:rsid w:val="00B71F3F"/>
    <w:rsid w:val="00B72F3B"/>
    <w:rsid w:val="00B82BA3"/>
    <w:rsid w:val="00B83E29"/>
    <w:rsid w:val="00B8527B"/>
    <w:rsid w:val="00B85EC1"/>
    <w:rsid w:val="00B92992"/>
    <w:rsid w:val="00B92E1B"/>
    <w:rsid w:val="00B93B03"/>
    <w:rsid w:val="00B951E9"/>
    <w:rsid w:val="00BA09E4"/>
    <w:rsid w:val="00BA14F6"/>
    <w:rsid w:val="00BA1C0A"/>
    <w:rsid w:val="00BA2A10"/>
    <w:rsid w:val="00BA4740"/>
    <w:rsid w:val="00BA4F98"/>
    <w:rsid w:val="00BA5D01"/>
    <w:rsid w:val="00BA5FD7"/>
    <w:rsid w:val="00BA6483"/>
    <w:rsid w:val="00BB4B37"/>
    <w:rsid w:val="00BB4C7E"/>
    <w:rsid w:val="00BB531E"/>
    <w:rsid w:val="00BB5862"/>
    <w:rsid w:val="00BC02BE"/>
    <w:rsid w:val="00BC1D74"/>
    <w:rsid w:val="00BC1D77"/>
    <w:rsid w:val="00BC1E96"/>
    <w:rsid w:val="00BC2E69"/>
    <w:rsid w:val="00BC3498"/>
    <w:rsid w:val="00BC5CC1"/>
    <w:rsid w:val="00BD025A"/>
    <w:rsid w:val="00BD163A"/>
    <w:rsid w:val="00BD2069"/>
    <w:rsid w:val="00BD414F"/>
    <w:rsid w:val="00BD5DF2"/>
    <w:rsid w:val="00BD6DFA"/>
    <w:rsid w:val="00BD7153"/>
    <w:rsid w:val="00BE0025"/>
    <w:rsid w:val="00BE0B8D"/>
    <w:rsid w:val="00BE0C0D"/>
    <w:rsid w:val="00BE51DB"/>
    <w:rsid w:val="00BE70C8"/>
    <w:rsid w:val="00BE7B27"/>
    <w:rsid w:val="00BF2EBA"/>
    <w:rsid w:val="00BF42FB"/>
    <w:rsid w:val="00BF5BFF"/>
    <w:rsid w:val="00BF5FBA"/>
    <w:rsid w:val="00BF7AEC"/>
    <w:rsid w:val="00C01107"/>
    <w:rsid w:val="00C02917"/>
    <w:rsid w:val="00C034F0"/>
    <w:rsid w:val="00C038D1"/>
    <w:rsid w:val="00C05235"/>
    <w:rsid w:val="00C05E73"/>
    <w:rsid w:val="00C06A88"/>
    <w:rsid w:val="00C11046"/>
    <w:rsid w:val="00C122E1"/>
    <w:rsid w:val="00C14E79"/>
    <w:rsid w:val="00C161CE"/>
    <w:rsid w:val="00C1718E"/>
    <w:rsid w:val="00C20767"/>
    <w:rsid w:val="00C22BAA"/>
    <w:rsid w:val="00C24D88"/>
    <w:rsid w:val="00C25A2E"/>
    <w:rsid w:val="00C30E87"/>
    <w:rsid w:val="00C320C1"/>
    <w:rsid w:val="00C33D8D"/>
    <w:rsid w:val="00C35359"/>
    <w:rsid w:val="00C41299"/>
    <w:rsid w:val="00C45017"/>
    <w:rsid w:val="00C45BA1"/>
    <w:rsid w:val="00C47ACB"/>
    <w:rsid w:val="00C502AA"/>
    <w:rsid w:val="00C5190B"/>
    <w:rsid w:val="00C51922"/>
    <w:rsid w:val="00C519BA"/>
    <w:rsid w:val="00C52C1F"/>
    <w:rsid w:val="00C5454A"/>
    <w:rsid w:val="00C54550"/>
    <w:rsid w:val="00C56DFC"/>
    <w:rsid w:val="00C575AF"/>
    <w:rsid w:val="00C6177B"/>
    <w:rsid w:val="00C62725"/>
    <w:rsid w:val="00C62EF7"/>
    <w:rsid w:val="00C65776"/>
    <w:rsid w:val="00C65A52"/>
    <w:rsid w:val="00C67984"/>
    <w:rsid w:val="00C7212A"/>
    <w:rsid w:val="00C7212D"/>
    <w:rsid w:val="00C72E57"/>
    <w:rsid w:val="00C759D6"/>
    <w:rsid w:val="00C762C8"/>
    <w:rsid w:val="00C769E6"/>
    <w:rsid w:val="00C76F1C"/>
    <w:rsid w:val="00C80F4D"/>
    <w:rsid w:val="00C80F50"/>
    <w:rsid w:val="00C82071"/>
    <w:rsid w:val="00C904EC"/>
    <w:rsid w:val="00C9129C"/>
    <w:rsid w:val="00C91F39"/>
    <w:rsid w:val="00C92929"/>
    <w:rsid w:val="00C92B11"/>
    <w:rsid w:val="00C92F35"/>
    <w:rsid w:val="00C95D90"/>
    <w:rsid w:val="00C96AF1"/>
    <w:rsid w:val="00CA067B"/>
    <w:rsid w:val="00CA14E1"/>
    <w:rsid w:val="00CA37E3"/>
    <w:rsid w:val="00CA55C8"/>
    <w:rsid w:val="00CA64C1"/>
    <w:rsid w:val="00CA698E"/>
    <w:rsid w:val="00CA7214"/>
    <w:rsid w:val="00CB03AE"/>
    <w:rsid w:val="00CB0998"/>
    <w:rsid w:val="00CB4466"/>
    <w:rsid w:val="00CC177B"/>
    <w:rsid w:val="00CC20FA"/>
    <w:rsid w:val="00CC25D5"/>
    <w:rsid w:val="00CC44F7"/>
    <w:rsid w:val="00CC5D79"/>
    <w:rsid w:val="00CC6247"/>
    <w:rsid w:val="00CC6DC8"/>
    <w:rsid w:val="00CC75E3"/>
    <w:rsid w:val="00CD1260"/>
    <w:rsid w:val="00CD158F"/>
    <w:rsid w:val="00CD2A5B"/>
    <w:rsid w:val="00CD73AF"/>
    <w:rsid w:val="00CE22C9"/>
    <w:rsid w:val="00CE3341"/>
    <w:rsid w:val="00CE39FC"/>
    <w:rsid w:val="00CE5436"/>
    <w:rsid w:val="00CE5907"/>
    <w:rsid w:val="00CE77AA"/>
    <w:rsid w:val="00CF1C46"/>
    <w:rsid w:val="00CF34C9"/>
    <w:rsid w:val="00CF3872"/>
    <w:rsid w:val="00CF3979"/>
    <w:rsid w:val="00CF3DB0"/>
    <w:rsid w:val="00CF6832"/>
    <w:rsid w:val="00D011A2"/>
    <w:rsid w:val="00D01674"/>
    <w:rsid w:val="00D02CD4"/>
    <w:rsid w:val="00D03B02"/>
    <w:rsid w:val="00D04408"/>
    <w:rsid w:val="00D062AD"/>
    <w:rsid w:val="00D12400"/>
    <w:rsid w:val="00D12792"/>
    <w:rsid w:val="00D131BF"/>
    <w:rsid w:val="00D1360C"/>
    <w:rsid w:val="00D15CC3"/>
    <w:rsid w:val="00D15E60"/>
    <w:rsid w:val="00D17215"/>
    <w:rsid w:val="00D17B4D"/>
    <w:rsid w:val="00D21BDE"/>
    <w:rsid w:val="00D2356A"/>
    <w:rsid w:val="00D24D31"/>
    <w:rsid w:val="00D25062"/>
    <w:rsid w:val="00D2543D"/>
    <w:rsid w:val="00D266B5"/>
    <w:rsid w:val="00D26DDD"/>
    <w:rsid w:val="00D2779C"/>
    <w:rsid w:val="00D27FE3"/>
    <w:rsid w:val="00D3064A"/>
    <w:rsid w:val="00D31F1B"/>
    <w:rsid w:val="00D35711"/>
    <w:rsid w:val="00D40214"/>
    <w:rsid w:val="00D406A7"/>
    <w:rsid w:val="00D40928"/>
    <w:rsid w:val="00D40EC4"/>
    <w:rsid w:val="00D41F1D"/>
    <w:rsid w:val="00D449E4"/>
    <w:rsid w:val="00D47A81"/>
    <w:rsid w:val="00D47F87"/>
    <w:rsid w:val="00D50064"/>
    <w:rsid w:val="00D505F1"/>
    <w:rsid w:val="00D518A9"/>
    <w:rsid w:val="00D52251"/>
    <w:rsid w:val="00D54201"/>
    <w:rsid w:val="00D54DA0"/>
    <w:rsid w:val="00D55547"/>
    <w:rsid w:val="00D55A44"/>
    <w:rsid w:val="00D569AD"/>
    <w:rsid w:val="00D56B82"/>
    <w:rsid w:val="00D5762E"/>
    <w:rsid w:val="00D62280"/>
    <w:rsid w:val="00D634A9"/>
    <w:rsid w:val="00D63EAC"/>
    <w:rsid w:val="00D65193"/>
    <w:rsid w:val="00D6644F"/>
    <w:rsid w:val="00D66B27"/>
    <w:rsid w:val="00D7047C"/>
    <w:rsid w:val="00D7567D"/>
    <w:rsid w:val="00D77A34"/>
    <w:rsid w:val="00D77F13"/>
    <w:rsid w:val="00D80312"/>
    <w:rsid w:val="00D817E5"/>
    <w:rsid w:val="00D81BA1"/>
    <w:rsid w:val="00D84194"/>
    <w:rsid w:val="00D855E8"/>
    <w:rsid w:val="00D85736"/>
    <w:rsid w:val="00D85B24"/>
    <w:rsid w:val="00D86F0E"/>
    <w:rsid w:val="00D92350"/>
    <w:rsid w:val="00D93447"/>
    <w:rsid w:val="00D96C48"/>
    <w:rsid w:val="00D970EE"/>
    <w:rsid w:val="00D9775B"/>
    <w:rsid w:val="00DA12C4"/>
    <w:rsid w:val="00DA3E8B"/>
    <w:rsid w:val="00DA7834"/>
    <w:rsid w:val="00DB0DF8"/>
    <w:rsid w:val="00DB1D9F"/>
    <w:rsid w:val="00DB1F78"/>
    <w:rsid w:val="00DB3637"/>
    <w:rsid w:val="00DB469E"/>
    <w:rsid w:val="00DB5B73"/>
    <w:rsid w:val="00DB6A1E"/>
    <w:rsid w:val="00DB73A6"/>
    <w:rsid w:val="00DB7D77"/>
    <w:rsid w:val="00DC4167"/>
    <w:rsid w:val="00DC4DBA"/>
    <w:rsid w:val="00DC5635"/>
    <w:rsid w:val="00DD21D7"/>
    <w:rsid w:val="00DD2961"/>
    <w:rsid w:val="00DD2D5B"/>
    <w:rsid w:val="00DD3881"/>
    <w:rsid w:val="00DD3D08"/>
    <w:rsid w:val="00DE15E7"/>
    <w:rsid w:val="00DE4C3D"/>
    <w:rsid w:val="00DE6054"/>
    <w:rsid w:val="00DF03BD"/>
    <w:rsid w:val="00DF07D9"/>
    <w:rsid w:val="00DF4F88"/>
    <w:rsid w:val="00DF6B24"/>
    <w:rsid w:val="00DF6E7A"/>
    <w:rsid w:val="00DF72F6"/>
    <w:rsid w:val="00DF7ED8"/>
    <w:rsid w:val="00E00187"/>
    <w:rsid w:val="00E031BD"/>
    <w:rsid w:val="00E03441"/>
    <w:rsid w:val="00E04AFB"/>
    <w:rsid w:val="00E04F2E"/>
    <w:rsid w:val="00E0525B"/>
    <w:rsid w:val="00E05552"/>
    <w:rsid w:val="00E057D1"/>
    <w:rsid w:val="00E07836"/>
    <w:rsid w:val="00E10593"/>
    <w:rsid w:val="00E11EF9"/>
    <w:rsid w:val="00E1411C"/>
    <w:rsid w:val="00E2058A"/>
    <w:rsid w:val="00E221E2"/>
    <w:rsid w:val="00E22DA3"/>
    <w:rsid w:val="00E242CD"/>
    <w:rsid w:val="00E24B2E"/>
    <w:rsid w:val="00E275DA"/>
    <w:rsid w:val="00E425AD"/>
    <w:rsid w:val="00E438BE"/>
    <w:rsid w:val="00E44953"/>
    <w:rsid w:val="00E45FA6"/>
    <w:rsid w:val="00E46131"/>
    <w:rsid w:val="00E504AA"/>
    <w:rsid w:val="00E50EF4"/>
    <w:rsid w:val="00E52140"/>
    <w:rsid w:val="00E529F1"/>
    <w:rsid w:val="00E53496"/>
    <w:rsid w:val="00E53EEC"/>
    <w:rsid w:val="00E54F2E"/>
    <w:rsid w:val="00E56095"/>
    <w:rsid w:val="00E563F7"/>
    <w:rsid w:val="00E6031B"/>
    <w:rsid w:val="00E62FC0"/>
    <w:rsid w:val="00E6343E"/>
    <w:rsid w:val="00E6581E"/>
    <w:rsid w:val="00E67B61"/>
    <w:rsid w:val="00E7214B"/>
    <w:rsid w:val="00E740C1"/>
    <w:rsid w:val="00E75159"/>
    <w:rsid w:val="00E75616"/>
    <w:rsid w:val="00E80C1B"/>
    <w:rsid w:val="00E81349"/>
    <w:rsid w:val="00E82D8D"/>
    <w:rsid w:val="00E8472A"/>
    <w:rsid w:val="00E85F0A"/>
    <w:rsid w:val="00E87044"/>
    <w:rsid w:val="00E9011A"/>
    <w:rsid w:val="00E939BE"/>
    <w:rsid w:val="00E94423"/>
    <w:rsid w:val="00E94F0D"/>
    <w:rsid w:val="00EA07CC"/>
    <w:rsid w:val="00EA2CAA"/>
    <w:rsid w:val="00EA3EF9"/>
    <w:rsid w:val="00EA55AE"/>
    <w:rsid w:val="00EA7354"/>
    <w:rsid w:val="00EB01D4"/>
    <w:rsid w:val="00EB2CD4"/>
    <w:rsid w:val="00EB30E3"/>
    <w:rsid w:val="00EB3C52"/>
    <w:rsid w:val="00EB4912"/>
    <w:rsid w:val="00EB4AAB"/>
    <w:rsid w:val="00EB4DC1"/>
    <w:rsid w:val="00EB6BCE"/>
    <w:rsid w:val="00EB7091"/>
    <w:rsid w:val="00EC232F"/>
    <w:rsid w:val="00EC5CE4"/>
    <w:rsid w:val="00EC630C"/>
    <w:rsid w:val="00EC6DAA"/>
    <w:rsid w:val="00ED000F"/>
    <w:rsid w:val="00ED1545"/>
    <w:rsid w:val="00ED3046"/>
    <w:rsid w:val="00ED4954"/>
    <w:rsid w:val="00ED5291"/>
    <w:rsid w:val="00ED5FBF"/>
    <w:rsid w:val="00ED6607"/>
    <w:rsid w:val="00EE0667"/>
    <w:rsid w:val="00EE1276"/>
    <w:rsid w:val="00EE226C"/>
    <w:rsid w:val="00EE553F"/>
    <w:rsid w:val="00EE6EF3"/>
    <w:rsid w:val="00EF2B8A"/>
    <w:rsid w:val="00EF4302"/>
    <w:rsid w:val="00EF6DF9"/>
    <w:rsid w:val="00F0134E"/>
    <w:rsid w:val="00F0254D"/>
    <w:rsid w:val="00F0256B"/>
    <w:rsid w:val="00F03127"/>
    <w:rsid w:val="00F050B9"/>
    <w:rsid w:val="00F050FA"/>
    <w:rsid w:val="00F058C2"/>
    <w:rsid w:val="00F06A2E"/>
    <w:rsid w:val="00F1453F"/>
    <w:rsid w:val="00F1470E"/>
    <w:rsid w:val="00F16520"/>
    <w:rsid w:val="00F17E0F"/>
    <w:rsid w:val="00F2217E"/>
    <w:rsid w:val="00F224BF"/>
    <w:rsid w:val="00F22804"/>
    <w:rsid w:val="00F23784"/>
    <w:rsid w:val="00F23E41"/>
    <w:rsid w:val="00F30FB0"/>
    <w:rsid w:val="00F31387"/>
    <w:rsid w:val="00F32354"/>
    <w:rsid w:val="00F32813"/>
    <w:rsid w:val="00F32CAB"/>
    <w:rsid w:val="00F32D0F"/>
    <w:rsid w:val="00F33188"/>
    <w:rsid w:val="00F3395C"/>
    <w:rsid w:val="00F349FF"/>
    <w:rsid w:val="00F43461"/>
    <w:rsid w:val="00F43D2F"/>
    <w:rsid w:val="00F45AAC"/>
    <w:rsid w:val="00F51552"/>
    <w:rsid w:val="00F52A36"/>
    <w:rsid w:val="00F52D6A"/>
    <w:rsid w:val="00F5374E"/>
    <w:rsid w:val="00F54973"/>
    <w:rsid w:val="00F55505"/>
    <w:rsid w:val="00F55729"/>
    <w:rsid w:val="00F57D34"/>
    <w:rsid w:val="00F609A5"/>
    <w:rsid w:val="00F63571"/>
    <w:rsid w:val="00F6649A"/>
    <w:rsid w:val="00F66B93"/>
    <w:rsid w:val="00F707EB"/>
    <w:rsid w:val="00F7455A"/>
    <w:rsid w:val="00F755E6"/>
    <w:rsid w:val="00F756E6"/>
    <w:rsid w:val="00F7577E"/>
    <w:rsid w:val="00F77804"/>
    <w:rsid w:val="00F80252"/>
    <w:rsid w:val="00F818AE"/>
    <w:rsid w:val="00F8302B"/>
    <w:rsid w:val="00F83CC6"/>
    <w:rsid w:val="00F85277"/>
    <w:rsid w:val="00F85B11"/>
    <w:rsid w:val="00F86456"/>
    <w:rsid w:val="00F8719C"/>
    <w:rsid w:val="00F91C55"/>
    <w:rsid w:val="00F91C8E"/>
    <w:rsid w:val="00F9231E"/>
    <w:rsid w:val="00F93531"/>
    <w:rsid w:val="00F93C6A"/>
    <w:rsid w:val="00F94132"/>
    <w:rsid w:val="00F94D69"/>
    <w:rsid w:val="00F954F4"/>
    <w:rsid w:val="00F96878"/>
    <w:rsid w:val="00FA05D4"/>
    <w:rsid w:val="00FA0F88"/>
    <w:rsid w:val="00FA2202"/>
    <w:rsid w:val="00FA3660"/>
    <w:rsid w:val="00FA3E7C"/>
    <w:rsid w:val="00FA6718"/>
    <w:rsid w:val="00FA73CB"/>
    <w:rsid w:val="00FB0FFA"/>
    <w:rsid w:val="00FB1996"/>
    <w:rsid w:val="00FB2755"/>
    <w:rsid w:val="00FB2DE8"/>
    <w:rsid w:val="00FB2EEB"/>
    <w:rsid w:val="00FB5785"/>
    <w:rsid w:val="00FB5BC1"/>
    <w:rsid w:val="00FB621B"/>
    <w:rsid w:val="00FB659A"/>
    <w:rsid w:val="00FB7C91"/>
    <w:rsid w:val="00FC05DF"/>
    <w:rsid w:val="00FC1448"/>
    <w:rsid w:val="00FC1D2A"/>
    <w:rsid w:val="00FC22D1"/>
    <w:rsid w:val="00FC2A7E"/>
    <w:rsid w:val="00FC4A89"/>
    <w:rsid w:val="00FC5A7F"/>
    <w:rsid w:val="00FC5B71"/>
    <w:rsid w:val="00FC5F08"/>
    <w:rsid w:val="00FC6FE2"/>
    <w:rsid w:val="00FC70D1"/>
    <w:rsid w:val="00FD33A6"/>
    <w:rsid w:val="00FD36B0"/>
    <w:rsid w:val="00FD4B73"/>
    <w:rsid w:val="00FD5B05"/>
    <w:rsid w:val="00FE0B96"/>
    <w:rsid w:val="00FE0C71"/>
    <w:rsid w:val="00FE1A28"/>
    <w:rsid w:val="00FE1F51"/>
    <w:rsid w:val="00FE3276"/>
    <w:rsid w:val="00FE530C"/>
    <w:rsid w:val="00FE5A5C"/>
    <w:rsid w:val="00FE7066"/>
    <w:rsid w:val="00FF24E4"/>
    <w:rsid w:val="00FF3A5F"/>
    <w:rsid w:val="00FF4867"/>
    <w:rsid w:val="00FF531F"/>
    <w:rsid w:val="00FF6DA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D8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023D0"/>
    <w:pPr>
      <w:keepNext/>
      <w:keepLines/>
      <w:numPr>
        <w:numId w:val="2"/>
      </w:numPr>
      <w:spacing w:before="240" w:after="0"/>
      <w:ind w:left="0" w:firstLine="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521577"/>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521577"/>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52157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9"/>
    <w:unhideWhenUsed/>
    <w:qFormat/>
    <w:rsid w:val="0052157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2157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52157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52157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2157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023D0"/>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52157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52157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rsid w:val="00521577"/>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9"/>
    <w:rsid w:val="00521577"/>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rsid w:val="00521577"/>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rsid w:val="00521577"/>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rsid w:val="0052157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521577"/>
    <w:rPr>
      <w:rFonts w:asciiTheme="majorHAnsi" w:eastAsiaTheme="majorEastAsia" w:hAnsiTheme="majorHAnsi" w:cstheme="majorBidi"/>
      <w:i/>
      <w:iCs/>
      <w:color w:val="272727" w:themeColor="text1" w:themeTint="D8"/>
      <w:sz w:val="21"/>
      <w:szCs w:val="21"/>
    </w:rPr>
  </w:style>
  <w:style w:type="paragraph" w:customStyle="1" w:styleId="hh">
    <w:name w:val="hh"/>
    <w:basedOn w:val="Nadpis1"/>
    <w:link w:val="hhChar"/>
    <w:rsid w:val="00521577"/>
    <w:pPr>
      <w:numPr>
        <w:numId w:val="1"/>
      </w:numPr>
    </w:pPr>
    <w:rPr>
      <w:lang w:val="en-US"/>
    </w:rPr>
  </w:style>
  <w:style w:type="character" w:customStyle="1" w:styleId="hhChar">
    <w:name w:val="hh Char"/>
    <w:basedOn w:val="Nadpis1Char"/>
    <w:link w:val="hh"/>
    <w:rsid w:val="00521577"/>
    <w:rPr>
      <w:rFonts w:asciiTheme="majorHAnsi" w:eastAsiaTheme="majorEastAsia" w:hAnsiTheme="majorHAnsi" w:cstheme="majorBidi"/>
      <w:color w:val="2F5496" w:themeColor="accent1" w:themeShade="BF"/>
      <w:sz w:val="32"/>
      <w:szCs w:val="32"/>
      <w:lang w:val="en-US"/>
    </w:rPr>
  </w:style>
  <w:style w:type="paragraph" w:styleId="Hlavika">
    <w:name w:val="header"/>
    <w:aliases w:val=" 1,1"/>
    <w:basedOn w:val="Normlny"/>
    <w:link w:val="HlavikaChar"/>
    <w:uiPriority w:val="99"/>
    <w:unhideWhenUsed/>
    <w:rsid w:val="00F1453F"/>
    <w:pPr>
      <w:tabs>
        <w:tab w:val="center" w:pos="4703"/>
        <w:tab w:val="right" w:pos="9406"/>
      </w:tabs>
      <w:spacing w:after="0" w:line="240" w:lineRule="auto"/>
    </w:pPr>
  </w:style>
  <w:style w:type="character" w:customStyle="1" w:styleId="HlavikaChar">
    <w:name w:val="Hlavička Char"/>
    <w:aliases w:val=" 1 Char,1 Char"/>
    <w:basedOn w:val="Predvolenpsmoodseku"/>
    <w:link w:val="Hlavika"/>
    <w:uiPriority w:val="99"/>
    <w:rsid w:val="00F1453F"/>
  </w:style>
  <w:style w:type="paragraph" w:styleId="Pta">
    <w:name w:val="footer"/>
    <w:basedOn w:val="Normlny"/>
    <w:link w:val="PtaChar"/>
    <w:uiPriority w:val="99"/>
    <w:unhideWhenUsed/>
    <w:rsid w:val="00F1453F"/>
    <w:pPr>
      <w:tabs>
        <w:tab w:val="center" w:pos="4703"/>
        <w:tab w:val="right" w:pos="9406"/>
      </w:tabs>
      <w:spacing w:after="0" w:line="240" w:lineRule="auto"/>
    </w:pPr>
  </w:style>
  <w:style w:type="character" w:customStyle="1" w:styleId="PtaChar">
    <w:name w:val="Päta Char"/>
    <w:basedOn w:val="Predvolenpsmoodseku"/>
    <w:link w:val="Pta"/>
    <w:uiPriority w:val="99"/>
    <w:rsid w:val="00F1453F"/>
  </w:style>
  <w:style w:type="paragraph" w:styleId="Bezriadkovania">
    <w:name w:val="No Spacing"/>
    <w:uiPriority w:val="1"/>
    <w:qFormat/>
    <w:rsid w:val="00F1453F"/>
    <w:pPr>
      <w:spacing w:after="0" w:line="240" w:lineRule="auto"/>
    </w:pPr>
  </w:style>
  <w:style w:type="character" w:styleId="Hypertextovprepojenie">
    <w:name w:val="Hyperlink"/>
    <w:uiPriority w:val="99"/>
    <w:unhideWhenUsed/>
    <w:rsid w:val="00110995"/>
    <w:rPr>
      <w:color w:val="0000FF"/>
      <w:u w:val="single"/>
    </w:rPr>
  </w:style>
  <w:style w:type="paragraph" w:styleId="Obsah1">
    <w:name w:val="toc 1"/>
    <w:basedOn w:val="Normlny"/>
    <w:next w:val="Normlny"/>
    <w:autoRedefine/>
    <w:uiPriority w:val="39"/>
    <w:unhideWhenUsed/>
    <w:rsid w:val="003D66AE"/>
    <w:pPr>
      <w:tabs>
        <w:tab w:val="left" w:pos="440"/>
        <w:tab w:val="right" w:leader="dot" w:pos="9060"/>
      </w:tabs>
      <w:spacing w:after="100"/>
    </w:pPr>
    <w:rPr>
      <w:rFonts w:ascii="Times New Roman" w:hAnsi="Times New Roman" w:cs="Times New Roman"/>
      <w:b/>
      <w:noProof/>
    </w:rPr>
  </w:style>
  <w:style w:type="paragraph" w:styleId="Popis">
    <w:name w:val="caption"/>
    <w:basedOn w:val="Normlny"/>
    <w:next w:val="Normlny"/>
    <w:unhideWhenUsed/>
    <w:qFormat/>
    <w:rsid w:val="00110995"/>
    <w:pPr>
      <w:spacing w:after="200" w:line="240" w:lineRule="auto"/>
    </w:pPr>
    <w:rPr>
      <w:i/>
      <w:iCs/>
      <w:color w:val="44546A" w:themeColor="text2"/>
      <w:sz w:val="18"/>
      <w:szCs w:val="18"/>
    </w:rPr>
  </w:style>
  <w:style w:type="paragraph" w:styleId="Odsekzoznamu">
    <w:name w:val="List Paragraph"/>
    <w:aliases w:val="body,Odstavec cíl se seznamem,Odstavec se seznamem1,VS_Odsek,Odsek zoznamu2,Odsek zoznamu Uroven 1"/>
    <w:basedOn w:val="Normlny"/>
    <w:link w:val="OdsekzoznamuChar"/>
    <w:uiPriority w:val="34"/>
    <w:qFormat/>
    <w:rsid w:val="00110995"/>
    <w:pPr>
      <w:ind w:left="720"/>
      <w:contextualSpacing/>
    </w:pPr>
  </w:style>
  <w:style w:type="character" w:customStyle="1" w:styleId="OdsekzoznamuChar">
    <w:name w:val="Odsek zoznamu Char"/>
    <w:aliases w:val="body Char,Odstavec cíl se seznamem Char,Odstavec se seznamem1 Char,VS_Odsek Char,Odsek zoznamu2 Char,Odsek zoznamu Uroven 1 Char"/>
    <w:link w:val="Odsekzoznamu"/>
    <w:uiPriority w:val="34"/>
    <w:qFormat/>
    <w:locked/>
    <w:rsid w:val="00110995"/>
  </w:style>
  <w:style w:type="paragraph" w:styleId="Textpoznmkypodiarou">
    <w:name w:val="footnote text"/>
    <w:basedOn w:val="Normlny"/>
    <w:link w:val="TextpoznmkypodiarouChar"/>
    <w:uiPriority w:val="99"/>
    <w:semiHidden/>
    <w:unhideWhenUsed/>
    <w:rsid w:val="00144F4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44F43"/>
    <w:rPr>
      <w:sz w:val="20"/>
      <w:szCs w:val="20"/>
    </w:rPr>
  </w:style>
  <w:style w:type="character" w:styleId="Odkaznapoznmkupodiarou">
    <w:name w:val="footnote reference"/>
    <w:basedOn w:val="Predvolenpsmoodseku"/>
    <w:uiPriority w:val="99"/>
    <w:semiHidden/>
    <w:unhideWhenUsed/>
    <w:rsid w:val="00144F43"/>
    <w:rPr>
      <w:vertAlign w:val="superscript"/>
    </w:rPr>
  </w:style>
  <w:style w:type="character" w:customStyle="1" w:styleId="UnresolvedMention1">
    <w:name w:val="Unresolved Mention1"/>
    <w:basedOn w:val="Predvolenpsmoodseku"/>
    <w:uiPriority w:val="99"/>
    <w:semiHidden/>
    <w:unhideWhenUsed/>
    <w:rsid w:val="008A51AF"/>
    <w:rPr>
      <w:color w:val="808080"/>
      <w:shd w:val="clear" w:color="auto" w:fill="E6E6E6"/>
    </w:rPr>
  </w:style>
  <w:style w:type="table" w:styleId="Strednzoznam2zvraznenie3">
    <w:name w:val="Medium List 2 Accent 3"/>
    <w:basedOn w:val="Normlnatabuka"/>
    <w:uiPriority w:val="66"/>
    <w:semiHidden/>
    <w:unhideWhenUsed/>
    <w:rsid w:val="008A51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drka1">
    <w:name w:val="odrážka1"/>
    <w:basedOn w:val="Normlny"/>
    <w:uiPriority w:val="99"/>
    <w:rsid w:val="00071F06"/>
    <w:pPr>
      <w:numPr>
        <w:numId w:val="5"/>
      </w:numPr>
      <w:spacing w:before="120" w:after="120" w:line="240" w:lineRule="auto"/>
      <w:jc w:val="both"/>
    </w:pPr>
    <w:rPr>
      <w:rFonts w:ascii="Arial" w:eastAsia="Times New Roman" w:hAnsi="Arial" w:cs="Arial"/>
      <w:sz w:val="24"/>
      <w:szCs w:val="24"/>
      <w:lang w:eastAsia="sk-SK"/>
    </w:rPr>
  </w:style>
  <w:style w:type="paragraph" w:customStyle="1" w:styleId="Default">
    <w:name w:val="Default"/>
    <w:rsid w:val="008F2523"/>
    <w:pPr>
      <w:autoSpaceDE w:val="0"/>
      <w:autoSpaceDN w:val="0"/>
      <w:adjustRightInd w:val="0"/>
      <w:spacing w:after="0" w:line="240" w:lineRule="auto"/>
    </w:pPr>
    <w:rPr>
      <w:rFonts w:ascii="Gill Sans Alt One WGL" w:eastAsia="Calibri" w:hAnsi="Gill Sans Alt One WGL" w:cs="Gill Sans Alt One WGL"/>
      <w:color w:val="000000"/>
      <w:sz w:val="24"/>
      <w:szCs w:val="24"/>
    </w:rPr>
  </w:style>
  <w:style w:type="paragraph" w:styleId="Obsah2">
    <w:name w:val="toc 2"/>
    <w:basedOn w:val="Normlny"/>
    <w:next w:val="Normlny"/>
    <w:autoRedefine/>
    <w:uiPriority w:val="39"/>
    <w:unhideWhenUsed/>
    <w:rsid w:val="00BD7153"/>
    <w:pPr>
      <w:spacing w:after="100"/>
      <w:ind w:left="220"/>
    </w:pPr>
  </w:style>
  <w:style w:type="paragraph" w:styleId="Obsah3">
    <w:name w:val="toc 3"/>
    <w:basedOn w:val="Normlny"/>
    <w:next w:val="Normlny"/>
    <w:autoRedefine/>
    <w:uiPriority w:val="39"/>
    <w:unhideWhenUsed/>
    <w:rsid w:val="00BD7153"/>
    <w:pPr>
      <w:spacing w:after="100"/>
      <w:ind w:left="440"/>
    </w:pPr>
  </w:style>
  <w:style w:type="paragraph" w:styleId="Obsah4">
    <w:name w:val="toc 4"/>
    <w:basedOn w:val="Normlny"/>
    <w:next w:val="Normlny"/>
    <w:autoRedefine/>
    <w:uiPriority w:val="39"/>
    <w:unhideWhenUsed/>
    <w:rsid w:val="00BD7153"/>
    <w:pPr>
      <w:spacing w:after="100"/>
      <w:ind w:left="660"/>
    </w:pPr>
  </w:style>
  <w:style w:type="paragraph" w:styleId="Obsah5">
    <w:name w:val="toc 5"/>
    <w:basedOn w:val="Normlny"/>
    <w:next w:val="Normlny"/>
    <w:autoRedefine/>
    <w:uiPriority w:val="39"/>
    <w:unhideWhenUsed/>
    <w:rsid w:val="00BD7153"/>
    <w:pPr>
      <w:spacing w:after="100"/>
      <w:ind w:left="880"/>
    </w:pPr>
  </w:style>
  <w:style w:type="character" w:styleId="Intenzvnyodkaz">
    <w:name w:val="Intense Reference"/>
    <w:basedOn w:val="Predvolenpsmoodseku"/>
    <w:uiPriority w:val="32"/>
    <w:qFormat/>
    <w:rsid w:val="00A6490A"/>
    <w:rPr>
      <w:b/>
      <w:bCs/>
      <w:smallCaps/>
      <w:color w:val="4472C4" w:themeColor="accent1"/>
      <w:spacing w:val="5"/>
    </w:rPr>
  </w:style>
  <w:style w:type="character" w:styleId="Intenzvnezvraznenie">
    <w:name w:val="Intense Emphasis"/>
    <w:basedOn w:val="Predvolenpsmoodseku"/>
    <w:uiPriority w:val="21"/>
    <w:qFormat/>
    <w:rsid w:val="0098213E"/>
    <w:rPr>
      <w:i/>
      <w:iCs/>
      <w:color w:val="4472C4" w:themeColor="accent1"/>
    </w:rPr>
  </w:style>
  <w:style w:type="character" w:styleId="Odkaznakomentr">
    <w:name w:val="annotation reference"/>
    <w:basedOn w:val="Predvolenpsmoodseku"/>
    <w:uiPriority w:val="99"/>
    <w:semiHidden/>
    <w:unhideWhenUsed/>
    <w:rsid w:val="00ED5291"/>
    <w:rPr>
      <w:sz w:val="16"/>
      <w:szCs w:val="16"/>
    </w:rPr>
  </w:style>
  <w:style w:type="paragraph" w:styleId="Textkomentra">
    <w:name w:val="annotation text"/>
    <w:basedOn w:val="Normlny"/>
    <w:link w:val="TextkomentraChar"/>
    <w:uiPriority w:val="99"/>
    <w:unhideWhenUsed/>
    <w:rsid w:val="00ED5291"/>
    <w:pPr>
      <w:spacing w:line="240" w:lineRule="auto"/>
    </w:pPr>
    <w:rPr>
      <w:sz w:val="20"/>
      <w:szCs w:val="20"/>
    </w:rPr>
  </w:style>
  <w:style w:type="character" w:customStyle="1" w:styleId="TextkomentraChar">
    <w:name w:val="Text komentára Char"/>
    <w:basedOn w:val="Predvolenpsmoodseku"/>
    <w:link w:val="Textkomentra"/>
    <w:uiPriority w:val="99"/>
    <w:rsid w:val="00ED5291"/>
    <w:rPr>
      <w:sz w:val="20"/>
      <w:szCs w:val="20"/>
    </w:rPr>
  </w:style>
  <w:style w:type="paragraph" w:styleId="Predmetkomentra">
    <w:name w:val="annotation subject"/>
    <w:basedOn w:val="Textkomentra"/>
    <w:next w:val="Textkomentra"/>
    <w:link w:val="PredmetkomentraChar"/>
    <w:uiPriority w:val="99"/>
    <w:semiHidden/>
    <w:unhideWhenUsed/>
    <w:rsid w:val="00ED5291"/>
    <w:rPr>
      <w:b/>
      <w:bCs/>
    </w:rPr>
  </w:style>
  <w:style w:type="character" w:customStyle="1" w:styleId="PredmetkomentraChar">
    <w:name w:val="Predmet komentára Char"/>
    <w:basedOn w:val="TextkomentraChar"/>
    <w:link w:val="Predmetkomentra"/>
    <w:uiPriority w:val="99"/>
    <w:semiHidden/>
    <w:rsid w:val="00ED5291"/>
    <w:rPr>
      <w:b/>
      <w:bCs/>
      <w:sz w:val="20"/>
      <w:szCs w:val="20"/>
    </w:rPr>
  </w:style>
  <w:style w:type="paragraph" w:styleId="Textbubliny">
    <w:name w:val="Balloon Text"/>
    <w:basedOn w:val="Normlny"/>
    <w:link w:val="TextbublinyChar"/>
    <w:uiPriority w:val="99"/>
    <w:semiHidden/>
    <w:unhideWhenUsed/>
    <w:rsid w:val="00ED52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5291"/>
    <w:rPr>
      <w:rFonts w:ascii="Segoe UI" w:hAnsi="Segoe UI" w:cs="Segoe UI"/>
      <w:sz w:val="18"/>
      <w:szCs w:val="18"/>
    </w:rPr>
  </w:style>
  <w:style w:type="character" w:customStyle="1" w:styleId="Strednmrieka1zvraznenie2Char">
    <w:name w:val="Stredná mriežka 1 – zvýraznenie 2 Char"/>
    <w:link w:val="MediumGrid1-Accent21"/>
    <w:uiPriority w:val="99"/>
    <w:locked/>
    <w:rsid w:val="00060A33"/>
    <w:rPr>
      <w:rFonts w:ascii="Arial" w:eastAsia="MS ??" w:hAnsi="Arial" w:cs="Arial"/>
    </w:rPr>
  </w:style>
  <w:style w:type="paragraph" w:customStyle="1" w:styleId="MediumGrid1-Accent21">
    <w:name w:val="Medium Grid 1 - Accent 21"/>
    <w:basedOn w:val="Normlny"/>
    <w:link w:val="Strednmrieka1zvraznenie2Char"/>
    <w:uiPriority w:val="99"/>
    <w:rsid w:val="00060A33"/>
    <w:pPr>
      <w:spacing w:after="200" w:line="276" w:lineRule="auto"/>
      <w:ind w:left="720"/>
      <w:contextualSpacing/>
      <w:jc w:val="both"/>
    </w:pPr>
    <w:rPr>
      <w:rFonts w:ascii="Arial" w:eastAsia="MS ??" w:hAnsi="Arial" w:cs="Arial"/>
    </w:rPr>
  </w:style>
  <w:style w:type="character" w:customStyle="1" w:styleId="shorttext">
    <w:name w:val="short_text"/>
    <w:basedOn w:val="Predvolenpsmoodseku"/>
    <w:rsid w:val="00F63571"/>
  </w:style>
  <w:style w:type="paragraph" w:styleId="Zkladntext">
    <w:name w:val="Body Text"/>
    <w:basedOn w:val="Normlny"/>
    <w:link w:val="ZkladntextChar"/>
    <w:uiPriority w:val="99"/>
    <w:rsid w:val="00995D0D"/>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99"/>
    <w:rsid w:val="00995D0D"/>
    <w:rPr>
      <w:rFonts w:ascii="Times New Roman" w:eastAsia="Times New Roman" w:hAnsi="Times New Roman" w:cs="Times New Roman"/>
      <w:sz w:val="24"/>
      <w:szCs w:val="24"/>
    </w:rPr>
  </w:style>
  <w:style w:type="paragraph" w:styleId="Obsah6">
    <w:name w:val="toc 6"/>
    <w:basedOn w:val="Normlny"/>
    <w:next w:val="Normlny"/>
    <w:autoRedefine/>
    <w:uiPriority w:val="39"/>
    <w:unhideWhenUsed/>
    <w:rsid w:val="008171A7"/>
    <w:pPr>
      <w:spacing w:after="100"/>
      <w:ind w:left="1100"/>
    </w:pPr>
    <w:rPr>
      <w:rFonts w:eastAsiaTheme="minorEastAsia"/>
      <w:lang w:val="en-US"/>
    </w:rPr>
  </w:style>
  <w:style w:type="paragraph" w:styleId="Obsah7">
    <w:name w:val="toc 7"/>
    <w:basedOn w:val="Normlny"/>
    <w:next w:val="Normlny"/>
    <w:autoRedefine/>
    <w:uiPriority w:val="39"/>
    <w:unhideWhenUsed/>
    <w:rsid w:val="008171A7"/>
    <w:pPr>
      <w:spacing w:after="100"/>
      <w:ind w:left="1320"/>
    </w:pPr>
    <w:rPr>
      <w:rFonts w:eastAsiaTheme="minorEastAsia"/>
      <w:lang w:val="en-US"/>
    </w:rPr>
  </w:style>
  <w:style w:type="paragraph" w:styleId="Obsah8">
    <w:name w:val="toc 8"/>
    <w:basedOn w:val="Normlny"/>
    <w:next w:val="Normlny"/>
    <w:autoRedefine/>
    <w:uiPriority w:val="39"/>
    <w:unhideWhenUsed/>
    <w:rsid w:val="008171A7"/>
    <w:pPr>
      <w:spacing w:after="100"/>
      <w:ind w:left="1540"/>
    </w:pPr>
    <w:rPr>
      <w:rFonts w:eastAsiaTheme="minorEastAsia"/>
      <w:lang w:val="en-US"/>
    </w:rPr>
  </w:style>
  <w:style w:type="paragraph" w:styleId="Obsah9">
    <w:name w:val="toc 9"/>
    <w:basedOn w:val="Normlny"/>
    <w:next w:val="Normlny"/>
    <w:autoRedefine/>
    <w:uiPriority w:val="39"/>
    <w:unhideWhenUsed/>
    <w:rsid w:val="008171A7"/>
    <w:pPr>
      <w:spacing w:after="100"/>
      <w:ind w:left="1760"/>
    </w:pPr>
    <w:rPr>
      <w:rFonts w:eastAsiaTheme="minorEastAsia"/>
      <w:lang w:val="en-US"/>
    </w:rPr>
  </w:style>
  <w:style w:type="character" w:customStyle="1" w:styleId="UnresolvedMention2">
    <w:name w:val="Unresolved Mention2"/>
    <w:basedOn w:val="Predvolenpsmoodseku"/>
    <w:uiPriority w:val="99"/>
    <w:semiHidden/>
    <w:unhideWhenUsed/>
    <w:rsid w:val="008171A7"/>
    <w:rPr>
      <w:color w:val="808080"/>
      <w:shd w:val="clear" w:color="auto" w:fill="E6E6E6"/>
    </w:rPr>
  </w:style>
  <w:style w:type="character" w:customStyle="1" w:styleId="UnresolvedMention3">
    <w:name w:val="Unresolved Mention3"/>
    <w:basedOn w:val="Predvolenpsmoodseku"/>
    <w:uiPriority w:val="99"/>
    <w:semiHidden/>
    <w:unhideWhenUsed/>
    <w:rsid w:val="00C05E73"/>
    <w:rPr>
      <w:color w:val="808080"/>
      <w:shd w:val="clear" w:color="auto" w:fill="E6E6E6"/>
    </w:rPr>
  </w:style>
  <w:style w:type="table" w:customStyle="1" w:styleId="GridTable1Light-Accent21">
    <w:name w:val="Grid Table 1 Light - Accent 21"/>
    <w:basedOn w:val="Normlnatabuka"/>
    <w:uiPriority w:val="46"/>
    <w:rsid w:val="00CF6832"/>
    <w:pPr>
      <w:spacing w:after="0" w:line="240" w:lineRule="auto"/>
    </w:pPr>
    <w:rPr>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Mriekatabuky">
    <w:name w:val="Table Grid"/>
    <w:basedOn w:val="Normlnatabuka"/>
    <w:uiPriority w:val="39"/>
    <w:rsid w:val="0049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Normlnatabuka"/>
    <w:uiPriority w:val="46"/>
    <w:rsid w:val="008636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zia">
    <w:name w:val="Revision"/>
    <w:hidden/>
    <w:uiPriority w:val="99"/>
    <w:semiHidden/>
    <w:rsid w:val="00051A5F"/>
    <w:pPr>
      <w:spacing w:after="0" w:line="240" w:lineRule="auto"/>
    </w:pPr>
  </w:style>
  <w:style w:type="paragraph" w:customStyle="1" w:styleId="Bullet1">
    <w:name w:val="Bullet 1"/>
    <w:basedOn w:val="Odsekzoznamu"/>
    <w:link w:val="Bullet1Char"/>
    <w:qFormat/>
    <w:rsid w:val="001C38F6"/>
    <w:pPr>
      <w:numPr>
        <w:numId w:val="51"/>
      </w:numPr>
      <w:spacing w:after="120" w:line="240" w:lineRule="auto"/>
      <w:contextualSpacing w:val="0"/>
      <w:jc w:val="both"/>
    </w:pPr>
    <w:rPr>
      <w:rFonts w:ascii="Georgia" w:eastAsia="Times New Roman" w:hAnsi="Georgia" w:cs="Times New Roman"/>
      <w:sz w:val="20"/>
      <w:szCs w:val="20"/>
      <w:lang w:eastAsia="x-none"/>
    </w:rPr>
  </w:style>
  <w:style w:type="character" w:customStyle="1" w:styleId="Bullet1Char">
    <w:name w:val="Bullet 1 Char"/>
    <w:link w:val="Bullet1"/>
    <w:rsid w:val="001C38F6"/>
    <w:rPr>
      <w:rFonts w:ascii="Georgia" w:eastAsia="Times New Roman" w:hAnsi="Georgia" w:cs="Times New Roman"/>
      <w:sz w:val="20"/>
      <w:szCs w:val="20"/>
      <w:lang w:eastAsia="x-none"/>
    </w:rPr>
  </w:style>
  <w:style w:type="table" w:customStyle="1" w:styleId="GridTable1Light-Accent111">
    <w:name w:val="Grid Table 1 Light - Accent 111"/>
    <w:basedOn w:val="Normlnatabuka"/>
    <w:uiPriority w:val="46"/>
    <w:rsid w:val="00423E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023D0"/>
    <w:pPr>
      <w:keepNext/>
      <w:keepLines/>
      <w:numPr>
        <w:numId w:val="2"/>
      </w:numPr>
      <w:spacing w:before="240" w:after="0"/>
      <w:ind w:left="0" w:firstLine="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521577"/>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521577"/>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52157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9"/>
    <w:unhideWhenUsed/>
    <w:qFormat/>
    <w:rsid w:val="0052157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2157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52157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52157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2157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023D0"/>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52157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52157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rsid w:val="00521577"/>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9"/>
    <w:rsid w:val="00521577"/>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rsid w:val="00521577"/>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rsid w:val="00521577"/>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rsid w:val="0052157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521577"/>
    <w:rPr>
      <w:rFonts w:asciiTheme="majorHAnsi" w:eastAsiaTheme="majorEastAsia" w:hAnsiTheme="majorHAnsi" w:cstheme="majorBidi"/>
      <w:i/>
      <w:iCs/>
      <w:color w:val="272727" w:themeColor="text1" w:themeTint="D8"/>
      <w:sz w:val="21"/>
      <w:szCs w:val="21"/>
    </w:rPr>
  </w:style>
  <w:style w:type="paragraph" w:customStyle="1" w:styleId="hh">
    <w:name w:val="hh"/>
    <w:basedOn w:val="Nadpis1"/>
    <w:link w:val="hhChar"/>
    <w:rsid w:val="00521577"/>
    <w:pPr>
      <w:numPr>
        <w:numId w:val="1"/>
      </w:numPr>
    </w:pPr>
    <w:rPr>
      <w:lang w:val="en-US"/>
    </w:rPr>
  </w:style>
  <w:style w:type="character" w:customStyle="1" w:styleId="hhChar">
    <w:name w:val="hh Char"/>
    <w:basedOn w:val="Nadpis1Char"/>
    <w:link w:val="hh"/>
    <w:rsid w:val="00521577"/>
    <w:rPr>
      <w:rFonts w:asciiTheme="majorHAnsi" w:eastAsiaTheme="majorEastAsia" w:hAnsiTheme="majorHAnsi" w:cstheme="majorBidi"/>
      <w:color w:val="2F5496" w:themeColor="accent1" w:themeShade="BF"/>
      <w:sz w:val="32"/>
      <w:szCs w:val="32"/>
      <w:lang w:val="en-US"/>
    </w:rPr>
  </w:style>
  <w:style w:type="paragraph" w:styleId="Hlavika">
    <w:name w:val="header"/>
    <w:aliases w:val=" 1,1"/>
    <w:basedOn w:val="Normlny"/>
    <w:link w:val="HlavikaChar"/>
    <w:uiPriority w:val="99"/>
    <w:unhideWhenUsed/>
    <w:rsid w:val="00F1453F"/>
    <w:pPr>
      <w:tabs>
        <w:tab w:val="center" w:pos="4703"/>
        <w:tab w:val="right" w:pos="9406"/>
      </w:tabs>
      <w:spacing w:after="0" w:line="240" w:lineRule="auto"/>
    </w:pPr>
  </w:style>
  <w:style w:type="character" w:customStyle="1" w:styleId="HlavikaChar">
    <w:name w:val="Hlavička Char"/>
    <w:aliases w:val=" 1 Char,1 Char"/>
    <w:basedOn w:val="Predvolenpsmoodseku"/>
    <w:link w:val="Hlavika"/>
    <w:uiPriority w:val="99"/>
    <w:rsid w:val="00F1453F"/>
  </w:style>
  <w:style w:type="paragraph" w:styleId="Pta">
    <w:name w:val="footer"/>
    <w:basedOn w:val="Normlny"/>
    <w:link w:val="PtaChar"/>
    <w:uiPriority w:val="99"/>
    <w:unhideWhenUsed/>
    <w:rsid w:val="00F1453F"/>
    <w:pPr>
      <w:tabs>
        <w:tab w:val="center" w:pos="4703"/>
        <w:tab w:val="right" w:pos="9406"/>
      </w:tabs>
      <w:spacing w:after="0" w:line="240" w:lineRule="auto"/>
    </w:pPr>
  </w:style>
  <w:style w:type="character" w:customStyle="1" w:styleId="PtaChar">
    <w:name w:val="Päta Char"/>
    <w:basedOn w:val="Predvolenpsmoodseku"/>
    <w:link w:val="Pta"/>
    <w:uiPriority w:val="99"/>
    <w:rsid w:val="00F1453F"/>
  </w:style>
  <w:style w:type="paragraph" w:styleId="Bezriadkovania">
    <w:name w:val="No Spacing"/>
    <w:uiPriority w:val="1"/>
    <w:qFormat/>
    <w:rsid w:val="00F1453F"/>
    <w:pPr>
      <w:spacing w:after="0" w:line="240" w:lineRule="auto"/>
    </w:pPr>
  </w:style>
  <w:style w:type="character" w:styleId="Hypertextovprepojenie">
    <w:name w:val="Hyperlink"/>
    <w:uiPriority w:val="99"/>
    <w:unhideWhenUsed/>
    <w:rsid w:val="00110995"/>
    <w:rPr>
      <w:color w:val="0000FF"/>
      <w:u w:val="single"/>
    </w:rPr>
  </w:style>
  <w:style w:type="paragraph" w:styleId="Obsah1">
    <w:name w:val="toc 1"/>
    <w:basedOn w:val="Normlny"/>
    <w:next w:val="Normlny"/>
    <w:autoRedefine/>
    <w:uiPriority w:val="39"/>
    <w:unhideWhenUsed/>
    <w:rsid w:val="003D66AE"/>
    <w:pPr>
      <w:tabs>
        <w:tab w:val="left" w:pos="440"/>
        <w:tab w:val="right" w:leader="dot" w:pos="9060"/>
      </w:tabs>
      <w:spacing w:after="100"/>
    </w:pPr>
    <w:rPr>
      <w:rFonts w:ascii="Times New Roman" w:hAnsi="Times New Roman" w:cs="Times New Roman"/>
      <w:b/>
      <w:noProof/>
    </w:rPr>
  </w:style>
  <w:style w:type="paragraph" w:styleId="Popis">
    <w:name w:val="caption"/>
    <w:basedOn w:val="Normlny"/>
    <w:next w:val="Normlny"/>
    <w:unhideWhenUsed/>
    <w:qFormat/>
    <w:rsid w:val="00110995"/>
    <w:pPr>
      <w:spacing w:after="200" w:line="240" w:lineRule="auto"/>
    </w:pPr>
    <w:rPr>
      <w:i/>
      <w:iCs/>
      <w:color w:val="44546A" w:themeColor="text2"/>
      <w:sz w:val="18"/>
      <w:szCs w:val="18"/>
    </w:rPr>
  </w:style>
  <w:style w:type="paragraph" w:styleId="Odsekzoznamu">
    <w:name w:val="List Paragraph"/>
    <w:aliases w:val="body,Odstavec cíl se seznamem,Odstavec se seznamem1,VS_Odsek,Odsek zoznamu2,Odsek zoznamu Uroven 1"/>
    <w:basedOn w:val="Normlny"/>
    <w:link w:val="OdsekzoznamuChar"/>
    <w:uiPriority w:val="34"/>
    <w:qFormat/>
    <w:rsid w:val="00110995"/>
    <w:pPr>
      <w:ind w:left="720"/>
      <w:contextualSpacing/>
    </w:pPr>
  </w:style>
  <w:style w:type="character" w:customStyle="1" w:styleId="OdsekzoznamuChar">
    <w:name w:val="Odsek zoznamu Char"/>
    <w:aliases w:val="body Char,Odstavec cíl se seznamem Char,Odstavec se seznamem1 Char,VS_Odsek Char,Odsek zoznamu2 Char,Odsek zoznamu Uroven 1 Char"/>
    <w:link w:val="Odsekzoznamu"/>
    <w:uiPriority w:val="34"/>
    <w:qFormat/>
    <w:locked/>
    <w:rsid w:val="00110995"/>
  </w:style>
  <w:style w:type="paragraph" w:styleId="Textpoznmkypodiarou">
    <w:name w:val="footnote text"/>
    <w:basedOn w:val="Normlny"/>
    <w:link w:val="TextpoznmkypodiarouChar"/>
    <w:uiPriority w:val="99"/>
    <w:semiHidden/>
    <w:unhideWhenUsed/>
    <w:rsid w:val="00144F4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44F43"/>
    <w:rPr>
      <w:sz w:val="20"/>
      <w:szCs w:val="20"/>
    </w:rPr>
  </w:style>
  <w:style w:type="character" w:styleId="Odkaznapoznmkupodiarou">
    <w:name w:val="footnote reference"/>
    <w:basedOn w:val="Predvolenpsmoodseku"/>
    <w:uiPriority w:val="99"/>
    <w:semiHidden/>
    <w:unhideWhenUsed/>
    <w:rsid w:val="00144F43"/>
    <w:rPr>
      <w:vertAlign w:val="superscript"/>
    </w:rPr>
  </w:style>
  <w:style w:type="character" w:customStyle="1" w:styleId="UnresolvedMention1">
    <w:name w:val="Unresolved Mention1"/>
    <w:basedOn w:val="Predvolenpsmoodseku"/>
    <w:uiPriority w:val="99"/>
    <w:semiHidden/>
    <w:unhideWhenUsed/>
    <w:rsid w:val="008A51AF"/>
    <w:rPr>
      <w:color w:val="808080"/>
      <w:shd w:val="clear" w:color="auto" w:fill="E6E6E6"/>
    </w:rPr>
  </w:style>
  <w:style w:type="table" w:styleId="Strednzoznam2zvraznenie3">
    <w:name w:val="Medium List 2 Accent 3"/>
    <w:basedOn w:val="Normlnatabuka"/>
    <w:uiPriority w:val="66"/>
    <w:semiHidden/>
    <w:unhideWhenUsed/>
    <w:rsid w:val="008A51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drka1">
    <w:name w:val="odrážka1"/>
    <w:basedOn w:val="Normlny"/>
    <w:uiPriority w:val="99"/>
    <w:rsid w:val="00071F06"/>
    <w:pPr>
      <w:numPr>
        <w:numId w:val="5"/>
      </w:numPr>
      <w:spacing w:before="120" w:after="120" w:line="240" w:lineRule="auto"/>
      <w:jc w:val="both"/>
    </w:pPr>
    <w:rPr>
      <w:rFonts w:ascii="Arial" w:eastAsia="Times New Roman" w:hAnsi="Arial" w:cs="Arial"/>
      <w:sz w:val="24"/>
      <w:szCs w:val="24"/>
      <w:lang w:eastAsia="sk-SK"/>
    </w:rPr>
  </w:style>
  <w:style w:type="paragraph" w:customStyle="1" w:styleId="Default">
    <w:name w:val="Default"/>
    <w:rsid w:val="008F2523"/>
    <w:pPr>
      <w:autoSpaceDE w:val="0"/>
      <w:autoSpaceDN w:val="0"/>
      <w:adjustRightInd w:val="0"/>
      <w:spacing w:after="0" w:line="240" w:lineRule="auto"/>
    </w:pPr>
    <w:rPr>
      <w:rFonts w:ascii="Gill Sans Alt One WGL" w:eastAsia="Calibri" w:hAnsi="Gill Sans Alt One WGL" w:cs="Gill Sans Alt One WGL"/>
      <w:color w:val="000000"/>
      <w:sz w:val="24"/>
      <w:szCs w:val="24"/>
    </w:rPr>
  </w:style>
  <w:style w:type="paragraph" w:styleId="Obsah2">
    <w:name w:val="toc 2"/>
    <w:basedOn w:val="Normlny"/>
    <w:next w:val="Normlny"/>
    <w:autoRedefine/>
    <w:uiPriority w:val="39"/>
    <w:unhideWhenUsed/>
    <w:rsid w:val="00BD7153"/>
    <w:pPr>
      <w:spacing w:after="100"/>
      <w:ind w:left="220"/>
    </w:pPr>
  </w:style>
  <w:style w:type="paragraph" w:styleId="Obsah3">
    <w:name w:val="toc 3"/>
    <w:basedOn w:val="Normlny"/>
    <w:next w:val="Normlny"/>
    <w:autoRedefine/>
    <w:uiPriority w:val="39"/>
    <w:unhideWhenUsed/>
    <w:rsid w:val="00BD7153"/>
    <w:pPr>
      <w:spacing w:after="100"/>
      <w:ind w:left="440"/>
    </w:pPr>
  </w:style>
  <w:style w:type="paragraph" w:styleId="Obsah4">
    <w:name w:val="toc 4"/>
    <w:basedOn w:val="Normlny"/>
    <w:next w:val="Normlny"/>
    <w:autoRedefine/>
    <w:uiPriority w:val="39"/>
    <w:unhideWhenUsed/>
    <w:rsid w:val="00BD7153"/>
    <w:pPr>
      <w:spacing w:after="100"/>
      <w:ind w:left="660"/>
    </w:pPr>
  </w:style>
  <w:style w:type="paragraph" w:styleId="Obsah5">
    <w:name w:val="toc 5"/>
    <w:basedOn w:val="Normlny"/>
    <w:next w:val="Normlny"/>
    <w:autoRedefine/>
    <w:uiPriority w:val="39"/>
    <w:unhideWhenUsed/>
    <w:rsid w:val="00BD7153"/>
    <w:pPr>
      <w:spacing w:after="100"/>
      <w:ind w:left="880"/>
    </w:pPr>
  </w:style>
  <w:style w:type="character" w:styleId="Intenzvnyodkaz">
    <w:name w:val="Intense Reference"/>
    <w:basedOn w:val="Predvolenpsmoodseku"/>
    <w:uiPriority w:val="32"/>
    <w:qFormat/>
    <w:rsid w:val="00A6490A"/>
    <w:rPr>
      <w:b/>
      <w:bCs/>
      <w:smallCaps/>
      <w:color w:val="4472C4" w:themeColor="accent1"/>
      <w:spacing w:val="5"/>
    </w:rPr>
  </w:style>
  <w:style w:type="character" w:styleId="Intenzvnezvraznenie">
    <w:name w:val="Intense Emphasis"/>
    <w:basedOn w:val="Predvolenpsmoodseku"/>
    <w:uiPriority w:val="21"/>
    <w:qFormat/>
    <w:rsid w:val="0098213E"/>
    <w:rPr>
      <w:i/>
      <w:iCs/>
      <w:color w:val="4472C4" w:themeColor="accent1"/>
    </w:rPr>
  </w:style>
  <w:style w:type="character" w:styleId="Odkaznakomentr">
    <w:name w:val="annotation reference"/>
    <w:basedOn w:val="Predvolenpsmoodseku"/>
    <w:uiPriority w:val="99"/>
    <w:semiHidden/>
    <w:unhideWhenUsed/>
    <w:rsid w:val="00ED5291"/>
    <w:rPr>
      <w:sz w:val="16"/>
      <w:szCs w:val="16"/>
    </w:rPr>
  </w:style>
  <w:style w:type="paragraph" w:styleId="Textkomentra">
    <w:name w:val="annotation text"/>
    <w:basedOn w:val="Normlny"/>
    <w:link w:val="TextkomentraChar"/>
    <w:uiPriority w:val="99"/>
    <w:unhideWhenUsed/>
    <w:rsid w:val="00ED5291"/>
    <w:pPr>
      <w:spacing w:line="240" w:lineRule="auto"/>
    </w:pPr>
    <w:rPr>
      <w:sz w:val="20"/>
      <w:szCs w:val="20"/>
    </w:rPr>
  </w:style>
  <w:style w:type="character" w:customStyle="1" w:styleId="TextkomentraChar">
    <w:name w:val="Text komentára Char"/>
    <w:basedOn w:val="Predvolenpsmoodseku"/>
    <w:link w:val="Textkomentra"/>
    <w:uiPriority w:val="99"/>
    <w:rsid w:val="00ED5291"/>
    <w:rPr>
      <w:sz w:val="20"/>
      <w:szCs w:val="20"/>
    </w:rPr>
  </w:style>
  <w:style w:type="paragraph" w:styleId="Predmetkomentra">
    <w:name w:val="annotation subject"/>
    <w:basedOn w:val="Textkomentra"/>
    <w:next w:val="Textkomentra"/>
    <w:link w:val="PredmetkomentraChar"/>
    <w:uiPriority w:val="99"/>
    <w:semiHidden/>
    <w:unhideWhenUsed/>
    <w:rsid w:val="00ED5291"/>
    <w:rPr>
      <w:b/>
      <w:bCs/>
    </w:rPr>
  </w:style>
  <w:style w:type="character" w:customStyle="1" w:styleId="PredmetkomentraChar">
    <w:name w:val="Predmet komentára Char"/>
    <w:basedOn w:val="TextkomentraChar"/>
    <w:link w:val="Predmetkomentra"/>
    <w:uiPriority w:val="99"/>
    <w:semiHidden/>
    <w:rsid w:val="00ED5291"/>
    <w:rPr>
      <w:b/>
      <w:bCs/>
      <w:sz w:val="20"/>
      <w:szCs w:val="20"/>
    </w:rPr>
  </w:style>
  <w:style w:type="paragraph" w:styleId="Textbubliny">
    <w:name w:val="Balloon Text"/>
    <w:basedOn w:val="Normlny"/>
    <w:link w:val="TextbublinyChar"/>
    <w:uiPriority w:val="99"/>
    <w:semiHidden/>
    <w:unhideWhenUsed/>
    <w:rsid w:val="00ED52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5291"/>
    <w:rPr>
      <w:rFonts w:ascii="Segoe UI" w:hAnsi="Segoe UI" w:cs="Segoe UI"/>
      <w:sz w:val="18"/>
      <w:szCs w:val="18"/>
    </w:rPr>
  </w:style>
  <w:style w:type="character" w:customStyle="1" w:styleId="Strednmrieka1zvraznenie2Char">
    <w:name w:val="Stredná mriežka 1 – zvýraznenie 2 Char"/>
    <w:link w:val="MediumGrid1-Accent21"/>
    <w:uiPriority w:val="99"/>
    <w:locked/>
    <w:rsid w:val="00060A33"/>
    <w:rPr>
      <w:rFonts w:ascii="Arial" w:eastAsia="MS ??" w:hAnsi="Arial" w:cs="Arial"/>
    </w:rPr>
  </w:style>
  <w:style w:type="paragraph" w:customStyle="1" w:styleId="MediumGrid1-Accent21">
    <w:name w:val="Medium Grid 1 - Accent 21"/>
    <w:basedOn w:val="Normlny"/>
    <w:link w:val="Strednmrieka1zvraznenie2Char"/>
    <w:uiPriority w:val="99"/>
    <w:rsid w:val="00060A33"/>
    <w:pPr>
      <w:spacing w:after="200" w:line="276" w:lineRule="auto"/>
      <w:ind w:left="720"/>
      <w:contextualSpacing/>
      <w:jc w:val="both"/>
    </w:pPr>
    <w:rPr>
      <w:rFonts w:ascii="Arial" w:eastAsia="MS ??" w:hAnsi="Arial" w:cs="Arial"/>
    </w:rPr>
  </w:style>
  <w:style w:type="character" w:customStyle="1" w:styleId="shorttext">
    <w:name w:val="short_text"/>
    <w:basedOn w:val="Predvolenpsmoodseku"/>
    <w:rsid w:val="00F63571"/>
  </w:style>
  <w:style w:type="paragraph" w:styleId="Zkladntext">
    <w:name w:val="Body Text"/>
    <w:basedOn w:val="Normlny"/>
    <w:link w:val="ZkladntextChar"/>
    <w:uiPriority w:val="99"/>
    <w:rsid w:val="00995D0D"/>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99"/>
    <w:rsid w:val="00995D0D"/>
    <w:rPr>
      <w:rFonts w:ascii="Times New Roman" w:eastAsia="Times New Roman" w:hAnsi="Times New Roman" w:cs="Times New Roman"/>
      <w:sz w:val="24"/>
      <w:szCs w:val="24"/>
    </w:rPr>
  </w:style>
  <w:style w:type="paragraph" w:styleId="Obsah6">
    <w:name w:val="toc 6"/>
    <w:basedOn w:val="Normlny"/>
    <w:next w:val="Normlny"/>
    <w:autoRedefine/>
    <w:uiPriority w:val="39"/>
    <w:unhideWhenUsed/>
    <w:rsid w:val="008171A7"/>
    <w:pPr>
      <w:spacing w:after="100"/>
      <w:ind w:left="1100"/>
    </w:pPr>
    <w:rPr>
      <w:rFonts w:eastAsiaTheme="minorEastAsia"/>
      <w:lang w:val="en-US"/>
    </w:rPr>
  </w:style>
  <w:style w:type="paragraph" w:styleId="Obsah7">
    <w:name w:val="toc 7"/>
    <w:basedOn w:val="Normlny"/>
    <w:next w:val="Normlny"/>
    <w:autoRedefine/>
    <w:uiPriority w:val="39"/>
    <w:unhideWhenUsed/>
    <w:rsid w:val="008171A7"/>
    <w:pPr>
      <w:spacing w:after="100"/>
      <w:ind w:left="1320"/>
    </w:pPr>
    <w:rPr>
      <w:rFonts w:eastAsiaTheme="minorEastAsia"/>
      <w:lang w:val="en-US"/>
    </w:rPr>
  </w:style>
  <w:style w:type="paragraph" w:styleId="Obsah8">
    <w:name w:val="toc 8"/>
    <w:basedOn w:val="Normlny"/>
    <w:next w:val="Normlny"/>
    <w:autoRedefine/>
    <w:uiPriority w:val="39"/>
    <w:unhideWhenUsed/>
    <w:rsid w:val="008171A7"/>
    <w:pPr>
      <w:spacing w:after="100"/>
      <w:ind w:left="1540"/>
    </w:pPr>
    <w:rPr>
      <w:rFonts w:eastAsiaTheme="minorEastAsia"/>
      <w:lang w:val="en-US"/>
    </w:rPr>
  </w:style>
  <w:style w:type="paragraph" w:styleId="Obsah9">
    <w:name w:val="toc 9"/>
    <w:basedOn w:val="Normlny"/>
    <w:next w:val="Normlny"/>
    <w:autoRedefine/>
    <w:uiPriority w:val="39"/>
    <w:unhideWhenUsed/>
    <w:rsid w:val="008171A7"/>
    <w:pPr>
      <w:spacing w:after="100"/>
      <w:ind w:left="1760"/>
    </w:pPr>
    <w:rPr>
      <w:rFonts w:eastAsiaTheme="minorEastAsia"/>
      <w:lang w:val="en-US"/>
    </w:rPr>
  </w:style>
  <w:style w:type="character" w:customStyle="1" w:styleId="UnresolvedMention2">
    <w:name w:val="Unresolved Mention2"/>
    <w:basedOn w:val="Predvolenpsmoodseku"/>
    <w:uiPriority w:val="99"/>
    <w:semiHidden/>
    <w:unhideWhenUsed/>
    <w:rsid w:val="008171A7"/>
    <w:rPr>
      <w:color w:val="808080"/>
      <w:shd w:val="clear" w:color="auto" w:fill="E6E6E6"/>
    </w:rPr>
  </w:style>
  <w:style w:type="character" w:customStyle="1" w:styleId="UnresolvedMention3">
    <w:name w:val="Unresolved Mention3"/>
    <w:basedOn w:val="Predvolenpsmoodseku"/>
    <w:uiPriority w:val="99"/>
    <w:semiHidden/>
    <w:unhideWhenUsed/>
    <w:rsid w:val="00C05E73"/>
    <w:rPr>
      <w:color w:val="808080"/>
      <w:shd w:val="clear" w:color="auto" w:fill="E6E6E6"/>
    </w:rPr>
  </w:style>
  <w:style w:type="table" w:customStyle="1" w:styleId="GridTable1Light-Accent21">
    <w:name w:val="Grid Table 1 Light - Accent 21"/>
    <w:basedOn w:val="Normlnatabuka"/>
    <w:uiPriority w:val="46"/>
    <w:rsid w:val="00CF6832"/>
    <w:pPr>
      <w:spacing w:after="0" w:line="240" w:lineRule="auto"/>
    </w:pPr>
    <w:rPr>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Mriekatabuky">
    <w:name w:val="Table Grid"/>
    <w:basedOn w:val="Normlnatabuka"/>
    <w:uiPriority w:val="39"/>
    <w:rsid w:val="0049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Normlnatabuka"/>
    <w:uiPriority w:val="46"/>
    <w:rsid w:val="008636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zia">
    <w:name w:val="Revision"/>
    <w:hidden/>
    <w:uiPriority w:val="99"/>
    <w:semiHidden/>
    <w:rsid w:val="00051A5F"/>
    <w:pPr>
      <w:spacing w:after="0" w:line="240" w:lineRule="auto"/>
    </w:pPr>
  </w:style>
  <w:style w:type="paragraph" w:customStyle="1" w:styleId="Bullet1">
    <w:name w:val="Bullet 1"/>
    <w:basedOn w:val="Odsekzoznamu"/>
    <w:link w:val="Bullet1Char"/>
    <w:qFormat/>
    <w:rsid w:val="001C38F6"/>
    <w:pPr>
      <w:numPr>
        <w:numId w:val="51"/>
      </w:numPr>
      <w:spacing w:after="120" w:line="240" w:lineRule="auto"/>
      <w:contextualSpacing w:val="0"/>
      <w:jc w:val="both"/>
    </w:pPr>
    <w:rPr>
      <w:rFonts w:ascii="Georgia" w:eastAsia="Times New Roman" w:hAnsi="Georgia" w:cs="Times New Roman"/>
      <w:sz w:val="20"/>
      <w:szCs w:val="20"/>
      <w:lang w:eastAsia="x-none"/>
    </w:rPr>
  </w:style>
  <w:style w:type="character" w:customStyle="1" w:styleId="Bullet1Char">
    <w:name w:val="Bullet 1 Char"/>
    <w:link w:val="Bullet1"/>
    <w:rsid w:val="001C38F6"/>
    <w:rPr>
      <w:rFonts w:ascii="Georgia" w:eastAsia="Times New Roman" w:hAnsi="Georgia" w:cs="Times New Roman"/>
      <w:sz w:val="20"/>
      <w:szCs w:val="20"/>
      <w:lang w:eastAsia="x-none"/>
    </w:rPr>
  </w:style>
  <w:style w:type="table" w:customStyle="1" w:styleId="GridTable1Light-Accent111">
    <w:name w:val="Grid Table 1 Light - Accent 111"/>
    <w:basedOn w:val="Normlnatabuka"/>
    <w:uiPriority w:val="46"/>
    <w:rsid w:val="00423E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006">
      <w:bodyDiv w:val="1"/>
      <w:marLeft w:val="0"/>
      <w:marRight w:val="0"/>
      <w:marTop w:val="0"/>
      <w:marBottom w:val="0"/>
      <w:divBdr>
        <w:top w:val="none" w:sz="0" w:space="0" w:color="auto"/>
        <w:left w:val="none" w:sz="0" w:space="0" w:color="auto"/>
        <w:bottom w:val="none" w:sz="0" w:space="0" w:color="auto"/>
        <w:right w:val="none" w:sz="0" w:space="0" w:color="auto"/>
      </w:divBdr>
    </w:div>
    <w:div w:id="202376135">
      <w:bodyDiv w:val="1"/>
      <w:marLeft w:val="0"/>
      <w:marRight w:val="0"/>
      <w:marTop w:val="0"/>
      <w:marBottom w:val="0"/>
      <w:divBdr>
        <w:top w:val="none" w:sz="0" w:space="0" w:color="auto"/>
        <w:left w:val="none" w:sz="0" w:space="0" w:color="auto"/>
        <w:bottom w:val="none" w:sz="0" w:space="0" w:color="auto"/>
        <w:right w:val="none" w:sz="0" w:space="0" w:color="auto"/>
      </w:divBdr>
    </w:div>
    <w:div w:id="250894274">
      <w:bodyDiv w:val="1"/>
      <w:marLeft w:val="0"/>
      <w:marRight w:val="0"/>
      <w:marTop w:val="0"/>
      <w:marBottom w:val="0"/>
      <w:divBdr>
        <w:top w:val="none" w:sz="0" w:space="0" w:color="auto"/>
        <w:left w:val="none" w:sz="0" w:space="0" w:color="auto"/>
        <w:bottom w:val="none" w:sz="0" w:space="0" w:color="auto"/>
        <w:right w:val="none" w:sz="0" w:space="0" w:color="auto"/>
      </w:divBdr>
      <w:divsChild>
        <w:div w:id="1101727534">
          <w:marLeft w:val="0"/>
          <w:marRight w:val="0"/>
          <w:marTop w:val="0"/>
          <w:marBottom w:val="0"/>
          <w:divBdr>
            <w:top w:val="none" w:sz="0" w:space="0" w:color="auto"/>
            <w:left w:val="none" w:sz="0" w:space="0" w:color="auto"/>
            <w:bottom w:val="none" w:sz="0" w:space="0" w:color="auto"/>
            <w:right w:val="none" w:sz="0" w:space="0" w:color="auto"/>
          </w:divBdr>
        </w:div>
        <w:div w:id="7221726">
          <w:marLeft w:val="0"/>
          <w:marRight w:val="0"/>
          <w:marTop w:val="0"/>
          <w:marBottom w:val="0"/>
          <w:divBdr>
            <w:top w:val="none" w:sz="0" w:space="0" w:color="auto"/>
            <w:left w:val="none" w:sz="0" w:space="0" w:color="auto"/>
            <w:bottom w:val="none" w:sz="0" w:space="0" w:color="auto"/>
            <w:right w:val="none" w:sz="0" w:space="0" w:color="auto"/>
          </w:divBdr>
        </w:div>
        <w:div w:id="452099777">
          <w:marLeft w:val="0"/>
          <w:marRight w:val="0"/>
          <w:marTop w:val="0"/>
          <w:marBottom w:val="0"/>
          <w:divBdr>
            <w:top w:val="none" w:sz="0" w:space="0" w:color="auto"/>
            <w:left w:val="none" w:sz="0" w:space="0" w:color="auto"/>
            <w:bottom w:val="none" w:sz="0" w:space="0" w:color="auto"/>
            <w:right w:val="none" w:sz="0" w:space="0" w:color="auto"/>
          </w:divBdr>
        </w:div>
        <w:div w:id="1855337471">
          <w:marLeft w:val="0"/>
          <w:marRight w:val="0"/>
          <w:marTop w:val="0"/>
          <w:marBottom w:val="0"/>
          <w:divBdr>
            <w:top w:val="none" w:sz="0" w:space="0" w:color="auto"/>
            <w:left w:val="none" w:sz="0" w:space="0" w:color="auto"/>
            <w:bottom w:val="none" w:sz="0" w:space="0" w:color="auto"/>
            <w:right w:val="none" w:sz="0" w:space="0" w:color="auto"/>
          </w:divBdr>
        </w:div>
        <w:div w:id="1239897545">
          <w:marLeft w:val="0"/>
          <w:marRight w:val="0"/>
          <w:marTop w:val="0"/>
          <w:marBottom w:val="0"/>
          <w:divBdr>
            <w:top w:val="none" w:sz="0" w:space="0" w:color="auto"/>
            <w:left w:val="none" w:sz="0" w:space="0" w:color="auto"/>
            <w:bottom w:val="none" w:sz="0" w:space="0" w:color="auto"/>
            <w:right w:val="none" w:sz="0" w:space="0" w:color="auto"/>
          </w:divBdr>
        </w:div>
        <w:div w:id="250550897">
          <w:marLeft w:val="0"/>
          <w:marRight w:val="0"/>
          <w:marTop w:val="0"/>
          <w:marBottom w:val="0"/>
          <w:divBdr>
            <w:top w:val="none" w:sz="0" w:space="0" w:color="auto"/>
            <w:left w:val="none" w:sz="0" w:space="0" w:color="auto"/>
            <w:bottom w:val="none" w:sz="0" w:space="0" w:color="auto"/>
            <w:right w:val="none" w:sz="0" w:space="0" w:color="auto"/>
          </w:divBdr>
        </w:div>
        <w:div w:id="47262919">
          <w:marLeft w:val="0"/>
          <w:marRight w:val="0"/>
          <w:marTop w:val="0"/>
          <w:marBottom w:val="0"/>
          <w:divBdr>
            <w:top w:val="none" w:sz="0" w:space="0" w:color="auto"/>
            <w:left w:val="none" w:sz="0" w:space="0" w:color="auto"/>
            <w:bottom w:val="none" w:sz="0" w:space="0" w:color="auto"/>
            <w:right w:val="none" w:sz="0" w:space="0" w:color="auto"/>
          </w:divBdr>
        </w:div>
        <w:div w:id="1841894324">
          <w:marLeft w:val="0"/>
          <w:marRight w:val="0"/>
          <w:marTop w:val="0"/>
          <w:marBottom w:val="0"/>
          <w:divBdr>
            <w:top w:val="none" w:sz="0" w:space="0" w:color="auto"/>
            <w:left w:val="none" w:sz="0" w:space="0" w:color="auto"/>
            <w:bottom w:val="none" w:sz="0" w:space="0" w:color="auto"/>
            <w:right w:val="none" w:sz="0" w:space="0" w:color="auto"/>
          </w:divBdr>
        </w:div>
        <w:div w:id="1966810694">
          <w:marLeft w:val="0"/>
          <w:marRight w:val="0"/>
          <w:marTop w:val="0"/>
          <w:marBottom w:val="0"/>
          <w:divBdr>
            <w:top w:val="none" w:sz="0" w:space="0" w:color="auto"/>
            <w:left w:val="none" w:sz="0" w:space="0" w:color="auto"/>
            <w:bottom w:val="none" w:sz="0" w:space="0" w:color="auto"/>
            <w:right w:val="none" w:sz="0" w:space="0" w:color="auto"/>
          </w:divBdr>
        </w:div>
        <w:div w:id="1661616561">
          <w:marLeft w:val="0"/>
          <w:marRight w:val="0"/>
          <w:marTop w:val="0"/>
          <w:marBottom w:val="0"/>
          <w:divBdr>
            <w:top w:val="none" w:sz="0" w:space="0" w:color="auto"/>
            <w:left w:val="none" w:sz="0" w:space="0" w:color="auto"/>
            <w:bottom w:val="none" w:sz="0" w:space="0" w:color="auto"/>
            <w:right w:val="none" w:sz="0" w:space="0" w:color="auto"/>
          </w:divBdr>
        </w:div>
        <w:div w:id="1081366154">
          <w:marLeft w:val="0"/>
          <w:marRight w:val="0"/>
          <w:marTop w:val="0"/>
          <w:marBottom w:val="0"/>
          <w:divBdr>
            <w:top w:val="none" w:sz="0" w:space="0" w:color="auto"/>
            <w:left w:val="none" w:sz="0" w:space="0" w:color="auto"/>
            <w:bottom w:val="none" w:sz="0" w:space="0" w:color="auto"/>
            <w:right w:val="none" w:sz="0" w:space="0" w:color="auto"/>
          </w:divBdr>
        </w:div>
        <w:div w:id="530384847">
          <w:marLeft w:val="0"/>
          <w:marRight w:val="0"/>
          <w:marTop w:val="0"/>
          <w:marBottom w:val="0"/>
          <w:divBdr>
            <w:top w:val="none" w:sz="0" w:space="0" w:color="auto"/>
            <w:left w:val="none" w:sz="0" w:space="0" w:color="auto"/>
            <w:bottom w:val="none" w:sz="0" w:space="0" w:color="auto"/>
            <w:right w:val="none" w:sz="0" w:space="0" w:color="auto"/>
          </w:divBdr>
        </w:div>
        <w:div w:id="195316695">
          <w:marLeft w:val="0"/>
          <w:marRight w:val="0"/>
          <w:marTop w:val="0"/>
          <w:marBottom w:val="0"/>
          <w:divBdr>
            <w:top w:val="none" w:sz="0" w:space="0" w:color="auto"/>
            <w:left w:val="none" w:sz="0" w:space="0" w:color="auto"/>
            <w:bottom w:val="none" w:sz="0" w:space="0" w:color="auto"/>
            <w:right w:val="none" w:sz="0" w:space="0" w:color="auto"/>
          </w:divBdr>
        </w:div>
        <w:div w:id="470447241">
          <w:marLeft w:val="0"/>
          <w:marRight w:val="0"/>
          <w:marTop w:val="0"/>
          <w:marBottom w:val="0"/>
          <w:divBdr>
            <w:top w:val="none" w:sz="0" w:space="0" w:color="auto"/>
            <w:left w:val="none" w:sz="0" w:space="0" w:color="auto"/>
            <w:bottom w:val="none" w:sz="0" w:space="0" w:color="auto"/>
            <w:right w:val="none" w:sz="0" w:space="0" w:color="auto"/>
          </w:divBdr>
        </w:div>
        <w:div w:id="1691253304">
          <w:marLeft w:val="0"/>
          <w:marRight w:val="0"/>
          <w:marTop w:val="0"/>
          <w:marBottom w:val="0"/>
          <w:divBdr>
            <w:top w:val="none" w:sz="0" w:space="0" w:color="auto"/>
            <w:left w:val="none" w:sz="0" w:space="0" w:color="auto"/>
            <w:bottom w:val="none" w:sz="0" w:space="0" w:color="auto"/>
            <w:right w:val="none" w:sz="0" w:space="0" w:color="auto"/>
          </w:divBdr>
        </w:div>
        <w:div w:id="1770006133">
          <w:marLeft w:val="0"/>
          <w:marRight w:val="0"/>
          <w:marTop w:val="0"/>
          <w:marBottom w:val="0"/>
          <w:divBdr>
            <w:top w:val="none" w:sz="0" w:space="0" w:color="auto"/>
            <w:left w:val="none" w:sz="0" w:space="0" w:color="auto"/>
            <w:bottom w:val="none" w:sz="0" w:space="0" w:color="auto"/>
            <w:right w:val="none" w:sz="0" w:space="0" w:color="auto"/>
          </w:divBdr>
        </w:div>
        <w:div w:id="1812093478">
          <w:marLeft w:val="0"/>
          <w:marRight w:val="0"/>
          <w:marTop w:val="0"/>
          <w:marBottom w:val="0"/>
          <w:divBdr>
            <w:top w:val="none" w:sz="0" w:space="0" w:color="auto"/>
            <w:left w:val="none" w:sz="0" w:space="0" w:color="auto"/>
            <w:bottom w:val="none" w:sz="0" w:space="0" w:color="auto"/>
            <w:right w:val="none" w:sz="0" w:space="0" w:color="auto"/>
          </w:divBdr>
        </w:div>
        <w:div w:id="1938369716">
          <w:marLeft w:val="0"/>
          <w:marRight w:val="0"/>
          <w:marTop w:val="0"/>
          <w:marBottom w:val="0"/>
          <w:divBdr>
            <w:top w:val="none" w:sz="0" w:space="0" w:color="auto"/>
            <w:left w:val="none" w:sz="0" w:space="0" w:color="auto"/>
            <w:bottom w:val="none" w:sz="0" w:space="0" w:color="auto"/>
            <w:right w:val="none" w:sz="0" w:space="0" w:color="auto"/>
          </w:divBdr>
        </w:div>
        <w:div w:id="139539545">
          <w:marLeft w:val="0"/>
          <w:marRight w:val="0"/>
          <w:marTop w:val="0"/>
          <w:marBottom w:val="0"/>
          <w:divBdr>
            <w:top w:val="none" w:sz="0" w:space="0" w:color="auto"/>
            <w:left w:val="none" w:sz="0" w:space="0" w:color="auto"/>
            <w:bottom w:val="none" w:sz="0" w:space="0" w:color="auto"/>
            <w:right w:val="none" w:sz="0" w:space="0" w:color="auto"/>
          </w:divBdr>
        </w:div>
        <w:div w:id="1470438198">
          <w:marLeft w:val="0"/>
          <w:marRight w:val="0"/>
          <w:marTop w:val="0"/>
          <w:marBottom w:val="0"/>
          <w:divBdr>
            <w:top w:val="none" w:sz="0" w:space="0" w:color="auto"/>
            <w:left w:val="none" w:sz="0" w:space="0" w:color="auto"/>
            <w:bottom w:val="none" w:sz="0" w:space="0" w:color="auto"/>
            <w:right w:val="none" w:sz="0" w:space="0" w:color="auto"/>
          </w:divBdr>
        </w:div>
        <w:div w:id="71199543">
          <w:marLeft w:val="0"/>
          <w:marRight w:val="0"/>
          <w:marTop w:val="0"/>
          <w:marBottom w:val="0"/>
          <w:divBdr>
            <w:top w:val="none" w:sz="0" w:space="0" w:color="auto"/>
            <w:left w:val="none" w:sz="0" w:space="0" w:color="auto"/>
            <w:bottom w:val="none" w:sz="0" w:space="0" w:color="auto"/>
            <w:right w:val="none" w:sz="0" w:space="0" w:color="auto"/>
          </w:divBdr>
        </w:div>
        <w:div w:id="868109906">
          <w:marLeft w:val="0"/>
          <w:marRight w:val="0"/>
          <w:marTop w:val="0"/>
          <w:marBottom w:val="0"/>
          <w:divBdr>
            <w:top w:val="none" w:sz="0" w:space="0" w:color="auto"/>
            <w:left w:val="none" w:sz="0" w:space="0" w:color="auto"/>
            <w:bottom w:val="none" w:sz="0" w:space="0" w:color="auto"/>
            <w:right w:val="none" w:sz="0" w:space="0" w:color="auto"/>
          </w:divBdr>
        </w:div>
        <w:div w:id="794368353">
          <w:marLeft w:val="0"/>
          <w:marRight w:val="0"/>
          <w:marTop w:val="0"/>
          <w:marBottom w:val="0"/>
          <w:divBdr>
            <w:top w:val="none" w:sz="0" w:space="0" w:color="auto"/>
            <w:left w:val="none" w:sz="0" w:space="0" w:color="auto"/>
            <w:bottom w:val="none" w:sz="0" w:space="0" w:color="auto"/>
            <w:right w:val="none" w:sz="0" w:space="0" w:color="auto"/>
          </w:divBdr>
        </w:div>
        <w:div w:id="910581183">
          <w:marLeft w:val="0"/>
          <w:marRight w:val="0"/>
          <w:marTop w:val="0"/>
          <w:marBottom w:val="0"/>
          <w:divBdr>
            <w:top w:val="none" w:sz="0" w:space="0" w:color="auto"/>
            <w:left w:val="none" w:sz="0" w:space="0" w:color="auto"/>
            <w:bottom w:val="none" w:sz="0" w:space="0" w:color="auto"/>
            <w:right w:val="none" w:sz="0" w:space="0" w:color="auto"/>
          </w:divBdr>
        </w:div>
        <w:div w:id="340621398">
          <w:marLeft w:val="0"/>
          <w:marRight w:val="0"/>
          <w:marTop w:val="0"/>
          <w:marBottom w:val="0"/>
          <w:divBdr>
            <w:top w:val="none" w:sz="0" w:space="0" w:color="auto"/>
            <w:left w:val="none" w:sz="0" w:space="0" w:color="auto"/>
            <w:bottom w:val="none" w:sz="0" w:space="0" w:color="auto"/>
            <w:right w:val="none" w:sz="0" w:space="0" w:color="auto"/>
          </w:divBdr>
        </w:div>
        <w:div w:id="809783442">
          <w:marLeft w:val="0"/>
          <w:marRight w:val="0"/>
          <w:marTop w:val="0"/>
          <w:marBottom w:val="0"/>
          <w:divBdr>
            <w:top w:val="none" w:sz="0" w:space="0" w:color="auto"/>
            <w:left w:val="none" w:sz="0" w:space="0" w:color="auto"/>
            <w:bottom w:val="none" w:sz="0" w:space="0" w:color="auto"/>
            <w:right w:val="none" w:sz="0" w:space="0" w:color="auto"/>
          </w:divBdr>
        </w:div>
        <w:div w:id="305167669">
          <w:marLeft w:val="0"/>
          <w:marRight w:val="0"/>
          <w:marTop w:val="0"/>
          <w:marBottom w:val="0"/>
          <w:divBdr>
            <w:top w:val="none" w:sz="0" w:space="0" w:color="auto"/>
            <w:left w:val="none" w:sz="0" w:space="0" w:color="auto"/>
            <w:bottom w:val="none" w:sz="0" w:space="0" w:color="auto"/>
            <w:right w:val="none" w:sz="0" w:space="0" w:color="auto"/>
          </w:divBdr>
        </w:div>
        <w:div w:id="282078229">
          <w:marLeft w:val="0"/>
          <w:marRight w:val="0"/>
          <w:marTop w:val="0"/>
          <w:marBottom w:val="0"/>
          <w:divBdr>
            <w:top w:val="none" w:sz="0" w:space="0" w:color="auto"/>
            <w:left w:val="none" w:sz="0" w:space="0" w:color="auto"/>
            <w:bottom w:val="none" w:sz="0" w:space="0" w:color="auto"/>
            <w:right w:val="none" w:sz="0" w:space="0" w:color="auto"/>
          </w:divBdr>
        </w:div>
        <w:div w:id="1058482027">
          <w:marLeft w:val="0"/>
          <w:marRight w:val="0"/>
          <w:marTop w:val="0"/>
          <w:marBottom w:val="0"/>
          <w:divBdr>
            <w:top w:val="none" w:sz="0" w:space="0" w:color="auto"/>
            <w:left w:val="none" w:sz="0" w:space="0" w:color="auto"/>
            <w:bottom w:val="none" w:sz="0" w:space="0" w:color="auto"/>
            <w:right w:val="none" w:sz="0" w:space="0" w:color="auto"/>
          </w:divBdr>
        </w:div>
        <w:div w:id="1210612266">
          <w:marLeft w:val="0"/>
          <w:marRight w:val="0"/>
          <w:marTop w:val="0"/>
          <w:marBottom w:val="0"/>
          <w:divBdr>
            <w:top w:val="none" w:sz="0" w:space="0" w:color="auto"/>
            <w:left w:val="none" w:sz="0" w:space="0" w:color="auto"/>
            <w:bottom w:val="none" w:sz="0" w:space="0" w:color="auto"/>
            <w:right w:val="none" w:sz="0" w:space="0" w:color="auto"/>
          </w:divBdr>
        </w:div>
        <w:div w:id="1501970738">
          <w:marLeft w:val="0"/>
          <w:marRight w:val="0"/>
          <w:marTop w:val="0"/>
          <w:marBottom w:val="0"/>
          <w:divBdr>
            <w:top w:val="none" w:sz="0" w:space="0" w:color="auto"/>
            <w:left w:val="none" w:sz="0" w:space="0" w:color="auto"/>
            <w:bottom w:val="none" w:sz="0" w:space="0" w:color="auto"/>
            <w:right w:val="none" w:sz="0" w:space="0" w:color="auto"/>
          </w:divBdr>
        </w:div>
        <w:div w:id="832261642">
          <w:marLeft w:val="0"/>
          <w:marRight w:val="0"/>
          <w:marTop w:val="0"/>
          <w:marBottom w:val="0"/>
          <w:divBdr>
            <w:top w:val="none" w:sz="0" w:space="0" w:color="auto"/>
            <w:left w:val="none" w:sz="0" w:space="0" w:color="auto"/>
            <w:bottom w:val="none" w:sz="0" w:space="0" w:color="auto"/>
            <w:right w:val="none" w:sz="0" w:space="0" w:color="auto"/>
          </w:divBdr>
        </w:div>
        <w:div w:id="1856457842">
          <w:marLeft w:val="0"/>
          <w:marRight w:val="0"/>
          <w:marTop w:val="0"/>
          <w:marBottom w:val="0"/>
          <w:divBdr>
            <w:top w:val="none" w:sz="0" w:space="0" w:color="auto"/>
            <w:left w:val="none" w:sz="0" w:space="0" w:color="auto"/>
            <w:bottom w:val="none" w:sz="0" w:space="0" w:color="auto"/>
            <w:right w:val="none" w:sz="0" w:space="0" w:color="auto"/>
          </w:divBdr>
        </w:div>
        <w:div w:id="1368530622">
          <w:marLeft w:val="0"/>
          <w:marRight w:val="0"/>
          <w:marTop w:val="0"/>
          <w:marBottom w:val="0"/>
          <w:divBdr>
            <w:top w:val="none" w:sz="0" w:space="0" w:color="auto"/>
            <w:left w:val="none" w:sz="0" w:space="0" w:color="auto"/>
            <w:bottom w:val="none" w:sz="0" w:space="0" w:color="auto"/>
            <w:right w:val="none" w:sz="0" w:space="0" w:color="auto"/>
          </w:divBdr>
        </w:div>
        <w:div w:id="1612467769">
          <w:marLeft w:val="0"/>
          <w:marRight w:val="0"/>
          <w:marTop w:val="0"/>
          <w:marBottom w:val="0"/>
          <w:divBdr>
            <w:top w:val="none" w:sz="0" w:space="0" w:color="auto"/>
            <w:left w:val="none" w:sz="0" w:space="0" w:color="auto"/>
            <w:bottom w:val="none" w:sz="0" w:space="0" w:color="auto"/>
            <w:right w:val="none" w:sz="0" w:space="0" w:color="auto"/>
          </w:divBdr>
        </w:div>
        <w:div w:id="294992582">
          <w:marLeft w:val="0"/>
          <w:marRight w:val="0"/>
          <w:marTop w:val="0"/>
          <w:marBottom w:val="0"/>
          <w:divBdr>
            <w:top w:val="none" w:sz="0" w:space="0" w:color="auto"/>
            <w:left w:val="none" w:sz="0" w:space="0" w:color="auto"/>
            <w:bottom w:val="none" w:sz="0" w:space="0" w:color="auto"/>
            <w:right w:val="none" w:sz="0" w:space="0" w:color="auto"/>
          </w:divBdr>
        </w:div>
        <w:div w:id="1235747843">
          <w:marLeft w:val="0"/>
          <w:marRight w:val="0"/>
          <w:marTop w:val="0"/>
          <w:marBottom w:val="0"/>
          <w:divBdr>
            <w:top w:val="none" w:sz="0" w:space="0" w:color="auto"/>
            <w:left w:val="none" w:sz="0" w:space="0" w:color="auto"/>
            <w:bottom w:val="none" w:sz="0" w:space="0" w:color="auto"/>
            <w:right w:val="none" w:sz="0" w:space="0" w:color="auto"/>
          </w:divBdr>
        </w:div>
        <w:div w:id="1843009290">
          <w:marLeft w:val="0"/>
          <w:marRight w:val="0"/>
          <w:marTop w:val="0"/>
          <w:marBottom w:val="0"/>
          <w:divBdr>
            <w:top w:val="none" w:sz="0" w:space="0" w:color="auto"/>
            <w:left w:val="none" w:sz="0" w:space="0" w:color="auto"/>
            <w:bottom w:val="none" w:sz="0" w:space="0" w:color="auto"/>
            <w:right w:val="none" w:sz="0" w:space="0" w:color="auto"/>
          </w:divBdr>
        </w:div>
        <w:div w:id="1924408343">
          <w:marLeft w:val="0"/>
          <w:marRight w:val="0"/>
          <w:marTop w:val="0"/>
          <w:marBottom w:val="0"/>
          <w:divBdr>
            <w:top w:val="none" w:sz="0" w:space="0" w:color="auto"/>
            <w:left w:val="none" w:sz="0" w:space="0" w:color="auto"/>
            <w:bottom w:val="none" w:sz="0" w:space="0" w:color="auto"/>
            <w:right w:val="none" w:sz="0" w:space="0" w:color="auto"/>
          </w:divBdr>
        </w:div>
        <w:div w:id="144398502">
          <w:marLeft w:val="0"/>
          <w:marRight w:val="0"/>
          <w:marTop w:val="0"/>
          <w:marBottom w:val="0"/>
          <w:divBdr>
            <w:top w:val="none" w:sz="0" w:space="0" w:color="auto"/>
            <w:left w:val="none" w:sz="0" w:space="0" w:color="auto"/>
            <w:bottom w:val="none" w:sz="0" w:space="0" w:color="auto"/>
            <w:right w:val="none" w:sz="0" w:space="0" w:color="auto"/>
          </w:divBdr>
        </w:div>
        <w:div w:id="1761170968">
          <w:marLeft w:val="0"/>
          <w:marRight w:val="0"/>
          <w:marTop w:val="0"/>
          <w:marBottom w:val="0"/>
          <w:divBdr>
            <w:top w:val="none" w:sz="0" w:space="0" w:color="auto"/>
            <w:left w:val="none" w:sz="0" w:space="0" w:color="auto"/>
            <w:bottom w:val="none" w:sz="0" w:space="0" w:color="auto"/>
            <w:right w:val="none" w:sz="0" w:space="0" w:color="auto"/>
          </w:divBdr>
        </w:div>
        <w:div w:id="84570562">
          <w:marLeft w:val="0"/>
          <w:marRight w:val="0"/>
          <w:marTop w:val="0"/>
          <w:marBottom w:val="0"/>
          <w:divBdr>
            <w:top w:val="none" w:sz="0" w:space="0" w:color="auto"/>
            <w:left w:val="none" w:sz="0" w:space="0" w:color="auto"/>
            <w:bottom w:val="none" w:sz="0" w:space="0" w:color="auto"/>
            <w:right w:val="none" w:sz="0" w:space="0" w:color="auto"/>
          </w:divBdr>
        </w:div>
        <w:div w:id="1306662496">
          <w:marLeft w:val="0"/>
          <w:marRight w:val="0"/>
          <w:marTop w:val="0"/>
          <w:marBottom w:val="0"/>
          <w:divBdr>
            <w:top w:val="none" w:sz="0" w:space="0" w:color="auto"/>
            <w:left w:val="none" w:sz="0" w:space="0" w:color="auto"/>
            <w:bottom w:val="none" w:sz="0" w:space="0" w:color="auto"/>
            <w:right w:val="none" w:sz="0" w:space="0" w:color="auto"/>
          </w:divBdr>
        </w:div>
        <w:div w:id="2031908206">
          <w:marLeft w:val="0"/>
          <w:marRight w:val="0"/>
          <w:marTop w:val="0"/>
          <w:marBottom w:val="0"/>
          <w:divBdr>
            <w:top w:val="none" w:sz="0" w:space="0" w:color="auto"/>
            <w:left w:val="none" w:sz="0" w:space="0" w:color="auto"/>
            <w:bottom w:val="none" w:sz="0" w:space="0" w:color="auto"/>
            <w:right w:val="none" w:sz="0" w:space="0" w:color="auto"/>
          </w:divBdr>
        </w:div>
        <w:div w:id="484322108">
          <w:marLeft w:val="0"/>
          <w:marRight w:val="0"/>
          <w:marTop w:val="0"/>
          <w:marBottom w:val="0"/>
          <w:divBdr>
            <w:top w:val="none" w:sz="0" w:space="0" w:color="auto"/>
            <w:left w:val="none" w:sz="0" w:space="0" w:color="auto"/>
            <w:bottom w:val="none" w:sz="0" w:space="0" w:color="auto"/>
            <w:right w:val="none" w:sz="0" w:space="0" w:color="auto"/>
          </w:divBdr>
        </w:div>
        <w:div w:id="796795930">
          <w:marLeft w:val="0"/>
          <w:marRight w:val="0"/>
          <w:marTop w:val="0"/>
          <w:marBottom w:val="0"/>
          <w:divBdr>
            <w:top w:val="none" w:sz="0" w:space="0" w:color="auto"/>
            <w:left w:val="none" w:sz="0" w:space="0" w:color="auto"/>
            <w:bottom w:val="none" w:sz="0" w:space="0" w:color="auto"/>
            <w:right w:val="none" w:sz="0" w:space="0" w:color="auto"/>
          </w:divBdr>
        </w:div>
        <w:div w:id="169835699">
          <w:marLeft w:val="0"/>
          <w:marRight w:val="0"/>
          <w:marTop w:val="0"/>
          <w:marBottom w:val="0"/>
          <w:divBdr>
            <w:top w:val="none" w:sz="0" w:space="0" w:color="auto"/>
            <w:left w:val="none" w:sz="0" w:space="0" w:color="auto"/>
            <w:bottom w:val="none" w:sz="0" w:space="0" w:color="auto"/>
            <w:right w:val="none" w:sz="0" w:space="0" w:color="auto"/>
          </w:divBdr>
        </w:div>
      </w:divsChild>
    </w:div>
    <w:div w:id="256980715">
      <w:bodyDiv w:val="1"/>
      <w:marLeft w:val="0"/>
      <w:marRight w:val="0"/>
      <w:marTop w:val="0"/>
      <w:marBottom w:val="0"/>
      <w:divBdr>
        <w:top w:val="none" w:sz="0" w:space="0" w:color="auto"/>
        <w:left w:val="none" w:sz="0" w:space="0" w:color="auto"/>
        <w:bottom w:val="none" w:sz="0" w:space="0" w:color="auto"/>
        <w:right w:val="none" w:sz="0" w:space="0" w:color="auto"/>
      </w:divBdr>
      <w:divsChild>
        <w:div w:id="2119640021">
          <w:marLeft w:val="0"/>
          <w:marRight w:val="0"/>
          <w:marTop w:val="0"/>
          <w:marBottom w:val="0"/>
          <w:divBdr>
            <w:top w:val="none" w:sz="0" w:space="0" w:color="auto"/>
            <w:left w:val="none" w:sz="0" w:space="0" w:color="auto"/>
            <w:bottom w:val="none" w:sz="0" w:space="0" w:color="auto"/>
            <w:right w:val="none" w:sz="0" w:space="0" w:color="auto"/>
          </w:divBdr>
        </w:div>
        <w:div w:id="1066100147">
          <w:marLeft w:val="0"/>
          <w:marRight w:val="0"/>
          <w:marTop w:val="0"/>
          <w:marBottom w:val="0"/>
          <w:divBdr>
            <w:top w:val="none" w:sz="0" w:space="0" w:color="auto"/>
            <w:left w:val="none" w:sz="0" w:space="0" w:color="auto"/>
            <w:bottom w:val="none" w:sz="0" w:space="0" w:color="auto"/>
            <w:right w:val="none" w:sz="0" w:space="0" w:color="auto"/>
          </w:divBdr>
        </w:div>
        <w:div w:id="835195945">
          <w:marLeft w:val="0"/>
          <w:marRight w:val="0"/>
          <w:marTop w:val="0"/>
          <w:marBottom w:val="0"/>
          <w:divBdr>
            <w:top w:val="none" w:sz="0" w:space="0" w:color="auto"/>
            <w:left w:val="none" w:sz="0" w:space="0" w:color="auto"/>
            <w:bottom w:val="none" w:sz="0" w:space="0" w:color="auto"/>
            <w:right w:val="none" w:sz="0" w:space="0" w:color="auto"/>
          </w:divBdr>
        </w:div>
        <w:div w:id="1880511310">
          <w:marLeft w:val="0"/>
          <w:marRight w:val="0"/>
          <w:marTop w:val="0"/>
          <w:marBottom w:val="0"/>
          <w:divBdr>
            <w:top w:val="none" w:sz="0" w:space="0" w:color="auto"/>
            <w:left w:val="none" w:sz="0" w:space="0" w:color="auto"/>
            <w:bottom w:val="none" w:sz="0" w:space="0" w:color="auto"/>
            <w:right w:val="none" w:sz="0" w:space="0" w:color="auto"/>
          </w:divBdr>
        </w:div>
        <w:div w:id="1830098185">
          <w:marLeft w:val="0"/>
          <w:marRight w:val="0"/>
          <w:marTop w:val="0"/>
          <w:marBottom w:val="0"/>
          <w:divBdr>
            <w:top w:val="none" w:sz="0" w:space="0" w:color="auto"/>
            <w:left w:val="none" w:sz="0" w:space="0" w:color="auto"/>
            <w:bottom w:val="none" w:sz="0" w:space="0" w:color="auto"/>
            <w:right w:val="none" w:sz="0" w:space="0" w:color="auto"/>
          </w:divBdr>
        </w:div>
        <w:div w:id="2083019315">
          <w:marLeft w:val="0"/>
          <w:marRight w:val="0"/>
          <w:marTop w:val="0"/>
          <w:marBottom w:val="0"/>
          <w:divBdr>
            <w:top w:val="none" w:sz="0" w:space="0" w:color="auto"/>
            <w:left w:val="none" w:sz="0" w:space="0" w:color="auto"/>
            <w:bottom w:val="none" w:sz="0" w:space="0" w:color="auto"/>
            <w:right w:val="none" w:sz="0" w:space="0" w:color="auto"/>
          </w:divBdr>
        </w:div>
        <w:div w:id="1974561560">
          <w:marLeft w:val="0"/>
          <w:marRight w:val="0"/>
          <w:marTop w:val="0"/>
          <w:marBottom w:val="0"/>
          <w:divBdr>
            <w:top w:val="none" w:sz="0" w:space="0" w:color="auto"/>
            <w:left w:val="none" w:sz="0" w:space="0" w:color="auto"/>
            <w:bottom w:val="none" w:sz="0" w:space="0" w:color="auto"/>
            <w:right w:val="none" w:sz="0" w:space="0" w:color="auto"/>
          </w:divBdr>
        </w:div>
        <w:div w:id="551114669">
          <w:marLeft w:val="0"/>
          <w:marRight w:val="0"/>
          <w:marTop w:val="0"/>
          <w:marBottom w:val="0"/>
          <w:divBdr>
            <w:top w:val="none" w:sz="0" w:space="0" w:color="auto"/>
            <w:left w:val="none" w:sz="0" w:space="0" w:color="auto"/>
            <w:bottom w:val="none" w:sz="0" w:space="0" w:color="auto"/>
            <w:right w:val="none" w:sz="0" w:space="0" w:color="auto"/>
          </w:divBdr>
        </w:div>
        <w:div w:id="621231659">
          <w:marLeft w:val="0"/>
          <w:marRight w:val="0"/>
          <w:marTop w:val="0"/>
          <w:marBottom w:val="0"/>
          <w:divBdr>
            <w:top w:val="none" w:sz="0" w:space="0" w:color="auto"/>
            <w:left w:val="none" w:sz="0" w:space="0" w:color="auto"/>
            <w:bottom w:val="none" w:sz="0" w:space="0" w:color="auto"/>
            <w:right w:val="none" w:sz="0" w:space="0" w:color="auto"/>
          </w:divBdr>
        </w:div>
        <w:div w:id="557712257">
          <w:marLeft w:val="0"/>
          <w:marRight w:val="0"/>
          <w:marTop w:val="0"/>
          <w:marBottom w:val="0"/>
          <w:divBdr>
            <w:top w:val="none" w:sz="0" w:space="0" w:color="auto"/>
            <w:left w:val="none" w:sz="0" w:space="0" w:color="auto"/>
            <w:bottom w:val="none" w:sz="0" w:space="0" w:color="auto"/>
            <w:right w:val="none" w:sz="0" w:space="0" w:color="auto"/>
          </w:divBdr>
        </w:div>
        <w:div w:id="1648123368">
          <w:marLeft w:val="0"/>
          <w:marRight w:val="0"/>
          <w:marTop w:val="0"/>
          <w:marBottom w:val="0"/>
          <w:divBdr>
            <w:top w:val="none" w:sz="0" w:space="0" w:color="auto"/>
            <w:left w:val="none" w:sz="0" w:space="0" w:color="auto"/>
            <w:bottom w:val="none" w:sz="0" w:space="0" w:color="auto"/>
            <w:right w:val="none" w:sz="0" w:space="0" w:color="auto"/>
          </w:divBdr>
        </w:div>
        <w:div w:id="931861028">
          <w:marLeft w:val="0"/>
          <w:marRight w:val="0"/>
          <w:marTop w:val="0"/>
          <w:marBottom w:val="0"/>
          <w:divBdr>
            <w:top w:val="none" w:sz="0" w:space="0" w:color="auto"/>
            <w:left w:val="none" w:sz="0" w:space="0" w:color="auto"/>
            <w:bottom w:val="none" w:sz="0" w:space="0" w:color="auto"/>
            <w:right w:val="none" w:sz="0" w:space="0" w:color="auto"/>
          </w:divBdr>
        </w:div>
        <w:div w:id="1790195352">
          <w:marLeft w:val="0"/>
          <w:marRight w:val="0"/>
          <w:marTop w:val="0"/>
          <w:marBottom w:val="0"/>
          <w:divBdr>
            <w:top w:val="none" w:sz="0" w:space="0" w:color="auto"/>
            <w:left w:val="none" w:sz="0" w:space="0" w:color="auto"/>
            <w:bottom w:val="none" w:sz="0" w:space="0" w:color="auto"/>
            <w:right w:val="none" w:sz="0" w:space="0" w:color="auto"/>
          </w:divBdr>
        </w:div>
        <w:div w:id="2102794806">
          <w:marLeft w:val="0"/>
          <w:marRight w:val="0"/>
          <w:marTop w:val="0"/>
          <w:marBottom w:val="0"/>
          <w:divBdr>
            <w:top w:val="none" w:sz="0" w:space="0" w:color="auto"/>
            <w:left w:val="none" w:sz="0" w:space="0" w:color="auto"/>
            <w:bottom w:val="none" w:sz="0" w:space="0" w:color="auto"/>
            <w:right w:val="none" w:sz="0" w:space="0" w:color="auto"/>
          </w:divBdr>
        </w:div>
        <w:div w:id="241642156">
          <w:marLeft w:val="0"/>
          <w:marRight w:val="0"/>
          <w:marTop w:val="0"/>
          <w:marBottom w:val="0"/>
          <w:divBdr>
            <w:top w:val="none" w:sz="0" w:space="0" w:color="auto"/>
            <w:left w:val="none" w:sz="0" w:space="0" w:color="auto"/>
            <w:bottom w:val="none" w:sz="0" w:space="0" w:color="auto"/>
            <w:right w:val="none" w:sz="0" w:space="0" w:color="auto"/>
          </w:divBdr>
        </w:div>
        <w:div w:id="484901177">
          <w:marLeft w:val="0"/>
          <w:marRight w:val="0"/>
          <w:marTop w:val="0"/>
          <w:marBottom w:val="0"/>
          <w:divBdr>
            <w:top w:val="none" w:sz="0" w:space="0" w:color="auto"/>
            <w:left w:val="none" w:sz="0" w:space="0" w:color="auto"/>
            <w:bottom w:val="none" w:sz="0" w:space="0" w:color="auto"/>
            <w:right w:val="none" w:sz="0" w:space="0" w:color="auto"/>
          </w:divBdr>
        </w:div>
        <w:div w:id="1763647362">
          <w:marLeft w:val="0"/>
          <w:marRight w:val="0"/>
          <w:marTop w:val="0"/>
          <w:marBottom w:val="0"/>
          <w:divBdr>
            <w:top w:val="none" w:sz="0" w:space="0" w:color="auto"/>
            <w:left w:val="none" w:sz="0" w:space="0" w:color="auto"/>
            <w:bottom w:val="none" w:sz="0" w:space="0" w:color="auto"/>
            <w:right w:val="none" w:sz="0" w:space="0" w:color="auto"/>
          </w:divBdr>
        </w:div>
        <w:div w:id="1305964392">
          <w:marLeft w:val="0"/>
          <w:marRight w:val="0"/>
          <w:marTop w:val="0"/>
          <w:marBottom w:val="0"/>
          <w:divBdr>
            <w:top w:val="none" w:sz="0" w:space="0" w:color="auto"/>
            <w:left w:val="none" w:sz="0" w:space="0" w:color="auto"/>
            <w:bottom w:val="none" w:sz="0" w:space="0" w:color="auto"/>
            <w:right w:val="none" w:sz="0" w:space="0" w:color="auto"/>
          </w:divBdr>
        </w:div>
        <w:div w:id="299961647">
          <w:marLeft w:val="0"/>
          <w:marRight w:val="0"/>
          <w:marTop w:val="0"/>
          <w:marBottom w:val="0"/>
          <w:divBdr>
            <w:top w:val="none" w:sz="0" w:space="0" w:color="auto"/>
            <w:left w:val="none" w:sz="0" w:space="0" w:color="auto"/>
            <w:bottom w:val="none" w:sz="0" w:space="0" w:color="auto"/>
            <w:right w:val="none" w:sz="0" w:space="0" w:color="auto"/>
          </w:divBdr>
        </w:div>
        <w:div w:id="1406759995">
          <w:marLeft w:val="0"/>
          <w:marRight w:val="0"/>
          <w:marTop w:val="0"/>
          <w:marBottom w:val="0"/>
          <w:divBdr>
            <w:top w:val="none" w:sz="0" w:space="0" w:color="auto"/>
            <w:left w:val="none" w:sz="0" w:space="0" w:color="auto"/>
            <w:bottom w:val="none" w:sz="0" w:space="0" w:color="auto"/>
            <w:right w:val="none" w:sz="0" w:space="0" w:color="auto"/>
          </w:divBdr>
        </w:div>
        <w:div w:id="793016419">
          <w:marLeft w:val="0"/>
          <w:marRight w:val="0"/>
          <w:marTop w:val="0"/>
          <w:marBottom w:val="0"/>
          <w:divBdr>
            <w:top w:val="none" w:sz="0" w:space="0" w:color="auto"/>
            <w:left w:val="none" w:sz="0" w:space="0" w:color="auto"/>
            <w:bottom w:val="none" w:sz="0" w:space="0" w:color="auto"/>
            <w:right w:val="none" w:sz="0" w:space="0" w:color="auto"/>
          </w:divBdr>
        </w:div>
        <w:div w:id="550458822">
          <w:marLeft w:val="0"/>
          <w:marRight w:val="0"/>
          <w:marTop w:val="0"/>
          <w:marBottom w:val="0"/>
          <w:divBdr>
            <w:top w:val="none" w:sz="0" w:space="0" w:color="auto"/>
            <w:left w:val="none" w:sz="0" w:space="0" w:color="auto"/>
            <w:bottom w:val="none" w:sz="0" w:space="0" w:color="auto"/>
            <w:right w:val="none" w:sz="0" w:space="0" w:color="auto"/>
          </w:divBdr>
        </w:div>
        <w:div w:id="820460359">
          <w:marLeft w:val="0"/>
          <w:marRight w:val="0"/>
          <w:marTop w:val="0"/>
          <w:marBottom w:val="0"/>
          <w:divBdr>
            <w:top w:val="none" w:sz="0" w:space="0" w:color="auto"/>
            <w:left w:val="none" w:sz="0" w:space="0" w:color="auto"/>
            <w:bottom w:val="none" w:sz="0" w:space="0" w:color="auto"/>
            <w:right w:val="none" w:sz="0" w:space="0" w:color="auto"/>
          </w:divBdr>
        </w:div>
        <w:div w:id="602342871">
          <w:marLeft w:val="0"/>
          <w:marRight w:val="0"/>
          <w:marTop w:val="0"/>
          <w:marBottom w:val="0"/>
          <w:divBdr>
            <w:top w:val="none" w:sz="0" w:space="0" w:color="auto"/>
            <w:left w:val="none" w:sz="0" w:space="0" w:color="auto"/>
            <w:bottom w:val="none" w:sz="0" w:space="0" w:color="auto"/>
            <w:right w:val="none" w:sz="0" w:space="0" w:color="auto"/>
          </w:divBdr>
        </w:div>
        <w:div w:id="67308096">
          <w:marLeft w:val="0"/>
          <w:marRight w:val="0"/>
          <w:marTop w:val="0"/>
          <w:marBottom w:val="0"/>
          <w:divBdr>
            <w:top w:val="none" w:sz="0" w:space="0" w:color="auto"/>
            <w:left w:val="none" w:sz="0" w:space="0" w:color="auto"/>
            <w:bottom w:val="none" w:sz="0" w:space="0" w:color="auto"/>
            <w:right w:val="none" w:sz="0" w:space="0" w:color="auto"/>
          </w:divBdr>
        </w:div>
        <w:div w:id="827746513">
          <w:marLeft w:val="0"/>
          <w:marRight w:val="0"/>
          <w:marTop w:val="0"/>
          <w:marBottom w:val="0"/>
          <w:divBdr>
            <w:top w:val="none" w:sz="0" w:space="0" w:color="auto"/>
            <w:left w:val="none" w:sz="0" w:space="0" w:color="auto"/>
            <w:bottom w:val="none" w:sz="0" w:space="0" w:color="auto"/>
            <w:right w:val="none" w:sz="0" w:space="0" w:color="auto"/>
          </w:divBdr>
        </w:div>
        <w:div w:id="916864607">
          <w:marLeft w:val="0"/>
          <w:marRight w:val="0"/>
          <w:marTop w:val="0"/>
          <w:marBottom w:val="0"/>
          <w:divBdr>
            <w:top w:val="none" w:sz="0" w:space="0" w:color="auto"/>
            <w:left w:val="none" w:sz="0" w:space="0" w:color="auto"/>
            <w:bottom w:val="none" w:sz="0" w:space="0" w:color="auto"/>
            <w:right w:val="none" w:sz="0" w:space="0" w:color="auto"/>
          </w:divBdr>
        </w:div>
        <w:div w:id="1792631904">
          <w:marLeft w:val="0"/>
          <w:marRight w:val="0"/>
          <w:marTop w:val="0"/>
          <w:marBottom w:val="0"/>
          <w:divBdr>
            <w:top w:val="none" w:sz="0" w:space="0" w:color="auto"/>
            <w:left w:val="none" w:sz="0" w:space="0" w:color="auto"/>
            <w:bottom w:val="none" w:sz="0" w:space="0" w:color="auto"/>
            <w:right w:val="none" w:sz="0" w:space="0" w:color="auto"/>
          </w:divBdr>
        </w:div>
        <w:div w:id="1623029288">
          <w:marLeft w:val="0"/>
          <w:marRight w:val="0"/>
          <w:marTop w:val="0"/>
          <w:marBottom w:val="0"/>
          <w:divBdr>
            <w:top w:val="none" w:sz="0" w:space="0" w:color="auto"/>
            <w:left w:val="none" w:sz="0" w:space="0" w:color="auto"/>
            <w:bottom w:val="none" w:sz="0" w:space="0" w:color="auto"/>
            <w:right w:val="none" w:sz="0" w:space="0" w:color="auto"/>
          </w:divBdr>
        </w:div>
        <w:div w:id="64031968">
          <w:marLeft w:val="0"/>
          <w:marRight w:val="0"/>
          <w:marTop w:val="0"/>
          <w:marBottom w:val="0"/>
          <w:divBdr>
            <w:top w:val="none" w:sz="0" w:space="0" w:color="auto"/>
            <w:left w:val="none" w:sz="0" w:space="0" w:color="auto"/>
            <w:bottom w:val="none" w:sz="0" w:space="0" w:color="auto"/>
            <w:right w:val="none" w:sz="0" w:space="0" w:color="auto"/>
          </w:divBdr>
        </w:div>
        <w:div w:id="2060662810">
          <w:marLeft w:val="0"/>
          <w:marRight w:val="0"/>
          <w:marTop w:val="0"/>
          <w:marBottom w:val="0"/>
          <w:divBdr>
            <w:top w:val="none" w:sz="0" w:space="0" w:color="auto"/>
            <w:left w:val="none" w:sz="0" w:space="0" w:color="auto"/>
            <w:bottom w:val="none" w:sz="0" w:space="0" w:color="auto"/>
            <w:right w:val="none" w:sz="0" w:space="0" w:color="auto"/>
          </w:divBdr>
        </w:div>
        <w:div w:id="1424187744">
          <w:marLeft w:val="0"/>
          <w:marRight w:val="0"/>
          <w:marTop w:val="0"/>
          <w:marBottom w:val="0"/>
          <w:divBdr>
            <w:top w:val="none" w:sz="0" w:space="0" w:color="auto"/>
            <w:left w:val="none" w:sz="0" w:space="0" w:color="auto"/>
            <w:bottom w:val="none" w:sz="0" w:space="0" w:color="auto"/>
            <w:right w:val="none" w:sz="0" w:space="0" w:color="auto"/>
          </w:divBdr>
        </w:div>
        <w:div w:id="1406492054">
          <w:marLeft w:val="0"/>
          <w:marRight w:val="0"/>
          <w:marTop w:val="0"/>
          <w:marBottom w:val="0"/>
          <w:divBdr>
            <w:top w:val="none" w:sz="0" w:space="0" w:color="auto"/>
            <w:left w:val="none" w:sz="0" w:space="0" w:color="auto"/>
            <w:bottom w:val="none" w:sz="0" w:space="0" w:color="auto"/>
            <w:right w:val="none" w:sz="0" w:space="0" w:color="auto"/>
          </w:divBdr>
        </w:div>
        <w:div w:id="1747072104">
          <w:marLeft w:val="0"/>
          <w:marRight w:val="0"/>
          <w:marTop w:val="0"/>
          <w:marBottom w:val="0"/>
          <w:divBdr>
            <w:top w:val="none" w:sz="0" w:space="0" w:color="auto"/>
            <w:left w:val="none" w:sz="0" w:space="0" w:color="auto"/>
            <w:bottom w:val="none" w:sz="0" w:space="0" w:color="auto"/>
            <w:right w:val="none" w:sz="0" w:space="0" w:color="auto"/>
          </w:divBdr>
        </w:div>
        <w:div w:id="497310167">
          <w:marLeft w:val="0"/>
          <w:marRight w:val="0"/>
          <w:marTop w:val="0"/>
          <w:marBottom w:val="0"/>
          <w:divBdr>
            <w:top w:val="none" w:sz="0" w:space="0" w:color="auto"/>
            <w:left w:val="none" w:sz="0" w:space="0" w:color="auto"/>
            <w:bottom w:val="none" w:sz="0" w:space="0" w:color="auto"/>
            <w:right w:val="none" w:sz="0" w:space="0" w:color="auto"/>
          </w:divBdr>
        </w:div>
        <w:div w:id="805124423">
          <w:marLeft w:val="0"/>
          <w:marRight w:val="0"/>
          <w:marTop w:val="0"/>
          <w:marBottom w:val="0"/>
          <w:divBdr>
            <w:top w:val="none" w:sz="0" w:space="0" w:color="auto"/>
            <w:left w:val="none" w:sz="0" w:space="0" w:color="auto"/>
            <w:bottom w:val="none" w:sz="0" w:space="0" w:color="auto"/>
            <w:right w:val="none" w:sz="0" w:space="0" w:color="auto"/>
          </w:divBdr>
        </w:div>
        <w:div w:id="1617443574">
          <w:marLeft w:val="0"/>
          <w:marRight w:val="0"/>
          <w:marTop w:val="0"/>
          <w:marBottom w:val="0"/>
          <w:divBdr>
            <w:top w:val="none" w:sz="0" w:space="0" w:color="auto"/>
            <w:left w:val="none" w:sz="0" w:space="0" w:color="auto"/>
            <w:bottom w:val="none" w:sz="0" w:space="0" w:color="auto"/>
            <w:right w:val="none" w:sz="0" w:space="0" w:color="auto"/>
          </w:divBdr>
        </w:div>
        <w:div w:id="187790705">
          <w:marLeft w:val="0"/>
          <w:marRight w:val="0"/>
          <w:marTop w:val="0"/>
          <w:marBottom w:val="0"/>
          <w:divBdr>
            <w:top w:val="none" w:sz="0" w:space="0" w:color="auto"/>
            <w:left w:val="none" w:sz="0" w:space="0" w:color="auto"/>
            <w:bottom w:val="none" w:sz="0" w:space="0" w:color="auto"/>
            <w:right w:val="none" w:sz="0" w:space="0" w:color="auto"/>
          </w:divBdr>
        </w:div>
        <w:div w:id="317727678">
          <w:marLeft w:val="0"/>
          <w:marRight w:val="0"/>
          <w:marTop w:val="0"/>
          <w:marBottom w:val="0"/>
          <w:divBdr>
            <w:top w:val="none" w:sz="0" w:space="0" w:color="auto"/>
            <w:left w:val="none" w:sz="0" w:space="0" w:color="auto"/>
            <w:bottom w:val="none" w:sz="0" w:space="0" w:color="auto"/>
            <w:right w:val="none" w:sz="0" w:space="0" w:color="auto"/>
          </w:divBdr>
        </w:div>
        <w:div w:id="1374621501">
          <w:marLeft w:val="0"/>
          <w:marRight w:val="0"/>
          <w:marTop w:val="0"/>
          <w:marBottom w:val="0"/>
          <w:divBdr>
            <w:top w:val="none" w:sz="0" w:space="0" w:color="auto"/>
            <w:left w:val="none" w:sz="0" w:space="0" w:color="auto"/>
            <w:bottom w:val="none" w:sz="0" w:space="0" w:color="auto"/>
            <w:right w:val="none" w:sz="0" w:space="0" w:color="auto"/>
          </w:divBdr>
        </w:div>
        <w:div w:id="645627060">
          <w:marLeft w:val="0"/>
          <w:marRight w:val="0"/>
          <w:marTop w:val="0"/>
          <w:marBottom w:val="0"/>
          <w:divBdr>
            <w:top w:val="none" w:sz="0" w:space="0" w:color="auto"/>
            <w:left w:val="none" w:sz="0" w:space="0" w:color="auto"/>
            <w:bottom w:val="none" w:sz="0" w:space="0" w:color="auto"/>
            <w:right w:val="none" w:sz="0" w:space="0" w:color="auto"/>
          </w:divBdr>
        </w:div>
        <w:div w:id="697776418">
          <w:marLeft w:val="0"/>
          <w:marRight w:val="0"/>
          <w:marTop w:val="0"/>
          <w:marBottom w:val="0"/>
          <w:divBdr>
            <w:top w:val="none" w:sz="0" w:space="0" w:color="auto"/>
            <w:left w:val="none" w:sz="0" w:space="0" w:color="auto"/>
            <w:bottom w:val="none" w:sz="0" w:space="0" w:color="auto"/>
            <w:right w:val="none" w:sz="0" w:space="0" w:color="auto"/>
          </w:divBdr>
        </w:div>
        <w:div w:id="1826706276">
          <w:marLeft w:val="0"/>
          <w:marRight w:val="0"/>
          <w:marTop w:val="0"/>
          <w:marBottom w:val="0"/>
          <w:divBdr>
            <w:top w:val="none" w:sz="0" w:space="0" w:color="auto"/>
            <w:left w:val="none" w:sz="0" w:space="0" w:color="auto"/>
            <w:bottom w:val="none" w:sz="0" w:space="0" w:color="auto"/>
            <w:right w:val="none" w:sz="0" w:space="0" w:color="auto"/>
          </w:divBdr>
        </w:div>
        <w:div w:id="1149980644">
          <w:marLeft w:val="0"/>
          <w:marRight w:val="0"/>
          <w:marTop w:val="0"/>
          <w:marBottom w:val="0"/>
          <w:divBdr>
            <w:top w:val="none" w:sz="0" w:space="0" w:color="auto"/>
            <w:left w:val="none" w:sz="0" w:space="0" w:color="auto"/>
            <w:bottom w:val="none" w:sz="0" w:space="0" w:color="auto"/>
            <w:right w:val="none" w:sz="0" w:space="0" w:color="auto"/>
          </w:divBdr>
        </w:div>
        <w:div w:id="39597069">
          <w:marLeft w:val="0"/>
          <w:marRight w:val="0"/>
          <w:marTop w:val="0"/>
          <w:marBottom w:val="0"/>
          <w:divBdr>
            <w:top w:val="none" w:sz="0" w:space="0" w:color="auto"/>
            <w:left w:val="none" w:sz="0" w:space="0" w:color="auto"/>
            <w:bottom w:val="none" w:sz="0" w:space="0" w:color="auto"/>
            <w:right w:val="none" w:sz="0" w:space="0" w:color="auto"/>
          </w:divBdr>
        </w:div>
        <w:div w:id="1684434789">
          <w:marLeft w:val="0"/>
          <w:marRight w:val="0"/>
          <w:marTop w:val="0"/>
          <w:marBottom w:val="0"/>
          <w:divBdr>
            <w:top w:val="none" w:sz="0" w:space="0" w:color="auto"/>
            <w:left w:val="none" w:sz="0" w:space="0" w:color="auto"/>
            <w:bottom w:val="none" w:sz="0" w:space="0" w:color="auto"/>
            <w:right w:val="none" w:sz="0" w:space="0" w:color="auto"/>
          </w:divBdr>
        </w:div>
        <w:div w:id="778448603">
          <w:marLeft w:val="0"/>
          <w:marRight w:val="0"/>
          <w:marTop w:val="0"/>
          <w:marBottom w:val="0"/>
          <w:divBdr>
            <w:top w:val="none" w:sz="0" w:space="0" w:color="auto"/>
            <w:left w:val="none" w:sz="0" w:space="0" w:color="auto"/>
            <w:bottom w:val="none" w:sz="0" w:space="0" w:color="auto"/>
            <w:right w:val="none" w:sz="0" w:space="0" w:color="auto"/>
          </w:divBdr>
        </w:div>
        <w:div w:id="290090616">
          <w:marLeft w:val="0"/>
          <w:marRight w:val="0"/>
          <w:marTop w:val="0"/>
          <w:marBottom w:val="0"/>
          <w:divBdr>
            <w:top w:val="none" w:sz="0" w:space="0" w:color="auto"/>
            <w:left w:val="none" w:sz="0" w:space="0" w:color="auto"/>
            <w:bottom w:val="none" w:sz="0" w:space="0" w:color="auto"/>
            <w:right w:val="none" w:sz="0" w:space="0" w:color="auto"/>
          </w:divBdr>
        </w:div>
        <w:div w:id="277876437">
          <w:marLeft w:val="0"/>
          <w:marRight w:val="0"/>
          <w:marTop w:val="0"/>
          <w:marBottom w:val="0"/>
          <w:divBdr>
            <w:top w:val="none" w:sz="0" w:space="0" w:color="auto"/>
            <w:left w:val="none" w:sz="0" w:space="0" w:color="auto"/>
            <w:bottom w:val="none" w:sz="0" w:space="0" w:color="auto"/>
            <w:right w:val="none" w:sz="0" w:space="0" w:color="auto"/>
          </w:divBdr>
        </w:div>
        <w:div w:id="231545131">
          <w:marLeft w:val="0"/>
          <w:marRight w:val="0"/>
          <w:marTop w:val="0"/>
          <w:marBottom w:val="0"/>
          <w:divBdr>
            <w:top w:val="none" w:sz="0" w:space="0" w:color="auto"/>
            <w:left w:val="none" w:sz="0" w:space="0" w:color="auto"/>
            <w:bottom w:val="none" w:sz="0" w:space="0" w:color="auto"/>
            <w:right w:val="none" w:sz="0" w:space="0" w:color="auto"/>
          </w:divBdr>
        </w:div>
      </w:divsChild>
    </w:div>
    <w:div w:id="488833763">
      <w:bodyDiv w:val="1"/>
      <w:marLeft w:val="0"/>
      <w:marRight w:val="0"/>
      <w:marTop w:val="0"/>
      <w:marBottom w:val="0"/>
      <w:divBdr>
        <w:top w:val="none" w:sz="0" w:space="0" w:color="auto"/>
        <w:left w:val="none" w:sz="0" w:space="0" w:color="auto"/>
        <w:bottom w:val="none" w:sz="0" w:space="0" w:color="auto"/>
        <w:right w:val="none" w:sz="0" w:space="0" w:color="auto"/>
      </w:divBdr>
      <w:divsChild>
        <w:div w:id="1960993039">
          <w:marLeft w:val="547"/>
          <w:marRight w:val="0"/>
          <w:marTop w:val="0"/>
          <w:marBottom w:val="0"/>
          <w:divBdr>
            <w:top w:val="none" w:sz="0" w:space="0" w:color="auto"/>
            <w:left w:val="none" w:sz="0" w:space="0" w:color="auto"/>
            <w:bottom w:val="none" w:sz="0" w:space="0" w:color="auto"/>
            <w:right w:val="none" w:sz="0" w:space="0" w:color="auto"/>
          </w:divBdr>
        </w:div>
        <w:div w:id="1517109668">
          <w:marLeft w:val="547"/>
          <w:marRight w:val="0"/>
          <w:marTop w:val="0"/>
          <w:marBottom w:val="0"/>
          <w:divBdr>
            <w:top w:val="none" w:sz="0" w:space="0" w:color="auto"/>
            <w:left w:val="none" w:sz="0" w:space="0" w:color="auto"/>
            <w:bottom w:val="none" w:sz="0" w:space="0" w:color="auto"/>
            <w:right w:val="none" w:sz="0" w:space="0" w:color="auto"/>
          </w:divBdr>
        </w:div>
        <w:div w:id="1389111890">
          <w:marLeft w:val="547"/>
          <w:marRight w:val="0"/>
          <w:marTop w:val="0"/>
          <w:marBottom w:val="0"/>
          <w:divBdr>
            <w:top w:val="none" w:sz="0" w:space="0" w:color="auto"/>
            <w:left w:val="none" w:sz="0" w:space="0" w:color="auto"/>
            <w:bottom w:val="none" w:sz="0" w:space="0" w:color="auto"/>
            <w:right w:val="none" w:sz="0" w:space="0" w:color="auto"/>
          </w:divBdr>
        </w:div>
        <w:div w:id="14311263">
          <w:marLeft w:val="547"/>
          <w:marRight w:val="0"/>
          <w:marTop w:val="0"/>
          <w:marBottom w:val="0"/>
          <w:divBdr>
            <w:top w:val="none" w:sz="0" w:space="0" w:color="auto"/>
            <w:left w:val="none" w:sz="0" w:space="0" w:color="auto"/>
            <w:bottom w:val="none" w:sz="0" w:space="0" w:color="auto"/>
            <w:right w:val="none" w:sz="0" w:space="0" w:color="auto"/>
          </w:divBdr>
        </w:div>
        <w:div w:id="1711344061">
          <w:marLeft w:val="547"/>
          <w:marRight w:val="0"/>
          <w:marTop w:val="0"/>
          <w:marBottom w:val="0"/>
          <w:divBdr>
            <w:top w:val="none" w:sz="0" w:space="0" w:color="auto"/>
            <w:left w:val="none" w:sz="0" w:space="0" w:color="auto"/>
            <w:bottom w:val="none" w:sz="0" w:space="0" w:color="auto"/>
            <w:right w:val="none" w:sz="0" w:space="0" w:color="auto"/>
          </w:divBdr>
        </w:div>
      </w:divsChild>
    </w:div>
    <w:div w:id="654795071">
      <w:bodyDiv w:val="1"/>
      <w:marLeft w:val="0"/>
      <w:marRight w:val="0"/>
      <w:marTop w:val="0"/>
      <w:marBottom w:val="0"/>
      <w:divBdr>
        <w:top w:val="none" w:sz="0" w:space="0" w:color="auto"/>
        <w:left w:val="none" w:sz="0" w:space="0" w:color="auto"/>
        <w:bottom w:val="none" w:sz="0" w:space="0" w:color="auto"/>
        <w:right w:val="none" w:sz="0" w:space="0" w:color="auto"/>
      </w:divBdr>
      <w:divsChild>
        <w:div w:id="25638151">
          <w:marLeft w:val="446"/>
          <w:marRight w:val="0"/>
          <w:marTop w:val="96"/>
          <w:marBottom w:val="0"/>
          <w:divBdr>
            <w:top w:val="none" w:sz="0" w:space="0" w:color="auto"/>
            <w:left w:val="none" w:sz="0" w:space="0" w:color="auto"/>
            <w:bottom w:val="none" w:sz="0" w:space="0" w:color="auto"/>
            <w:right w:val="none" w:sz="0" w:space="0" w:color="auto"/>
          </w:divBdr>
        </w:div>
        <w:div w:id="666440926">
          <w:marLeft w:val="446"/>
          <w:marRight w:val="0"/>
          <w:marTop w:val="96"/>
          <w:marBottom w:val="0"/>
          <w:divBdr>
            <w:top w:val="none" w:sz="0" w:space="0" w:color="auto"/>
            <w:left w:val="none" w:sz="0" w:space="0" w:color="auto"/>
            <w:bottom w:val="none" w:sz="0" w:space="0" w:color="auto"/>
            <w:right w:val="none" w:sz="0" w:space="0" w:color="auto"/>
          </w:divBdr>
        </w:div>
      </w:divsChild>
    </w:div>
    <w:div w:id="702553641">
      <w:bodyDiv w:val="1"/>
      <w:marLeft w:val="0"/>
      <w:marRight w:val="0"/>
      <w:marTop w:val="0"/>
      <w:marBottom w:val="0"/>
      <w:divBdr>
        <w:top w:val="none" w:sz="0" w:space="0" w:color="auto"/>
        <w:left w:val="none" w:sz="0" w:space="0" w:color="auto"/>
        <w:bottom w:val="none" w:sz="0" w:space="0" w:color="auto"/>
        <w:right w:val="none" w:sz="0" w:space="0" w:color="auto"/>
      </w:divBdr>
    </w:div>
    <w:div w:id="758912244">
      <w:bodyDiv w:val="1"/>
      <w:marLeft w:val="0"/>
      <w:marRight w:val="0"/>
      <w:marTop w:val="0"/>
      <w:marBottom w:val="0"/>
      <w:divBdr>
        <w:top w:val="none" w:sz="0" w:space="0" w:color="auto"/>
        <w:left w:val="none" w:sz="0" w:space="0" w:color="auto"/>
        <w:bottom w:val="none" w:sz="0" w:space="0" w:color="auto"/>
        <w:right w:val="none" w:sz="0" w:space="0" w:color="auto"/>
      </w:divBdr>
      <w:divsChild>
        <w:div w:id="1376926688">
          <w:marLeft w:val="446"/>
          <w:marRight w:val="0"/>
          <w:marTop w:val="0"/>
          <w:marBottom w:val="0"/>
          <w:divBdr>
            <w:top w:val="none" w:sz="0" w:space="0" w:color="auto"/>
            <w:left w:val="none" w:sz="0" w:space="0" w:color="auto"/>
            <w:bottom w:val="none" w:sz="0" w:space="0" w:color="auto"/>
            <w:right w:val="none" w:sz="0" w:space="0" w:color="auto"/>
          </w:divBdr>
        </w:div>
        <w:div w:id="1019507698">
          <w:marLeft w:val="446"/>
          <w:marRight w:val="0"/>
          <w:marTop w:val="0"/>
          <w:marBottom w:val="0"/>
          <w:divBdr>
            <w:top w:val="none" w:sz="0" w:space="0" w:color="auto"/>
            <w:left w:val="none" w:sz="0" w:space="0" w:color="auto"/>
            <w:bottom w:val="none" w:sz="0" w:space="0" w:color="auto"/>
            <w:right w:val="none" w:sz="0" w:space="0" w:color="auto"/>
          </w:divBdr>
        </w:div>
        <w:div w:id="1861697664">
          <w:marLeft w:val="446"/>
          <w:marRight w:val="0"/>
          <w:marTop w:val="0"/>
          <w:marBottom w:val="0"/>
          <w:divBdr>
            <w:top w:val="none" w:sz="0" w:space="0" w:color="auto"/>
            <w:left w:val="none" w:sz="0" w:space="0" w:color="auto"/>
            <w:bottom w:val="none" w:sz="0" w:space="0" w:color="auto"/>
            <w:right w:val="none" w:sz="0" w:space="0" w:color="auto"/>
          </w:divBdr>
        </w:div>
        <w:div w:id="769157962">
          <w:marLeft w:val="446"/>
          <w:marRight w:val="0"/>
          <w:marTop w:val="0"/>
          <w:marBottom w:val="0"/>
          <w:divBdr>
            <w:top w:val="none" w:sz="0" w:space="0" w:color="auto"/>
            <w:left w:val="none" w:sz="0" w:space="0" w:color="auto"/>
            <w:bottom w:val="none" w:sz="0" w:space="0" w:color="auto"/>
            <w:right w:val="none" w:sz="0" w:space="0" w:color="auto"/>
          </w:divBdr>
        </w:div>
        <w:div w:id="1890192091">
          <w:marLeft w:val="446"/>
          <w:marRight w:val="0"/>
          <w:marTop w:val="0"/>
          <w:marBottom w:val="0"/>
          <w:divBdr>
            <w:top w:val="none" w:sz="0" w:space="0" w:color="auto"/>
            <w:left w:val="none" w:sz="0" w:space="0" w:color="auto"/>
            <w:bottom w:val="none" w:sz="0" w:space="0" w:color="auto"/>
            <w:right w:val="none" w:sz="0" w:space="0" w:color="auto"/>
          </w:divBdr>
        </w:div>
        <w:div w:id="1424914807">
          <w:marLeft w:val="446"/>
          <w:marRight w:val="0"/>
          <w:marTop w:val="0"/>
          <w:marBottom w:val="0"/>
          <w:divBdr>
            <w:top w:val="none" w:sz="0" w:space="0" w:color="auto"/>
            <w:left w:val="none" w:sz="0" w:space="0" w:color="auto"/>
            <w:bottom w:val="none" w:sz="0" w:space="0" w:color="auto"/>
            <w:right w:val="none" w:sz="0" w:space="0" w:color="auto"/>
          </w:divBdr>
        </w:div>
        <w:div w:id="1582446371">
          <w:marLeft w:val="446"/>
          <w:marRight w:val="0"/>
          <w:marTop w:val="0"/>
          <w:marBottom w:val="0"/>
          <w:divBdr>
            <w:top w:val="none" w:sz="0" w:space="0" w:color="auto"/>
            <w:left w:val="none" w:sz="0" w:space="0" w:color="auto"/>
            <w:bottom w:val="none" w:sz="0" w:space="0" w:color="auto"/>
            <w:right w:val="none" w:sz="0" w:space="0" w:color="auto"/>
          </w:divBdr>
        </w:div>
        <w:div w:id="1544827006">
          <w:marLeft w:val="446"/>
          <w:marRight w:val="0"/>
          <w:marTop w:val="0"/>
          <w:marBottom w:val="0"/>
          <w:divBdr>
            <w:top w:val="none" w:sz="0" w:space="0" w:color="auto"/>
            <w:left w:val="none" w:sz="0" w:space="0" w:color="auto"/>
            <w:bottom w:val="none" w:sz="0" w:space="0" w:color="auto"/>
            <w:right w:val="none" w:sz="0" w:space="0" w:color="auto"/>
          </w:divBdr>
        </w:div>
        <w:div w:id="758408527">
          <w:marLeft w:val="446"/>
          <w:marRight w:val="0"/>
          <w:marTop w:val="0"/>
          <w:marBottom w:val="0"/>
          <w:divBdr>
            <w:top w:val="none" w:sz="0" w:space="0" w:color="auto"/>
            <w:left w:val="none" w:sz="0" w:space="0" w:color="auto"/>
            <w:bottom w:val="none" w:sz="0" w:space="0" w:color="auto"/>
            <w:right w:val="none" w:sz="0" w:space="0" w:color="auto"/>
          </w:divBdr>
        </w:div>
      </w:divsChild>
    </w:div>
    <w:div w:id="1059326290">
      <w:bodyDiv w:val="1"/>
      <w:marLeft w:val="0"/>
      <w:marRight w:val="0"/>
      <w:marTop w:val="0"/>
      <w:marBottom w:val="0"/>
      <w:divBdr>
        <w:top w:val="none" w:sz="0" w:space="0" w:color="auto"/>
        <w:left w:val="none" w:sz="0" w:space="0" w:color="auto"/>
        <w:bottom w:val="none" w:sz="0" w:space="0" w:color="auto"/>
        <w:right w:val="none" w:sz="0" w:space="0" w:color="auto"/>
      </w:divBdr>
    </w:div>
    <w:div w:id="1142886278">
      <w:bodyDiv w:val="1"/>
      <w:marLeft w:val="0"/>
      <w:marRight w:val="0"/>
      <w:marTop w:val="0"/>
      <w:marBottom w:val="0"/>
      <w:divBdr>
        <w:top w:val="none" w:sz="0" w:space="0" w:color="auto"/>
        <w:left w:val="none" w:sz="0" w:space="0" w:color="auto"/>
        <w:bottom w:val="none" w:sz="0" w:space="0" w:color="auto"/>
        <w:right w:val="none" w:sz="0" w:space="0" w:color="auto"/>
      </w:divBdr>
      <w:divsChild>
        <w:div w:id="225073310">
          <w:marLeft w:val="0"/>
          <w:marRight w:val="0"/>
          <w:marTop w:val="0"/>
          <w:marBottom w:val="0"/>
          <w:divBdr>
            <w:top w:val="none" w:sz="0" w:space="0" w:color="auto"/>
            <w:left w:val="none" w:sz="0" w:space="0" w:color="auto"/>
            <w:bottom w:val="none" w:sz="0" w:space="0" w:color="auto"/>
            <w:right w:val="none" w:sz="0" w:space="0" w:color="auto"/>
          </w:divBdr>
          <w:divsChild>
            <w:div w:id="1968313913">
              <w:marLeft w:val="0"/>
              <w:marRight w:val="0"/>
              <w:marTop w:val="0"/>
              <w:marBottom w:val="0"/>
              <w:divBdr>
                <w:top w:val="none" w:sz="0" w:space="0" w:color="auto"/>
                <w:left w:val="none" w:sz="0" w:space="0" w:color="auto"/>
                <w:bottom w:val="none" w:sz="0" w:space="0" w:color="auto"/>
                <w:right w:val="none" w:sz="0" w:space="0" w:color="auto"/>
              </w:divBdr>
            </w:div>
            <w:div w:id="239676456">
              <w:marLeft w:val="0"/>
              <w:marRight w:val="0"/>
              <w:marTop w:val="0"/>
              <w:marBottom w:val="0"/>
              <w:divBdr>
                <w:top w:val="none" w:sz="0" w:space="0" w:color="auto"/>
                <w:left w:val="none" w:sz="0" w:space="0" w:color="auto"/>
                <w:bottom w:val="none" w:sz="0" w:space="0" w:color="auto"/>
                <w:right w:val="none" w:sz="0" w:space="0" w:color="auto"/>
              </w:divBdr>
            </w:div>
            <w:div w:id="318851888">
              <w:marLeft w:val="0"/>
              <w:marRight w:val="0"/>
              <w:marTop w:val="0"/>
              <w:marBottom w:val="0"/>
              <w:divBdr>
                <w:top w:val="none" w:sz="0" w:space="0" w:color="auto"/>
                <w:left w:val="none" w:sz="0" w:space="0" w:color="auto"/>
                <w:bottom w:val="none" w:sz="0" w:space="0" w:color="auto"/>
                <w:right w:val="none" w:sz="0" w:space="0" w:color="auto"/>
              </w:divBdr>
            </w:div>
            <w:div w:id="163976641">
              <w:marLeft w:val="0"/>
              <w:marRight w:val="0"/>
              <w:marTop w:val="0"/>
              <w:marBottom w:val="0"/>
              <w:divBdr>
                <w:top w:val="none" w:sz="0" w:space="0" w:color="auto"/>
                <w:left w:val="none" w:sz="0" w:space="0" w:color="auto"/>
                <w:bottom w:val="none" w:sz="0" w:space="0" w:color="auto"/>
                <w:right w:val="none" w:sz="0" w:space="0" w:color="auto"/>
              </w:divBdr>
            </w:div>
            <w:div w:id="278144660">
              <w:marLeft w:val="0"/>
              <w:marRight w:val="0"/>
              <w:marTop w:val="0"/>
              <w:marBottom w:val="0"/>
              <w:divBdr>
                <w:top w:val="none" w:sz="0" w:space="0" w:color="auto"/>
                <w:left w:val="none" w:sz="0" w:space="0" w:color="auto"/>
                <w:bottom w:val="none" w:sz="0" w:space="0" w:color="auto"/>
                <w:right w:val="none" w:sz="0" w:space="0" w:color="auto"/>
              </w:divBdr>
            </w:div>
            <w:div w:id="256325486">
              <w:marLeft w:val="0"/>
              <w:marRight w:val="0"/>
              <w:marTop w:val="0"/>
              <w:marBottom w:val="0"/>
              <w:divBdr>
                <w:top w:val="none" w:sz="0" w:space="0" w:color="auto"/>
                <w:left w:val="none" w:sz="0" w:space="0" w:color="auto"/>
                <w:bottom w:val="none" w:sz="0" w:space="0" w:color="auto"/>
                <w:right w:val="none" w:sz="0" w:space="0" w:color="auto"/>
              </w:divBdr>
            </w:div>
            <w:div w:id="1326014">
              <w:marLeft w:val="0"/>
              <w:marRight w:val="0"/>
              <w:marTop w:val="0"/>
              <w:marBottom w:val="0"/>
              <w:divBdr>
                <w:top w:val="none" w:sz="0" w:space="0" w:color="auto"/>
                <w:left w:val="none" w:sz="0" w:space="0" w:color="auto"/>
                <w:bottom w:val="none" w:sz="0" w:space="0" w:color="auto"/>
                <w:right w:val="none" w:sz="0" w:space="0" w:color="auto"/>
              </w:divBdr>
            </w:div>
            <w:div w:id="2136873403">
              <w:marLeft w:val="0"/>
              <w:marRight w:val="0"/>
              <w:marTop w:val="0"/>
              <w:marBottom w:val="0"/>
              <w:divBdr>
                <w:top w:val="none" w:sz="0" w:space="0" w:color="auto"/>
                <w:left w:val="none" w:sz="0" w:space="0" w:color="auto"/>
                <w:bottom w:val="none" w:sz="0" w:space="0" w:color="auto"/>
                <w:right w:val="none" w:sz="0" w:space="0" w:color="auto"/>
              </w:divBdr>
            </w:div>
            <w:div w:id="910432776">
              <w:marLeft w:val="0"/>
              <w:marRight w:val="0"/>
              <w:marTop w:val="0"/>
              <w:marBottom w:val="0"/>
              <w:divBdr>
                <w:top w:val="none" w:sz="0" w:space="0" w:color="auto"/>
                <w:left w:val="none" w:sz="0" w:space="0" w:color="auto"/>
                <w:bottom w:val="none" w:sz="0" w:space="0" w:color="auto"/>
                <w:right w:val="none" w:sz="0" w:space="0" w:color="auto"/>
              </w:divBdr>
            </w:div>
            <w:div w:id="860122844">
              <w:marLeft w:val="0"/>
              <w:marRight w:val="0"/>
              <w:marTop w:val="0"/>
              <w:marBottom w:val="0"/>
              <w:divBdr>
                <w:top w:val="none" w:sz="0" w:space="0" w:color="auto"/>
                <w:left w:val="none" w:sz="0" w:space="0" w:color="auto"/>
                <w:bottom w:val="none" w:sz="0" w:space="0" w:color="auto"/>
                <w:right w:val="none" w:sz="0" w:space="0" w:color="auto"/>
              </w:divBdr>
            </w:div>
            <w:div w:id="380398693">
              <w:marLeft w:val="0"/>
              <w:marRight w:val="0"/>
              <w:marTop w:val="0"/>
              <w:marBottom w:val="0"/>
              <w:divBdr>
                <w:top w:val="none" w:sz="0" w:space="0" w:color="auto"/>
                <w:left w:val="none" w:sz="0" w:space="0" w:color="auto"/>
                <w:bottom w:val="none" w:sz="0" w:space="0" w:color="auto"/>
                <w:right w:val="none" w:sz="0" w:space="0" w:color="auto"/>
              </w:divBdr>
            </w:div>
            <w:div w:id="20225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537">
      <w:bodyDiv w:val="1"/>
      <w:marLeft w:val="0"/>
      <w:marRight w:val="0"/>
      <w:marTop w:val="0"/>
      <w:marBottom w:val="0"/>
      <w:divBdr>
        <w:top w:val="none" w:sz="0" w:space="0" w:color="auto"/>
        <w:left w:val="none" w:sz="0" w:space="0" w:color="auto"/>
        <w:bottom w:val="none" w:sz="0" w:space="0" w:color="auto"/>
        <w:right w:val="none" w:sz="0" w:space="0" w:color="auto"/>
      </w:divBdr>
    </w:div>
    <w:div w:id="1323241198">
      <w:bodyDiv w:val="1"/>
      <w:marLeft w:val="0"/>
      <w:marRight w:val="0"/>
      <w:marTop w:val="0"/>
      <w:marBottom w:val="0"/>
      <w:divBdr>
        <w:top w:val="none" w:sz="0" w:space="0" w:color="auto"/>
        <w:left w:val="none" w:sz="0" w:space="0" w:color="auto"/>
        <w:bottom w:val="none" w:sz="0" w:space="0" w:color="auto"/>
        <w:right w:val="none" w:sz="0" w:space="0" w:color="auto"/>
      </w:divBdr>
    </w:div>
    <w:div w:id="1429696347">
      <w:bodyDiv w:val="1"/>
      <w:marLeft w:val="0"/>
      <w:marRight w:val="0"/>
      <w:marTop w:val="0"/>
      <w:marBottom w:val="0"/>
      <w:divBdr>
        <w:top w:val="none" w:sz="0" w:space="0" w:color="auto"/>
        <w:left w:val="none" w:sz="0" w:space="0" w:color="auto"/>
        <w:bottom w:val="none" w:sz="0" w:space="0" w:color="auto"/>
        <w:right w:val="none" w:sz="0" w:space="0" w:color="auto"/>
      </w:divBdr>
    </w:div>
    <w:div w:id="1803569605">
      <w:bodyDiv w:val="1"/>
      <w:marLeft w:val="0"/>
      <w:marRight w:val="0"/>
      <w:marTop w:val="0"/>
      <w:marBottom w:val="0"/>
      <w:divBdr>
        <w:top w:val="none" w:sz="0" w:space="0" w:color="auto"/>
        <w:left w:val="none" w:sz="0" w:space="0" w:color="auto"/>
        <w:bottom w:val="none" w:sz="0" w:space="0" w:color="auto"/>
        <w:right w:val="none" w:sz="0" w:space="0" w:color="auto"/>
      </w:divBdr>
    </w:div>
    <w:div w:id="1898202036">
      <w:bodyDiv w:val="1"/>
      <w:marLeft w:val="0"/>
      <w:marRight w:val="0"/>
      <w:marTop w:val="0"/>
      <w:marBottom w:val="0"/>
      <w:divBdr>
        <w:top w:val="none" w:sz="0" w:space="0" w:color="auto"/>
        <w:left w:val="none" w:sz="0" w:space="0" w:color="auto"/>
        <w:bottom w:val="none" w:sz="0" w:space="0" w:color="auto"/>
        <w:right w:val="none" w:sz="0" w:space="0" w:color="auto"/>
      </w:divBdr>
    </w:div>
    <w:div w:id="20070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7.png"/><Relationship Id="rId23" Type="http://schemas.microsoft.com/office/2016/09/relationships/commentsIds" Target="commentsIds.xml"/><Relationship Id="rId10" Type="http://schemas.openxmlformats.org/officeDocument/2006/relationships/image" Target="media/image2.png"/><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E010-9C7A-4AC6-95E3-69177530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19410</Words>
  <Characters>110642</Characters>
  <Application>Microsoft Office Word</Application>
  <DocSecurity>0</DocSecurity>
  <Lines>922</Lines>
  <Paragraphs>259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129793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2019-05-16T12:18:00Z</dcterms:created>
  <dcterms:modified xsi:type="dcterms:W3CDTF">2019-05-16T12:18:00Z</dcterms:modified>
</cp:coreProperties>
</file>