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92DF7" w14:textId="77777777" w:rsidR="00D51042" w:rsidRDefault="00D51042" w:rsidP="00D51042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</w:p>
    <w:p w14:paraId="57651932" w14:textId="77777777" w:rsidR="00D81326" w:rsidRPr="00960C08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 w:cs="Arial"/>
          <w:sz w:val="22"/>
        </w:rPr>
      </w:pPr>
    </w:p>
    <w:p w14:paraId="5C848368" w14:textId="77777777" w:rsidR="008B4750" w:rsidRPr="00EC2537" w:rsidRDefault="008B4750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14:paraId="62B20A5D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63448CF7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7E0D13F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66C83ED8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2B1FBFF5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C13EB86" w14:textId="77777777"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233F657F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2258FAE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0605D830" w14:textId="77777777"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294351FA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B4750" w:rsidRPr="00EC2537" w14:paraId="4FB4691D" w14:textId="77777777" w:rsidTr="008407CD">
        <w:trPr>
          <w:trHeight w:val="2700"/>
        </w:trPr>
        <w:tc>
          <w:tcPr>
            <w:tcW w:w="9073" w:type="dxa"/>
          </w:tcPr>
          <w:p w14:paraId="16ACA190" w14:textId="77777777"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77BEDE8F" w14:textId="77777777"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706D1E90" w14:textId="77777777"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253A7C04" w14:textId="77777777" w:rsidR="008B4750" w:rsidRPr="00EC2537" w:rsidRDefault="008B4750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rámcovej dohody</w:t>
            </w:r>
          </w:p>
        </w:tc>
      </w:tr>
    </w:tbl>
    <w:p w14:paraId="57315833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B116E20" w14:textId="77777777" w:rsidR="005D6815" w:rsidRDefault="008B4750" w:rsidP="005D6815">
      <w:pPr>
        <w:spacing w:after="0"/>
        <w:jc w:val="center"/>
        <w:rPr>
          <w:rFonts w:ascii="Arial Narrow" w:hAnsi="Arial Narrow"/>
          <w:b/>
          <w:sz w:val="22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  <w:r w:rsidR="005D6815" w:rsidRPr="00416ADE">
        <w:rPr>
          <w:rFonts w:ascii="Arial Narrow" w:hAnsi="Arial Narrow"/>
          <w:b/>
          <w:sz w:val="22"/>
        </w:rPr>
        <w:lastRenderedPageBreak/>
        <w:t>Rámcová dohoda</w:t>
      </w:r>
      <w:r w:rsidR="005D6815">
        <w:rPr>
          <w:rFonts w:ascii="Arial Narrow" w:hAnsi="Arial Narrow"/>
          <w:b/>
          <w:sz w:val="22"/>
        </w:rPr>
        <w:t xml:space="preserve"> č. OVO1-2019/000412-</w:t>
      </w:r>
    </w:p>
    <w:p w14:paraId="06BA940D" w14:textId="77777777" w:rsidR="005D6815" w:rsidRDefault="005D6815" w:rsidP="005D6815">
      <w:pPr>
        <w:autoSpaceDE w:val="0"/>
        <w:autoSpaceDN w:val="0"/>
        <w:adjustRightInd w:val="0"/>
        <w:spacing w:after="0"/>
        <w:rPr>
          <w:rFonts w:ascii="Arial Narrow" w:hAnsi="Arial Narrow"/>
          <w:bCs/>
          <w:sz w:val="22"/>
        </w:rPr>
      </w:pPr>
    </w:p>
    <w:p w14:paraId="3ECE62B5" w14:textId="77777777" w:rsidR="005D6815" w:rsidRDefault="005D6815" w:rsidP="005D6815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>uzatvorená podľa</w:t>
      </w:r>
      <w:r>
        <w:rPr>
          <w:rFonts w:ascii="Arial Narrow" w:hAnsi="Arial Narrow" w:cs="Calibri"/>
          <w:bCs/>
          <w:sz w:val="22"/>
        </w:rPr>
        <w:t xml:space="preserve"> § 269 ods. 2 </w:t>
      </w:r>
      <w:r w:rsidRPr="00416ADE">
        <w:rPr>
          <w:rFonts w:ascii="Arial Narrow" w:hAnsi="Arial Narrow" w:cs="Calibri"/>
          <w:bCs/>
          <w:sz w:val="22"/>
        </w:rPr>
        <w:t xml:space="preserve"> zákona č. 513/1991 Zb. Obchodný zákonník v znení neskorších predpisov</w:t>
      </w:r>
      <w:r>
        <w:rPr>
          <w:rFonts w:ascii="Arial Narrow" w:hAnsi="Arial Narrow" w:cs="Calibri"/>
          <w:bCs/>
          <w:sz w:val="22"/>
        </w:rPr>
        <w:t xml:space="preserve"> </w:t>
      </w:r>
      <w:r w:rsidRPr="00416ADE">
        <w:rPr>
          <w:rFonts w:ascii="Arial Narrow" w:hAnsi="Arial Narrow" w:cs="Calibri"/>
          <w:bCs/>
          <w:sz w:val="22"/>
        </w:rPr>
        <w:t xml:space="preserve">a podľa § </w:t>
      </w:r>
      <w:r>
        <w:rPr>
          <w:rFonts w:ascii="Arial Narrow" w:hAnsi="Arial Narrow" w:cs="Calibri"/>
          <w:bCs/>
          <w:sz w:val="22"/>
        </w:rPr>
        <w:t>83</w:t>
      </w:r>
      <w:r w:rsidRPr="00416ADE">
        <w:rPr>
          <w:rFonts w:ascii="Arial Narrow" w:hAnsi="Arial Narrow" w:cs="Calibri"/>
          <w:bCs/>
          <w:sz w:val="22"/>
        </w:rPr>
        <w:t xml:space="preserve"> zákona č. </w:t>
      </w:r>
      <w:r>
        <w:rPr>
          <w:rFonts w:ascii="Arial Narrow" w:hAnsi="Arial Narrow" w:cs="Calibri"/>
          <w:bCs/>
          <w:sz w:val="22"/>
        </w:rPr>
        <w:t>343</w:t>
      </w:r>
      <w:r w:rsidRPr="00416ADE">
        <w:rPr>
          <w:rFonts w:ascii="Arial Narrow" w:hAnsi="Arial Narrow" w:cs="Calibri"/>
          <w:bCs/>
          <w:sz w:val="22"/>
        </w:rPr>
        <w:t>/20</w:t>
      </w:r>
      <w:r>
        <w:rPr>
          <w:rFonts w:ascii="Arial Narrow" w:hAnsi="Arial Narrow" w:cs="Calibri"/>
          <w:bCs/>
          <w:sz w:val="22"/>
        </w:rPr>
        <w:t>15</w:t>
      </w:r>
      <w:r w:rsidRPr="00416ADE">
        <w:rPr>
          <w:rFonts w:ascii="Arial Narrow" w:hAnsi="Arial Narrow" w:cs="Calibri"/>
          <w:bCs/>
          <w:sz w:val="22"/>
        </w:rPr>
        <w:t xml:space="preserve"> Z.z. o </w:t>
      </w:r>
      <w:r>
        <w:rPr>
          <w:rFonts w:ascii="Arial Narrow" w:hAnsi="Arial Narrow" w:cs="Calibri"/>
          <w:bCs/>
          <w:sz w:val="22"/>
        </w:rPr>
        <w:t>v</w:t>
      </w:r>
      <w:r w:rsidRPr="00416ADE">
        <w:rPr>
          <w:rFonts w:ascii="Arial Narrow" w:hAnsi="Arial Narrow" w:cs="Calibri"/>
          <w:bCs/>
          <w:sz w:val="22"/>
        </w:rPr>
        <w:t>erejnom obstarávaní a o zmene a doplnení niektorých</w:t>
      </w:r>
    </w:p>
    <w:p w14:paraId="0EAD8523" w14:textId="77777777" w:rsidR="005D6815" w:rsidRDefault="005D6815" w:rsidP="005D6815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zákonov </w:t>
      </w:r>
      <w:r>
        <w:rPr>
          <w:rFonts w:ascii="Arial Narrow" w:hAnsi="Arial Narrow" w:cs="Calibri"/>
          <w:bCs/>
          <w:sz w:val="22"/>
        </w:rPr>
        <w:t xml:space="preserve">v znení neskorších prepisov (ďalej len </w:t>
      </w:r>
      <w:r w:rsidRPr="008876F3">
        <w:rPr>
          <w:rFonts w:ascii="Arial Narrow" w:hAnsi="Arial Narrow" w:cs="Calibri"/>
          <w:bCs/>
          <w:sz w:val="22"/>
        </w:rPr>
        <w:t>„zákon č. 343/2015 Z.z.“)</w:t>
      </w:r>
    </w:p>
    <w:p w14:paraId="31D938DA" w14:textId="3B928FEE" w:rsidR="005D6815" w:rsidRPr="008876F3" w:rsidRDefault="005D6815" w:rsidP="005D6815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</w:t>
      </w:r>
      <w:r w:rsidR="00E74E81">
        <w:rPr>
          <w:rFonts w:ascii="Arial Narrow" w:hAnsi="Arial Narrow" w:cs="Calibri"/>
          <w:bCs/>
          <w:sz w:val="22"/>
        </w:rPr>
        <w:t>D</w:t>
      </w:r>
      <w:r>
        <w:rPr>
          <w:rFonts w:ascii="Arial Narrow" w:hAnsi="Arial Narrow" w:cs="Calibri"/>
          <w:bCs/>
          <w:sz w:val="22"/>
        </w:rPr>
        <w:t>ohoda“)</w:t>
      </w:r>
    </w:p>
    <w:p w14:paraId="7566D251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</w:p>
    <w:p w14:paraId="049F6670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medzi</w:t>
      </w:r>
    </w:p>
    <w:p w14:paraId="722997A6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</w:p>
    <w:p w14:paraId="40ABA7A7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Objednávateľ</w:t>
      </w:r>
      <w:r w:rsidRPr="00416ADE">
        <w:rPr>
          <w:rFonts w:ascii="Arial Narrow" w:hAnsi="Arial Narrow" w:cs="Calibri"/>
          <w:b/>
          <w:bCs/>
          <w:sz w:val="22"/>
        </w:rPr>
        <w:t>:</w:t>
      </w:r>
    </w:p>
    <w:p w14:paraId="144B7E53" w14:textId="77777777" w:rsidR="005D6815" w:rsidRPr="000814FA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Názov: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  <w:t xml:space="preserve">Slovenská republika zastúpená </w:t>
      </w:r>
      <w:r w:rsidRPr="000814FA">
        <w:rPr>
          <w:rFonts w:ascii="Arial Narrow" w:hAnsi="Arial Narrow" w:cs="Calibri"/>
          <w:bCs/>
          <w:sz w:val="22"/>
        </w:rPr>
        <w:t>Ministerstvo</w:t>
      </w:r>
      <w:r>
        <w:rPr>
          <w:rFonts w:ascii="Arial Narrow" w:hAnsi="Arial Narrow" w:cs="Calibri"/>
          <w:bCs/>
          <w:sz w:val="22"/>
        </w:rPr>
        <w:t>m</w:t>
      </w:r>
      <w:r w:rsidRPr="000814FA">
        <w:rPr>
          <w:rFonts w:ascii="Arial Narrow" w:hAnsi="Arial Narrow" w:cs="Calibri"/>
          <w:bCs/>
          <w:sz w:val="22"/>
        </w:rPr>
        <w:t xml:space="preserve"> vnútra </w:t>
      </w:r>
      <w:r>
        <w:rPr>
          <w:rFonts w:ascii="Arial Narrow" w:hAnsi="Arial Narrow" w:cs="Calibri"/>
          <w:bCs/>
          <w:sz w:val="22"/>
        </w:rPr>
        <w:t>Slovenskej republiky</w:t>
      </w:r>
    </w:p>
    <w:p w14:paraId="2F39E2A9" w14:textId="77777777" w:rsidR="005D6815" w:rsidRPr="000814FA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Sídlo: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Pribinova 2</w:t>
      </w:r>
      <w:r>
        <w:rPr>
          <w:rFonts w:ascii="Arial Narrow" w:hAnsi="Arial Narrow" w:cs="Calibri"/>
          <w:bCs/>
          <w:sz w:val="22"/>
        </w:rPr>
        <w:t xml:space="preserve">, </w:t>
      </w:r>
      <w:r w:rsidRPr="000814FA">
        <w:rPr>
          <w:rFonts w:ascii="Arial Narrow" w:hAnsi="Arial Narrow" w:cs="Calibri"/>
          <w:bCs/>
          <w:sz w:val="22"/>
        </w:rPr>
        <w:t xml:space="preserve"> 812 72 Bratislava</w:t>
      </w:r>
      <w:r w:rsidRPr="000814FA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ab/>
      </w:r>
    </w:p>
    <w:p w14:paraId="5AB94330" w14:textId="55269B9E" w:rsidR="005D6815" w:rsidRDefault="005D6815" w:rsidP="0061737F">
      <w:pPr>
        <w:pStyle w:val="Default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0814FA">
        <w:rPr>
          <w:rFonts w:ascii="Arial Narrow" w:hAnsi="Arial Narrow" w:cs="Calibri"/>
          <w:bCs/>
          <w:sz w:val="22"/>
          <w:szCs w:val="22"/>
        </w:rPr>
        <w:t>Splnomocnený k podpisu:</w:t>
      </w:r>
      <w:r w:rsidR="0061737F">
        <w:rPr>
          <w:rFonts w:ascii="Arial Narrow" w:hAnsi="Arial Narrow" w:cs="Calibri"/>
          <w:bCs/>
          <w:sz w:val="22"/>
          <w:szCs w:val="22"/>
        </w:rPr>
        <w:tab/>
        <w:t>I</w:t>
      </w:r>
      <w:r>
        <w:rPr>
          <w:rFonts w:ascii="Arial Narrow" w:hAnsi="Arial Narrow" w:cs="Calibri"/>
          <w:bCs/>
          <w:sz w:val="22"/>
          <w:szCs w:val="22"/>
        </w:rPr>
        <w:t>ng. Ondrej Varačka</w:t>
      </w:r>
    </w:p>
    <w:p w14:paraId="10536175" w14:textId="33DC5C20" w:rsidR="005D6815" w:rsidRDefault="005D6815" w:rsidP="0061737F">
      <w:pPr>
        <w:pStyle w:val="Default"/>
        <w:spacing w:line="276" w:lineRule="auto"/>
        <w:ind w:left="2127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generálny tajomník služobného úradu Ministerstva vnútra SR </w:t>
      </w:r>
    </w:p>
    <w:p w14:paraId="69CE70E3" w14:textId="2B93052F" w:rsidR="005D6815" w:rsidRPr="00C11E62" w:rsidRDefault="005D6815" w:rsidP="0061737F">
      <w:pPr>
        <w:pStyle w:val="Default"/>
        <w:spacing w:line="276" w:lineRule="auto"/>
        <w:ind w:left="2127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na  základe moci č.p.: KM-OPS4-2018/001604-117 zo dňa 30.04.2018</w:t>
      </w:r>
    </w:p>
    <w:p w14:paraId="2FCD94D3" w14:textId="77777777" w:rsidR="005D6815" w:rsidRPr="00C11E62" w:rsidRDefault="005D6815" w:rsidP="005D6815">
      <w:pPr>
        <w:pStyle w:val="Default"/>
        <w:spacing w:line="276" w:lineRule="auto"/>
        <w:ind w:left="1360" w:hanging="1360"/>
        <w:jc w:val="both"/>
        <w:rPr>
          <w:rFonts w:ascii="Arial Narrow" w:hAnsi="Arial Narrow" w:cs="Calibri"/>
          <w:bCs/>
          <w:sz w:val="22"/>
          <w:szCs w:val="22"/>
        </w:rPr>
      </w:pPr>
    </w:p>
    <w:p w14:paraId="7CD32CC1" w14:textId="77777777" w:rsidR="005D6815" w:rsidRPr="000814FA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IČO: </w:t>
      </w:r>
      <w:r>
        <w:rPr>
          <w:rFonts w:ascii="Arial Narrow" w:hAnsi="Arial Narrow" w:cs="Calibri"/>
          <w:bCs/>
          <w:sz w:val="22"/>
        </w:rPr>
        <w:tab/>
      </w:r>
      <w:r w:rsidR="00625714">
        <w:rPr>
          <w:rFonts w:ascii="Arial Narrow" w:hAnsi="Arial Narrow" w:cs="Calibri"/>
          <w:bCs/>
          <w:sz w:val="22"/>
        </w:rPr>
        <w:tab/>
      </w:r>
      <w:r w:rsidR="00625714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00 151 866</w:t>
      </w:r>
    </w:p>
    <w:p w14:paraId="4C68DA9A" w14:textId="77777777" w:rsidR="005D6815" w:rsidRPr="000814FA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Bankové spojenie: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Štátna pokladnica</w:t>
      </w:r>
    </w:p>
    <w:p w14:paraId="6D9734C3" w14:textId="77777777" w:rsidR="005D6815" w:rsidRPr="000814FA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Číslo účtu: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7000180023/8180</w:t>
      </w:r>
    </w:p>
    <w:p w14:paraId="5CD00F7B" w14:textId="77777777" w:rsidR="005D6815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  <w:r w:rsidRPr="000814FA">
        <w:rPr>
          <w:rFonts w:ascii="Arial Narrow" w:hAnsi="Arial Narrow" w:cs="Calibri"/>
          <w:bCs/>
          <w:sz w:val="22"/>
        </w:rPr>
        <w:t xml:space="preserve">IBAN: 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/>
          <w:bCs/>
          <w:sz w:val="22"/>
          <w:lang w:eastAsia="sk-SK"/>
        </w:rPr>
        <w:t>SK78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8180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0000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0070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0018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0023</w:t>
      </w:r>
    </w:p>
    <w:p w14:paraId="34EEB83A" w14:textId="77777777" w:rsidR="005D6815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</w:p>
    <w:p w14:paraId="451E5B0B" w14:textId="77777777" w:rsidR="005D6815" w:rsidRDefault="005D6815" w:rsidP="005D6815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„OBJEDNÁVATEĽ</w:t>
      </w:r>
      <w:r w:rsidR="00E74E81">
        <w:rPr>
          <w:rFonts w:ascii="Arial Narrow" w:hAnsi="Arial Narrow" w:cs="Calibri"/>
          <w:bCs/>
          <w:sz w:val="22"/>
        </w:rPr>
        <w:t>“</w:t>
      </w:r>
      <w:r>
        <w:rPr>
          <w:rFonts w:ascii="Arial Narrow" w:hAnsi="Arial Narrow" w:cs="Calibri"/>
          <w:bCs/>
          <w:sz w:val="22"/>
        </w:rPr>
        <w:t>)</w:t>
      </w:r>
    </w:p>
    <w:p w14:paraId="389783E5" w14:textId="77777777" w:rsidR="005D6815" w:rsidRPr="000814FA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</w:p>
    <w:p w14:paraId="27ABCC4C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Poskytovateľ</w:t>
      </w:r>
      <w:r w:rsidRPr="00416ADE">
        <w:rPr>
          <w:rFonts w:ascii="Arial Narrow" w:hAnsi="Arial Narrow" w:cs="Calibri"/>
          <w:b/>
          <w:bCs/>
          <w:sz w:val="22"/>
        </w:rPr>
        <w:t>:</w:t>
      </w:r>
      <w:r>
        <w:rPr>
          <w:rFonts w:ascii="Arial Narrow" w:hAnsi="Arial Narrow" w:cs="Calibri"/>
          <w:b/>
          <w:bCs/>
          <w:sz w:val="22"/>
        </w:rPr>
        <w:tab/>
      </w:r>
      <w:r>
        <w:rPr>
          <w:rFonts w:ascii="Arial Narrow" w:hAnsi="Arial Narrow" w:cs="Calibri"/>
          <w:b/>
          <w:bCs/>
          <w:sz w:val="22"/>
        </w:rPr>
        <w:tab/>
      </w:r>
    </w:p>
    <w:p w14:paraId="04C94CDD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Názov: 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14:paraId="3996782D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Sídlo: 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14:paraId="5C8D3189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Štatutárny zástupca: </w:t>
      </w:r>
      <w:r>
        <w:rPr>
          <w:rFonts w:ascii="Arial Narrow" w:hAnsi="Arial Narrow" w:cs="Calibri"/>
          <w:bCs/>
          <w:sz w:val="22"/>
        </w:rPr>
        <w:tab/>
      </w:r>
    </w:p>
    <w:p w14:paraId="2FB230C8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Splnomocnený k podpisu: </w:t>
      </w:r>
    </w:p>
    <w:p w14:paraId="62064497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IČO: 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14:paraId="25825030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DIČ: 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14:paraId="134B1A88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IČ DPH: 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14:paraId="434585C2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Bankové spojenie: </w:t>
      </w:r>
      <w:r>
        <w:rPr>
          <w:rFonts w:ascii="Arial Narrow" w:hAnsi="Arial Narrow" w:cs="Calibri"/>
          <w:bCs/>
          <w:sz w:val="22"/>
        </w:rPr>
        <w:tab/>
      </w:r>
    </w:p>
    <w:p w14:paraId="5D293FB6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Číslo účtu: 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14:paraId="127E19F6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Tel: 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14:paraId="0AB6BAFA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Fax: 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14:paraId="1F2FBCAC" w14:textId="77777777" w:rsidR="005D6815" w:rsidRPr="00416ADE" w:rsidRDefault="005D6815" w:rsidP="005D6815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e-mail: 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14:paraId="0565E0A3" w14:textId="77777777" w:rsidR="005D6815" w:rsidRDefault="005D6815" w:rsidP="005D6815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</w:rPr>
      </w:pPr>
    </w:p>
    <w:p w14:paraId="30679200" w14:textId="77777777" w:rsidR="005D6815" w:rsidRDefault="005D6815" w:rsidP="005D6815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</w:rPr>
      </w:pPr>
    </w:p>
    <w:p w14:paraId="1058DA1A" w14:textId="77777777" w:rsidR="005D6815" w:rsidRPr="00416ADE" w:rsidRDefault="005D6815" w:rsidP="005D6815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</w:rPr>
      </w:pPr>
    </w:p>
    <w:p w14:paraId="3BB3D197" w14:textId="77777777" w:rsidR="005D6815" w:rsidRDefault="005D6815" w:rsidP="005D6815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CF0E28">
        <w:rPr>
          <w:rFonts w:ascii="Arial Narrow" w:hAnsi="Arial Narrow"/>
          <w:sz w:val="22"/>
        </w:rPr>
        <w:t xml:space="preserve"> (</w:t>
      </w:r>
      <w:r>
        <w:rPr>
          <w:rFonts w:ascii="Arial Narrow" w:hAnsi="Arial Narrow" w:cs="Calibri"/>
          <w:bCs/>
          <w:sz w:val="22"/>
        </w:rPr>
        <w:t>ďalej len „POSKYTOVATEĽ“)</w:t>
      </w:r>
    </w:p>
    <w:p w14:paraId="7C7C65E5" w14:textId="77777777" w:rsidR="005D6815" w:rsidRDefault="005D6815" w:rsidP="005D6815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14:paraId="4B5DEC70" w14:textId="00A881B8" w:rsidR="005D6815" w:rsidRDefault="005D6815" w:rsidP="005D6815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„Účastníci dohody“)</w:t>
      </w:r>
    </w:p>
    <w:p w14:paraId="6D447467" w14:textId="77777777" w:rsidR="005D6815" w:rsidRDefault="005D6815" w:rsidP="005D681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ab/>
      </w:r>
    </w:p>
    <w:p w14:paraId="76328CF3" w14:textId="77777777" w:rsidR="005D6815" w:rsidRPr="00C61F41" w:rsidRDefault="005D6815" w:rsidP="00B635A8">
      <w:pPr>
        <w:pStyle w:val="Nadpis1"/>
        <w:keepNext w:val="0"/>
        <w:numPr>
          <w:ilvl w:val="0"/>
          <w:numId w:val="16"/>
        </w:numPr>
        <w:spacing w:before="0" w:after="0" w:line="240" w:lineRule="auto"/>
        <w:jc w:val="center"/>
        <w:rPr>
          <w:rFonts w:ascii="Arial Narrow" w:hAnsi="Arial Narrow" w:cs="Calibri"/>
          <w:sz w:val="22"/>
          <w:szCs w:val="22"/>
        </w:rPr>
      </w:pPr>
      <w:r w:rsidRPr="00C61F41">
        <w:rPr>
          <w:rFonts w:ascii="Arial Narrow" w:hAnsi="Arial Narrow" w:cs="Calibri"/>
          <w:sz w:val="22"/>
          <w:szCs w:val="22"/>
        </w:rPr>
        <w:lastRenderedPageBreak/>
        <w:t xml:space="preserve">Úvodné ustanovenia </w:t>
      </w:r>
    </w:p>
    <w:p w14:paraId="0C563819" w14:textId="77777777" w:rsidR="005D6815" w:rsidRPr="00C61F41" w:rsidRDefault="005D6815" w:rsidP="005D6815">
      <w:pPr>
        <w:pStyle w:val="Odsekzoznamu"/>
        <w:ind w:left="426"/>
        <w:jc w:val="both"/>
        <w:rPr>
          <w:rFonts w:ascii="Arial Narrow" w:hAnsi="Arial Narrow" w:cs="Calibri"/>
          <w:sz w:val="22"/>
        </w:rPr>
      </w:pPr>
    </w:p>
    <w:p w14:paraId="62B2C742" w14:textId="31924FC1" w:rsidR="005D6815" w:rsidRPr="00C61F41" w:rsidRDefault="005D6815" w:rsidP="00B635A8">
      <w:pPr>
        <w:numPr>
          <w:ilvl w:val="1"/>
          <w:numId w:val="20"/>
        </w:numPr>
        <w:spacing w:after="0" w:line="240" w:lineRule="auto"/>
        <w:jc w:val="both"/>
        <w:rPr>
          <w:rFonts w:ascii="Arial Narrow" w:hAnsi="Arial Narrow"/>
          <w:bCs/>
          <w:iCs/>
          <w:color w:val="000000"/>
          <w:sz w:val="22"/>
        </w:rPr>
      </w:pPr>
      <w:r w:rsidRPr="00C61F41">
        <w:rPr>
          <w:rFonts w:ascii="Arial Narrow" w:hAnsi="Arial Narrow" w:cs="Calibri"/>
          <w:bCs/>
          <w:sz w:val="22"/>
        </w:rPr>
        <w:t>Účastníci dohody</w:t>
      </w:r>
      <w:r w:rsidRPr="00C61F41">
        <w:rPr>
          <w:rFonts w:ascii="Arial Narrow" w:hAnsi="Arial Narrow"/>
          <w:bCs/>
          <w:iCs/>
          <w:color w:val="000000"/>
          <w:sz w:val="22"/>
        </w:rPr>
        <w:t xml:space="preserve"> uzatvárajú túto </w:t>
      </w:r>
      <w:r w:rsidR="00F36595">
        <w:rPr>
          <w:rFonts w:ascii="Arial Narrow" w:hAnsi="Arial Narrow"/>
          <w:bCs/>
          <w:iCs/>
          <w:color w:val="000000"/>
          <w:sz w:val="22"/>
        </w:rPr>
        <w:t>D</w:t>
      </w:r>
      <w:r w:rsidRPr="00C61F41">
        <w:rPr>
          <w:rFonts w:ascii="Arial Narrow" w:hAnsi="Arial Narrow"/>
          <w:bCs/>
          <w:iCs/>
          <w:color w:val="000000"/>
          <w:sz w:val="22"/>
        </w:rPr>
        <w:t>ohodu v súlade s výsledkom verejnej súťaže, ktorej oznámenie o vyhlásení verejného obstarávania bolo uverejnené vo Vestníku verejného obstarávania č. XXX/2018 dňa XX.XX.2018 pod značkou XXXXX -MSS (ďalej len „VO“).</w:t>
      </w:r>
    </w:p>
    <w:p w14:paraId="7F93274F" w14:textId="77777777" w:rsidR="005D6815" w:rsidRPr="00C61F41" w:rsidRDefault="005D6815" w:rsidP="005D6815">
      <w:pPr>
        <w:ind w:left="709"/>
        <w:jc w:val="both"/>
        <w:rPr>
          <w:rFonts w:ascii="Arial Narrow" w:hAnsi="Arial Narrow"/>
          <w:bCs/>
          <w:iCs/>
          <w:color w:val="000000"/>
          <w:sz w:val="22"/>
        </w:rPr>
      </w:pPr>
    </w:p>
    <w:p w14:paraId="4B57F6F6" w14:textId="2E9736A6" w:rsidR="005D6815" w:rsidRPr="00C61F41" w:rsidRDefault="005D6815" w:rsidP="00B635A8">
      <w:pPr>
        <w:numPr>
          <w:ilvl w:val="1"/>
          <w:numId w:val="20"/>
        </w:numPr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/>
          <w:bCs/>
          <w:iCs/>
          <w:color w:val="000000"/>
          <w:sz w:val="22"/>
        </w:rPr>
        <w:t xml:space="preserve">Základným účelom tejto </w:t>
      </w:r>
      <w:r w:rsidR="00F36595">
        <w:rPr>
          <w:rFonts w:ascii="Arial Narrow" w:hAnsi="Arial Narrow"/>
          <w:bCs/>
          <w:iCs/>
          <w:color w:val="000000"/>
          <w:sz w:val="22"/>
        </w:rPr>
        <w:t>D</w:t>
      </w:r>
      <w:r w:rsidRPr="00C61F41">
        <w:rPr>
          <w:rFonts w:ascii="Arial Narrow" w:hAnsi="Arial Narrow"/>
          <w:bCs/>
          <w:iCs/>
          <w:color w:val="000000"/>
          <w:sz w:val="22"/>
        </w:rPr>
        <w:t xml:space="preserve">ohody je v súlade s výsledkom VO zabezpečenie dodania služby (tak ako je </w:t>
      </w:r>
      <w:r>
        <w:rPr>
          <w:rFonts w:ascii="Arial Narrow" w:hAnsi="Arial Narrow"/>
          <w:bCs/>
          <w:iCs/>
          <w:color w:val="000000"/>
          <w:sz w:val="22"/>
        </w:rPr>
        <w:t xml:space="preserve">tento pojem zadefinovaný v čl. </w:t>
      </w:r>
      <w:r w:rsidR="00E74E81">
        <w:rPr>
          <w:rFonts w:ascii="Arial Narrow" w:hAnsi="Arial Narrow"/>
          <w:bCs/>
          <w:iCs/>
          <w:color w:val="000000"/>
          <w:sz w:val="22"/>
        </w:rPr>
        <w:t>3</w:t>
      </w:r>
      <w:r w:rsidRPr="00C61F41">
        <w:rPr>
          <w:rFonts w:ascii="Arial Narrow" w:hAnsi="Arial Narrow"/>
          <w:bCs/>
          <w:iCs/>
          <w:color w:val="000000"/>
          <w:sz w:val="22"/>
        </w:rPr>
        <w:t xml:space="preserve">. a v Prílohe č. 1 </w:t>
      </w:r>
      <w:r w:rsidR="00F36595">
        <w:rPr>
          <w:rFonts w:ascii="Arial Narrow" w:hAnsi="Arial Narrow"/>
          <w:bCs/>
          <w:iCs/>
          <w:color w:val="000000"/>
          <w:sz w:val="22"/>
        </w:rPr>
        <w:t xml:space="preserve">tejto </w:t>
      </w:r>
      <w:r w:rsidRPr="00C61F41">
        <w:rPr>
          <w:rFonts w:ascii="Arial Narrow" w:hAnsi="Arial Narrow"/>
          <w:bCs/>
          <w:iCs/>
          <w:color w:val="000000"/>
          <w:sz w:val="22"/>
        </w:rPr>
        <w:t xml:space="preserve">dohody) v súlade s touto </w:t>
      </w:r>
      <w:r w:rsidR="00F36595">
        <w:rPr>
          <w:rFonts w:ascii="Arial Narrow" w:hAnsi="Arial Narrow"/>
          <w:bCs/>
          <w:iCs/>
          <w:color w:val="000000"/>
          <w:sz w:val="22"/>
        </w:rPr>
        <w:t>D</w:t>
      </w:r>
      <w:r w:rsidRPr="00C61F41">
        <w:rPr>
          <w:rFonts w:ascii="Arial Narrow" w:hAnsi="Arial Narrow"/>
          <w:bCs/>
          <w:iCs/>
          <w:color w:val="000000"/>
          <w:sz w:val="22"/>
        </w:rPr>
        <w:t>ohodou.</w:t>
      </w:r>
    </w:p>
    <w:p w14:paraId="08AA1F8D" w14:textId="77777777" w:rsidR="005D6815" w:rsidRPr="00C61F41" w:rsidRDefault="005D6815" w:rsidP="005D6815">
      <w:pPr>
        <w:ind w:left="576"/>
        <w:jc w:val="both"/>
        <w:rPr>
          <w:rFonts w:ascii="Arial Narrow" w:hAnsi="Arial Narrow" w:cs="Calibri"/>
          <w:sz w:val="22"/>
        </w:rPr>
      </w:pPr>
    </w:p>
    <w:p w14:paraId="01891215" w14:textId="6E83DAC9" w:rsidR="005D6815" w:rsidRPr="00E74E81" w:rsidRDefault="005D6815" w:rsidP="00E74E81">
      <w:pPr>
        <w:numPr>
          <w:ilvl w:val="1"/>
          <w:numId w:val="20"/>
        </w:numPr>
        <w:spacing w:after="0" w:line="240" w:lineRule="auto"/>
        <w:ind w:left="426"/>
        <w:jc w:val="both"/>
        <w:rPr>
          <w:rFonts w:ascii="Arial Narrow" w:hAnsi="Arial Narrow" w:cs="Calibri"/>
          <w:sz w:val="22"/>
        </w:rPr>
      </w:pPr>
      <w:r w:rsidRPr="00E74E81">
        <w:rPr>
          <w:rFonts w:ascii="Arial Narrow" w:hAnsi="Arial Narrow" w:cs="Calibri"/>
          <w:sz w:val="22"/>
        </w:rPr>
        <w:t xml:space="preserve">Na základe predloženej ponuky POSKYTOVATEĽA a v zmysle príslušných ustanovení zákona č. 343/2015 Z. z. ako aj v zmysle ustanovení § 269 ods. 2 Obchodného zákonníka, uzatvára OBJEDNÁVATEĽ s POSKYTOVATEĽOM túto Dohodu </w:t>
      </w:r>
      <w:r w:rsidR="00E74E81">
        <w:rPr>
          <w:rFonts w:ascii="Arial Narrow" w:hAnsi="Arial Narrow" w:cs="Calibri"/>
          <w:sz w:val="22"/>
        </w:rPr>
        <w:t>na servis, údržbu a profylaktiku multifunkčných a kopírovacích zariadení rezortu Ministerstva vnútra SR</w:t>
      </w:r>
      <w:r w:rsidRPr="00E74E81">
        <w:rPr>
          <w:rFonts w:ascii="Arial Narrow" w:hAnsi="Arial Narrow" w:cs="Calibri"/>
          <w:sz w:val="22"/>
        </w:rPr>
        <w:t xml:space="preserve">. </w:t>
      </w:r>
    </w:p>
    <w:p w14:paraId="02876967" w14:textId="77777777" w:rsidR="005D6815" w:rsidRDefault="005D6815" w:rsidP="00E74E81"/>
    <w:p w14:paraId="1FE3499F" w14:textId="77777777" w:rsidR="005D6815" w:rsidRPr="00C61F41" w:rsidRDefault="005D6815" w:rsidP="005D6815">
      <w:pPr>
        <w:spacing w:after="0" w:line="240" w:lineRule="auto"/>
        <w:ind w:left="360"/>
        <w:jc w:val="both"/>
        <w:rPr>
          <w:rFonts w:ascii="Arial Narrow" w:hAnsi="Arial Narrow" w:cs="Calibri"/>
          <w:sz w:val="22"/>
        </w:rPr>
      </w:pPr>
    </w:p>
    <w:p w14:paraId="6D8C1663" w14:textId="77777777" w:rsidR="005D6815" w:rsidRPr="00C61F41" w:rsidRDefault="005D6815" w:rsidP="00B635A8">
      <w:pPr>
        <w:pStyle w:val="Odsekzoznamu"/>
        <w:numPr>
          <w:ilvl w:val="0"/>
          <w:numId w:val="21"/>
        </w:numPr>
        <w:spacing w:after="0" w:line="240" w:lineRule="auto"/>
        <w:contextualSpacing/>
        <w:jc w:val="center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>Definície a pojmy</w:t>
      </w:r>
    </w:p>
    <w:p w14:paraId="3243B94E" w14:textId="77777777" w:rsidR="005D6815" w:rsidRPr="00C61F41" w:rsidRDefault="005D6815" w:rsidP="005D6815">
      <w:pPr>
        <w:tabs>
          <w:tab w:val="left" w:pos="2552"/>
        </w:tabs>
        <w:jc w:val="center"/>
        <w:rPr>
          <w:rFonts w:ascii="Arial Narrow" w:hAnsi="Arial Narrow" w:cs="Calibri"/>
          <w:b/>
          <w:sz w:val="22"/>
        </w:rPr>
      </w:pPr>
    </w:p>
    <w:p w14:paraId="6B28C5C4" w14:textId="20315327" w:rsidR="005D6815" w:rsidRPr="00EF681B" w:rsidRDefault="005D6815" w:rsidP="00B635A8">
      <w:pPr>
        <w:pStyle w:val="Odsekzoznamu"/>
        <w:numPr>
          <w:ilvl w:val="1"/>
          <w:numId w:val="23"/>
        </w:numPr>
        <w:spacing w:after="0" w:line="240" w:lineRule="auto"/>
        <w:contextualSpacing/>
        <w:jc w:val="both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>Multifunkčné zariadenie (ďalej len „</w:t>
      </w:r>
      <w:r w:rsidR="00AF3F63">
        <w:rPr>
          <w:rFonts w:ascii="Arial Narrow" w:hAnsi="Arial Narrow" w:cs="Calibri"/>
          <w:b/>
          <w:sz w:val="22"/>
        </w:rPr>
        <w:t>zariadenie</w:t>
      </w:r>
      <w:r>
        <w:rPr>
          <w:rFonts w:ascii="Arial Narrow" w:hAnsi="Arial Narrow" w:cs="Calibri"/>
          <w:b/>
          <w:sz w:val="22"/>
        </w:rPr>
        <w:t>“)</w:t>
      </w:r>
      <w:r w:rsidR="00625714">
        <w:rPr>
          <w:rFonts w:ascii="Arial Narrow" w:hAnsi="Arial Narrow" w:cs="Calibri"/>
          <w:b/>
          <w:sz w:val="22"/>
        </w:rPr>
        <w:t xml:space="preserve"> </w:t>
      </w:r>
      <w:r w:rsidR="00625714" w:rsidRPr="00AC388B">
        <w:rPr>
          <w:rFonts w:ascii="Arial Narrow" w:hAnsi="Arial Narrow" w:cs="Calibri"/>
          <w:sz w:val="22"/>
        </w:rPr>
        <w:t>je</w:t>
      </w:r>
      <w:r>
        <w:rPr>
          <w:rFonts w:ascii="Arial Narrow" w:hAnsi="Arial Narrow" w:cs="Calibri"/>
          <w:b/>
          <w:sz w:val="22"/>
        </w:rPr>
        <w:t xml:space="preserve"> </w:t>
      </w:r>
      <w:r w:rsidRPr="00D034F2">
        <w:rPr>
          <w:rFonts w:ascii="Arial Narrow" w:hAnsi="Arial Narrow" w:cs="Calibri"/>
          <w:sz w:val="22"/>
        </w:rPr>
        <w:t>zariadenie</w:t>
      </w:r>
      <w:r>
        <w:rPr>
          <w:rFonts w:ascii="Arial Narrow" w:hAnsi="Arial Narrow" w:cs="Calibri"/>
          <w:b/>
          <w:sz w:val="22"/>
        </w:rPr>
        <w:t xml:space="preserve"> </w:t>
      </w:r>
      <w:r>
        <w:rPr>
          <w:rFonts w:ascii="Arial Narrow" w:hAnsi="Arial Narrow" w:cs="Calibri"/>
          <w:sz w:val="22"/>
        </w:rPr>
        <w:t>určené pre tlač, kopírovanie, skenovanie dokumentov.</w:t>
      </w:r>
    </w:p>
    <w:p w14:paraId="1637E7A4" w14:textId="77777777" w:rsidR="005D6815" w:rsidRPr="00EF681B" w:rsidRDefault="005D6815" w:rsidP="005D6815">
      <w:pPr>
        <w:contextualSpacing/>
        <w:jc w:val="both"/>
        <w:rPr>
          <w:rFonts w:ascii="Arial Narrow" w:hAnsi="Arial Narrow" w:cs="Calibri"/>
          <w:b/>
          <w:sz w:val="22"/>
        </w:rPr>
      </w:pPr>
    </w:p>
    <w:p w14:paraId="79BE46BB" w14:textId="77777777" w:rsidR="005D6815" w:rsidRPr="000962BE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b/>
          <w:sz w:val="22"/>
        </w:rPr>
      </w:pPr>
      <w:r w:rsidRPr="000962BE">
        <w:rPr>
          <w:rFonts w:ascii="Arial Narrow" w:hAnsi="Arial Narrow" w:cs="Calibri"/>
          <w:b/>
          <w:sz w:val="22"/>
        </w:rPr>
        <w:t>Doba opravy</w:t>
      </w:r>
      <w:r w:rsidR="00E74E81">
        <w:rPr>
          <w:rFonts w:ascii="Arial Narrow" w:hAnsi="Arial Narrow" w:cs="Calibri"/>
          <w:b/>
          <w:sz w:val="22"/>
        </w:rPr>
        <w:t xml:space="preserve"> </w:t>
      </w:r>
      <w:r w:rsidRPr="000962BE">
        <w:rPr>
          <w:rFonts w:ascii="Arial Narrow" w:hAnsi="Arial Narrow" w:cs="Calibri"/>
          <w:b/>
          <w:sz w:val="22"/>
        </w:rPr>
        <w:t>(odstránenia poruchy, udalosti alebo incidentu)</w:t>
      </w:r>
      <w:r w:rsidRPr="000962BE">
        <w:rPr>
          <w:rFonts w:ascii="Arial Narrow" w:hAnsi="Arial Narrow" w:cs="Calibri"/>
          <w:sz w:val="22"/>
        </w:rPr>
        <w:t xml:space="preserve"> je doba, v ktorej je POSKYTOVATEĽ povinný ukončiť servisný zásah a odovzdať OBJEDNÁVATEĽOVI opätovne funkčné komponenty. </w:t>
      </w:r>
    </w:p>
    <w:p w14:paraId="13AC7111" w14:textId="77777777" w:rsidR="005D6815" w:rsidRPr="00D034F2" w:rsidRDefault="005D6815" w:rsidP="005D6815">
      <w:pPr>
        <w:contextualSpacing/>
        <w:jc w:val="both"/>
        <w:rPr>
          <w:rFonts w:ascii="Arial Narrow" w:hAnsi="Arial Narrow" w:cs="Calibri"/>
          <w:sz w:val="22"/>
        </w:rPr>
      </w:pPr>
    </w:p>
    <w:p w14:paraId="597A59D6" w14:textId="53762838" w:rsidR="005D6815" w:rsidRDefault="005D6815" w:rsidP="00B635A8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Arial Narrow" w:hAnsi="Arial Narrow" w:cs="Calibri"/>
          <w:b/>
          <w:sz w:val="22"/>
        </w:rPr>
      </w:pPr>
      <w:r w:rsidRPr="00D034F2">
        <w:rPr>
          <w:rFonts w:ascii="Arial Narrow" w:hAnsi="Arial Narrow" w:cs="Calibri"/>
          <w:b/>
          <w:sz w:val="22"/>
        </w:rPr>
        <w:t>Elektronický systém pre správu požiadaviek</w:t>
      </w:r>
      <w:r w:rsidRPr="006601F5">
        <w:rPr>
          <w:rFonts w:ascii="Arial Narrow" w:hAnsi="Arial Narrow" w:cs="Calibri"/>
          <w:sz w:val="22"/>
        </w:rPr>
        <w:t xml:space="preserve"> alebo v skratke systém </w:t>
      </w:r>
      <w:r w:rsidRPr="00D034F2">
        <w:rPr>
          <w:rFonts w:ascii="Arial Narrow" w:hAnsi="Arial Narrow" w:cs="Calibri"/>
          <w:b/>
          <w:sz w:val="22"/>
        </w:rPr>
        <w:t>HelpDesk</w:t>
      </w:r>
      <w:r w:rsidRPr="006601F5">
        <w:rPr>
          <w:rFonts w:ascii="Arial Narrow" w:hAnsi="Arial Narrow" w:cs="Calibri"/>
          <w:sz w:val="22"/>
        </w:rPr>
        <w:t xml:space="preserve">: elektronický systém pre správu požiadaviek je informačný systém, prostredníctvom ktorého POSKYTOVATEĽ a zabezpečuje evidenciu a informácie o Požiadavkách OBJEDNÁVATEĽA. Popis systému HelpDesk, jeho adresa a funkcionalita je uvedená v Prílohe č. </w:t>
      </w:r>
      <w:r w:rsidR="00AF3F63">
        <w:rPr>
          <w:rFonts w:ascii="Arial Narrow" w:hAnsi="Arial Narrow" w:cs="Calibri"/>
          <w:sz w:val="22"/>
        </w:rPr>
        <w:t>3</w:t>
      </w:r>
      <w:r w:rsidRPr="006601F5">
        <w:rPr>
          <w:rFonts w:ascii="Arial Narrow" w:hAnsi="Arial Narrow" w:cs="Calibri"/>
          <w:sz w:val="22"/>
        </w:rPr>
        <w:t xml:space="preserve"> tejto </w:t>
      </w:r>
      <w:r w:rsidR="00AF3F63"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b/>
          <w:sz w:val="22"/>
        </w:rPr>
        <w:t>.</w:t>
      </w:r>
    </w:p>
    <w:p w14:paraId="45D55D94" w14:textId="77777777" w:rsidR="005D6815" w:rsidRPr="000962BE" w:rsidRDefault="005D6815" w:rsidP="005D6815">
      <w:pPr>
        <w:contextualSpacing/>
        <w:jc w:val="both"/>
        <w:rPr>
          <w:rFonts w:ascii="Arial Narrow" w:hAnsi="Arial Narrow" w:cs="Calibri"/>
          <w:b/>
          <w:sz w:val="22"/>
        </w:rPr>
      </w:pPr>
    </w:p>
    <w:p w14:paraId="2573D3C1" w14:textId="76F1D10B" w:rsidR="005D6815" w:rsidRPr="000962BE" w:rsidRDefault="005D6815" w:rsidP="00B635A8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>Poskytovan</w:t>
      </w:r>
      <w:r w:rsidR="00AF3F63">
        <w:rPr>
          <w:rFonts w:ascii="Arial Narrow" w:hAnsi="Arial Narrow" w:cs="Calibri"/>
          <w:b/>
          <w:sz w:val="22"/>
        </w:rPr>
        <w:t>ie</w:t>
      </w:r>
      <w:r w:rsidRPr="00C61F41">
        <w:rPr>
          <w:rFonts w:ascii="Arial Narrow" w:hAnsi="Arial Narrow" w:cs="Calibri"/>
          <w:b/>
          <w:sz w:val="22"/>
        </w:rPr>
        <w:t xml:space="preserve"> servisných činností </w:t>
      </w:r>
      <w:r w:rsidRPr="00C61F41">
        <w:rPr>
          <w:rFonts w:ascii="Arial Narrow" w:hAnsi="Arial Narrow" w:cs="Calibri"/>
          <w:sz w:val="22"/>
        </w:rPr>
        <w:t xml:space="preserve">je odstraňovanie </w:t>
      </w:r>
      <w:r>
        <w:rPr>
          <w:rFonts w:ascii="Arial Narrow" w:hAnsi="Arial Narrow" w:cs="Calibri"/>
          <w:sz w:val="22"/>
        </w:rPr>
        <w:t>incidentov</w:t>
      </w:r>
      <w:r w:rsidRPr="00C61F41">
        <w:rPr>
          <w:rFonts w:ascii="Arial Narrow" w:hAnsi="Arial Narrow" w:cs="Calibri"/>
          <w:sz w:val="22"/>
        </w:rPr>
        <w:t xml:space="preserve"> a nedostatkov vzniknutých na </w:t>
      </w:r>
      <w:r w:rsidRPr="004921DF">
        <w:rPr>
          <w:rFonts w:ascii="Arial Narrow" w:hAnsi="Arial Narrow" w:cs="Calibri"/>
          <w:sz w:val="22"/>
        </w:rPr>
        <w:t>tlačových, multifu</w:t>
      </w:r>
      <w:r>
        <w:rPr>
          <w:rFonts w:ascii="Arial Narrow" w:hAnsi="Arial Narrow" w:cs="Calibri"/>
          <w:sz w:val="22"/>
        </w:rPr>
        <w:t>nkčných a kopírovacích zariadeniach.</w:t>
      </w:r>
      <w:r w:rsidRPr="00C61F41">
        <w:rPr>
          <w:rFonts w:ascii="Arial Narrow" w:hAnsi="Arial Narrow" w:cs="Calibri"/>
          <w:sz w:val="22"/>
        </w:rPr>
        <w:t xml:space="preserve"> </w:t>
      </w:r>
    </w:p>
    <w:p w14:paraId="678F568C" w14:textId="77777777" w:rsidR="005D6815" w:rsidRPr="000962BE" w:rsidRDefault="005D6815" w:rsidP="005D6815">
      <w:pPr>
        <w:pStyle w:val="Odsekzoznamu"/>
        <w:rPr>
          <w:rFonts w:ascii="Arial Narrow" w:hAnsi="Arial Narrow" w:cs="Calibri"/>
          <w:b/>
          <w:sz w:val="22"/>
        </w:rPr>
      </w:pPr>
    </w:p>
    <w:p w14:paraId="00F824FC" w14:textId="77777777" w:rsidR="005D6815" w:rsidRPr="000962BE" w:rsidRDefault="005D6815" w:rsidP="00B635A8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>Reakčný čas</w:t>
      </w:r>
      <w:r w:rsidRPr="00C61F41">
        <w:rPr>
          <w:rFonts w:ascii="Arial Narrow" w:hAnsi="Arial Narrow" w:cs="Calibri"/>
          <w:sz w:val="22"/>
        </w:rPr>
        <w:t xml:space="preserve"> je pre POSKYTOVATEĽA stanovený čas, do ktorého zaháji prešetrenie nahláseného incidentu počnúc hlásením OBJEDNÁVATEĽA formou zaevidovania incidentu priamo do systému HelpDesk. V odôvodnených prípadoch, predovšetkým v prípade výpadku, resp. nefunkčnosti systému HelpDesk je OBJEDNÁVATEĽ oprávnený nahlásiť problém aj telefonicky alebo emailom, tak ako je uvedené v </w:t>
      </w:r>
      <w:r w:rsidRPr="00EF681B">
        <w:rPr>
          <w:rFonts w:ascii="Arial Narrow" w:hAnsi="Arial Narrow" w:cs="Calibri"/>
          <w:sz w:val="22"/>
        </w:rPr>
        <w:t>Prílohe č.</w:t>
      </w:r>
      <w:r w:rsidRPr="00C61F41">
        <w:rPr>
          <w:rFonts w:ascii="Arial Narrow" w:hAnsi="Arial Narrow" w:cs="Calibri"/>
          <w:sz w:val="22"/>
          <w:highlight w:val="cyan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3 tejto Dohody. V takomto prípade bude problém, ktorý bol nahlásený telefonicky alebo mailom zadaný do systému HelpDesk dodatočne, bez zbytočného odkladu po obnovení fungovania systému HelpDesk. </w:t>
      </w:r>
    </w:p>
    <w:p w14:paraId="4AAF8F25" w14:textId="77777777" w:rsidR="005D6815" w:rsidRPr="000962BE" w:rsidRDefault="005D6815" w:rsidP="005D6815">
      <w:pPr>
        <w:pStyle w:val="Odsekzoznamu"/>
        <w:rPr>
          <w:rFonts w:ascii="Arial Narrow" w:hAnsi="Arial Narrow" w:cs="Calibri"/>
          <w:b/>
          <w:sz w:val="22"/>
        </w:rPr>
      </w:pPr>
    </w:p>
    <w:p w14:paraId="4C134FBD" w14:textId="77777777" w:rsidR="005D6815" w:rsidRPr="00AC388B" w:rsidRDefault="005D6815" w:rsidP="00AF3F63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 xml:space="preserve">Servisný protokol </w:t>
      </w:r>
      <w:r w:rsidRPr="00C61F41">
        <w:rPr>
          <w:rFonts w:ascii="Arial Narrow" w:hAnsi="Arial Narrow" w:cs="Calibri"/>
          <w:sz w:val="22"/>
        </w:rPr>
        <w:t>je dokument, ktorý obsahuje prehľad servisných zásahov. Pri každom servisnom zásahu je špecifikovaný čas hlásenia incidentu OBJEDNÁVATEĽOM, čas kedy POSKYTOVATEĽ začal so servisným zásahom, zistený incident, uznanie/neuznanie incidentu ako spadajúceho pod túto Dohodu, čas kedy bol incident odstránený, prehľadom dodaných (použitých) náhradných dielov spolu so špecifikáciou ich záručnej doby, popis v akom stave je  komponent.</w:t>
      </w:r>
    </w:p>
    <w:p w14:paraId="1BE6EE0A" w14:textId="77777777" w:rsidR="00625714" w:rsidRPr="00AF3F63" w:rsidRDefault="00625714" w:rsidP="00AC388B">
      <w:pPr>
        <w:pStyle w:val="Odsekzoznamu"/>
        <w:spacing w:after="0" w:line="240" w:lineRule="auto"/>
        <w:ind w:left="360"/>
        <w:contextualSpacing/>
        <w:jc w:val="both"/>
        <w:rPr>
          <w:rFonts w:ascii="Arial Narrow" w:hAnsi="Arial Narrow" w:cs="Calibri"/>
          <w:b/>
          <w:sz w:val="22"/>
        </w:rPr>
      </w:pPr>
    </w:p>
    <w:p w14:paraId="0546AA16" w14:textId="76B41FC9" w:rsidR="005D6815" w:rsidRPr="000962BE" w:rsidRDefault="005D6815" w:rsidP="00B635A8">
      <w:pPr>
        <w:pStyle w:val="Odsekzoznamu"/>
        <w:numPr>
          <w:ilvl w:val="1"/>
          <w:numId w:val="25"/>
        </w:numPr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color w:val="000000"/>
          <w:sz w:val="22"/>
        </w:rPr>
        <w:lastRenderedPageBreak/>
        <w:t>Oprávnen</w:t>
      </w:r>
      <w:r w:rsidR="00AF3F63">
        <w:rPr>
          <w:rFonts w:ascii="Arial Narrow" w:hAnsi="Arial Narrow" w:cs="Calibri"/>
          <w:b/>
          <w:color w:val="000000"/>
          <w:sz w:val="22"/>
        </w:rPr>
        <w:t>á</w:t>
      </w:r>
      <w:r w:rsidRPr="00C61F41">
        <w:rPr>
          <w:rFonts w:ascii="Arial Narrow" w:hAnsi="Arial Narrow" w:cs="Calibri"/>
          <w:b/>
          <w:color w:val="000000"/>
          <w:sz w:val="22"/>
        </w:rPr>
        <w:t xml:space="preserve"> osob</w:t>
      </w:r>
      <w:r w:rsidR="00AF3F63">
        <w:rPr>
          <w:rFonts w:ascii="Arial Narrow" w:hAnsi="Arial Narrow" w:cs="Calibri"/>
          <w:b/>
          <w:color w:val="000000"/>
          <w:sz w:val="22"/>
        </w:rPr>
        <w:t>a</w:t>
      </w:r>
      <w:r w:rsidRPr="00C61F41">
        <w:rPr>
          <w:rFonts w:ascii="Arial Narrow" w:hAnsi="Arial Narrow" w:cs="Calibri"/>
          <w:b/>
          <w:color w:val="000000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OBJEDNÁVATEĽA</w:t>
      </w:r>
      <w:r w:rsidR="00AF3F63">
        <w:rPr>
          <w:rFonts w:ascii="Arial Narrow" w:hAnsi="Arial Narrow" w:cs="Calibri"/>
          <w:b/>
          <w:color w:val="000000"/>
          <w:sz w:val="22"/>
        </w:rPr>
        <w:t xml:space="preserve"> </w:t>
      </w:r>
      <w:r w:rsidR="00AF3F63" w:rsidRPr="00AF3F63">
        <w:rPr>
          <w:rFonts w:ascii="Arial Narrow" w:hAnsi="Arial Narrow" w:cs="Calibri"/>
          <w:color w:val="000000"/>
          <w:sz w:val="22"/>
        </w:rPr>
        <w:t>je</w:t>
      </w:r>
      <w:r w:rsidRPr="00C61F41">
        <w:rPr>
          <w:rFonts w:ascii="Arial Narrow" w:hAnsi="Arial Narrow" w:cs="Calibri"/>
          <w:b/>
          <w:color w:val="000000"/>
          <w:sz w:val="22"/>
        </w:rPr>
        <w:t xml:space="preserve"> </w:t>
      </w:r>
      <w:r w:rsidRPr="00C61F41">
        <w:rPr>
          <w:rFonts w:ascii="Arial Narrow" w:hAnsi="Arial Narrow" w:cs="Calibri"/>
          <w:color w:val="000000"/>
          <w:sz w:val="22"/>
        </w:rPr>
        <w:t>osoba určená v </w:t>
      </w:r>
      <w:r w:rsidRPr="00EF681B">
        <w:rPr>
          <w:rFonts w:ascii="Arial Narrow" w:hAnsi="Arial Narrow" w:cs="Calibri"/>
          <w:color w:val="000000"/>
          <w:sz w:val="22"/>
        </w:rPr>
        <w:t>Prílohe č. 4</w:t>
      </w:r>
      <w:r w:rsidRPr="00C61F41">
        <w:rPr>
          <w:rFonts w:ascii="Arial Narrow" w:hAnsi="Arial Narrow" w:cs="Calibri"/>
          <w:color w:val="000000"/>
          <w:sz w:val="22"/>
        </w:rPr>
        <w:t xml:space="preserve"> tejto Dohody, ktorá je oprávnená</w:t>
      </w:r>
    </w:p>
    <w:p w14:paraId="02F7C72B" w14:textId="77777777" w:rsidR="00AF3F63" w:rsidRPr="000962BE" w:rsidRDefault="005D6815" w:rsidP="00AF3F63">
      <w:pPr>
        <w:pStyle w:val="Odsekzoznamu"/>
        <w:ind w:left="360"/>
        <w:contextualSpacing/>
        <w:jc w:val="both"/>
      </w:pPr>
      <w:r>
        <w:rPr>
          <w:rFonts w:ascii="Arial Narrow" w:hAnsi="Arial Narrow" w:cs="Calibri"/>
          <w:color w:val="000000"/>
          <w:sz w:val="22"/>
        </w:rPr>
        <w:t xml:space="preserve"> </w:t>
      </w:r>
      <w:r w:rsidRPr="00C61F41">
        <w:rPr>
          <w:rFonts w:ascii="Arial Narrow" w:hAnsi="Arial Narrow" w:cs="Calibri"/>
          <w:color w:val="000000"/>
          <w:sz w:val="22"/>
        </w:rPr>
        <w:t xml:space="preserve">nahlasovať, riešiť a potvrdzovať vyriešenie problémov spôsobmi uvedenými v tejto </w:t>
      </w:r>
      <w:r>
        <w:rPr>
          <w:rFonts w:ascii="Arial Narrow" w:hAnsi="Arial Narrow" w:cs="Calibri"/>
          <w:color w:val="000000"/>
          <w:sz w:val="22"/>
        </w:rPr>
        <w:t>Dohode</w:t>
      </w:r>
      <w:r w:rsidRPr="00C61F41">
        <w:rPr>
          <w:rFonts w:ascii="Arial Narrow" w:hAnsi="Arial Narrow" w:cs="Calibri"/>
          <w:color w:val="000000"/>
          <w:sz w:val="22"/>
        </w:rPr>
        <w:t xml:space="preserve"> a zadávať </w:t>
      </w:r>
      <w:r>
        <w:rPr>
          <w:rFonts w:ascii="Arial Narrow" w:hAnsi="Arial Narrow" w:cs="Calibri"/>
          <w:color w:val="000000"/>
          <w:sz w:val="22"/>
        </w:rPr>
        <w:t xml:space="preserve">   </w:t>
      </w:r>
      <w:r w:rsidRPr="00C61F41">
        <w:rPr>
          <w:rFonts w:ascii="Arial Narrow" w:hAnsi="Arial Narrow" w:cs="Calibri"/>
          <w:color w:val="000000"/>
          <w:sz w:val="22"/>
        </w:rPr>
        <w:t xml:space="preserve">požiadavky a potvrdzovať ich vybavenie podľa tejto </w:t>
      </w:r>
      <w:r>
        <w:rPr>
          <w:rFonts w:ascii="Arial Narrow" w:hAnsi="Arial Narrow" w:cs="Calibri"/>
          <w:color w:val="000000"/>
          <w:sz w:val="22"/>
        </w:rPr>
        <w:t>Dohody</w:t>
      </w:r>
      <w:r w:rsidRPr="00C61F41">
        <w:rPr>
          <w:rFonts w:ascii="Arial Narrow" w:hAnsi="Arial Narrow" w:cs="Calibri"/>
          <w:color w:val="000000"/>
          <w:sz w:val="22"/>
        </w:rPr>
        <w:t>.</w:t>
      </w:r>
    </w:p>
    <w:p w14:paraId="01A07BCA" w14:textId="3ED1F454" w:rsidR="005D6815" w:rsidRPr="000962BE" w:rsidRDefault="005D6815" w:rsidP="00AF3F63">
      <w:pPr>
        <w:rPr>
          <w:b/>
        </w:rPr>
      </w:pPr>
    </w:p>
    <w:p w14:paraId="04B9A95C" w14:textId="77777777" w:rsidR="005D6815" w:rsidRPr="00B86BB9" w:rsidRDefault="005D6815" w:rsidP="00B635A8">
      <w:pPr>
        <w:pStyle w:val="Odsekzoznamu"/>
        <w:numPr>
          <w:ilvl w:val="1"/>
          <w:numId w:val="25"/>
        </w:numPr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b/>
          <w:sz w:val="22"/>
        </w:rPr>
        <w:t xml:space="preserve"> </w:t>
      </w:r>
      <w:r w:rsidRPr="00C61F41">
        <w:rPr>
          <w:rFonts w:ascii="Arial Narrow" w:hAnsi="Arial Narrow" w:cs="Calibri"/>
          <w:b/>
          <w:sz w:val="22"/>
        </w:rPr>
        <w:t xml:space="preserve">Servisný zásah </w:t>
      </w:r>
      <w:r w:rsidRPr="00C61F41">
        <w:rPr>
          <w:rFonts w:ascii="Arial Narrow" w:hAnsi="Arial Narrow" w:cs="Calibri"/>
          <w:sz w:val="22"/>
        </w:rPr>
        <w:t xml:space="preserve">je činnosť POSKYTOVATEĽA na </w:t>
      </w:r>
      <w:r>
        <w:rPr>
          <w:rFonts w:ascii="Arial Narrow" w:hAnsi="Arial Narrow" w:cs="Calibri"/>
          <w:sz w:val="22"/>
        </w:rPr>
        <w:t xml:space="preserve">zariadení </w:t>
      </w:r>
      <w:r w:rsidRPr="00B86BB9">
        <w:rPr>
          <w:rFonts w:ascii="Arial Narrow" w:hAnsi="Arial Narrow" w:cs="Calibri"/>
          <w:sz w:val="22"/>
        </w:rPr>
        <w:t>OBJEDNÁVATEĽA, pri ktorom bol</w:t>
      </w:r>
      <w:r>
        <w:rPr>
          <w:rFonts w:ascii="Arial Narrow" w:hAnsi="Arial Narrow" w:cs="Calibri"/>
          <w:sz w:val="22"/>
        </w:rPr>
        <w:t>a</w:t>
      </w:r>
      <w:r w:rsidRPr="00B86BB9">
        <w:rPr>
          <w:rFonts w:ascii="Arial Narrow" w:hAnsi="Arial Narrow" w:cs="Calibri"/>
          <w:sz w:val="22"/>
        </w:rPr>
        <w:t xml:space="preserve"> nahlásen</w:t>
      </w:r>
      <w:r>
        <w:rPr>
          <w:rFonts w:ascii="Arial Narrow" w:hAnsi="Arial Narrow" w:cs="Calibri"/>
          <w:sz w:val="22"/>
        </w:rPr>
        <w:t>á</w:t>
      </w:r>
      <w:r w:rsidRPr="00B86BB9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>porucha</w:t>
      </w:r>
      <w:r w:rsidRPr="00B86BB9">
        <w:rPr>
          <w:rFonts w:ascii="Arial Narrow" w:hAnsi="Arial Narrow" w:cs="Calibri"/>
          <w:sz w:val="22"/>
        </w:rPr>
        <w:t>, smerujúca k</w:t>
      </w:r>
      <w:r>
        <w:rPr>
          <w:rFonts w:ascii="Arial Narrow" w:hAnsi="Arial Narrow" w:cs="Calibri"/>
          <w:sz w:val="22"/>
        </w:rPr>
        <w:t> </w:t>
      </w:r>
      <w:r w:rsidRPr="00B86BB9">
        <w:rPr>
          <w:rFonts w:ascii="Arial Narrow" w:hAnsi="Arial Narrow" w:cs="Calibri"/>
          <w:sz w:val="22"/>
        </w:rPr>
        <w:t>je</w:t>
      </w:r>
      <w:r>
        <w:rPr>
          <w:rFonts w:ascii="Arial Narrow" w:hAnsi="Arial Narrow" w:cs="Calibri"/>
          <w:sz w:val="22"/>
        </w:rPr>
        <w:t xml:space="preserve">j </w:t>
      </w:r>
      <w:r w:rsidRPr="00B86BB9">
        <w:rPr>
          <w:rFonts w:ascii="Arial Narrow" w:hAnsi="Arial Narrow" w:cs="Calibri"/>
          <w:sz w:val="22"/>
        </w:rPr>
        <w:t>odstráneniu.</w:t>
      </w:r>
    </w:p>
    <w:p w14:paraId="61A2F202" w14:textId="77777777" w:rsidR="005D6815" w:rsidRPr="00C61F41" w:rsidRDefault="005D6815" w:rsidP="005D6815">
      <w:pPr>
        <w:pStyle w:val="Odsekzoznamu"/>
        <w:ind w:left="0"/>
        <w:contextualSpacing/>
        <w:jc w:val="both"/>
        <w:rPr>
          <w:rFonts w:ascii="Arial Narrow" w:hAnsi="Arial Narrow" w:cs="Calibri"/>
          <w:sz w:val="22"/>
        </w:rPr>
      </w:pPr>
    </w:p>
    <w:p w14:paraId="432B15EB" w14:textId="77777777" w:rsidR="005D6815" w:rsidRPr="0062796F" w:rsidRDefault="005D6815" w:rsidP="00B635A8">
      <w:pPr>
        <w:pStyle w:val="Odsekzoznamu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Arial Narrow" w:hAnsi="Arial Narrow" w:cs="Calibri"/>
          <w:sz w:val="22"/>
        </w:rPr>
      </w:pPr>
      <w:r w:rsidRPr="0062796F">
        <w:rPr>
          <w:rFonts w:ascii="Arial Narrow" w:hAnsi="Arial Narrow" w:cs="Calibri"/>
          <w:b/>
          <w:sz w:val="22"/>
        </w:rPr>
        <w:t>Profylakti</w:t>
      </w:r>
      <w:r>
        <w:rPr>
          <w:rFonts w:ascii="Arial Narrow" w:hAnsi="Arial Narrow" w:cs="Calibri"/>
          <w:b/>
          <w:sz w:val="22"/>
        </w:rPr>
        <w:t>cká prehliadka („profylaktika“)</w:t>
      </w:r>
      <w:r w:rsidRPr="0062796F">
        <w:rPr>
          <w:rFonts w:ascii="Arial Narrow" w:hAnsi="Arial Narrow" w:cs="Calibri"/>
          <w:b/>
          <w:sz w:val="22"/>
        </w:rPr>
        <w:t xml:space="preserve"> </w:t>
      </w:r>
      <w:r w:rsidRPr="00D034F2">
        <w:rPr>
          <w:rFonts w:ascii="Arial Narrow" w:hAnsi="Arial Narrow" w:cs="Calibri"/>
          <w:sz w:val="22"/>
        </w:rPr>
        <w:t>je činnosť</w:t>
      </w:r>
      <w:r w:rsidRPr="0062796F">
        <w:t xml:space="preserve"> </w:t>
      </w:r>
      <w:r w:rsidRPr="0062796F">
        <w:rPr>
          <w:rFonts w:ascii="Arial Narrow" w:hAnsi="Arial Narrow" w:cs="Calibri"/>
          <w:sz w:val="22"/>
        </w:rPr>
        <w:t>zahrňujúc</w:t>
      </w:r>
      <w:r>
        <w:rPr>
          <w:rFonts w:ascii="Arial Narrow" w:hAnsi="Arial Narrow" w:cs="Calibri"/>
          <w:sz w:val="22"/>
        </w:rPr>
        <w:t>a</w:t>
      </w:r>
      <w:r w:rsidRPr="0062796F">
        <w:rPr>
          <w:rFonts w:ascii="Arial Narrow" w:hAnsi="Arial Narrow" w:cs="Calibri"/>
          <w:sz w:val="22"/>
        </w:rPr>
        <w:t xml:space="preserve"> kontrolu zariadenia podľa doporučení výrobcu pri zohľadnení prevádzkového zaťaženia a prevádzkových podmienok, prečistenie a odstránenie prachu a iných povrchových nečistôt zo všetkých vnútorných súčastí tlačiarne, premazanie pohyblivých častí.</w:t>
      </w:r>
    </w:p>
    <w:p w14:paraId="66F4B521" w14:textId="77777777" w:rsidR="005D6815" w:rsidRPr="00C61F41" w:rsidRDefault="005D6815" w:rsidP="005D6815">
      <w:pPr>
        <w:rPr>
          <w:rFonts w:ascii="Arial Narrow" w:hAnsi="Arial Narrow" w:cs="Arial"/>
          <w:b/>
          <w:sz w:val="22"/>
        </w:rPr>
      </w:pPr>
    </w:p>
    <w:p w14:paraId="54D5AE3F" w14:textId="77777777" w:rsidR="005D6815" w:rsidRPr="000962BE" w:rsidRDefault="005D6815" w:rsidP="00B635A8">
      <w:pPr>
        <w:pStyle w:val="Odsekzoznamu"/>
        <w:numPr>
          <w:ilvl w:val="0"/>
          <w:numId w:val="24"/>
        </w:numPr>
        <w:spacing w:line="240" w:lineRule="auto"/>
        <w:contextualSpacing/>
        <w:jc w:val="center"/>
        <w:rPr>
          <w:rFonts w:ascii="Arial Narrow" w:hAnsi="Arial Narrow" w:cs="Arial"/>
          <w:b/>
          <w:sz w:val="22"/>
        </w:rPr>
      </w:pPr>
      <w:r w:rsidRPr="000962BE">
        <w:rPr>
          <w:rFonts w:ascii="Arial Narrow" w:hAnsi="Arial Narrow" w:cs="Arial"/>
          <w:b/>
          <w:sz w:val="22"/>
        </w:rPr>
        <w:t>Predmet  Dohody</w:t>
      </w:r>
    </w:p>
    <w:p w14:paraId="248A7903" w14:textId="77777777" w:rsidR="005D6815" w:rsidRPr="00C61F41" w:rsidRDefault="005D6815" w:rsidP="005D6815">
      <w:pPr>
        <w:pStyle w:val="SubCaption"/>
        <w:keepNext/>
        <w:tabs>
          <w:tab w:val="left" w:pos="270"/>
        </w:tabs>
        <w:spacing w:after="0"/>
        <w:ind w:right="458"/>
        <w:jc w:val="center"/>
        <w:rPr>
          <w:rFonts w:ascii="Arial Narrow" w:hAnsi="Arial Narrow"/>
          <w:sz w:val="22"/>
          <w:szCs w:val="22"/>
        </w:rPr>
      </w:pPr>
    </w:p>
    <w:p w14:paraId="6F511E8F" w14:textId="7B771B62" w:rsidR="005D6815" w:rsidRPr="00C61F41" w:rsidRDefault="00856831" w:rsidP="00856831">
      <w:pPr>
        <w:pStyle w:val="SubCaption"/>
        <w:keepNext/>
        <w:tabs>
          <w:tab w:val="left" w:pos="270"/>
        </w:tabs>
        <w:spacing w:after="0"/>
        <w:ind w:right="458"/>
        <w:rPr>
          <w:rFonts w:ascii="Arial Narrow" w:hAnsi="Arial Narrow" w:cs="Calibri"/>
          <w:b w:val="0"/>
          <w:sz w:val="22"/>
          <w:szCs w:val="22"/>
        </w:rPr>
      </w:pPr>
      <w:r>
        <w:rPr>
          <w:rFonts w:ascii="Arial Narrow" w:hAnsi="Arial Narrow" w:cs="Calibri"/>
          <w:b w:val="0"/>
          <w:sz w:val="22"/>
          <w:szCs w:val="22"/>
        </w:rPr>
        <w:t xml:space="preserve">Predmetom tejto Dohody je záväzok </w:t>
      </w:r>
      <w:r w:rsidR="005D6815" w:rsidRPr="00C61F41">
        <w:rPr>
          <w:rFonts w:ascii="Arial Narrow" w:hAnsi="Arial Narrow" w:cs="Calibri"/>
          <w:b w:val="0"/>
          <w:sz w:val="22"/>
          <w:szCs w:val="22"/>
        </w:rPr>
        <w:t>POSKYTOVATEĽ</w:t>
      </w:r>
      <w:r>
        <w:rPr>
          <w:rFonts w:ascii="Arial Narrow" w:hAnsi="Arial Narrow" w:cs="Calibri"/>
          <w:b w:val="0"/>
          <w:sz w:val="22"/>
          <w:szCs w:val="22"/>
        </w:rPr>
        <w:t xml:space="preserve">A </w:t>
      </w:r>
      <w:r w:rsidR="005D6815" w:rsidRPr="00C61F41">
        <w:rPr>
          <w:rFonts w:ascii="Arial Narrow" w:hAnsi="Arial Narrow" w:cs="Calibri"/>
          <w:b w:val="0"/>
          <w:sz w:val="22"/>
          <w:szCs w:val="22"/>
        </w:rPr>
        <w:t xml:space="preserve">poskytovať </w:t>
      </w:r>
      <w:r>
        <w:rPr>
          <w:rFonts w:ascii="Arial Narrow" w:hAnsi="Arial Narrow" w:cs="Calibri"/>
          <w:b w:val="0"/>
          <w:sz w:val="22"/>
          <w:szCs w:val="22"/>
        </w:rPr>
        <w:t>OBJEDNÁVATEĽOVI riadne a včas nasledovné služby</w:t>
      </w:r>
      <w:r w:rsidR="005D6815" w:rsidRPr="00C61F41">
        <w:rPr>
          <w:rFonts w:ascii="Arial Narrow" w:hAnsi="Arial Narrow" w:cs="Calibri"/>
          <w:b w:val="0"/>
          <w:sz w:val="22"/>
          <w:szCs w:val="22"/>
        </w:rPr>
        <w:t>:</w:t>
      </w:r>
    </w:p>
    <w:p w14:paraId="160E562D" w14:textId="77777777" w:rsidR="005D6815" w:rsidRPr="00C61F41" w:rsidRDefault="005D6815" w:rsidP="005D6815">
      <w:pPr>
        <w:pStyle w:val="SubCaption"/>
        <w:keepNext/>
        <w:tabs>
          <w:tab w:val="left" w:pos="270"/>
        </w:tabs>
        <w:spacing w:after="0"/>
        <w:ind w:right="458"/>
        <w:jc w:val="left"/>
        <w:rPr>
          <w:rFonts w:ascii="Arial Narrow" w:hAnsi="Arial Narrow"/>
          <w:sz w:val="22"/>
          <w:szCs w:val="22"/>
        </w:rPr>
      </w:pPr>
    </w:p>
    <w:p w14:paraId="3F0CCA80" w14:textId="23627D88" w:rsidR="005D6815" w:rsidRPr="000962BE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Profylaktické prehliadky zariadení na základe požiadaviek OBJEDNÁVATEĽA</w:t>
      </w:r>
      <w:r w:rsidR="00856831">
        <w:rPr>
          <w:rFonts w:ascii="Arial Narrow" w:hAnsi="Arial Narrow" w:cs="Calibri"/>
          <w:sz w:val="22"/>
        </w:rPr>
        <w:t>;</w:t>
      </w:r>
      <w:r w:rsidRPr="000962BE">
        <w:rPr>
          <w:rFonts w:ascii="Arial Narrow" w:hAnsi="Arial Narrow" w:cs="Calibri"/>
          <w:sz w:val="22"/>
        </w:rPr>
        <w:t xml:space="preserve"> </w:t>
      </w:r>
    </w:p>
    <w:p w14:paraId="68C15548" w14:textId="77777777" w:rsidR="005D6815" w:rsidRPr="00C61F41" w:rsidRDefault="005D6815" w:rsidP="005D6815">
      <w:pPr>
        <w:pStyle w:val="Odsekzoznamu"/>
        <w:tabs>
          <w:tab w:val="left" w:pos="284"/>
        </w:tabs>
        <w:ind w:left="644"/>
        <w:jc w:val="both"/>
        <w:rPr>
          <w:rFonts w:ascii="Arial Narrow" w:hAnsi="Arial Narrow" w:cs="Arial"/>
          <w:sz w:val="22"/>
          <w:highlight w:val="yellow"/>
        </w:rPr>
      </w:pPr>
    </w:p>
    <w:p w14:paraId="5BF1A19E" w14:textId="24D2EA38" w:rsidR="00C72B20" w:rsidRPr="00C72B20" w:rsidRDefault="005D6815" w:rsidP="00C72B20">
      <w:pPr>
        <w:pStyle w:val="Odsekzoznamu"/>
        <w:numPr>
          <w:ilvl w:val="1"/>
          <w:numId w:val="24"/>
        </w:numPr>
        <w:spacing w:after="0" w:line="240" w:lineRule="auto"/>
        <w:ind w:left="426" w:hanging="426"/>
        <w:contextualSpacing/>
        <w:jc w:val="both"/>
        <w:rPr>
          <w:rFonts w:ascii="Arial Narrow" w:hAnsi="Arial Narrow" w:cs="Arial"/>
          <w:sz w:val="22"/>
        </w:rPr>
      </w:pPr>
      <w:r w:rsidRPr="00C72B20">
        <w:rPr>
          <w:rFonts w:ascii="Arial Narrow" w:hAnsi="Arial Narrow" w:cs="Calibri"/>
          <w:sz w:val="22"/>
        </w:rPr>
        <w:t>Pozáručný servis a údržbu zariadení a príslušenstva spočívajúci vo výmene nefunkčného dielu a uvedenie zariadenia do prevádzky</w:t>
      </w:r>
      <w:r w:rsidR="00C72B20" w:rsidRPr="00C72B20">
        <w:rPr>
          <w:rFonts w:ascii="Arial Narrow" w:hAnsi="Arial Narrow" w:cs="Calibri"/>
          <w:sz w:val="22"/>
        </w:rPr>
        <w:t>;</w:t>
      </w:r>
      <w:r w:rsidRPr="00C72B20">
        <w:rPr>
          <w:rFonts w:ascii="Arial Narrow" w:hAnsi="Arial Narrow" w:cs="Calibri"/>
          <w:sz w:val="22"/>
        </w:rPr>
        <w:t xml:space="preserve"> </w:t>
      </w:r>
    </w:p>
    <w:p w14:paraId="17F93E53" w14:textId="2AFBC6C7" w:rsidR="005D6815" w:rsidRPr="00C72B20" w:rsidRDefault="005D6815" w:rsidP="00C72B20">
      <w:pPr>
        <w:pStyle w:val="Odsekzoznamu"/>
        <w:spacing w:after="0" w:line="240" w:lineRule="auto"/>
        <w:ind w:left="426"/>
        <w:contextualSpacing/>
        <w:jc w:val="both"/>
        <w:rPr>
          <w:rFonts w:ascii="Arial Narrow" w:hAnsi="Arial Narrow"/>
          <w:sz w:val="22"/>
        </w:rPr>
      </w:pPr>
    </w:p>
    <w:p w14:paraId="4FD8BA09" w14:textId="1805872E" w:rsidR="005D6815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Dodávku náhradných dielov špecifikovaných v Prílohe č.1 tejto zmluvy určených pre servisnú činnosť</w:t>
      </w:r>
      <w:r w:rsidR="00856831">
        <w:rPr>
          <w:rFonts w:ascii="Arial Narrow" w:hAnsi="Arial Narrow" w:cs="Arial"/>
          <w:sz w:val="22"/>
        </w:rPr>
        <w:t>;</w:t>
      </w:r>
    </w:p>
    <w:p w14:paraId="4865DAD6" w14:textId="77777777" w:rsidR="005D6815" w:rsidRPr="00BE44C7" w:rsidRDefault="005D6815" w:rsidP="005D6815">
      <w:pPr>
        <w:contextualSpacing/>
        <w:jc w:val="both"/>
        <w:rPr>
          <w:rFonts w:ascii="Arial Narrow" w:hAnsi="Arial Narrow" w:cs="Arial"/>
          <w:sz w:val="22"/>
        </w:rPr>
      </w:pPr>
    </w:p>
    <w:p w14:paraId="06892F58" w14:textId="271F9CBF" w:rsidR="005D6815" w:rsidRPr="00EB3A3C" w:rsidRDefault="005D6815" w:rsidP="00B635A8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</w:t>
      </w:r>
      <w:r w:rsidRPr="00EB3A3C">
        <w:rPr>
          <w:rFonts w:ascii="Arial Narrow" w:hAnsi="Arial Narrow" w:cs="Arial"/>
          <w:sz w:val="22"/>
        </w:rPr>
        <w:t>oskytovanie služieb HELPDESKU pre nahlasovanie a evidenciu incidentov</w:t>
      </w:r>
    </w:p>
    <w:p w14:paraId="57E9F026" w14:textId="77777777" w:rsidR="005D6815" w:rsidRDefault="005D6815" w:rsidP="005D6815">
      <w:pPr>
        <w:ind w:left="426"/>
        <w:jc w:val="both"/>
        <w:rPr>
          <w:rFonts w:ascii="Arial Narrow" w:hAnsi="Arial Narrow" w:cs="Arial"/>
          <w:sz w:val="22"/>
          <w:lang w:eastAsia="sk-SK"/>
        </w:rPr>
      </w:pPr>
    </w:p>
    <w:p w14:paraId="44AECFF3" w14:textId="77777777" w:rsidR="00856831" w:rsidRDefault="00856831" w:rsidP="005D6815">
      <w:pPr>
        <w:ind w:left="426"/>
        <w:jc w:val="both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(ďalej len „služby“) a záväzok OBJEDNÁVATEĽA zaplatiť POSKYTOVATEĽOVI za riadne a včas poskytnuté služby cenu podľa čl. 5 tejto Dohody.</w:t>
      </w:r>
    </w:p>
    <w:p w14:paraId="016C7792" w14:textId="77777777" w:rsidR="00856831" w:rsidRPr="00C61F41" w:rsidRDefault="00856831" w:rsidP="005D6815">
      <w:pPr>
        <w:ind w:left="426"/>
        <w:jc w:val="both"/>
        <w:rPr>
          <w:rFonts w:ascii="Arial Narrow" w:hAnsi="Arial Narrow" w:cs="Arial"/>
          <w:sz w:val="22"/>
          <w:lang w:eastAsia="sk-SK"/>
        </w:rPr>
      </w:pPr>
    </w:p>
    <w:p w14:paraId="3933CACC" w14:textId="77777777" w:rsidR="005D6815" w:rsidRPr="00C61F41" w:rsidRDefault="005D6815" w:rsidP="00B635A8">
      <w:pPr>
        <w:pStyle w:val="Odsekzoznamu"/>
        <w:numPr>
          <w:ilvl w:val="0"/>
          <w:numId w:val="24"/>
        </w:numPr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>Miesto plnenia a čas plnenia</w:t>
      </w:r>
    </w:p>
    <w:p w14:paraId="12F7B4C7" w14:textId="77777777" w:rsidR="005D6815" w:rsidRPr="00C61F41" w:rsidRDefault="005D6815" w:rsidP="005D681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</w:rPr>
      </w:pPr>
    </w:p>
    <w:p w14:paraId="5A0B789E" w14:textId="1FE96716" w:rsidR="005D6815" w:rsidRPr="00C72B20" w:rsidRDefault="005D6815" w:rsidP="00C72B20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Miestom plnenia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sú</w:t>
      </w:r>
      <w:r w:rsidR="00856831">
        <w:rPr>
          <w:rFonts w:ascii="Arial Narrow" w:hAnsi="Arial Narrow" w:cs="Calibri"/>
          <w:sz w:val="22"/>
        </w:rPr>
        <w:t xml:space="preserve"> p</w:t>
      </w:r>
      <w:r w:rsidRPr="00C72B20">
        <w:rPr>
          <w:rFonts w:ascii="Arial Narrow" w:hAnsi="Arial Narrow" w:cs="Calibri"/>
          <w:sz w:val="22"/>
        </w:rPr>
        <w:t xml:space="preserve">racoviská </w:t>
      </w:r>
      <w:r w:rsidR="00856831">
        <w:rPr>
          <w:rFonts w:ascii="Arial Narrow" w:hAnsi="Arial Narrow" w:cs="Calibri"/>
          <w:sz w:val="22"/>
        </w:rPr>
        <w:t>OBJEDNÁVATEĽA</w:t>
      </w:r>
      <w:r w:rsidRPr="00C72B20">
        <w:rPr>
          <w:rFonts w:ascii="Arial Narrow" w:hAnsi="Arial Narrow" w:cs="Calibri"/>
          <w:sz w:val="22"/>
        </w:rPr>
        <w:t>,</w:t>
      </w:r>
      <w:r w:rsidRPr="00C72B20">
        <w:rPr>
          <w:sz w:val="24"/>
          <w:szCs w:val="24"/>
          <w:lang w:eastAsia="sk-SK"/>
        </w:rPr>
        <w:t xml:space="preserve"> </w:t>
      </w:r>
      <w:r w:rsidRPr="00C72B20">
        <w:rPr>
          <w:rFonts w:ascii="Arial Narrow" w:hAnsi="Arial Narrow" w:cs="Calibri"/>
          <w:sz w:val="22"/>
        </w:rPr>
        <w:t xml:space="preserve">jeho rozpočtové a príspevkové </w:t>
      </w:r>
      <w:r w:rsidR="00856831">
        <w:rPr>
          <w:rFonts w:ascii="Arial Narrow" w:hAnsi="Arial Narrow" w:cs="Calibri"/>
          <w:sz w:val="22"/>
        </w:rPr>
        <w:t>organizácie</w:t>
      </w:r>
      <w:r w:rsidRPr="00C72B20">
        <w:rPr>
          <w:rFonts w:ascii="Arial Narrow" w:hAnsi="Arial Narrow" w:cs="Calibri"/>
          <w:sz w:val="22"/>
        </w:rPr>
        <w:t xml:space="preserve"> vrátane jeho útvarov na území SR. Presné miesta plnenia s úplnými adresami, telefónnymi číslami a kontaktnými osobami budú uvedené v jednotlivých objednávkach. </w:t>
      </w:r>
    </w:p>
    <w:p w14:paraId="051F1E7E" w14:textId="77777777" w:rsidR="005D6815" w:rsidRDefault="005D6815" w:rsidP="005D6815">
      <w:pPr>
        <w:ind w:left="426"/>
        <w:contextualSpacing/>
        <w:rPr>
          <w:rFonts w:ascii="Arial Narrow" w:hAnsi="Arial Narrow" w:cs="Calibri"/>
          <w:sz w:val="22"/>
        </w:rPr>
      </w:pPr>
    </w:p>
    <w:p w14:paraId="15E17A21" w14:textId="77777777" w:rsidR="005D6815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POSKYTOVATEĽ sa zaväzuje dodržať reakčný čas do 4 hodín počas pracovných dní ak nahlásenie poruchy</w:t>
      </w:r>
      <w:r w:rsidR="00056935">
        <w:rPr>
          <w:rFonts w:ascii="Arial Narrow" w:hAnsi="Arial Narrow" w:cs="Calibri"/>
          <w:sz w:val="22"/>
        </w:rPr>
        <w:t xml:space="preserve"> zariadenia</w:t>
      </w:r>
      <w:r>
        <w:rPr>
          <w:rFonts w:ascii="Arial Narrow" w:hAnsi="Arial Narrow" w:cs="Calibri"/>
          <w:sz w:val="22"/>
        </w:rPr>
        <w:t xml:space="preserve"> bude uskutočnené v čase 7:00 – 16:00.</w:t>
      </w:r>
    </w:p>
    <w:p w14:paraId="0616F9DE" w14:textId="77777777" w:rsidR="005D6815" w:rsidRPr="00D034F2" w:rsidRDefault="005D6815" w:rsidP="005D6815">
      <w:pPr>
        <w:contextualSpacing/>
        <w:jc w:val="both"/>
        <w:rPr>
          <w:rFonts w:ascii="Arial Narrow" w:hAnsi="Arial Narrow" w:cs="Calibri"/>
          <w:sz w:val="22"/>
        </w:rPr>
      </w:pPr>
    </w:p>
    <w:p w14:paraId="3A7C5DC4" w14:textId="42C9CAF1" w:rsidR="005D6815" w:rsidRDefault="005D6815" w:rsidP="00B635A8">
      <w:pPr>
        <w:pStyle w:val="Odsekzoznamu"/>
        <w:numPr>
          <w:ilvl w:val="1"/>
          <w:numId w:val="24"/>
        </w:numPr>
        <w:spacing w:after="0" w:line="240" w:lineRule="auto"/>
        <w:ind w:left="284" w:hanging="284"/>
        <w:contextualSpacing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 POSKYTOVATEĽ sa zaväzuje vykonať opravu zariadenia do </w:t>
      </w:r>
      <w:r w:rsidRPr="00B56BA7">
        <w:rPr>
          <w:rFonts w:ascii="Arial Narrow" w:hAnsi="Arial Narrow" w:cs="Calibri"/>
          <w:sz w:val="22"/>
        </w:rPr>
        <w:t>dvadsať pracovn</w:t>
      </w:r>
      <w:r>
        <w:rPr>
          <w:rFonts w:ascii="Arial Narrow" w:hAnsi="Arial Narrow" w:cs="Calibri"/>
          <w:sz w:val="22"/>
        </w:rPr>
        <w:t xml:space="preserve">ých dní od prijatia objednávky. </w:t>
      </w:r>
      <w:r w:rsidR="00056935">
        <w:rPr>
          <w:rFonts w:ascii="Arial Narrow" w:hAnsi="Arial Narrow" w:cs="Calibri"/>
          <w:sz w:val="22"/>
        </w:rPr>
        <w:t>Služba</w:t>
      </w:r>
      <w:r w:rsidRPr="00B56BA7">
        <w:rPr>
          <w:rFonts w:ascii="Arial Narrow" w:hAnsi="Arial Narrow" w:cs="Calibri"/>
          <w:sz w:val="22"/>
        </w:rPr>
        <w:t xml:space="preserve"> sa považuje za </w:t>
      </w:r>
      <w:r w:rsidR="00056935">
        <w:rPr>
          <w:rFonts w:ascii="Arial Narrow" w:hAnsi="Arial Narrow" w:cs="Calibri"/>
          <w:sz w:val="22"/>
        </w:rPr>
        <w:t>poskytnutú</w:t>
      </w:r>
      <w:r w:rsidRPr="00B56BA7">
        <w:rPr>
          <w:rFonts w:ascii="Arial Narrow" w:hAnsi="Arial Narrow" w:cs="Calibri"/>
          <w:sz w:val="22"/>
        </w:rPr>
        <w:t xml:space="preserve"> po potvrdení prevzatia na servisnom liste povereným zástupcom OBJEDNÁVATEĽA.</w:t>
      </w:r>
    </w:p>
    <w:p w14:paraId="5025F0CF" w14:textId="77777777" w:rsidR="005D6815" w:rsidRPr="00C61F41" w:rsidRDefault="005D6815" w:rsidP="002B3066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</w:rPr>
      </w:pPr>
      <w:bookmarkStart w:id="0" w:name="_Ref508110519"/>
      <w:bookmarkEnd w:id="0"/>
    </w:p>
    <w:p w14:paraId="5A940F69" w14:textId="77777777" w:rsidR="005D6815" w:rsidRPr="00C61F41" w:rsidRDefault="005D6815" w:rsidP="00B635A8">
      <w:pPr>
        <w:pStyle w:val="Odsekzoznamu"/>
        <w:numPr>
          <w:ilvl w:val="0"/>
          <w:numId w:val="24"/>
        </w:numPr>
        <w:spacing w:after="0" w:line="240" w:lineRule="auto"/>
        <w:contextualSpacing/>
        <w:jc w:val="center"/>
        <w:rPr>
          <w:rFonts w:ascii="Arial Narrow" w:hAnsi="Arial Narrow" w:cs="Calibri"/>
          <w:b/>
          <w:bCs/>
          <w:sz w:val="22"/>
        </w:rPr>
      </w:pPr>
      <w:r w:rsidRPr="00C61F41">
        <w:rPr>
          <w:rFonts w:ascii="Arial Narrow" w:hAnsi="Arial Narrow" w:cs="Calibri"/>
          <w:b/>
          <w:bCs/>
          <w:sz w:val="22"/>
        </w:rPr>
        <w:lastRenderedPageBreak/>
        <w:t>Cena za </w:t>
      </w:r>
      <w:r>
        <w:rPr>
          <w:rFonts w:ascii="Arial Narrow" w:hAnsi="Arial Narrow" w:cs="Calibri"/>
          <w:b/>
          <w:bCs/>
          <w:sz w:val="22"/>
        </w:rPr>
        <w:t>služby</w:t>
      </w:r>
      <w:r w:rsidRPr="00C61F41">
        <w:rPr>
          <w:rFonts w:ascii="Arial Narrow" w:hAnsi="Arial Narrow" w:cs="Calibri"/>
          <w:b/>
          <w:sz w:val="22"/>
        </w:rPr>
        <w:t xml:space="preserve"> a platobné</w:t>
      </w:r>
      <w:r w:rsidRPr="00C61F41">
        <w:rPr>
          <w:rFonts w:ascii="Arial Narrow" w:hAnsi="Arial Narrow" w:cs="Calibri"/>
          <w:b/>
          <w:bCs/>
          <w:sz w:val="22"/>
        </w:rPr>
        <w:t xml:space="preserve"> podmienky</w:t>
      </w:r>
    </w:p>
    <w:p w14:paraId="7D2023A8" w14:textId="77777777" w:rsidR="005D6815" w:rsidRPr="00C61F41" w:rsidRDefault="005D6815" w:rsidP="005D6815">
      <w:pPr>
        <w:pStyle w:val="Odsekzoznamu"/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</w:p>
    <w:p w14:paraId="5504CF2E" w14:textId="39FE160B" w:rsidR="005D6815" w:rsidRPr="00C61F41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OBJEDNÁVATEĽ je povinný uhrádzať POSKYTOVATEĽOVI </w:t>
      </w:r>
      <w:r w:rsidR="00056935">
        <w:rPr>
          <w:rFonts w:ascii="Arial Narrow" w:hAnsi="Arial Narrow" w:cs="Calibri"/>
          <w:sz w:val="22"/>
        </w:rPr>
        <w:t>cenu</w:t>
      </w:r>
      <w:r w:rsidR="00056935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a príslušnú DPH podľa platných </w:t>
      </w:r>
      <w:r w:rsidR="00056935">
        <w:rPr>
          <w:rFonts w:ascii="Arial Narrow" w:hAnsi="Arial Narrow" w:cs="Calibri"/>
          <w:sz w:val="22"/>
        </w:rPr>
        <w:t xml:space="preserve">všeobecne záväzných </w:t>
      </w:r>
      <w:r w:rsidRPr="00C61F41">
        <w:rPr>
          <w:rFonts w:ascii="Arial Narrow" w:hAnsi="Arial Narrow" w:cs="Calibri"/>
          <w:sz w:val="22"/>
        </w:rPr>
        <w:t>právnych predpisov za poskytovan</w:t>
      </w:r>
      <w:r>
        <w:rPr>
          <w:rFonts w:ascii="Arial Narrow" w:hAnsi="Arial Narrow" w:cs="Calibri"/>
          <w:sz w:val="22"/>
        </w:rPr>
        <w:t>é služby</w:t>
      </w:r>
      <w:r w:rsidRPr="00C61F41">
        <w:rPr>
          <w:rFonts w:ascii="Arial Narrow" w:hAnsi="Arial Narrow" w:cs="Calibri"/>
          <w:sz w:val="22"/>
        </w:rPr>
        <w:t xml:space="preserve"> (ďalej len „</w:t>
      </w:r>
      <w:r w:rsidRPr="00C61F41">
        <w:rPr>
          <w:rFonts w:ascii="Arial Narrow" w:hAnsi="Arial Narrow" w:cs="Calibri"/>
          <w:b/>
          <w:sz w:val="22"/>
        </w:rPr>
        <w:t>Cena</w:t>
      </w:r>
      <w:r w:rsidRPr="00C61F41">
        <w:rPr>
          <w:rFonts w:ascii="Arial Narrow" w:hAnsi="Arial Narrow" w:cs="Calibri"/>
          <w:sz w:val="22"/>
        </w:rPr>
        <w:t>“).</w:t>
      </w:r>
    </w:p>
    <w:p w14:paraId="348CE7F6" w14:textId="77777777" w:rsidR="005D6815" w:rsidRPr="00C61F41" w:rsidRDefault="005D6815" w:rsidP="005D6815">
      <w:pPr>
        <w:pStyle w:val="Odsekzoznamu"/>
        <w:ind w:left="576"/>
        <w:jc w:val="both"/>
        <w:rPr>
          <w:rFonts w:ascii="Arial Narrow" w:hAnsi="Arial Narrow" w:cs="Calibri"/>
          <w:sz w:val="22"/>
        </w:rPr>
      </w:pPr>
    </w:p>
    <w:p w14:paraId="1CAB9073" w14:textId="77777777" w:rsidR="005D6815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</w:t>
      </w:r>
      <w:r w:rsidRPr="00C61F41">
        <w:rPr>
          <w:rFonts w:ascii="Arial Narrow" w:hAnsi="Arial Narrow" w:cs="Calibri"/>
          <w:bCs/>
          <w:sz w:val="22"/>
        </w:rPr>
        <w:t xml:space="preserve">je oprávnený fakturovať cenu za </w:t>
      </w:r>
      <w:r>
        <w:rPr>
          <w:rFonts w:ascii="Arial Narrow" w:hAnsi="Arial Narrow" w:cs="Calibri"/>
          <w:bCs/>
          <w:sz w:val="22"/>
        </w:rPr>
        <w:t xml:space="preserve">reálne uskutočnené výkony raz mesačne a to na konci každého mesiaca, prílohou faktúry musia byť podpísané servisné protokoly. </w:t>
      </w:r>
    </w:p>
    <w:p w14:paraId="7CD15B93" w14:textId="77777777" w:rsidR="005D6815" w:rsidRPr="00D034F2" w:rsidRDefault="005D6815" w:rsidP="005D6815">
      <w:pPr>
        <w:contextualSpacing/>
        <w:jc w:val="both"/>
        <w:rPr>
          <w:rFonts w:ascii="Arial Narrow" w:hAnsi="Arial Narrow" w:cs="Calibri"/>
          <w:bCs/>
          <w:sz w:val="22"/>
        </w:rPr>
      </w:pPr>
    </w:p>
    <w:p w14:paraId="06B30167" w14:textId="63A0804E" w:rsidR="005D6815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</w:t>
      </w:r>
      <w:r w:rsidRPr="00C61F41">
        <w:rPr>
          <w:rFonts w:ascii="Arial Narrow" w:hAnsi="Arial Narrow" w:cs="Calibri"/>
          <w:bCs/>
          <w:sz w:val="22"/>
        </w:rPr>
        <w:t xml:space="preserve">je oprávnený fakturovať cenu za </w:t>
      </w:r>
      <w:r>
        <w:rPr>
          <w:rFonts w:ascii="Arial Narrow" w:hAnsi="Arial Narrow" w:cs="Calibri"/>
          <w:bCs/>
          <w:sz w:val="22"/>
        </w:rPr>
        <w:t>servisný výkon, n</w:t>
      </w:r>
      <w:r w:rsidRPr="008930D5">
        <w:rPr>
          <w:rFonts w:ascii="Arial Narrow" w:hAnsi="Arial Narrow" w:cs="Calibri"/>
          <w:bCs/>
          <w:sz w:val="22"/>
        </w:rPr>
        <w:t xml:space="preserve">áhradné diely a spotrebný materiál podľa platného cenníka POSKYTOVATEĽA, ktorý je </w:t>
      </w:r>
      <w:r>
        <w:rPr>
          <w:rFonts w:ascii="Arial Narrow" w:hAnsi="Arial Narrow" w:cs="Calibri"/>
          <w:bCs/>
          <w:sz w:val="22"/>
        </w:rPr>
        <w:t xml:space="preserve">prílohou č.1 tejto </w:t>
      </w:r>
      <w:r w:rsidR="00056935">
        <w:rPr>
          <w:rFonts w:ascii="Arial Narrow" w:hAnsi="Arial Narrow" w:cs="Calibri"/>
          <w:bCs/>
          <w:sz w:val="22"/>
        </w:rPr>
        <w:t>Dohody</w:t>
      </w:r>
      <w:r w:rsidRPr="008930D5">
        <w:rPr>
          <w:rFonts w:ascii="Arial Narrow" w:hAnsi="Arial Narrow" w:cs="Calibri"/>
          <w:bCs/>
          <w:sz w:val="22"/>
        </w:rPr>
        <w:t>.</w:t>
      </w:r>
    </w:p>
    <w:p w14:paraId="1C498E95" w14:textId="77777777" w:rsidR="005D6815" w:rsidRPr="00D034F2" w:rsidRDefault="005D6815" w:rsidP="005D6815">
      <w:pPr>
        <w:rPr>
          <w:rFonts w:ascii="Arial Narrow" w:hAnsi="Arial Narrow" w:cs="Calibri"/>
          <w:bCs/>
          <w:sz w:val="22"/>
        </w:rPr>
      </w:pPr>
    </w:p>
    <w:p w14:paraId="4CEFAC84" w14:textId="77777777" w:rsidR="005D6815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8930D5">
        <w:rPr>
          <w:rFonts w:ascii="Arial Narrow" w:hAnsi="Arial Narrow" w:cs="Calibri"/>
          <w:bCs/>
          <w:sz w:val="22"/>
        </w:rPr>
        <w:t>Okrem zmluvnej ceny nemá uchádzač nárok na úhradu iných nákladov</w:t>
      </w:r>
      <w:r w:rsidR="00056935">
        <w:rPr>
          <w:rFonts w:ascii="Arial Narrow" w:hAnsi="Arial Narrow" w:cs="Calibri"/>
          <w:bCs/>
          <w:sz w:val="22"/>
        </w:rPr>
        <w:t>.</w:t>
      </w:r>
    </w:p>
    <w:p w14:paraId="21BA1B3F" w14:textId="77777777" w:rsidR="005D6815" w:rsidRPr="00D034F2" w:rsidRDefault="005D6815" w:rsidP="005D6815">
      <w:pPr>
        <w:contextualSpacing/>
        <w:jc w:val="both"/>
        <w:rPr>
          <w:rFonts w:ascii="Arial Narrow" w:hAnsi="Arial Narrow" w:cs="Calibri"/>
          <w:bCs/>
          <w:sz w:val="22"/>
        </w:rPr>
      </w:pPr>
    </w:p>
    <w:p w14:paraId="7BB40AD0" w14:textId="77777777" w:rsidR="005D6815" w:rsidRPr="00C61F41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>Spoločné ustanovenia o platobných podmienkach</w:t>
      </w:r>
      <w:r>
        <w:rPr>
          <w:rFonts w:ascii="Arial Narrow" w:hAnsi="Arial Narrow" w:cs="Calibri"/>
          <w:bCs/>
          <w:sz w:val="22"/>
        </w:rPr>
        <w:t>:</w:t>
      </w:r>
      <w:r w:rsidRPr="00C61F41">
        <w:rPr>
          <w:rFonts w:ascii="Arial Narrow" w:hAnsi="Arial Narrow" w:cs="Calibri"/>
          <w:sz w:val="22"/>
        </w:rPr>
        <w:t xml:space="preserve"> </w:t>
      </w:r>
    </w:p>
    <w:p w14:paraId="450FBFFA" w14:textId="77777777" w:rsidR="005D6815" w:rsidRPr="002B3066" w:rsidRDefault="005D6815" w:rsidP="002B3066">
      <w:pPr>
        <w:jc w:val="both"/>
        <w:rPr>
          <w:rFonts w:ascii="Arial Narrow" w:hAnsi="Arial Narrow" w:cs="Calibri"/>
          <w:sz w:val="22"/>
        </w:rPr>
      </w:pPr>
    </w:p>
    <w:p w14:paraId="0844C1C0" w14:textId="1F672826" w:rsidR="005D6815" w:rsidRPr="00C61F41" w:rsidRDefault="005D6815" w:rsidP="00B635A8">
      <w:pPr>
        <w:pStyle w:val="Odsekzoznamu"/>
        <w:numPr>
          <w:ilvl w:val="2"/>
          <w:numId w:val="24"/>
        </w:numPr>
        <w:spacing w:after="0" w:line="240" w:lineRule="auto"/>
        <w:ind w:left="1418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Cena </w:t>
      </w:r>
      <w:r w:rsidRPr="00C61F41">
        <w:rPr>
          <w:rFonts w:ascii="Arial Narrow" w:hAnsi="Arial Narrow" w:cs="Calibri"/>
          <w:sz w:val="22"/>
        </w:rPr>
        <w:t xml:space="preserve">za poskytovanie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</w:t>
      </w:r>
      <w:r w:rsidR="00DC7DEF">
        <w:rPr>
          <w:rFonts w:ascii="Arial Narrow" w:hAnsi="Arial Narrow" w:cs="Calibri"/>
          <w:sz w:val="22"/>
        </w:rPr>
        <w:t>čl.</w:t>
      </w:r>
      <w:r w:rsidR="00DC7DEF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3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bCs/>
          <w:sz w:val="22"/>
        </w:rPr>
        <w:t>je  stanovená podľa § 3 zákona Národnej rady Slovenskej republiky č. 18/1996 Z. z. o cenách v znení neskorších predpisov a vyhlášky Ministerstva financií Slovenskej republiky č. 87/1996 Z. z., ktorou sa vykonáva zákon Národnej rady Slovenskej republiky č. 18/1996 Z. z. o cenách v znení neskorších predpisov. Zmluvná  cena je vyjadrená v eurách.</w:t>
      </w:r>
    </w:p>
    <w:p w14:paraId="50C993C1" w14:textId="77777777" w:rsidR="005D6815" w:rsidRPr="00C61F41" w:rsidRDefault="005D6815" w:rsidP="005D6815">
      <w:p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sz w:val="22"/>
        </w:rPr>
      </w:pPr>
    </w:p>
    <w:p w14:paraId="60362502" w14:textId="537BFE4A" w:rsidR="005D6815" w:rsidRPr="00C61F41" w:rsidRDefault="005D6815" w:rsidP="00B635A8">
      <w:pPr>
        <w:pStyle w:val="Odsekzoznamu"/>
        <w:numPr>
          <w:ilvl w:val="2"/>
          <w:numId w:val="24"/>
        </w:numPr>
        <w:spacing w:after="0" w:line="240" w:lineRule="auto"/>
        <w:ind w:left="1418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Cena </w:t>
      </w:r>
      <w:r w:rsidRPr="00C61F41">
        <w:rPr>
          <w:rFonts w:ascii="Arial Narrow" w:hAnsi="Arial Narrow" w:cs="Calibri"/>
          <w:sz w:val="22"/>
        </w:rPr>
        <w:t xml:space="preserve">za poskytovanie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</w:t>
      </w:r>
      <w:r w:rsidR="00DC7DEF">
        <w:rPr>
          <w:rFonts w:ascii="Arial Narrow" w:hAnsi="Arial Narrow" w:cs="Calibri"/>
          <w:sz w:val="22"/>
        </w:rPr>
        <w:t>čl.</w:t>
      </w:r>
      <w:r w:rsidR="00DC7DEF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3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bCs/>
          <w:sz w:val="22"/>
        </w:rPr>
        <w:t xml:space="preserve">zahŕňa všetky náklady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potrebné k poskytnutiu </w:t>
      </w:r>
      <w:r>
        <w:rPr>
          <w:rFonts w:ascii="Arial Narrow" w:hAnsi="Arial Narrow" w:cs="Calibri"/>
          <w:bCs/>
          <w:sz w:val="22"/>
        </w:rPr>
        <w:t>služieb</w:t>
      </w:r>
      <w:r w:rsidRPr="00C61F41">
        <w:rPr>
          <w:rFonts w:ascii="Arial Narrow" w:hAnsi="Arial Narrow" w:cs="Calibri"/>
          <w:bCs/>
          <w:sz w:val="22"/>
        </w:rPr>
        <w:t xml:space="preserve"> podľa tejto </w:t>
      </w:r>
      <w:r>
        <w:rPr>
          <w:rFonts w:ascii="Arial Narrow" w:hAnsi="Arial Narrow" w:cs="Calibri"/>
          <w:bCs/>
          <w:sz w:val="22"/>
        </w:rPr>
        <w:t>Dohody</w:t>
      </w:r>
      <w:r w:rsidRPr="00C61F41">
        <w:rPr>
          <w:rFonts w:ascii="Arial Narrow" w:hAnsi="Arial Narrow" w:cs="Calibri"/>
          <w:bCs/>
          <w:sz w:val="22"/>
        </w:rPr>
        <w:t xml:space="preserve"> do miesta plnenia, vrátane dopravy do miesta plnenia.</w:t>
      </w:r>
    </w:p>
    <w:p w14:paraId="1836AC06" w14:textId="77777777" w:rsidR="005D6815" w:rsidRPr="00C61F41" w:rsidRDefault="005D6815" w:rsidP="005D6815">
      <w:pPr>
        <w:ind w:left="1418"/>
        <w:jc w:val="both"/>
        <w:rPr>
          <w:rFonts w:ascii="Arial Narrow" w:hAnsi="Arial Narrow" w:cs="Calibri"/>
          <w:bCs/>
          <w:sz w:val="22"/>
        </w:rPr>
      </w:pPr>
    </w:p>
    <w:p w14:paraId="0472240C" w14:textId="1977E797" w:rsidR="005D6815" w:rsidRPr="00C61F41" w:rsidRDefault="005D6815" w:rsidP="00B635A8">
      <w:pPr>
        <w:pStyle w:val="Odsekzoznamu"/>
        <w:numPr>
          <w:ilvl w:val="2"/>
          <w:numId w:val="24"/>
        </w:numPr>
        <w:spacing w:after="0" w:line="240" w:lineRule="auto"/>
        <w:ind w:left="1418"/>
        <w:contextualSpacing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sz w:val="22"/>
        </w:rPr>
        <w:t>Účastníci dohody</w:t>
      </w:r>
      <w:r w:rsidRPr="00C61F41">
        <w:rPr>
          <w:rFonts w:ascii="Arial Narrow" w:hAnsi="Arial Narrow" w:cs="Calibri"/>
          <w:bCs/>
          <w:sz w:val="22"/>
        </w:rPr>
        <w:t xml:space="preserve"> sa dohodli na spôsobe platenia prostredníctvom bezhotovostného platobného styku, ktorý sa bude realizovať výhradne prevodným príkazom</w:t>
      </w:r>
      <w:r w:rsidR="00DC7DEF">
        <w:rPr>
          <w:rFonts w:ascii="Arial Narrow" w:hAnsi="Arial Narrow" w:cs="Calibri"/>
          <w:bCs/>
          <w:sz w:val="22"/>
        </w:rPr>
        <w:t xml:space="preserve"> na bankový účet POSKYTOVATEĽA uvedený v záhlaví tejto Dohody.</w:t>
      </w:r>
    </w:p>
    <w:p w14:paraId="29DD86E0" w14:textId="77777777" w:rsidR="005D6815" w:rsidRPr="00C61F41" w:rsidRDefault="005D6815" w:rsidP="005D6815">
      <w:pPr>
        <w:ind w:left="1418"/>
        <w:jc w:val="both"/>
        <w:rPr>
          <w:rFonts w:ascii="Arial Narrow" w:hAnsi="Arial Narrow" w:cs="Calibri"/>
          <w:bCs/>
          <w:sz w:val="22"/>
        </w:rPr>
      </w:pPr>
    </w:p>
    <w:p w14:paraId="328C00CA" w14:textId="08B3D1C8" w:rsidR="005D6815" w:rsidRPr="00C61F41" w:rsidRDefault="005D6815" w:rsidP="00B635A8">
      <w:pPr>
        <w:pStyle w:val="Odsekzoznamu"/>
        <w:numPr>
          <w:ilvl w:val="2"/>
          <w:numId w:val="24"/>
        </w:numPr>
        <w:spacing w:after="0" w:line="240" w:lineRule="auto"/>
        <w:ind w:left="1418" w:hanging="709"/>
        <w:contextualSpacing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sz w:val="22"/>
        </w:rPr>
        <w:t>Účastníci dohody</w:t>
      </w:r>
      <w:r w:rsidRPr="00C61F41">
        <w:rPr>
          <w:rFonts w:ascii="Arial Narrow" w:hAnsi="Arial Narrow" w:cs="Calibri"/>
          <w:bCs/>
          <w:sz w:val="22"/>
        </w:rPr>
        <w:t xml:space="preserve"> sa dohodli, že platba bude realizovaná na základe faktúry, ktorú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vystaví</w:t>
      </w:r>
      <w:r w:rsidR="00C72B20">
        <w:rPr>
          <w:rFonts w:ascii="Arial Narrow" w:hAnsi="Arial Narrow" w:cs="Calibri"/>
          <w:bCs/>
          <w:sz w:val="22"/>
        </w:rPr>
        <w:t xml:space="preserve"> a doručí</w:t>
      </w:r>
      <w:r w:rsidRPr="00C61F41">
        <w:rPr>
          <w:rFonts w:ascii="Arial Narrow" w:hAnsi="Arial Narrow" w:cs="Calibri"/>
          <w:bCs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OBJEDNÁVATEĽOVI</w:t>
      </w:r>
      <w:r w:rsidRPr="00C61F41">
        <w:rPr>
          <w:rFonts w:ascii="Arial Narrow" w:hAnsi="Arial Narrow" w:cs="Calibri"/>
          <w:bCs/>
          <w:sz w:val="22"/>
        </w:rPr>
        <w:t xml:space="preserve"> po riadnom</w:t>
      </w:r>
      <w:r w:rsidR="00C72B20">
        <w:rPr>
          <w:rFonts w:ascii="Arial Narrow" w:hAnsi="Arial Narrow" w:cs="Calibri"/>
          <w:bCs/>
          <w:sz w:val="22"/>
        </w:rPr>
        <w:t xml:space="preserve"> a včasnom</w:t>
      </w:r>
      <w:r w:rsidRPr="00C61F41">
        <w:rPr>
          <w:rFonts w:ascii="Arial Narrow" w:hAnsi="Arial Narrow" w:cs="Calibri"/>
          <w:bCs/>
          <w:sz w:val="22"/>
        </w:rPr>
        <w:t xml:space="preserve"> prevzatí </w:t>
      </w:r>
      <w:r w:rsidR="00DC7DEF">
        <w:rPr>
          <w:rFonts w:ascii="Arial Narrow" w:hAnsi="Arial Narrow" w:cs="Calibri"/>
          <w:bCs/>
          <w:sz w:val="22"/>
        </w:rPr>
        <w:t>služieb</w:t>
      </w:r>
      <w:r w:rsidRPr="00C61F41">
        <w:rPr>
          <w:rFonts w:ascii="Arial Narrow" w:hAnsi="Arial Narrow" w:cs="Calibri"/>
          <w:bCs/>
          <w:sz w:val="22"/>
        </w:rPr>
        <w:t xml:space="preserve"> v súlade s touto </w:t>
      </w:r>
      <w:r>
        <w:rPr>
          <w:rFonts w:ascii="Arial Narrow" w:hAnsi="Arial Narrow" w:cs="Calibri"/>
          <w:bCs/>
          <w:sz w:val="22"/>
        </w:rPr>
        <w:t>Dohodou</w:t>
      </w:r>
      <w:r w:rsidR="00C72B20">
        <w:rPr>
          <w:rFonts w:ascii="Arial Narrow" w:hAnsi="Arial Narrow" w:cs="Calibri"/>
          <w:bCs/>
          <w:sz w:val="22"/>
        </w:rPr>
        <w:t xml:space="preserve">. </w:t>
      </w:r>
      <w:r w:rsidRPr="00C61F41">
        <w:rPr>
          <w:rFonts w:ascii="Arial Narrow" w:hAnsi="Arial Narrow" w:cs="Calibri"/>
          <w:bCs/>
          <w:sz w:val="22"/>
        </w:rPr>
        <w:t xml:space="preserve">Prílohou faktúry budú servisné protokoly o vykonaných službách podpísané oboma </w:t>
      </w:r>
      <w:r>
        <w:rPr>
          <w:rFonts w:ascii="Arial Narrow" w:hAnsi="Arial Narrow" w:cs="Calibri"/>
          <w:sz w:val="22"/>
        </w:rPr>
        <w:t xml:space="preserve">Účastníkmi dohody. </w:t>
      </w:r>
      <w:r w:rsidRPr="0070625C">
        <w:rPr>
          <w:rFonts w:ascii="Arial Narrow" w:hAnsi="Arial Narrow" w:cs="Calibri"/>
          <w:sz w:val="22"/>
        </w:rPr>
        <w:t>Vzor servisného protokolu sa nachádza v Prílohe č.</w:t>
      </w:r>
      <w:r w:rsidR="00DC7DEF">
        <w:rPr>
          <w:rFonts w:ascii="Arial Narrow" w:hAnsi="Arial Narrow" w:cs="Calibri"/>
          <w:sz w:val="22"/>
        </w:rPr>
        <w:t xml:space="preserve"> </w:t>
      </w:r>
      <w:r w:rsidRPr="0070625C">
        <w:rPr>
          <w:rFonts w:ascii="Arial Narrow" w:hAnsi="Arial Narrow" w:cs="Calibri"/>
          <w:sz w:val="22"/>
        </w:rPr>
        <w:t>2 tejto</w:t>
      </w:r>
      <w:r>
        <w:rPr>
          <w:rFonts w:ascii="Arial Narrow" w:hAnsi="Arial Narrow" w:cs="Calibri"/>
          <w:sz w:val="22"/>
        </w:rPr>
        <w:t xml:space="preserve"> </w:t>
      </w:r>
      <w:r w:rsidR="00DC7DEF">
        <w:rPr>
          <w:rFonts w:ascii="Arial Narrow" w:hAnsi="Arial Narrow" w:cs="Calibri"/>
          <w:sz w:val="22"/>
        </w:rPr>
        <w:t>Dohody</w:t>
      </w:r>
      <w:r>
        <w:rPr>
          <w:rFonts w:ascii="Arial Narrow" w:hAnsi="Arial Narrow" w:cs="Calibri"/>
          <w:sz w:val="22"/>
        </w:rPr>
        <w:t>.</w:t>
      </w:r>
    </w:p>
    <w:p w14:paraId="40070ED0" w14:textId="77777777" w:rsidR="005D6815" w:rsidRPr="00C61F41" w:rsidRDefault="005D6815" w:rsidP="005D6815">
      <w:pPr>
        <w:ind w:left="1418"/>
        <w:jc w:val="both"/>
        <w:rPr>
          <w:rFonts w:ascii="Arial Narrow" w:hAnsi="Arial Narrow" w:cs="Calibri"/>
          <w:bCs/>
          <w:sz w:val="22"/>
        </w:rPr>
      </w:pPr>
    </w:p>
    <w:p w14:paraId="69D01BB3" w14:textId="5E8B9A55" w:rsidR="005D6815" w:rsidRPr="00C61F41" w:rsidRDefault="005D6815" w:rsidP="00B635A8">
      <w:pPr>
        <w:pStyle w:val="Odsekzoznamu"/>
        <w:numPr>
          <w:ilvl w:val="2"/>
          <w:numId w:val="24"/>
        </w:numPr>
        <w:spacing w:after="0" w:line="240" w:lineRule="auto"/>
        <w:ind w:left="1418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Splatnosť faktúry, ktorá bude mať náležitosti daňového dokladu, je 30 kalendárnych dní a začne plynúť po jej obdŕžaní </w:t>
      </w:r>
      <w:r w:rsidRPr="00C61F41">
        <w:rPr>
          <w:rFonts w:ascii="Arial Narrow" w:hAnsi="Arial Narrow" w:cs="Calibri"/>
          <w:sz w:val="22"/>
        </w:rPr>
        <w:t>OBJEDNÁVATEĽOM</w:t>
      </w:r>
      <w:r w:rsidRPr="00C61F41">
        <w:rPr>
          <w:rFonts w:ascii="Arial Narrow" w:hAnsi="Arial Narrow" w:cs="Calibri"/>
          <w:bCs/>
          <w:sz w:val="22"/>
        </w:rPr>
        <w:t xml:space="preserve">. Faktúra sa považuje za zaplatenú dňom </w:t>
      </w:r>
      <w:r w:rsidR="00C72B20">
        <w:rPr>
          <w:rFonts w:ascii="Arial Narrow" w:hAnsi="Arial Narrow" w:cs="Calibri"/>
          <w:bCs/>
          <w:sz w:val="22"/>
        </w:rPr>
        <w:t>od</w:t>
      </w:r>
      <w:r w:rsidR="00C72B20" w:rsidRPr="00C61F41">
        <w:rPr>
          <w:rFonts w:ascii="Arial Narrow" w:hAnsi="Arial Narrow" w:cs="Calibri"/>
          <w:bCs/>
          <w:sz w:val="22"/>
        </w:rPr>
        <w:t xml:space="preserve">písania </w:t>
      </w:r>
      <w:r w:rsidRPr="00C61F41">
        <w:rPr>
          <w:rFonts w:ascii="Arial Narrow" w:hAnsi="Arial Narrow" w:cs="Calibri"/>
          <w:bCs/>
          <w:sz w:val="22"/>
        </w:rPr>
        <w:t xml:space="preserve">fakturovanej sumy vrátane DPH </w:t>
      </w:r>
      <w:r w:rsidR="00C72B20">
        <w:rPr>
          <w:rFonts w:ascii="Arial Narrow" w:hAnsi="Arial Narrow" w:cs="Calibri"/>
          <w:bCs/>
          <w:sz w:val="22"/>
        </w:rPr>
        <w:t>z</w:t>
      </w:r>
      <w:r w:rsidR="00C72B20" w:rsidRPr="00C61F41">
        <w:rPr>
          <w:rFonts w:ascii="Arial Narrow" w:hAnsi="Arial Narrow" w:cs="Calibri"/>
          <w:bCs/>
          <w:sz w:val="22"/>
        </w:rPr>
        <w:t xml:space="preserve"> </w:t>
      </w:r>
      <w:r w:rsidRPr="00C61F41">
        <w:rPr>
          <w:rFonts w:ascii="Arial Narrow" w:hAnsi="Arial Narrow" w:cs="Calibri"/>
          <w:bCs/>
          <w:sz w:val="22"/>
        </w:rPr>
        <w:t>úč</w:t>
      </w:r>
      <w:r w:rsidR="00C72B20">
        <w:rPr>
          <w:rFonts w:ascii="Arial Narrow" w:hAnsi="Arial Narrow" w:cs="Calibri"/>
          <w:bCs/>
          <w:sz w:val="22"/>
        </w:rPr>
        <w:t>tu</w:t>
      </w:r>
      <w:r w:rsidRPr="00C61F41">
        <w:rPr>
          <w:rFonts w:ascii="Arial Narrow" w:hAnsi="Arial Narrow" w:cs="Calibri"/>
          <w:bCs/>
          <w:sz w:val="22"/>
        </w:rPr>
        <w:t xml:space="preserve"> </w:t>
      </w:r>
      <w:r w:rsidR="00C72B20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. </w:t>
      </w:r>
    </w:p>
    <w:p w14:paraId="6FC38F92" w14:textId="77777777" w:rsidR="005D6815" w:rsidRPr="00C61F41" w:rsidRDefault="005D6815" w:rsidP="005D6815">
      <w:pPr>
        <w:ind w:left="1418"/>
        <w:jc w:val="both"/>
        <w:rPr>
          <w:rFonts w:ascii="Arial Narrow" w:hAnsi="Arial Narrow" w:cs="Calibri"/>
          <w:bCs/>
          <w:sz w:val="22"/>
        </w:rPr>
      </w:pPr>
    </w:p>
    <w:p w14:paraId="3C67C34F" w14:textId="7B1873D0" w:rsidR="005D6815" w:rsidRDefault="005D6815" w:rsidP="00B635A8">
      <w:pPr>
        <w:pStyle w:val="Odsekzoznamu"/>
        <w:numPr>
          <w:ilvl w:val="2"/>
          <w:numId w:val="24"/>
        </w:numPr>
        <w:spacing w:after="0" w:line="240" w:lineRule="auto"/>
        <w:ind w:left="1418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Faktúra musí obsahovať všetky náležitosti daňového dokladu podľa zákona č. 222/2004 Z. z. o dani z pridanej hodnoty v znení neskorších predpisov a zákona č. 431/2002 Z. z. o účtovníctve v znení neskorších predpisov. Za správne vyhotovenie faktúry zodpovedá v plnom rozsahu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>.</w:t>
      </w:r>
    </w:p>
    <w:p w14:paraId="2AE9E4EF" w14:textId="77777777" w:rsidR="00AB306B" w:rsidRPr="00AB306B" w:rsidRDefault="00AB306B" w:rsidP="00AB306B">
      <w:pPr>
        <w:pStyle w:val="Odsekzoznamu"/>
        <w:rPr>
          <w:rFonts w:ascii="Arial Narrow" w:hAnsi="Arial Narrow" w:cs="Calibri"/>
          <w:bCs/>
          <w:sz w:val="22"/>
        </w:rPr>
      </w:pPr>
    </w:p>
    <w:p w14:paraId="21275C23" w14:textId="5A9703BE" w:rsidR="005D6815" w:rsidRPr="00AB306B" w:rsidRDefault="005D6815" w:rsidP="00AB306B">
      <w:pPr>
        <w:pStyle w:val="Odsekzoznamu"/>
        <w:numPr>
          <w:ilvl w:val="2"/>
          <w:numId w:val="24"/>
        </w:numPr>
        <w:spacing w:after="0" w:line="240" w:lineRule="auto"/>
        <w:ind w:left="1418"/>
        <w:contextualSpacing/>
        <w:jc w:val="both"/>
        <w:rPr>
          <w:rFonts w:ascii="Arial Narrow" w:hAnsi="Arial Narrow" w:cs="Calibri"/>
          <w:bCs/>
          <w:sz w:val="22"/>
        </w:rPr>
      </w:pPr>
      <w:r w:rsidRPr="00AB306B">
        <w:rPr>
          <w:rFonts w:ascii="Arial Narrow" w:hAnsi="Arial Narrow" w:cs="Calibri"/>
          <w:bCs/>
          <w:sz w:val="22"/>
        </w:rPr>
        <w:t xml:space="preserve">V prípade, že faktúra nebude obsahovať prílohy podľa tejto Dohody, všetky náležitosti daňového dokladu alebo bude obsahovať iné zrejmé nesprávnosti, vady v písaní alebo počítaní, </w:t>
      </w:r>
      <w:r w:rsidRPr="00AB306B">
        <w:rPr>
          <w:rFonts w:ascii="Arial Narrow" w:hAnsi="Arial Narrow" w:cs="Calibri"/>
          <w:sz w:val="22"/>
        </w:rPr>
        <w:t>OBJEDNÁVATEĽ</w:t>
      </w:r>
      <w:r w:rsidRPr="00AB306B">
        <w:rPr>
          <w:rFonts w:ascii="Arial Narrow" w:hAnsi="Arial Narrow" w:cs="Calibri"/>
          <w:bCs/>
          <w:sz w:val="22"/>
        </w:rPr>
        <w:t xml:space="preserve"> má právo vrátiť ju </w:t>
      </w:r>
      <w:r w:rsidRPr="00AB306B">
        <w:rPr>
          <w:rFonts w:ascii="Arial Narrow" w:hAnsi="Arial Narrow" w:cs="Calibri"/>
          <w:sz w:val="22"/>
        </w:rPr>
        <w:t>POSKYTOVATEĽOVI</w:t>
      </w:r>
      <w:r w:rsidRPr="00AB306B">
        <w:rPr>
          <w:rFonts w:ascii="Arial Narrow" w:hAnsi="Arial Narrow" w:cs="Calibri"/>
          <w:bCs/>
          <w:sz w:val="22"/>
        </w:rPr>
        <w:t xml:space="preserve"> v lehote splatnosti na doplnenie alebo prepracovanie s uvedením nedostatkov, ktoré sa majú odstrániť. V takomto prípade sa ukončí pôvodná lehota splatnosti a nová 30-dňová lehota splatnosti začne plynúť doručením doplnenej, opravenej, resp. novej  faktúry </w:t>
      </w:r>
      <w:r w:rsidRPr="00AB306B">
        <w:rPr>
          <w:rFonts w:ascii="Arial Narrow" w:hAnsi="Arial Narrow" w:cs="Calibri"/>
          <w:sz w:val="22"/>
        </w:rPr>
        <w:t>OBJEDNÁVATEĽOVI</w:t>
      </w:r>
      <w:r w:rsidRPr="00AB306B">
        <w:rPr>
          <w:rFonts w:ascii="Arial Narrow" w:hAnsi="Arial Narrow" w:cs="Calibri"/>
          <w:bCs/>
          <w:sz w:val="22"/>
        </w:rPr>
        <w:t xml:space="preserve">.  </w:t>
      </w:r>
    </w:p>
    <w:p w14:paraId="7E066CE0" w14:textId="77777777" w:rsidR="005D6815" w:rsidRPr="00D034F2" w:rsidRDefault="005D6815" w:rsidP="005D6815">
      <w:pPr>
        <w:rPr>
          <w:rFonts w:ascii="Arial Narrow" w:hAnsi="Arial Narrow" w:cs="Arial"/>
          <w:bCs/>
          <w:sz w:val="22"/>
        </w:rPr>
      </w:pPr>
    </w:p>
    <w:p w14:paraId="578BB620" w14:textId="77777777" w:rsidR="005D6815" w:rsidRPr="00C61F41" w:rsidRDefault="005D6815" w:rsidP="00B635A8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b/>
          <w:bCs/>
          <w:sz w:val="22"/>
        </w:rPr>
        <w:t>Postup pri riešení incidentov</w:t>
      </w:r>
    </w:p>
    <w:p w14:paraId="25D6C111" w14:textId="77777777" w:rsidR="005D6815" w:rsidRPr="00C61F41" w:rsidRDefault="005D6815" w:rsidP="005D6815">
      <w:pPr>
        <w:pStyle w:val="Odsekzoznamu"/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sz w:val="22"/>
        </w:rPr>
      </w:pPr>
    </w:p>
    <w:p w14:paraId="3AB9820B" w14:textId="7472B094" w:rsidR="005D6815" w:rsidRPr="00C61F41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Oprávnená osoba resp. poverený </w:t>
      </w:r>
      <w:r w:rsidR="00C72B20">
        <w:rPr>
          <w:rFonts w:ascii="Arial Narrow" w:hAnsi="Arial Narrow" w:cs="Calibri"/>
          <w:sz w:val="22"/>
        </w:rPr>
        <w:t>zamestnanec</w:t>
      </w:r>
      <w:r w:rsidR="00C72B20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OBJEDNÁVATEĽA nahlási incident v  systéme HelpDesk podľa Prílohy č. </w:t>
      </w:r>
      <w:r>
        <w:rPr>
          <w:rFonts w:ascii="Arial Narrow" w:hAnsi="Arial Narrow" w:cs="Calibri"/>
          <w:sz w:val="22"/>
        </w:rPr>
        <w:t>3</w:t>
      </w:r>
      <w:r w:rsidRPr="00C61F41">
        <w:rPr>
          <w:rFonts w:ascii="Arial Narrow" w:hAnsi="Arial Narrow" w:cs="Calibri"/>
          <w:sz w:val="22"/>
        </w:rPr>
        <w:t xml:space="preserve">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. Uskutočniť takéto hlásenie môže výlučne Oprávnená osoba resp. ňou poverený </w:t>
      </w:r>
      <w:r w:rsidR="00C72B20">
        <w:rPr>
          <w:rFonts w:ascii="Arial Narrow" w:hAnsi="Arial Narrow" w:cs="Calibri"/>
          <w:sz w:val="22"/>
        </w:rPr>
        <w:t>zamestnanec</w:t>
      </w:r>
      <w:r w:rsidR="00C72B20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OBJEDNÁVATEĽA v súlade s touto </w:t>
      </w:r>
      <w:r>
        <w:rPr>
          <w:rFonts w:ascii="Arial Narrow" w:hAnsi="Arial Narrow" w:cs="Calibri"/>
          <w:sz w:val="22"/>
        </w:rPr>
        <w:t>Dohodou</w:t>
      </w:r>
      <w:r w:rsidRPr="00C61F41">
        <w:rPr>
          <w:rFonts w:ascii="Arial Narrow" w:hAnsi="Arial Narrow" w:cs="Calibri"/>
          <w:sz w:val="22"/>
        </w:rPr>
        <w:t>. V prípade hlásenia e-mailom  alebo prostredníctvom telefónu POSKYTOVATEĽ takéto hlásenie zaeviduje v systéme HelpDesk, ktorý vygeneruje identifikačné číslo incidentu. Akákoľvek budúca komunikácia medzi POSKYTOVATEĽOM a OBJEDNÁVATEĽOM sa uskutočňuje použitím priradeného identifikačného čísla incidentu.</w:t>
      </w:r>
    </w:p>
    <w:p w14:paraId="79BEA3CE" w14:textId="77777777" w:rsidR="005D6815" w:rsidRPr="00C61F41" w:rsidRDefault="005D6815" w:rsidP="005D6815">
      <w:pPr>
        <w:ind w:left="567"/>
        <w:jc w:val="both"/>
        <w:rPr>
          <w:rFonts w:ascii="Arial Narrow" w:hAnsi="Arial Narrow" w:cs="Calibri"/>
          <w:sz w:val="22"/>
        </w:rPr>
      </w:pPr>
    </w:p>
    <w:p w14:paraId="219EFE70" w14:textId="171F64E7" w:rsidR="005D6815" w:rsidRPr="00C61F41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Špecialista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preverí incident a začne v Reakčn</w:t>
      </w:r>
      <w:r w:rsidR="00AF3F63">
        <w:rPr>
          <w:rFonts w:ascii="Arial Narrow" w:hAnsi="Arial Narrow" w:cs="Calibri"/>
          <w:bCs/>
          <w:sz w:val="22"/>
        </w:rPr>
        <w:t>om</w:t>
      </w:r>
      <w:r w:rsidRPr="00C61F41">
        <w:rPr>
          <w:rFonts w:ascii="Arial Narrow" w:hAnsi="Arial Narrow" w:cs="Calibri"/>
          <w:bCs/>
          <w:sz w:val="22"/>
        </w:rPr>
        <w:t xml:space="preserve"> </w:t>
      </w:r>
      <w:r w:rsidR="00AF3F63">
        <w:rPr>
          <w:rFonts w:ascii="Arial Narrow" w:hAnsi="Arial Narrow" w:cs="Calibri"/>
          <w:bCs/>
          <w:sz w:val="22"/>
        </w:rPr>
        <w:t>čase</w:t>
      </w:r>
      <w:r w:rsidRPr="00C61F41">
        <w:rPr>
          <w:rFonts w:ascii="Arial Narrow" w:hAnsi="Arial Narrow" w:cs="Calibri"/>
          <w:bCs/>
          <w:sz w:val="22"/>
        </w:rPr>
        <w:t xml:space="preserve"> podľa Prílohy č. 1 resp. v lehotách vyplývajúcich z tejto </w:t>
      </w:r>
      <w:r>
        <w:rPr>
          <w:rFonts w:ascii="Arial Narrow" w:hAnsi="Arial Narrow" w:cs="Calibri"/>
          <w:bCs/>
          <w:sz w:val="22"/>
        </w:rPr>
        <w:t xml:space="preserve">Dohody </w:t>
      </w:r>
      <w:r w:rsidRPr="00C61F41">
        <w:rPr>
          <w:rFonts w:ascii="Arial Narrow" w:hAnsi="Arial Narrow" w:cs="Calibri"/>
          <w:bCs/>
          <w:sz w:val="22"/>
        </w:rPr>
        <w:t xml:space="preserve">ich prešetrenie. Podľa potreby kontaktuje Oprávnenú osobu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. Komunikácia </w:t>
      </w:r>
      <w:r w:rsidR="00C72B20">
        <w:rPr>
          <w:rFonts w:ascii="Arial Narrow" w:hAnsi="Arial Narrow" w:cs="Calibri"/>
          <w:bCs/>
          <w:sz w:val="22"/>
        </w:rPr>
        <w:t>zamestnanca</w:t>
      </w:r>
      <w:r w:rsidR="00C72B20" w:rsidRPr="00C61F41">
        <w:rPr>
          <w:rFonts w:ascii="Arial Narrow" w:hAnsi="Arial Narrow" w:cs="Calibri"/>
          <w:bCs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prebieha priamo s Oprávnenou osobou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. Špecialista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oznámi výsledok prešetrenia a odporúčané riešenie Oprávnenej osobe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a na základe výsledkov prešetrenia bude pokračovať riešenie problému, tak aby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daný incident vyriešil v</w:t>
      </w:r>
      <w:r>
        <w:rPr>
          <w:rFonts w:ascii="Arial Narrow" w:hAnsi="Arial Narrow" w:cs="Calibri"/>
          <w:bCs/>
          <w:sz w:val="22"/>
        </w:rPr>
        <w:t> záväznej dobe opravy podľa</w:t>
      </w:r>
      <w:r w:rsidR="00C72B20">
        <w:rPr>
          <w:rFonts w:ascii="Arial Narrow" w:hAnsi="Arial Narrow" w:cs="Calibri"/>
          <w:bCs/>
          <w:sz w:val="22"/>
        </w:rPr>
        <w:t xml:space="preserve"> čl. 4</w:t>
      </w:r>
      <w:r>
        <w:rPr>
          <w:rFonts w:ascii="Arial Narrow" w:hAnsi="Arial Narrow" w:cs="Calibri"/>
          <w:bCs/>
          <w:sz w:val="22"/>
        </w:rPr>
        <w:t xml:space="preserve"> bodu 4.3 tejto </w:t>
      </w:r>
      <w:r w:rsidR="00C72B20">
        <w:rPr>
          <w:rFonts w:ascii="Arial Narrow" w:hAnsi="Arial Narrow" w:cs="Calibri"/>
          <w:bCs/>
          <w:sz w:val="22"/>
        </w:rPr>
        <w:t>Dohody</w:t>
      </w:r>
      <w:r>
        <w:rPr>
          <w:rFonts w:ascii="Arial Narrow" w:hAnsi="Arial Narrow" w:cs="Calibri"/>
          <w:bCs/>
          <w:sz w:val="22"/>
        </w:rPr>
        <w:t>.</w:t>
      </w:r>
      <w:r w:rsidRPr="00C61F41">
        <w:rPr>
          <w:rFonts w:ascii="Arial Narrow" w:hAnsi="Arial Narrow" w:cs="Calibri"/>
          <w:bCs/>
          <w:sz w:val="22"/>
        </w:rPr>
        <w:t xml:space="preserve"> </w:t>
      </w:r>
    </w:p>
    <w:p w14:paraId="6B93D80A" w14:textId="77777777" w:rsidR="005D6815" w:rsidRPr="00C61F41" w:rsidRDefault="005D6815" w:rsidP="005D6815">
      <w:pPr>
        <w:pStyle w:val="Odsekzoznamu"/>
        <w:ind w:left="576"/>
        <w:jc w:val="both"/>
        <w:rPr>
          <w:rFonts w:ascii="Arial Narrow" w:hAnsi="Arial Narrow" w:cs="Calibri"/>
          <w:sz w:val="22"/>
        </w:rPr>
      </w:pPr>
    </w:p>
    <w:p w14:paraId="21D3F12B" w14:textId="2A6EBDAC" w:rsidR="005D6815" w:rsidRPr="00C61F41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Po vykonaní servisného zásahu </w:t>
      </w:r>
      <w:r w:rsidR="00C72B20">
        <w:rPr>
          <w:rFonts w:ascii="Arial Narrow" w:hAnsi="Arial Narrow" w:cs="Calibri"/>
          <w:bCs/>
          <w:sz w:val="22"/>
        </w:rPr>
        <w:t>zamestnancom</w:t>
      </w:r>
      <w:r w:rsidR="00C72B20" w:rsidRPr="00C61F41">
        <w:rPr>
          <w:rFonts w:ascii="Arial Narrow" w:hAnsi="Arial Narrow" w:cs="Calibri"/>
          <w:bCs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v priestoroch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alebo inom dohodnutom mieste potvrdí Oprávnená osoba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ich vykonanie v servisnom protokole</w:t>
      </w:r>
      <w:r>
        <w:rPr>
          <w:rFonts w:ascii="Arial Narrow" w:hAnsi="Arial Narrow" w:cs="Calibri"/>
          <w:bCs/>
          <w:sz w:val="22"/>
        </w:rPr>
        <w:t>,</w:t>
      </w:r>
      <w:r w:rsidRPr="00C61F41">
        <w:rPr>
          <w:rFonts w:ascii="Arial Narrow" w:hAnsi="Arial Narrow" w:cs="Calibri"/>
          <w:bCs/>
          <w:sz w:val="22"/>
        </w:rPr>
        <w:t xml:space="preserve">  z ktorého si ponecháva kópiu.</w:t>
      </w:r>
    </w:p>
    <w:p w14:paraId="5AD7CA13" w14:textId="77777777" w:rsidR="005D6815" w:rsidRPr="00C61F41" w:rsidRDefault="005D6815" w:rsidP="005D6815">
      <w:pPr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 </w:t>
      </w:r>
    </w:p>
    <w:p w14:paraId="2370115F" w14:textId="77777777" w:rsidR="005D6815" w:rsidRPr="00C61F41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Všetky vyriešené incidenty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musia byť potvrdené písomne jeho Oprávnenou osobou v</w:t>
      </w:r>
      <w:r>
        <w:rPr>
          <w:rFonts w:ascii="Arial Narrow" w:hAnsi="Arial Narrow" w:cs="Calibri"/>
          <w:bCs/>
          <w:sz w:val="22"/>
        </w:rPr>
        <w:t> </w:t>
      </w:r>
      <w:r w:rsidRPr="00C61F41">
        <w:rPr>
          <w:rFonts w:ascii="Arial Narrow" w:hAnsi="Arial Narrow" w:cs="Calibri"/>
          <w:bCs/>
          <w:sz w:val="22"/>
        </w:rPr>
        <w:t xml:space="preserve">servisnom protokole, ktorý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predloží </w:t>
      </w:r>
      <w:r w:rsidRPr="00C61F41">
        <w:rPr>
          <w:rFonts w:ascii="Arial Narrow" w:hAnsi="Arial Narrow" w:cs="Calibri"/>
          <w:sz w:val="22"/>
        </w:rPr>
        <w:t>OBJEDNÁVATEĽOVI po vykonaní servisného zásahu.</w:t>
      </w:r>
      <w:r w:rsidRPr="00C61F41">
        <w:rPr>
          <w:rFonts w:ascii="Arial Narrow" w:hAnsi="Arial Narrow" w:cs="Calibri"/>
          <w:bCs/>
          <w:sz w:val="22"/>
        </w:rPr>
        <w:t xml:space="preserve"> V prípade, ak </w:t>
      </w: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riešenie incidentu neakceptuje, alebo má výhrady je povinný uviesť svoje pripomienky a výhrady v servisnom protokole. Ak </w:t>
      </w: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bezdôvodne neakceptuje vyriešenie incidentu a nevznesie pripomienky k riešeniu incidentu ani do 5 pracovných dní od ich vykonania, považuje sa riešenie incidentu za akceptované. Ustanovením tohto bodu resp. článku nie je dotknutá zodpovednosť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za vady poskytnutých služieb resp. ich časti, ktoré vyjdú najavo po akceptácii riešenia incidentu a to aj v prípade, ak tieto vady existovali už v čase akceptácie.</w:t>
      </w:r>
    </w:p>
    <w:p w14:paraId="1D573484" w14:textId="77777777" w:rsidR="00C72B20" w:rsidRPr="00BA5C20" w:rsidRDefault="00C72B20" w:rsidP="00BA5C20">
      <w:pPr>
        <w:jc w:val="both"/>
        <w:rPr>
          <w:rFonts w:ascii="Arial Narrow" w:hAnsi="Arial Narrow" w:cs="Arial"/>
          <w:bCs/>
          <w:sz w:val="22"/>
        </w:rPr>
      </w:pPr>
    </w:p>
    <w:p w14:paraId="35867EFA" w14:textId="77777777" w:rsidR="005D6815" w:rsidRPr="00C61F41" w:rsidRDefault="005D6815" w:rsidP="00B635A8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b/>
          <w:bCs/>
          <w:sz w:val="22"/>
        </w:rPr>
        <w:t>Uzatváranie incidentov</w:t>
      </w:r>
    </w:p>
    <w:p w14:paraId="03C1FA31" w14:textId="77777777" w:rsidR="005D6815" w:rsidRPr="00C61F41" w:rsidRDefault="005D6815" w:rsidP="005D6815">
      <w:pPr>
        <w:rPr>
          <w:rFonts w:ascii="Arial Narrow" w:hAnsi="Arial Narrow" w:cs="Calibri"/>
          <w:sz w:val="22"/>
        </w:rPr>
      </w:pPr>
    </w:p>
    <w:p w14:paraId="43A7D436" w14:textId="756F3B75" w:rsidR="005D6815" w:rsidRPr="004A63AD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sz w:val="22"/>
        </w:rPr>
        <w:t>Účastníci dohody</w:t>
      </w:r>
      <w:r w:rsidRPr="00C61F41">
        <w:rPr>
          <w:rFonts w:ascii="Arial Narrow" w:hAnsi="Arial Narrow" w:cs="Calibri"/>
          <w:bCs/>
          <w:sz w:val="22"/>
        </w:rPr>
        <w:t xml:space="preserve"> považujú </w:t>
      </w:r>
      <w:bookmarkStart w:id="1" w:name="OLE_LINK1"/>
      <w:bookmarkStart w:id="2" w:name="OLE_LINK2"/>
      <w:r w:rsidRPr="00C61F41">
        <w:rPr>
          <w:rFonts w:ascii="Arial Narrow" w:hAnsi="Arial Narrow" w:cs="Calibri"/>
          <w:bCs/>
          <w:sz w:val="22"/>
        </w:rPr>
        <w:t>incident</w:t>
      </w:r>
      <w:bookmarkEnd w:id="1"/>
      <w:bookmarkEnd w:id="2"/>
      <w:r w:rsidRPr="00C61F41">
        <w:rPr>
          <w:rFonts w:ascii="Arial Narrow" w:hAnsi="Arial Narrow" w:cs="Calibri"/>
          <w:bCs/>
          <w:sz w:val="22"/>
        </w:rPr>
        <w:t xml:space="preserve"> v zmysle tejto </w:t>
      </w:r>
      <w:r>
        <w:rPr>
          <w:rFonts w:ascii="Arial Narrow" w:hAnsi="Arial Narrow" w:cs="Calibri"/>
          <w:bCs/>
          <w:sz w:val="22"/>
        </w:rPr>
        <w:t>Dohody</w:t>
      </w:r>
      <w:r w:rsidRPr="00C61F41">
        <w:rPr>
          <w:rFonts w:ascii="Arial Narrow" w:hAnsi="Arial Narrow" w:cs="Calibri"/>
          <w:bCs/>
          <w:sz w:val="22"/>
        </w:rPr>
        <w:t xml:space="preserve"> za uzavretý</w:t>
      </w:r>
      <w:r>
        <w:rPr>
          <w:rFonts w:ascii="Arial Narrow" w:hAnsi="Arial Narrow" w:cs="Calibri"/>
          <w:bCs/>
          <w:sz w:val="22"/>
        </w:rPr>
        <w:t>,</w:t>
      </w:r>
      <w:r w:rsidRPr="00C61F41">
        <w:rPr>
          <w:rFonts w:ascii="Arial Narrow" w:hAnsi="Arial Narrow" w:cs="Calibri"/>
          <w:bCs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ak POSKYTOVATEĽ poskytne OBJEDNÁVATEĽOVI riešenie, ktoré odstraňuje nahlásený incident a ktoré je konečné, čo OBJEDNÁVATEĽ potvrdí písomne v servisnom protokole</w:t>
      </w:r>
      <w:r>
        <w:rPr>
          <w:rFonts w:ascii="Arial Narrow" w:hAnsi="Arial Narrow" w:cs="Calibri"/>
          <w:sz w:val="22"/>
        </w:rPr>
        <w:t>.</w:t>
      </w:r>
    </w:p>
    <w:p w14:paraId="1884EE1E" w14:textId="77777777" w:rsidR="005D6815" w:rsidRPr="004A63AD" w:rsidRDefault="005D6815" w:rsidP="005D6815">
      <w:pPr>
        <w:contextualSpacing/>
        <w:jc w:val="both"/>
        <w:rPr>
          <w:rFonts w:ascii="Arial Narrow" w:hAnsi="Arial Narrow" w:cs="Calibri"/>
          <w:bCs/>
          <w:sz w:val="22"/>
        </w:rPr>
      </w:pPr>
    </w:p>
    <w:p w14:paraId="3EAFA7DA" w14:textId="5661E058" w:rsidR="005D6815" w:rsidRPr="00C72B20" w:rsidRDefault="005D6815" w:rsidP="00C72B20">
      <w:pPr>
        <w:pStyle w:val="Odsekzoznamu"/>
        <w:numPr>
          <w:ilvl w:val="1"/>
          <w:numId w:val="24"/>
        </w:numPr>
        <w:rPr>
          <w:rFonts w:ascii="Arial Narrow" w:hAnsi="Arial Narrow" w:cs="Calibri"/>
          <w:bCs/>
          <w:sz w:val="22"/>
        </w:rPr>
      </w:pPr>
      <w:r w:rsidRPr="00C72B20">
        <w:rPr>
          <w:rFonts w:ascii="Arial Narrow" w:hAnsi="Arial Narrow" w:cs="Calibri"/>
          <w:bCs/>
          <w:sz w:val="22"/>
        </w:rPr>
        <w:t xml:space="preserve"> </w:t>
      </w:r>
      <w:r w:rsidR="00C72B20" w:rsidRPr="00C72B20">
        <w:rPr>
          <w:rFonts w:ascii="Arial Narrow" w:hAnsi="Arial Narrow" w:cs="Calibri"/>
          <w:bCs/>
          <w:sz w:val="22"/>
        </w:rPr>
        <w:t>Ak by táto oprava bola neekonomická, alebo by nebolo možné dodať náhradné diely pre vykonanie opravy zariadenia, POSKYTOVATEĽ dodá OBJEDNÁVATEĽOVI potvrdenie pre vyradenie z</w:t>
      </w:r>
      <w:r w:rsidR="00C72B20">
        <w:rPr>
          <w:rFonts w:ascii="Arial Narrow" w:hAnsi="Arial Narrow" w:cs="Calibri"/>
          <w:bCs/>
          <w:sz w:val="22"/>
        </w:rPr>
        <w:t> </w:t>
      </w:r>
      <w:r w:rsidR="00C72B20" w:rsidRPr="00C72B20">
        <w:rPr>
          <w:rFonts w:ascii="Arial Narrow" w:hAnsi="Arial Narrow" w:cs="Calibri"/>
          <w:bCs/>
          <w:sz w:val="22"/>
        </w:rPr>
        <w:t>evidencie</w:t>
      </w:r>
      <w:r w:rsidR="00C72B20">
        <w:rPr>
          <w:rFonts w:ascii="Arial Narrow" w:hAnsi="Arial Narrow" w:cs="Calibri"/>
          <w:bCs/>
          <w:sz w:val="22"/>
        </w:rPr>
        <w:t xml:space="preserve"> incidentov.</w:t>
      </w:r>
    </w:p>
    <w:p w14:paraId="73C71D73" w14:textId="77777777" w:rsidR="005D6815" w:rsidRPr="00C61F41" w:rsidRDefault="005D6815" w:rsidP="005D6815">
      <w:pPr>
        <w:pStyle w:val="Odsekzoznamu"/>
        <w:ind w:left="576"/>
        <w:jc w:val="both"/>
        <w:rPr>
          <w:rFonts w:ascii="Arial Narrow" w:hAnsi="Arial Narrow" w:cs="Calibri"/>
          <w:bCs/>
          <w:sz w:val="22"/>
        </w:rPr>
      </w:pPr>
    </w:p>
    <w:p w14:paraId="38C1BB04" w14:textId="77777777" w:rsidR="005D6815" w:rsidRPr="00C61F41" w:rsidRDefault="005D6815" w:rsidP="005D6815">
      <w:pPr>
        <w:pStyle w:val="Papagraf"/>
        <w:spacing w:after="0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</w:p>
    <w:p w14:paraId="7B305434" w14:textId="77777777" w:rsidR="005D6815" w:rsidRPr="00C61F41" w:rsidRDefault="005D6815" w:rsidP="00B635A8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 xml:space="preserve">Práva a </w:t>
      </w:r>
      <w:r w:rsidRPr="00C61F41">
        <w:rPr>
          <w:rFonts w:ascii="Arial Narrow" w:hAnsi="Arial Narrow" w:cs="Calibri"/>
          <w:b/>
          <w:bCs/>
          <w:sz w:val="22"/>
        </w:rPr>
        <w:t>povinnosti</w:t>
      </w:r>
      <w:r w:rsidRPr="00C61F41">
        <w:rPr>
          <w:rFonts w:ascii="Arial Narrow" w:hAnsi="Arial Narrow" w:cs="Calibri"/>
          <w:b/>
          <w:sz w:val="22"/>
        </w:rPr>
        <w:t xml:space="preserve"> POSKYTOVATEĽA</w:t>
      </w:r>
    </w:p>
    <w:p w14:paraId="081B413C" w14:textId="77777777" w:rsidR="005D6815" w:rsidRPr="00C61F41" w:rsidRDefault="005D6815" w:rsidP="005D6815">
      <w:pPr>
        <w:pStyle w:val="Odsekzoznamu"/>
        <w:autoSpaceDE w:val="0"/>
        <w:autoSpaceDN w:val="0"/>
        <w:adjustRightInd w:val="0"/>
        <w:ind w:left="426"/>
        <w:jc w:val="both"/>
        <w:rPr>
          <w:rFonts w:ascii="Arial Narrow" w:hAnsi="Arial Narrow" w:cs="Arial"/>
          <w:b/>
          <w:sz w:val="22"/>
        </w:rPr>
      </w:pPr>
    </w:p>
    <w:p w14:paraId="18A25578" w14:textId="069A5717" w:rsidR="005D6815" w:rsidRPr="00C61F41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zodpovedá </w:t>
      </w:r>
      <w:r w:rsidRPr="00C61F41">
        <w:rPr>
          <w:rFonts w:ascii="Arial Narrow" w:hAnsi="Arial Narrow" w:cs="Calibri"/>
          <w:sz w:val="22"/>
        </w:rPr>
        <w:t xml:space="preserve">OBJEDNÁVATEĽOVI </w:t>
      </w:r>
      <w:r w:rsidRPr="00C61F41">
        <w:rPr>
          <w:rFonts w:ascii="Arial Narrow" w:hAnsi="Arial Narrow" w:cs="Calibri"/>
          <w:bCs/>
          <w:sz w:val="22"/>
        </w:rPr>
        <w:t xml:space="preserve">za to, že </w:t>
      </w:r>
      <w:r w:rsidRPr="00C61F41">
        <w:rPr>
          <w:rFonts w:ascii="Arial Narrow" w:hAnsi="Arial Narrow" w:cs="Calibri"/>
          <w:sz w:val="22"/>
        </w:rPr>
        <w:t xml:space="preserve">poskytovanie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</w:t>
      </w:r>
      <w:r w:rsidR="002B3066">
        <w:rPr>
          <w:rFonts w:ascii="Arial Narrow" w:hAnsi="Arial Narrow" w:cs="Calibri"/>
          <w:sz w:val="22"/>
        </w:rPr>
        <w:t>čl.</w:t>
      </w:r>
      <w:r w:rsidR="002B3066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3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bCs/>
          <w:sz w:val="22"/>
        </w:rPr>
        <w:t xml:space="preserve">bude v súlade s podmienkami dohodnutými v tejto </w:t>
      </w:r>
      <w:r>
        <w:rPr>
          <w:rFonts w:ascii="Arial Narrow" w:hAnsi="Arial Narrow" w:cs="Calibri"/>
          <w:bCs/>
          <w:sz w:val="22"/>
        </w:rPr>
        <w:t>Dohode</w:t>
      </w:r>
      <w:r w:rsidRPr="00C61F41">
        <w:rPr>
          <w:rFonts w:ascii="Arial Narrow" w:hAnsi="Arial Narrow" w:cs="Calibri"/>
          <w:bCs/>
          <w:sz w:val="22"/>
        </w:rPr>
        <w:t xml:space="preserve"> a jej prílohách. Zároveň je povinný neodkladne informovať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o každom prípadnom zdržaní, či iných skutočnostiach, ktoré by mohli ohroziť včasné a riadne </w:t>
      </w:r>
      <w:r w:rsidRPr="00C61F41">
        <w:rPr>
          <w:rFonts w:ascii="Arial Narrow" w:hAnsi="Arial Narrow" w:cs="Calibri"/>
          <w:sz w:val="22"/>
        </w:rPr>
        <w:t xml:space="preserve">poskytovanie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</w:t>
      </w:r>
      <w:r w:rsidR="002B3066">
        <w:rPr>
          <w:rFonts w:ascii="Arial Narrow" w:hAnsi="Arial Narrow" w:cs="Calibri"/>
          <w:sz w:val="22"/>
        </w:rPr>
        <w:t>čl.</w:t>
      </w:r>
      <w:r w:rsidR="002B3066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3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>.</w:t>
      </w:r>
    </w:p>
    <w:p w14:paraId="26B598B0" w14:textId="77777777" w:rsidR="005D6815" w:rsidRPr="00C61F41" w:rsidRDefault="005D6815" w:rsidP="005D6815">
      <w:pPr>
        <w:pStyle w:val="Odsekzoznamu"/>
        <w:ind w:left="576"/>
        <w:jc w:val="both"/>
        <w:rPr>
          <w:rFonts w:ascii="Arial Narrow" w:hAnsi="Arial Narrow" w:cs="Calibri"/>
          <w:bCs/>
          <w:sz w:val="22"/>
        </w:rPr>
      </w:pPr>
    </w:p>
    <w:p w14:paraId="1FAF6557" w14:textId="52441A59" w:rsidR="005D6815" w:rsidRPr="00C61F41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sa zaväzuje, že </w:t>
      </w:r>
      <w:r>
        <w:rPr>
          <w:rFonts w:ascii="Arial Narrow" w:hAnsi="Arial Narrow" w:cs="Calibri"/>
          <w:bCs/>
          <w:sz w:val="22"/>
        </w:rPr>
        <w:t xml:space="preserve">služby </w:t>
      </w:r>
      <w:r w:rsidRPr="00C61F41">
        <w:rPr>
          <w:rFonts w:ascii="Arial Narrow" w:hAnsi="Arial Narrow" w:cs="Calibri"/>
          <w:sz w:val="22"/>
        </w:rPr>
        <w:t xml:space="preserve">podľa </w:t>
      </w:r>
      <w:r w:rsidR="002B3066">
        <w:rPr>
          <w:rFonts w:ascii="Arial Narrow" w:hAnsi="Arial Narrow" w:cs="Calibri"/>
          <w:sz w:val="22"/>
        </w:rPr>
        <w:t>čl.</w:t>
      </w:r>
      <w:r w:rsidR="002B3066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3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b</w:t>
      </w:r>
      <w:r w:rsidRPr="00C61F41">
        <w:rPr>
          <w:rFonts w:ascii="Arial Narrow" w:hAnsi="Arial Narrow" w:cs="Calibri"/>
          <w:bCs/>
          <w:sz w:val="22"/>
        </w:rPr>
        <w:t>ud</w:t>
      </w:r>
      <w:r w:rsidR="002B3066">
        <w:rPr>
          <w:rFonts w:ascii="Arial Narrow" w:hAnsi="Arial Narrow" w:cs="Calibri"/>
          <w:bCs/>
          <w:sz w:val="22"/>
        </w:rPr>
        <w:t>ú</w:t>
      </w:r>
      <w:r w:rsidRPr="00C61F41">
        <w:rPr>
          <w:rFonts w:ascii="Arial Narrow" w:hAnsi="Arial Narrow" w:cs="Calibri"/>
          <w:bCs/>
          <w:sz w:val="22"/>
        </w:rPr>
        <w:t xml:space="preserve"> poskytovan</w:t>
      </w:r>
      <w:r w:rsidR="002B3066">
        <w:rPr>
          <w:rFonts w:ascii="Arial Narrow" w:hAnsi="Arial Narrow" w:cs="Calibri"/>
          <w:bCs/>
          <w:sz w:val="22"/>
        </w:rPr>
        <w:t>é</w:t>
      </w:r>
      <w:r w:rsidRPr="00C61F41">
        <w:rPr>
          <w:rFonts w:ascii="Arial Narrow" w:hAnsi="Arial Narrow" w:cs="Calibri"/>
          <w:bCs/>
          <w:sz w:val="22"/>
        </w:rPr>
        <w:t xml:space="preserve"> spôsobom, v termínoch, podľa špecifikácie v tejto </w:t>
      </w:r>
      <w:r>
        <w:rPr>
          <w:rFonts w:ascii="Arial Narrow" w:hAnsi="Arial Narrow" w:cs="Calibri"/>
          <w:bCs/>
          <w:sz w:val="22"/>
        </w:rPr>
        <w:t>Dohode</w:t>
      </w:r>
      <w:r w:rsidRPr="00C61F41">
        <w:rPr>
          <w:rFonts w:ascii="Arial Narrow" w:hAnsi="Arial Narrow" w:cs="Calibri"/>
          <w:bCs/>
          <w:sz w:val="22"/>
        </w:rPr>
        <w:t xml:space="preserve"> a jej prílohách, s primeranou dôslednosťou a obvyklou odbornou starostlivosťou. </w:t>
      </w:r>
    </w:p>
    <w:p w14:paraId="26CF866F" w14:textId="77777777" w:rsidR="005D6815" w:rsidRPr="00C61F41" w:rsidRDefault="005D6815" w:rsidP="005D6815">
      <w:pPr>
        <w:pStyle w:val="Odsekzoznamu"/>
        <w:rPr>
          <w:rFonts w:ascii="Arial Narrow" w:hAnsi="Arial Narrow" w:cs="Calibri"/>
          <w:bCs/>
          <w:sz w:val="22"/>
        </w:rPr>
      </w:pPr>
    </w:p>
    <w:p w14:paraId="02652346" w14:textId="77777777" w:rsidR="005D6815" w:rsidRDefault="005D6815" w:rsidP="00B635A8">
      <w:pPr>
        <w:pStyle w:val="Odsekzoznamu"/>
        <w:numPr>
          <w:ilvl w:val="1"/>
          <w:numId w:val="24"/>
        </w:numPr>
        <w:spacing w:after="120" w:line="240" w:lineRule="auto"/>
        <w:ind w:left="357" w:hanging="357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pre potreby opráv jednotlivých zariadení použije len komponenty, ktoré sú na tento účel odporučené resp. certifikované výrobcom predmetného zariadenia.</w:t>
      </w:r>
    </w:p>
    <w:p w14:paraId="7D06EAD3" w14:textId="77777777" w:rsidR="005D6815" w:rsidRPr="00C61F41" w:rsidRDefault="005D6815" w:rsidP="005D6815">
      <w:pPr>
        <w:pStyle w:val="Odsekzoznamu"/>
        <w:rPr>
          <w:rFonts w:ascii="Arial Narrow" w:hAnsi="Arial Narrow" w:cs="Calibri"/>
          <w:bCs/>
          <w:sz w:val="22"/>
        </w:rPr>
      </w:pPr>
    </w:p>
    <w:p w14:paraId="0D6B9BEA" w14:textId="77777777" w:rsidR="005D6815" w:rsidRDefault="005D6815" w:rsidP="00B635A8">
      <w:pPr>
        <w:pStyle w:val="Odsekzoznamu"/>
        <w:numPr>
          <w:ilvl w:val="1"/>
          <w:numId w:val="24"/>
        </w:numPr>
        <w:spacing w:after="12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</w:t>
      </w:r>
      <w:r w:rsidRPr="00695914">
        <w:rPr>
          <w:rFonts w:ascii="Arial Narrow" w:hAnsi="Arial Narrow" w:cs="Calibri"/>
          <w:bCs/>
          <w:sz w:val="22"/>
        </w:rPr>
        <w:t xml:space="preserve">bude informovať </w:t>
      </w:r>
      <w:r>
        <w:rPr>
          <w:rFonts w:ascii="Arial Narrow" w:hAnsi="Arial Narrow" w:cs="Calibri"/>
          <w:bCs/>
          <w:sz w:val="22"/>
        </w:rPr>
        <w:t>OBJEDNÁVATEĽA</w:t>
      </w:r>
      <w:r w:rsidRPr="00695914">
        <w:rPr>
          <w:rFonts w:ascii="Arial Narrow" w:hAnsi="Arial Narrow" w:cs="Calibri"/>
          <w:bCs/>
          <w:sz w:val="22"/>
        </w:rPr>
        <w:t xml:space="preserve"> o</w:t>
      </w:r>
      <w:r w:rsidR="002B3066">
        <w:rPr>
          <w:rFonts w:ascii="Arial Narrow" w:hAnsi="Arial Narrow" w:cs="Calibri"/>
          <w:bCs/>
          <w:sz w:val="22"/>
        </w:rPr>
        <w:t> </w:t>
      </w:r>
      <w:r w:rsidRPr="00695914">
        <w:rPr>
          <w:rFonts w:ascii="Arial Narrow" w:hAnsi="Arial Narrow" w:cs="Calibri"/>
          <w:bCs/>
          <w:sz w:val="22"/>
        </w:rPr>
        <w:t>čer</w:t>
      </w:r>
      <w:r>
        <w:rPr>
          <w:rFonts w:ascii="Arial Narrow" w:hAnsi="Arial Narrow" w:cs="Calibri"/>
          <w:bCs/>
          <w:sz w:val="22"/>
        </w:rPr>
        <w:t>paní</w:t>
      </w:r>
      <w:r w:rsidR="002B3066">
        <w:rPr>
          <w:rFonts w:ascii="Arial Narrow" w:hAnsi="Arial Narrow" w:cs="Calibri"/>
          <w:bCs/>
          <w:sz w:val="22"/>
        </w:rPr>
        <w:t xml:space="preserve"> finančných prostriedkov</w:t>
      </w:r>
      <w:r>
        <w:rPr>
          <w:rFonts w:ascii="Arial Narrow" w:hAnsi="Arial Narrow" w:cs="Calibri"/>
          <w:bCs/>
          <w:sz w:val="22"/>
        </w:rPr>
        <w:t xml:space="preserve"> za každý kalendárny štvrť</w:t>
      </w:r>
      <w:r w:rsidRPr="00695914">
        <w:rPr>
          <w:rFonts w:ascii="Arial Narrow" w:hAnsi="Arial Narrow" w:cs="Calibri"/>
          <w:bCs/>
          <w:sz w:val="22"/>
        </w:rPr>
        <w:t xml:space="preserve">rok do 10 dní po </w:t>
      </w:r>
      <w:r>
        <w:rPr>
          <w:rFonts w:ascii="Arial Narrow" w:hAnsi="Arial Narrow" w:cs="Calibri"/>
          <w:bCs/>
          <w:sz w:val="22"/>
        </w:rPr>
        <w:t xml:space="preserve">jeho </w:t>
      </w:r>
      <w:r w:rsidRPr="00695914">
        <w:rPr>
          <w:rFonts w:ascii="Arial Narrow" w:hAnsi="Arial Narrow" w:cs="Calibri"/>
          <w:bCs/>
          <w:sz w:val="22"/>
        </w:rPr>
        <w:t>ukončení</w:t>
      </w:r>
      <w:r>
        <w:rPr>
          <w:rFonts w:ascii="Arial Narrow" w:hAnsi="Arial Narrow" w:cs="Calibri"/>
          <w:bCs/>
          <w:sz w:val="22"/>
        </w:rPr>
        <w:t>.</w:t>
      </w:r>
    </w:p>
    <w:p w14:paraId="6C37C713" w14:textId="0CFE20FF" w:rsidR="005D6815" w:rsidRPr="00C61F41" w:rsidRDefault="005D6815" w:rsidP="002B3066"/>
    <w:p w14:paraId="32DD2621" w14:textId="77777777" w:rsidR="005D6815" w:rsidRPr="00C61F41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poskytuje informácie všetkým Oprávneným osobám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prostredníctvom on-line prístupu do informačného systému – HelpDesk t.j.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poskytne Oprávneným osobám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 prístup do systému HelpDesk, v ktorom budú zaznamenané informácie určené pre Oprávnené osoby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. </w:t>
      </w:r>
    </w:p>
    <w:p w14:paraId="6FFEF336" w14:textId="2E68975D" w:rsidR="005D6815" w:rsidRPr="00C61F41" w:rsidRDefault="005D6815" w:rsidP="003B63C1"/>
    <w:p w14:paraId="22C548F1" w14:textId="6666FFB6" w:rsidR="005D6815" w:rsidRPr="00C61F41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vyhlasuje, že v čase uzatvorenia </w:t>
      </w:r>
      <w:r>
        <w:rPr>
          <w:rFonts w:ascii="Arial Narrow" w:hAnsi="Arial Narrow" w:cs="Calibri"/>
          <w:bCs/>
          <w:sz w:val="22"/>
        </w:rPr>
        <w:t>Dohody</w:t>
      </w:r>
      <w:r w:rsidRPr="00C61F41">
        <w:rPr>
          <w:rFonts w:ascii="Arial Narrow" w:hAnsi="Arial Narrow" w:cs="Calibri"/>
          <w:bCs/>
          <w:sz w:val="22"/>
        </w:rPr>
        <w:t xml:space="preserve"> má splnené povinnosti, ktoré mu vyplývajú </w:t>
      </w:r>
      <w:r w:rsidR="003B63C1">
        <w:rPr>
          <w:rFonts w:ascii="Arial Narrow" w:hAnsi="Arial Narrow" w:cs="Calibri"/>
          <w:bCs/>
          <w:sz w:val="22"/>
        </w:rPr>
        <w:t>zo</w:t>
      </w:r>
      <w:r w:rsidR="003B63C1" w:rsidRPr="00C61F41">
        <w:rPr>
          <w:rFonts w:ascii="Arial Narrow" w:hAnsi="Arial Narrow" w:cs="Calibri"/>
          <w:bCs/>
          <w:sz w:val="22"/>
        </w:rPr>
        <w:t xml:space="preserve"> </w:t>
      </w:r>
      <w:r w:rsidR="003B63C1" w:rsidRPr="003B63C1">
        <w:rPr>
          <w:rFonts w:ascii="Arial Narrow" w:hAnsi="Arial Narrow" w:cs="Calibri"/>
          <w:bCs/>
          <w:sz w:val="22"/>
        </w:rPr>
        <w:t>zákona č. 315/2016 Z.z. o registri partnerov verejného sektora v znení neskorších predpisov</w:t>
      </w:r>
      <w:r w:rsidR="00444A20">
        <w:rPr>
          <w:rFonts w:ascii="Arial Narrow" w:hAnsi="Arial Narrow" w:cs="Calibri"/>
          <w:bCs/>
          <w:sz w:val="22"/>
        </w:rPr>
        <w:t xml:space="preserve"> </w:t>
      </w:r>
      <w:r w:rsidR="003B63C1" w:rsidRPr="003B63C1">
        <w:rPr>
          <w:rFonts w:ascii="Arial Narrow" w:hAnsi="Arial Narrow" w:cs="Calibri"/>
          <w:bCs/>
          <w:sz w:val="22"/>
        </w:rPr>
        <w:t>(ďalej len "</w:t>
      </w:r>
      <w:r w:rsidR="003B63C1" w:rsidRPr="003B63C1">
        <w:rPr>
          <w:rFonts w:ascii="Arial Narrow" w:hAnsi="Arial Narrow" w:cs="Calibri"/>
          <w:b/>
          <w:bCs/>
          <w:sz w:val="22"/>
        </w:rPr>
        <w:t>zákon o registri partnerov verejného sektora</w:t>
      </w:r>
      <w:r w:rsidR="003B63C1" w:rsidRPr="003B63C1">
        <w:rPr>
          <w:rFonts w:ascii="Arial Narrow" w:hAnsi="Arial Narrow" w:cs="Calibri"/>
          <w:bCs/>
          <w:sz w:val="22"/>
        </w:rPr>
        <w:t>")</w:t>
      </w:r>
      <w:r w:rsidR="003B63C1">
        <w:rPr>
          <w:rFonts w:ascii="Arial Narrow" w:hAnsi="Arial Narrow" w:cs="Calibri"/>
          <w:bCs/>
          <w:sz w:val="22"/>
        </w:rPr>
        <w:t xml:space="preserve"> </w:t>
      </w:r>
      <w:r w:rsidRPr="00C61F41">
        <w:rPr>
          <w:rFonts w:ascii="Arial Narrow" w:hAnsi="Arial Narrow" w:cs="Calibri"/>
          <w:bCs/>
          <w:sz w:val="22"/>
        </w:rPr>
        <w:t>.</w:t>
      </w:r>
    </w:p>
    <w:p w14:paraId="058C15CE" w14:textId="77777777" w:rsidR="005D6815" w:rsidRPr="00C61F41" w:rsidRDefault="005D6815" w:rsidP="005D6815">
      <w:pPr>
        <w:pStyle w:val="Odsekzoznamu"/>
        <w:ind w:left="576"/>
        <w:jc w:val="both"/>
        <w:rPr>
          <w:rFonts w:ascii="Arial Narrow" w:hAnsi="Arial Narrow" w:cs="Calibri"/>
          <w:bCs/>
          <w:sz w:val="22"/>
        </w:rPr>
      </w:pPr>
    </w:p>
    <w:p w14:paraId="6A2D218D" w14:textId="77777777" w:rsidR="005D6815" w:rsidRPr="00C61F41" w:rsidRDefault="005D6815" w:rsidP="00B635A8">
      <w:pPr>
        <w:pStyle w:val="Odsekzoznamu"/>
        <w:numPr>
          <w:ilvl w:val="1"/>
          <w:numId w:val="24"/>
        </w:numPr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Ak sa budú na strane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ako Zmluvnej strany podieľať viaceré subjekty, práva z tejto </w:t>
      </w:r>
      <w:r>
        <w:rPr>
          <w:rFonts w:ascii="Arial Narrow" w:hAnsi="Arial Narrow" w:cs="Calibri"/>
          <w:bCs/>
          <w:sz w:val="22"/>
        </w:rPr>
        <w:t>Dohody</w:t>
      </w:r>
      <w:r w:rsidRPr="00C61F41">
        <w:rPr>
          <w:rFonts w:ascii="Arial Narrow" w:hAnsi="Arial Narrow" w:cs="Calibri"/>
          <w:bCs/>
          <w:sz w:val="22"/>
        </w:rPr>
        <w:t xml:space="preserve"> voči </w:t>
      </w:r>
      <w:r w:rsidRPr="00C61F41">
        <w:rPr>
          <w:rFonts w:ascii="Arial Narrow" w:hAnsi="Arial Narrow" w:cs="Calibri"/>
          <w:sz w:val="22"/>
        </w:rPr>
        <w:t>OBJEDNÁVATEĽOVI</w:t>
      </w:r>
      <w:r w:rsidRPr="00C61F41">
        <w:rPr>
          <w:rFonts w:ascii="Arial Narrow" w:hAnsi="Arial Narrow" w:cs="Calibri"/>
          <w:bCs/>
          <w:sz w:val="22"/>
        </w:rPr>
        <w:t xml:space="preserve"> môže uplatňovať výlučne vedúci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[●], IČO: [●]. Vedúci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podľa predchádzajúcej vety je oprávnený vykonávať fakturáciu ceny v mene </w:t>
      </w:r>
      <w:r w:rsidRPr="00C61F41">
        <w:rPr>
          <w:rFonts w:ascii="Arial Narrow" w:hAnsi="Arial Narrow" w:cs="Calibri"/>
          <w:sz w:val="22"/>
        </w:rPr>
        <w:t>POSKYTOVATEĽOV</w:t>
      </w:r>
      <w:r w:rsidRPr="00C61F41">
        <w:rPr>
          <w:rFonts w:ascii="Arial Narrow" w:hAnsi="Arial Narrow" w:cs="Calibri"/>
          <w:bCs/>
          <w:sz w:val="22"/>
        </w:rPr>
        <w:t xml:space="preserve">, a tiež je za </w:t>
      </w:r>
      <w:r w:rsidRPr="00C61F41">
        <w:rPr>
          <w:rFonts w:ascii="Arial Narrow" w:hAnsi="Arial Narrow" w:cs="Calibri"/>
          <w:sz w:val="22"/>
        </w:rPr>
        <w:t>POSKYTOVATEĽOV</w:t>
      </w:r>
      <w:r w:rsidRPr="00C61F41">
        <w:rPr>
          <w:rFonts w:ascii="Arial Narrow" w:hAnsi="Arial Narrow" w:cs="Calibri"/>
          <w:bCs/>
          <w:sz w:val="22"/>
        </w:rPr>
        <w:t xml:space="preserve"> výlučne tento oprávnený vykonávať iné práva voči </w:t>
      </w:r>
      <w:r w:rsidRPr="00C61F41">
        <w:rPr>
          <w:rFonts w:ascii="Arial Narrow" w:hAnsi="Arial Narrow" w:cs="Calibri"/>
          <w:sz w:val="22"/>
        </w:rPr>
        <w:t>OBJEDNÁVATEĽOVI</w:t>
      </w:r>
      <w:r w:rsidRPr="00C61F41">
        <w:rPr>
          <w:rFonts w:ascii="Arial Narrow" w:hAnsi="Arial Narrow" w:cs="Calibri"/>
          <w:bCs/>
          <w:sz w:val="22"/>
        </w:rPr>
        <w:t xml:space="preserve"> vyplývajúce z tejto </w:t>
      </w:r>
      <w:r>
        <w:rPr>
          <w:rFonts w:ascii="Arial Narrow" w:hAnsi="Arial Narrow" w:cs="Calibri"/>
          <w:bCs/>
          <w:sz w:val="22"/>
        </w:rPr>
        <w:t>Dohody</w:t>
      </w:r>
      <w:r w:rsidRPr="00C61F41">
        <w:rPr>
          <w:rFonts w:ascii="Arial Narrow" w:hAnsi="Arial Narrow" w:cs="Calibri"/>
          <w:bCs/>
          <w:sz w:val="22"/>
        </w:rPr>
        <w:t xml:space="preserve"> alebo z</w:t>
      </w:r>
      <w:r w:rsidR="002B3066">
        <w:rPr>
          <w:rFonts w:ascii="Arial Narrow" w:hAnsi="Arial Narrow" w:cs="Calibri"/>
          <w:bCs/>
          <w:sz w:val="22"/>
        </w:rPr>
        <w:t>o všeobecne záväzných</w:t>
      </w:r>
      <w:r w:rsidRPr="00C61F41">
        <w:rPr>
          <w:rFonts w:ascii="Arial Narrow" w:hAnsi="Arial Narrow" w:cs="Calibri"/>
          <w:bCs/>
          <w:sz w:val="22"/>
        </w:rPr>
        <w:t xml:space="preserve"> právnych predpisov, pokiaľ </w:t>
      </w:r>
      <w:r>
        <w:rPr>
          <w:rFonts w:ascii="Arial Narrow" w:hAnsi="Arial Narrow" w:cs="Calibri"/>
          <w:bCs/>
          <w:sz w:val="22"/>
        </w:rPr>
        <w:t>Dohoda</w:t>
      </w:r>
      <w:r w:rsidRPr="00C61F41">
        <w:rPr>
          <w:rFonts w:ascii="Arial Narrow" w:hAnsi="Arial Narrow" w:cs="Calibri"/>
          <w:bCs/>
          <w:sz w:val="22"/>
        </w:rPr>
        <w:t xml:space="preserve"> (vrátane príloh) v konkrétnom prípade neurčí inak. Subjekty na strane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hAnsi="Arial Narrow" w:cs="Calibri"/>
          <w:bCs/>
          <w:sz w:val="22"/>
        </w:rPr>
        <w:t xml:space="preserve"> si osobitnou písomnou dohodou určia a vysporiadajú vzájomné záväzky a oprávnenia vyplývajúce im z tejto </w:t>
      </w:r>
      <w:r>
        <w:rPr>
          <w:rFonts w:ascii="Arial Narrow" w:hAnsi="Arial Narrow" w:cs="Calibri"/>
          <w:bCs/>
          <w:sz w:val="22"/>
        </w:rPr>
        <w:t>Dohody</w:t>
      </w:r>
      <w:r w:rsidRPr="00C61F41">
        <w:rPr>
          <w:rFonts w:ascii="Arial Narrow" w:hAnsi="Arial Narrow" w:cs="Calibri"/>
          <w:bCs/>
          <w:sz w:val="22"/>
        </w:rPr>
        <w:t>.</w:t>
      </w:r>
    </w:p>
    <w:p w14:paraId="3A482687" w14:textId="2CFAE284" w:rsidR="003B63C1" w:rsidRPr="00C61F41" w:rsidRDefault="003B63C1" w:rsidP="005D6815">
      <w:pPr>
        <w:pStyle w:val="Papagraf"/>
        <w:spacing w:after="0"/>
        <w:ind w:left="0" w:firstLine="0"/>
        <w:rPr>
          <w:rFonts w:ascii="Arial Narrow" w:hAnsi="Arial Narrow" w:cs="Arial"/>
          <w:b/>
          <w:sz w:val="22"/>
          <w:szCs w:val="22"/>
        </w:rPr>
      </w:pPr>
    </w:p>
    <w:p w14:paraId="7CFADC0F" w14:textId="77777777" w:rsidR="005D6815" w:rsidRPr="00C61F41" w:rsidRDefault="005D6815" w:rsidP="00AB306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>Práva a povinnosti OBJEDNÁVATEĽA</w:t>
      </w:r>
    </w:p>
    <w:p w14:paraId="3ED9358B" w14:textId="77777777" w:rsidR="005D6815" w:rsidRPr="00C61F41" w:rsidRDefault="005D6815" w:rsidP="005D6815">
      <w:pPr>
        <w:pStyle w:val="Papagraf"/>
        <w:spacing w:after="0"/>
        <w:jc w:val="center"/>
        <w:rPr>
          <w:rFonts w:ascii="Arial Narrow" w:hAnsi="Arial Narrow" w:cs="Calibri"/>
          <w:b/>
          <w:sz w:val="22"/>
          <w:szCs w:val="22"/>
        </w:rPr>
      </w:pPr>
    </w:p>
    <w:p w14:paraId="2DE7E658" w14:textId="77777777" w:rsidR="005D6815" w:rsidRPr="00C61F41" w:rsidRDefault="005D6815" w:rsidP="00B635A8">
      <w:pPr>
        <w:pStyle w:val="Odsekzoznamu"/>
        <w:numPr>
          <w:ilvl w:val="1"/>
          <w:numId w:val="24"/>
        </w:numPr>
        <w:spacing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je povinný nahlasovať </w:t>
      </w:r>
      <w:r w:rsidRPr="00C61F41">
        <w:rPr>
          <w:rFonts w:ascii="Arial Narrow" w:hAnsi="Arial Narrow" w:cs="Calibri"/>
          <w:sz w:val="22"/>
        </w:rPr>
        <w:t>POSKYTOVATEĽOVI</w:t>
      </w:r>
      <w:r w:rsidRPr="00C61F41">
        <w:rPr>
          <w:rFonts w:ascii="Arial Narrow" w:hAnsi="Arial Narrow" w:cs="Calibri"/>
          <w:bCs/>
          <w:sz w:val="22"/>
        </w:rPr>
        <w:t xml:space="preserve"> všetky incidenty postupom podľa tejto </w:t>
      </w:r>
      <w:r>
        <w:rPr>
          <w:rFonts w:ascii="Arial Narrow" w:hAnsi="Arial Narrow" w:cs="Calibri"/>
          <w:bCs/>
          <w:sz w:val="22"/>
        </w:rPr>
        <w:t>Dohody</w:t>
      </w:r>
      <w:r w:rsidRPr="00C61F41">
        <w:rPr>
          <w:rFonts w:ascii="Arial Narrow" w:hAnsi="Arial Narrow" w:cs="Calibri"/>
          <w:bCs/>
          <w:sz w:val="22"/>
        </w:rPr>
        <w:t>.</w:t>
      </w:r>
    </w:p>
    <w:p w14:paraId="347C976F" w14:textId="77777777" w:rsidR="005D6815" w:rsidRPr="00C61F41" w:rsidRDefault="005D6815" w:rsidP="005D6815">
      <w:pPr>
        <w:pStyle w:val="Odsekzoznamu"/>
        <w:ind w:left="576"/>
        <w:jc w:val="both"/>
        <w:rPr>
          <w:rFonts w:ascii="Arial Narrow" w:hAnsi="Arial Narrow" w:cs="Calibri"/>
          <w:bCs/>
          <w:sz w:val="22"/>
        </w:rPr>
      </w:pPr>
    </w:p>
    <w:p w14:paraId="2ACA5285" w14:textId="77777777" w:rsidR="005D6815" w:rsidRPr="00C61F41" w:rsidRDefault="005D6815" w:rsidP="00B635A8">
      <w:pPr>
        <w:pStyle w:val="Odsekzoznamu"/>
        <w:numPr>
          <w:ilvl w:val="1"/>
          <w:numId w:val="24"/>
        </w:numPr>
        <w:spacing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je povinný aktívne spolupracovať s </w:t>
      </w:r>
      <w:r w:rsidRPr="00C61F41">
        <w:rPr>
          <w:rFonts w:ascii="Arial Narrow" w:hAnsi="Arial Narrow" w:cs="Calibri"/>
          <w:sz w:val="22"/>
        </w:rPr>
        <w:t>POSKYTOVATEĽOM</w:t>
      </w:r>
      <w:r w:rsidRPr="00C61F41">
        <w:rPr>
          <w:rFonts w:ascii="Arial Narrow" w:hAnsi="Arial Narrow" w:cs="Calibri"/>
          <w:bCs/>
          <w:sz w:val="22"/>
        </w:rPr>
        <w:t xml:space="preserve"> na riešení nahláseného incidentu a poskytovať mu všetku potrebnú a požadovanú súčinnosť.</w:t>
      </w:r>
    </w:p>
    <w:p w14:paraId="2ECC7FF3" w14:textId="77777777" w:rsidR="005D6815" w:rsidRPr="00C61F41" w:rsidRDefault="005D6815" w:rsidP="005D6815">
      <w:pPr>
        <w:pStyle w:val="Odsekzoznamu"/>
        <w:ind w:left="576"/>
        <w:jc w:val="both"/>
        <w:rPr>
          <w:rFonts w:ascii="Arial Narrow" w:hAnsi="Arial Narrow" w:cs="Calibri"/>
          <w:bCs/>
          <w:sz w:val="22"/>
        </w:rPr>
      </w:pPr>
    </w:p>
    <w:p w14:paraId="765559A0" w14:textId="77777777" w:rsidR="005D6815" w:rsidRPr="00C61F41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lastRenderedPageBreak/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je povinný:</w:t>
      </w:r>
    </w:p>
    <w:p w14:paraId="47E33542" w14:textId="20BF1453" w:rsidR="005D6815" w:rsidRPr="00C61F41" w:rsidRDefault="005D6815" w:rsidP="00B635A8">
      <w:pPr>
        <w:pStyle w:val="Odsekzoznamu"/>
        <w:numPr>
          <w:ilvl w:val="1"/>
          <w:numId w:val="17"/>
        </w:numPr>
        <w:spacing w:after="0" w:line="240" w:lineRule="auto"/>
        <w:ind w:left="993" w:hanging="426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zabezpečiť prístupu do potrebných priestorov a ku všetkým  zariadeniam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, ktoré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 xml:space="preserve"> potrebuje na účely </w:t>
      </w:r>
      <w:r w:rsidRPr="00C61F41">
        <w:rPr>
          <w:rFonts w:ascii="Arial Narrow" w:hAnsi="Arial Narrow" w:cs="Calibri"/>
          <w:sz w:val="22"/>
        </w:rPr>
        <w:t xml:space="preserve">poskytovania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bodu 3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bCs/>
          <w:sz w:val="22"/>
        </w:rPr>
        <w:t>,</w:t>
      </w:r>
    </w:p>
    <w:p w14:paraId="727F0A6D" w14:textId="77777777" w:rsidR="005D6815" w:rsidRPr="00C61F41" w:rsidRDefault="005D6815" w:rsidP="00B635A8">
      <w:pPr>
        <w:pStyle w:val="Odsekzoznamu"/>
        <w:numPr>
          <w:ilvl w:val="1"/>
          <w:numId w:val="17"/>
        </w:numPr>
        <w:spacing w:after="0" w:line="240" w:lineRule="auto"/>
        <w:ind w:left="993" w:hanging="426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bCs/>
          <w:sz w:val="22"/>
        </w:rPr>
        <w:t xml:space="preserve">umožniť použitie primeraných prostriedkov diaľkového prístupu pre servisné zásahy v súlade s platnými internými predpismi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hAnsi="Arial Narrow" w:cs="Calibri"/>
          <w:bCs/>
          <w:sz w:val="22"/>
        </w:rPr>
        <w:t xml:space="preserve">. Zriadenie diaľkového prístupu a jeho používanie môže byť realizované len po predchádzajúcom prekonzultovaní a preukázateľnom odsúhlasení </w:t>
      </w:r>
      <w:r w:rsidRPr="00C61F41">
        <w:rPr>
          <w:rFonts w:ascii="Arial Narrow" w:hAnsi="Arial Narrow" w:cs="Calibri"/>
          <w:sz w:val="22"/>
        </w:rPr>
        <w:t>OBJEDNÁVATEĽOM.</w:t>
      </w:r>
      <w:r w:rsidRPr="00C61F41">
        <w:rPr>
          <w:rFonts w:ascii="Arial Narrow" w:hAnsi="Arial Narrow" w:cs="Calibri"/>
          <w:bCs/>
          <w:sz w:val="22"/>
        </w:rPr>
        <w:t xml:space="preserve"> Každý takýto prístup bude logovaný vrátane všetkých vykonaných aktivít.</w:t>
      </w:r>
    </w:p>
    <w:p w14:paraId="0EBFF58E" w14:textId="77777777" w:rsidR="005D6815" w:rsidRPr="00C61F41" w:rsidRDefault="005D6815" w:rsidP="005D6815">
      <w:pPr>
        <w:pStyle w:val="Odsekzoznamu"/>
        <w:ind w:left="576"/>
        <w:jc w:val="both"/>
        <w:rPr>
          <w:rFonts w:ascii="Arial Narrow" w:hAnsi="Arial Narrow" w:cs="Calibri"/>
          <w:bCs/>
          <w:sz w:val="22"/>
        </w:rPr>
      </w:pPr>
    </w:p>
    <w:p w14:paraId="753C0919" w14:textId="77777777" w:rsidR="005D6815" w:rsidRDefault="005D6815" w:rsidP="00B635A8">
      <w:pPr>
        <w:pStyle w:val="Odsekzoznamu"/>
        <w:numPr>
          <w:ilvl w:val="1"/>
          <w:numId w:val="24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2"/>
        </w:rPr>
      </w:pP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hAnsi="Arial Narrow" w:cs="Calibri"/>
          <w:bCs/>
          <w:sz w:val="22"/>
        </w:rPr>
        <w:t xml:space="preserve"> je povinný poskytovať resp. zabezpečiť poskytovanie technických informácií a dokumentov, ktoré vlastní a týkajú sa požiadavky na službu podľa tejto </w:t>
      </w:r>
      <w:r>
        <w:rPr>
          <w:rFonts w:ascii="Arial Narrow" w:hAnsi="Arial Narrow" w:cs="Calibri"/>
          <w:bCs/>
          <w:sz w:val="22"/>
        </w:rPr>
        <w:t>Dohody</w:t>
      </w:r>
      <w:r w:rsidRPr="00C61F41">
        <w:rPr>
          <w:rFonts w:ascii="Arial Narrow" w:hAnsi="Arial Narrow" w:cs="Calibri"/>
          <w:bCs/>
          <w:sz w:val="22"/>
        </w:rPr>
        <w:t xml:space="preserve"> a požaduje ich </w:t>
      </w: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hAnsi="Arial Narrow" w:cs="Calibri"/>
          <w:bCs/>
          <w:sz w:val="22"/>
        </w:rPr>
        <w:t>.</w:t>
      </w:r>
    </w:p>
    <w:p w14:paraId="1B35ECFC" w14:textId="77777777" w:rsidR="005D6815" w:rsidRPr="00024204" w:rsidRDefault="005D6815" w:rsidP="005D6815">
      <w:pPr>
        <w:rPr>
          <w:rFonts w:ascii="Arial Narrow" w:hAnsi="Arial Narrow"/>
          <w:b/>
          <w:color w:val="000000"/>
          <w:sz w:val="22"/>
        </w:rPr>
      </w:pPr>
    </w:p>
    <w:p w14:paraId="7ED13E69" w14:textId="537E9159" w:rsidR="005D6815" w:rsidRPr="00024204" w:rsidRDefault="005D6815" w:rsidP="005D6815">
      <w:pPr>
        <w:jc w:val="center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t>10</w:t>
      </w:r>
      <w:r w:rsidR="00AB306B">
        <w:rPr>
          <w:rFonts w:ascii="Arial Narrow" w:hAnsi="Arial Narrow"/>
          <w:b/>
          <w:color w:val="000000"/>
          <w:sz w:val="22"/>
        </w:rPr>
        <w:tab/>
      </w:r>
      <w:r w:rsidRPr="00024204">
        <w:rPr>
          <w:rFonts w:ascii="Arial Narrow" w:hAnsi="Arial Narrow"/>
          <w:b/>
          <w:color w:val="000000"/>
          <w:sz w:val="22"/>
        </w:rPr>
        <w:t>P</w:t>
      </w:r>
      <w:r>
        <w:rPr>
          <w:rFonts w:ascii="Arial Narrow" w:hAnsi="Arial Narrow"/>
          <w:b/>
          <w:color w:val="000000"/>
          <w:sz w:val="22"/>
        </w:rPr>
        <w:t>ravidlá pre zmenu subdodávateľa</w:t>
      </w:r>
    </w:p>
    <w:p w14:paraId="3C542B32" w14:textId="77777777" w:rsidR="005D6815" w:rsidRPr="00024204" w:rsidRDefault="005D6815" w:rsidP="005D6815">
      <w:pPr>
        <w:pStyle w:val="Odsekzoznamu"/>
        <w:rPr>
          <w:rFonts w:ascii="Arial Narrow" w:hAnsi="Arial Narrow"/>
          <w:sz w:val="22"/>
        </w:rPr>
      </w:pPr>
    </w:p>
    <w:p w14:paraId="0409EA1F" w14:textId="50217351" w:rsidR="005D6815" w:rsidRPr="00024204" w:rsidRDefault="005D6815" w:rsidP="00B635A8">
      <w:pPr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V Prílohe č. 5 tejto </w:t>
      </w:r>
      <w:r w:rsidR="003B63C1">
        <w:rPr>
          <w:rFonts w:ascii="Arial Narrow" w:hAnsi="Arial Narrow" w:cs="Arial"/>
          <w:bCs/>
          <w:sz w:val="22"/>
        </w:rPr>
        <w:t>D</w:t>
      </w:r>
      <w:r w:rsidRPr="00024204">
        <w:rPr>
          <w:rFonts w:ascii="Arial Narrow" w:hAnsi="Arial Narrow" w:cs="Arial"/>
          <w:bCs/>
          <w:sz w:val="22"/>
        </w:rPr>
        <w:t xml:space="preserve">ohody sú uvedené údaje o všetkých známych subdodávateľoch </w:t>
      </w:r>
      <w:r w:rsidR="003B63C1">
        <w:rPr>
          <w:rFonts w:ascii="Arial Narrow" w:hAnsi="Arial Narrow" w:cs="Arial"/>
          <w:bCs/>
          <w:sz w:val="22"/>
        </w:rPr>
        <w:t>POSKYTOVATEĽA</w:t>
      </w:r>
      <w:r w:rsidRPr="00024204">
        <w:rPr>
          <w:rFonts w:ascii="Arial Narrow" w:hAnsi="Arial Narrow" w:cs="Arial"/>
          <w:bCs/>
          <w:sz w:val="22"/>
        </w:rPr>
        <w:t xml:space="preserve">, ktorí sú známi v čase uzavierania tejto </w:t>
      </w:r>
      <w:r w:rsidR="003B63C1">
        <w:rPr>
          <w:rFonts w:ascii="Arial Narrow" w:hAnsi="Arial Narrow" w:cs="Arial"/>
          <w:bCs/>
          <w:sz w:val="22"/>
        </w:rPr>
        <w:t>d</w:t>
      </w:r>
      <w:r w:rsidRPr="00024204">
        <w:rPr>
          <w:rFonts w:ascii="Arial Narrow" w:hAnsi="Arial Narrow" w:cs="Arial"/>
          <w:bCs/>
          <w:sz w:val="22"/>
        </w:rPr>
        <w:t xml:space="preserve">ohody, a </w:t>
      </w:r>
      <w:r w:rsidRPr="00024204">
        <w:rPr>
          <w:rFonts w:ascii="Arial Narrow" w:hAnsi="Arial Narrow" w:cs="Segoe UI"/>
          <w:sz w:val="22"/>
        </w:rPr>
        <w:t>údaje o osobe oprávnenej konať za subdodávateľa</w:t>
      </w:r>
      <w:r w:rsidRPr="00024204">
        <w:rPr>
          <w:rFonts w:ascii="Arial Narrow" w:hAnsi="Arial Narrow" w:cs="Arial"/>
          <w:bCs/>
          <w:sz w:val="22"/>
        </w:rPr>
        <w:t xml:space="preserve"> </w:t>
      </w:r>
      <w:r w:rsidRPr="00024204">
        <w:rPr>
          <w:rFonts w:ascii="Arial Narrow" w:hAnsi="Arial Narrow" w:cs="Segoe UI"/>
          <w:sz w:val="22"/>
        </w:rPr>
        <w:t>v rozsahu meno a priezvisko, adresa pobytu, dátum narodenia</w:t>
      </w:r>
      <w:r w:rsidR="003B63C1">
        <w:rPr>
          <w:rFonts w:ascii="Arial Narrow" w:hAnsi="Arial Narrow"/>
          <w:sz w:val="22"/>
        </w:rPr>
        <w:t>.</w:t>
      </w:r>
    </w:p>
    <w:p w14:paraId="0B674948" w14:textId="77777777" w:rsidR="005D6815" w:rsidRPr="00024204" w:rsidRDefault="005D6815" w:rsidP="005D6815">
      <w:pPr>
        <w:ind w:left="709"/>
        <w:jc w:val="both"/>
        <w:rPr>
          <w:rFonts w:ascii="Arial Narrow" w:hAnsi="Arial Narrow"/>
          <w:sz w:val="22"/>
        </w:rPr>
      </w:pPr>
    </w:p>
    <w:p w14:paraId="14731478" w14:textId="02096803" w:rsidR="005D6815" w:rsidRPr="003B63C1" w:rsidRDefault="005D6815" w:rsidP="003B63C1">
      <w:p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3B63C1">
        <w:rPr>
          <w:rFonts w:ascii="Arial Narrow" w:hAnsi="Arial Narrow" w:cs="Arial"/>
          <w:bCs/>
          <w:sz w:val="22"/>
        </w:rPr>
        <w:t xml:space="preserve"> </w:t>
      </w:r>
      <w:r w:rsidR="003B63C1">
        <w:rPr>
          <w:rFonts w:ascii="Arial Narrow" w:hAnsi="Arial Narrow" w:cs="Arial"/>
          <w:bCs/>
          <w:sz w:val="22"/>
        </w:rPr>
        <w:t>10.2</w:t>
      </w:r>
      <w:r w:rsidRPr="003B63C1">
        <w:rPr>
          <w:rFonts w:ascii="Arial Narrow" w:hAnsi="Arial Narrow" w:cs="Arial"/>
          <w:bCs/>
          <w:sz w:val="22"/>
        </w:rPr>
        <w:t xml:space="preserve"> </w:t>
      </w:r>
      <w:r w:rsidR="003B63C1">
        <w:rPr>
          <w:rFonts w:ascii="Arial Narrow" w:hAnsi="Arial Narrow" w:cs="Arial"/>
          <w:bCs/>
          <w:sz w:val="22"/>
        </w:rPr>
        <w:t xml:space="preserve"> </w:t>
      </w:r>
      <w:r w:rsidR="003B63C1" w:rsidRPr="003B63C1">
        <w:rPr>
          <w:rFonts w:ascii="Arial Narrow" w:hAnsi="Arial Narrow" w:cs="Arial"/>
          <w:bCs/>
          <w:sz w:val="22"/>
        </w:rPr>
        <w:t>POSKYTOVATEĽ</w:t>
      </w:r>
      <w:r w:rsidRPr="003B63C1">
        <w:rPr>
          <w:rFonts w:ascii="Arial Narrow" w:hAnsi="Arial Narrow" w:cs="Arial"/>
          <w:bCs/>
          <w:sz w:val="22"/>
        </w:rPr>
        <w:t xml:space="preserve"> je povinný OBJEDNÁVATEĽOVI oznámiť akúkoľvek zmenu údajov u subdodávateľov </w:t>
      </w:r>
      <w:r w:rsidR="003B63C1">
        <w:rPr>
          <w:rFonts w:ascii="Arial Narrow" w:hAnsi="Arial Narrow" w:cs="Arial"/>
          <w:bCs/>
          <w:sz w:val="22"/>
        </w:rPr>
        <w:br/>
        <w:t xml:space="preserve">            </w:t>
      </w:r>
      <w:r w:rsidRPr="003B63C1">
        <w:rPr>
          <w:rFonts w:ascii="Arial Narrow" w:hAnsi="Arial Narrow" w:cs="Arial"/>
          <w:bCs/>
          <w:sz w:val="22"/>
        </w:rPr>
        <w:t xml:space="preserve">uvedených v Prílohe č. 5 tejto </w:t>
      </w:r>
      <w:r w:rsidR="003B63C1">
        <w:rPr>
          <w:rFonts w:ascii="Arial Narrow" w:hAnsi="Arial Narrow" w:cs="Arial"/>
          <w:bCs/>
          <w:sz w:val="22"/>
        </w:rPr>
        <w:t>D</w:t>
      </w:r>
      <w:r w:rsidRPr="003B63C1">
        <w:rPr>
          <w:rFonts w:ascii="Arial Narrow" w:hAnsi="Arial Narrow" w:cs="Arial"/>
          <w:bCs/>
          <w:sz w:val="22"/>
        </w:rPr>
        <w:t>ohody, a to bezodkladne</w:t>
      </w:r>
      <w:r w:rsidRPr="003B63C1">
        <w:rPr>
          <w:rFonts w:ascii="Arial Narrow" w:hAnsi="Arial Narrow"/>
          <w:sz w:val="22"/>
        </w:rPr>
        <w:t>.</w:t>
      </w:r>
    </w:p>
    <w:p w14:paraId="1DE4F3BF" w14:textId="77777777" w:rsidR="005D6815" w:rsidRPr="00024204" w:rsidRDefault="005D6815" w:rsidP="005D6815">
      <w:pPr>
        <w:pStyle w:val="Odsekzoznamu"/>
        <w:rPr>
          <w:rFonts w:ascii="Arial Narrow" w:hAnsi="Arial Narrow"/>
          <w:sz w:val="22"/>
        </w:rPr>
      </w:pPr>
    </w:p>
    <w:p w14:paraId="7367AA0B" w14:textId="03D51815" w:rsidR="003B63C1" w:rsidRPr="00444A20" w:rsidRDefault="005D6815" w:rsidP="00BA5C20">
      <w:pPr>
        <w:pStyle w:val="Odsekzoznamu"/>
        <w:numPr>
          <w:ilvl w:val="1"/>
          <w:numId w:val="27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Arial"/>
          <w:bCs/>
          <w:sz w:val="22"/>
        </w:rPr>
      </w:pPr>
      <w:r w:rsidRPr="00444A20">
        <w:rPr>
          <w:rFonts w:ascii="Arial Narrow" w:hAnsi="Arial Narrow" w:cs="Arial"/>
          <w:bCs/>
          <w:sz w:val="22"/>
        </w:rPr>
        <w:t xml:space="preserve"> V prípade zmeny subdodávateľa je </w:t>
      </w:r>
      <w:r w:rsidR="003B63C1" w:rsidRPr="00444A20">
        <w:rPr>
          <w:rFonts w:ascii="Arial Narrow" w:hAnsi="Arial Narrow" w:cs="Arial"/>
          <w:bCs/>
          <w:sz w:val="22"/>
        </w:rPr>
        <w:t xml:space="preserve">POSKYTOVATEĽ </w:t>
      </w:r>
      <w:r w:rsidRPr="00444A20">
        <w:rPr>
          <w:rFonts w:ascii="Arial Narrow" w:hAnsi="Arial Narrow" w:cs="Arial"/>
          <w:bCs/>
          <w:sz w:val="22"/>
        </w:rPr>
        <w:t xml:space="preserve">povinný najneskôr do 5 pracovných dní odo dňa zmeny subdodávateľa predložiť OBJEDNÁVATEĽOVI informácie o novom subdodávateľovi a predmete subdodávok, pričom pri výbere subdodávateľa musí </w:t>
      </w:r>
      <w:r w:rsidR="003B63C1" w:rsidRPr="00BA5C20">
        <w:rPr>
          <w:rFonts w:ascii="Arial Narrow" w:hAnsi="Arial Narrow" w:cs="Arial"/>
          <w:bCs/>
          <w:sz w:val="22"/>
        </w:rPr>
        <w:t>POSKYTOVATEĽ</w:t>
      </w:r>
      <w:r w:rsidRPr="00BA5C20">
        <w:rPr>
          <w:rFonts w:ascii="Arial Narrow" w:hAnsi="Arial Narrow" w:cs="Arial"/>
          <w:bCs/>
          <w:sz w:val="22"/>
        </w:rPr>
        <w:t xml:space="preserve"> postupovať tak, </w:t>
      </w:r>
      <w:r w:rsidRPr="00251FB2">
        <w:rPr>
          <w:rFonts w:ascii="Arial Narrow" w:hAnsi="Arial Narrow" w:cs="Arial"/>
          <w:bCs/>
          <w:sz w:val="22"/>
        </w:rPr>
        <w:t xml:space="preserve">aby vynaložené náklady na zabezpečenie plnenia na základe zmluvy o subdodávke boli primerané jeho kvalite a cene. </w:t>
      </w:r>
      <w:r w:rsidRPr="00F36595">
        <w:rPr>
          <w:rFonts w:ascii="Arial Narrow" w:hAnsi="Arial Narrow"/>
          <w:sz w:val="22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</w:t>
      </w:r>
      <w:r w:rsidR="003B63C1">
        <w:rPr>
          <w:rFonts w:ascii="Arial Narrow" w:hAnsi="Arial Narrow"/>
          <w:sz w:val="22"/>
        </w:rPr>
        <w:t xml:space="preserve"> v zmysle zákona o registri partnerov verejného sektora.</w:t>
      </w:r>
    </w:p>
    <w:p w14:paraId="1710DCEE" w14:textId="77777777" w:rsidR="005D6815" w:rsidRPr="00444A20" w:rsidRDefault="005D6815" w:rsidP="00BA5C20">
      <w:pPr>
        <w:pStyle w:val="Odsekzoznamu"/>
        <w:spacing w:after="0" w:line="240" w:lineRule="auto"/>
        <w:ind w:left="567"/>
        <w:contextualSpacing/>
        <w:jc w:val="both"/>
        <w:rPr>
          <w:rFonts w:ascii="Arial Narrow" w:hAnsi="Arial Narrow" w:cs="Arial"/>
          <w:bCs/>
          <w:sz w:val="22"/>
        </w:rPr>
      </w:pPr>
    </w:p>
    <w:p w14:paraId="7CF85087" w14:textId="0F8D1901" w:rsidR="005D6815" w:rsidRPr="007257B6" w:rsidRDefault="005D6815" w:rsidP="00B635A8">
      <w:pPr>
        <w:pStyle w:val="Odsekzoznamu"/>
        <w:numPr>
          <w:ilvl w:val="1"/>
          <w:numId w:val="27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 xml:space="preserve"> </w:t>
      </w:r>
      <w:r w:rsidRPr="007257B6">
        <w:rPr>
          <w:rFonts w:ascii="Arial Narrow" w:hAnsi="Arial Narrow" w:cs="Arial"/>
          <w:bCs/>
          <w:sz w:val="22"/>
        </w:rPr>
        <w:t>P</w:t>
      </w:r>
      <w:r w:rsidRPr="007257B6">
        <w:rPr>
          <w:rFonts w:ascii="Arial Narrow" w:hAnsi="Arial Narrow"/>
          <w:sz w:val="22"/>
        </w:rPr>
        <w:t xml:space="preserve">ovinnosti </w:t>
      </w:r>
      <w:r w:rsidRPr="007257B6">
        <w:rPr>
          <w:rFonts w:ascii="Arial Narrow" w:hAnsi="Arial Narrow" w:cs="Arial"/>
          <w:bCs/>
          <w:sz w:val="22"/>
        </w:rPr>
        <w:t>Dodávateľa</w:t>
      </w:r>
      <w:r w:rsidRPr="007257B6">
        <w:rPr>
          <w:rFonts w:ascii="Arial Narrow" w:hAnsi="Arial Narrow"/>
          <w:sz w:val="22"/>
        </w:rPr>
        <w:t xml:space="preserve">, vrátane pravidiel výberu subdodávateľa uvedené v bodoch </w:t>
      </w:r>
      <w:r>
        <w:rPr>
          <w:rFonts w:ascii="Arial Narrow" w:hAnsi="Arial Narrow"/>
          <w:sz w:val="22"/>
        </w:rPr>
        <w:t>10.</w:t>
      </w:r>
      <w:r w:rsidRPr="007257B6">
        <w:rPr>
          <w:rFonts w:ascii="Arial Narrow" w:hAnsi="Arial Narrow"/>
          <w:sz w:val="22"/>
        </w:rPr>
        <w:t>2 a </w:t>
      </w:r>
      <w:r>
        <w:rPr>
          <w:rFonts w:ascii="Arial Narrow" w:hAnsi="Arial Narrow"/>
          <w:sz w:val="22"/>
        </w:rPr>
        <w:t>10</w:t>
      </w:r>
      <w:r w:rsidRPr="007257B6">
        <w:rPr>
          <w:rFonts w:ascii="Arial Narrow" w:hAnsi="Arial Narrow"/>
          <w:sz w:val="22"/>
        </w:rPr>
        <w:t xml:space="preserve">.3 tohto článku platia po celú dobu trvania tejto </w:t>
      </w:r>
      <w:r w:rsidR="00364040">
        <w:rPr>
          <w:rFonts w:ascii="Arial Narrow" w:hAnsi="Arial Narrow"/>
          <w:sz w:val="22"/>
        </w:rPr>
        <w:t>D</w:t>
      </w:r>
      <w:r w:rsidRPr="007257B6">
        <w:rPr>
          <w:rFonts w:ascii="Arial Narrow" w:hAnsi="Arial Narrow"/>
          <w:sz w:val="22"/>
        </w:rPr>
        <w:t>ohody.</w:t>
      </w:r>
    </w:p>
    <w:p w14:paraId="5D36427A" w14:textId="77777777" w:rsidR="005D6815" w:rsidRPr="00024204" w:rsidRDefault="005D6815" w:rsidP="005D6815">
      <w:pPr>
        <w:pStyle w:val="Odsekzoznamu"/>
        <w:rPr>
          <w:rFonts w:ascii="Arial Narrow" w:hAnsi="Arial Narrow" w:cs="Arial"/>
          <w:bCs/>
          <w:sz w:val="22"/>
        </w:rPr>
      </w:pPr>
    </w:p>
    <w:p w14:paraId="05A130D8" w14:textId="77777777" w:rsidR="005D6815" w:rsidRPr="00024204" w:rsidRDefault="005D6815" w:rsidP="00B635A8">
      <w:pPr>
        <w:pStyle w:val="Odsekzoznamu"/>
        <w:numPr>
          <w:ilvl w:val="1"/>
          <w:numId w:val="27"/>
        </w:num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zodpovedá za plnenie zmluvy o subdodávke subdodávateľom tak, ako keby plnenie  realizoval sám a je povinný dodať </w:t>
      </w:r>
      <w:r w:rsidRPr="00024204">
        <w:rPr>
          <w:rFonts w:ascii="Arial Narrow" w:hAnsi="Arial Narrow" w:cs="Arial"/>
          <w:bCs/>
          <w:sz w:val="22"/>
        </w:rPr>
        <w:t>OBJEDNÁVATEĽOVI</w:t>
      </w:r>
      <w:r w:rsidRPr="00024204">
        <w:rPr>
          <w:rFonts w:ascii="Arial Narrow" w:hAnsi="Arial Narrow"/>
          <w:sz w:val="22"/>
        </w:rPr>
        <w:t xml:space="preserve"> plnenia na svoju zodpovednosť, v dohodnutom čase a v dohodnutej kvalite. </w:t>
      </w:r>
      <w:r w:rsidRPr="00024204">
        <w:rPr>
          <w:rFonts w:ascii="Arial Narrow" w:hAnsi="Arial Narrow" w:cs="Arial"/>
          <w:bCs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zodpovedá za odbornú starostlivosť pri výbere subdodávateľa ako aj za výsledok činnosti vykonanej na základe zmluvy o subdodávke.</w:t>
      </w:r>
    </w:p>
    <w:p w14:paraId="13DB7EE0" w14:textId="77777777" w:rsidR="005D6815" w:rsidRPr="00D034F2" w:rsidRDefault="005D6815" w:rsidP="005D6815">
      <w:pPr>
        <w:rPr>
          <w:rFonts w:ascii="Arial Narrow" w:hAnsi="Arial Narrow" w:cs="Arial"/>
          <w:bCs/>
          <w:sz w:val="22"/>
        </w:rPr>
      </w:pPr>
    </w:p>
    <w:p w14:paraId="669F17E3" w14:textId="77777777" w:rsidR="005D6815" w:rsidRPr="007257B6" w:rsidRDefault="005D6815" w:rsidP="00B635A8">
      <w:pPr>
        <w:pStyle w:val="Odsekzoznamu"/>
        <w:keepNext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Calibri"/>
          <w:b/>
          <w:sz w:val="22"/>
        </w:rPr>
      </w:pPr>
      <w:r w:rsidRPr="007257B6">
        <w:rPr>
          <w:rFonts w:ascii="Arial Narrow" w:hAnsi="Arial Narrow" w:cs="Calibri"/>
          <w:b/>
          <w:sz w:val="22"/>
        </w:rPr>
        <w:lastRenderedPageBreak/>
        <w:t>Sankcie</w:t>
      </w:r>
    </w:p>
    <w:p w14:paraId="0064485E" w14:textId="77777777" w:rsidR="005D6815" w:rsidRPr="00C61F41" w:rsidRDefault="005D6815" w:rsidP="005D6815">
      <w:pPr>
        <w:pStyle w:val="Papagraf"/>
        <w:keepNext/>
        <w:spacing w:after="0"/>
        <w:rPr>
          <w:rFonts w:ascii="Arial Narrow" w:hAnsi="Arial Narrow" w:cs="Calibri"/>
          <w:b/>
          <w:sz w:val="22"/>
          <w:szCs w:val="22"/>
        </w:rPr>
      </w:pPr>
    </w:p>
    <w:p w14:paraId="2238FD04" w14:textId="5FCCD9F5" w:rsidR="005D6815" w:rsidRDefault="005D6815" w:rsidP="00B635A8">
      <w:pPr>
        <w:pStyle w:val="Odsekzoznamu"/>
        <w:keepNext/>
        <w:numPr>
          <w:ilvl w:val="1"/>
          <w:numId w:val="26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7257B6">
        <w:rPr>
          <w:rFonts w:ascii="Arial Narrow" w:hAnsi="Arial Narrow" w:cs="Calibri"/>
          <w:sz w:val="22"/>
        </w:rPr>
        <w:t xml:space="preserve">Ak je POSKYTOVATEĽ v omeškaní s akýmkoľvek </w:t>
      </w:r>
      <w:r w:rsidR="00444A20">
        <w:rPr>
          <w:rFonts w:ascii="Arial Narrow" w:hAnsi="Arial Narrow" w:cs="Calibri"/>
          <w:sz w:val="22"/>
        </w:rPr>
        <w:t>poskytnutím</w:t>
      </w:r>
      <w:r w:rsidR="00444A20" w:rsidRPr="007257B6">
        <w:rPr>
          <w:rFonts w:ascii="Arial Narrow" w:hAnsi="Arial Narrow" w:cs="Calibri"/>
          <w:sz w:val="22"/>
        </w:rPr>
        <w:t xml:space="preserve"> </w:t>
      </w:r>
      <w:r w:rsidRPr="007257B6">
        <w:rPr>
          <w:rFonts w:ascii="Arial Narrow" w:hAnsi="Arial Narrow" w:cs="Calibri"/>
          <w:sz w:val="22"/>
        </w:rPr>
        <w:t>služieb podľa Dohody, vzniká OBJEDNÁVATEĽOVI nárok na</w:t>
      </w:r>
      <w:r w:rsidRPr="0023665F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zmluvnú pokutu vo výške </w:t>
      </w:r>
      <w:r>
        <w:rPr>
          <w:rFonts w:ascii="Arial Narrow" w:hAnsi="Arial Narrow" w:cs="Calibri"/>
          <w:sz w:val="22"/>
        </w:rPr>
        <w:t>1</w:t>
      </w:r>
      <w:r w:rsidRPr="00C61F41">
        <w:rPr>
          <w:rFonts w:ascii="Arial Narrow" w:hAnsi="Arial Narrow" w:cs="Calibri"/>
          <w:sz w:val="22"/>
        </w:rPr>
        <w:t>00,-</w:t>
      </w:r>
      <w:r w:rsidR="00BA5C20">
        <w:rPr>
          <w:rFonts w:ascii="Arial Narrow" w:hAnsi="Arial Narrow" w:cs="Calibri"/>
          <w:sz w:val="22"/>
        </w:rPr>
        <w:t xml:space="preserve"> EUR</w:t>
      </w:r>
      <w:r w:rsidRPr="0023665F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s DPH</w:t>
      </w:r>
      <w:r w:rsidRPr="00C61F41" w:rsidDel="00D5281A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za každ</w:t>
      </w:r>
      <w:r>
        <w:rPr>
          <w:rFonts w:ascii="Arial Narrow" w:hAnsi="Arial Narrow" w:cs="Calibri"/>
          <w:sz w:val="22"/>
        </w:rPr>
        <w:t>ý</w:t>
      </w:r>
      <w:r w:rsidRPr="00C61F41">
        <w:rPr>
          <w:rFonts w:ascii="Arial Narrow" w:hAnsi="Arial Narrow" w:cs="Calibri"/>
          <w:sz w:val="22"/>
        </w:rPr>
        <w:t xml:space="preserve"> začat</w:t>
      </w:r>
      <w:r>
        <w:rPr>
          <w:rFonts w:ascii="Arial Narrow" w:hAnsi="Arial Narrow" w:cs="Calibri"/>
          <w:sz w:val="22"/>
        </w:rPr>
        <w:t>ý deň</w:t>
      </w:r>
      <w:r w:rsidRPr="00C61F41">
        <w:rPr>
          <w:rFonts w:ascii="Arial Narrow" w:hAnsi="Arial Narrow" w:cs="Calibri"/>
          <w:sz w:val="22"/>
        </w:rPr>
        <w:t xml:space="preserve"> omeškania </w:t>
      </w:r>
      <w:r>
        <w:rPr>
          <w:rFonts w:ascii="Arial Narrow" w:hAnsi="Arial Narrow" w:cs="Calibri"/>
          <w:sz w:val="22"/>
        </w:rPr>
        <w:t>uvedenia zariadenia do prevádzky podľa</w:t>
      </w:r>
      <w:r w:rsidR="00444A20">
        <w:rPr>
          <w:rFonts w:ascii="Arial Narrow" w:hAnsi="Arial Narrow" w:cs="Calibri"/>
          <w:sz w:val="22"/>
        </w:rPr>
        <w:t xml:space="preserve"> čl. 4</w:t>
      </w:r>
      <w:r>
        <w:rPr>
          <w:rFonts w:ascii="Arial Narrow" w:hAnsi="Arial Narrow" w:cs="Calibri"/>
          <w:sz w:val="22"/>
        </w:rPr>
        <w:t xml:space="preserve"> bodu 4.3 tejto </w:t>
      </w:r>
      <w:r w:rsidR="00444A20">
        <w:rPr>
          <w:rFonts w:ascii="Arial Narrow" w:hAnsi="Arial Narrow" w:cs="Calibri"/>
          <w:sz w:val="22"/>
        </w:rPr>
        <w:t>Dohody</w:t>
      </w:r>
      <w:r>
        <w:rPr>
          <w:rFonts w:ascii="Arial Narrow" w:hAnsi="Arial Narrow" w:cs="Calibri"/>
          <w:sz w:val="22"/>
        </w:rPr>
        <w:t>.</w:t>
      </w:r>
    </w:p>
    <w:p w14:paraId="7F4F4523" w14:textId="77777777" w:rsidR="00444A20" w:rsidRDefault="00444A20" w:rsidP="00BA5C20">
      <w:pPr>
        <w:pStyle w:val="Odsekzoznamu"/>
        <w:keepNext/>
        <w:spacing w:after="0" w:line="240" w:lineRule="auto"/>
        <w:ind w:left="567"/>
        <w:contextualSpacing/>
        <w:jc w:val="both"/>
        <w:rPr>
          <w:rFonts w:ascii="Arial Narrow" w:hAnsi="Arial Narrow" w:cs="Calibri"/>
          <w:sz w:val="22"/>
        </w:rPr>
      </w:pPr>
    </w:p>
    <w:p w14:paraId="1F1C5145" w14:textId="5F6EB8D6" w:rsidR="00444A20" w:rsidRDefault="00444A20" w:rsidP="00B635A8">
      <w:pPr>
        <w:pStyle w:val="Odsekzoznamu"/>
        <w:keepNext/>
        <w:numPr>
          <w:ilvl w:val="1"/>
          <w:numId w:val="26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Ak je POSKYTOVATEĽ v omeškaní so zahájením prešetrenia nahláseného incidentu, t.j. nedodržania reakčného času podľa čl. 4 bod 4.2 tejto Dohody, vzniká OBJEDNÁVATEĽOVI nárok na zmluvnú pokutu vo výške </w:t>
      </w:r>
      <w:r w:rsidR="00EE017A">
        <w:rPr>
          <w:rFonts w:ascii="Arial Narrow" w:hAnsi="Arial Narrow" w:cs="Calibri"/>
          <w:sz w:val="22"/>
        </w:rPr>
        <w:t>100,-</w:t>
      </w:r>
      <w:r>
        <w:rPr>
          <w:rFonts w:ascii="Arial Narrow" w:hAnsi="Arial Narrow" w:cs="Calibri"/>
          <w:sz w:val="22"/>
        </w:rPr>
        <w:t xml:space="preserve"> </w:t>
      </w:r>
      <w:r w:rsidR="00BA5C20">
        <w:rPr>
          <w:rFonts w:ascii="Arial Narrow" w:hAnsi="Arial Narrow" w:cs="Calibri"/>
          <w:sz w:val="22"/>
        </w:rPr>
        <w:t>EUR s DPH za každ</w:t>
      </w:r>
      <w:r w:rsidR="00EE017A">
        <w:rPr>
          <w:rFonts w:ascii="Arial Narrow" w:hAnsi="Arial Narrow" w:cs="Calibri"/>
          <w:sz w:val="22"/>
        </w:rPr>
        <w:t>ý</w:t>
      </w:r>
      <w:r w:rsidR="00BA5C20">
        <w:rPr>
          <w:rFonts w:ascii="Arial Narrow" w:hAnsi="Arial Narrow" w:cs="Calibri"/>
          <w:sz w:val="22"/>
        </w:rPr>
        <w:t xml:space="preserve"> </w:t>
      </w:r>
      <w:r w:rsidR="00EE017A">
        <w:rPr>
          <w:rFonts w:ascii="Arial Narrow" w:hAnsi="Arial Narrow" w:cs="Calibri"/>
          <w:sz w:val="22"/>
        </w:rPr>
        <w:t xml:space="preserve">deň </w:t>
      </w:r>
      <w:r w:rsidR="00BA5C20">
        <w:rPr>
          <w:rFonts w:ascii="Arial Narrow" w:hAnsi="Arial Narrow" w:cs="Calibri"/>
          <w:sz w:val="22"/>
        </w:rPr>
        <w:t>omeškania.</w:t>
      </w:r>
    </w:p>
    <w:p w14:paraId="1C6679CB" w14:textId="77777777" w:rsidR="005D6815" w:rsidRPr="0089684C" w:rsidRDefault="005D6815" w:rsidP="005D6815">
      <w:pPr>
        <w:keepNext/>
        <w:contextualSpacing/>
        <w:jc w:val="both"/>
        <w:rPr>
          <w:rFonts w:ascii="Arial Narrow" w:hAnsi="Arial Narrow" w:cs="Calibri"/>
          <w:sz w:val="22"/>
        </w:rPr>
      </w:pPr>
    </w:p>
    <w:p w14:paraId="225B1D4A" w14:textId="1B4D8396" w:rsidR="005D6815" w:rsidRPr="007257B6" w:rsidRDefault="005D6815" w:rsidP="005D6815">
      <w:pPr>
        <w:ind w:left="567" w:hanging="567"/>
        <w:contextualSpacing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11.2  </w:t>
      </w:r>
      <w:r w:rsidRPr="007257B6">
        <w:rPr>
          <w:rFonts w:ascii="Arial Narrow" w:hAnsi="Arial Narrow" w:cs="Calibri"/>
          <w:sz w:val="22"/>
        </w:rPr>
        <w:t xml:space="preserve">V prípade omeškania OBJEDNÁVATEĽA s úhradou riadne vyhotovenej faktúry, </w:t>
      </w:r>
      <w:r w:rsidR="00364040">
        <w:rPr>
          <w:rFonts w:ascii="Arial Narrow" w:hAnsi="Arial Narrow" w:cs="Calibri"/>
          <w:sz w:val="22"/>
        </w:rPr>
        <w:t xml:space="preserve">je </w:t>
      </w:r>
      <w:r w:rsidRPr="007257B6">
        <w:rPr>
          <w:rFonts w:ascii="Arial Narrow" w:hAnsi="Arial Narrow" w:cs="Calibri"/>
          <w:sz w:val="22"/>
        </w:rPr>
        <w:t>POSKYTOVATEĽ oprávnený uplatniť</w:t>
      </w:r>
      <w:r w:rsidR="00364040">
        <w:rPr>
          <w:rFonts w:ascii="Arial Narrow" w:hAnsi="Arial Narrow" w:cs="Calibri"/>
          <w:sz w:val="22"/>
        </w:rPr>
        <w:t xml:space="preserve"> si</w:t>
      </w:r>
      <w:r w:rsidRPr="007257B6">
        <w:rPr>
          <w:rFonts w:ascii="Arial Narrow" w:hAnsi="Arial Narrow" w:cs="Calibri"/>
          <w:sz w:val="22"/>
        </w:rPr>
        <w:t xml:space="preserve"> voči OBJEDNÁVATEĽOVI úrok z omeškania </w:t>
      </w:r>
      <w:r w:rsidR="00364040">
        <w:rPr>
          <w:rFonts w:ascii="Arial Narrow" w:hAnsi="Arial Narrow" w:cs="Calibri"/>
          <w:sz w:val="22"/>
        </w:rPr>
        <w:t>zákonom stanovenej výške</w:t>
      </w:r>
      <w:r w:rsidRPr="007257B6">
        <w:rPr>
          <w:rFonts w:ascii="Arial Narrow" w:hAnsi="Arial Narrow" w:cs="Calibri"/>
          <w:sz w:val="22"/>
        </w:rPr>
        <w:t>.</w:t>
      </w:r>
    </w:p>
    <w:p w14:paraId="1C7F70BC" w14:textId="77777777" w:rsidR="005D6815" w:rsidRPr="00C61F41" w:rsidRDefault="005D6815" w:rsidP="005D6815">
      <w:pPr>
        <w:pStyle w:val="Odsekzoznamu"/>
        <w:ind w:left="576"/>
        <w:jc w:val="both"/>
        <w:rPr>
          <w:rFonts w:ascii="Arial Narrow" w:hAnsi="Arial Narrow" w:cs="Arial"/>
          <w:sz w:val="22"/>
        </w:rPr>
      </w:pPr>
    </w:p>
    <w:p w14:paraId="60148F65" w14:textId="77777777" w:rsidR="005D6815" w:rsidRPr="00BB6BA3" w:rsidRDefault="005D6815" w:rsidP="00B635A8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hAnsi="Arial Narrow" w:cs="Calibri"/>
          <w:b/>
          <w:bCs/>
          <w:sz w:val="22"/>
        </w:rPr>
      </w:pPr>
      <w:r w:rsidRPr="00BB6BA3">
        <w:rPr>
          <w:rFonts w:ascii="Arial Narrow" w:hAnsi="Arial Narrow" w:cs="Calibri"/>
          <w:b/>
          <w:bCs/>
          <w:sz w:val="22"/>
        </w:rPr>
        <w:t xml:space="preserve">Zodpovednosť za vady poskytnutých </w:t>
      </w:r>
      <w:r w:rsidRPr="00BB6BA3">
        <w:rPr>
          <w:rFonts w:ascii="Arial Narrow" w:hAnsi="Arial Narrow" w:cs="Calibri"/>
          <w:b/>
          <w:sz w:val="22"/>
        </w:rPr>
        <w:t>služieb</w:t>
      </w:r>
      <w:r w:rsidRPr="00BB6BA3">
        <w:rPr>
          <w:rFonts w:ascii="Arial Narrow" w:hAnsi="Arial Narrow" w:cs="Calibri"/>
          <w:b/>
          <w:bCs/>
          <w:sz w:val="22"/>
        </w:rPr>
        <w:t xml:space="preserve"> a zodpovednosť za škodu</w:t>
      </w:r>
    </w:p>
    <w:p w14:paraId="0FCE1140" w14:textId="77777777" w:rsidR="005D6815" w:rsidRPr="00C61F41" w:rsidRDefault="005D6815" w:rsidP="005D6815">
      <w:pPr>
        <w:pStyle w:val="Odsekzoznamu"/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bCs/>
          <w:sz w:val="22"/>
        </w:rPr>
      </w:pPr>
    </w:p>
    <w:p w14:paraId="6F788BE1" w14:textId="16768D0D" w:rsidR="005D6815" w:rsidRPr="00C61F41" w:rsidRDefault="005D6815" w:rsidP="00B635A8">
      <w:pPr>
        <w:pStyle w:val="Odsekzoznamu"/>
        <w:numPr>
          <w:ilvl w:val="1"/>
          <w:numId w:val="26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zodpovedá za to, že poskytovanie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</w:t>
      </w:r>
      <w:r w:rsidR="00BA5C20">
        <w:rPr>
          <w:rFonts w:ascii="Arial Narrow" w:hAnsi="Arial Narrow" w:cs="Calibri"/>
          <w:sz w:val="22"/>
        </w:rPr>
        <w:t>čl.</w:t>
      </w:r>
      <w:r w:rsidR="00BA5C20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3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bude poskytované v najvyššej dostupnej kvalite tak, aby spĺňali podmienky dohodnuté v tejto </w:t>
      </w:r>
      <w:r>
        <w:rPr>
          <w:rFonts w:ascii="Arial Narrow" w:hAnsi="Arial Narrow" w:cs="Calibri"/>
          <w:sz w:val="22"/>
        </w:rPr>
        <w:t>Dohode</w:t>
      </w:r>
      <w:r w:rsidRPr="00C61F41">
        <w:rPr>
          <w:rFonts w:ascii="Arial Narrow" w:hAnsi="Arial Narrow" w:cs="Calibri"/>
          <w:sz w:val="22"/>
        </w:rPr>
        <w:t xml:space="preserve"> alebo uvedené v požiadavke alebo zadaní OBJEDNÁVATEĽA. Poskytovanie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</w:t>
      </w:r>
      <w:r w:rsidR="00BA5C20">
        <w:rPr>
          <w:rFonts w:ascii="Arial Narrow" w:hAnsi="Arial Narrow" w:cs="Calibri"/>
          <w:sz w:val="22"/>
        </w:rPr>
        <w:t>čl.</w:t>
      </w:r>
      <w:r w:rsidR="00BA5C20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3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má vady v prípade, ak nespĺňajú podmienku uvedenú v predchádzajúcej vete.</w:t>
      </w:r>
    </w:p>
    <w:p w14:paraId="7E9B2973" w14:textId="77777777" w:rsidR="005D6815" w:rsidRPr="00C61F41" w:rsidRDefault="005D6815" w:rsidP="005D6815">
      <w:pPr>
        <w:pStyle w:val="Odsekzoznamu"/>
        <w:ind w:left="576"/>
        <w:jc w:val="both"/>
        <w:rPr>
          <w:rFonts w:ascii="Arial Narrow" w:hAnsi="Arial Narrow" w:cs="Calibri"/>
          <w:sz w:val="22"/>
        </w:rPr>
      </w:pPr>
    </w:p>
    <w:p w14:paraId="21922494" w14:textId="2AF087B6" w:rsidR="005D6815" w:rsidRPr="00C61F41" w:rsidRDefault="005D6815" w:rsidP="00B635A8">
      <w:pPr>
        <w:pStyle w:val="Odsekzoznamu"/>
        <w:numPr>
          <w:ilvl w:val="1"/>
          <w:numId w:val="26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POSKYTOVATEĽ zodpovedá</w:t>
      </w:r>
      <w:r w:rsidR="00C44A3A">
        <w:rPr>
          <w:rFonts w:ascii="Arial Narrow" w:hAnsi="Arial Narrow" w:cs="Calibri"/>
          <w:sz w:val="22"/>
        </w:rPr>
        <w:t xml:space="preserve"> </w:t>
      </w:r>
      <w:r w:rsidR="00C44A3A" w:rsidRPr="00C44A3A">
        <w:rPr>
          <w:rFonts w:ascii="Arial Narrow" w:hAnsi="Arial Narrow" w:cs="Calibri"/>
          <w:sz w:val="22"/>
        </w:rPr>
        <w:t xml:space="preserve">počas platnosti a účinnosti tejto </w:t>
      </w:r>
      <w:r w:rsidR="00C44A3A">
        <w:rPr>
          <w:rFonts w:ascii="Arial Narrow" w:hAnsi="Arial Narrow" w:cs="Calibri"/>
          <w:sz w:val="22"/>
        </w:rPr>
        <w:t>Dohody</w:t>
      </w:r>
      <w:r w:rsidR="00C44A3A" w:rsidRPr="00C44A3A">
        <w:rPr>
          <w:rFonts w:ascii="Arial Narrow" w:hAnsi="Arial Narrow" w:cs="Calibri"/>
          <w:sz w:val="22"/>
        </w:rPr>
        <w:t xml:space="preserve">, ako aj po dobu </w:t>
      </w:r>
      <w:r w:rsidR="00EE017A">
        <w:rPr>
          <w:rFonts w:ascii="Arial Narrow" w:hAnsi="Arial Narrow" w:cs="Calibri"/>
          <w:sz w:val="22"/>
        </w:rPr>
        <w:t>6</w:t>
      </w:r>
      <w:r w:rsidR="00C44A3A" w:rsidRPr="00C44A3A">
        <w:rPr>
          <w:rFonts w:ascii="Arial Narrow" w:hAnsi="Arial Narrow" w:cs="Calibri"/>
          <w:sz w:val="22"/>
        </w:rPr>
        <w:t xml:space="preserve"> mesiacov od zániku tejto </w:t>
      </w:r>
      <w:r w:rsidR="00C44A3A"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za vady poskytovania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</w:t>
      </w:r>
      <w:r w:rsidR="00BA5C20">
        <w:rPr>
          <w:rFonts w:ascii="Arial Narrow" w:hAnsi="Arial Narrow" w:cs="Calibri"/>
          <w:sz w:val="22"/>
        </w:rPr>
        <w:t>čl.</w:t>
      </w:r>
      <w:r w:rsidR="00BA5C20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3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, najmä ak predmetné služby boli poskytnuté odlišne od dohodnutých parametrov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a podmienok uvedených v tejto </w:t>
      </w:r>
      <w:r>
        <w:rPr>
          <w:rFonts w:ascii="Arial Narrow" w:hAnsi="Arial Narrow" w:cs="Calibri"/>
          <w:sz w:val="22"/>
        </w:rPr>
        <w:t>Dohode</w:t>
      </w:r>
      <w:r w:rsidRPr="00C61F41">
        <w:rPr>
          <w:rFonts w:ascii="Arial Narrow" w:hAnsi="Arial Narrow" w:cs="Calibri"/>
          <w:sz w:val="22"/>
        </w:rPr>
        <w:t xml:space="preserve">. Pri výskyte vady poskytovania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</w:t>
      </w:r>
      <w:r w:rsidR="00BA5C20">
        <w:rPr>
          <w:rFonts w:ascii="Arial Narrow" w:hAnsi="Arial Narrow" w:cs="Calibri"/>
          <w:sz w:val="22"/>
        </w:rPr>
        <w:t>čl.</w:t>
      </w:r>
      <w:r w:rsidR="00BA5C20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3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OBJEDNÁVATEĽ na ňu upozorní a POSKYTOVATEĽ ju na vlastné náklady a v termíne stanovenom </w:t>
      </w:r>
      <w:r>
        <w:rPr>
          <w:rFonts w:ascii="Arial Narrow" w:hAnsi="Arial Narrow" w:cs="Calibri"/>
          <w:sz w:val="22"/>
        </w:rPr>
        <w:t>Dohodou</w:t>
      </w:r>
      <w:r w:rsidRPr="00C61F41">
        <w:rPr>
          <w:rFonts w:ascii="Arial Narrow" w:hAnsi="Arial Narrow" w:cs="Calibri"/>
          <w:sz w:val="22"/>
        </w:rPr>
        <w:t xml:space="preserve">, inak v termíne vopred dohodnutom s OBJEDNÁVATEĽOM odstráni. Ak </w:t>
      </w:r>
      <w:r>
        <w:rPr>
          <w:rFonts w:ascii="Arial Narrow" w:hAnsi="Arial Narrow" w:cs="Calibri"/>
          <w:sz w:val="22"/>
        </w:rPr>
        <w:t>Účastníci dohody</w:t>
      </w:r>
      <w:r w:rsidRPr="00C61F41">
        <w:rPr>
          <w:rFonts w:ascii="Arial Narrow" w:hAnsi="Arial Narrow" w:cs="Calibri"/>
          <w:sz w:val="22"/>
        </w:rPr>
        <w:t xml:space="preserve"> nedohodnú termín odstránenia vád poskytnutých služieb, OBJEDNÁVATEĽ je oprávnený stanoviť primeraný termín odstránenia vád s ohľadom na závažnosť vzniknutej vady služieb.</w:t>
      </w:r>
    </w:p>
    <w:p w14:paraId="7E9208B8" w14:textId="77777777" w:rsidR="005D6815" w:rsidRPr="00C61F41" w:rsidRDefault="005D6815" w:rsidP="005D6815">
      <w:pPr>
        <w:pStyle w:val="Odsekzoznamu"/>
        <w:rPr>
          <w:rFonts w:ascii="Arial Narrow" w:hAnsi="Arial Narrow" w:cs="Calibri"/>
          <w:sz w:val="22"/>
        </w:rPr>
      </w:pPr>
    </w:p>
    <w:p w14:paraId="43657B92" w14:textId="77777777" w:rsidR="005D6815" w:rsidRPr="00C61F41" w:rsidRDefault="005D6815" w:rsidP="00B635A8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nezodpovedá za incidenty podľa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>, ktoré boli spôsobené použitím podkladov alebo pokynov prevzatých od OBJEDNÁVATEĽA a/alebo iných subjektov, pokiaľ POSKYTOVATEĽ ani pri vynaložení všetkej odbornej starostlivosti nemohol zistiť ich nevhodnosť alebo na ich nevhodnosť upozornil OBJEDNÁVATEĽA, ktorý však na ich použití výslovne trval.</w:t>
      </w:r>
    </w:p>
    <w:p w14:paraId="27426C47" w14:textId="77777777" w:rsidR="005D6815" w:rsidRPr="00C61F41" w:rsidRDefault="005D6815" w:rsidP="005D6815">
      <w:pPr>
        <w:pStyle w:val="Odsekzoznamu"/>
        <w:autoSpaceDE w:val="0"/>
        <w:autoSpaceDN w:val="0"/>
        <w:adjustRightInd w:val="0"/>
        <w:ind w:left="567" w:hanging="567"/>
        <w:jc w:val="both"/>
        <w:rPr>
          <w:rFonts w:ascii="Arial Narrow" w:hAnsi="Arial Narrow" w:cs="Calibri"/>
          <w:sz w:val="22"/>
        </w:rPr>
      </w:pPr>
    </w:p>
    <w:p w14:paraId="3A40AA46" w14:textId="77777777" w:rsidR="005D6815" w:rsidRPr="00C61F41" w:rsidRDefault="005D6815" w:rsidP="00B635A8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nezodpovedá OBJEDNÁVATEĽOVI za incidenty podľa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v prípade, ak tieto boli preukázateľne spôsobené zavineným konaním OBJEDNÁVATEĽA a/alebo tretích osôb pôsobiacich na strane OBJEDNÁVATEĽA</w:t>
      </w:r>
    </w:p>
    <w:p w14:paraId="5DD10809" w14:textId="77777777" w:rsidR="005D6815" w:rsidRPr="00C61F41" w:rsidRDefault="005D6815" w:rsidP="005D6815">
      <w:pPr>
        <w:pStyle w:val="Odsekzoznamu"/>
        <w:ind w:left="567" w:hanging="567"/>
        <w:jc w:val="both"/>
        <w:rPr>
          <w:rFonts w:ascii="Arial Narrow" w:hAnsi="Arial Narrow" w:cs="Calibri"/>
          <w:sz w:val="22"/>
        </w:rPr>
      </w:pPr>
    </w:p>
    <w:p w14:paraId="372E1B7C" w14:textId="7C6A87C0" w:rsidR="005D6815" w:rsidRPr="00C61F41" w:rsidRDefault="005D6815" w:rsidP="00B635A8">
      <w:pPr>
        <w:pStyle w:val="Odsekzoznamu"/>
        <w:numPr>
          <w:ilvl w:val="1"/>
          <w:numId w:val="26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Každ</w:t>
      </w:r>
      <w:r>
        <w:rPr>
          <w:rFonts w:ascii="Arial Narrow" w:hAnsi="Arial Narrow" w:cs="Calibri"/>
          <w:sz w:val="22"/>
        </w:rPr>
        <w:t>ý z</w:t>
      </w:r>
      <w:r w:rsidRPr="00C61F41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 xml:space="preserve">Účastníkov </w:t>
      </w:r>
      <w:r w:rsidR="00AC388B">
        <w:rPr>
          <w:rFonts w:ascii="Arial Narrow" w:hAnsi="Arial Narrow" w:cs="Calibri"/>
          <w:sz w:val="22"/>
        </w:rPr>
        <w:t>D</w:t>
      </w:r>
      <w:r>
        <w:rPr>
          <w:rFonts w:ascii="Arial Narrow" w:hAnsi="Arial Narrow" w:cs="Calibri"/>
          <w:sz w:val="22"/>
        </w:rPr>
        <w:t>ohody</w:t>
      </w:r>
      <w:r w:rsidRPr="00C61F41">
        <w:rPr>
          <w:rFonts w:ascii="Arial Narrow" w:hAnsi="Arial Narrow" w:cs="Calibri"/>
          <w:sz w:val="22"/>
        </w:rPr>
        <w:t xml:space="preserve"> nesie zodpovednosť za spôsobenú škodu v rámci platných </w:t>
      </w:r>
      <w:r w:rsidR="00BA5C20">
        <w:rPr>
          <w:rFonts w:ascii="Arial Narrow" w:hAnsi="Arial Narrow" w:cs="Calibri"/>
          <w:sz w:val="22"/>
        </w:rPr>
        <w:t xml:space="preserve">všeobecne záväzných </w:t>
      </w:r>
      <w:r w:rsidRPr="00C61F41">
        <w:rPr>
          <w:rFonts w:ascii="Arial Narrow" w:hAnsi="Arial Narrow" w:cs="Calibri"/>
          <w:sz w:val="22"/>
        </w:rPr>
        <w:t xml:space="preserve">právnych predpisov a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. </w:t>
      </w:r>
      <w:r>
        <w:rPr>
          <w:rFonts w:ascii="Arial Narrow" w:hAnsi="Arial Narrow" w:cs="Calibri"/>
          <w:sz w:val="22"/>
        </w:rPr>
        <w:t xml:space="preserve">Účastníci dohody </w:t>
      </w:r>
      <w:r w:rsidRPr="00C61F41">
        <w:rPr>
          <w:rFonts w:ascii="Arial Narrow" w:hAnsi="Arial Narrow" w:cs="Calibri"/>
          <w:sz w:val="22"/>
        </w:rPr>
        <w:t>sa zaväzujú k vyvinutiu maximálneho úsilia k predchádzaniu škodám a k minimalizácii vzniknutých škôd.</w:t>
      </w:r>
    </w:p>
    <w:p w14:paraId="7EE13232" w14:textId="77777777" w:rsidR="005D6815" w:rsidRPr="00C61F41" w:rsidRDefault="005D6815" w:rsidP="005D6815">
      <w:pPr>
        <w:pStyle w:val="Odsekzoznamu"/>
        <w:ind w:left="567" w:hanging="567"/>
        <w:jc w:val="both"/>
        <w:rPr>
          <w:rFonts w:ascii="Arial Narrow" w:hAnsi="Arial Narrow" w:cs="Calibri"/>
          <w:sz w:val="22"/>
        </w:rPr>
      </w:pPr>
    </w:p>
    <w:p w14:paraId="27D33450" w14:textId="39D6FECE" w:rsidR="00E04AB8" w:rsidRPr="00C61F41" w:rsidRDefault="005D6815" w:rsidP="00B635A8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V prípade, ak POSKYTOVATEĽ spôsobí OBJEDNÁVATEĽOVI porušením svojich povinnosti vyplývajúcich z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akúkoľvek škodu, </w:t>
      </w:r>
      <w:r w:rsidR="00E04AB8">
        <w:rPr>
          <w:rFonts w:ascii="Arial Narrow" w:hAnsi="Arial Narrow" w:cs="Calibri"/>
          <w:sz w:val="22"/>
        </w:rPr>
        <w:t>Účastníci dohody</w:t>
      </w:r>
      <w:r w:rsidR="00E04AB8" w:rsidRPr="00E04AB8">
        <w:rPr>
          <w:rFonts w:ascii="Arial Narrow" w:hAnsi="Arial Narrow" w:cs="Calibri"/>
          <w:sz w:val="22"/>
        </w:rPr>
        <w:t xml:space="preserve"> sa dohodli na vylúčení možnosti liberácie v zmysle ustanovenia § 373 Obchodného zákonníka voči škode spôsobenej zo strany POSKYTOVATEĽA </w:t>
      </w:r>
      <w:r w:rsidR="00E04AB8" w:rsidRPr="00E04AB8">
        <w:rPr>
          <w:rFonts w:ascii="Arial Narrow" w:hAnsi="Arial Narrow" w:cs="Calibri"/>
          <w:sz w:val="22"/>
        </w:rPr>
        <w:lastRenderedPageBreak/>
        <w:t>OBJEDNÁVATEĽOVI</w:t>
      </w:r>
      <w:r w:rsidRPr="00C61F41">
        <w:rPr>
          <w:rFonts w:ascii="Arial Narrow" w:hAnsi="Arial Narrow" w:cs="Calibri"/>
          <w:sz w:val="22"/>
        </w:rPr>
        <w:t>, pričom POSKYTOVATEĽ bude povinný nahradiť OBJEDNÁVATEĽOVI skutočnú škodu.</w:t>
      </w:r>
    </w:p>
    <w:p w14:paraId="6C8AA924" w14:textId="77777777" w:rsidR="005D6815" w:rsidRPr="00E04AB8" w:rsidRDefault="005D6815" w:rsidP="00E04AB8">
      <w:pPr>
        <w:pStyle w:val="Odsekzoznamu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 Narrow" w:hAnsi="Arial Narrow" w:cs="Arial"/>
          <w:sz w:val="22"/>
        </w:rPr>
      </w:pPr>
    </w:p>
    <w:p w14:paraId="1E87C03E" w14:textId="77777777" w:rsidR="005D6815" w:rsidRPr="00C61F41" w:rsidRDefault="005D6815" w:rsidP="00B635A8">
      <w:pPr>
        <w:pStyle w:val="Odsekzoznamu"/>
        <w:keepNext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b/>
          <w:bCs/>
          <w:sz w:val="22"/>
        </w:rPr>
      </w:pPr>
      <w:r w:rsidRPr="00C61F41">
        <w:rPr>
          <w:rFonts w:ascii="Arial Narrow" w:hAnsi="Arial Narrow" w:cs="Calibri"/>
          <w:b/>
          <w:bCs/>
          <w:sz w:val="22"/>
        </w:rPr>
        <w:t>Užívacie, vlastnícke a autorské práva</w:t>
      </w:r>
    </w:p>
    <w:p w14:paraId="58E6CF3B" w14:textId="77777777" w:rsidR="005D6815" w:rsidRPr="00C61F41" w:rsidRDefault="005D6815" w:rsidP="005D6815">
      <w:pPr>
        <w:pStyle w:val="Odsekzoznamu"/>
        <w:keepNext/>
        <w:autoSpaceDE w:val="0"/>
        <w:autoSpaceDN w:val="0"/>
        <w:adjustRightInd w:val="0"/>
        <w:ind w:left="576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ab/>
      </w:r>
    </w:p>
    <w:p w14:paraId="29A8F9EE" w14:textId="67529EAE" w:rsidR="005D6815" w:rsidRPr="00C61F41" w:rsidRDefault="005D6815" w:rsidP="00B635A8">
      <w:pPr>
        <w:pStyle w:val="Odsekzoznamu"/>
        <w:keepNext/>
        <w:numPr>
          <w:ilvl w:val="1"/>
          <w:numId w:val="26"/>
        </w:numPr>
        <w:autoSpaceDE w:val="0"/>
        <w:autoSpaceDN w:val="0"/>
        <w:adjustRightInd w:val="0"/>
        <w:spacing w:before="240" w:line="240" w:lineRule="auto"/>
        <w:ind w:hanging="720"/>
        <w:contextualSpacing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Účastníci dohody</w:t>
      </w:r>
      <w:r w:rsidRPr="00C61F41">
        <w:rPr>
          <w:rFonts w:ascii="Arial Narrow" w:hAnsi="Arial Narrow" w:cs="Calibri"/>
          <w:sz w:val="22"/>
        </w:rPr>
        <w:t xml:space="preserve"> sa dohodli, že v prípade, ak pri poskytovan</w:t>
      </w:r>
      <w:r w:rsidR="00251FB2">
        <w:rPr>
          <w:rFonts w:ascii="Arial Narrow" w:hAnsi="Arial Narrow" w:cs="Calibri"/>
          <w:sz w:val="22"/>
        </w:rPr>
        <w:t>í</w:t>
      </w:r>
      <w:r w:rsidRPr="00C61F41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>služieb</w:t>
      </w:r>
      <w:r w:rsidRPr="00C61F41">
        <w:rPr>
          <w:rFonts w:ascii="Arial Narrow" w:hAnsi="Arial Narrow" w:cs="Calibri"/>
          <w:sz w:val="22"/>
        </w:rPr>
        <w:t xml:space="preserve"> podľa </w:t>
      </w:r>
      <w:r w:rsidR="00251FB2">
        <w:rPr>
          <w:rFonts w:ascii="Arial Narrow" w:hAnsi="Arial Narrow" w:cs="Calibri"/>
          <w:sz w:val="22"/>
        </w:rPr>
        <w:t>čl.</w:t>
      </w:r>
      <w:r w:rsidR="00251FB2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3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sa zo strany POSKYTOVATEĽA majú niektoré veci stať vlastníctvom OBJEDNÁVATEĽA, prechádza na OBJEDNÁVATEĽA vlastnícke právo dňom odovzdania alebo inštalácie takýchto vecí. Nebezpečenstvo škody prechádza na OBJEDNÁVATEĽA dňom odovzdania veci.</w:t>
      </w:r>
      <w:r w:rsidRPr="00C61F41">
        <w:rPr>
          <w:rFonts w:ascii="Arial Narrow" w:hAnsi="Arial Narrow" w:cs="Calibri"/>
          <w:sz w:val="22"/>
        </w:rPr>
        <w:tab/>
      </w:r>
    </w:p>
    <w:p w14:paraId="5288DDBA" w14:textId="77777777" w:rsidR="005D6815" w:rsidRPr="00C61F41" w:rsidRDefault="005D6815" w:rsidP="005D6815">
      <w:pPr>
        <w:pStyle w:val="Odsekzoznamu"/>
        <w:keepNext/>
        <w:autoSpaceDE w:val="0"/>
        <w:autoSpaceDN w:val="0"/>
        <w:adjustRightInd w:val="0"/>
        <w:spacing w:before="240"/>
        <w:ind w:left="576"/>
        <w:jc w:val="both"/>
        <w:rPr>
          <w:rFonts w:ascii="Arial Narrow" w:hAnsi="Arial Narrow" w:cs="Calibri"/>
          <w:sz w:val="22"/>
        </w:rPr>
      </w:pPr>
    </w:p>
    <w:p w14:paraId="3FA8EB91" w14:textId="5D8493ED" w:rsidR="005D6815" w:rsidRPr="00C61F41" w:rsidRDefault="005D6815" w:rsidP="005D6815">
      <w:pPr>
        <w:pStyle w:val="Odsekzoznamu"/>
        <w:autoSpaceDE w:val="0"/>
        <w:autoSpaceDN w:val="0"/>
        <w:adjustRightInd w:val="0"/>
        <w:ind w:left="576"/>
        <w:jc w:val="both"/>
        <w:rPr>
          <w:rFonts w:ascii="Arial Narrow" w:hAnsi="Arial Narrow" w:cs="Calibri"/>
          <w:sz w:val="22"/>
        </w:rPr>
      </w:pPr>
    </w:p>
    <w:p w14:paraId="4E61F77C" w14:textId="77777777" w:rsidR="005D6815" w:rsidRPr="00C61F41" w:rsidRDefault="005D6815" w:rsidP="00B635A8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OBJEDNÁVATEĽ je oprávnený autorské dielo majúce povahu počítačového programu</w:t>
      </w:r>
      <w:r w:rsidR="00251FB2">
        <w:rPr>
          <w:rFonts w:ascii="Arial Narrow" w:hAnsi="Arial Narrow" w:cs="Calibri"/>
          <w:sz w:val="22"/>
        </w:rPr>
        <w:t xml:space="preserve"> podľa bodu 13.2 tohto článku</w:t>
      </w:r>
      <w:r w:rsidRPr="00C61F41">
        <w:rPr>
          <w:rFonts w:ascii="Arial Narrow" w:hAnsi="Arial Narrow" w:cs="Calibri"/>
          <w:sz w:val="22"/>
        </w:rPr>
        <w:t xml:space="preserve"> meniť a upravovať za podmienok uvedených v §</w:t>
      </w:r>
      <w:r w:rsidR="00251FB2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87 až §</w:t>
      </w:r>
      <w:r w:rsidR="00251FB2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 xml:space="preserve">89 Autorského zákona. Udelenie takéhoto súhlasu na použitie autorského diela je bezodplatné. </w:t>
      </w:r>
    </w:p>
    <w:p w14:paraId="1F6039C6" w14:textId="77777777" w:rsidR="005D6815" w:rsidRPr="00C61F41" w:rsidRDefault="005D6815" w:rsidP="005D6815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ab/>
      </w:r>
    </w:p>
    <w:p w14:paraId="49951FB8" w14:textId="013238F2" w:rsidR="005D6815" w:rsidRPr="00C61F41" w:rsidRDefault="005D6815" w:rsidP="00B635A8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Pre softvér majúci povahu cudzieho autorského diela bežne dostupného na trhu a špecificky nevytvoreného v rámci poskytovania služieb</w:t>
      </w:r>
      <w:r w:rsidR="00251FB2">
        <w:rPr>
          <w:rFonts w:ascii="Arial Narrow" w:hAnsi="Arial Narrow" w:cs="Calibri"/>
          <w:sz w:val="22"/>
        </w:rPr>
        <w:t xml:space="preserve"> podľa tejto Dohody</w:t>
      </w:r>
      <w:r w:rsidRPr="00C61F41">
        <w:rPr>
          <w:rFonts w:ascii="Arial Narrow" w:hAnsi="Arial Narrow" w:cs="Calibri"/>
          <w:sz w:val="22"/>
        </w:rPr>
        <w:t xml:space="preserve"> budú platiť obvyklé licenčné podmienky stanovené príslušným nositeľom autorských majetkových a/alebo distribučných práv s ktorými je takýto </w:t>
      </w:r>
      <w:r w:rsidR="00251FB2">
        <w:rPr>
          <w:rFonts w:ascii="Arial Narrow" w:hAnsi="Arial Narrow" w:cs="Calibri"/>
          <w:sz w:val="22"/>
        </w:rPr>
        <w:t>softvér</w:t>
      </w:r>
      <w:r w:rsidR="00251FB2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šírený.</w:t>
      </w:r>
    </w:p>
    <w:p w14:paraId="78EEB7EC" w14:textId="77777777" w:rsidR="005D6815" w:rsidRPr="00C61F41" w:rsidRDefault="005D6815" w:rsidP="005D6815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</w:rPr>
      </w:pPr>
    </w:p>
    <w:p w14:paraId="7912D004" w14:textId="77777777" w:rsidR="005D6815" w:rsidRPr="00C61F41" w:rsidRDefault="005D6815" w:rsidP="00B635A8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b/>
          <w:bCs/>
          <w:sz w:val="22"/>
        </w:rPr>
      </w:pPr>
      <w:r w:rsidRPr="00C61F41">
        <w:rPr>
          <w:rFonts w:ascii="Arial Narrow" w:hAnsi="Arial Narrow" w:cs="Calibri"/>
          <w:b/>
          <w:bCs/>
          <w:sz w:val="22"/>
        </w:rPr>
        <w:t>Ochrana osobných údajov</w:t>
      </w:r>
    </w:p>
    <w:p w14:paraId="61C3303F" w14:textId="77777777" w:rsidR="005D6815" w:rsidRPr="0099650E" w:rsidRDefault="005D6815" w:rsidP="005D6815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</w:rPr>
      </w:pPr>
    </w:p>
    <w:p w14:paraId="181ED866" w14:textId="77777777" w:rsidR="005D6815" w:rsidRDefault="005D6815" w:rsidP="00B635A8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before="240"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Zmluvne strany berú na vedomie, že poskytovaním služieb POSKYTOVATEĽOM podľa tejto</w:t>
      </w:r>
      <w:r>
        <w:rPr>
          <w:rFonts w:ascii="Arial Narrow" w:hAnsi="Arial Narrow" w:cs="Calibri"/>
          <w:sz w:val="22"/>
        </w:rPr>
        <w:t xml:space="preserve"> Dohody</w:t>
      </w:r>
      <w:r w:rsidRPr="00C61F41">
        <w:rPr>
          <w:rFonts w:ascii="Arial Narrow" w:hAnsi="Arial Narrow" w:cs="Calibri"/>
          <w:sz w:val="22"/>
        </w:rPr>
        <w:t xml:space="preserve"> môže dôjsť k spracúvaniu osobných údajov.</w:t>
      </w:r>
    </w:p>
    <w:p w14:paraId="72609007" w14:textId="77777777" w:rsidR="005D6815" w:rsidRPr="00233C35" w:rsidRDefault="005D6815" w:rsidP="005D6815">
      <w:pPr>
        <w:pStyle w:val="Odsekzoznamu"/>
        <w:autoSpaceDE w:val="0"/>
        <w:autoSpaceDN w:val="0"/>
        <w:adjustRightInd w:val="0"/>
        <w:spacing w:before="240"/>
        <w:ind w:left="360"/>
        <w:contextualSpacing/>
        <w:jc w:val="both"/>
        <w:rPr>
          <w:rFonts w:ascii="Arial Narrow" w:hAnsi="Arial Narrow" w:cs="Calibri"/>
          <w:sz w:val="22"/>
        </w:rPr>
      </w:pPr>
    </w:p>
    <w:p w14:paraId="7D82479D" w14:textId="0C807085" w:rsidR="005D6815" w:rsidRPr="00C61F41" w:rsidRDefault="005D6815" w:rsidP="00B635A8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OBJEDNÁVATEĽ vyhlasuje, že osobn</w:t>
      </w:r>
      <w:r w:rsidR="00251FB2">
        <w:rPr>
          <w:rFonts w:ascii="Arial Narrow" w:hAnsi="Arial Narrow" w:cs="Calibri"/>
          <w:sz w:val="22"/>
        </w:rPr>
        <w:t>é</w:t>
      </w:r>
      <w:r w:rsidRPr="00C61F41">
        <w:rPr>
          <w:rFonts w:ascii="Arial Narrow" w:hAnsi="Arial Narrow" w:cs="Calibri"/>
          <w:sz w:val="22"/>
        </w:rPr>
        <w:t xml:space="preserve"> údaje spracúvan</w:t>
      </w:r>
      <w:r w:rsidR="00251FB2">
        <w:rPr>
          <w:rFonts w:ascii="Arial Narrow" w:hAnsi="Arial Narrow" w:cs="Calibri"/>
          <w:sz w:val="22"/>
        </w:rPr>
        <w:t>é</w:t>
      </w:r>
      <w:r w:rsidRPr="00C61F41">
        <w:rPr>
          <w:rFonts w:ascii="Arial Narrow" w:hAnsi="Arial Narrow" w:cs="Calibri"/>
          <w:sz w:val="22"/>
        </w:rPr>
        <w:t xml:space="preserve"> v rámci </w:t>
      </w:r>
      <w:r w:rsidR="006D61C4">
        <w:rPr>
          <w:rFonts w:ascii="Arial Narrow" w:hAnsi="Arial Narrow" w:cs="Calibri"/>
          <w:sz w:val="22"/>
        </w:rPr>
        <w:t>interného informačného systému</w:t>
      </w:r>
      <w:r w:rsidR="006D61C4" w:rsidRPr="00C61F41">
        <w:rPr>
          <w:rFonts w:ascii="Arial Narrow" w:hAnsi="Arial Narrow" w:cs="Calibri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(vrátane jeho neskorších verzii) a spôsob ich získania OBJEDNÁVATEĽOM neporušuje práva tretích osôb, ako ani žiadne z ustanovení zákona č. 18/2018 Z. z. o ochrane osobných údajov a o zmene a doplnení niektorých zákonov (ďalej len „Zákon o ochrane osobných údajov“).</w:t>
      </w:r>
    </w:p>
    <w:p w14:paraId="0A02419B" w14:textId="77777777" w:rsidR="005D6815" w:rsidRPr="00C61F41" w:rsidRDefault="005D6815" w:rsidP="005D6815">
      <w:pPr>
        <w:pStyle w:val="Odsekzoznamu"/>
        <w:autoSpaceDE w:val="0"/>
        <w:autoSpaceDN w:val="0"/>
        <w:adjustRightInd w:val="0"/>
        <w:ind w:left="576"/>
        <w:jc w:val="both"/>
        <w:rPr>
          <w:rFonts w:ascii="Arial Narrow" w:hAnsi="Arial Narrow" w:cs="Calibri"/>
          <w:sz w:val="22"/>
        </w:rPr>
      </w:pPr>
    </w:p>
    <w:p w14:paraId="139B9C9F" w14:textId="77777777" w:rsidR="005D6815" w:rsidRPr="00C61F41" w:rsidRDefault="005D6815" w:rsidP="00B635A8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POSKYTOVATEĽOVI v súvislosti so spracúvaním osobných údajov podľa tohto článku vznikajú práva a povinnosti upravené Zákonom o ochrane osobných údajov, ktorý je pri spracúvaní osobných údajov povinný dodržiavať.</w:t>
      </w:r>
    </w:p>
    <w:p w14:paraId="53D433E9" w14:textId="77777777" w:rsidR="005D6815" w:rsidRPr="00C61F41" w:rsidRDefault="005D6815" w:rsidP="005D6815">
      <w:pPr>
        <w:pStyle w:val="Odsekzoznamu"/>
        <w:autoSpaceDE w:val="0"/>
        <w:autoSpaceDN w:val="0"/>
        <w:adjustRightInd w:val="0"/>
        <w:ind w:left="576"/>
        <w:jc w:val="both"/>
        <w:rPr>
          <w:rFonts w:ascii="Arial Narrow" w:hAnsi="Arial Narrow" w:cs="Calibri"/>
          <w:sz w:val="22"/>
        </w:rPr>
      </w:pPr>
    </w:p>
    <w:p w14:paraId="0ED85BAC" w14:textId="018209C7" w:rsidR="005D6815" w:rsidRPr="00C61F41" w:rsidRDefault="005D6815" w:rsidP="00B635A8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POSKYTOVATEĽ je povinný chrániť osobn</w:t>
      </w:r>
      <w:r w:rsidR="00251FB2">
        <w:rPr>
          <w:rFonts w:ascii="Arial Narrow" w:hAnsi="Arial Narrow" w:cs="Calibri"/>
          <w:sz w:val="22"/>
        </w:rPr>
        <w:t>é</w:t>
      </w:r>
      <w:r w:rsidRPr="00C61F41">
        <w:rPr>
          <w:rFonts w:ascii="Arial Narrow" w:hAnsi="Arial Narrow" w:cs="Calibri"/>
          <w:sz w:val="22"/>
        </w:rPr>
        <w:t xml:space="preserve"> údaje pred náhodným alebo neoprávneným poškodením a zničením, náhodnou stratou, zmenou, nedovoleným prístupom a sprístupnením, ako aj pred akýmikoľvek inými formami spracúvania, ktoré sú v rozpore so všeobecne záväznými právnymi predpismi. Po dosiahnutí účelu spracúvania je POSKYTOVATEĽ povinný osobne údaje zlikvidovať a/alebo odovzdať OBJEDNÁVATEĽOVI, ak platn</w:t>
      </w:r>
      <w:r w:rsidR="00251FB2">
        <w:rPr>
          <w:rFonts w:ascii="Arial Narrow" w:hAnsi="Arial Narrow" w:cs="Calibri"/>
          <w:sz w:val="22"/>
        </w:rPr>
        <w:t>é všeobecne záväzné</w:t>
      </w:r>
      <w:r w:rsidRPr="00C61F41">
        <w:rPr>
          <w:rFonts w:ascii="Arial Narrow" w:hAnsi="Arial Narrow" w:cs="Calibri"/>
          <w:sz w:val="22"/>
        </w:rPr>
        <w:t xml:space="preserve"> právne predpisy neustanovujú inak.</w:t>
      </w:r>
    </w:p>
    <w:p w14:paraId="1D4189C9" w14:textId="77777777" w:rsidR="005D6815" w:rsidRPr="00C61F41" w:rsidRDefault="005D6815" w:rsidP="005D6815">
      <w:pPr>
        <w:pStyle w:val="Odsekzoznamu"/>
        <w:autoSpaceDE w:val="0"/>
        <w:autoSpaceDN w:val="0"/>
        <w:adjustRightInd w:val="0"/>
        <w:ind w:left="576"/>
        <w:jc w:val="both"/>
        <w:rPr>
          <w:rFonts w:ascii="Arial Narrow" w:hAnsi="Arial Narrow" w:cs="Calibri"/>
          <w:sz w:val="22"/>
        </w:rPr>
      </w:pPr>
    </w:p>
    <w:p w14:paraId="764FB59D" w14:textId="2CF0FD95" w:rsidR="005D6815" w:rsidRPr="00C61F41" w:rsidRDefault="005D6815" w:rsidP="00B635A8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je povinný zachovávať mlčanlivosť o osobných údajoch, s ktorými príde do styku v súvislosti s plnením tejto </w:t>
      </w:r>
      <w:r w:rsidR="00251FB2"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. POSKYTOVATEĽ je povinný zabezpečiť, aby každý </w:t>
      </w:r>
      <w:r w:rsidR="00C57331">
        <w:rPr>
          <w:rFonts w:ascii="Arial Narrow" w:hAnsi="Arial Narrow" w:cs="Calibri"/>
          <w:sz w:val="22"/>
        </w:rPr>
        <w:t>zamestnanec</w:t>
      </w:r>
      <w:r w:rsidRPr="00C61F41">
        <w:rPr>
          <w:rFonts w:ascii="Arial Narrow" w:hAnsi="Arial Narrow" w:cs="Calibri"/>
          <w:sz w:val="22"/>
        </w:rPr>
        <w:t xml:space="preserve"> POSKYTOVATEĽA, ktorý príde do styku s osobnými údajmi, zachoval o nich mlčanlivosť a nevyužíval ich na iný účel, ako je účel plnenia podľa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>.</w:t>
      </w:r>
    </w:p>
    <w:p w14:paraId="6AF740D1" w14:textId="77777777" w:rsidR="005D6815" w:rsidRPr="00C61F41" w:rsidRDefault="005D6815" w:rsidP="005D6815">
      <w:pPr>
        <w:pStyle w:val="Odsekzoznamu"/>
        <w:autoSpaceDE w:val="0"/>
        <w:autoSpaceDN w:val="0"/>
        <w:adjustRightInd w:val="0"/>
        <w:ind w:left="576"/>
        <w:jc w:val="both"/>
        <w:rPr>
          <w:rFonts w:ascii="Arial Narrow" w:hAnsi="Arial Narrow" w:cs="Calibri"/>
          <w:sz w:val="22"/>
        </w:rPr>
      </w:pPr>
    </w:p>
    <w:p w14:paraId="2A7E8AA3" w14:textId="23A49C6D" w:rsidR="005D6815" w:rsidRPr="00C61F41" w:rsidRDefault="005D6815" w:rsidP="00B635A8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hanging="78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lastRenderedPageBreak/>
        <w:t>POSKYTOVATEĽ nie je oprávnený bez písomného súhlasu OBJEDNÁVATEĽA akýmkoľvek spôsobom sprístupňovať, zverejňovať, predávať, prevádzať alebo iným spôsobom, ako je dohodnuté v</w:t>
      </w:r>
      <w:r w:rsidR="00C57331">
        <w:rPr>
          <w:rFonts w:ascii="Arial Narrow" w:hAnsi="Arial Narrow" w:cs="Calibri"/>
          <w:sz w:val="22"/>
        </w:rPr>
        <w:t> tejto Dohode</w:t>
      </w:r>
      <w:r w:rsidRPr="00C61F41">
        <w:rPr>
          <w:rFonts w:ascii="Arial Narrow" w:hAnsi="Arial Narrow" w:cs="Calibri"/>
          <w:sz w:val="22"/>
        </w:rPr>
        <w:t xml:space="preserve">, nakladať s osobnými údajmi poskytnutými OBJEDNÁVATEĽOM, podľa tohto článku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>.</w:t>
      </w:r>
    </w:p>
    <w:p w14:paraId="53995AAB" w14:textId="77777777" w:rsidR="005D6815" w:rsidRPr="00C61F41" w:rsidRDefault="005D6815" w:rsidP="005D6815">
      <w:pPr>
        <w:pStyle w:val="Odsekzoznamu"/>
        <w:ind w:left="576"/>
        <w:jc w:val="both"/>
        <w:rPr>
          <w:rFonts w:ascii="Arial Narrow" w:hAnsi="Arial Narrow" w:cs="Arial"/>
          <w:sz w:val="22"/>
        </w:rPr>
      </w:pPr>
    </w:p>
    <w:p w14:paraId="3D382897" w14:textId="77777777" w:rsidR="005D6815" w:rsidRPr="00C61F41" w:rsidRDefault="005D6815" w:rsidP="00B635A8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bCs/>
          <w:sz w:val="22"/>
        </w:rPr>
        <w:t>Spôsoby</w:t>
      </w:r>
      <w:r w:rsidRPr="00C61F41">
        <w:rPr>
          <w:rFonts w:ascii="Arial Narrow" w:hAnsi="Arial Narrow" w:cs="Calibri"/>
          <w:b/>
          <w:sz w:val="22"/>
        </w:rPr>
        <w:t xml:space="preserve"> ukončenia </w:t>
      </w:r>
      <w:r>
        <w:rPr>
          <w:rFonts w:ascii="Arial Narrow" w:hAnsi="Arial Narrow" w:cs="Calibri"/>
          <w:b/>
          <w:sz w:val="22"/>
        </w:rPr>
        <w:t>Dohody</w:t>
      </w:r>
    </w:p>
    <w:p w14:paraId="2E79F3DC" w14:textId="77777777" w:rsidR="005D6815" w:rsidRPr="00C61F41" w:rsidRDefault="005D6815" w:rsidP="005D6815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 w:cs="Calibri"/>
          <w:sz w:val="22"/>
        </w:rPr>
      </w:pPr>
    </w:p>
    <w:p w14:paraId="178D11F2" w14:textId="77777777" w:rsidR="005D6815" w:rsidRPr="00C61F41" w:rsidRDefault="005D6815" w:rsidP="00B635A8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788" w:hanging="788"/>
        <w:jc w:val="both"/>
        <w:rPr>
          <w:rFonts w:ascii="Arial Narrow" w:eastAsia="Arial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eastAsia="Arial" w:hAnsi="Arial Narrow" w:cs="Calibri"/>
          <w:spacing w:val="46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je</w:t>
      </w:r>
      <w:r w:rsidRPr="00C61F41">
        <w:rPr>
          <w:rFonts w:ascii="Arial Narrow" w:eastAsia="Arial" w:hAnsi="Arial Narrow" w:cs="Calibri"/>
          <w:spacing w:val="47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oprávnený</w:t>
      </w:r>
      <w:r w:rsidRPr="00C61F41">
        <w:rPr>
          <w:rFonts w:ascii="Arial Narrow" w:eastAsia="Arial" w:hAnsi="Arial Narrow" w:cs="Calibri"/>
          <w:spacing w:val="47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odstúpiť</w:t>
      </w:r>
      <w:r w:rsidRPr="00C61F41">
        <w:rPr>
          <w:rFonts w:ascii="Arial Narrow" w:eastAsia="Arial" w:hAnsi="Arial Narrow" w:cs="Calibri"/>
          <w:spacing w:val="47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od</w:t>
      </w:r>
      <w:r>
        <w:rPr>
          <w:rFonts w:ascii="Arial Narrow" w:eastAsia="Arial" w:hAnsi="Arial Narrow" w:cs="Calibri"/>
          <w:sz w:val="22"/>
        </w:rPr>
        <w:t xml:space="preserve"> Dohody</w:t>
      </w:r>
      <w:r w:rsidRPr="00C61F41">
        <w:rPr>
          <w:rFonts w:ascii="Arial Narrow" w:eastAsia="Arial" w:hAnsi="Arial Narrow" w:cs="Calibri"/>
          <w:spacing w:val="52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v</w:t>
      </w:r>
      <w:r w:rsidRPr="00C61F41">
        <w:rPr>
          <w:rFonts w:ascii="Arial Narrow" w:eastAsia="Arial" w:hAnsi="Arial Narrow" w:cs="Calibri"/>
          <w:spacing w:val="-5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prípade</w:t>
      </w:r>
      <w:r w:rsidRPr="00C61F41">
        <w:rPr>
          <w:rFonts w:ascii="Arial Narrow" w:eastAsia="Arial" w:hAnsi="Arial Narrow" w:cs="Calibri"/>
          <w:spacing w:val="48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podstatného</w:t>
      </w:r>
      <w:r w:rsidRPr="00C61F41">
        <w:rPr>
          <w:rFonts w:ascii="Arial Narrow" w:eastAsia="Arial" w:hAnsi="Arial Narrow" w:cs="Calibri"/>
          <w:spacing w:val="48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porušenia</w:t>
      </w:r>
      <w:r>
        <w:rPr>
          <w:rFonts w:ascii="Arial Narrow" w:eastAsia="Arial" w:hAnsi="Arial Narrow" w:cs="Calibri"/>
          <w:sz w:val="22"/>
        </w:rPr>
        <w:t xml:space="preserve"> Dohody</w:t>
      </w:r>
      <w:r w:rsidRPr="00C61F41">
        <w:rPr>
          <w:rFonts w:ascii="Arial Narrow" w:eastAsia="Arial" w:hAnsi="Arial Narrow" w:cs="Calibri"/>
          <w:spacing w:val="49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zo</w:t>
      </w:r>
      <w:r w:rsidRPr="00C61F41">
        <w:rPr>
          <w:rFonts w:ascii="Arial Narrow" w:eastAsia="Arial" w:hAnsi="Arial Narrow" w:cs="Calibri"/>
          <w:spacing w:val="30"/>
          <w:w w:val="9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strany</w:t>
      </w:r>
      <w:r w:rsidRPr="00C61F41">
        <w:rPr>
          <w:rFonts w:ascii="Arial Narrow" w:eastAsia="Arial" w:hAnsi="Arial Narrow" w:cs="Calibri"/>
          <w:spacing w:val="-9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POSKYTOVATEĽA</w:t>
      </w:r>
      <w:r w:rsidRPr="00C61F41">
        <w:rPr>
          <w:rFonts w:ascii="Arial Narrow" w:eastAsia="Arial" w:hAnsi="Arial Narrow" w:cs="Calibri"/>
          <w:spacing w:val="-1"/>
          <w:sz w:val="22"/>
        </w:rPr>
        <w:t>,</w:t>
      </w:r>
      <w:r w:rsidRPr="00C61F41">
        <w:rPr>
          <w:rFonts w:ascii="Arial Narrow" w:eastAsia="Arial" w:hAnsi="Arial Narrow" w:cs="Calibri"/>
          <w:spacing w:val="-8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ktorým</w:t>
      </w:r>
      <w:r w:rsidRPr="00C61F41">
        <w:rPr>
          <w:rFonts w:ascii="Arial Narrow" w:eastAsia="Arial" w:hAnsi="Arial Narrow" w:cs="Calibri"/>
          <w:spacing w:val="-5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sa</w:t>
      </w:r>
      <w:r w:rsidRPr="00C61F41">
        <w:rPr>
          <w:rFonts w:ascii="Arial Narrow" w:eastAsia="Arial" w:hAnsi="Arial Narrow" w:cs="Calibri"/>
          <w:spacing w:val="-8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rozumie</w:t>
      </w:r>
      <w:r w:rsidRPr="00C61F41">
        <w:rPr>
          <w:rFonts w:ascii="Arial Narrow" w:eastAsia="Arial" w:hAnsi="Arial Narrow" w:cs="Calibri"/>
          <w:spacing w:val="-8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prípad,</w:t>
      </w:r>
      <w:r w:rsidRPr="00C61F41">
        <w:rPr>
          <w:rFonts w:ascii="Arial Narrow" w:eastAsia="Arial" w:hAnsi="Arial Narrow" w:cs="Calibri"/>
          <w:spacing w:val="-2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1"/>
          <w:sz w:val="22"/>
        </w:rPr>
        <w:t>ak:</w:t>
      </w:r>
    </w:p>
    <w:p w14:paraId="19F62E48" w14:textId="77777777" w:rsidR="005D6815" w:rsidRDefault="005D6815" w:rsidP="00B635A8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POSKYTOVATEĽ koná v rozpore so  </w:t>
      </w:r>
      <w:r>
        <w:rPr>
          <w:rFonts w:ascii="Arial Narrow" w:hAnsi="Arial Narrow" w:cs="Calibri"/>
          <w:sz w:val="22"/>
        </w:rPr>
        <w:t>Dohodou</w:t>
      </w:r>
      <w:r w:rsidRPr="00C61F41">
        <w:rPr>
          <w:rFonts w:ascii="Arial Narrow" w:hAnsi="Arial Narrow" w:cs="Calibri"/>
          <w:sz w:val="22"/>
        </w:rPr>
        <w:t>, všeobecne záväznými právnymi predpismi a na písomnú výzvu OBJEDNÁVATEĽA toto konanie a jeho následky v určenej primeranej lehote neodstráni;</w:t>
      </w:r>
    </w:p>
    <w:p w14:paraId="145A50EF" w14:textId="77777777" w:rsidR="00C57331" w:rsidRPr="00C61F41" w:rsidRDefault="005D6815" w:rsidP="00F36595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 Narrow" w:hAnsi="Arial Narrow" w:cs="Calibri"/>
          <w:sz w:val="22"/>
        </w:rPr>
      </w:pPr>
      <w:r w:rsidRPr="00F36595">
        <w:rPr>
          <w:rFonts w:ascii="Arial Narrow" w:hAnsi="Arial Narrow" w:cs="Calibri"/>
          <w:sz w:val="22"/>
        </w:rPr>
        <w:t>OBJEDNÁVATEĽ si zvolí odstúpenie ako nárok z vadného plnenia podľa ustanovenia § 436 Obchodného zákonníka;</w:t>
      </w:r>
    </w:p>
    <w:p w14:paraId="67DF8CF4" w14:textId="77777777" w:rsidR="005D6815" w:rsidRPr="00F36595" w:rsidRDefault="005D6815" w:rsidP="00F36595">
      <w:pPr>
        <w:tabs>
          <w:tab w:val="left" w:pos="993"/>
        </w:tabs>
        <w:spacing w:after="0" w:line="240" w:lineRule="auto"/>
        <w:ind w:left="993"/>
        <w:jc w:val="both"/>
        <w:rPr>
          <w:rFonts w:ascii="Arial Narrow" w:hAnsi="Arial Narrow" w:cs="Calibri"/>
          <w:sz w:val="22"/>
        </w:rPr>
      </w:pPr>
    </w:p>
    <w:p w14:paraId="062F6C53" w14:textId="77777777" w:rsidR="00C57331" w:rsidRPr="00C57331" w:rsidRDefault="00C57331" w:rsidP="00C5733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/>
          <w:bCs/>
          <w:iCs/>
          <w:vanish/>
          <w:sz w:val="22"/>
          <w:szCs w:val="20"/>
          <w:lang w:eastAsia="sk-SK"/>
        </w:rPr>
      </w:pPr>
    </w:p>
    <w:p w14:paraId="645B4D0B" w14:textId="77777777" w:rsidR="00C57331" w:rsidRPr="00C57331" w:rsidRDefault="00C57331" w:rsidP="00C5733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/>
          <w:bCs/>
          <w:iCs/>
          <w:vanish/>
          <w:sz w:val="22"/>
          <w:szCs w:val="20"/>
          <w:lang w:eastAsia="sk-SK"/>
        </w:rPr>
      </w:pPr>
    </w:p>
    <w:p w14:paraId="1DA7953C" w14:textId="77777777" w:rsidR="00C57331" w:rsidRPr="00C57331" w:rsidRDefault="00C57331" w:rsidP="00C5733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/>
          <w:bCs/>
          <w:iCs/>
          <w:vanish/>
          <w:sz w:val="22"/>
          <w:szCs w:val="20"/>
          <w:lang w:eastAsia="sk-SK"/>
        </w:rPr>
      </w:pPr>
    </w:p>
    <w:p w14:paraId="4114EA66" w14:textId="77777777" w:rsidR="00C57331" w:rsidRPr="00C57331" w:rsidRDefault="00C57331" w:rsidP="00C5733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/>
          <w:bCs/>
          <w:iCs/>
          <w:vanish/>
          <w:sz w:val="22"/>
          <w:szCs w:val="20"/>
          <w:lang w:eastAsia="sk-SK"/>
        </w:rPr>
      </w:pPr>
    </w:p>
    <w:p w14:paraId="5A712F75" w14:textId="77777777" w:rsidR="00C57331" w:rsidRPr="00C57331" w:rsidRDefault="00C57331" w:rsidP="00C5733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/>
          <w:bCs/>
          <w:iCs/>
          <w:vanish/>
          <w:sz w:val="22"/>
          <w:szCs w:val="20"/>
          <w:lang w:eastAsia="sk-SK"/>
        </w:rPr>
      </w:pPr>
    </w:p>
    <w:p w14:paraId="433684A1" w14:textId="77777777" w:rsidR="00C57331" w:rsidRPr="00C57331" w:rsidRDefault="00C57331" w:rsidP="00C5733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/>
          <w:bCs/>
          <w:iCs/>
          <w:vanish/>
          <w:sz w:val="22"/>
          <w:szCs w:val="20"/>
          <w:lang w:eastAsia="sk-SK"/>
        </w:rPr>
      </w:pPr>
    </w:p>
    <w:p w14:paraId="1D8AE843" w14:textId="77777777" w:rsidR="00C57331" w:rsidRPr="00C57331" w:rsidRDefault="00C57331" w:rsidP="00C5733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/>
          <w:bCs/>
          <w:iCs/>
          <w:vanish/>
          <w:sz w:val="22"/>
          <w:szCs w:val="20"/>
          <w:lang w:eastAsia="sk-SK"/>
        </w:rPr>
      </w:pPr>
    </w:p>
    <w:p w14:paraId="74FD08A9" w14:textId="77777777" w:rsidR="00C57331" w:rsidRPr="00C57331" w:rsidRDefault="00C57331" w:rsidP="00C5733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/>
          <w:bCs/>
          <w:iCs/>
          <w:vanish/>
          <w:sz w:val="22"/>
          <w:szCs w:val="20"/>
          <w:lang w:eastAsia="sk-SK"/>
        </w:rPr>
      </w:pPr>
    </w:p>
    <w:p w14:paraId="2A422FAF" w14:textId="77777777" w:rsidR="00C57331" w:rsidRPr="00C57331" w:rsidRDefault="00C57331" w:rsidP="00C5733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/>
          <w:bCs/>
          <w:iCs/>
          <w:vanish/>
          <w:sz w:val="22"/>
          <w:szCs w:val="20"/>
          <w:lang w:eastAsia="sk-SK"/>
        </w:rPr>
      </w:pPr>
    </w:p>
    <w:p w14:paraId="482C22D1" w14:textId="77777777" w:rsidR="00C57331" w:rsidRPr="00C57331" w:rsidRDefault="00C57331" w:rsidP="00C5733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/>
          <w:bCs/>
          <w:iCs/>
          <w:vanish/>
          <w:sz w:val="22"/>
          <w:szCs w:val="20"/>
          <w:lang w:eastAsia="sk-SK"/>
        </w:rPr>
      </w:pPr>
    </w:p>
    <w:p w14:paraId="60408863" w14:textId="77777777" w:rsidR="00C57331" w:rsidRPr="00C57331" w:rsidRDefault="00C57331" w:rsidP="00C5733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/>
          <w:bCs/>
          <w:iCs/>
          <w:vanish/>
          <w:sz w:val="22"/>
          <w:szCs w:val="20"/>
          <w:lang w:eastAsia="sk-SK"/>
        </w:rPr>
      </w:pPr>
    </w:p>
    <w:p w14:paraId="26BD1D5A" w14:textId="77777777" w:rsidR="00C57331" w:rsidRPr="0061737F" w:rsidRDefault="00C57331" w:rsidP="00C57331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Arial Narrow" w:eastAsia="Times New Roman" w:hAnsi="Arial Narrow"/>
          <w:bCs/>
          <w:iCs/>
          <w:vanish/>
          <w:color w:val="FFFFFF" w:themeColor="background1"/>
          <w:sz w:val="22"/>
          <w:szCs w:val="20"/>
          <w:lang w:eastAsia="sk-SK"/>
        </w:rPr>
      </w:pPr>
    </w:p>
    <w:p w14:paraId="401BC1F0" w14:textId="77777777" w:rsidR="00C57331" w:rsidRPr="00F36595" w:rsidRDefault="00C57331" w:rsidP="00F36595">
      <w:pPr>
        <w:numPr>
          <w:ilvl w:val="1"/>
          <w:numId w:val="28"/>
        </w:numPr>
        <w:spacing w:after="0" w:line="240" w:lineRule="auto"/>
        <w:ind w:left="360"/>
        <w:jc w:val="both"/>
        <w:rPr>
          <w:rFonts w:ascii="Arial Narrow" w:eastAsia="Times New Roman" w:hAnsi="Arial Narrow"/>
          <w:bCs/>
          <w:iCs/>
          <w:sz w:val="22"/>
          <w:szCs w:val="20"/>
          <w:lang w:eastAsia="sk-SK"/>
        </w:rPr>
      </w:pPr>
      <w:r w:rsidRPr="00C57331">
        <w:rPr>
          <w:rFonts w:ascii="Arial Narrow" w:eastAsia="Times New Roman" w:hAnsi="Arial Narrow"/>
          <w:bCs/>
          <w:iCs/>
          <w:sz w:val="22"/>
          <w:szCs w:val="20"/>
          <w:lang w:eastAsia="sk-SK"/>
        </w:rPr>
        <w:t>OBJEDNÁVATEĽ je oprávnený odstúpiť od</w:t>
      </w:r>
      <w:r>
        <w:rPr>
          <w:rFonts w:ascii="Arial Narrow" w:eastAsia="Times New Roman" w:hAnsi="Arial Narrow"/>
          <w:bCs/>
          <w:iCs/>
          <w:sz w:val="22"/>
          <w:szCs w:val="20"/>
          <w:lang w:eastAsia="sk-SK"/>
        </w:rPr>
        <w:t xml:space="preserve"> tejto</w:t>
      </w:r>
      <w:r w:rsidRPr="00C57331">
        <w:rPr>
          <w:rFonts w:ascii="Arial Narrow" w:eastAsia="Times New Roman" w:hAnsi="Arial Narrow"/>
          <w:bCs/>
          <w:iCs/>
          <w:sz w:val="22"/>
          <w:szCs w:val="20"/>
          <w:lang w:eastAsia="sk-SK"/>
        </w:rPr>
        <w:t xml:space="preserve"> </w:t>
      </w:r>
      <w:r>
        <w:rPr>
          <w:rFonts w:ascii="Arial Narrow" w:eastAsia="Times New Roman" w:hAnsi="Arial Narrow"/>
          <w:bCs/>
          <w:iCs/>
          <w:sz w:val="22"/>
          <w:szCs w:val="20"/>
          <w:lang w:eastAsia="sk-SK"/>
        </w:rPr>
        <w:t>Dohody</w:t>
      </w:r>
      <w:r w:rsidRPr="00C57331">
        <w:rPr>
          <w:rFonts w:ascii="Arial Narrow" w:eastAsia="Times New Roman" w:hAnsi="Arial Narrow"/>
          <w:bCs/>
          <w:iCs/>
          <w:sz w:val="22"/>
          <w:szCs w:val="20"/>
          <w:lang w:eastAsia="sk-SK"/>
        </w:rPr>
        <w:t xml:space="preserve"> aj:</w:t>
      </w:r>
    </w:p>
    <w:p w14:paraId="03EBEF87" w14:textId="77777777" w:rsidR="00C57331" w:rsidRPr="00C57331" w:rsidRDefault="00C57331" w:rsidP="00C57331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12"/>
        <w:jc w:val="both"/>
        <w:rPr>
          <w:rFonts w:ascii="Arial Narrow" w:eastAsia="Times New Roman" w:hAnsi="Arial Narrow"/>
          <w:sz w:val="22"/>
          <w:szCs w:val="20"/>
          <w:lang w:eastAsia="sk-SK"/>
        </w:rPr>
      </w:pPr>
      <w:r w:rsidRPr="00C57331">
        <w:rPr>
          <w:rFonts w:ascii="Arial Narrow" w:eastAsia="Times New Roman" w:hAnsi="Arial Narrow"/>
          <w:sz w:val="22"/>
          <w:szCs w:val="20"/>
          <w:lang w:eastAsia="sk-SK"/>
        </w:rPr>
        <w:t>ak proti POSKYTOVATEĽOVI začalo konkurzné konanie alebo reštrukturalizácia,</w:t>
      </w:r>
    </w:p>
    <w:p w14:paraId="0D50D1A2" w14:textId="77777777" w:rsidR="00C57331" w:rsidRPr="00C57331" w:rsidRDefault="00C57331" w:rsidP="00C57331">
      <w:pPr>
        <w:spacing w:after="0" w:line="240" w:lineRule="auto"/>
        <w:ind w:left="104"/>
        <w:jc w:val="both"/>
        <w:rPr>
          <w:rFonts w:ascii="Arial Narrow" w:eastAsia="Times New Roman" w:hAnsi="Arial Narrow"/>
          <w:sz w:val="22"/>
          <w:szCs w:val="20"/>
          <w:lang w:eastAsia="sk-SK"/>
        </w:rPr>
      </w:pPr>
      <w:r w:rsidRPr="00C57331">
        <w:rPr>
          <w:rFonts w:ascii="Arial Narrow" w:eastAsia="Times New Roman" w:hAnsi="Arial Narrow"/>
          <w:sz w:val="22"/>
          <w:szCs w:val="20"/>
          <w:lang w:eastAsia="sk-SK"/>
        </w:rPr>
        <w:t xml:space="preserve">         c)      ak POSKYTOVATEĽ vstúpil do likvidácie,</w:t>
      </w:r>
    </w:p>
    <w:p w14:paraId="7086E12E" w14:textId="77777777" w:rsidR="00C57331" w:rsidRPr="00C57331" w:rsidRDefault="00C57331" w:rsidP="00C57331">
      <w:pPr>
        <w:spacing w:after="0" w:line="240" w:lineRule="auto"/>
        <w:ind w:left="993" w:hanging="426"/>
        <w:jc w:val="both"/>
        <w:rPr>
          <w:rFonts w:ascii="Arial Narrow" w:eastAsia="Times New Roman" w:hAnsi="Arial Narrow"/>
          <w:sz w:val="22"/>
          <w:szCs w:val="20"/>
          <w:lang w:eastAsia="sk-SK"/>
        </w:rPr>
      </w:pPr>
      <w:r w:rsidRPr="00C57331">
        <w:rPr>
          <w:rFonts w:ascii="Arial Narrow" w:eastAsia="Times New Roman" w:hAnsi="Arial Narrow"/>
          <w:sz w:val="22"/>
          <w:szCs w:val="20"/>
          <w:lang w:eastAsia="sk-SK"/>
        </w:rPr>
        <w:t xml:space="preserve">d)    ak POSKYTOVATEĽ nebol v čase uzavretia </w:t>
      </w:r>
      <w:r>
        <w:rPr>
          <w:rFonts w:ascii="Arial Narrow" w:eastAsia="Times New Roman" w:hAnsi="Arial Narrow"/>
          <w:sz w:val="22"/>
          <w:szCs w:val="20"/>
          <w:lang w:eastAsia="sk-SK"/>
        </w:rPr>
        <w:t>Dohody</w:t>
      </w:r>
      <w:r w:rsidRPr="00C57331">
        <w:rPr>
          <w:rFonts w:ascii="Arial Narrow" w:eastAsia="Times New Roman" w:hAnsi="Arial Narrow"/>
          <w:sz w:val="22"/>
          <w:szCs w:val="20"/>
          <w:lang w:eastAsia="sk-SK"/>
        </w:rPr>
        <w:t xml:space="preserve"> zapísaný v registri partnerov verejného sektora alebo ak bol vymazaný z registra verejného sektora.</w:t>
      </w:r>
    </w:p>
    <w:p w14:paraId="01799DCC" w14:textId="77777777" w:rsidR="00C57331" w:rsidRPr="00F36595" w:rsidRDefault="00C57331" w:rsidP="00F3659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Arial" w:hAnsi="Arial Narrow" w:cs="Calibri"/>
          <w:spacing w:val="-1"/>
          <w:sz w:val="22"/>
        </w:rPr>
      </w:pPr>
    </w:p>
    <w:p w14:paraId="31A746CB" w14:textId="5B54C38C" w:rsidR="005D6815" w:rsidRPr="00C61F41" w:rsidRDefault="005D6815" w:rsidP="00F36595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eastAsia="Arial" w:hAnsi="Arial Narrow" w:cs="Calibri"/>
          <w:spacing w:val="-1"/>
          <w:sz w:val="22"/>
        </w:rPr>
      </w:pPr>
      <w:r w:rsidRPr="00C61F41">
        <w:rPr>
          <w:rFonts w:ascii="Arial Narrow" w:hAnsi="Arial Narrow" w:cs="Calibri"/>
          <w:sz w:val="22"/>
        </w:rPr>
        <w:t>POSKYTOVATEĽ</w:t>
      </w:r>
      <w:r w:rsidRPr="00C61F41">
        <w:rPr>
          <w:rFonts w:ascii="Arial Narrow" w:eastAsia="Arial" w:hAnsi="Arial Narrow" w:cs="Calibri"/>
          <w:sz w:val="22"/>
        </w:rPr>
        <w:t xml:space="preserve"> je</w:t>
      </w:r>
      <w:r w:rsidRPr="00C61F41">
        <w:rPr>
          <w:rFonts w:ascii="Arial Narrow" w:eastAsia="Arial" w:hAnsi="Arial Narrow" w:cs="Calibri"/>
          <w:spacing w:val="1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oprávnený</w:t>
      </w:r>
      <w:r w:rsidRPr="00C61F41">
        <w:rPr>
          <w:rFonts w:ascii="Arial Narrow" w:eastAsia="Arial" w:hAnsi="Arial Narrow" w:cs="Calibri"/>
          <w:spacing w:val="18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odstúpiť</w:t>
      </w:r>
      <w:r w:rsidRPr="00C61F41">
        <w:rPr>
          <w:rFonts w:ascii="Arial Narrow" w:eastAsia="Arial" w:hAnsi="Arial Narrow" w:cs="Calibri"/>
          <w:spacing w:val="21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od</w:t>
      </w:r>
      <w:r w:rsidRPr="00C61F41">
        <w:rPr>
          <w:rFonts w:ascii="Arial Narrow" w:eastAsia="Arial" w:hAnsi="Arial Narrow" w:cs="Calibri"/>
          <w:spacing w:val="21"/>
          <w:sz w:val="22"/>
        </w:rPr>
        <w:t xml:space="preserve"> </w:t>
      </w:r>
      <w:r>
        <w:rPr>
          <w:rFonts w:ascii="Arial Narrow" w:eastAsia="Arial" w:hAnsi="Arial Narrow" w:cs="Calibri"/>
          <w:spacing w:val="21"/>
          <w:sz w:val="22"/>
        </w:rPr>
        <w:t>Dohody</w:t>
      </w:r>
      <w:r w:rsidRPr="00C61F41">
        <w:rPr>
          <w:rFonts w:ascii="Arial Narrow" w:eastAsia="Arial" w:hAnsi="Arial Narrow" w:cs="Calibri"/>
          <w:spacing w:val="1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v</w:t>
      </w:r>
      <w:r w:rsidRPr="00C61F41">
        <w:rPr>
          <w:rFonts w:ascii="Arial Narrow" w:eastAsia="Arial" w:hAnsi="Arial Narrow" w:cs="Calibri"/>
          <w:spacing w:val="-6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prípade</w:t>
      </w:r>
      <w:r w:rsidRPr="00C61F41">
        <w:rPr>
          <w:rFonts w:ascii="Arial Narrow" w:eastAsia="Arial" w:hAnsi="Arial Narrow" w:cs="Calibri"/>
          <w:spacing w:val="1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podstatného</w:t>
      </w:r>
      <w:r w:rsidRPr="00C61F41">
        <w:rPr>
          <w:rFonts w:ascii="Arial Narrow" w:eastAsia="Arial" w:hAnsi="Arial Narrow" w:cs="Calibri"/>
          <w:spacing w:val="1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porušenia</w:t>
      </w:r>
      <w:r w:rsidRPr="00C61F41">
        <w:rPr>
          <w:rFonts w:ascii="Arial Narrow" w:eastAsia="Arial" w:hAnsi="Arial Narrow" w:cs="Calibri"/>
          <w:spacing w:val="21"/>
          <w:sz w:val="22"/>
        </w:rPr>
        <w:t xml:space="preserve"> </w:t>
      </w:r>
      <w:r>
        <w:rPr>
          <w:rFonts w:ascii="Arial Narrow" w:eastAsia="Arial" w:hAnsi="Arial Narrow" w:cs="Calibri"/>
          <w:spacing w:val="21"/>
          <w:sz w:val="22"/>
        </w:rPr>
        <w:t>Dohody</w:t>
      </w:r>
      <w:r w:rsidRPr="00C61F41">
        <w:rPr>
          <w:rFonts w:ascii="Arial Narrow" w:eastAsia="Arial" w:hAnsi="Arial Narrow" w:cs="Calibri"/>
          <w:spacing w:val="18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zo</w:t>
      </w:r>
      <w:r w:rsidRPr="00C61F41">
        <w:rPr>
          <w:rFonts w:ascii="Arial Narrow" w:eastAsia="Arial" w:hAnsi="Arial Narrow" w:cs="Calibri"/>
          <w:spacing w:val="50"/>
          <w:w w:val="9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strany</w:t>
      </w:r>
      <w:r w:rsidRPr="00C61F41">
        <w:rPr>
          <w:rFonts w:ascii="Arial Narrow" w:eastAsia="Arial" w:hAnsi="Arial Narrow" w:cs="Calibri"/>
          <w:spacing w:val="49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OBJEDNÁVATEĽA</w:t>
      </w:r>
      <w:r w:rsidRPr="00C61F41">
        <w:rPr>
          <w:rFonts w:ascii="Arial Narrow" w:eastAsia="Arial" w:hAnsi="Arial Narrow" w:cs="Calibri"/>
          <w:sz w:val="22"/>
        </w:rPr>
        <w:t>,</w:t>
      </w:r>
      <w:r w:rsidRPr="00C61F41">
        <w:rPr>
          <w:rFonts w:ascii="Arial Narrow" w:eastAsia="Arial" w:hAnsi="Arial Narrow" w:cs="Calibri"/>
          <w:spacing w:val="53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ktorým</w:t>
      </w:r>
      <w:r w:rsidRPr="00C61F41">
        <w:rPr>
          <w:rFonts w:ascii="Arial Narrow" w:eastAsia="Arial" w:hAnsi="Arial Narrow" w:cs="Calibri"/>
          <w:spacing w:val="55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sa</w:t>
      </w:r>
      <w:r w:rsidRPr="00C61F41">
        <w:rPr>
          <w:rFonts w:ascii="Arial Narrow" w:eastAsia="Arial" w:hAnsi="Arial Narrow" w:cs="Calibri"/>
          <w:spacing w:val="50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rozumie</w:t>
      </w:r>
      <w:r w:rsidRPr="00C61F41">
        <w:rPr>
          <w:rFonts w:ascii="Arial Narrow" w:eastAsia="Arial" w:hAnsi="Arial Narrow" w:cs="Calibri"/>
          <w:spacing w:val="52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prípad,</w:t>
      </w:r>
      <w:r w:rsidRPr="00C61F41">
        <w:rPr>
          <w:rFonts w:ascii="Arial Narrow" w:eastAsia="Arial" w:hAnsi="Arial Narrow" w:cs="Calibri"/>
          <w:spacing w:val="54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ak</w:t>
      </w:r>
      <w:r w:rsidRPr="00C61F41">
        <w:rPr>
          <w:rFonts w:ascii="Arial Narrow" w:eastAsia="Arial" w:hAnsi="Arial Narrow" w:cs="Calibri"/>
          <w:spacing w:val="1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je</w:t>
      </w:r>
      <w:r w:rsidRPr="00C61F41">
        <w:rPr>
          <w:rFonts w:ascii="Arial Narrow" w:eastAsia="Arial" w:hAnsi="Arial Narrow" w:cs="Calibri"/>
          <w:spacing w:val="53"/>
          <w:sz w:val="22"/>
        </w:rPr>
        <w:t xml:space="preserve"> </w:t>
      </w:r>
      <w:r w:rsidRPr="00C61F41">
        <w:rPr>
          <w:rFonts w:ascii="Arial Narrow" w:hAnsi="Arial Narrow" w:cs="Calibri"/>
          <w:sz w:val="22"/>
        </w:rPr>
        <w:t>OBJEDNÁVATEĽ</w:t>
      </w:r>
      <w:r w:rsidRPr="00C61F41">
        <w:rPr>
          <w:rFonts w:ascii="Arial Narrow" w:eastAsia="Arial" w:hAnsi="Arial Narrow" w:cs="Calibri"/>
          <w:sz w:val="22"/>
        </w:rPr>
        <w:t xml:space="preserve"> v</w:t>
      </w:r>
      <w:r w:rsidRPr="00C61F41">
        <w:rPr>
          <w:rFonts w:ascii="Arial Narrow" w:eastAsia="Arial" w:hAnsi="Arial Narrow" w:cs="Calibri"/>
          <w:spacing w:val="-3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omeškaní</w:t>
      </w:r>
      <w:r w:rsidRPr="00C61F41">
        <w:rPr>
          <w:rFonts w:ascii="Arial Narrow" w:eastAsia="Arial" w:hAnsi="Arial Narrow" w:cs="Calibri"/>
          <w:spacing w:val="51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s</w:t>
      </w:r>
      <w:r w:rsidRPr="00C61F41">
        <w:rPr>
          <w:rFonts w:ascii="Arial Narrow" w:eastAsia="Arial" w:hAnsi="Arial Narrow" w:cs="Calibri"/>
          <w:spacing w:val="-1"/>
          <w:sz w:val="22"/>
        </w:rPr>
        <w:t xml:space="preserve"> uhradením</w:t>
      </w:r>
      <w:r w:rsidRPr="00C61F41">
        <w:rPr>
          <w:rFonts w:ascii="Arial Narrow" w:eastAsia="Arial" w:hAnsi="Arial Narrow" w:cs="Calibri"/>
          <w:spacing w:val="76"/>
          <w:w w:val="99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faktúry</w:t>
      </w:r>
      <w:r w:rsidRPr="00C61F41">
        <w:rPr>
          <w:rFonts w:ascii="Arial Narrow" w:eastAsia="Arial" w:hAnsi="Arial Narrow" w:cs="Calibri"/>
          <w:spacing w:val="50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o</w:t>
      </w:r>
      <w:r w:rsidRPr="00C61F41">
        <w:rPr>
          <w:rFonts w:ascii="Arial Narrow" w:eastAsia="Arial" w:hAnsi="Arial Narrow" w:cs="Calibri"/>
          <w:spacing w:val="-1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 xml:space="preserve">viac </w:t>
      </w:r>
      <w:r w:rsidRPr="00C61F41">
        <w:rPr>
          <w:rFonts w:ascii="Arial Narrow" w:eastAsia="Arial" w:hAnsi="Arial Narrow" w:cs="Calibri"/>
          <w:spacing w:val="1"/>
          <w:sz w:val="22"/>
        </w:rPr>
        <w:t xml:space="preserve"> ako</w:t>
      </w:r>
      <w:r w:rsidRPr="00C61F41">
        <w:rPr>
          <w:rFonts w:ascii="Arial Narrow" w:eastAsia="Arial" w:hAnsi="Arial Narrow" w:cs="Calibri"/>
          <w:sz w:val="22"/>
        </w:rPr>
        <w:t xml:space="preserve">  </w:t>
      </w:r>
      <w:r w:rsidR="00C57331">
        <w:rPr>
          <w:rFonts w:ascii="Arial Narrow" w:eastAsia="Arial" w:hAnsi="Arial Narrow" w:cs="Calibri"/>
          <w:spacing w:val="-1"/>
          <w:sz w:val="22"/>
        </w:rPr>
        <w:t>šesťdesiat</w:t>
      </w:r>
      <w:r w:rsidR="00C57331" w:rsidRPr="00C61F41">
        <w:rPr>
          <w:rFonts w:ascii="Arial Narrow" w:eastAsia="Arial" w:hAnsi="Arial Narrow" w:cs="Calibri"/>
          <w:sz w:val="22"/>
        </w:rPr>
        <w:t xml:space="preserve"> </w:t>
      </w:r>
      <w:r w:rsidR="00C57331" w:rsidRPr="00C61F41">
        <w:rPr>
          <w:rFonts w:ascii="Arial Narrow" w:eastAsia="Arial" w:hAnsi="Arial Narrow" w:cs="Calibri"/>
          <w:spacing w:val="1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(</w:t>
      </w:r>
      <w:r w:rsidR="00C57331">
        <w:rPr>
          <w:rFonts w:ascii="Arial Narrow" w:eastAsia="Arial" w:hAnsi="Arial Narrow" w:cs="Calibri"/>
          <w:spacing w:val="-1"/>
          <w:sz w:val="22"/>
        </w:rPr>
        <w:t>6</w:t>
      </w:r>
      <w:r w:rsidRPr="00C61F41">
        <w:rPr>
          <w:rFonts w:ascii="Arial Narrow" w:eastAsia="Arial" w:hAnsi="Arial Narrow" w:cs="Calibri"/>
          <w:spacing w:val="-1"/>
          <w:sz w:val="22"/>
        </w:rPr>
        <w:t>0)</w:t>
      </w:r>
      <w:r w:rsidRPr="00C61F41">
        <w:rPr>
          <w:rFonts w:ascii="Arial Narrow" w:eastAsia="Arial" w:hAnsi="Arial Narrow" w:cs="Calibri"/>
          <w:spacing w:val="55"/>
          <w:sz w:val="22"/>
        </w:rPr>
        <w:t xml:space="preserve"> </w:t>
      </w:r>
      <w:r w:rsidRPr="00C61F41">
        <w:rPr>
          <w:rFonts w:ascii="Arial Narrow" w:eastAsia="Arial" w:hAnsi="Arial Narrow" w:cs="Calibri"/>
          <w:sz w:val="22"/>
        </w:rPr>
        <w:t>kalendárnych</w:t>
      </w:r>
      <w:r w:rsidRPr="00C61F41">
        <w:rPr>
          <w:rFonts w:ascii="Arial Narrow" w:eastAsia="Arial" w:hAnsi="Arial Narrow" w:cs="Calibri"/>
          <w:spacing w:val="55"/>
          <w:sz w:val="22"/>
        </w:rPr>
        <w:t xml:space="preserve"> </w:t>
      </w:r>
      <w:r w:rsidRPr="00C61F41">
        <w:rPr>
          <w:rFonts w:ascii="Arial Narrow" w:eastAsia="Arial" w:hAnsi="Arial Narrow" w:cs="Calibri"/>
          <w:spacing w:val="-1"/>
          <w:sz w:val="22"/>
        </w:rPr>
        <w:t>dní</w:t>
      </w:r>
      <w:r w:rsidRPr="00C61F41">
        <w:rPr>
          <w:rFonts w:ascii="Arial Narrow" w:eastAsia="Arial" w:hAnsi="Arial Narrow" w:cs="Calibri"/>
          <w:sz w:val="22"/>
        </w:rPr>
        <w:t xml:space="preserve">  </w:t>
      </w:r>
      <w:r w:rsidR="00C57331">
        <w:rPr>
          <w:rFonts w:ascii="Arial Narrow" w:eastAsia="Arial" w:hAnsi="Arial Narrow" w:cs="Calibri"/>
          <w:sz w:val="22"/>
        </w:rPr>
        <w:t>po lehote jej splatnosti</w:t>
      </w:r>
      <w:r w:rsidRPr="00C61F41">
        <w:rPr>
          <w:rFonts w:ascii="Arial Narrow" w:eastAsia="Arial" w:hAnsi="Arial Narrow" w:cs="Calibri"/>
          <w:spacing w:val="-1"/>
          <w:sz w:val="22"/>
        </w:rPr>
        <w:t>.</w:t>
      </w:r>
    </w:p>
    <w:p w14:paraId="7953AF9D" w14:textId="77777777" w:rsidR="005D6815" w:rsidRPr="00C61F41" w:rsidRDefault="005D6815" w:rsidP="005D6815">
      <w:pPr>
        <w:widowControl w:val="0"/>
        <w:autoSpaceDE w:val="0"/>
        <w:autoSpaceDN w:val="0"/>
        <w:adjustRightInd w:val="0"/>
        <w:ind w:left="426" w:hanging="576"/>
        <w:jc w:val="both"/>
        <w:rPr>
          <w:rFonts w:ascii="Arial Narrow" w:eastAsia="Arial" w:hAnsi="Arial Narrow" w:cs="Calibri"/>
          <w:spacing w:val="-1"/>
          <w:sz w:val="22"/>
        </w:rPr>
      </w:pPr>
    </w:p>
    <w:p w14:paraId="1A850586" w14:textId="2997AEFC" w:rsidR="005D6815" w:rsidRPr="00A31FCF" w:rsidRDefault="005D6815" w:rsidP="00F36595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Arial" w:hAnsi="Arial Narrow" w:cs="Calibri"/>
          <w:sz w:val="22"/>
        </w:rPr>
      </w:pPr>
      <w:r w:rsidRPr="00A31FCF">
        <w:rPr>
          <w:rFonts w:ascii="Arial Narrow" w:eastAsia="Arial" w:hAnsi="Arial Narrow" w:cs="Calibri"/>
          <w:spacing w:val="-1"/>
          <w:sz w:val="22"/>
        </w:rPr>
        <w:t xml:space="preserve"> Odstúpenie</w:t>
      </w:r>
      <w:r w:rsidRPr="00A31FCF">
        <w:rPr>
          <w:rFonts w:ascii="Arial Narrow" w:eastAsia="Arial" w:hAnsi="Arial Narrow" w:cs="Calibri"/>
          <w:spacing w:val="19"/>
          <w:sz w:val="22"/>
        </w:rPr>
        <w:t xml:space="preserve"> </w:t>
      </w:r>
      <w:r w:rsidRPr="00A31FCF">
        <w:rPr>
          <w:rFonts w:ascii="Arial Narrow" w:eastAsia="Arial" w:hAnsi="Arial Narrow" w:cs="Calibri"/>
          <w:sz w:val="22"/>
        </w:rPr>
        <w:t>od</w:t>
      </w:r>
      <w:r w:rsidRPr="00A31FCF">
        <w:rPr>
          <w:rFonts w:ascii="Arial Narrow" w:eastAsia="Arial" w:hAnsi="Arial Narrow" w:cs="Calibri"/>
          <w:spacing w:val="17"/>
          <w:sz w:val="22"/>
        </w:rPr>
        <w:t xml:space="preserve"> Dohody </w:t>
      </w:r>
      <w:r w:rsidRPr="00A31FCF">
        <w:rPr>
          <w:rFonts w:ascii="Arial Narrow" w:eastAsia="Arial" w:hAnsi="Arial Narrow" w:cs="Calibri"/>
          <w:spacing w:val="1"/>
          <w:sz w:val="22"/>
        </w:rPr>
        <w:t>musí</w:t>
      </w:r>
      <w:r w:rsidRPr="00A31FCF">
        <w:rPr>
          <w:rFonts w:ascii="Arial Narrow" w:eastAsia="Arial" w:hAnsi="Arial Narrow" w:cs="Calibri"/>
          <w:spacing w:val="15"/>
          <w:sz w:val="22"/>
        </w:rPr>
        <w:t xml:space="preserve"> </w:t>
      </w:r>
      <w:r w:rsidRPr="00A31FCF">
        <w:rPr>
          <w:rFonts w:ascii="Arial Narrow" w:eastAsia="Arial" w:hAnsi="Arial Narrow" w:cs="Calibri"/>
          <w:spacing w:val="1"/>
          <w:sz w:val="22"/>
        </w:rPr>
        <w:t>mať</w:t>
      </w:r>
      <w:r w:rsidRPr="00A31FCF">
        <w:rPr>
          <w:rFonts w:ascii="Arial Narrow" w:eastAsia="Arial" w:hAnsi="Arial Narrow" w:cs="Calibri"/>
          <w:spacing w:val="17"/>
          <w:sz w:val="22"/>
        </w:rPr>
        <w:t xml:space="preserve"> </w:t>
      </w:r>
      <w:r w:rsidRPr="00A31FCF">
        <w:rPr>
          <w:rFonts w:ascii="Arial Narrow" w:eastAsia="Arial" w:hAnsi="Arial Narrow" w:cs="Calibri"/>
          <w:sz w:val="22"/>
        </w:rPr>
        <w:t>písomnú</w:t>
      </w:r>
      <w:r w:rsidRPr="00A31FCF">
        <w:rPr>
          <w:rFonts w:ascii="Arial Narrow" w:eastAsia="Arial" w:hAnsi="Arial Narrow" w:cs="Calibri"/>
          <w:spacing w:val="15"/>
          <w:sz w:val="22"/>
        </w:rPr>
        <w:t xml:space="preserve"> </w:t>
      </w:r>
      <w:r w:rsidRPr="00A31FCF">
        <w:rPr>
          <w:rFonts w:ascii="Arial Narrow" w:eastAsia="Arial" w:hAnsi="Arial Narrow" w:cs="Calibri"/>
          <w:sz w:val="22"/>
        </w:rPr>
        <w:t>formu,</w:t>
      </w:r>
      <w:r w:rsidRPr="00A31FCF">
        <w:rPr>
          <w:rFonts w:ascii="Arial Narrow" w:eastAsia="Arial" w:hAnsi="Arial Narrow" w:cs="Calibri"/>
          <w:spacing w:val="15"/>
          <w:sz w:val="22"/>
        </w:rPr>
        <w:t xml:space="preserve"> </w:t>
      </w:r>
      <w:r w:rsidRPr="00A31FCF">
        <w:rPr>
          <w:rFonts w:ascii="Arial Narrow" w:eastAsia="Arial" w:hAnsi="Arial Narrow" w:cs="Calibri"/>
          <w:sz w:val="22"/>
        </w:rPr>
        <w:t>musí</w:t>
      </w:r>
      <w:r w:rsidRPr="00A31FCF">
        <w:rPr>
          <w:rFonts w:ascii="Arial Narrow" w:eastAsia="Arial" w:hAnsi="Arial Narrow" w:cs="Calibri"/>
          <w:spacing w:val="18"/>
          <w:sz w:val="22"/>
        </w:rPr>
        <w:t xml:space="preserve"> </w:t>
      </w:r>
      <w:r w:rsidRPr="00A31FCF">
        <w:rPr>
          <w:rFonts w:ascii="Arial Narrow" w:eastAsia="Arial" w:hAnsi="Arial Narrow" w:cs="Calibri"/>
          <w:sz w:val="22"/>
        </w:rPr>
        <w:t>sa</w:t>
      </w:r>
      <w:r w:rsidRPr="00A31FCF">
        <w:rPr>
          <w:rFonts w:ascii="Arial Narrow" w:eastAsia="Arial" w:hAnsi="Arial Narrow" w:cs="Calibri"/>
          <w:spacing w:val="17"/>
          <w:sz w:val="22"/>
        </w:rPr>
        <w:t xml:space="preserve"> </w:t>
      </w:r>
      <w:r w:rsidRPr="00A31FCF">
        <w:rPr>
          <w:rFonts w:ascii="Arial Narrow" w:eastAsia="Arial" w:hAnsi="Arial Narrow" w:cs="Calibri"/>
          <w:sz w:val="22"/>
        </w:rPr>
        <w:t>v</w:t>
      </w:r>
      <w:r w:rsidRPr="00A31FCF">
        <w:rPr>
          <w:rFonts w:ascii="Arial Narrow" w:eastAsia="Arial" w:hAnsi="Arial Narrow" w:cs="Calibri"/>
          <w:spacing w:val="-1"/>
          <w:sz w:val="22"/>
        </w:rPr>
        <w:t xml:space="preserve"> ňom</w:t>
      </w:r>
      <w:r w:rsidRPr="00A31FCF">
        <w:rPr>
          <w:rFonts w:ascii="Arial Narrow" w:eastAsia="Arial" w:hAnsi="Arial Narrow" w:cs="Calibri"/>
          <w:spacing w:val="21"/>
          <w:sz w:val="22"/>
        </w:rPr>
        <w:t xml:space="preserve"> </w:t>
      </w:r>
      <w:r w:rsidRPr="00A31FCF">
        <w:rPr>
          <w:rFonts w:ascii="Arial Narrow" w:eastAsia="Arial" w:hAnsi="Arial Narrow" w:cs="Calibri"/>
          <w:spacing w:val="-1"/>
          <w:sz w:val="22"/>
        </w:rPr>
        <w:t>uviesť</w:t>
      </w:r>
      <w:r w:rsidRPr="00A31FCF">
        <w:rPr>
          <w:rFonts w:ascii="Arial Narrow" w:eastAsia="Arial" w:hAnsi="Arial Narrow" w:cs="Calibri"/>
          <w:spacing w:val="20"/>
          <w:sz w:val="22"/>
        </w:rPr>
        <w:t xml:space="preserve"> </w:t>
      </w:r>
      <w:r w:rsidRPr="00A31FCF">
        <w:rPr>
          <w:rFonts w:ascii="Arial Narrow" w:eastAsia="Arial" w:hAnsi="Arial Narrow" w:cs="Calibri"/>
          <w:spacing w:val="-1"/>
          <w:sz w:val="22"/>
        </w:rPr>
        <w:t>dôvod</w:t>
      </w:r>
      <w:r w:rsidRPr="00A31FCF">
        <w:rPr>
          <w:rFonts w:ascii="Arial Narrow" w:eastAsia="Arial" w:hAnsi="Arial Narrow" w:cs="Calibri"/>
          <w:spacing w:val="20"/>
          <w:sz w:val="22"/>
        </w:rPr>
        <w:t xml:space="preserve"> </w:t>
      </w:r>
      <w:r w:rsidRPr="00A31FCF">
        <w:rPr>
          <w:rFonts w:ascii="Arial Narrow" w:eastAsia="Arial" w:hAnsi="Arial Narrow" w:cs="Calibri"/>
          <w:sz w:val="22"/>
        </w:rPr>
        <w:t>odstúpenia</w:t>
      </w:r>
      <w:r w:rsidRPr="00A31FCF">
        <w:rPr>
          <w:rFonts w:ascii="Arial Narrow" w:eastAsia="Arial" w:hAnsi="Arial Narrow" w:cs="Calibri"/>
          <w:spacing w:val="68"/>
          <w:w w:val="99"/>
          <w:sz w:val="22"/>
        </w:rPr>
        <w:t xml:space="preserve"> </w:t>
      </w:r>
      <w:r w:rsidRPr="00A31FCF">
        <w:rPr>
          <w:rFonts w:ascii="Arial Narrow" w:eastAsia="Arial" w:hAnsi="Arial Narrow" w:cs="Calibri"/>
          <w:sz w:val="22"/>
        </w:rPr>
        <w:t>a</w:t>
      </w:r>
      <w:r w:rsidRPr="00A31FCF">
        <w:rPr>
          <w:rFonts w:ascii="Arial Narrow" w:eastAsia="Arial" w:hAnsi="Arial Narrow" w:cs="Calibri"/>
          <w:spacing w:val="-7"/>
          <w:sz w:val="22"/>
        </w:rPr>
        <w:t xml:space="preserve"> </w:t>
      </w:r>
      <w:r w:rsidRPr="00A31FCF">
        <w:rPr>
          <w:rFonts w:ascii="Arial Narrow" w:eastAsia="Arial" w:hAnsi="Arial Narrow" w:cs="Calibri"/>
          <w:spacing w:val="1"/>
          <w:sz w:val="22"/>
        </w:rPr>
        <w:t>musí</w:t>
      </w:r>
      <w:r w:rsidRPr="00A31FCF">
        <w:rPr>
          <w:rFonts w:ascii="Arial Narrow" w:eastAsia="Arial" w:hAnsi="Arial Narrow" w:cs="Calibri"/>
          <w:spacing w:val="-6"/>
          <w:sz w:val="22"/>
        </w:rPr>
        <w:t xml:space="preserve"> </w:t>
      </w:r>
      <w:r w:rsidRPr="00A31FCF">
        <w:rPr>
          <w:rFonts w:ascii="Arial Narrow" w:eastAsia="Arial" w:hAnsi="Arial Narrow" w:cs="Calibri"/>
          <w:spacing w:val="-1"/>
          <w:sz w:val="22"/>
        </w:rPr>
        <w:t>byť</w:t>
      </w:r>
      <w:r w:rsidRPr="00A31FCF">
        <w:rPr>
          <w:rFonts w:ascii="Arial Narrow" w:eastAsia="Arial" w:hAnsi="Arial Narrow" w:cs="Calibri"/>
          <w:sz w:val="22"/>
        </w:rPr>
        <w:t xml:space="preserve"> doručené</w:t>
      </w:r>
      <w:r w:rsidRPr="00A31FCF">
        <w:rPr>
          <w:rFonts w:ascii="Arial Narrow" w:eastAsia="Arial" w:hAnsi="Arial Narrow" w:cs="Calibri"/>
          <w:spacing w:val="-5"/>
          <w:sz w:val="22"/>
        </w:rPr>
        <w:t xml:space="preserve"> </w:t>
      </w:r>
      <w:r w:rsidRPr="00A31FCF">
        <w:rPr>
          <w:rFonts w:ascii="Arial Narrow" w:eastAsia="Arial" w:hAnsi="Arial Narrow" w:cs="Calibri"/>
          <w:sz w:val="22"/>
        </w:rPr>
        <w:t>druh</w:t>
      </w:r>
      <w:r w:rsidR="00AC388B">
        <w:rPr>
          <w:rFonts w:ascii="Arial Narrow" w:eastAsia="Arial" w:hAnsi="Arial Narrow" w:cs="Calibri"/>
          <w:sz w:val="22"/>
        </w:rPr>
        <w:t>ému</w:t>
      </w:r>
      <w:r w:rsidRPr="00A31FCF">
        <w:rPr>
          <w:rFonts w:ascii="Arial Narrow" w:eastAsia="Arial" w:hAnsi="Arial Narrow" w:cs="Calibri"/>
          <w:spacing w:val="-5"/>
          <w:sz w:val="22"/>
        </w:rPr>
        <w:t xml:space="preserve"> </w:t>
      </w:r>
      <w:r w:rsidR="00AC388B">
        <w:rPr>
          <w:rFonts w:ascii="Arial Narrow" w:eastAsia="Arial" w:hAnsi="Arial Narrow" w:cs="Calibri"/>
          <w:sz w:val="22"/>
        </w:rPr>
        <w:t>Účastníkovi dohody</w:t>
      </w:r>
      <w:r w:rsidRPr="00A31FCF">
        <w:rPr>
          <w:rFonts w:ascii="Arial Narrow" w:eastAsia="Arial" w:hAnsi="Arial Narrow" w:cs="Calibri"/>
          <w:spacing w:val="-5"/>
          <w:sz w:val="22"/>
        </w:rPr>
        <w:t xml:space="preserve"> </w:t>
      </w:r>
      <w:r w:rsidRPr="00A31FCF">
        <w:rPr>
          <w:rFonts w:ascii="Arial Narrow" w:eastAsia="Arial" w:hAnsi="Arial Narrow" w:cs="Calibri"/>
          <w:sz w:val="22"/>
        </w:rPr>
        <w:t>v</w:t>
      </w:r>
      <w:r w:rsidRPr="00A31FCF">
        <w:rPr>
          <w:rFonts w:ascii="Arial Narrow" w:eastAsia="Arial" w:hAnsi="Arial Narrow" w:cs="Calibri"/>
          <w:spacing w:val="-3"/>
          <w:sz w:val="22"/>
        </w:rPr>
        <w:t xml:space="preserve"> </w:t>
      </w:r>
      <w:r w:rsidRPr="00A31FCF">
        <w:rPr>
          <w:rFonts w:ascii="Arial Narrow" w:eastAsia="Arial" w:hAnsi="Arial Narrow" w:cs="Calibri"/>
          <w:sz w:val="22"/>
        </w:rPr>
        <w:t>súlade</w:t>
      </w:r>
      <w:r w:rsidRPr="00A31FCF">
        <w:rPr>
          <w:rFonts w:ascii="Arial Narrow" w:eastAsia="Arial" w:hAnsi="Arial Narrow" w:cs="Calibri"/>
          <w:spacing w:val="-6"/>
          <w:sz w:val="22"/>
        </w:rPr>
        <w:t xml:space="preserve"> </w:t>
      </w:r>
      <w:r w:rsidRPr="00A31FCF">
        <w:rPr>
          <w:rFonts w:ascii="Arial Narrow" w:eastAsia="Arial" w:hAnsi="Arial Narrow" w:cs="Calibri"/>
          <w:sz w:val="22"/>
        </w:rPr>
        <w:t>s Dohodou.</w:t>
      </w:r>
    </w:p>
    <w:p w14:paraId="7C319BB3" w14:textId="77777777" w:rsidR="005D6815" w:rsidRPr="00C61F41" w:rsidRDefault="005D6815" w:rsidP="005D6815">
      <w:pPr>
        <w:widowControl w:val="0"/>
        <w:autoSpaceDE w:val="0"/>
        <w:autoSpaceDN w:val="0"/>
        <w:adjustRightInd w:val="0"/>
        <w:ind w:left="576" w:hanging="576"/>
        <w:jc w:val="both"/>
        <w:rPr>
          <w:rFonts w:ascii="Arial Narrow" w:eastAsia="Arial" w:hAnsi="Arial Narrow" w:cs="Calibri"/>
          <w:sz w:val="22"/>
        </w:rPr>
      </w:pPr>
    </w:p>
    <w:p w14:paraId="162F20CF" w14:textId="74026E26" w:rsidR="005D6815" w:rsidRPr="005A3D76" w:rsidRDefault="005D6815" w:rsidP="00F36595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Arial" w:hAnsi="Arial Narrow" w:cs="Calibri"/>
          <w:spacing w:val="-1"/>
          <w:sz w:val="22"/>
        </w:rPr>
      </w:pPr>
      <w:r w:rsidRPr="00C61F41">
        <w:rPr>
          <w:rFonts w:ascii="Arial Narrow" w:eastAsia="Arial" w:hAnsi="Arial Narrow" w:cs="Calibri"/>
          <w:spacing w:val="-1"/>
          <w:sz w:val="22"/>
        </w:rPr>
        <w:t xml:space="preserve">Pre vylúčenie akýchkoľvek pochybností sa </w:t>
      </w:r>
      <w:r>
        <w:rPr>
          <w:rFonts w:ascii="Arial Narrow" w:hAnsi="Arial Narrow" w:cs="Calibri"/>
          <w:sz w:val="22"/>
        </w:rPr>
        <w:t>Účastníci dohody</w:t>
      </w:r>
      <w:r w:rsidRPr="00C61F41">
        <w:rPr>
          <w:rFonts w:ascii="Arial Narrow" w:eastAsia="Arial" w:hAnsi="Arial Narrow" w:cs="Calibri"/>
          <w:spacing w:val="-1"/>
          <w:sz w:val="22"/>
        </w:rPr>
        <w:t xml:space="preserve"> dohodli, že odstúpenie od </w:t>
      </w:r>
      <w:r>
        <w:rPr>
          <w:rFonts w:ascii="Arial Narrow" w:eastAsia="Arial" w:hAnsi="Arial Narrow" w:cs="Calibri"/>
          <w:spacing w:val="-1"/>
          <w:sz w:val="22"/>
        </w:rPr>
        <w:t>Dohody</w:t>
      </w:r>
      <w:r w:rsidRPr="00C61F41">
        <w:rPr>
          <w:rFonts w:ascii="Arial Narrow" w:eastAsia="Arial" w:hAnsi="Arial Narrow" w:cs="Calibri"/>
          <w:spacing w:val="-1"/>
          <w:sz w:val="22"/>
        </w:rPr>
        <w:t xml:space="preserve"> nemá vplyv na </w:t>
      </w:r>
      <w:r w:rsidRPr="005A3D76">
        <w:rPr>
          <w:rFonts w:ascii="Arial Narrow" w:eastAsia="Arial" w:hAnsi="Arial Narrow" w:cs="Calibri"/>
          <w:spacing w:val="-1"/>
          <w:sz w:val="22"/>
        </w:rPr>
        <w:t xml:space="preserve">povinnosti oboch </w:t>
      </w:r>
      <w:r>
        <w:rPr>
          <w:rFonts w:ascii="Arial Narrow" w:hAnsi="Arial Narrow" w:cs="Calibri"/>
          <w:sz w:val="22"/>
        </w:rPr>
        <w:t>Účastníkov dohody</w:t>
      </w:r>
      <w:r w:rsidRPr="005A3D76">
        <w:rPr>
          <w:rFonts w:ascii="Arial Narrow" w:eastAsia="Arial" w:hAnsi="Arial Narrow" w:cs="Calibri"/>
          <w:spacing w:val="-1"/>
          <w:sz w:val="22"/>
        </w:rPr>
        <w:t xml:space="preserve"> týkajúce sa záručného autorizovaného servisu.</w:t>
      </w:r>
    </w:p>
    <w:p w14:paraId="290A6590" w14:textId="77777777" w:rsidR="005D6815" w:rsidRPr="00C61F41" w:rsidRDefault="005D6815" w:rsidP="005D6815">
      <w:pPr>
        <w:pStyle w:val="Odsekzoznamu"/>
        <w:autoSpaceDE w:val="0"/>
        <w:autoSpaceDN w:val="0"/>
        <w:adjustRightInd w:val="0"/>
        <w:ind w:left="576"/>
        <w:jc w:val="both"/>
        <w:rPr>
          <w:rFonts w:ascii="Arial Narrow" w:hAnsi="Arial Narrow" w:cs="Calibri"/>
          <w:sz w:val="22"/>
        </w:rPr>
      </w:pPr>
    </w:p>
    <w:p w14:paraId="0EE72047" w14:textId="1C48A78F" w:rsidR="005D6815" w:rsidRDefault="005D6815" w:rsidP="00F36595">
      <w:pPr>
        <w:pStyle w:val="Odsekzoznamu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Odstúpenie od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sa nedotýka právnych vzťahov (plnení) vzniknutých do okamihu odstúpenia od </w:t>
      </w:r>
      <w:r>
        <w:rPr>
          <w:rFonts w:ascii="Arial Narrow" w:hAnsi="Arial Narrow" w:cs="Calibri"/>
          <w:sz w:val="22"/>
        </w:rPr>
        <w:t xml:space="preserve">    Dohody</w:t>
      </w:r>
      <w:r w:rsidRPr="00C61F41">
        <w:rPr>
          <w:rFonts w:ascii="Arial Narrow" w:hAnsi="Arial Narrow" w:cs="Calibri"/>
          <w:sz w:val="22"/>
        </w:rPr>
        <w:t xml:space="preserve">. Pri odstúpení od </w:t>
      </w:r>
      <w:r>
        <w:rPr>
          <w:rFonts w:ascii="Arial Narrow" w:hAnsi="Arial Narrow" w:cs="Calibri"/>
          <w:sz w:val="22"/>
        </w:rPr>
        <w:t>Dohody Účastníci dohody</w:t>
      </w:r>
      <w:r w:rsidRPr="00C61F41">
        <w:rPr>
          <w:rFonts w:ascii="Arial Narrow" w:hAnsi="Arial Narrow" w:cs="Calibri"/>
          <w:sz w:val="22"/>
        </w:rPr>
        <w:t xml:space="preserve"> nebudú povinné vrátiť plnenia poskytnuté im pred odstúpením od </w:t>
      </w:r>
      <w:r>
        <w:rPr>
          <w:rFonts w:ascii="Arial Narrow" w:hAnsi="Arial Narrow" w:cs="Calibri"/>
          <w:sz w:val="22"/>
        </w:rPr>
        <w:t>Dohodou</w:t>
      </w:r>
      <w:r w:rsidRPr="00C61F41">
        <w:rPr>
          <w:rFonts w:ascii="Arial Narrow" w:hAnsi="Arial Narrow" w:cs="Calibri"/>
          <w:sz w:val="22"/>
        </w:rPr>
        <w:t xml:space="preserve"> druhou Zmluvnou stranou a nebudú oprávnené žiadať vrátenie plnení poskytnutých pred odstúpením od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druhej Zmluvnej strane. Nároky POSKYTOVATEĽA na zaplatenie ceny za  plnenia  poskytnuté OBJEDNÁVATEĽOVI pred odstúpením nebudú odstúpením od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dotknuté  a OBJEDNÁVATEĽ je povinný ich uspokojiť. </w:t>
      </w:r>
    </w:p>
    <w:p w14:paraId="53CE0AE6" w14:textId="77777777" w:rsidR="00C57331" w:rsidRDefault="00C57331" w:rsidP="00C57331">
      <w:pPr>
        <w:pStyle w:val="Odsekzoznamu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 Narrow" w:hAnsi="Arial Narrow" w:cs="Calibri"/>
          <w:sz w:val="22"/>
        </w:rPr>
      </w:pPr>
    </w:p>
    <w:p w14:paraId="228501DB" w14:textId="7CC454F8" w:rsidR="00C57331" w:rsidRPr="00C61F41" w:rsidRDefault="00C57331" w:rsidP="00F36595">
      <w:pPr>
        <w:pStyle w:val="Odsekzoznamu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57331">
        <w:rPr>
          <w:rFonts w:ascii="Arial Narrow" w:hAnsi="Arial Narrow" w:cs="Calibri"/>
          <w:bCs/>
          <w:iCs/>
          <w:sz w:val="22"/>
        </w:rPr>
        <w:lastRenderedPageBreak/>
        <w:t xml:space="preserve">Túto </w:t>
      </w:r>
      <w:r>
        <w:rPr>
          <w:rFonts w:ascii="Arial Narrow" w:hAnsi="Arial Narrow" w:cs="Calibri"/>
          <w:bCs/>
          <w:iCs/>
          <w:sz w:val="22"/>
        </w:rPr>
        <w:t>Dohodu</w:t>
      </w:r>
      <w:r w:rsidRPr="00C57331">
        <w:rPr>
          <w:rFonts w:ascii="Arial Narrow" w:hAnsi="Arial Narrow" w:cs="Calibri"/>
          <w:bCs/>
          <w:iCs/>
          <w:sz w:val="22"/>
        </w:rPr>
        <w:t xml:space="preserve"> môžu </w:t>
      </w:r>
      <w:r>
        <w:rPr>
          <w:rFonts w:ascii="Arial Narrow" w:hAnsi="Arial Narrow" w:cs="Calibri"/>
          <w:bCs/>
          <w:iCs/>
          <w:sz w:val="22"/>
        </w:rPr>
        <w:t>Účastníci dohody</w:t>
      </w:r>
      <w:r w:rsidRPr="00C57331">
        <w:rPr>
          <w:rFonts w:ascii="Arial Narrow" w:hAnsi="Arial Narrow" w:cs="Calibri"/>
          <w:bCs/>
          <w:iCs/>
          <w:sz w:val="22"/>
        </w:rPr>
        <w:t xml:space="preserve"> písomne vypovedať aj bez udania dôvodu s výpovednou lehotou </w:t>
      </w:r>
      <w:r w:rsidR="006D61C4">
        <w:rPr>
          <w:rFonts w:ascii="Arial Narrow" w:hAnsi="Arial Narrow" w:cs="Calibri"/>
          <w:bCs/>
          <w:iCs/>
          <w:sz w:val="22"/>
        </w:rPr>
        <w:t>troch</w:t>
      </w:r>
      <w:r>
        <w:rPr>
          <w:rFonts w:ascii="Arial Narrow" w:hAnsi="Arial Narrow" w:cs="Calibri"/>
          <w:bCs/>
          <w:iCs/>
          <w:sz w:val="22"/>
        </w:rPr>
        <w:t xml:space="preserve"> </w:t>
      </w:r>
      <w:r w:rsidRPr="00C57331">
        <w:rPr>
          <w:rFonts w:ascii="Arial Narrow" w:hAnsi="Arial Narrow" w:cs="Calibri"/>
          <w:bCs/>
          <w:iCs/>
          <w:sz w:val="22"/>
        </w:rPr>
        <w:t>mesiacov. Výpovedná lehota začína plynúť prvým dňom mesiaca nasledujúceho po mesiaci, v ktorom bola písomná výpoveď doručená druh</w:t>
      </w:r>
      <w:r>
        <w:rPr>
          <w:rFonts w:ascii="Arial Narrow" w:hAnsi="Arial Narrow" w:cs="Calibri"/>
          <w:bCs/>
          <w:iCs/>
          <w:sz w:val="22"/>
        </w:rPr>
        <w:t>ému Účastníkovi dohody</w:t>
      </w:r>
      <w:r w:rsidRPr="00C57331">
        <w:rPr>
          <w:rFonts w:ascii="Arial Narrow" w:hAnsi="Arial Narrow" w:cs="Calibri"/>
          <w:bCs/>
          <w:iCs/>
          <w:sz w:val="22"/>
        </w:rPr>
        <w:t xml:space="preserve"> Zmluvnej strane</w:t>
      </w:r>
      <w:r>
        <w:rPr>
          <w:rFonts w:ascii="Arial Narrow" w:hAnsi="Arial Narrow" w:cs="Calibri"/>
          <w:bCs/>
          <w:iCs/>
          <w:sz w:val="22"/>
        </w:rPr>
        <w:t>.</w:t>
      </w:r>
    </w:p>
    <w:p w14:paraId="63A50267" w14:textId="77777777" w:rsidR="00F36595" w:rsidRPr="00C61F41" w:rsidRDefault="00F36595" w:rsidP="005D6815">
      <w:pPr>
        <w:pStyle w:val="Papagraf"/>
        <w:spacing w:after="0"/>
        <w:ind w:left="0" w:firstLine="0"/>
        <w:rPr>
          <w:rFonts w:ascii="Arial Narrow" w:hAnsi="Arial Narrow" w:cs="Arial"/>
          <w:b/>
          <w:sz w:val="22"/>
          <w:szCs w:val="22"/>
        </w:rPr>
      </w:pPr>
    </w:p>
    <w:p w14:paraId="4C5A0D12" w14:textId="77777777" w:rsidR="005D6815" w:rsidRPr="00C61F41" w:rsidRDefault="005D6815" w:rsidP="00F36595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 Narrow" w:hAnsi="Arial Narrow" w:cs="Calibri"/>
          <w:b/>
          <w:sz w:val="22"/>
        </w:rPr>
      </w:pPr>
      <w:r w:rsidRPr="00C61F41">
        <w:rPr>
          <w:rFonts w:ascii="Arial Narrow" w:hAnsi="Arial Narrow" w:cs="Calibri"/>
          <w:b/>
          <w:sz w:val="22"/>
        </w:rPr>
        <w:t xml:space="preserve">Záverečné </w:t>
      </w:r>
      <w:r w:rsidRPr="00C61F41">
        <w:rPr>
          <w:rFonts w:ascii="Arial Narrow" w:hAnsi="Arial Narrow" w:cs="Calibri"/>
          <w:b/>
          <w:bCs/>
          <w:sz w:val="22"/>
        </w:rPr>
        <w:t>ustanovenia</w:t>
      </w:r>
    </w:p>
    <w:p w14:paraId="35B45BB5" w14:textId="77777777" w:rsidR="005D6815" w:rsidRPr="00C61F41" w:rsidRDefault="005D6815" w:rsidP="005D6815">
      <w:pPr>
        <w:pStyle w:val="Odsekzoznamu"/>
        <w:autoSpaceDE w:val="0"/>
        <w:autoSpaceDN w:val="0"/>
        <w:adjustRightInd w:val="0"/>
        <w:ind w:left="426"/>
        <w:rPr>
          <w:rFonts w:ascii="Arial Narrow" w:hAnsi="Arial Narrow" w:cs="Calibri"/>
          <w:sz w:val="22"/>
        </w:rPr>
      </w:pPr>
    </w:p>
    <w:p w14:paraId="632F055F" w14:textId="12FC9C51" w:rsidR="005D6815" w:rsidRPr="00C61F41" w:rsidRDefault="005D6815" w:rsidP="00F36595">
      <w:pPr>
        <w:pStyle w:val="Odsekzoznamu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Táto </w:t>
      </w:r>
      <w:r>
        <w:rPr>
          <w:rFonts w:ascii="Arial Narrow" w:hAnsi="Arial Narrow" w:cs="Calibri"/>
          <w:sz w:val="22"/>
        </w:rPr>
        <w:t xml:space="preserve">Dohoda sa uzatvára na dobu </w:t>
      </w:r>
      <w:r w:rsidRPr="00D034F2">
        <w:rPr>
          <w:rFonts w:ascii="Arial Narrow" w:hAnsi="Arial Narrow" w:cs="Calibri"/>
          <w:b/>
          <w:sz w:val="22"/>
        </w:rPr>
        <w:t>48 mesiacov</w:t>
      </w:r>
      <w:r>
        <w:rPr>
          <w:rFonts w:ascii="Arial Narrow" w:hAnsi="Arial Narrow" w:cs="Calibri"/>
          <w:sz w:val="22"/>
        </w:rPr>
        <w:t xml:space="preserve"> a</w:t>
      </w:r>
      <w:r w:rsidRPr="00C61F41">
        <w:rPr>
          <w:rFonts w:ascii="Arial Narrow" w:hAnsi="Arial Narrow" w:cs="Calibri"/>
          <w:sz w:val="22"/>
        </w:rPr>
        <w:t xml:space="preserve"> nadobúda platnosť dňom jej podpisu oprávnenými osobami obidvoch </w:t>
      </w:r>
      <w:r>
        <w:rPr>
          <w:rFonts w:ascii="Arial Narrow" w:hAnsi="Arial Narrow" w:cs="Calibri"/>
          <w:sz w:val="22"/>
        </w:rPr>
        <w:t>Účastníkov dohody</w:t>
      </w:r>
      <w:r w:rsidRPr="00C61F41">
        <w:rPr>
          <w:rFonts w:ascii="Arial Narrow" w:hAnsi="Arial Narrow" w:cs="Calibri"/>
          <w:sz w:val="22"/>
        </w:rPr>
        <w:t xml:space="preserve"> a účinnosť dňom nasledujúcim po dni zverejnenia v zmysle bodu 1</w:t>
      </w:r>
      <w:r>
        <w:rPr>
          <w:rFonts w:ascii="Arial Narrow" w:hAnsi="Arial Narrow" w:cs="Calibri"/>
          <w:sz w:val="22"/>
        </w:rPr>
        <w:t>6</w:t>
      </w:r>
      <w:r w:rsidRPr="00C61F41">
        <w:rPr>
          <w:rFonts w:ascii="Arial Narrow" w:hAnsi="Arial Narrow" w:cs="Calibri"/>
          <w:sz w:val="22"/>
        </w:rPr>
        <w:t xml:space="preserve">.2 tohto článku </w:t>
      </w:r>
      <w:r>
        <w:rPr>
          <w:rFonts w:ascii="Arial Narrow" w:hAnsi="Arial Narrow" w:cs="Calibri"/>
          <w:sz w:val="22"/>
        </w:rPr>
        <w:t>Dohody.</w:t>
      </w:r>
      <w:r w:rsidRPr="00C61F41">
        <w:rPr>
          <w:rFonts w:ascii="Arial Narrow" w:hAnsi="Arial Narrow" w:cs="Calibri"/>
          <w:sz w:val="22"/>
        </w:rPr>
        <w:t xml:space="preserve"> </w:t>
      </w:r>
    </w:p>
    <w:p w14:paraId="1DEDE674" w14:textId="77777777" w:rsidR="005D6815" w:rsidRPr="00C61F41" w:rsidRDefault="005D6815" w:rsidP="005D6815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Calibri"/>
          <w:sz w:val="22"/>
        </w:rPr>
      </w:pPr>
    </w:p>
    <w:p w14:paraId="4AAEBAEB" w14:textId="6F9B1CA8" w:rsidR="005D6815" w:rsidRPr="00C61F41" w:rsidRDefault="005D6815" w:rsidP="00F36595">
      <w:pPr>
        <w:pStyle w:val="Odsekzoznamu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Táto </w:t>
      </w:r>
      <w:r>
        <w:rPr>
          <w:rFonts w:ascii="Arial Narrow" w:hAnsi="Arial Narrow" w:cs="Calibri"/>
          <w:sz w:val="22"/>
        </w:rPr>
        <w:t>Dohoda</w:t>
      </w:r>
      <w:r w:rsidRPr="00C61F41">
        <w:rPr>
          <w:rFonts w:ascii="Arial Narrow" w:hAnsi="Arial Narrow" w:cs="Calibri"/>
          <w:sz w:val="22"/>
        </w:rPr>
        <w:t xml:space="preserve"> je povinne zverejňovanou zmluvou v zmysle § 5a zákona č. 211/2000 Z.z. o slobodnom prístupe k informáciám a o zmene a doplnení niektorých zákonov</w:t>
      </w:r>
      <w:r w:rsidR="00F36595">
        <w:rPr>
          <w:rFonts w:ascii="Arial Narrow" w:hAnsi="Arial Narrow" w:cs="Calibri"/>
          <w:sz w:val="22"/>
        </w:rPr>
        <w:t xml:space="preserve"> </w:t>
      </w:r>
      <w:r w:rsidR="00F36595" w:rsidRPr="00F36595">
        <w:rPr>
          <w:rFonts w:ascii="Arial Narrow" w:hAnsi="Arial Narrow" w:cs="Calibri"/>
          <w:b/>
          <w:bCs/>
          <w:sz w:val="22"/>
        </w:rPr>
        <w:t>(</w:t>
      </w:r>
      <w:r w:rsidR="00F36595" w:rsidRPr="00F36595">
        <w:rPr>
          <w:rFonts w:ascii="Arial Narrow" w:hAnsi="Arial Narrow" w:cs="Calibri"/>
          <w:bCs/>
          <w:sz w:val="22"/>
        </w:rPr>
        <w:t>zákon o slobode informácií)</w:t>
      </w:r>
      <w:r w:rsidRPr="00C61F41">
        <w:rPr>
          <w:rFonts w:ascii="Arial Narrow" w:hAnsi="Arial Narrow" w:cs="Calibri"/>
          <w:sz w:val="22"/>
        </w:rPr>
        <w:t xml:space="preserve"> v</w:t>
      </w:r>
      <w:r w:rsidR="00F36595">
        <w:rPr>
          <w:rFonts w:ascii="Arial Narrow" w:hAnsi="Arial Narrow" w:cs="Calibri"/>
          <w:sz w:val="22"/>
        </w:rPr>
        <w:t> </w:t>
      </w:r>
      <w:r w:rsidRPr="00C61F41">
        <w:rPr>
          <w:rFonts w:ascii="Arial Narrow" w:hAnsi="Arial Narrow" w:cs="Calibri"/>
          <w:sz w:val="22"/>
        </w:rPr>
        <w:t>znení</w:t>
      </w:r>
      <w:r w:rsidR="00F36595">
        <w:rPr>
          <w:rFonts w:ascii="Arial Narrow" w:hAnsi="Arial Narrow" w:cs="Calibri"/>
          <w:sz w:val="22"/>
        </w:rPr>
        <w:t xml:space="preserve"> neskorších predpisov</w:t>
      </w:r>
      <w:r w:rsidRPr="00C61F41">
        <w:rPr>
          <w:rFonts w:ascii="Arial Narrow" w:hAnsi="Arial Narrow" w:cs="Calibri"/>
          <w:sz w:val="22"/>
        </w:rPr>
        <w:t xml:space="preserve">. </w:t>
      </w:r>
      <w:r>
        <w:rPr>
          <w:rFonts w:ascii="Arial Narrow" w:hAnsi="Arial Narrow" w:cs="Calibri"/>
          <w:sz w:val="22"/>
        </w:rPr>
        <w:t>Účastníci dohody</w:t>
      </w:r>
      <w:r w:rsidRPr="00C61F41">
        <w:rPr>
          <w:rFonts w:ascii="Arial Narrow" w:hAnsi="Arial Narrow" w:cs="Calibri"/>
          <w:sz w:val="22"/>
        </w:rPr>
        <w:t xml:space="preserve"> berú na vedomie a súhlasia, že táto </w:t>
      </w:r>
      <w:r>
        <w:rPr>
          <w:rFonts w:ascii="Arial Narrow" w:hAnsi="Arial Narrow" w:cs="Calibri"/>
          <w:sz w:val="22"/>
        </w:rPr>
        <w:t>Dohoda</w:t>
      </w:r>
      <w:r w:rsidRPr="00C61F41">
        <w:rPr>
          <w:rFonts w:ascii="Arial Narrow" w:hAnsi="Arial Narrow" w:cs="Calibri"/>
          <w:sz w:val="22"/>
        </w:rPr>
        <w:t xml:space="preserve"> vrátane všetkých jej súčastí a príloh bude zverejnená v Centrálnom registri zmlúv vedenom Úradom vlády Slovenskej republiky. Zverejnenie </w:t>
      </w:r>
      <w:r>
        <w:rPr>
          <w:rFonts w:ascii="Arial Narrow" w:hAnsi="Arial Narrow" w:cs="Calibri"/>
          <w:sz w:val="22"/>
        </w:rPr>
        <w:t xml:space="preserve">Dohody </w:t>
      </w:r>
      <w:r w:rsidRPr="00C61F41">
        <w:rPr>
          <w:rFonts w:ascii="Arial Narrow" w:hAnsi="Arial Narrow" w:cs="Calibri"/>
          <w:sz w:val="22"/>
        </w:rPr>
        <w:t xml:space="preserve">sa nepovažuje za porušenie ani ohrozenie obchodného tajomstva a informácie označené v 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ako dôverné v zmysle § 271 Obchodného zákonníka sa nepovažujú za dôverné. </w:t>
      </w:r>
    </w:p>
    <w:p w14:paraId="2C45ADDA" w14:textId="77777777" w:rsidR="005D6815" w:rsidRPr="00C61F41" w:rsidRDefault="005D6815" w:rsidP="005D6815">
      <w:pPr>
        <w:pStyle w:val="Odsekzoznamu"/>
        <w:rPr>
          <w:rFonts w:ascii="Arial Narrow" w:hAnsi="Arial Narrow" w:cs="Calibri"/>
          <w:sz w:val="22"/>
        </w:rPr>
      </w:pPr>
    </w:p>
    <w:p w14:paraId="082B4DEE" w14:textId="26C1A441" w:rsidR="005D6815" w:rsidRPr="00C61F41" w:rsidRDefault="005D6815" w:rsidP="00F36595">
      <w:pPr>
        <w:pStyle w:val="Odsekzoznamu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Všetky zmeny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možno vykonať výlučne dohodou vo forme očíslovaných písomných dodatkov k tejto </w:t>
      </w:r>
      <w:r>
        <w:rPr>
          <w:rFonts w:ascii="Arial Narrow" w:hAnsi="Arial Narrow" w:cs="Calibri"/>
          <w:sz w:val="22"/>
        </w:rPr>
        <w:t>Dohod</w:t>
      </w:r>
      <w:r w:rsidR="00AC388B">
        <w:rPr>
          <w:rFonts w:ascii="Arial Narrow" w:hAnsi="Arial Narrow" w:cs="Calibri"/>
          <w:sz w:val="22"/>
        </w:rPr>
        <w:t>e</w:t>
      </w:r>
      <w:r w:rsidRPr="00C61F41">
        <w:rPr>
          <w:rFonts w:ascii="Arial Narrow" w:hAnsi="Arial Narrow" w:cs="Calibri"/>
          <w:sz w:val="22"/>
        </w:rPr>
        <w:t xml:space="preserve">, podpísaných zástupcami oboch </w:t>
      </w:r>
      <w:r>
        <w:rPr>
          <w:rFonts w:ascii="Arial Narrow" w:hAnsi="Arial Narrow" w:cs="Calibri"/>
          <w:sz w:val="22"/>
        </w:rPr>
        <w:t>Účastníkov dohody.</w:t>
      </w:r>
    </w:p>
    <w:p w14:paraId="00594CC0" w14:textId="77777777" w:rsidR="005D6815" w:rsidRPr="00C61F41" w:rsidRDefault="005D6815" w:rsidP="005D6815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</w:p>
    <w:p w14:paraId="7CE21872" w14:textId="1CA742CE" w:rsidR="005D6815" w:rsidRPr="00C61F41" w:rsidRDefault="005D6815" w:rsidP="00F36595">
      <w:pPr>
        <w:pStyle w:val="Odsekzoznamu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Práva a povinnosti </w:t>
      </w:r>
      <w:r>
        <w:rPr>
          <w:rFonts w:ascii="Arial Narrow" w:hAnsi="Arial Narrow" w:cs="Calibri"/>
          <w:sz w:val="22"/>
        </w:rPr>
        <w:t>Účastníkov dohody</w:t>
      </w:r>
      <w:r w:rsidRPr="00C61F41">
        <w:rPr>
          <w:rFonts w:ascii="Arial Narrow" w:hAnsi="Arial Narrow" w:cs="Calibri"/>
          <w:sz w:val="22"/>
        </w:rPr>
        <w:t xml:space="preserve">, ktoré nie sú výslovne upravené v tejto </w:t>
      </w:r>
      <w:r>
        <w:rPr>
          <w:rFonts w:ascii="Arial Narrow" w:hAnsi="Arial Narrow" w:cs="Calibri"/>
          <w:sz w:val="22"/>
        </w:rPr>
        <w:t>Dohode</w:t>
      </w:r>
      <w:r w:rsidRPr="00C61F41">
        <w:rPr>
          <w:rFonts w:ascii="Arial Narrow" w:hAnsi="Arial Narrow" w:cs="Calibri"/>
          <w:sz w:val="22"/>
        </w:rPr>
        <w:t xml:space="preserve"> sa riadia príslušnými ustanoveniami Obchodn</w:t>
      </w:r>
      <w:r w:rsidR="00AC388B">
        <w:rPr>
          <w:rFonts w:ascii="Arial Narrow" w:hAnsi="Arial Narrow" w:cs="Calibri"/>
          <w:sz w:val="22"/>
        </w:rPr>
        <w:t>ého</w:t>
      </w:r>
      <w:r w:rsidRPr="00C61F41">
        <w:rPr>
          <w:rFonts w:ascii="Arial Narrow" w:hAnsi="Arial Narrow" w:cs="Calibri"/>
          <w:sz w:val="22"/>
        </w:rPr>
        <w:t xml:space="preserve"> zákonník</w:t>
      </w:r>
      <w:r w:rsidR="00AC388B">
        <w:rPr>
          <w:rFonts w:ascii="Arial Narrow" w:hAnsi="Arial Narrow" w:cs="Calibri"/>
          <w:sz w:val="22"/>
        </w:rPr>
        <w:t>a</w:t>
      </w:r>
      <w:r w:rsidRPr="00C61F41">
        <w:rPr>
          <w:rFonts w:ascii="Arial Narrow" w:hAnsi="Arial Narrow" w:cs="Calibri"/>
          <w:sz w:val="22"/>
        </w:rPr>
        <w:t xml:space="preserve"> a súvisiacimi ostatnými všeobecne záväznými predpismi platnými a účinným v Slovenskej republike.</w:t>
      </w:r>
    </w:p>
    <w:p w14:paraId="08D0BE30" w14:textId="77777777" w:rsidR="005D6815" w:rsidRPr="00C61F41" w:rsidRDefault="005D6815" w:rsidP="005D6815">
      <w:pPr>
        <w:pStyle w:val="Odsekzoznamu"/>
        <w:rPr>
          <w:rFonts w:ascii="Arial Narrow" w:hAnsi="Arial Narrow" w:cs="Calibri"/>
          <w:sz w:val="22"/>
        </w:rPr>
      </w:pPr>
    </w:p>
    <w:p w14:paraId="4B1CE12C" w14:textId="77777777" w:rsidR="005D6815" w:rsidRPr="00C61F41" w:rsidRDefault="005D6815" w:rsidP="00F36595">
      <w:pPr>
        <w:pStyle w:val="Odsekzoznamu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Táto </w:t>
      </w:r>
      <w:r>
        <w:rPr>
          <w:rFonts w:ascii="Arial Narrow" w:hAnsi="Arial Narrow" w:cs="Calibri"/>
          <w:sz w:val="22"/>
        </w:rPr>
        <w:t>Dohoda</w:t>
      </w:r>
      <w:r w:rsidRPr="00C61F41">
        <w:rPr>
          <w:rFonts w:ascii="Arial Narrow" w:hAnsi="Arial Narrow" w:cs="Calibri"/>
          <w:sz w:val="22"/>
        </w:rPr>
        <w:t xml:space="preserve"> je vyhotovená v </w:t>
      </w:r>
      <w:r>
        <w:rPr>
          <w:rFonts w:ascii="Arial Narrow" w:hAnsi="Arial Narrow" w:cs="Calibri"/>
          <w:sz w:val="22"/>
        </w:rPr>
        <w:t>5</w:t>
      </w:r>
      <w:r w:rsidRPr="00C61F41">
        <w:rPr>
          <w:rFonts w:ascii="Arial Narrow" w:hAnsi="Arial Narrow" w:cs="Calibri"/>
          <w:sz w:val="22"/>
        </w:rPr>
        <w:t xml:space="preserve"> (</w:t>
      </w:r>
      <w:r>
        <w:rPr>
          <w:rFonts w:ascii="Arial Narrow" w:hAnsi="Arial Narrow" w:cs="Calibri"/>
          <w:sz w:val="22"/>
        </w:rPr>
        <w:t>piatich</w:t>
      </w:r>
      <w:r w:rsidRPr="00C61F41">
        <w:rPr>
          <w:rFonts w:ascii="Arial Narrow" w:hAnsi="Arial Narrow" w:cs="Calibri"/>
          <w:sz w:val="22"/>
        </w:rPr>
        <w:t>) rovnopisoch v slovenskom jazyku</w:t>
      </w:r>
      <w:r w:rsidR="00F36595">
        <w:rPr>
          <w:rFonts w:ascii="Arial Narrow" w:hAnsi="Arial Narrow" w:cs="Calibri"/>
          <w:sz w:val="22"/>
        </w:rPr>
        <w:t xml:space="preserve"> s platnosťou originálu</w:t>
      </w:r>
      <w:r w:rsidRPr="00C61F41">
        <w:rPr>
          <w:rFonts w:ascii="Arial Narrow" w:hAnsi="Arial Narrow" w:cs="Calibri"/>
          <w:sz w:val="22"/>
        </w:rPr>
        <w:t xml:space="preserve">, z ktorých OBJEDNÁVATEĽ obdrží </w:t>
      </w:r>
      <w:r>
        <w:rPr>
          <w:rFonts w:ascii="Arial Narrow" w:hAnsi="Arial Narrow" w:cs="Calibri"/>
          <w:sz w:val="22"/>
        </w:rPr>
        <w:t>3</w:t>
      </w:r>
      <w:r w:rsidRPr="00C61F41">
        <w:rPr>
          <w:rFonts w:ascii="Arial Narrow" w:hAnsi="Arial Narrow" w:cs="Calibri"/>
          <w:sz w:val="22"/>
        </w:rPr>
        <w:t xml:space="preserve"> (</w:t>
      </w:r>
      <w:r>
        <w:rPr>
          <w:rFonts w:ascii="Arial Narrow" w:hAnsi="Arial Narrow" w:cs="Calibri"/>
          <w:sz w:val="22"/>
        </w:rPr>
        <w:t>tri</w:t>
      </w:r>
      <w:r w:rsidRPr="00C61F41">
        <w:rPr>
          <w:rFonts w:ascii="Arial Narrow" w:hAnsi="Arial Narrow" w:cs="Calibri"/>
          <w:sz w:val="22"/>
        </w:rPr>
        <w:t xml:space="preserve">) rovnopisy a POSKYTOVATEĽ obdrží 2 (dva) rovnopisy. </w:t>
      </w:r>
    </w:p>
    <w:p w14:paraId="2DF7357E" w14:textId="77777777" w:rsidR="005D6815" w:rsidRPr="00C61F41" w:rsidRDefault="005D6815" w:rsidP="005D6815">
      <w:pPr>
        <w:pStyle w:val="Odsekzoznamu"/>
        <w:rPr>
          <w:rFonts w:ascii="Arial Narrow" w:hAnsi="Arial Narrow" w:cs="Calibri"/>
          <w:sz w:val="22"/>
        </w:rPr>
      </w:pPr>
    </w:p>
    <w:p w14:paraId="7FCBFAD0" w14:textId="77777777" w:rsidR="005D6815" w:rsidRPr="00C61F41" w:rsidRDefault="005D6815" w:rsidP="00F36595">
      <w:pPr>
        <w:pStyle w:val="Odsekzoznamu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Neoddeliteľnou súčasťou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sú nasledujúce prílohy:</w:t>
      </w:r>
    </w:p>
    <w:p w14:paraId="4F61E7CF" w14:textId="77777777" w:rsidR="005D6815" w:rsidRPr="00C61F41" w:rsidRDefault="005D6815" w:rsidP="00B635A8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65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Príloha č. 1: </w:t>
      </w:r>
      <w:r>
        <w:rPr>
          <w:rFonts w:ascii="Arial Narrow" w:hAnsi="Arial Narrow" w:cs="Calibri"/>
          <w:sz w:val="22"/>
        </w:rPr>
        <w:t>Cenník náhradných dielov a servisných úkonov</w:t>
      </w:r>
    </w:p>
    <w:p w14:paraId="7A06DFEA" w14:textId="77777777" w:rsidR="005D6815" w:rsidRPr="00C61F41" w:rsidRDefault="005D6815" w:rsidP="00B635A8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65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Príloha č. 2 :</w:t>
      </w:r>
      <w:r>
        <w:rPr>
          <w:rFonts w:ascii="Arial Narrow" w:hAnsi="Arial Narrow" w:cs="Calibri"/>
          <w:sz w:val="22"/>
        </w:rPr>
        <w:t xml:space="preserve"> Vzor servisného protokolu</w:t>
      </w:r>
    </w:p>
    <w:p w14:paraId="74C90D8A" w14:textId="77777777" w:rsidR="005D6815" w:rsidRPr="00C61F41" w:rsidRDefault="005D6815" w:rsidP="00B635A8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65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Príloha č. 3: Systém HelpDesk</w:t>
      </w:r>
    </w:p>
    <w:p w14:paraId="601958F2" w14:textId="77777777" w:rsidR="005D6815" w:rsidRPr="00C61F41" w:rsidRDefault="005D6815" w:rsidP="00B635A8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Príloha č. 4: Oprávnené osoby Zmluvných strán,</w:t>
      </w:r>
    </w:p>
    <w:p w14:paraId="477638D2" w14:textId="77777777" w:rsidR="005D6815" w:rsidRPr="00C61F41" w:rsidRDefault="005D6815" w:rsidP="00B635A8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65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Príloha č. 5: Zoznam subdodávateľov</w:t>
      </w:r>
    </w:p>
    <w:p w14:paraId="1D6EA243" w14:textId="77777777" w:rsidR="005D6815" w:rsidRPr="00C61F41" w:rsidRDefault="005D6815" w:rsidP="005D6815">
      <w:pPr>
        <w:tabs>
          <w:tab w:val="left" w:pos="993"/>
        </w:tabs>
        <w:ind w:left="993"/>
        <w:jc w:val="both"/>
        <w:rPr>
          <w:rFonts w:ascii="Arial Narrow" w:hAnsi="Arial Narrow" w:cs="Calibri"/>
          <w:sz w:val="22"/>
        </w:rPr>
      </w:pPr>
    </w:p>
    <w:p w14:paraId="3853B33D" w14:textId="77777777" w:rsidR="005D6815" w:rsidRPr="00C61F41" w:rsidRDefault="005D6815" w:rsidP="00F36595">
      <w:pPr>
        <w:pStyle w:val="Odsekzoznamu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 xml:space="preserve">Zmluvné strany vyhlasujú, že si túto </w:t>
      </w:r>
      <w:r>
        <w:rPr>
          <w:rFonts w:ascii="Arial Narrow" w:hAnsi="Arial Narrow" w:cs="Calibri"/>
          <w:sz w:val="22"/>
        </w:rPr>
        <w:t>Dohodu</w:t>
      </w:r>
      <w:r w:rsidRPr="00C61F41">
        <w:rPr>
          <w:rFonts w:ascii="Arial Narrow" w:hAnsi="Arial Narrow" w:cs="Calibri"/>
          <w:sz w:val="22"/>
        </w:rPr>
        <w:t xml:space="preserve"> prečítali, jej obsahu porozumeli a na znak toho, že obsah tejto </w:t>
      </w:r>
      <w:r>
        <w:rPr>
          <w:rFonts w:ascii="Arial Narrow" w:hAnsi="Arial Narrow" w:cs="Calibri"/>
          <w:sz w:val="22"/>
        </w:rPr>
        <w:t>Dohody</w:t>
      </w:r>
      <w:r w:rsidRPr="00C61F41">
        <w:rPr>
          <w:rFonts w:ascii="Arial Narrow" w:hAnsi="Arial Narrow" w:cs="Calibri"/>
          <w:sz w:val="22"/>
        </w:rPr>
        <w:t xml:space="preserve"> zodpovedá ich skutočnej a slobodnej vôli, ju podpisujú.</w:t>
      </w:r>
    </w:p>
    <w:p w14:paraId="7E100F43" w14:textId="77777777" w:rsidR="005D6815" w:rsidRPr="00C61F41" w:rsidRDefault="005D6815" w:rsidP="005D6815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</w:p>
    <w:p w14:paraId="492670F4" w14:textId="77777777" w:rsidR="005D6815" w:rsidRPr="00C61F41" w:rsidRDefault="005D6815" w:rsidP="005D6815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Za OBJEDNÁVATEĽA:</w:t>
      </w:r>
      <w:r w:rsidRPr="00C61F41">
        <w:rPr>
          <w:rFonts w:ascii="Arial Narrow" w:hAnsi="Arial Narrow" w:cs="Calibri"/>
          <w:sz w:val="22"/>
        </w:rPr>
        <w:tab/>
      </w:r>
      <w:r w:rsidRPr="00C61F41">
        <w:rPr>
          <w:rFonts w:ascii="Arial Narrow" w:hAnsi="Arial Narrow" w:cs="Calibri"/>
          <w:sz w:val="22"/>
        </w:rPr>
        <w:tab/>
      </w:r>
      <w:r w:rsidRPr="00C61F41">
        <w:rPr>
          <w:rFonts w:ascii="Arial Narrow" w:hAnsi="Arial Narrow" w:cs="Calibri"/>
          <w:sz w:val="22"/>
        </w:rPr>
        <w:tab/>
      </w:r>
      <w:r w:rsidRPr="00C61F41">
        <w:rPr>
          <w:rFonts w:ascii="Arial Narrow" w:hAnsi="Arial Narrow" w:cs="Calibri"/>
          <w:sz w:val="22"/>
        </w:rPr>
        <w:tab/>
      </w:r>
      <w:r w:rsidRPr="00C61F41">
        <w:rPr>
          <w:rFonts w:ascii="Arial Narrow" w:hAnsi="Arial Narrow" w:cs="Calibri"/>
          <w:sz w:val="22"/>
        </w:rPr>
        <w:tab/>
        <w:t>Za POSKYTOVATEĽA:</w:t>
      </w:r>
    </w:p>
    <w:p w14:paraId="62C824F8" w14:textId="77777777" w:rsidR="005D6815" w:rsidRPr="00C61F41" w:rsidRDefault="005D6815" w:rsidP="005D6815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</w:p>
    <w:p w14:paraId="333F2040" w14:textId="77777777" w:rsidR="005D6815" w:rsidRPr="00C61F41" w:rsidRDefault="005D6815" w:rsidP="005D6815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  <w:r w:rsidRPr="00C61F41">
        <w:rPr>
          <w:rFonts w:ascii="Arial Narrow" w:hAnsi="Arial Narrow" w:cs="Calibri"/>
          <w:sz w:val="22"/>
        </w:rPr>
        <w:t>V ................., dňa................</w:t>
      </w:r>
      <w:r w:rsidRPr="00C61F41">
        <w:rPr>
          <w:rFonts w:ascii="Arial Narrow" w:hAnsi="Arial Narrow" w:cs="Calibri"/>
          <w:sz w:val="22"/>
        </w:rPr>
        <w:tab/>
      </w:r>
      <w:r w:rsidRPr="00C61F41">
        <w:rPr>
          <w:rFonts w:ascii="Arial Narrow" w:hAnsi="Arial Narrow" w:cs="Calibri"/>
          <w:sz w:val="22"/>
        </w:rPr>
        <w:tab/>
      </w:r>
      <w:r w:rsidRPr="00C61F41">
        <w:rPr>
          <w:rFonts w:ascii="Arial Narrow" w:hAnsi="Arial Narrow" w:cs="Calibri"/>
          <w:sz w:val="22"/>
        </w:rPr>
        <w:tab/>
      </w:r>
      <w:r w:rsidRPr="00C61F41">
        <w:rPr>
          <w:rFonts w:ascii="Arial Narrow" w:hAnsi="Arial Narrow" w:cs="Calibri"/>
          <w:sz w:val="22"/>
        </w:rPr>
        <w:tab/>
        <w:t>V ................., dňa................</w:t>
      </w:r>
    </w:p>
    <w:p w14:paraId="7DE2B463" w14:textId="04546DA8" w:rsidR="005D6815" w:rsidRPr="00C61F41" w:rsidRDefault="005D6815" w:rsidP="005D6815">
      <w:pPr>
        <w:rPr>
          <w:rFonts w:ascii="Arial Narrow" w:hAnsi="Arial Narrow" w:cs="Calibri"/>
          <w:sz w:val="22"/>
        </w:rPr>
      </w:pPr>
    </w:p>
    <w:p w14:paraId="7D2F31C6" w14:textId="77777777" w:rsidR="00D85454" w:rsidRDefault="005D6815" w:rsidP="00F36595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61F41">
        <w:rPr>
          <w:rFonts w:ascii="Arial Narrow" w:hAnsi="Arial Narrow" w:cs="Calibri"/>
          <w:bCs/>
          <w:sz w:val="22"/>
        </w:rPr>
        <w:t>............................................</w:t>
      </w:r>
      <w:r w:rsidRPr="00C61F41">
        <w:rPr>
          <w:rFonts w:ascii="Arial Narrow" w:hAnsi="Arial Narrow" w:cs="Calibri"/>
          <w:bCs/>
          <w:sz w:val="22"/>
        </w:rPr>
        <w:tab/>
      </w:r>
      <w:r w:rsidRPr="00C61F41">
        <w:rPr>
          <w:rFonts w:ascii="Arial Narrow" w:hAnsi="Arial Narrow" w:cs="Calibri"/>
          <w:bCs/>
          <w:sz w:val="22"/>
        </w:rPr>
        <w:tab/>
      </w:r>
      <w:r w:rsidRPr="00C61F41">
        <w:rPr>
          <w:rFonts w:ascii="Arial Narrow" w:hAnsi="Arial Narrow" w:cs="Calibri"/>
          <w:bCs/>
          <w:sz w:val="22"/>
        </w:rPr>
        <w:tab/>
      </w:r>
      <w:r w:rsidRPr="00C61F41">
        <w:rPr>
          <w:rFonts w:ascii="Arial Narrow" w:hAnsi="Arial Narrow" w:cs="Calibri"/>
          <w:bCs/>
          <w:sz w:val="22"/>
        </w:rPr>
        <w:tab/>
        <w:t>............................................</w:t>
      </w:r>
      <w:r>
        <w:rPr>
          <w:rFonts w:ascii="Arial Narrow" w:hAnsi="Arial Narrow" w:cs="Arial"/>
        </w:rPr>
        <w:t xml:space="preserve"> </w:t>
      </w:r>
      <w:bookmarkStart w:id="3" w:name="_GoBack"/>
      <w:bookmarkEnd w:id="3"/>
    </w:p>
    <w:sectPr w:rsidR="00D85454" w:rsidSect="00D5104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142D9" w14:textId="77777777" w:rsidR="002B7825" w:rsidRDefault="002B7825" w:rsidP="00E4407D">
      <w:pPr>
        <w:spacing w:after="0" w:line="240" w:lineRule="auto"/>
      </w:pPr>
      <w:r>
        <w:separator/>
      </w:r>
    </w:p>
  </w:endnote>
  <w:endnote w:type="continuationSeparator" w:id="0">
    <w:p w14:paraId="5758710F" w14:textId="77777777" w:rsidR="002B7825" w:rsidRDefault="002B7825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35BB1" w14:textId="3ED4AB26" w:rsidR="00BA5C20" w:rsidRPr="00881D0D" w:rsidRDefault="00BA5C20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5D6815">
      <w:rPr>
        <w:rFonts w:ascii="Arial Narrow" w:hAnsi="Arial Narrow"/>
        <w:sz w:val="16"/>
        <w:szCs w:val="16"/>
        <w:lang w:val="sk-SK"/>
      </w:rPr>
      <w:t>Servis, údržba a profylaktika tlačových multifunkčných a kopírovacích zariadení rezortu Ministerstva vnútra SR</w:t>
    </w:r>
    <w:r w:rsidRPr="00881D0D">
      <w:rPr>
        <w:rFonts w:ascii="Arial Narrow" w:hAnsi="Arial Narrow"/>
        <w:sz w:val="16"/>
        <w:szCs w:val="16"/>
        <w:lang w:val="sk-SK"/>
      </w:rPr>
      <w:tab/>
      <w:t xml:space="preserve">Strana </w:t>
    </w:r>
    <w:r w:rsidRPr="00881D0D">
      <w:rPr>
        <w:rFonts w:ascii="Arial Narrow" w:hAnsi="Arial Narrow"/>
        <w:sz w:val="16"/>
        <w:szCs w:val="16"/>
      </w:rPr>
      <w:fldChar w:fldCharType="begin"/>
    </w:r>
    <w:r w:rsidRPr="00881D0D">
      <w:rPr>
        <w:rFonts w:ascii="Arial Narrow" w:hAnsi="Arial Narrow"/>
        <w:sz w:val="16"/>
        <w:szCs w:val="16"/>
      </w:rPr>
      <w:instrText>PAGE   \* MERGEFORMAT</w:instrText>
    </w:r>
    <w:r w:rsidRPr="00881D0D">
      <w:rPr>
        <w:rFonts w:ascii="Arial Narrow" w:hAnsi="Arial Narrow"/>
        <w:sz w:val="16"/>
        <w:szCs w:val="16"/>
      </w:rPr>
      <w:fldChar w:fldCharType="separate"/>
    </w:r>
    <w:r w:rsidR="00AB306B" w:rsidRPr="00AB306B">
      <w:rPr>
        <w:rFonts w:ascii="Arial Narrow" w:hAnsi="Arial Narrow"/>
        <w:noProof/>
        <w:sz w:val="16"/>
        <w:szCs w:val="16"/>
        <w:lang w:val="sk-SK"/>
      </w:rPr>
      <w:t>12</w:t>
    </w:r>
    <w:r w:rsidRPr="00881D0D">
      <w:rPr>
        <w:rFonts w:ascii="Arial Narrow" w:hAnsi="Arial Narrow"/>
        <w:sz w:val="16"/>
        <w:szCs w:val="16"/>
      </w:rPr>
      <w:fldChar w:fldCharType="end"/>
    </w:r>
  </w:p>
  <w:p w14:paraId="2F4192E2" w14:textId="77777777" w:rsidR="00BA5C20" w:rsidRDefault="00BA5C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CF790" w14:textId="77777777" w:rsidR="002B7825" w:rsidRDefault="002B7825" w:rsidP="00E4407D">
      <w:pPr>
        <w:spacing w:after="0" w:line="240" w:lineRule="auto"/>
      </w:pPr>
      <w:r>
        <w:separator/>
      </w:r>
    </w:p>
  </w:footnote>
  <w:footnote w:type="continuationSeparator" w:id="0">
    <w:p w14:paraId="24DB570C" w14:textId="77777777" w:rsidR="002B7825" w:rsidRDefault="002B7825" w:rsidP="00E4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251"/>
    <w:multiLevelType w:val="hybridMultilevel"/>
    <w:tmpl w:val="2FC05C1E"/>
    <w:lvl w:ilvl="0" w:tplc="BB9858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3A0E1D"/>
    <w:multiLevelType w:val="multilevel"/>
    <w:tmpl w:val="7514DCA8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D418B8"/>
    <w:multiLevelType w:val="multilevel"/>
    <w:tmpl w:val="0190311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AB31E0"/>
    <w:multiLevelType w:val="multilevel"/>
    <w:tmpl w:val="FA788CC8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EE3251C"/>
    <w:multiLevelType w:val="multilevel"/>
    <w:tmpl w:val="EDEE7D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1255E8"/>
    <w:multiLevelType w:val="multilevel"/>
    <w:tmpl w:val="C24699F8"/>
    <w:lvl w:ilvl="0">
      <w:start w:val="5"/>
      <w:numFmt w:val="upperRoman"/>
      <w:lvlText w:val="%1."/>
      <w:lvlJc w:val="left"/>
      <w:pPr>
        <w:ind w:left="3839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8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7C4BE1"/>
    <w:multiLevelType w:val="hybridMultilevel"/>
    <w:tmpl w:val="6FF0CB76"/>
    <w:lvl w:ilvl="0" w:tplc="97AE5BFE">
      <w:start w:val="1"/>
      <w:numFmt w:val="decimal"/>
      <w:lvlText w:val="%10.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C6A26"/>
    <w:multiLevelType w:val="multilevel"/>
    <w:tmpl w:val="71FC5E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CF3C29"/>
    <w:multiLevelType w:val="multilevel"/>
    <w:tmpl w:val="2BCE0808"/>
    <w:lvl w:ilvl="0">
      <w:start w:val="1"/>
      <w:numFmt w:val="lowerLetter"/>
      <w:lvlText w:val="%1)"/>
      <w:lvlJc w:val="left"/>
      <w:pPr>
        <w:ind w:left="555" w:hanging="555"/>
      </w:pPr>
      <w:rPr>
        <w:rFonts w:ascii="Arial Narrow" w:eastAsia="Times New Roman" w:hAnsi="Arial Narrow" w:cs="Times New Roman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5" w15:restartNumberingAfterBreak="0">
    <w:nsid w:val="4A487011"/>
    <w:multiLevelType w:val="multilevel"/>
    <w:tmpl w:val="D2B055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16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7" w15:restartNumberingAfterBreak="0">
    <w:nsid w:val="566F273F"/>
    <w:multiLevelType w:val="multilevel"/>
    <w:tmpl w:val="C518AC54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  <w:color w:val="auto"/>
      </w:rPr>
    </w:lvl>
  </w:abstractNum>
  <w:abstractNum w:abstractNumId="18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616BAD"/>
    <w:multiLevelType w:val="multilevel"/>
    <w:tmpl w:val="A3709A8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20" w15:restartNumberingAfterBreak="0">
    <w:nsid w:val="5F366AA3"/>
    <w:multiLevelType w:val="multilevel"/>
    <w:tmpl w:val="AA4259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64F30BB3"/>
    <w:multiLevelType w:val="multilevel"/>
    <w:tmpl w:val="F32A4B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4" w15:restartNumberingAfterBreak="0">
    <w:nsid w:val="73E01827"/>
    <w:multiLevelType w:val="multilevel"/>
    <w:tmpl w:val="D98EBA5E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 Narrow" w:hAnsi="Arial Narrow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63A728F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7F66CEC"/>
    <w:multiLevelType w:val="multilevel"/>
    <w:tmpl w:val="90D23942"/>
    <w:lvl w:ilvl="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DBE30F8"/>
    <w:multiLevelType w:val="multilevel"/>
    <w:tmpl w:val="2B3C079C"/>
    <w:styleLink w:val="tl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30"/>
  </w:num>
  <w:num w:numId="4">
    <w:abstractNumId w:val="29"/>
  </w:num>
  <w:num w:numId="5">
    <w:abstractNumId w:val="4"/>
  </w:num>
  <w:num w:numId="6">
    <w:abstractNumId w:val="28"/>
  </w:num>
  <w:num w:numId="7">
    <w:abstractNumId w:val="26"/>
  </w:num>
  <w:num w:numId="8">
    <w:abstractNumId w:val="9"/>
  </w:num>
  <w:num w:numId="9">
    <w:abstractNumId w:val="8"/>
  </w:num>
  <w:num w:numId="10">
    <w:abstractNumId w:val="10"/>
  </w:num>
  <w:num w:numId="11">
    <w:abstractNumId w:val="11"/>
  </w:num>
  <w:num w:numId="12">
    <w:abstractNumId w:val="18"/>
  </w:num>
  <w:num w:numId="13">
    <w:abstractNumId w:val="23"/>
  </w:num>
  <w:num w:numId="14">
    <w:abstractNumId w:val="22"/>
  </w:num>
  <w:num w:numId="15">
    <w:abstractNumId w:val="13"/>
  </w:num>
  <w:num w:numId="16">
    <w:abstractNumId w:val="24"/>
  </w:num>
  <w:num w:numId="17">
    <w:abstractNumId w:val="21"/>
  </w:num>
  <w:num w:numId="18">
    <w:abstractNumId w:val="25"/>
  </w:num>
  <w:num w:numId="19">
    <w:abstractNumId w:val="0"/>
  </w:num>
  <w:num w:numId="20">
    <w:abstractNumId w:val="17"/>
  </w:num>
  <w:num w:numId="21">
    <w:abstractNumId w:val="15"/>
  </w:num>
  <w:num w:numId="22">
    <w:abstractNumId w:val="12"/>
  </w:num>
  <w:num w:numId="23">
    <w:abstractNumId w:val="19"/>
  </w:num>
  <w:num w:numId="24">
    <w:abstractNumId w:val="6"/>
  </w:num>
  <w:num w:numId="25">
    <w:abstractNumId w:val="20"/>
  </w:num>
  <w:num w:numId="26">
    <w:abstractNumId w:val="1"/>
  </w:num>
  <w:num w:numId="27">
    <w:abstractNumId w:val="3"/>
  </w:num>
  <w:num w:numId="28">
    <w:abstractNumId w:val="7"/>
  </w:num>
  <w:num w:numId="29">
    <w:abstractNumId w:val="14"/>
  </w:num>
  <w:num w:numId="30">
    <w:abstractNumId w:val="5"/>
  </w:num>
  <w:num w:numId="31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3C"/>
    <w:rsid w:val="000336C9"/>
    <w:rsid w:val="000473BD"/>
    <w:rsid w:val="00056935"/>
    <w:rsid w:val="000805F0"/>
    <w:rsid w:val="000A4A39"/>
    <w:rsid w:val="000B6E04"/>
    <w:rsid w:val="000F5E33"/>
    <w:rsid w:val="001079ED"/>
    <w:rsid w:val="00133335"/>
    <w:rsid w:val="0018156B"/>
    <w:rsid w:val="001A38BA"/>
    <w:rsid w:val="001C23AC"/>
    <w:rsid w:val="001C5A5A"/>
    <w:rsid w:val="001D21CF"/>
    <w:rsid w:val="00204B20"/>
    <w:rsid w:val="002315C9"/>
    <w:rsid w:val="00243D66"/>
    <w:rsid w:val="00251FB2"/>
    <w:rsid w:val="00261264"/>
    <w:rsid w:val="00263459"/>
    <w:rsid w:val="002A5B06"/>
    <w:rsid w:val="002B3066"/>
    <w:rsid w:val="002B3284"/>
    <w:rsid w:val="002B7825"/>
    <w:rsid w:val="002C1BEF"/>
    <w:rsid w:val="00304D99"/>
    <w:rsid w:val="003158D3"/>
    <w:rsid w:val="0032061F"/>
    <w:rsid w:val="00322122"/>
    <w:rsid w:val="00323706"/>
    <w:rsid w:val="00327A2D"/>
    <w:rsid w:val="00333718"/>
    <w:rsid w:val="00347BDD"/>
    <w:rsid w:val="00353984"/>
    <w:rsid w:val="00364040"/>
    <w:rsid w:val="003B63C1"/>
    <w:rsid w:val="003F2D00"/>
    <w:rsid w:val="003F69E8"/>
    <w:rsid w:val="00421DB6"/>
    <w:rsid w:val="004232CB"/>
    <w:rsid w:val="00444376"/>
    <w:rsid w:val="00444A20"/>
    <w:rsid w:val="004555B9"/>
    <w:rsid w:val="00461CD7"/>
    <w:rsid w:val="004A4B57"/>
    <w:rsid w:val="004C793B"/>
    <w:rsid w:val="004F61F0"/>
    <w:rsid w:val="00512E93"/>
    <w:rsid w:val="00515D82"/>
    <w:rsid w:val="005630FA"/>
    <w:rsid w:val="0056395A"/>
    <w:rsid w:val="0056466E"/>
    <w:rsid w:val="0057020A"/>
    <w:rsid w:val="00595F05"/>
    <w:rsid w:val="005A32DD"/>
    <w:rsid w:val="005D6815"/>
    <w:rsid w:val="005E263D"/>
    <w:rsid w:val="005F53A8"/>
    <w:rsid w:val="00601EA0"/>
    <w:rsid w:val="0061737F"/>
    <w:rsid w:val="00625714"/>
    <w:rsid w:val="00627F0B"/>
    <w:rsid w:val="006438B5"/>
    <w:rsid w:val="00645149"/>
    <w:rsid w:val="00672A18"/>
    <w:rsid w:val="00691E9B"/>
    <w:rsid w:val="006D61C4"/>
    <w:rsid w:val="00722EEC"/>
    <w:rsid w:val="00757DA6"/>
    <w:rsid w:val="0079023D"/>
    <w:rsid w:val="007A3E0B"/>
    <w:rsid w:val="007D0E51"/>
    <w:rsid w:val="007F5183"/>
    <w:rsid w:val="00800C34"/>
    <w:rsid w:val="008275B8"/>
    <w:rsid w:val="008407CD"/>
    <w:rsid w:val="00854712"/>
    <w:rsid w:val="00856831"/>
    <w:rsid w:val="00887499"/>
    <w:rsid w:val="008A29E7"/>
    <w:rsid w:val="008B08C6"/>
    <w:rsid w:val="008B4750"/>
    <w:rsid w:val="008D235D"/>
    <w:rsid w:val="008D3888"/>
    <w:rsid w:val="00972868"/>
    <w:rsid w:val="00981C88"/>
    <w:rsid w:val="00984C9F"/>
    <w:rsid w:val="009A6CEE"/>
    <w:rsid w:val="009C34FC"/>
    <w:rsid w:val="009D1107"/>
    <w:rsid w:val="00A2146A"/>
    <w:rsid w:val="00A967C6"/>
    <w:rsid w:val="00AB306B"/>
    <w:rsid w:val="00AC388B"/>
    <w:rsid w:val="00AE7189"/>
    <w:rsid w:val="00AF3F63"/>
    <w:rsid w:val="00B35C50"/>
    <w:rsid w:val="00B62834"/>
    <w:rsid w:val="00B635A8"/>
    <w:rsid w:val="00B72F8B"/>
    <w:rsid w:val="00B73406"/>
    <w:rsid w:val="00B77CB9"/>
    <w:rsid w:val="00B81545"/>
    <w:rsid w:val="00B97E9C"/>
    <w:rsid w:val="00BA5C20"/>
    <w:rsid w:val="00BD4294"/>
    <w:rsid w:val="00BF2004"/>
    <w:rsid w:val="00C16D2F"/>
    <w:rsid w:val="00C422BD"/>
    <w:rsid w:val="00C44A3A"/>
    <w:rsid w:val="00C50629"/>
    <w:rsid w:val="00C57331"/>
    <w:rsid w:val="00C72B20"/>
    <w:rsid w:val="00C8515F"/>
    <w:rsid w:val="00CE5275"/>
    <w:rsid w:val="00CF4C44"/>
    <w:rsid w:val="00D01D0F"/>
    <w:rsid w:val="00D20BA5"/>
    <w:rsid w:val="00D219EB"/>
    <w:rsid w:val="00D23351"/>
    <w:rsid w:val="00D40CE8"/>
    <w:rsid w:val="00D51042"/>
    <w:rsid w:val="00D7698D"/>
    <w:rsid w:val="00D77523"/>
    <w:rsid w:val="00D81326"/>
    <w:rsid w:val="00D814F6"/>
    <w:rsid w:val="00D85454"/>
    <w:rsid w:val="00DA00B9"/>
    <w:rsid w:val="00DA3E9C"/>
    <w:rsid w:val="00DC7DEF"/>
    <w:rsid w:val="00E04AB8"/>
    <w:rsid w:val="00E4407D"/>
    <w:rsid w:val="00E55023"/>
    <w:rsid w:val="00E74E81"/>
    <w:rsid w:val="00EA06AD"/>
    <w:rsid w:val="00EA292A"/>
    <w:rsid w:val="00EC4CA4"/>
    <w:rsid w:val="00EE017A"/>
    <w:rsid w:val="00F0613C"/>
    <w:rsid w:val="00F352AE"/>
    <w:rsid w:val="00F36595"/>
    <w:rsid w:val="00F83726"/>
    <w:rsid w:val="00F86A3C"/>
    <w:rsid w:val="00FA4BD9"/>
    <w:rsid w:val="00FC3D8E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8E91A"/>
  <w15:docId w15:val="{A7853F2E-8388-47DD-BFCE-4EF99C63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4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5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6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7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8"/>
      </w:numPr>
    </w:pPr>
  </w:style>
  <w:style w:type="numbering" w:customStyle="1" w:styleId="tl3">
    <w:name w:val="Štýl3"/>
    <w:rsid w:val="0056395A"/>
    <w:pPr>
      <w:numPr>
        <w:numId w:val="9"/>
      </w:numPr>
    </w:pPr>
  </w:style>
  <w:style w:type="numbering" w:customStyle="1" w:styleId="tl4">
    <w:name w:val="Štýl4"/>
    <w:rsid w:val="0056395A"/>
    <w:pPr>
      <w:numPr>
        <w:numId w:val="10"/>
      </w:numPr>
    </w:pPr>
  </w:style>
  <w:style w:type="numbering" w:customStyle="1" w:styleId="tl6">
    <w:name w:val="Štýl6"/>
    <w:rsid w:val="0056395A"/>
    <w:pPr>
      <w:numPr>
        <w:numId w:val="11"/>
      </w:numPr>
    </w:pPr>
  </w:style>
  <w:style w:type="numbering" w:customStyle="1" w:styleId="tl7">
    <w:name w:val="Štýl7"/>
    <w:rsid w:val="0056395A"/>
    <w:pPr>
      <w:numPr>
        <w:numId w:val="12"/>
      </w:numPr>
    </w:pPr>
  </w:style>
  <w:style w:type="numbering" w:customStyle="1" w:styleId="tl8">
    <w:name w:val="Štýl8"/>
    <w:rsid w:val="0056395A"/>
    <w:pPr>
      <w:numPr>
        <w:numId w:val="13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14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2A505-91B0-44B6-95F1-FF62EE4F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3888</Words>
  <Characters>22166</Characters>
  <Application>Microsoft Office Word</Application>
  <DocSecurity>0</DocSecurity>
  <Lines>184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3</cp:revision>
  <cp:lastPrinted>2019-02-25T10:01:00Z</cp:lastPrinted>
  <dcterms:created xsi:type="dcterms:W3CDTF">2019-03-01T08:29:00Z</dcterms:created>
  <dcterms:modified xsi:type="dcterms:W3CDTF">2019-03-01T08:40:00Z</dcterms:modified>
</cp:coreProperties>
</file>