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4D" w:rsidRPr="00FA5C4D" w:rsidRDefault="00FA5C4D" w:rsidP="00FA5C4D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  <w:bookmarkStart w:id="0" w:name="_GoBack"/>
      <w:bookmarkEnd w:id="0"/>
      <w:r w:rsidRPr="00FA5C4D">
        <w:rPr>
          <w:rFonts w:ascii="Arial Narrow" w:eastAsia="Times New Roman" w:hAnsi="Arial Narrow" w:cs="Arial"/>
          <w:sz w:val="20"/>
          <w:szCs w:val="20"/>
          <w:lang w:eastAsia="cs-CZ"/>
        </w:rPr>
        <w:t>Príloha č. 1 súťažných podkladov</w:t>
      </w:r>
    </w:p>
    <w:p w:rsidR="00FA5C4D" w:rsidRPr="00FA5C4D" w:rsidRDefault="00FA5C4D" w:rsidP="00FA5C4D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FA5C4D" w:rsidRPr="00FA5C4D" w:rsidRDefault="00FA5C4D" w:rsidP="00FA5C4D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FA5C4D" w:rsidRPr="00FA5C4D" w:rsidRDefault="00FA5C4D" w:rsidP="00FA5C4D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FA5C4D" w:rsidRPr="00FA5C4D" w:rsidRDefault="00FA5C4D" w:rsidP="00FA5C4D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32"/>
          <w:lang w:eastAsia="cs-CZ"/>
        </w:rPr>
      </w:pPr>
      <w:r w:rsidRPr="00FA5C4D">
        <w:rPr>
          <w:rFonts w:ascii="Arial Narrow" w:eastAsia="Times New Roman" w:hAnsi="Arial Narrow" w:cs="Times New Roman"/>
          <w:b/>
          <w:sz w:val="32"/>
          <w:szCs w:val="32"/>
          <w:lang w:eastAsia="cs-CZ"/>
        </w:rPr>
        <w:t>Opis predmetu zákazky a špecifikácia predmetu zákazky</w:t>
      </w:r>
    </w:p>
    <w:p w:rsidR="00FA5C4D" w:rsidRPr="00FA5C4D" w:rsidRDefault="00FA5C4D" w:rsidP="00FA5C4D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cs-CZ"/>
        </w:rPr>
      </w:pPr>
    </w:p>
    <w:p w:rsidR="00FA5C4D" w:rsidRPr="00FA5C4D" w:rsidRDefault="00FA5C4D" w:rsidP="00FA5C4D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cs-CZ"/>
        </w:rPr>
      </w:pPr>
    </w:p>
    <w:p w:rsidR="00FA5C4D" w:rsidRPr="00FA5C4D" w:rsidRDefault="00FA5C4D" w:rsidP="00FA5C4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FA5C4D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Predmetom zákazky je nákup nových listov nosného rotora vrtuľníka </w:t>
      </w:r>
      <w:proofErr w:type="spellStart"/>
      <w:r w:rsidRPr="00FA5C4D">
        <w:rPr>
          <w:rFonts w:ascii="Arial Narrow" w:eastAsia="Times New Roman" w:hAnsi="Arial Narrow" w:cs="Times New Roman"/>
          <w:sz w:val="24"/>
          <w:szCs w:val="24"/>
          <w:lang w:eastAsia="cs-CZ"/>
        </w:rPr>
        <w:t>Mil</w:t>
      </w:r>
      <w:proofErr w:type="spellEnd"/>
      <w:r w:rsidRPr="00FA5C4D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Mi-171 (Mi-8AMT), typové označenie 8AT-2710-00 (päť listov ako jeden komplet) s úpravou na nočné lety „NVG“, celkovou životnosťou minimálne 2000 letových hodín s dobou používania 7 rokov. </w:t>
      </w:r>
    </w:p>
    <w:p w:rsidR="00FA5C4D" w:rsidRPr="00FA5C4D" w:rsidRDefault="00FA5C4D" w:rsidP="00FA5C4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FA5C4D" w:rsidRPr="00FA5C4D" w:rsidRDefault="00FA5C4D" w:rsidP="00FA5C4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FA5C4D">
        <w:rPr>
          <w:rFonts w:ascii="Arial Narrow" w:eastAsia="Times New Roman" w:hAnsi="Arial Narrow" w:cs="Times New Roman"/>
          <w:sz w:val="24"/>
          <w:szCs w:val="24"/>
          <w:lang w:eastAsia="cs-CZ"/>
        </w:rPr>
        <w:t>Rok výroby: 2019</w:t>
      </w:r>
    </w:p>
    <w:p w:rsidR="00FA5C4D" w:rsidRPr="00FA5C4D" w:rsidRDefault="00FA5C4D" w:rsidP="00FA5C4D">
      <w:pPr>
        <w:tabs>
          <w:tab w:val="left" w:pos="2160"/>
          <w:tab w:val="left" w:pos="2880"/>
          <w:tab w:val="left" w:pos="4500"/>
        </w:tabs>
        <w:spacing w:after="0" w:line="240" w:lineRule="auto"/>
        <w:ind w:firstLine="360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FA5C4D" w:rsidRPr="00FA5C4D" w:rsidRDefault="00FA5C4D" w:rsidP="00FA5C4D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FA5C4D">
        <w:rPr>
          <w:rFonts w:ascii="Arial Narrow" w:eastAsia="Times New Roman" w:hAnsi="Arial Narrow" w:cs="Times New Roman"/>
          <w:sz w:val="24"/>
          <w:szCs w:val="24"/>
          <w:lang w:eastAsia="cs-CZ"/>
        </w:rPr>
        <w:t>Miesto dodania: Letecký útvar MV SR, Letisko M.R. Štefánika, 812 72 Bratislava</w:t>
      </w:r>
    </w:p>
    <w:p w:rsidR="00FA5C4D" w:rsidRPr="00FA5C4D" w:rsidRDefault="00FA5C4D" w:rsidP="00FA5C4D">
      <w:pPr>
        <w:tabs>
          <w:tab w:val="left" w:pos="567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FA5C4D">
        <w:rPr>
          <w:rFonts w:ascii="Arial Narrow" w:eastAsia="Times New Roman" w:hAnsi="Arial Narrow" w:cs="Arial"/>
          <w:sz w:val="24"/>
          <w:szCs w:val="24"/>
          <w:lang w:eastAsia="cs-CZ"/>
        </w:rPr>
        <w:tab/>
      </w:r>
    </w:p>
    <w:p w:rsidR="00FA5C4D" w:rsidRPr="00FA5C4D" w:rsidRDefault="00FA5C4D" w:rsidP="00FA5C4D">
      <w:pPr>
        <w:tabs>
          <w:tab w:val="left" w:pos="567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</w:pPr>
    </w:p>
    <w:p w:rsidR="00FA5C4D" w:rsidRPr="00FA5C4D" w:rsidRDefault="00FA5C4D" w:rsidP="00FA5C4D">
      <w:pPr>
        <w:spacing w:after="120" w:line="240" w:lineRule="auto"/>
        <w:jc w:val="both"/>
        <w:rPr>
          <w:rFonts w:ascii="Arial Narrow" w:eastAsia="Times New Roman" w:hAnsi="Arial Narrow" w:cs="Arial Narrow"/>
          <w:lang w:eastAsia="cs-CZ"/>
        </w:rPr>
      </w:pPr>
      <w:r w:rsidRPr="00FA5C4D">
        <w:rPr>
          <w:rFonts w:ascii="Arial Narrow" w:eastAsia="Times New Roman" w:hAnsi="Arial Narrow" w:cs="Arial"/>
          <w:lang w:eastAsia="cs-CZ"/>
        </w:rPr>
        <w:t>Uchádzač deklaruje čestným prehlásením, že ponúkaný tovar v rámci predmetu tejto zákazky je certifikovaný a spĺňa verejným obstarávateľom požadované technické a funkčné charakteristiky (je nový, výrobok prvej kategórie, rok výroby 2019)</w:t>
      </w:r>
    </w:p>
    <w:p w:rsidR="00FA5C4D" w:rsidRPr="00FA5C4D" w:rsidRDefault="00FA5C4D" w:rsidP="00FA5C4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</w:pPr>
    </w:p>
    <w:p w:rsidR="00FA5C4D" w:rsidRPr="00FA5C4D" w:rsidRDefault="00FA5C4D" w:rsidP="00FA5C4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FA5C4D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Ďalšie požiadavky:    </w:t>
      </w:r>
    </w:p>
    <w:p w:rsidR="00FA5C4D" w:rsidRPr="00FA5C4D" w:rsidRDefault="00FA5C4D" w:rsidP="00FA5C4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:rsidR="00FA5C4D" w:rsidRPr="00FA5C4D" w:rsidRDefault="00FA5C4D" w:rsidP="00FA5C4D">
      <w:pPr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40" w:lineRule="auto"/>
        <w:ind w:left="709" w:hanging="425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FA5C4D">
        <w:rPr>
          <w:rFonts w:ascii="Arial Narrow" w:eastAsia="Times New Roman" w:hAnsi="Arial Narrow" w:cs="Times New Roman"/>
          <w:sz w:val="24"/>
          <w:szCs w:val="24"/>
          <w:lang w:eastAsia="sk-SK"/>
        </w:rPr>
        <w:t>uchádzač, ktorý je výrobcom predmetu zákazky musí predložiť oprávnenie od príslušnej leteckej autority na výrobu leteckých komponentov, že je oprávnený vyrábať lietadlové komponenty podľa stanovených predpisov a schválených technologických postupov, má zavedený funkčný systém kvality a monitorovanie zhody, je oprávnený vydávať certifikát alebo iný relevantný doklad, na základe ktorého je možné vystaviť osvedčenie o uvoľnení do prevádzky komponentu,  </w:t>
      </w:r>
    </w:p>
    <w:p w:rsidR="00FA5C4D" w:rsidRPr="00FA5C4D" w:rsidRDefault="00FA5C4D" w:rsidP="00FA5C4D">
      <w:pPr>
        <w:spacing w:after="0" w:line="240" w:lineRule="auto"/>
        <w:ind w:left="709" w:hanging="29"/>
        <w:jc w:val="both"/>
        <w:rPr>
          <w:rFonts w:ascii="Arial Narrow" w:eastAsia="Times New Roman" w:hAnsi="Arial Narrow" w:cs="Times New Roman"/>
          <w:sz w:val="10"/>
          <w:szCs w:val="10"/>
          <w:lang w:eastAsia="sk-SK"/>
        </w:rPr>
      </w:pPr>
      <w:r w:rsidRPr="00FA5C4D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</w:p>
    <w:p w:rsidR="00FA5C4D" w:rsidRPr="00FA5C4D" w:rsidRDefault="00FA5C4D" w:rsidP="00FA5C4D">
      <w:pPr>
        <w:widowControl w:val="0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FA5C4D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uchádzač, ktorý je sprostredkovateľ poverený výrobcom na predaj lietadlových komponentov, musí predložiť poverenie od výrobcu leteckých komponentov na ich predaj.</w:t>
      </w:r>
    </w:p>
    <w:p w:rsidR="00FA5C4D" w:rsidRPr="00FA5C4D" w:rsidRDefault="00FA5C4D" w:rsidP="00FA5C4D">
      <w:pPr>
        <w:tabs>
          <w:tab w:val="left" w:pos="2160"/>
          <w:tab w:val="left" w:pos="2880"/>
          <w:tab w:val="left" w:pos="4500"/>
        </w:tabs>
        <w:spacing w:after="0" w:line="240" w:lineRule="auto"/>
        <w:ind w:left="708"/>
        <w:rPr>
          <w:rFonts w:ascii="Arial Narrow" w:eastAsia="Times New Roman" w:hAnsi="Arial Narrow" w:cs="Arial"/>
          <w:sz w:val="24"/>
          <w:szCs w:val="24"/>
          <w:lang w:val="x-none" w:eastAsia="cs-CZ"/>
        </w:rPr>
      </w:pPr>
    </w:p>
    <w:p w:rsidR="00FA5C4D" w:rsidRPr="00FA5C4D" w:rsidRDefault="00FA5C4D" w:rsidP="00FA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cs-CZ"/>
        </w:rPr>
      </w:pPr>
    </w:p>
    <w:p w:rsidR="00FA5C4D" w:rsidRPr="00FA5C4D" w:rsidRDefault="00FA5C4D" w:rsidP="00FA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cs-CZ"/>
        </w:rPr>
      </w:pPr>
    </w:p>
    <w:p w:rsidR="00FA5C4D" w:rsidRPr="00FA5C4D" w:rsidRDefault="00FA5C4D" w:rsidP="00FA5C4D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Times New Roman"/>
          <w:iCs/>
          <w:sz w:val="24"/>
          <w:szCs w:val="24"/>
          <w:lang w:eastAsia="cs-CZ"/>
        </w:rPr>
      </w:pPr>
    </w:p>
    <w:p w:rsidR="00FA5C4D" w:rsidRPr="00FA5C4D" w:rsidRDefault="00FA5C4D" w:rsidP="00FA5C4D">
      <w:pPr>
        <w:tabs>
          <w:tab w:val="left" w:pos="360"/>
          <w:tab w:val="left" w:pos="2880"/>
          <w:tab w:val="left" w:pos="4500"/>
        </w:tabs>
        <w:spacing w:after="0" w:line="240" w:lineRule="auto"/>
        <w:ind w:left="426" w:hanging="360"/>
        <w:jc w:val="both"/>
        <w:rPr>
          <w:rFonts w:ascii="Arial Narrow" w:eastAsia="Times New Roman" w:hAnsi="Arial Narrow" w:cs="Arial"/>
          <w:lang w:eastAsia="cs-CZ"/>
        </w:rPr>
      </w:pPr>
    </w:p>
    <w:p w:rsidR="00FA5C4D" w:rsidRPr="00FA5C4D" w:rsidRDefault="00FA5C4D" w:rsidP="00FA5C4D">
      <w:pPr>
        <w:tabs>
          <w:tab w:val="left" w:pos="2160"/>
          <w:tab w:val="left" w:pos="2880"/>
          <w:tab w:val="left" w:pos="4500"/>
        </w:tabs>
        <w:spacing w:after="0" w:line="240" w:lineRule="auto"/>
        <w:ind w:left="454"/>
        <w:jc w:val="both"/>
        <w:rPr>
          <w:rFonts w:ascii="Arial Narrow" w:eastAsia="Times New Roman" w:hAnsi="Arial Narrow" w:cs="Arial"/>
          <w:lang w:eastAsia="cs-CZ"/>
        </w:rPr>
      </w:pPr>
    </w:p>
    <w:p w:rsidR="00FA5C4D" w:rsidRPr="00FA5C4D" w:rsidRDefault="00FA5C4D" w:rsidP="00FA5C4D">
      <w:pPr>
        <w:tabs>
          <w:tab w:val="left" w:pos="2160"/>
          <w:tab w:val="left" w:pos="2880"/>
          <w:tab w:val="left" w:pos="4500"/>
        </w:tabs>
        <w:spacing w:after="0" w:line="240" w:lineRule="auto"/>
        <w:ind w:left="454"/>
        <w:jc w:val="both"/>
        <w:rPr>
          <w:rFonts w:ascii="Arial Narrow" w:eastAsia="Times New Roman" w:hAnsi="Arial Narrow" w:cs="Arial"/>
          <w:lang w:eastAsia="cs-CZ"/>
        </w:rPr>
      </w:pPr>
    </w:p>
    <w:p w:rsidR="00FA5C4D" w:rsidRPr="00FA5C4D" w:rsidRDefault="00FA5C4D" w:rsidP="00FA5C4D">
      <w:pPr>
        <w:tabs>
          <w:tab w:val="left" w:pos="2160"/>
          <w:tab w:val="left" w:pos="2880"/>
          <w:tab w:val="left" w:pos="4500"/>
        </w:tabs>
        <w:spacing w:after="0" w:line="240" w:lineRule="auto"/>
        <w:ind w:left="454"/>
        <w:jc w:val="both"/>
        <w:rPr>
          <w:rFonts w:ascii="Arial Narrow" w:eastAsia="Times New Roman" w:hAnsi="Arial Narrow" w:cs="Arial"/>
          <w:lang w:eastAsia="cs-CZ"/>
        </w:rPr>
      </w:pPr>
    </w:p>
    <w:p w:rsidR="00FA5C4D" w:rsidRPr="00FA5C4D" w:rsidRDefault="00FA5C4D" w:rsidP="00FA5C4D">
      <w:pPr>
        <w:tabs>
          <w:tab w:val="left" w:pos="2160"/>
          <w:tab w:val="left" w:pos="2880"/>
          <w:tab w:val="left" w:pos="4500"/>
        </w:tabs>
        <w:spacing w:after="0" w:line="240" w:lineRule="auto"/>
        <w:ind w:left="454"/>
        <w:jc w:val="both"/>
        <w:rPr>
          <w:rFonts w:ascii="Arial Narrow" w:eastAsia="Times New Roman" w:hAnsi="Arial Narrow" w:cs="Arial"/>
          <w:lang w:eastAsia="cs-CZ"/>
        </w:rPr>
      </w:pPr>
    </w:p>
    <w:p w:rsidR="00FA5C4D" w:rsidRPr="00FA5C4D" w:rsidRDefault="00FA5C4D" w:rsidP="00FA5C4D">
      <w:pPr>
        <w:tabs>
          <w:tab w:val="left" w:pos="2160"/>
          <w:tab w:val="left" w:pos="2880"/>
          <w:tab w:val="left" w:pos="4500"/>
        </w:tabs>
        <w:spacing w:after="0" w:line="240" w:lineRule="auto"/>
        <w:ind w:left="454"/>
        <w:jc w:val="both"/>
        <w:rPr>
          <w:rFonts w:ascii="Arial Narrow" w:eastAsia="Times New Roman" w:hAnsi="Arial Narrow" w:cs="Arial"/>
          <w:lang w:eastAsia="cs-CZ"/>
        </w:rPr>
      </w:pPr>
    </w:p>
    <w:p w:rsidR="00C63571" w:rsidRDefault="00204270"/>
    <w:sectPr w:rsidR="00C63571" w:rsidSect="00FA5C4D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270" w:rsidRDefault="00204270" w:rsidP="00FA5C4D">
      <w:pPr>
        <w:spacing w:after="0" w:line="240" w:lineRule="auto"/>
      </w:pPr>
      <w:r>
        <w:separator/>
      </w:r>
    </w:p>
  </w:endnote>
  <w:endnote w:type="continuationSeparator" w:id="0">
    <w:p w:rsidR="00204270" w:rsidRDefault="00204270" w:rsidP="00FA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4A9" w:rsidRPr="00EF24A9" w:rsidRDefault="00EF24A9" w:rsidP="00EF24A9">
    <w:pPr>
      <w:tabs>
        <w:tab w:val="center" w:pos="4536"/>
        <w:tab w:val="right" w:pos="10080"/>
      </w:tabs>
      <w:spacing w:after="0" w:line="240" w:lineRule="auto"/>
      <w:ind w:right="-82"/>
      <w:jc w:val="both"/>
      <w:rPr>
        <w:rFonts w:ascii="Arial" w:eastAsia="Times New Roman" w:hAnsi="Arial" w:cs="Arial"/>
        <w:noProof/>
        <w:color w:val="999999"/>
        <w:sz w:val="2"/>
        <w:szCs w:val="2"/>
        <w:lang w:val="en-US" w:eastAsia="x-none"/>
      </w:rPr>
    </w:pPr>
    <w:r w:rsidRPr="00EF24A9">
      <w:rPr>
        <w:rFonts w:ascii="Arial" w:eastAsia="Times New Roman" w:hAnsi="Arial" w:cs="Arial"/>
        <w:noProof/>
        <w:color w:val="999999"/>
        <w:sz w:val="2"/>
        <w:szCs w:val="2"/>
        <w:lang w:val="en-US" w:eastAsia="x-none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A5C4D" w:rsidRPr="00FA5C4D" w:rsidRDefault="00EF24A9" w:rsidP="00FA5C4D">
    <w:pPr>
      <w:tabs>
        <w:tab w:val="center" w:pos="8460"/>
        <w:tab w:val="right" w:pos="10080"/>
      </w:tabs>
      <w:spacing w:after="0" w:line="240" w:lineRule="auto"/>
      <w:rPr>
        <w:rFonts w:ascii="Arial" w:eastAsia="Times New Roman" w:hAnsi="Arial" w:cs="Times New Roman"/>
        <w:noProof/>
        <w:color w:val="000000"/>
        <w:lang w:val="x-none" w:eastAsia="x-none"/>
      </w:rPr>
    </w:pPr>
    <w:r w:rsidRPr="00EF24A9">
      <w:rPr>
        <w:rFonts w:ascii="Arial Narrow" w:eastAsia="Times New Roman" w:hAnsi="Arial Narrow" w:cs="Arial"/>
        <w:i/>
        <w:noProof/>
        <w:color w:val="A6A6A6"/>
        <w:sz w:val="20"/>
        <w:szCs w:val="20"/>
        <w:lang w:val="x-none" w:eastAsia="x-none"/>
      </w:rPr>
      <w:t xml:space="preserve">Súťažné podklady  </w:t>
    </w:r>
    <w:r w:rsidRPr="00EF24A9">
      <w:rPr>
        <w:rFonts w:ascii="Arial Narrow" w:eastAsia="Times New Roman" w:hAnsi="Arial Narrow" w:cs="Arial"/>
        <w:i/>
        <w:noProof/>
        <w:color w:val="A6A6A6"/>
        <w:sz w:val="20"/>
        <w:szCs w:val="20"/>
        <w:lang w:eastAsia="x-none"/>
      </w:rPr>
      <w:t>„</w:t>
    </w:r>
    <w:r w:rsidRPr="00EF24A9">
      <w:rPr>
        <w:rFonts w:ascii="Arial Narrow" w:eastAsia="Times New Roman" w:hAnsi="Arial Narrow" w:cs="Arial"/>
        <w:noProof/>
        <w:color w:val="A6A6A6"/>
        <w:sz w:val="20"/>
        <w:szCs w:val="20"/>
        <w:lang w:eastAsia="x-none"/>
      </w:rPr>
      <w:t>Nákup nových listov nosného rotora</w:t>
    </w:r>
    <w:r w:rsidRPr="00EF24A9">
      <w:rPr>
        <w:rFonts w:ascii="Arial Narrow" w:eastAsia="Times New Roman" w:hAnsi="Arial Narrow" w:cs="Arial"/>
        <w:i/>
        <w:noProof/>
        <w:color w:val="A6A6A6"/>
        <w:sz w:val="20"/>
        <w:szCs w:val="20"/>
        <w:lang w:eastAsia="x-none"/>
      </w:rPr>
      <w:t>“</w:t>
    </w:r>
    <w:r w:rsidR="00FA5C4D" w:rsidRPr="00FA5C4D">
      <w:rPr>
        <w:rFonts w:ascii="Arial" w:eastAsia="Times New Roman" w:hAnsi="Arial" w:cs="Arial"/>
        <w:noProof/>
        <w:color w:val="000000"/>
        <w:lang w:val="x-none" w:eastAsia="x-none"/>
      </w:rPr>
      <w:tab/>
    </w:r>
    <w:r w:rsidR="00FA5C4D" w:rsidRPr="00FA5C4D">
      <w:rPr>
        <w:rFonts w:ascii="Arial Narrow" w:eastAsia="Times New Roman" w:hAnsi="Arial Narrow" w:cs="Arial"/>
        <w:noProof/>
        <w:color w:val="000000"/>
        <w:lang w:val="x-none" w:eastAsia="x-none"/>
      </w:rPr>
      <w:fldChar w:fldCharType="begin"/>
    </w:r>
    <w:r w:rsidR="00FA5C4D" w:rsidRPr="00FA5C4D">
      <w:rPr>
        <w:rFonts w:ascii="Arial Narrow" w:eastAsia="Times New Roman" w:hAnsi="Arial Narrow" w:cs="Arial"/>
        <w:noProof/>
        <w:color w:val="000000"/>
        <w:lang w:val="x-none" w:eastAsia="x-none"/>
      </w:rPr>
      <w:instrText xml:space="preserve"> PAGE  </w:instrText>
    </w:r>
    <w:r w:rsidR="00FA5C4D" w:rsidRPr="00FA5C4D">
      <w:rPr>
        <w:rFonts w:ascii="Arial Narrow" w:eastAsia="Times New Roman" w:hAnsi="Arial Narrow" w:cs="Arial"/>
        <w:noProof/>
        <w:color w:val="000000"/>
        <w:lang w:val="x-none" w:eastAsia="x-none"/>
      </w:rPr>
      <w:fldChar w:fldCharType="separate"/>
    </w:r>
    <w:r>
      <w:rPr>
        <w:rFonts w:ascii="Arial Narrow" w:eastAsia="Times New Roman" w:hAnsi="Arial Narrow" w:cs="Arial"/>
        <w:noProof/>
        <w:color w:val="000000"/>
        <w:lang w:val="x-none" w:eastAsia="x-none"/>
      </w:rPr>
      <w:t>1</w:t>
    </w:r>
    <w:r w:rsidR="00FA5C4D" w:rsidRPr="00FA5C4D">
      <w:rPr>
        <w:rFonts w:ascii="Arial Narrow" w:eastAsia="Times New Roman" w:hAnsi="Arial Narrow" w:cs="Arial"/>
        <w:noProof/>
        <w:color w:val="000000"/>
        <w:lang w:val="x-none" w:eastAsia="x-none"/>
      </w:rPr>
      <w:fldChar w:fldCharType="end"/>
    </w:r>
    <w:r w:rsidR="00FA5C4D" w:rsidRPr="00FA5C4D">
      <w:rPr>
        <w:rFonts w:ascii="Arial Narrow" w:eastAsia="Times New Roman" w:hAnsi="Arial Narrow" w:cs="Arial"/>
        <w:noProof/>
        <w:color w:val="000000"/>
        <w:lang w:val="x-none" w:eastAsia="x-none"/>
      </w:rPr>
      <w:t>/</w:t>
    </w:r>
    <w:r w:rsidR="00FA5C4D" w:rsidRPr="00FA5C4D">
      <w:rPr>
        <w:rFonts w:ascii="Arial Narrow" w:eastAsia="Times New Roman" w:hAnsi="Arial Narrow" w:cs="Arial"/>
        <w:noProof/>
        <w:color w:val="000000"/>
        <w:lang w:val="x-none" w:eastAsia="x-none"/>
      </w:rPr>
      <w:fldChar w:fldCharType="begin"/>
    </w:r>
    <w:r w:rsidR="00FA5C4D" w:rsidRPr="00FA5C4D">
      <w:rPr>
        <w:rFonts w:ascii="Arial Narrow" w:eastAsia="Times New Roman" w:hAnsi="Arial Narrow" w:cs="Arial"/>
        <w:noProof/>
        <w:color w:val="000000"/>
        <w:lang w:val="x-none" w:eastAsia="x-none"/>
      </w:rPr>
      <w:instrText xml:space="preserve"> NUMPAGES  \* Arabic  \* MERGEFORMAT </w:instrText>
    </w:r>
    <w:r w:rsidR="00FA5C4D" w:rsidRPr="00FA5C4D">
      <w:rPr>
        <w:rFonts w:ascii="Arial Narrow" w:eastAsia="Times New Roman" w:hAnsi="Arial Narrow" w:cs="Arial"/>
        <w:noProof/>
        <w:color w:val="000000"/>
        <w:lang w:val="x-none" w:eastAsia="x-none"/>
      </w:rPr>
      <w:fldChar w:fldCharType="separate"/>
    </w:r>
    <w:r>
      <w:rPr>
        <w:rFonts w:ascii="Arial Narrow" w:eastAsia="Times New Roman" w:hAnsi="Arial Narrow" w:cs="Arial"/>
        <w:noProof/>
        <w:color w:val="000000"/>
        <w:lang w:val="x-none" w:eastAsia="x-none"/>
      </w:rPr>
      <w:t>1</w:t>
    </w:r>
    <w:r w:rsidR="00FA5C4D" w:rsidRPr="00FA5C4D">
      <w:rPr>
        <w:rFonts w:ascii="Arial Narrow" w:eastAsia="Times New Roman" w:hAnsi="Arial Narrow" w:cs="Arial"/>
        <w:noProof/>
        <w:color w:val="000000"/>
        <w:lang w:val="x-none" w:eastAsia="x-none"/>
      </w:rPr>
      <w:fldChar w:fldCharType="end"/>
    </w:r>
  </w:p>
  <w:p w:rsidR="00FA5C4D" w:rsidRDefault="00FA5C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270" w:rsidRDefault="00204270" w:rsidP="00FA5C4D">
      <w:pPr>
        <w:spacing w:after="0" w:line="240" w:lineRule="auto"/>
      </w:pPr>
      <w:r>
        <w:separator/>
      </w:r>
    </w:p>
  </w:footnote>
  <w:footnote w:type="continuationSeparator" w:id="0">
    <w:p w:rsidR="00204270" w:rsidRDefault="00204270" w:rsidP="00FA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FC" w:rsidRPr="00E470FC" w:rsidRDefault="00E470FC" w:rsidP="00E470FC">
    <w:pPr>
      <w:spacing w:after="0" w:line="240" w:lineRule="auto"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eastAsia="sk-SK"/>
      </w:rPr>
    </w:pPr>
    <w:r w:rsidRPr="00E470FC">
      <w:rPr>
        <w:rFonts w:ascii="Arial Narrow" w:eastAsia="Times New Roman" w:hAnsi="Arial Narrow" w:cs="Arial"/>
        <w:noProof/>
        <w:color w:val="BAB596"/>
        <w:sz w:val="18"/>
        <w:szCs w:val="18"/>
        <w:lang w:eastAsia="sk-SK"/>
      </w:rPr>
      <w:t>Podľa ustanovení zákona č. 343/2015 Z. z. o verejnom obstarávaní a o zmene a doplnení niektorých zákonov</w:t>
    </w:r>
  </w:p>
  <w:p w:rsidR="00E470FC" w:rsidRPr="00E470FC" w:rsidRDefault="00E470FC" w:rsidP="00E470FC">
    <w:pPr>
      <w:spacing w:after="0" w:line="240" w:lineRule="auto"/>
      <w:jc w:val="center"/>
      <w:rPr>
        <w:rFonts w:ascii="Arial Narrow" w:eastAsia="Times New Roman" w:hAnsi="Arial Narrow" w:cs="Arial"/>
        <w:color w:val="BAB596"/>
        <w:sz w:val="18"/>
        <w:szCs w:val="18"/>
        <w:lang w:eastAsia="sk-SK"/>
      </w:rPr>
    </w:pPr>
    <w:r w:rsidRPr="00E470FC">
      <w:rPr>
        <w:rFonts w:ascii="Arial Narrow" w:eastAsia="Times New Roman" w:hAnsi="Arial Narrow" w:cs="Arial"/>
        <w:color w:val="BAB596"/>
        <w:sz w:val="18"/>
        <w:szCs w:val="18"/>
        <w:lang w:eastAsia="sk-SK"/>
      </w:rPr>
      <w:t>v znení neskorších predpisov</w:t>
    </w:r>
  </w:p>
  <w:p w:rsidR="00E470FC" w:rsidRPr="00E470FC" w:rsidRDefault="00E470FC" w:rsidP="00E470F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20"/>
        <w:szCs w:val="20"/>
        <w:lang w:val="x-none" w:eastAsia="cs-CZ"/>
      </w:rPr>
    </w:pPr>
    <w:r>
      <w:rPr>
        <w:rFonts w:ascii="Arial" w:eastAsia="Times New Roman" w:hAnsi="Arial" w:cs="Times New Roman"/>
        <w:noProof/>
        <w:sz w:val="20"/>
        <w:szCs w:val="20"/>
        <w:lang w:eastAsia="sk-SK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5585875F" wp14:editId="7EA73820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P88wU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  <w:p w:rsidR="00E470FC" w:rsidRDefault="00E470F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E65C3"/>
    <w:multiLevelType w:val="hybridMultilevel"/>
    <w:tmpl w:val="2B3C23A2"/>
    <w:lvl w:ilvl="0" w:tplc="41B4224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4D"/>
    <w:rsid w:val="00053701"/>
    <w:rsid w:val="00057BB0"/>
    <w:rsid w:val="00204270"/>
    <w:rsid w:val="004A2640"/>
    <w:rsid w:val="005328E2"/>
    <w:rsid w:val="00E470FC"/>
    <w:rsid w:val="00EF24A9"/>
    <w:rsid w:val="00FA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A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5C4D"/>
  </w:style>
  <w:style w:type="paragraph" w:styleId="Pta">
    <w:name w:val="footer"/>
    <w:basedOn w:val="Normlny"/>
    <w:link w:val="PtaChar"/>
    <w:uiPriority w:val="99"/>
    <w:unhideWhenUsed/>
    <w:rsid w:val="00FA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5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A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5C4D"/>
  </w:style>
  <w:style w:type="paragraph" w:styleId="Pta">
    <w:name w:val="footer"/>
    <w:basedOn w:val="Normlny"/>
    <w:link w:val="PtaChar"/>
    <w:uiPriority w:val="99"/>
    <w:unhideWhenUsed/>
    <w:rsid w:val="00FA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5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3</cp:revision>
  <dcterms:created xsi:type="dcterms:W3CDTF">2018-10-19T07:49:00Z</dcterms:created>
  <dcterms:modified xsi:type="dcterms:W3CDTF">2018-10-19T08:16:00Z</dcterms:modified>
</cp:coreProperties>
</file>