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77777777" w:rsidR="00F133FF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65D00823" w14:textId="77777777" w:rsidR="00B615A4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78D5269D" w14:textId="77777777" w:rsidR="00165614" w:rsidRPr="00A01750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24375790" w14:textId="77777777" w:rsidR="00506046" w:rsidRDefault="00165614" w:rsidP="005060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DPH“</w:t>
      </w:r>
    </w:p>
    <w:p w14:paraId="7A26F2F8" w14:textId="77777777" w:rsidR="00165614" w:rsidRPr="00EA79FC" w:rsidRDefault="00165614" w:rsidP="005060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A79FC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EA79FC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344151F" w14:textId="77777777" w:rsidR="00165614" w:rsidRPr="00EA79FC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5EB1803" w14:textId="77777777" w:rsidR="009819A8" w:rsidRPr="00CD6EC1" w:rsidRDefault="00165614" w:rsidP="00EA79FC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CD6EC1">
        <w:rPr>
          <w:rFonts w:ascii="Arial Narrow" w:eastAsia="Calibri" w:hAnsi="Arial Narrow"/>
          <w:sz w:val="22"/>
          <w:szCs w:val="22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CD6EC1">
        <w:rPr>
          <w:rFonts w:ascii="Arial Narrow" w:eastAsia="Calibri" w:hAnsi="Arial Narrow"/>
          <w:sz w:val="22"/>
          <w:szCs w:val="22"/>
        </w:rPr>
        <w:t>uchádzačov</w:t>
      </w:r>
      <w:r w:rsidR="009819A8" w:rsidRPr="00CD6EC1">
        <w:rPr>
          <w:rFonts w:ascii="Arial Narrow" w:eastAsia="Calibri" w:hAnsi="Arial Narrow"/>
          <w:sz w:val="22"/>
          <w:szCs w:val="22"/>
        </w:rPr>
        <w:t xml:space="preserve"> </w:t>
      </w:r>
      <w:r w:rsidR="009819A8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</w:t>
      </w:r>
      <w:r w:rsidR="007B5E6A" w:rsidRPr="00CD6EC1">
        <w:rPr>
          <w:rFonts w:ascii="Arial Narrow" w:eastAsia="Calibri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sz w:val="22"/>
          <w:szCs w:val="22"/>
        </w:rPr>
        <w:t xml:space="preserve"> určeného v oznámení o vyhlásení verejného obstarávania a na základe pravidiel jeho uplatnenia určených </w:t>
      </w:r>
      <w:r w:rsidR="005D7521" w:rsidRPr="00CD6EC1">
        <w:rPr>
          <w:rFonts w:ascii="Arial Narrow" w:eastAsia="Calibri" w:hAnsi="Arial Narrow"/>
          <w:sz w:val="22"/>
          <w:szCs w:val="22"/>
          <w:lang w:val="sk-SK"/>
        </w:rPr>
        <w:t xml:space="preserve">vo výzve na predkldanie ponúk, </w:t>
      </w:r>
      <w:r w:rsidRPr="00CD6EC1">
        <w:rPr>
          <w:rFonts w:ascii="Arial Narrow" w:eastAsia="Calibri" w:hAnsi="Arial Narrow"/>
          <w:sz w:val="22"/>
          <w:szCs w:val="22"/>
        </w:rPr>
        <w:t>v tejto časti súťažných podkladoch</w:t>
      </w:r>
      <w:r w:rsidR="009819A8" w:rsidRPr="00CD6EC1">
        <w:rPr>
          <w:rFonts w:ascii="Arial Narrow" w:eastAsia="Calibri" w:hAnsi="Arial Narrow"/>
          <w:sz w:val="22"/>
          <w:szCs w:val="22"/>
        </w:rPr>
        <w:t xml:space="preserve">, </w:t>
      </w:r>
      <w:r w:rsidR="009819A8" w:rsidRPr="00CD6EC1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="009819A8" w:rsidRPr="00CD6EC1">
        <w:rPr>
          <w:rFonts w:ascii="Arial Narrow" w:hAnsi="Arial Narrow"/>
          <w:sz w:val="22"/>
          <w:szCs w:val="22"/>
        </w:rPr>
        <w:t>.</w:t>
      </w:r>
    </w:p>
    <w:p w14:paraId="4704E516" w14:textId="77777777" w:rsidR="00F0097F" w:rsidRPr="00CD6EC1" w:rsidRDefault="00F0097F" w:rsidP="00F0097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D6EC1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CD6EC1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21D54719" w14:textId="77777777" w:rsidR="00F0097F" w:rsidRPr="00CD6EC1" w:rsidRDefault="00F0097F" w:rsidP="00F0097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0E155636" w14:textId="77777777" w:rsidR="00F0097F" w:rsidRPr="00CD6EC1" w:rsidRDefault="00F0097F" w:rsidP="00F0097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výzvy na predkladanie ponúk. Všetky ceny uvedené v ponuke uchádzača podľa výzvy na predkladanie ponúk musia byť zaokrúhlené na dve desatinné miesta.</w:t>
      </w:r>
    </w:p>
    <w:p w14:paraId="63991E12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04238B2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</w:t>
      </w:r>
    </w:p>
    <w:p w14:paraId="629F3A1A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najnižšou Celkovou cenou za dodanie požadovaného predmetu zákazky vyjadrenú v 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prvú,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 druhou najnižšou Celkovou cenou za dodanie požadovaného predmetu zákazky vyjadrenú v EUR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za druhú,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tre</w:t>
      </w:r>
      <w:r w:rsidR="00D5372B" w:rsidRPr="00CD6EC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0F9A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1184E1D9" w14:textId="77777777" w:rsidR="00165614" w:rsidRPr="00CD6EC1" w:rsidRDefault="00165614" w:rsidP="00EC4CF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916C9D" w:rsidRPr="00CD6EC1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elkovej ceny </w:t>
      </w:r>
      <w:r w:rsidR="00916C9D" w:rsidRPr="00CD6EC1">
        <w:rPr>
          <w:rFonts w:ascii="Arial Narrow" w:eastAsia="Calibri" w:hAnsi="Arial Narrow"/>
          <w:bCs/>
          <w:sz w:val="22"/>
          <w:szCs w:val="22"/>
          <w:lang w:eastAsia="sk-SK"/>
        </w:rPr>
        <w:t>za dodanie požadovaného predmetu zákazky vyjadrená v EUR bez DPH</w:t>
      </w:r>
      <w:r w:rsidR="00916C9D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viacerých uchádzačov</w:t>
      </w:r>
      <w:r w:rsidR="00EC4CF1">
        <w:rPr>
          <w:rFonts w:ascii="Arial Narrow" w:eastAsia="Calibri" w:hAnsi="Arial Narrow"/>
          <w:sz w:val="22"/>
          <w:szCs w:val="22"/>
          <w:lang w:eastAsia="sk-SK"/>
        </w:rPr>
        <w:t xml:space="preserve"> bude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rozhod</w:t>
      </w:r>
      <w:r w:rsidR="00EC4CF1">
        <w:rPr>
          <w:rFonts w:ascii="Arial Narrow" w:eastAsia="Calibri" w:hAnsi="Arial Narrow"/>
          <w:sz w:val="22"/>
          <w:szCs w:val="22"/>
          <w:lang w:eastAsia="sk-SK"/>
        </w:rPr>
        <w:t>ovať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B5E6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="006D0588" w:rsidRPr="00CD6EC1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="006D0588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C4CF1">
        <w:rPr>
          <w:rFonts w:ascii="Arial Narrow" w:eastAsia="Calibri" w:hAnsi="Arial Narrow"/>
          <w:sz w:val="22"/>
          <w:szCs w:val="22"/>
          <w:lang w:eastAsia="sk-SK"/>
        </w:rPr>
        <w:t xml:space="preserve">pomocné vyhodnocovacie kritérium uvedené vo výzve na predkladanie ponúk. </w:t>
      </w:r>
    </w:p>
    <w:p w14:paraId="31D8F29D" w14:textId="77777777" w:rsidR="00CD6EC1" w:rsidRDefault="00CD6EC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6AE02E06" w14:textId="77777777" w:rsidR="00EC4CF1" w:rsidRDefault="00EC4CF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355296D7" w14:textId="77777777" w:rsidR="00EC4CF1" w:rsidRDefault="00EC4CF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3C7176EB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 xml:space="preserve">Elektronická aukcia  </w:t>
      </w:r>
    </w:p>
    <w:p w14:paraId="67EBF3C7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CD6EC1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 Podmodul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zákazky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 podľa zákona.   </w:t>
      </w:r>
    </w:p>
    <w:p w14:paraId="61F41466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podmodule sú vytvárané v súlade so zákonom, t.j. zoradenie ponúk predložených v rámci zadávania 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14:paraId="6BBF779A" w14:textId="77777777" w:rsidR="00165614" w:rsidRPr="00CD6EC1" w:rsidRDefault="00DD251E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2B5C3406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0B44A55F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podľa zákona pred elektronickou aukciou, </w:t>
      </w:r>
    </w:p>
    <w:p w14:paraId="6388E329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konkrétnej zákazky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vyhodnotené podľa kritéria na vyhodnotenie ponúk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</w:t>
      </w:r>
      <w:r w:rsidR="00EF157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o výzve na predkladanie ponúk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v súlade so zákonom,</w:t>
      </w:r>
      <w:r w:rsidR="00730ED4" w:rsidRPr="00CD6EC1">
        <w:rPr>
          <w:rFonts w:ascii="Arial Narrow" w:hAnsi="Arial Narrow"/>
          <w:sz w:val="22"/>
          <w:szCs w:val="22"/>
        </w:rPr>
        <w:t xml:space="preserve"> resp. na základe presnejšej formulácie kritéria (ak je to potrebné), uvedenej vo výzve na predkladanie ponúk na konkrétnu zákazku zadávanú v rámci dynamického nákupného systému</w:t>
      </w:r>
      <w:r w:rsidR="00A4588B" w:rsidRPr="00CD6EC1">
        <w:rPr>
          <w:rFonts w:ascii="Arial Narrow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157F77D6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vstupné ponuky </w:t>
      </w:r>
      <w:r w:rsidR="000C1DA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predložené 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na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konkrétn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zákazk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7D2A46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zadávanú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– prevzaté sú údaje zo všetkých predložených a vyhodnocovaných ponúk podľa písm. c) tejto časti týchto súťažných podkladov.</w:t>
      </w:r>
    </w:p>
    <w:p w14:paraId="5624FB59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63CB5E6B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dodanie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požadovaného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predmetu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EUR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bez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0BF22DF4" w14:textId="77777777" w:rsidR="00321E40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CD6EC1" w:rsidRPr="00CD6EC1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J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ednotkové ceny v EUR bez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</w:t>
      </w:r>
      <w:r w:rsidR="00F0082A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elkovú cenu za dodanie predmetu zákazky </w:t>
      </w:r>
      <w:r w:rsidR="00321E40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64D99F83" w14:textId="77777777" w:rsidR="00165614" w:rsidRPr="00CD6EC1" w:rsidRDefault="00165614" w:rsidP="00EA79FC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0BC9556F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</w:t>
      </w:r>
      <w:r w:rsidR="006F72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</w:t>
      </w:r>
      <w:r w:rsidR="00E1568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ú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a zostavení poradia z predložených ponúk elektronicky informuje súčasne prostredníctvom výzvy na účasť v elektronickej aukcii</w:t>
      </w:r>
      <w:r w:rsidR="00F63F3E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5DF4BEE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2270C3AD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5B0F91FF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CD6EC1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7F60CEC8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3FE9C51E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063BF07C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4857DB1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</w:t>
      </w:r>
      <w:r w:rsidR="0011785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 výzvou na predkladanie ponúk 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 týmito súťažnými podkladmi.  </w:t>
      </w:r>
    </w:p>
    <w:p w14:paraId="5033D56D" w14:textId="77777777" w:rsidR="001D7B58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vyjadrené v EUR bez DPH. 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(predloženú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systému)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rámci nového návrhu jednotkovej ceny bez DPH vyjadrenej v EUR, ktorá by dorovnala navrhovanú </w:t>
      </w:r>
      <w:r w:rsidR="00C0005C" w:rsidRPr="00CD6EC1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elkovú cenu bez DPH vyjadrenú v EUR iného uchádzača </w:t>
      </w:r>
      <w:r w:rsidR="000A0E9C" w:rsidRPr="00CD6EC1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  <w:r w:rsidR="00F47B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F8FA68A" w14:textId="25BA1544" w:rsidR="006B612D" w:rsidRPr="00CD6EC1" w:rsidRDefault="006B612D" w:rsidP="00EA79FC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t xml:space="preserve">Minimálny </w:t>
      </w:r>
      <w:r w:rsidR="00F44A5F">
        <w:rPr>
          <w:rFonts w:ascii="Arial Narrow" w:hAnsi="Arial Narrow"/>
          <w:sz w:val="22"/>
          <w:szCs w:val="22"/>
        </w:rPr>
        <w:t xml:space="preserve">rozdiel </w:t>
      </w:r>
      <w:bookmarkStart w:id="0" w:name="_GoBack"/>
      <w:bookmarkEnd w:id="0"/>
      <w:r w:rsidRPr="00CD6EC1">
        <w:rPr>
          <w:rFonts w:ascii="Arial Narrow" w:hAnsi="Arial Narrow"/>
          <w:sz w:val="22"/>
          <w:szCs w:val="22"/>
        </w:rPr>
        <w:t xml:space="preserve">ponuky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predloženej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="00434479" w:rsidRPr="00CD6EC1">
        <w:rPr>
          <w:rFonts w:ascii="Arial Narrow" w:hAnsi="Arial Narrow"/>
          <w:sz w:val="22"/>
          <w:szCs w:val="22"/>
        </w:rPr>
        <w:t xml:space="preserve"> </w:t>
      </w:r>
      <w:r w:rsidRPr="00CD6EC1">
        <w:rPr>
          <w:rFonts w:ascii="Arial Narrow" w:hAnsi="Arial Narrow"/>
          <w:sz w:val="22"/>
          <w:szCs w:val="22"/>
        </w:rPr>
        <w:t xml:space="preserve">v prípade nového návrhu jednotkovej ceny vyjadrenej v EUR bez DPH v rámci elektronickej aukcie je </w:t>
      </w:r>
      <w:r w:rsidRPr="00746CB7">
        <w:rPr>
          <w:rFonts w:ascii="Arial Narrow" w:hAnsi="Arial Narrow"/>
          <w:sz w:val="22"/>
          <w:szCs w:val="22"/>
        </w:rPr>
        <w:t>v hodnote 0,</w:t>
      </w:r>
      <w:r w:rsidR="00977910">
        <w:rPr>
          <w:rFonts w:ascii="Arial Narrow" w:hAnsi="Arial Narrow"/>
          <w:sz w:val="22"/>
          <w:szCs w:val="22"/>
        </w:rPr>
        <w:t>01</w:t>
      </w:r>
      <w:r w:rsidRPr="00746CB7">
        <w:rPr>
          <w:rFonts w:ascii="Arial Narrow" w:hAnsi="Arial Narrow"/>
          <w:sz w:val="22"/>
          <w:szCs w:val="22"/>
        </w:rPr>
        <w:t xml:space="preserve"> eur.</w:t>
      </w:r>
    </w:p>
    <w:p w14:paraId="74F4E435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71E3AAA1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ponúk </w:t>
      </w:r>
      <w:r w:rsidR="00F218F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F218F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CD6EC1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615D98D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F47C1D3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0EE3A00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4D802236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47AD4563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5D4BC3A6" w14:textId="77777777" w:rsidR="00165614" w:rsidRPr="00CD6EC1" w:rsidRDefault="00165614" w:rsidP="00EA79F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E9DAB98" w14:textId="77777777" w:rsidR="00165614" w:rsidRPr="00CD6EC1" w:rsidRDefault="00165614" w:rsidP="00EA79FC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41CCBC76" w14:textId="77777777" w:rsidR="00165614" w:rsidRPr="00CD6EC1" w:rsidRDefault="00165614" w:rsidP="00EA79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14:paraId="6666D754" w14:textId="77777777" w:rsidR="00165614" w:rsidRPr="00CD6EC1" w:rsidRDefault="005343E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46CB7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746CB7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746CB7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746CB7">
        <w:rPr>
          <w:rFonts w:ascii="Arial Narrow" w:hAnsi="Arial Narrow"/>
          <w:sz w:val="22"/>
          <w:szCs w:val="22"/>
          <w:lang w:eastAsia="sk-SK"/>
        </w:rPr>
        <w:t>ť</w:t>
      </w:r>
      <w:r w:rsidRPr="00746CB7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125F90E7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Požiadavky na technické vybavenie</w:t>
      </w:r>
    </w:p>
    <w:p w14:paraId="7746AA28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Aktuálna verzia jedného z prehliadačov: Internet Explorer, Mozilla Firefox, Google Chrome.</w:t>
      </w:r>
    </w:p>
    <w:p w14:paraId="6CFAC23B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Ďalšie technické požiadavky:</w:t>
      </w:r>
    </w:p>
    <w:p w14:paraId="6AFA3B74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prehliadač so zapnutým javascript a povoleným cookies,</w:t>
      </w:r>
    </w:p>
    <w:p w14:paraId="1CC7D23F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prehliadač bez prídavných zásuvných modulov (plug-in, add-on) ktoré modifikujú vykonávanie a renderovanie aplikácie alebo zasahujú do http headers,</w:t>
      </w:r>
    </w:p>
    <w:p w14:paraId="38D96D2A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operačný systém počítača bez vírusov, malware a spyware ktoré zasahujú do http komunikácie,</w:t>
      </w:r>
    </w:p>
    <w:p w14:paraId="083DB988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počítač pripojený k sieti Internet bez blokovania alebo modifikovania http protokolu s terminovaním ssl spojenia na klientovi,</w:t>
      </w:r>
    </w:p>
    <w:p w14:paraId="43033EA5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rozlíšenie obrazovky minimálne 1024 x 768 bodov,</w:t>
      </w:r>
    </w:p>
    <w:p w14:paraId="6E87082B" w14:textId="77777777" w:rsidR="00165614" w:rsidRPr="00CD6EC1" w:rsidRDefault="001C7F9B" w:rsidP="00EA79FC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t>prehliadač PDF súborov.</w:t>
      </w:r>
    </w:p>
    <w:p w14:paraId="4D515DB8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45853EAD" w14:textId="77777777" w:rsidR="00165614" w:rsidRPr="00EA79FC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14:paraId="23C23CBB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DA08927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2BA985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737FD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8FC88C9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B1888DF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747A489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27FE739" w14:textId="77777777" w:rsidR="007F15B5" w:rsidRPr="00EA79FC" w:rsidRDefault="007F15B5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FD64C2D" w14:textId="77777777" w:rsidR="007F15B5" w:rsidRPr="00EA79FC" w:rsidRDefault="007F15B5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B35255A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0E6C0B8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F7C1036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586B863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C5CA6D3" w14:textId="77777777" w:rsidR="00527184" w:rsidRDefault="00527184" w:rsidP="00B24B8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sectPr w:rsidR="00527184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20D2B" w14:textId="77777777" w:rsidR="00DC63E1" w:rsidRDefault="00DC63E1" w:rsidP="007C6581">
      <w:r>
        <w:separator/>
      </w:r>
    </w:p>
  </w:endnote>
  <w:endnote w:type="continuationSeparator" w:id="0">
    <w:p w14:paraId="4AA9EC35" w14:textId="77777777" w:rsidR="00DC63E1" w:rsidRDefault="00DC63E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60FD" w14:textId="2E031BCC" w:rsidR="00506046" w:rsidRPr="00956209" w:rsidRDefault="00506046" w:rsidP="00EC4CF1">
    <w:pPr>
      <w:tabs>
        <w:tab w:val="center" w:pos="8460"/>
        <w:tab w:val="right" w:pos="10080"/>
      </w:tabs>
      <w:jc w:val="right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44A5F">
      <w:rPr>
        <w:rFonts w:ascii="Arial Narrow" w:hAnsi="Arial Narrow" w:cs="Arial"/>
        <w:noProof/>
        <w:color w:val="000000"/>
        <w:sz w:val="18"/>
        <w:szCs w:val="18"/>
      </w:rPr>
      <w:t>3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Pr="00956209">
      <w:rPr>
        <w:rFonts w:ascii="Arial Narrow" w:hAnsi="Arial Narrow" w:cs="Arial"/>
        <w:color w:val="000000"/>
        <w:sz w:val="18"/>
        <w:szCs w:val="18"/>
      </w:rPr>
      <w:t>/</w:t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44A5F">
      <w:rPr>
        <w:rFonts w:ascii="Arial Narrow" w:hAnsi="Arial Narrow" w:cs="Arial"/>
        <w:noProof/>
        <w:color w:val="000000"/>
        <w:sz w:val="18"/>
        <w:szCs w:val="18"/>
      </w:rPr>
      <w:t>4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  <w:p w14:paraId="5209BF9F" w14:textId="77777777"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7F59" w14:textId="77777777" w:rsidR="00DC63E1" w:rsidRDefault="00DC63E1" w:rsidP="007C6581">
      <w:r>
        <w:separator/>
      </w:r>
    </w:p>
  </w:footnote>
  <w:footnote w:type="continuationSeparator" w:id="0">
    <w:p w14:paraId="3DC14E84" w14:textId="77777777" w:rsidR="00DC63E1" w:rsidRDefault="00DC63E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77777777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506046" w:rsidRPr="00506046">
      <w:rPr>
        <w:rFonts w:ascii="Arial Narrow" w:hAnsi="Arial Narrow"/>
        <w:lang w:val="sk-SK"/>
      </w:rPr>
      <w:t>Kritérium na vyhodnotenie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847C616F-9E8F-4074-A4E7-D9BEBF4F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Roman Novosad</cp:lastModifiedBy>
  <cp:revision>22</cp:revision>
  <cp:lastPrinted>2019-07-12T11:07:00Z</cp:lastPrinted>
  <dcterms:created xsi:type="dcterms:W3CDTF">2019-04-24T08:04:00Z</dcterms:created>
  <dcterms:modified xsi:type="dcterms:W3CDTF">2020-09-18T09:27:00Z</dcterms:modified>
</cp:coreProperties>
</file>