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937"/>
        <w:gridCol w:w="1711"/>
        <w:gridCol w:w="1192"/>
        <w:gridCol w:w="1420"/>
        <w:gridCol w:w="1540"/>
        <w:gridCol w:w="1060"/>
        <w:gridCol w:w="1300"/>
        <w:gridCol w:w="125"/>
        <w:gridCol w:w="6047"/>
      </w:tblGrid>
      <w:tr w:rsidR="007F2D16" w:rsidRPr="003E424F" w:rsidTr="00194FFB">
        <w:trPr>
          <w:gridAfter w:val="1"/>
          <w:wAfter w:w="6047" w:type="dxa"/>
          <w:trHeight w:val="288"/>
        </w:trPr>
        <w:tc>
          <w:tcPr>
            <w:tcW w:w="9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D16" w:rsidRPr="003E424F" w:rsidRDefault="007F2D16" w:rsidP="00194FF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časť 4</w:t>
            </w: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–</w:t>
            </w: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Centrum podpory Trnava</w:t>
            </w: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</w:p>
        </w:tc>
      </w:tr>
      <w:tr w:rsidR="007F2D16" w:rsidRPr="003E424F" w:rsidTr="00194FFB">
        <w:trPr>
          <w:gridAfter w:val="1"/>
          <w:wAfter w:w="6047" w:type="dxa"/>
          <w:trHeight w:val="288"/>
        </w:trPr>
        <w:tc>
          <w:tcPr>
            <w:tcW w:w="9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1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7"/>
              <w:gridCol w:w="1711"/>
              <w:gridCol w:w="1192"/>
              <w:gridCol w:w="1420"/>
              <w:gridCol w:w="1540"/>
              <w:gridCol w:w="1060"/>
              <w:gridCol w:w="1300"/>
            </w:tblGrid>
            <w:tr w:rsidR="007F2D16" w:rsidRPr="00D4532D" w:rsidTr="00194FFB">
              <w:trPr>
                <w:trHeight w:val="300"/>
              </w:trPr>
              <w:tc>
                <w:tcPr>
                  <w:tcW w:w="38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2D16" w:rsidRPr="00B34809" w:rsidRDefault="007F2D16" w:rsidP="00194FFB">
                  <w:pPr>
                    <w:spacing w:after="0" w:line="240" w:lineRule="auto"/>
                    <w:rPr>
                      <w:rFonts w:ascii="Arial Narrow" w:eastAsia="Times New Roman" w:hAnsi="Arial Narrow"/>
                      <w:b/>
                      <w:color w:val="000000"/>
                      <w:sz w:val="22"/>
                      <w:lang w:eastAsia="sk-SK"/>
                    </w:rPr>
                  </w:pPr>
                  <w:r w:rsidRPr="00B34809">
                    <w:rPr>
                      <w:rFonts w:ascii="Arial Narrow" w:eastAsia="Times New Roman" w:hAnsi="Arial Narrow"/>
                      <w:b/>
                      <w:color w:val="000000"/>
                      <w:sz w:val="22"/>
                      <w:lang w:eastAsia="sk-SK"/>
                    </w:rPr>
                    <w:t xml:space="preserve">Vykonanie </w:t>
                  </w:r>
                  <w:r w:rsidRPr="00B34809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22"/>
                      <w:lang w:eastAsia="sk-SK"/>
                    </w:rPr>
                    <w:t>odbornej prehliadky</w:t>
                  </w:r>
                  <w:r w:rsidRPr="00B34809">
                    <w:rPr>
                      <w:rFonts w:ascii="Arial Narrow" w:eastAsia="Times New Roman" w:hAnsi="Arial Narrow"/>
                      <w:b/>
                      <w:color w:val="000000"/>
                      <w:sz w:val="22"/>
                      <w:lang w:eastAsia="sk-SK"/>
                    </w:rPr>
                    <w:t xml:space="preserve"> VTZ zdvíhacích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2D16" w:rsidRPr="00D4532D" w:rsidRDefault="007F2D16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2D16" w:rsidRPr="00D4532D" w:rsidRDefault="007F2D16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2D16" w:rsidRPr="00D4532D" w:rsidRDefault="007F2D16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2D16" w:rsidRPr="00D4532D" w:rsidRDefault="007F2D16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</w:tr>
            <w:tr w:rsidR="007F2D16" w:rsidRPr="00D4532D" w:rsidTr="00194FFB">
              <w:trPr>
                <w:trHeight w:val="1296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7F2D16" w:rsidRPr="00D4532D" w:rsidRDefault="007F2D16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Položka č.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7F2D16" w:rsidRPr="00D4532D" w:rsidRDefault="007F2D16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Názov položky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7F2D16" w:rsidRPr="00D4532D" w:rsidRDefault="007F2D16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maximálna jednotková cena za položku v EUR bez DPH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7F2D16" w:rsidRPr="00D4532D" w:rsidRDefault="007F2D16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Predpokladané množstvo v ks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7F2D16" w:rsidRPr="00D4532D" w:rsidRDefault="007F2D16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Celková cena v EUR bez DPH  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7F2D16" w:rsidRPr="00D4532D" w:rsidRDefault="007F2D16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Sadzba 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DPH v </w:t>
                  </w: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EUR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7F2D16" w:rsidRPr="00D4532D" w:rsidRDefault="007F2D16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Celková cena v EUR </w:t>
                  </w: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s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 DPH  </w:t>
                  </w:r>
                </w:p>
              </w:tc>
            </w:tr>
            <w:tr w:rsidR="007F2D16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F2D16" w:rsidRPr="00D4532D" w:rsidRDefault="007F2D16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1.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F2D16" w:rsidRPr="00D4532D" w:rsidRDefault="007F2D16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skupina A, písm. c/1)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F2D16" w:rsidRPr="00D4532D" w:rsidRDefault="007F2D16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F2D16" w:rsidRPr="00D4532D" w:rsidRDefault="007F2D16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176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2D16" w:rsidRPr="00D4532D" w:rsidRDefault="007F2D16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2D16" w:rsidRPr="00D4532D" w:rsidRDefault="007F2D16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2D16" w:rsidRPr="00D4532D" w:rsidRDefault="007F2D16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7F2D16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F2D16" w:rsidRPr="00D4532D" w:rsidRDefault="007F2D16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2.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F2D16" w:rsidRPr="00D4532D" w:rsidRDefault="007F2D16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skupiny A, písm. c/3)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F2D16" w:rsidRPr="00D4532D" w:rsidRDefault="007F2D16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F2D16" w:rsidRPr="00D4532D" w:rsidRDefault="007F2D16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32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2D16" w:rsidRPr="00D4532D" w:rsidRDefault="007F2D16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2D16" w:rsidRPr="00D4532D" w:rsidRDefault="007F2D16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2D16" w:rsidRPr="00D4532D" w:rsidRDefault="007F2D16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7F2D16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F2D16" w:rsidRPr="00D4532D" w:rsidRDefault="007F2D16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3.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F2D16" w:rsidRPr="00D4532D" w:rsidRDefault="007F2D16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skupiny B, písm. a/2)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F2D16" w:rsidRPr="00D4532D" w:rsidRDefault="007F2D16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F2D16" w:rsidRPr="00D4532D" w:rsidRDefault="007F2D16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2D16" w:rsidRPr="00D4532D" w:rsidRDefault="007F2D16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2D16" w:rsidRPr="00D4532D" w:rsidRDefault="007F2D16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2D16" w:rsidRPr="00D4532D" w:rsidRDefault="007F2D16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7F2D16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F2D16" w:rsidRPr="00D4532D" w:rsidRDefault="007F2D16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4.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F2D16" w:rsidRPr="00D4532D" w:rsidRDefault="007F2D16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skupiny B, písm. d/3)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F2D16" w:rsidRPr="00D4532D" w:rsidRDefault="007F2D16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F2D16" w:rsidRPr="00D4532D" w:rsidRDefault="007F2D16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32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2D16" w:rsidRPr="00D4532D" w:rsidRDefault="007F2D16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2D16" w:rsidRPr="00D4532D" w:rsidRDefault="007F2D16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2D16" w:rsidRPr="00D4532D" w:rsidRDefault="007F2D16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7F2D16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F2D16" w:rsidRPr="00D4532D" w:rsidRDefault="007F2D16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5.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F2D16" w:rsidRPr="00D4532D" w:rsidRDefault="007F2D16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skupiny B, písm. f)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F2D16" w:rsidRPr="00D4532D" w:rsidRDefault="007F2D16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F2D16" w:rsidRPr="00D4532D" w:rsidRDefault="007F2D16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368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2D16" w:rsidRPr="00D4532D" w:rsidRDefault="007F2D16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2D16" w:rsidRPr="00D4532D" w:rsidRDefault="007F2D16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2D16" w:rsidRPr="00D4532D" w:rsidRDefault="007F2D16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7F2D16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F2D16" w:rsidRPr="00D4532D" w:rsidRDefault="007F2D16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6.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F2D16" w:rsidRPr="00D4532D" w:rsidRDefault="007F2D16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 xml:space="preserve">skupiny B, písm.  i)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F2D16" w:rsidRPr="00D4532D" w:rsidRDefault="007F2D16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F2D16" w:rsidRPr="00D4532D" w:rsidRDefault="007F2D16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10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2D16" w:rsidRPr="00D4532D" w:rsidRDefault="007F2D16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2D16" w:rsidRPr="00D4532D" w:rsidRDefault="007F2D16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2D16" w:rsidRPr="00D4532D" w:rsidRDefault="007F2D16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7F2D16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7F2D16" w:rsidRPr="00D4532D" w:rsidRDefault="007F2D16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7F2D16" w:rsidRPr="00D4532D" w:rsidRDefault="007F2D16" w:rsidP="00194FFB">
                  <w:pPr>
                    <w:spacing w:after="0" w:line="240" w:lineRule="auto"/>
                    <w:rPr>
                      <w:rFonts w:ascii="Calibri" w:eastAsia="Times New Roman" w:hAnsi="Calibri"/>
                      <w:b/>
                      <w:bCs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b/>
                      <w:bCs/>
                      <w:color w:val="000000"/>
                      <w:sz w:val="22"/>
                      <w:lang w:eastAsia="sk-SK"/>
                    </w:rPr>
                    <w:t>SPOLU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7F2D16" w:rsidRPr="00D4532D" w:rsidRDefault="007F2D16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7F2D16" w:rsidRPr="00D4532D" w:rsidRDefault="007F2D16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2D16" w:rsidRPr="00D4532D" w:rsidRDefault="007F2D16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7F2D16" w:rsidRPr="00D4532D" w:rsidRDefault="007F2D16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2D16" w:rsidRPr="00D4532D" w:rsidRDefault="007F2D16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</w:tbl>
          <w:p w:rsidR="007F2D16" w:rsidRPr="003E424F" w:rsidRDefault="007F2D16" w:rsidP="00194FF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</w:p>
        </w:tc>
      </w:tr>
      <w:tr w:rsidR="007F2D16" w:rsidRPr="003E424F" w:rsidTr="00194FFB">
        <w:trPr>
          <w:trHeight w:val="300"/>
        </w:trPr>
        <w:tc>
          <w:tcPr>
            <w:tcW w:w="15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2D16" w:rsidRDefault="007F2D16" w:rsidP="00194F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  <w:p w:rsidR="007F2D16" w:rsidRPr="00D4532D" w:rsidRDefault="007F2D16" w:rsidP="00194FF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Vykonanie odbornej skúšky VTZ zdvíhacích</w:t>
            </w:r>
          </w:p>
          <w:p w:rsidR="007F2D16" w:rsidRPr="003E424F" w:rsidRDefault="00032B96" w:rsidP="00194F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b/>
                <w:sz w:val="22"/>
                <w:lang w:eastAsia="sk-SK"/>
              </w:rPr>
              <w:t>vrátane asistenčných služieb servisnej organizácie</w:t>
            </w:r>
          </w:p>
        </w:tc>
      </w:tr>
      <w:tr w:rsidR="007F2D16" w:rsidRPr="00D4532D" w:rsidTr="00194FFB">
        <w:trPr>
          <w:gridBefore w:val="1"/>
          <w:gridAfter w:val="2"/>
          <w:wBefore w:w="15" w:type="dxa"/>
          <w:wAfter w:w="6172" w:type="dxa"/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maximálna jednotková cena za položku v EUR bez DPH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Predpokladané množstvo v ks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Sadzba 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DPH v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EUR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s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 DPH  </w:t>
            </w:r>
          </w:p>
        </w:tc>
      </w:tr>
      <w:tr w:rsidR="007F2D16" w:rsidRPr="00D4532D" w:rsidTr="00194FF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skupina A, písm. c/1)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16" w:rsidRPr="00D4532D" w:rsidRDefault="007F2D16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16" w:rsidRPr="00D4532D" w:rsidRDefault="007F2D16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7F2D16" w:rsidRPr="00D4532D" w:rsidTr="00194FF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skupiny A, písm. c/3)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16" w:rsidRPr="00D4532D" w:rsidRDefault="007F2D16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16" w:rsidRPr="00D4532D" w:rsidRDefault="007F2D16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7F2D16" w:rsidRPr="00D4532D" w:rsidTr="00194FF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skupiny B, písm. a/2)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16" w:rsidRPr="00D4532D" w:rsidRDefault="007F2D16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16" w:rsidRPr="00D4532D" w:rsidRDefault="007F2D16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7F2D16" w:rsidRPr="00D4532D" w:rsidTr="00194FF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skupiny B, písm. d/3)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16" w:rsidRPr="00D4532D" w:rsidRDefault="007F2D16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16" w:rsidRPr="00D4532D" w:rsidRDefault="007F2D16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7F2D16" w:rsidRPr="00D4532D" w:rsidTr="00194FF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skupiny B, písm. f)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16" w:rsidRPr="00D4532D" w:rsidRDefault="007F2D16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16" w:rsidRPr="00D4532D" w:rsidRDefault="007F2D16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7F2D16" w:rsidRPr="00D4532D" w:rsidTr="00194FF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sz w:val="16"/>
                <w:szCs w:val="16"/>
                <w:lang w:eastAsia="sk-SK"/>
              </w:rPr>
              <w:t xml:space="preserve">skupiny B, písm.  i) 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16" w:rsidRPr="00D4532D" w:rsidRDefault="007F2D16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16" w:rsidRPr="00D4532D" w:rsidRDefault="007F2D16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7F2D16" w:rsidRPr="00D4532D" w:rsidTr="00194FF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F2D16" w:rsidRPr="00D4532D" w:rsidRDefault="007F2D16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F2D16" w:rsidRPr="00D4532D" w:rsidRDefault="007F2D16" w:rsidP="00194FF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F2D16" w:rsidRPr="00D4532D" w:rsidRDefault="007F2D16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F2D16" w:rsidRPr="00D4532D" w:rsidRDefault="007F2D16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2D16" w:rsidRPr="00D4532D" w:rsidRDefault="007F2D16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F2D16" w:rsidRPr="00D4532D" w:rsidRDefault="007F2D16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2D16" w:rsidRPr="00D4532D" w:rsidRDefault="007F2D16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7F2D16" w:rsidRPr="00D4532D" w:rsidTr="00194FF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D16" w:rsidRPr="00032B96" w:rsidRDefault="007F2D16" w:rsidP="00194FF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E92D60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Vykonanie opakovanej úradnej skúšky VTZ zdvíhacích</w:t>
            </w:r>
            <w:r w:rsidR="00032B96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  <w:bookmarkStart w:id="0" w:name="_GoBack"/>
            <w:bookmarkEnd w:id="0"/>
            <w:r w:rsidR="00032B96">
              <w:rPr>
                <w:rFonts w:ascii="Arial Narrow" w:eastAsia="Times New Roman" w:hAnsi="Arial Narrow"/>
                <w:b/>
                <w:sz w:val="22"/>
                <w:lang w:eastAsia="sk-SK"/>
              </w:rPr>
              <w:t>vrátane asistenčných služieb servisnej organizácie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D16" w:rsidRPr="00D4532D" w:rsidRDefault="007F2D16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D16" w:rsidRPr="00D4532D" w:rsidRDefault="007F2D16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D16" w:rsidRPr="00D4532D" w:rsidRDefault="007F2D16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D16" w:rsidRPr="00D4532D" w:rsidRDefault="007F2D16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7F2D16" w:rsidRPr="00D4532D" w:rsidTr="00194FFB">
        <w:trPr>
          <w:gridBefore w:val="1"/>
          <w:gridAfter w:val="2"/>
          <w:wBefore w:w="15" w:type="dxa"/>
          <w:wAfter w:w="6172" w:type="dxa"/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maximálna jednotková cena za položku v EUR bez DPH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Predpokladané množstvo v ks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Sadzba 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DPH v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EUR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s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 DPH  </w:t>
            </w:r>
          </w:p>
        </w:tc>
      </w:tr>
      <w:tr w:rsidR="007F2D16" w:rsidRPr="00D4532D" w:rsidTr="00194FF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skupina A, písm. c/1)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16" w:rsidRPr="00D4532D" w:rsidRDefault="007F2D16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16" w:rsidRPr="00D4532D" w:rsidRDefault="007F2D16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7F2D16" w:rsidRPr="00D4532D" w:rsidTr="00194FF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skupiny A, písm. c/3)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2D16" w:rsidRPr="00D4532D" w:rsidRDefault="007F2D16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16" w:rsidRPr="00D4532D" w:rsidRDefault="007F2D16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16" w:rsidRPr="00D4532D" w:rsidRDefault="007F2D16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7F2D16" w:rsidRPr="00D4532D" w:rsidTr="00194FF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F2D16" w:rsidRPr="00D4532D" w:rsidRDefault="007F2D16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F2D16" w:rsidRPr="00D4532D" w:rsidRDefault="007F2D16" w:rsidP="00194FF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F2D16" w:rsidRPr="00D4532D" w:rsidRDefault="007F2D16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F2D16" w:rsidRPr="00D4532D" w:rsidRDefault="007F2D16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2D16" w:rsidRPr="00D4532D" w:rsidRDefault="007F2D16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F2D16" w:rsidRPr="00D4532D" w:rsidRDefault="007F2D16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2D16" w:rsidRPr="00D4532D" w:rsidRDefault="007F2D16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7F2D16" w:rsidRPr="00D4532D" w:rsidTr="00194FF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F2D16" w:rsidRPr="00D4532D" w:rsidRDefault="007F2D16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F2D16" w:rsidRPr="00D4532D" w:rsidRDefault="007F2D16" w:rsidP="00194FF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  <w:t>CELKOM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F2D16" w:rsidRPr="00D4532D" w:rsidRDefault="007F2D16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F2D16" w:rsidRPr="00D4532D" w:rsidRDefault="007F2D16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2D16" w:rsidRPr="00D4532D" w:rsidRDefault="007F2D16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F2D16" w:rsidRPr="00D4532D" w:rsidRDefault="007F2D16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2D16" w:rsidRPr="00D4532D" w:rsidRDefault="007F2D16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</w:tbl>
    <w:p w:rsidR="00D814F6" w:rsidRDefault="00D814F6"/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D16"/>
    <w:rsid w:val="00032B96"/>
    <w:rsid w:val="007F2D16"/>
    <w:rsid w:val="00887499"/>
    <w:rsid w:val="008D235D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F2D16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F2D16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Company>MVSR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2</cp:revision>
  <dcterms:created xsi:type="dcterms:W3CDTF">2021-04-19T11:06:00Z</dcterms:created>
  <dcterms:modified xsi:type="dcterms:W3CDTF">2021-04-21T09:22:00Z</dcterms:modified>
</cp:coreProperties>
</file>