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30F" w:rsidRPr="00EC2537" w:rsidRDefault="0004430F" w:rsidP="0004430F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9039CA">
        <w:rPr>
          <w:rFonts w:ascii="Arial Narrow" w:hAnsi="Arial Narrow" w:cs="Arial"/>
        </w:rPr>
        <w:t>Pr</w:t>
      </w:r>
      <w:r w:rsidRPr="00EC2537">
        <w:rPr>
          <w:rFonts w:ascii="Arial Narrow" w:hAnsi="Arial Narrow" w:cs="Arial"/>
        </w:rPr>
        <w:t xml:space="preserve">íloha č. </w:t>
      </w:r>
      <w:r>
        <w:rPr>
          <w:rFonts w:ascii="Arial Narrow" w:hAnsi="Arial Narrow" w:cs="Arial"/>
        </w:rPr>
        <w:t>4</w:t>
      </w:r>
      <w:r w:rsidRPr="00EC2537">
        <w:rPr>
          <w:rFonts w:ascii="Arial Narrow" w:hAnsi="Arial Narrow" w:cs="Arial"/>
        </w:rPr>
        <w:t xml:space="preserve"> súťažných podkladov</w:t>
      </w:r>
    </w:p>
    <w:p w:rsidR="0004430F" w:rsidRDefault="0004430F" w:rsidP="0004430F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</w:p>
    <w:p w:rsidR="0004430F" w:rsidRPr="002F0FCC" w:rsidRDefault="0004430F" w:rsidP="0004430F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bCs/>
          <w:sz w:val="22"/>
        </w:rPr>
        <w:t>KRITÉRIUM NA VYHODNOTENIE PONÚK,</w:t>
      </w:r>
    </w:p>
    <w:p w:rsidR="0004430F" w:rsidRDefault="0004430F" w:rsidP="0004430F">
      <w:pPr>
        <w:spacing w:before="120" w:after="120"/>
        <w:jc w:val="center"/>
        <w:rPr>
          <w:rFonts w:ascii="Arial Narrow" w:hAnsi="Arial Narrow" w:cs="Arial"/>
          <w:b/>
          <w:bCs/>
          <w:sz w:val="22"/>
        </w:rPr>
      </w:pPr>
      <w:r w:rsidRPr="002F0FCC">
        <w:rPr>
          <w:rFonts w:ascii="Arial Narrow" w:hAnsi="Arial Narrow" w:cs="Arial"/>
          <w:b/>
          <w:bCs/>
          <w:sz w:val="22"/>
        </w:rPr>
        <w:t xml:space="preserve">PRAVIDLÁ   UPLATŇOVANIA   KRITÉRIA  NA VYHODNOTENIE PONÚK </w:t>
      </w:r>
    </w:p>
    <w:p w:rsidR="0004430F" w:rsidRPr="002C6E66" w:rsidRDefault="0004430F" w:rsidP="0004430F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</w:rPr>
      </w:pPr>
      <w:r w:rsidRPr="002C6E66">
        <w:rPr>
          <w:rFonts w:ascii="Arial Narrow" w:hAnsi="Arial Narrow"/>
          <w:b/>
        </w:rPr>
        <w:t>Ponuky sa vyhodnocujú na základe kritéri</w:t>
      </w:r>
      <w:r>
        <w:rPr>
          <w:rFonts w:ascii="Arial Narrow" w:hAnsi="Arial Narrow"/>
          <w:b/>
          <w:lang w:val="sk-SK"/>
        </w:rPr>
        <w:t>í</w:t>
      </w:r>
      <w:r w:rsidRPr="002C6E66">
        <w:rPr>
          <w:rFonts w:ascii="Arial Narrow" w:hAnsi="Arial Narrow"/>
          <w:b/>
        </w:rPr>
        <w:t xml:space="preserve"> na vyhodnotenie ponúk v každej časti samostatne</w:t>
      </w:r>
    </w:p>
    <w:p w:rsidR="0004430F" w:rsidRPr="002C6E66" w:rsidRDefault="0004430F" w:rsidP="0004430F">
      <w:pPr>
        <w:spacing w:after="120"/>
        <w:jc w:val="both"/>
        <w:rPr>
          <w:rFonts w:ascii="Arial Narrow" w:hAnsi="Arial Narrow"/>
          <w:b/>
          <w:bCs/>
          <w:smallCaps/>
          <w:sz w:val="22"/>
        </w:rPr>
      </w:pPr>
      <w:r w:rsidRPr="002C6E66">
        <w:rPr>
          <w:rFonts w:ascii="Arial Narrow" w:hAnsi="Arial Narrow"/>
          <w:b/>
          <w:bCs/>
          <w:smallCaps/>
          <w:sz w:val="22"/>
        </w:rPr>
        <w:t>vyhodnocovanie návrhov na plnenie kritéria na vyhodnotenie ponúk</w:t>
      </w:r>
    </w:p>
    <w:p w:rsidR="0004430F" w:rsidRDefault="0004430F" w:rsidP="0004430F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 a na základe pravidiel jeho uplatnenia určených v tejto časti súťažných podkladoch.</w:t>
      </w:r>
    </w:p>
    <w:p w:rsidR="0004430F" w:rsidRPr="000279BA" w:rsidRDefault="0004430F" w:rsidP="0004430F">
      <w:pPr>
        <w:spacing w:before="120" w:after="120"/>
        <w:rPr>
          <w:rFonts w:ascii="Arial Narrow" w:hAnsi="Arial Narrow" w:cs="Arial"/>
          <w:b/>
          <w:bCs/>
          <w:sz w:val="22"/>
        </w:rPr>
      </w:pPr>
      <w:r w:rsidRPr="0056395A">
        <w:rPr>
          <w:rFonts w:ascii="Arial Narrow" w:hAnsi="Arial Narrow" w:cs="Arial"/>
          <w:b/>
          <w:sz w:val="22"/>
        </w:rPr>
        <w:t>Kritérium na vyhodnotenie ponúk</w:t>
      </w:r>
      <w:r>
        <w:rPr>
          <w:rFonts w:ascii="Arial Narrow" w:hAnsi="Arial Narrow" w:cs="Arial"/>
          <w:b/>
          <w:sz w:val="22"/>
        </w:rPr>
        <w:t xml:space="preserve"> </w:t>
      </w:r>
      <w:r w:rsidRPr="0056395A">
        <w:rPr>
          <w:rFonts w:ascii="Arial Narrow" w:hAnsi="Arial Narrow" w:cs="Arial"/>
          <w:b/>
          <w:sz w:val="22"/>
        </w:rPr>
        <w:t xml:space="preserve">: </w:t>
      </w:r>
      <w:r>
        <w:rPr>
          <w:rFonts w:ascii="Arial Narrow" w:hAnsi="Arial Narrow" w:cs="Arial"/>
          <w:b/>
          <w:sz w:val="22"/>
        </w:rPr>
        <w:t>Celková cena</w:t>
      </w:r>
      <w:r>
        <w:rPr>
          <w:rFonts w:ascii="Arial Narrow" w:hAnsi="Arial Narrow"/>
          <w:b/>
          <w:sz w:val="22"/>
        </w:rPr>
        <w:t xml:space="preserve"> za dodanie požadovaného predmetu zákazky</w:t>
      </w:r>
      <w:r w:rsidRPr="007A1FF5">
        <w:rPr>
          <w:rFonts w:ascii="Arial Narrow" w:hAnsi="Arial Narrow"/>
          <w:b/>
          <w:sz w:val="22"/>
        </w:rPr>
        <w:t xml:space="preserve"> 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  <w:r w:rsidRPr="000279BA">
        <w:rPr>
          <w:rFonts w:ascii="Arial Narrow" w:hAnsi="Arial Narrow"/>
          <w:b/>
          <w:sz w:val="22"/>
        </w:rPr>
        <w:t xml:space="preserve">pre </w:t>
      </w:r>
      <w:r>
        <w:rPr>
          <w:rFonts w:ascii="Arial Narrow" w:hAnsi="Arial Narrow"/>
          <w:b/>
          <w:sz w:val="22"/>
        </w:rPr>
        <w:t>príslušnú časť predmetu zákazky.</w:t>
      </w:r>
    </w:p>
    <w:p w:rsidR="0004430F" w:rsidRPr="0056395A" w:rsidRDefault="0004430F" w:rsidP="0004430F">
      <w:pPr>
        <w:spacing w:before="120" w:after="120"/>
        <w:jc w:val="both"/>
        <w:rPr>
          <w:rFonts w:ascii="Arial Narrow" w:hAnsi="Arial Narrow"/>
          <w:sz w:val="22"/>
        </w:rPr>
      </w:pPr>
      <w:r w:rsidRPr="0056395A">
        <w:rPr>
          <w:rFonts w:ascii="Arial Narrow" w:hAnsi="Arial Narrow"/>
          <w:sz w:val="22"/>
        </w:rPr>
        <w:t xml:space="preserve">Jediným kritériom na vyhodnotenie ponúk </w:t>
      </w:r>
      <w:r>
        <w:rPr>
          <w:rFonts w:ascii="Arial Narrow" w:hAnsi="Arial Narrow"/>
          <w:sz w:val="22"/>
        </w:rPr>
        <w:t>s</w:t>
      </w:r>
      <w:r w:rsidRPr="0056395A">
        <w:rPr>
          <w:rFonts w:ascii="Arial Narrow" w:hAnsi="Arial Narrow"/>
          <w:sz w:val="22"/>
        </w:rPr>
        <w:t xml:space="preserve"> najnižš</w:t>
      </w:r>
      <w:r>
        <w:rPr>
          <w:rFonts w:ascii="Arial Narrow" w:hAnsi="Arial Narrow"/>
          <w:sz w:val="22"/>
        </w:rPr>
        <w:t>ia navrhovaná celková cena za dodanie požadovaného predmetu zákazky</w:t>
      </w:r>
      <w:r w:rsidRPr="00607A7E">
        <w:rPr>
          <w:rFonts w:ascii="Arial Narrow" w:hAnsi="Arial Narrow"/>
          <w:sz w:val="22"/>
        </w:rPr>
        <w:t xml:space="preserve"> vyjadren</w:t>
      </w:r>
      <w:r>
        <w:rPr>
          <w:rFonts w:ascii="Arial Narrow" w:hAnsi="Arial Narrow"/>
          <w:sz w:val="22"/>
        </w:rPr>
        <w:t>á</w:t>
      </w:r>
      <w:r w:rsidRPr="00607A7E">
        <w:rPr>
          <w:rFonts w:ascii="Arial Narrow" w:hAnsi="Arial Narrow"/>
          <w:sz w:val="22"/>
        </w:rPr>
        <w:t xml:space="preserve"> v EUR bez DPH</w:t>
      </w:r>
      <w:r>
        <w:rPr>
          <w:rFonts w:ascii="Arial Narrow" w:hAnsi="Arial Narrow"/>
          <w:sz w:val="22"/>
        </w:rPr>
        <w:t xml:space="preserve"> </w:t>
      </w:r>
      <w:r w:rsidRPr="00607A7E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(ďalej len „cena“) </w:t>
      </w:r>
      <w:r w:rsidRPr="00607A7E">
        <w:rPr>
          <w:rFonts w:ascii="Arial Narrow" w:hAnsi="Arial Narrow"/>
          <w:sz w:val="22"/>
        </w:rPr>
        <w:t>podľa opis</w:t>
      </w:r>
      <w:r>
        <w:rPr>
          <w:rFonts w:ascii="Arial Narrow" w:hAnsi="Arial Narrow"/>
          <w:sz w:val="22"/>
        </w:rPr>
        <w:t>u zákazky (príloha č. 1) týchto súťažných podkladov</w:t>
      </w:r>
      <w:r w:rsidRPr="0056395A">
        <w:rPr>
          <w:rFonts w:ascii="Arial Narrow" w:hAnsi="Arial Narrow"/>
          <w:sz w:val="22"/>
        </w:rPr>
        <w:t xml:space="preserve"> uveden</w:t>
      </w:r>
      <w:r>
        <w:rPr>
          <w:rFonts w:ascii="Arial Narrow" w:hAnsi="Arial Narrow"/>
          <w:sz w:val="22"/>
        </w:rPr>
        <w:t>á</w:t>
      </w:r>
      <w:r w:rsidRPr="0056395A">
        <w:rPr>
          <w:rFonts w:ascii="Arial Narrow" w:hAnsi="Arial Narrow"/>
          <w:sz w:val="22"/>
        </w:rPr>
        <w:t xml:space="preserve">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podkladov. Všetky </w:t>
      </w:r>
      <w:r>
        <w:rPr>
          <w:rFonts w:ascii="Arial Narrow" w:hAnsi="Arial Narrow"/>
          <w:sz w:val="22"/>
        </w:rPr>
        <w:t>ceny</w:t>
      </w:r>
      <w:r w:rsidRPr="0056395A">
        <w:rPr>
          <w:rFonts w:ascii="Arial Narrow" w:hAnsi="Arial Narrow"/>
          <w:sz w:val="22"/>
        </w:rPr>
        <w:t xml:space="preserve"> uvedené v ponuke uchádzača podľa prílohy č. </w:t>
      </w:r>
      <w:r>
        <w:rPr>
          <w:rFonts w:ascii="Arial Narrow" w:hAnsi="Arial Narrow"/>
          <w:sz w:val="22"/>
        </w:rPr>
        <w:t>3</w:t>
      </w:r>
      <w:r w:rsidRPr="0056395A">
        <w:rPr>
          <w:rFonts w:ascii="Arial Narrow" w:hAnsi="Arial Narrow"/>
          <w:sz w:val="22"/>
        </w:rPr>
        <w:t xml:space="preserve"> týchto súťažných podkladov musia byť zaokrúhlené na dve desatinné miesta.</w:t>
      </w:r>
    </w:p>
    <w:p w:rsidR="0004430F" w:rsidRPr="0056395A" w:rsidRDefault="0004430F" w:rsidP="0004430F">
      <w:pPr>
        <w:spacing w:before="120" w:after="120"/>
        <w:jc w:val="both"/>
        <w:rPr>
          <w:rFonts w:ascii="Arial Narrow" w:hAnsi="Arial Narrow" w:cs="Arial"/>
          <w:b/>
          <w:sz w:val="22"/>
        </w:rPr>
      </w:pPr>
      <w:r w:rsidRPr="0056395A">
        <w:rPr>
          <w:rFonts w:ascii="Arial Narrow" w:hAnsi="Arial Narrow" w:cs="Arial"/>
          <w:b/>
          <w:sz w:val="22"/>
        </w:rPr>
        <w:t>Pravidlá na uplatnenie kritéria:</w:t>
      </w:r>
    </w:p>
    <w:p w:rsidR="0004430F" w:rsidRPr="008407CD" w:rsidRDefault="0004430F" w:rsidP="0004430F">
      <w:pPr>
        <w:spacing w:before="120" w:after="120"/>
        <w:rPr>
          <w:rFonts w:ascii="Arial Narrow" w:hAnsi="Arial Narrow" w:cs="Arial"/>
          <w:b/>
          <w:bCs/>
          <w:sz w:val="22"/>
        </w:rPr>
      </w:pPr>
      <w:r>
        <w:rPr>
          <w:rFonts w:ascii="Arial Narrow" w:hAnsi="Arial Narrow"/>
          <w:b/>
          <w:sz w:val="22"/>
        </w:rPr>
        <w:t>Celková cena za dodanie požadovaného predmetu zákazky</w:t>
      </w:r>
      <w:r w:rsidRPr="007A1FF5"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b/>
          <w:sz w:val="22"/>
        </w:rPr>
        <w:t xml:space="preserve">pre príslušnú časť predmetu zákazky </w:t>
      </w:r>
      <w:r w:rsidRPr="007A1FF5">
        <w:rPr>
          <w:rFonts w:ascii="Arial Narrow" w:hAnsi="Arial Narrow"/>
          <w:b/>
          <w:sz w:val="22"/>
        </w:rPr>
        <w:t>vyjadren</w:t>
      </w:r>
      <w:r>
        <w:rPr>
          <w:rFonts w:ascii="Arial Narrow" w:hAnsi="Arial Narrow"/>
          <w:b/>
          <w:sz w:val="22"/>
        </w:rPr>
        <w:t>á</w:t>
      </w:r>
      <w:r w:rsidRPr="007A1FF5">
        <w:rPr>
          <w:rFonts w:ascii="Arial Narrow" w:hAnsi="Arial Narrow"/>
          <w:b/>
          <w:sz w:val="22"/>
        </w:rPr>
        <w:t xml:space="preserve"> v EUR bez DPH </w:t>
      </w:r>
    </w:p>
    <w:p w:rsidR="0004430F" w:rsidRDefault="0004430F" w:rsidP="0004430F">
      <w:pPr>
        <w:jc w:val="both"/>
        <w:rPr>
          <w:rFonts w:ascii="Arial Narrow" w:hAnsi="Arial Narrow"/>
          <w:sz w:val="22"/>
          <w:lang w:eastAsia="sk-SK"/>
        </w:rPr>
      </w:pPr>
      <w:r w:rsidRPr="0056395A">
        <w:rPr>
          <w:rFonts w:ascii="Arial Narrow" w:hAnsi="Arial Narrow"/>
          <w:sz w:val="22"/>
          <w:lang w:eastAsia="sk-SK"/>
        </w:rPr>
        <w:t>Systém EKS automatizovane označí ponuku s</w:t>
      </w:r>
      <w:r>
        <w:rPr>
          <w:rFonts w:ascii="Arial Narrow" w:hAnsi="Arial Narrow"/>
          <w:sz w:val="22"/>
          <w:lang w:eastAsia="sk-SK"/>
        </w:rPr>
        <w:t> </w:t>
      </w:r>
      <w:r w:rsidRPr="0056395A">
        <w:rPr>
          <w:rFonts w:ascii="Arial Narrow" w:hAnsi="Arial Narrow"/>
          <w:sz w:val="22"/>
          <w:lang w:eastAsia="sk-SK"/>
        </w:rPr>
        <w:t>najnižš</w:t>
      </w:r>
      <w:r>
        <w:rPr>
          <w:rFonts w:ascii="Arial Narrow" w:hAnsi="Arial Narrow"/>
          <w:sz w:val="22"/>
          <w:lang w:eastAsia="sk-SK"/>
        </w:rPr>
        <w:t>ou celkovou cenou za dodanie požadovaného predmetu zákazky vyjadrenú v EUR bez DPH</w:t>
      </w:r>
      <w:r w:rsidRPr="0056395A">
        <w:rPr>
          <w:rFonts w:ascii="Arial Narrow" w:hAnsi="Arial Narrow"/>
          <w:sz w:val="22"/>
          <w:lang w:eastAsia="sk-SK"/>
        </w:rPr>
        <w:t xml:space="preserve"> za prvú, ponuku s druhou najnižšou </w:t>
      </w:r>
      <w:r>
        <w:rPr>
          <w:rFonts w:ascii="Arial Narrow" w:hAnsi="Arial Narrow"/>
          <w:sz w:val="22"/>
          <w:lang w:eastAsia="sk-SK"/>
        </w:rPr>
        <w:t>cenou za druhú, ponuku s treť</w:t>
      </w:r>
      <w:r w:rsidRPr="0056395A">
        <w:rPr>
          <w:rFonts w:ascii="Arial Narrow" w:hAnsi="Arial Narrow"/>
          <w:sz w:val="22"/>
          <w:lang w:eastAsia="sk-SK"/>
        </w:rPr>
        <w:t xml:space="preserve">ou najnižšou </w:t>
      </w:r>
      <w:r>
        <w:rPr>
          <w:rFonts w:ascii="Arial Narrow" w:hAnsi="Arial Narrow"/>
          <w:sz w:val="22"/>
          <w:lang w:eastAsia="sk-SK"/>
        </w:rPr>
        <w:t>cenou</w:t>
      </w:r>
      <w:r w:rsidRPr="0056395A">
        <w:rPr>
          <w:rFonts w:ascii="Arial Narrow" w:hAnsi="Arial Narrow"/>
          <w:sz w:val="22"/>
          <w:lang w:eastAsia="sk-SK"/>
        </w:rPr>
        <w:t xml:space="preserve"> za tretiu, atď. Ponuku uchádzača, ktorú systém EKS automatizovane vyhodnotil podľa predmetného kritéria za prvú, t.j. úspešnú ponuku odporučí komisia na vyhodnotenie ponúk, verejnému obstarávateľovi prijať.</w:t>
      </w:r>
    </w:p>
    <w:p w:rsidR="0042304F" w:rsidRDefault="0042304F" w:rsidP="0042304F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F04275">
        <w:rPr>
          <w:rFonts w:ascii="Arial Narrow" w:hAnsi="Arial Narrow"/>
          <w:color w:val="auto"/>
          <w:sz w:val="22"/>
          <w:szCs w:val="22"/>
        </w:rPr>
        <w:t>V prípade rovnosti posudzovaných celkových cien za dodanie požadovaného predmetu zákazky u viacerých uchádzačo</w:t>
      </w:r>
      <w:r>
        <w:rPr>
          <w:rFonts w:ascii="Arial Narrow" w:hAnsi="Arial Narrow"/>
          <w:color w:val="auto"/>
          <w:sz w:val="22"/>
          <w:szCs w:val="22"/>
        </w:rPr>
        <w:t xml:space="preserve">v rozhoduje o poradí uchádzačov </w:t>
      </w:r>
      <w:r>
        <w:rPr>
          <w:rFonts w:ascii="Arial Narrow" w:hAnsi="Arial Narrow"/>
          <w:color w:val="auto"/>
          <w:sz w:val="22"/>
          <w:szCs w:val="22"/>
        </w:rPr>
        <w:t>:</w:t>
      </w:r>
    </w:p>
    <w:p w:rsidR="0042304F" w:rsidRDefault="0042304F" w:rsidP="0042304F">
      <w:pPr>
        <w:spacing w:after="0"/>
        <w:jc w:val="both"/>
        <w:rPr>
          <w:rFonts w:ascii="Arial Narrow" w:hAnsi="Arial Narrow" w:cs="Arial Narrow"/>
          <w:sz w:val="22"/>
        </w:rPr>
      </w:pPr>
      <w:r w:rsidRPr="003522A8">
        <w:rPr>
          <w:rFonts w:ascii="Arial Narrow" w:hAnsi="Arial Narrow" w:cs="Arial Narrow"/>
          <w:sz w:val="22"/>
        </w:rPr>
        <w:t xml:space="preserve"> </w:t>
      </w:r>
    </w:p>
    <w:p w:rsidR="0042304F" w:rsidRDefault="0042304F" w:rsidP="0042304F">
      <w:pPr>
        <w:spacing w:after="0"/>
        <w:ind w:left="576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 Narrow"/>
          <w:sz w:val="22"/>
        </w:rPr>
        <w:t xml:space="preserve">1. </w:t>
      </w:r>
      <w:r w:rsidRPr="0025630C">
        <w:rPr>
          <w:rFonts w:ascii="Arial Narrow" w:hAnsi="Arial Narrow" w:cs="Arial Narrow"/>
          <w:sz w:val="22"/>
        </w:rPr>
        <w:t xml:space="preserve">najnižšia jednotková cena v EUR bez DPH </w:t>
      </w:r>
      <w:r w:rsidRPr="0025630C">
        <w:rPr>
          <w:rFonts w:ascii="Arial Narrow" w:hAnsi="Arial Narrow" w:cs="Arial"/>
          <w:sz w:val="22"/>
        </w:rPr>
        <w:t xml:space="preserve">za vykonanie odbornej prehliadky VTZ plynových skupiny  </w:t>
      </w:r>
      <w:r>
        <w:rPr>
          <w:rFonts w:ascii="Arial Narrow" w:hAnsi="Arial Narrow" w:cs="Arial"/>
          <w:sz w:val="22"/>
        </w:rPr>
        <w:t xml:space="preserve"> </w:t>
      </w:r>
    </w:p>
    <w:p w:rsidR="0042304F" w:rsidRDefault="0042304F" w:rsidP="0042304F">
      <w:pPr>
        <w:spacing w:after="0"/>
        <w:ind w:left="576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   </w:t>
      </w:r>
      <w:r w:rsidRPr="0025630C">
        <w:rPr>
          <w:rFonts w:ascii="Arial Narrow" w:hAnsi="Arial Narrow" w:cs="Arial"/>
          <w:sz w:val="22"/>
        </w:rPr>
        <w:t>B, druh h)</w:t>
      </w:r>
      <w:r>
        <w:rPr>
          <w:rFonts w:ascii="Arial Narrow" w:hAnsi="Arial Narrow" w:cs="Arial"/>
          <w:sz w:val="22"/>
        </w:rPr>
        <w:t>.</w:t>
      </w:r>
      <w:bookmarkStart w:id="0" w:name="_GoBack"/>
      <w:bookmarkEnd w:id="0"/>
      <w:r>
        <w:rPr>
          <w:rFonts w:ascii="Arial Narrow" w:hAnsi="Arial Narrow" w:cs="Arial"/>
          <w:sz w:val="22"/>
        </w:rPr>
        <w:t xml:space="preserve"> </w:t>
      </w:r>
    </w:p>
    <w:p w:rsidR="0042304F" w:rsidRDefault="0042304F" w:rsidP="0042304F">
      <w:pPr>
        <w:spacing w:after="0"/>
        <w:ind w:left="576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2. </w:t>
      </w:r>
      <w:r w:rsidRPr="0025630C">
        <w:rPr>
          <w:rFonts w:ascii="Arial Narrow" w:hAnsi="Arial Narrow" w:cs="Arial Narrow"/>
          <w:sz w:val="22"/>
        </w:rPr>
        <w:t xml:space="preserve">najnižšia jednotková cena v EUR bez DPH </w:t>
      </w:r>
      <w:r w:rsidRPr="0025630C">
        <w:rPr>
          <w:rFonts w:ascii="Arial Narrow" w:hAnsi="Arial Narrow" w:cs="Arial"/>
          <w:sz w:val="22"/>
        </w:rPr>
        <w:t xml:space="preserve">za vykonanie odbornej </w:t>
      </w:r>
      <w:r>
        <w:rPr>
          <w:rFonts w:ascii="Arial Narrow" w:hAnsi="Arial Narrow" w:cs="Arial"/>
          <w:sz w:val="22"/>
        </w:rPr>
        <w:t>skúšky</w:t>
      </w:r>
      <w:r w:rsidRPr="0025630C">
        <w:rPr>
          <w:rFonts w:ascii="Arial Narrow" w:hAnsi="Arial Narrow" w:cs="Arial"/>
          <w:sz w:val="22"/>
        </w:rPr>
        <w:t xml:space="preserve"> VTZ plynových skupiny  </w:t>
      </w:r>
      <w:r>
        <w:rPr>
          <w:rFonts w:ascii="Arial Narrow" w:hAnsi="Arial Narrow" w:cs="Arial"/>
          <w:sz w:val="22"/>
        </w:rPr>
        <w:t xml:space="preserve"> </w:t>
      </w:r>
    </w:p>
    <w:p w:rsidR="0042304F" w:rsidRDefault="0042304F" w:rsidP="0042304F">
      <w:pPr>
        <w:spacing w:after="0"/>
        <w:ind w:left="576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   </w:t>
      </w:r>
      <w:r w:rsidRPr="0025630C">
        <w:rPr>
          <w:rFonts w:ascii="Arial Narrow" w:hAnsi="Arial Narrow" w:cs="Arial"/>
          <w:sz w:val="22"/>
        </w:rPr>
        <w:t>B, druh h)</w:t>
      </w:r>
      <w:r>
        <w:rPr>
          <w:rFonts w:ascii="Arial Narrow" w:hAnsi="Arial Narrow" w:cs="Arial"/>
          <w:sz w:val="22"/>
        </w:rPr>
        <w:t>.</w:t>
      </w:r>
    </w:p>
    <w:p w:rsidR="0042304F" w:rsidRDefault="0042304F" w:rsidP="0004430F">
      <w:pPr>
        <w:jc w:val="both"/>
      </w:pPr>
    </w:p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30F"/>
    <w:rsid w:val="0004430F"/>
    <w:rsid w:val="0042304F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430F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4430F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4430F"/>
    <w:rPr>
      <w:rFonts w:ascii="Calibri" w:eastAsia="Calibri" w:hAnsi="Calibri"/>
      <w:sz w:val="22"/>
      <w:szCs w:val="22"/>
      <w:lang w:val="x-none"/>
    </w:rPr>
  </w:style>
  <w:style w:type="paragraph" w:customStyle="1" w:styleId="Default">
    <w:name w:val="Default"/>
    <w:rsid w:val="004230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430F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4430F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4430F"/>
    <w:rPr>
      <w:rFonts w:ascii="Calibri" w:eastAsia="Calibri" w:hAnsi="Calibri"/>
      <w:sz w:val="22"/>
      <w:szCs w:val="22"/>
      <w:lang w:val="x-none"/>
    </w:rPr>
  </w:style>
  <w:style w:type="paragraph" w:customStyle="1" w:styleId="Default">
    <w:name w:val="Default"/>
    <w:rsid w:val="004230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1842</Characters>
  <Application>Microsoft Office Word</Application>
  <DocSecurity>0</DocSecurity>
  <Lines>15</Lines>
  <Paragraphs>4</Paragraphs>
  <ScaleCrop>false</ScaleCrop>
  <Company>MVSR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</cp:revision>
  <dcterms:created xsi:type="dcterms:W3CDTF">2021-02-16T08:08:00Z</dcterms:created>
  <dcterms:modified xsi:type="dcterms:W3CDTF">2021-07-15T08:41:00Z</dcterms:modified>
</cp:coreProperties>
</file>