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5B47B2F8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</w:t>
      </w:r>
      <w:r w:rsidR="00873F75">
        <w:rPr>
          <w:rFonts w:ascii="Arial" w:eastAsia="Calibri" w:hAnsi="Arial" w:cs="Arial"/>
          <w:b/>
          <w:sz w:val="20"/>
          <w:lang w:val="sk-SK"/>
        </w:rPr>
        <w:t>2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Vzájomné vzťahy strán tejto rámcovej dohody sa riadia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 xml:space="preserve">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>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</w:t>
      </w:r>
      <w:proofErr w:type="spellStart"/>
      <w:r w:rsidRPr="00716A73">
        <w:rPr>
          <w:rFonts w:ascii="Arial" w:hAnsi="Arial" w:cs="Arial"/>
          <w:sz w:val="20"/>
        </w:rPr>
        <w:t>ust</w:t>
      </w:r>
      <w:proofErr w:type="spellEnd"/>
      <w:r w:rsidRPr="00716A73">
        <w:rPr>
          <w:rFonts w:ascii="Arial" w:hAnsi="Arial" w:cs="Arial"/>
          <w:sz w:val="20"/>
        </w:rPr>
        <w:t xml:space="preserve">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13637846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dohody je stanovenie </w:t>
      </w:r>
      <w:r w:rsidRPr="008430ED">
        <w:rPr>
          <w:rFonts w:ascii="Arial" w:hAnsi="Arial" w:cs="Arial"/>
          <w:bCs/>
          <w:sz w:val="20"/>
          <w:szCs w:val="20"/>
        </w:rPr>
        <w:t xml:space="preserve">podmienok pre predávajúceho a kupujúceho pri zabezpečení dodávok tovaru, a to </w:t>
      </w:r>
      <w:r w:rsidRPr="008430ED">
        <w:rPr>
          <w:rFonts w:ascii="Arial" w:hAnsi="Arial" w:cs="Arial"/>
          <w:b/>
          <w:bCs/>
          <w:sz w:val="20"/>
          <w:szCs w:val="20"/>
        </w:rPr>
        <w:t>„</w:t>
      </w:r>
      <w:r w:rsidR="00413E7E" w:rsidRPr="008430ED">
        <w:rPr>
          <w:rFonts w:ascii="Arial" w:eastAsia="Calibri" w:hAnsi="Arial" w:cs="Arial"/>
          <w:b/>
          <w:sz w:val="20"/>
        </w:rPr>
        <w:t>Potraviny 2022/0</w:t>
      </w:r>
      <w:r w:rsidR="00873F75">
        <w:rPr>
          <w:rFonts w:ascii="Arial" w:eastAsia="Calibri" w:hAnsi="Arial" w:cs="Arial"/>
          <w:b/>
          <w:sz w:val="20"/>
        </w:rPr>
        <w:t>2</w:t>
      </w:r>
      <w:r w:rsidR="00413E7E" w:rsidRPr="008430ED">
        <w:rPr>
          <w:rFonts w:ascii="Arial" w:hAnsi="Arial" w:cs="Arial"/>
          <w:b/>
          <w:bCs/>
          <w:sz w:val="20"/>
          <w:szCs w:val="20"/>
        </w:rPr>
        <w:t>,</w:t>
      </w:r>
      <w:r w:rsidR="00B85597" w:rsidRPr="008430ED">
        <w:rPr>
          <w:rFonts w:ascii="Arial" w:hAnsi="Arial" w:cs="Arial"/>
          <w:b/>
          <w:bCs/>
          <w:sz w:val="20"/>
          <w:szCs w:val="20"/>
        </w:rPr>
        <w:t xml:space="preserve"> Časť B</w:t>
      </w:r>
      <w:r w:rsidR="005156D7" w:rsidRPr="008430ED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873F75">
        <w:rPr>
          <w:rFonts w:ascii="Arial" w:hAnsi="Arial" w:cs="Arial"/>
          <w:b/>
          <w:bCs/>
          <w:sz w:val="20"/>
          <w:szCs w:val="20"/>
        </w:rPr>
        <w:t>Špeciálne mäsové potraviny</w:t>
      </w:r>
      <w:r w:rsidRPr="008430E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8430ED">
        <w:rPr>
          <w:rFonts w:ascii="Arial" w:hAnsi="Arial" w:cs="Arial"/>
          <w:bCs/>
          <w:sz w:val="20"/>
          <w:szCs w:val="20"/>
        </w:rPr>
        <w:t>(ďalej len „tovar“)</w:t>
      </w:r>
      <w:r w:rsidRPr="008430ED">
        <w:rPr>
          <w:rFonts w:ascii="Arial" w:hAnsi="Arial" w:cs="Arial"/>
          <w:sz w:val="20"/>
          <w:szCs w:val="20"/>
        </w:rPr>
        <w:t>.</w:t>
      </w:r>
    </w:p>
    <w:p w14:paraId="75847E41" w14:textId="5521DA82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8430ED">
        <w:rPr>
          <w:rFonts w:ascii="Arial" w:hAnsi="Arial" w:cs="Arial"/>
          <w:sz w:val="20"/>
          <w:szCs w:val="20"/>
        </w:rPr>
        <w:t>.</w:t>
      </w:r>
    </w:p>
    <w:p w14:paraId="76EC811D" w14:textId="4DA4087E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8430E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8430E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8430E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B85597" w:rsidRPr="008430ED">
        <w:rPr>
          <w:rFonts w:ascii="Arial" w:hAnsi="Arial" w:cs="Arial"/>
          <w:bCs/>
          <w:sz w:val="20"/>
          <w:szCs w:val="20"/>
          <w:u w:val="single"/>
        </w:rPr>
        <w:t>B</w:t>
      </w:r>
      <w:r w:rsidRPr="008430E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02A83C21" w:rsidR="00731D1A" w:rsidRPr="008430E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 xml:space="preserve">Prílohe č. </w:t>
      </w:r>
      <w:r w:rsidRPr="008430ED">
        <w:rPr>
          <w:sz w:val="20"/>
          <w:u w:val="single"/>
        </w:rPr>
        <w:t>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dohody, ktorá je neoddeliteľnou súčasťou tejto rámcovej dohody.</w:t>
      </w:r>
    </w:p>
    <w:p w14:paraId="4CD6D0A9" w14:textId="4F050D0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Jednotkové ceny uvedené v </w:t>
      </w:r>
      <w:r w:rsidRPr="008430ED">
        <w:rPr>
          <w:sz w:val="20"/>
          <w:u w:val="single"/>
        </w:rPr>
        <w:t>Prílohe č.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44FE1F8A" w:rsidR="00731D1A" w:rsidRPr="00213011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7B0EC6FE" w14:textId="77777777" w:rsidR="00213011" w:rsidRPr="008E6C99" w:rsidRDefault="00213011" w:rsidP="00213011">
      <w:pPr>
        <w:pStyle w:val="Zoznam0"/>
        <w:spacing w:line="240" w:lineRule="auto"/>
        <w:jc w:val="both"/>
        <w:rPr>
          <w:color w:val="000000"/>
          <w:sz w:val="20"/>
        </w:rPr>
      </w:pPr>
      <w:r w:rsidRPr="008E6C99">
        <w:rPr>
          <w:color w:val="000000"/>
          <w:sz w:val="20"/>
        </w:rPr>
        <w:t>Zvýšenie</w:t>
      </w:r>
      <w:r>
        <w:rPr>
          <w:color w:val="000000"/>
          <w:sz w:val="20"/>
        </w:rPr>
        <w:t>/zmena</w:t>
      </w:r>
      <w:r w:rsidRPr="008E6C99">
        <w:rPr>
          <w:color w:val="000000"/>
          <w:sz w:val="20"/>
        </w:rPr>
        <w:t xml:space="preserve"> ceny za predmet dohody je možné iba po vzájomnej dohode vo forme dodatku a to v dôsledku nasledovných skutočností:</w:t>
      </w:r>
    </w:p>
    <w:p w14:paraId="00F4E8C0" w14:textId="77777777" w:rsidR="00213011" w:rsidRPr="00802B8B" w:rsidRDefault="00213011" w:rsidP="00213011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 v dôsledku legislatívnych zmien dôjde k zvýšeniu</w:t>
      </w:r>
      <w:r>
        <w:rPr>
          <w:rFonts w:ascii="Arial" w:hAnsi="Arial" w:cs="Arial"/>
          <w:sz w:val="20"/>
          <w:lang w:val="sk-SK"/>
        </w:rPr>
        <w:t>/zmene</w:t>
      </w:r>
      <w:r w:rsidRPr="00802B8B">
        <w:rPr>
          <w:rFonts w:ascii="Arial" w:hAnsi="Arial" w:cs="Arial"/>
          <w:sz w:val="20"/>
        </w:rPr>
        <w:t xml:space="preserve"> daní, ktoré sa týkajú predmetu dohody,</w:t>
      </w:r>
    </w:p>
    <w:p w14:paraId="640CD217" w14:textId="7C858879" w:rsidR="00213011" w:rsidRPr="00213011" w:rsidRDefault="00213011" w:rsidP="00213011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najskôr po šiestich mesiacoch od nadobudnutia účinnosti dohody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dôjde k inflácii CPI</w:t>
      </w:r>
      <w:r>
        <w:rPr>
          <w:rFonts w:ascii="Arial" w:hAnsi="Arial" w:cs="Arial"/>
          <w:sz w:val="20"/>
          <w:lang w:val="sk-SK"/>
        </w:rPr>
        <w:t xml:space="preserve"> alebo navýšeniu cien na trhu</w:t>
      </w:r>
      <w:r w:rsidRPr="00802B8B">
        <w:rPr>
          <w:rFonts w:ascii="Arial" w:hAnsi="Arial" w:cs="Arial"/>
          <w:sz w:val="20"/>
        </w:rPr>
        <w:t xml:space="preserve"> o viac ako 3 %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podľa Štatistického úradu SR a NBS, j</w:t>
      </w:r>
      <w:r>
        <w:rPr>
          <w:rFonts w:ascii="Arial" w:hAnsi="Arial" w:cs="Arial"/>
          <w:sz w:val="20"/>
        </w:rPr>
        <w:t>e možné upraviť ceny o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túto infláciu</w:t>
      </w:r>
      <w:r>
        <w:rPr>
          <w:rFonts w:ascii="Arial" w:hAnsi="Arial" w:cs="Arial"/>
          <w:sz w:val="20"/>
          <w:lang w:val="sk-SK"/>
        </w:rPr>
        <w:t>/navýšenie cien</w:t>
      </w:r>
      <w:r w:rsidRPr="00802B8B">
        <w:rPr>
          <w:rFonts w:ascii="Arial" w:hAnsi="Arial" w:cs="Arial"/>
          <w:sz w:val="20"/>
        </w:rPr>
        <w:t xml:space="preserve">, ak o to </w:t>
      </w:r>
      <w:r>
        <w:rPr>
          <w:rFonts w:ascii="Arial" w:hAnsi="Arial" w:cs="Arial"/>
          <w:sz w:val="20"/>
          <w:lang w:val="sk-SK"/>
        </w:rPr>
        <w:t>predávajúci</w:t>
      </w:r>
      <w:r w:rsidRPr="00802B8B">
        <w:rPr>
          <w:rFonts w:ascii="Arial" w:hAnsi="Arial" w:cs="Arial"/>
          <w:sz w:val="20"/>
        </w:rPr>
        <w:t xml:space="preserve"> požiada. Takúto </w:t>
      </w:r>
      <w:r>
        <w:rPr>
          <w:rFonts w:ascii="Arial" w:hAnsi="Arial" w:cs="Arial"/>
          <w:sz w:val="20"/>
        </w:rPr>
        <w:t>úpravu je možné prehodnocovať a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vykonávať každých 6 mesiacov počas trvania dohody, a to aj v príp</w:t>
      </w:r>
      <w:r>
        <w:rPr>
          <w:rFonts w:ascii="Arial" w:hAnsi="Arial" w:cs="Arial"/>
          <w:sz w:val="20"/>
        </w:rPr>
        <w:t>ade, ak dôjde vo všeobecnosti k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poklesu inflácie</w:t>
      </w:r>
      <w:r>
        <w:rPr>
          <w:rFonts w:ascii="Arial" w:hAnsi="Arial" w:cs="Arial"/>
          <w:sz w:val="20"/>
          <w:lang w:val="sk-SK"/>
        </w:rPr>
        <w:t>/poklesu cien</w:t>
      </w:r>
      <w:r w:rsidRPr="00802B8B">
        <w:rPr>
          <w:rFonts w:ascii="Arial" w:hAnsi="Arial" w:cs="Arial"/>
          <w:sz w:val="20"/>
        </w:rPr>
        <w:t>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7F523666" w:rsidR="00503618" w:rsidRPr="008430E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</w:t>
      </w:r>
      <w:r w:rsidRPr="008430ED">
        <w:rPr>
          <w:sz w:val="20"/>
          <w:u w:val="single"/>
        </w:rPr>
        <w:t>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dohody.</w:t>
      </w:r>
    </w:p>
    <w:p w14:paraId="68005DE4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8430ED">
        <w:rPr>
          <w:sz w:val="20"/>
        </w:rPr>
        <w:t xml:space="preserve">dries bližšie špecifikovaných v čl. VI </w:t>
      </w:r>
      <w:r w:rsidRPr="008430ED">
        <w:rPr>
          <w:sz w:val="20"/>
        </w:rPr>
        <w:t>ods. 1</w:t>
      </w:r>
      <w:r w:rsidR="00100477" w:rsidRPr="008430ED">
        <w:rPr>
          <w:sz w:val="20"/>
        </w:rPr>
        <w:t>2</w:t>
      </w:r>
      <w:r w:rsidRPr="008430ED">
        <w:rPr>
          <w:sz w:val="20"/>
        </w:rPr>
        <w:t xml:space="preserve"> </w:t>
      </w:r>
      <w:r w:rsidR="00100477" w:rsidRPr="008430ED">
        <w:rPr>
          <w:sz w:val="20"/>
        </w:rPr>
        <w:t>tejto rámcovej</w:t>
      </w:r>
      <w:r w:rsidRPr="008430E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Postup pri vystavovaní objednávok k tejto rámcovej dohode:</w:t>
      </w:r>
    </w:p>
    <w:p w14:paraId="1A7275CB" w14:textId="65813EC6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.1</w:t>
      </w:r>
      <w:r w:rsidRPr="008430E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8430ED">
        <w:rPr>
          <w:rFonts w:ascii="Arial" w:hAnsi="Arial" w:cs="Arial"/>
          <w:sz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u w:val="single"/>
          <w:lang w:val="sk-SK"/>
        </w:rPr>
        <w:t>B</w:t>
      </w:r>
      <w:r w:rsidRPr="008430ED">
        <w:rPr>
          <w:rFonts w:ascii="Arial" w:hAnsi="Arial" w:cs="Arial"/>
          <w:sz w:val="20"/>
        </w:rPr>
        <w:t>.</w:t>
      </w:r>
    </w:p>
    <w:p w14:paraId="341DB820" w14:textId="77777777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lastRenderedPageBreak/>
        <w:t>4</w:t>
      </w:r>
      <w:r w:rsidRPr="008430ED">
        <w:rPr>
          <w:rFonts w:ascii="Arial" w:hAnsi="Arial" w:cs="Arial"/>
          <w:sz w:val="20"/>
        </w:rPr>
        <w:t>.2</w:t>
      </w:r>
      <w:r w:rsidRPr="008430ED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.3</w:t>
      </w:r>
      <w:r w:rsidRPr="008430ED">
        <w:rPr>
          <w:rFonts w:ascii="Arial" w:hAnsi="Arial" w:cs="Arial"/>
          <w:sz w:val="20"/>
        </w:rPr>
        <w:tab/>
        <w:t>Predávajúci je povinný potvrdiť príjem objednávky na e-mailovú adresu kupujúceho obratom</w:t>
      </w:r>
      <w:r>
        <w:rPr>
          <w:rFonts w:ascii="Arial" w:hAnsi="Arial" w:cs="Arial"/>
          <w:sz w:val="20"/>
        </w:rPr>
        <w:t xml:space="preserve">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360FA4A7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druh a požadované množstvo tovaru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2C814E72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jednotkov</w:t>
      </w:r>
      <w:r w:rsidR="002A3A14" w:rsidRPr="008430ED">
        <w:rPr>
          <w:rFonts w:ascii="Arial" w:hAnsi="Arial" w:cs="Arial"/>
          <w:sz w:val="20"/>
          <w:szCs w:val="20"/>
        </w:rPr>
        <w:t>ú</w:t>
      </w:r>
      <w:r w:rsidRPr="008430ED">
        <w:rPr>
          <w:rFonts w:ascii="Arial" w:hAnsi="Arial" w:cs="Arial"/>
          <w:sz w:val="20"/>
          <w:szCs w:val="20"/>
        </w:rPr>
        <w:t xml:space="preserve"> 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bez 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> tejto rámcovej dohody,</w:t>
      </w:r>
    </w:p>
    <w:p w14:paraId="15B4062D" w14:textId="0B9F6B48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celkov</w:t>
      </w:r>
      <w:r w:rsidR="002A3A14" w:rsidRPr="008430ED">
        <w:rPr>
          <w:rFonts w:ascii="Arial" w:hAnsi="Arial" w:cs="Arial"/>
          <w:sz w:val="20"/>
          <w:szCs w:val="20"/>
        </w:rPr>
        <w:t xml:space="preserve">ú </w:t>
      </w:r>
      <w:r w:rsidRPr="008430ED">
        <w:rPr>
          <w:rFonts w:ascii="Arial" w:hAnsi="Arial" w:cs="Arial"/>
          <w:sz w:val="20"/>
          <w:szCs w:val="20"/>
        </w:rPr>
        <w:t>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B85597" w:rsidRPr="008430ED">
        <w:rPr>
          <w:rFonts w:ascii="Arial" w:hAnsi="Arial" w:cs="Arial"/>
          <w:sz w:val="20"/>
          <w:szCs w:val="20"/>
          <w:u w:val="single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7C122F2D" w:rsidR="002E06A8" w:rsidRPr="008430E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 xml:space="preserve">Prílohy </w:t>
      </w:r>
      <w:r w:rsidRPr="008430ED">
        <w:rPr>
          <w:sz w:val="20"/>
          <w:u w:val="single"/>
        </w:rPr>
        <w:t>č.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dohody.</w:t>
      </w:r>
    </w:p>
    <w:p w14:paraId="767B931B" w14:textId="0DE7B668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430ED">
        <w:rPr>
          <w:sz w:val="20"/>
        </w:rPr>
        <w:t>Lehota dodania tovaru pre položky uvedené v </w:t>
      </w:r>
      <w:r w:rsidRPr="008430ED">
        <w:rPr>
          <w:sz w:val="20"/>
          <w:u w:val="single"/>
        </w:rPr>
        <w:t>Prílohe č.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je najneskôr</w:t>
      </w:r>
      <w:r w:rsidRPr="00D7029D">
        <w:rPr>
          <w:sz w:val="20"/>
        </w:rPr>
        <w:t xml:space="preserve">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776C3D3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</w:t>
      </w:r>
      <w:r w:rsidRPr="008430ED">
        <w:rPr>
          <w:sz w:val="20"/>
        </w:rPr>
        <w:t>príslušnej objednávke podľa tejto rámcovej dohody a za ceny a podľa špecifikácie uvedenej v </w:t>
      </w:r>
      <w:r w:rsidRPr="008430ED">
        <w:rPr>
          <w:sz w:val="20"/>
          <w:u w:val="single"/>
        </w:rPr>
        <w:t>Prílohe č. 1</w:t>
      </w:r>
      <w:r w:rsidR="00B85597" w:rsidRPr="008430ED">
        <w:rPr>
          <w:sz w:val="20"/>
          <w:u w:val="single"/>
        </w:rPr>
        <w:t>B</w:t>
      </w:r>
      <w:r w:rsidR="00F11BD3" w:rsidRPr="008430ED">
        <w:rPr>
          <w:sz w:val="20"/>
        </w:rPr>
        <w:t xml:space="preserve"> k tejto rámcovej dohode.</w:t>
      </w:r>
    </w:p>
    <w:p w14:paraId="506534EA" w14:textId="77777777" w:rsidR="00731D1A" w:rsidRPr="008430E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8430E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8430E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8430E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430E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0FFE8EEF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430ED">
        <w:rPr>
          <w:sz w:val="20"/>
        </w:rPr>
        <w:t xml:space="preserve">Zoznam subdodávateľov predávajúceho, ktorý predložil predávajúci </w:t>
      </w:r>
      <w:r w:rsidR="00E75CDE" w:rsidRPr="008430ED">
        <w:rPr>
          <w:sz w:val="20"/>
        </w:rPr>
        <w:t>v čase</w:t>
      </w:r>
      <w:r w:rsidRPr="008430ED">
        <w:rPr>
          <w:sz w:val="20"/>
        </w:rPr>
        <w:t xml:space="preserve"> uzavretia rámcovej dohody spolu s uvedením údajov o všetkých známych subdodávateľoch v zmysle </w:t>
      </w:r>
      <w:proofErr w:type="spellStart"/>
      <w:r w:rsidRPr="008430ED">
        <w:rPr>
          <w:sz w:val="20"/>
        </w:rPr>
        <w:t>ust</w:t>
      </w:r>
      <w:proofErr w:type="spellEnd"/>
      <w:r w:rsidRPr="008430ED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8430ED">
        <w:rPr>
          <w:sz w:val="20"/>
          <w:u w:val="single"/>
        </w:rPr>
        <w:t>Prílohu č. 2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> tejto</w:t>
      </w:r>
      <w:r w:rsidRPr="00D7029D">
        <w:rPr>
          <w:sz w:val="20"/>
        </w:rPr>
        <w:t xml:space="preserve">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2082EA0F" w14:textId="77777777" w:rsidR="00213011" w:rsidRDefault="00213011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68082037" w14:textId="77777777" w:rsidR="00213011" w:rsidRDefault="00213011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D602438" w14:textId="35390882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3F7EE81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</w:t>
      </w:r>
      <w:r w:rsidR="007C30A3">
        <w:rPr>
          <w:sz w:val="20"/>
        </w:rPr>
        <w:t>05</w:t>
      </w:r>
      <w:r w:rsidRPr="008D3B66">
        <w:rPr>
          <w:sz w:val="20"/>
        </w:rPr>
        <w:t xml:space="preserve">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EE1BE9">
        <w:rPr>
          <w:sz w:val="20"/>
        </w:rPr>
        <w:t>ust</w:t>
      </w:r>
      <w:proofErr w:type="spellEnd"/>
      <w:r w:rsidRPr="00EE1BE9">
        <w:rPr>
          <w:sz w:val="20"/>
        </w:rPr>
        <w:t>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AA49C8C" w14:textId="77777777" w:rsidR="0086383D" w:rsidRPr="00014A18" w:rsidRDefault="0086383D" w:rsidP="0086383D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</w:t>
      </w: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18 ods. 3 písm. b) zákona o verejnom obstarávaní </w:t>
      </w:r>
      <w:r w:rsidRPr="00014A18">
        <w:rPr>
          <w:sz w:val="20"/>
        </w:rPr>
        <w:t>zmeniť počas jej trvania bez nového verejného obstarávania dodatkom k tejto dohode maximálne do 10% hodnoty pôvodnej ceny dohody uvedenej v čl. IV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lastRenderedPageBreak/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538CC442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8430ED">
        <w:rPr>
          <w:rFonts w:ascii="Arial" w:hAnsi="Arial" w:cs="Arial"/>
          <w:sz w:val="20"/>
          <w:u w:val="single"/>
        </w:rPr>
        <w:t>Prílohu č. 2</w:t>
      </w:r>
      <w:r w:rsidR="00B85597" w:rsidRPr="008430ED">
        <w:rPr>
          <w:rFonts w:ascii="Arial" w:hAnsi="Arial" w:cs="Arial"/>
          <w:sz w:val="20"/>
          <w:u w:val="single"/>
          <w:lang w:val="sk-SK"/>
        </w:rPr>
        <w:t>B</w:t>
      </w:r>
      <w:r w:rsidRPr="008430ED">
        <w:rPr>
          <w:rFonts w:ascii="Arial" w:hAnsi="Arial" w:cs="Arial"/>
          <w:sz w:val="20"/>
        </w:rPr>
        <w:t xml:space="preserve"> tejto</w:t>
      </w:r>
      <w:r w:rsidRPr="004A5B12">
        <w:rPr>
          <w:rFonts w:ascii="Arial" w:hAnsi="Arial" w:cs="Arial"/>
          <w:sz w:val="20"/>
        </w:rPr>
        <w:t xml:space="preserve">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4F9E70D6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</w:t>
      </w:r>
      <w:r w:rsidRPr="008430ED">
        <w:rPr>
          <w:sz w:val="20"/>
          <w:u w:val="single"/>
        </w:rPr>
        <w:t>. 1</w:t>
      </w:r>
      <w:r w:rsidR="00B85597" w:rsidRPr="008430ED">
        <w:rPr>
          <w:sz w:val="20"/>
          <w:u w:val="single"/>
        </w:rPr>
        <w:t>B</w:t>
      </w:r>
      <w:r w:rsidRPr="008430ED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A15FFE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A15FFE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0E6EB7BD" w14:textId="77777777" w:rsidR="00746303" w:rsidRDefault="00746303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22009607" w14:textId="14FECF98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590E3F">
        <w:rPr>
          <w:sz w:val="20"/>
        </w:rPr>
        <w:t xml:space="preserve">Rámcová dohoda sa uzatvára na dobu určitú, a to na </w:t>
      </w:r>
      <w:r w:rsidRPr="00A52203">
        <w:rPr>
          <w:sz w:val="20"/>
        </w:rPr>
        <w:t xml:space="preserve">dobu 24 mesiacov odo dňa nadobudnutia jej účinnosti alebo do vyčerpania finančného limitu uvedeného v čl. </w:t>
      </w:r>
      <w:r w:rsidR="00EE1BE9" w:rsidRPr="00A52203">
        <w:rPr>
          <w:sz w:val="20"/>
        </w:rPr>
        <w:t>I</w:t>
      </w:r>
      <w:r w:rsidRPr="00A52203">
        <w:rPr>
          <w:sz w:val="20"/>
        </w:rPr>
        <w:t xml:space="preserve">V ods. 2 tejto dohody. </w:t>
      </w:r>
      <w:r w:rsidR="00EB4697" w:rsidRPr="00A52203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Neoddeliteľnou súčasťou tejto rámcovej dohody sú:</w:t>
      </w:r>
    </w:p>
    <w:p w14:paraId="24CDA5F5" w14:textId="14A375B2" w:rsidR="00731D1A" w:rsidRPr="008430E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Príloha č. 1</w:t>
      </w:r>
      <w:r w:rsidR="00B85597" w:rsidRPr="008430ED">
        <w:rPr>
          <w:rFonts w:ascii="Arial" w:hAnsi="Arial" w:cs="Arial"/>
          <w:sz w:val="20"/>
          <w:szCs w:val="20"/>
        </w:rPr>
        <w:t>B</w:t>
      </w:r>
      <w:r w:rsidRPr="008430ED">
        <w:rPr>
          <w:rFonts w:ascii="Arial" w:hAnsi="Arial" w:cs="Arial"/>
          <w:sz w:val="20"/>
          <w:szCs w:val="20"/>
        </w:rPr>
        <w:t xml:space="preserve"> </w:t>
      </w:r>
      <w:r w:rsidRPr="008430ED">
        <w:rPr>
          <w:rFonts w:ascii="Arial" w:hAnsi="Arial" w:cs="Arial"/>
          <w:sz w:val="20"/>
          <w:szCs w:val="20"/>
        </w:rPr>
        <w:tab/>
      </w:r>
      <w:r w:rsidR="009D00A1" w:rsidRPr="008430ED">
        <w:rPr>
          <w:rFonts w:ascii="Arial" w:hAnsi="Arial" w:cs="Arial"/>
          <w:sz w:val="20"/>
          <w:szCs w:val="20"/>
        </w:rPr>
        <w:t xml:space="preserve">Špecifikácia </w:t>
      </w:r>
      <w:r w:rsidR="00AE3E22" w:rsidRPr="008430ED">
        <w:rPr>
          <w:rFonts w:ascii="Arial" w:hAnsi="Arial" w:cs="Arial"/>
          <w:sz w:val="20"/>
          <w:szCs w:val="20"/>
        </w:rPr>
        <w:t>a cena</w:t>
      </w:r>
      <w:r w:rsidR="009D00A1" w:rsidRPr="008430ED">
        <w:rPr>
          <w:rFonts w:ascii="Arial" w:hAnsi="Arial" w:cs="Arial"/>
          <w:sz w:val="20"/>
          <w:szCs w:val="20"/>
        </w:rPr>
        <w:t xml:space="preserve"> </w:t>
      </w:r>
      <w:r w:rsidR="00F73547" w:rsidRPr="008430ED">
        <w:rPr>
          <w:rFonts w:ascii="Arial" w:hAnsi="Arial" w:cs="Arial"/>
          <w:sz w:val="20"/>
          <w:szCs w:val="20"/>
        </w:rPr>
        <w:t xml:space="preserve">- </w:t>
      </w:r>
      <w:r w:rsidR="00AE3E22" w:rsidRPr="008430ED">
        <w:rPr>
          <w:rFonts w:ascii="Arial" w:hAnsi="Arial" w:cs="Arial"/>
          <w:sz w:val="20"/>
          <w:szCs w:val="20"/>
        </w:rPr>
        <w:t xml:space="preserve">Časť </w:t>
      </w:r>
      <w:r w:rsidR="00B85597" w:rsidRPr="008430ED">
        <w:rPr>
          <w:rFonts w:ascii="Arial" w:hAnsi="Arial" w:cs="Arial"/>
          <w:sz w:val="20"/>
          <w:szCs w:val="20"/>
        </w:rPr>
        <w:t>B</w:t>
      </w:r>
      <w:r w:rsidR="00AE3E22" w:rsidRPr="008430ED">
        <w:rPr>
          <w:rFonts w:ascii="Arial" w:hAnsi="Arial" w:cs="Arial"/>
          <w:sz w:val="20"/>
          <w:szCs w:val="20"/>
        </w:rPr>
        <w:t xml:space="preserve"> </w:t>
      </w:r>
      <w:r w:rsidR="005156D7" w:rsidRPr="008430ED">
        <w:rPr>
          <w:rFonts w:ascii="Arial" w:hAnsi="Arial" w:cs="Arial"/>
          <w:sz w:val="20"/>
          <w:szCs w:val="20"/>
        </w:rPr>
        <w:t xml:space="preserve">– </w:t>
      </w:r>
      <w:r w:rsidR="00873F75">
        <w:rPr>
          <w:rFonts w:ascii="Arial" w:hAnsi="Arial" w:cs="Arial"/>
          <w:sz w:val="20"/>
          <w:szCs w:val="20"/>
        </w:rPr>
        <w:t>Špeciálne mäsové potraviny</w:t>
      </w:r>
    </w:p>
    <w:p w14:paraId="00646931" w14:textId="0FDFB85D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</w:rPr>
        <w:t>Príloha č. 2</w:t>
      </w:r>
      <w:r w:rsidR="00B85597" w:rsidRPr="008430ED">
        <w:rPr>
          <w:rFonts w:ascii="Arial" w:hAnsi="Arial" w:cs="Arial"/>
          <w:sz w:val="20"/>
          <w:lang w:val="sk-SK"/>
        </w:rPr>
        <w:t>B</w:t>
      </w:r>
      <w:r w:rsidR="009E140E" w:rsidRPr="008430E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42F992FC" w:rsidR="00997F5B" w:rsidRPr="008430ED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8430ED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B85597" w:rsidRPr="008430ED">
        <w:rPr>
          <w:rFonts w:ascii="Arial" w:hAnsi="Arial" w:cs="Arial"/>
          <w:spacing w:val="-3"/>
          <w:sz w:val="18"/>
          <w:szCs w:val="18"/>
        </w:rPr>
        <w:t>B</w:t>
      </w:r>
    </w:p>
    <w:p w14:paraId="189B1A64" w14:textId="77777777" w:rsidR="001C7A2B" w:rsidRPr="008430ED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8430ED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 w:rsidRPr="008430ED"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 w:rsidRPr="008430ED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Pr="008430ED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Pr="008430ED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1E3E15BD" w:rsidR="001C7A2B" w:rsidRPr="008430ED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8430ED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8430ED">
        <w:rPr>
          <w:rFonts w:ascii="Arial" w:hAnsi="Arial" w:cs="Arial"/>
          <w:spacing w:val="-1"/>
          <w:sz w:val="20"/>
          <w:u w:val="single"/>
        </w:rPr>
        <w:t>Prílohe č. 1</w:t>
      </w:r>
      <w:r w:rsidR="00B85597" w:rsidRPr="008430ED">
        <w:rPr>
          <w:rFonts w:ascii="Arial" w:hAnsi="Arial" w:cs="Arial"/>
          <w:spacing w:val="-1"/>
          <w:sz w:val="20"/>
          <w:u w:val="single"/>
        </w:rPr>
        <w:t>B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8430E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8430ED">
        <w:rPr>
          <w:rFonts w:ascii="Arial" w:hAnsi="Arial" w:cs="Arial"/>
          <w:spacing w:val="-1"/>
          <w:sz w:val="20"/>
          <w:u w:val="single"/>
        </w:rPr>
        <w:t xml:space="preserve"> - </w:t>
      </w:r>
      <w:r w:rsidR="00B85597" w:rsidRPr="008430ED">
        <w:rPr>
          <w:rFonts w:ascii="Arial" w:hAnsi="Arial" w:cs="Arial"/>
          <w:spacing w:val="-1"/>
          <w:sz w:val="20"/>
          <w:u w:val="single"/>
        </w:rPr>
        <w:t>Časť B</w:t>
      </w:r>
      <w:r w:rsidR="00AE3E22" w:rsidRPr="008430ED">
        <w:rPr>
          <w:rFonts w:ascii="Arial" w:hAnsi="Arial" w:cs="Arial"/>
          <w:spacing w:val="-1"/>
          <w:sz w:val="20"/>
        </w:rPr>
        <w:t xml:space="preserve"> </w:t>
      </w:r>
      <w:r w:rsidRPr="008430ED">
        <w:rPr>
          <w:rFonts w:ascii="Arial" w:hAnsi="Arial" w:cs="Arial"/>
          <w:spacing w:val="-1"/>
          <w:sz w:val="20"/>
        </w:rPr>
        <w:t>vo formáte .</w:t>
      </w:r>
      <w:proofErr w:type="spellStart"/>
      <w:r w:rsidRPr="008430ED">
        <w:rPr>
          <w:rFonts w:ascii="Arial" w:hAnsi="Arial" w:cs="Arial"/>
          <w:spacing w:val="-1"/>
          <w:sz w:val="20"/>
        </w:rPr>
        <w:t>xlsx</w:t>
      </w:r>
      <w:proofErr w:type="spellEnd"/>
      <w:r w:rsidRPr="008430E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8430ED">
        <w:rPr>
          <w:rFonts w:ascii="Arial" w:hAnsi="Arial" w:cs="Arial"/>
          <w:sz w:val="18"/>
          <w:szCs w:val="16"/>
          <w:lang w:val="sk-SK"/>
        </w:rPr>
        <w:t>Prílo</w:t>
      </w:r>
      <w:r w:rsidR="00997F5B" w:rsidRPr="008430ED">
        <w:rPr>
          <w:rFonts w:ascii="Arial" w:hAnsi="Arial" w:cs="Arial"/>
          <w:sz w:val="18"/>
          <w:szCs w:val="16"/>
          <w:lang w:val="sk-SK"/>
        </w:rPr>
        <w:t>h</w:t>
      </w:r>
      <w:r w:rsidRPr="008430ED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5C4C02CC" w:rsidR="00731D1A" w:rsidRPr="008430ED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8430ED">
        <w:rPr>
          <w:rFonts w:ascii="Arial" w:hAnsi="Arial" w:cs="Arial"/>
          <w:sz w:val="18"/>
          <w:szCs w:val="18"/>
        </w:rPr>
        <w:lastRenderedPageBreak/>
        <w:t>Príloha č. 2</w:t>
      </w:r>
      <w:r w:rsidR="00B85597" w:rsidRPr="008430ED">
        <w:rPr>
          <w:rFonts w:ascii="Arial" w:hAnsi="Arial" w:cs="Arial"/>
          <w:sz w:val="18"/>
          <w:szCs w:val="18"/>
        </w:rPr>
        <w:t>B</w:t>
      </w:r>
    </w:p>
    <w:p w14:paraId="4781F0D6" w14:textId="77777777" w:rsidR="00773C03" w:rsidRPr="008430ED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8430ED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8430ED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430ED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430ED" w:rsidRDefault="00731D1A" w:rsidP="00731D1A">
      <w:pPr>
        <w:rPr>
          <w:sz w:val="20"/>
          <w:szCs w:val="20"/>
        </w:rPr>
      </w:pPr>
    </w:p>
    <w:p w14:paraId="443DF9E2" w14:textId="49075D89" w:rsidR="00324ACD" w:rsidRPr="008430E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sz w:val="20"/>
          <w:szCs w:val="20"/>
        </w:rPr>
        <w:t>Predmet dohody:</w:t>
      </w:r>
      <w:r w:rsidR="00324ACD" w:rsidRPr="008430ED">
        <w:rPr>
          <w:rFonts w:ascii="Arial" w:hAnsi="Arial" w:cs="Arial"/>
          <w:sz w:val="20"/>
          <w:szCs w:val="20"/>
        </w:rPr>
        <w:tab/>
      </w:r>
      <w:r w:rsidR="00B0281C" w:rsidRPr="008430ED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2022/0</w:t>
      </w:r>
      <w:r w:rsidR="00873F75">
        <w:rPr>
          <w:rFonts w:ascii="Arial" w:hAnsi="Arial" w:cs="Arial"/>
          <w:b/>
          <w:iCs/>
          <w:sz w:val="22"/>
          <w:szCs w:val="22"/>
        </w:rPr>
        <w:t>2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767B4F47" w:rsidR="00616134" w:rsidRPr="008430ED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b/>
          <w:iCs/>
        </w:rPr>
        <w:tab/>
      </w:r>
      <w:r w:rsidR="00B85597" w:rsidRPr="008430ED">
        <w:rPr>
          <w:rFonts w:ascii="Arial" w:hAnsi="Arial" w:cs="Arial"/>
          <w:b/>
          <w:iCs/>
          <w:sz w:val="22"/>
          <w:szCs w:val="22"/>
        </w:rPr>
        <w:t>Časť B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–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873F75">
        <w:rPr>
          <w:rFonts w:ascii="Arial" w:hAnsi="Arial" w:cs="Arial"/>
          <w:b/>
          <w:iCs/>
          <w:sz w:val="22"/>
          <w:szCs w:val="22"/>
        </w:rPr>
        <w:t>Špeciálne mäsové potraviny</w:t>
      </w:r>
    </w:p>
    <w:p w14:paraId="18A831E3" w14:textId="77777777" w:rsidR="00731D1A" w:rsidRPr="008430ED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 xml:space="preserve">Kupujúci: </w:t>
      </w:r>
      <w:r w:rsidRPr="008430ED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75451" w14:textId="77777777" w:rsidR="00D32A7E" w:rsidRDefault="00D32A7E" w:rsidP="003278FB">
      <w:r>
        <w:separator/>
      </w:r>
    </w:p>
  </w:endnote>
  <w:endnote w:type="continuationSeparator" w:id="0">
    <w:p w14:paraId="07C92D46" w14:textId="77777777" w:rsidR="00D32A7E" w:rsidRDefault="00D32A7E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0F04A950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56FAD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3BA24" w14:textId="77777777" w:rsidR="00D32A7E" w:rsidRDefault="00D32A7E" w:rsidP="003278FB">
      <w:r>
        <w:separator/>
      </w:r>
    </w:p>
  </w:footnote>
  <w:footnote w:type="continuationSeparator" w:id="0">
    <w:p w14:paraId="426F7E33" w14:textId="77777777" w:rsidR="00D32A7E" w:rsidRDefault="00D32A7E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662"/>
    <w:multiLevelType w:val="hybridMultilevel"/>
    <w:tmpl w:val="7CA2F2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4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3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6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9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7"/>
  </w:num>
  <w:num w:numId="9">
    <w:abstractNumId w:val="10"/>
  </w:num>
  <w:num w:numId="10">
    <w:abstractNumId w:val="19"/>
  </w:num>
  <w:num w:numId="11">
    <w:abstractNumId w:val="21"/>
  </w:num>
  <w:num w:numId="12">
    <w:abstractNumId w:val="8"/>
  </w:num>
  <w:num w:numId="13">
    <w:abstractNumId w:val="16"/>
  </w:num>
  <w:num w:numId="14">
    <w:abstractNumId w:val="20"/>
  </w:num>
  <w:num w:numId="15">
    <w:abstractNumId w:val="0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6B46"/>
    <w:rsid w:val="00033CA3"/>
    <w:rsid w:val="00041B47"/>
    <w:rsid w:val="00057FF6"/>
    <w:rsid w:val="00074243"/>
    <w:rsid w:val="00081020"/>
    <w:rsid w:val="0008284D"/>
    <w:rsid w:val="000A5B8E"/>
    <w:rsid w:val="000B2E3B"/>
    <w:rsid w:val="000D39F3"/>
    <w:rsid w:val="000F6724"/>
    <w:rsid w:val="00100477"/>
    <w:rsid w:val="00174E5B"/>
    <w:rsid w:val="00190435"/>
    <w:rsid w:val="001927F1"/>
    <w:rsid w:val="001B0918"/>
    <w:rsid w:val="001C7A2B"/>
    <w:rsid w:val="001D3C63"/>
    <w:rsid w:val="00213011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B1EC4"/>
    <w:rsid w:val="003C11EA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33B2E"/>
    <w:rsid w:val="00746303"/>
    <w:rsid w:val="00773C03"/>
    <w:rsid w:val="00786917"/>
    <w:rsid w:val="00794D92"/>
    <w:rsid w:val="007B6645"/>
    <w:rsid w:val="007C30A3"/>
    <w:rsid w:val="007D5325"/>
    <w:rsid w:val="007F498E"/>
    <w:rsid w:val="00801A50"/>
    <w:rsid w:val="00803D83"/>
    <w:rsid w:val="00821B84"/>
    <w:rsid w:val="008430ED"/>
    <w:rsid w:val="0086383D"/>
    <w:rsid w:val="00873F75"/>
    <w:rsid w:val="008867B6"/>
    <w:rsid w:val="008A5676"/>
    <w:rsid w:val="008B009D"/>
    <w:rsid w:val="008C58EF"/>
    <w:rsid w:val="008F44DA"/>
    <w:rsid w:val="00936D43"/>
    <w:rsid w:val="009429BB"/>
    <w:rsid w:val="0096050C"/>
    <w:rsid w:val="00973D15"/>
    <w:rsid w:val="00997F5B"/>
    <w:rsid w:val="009A0B53"/>
    <w:rsid w:val="009D00A1"/>
    <w:rsid w:val="009E140E"/>
    <w:rsid w:val="009E473D"/>
    <w:rsid w:val="00A15FFE"/>
    <w:rsid w:val="00A373BE"/>
    <w:rsid w:val="00A52203"/>
    <w:rsid w:val="00A928C6"/>
    <w:rsid w:val="00AA56A9"/>
    <w:rsid w:val="00AE0256"/>
    <w:rsid w:val="00AE3E22"/>
    <w:rsid w:val="00B0281C"/>
    <w:rsid w:val="00B2763C"/>
    <w:rsid w:val="00B4664B"/>
    <w:rsid w:val="00B72475"/>
    <w:rsid w:val="00B85597"/>
    <w:rsid w:val="00B86B8E"/>
    <w:rsid w:val="00BA01EA"/>
    <w:rsid w:val="00BD18BA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32A7E"/>
    <w:rsid w:val="00D51CEB"/>
    <w:rsid w:val="00D56FAD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B50FC"/>
    <w:rsid w:val="00ED0FD5"/>
    <w:rsid w:val="00EE1BE9"/>
    <w:rsid w:val="00EE2EA9"/>
    <w:rsid w:val="00F11BD3"/>
    <w:rsid w:val="00F3366F"/>
    <w:rsid w:val="00F33F75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9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79</cp:revision>
  <dcterms:created xsi:type="dcterms:W3CDTF">2020-03-02T14:23:00Z</dcterms:created>
  <dcterms:modified xsi:type="dcterms:W3CDTF">2022-03-22T07:52:00Z</dcterms:modified>
</cp:coreProperties>
</file>