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rsidTr="005C661D">
              <w:tc>
                <w:tcPr>
                  <w:tcW w:w="4204" w:type="dxa"/>
                </w:tcPr>
                <w:p w:rsidR="005C661D" w:rsidRPr="00ED64AC" w:rsidRDefault="005C661D" w:rsidP="005C661D">
                  <w:pPr>
                    <w:spacing w:after="0" w:line="240" w:lineRule="auto"/>
                    <w:rPr>
                      <w:rStyle w:val="XEKS"/>
                    </w:rPr>
                  </w:pPr>
                </w:p>
              </w:tc>
              <w:tc>
                <w:tcPr>
                  <w:tcW w:w="899" w:type="dxa"/>
                </w:tcPr>
                <w:p w:rsidR="005C661D" w:rsidRPr="0011054B" w:rsidRDefault="005C661D" w:rsidP="005C661D">
                  <w:pPr>
                    <w:spacing w:after="0" w:line="240" w:lineRule="auto"/>
                    <w:rPr>
                      <w:rStyle w:val="XEKS"/>
                    </w:rPr>
                  </w:pPr>
                </w:p>
              </w:tc>
              <w:tc>
                <w:tcPr>
                  <w:tcW w:w="5255" w:type="dxa"/>
                </w:tcPr>
                <w:p w:rsidR="005C661D" w:rsidRPr="0011054B" w:rsidRDefault="005C661D" w:rsidP="005C661D">
                  <w:pPr>
                    <w:spacing w:after="0" w:line="240" w:lineRule="auto"/>
                    <w:ind w:left="12"/>
                    <w:rPr>
                      <w:rStyle w:val="XEKS"/>
                    </w:rPr>
                  </w:pPr>
                </w:p>
              </w:tc>
            </w:tr>
          </w:tbl>
          <w:p w:rsidR="0096129D" w:rsidRPr="00B01872" w:rsidRDefault="0096129D" w:rsidP="00B01872">
            <w:pPr>
              <w:spacing w:after="0" w:line="240" w:lineRule="auto"/>
              <w:rPr>
                <w:rStyle w:val="XEKS"/>
              </w:rPr>
            </w:pPr>
          </w:p>
        </w:tc>
        <w:tc>
          <w:tcPr>
            <w:tcW w:w="221" w:type="dxa"/>
          </w:tcPr>
          <w:p w:rsidR="0096129D" w:rsidRPr="00B01872" w:rsidRDefault="0096129D" w:rsidP="00B01872">
            <w:pPr>
              <w:spacing w:after="0" w:line="240" w:lineRule="auto"/>
              <w:rPr>
                <w:rStyle w:val="XEKS"/>
              </w:rPr>
            </w:pPr>
          </w:p>
        </w:tc>
        <w:tc>
          <w:tcPr>
            <w:tcW w:w="221" w:type="dxa"/>
          </w:tcPr>
          <w:p w:rsidR="0096129D" w:rsidRPr="00B01872" w:rsidRDefault="0096129D" w:rsidP="00B01872">
            <w:pPr>
              <w:spacing w:after="0" w:line="240" w:lineRule="auto"/>
              <w:rPr>
                <w:rStyle w:val="XEKS"/>
              </w:rPr>
            </w:pPr>
          </w:p>
        </w:tc>
      </w:tr>
    </w:tbl>
    <w:p w:rsidR="00065F6B" w:rsidRPr="00EC2537" w:rsidRDefault="00065F6B" w:rsidP="00065F6B">
      <w:pPr>
        <w:pStyle w:val="Zkladntext3"/>
        <w:rPr>
          <w:rFonts w:ascii="Arial Narrow" w:hAnsi="Arial Narrow" w:cs="Arial"/>
          <w:sz w:val="30"/>
          <w:szCs w:val="30"/>
        </w:rPr>
      </w:pPr>
    </w:p>
    <w:p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s uplatnením § 66 ods. 7 zákona</w:t>
      </w:r>
      <w:r w:rsidR="00CD137F">
        <w:rPr>
          <w:rFonts w:ascii="Arial Narrow" w:hAnsi="Arial Narrow" w:cs="Arial"/>
          <w:sz w:val="22"/>
          <w:szCs w:val="22"/>
        </w:rPr>
        <w:t xml:space="preserve"> </w:t>
      </w:r>
      <w:bookmarkStart w:id="0" w:name="_GoBack"/>
      <w:bookmarkEnd w:id="0"/>
    </w:p>
    <w:p w:rsidR="00065F6B" w:rsidRPr="00EC2537" w:rsidRDefault="00065F6B" w:rsidP="00065F6B">
      <w:pPr>
        <w:pStyle w:val="Zkladntext3"/>
        <w:rPr>
          <w:rFonts w:ascii="Arial Narrow" w:hAnsi="Arial Narrow" w:cs="Arial"/>
          <w:sz w:val="30"/>
          <w:szCs w:val="30"/>
        </w:rPr>
      </w:pPr>
    </w:p>
    <w:p w:rsidR="00065F6B" w:rsidRPr="00EC2537" w:rsidRDefault="00065F6B" w:rsidP="00065F6B">
      <w:pPr>
        <w:pStyle w:val="Zkladntext3"/>
        <w:rPr>
          <w:rFonts w:ascii="Arial Narrow" w:hAnsi="Arial Narrow" w:cs="Arial"/>
          <w:sz w:val="30"/>
          <w:szCs w:val="30"/>
        </w:rPr>
      </w:pPr>
    </w:p>
    <w:p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rsidR="00065F6B" w:rsidRPr="00F27A73" w:rsidRDefault="00145AF4" w:rsidP="00065F6B">
      <w:pPr>
        <w:jc w:val="center"/>
        <w:rPr>
          <w:rFonts w:ascii="Arial Narrow" w:hAnsi="Arial Narrow" w:cs="Arial"/>
          <w:b/>
          <w:noProof/>
          <w:sz w:val="40"/>
          <w:szCs w:val="40"/>
          <w:lang w:eastAsia="sk-SK"/>
        </w:rPr>
      </w:pPr>
      <w:bookmarkStart w:id="1" w:name="nazov"/>
      <w:bookmarkEnd w:id="1"/>
      <w:r w:rsidRPr="00145AF4">
        <w:rPr>
          <w:rFonts w:ascii="Arial Narrow" w:hAnsi="Arial Narrow" w:cs="Arial"/>
          <w:b/>
          <w:noProof/>
          <w:sz w:val="40"/>
          <w:szCs w:val="40"/>
          <w:lang w:eastAsia="sk-SK"/>
        </w:rPr>
        <w:t>Prístroje na videozáznam a príslušenstvo</w:t>
      </w:r>
    </w:p>
    <w:p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rsidR="00065F6B" w:rsidRDefault="00065F6B" w:rsidP="00065F6B">
      <w:pPr>
        <w:pStyle w:val="Zkladntext3"/>
        <w:rPr>
          <w:rFonts w:ascii="Arial Narrow" w:hAnsi="Arial Narrow" w:cs="Arial"/>
          <w:sz w:val="30"/>
        </w:rPr>
      </w:pPr>
    </w:p>
    <w:p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rsidR="00065F6B" w:rsidRDefault="00065F6B" w:rsidP="00065F6B">
      <w:pPr>
        <w:pStyle w:val="Zkladntext3"/>
        <w:rPr>
          <w:rFonts w:ascii="Arial Narrow" w:hAnsi="Arial Narrow" w:cs="Arial"/>
          <w:sz w:val="30"/>
        </w:rPr>
      </w:pPr>
    </w:p>
    <w:p w:rsidR="000D3E4B" w:rsidRPr="00497102" w:rsidRDefault="00065F6B" w:rsidP="000D3E4B">
      <w:pPr>
        <w:pStyle w:val="Zkladntext3"/>
        <w:tabs>
          <w:tab w:val="center" w:pos="6804"/>
        </w:tabs>
        <w:spacing w:before="20"/>
        <w:ind w:right="-45"/>
        <w:rPr>
          <w:rFonts w:ascii="Arial Narrow" w:hAnsi="Arial Narrow" w:cs="Arial"/>
          <w:sz w:val="22"/>
          <w:szCs w:val="22"/>
        </w:rPr>
      </w:pPr>
      <w:r>
        <w:rPr>
          <w:rFonts w:ascii="Arial Narrow" w:hAnsi="Arial Narrow" w:cs="Arial"/>
        </w:rPr>
        <w:tab/>
      </w:r>
      <w:r w:rsidR="000D3E4B" w:rsidRPr="00497102">
        <w:rPr>
          <w:rFonts w:ascii="Arial Narrow" w:hAnsi="Arial Narrow" w:cs="Arial"/>
          <w:sz w:val="22"/>
          <w:szCs w:val="22"/>
        </w:rPr>
        <w:t>.................................................................................</w:t>
      </w:r>
    </w:p>
    <w:p w:rsidR="000D3E4B" w:rsidRDefault="003B4D18" w:rsidP="000D3E4B">
      <w:pPr>
        <w:pStyle w:val="Zkladntext3"/>
        <w:spacing w:after="0" w:line="240" w:lineRule="auto"/>
        <w:ind w:left="5812" w:firstLine="425"/>
        <w:rPr>
          <w:rFonts w:ascii="Arial Narrow" w:hAnsi="Arial Narrow" w:cs="Arial"/>
          <w:sz w:val="22"/>
          <w:szCs w:val="22"/>
        </w:rPr>
      </w:pPr>
      <w:r>
        <w:rPr>
          <w:rFonts w:ascii="Arial Narrow" w:hAnsi="Arial Narrow" w:cs="Arial"/>
          <w:sz w:val="22"/>
          <w:szCs w:val="22"/>
        </w:rPr>
        <w:t xml:space="preserve">   </w:t>
      </w:r>
      <w:r w:rsidR="000D3E4B">
        <w:rPr>
          <w:rFonts w:ascii="Arial Narrow" w:hAnsi="Arial Narrow" w:cs="Arial"/>
          <w:sz w:val="22"/>
          <w:szCs w:val="22"/>
        </w:rPr>
        <w:t>Martin Raučina</w:t>
      </w:r>
    </w:p>
    <w:p w:rsidR="000D3E4B" w:rsidRPr="00FA6599" w:rsidRDefault="000D3E4B" w:rsidP="000D3E4B">
      <w:pPr>
        <w:pStyle w:val="Zkladntext3"/>
        <w:spacing w:after="0" w:line="240" w:lineRule="auto"/>
        <w:ind w:left="4984" w:firstLine="680"/>
        <w:rPr>
          <w:rFonts w:ascii="Arial Narrow" w:hAnsi="Arial Narrow" w:cs="Arial"/>
          <w:sz w:val="30"/>
        </w:rPr>
      </w:pPr>
      <w:r w:rsidRPr="00065F6B">
        <w:rPr>
          <w:rFonts w:ascii="Arial Narrow" w:hAnsi="Arial Narrow" w:cs="Arial"/>
          <w:sz w:val="22"/>
          <w:szCs w:val="22"/>
        </w:rPr>
        <w:t>odbor verejného obstarávania</w:t>
      </w:r>
      <w:r w:rsidR="007B2EF7">
        <w:rPr>
          <w:rFonts w:ascii="Arial Narrow" w:hAnsi="Arial Narrow" w:cs="Arial"/>
          <w:sz w:val="22"/>
          <w:szCs w:val="22"/>
        </w:rPr>
        <w:t xml:space="preserve"> MV SR</w:t>
      </w:r>
    </w:p>
    <w:p w:rsidR="00065F6B" w:rsidRDefault="00065F6B" w:rsidP="000D3E4B">
      <w:pPr>
        <w:pStyle w:val="Zkladntext3"/>
        <w:tabs>
          <w:tab w:val="center" w:pos="6804"/>
        </w:tabs>
        <w:spacing w:before="20"/>
        <w:ind w:right="-45"/>
        <w:rPr>
          <w:rFonts w:ascii="Arial Narrow" w:hAnsi="Arial Narrow" w:cs="Arial"/>
          <w:sz w:val="22"/>
          <w:szCs w:val="22"/>
        </w:rPr>
      </w:pPr>
    </w:p>
    <w:p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w:t>
      </w:r>
      <w:r w:rsidRPr="00065F6B">
        <w:rPr>
          <w:rFonts w:ascii="Arial Narrow" w:hAnsi="Arial Narrow" w:cs="Arial"/>
          <w:sz w:val="22"/>
          <w:szCs w:val="22"/>
        </w:rPr>
        <w:t xml:space="preserve">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8D1B3F">
        <w:rPr>
          <w:rFonts w:ascii="Arial Narrow" w:hAnsi="Arial Narrow" w:cs="Arial"/>
          <w:sz w:val="22"/>
          <w:szCs w:val="22"/>
        </w:rPr>
        <w:t xml:space="preserve"> </w:t>
      </w:r>
      <w:r w:rsidR="005D7174">
        <w:rPr>
          <w:rFonts w:ascii="Arial Narrow" w:hAnsi="Arial Narrow" w:cs="Arial"/>
          <w:sz w:val="22"/>
          <w:szCs w:val="22"/>
        </w:rPr>
        <w:t>uplatnenia</w:t>
      </w:r>
      <w:r w:rsidRPr="00065F6B">
        <w:rPr>
          <w:rFonts w:ascii="Arial Narrow" w:hAnsi="Arial Narrow" w:cs="Arial"/>
          <w:sz w:val="22"/>
          <w:szCs w:val="22"/>
        </w:rPr>
        <w:t xml:space="preserve"> (odborný garant):</w:t>
      </w:r>
    </w:p>
    <w:p w:rsidR="00065F6B" w:rsidRDefault="00065F6B" w:rsidP="00065F6B">
      <w:pPr>
        <w:pStyle w:val="Zkladntext3"/>
        <w:rPr>
          <w:rFonts w:ascii="Arial Narrow" w:hAnsi="Arial Narrow" w:cs="Arial"/>
          <w:sz w:val="30"/>
        </w:rPr>
      </w:pPr>
    </w:p>
    <w:p w:rsidR="007B2EF7" w:rsidRPr="00FA6599" w:rsidRDefault="007B2EF7" w:rsidP="00065F6B">
      <w:pPr>
        <w:pStyle w:val="Zkladntext3"/>
        <w:rPr>
          <w:rFonts w:ascii="Arial Narrow" w:hAnsi="Arial Narrow" w:cs="Arial"/>
          <w:sz w:val="30"/>
        </w:rPr>
      </w:pPr>
    </w:p>
    <w:p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7B2EF7" w:rsidRPr="00CF20C0">
        <w:rPr>
          <w:rFonts w:ascii="Arial Narrow" w:hAnsi="Arial Narrow" w:cs="Arial"/>
          <w:sz w:val="22"/>
          <w:szCs w:val="22"/>
        </w:rPr>
        <w:t>...........................................................................</w:t>
      </w:r>
    </w:p>
    <w:p w:rsidR="00065F6B" w:rsidRDefault="00B63B03" w:rsidP="00B63B03">
      <w:pPr>
        <w:pStyle w:val="Zkladntext3"/>
        <w:spacing w:after="0" w:line="240" w:lineRule="auto"/>
        <w:ind w:left="4247" w:firstLine="709"/>
        <w:jc w:val="center"/>
        <w:rPr>
          <w:rFonts w:ascii="Arial Narrow" w:hAnsi="Arial Narrow" w:cs="Arial"/>
          <w:sz w:val="22"/>
          <w:szCs w:val="22"/>
        </w:rPr>
      </w:pPr>
      <w:r w:rsidRPr="00B63B03">
        <w:rPr>
          <w:rFonts w:ascii="Arial Narrow" w:hAnsi="Arial Narrow" w:cs="Arial"/>
          <w:sz w:val="22"/>
          <w:szCs w:val="22"/>
        </w:rPr>
        <w:t>mjr. Ing. Juraj  WENZL</w:t>
      </w:r>
    </w:p>
    <w:p w:rsidR="00B63B03" w:rsidRDefault="00B63B03" w:rsidP="00B63B03">
      <w:pPr>
        <w:pStyle w:val="Zkladntext3"/>
        <w:spacing w:after="0" w:line="240" w:lineRule="auto"/>
        <w:ind w:left="4247" w:firstLine="709"/>
        <w:jc w:val="center"/>
        <w:rPr>
          <w:rFonts w:ascii="Arial Narrow" w:hAnsi="Arial Narrow" w:cs="Arial"/>
          <w:sz w:val="22"/>
          <w:szCs w:val="22"/>
        </w:rPr>
      </w:pPr>
      <w:r w:rsidRPr="00B63B03">
        <w:rPr>
          <w:rFonts w:ascii="Arial Narrow" w:hAnsi="Arial Narrow" w:cs="Arial"/>
          <w:sz w:val="22"/>
          <w:szCs w:val="22"/>
        </w:rPr>
        <w:t>komoditný manažér  KS07</w:t>
      </w:r>
      <w:r>
        <w:rPr>
          <w:rFonts w:ascii="Arial Narrow" w:hAnsi="Arial Narrow" w:cs="Arial"/>
          <w:sz w:val="22"/>
          <w:szCs w:val="22"/>
        </w:rPr>
        <w:t xml:space="preserve">, </w:t>
      </w:r>
    </w:p>
    <w:p w:rsidR="00B63B03" w:rsidRPr="00CF20C0" w:rsidRDefault="00B63B03" w:rsidP="00B63B03">
      <w:pPr>
        <w:pStyle w:val="Zkladntext3"/>
        <w:spacing w:after="0" w:line="240" w:lineRule="auto"/>
        <w:ind w:left="4247" w:firstLine="148"/>
        <w:jc w:val="center"/>
        <w:rPr>
          <w:rFonts w:ascii="Arial Narrow" w:hAnsi="Arial Narrow" w:cs="Arial"/>
          <w:sz w:val="22"/>
          <w:szCs w:val="22"/>
        </w:rPr>
      </w:pPr>
      <w:r w:rsidRPr="00B63B03">
        <w:rPr>
          <w:rFonts w:ascii="Arial Narrow" w:hAnsi="Arial Narrow" w:cs="Arial"/>
          <w:sz w:val="22"/>
          <w:szCs w:val="22"/>
        </w:rPr>
        <w:t>oddelenie technicko-prevádzkové a</w:t>
      </w:r>
      <w:r>
        <w:rPr>
          <w:rFonts w:ascii="Arial Narrow" w:hAnsi="Arial Narrow" w:cs="Arial"/>
          <w:sz w:val="22"/>
          <w:szCs w:val="22"/>
        </w:rPr>
        <w:t> </w:t>
      </w:r>
      <w:r w:rsidRPr="00B63B03">
        <w:rPr>
          <w:rFonts w:ascii="Arial Narrow" w:hAnsi="Arial Narrow" w:cs="Arial"/>
          <w:sz w:val="22"/>
          <w:szCs w:val="22"/>
        </w:rPr>
        <w:t>finančné</w:t>
      </w:r>
      <w:r>
        <w:rPr>
          <w:rFonts w:ascii="Arial Narrow" w:hAnsi="Arial Narrow" w:cs="Arial"/>
          <w:sz w:val="22"/>
          <w:szCs w:val="22"/>
        </w:rPr>
        <w:t xml:space="preserve"> SITB MV SR</w:t>
      </w:r>
    </w:p>
    <w:p w:rsidR="00B63B03" w:rsidRDefault="00B63B03" w:rsidP="007B2EF7">
      <w:pPr>
        <w:pStyle w:val="Zkladntext3"/>
        <w:spacing w:before="20" w:after="0" w:line="240" w:lineRule="auto"/>
        <w:ind w:right="-45"/>
        <w:rPr>
          <w:rFonts w:ascii="Arial Narrow" w:hAnsi="Arial Narrow" w:cs="Arial"/>
          <w:sz w:val="22"/>
          <w:szCs w:val="22"/>
        </w:rPr>
      </w:pPr>
    </w:p>
    <w:p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rsidR="00065F6B" w:rsidRPr="00CF20C0" w:rsidRDefault="00065F6B" w:rsidP="00065F6B">
      <w:pPr>
        <w:pStyle w:val="Zkladntext3"/>
        <w:rPr>
          <w:rFonts w:ascii="Arial Narrow" w:hAnsi="Arial Narrow" w:cs="Arial"/>
          <w:sz w:val="22"/>
          <w:szCs w:val="22"/>
        </w:rPr>
      </w:pPr>
    </w:p>
    <w:p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rsidR="00065F6B" w:rsidRPr="00CF20C0" w:rsidRDefault="00065F6B" w:rsidP="000D3E4B">
      <w:pPr>
        <w:pStyle w:val="Zkladntext3"/>
        <w:spacing w:before="20" w:after="0" w:line="240" w:lineRule="auto"/>
        <w:ind w:left="5438" w:right="-45" w:firstLine="680"/>
        <w:rPr>
          <w:rFonts w:ascii="Arial Narrow" w:hAnsi="Arial Narrow" w:cs="Arial"/>
          <w:sz w:val="22"/>
          <w:szCs w:val="22"/>
        </w:rPr>
      </w:pPr>
      <w:r>
        <w:rPr>
          <w:rFonts w:ascii="Arial Narrow" w:hAnsi="Arial Narrow" w:cs="Arial"/>
          <w:sz w:val="22"/>
          <w:szCs w:val="22"/>
        </w:rPr>
        <w:t xml:space="preserve">    </w:t>
      </w:r>
      <w:r w:rsidRPr="00CF20C0">
        <w:rPr>
          <w:rFonts w:ascii="Arial Narrow" w:hAnsi="Arial Narrow" w:cs="Arial"/>
          <w:sz w:val="22"/>
          <w:szCs w:val="22"/>
        </w:rPr>
        <w:t>Ing. Daša PALÁKOVÁ</w:t>
      </w:r>
    </w:p>
    <w:p w:rsidR="00065F6B" w:rsidRPr="00CF20C0" w:rsidRDefault="003109F3" w:rsidP="007B2EF7">
      <w:pPr>
        <w:pStyle w:val="Zkladntext3"/>
        <w:spacing w:before="20"/>
        <w:ind w:left="4080" w:right="-45" w:firstLine="173"/>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riaditeľka odboru verejného obstarávania</w:t>
      </w:r>
      <w:r w:rsidR="007B2EF7">
        <w:rPr>
          <w:rFonts w:ascii="Arial Narrow" w:hAnsi="Arial Narrow" w:cs="Arial"/>
          <w:sz w:val="22"/>
          <w:szCs w:val="22"/>
        </w:rPr>
        <w:t xml:space="preserve"> MV SR</w:t>
      </w:r>
    </w:p>
    <w:p w:rsidR="00065F6B" w:rsidRPr="00CF20C0" w:rsidRDefault="00065F6B" w:rsidP="00065F6B">
      <w:pPr>
        <w:pStyle w:val="Zkladntext3"/>
        <w:rPr>
          <w:rFonts w:ascii="Arial Narrow" w:hAnsi="Arial Narrow" w:cs="Arial"/>
          <w:sz w:val="22"/>
          <w:szCs w:val="22"/>
        </w:rPr>
      </w:pPr>
    </w:p>
    <w:p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3109F3">
        <w:rPr>
          <w:rFonts w:ascii="Arial Narrow" w:hAnsi="Arial Narrow" w:cs="Arial"/>
          <w:sz w:val="22"/>
          <w:szCs w:val="22"/>
        </w:rPr>
        <w:t xml:space="preserve"> </w:t>
      </w:r>
      <w:r w:rsidR="00145AF4">
        <w:rPr>
          <w:rFonts w:ascii="Arial Narrow" w:hAnsi="Arial Narrow" w:cs="Arial"/>
          <w:sz w:val="22"/>
          <w:szCs w:val="22"/>
        </w:rPr>
        <w:t>september 2018</w:t>
      </w:r>
    </w:p>
    <w:p w:rsidR="00065F6B" w:rsidRPr="000D3E4B" w:rsidRDefault="00065F6B" w:rsidP="000D3E4B">
      <w:pPr>
        <w:spacing w:after="0" w:line="240" w:lineRule="auto"/>
        <w:jc w:val="center"/>
        <w:rPr>
          <w:rFonts w:ascii="Arial Narrow" w:hAnsi="Arial Narrow"/>
          <w:b/>
          <w:sz w:val="28"/>
          <w:szCs w:val="26"/>
        </w:rPr>
      </w:pPr>
      <w:r w:rsidRPr="000D3E4B">
        <w:rPr>
          <w:rFonts w:ascii="Arial Narrow" w:hAnsi="Arial Narrow"/>
          <w:b/>
          <w:sz w:val="28"/>
          <w:szCs w:val="26"/>
        </w:rPr>
        <w:lastRenderedPageBreak/>
        <w:t>OBSAH  SÚŤAŽNÝCH  PODKLADOV</w:t>
      </w:r>
    </w:p>
    <w:p w:rsidR="000D3E4B" w:rsidRDefault="000D3E4B" w:rsidP="003109F3">
      <w:pPr>
        <w:spacing w:after="0" w:line="240" w:lineRule="auto"/>
        <w:rPr>
          <w:rFonts w:ascii="Arial Narrow" w:hAnsi="Arial Narrow"/>
          <w:b/>
          <w:sz w:val="26"/>
          <w:szCs w:val="26"/>
        </w:rPr>
      </w:pPr>
    </w:p>
    <w:p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6C78CD" w:rsidRPr="006C78CD" w:rsidRDefault="00065F6B" w:rsidP="006C78CD">
      <w:pPr>
        <w:numPr>
          <w:ilvl w:val="0"/>
          <w:numId w:val="46"/>
        </w:numPr>
        <w:spacing w:after="0" w:line="240" w:lineRule="auto"/>
        <w:rPr>
          <w:rFonts w:ascii="Arial Narrow" w:hAnsi="Arial Narrow"/>
          <w:b/>
          <w:szCs w:val="20"/>
        </w:rPr>
      </w:pPr>
      <w:r w:rsidRPr="00E22120">
        <w:rPr>
          <w:rFonts w:ascii="Arial Narrow" w:hAnsi="Arial Narrow"/>
          <w:szCs w:val="20"/>
        </w:rPr>
        <w:t>Identifikácia verejného obstarávateľa</w:t>
      </w:r>
    </w:p>
    <w:p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84195D">
        <w:rPr>
          <w:rFonts w:ascii="Arial Narrow" w:hAnsi="Arial Narrow"/>
          <w:szCs w:val="20"/>
        </w:rPr>
        <w:t xml:space="preserve"> </w:t>
      </w:r>
      <w:r w:rsidR="00065F6B" w:rsidRPr="00CF250E">
        <w:rPr>
          <w:rFonts w:ascii="Arial Narrow" w:hAnsi="Arial Narrow"/>
          <w:szCs w:val="20"/>
        </w:rPr>
        <w:t>predmetu zákazky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Lehot</w:t>
      </w:r>
      <w:r w:rsidR="0084195D">
        <w:rPr>
          <w:rFonts w:ascii="Arial Narrow" w:hAnsi="Arial Narrow"/>
          <w:szCs w:val="20"/>
        </w:rPr>
        <w:t>a</w:t>
      </w:r>
      <w:r w:rsidR="00065F6B" w:rsidRPr="00CF250E">
        <w:rPr>
          <w:rFonts w:ascii="Arial Narrow" w:hAnsi="Arial Narrow"/>
          <w:szCs w:val="20"/>
        </w:rPr>
        <w:t xml:space="preserve"> </w:t>
      </w:r>
      <w:r w:rsidR="00F975CC" w:rsidRPr="00CF250E">
        <w:rPr>
          <w:rFonts w:ascii="Arial Narrow" w:hAnsi="Arial Narrow"/>
          <w:szCs w:val="20"/>
        </w:rPr>
        <w:t>dodania</w:t>
      </w:r>
      <w:r w:rsidR="0084195D">
        <w:rPr>
          <w:rFonts w:ascii="Arial Narrow" w:hAnsi="Arial Narrow"/>
          <w:szCs w:val="20"/>
        </w:rPr>
        <w:t xml:space="preserve"> </w:t>
      </w:r>
      <w:r w:rsidR="0084195D" w:rsidRPr="00CF250E">
        <w:rPr>
          <w:rFonts w:ascii="Arial Narrow" w:hAnsi="Arial Narrow"/>
          <w:szCs w:val="20"/>
        </w:rPr>
        <w:t>predmetu zákazky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t>Dorozumievanie</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00C36D98">
        <w:rPr>
          <w:rFonts w:ascii="Arial Narrow" w:hAnsi="Arial Narrow"/>
          <w:b/>
          <w:szCs w:val="20"/>
        </w:rPr>
        <w:t>/Úvodné úplné vyhodnotenie ponúk</w:t>
      </w:r>
      <w:r w:rsidRPr="00CF250E">
        <w:rPr>
          <w:rFonts w:ascii="Arial Narrow" w:hAnsi="Arial Narrow"/>
          <w:b/>
          <w:szCs w:val="20"/>
        </w:rPr>
        <w:t xml:space="preserve"> </w:t>
      </w:r>
    </w:p>
    <w:p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rsidR="00065F6B" w:rsidRPr="00CF250E" w:rsidRDefault="00065F6B" w:rsidP="003109F3">
      <w:pPr>
        <w:spacing w:after="0" w:line="240" w:lineRule="auto"/>
        <w:ind w:left="142"/>
        <w:rPr>
          <w:rFonts w:ascii="Arial Narrow" w:hAnsi="Arial Narrow"/>
          <w:b/>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 xml:space="preserve"> Uzavretie zmluvy</w:t>
      </w:r>
    </w:p>
    <w:p w:rsidR="0084195D" w:rsidRDefault="0084195D" w:rsidP="003109F3">
      <w:pPr>
        <w:spacing w:after="0" w:line="240" w:lineRule="auto"/>
        <w:rPr>
          <w:rFonts w:ascii="Arial Narrow" w:hAnsi="Arial Narrow"/>
          <w:b/>
          <w:szCs w:val="20"/>
          <w:u w:val="single"/>
        </w:rPr>
      </w:pPr>
    </w:p>
    <w:p w:rsidR="0084195D" w:rsidRDefault="0084195D" w:rsidP="003109F3">
      <w:pPr>
        <w:spacing w:after="0" w:line="240" w:lineRule="auto"/>
        <w:rPr>
          <w:rFonts w:ascii="Arial Narrow" w:hAnsi="Arial Narrow"/>
          <w:b/>
          <w:szCs w:val="20"/>
          <w:u w:val="single"/>
        </w:rPr>
      </w:pPr>
    </w:p>
    <w:p w:rsidR="0084195D" w:rsidRDefault="0084195D" w:rsidP="003109F3">
      <w:pPr>
        <w:spacing w:after="0" w:line="240" w:lineRule="auto"/>
        <w:rPr>
          <w:rFonts w:ascii="Arial Narrow" w:hAnsi="Arial Narrow"/>
          <w:b/>
          <w:szCs w:val="20"/>
          <w:u w:val="single"/>
        </w:rPr>
      </w:pPr>
    </w:p>
    <w:p w:rsidR="0084195D" w:rsidRDefault="0084195D" w:rsidP="003109F3">
      <w:pPr>
        <w:spacing w:after="0" w:line="240" w:lineRule="auto"/>
        <w:rPr>
          <w:rFonts w:ascii="Arial Narrow" w:hAnsi="Arial Narrow"/>
          <w:b/>
          <w:szCs w:val="20"/>
          <w:u w:val="single"/>
        </w:rPr>
      </w:pPr>
    </w:p>
    <w:p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lastRenderedPageBreak/>
        <w:t>PRÍLOHY:</w:t>
      </w:r>
    </w:p>
    <w:p w:rsidR="0084195D" w:rsidRDefault="0084195D" w:rsidP="005A7B42">
      <w:pPr>
        <w:spacing w:after="0" w:line="240" w:lineRule="auto"/>
        <w:rPr>
          <w:rFonts w:ascii="Arial Narrow" w:hAnsi="Arial Narrow"/>
          <w:szCs w:val="20"/>
        </w:rPr>
      </w:pPr>
    </w:p>
    <w:p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p>
    <w:p w:rsidR="00FA4EAC" w:rsidRPr="0084195D" w:rsidRDefault="00FA4EAC" w:rsidP="003109F3">
      <w:pPr>
        <w:spacing w:after="0" w:line="240" w:lineRule="auto"/>
        <w:rPr>
          <w:rFonts w:ascii="Arial Narrow" w:hAnsi="Arial Narrow"/>
          <w:szCs w:val="20"/>
        </w:rPr>
      </w:pPr>
      <w:r w:rsidRPr="0084195D">
        <w:rPr>
          <w:rFonts w:ascii="Arial Narrow" w:hAnsi="Arial Narrow"/>
          <w:szCs w:val="20"/>
        </w:rPr>
        <w:t>Príloha č. 2:</w:t>
      </w:r>
      <w:r w:rsidR="00820493" w:rsidRPr="0084195D">
        <w:rPr>
          <w:rFonts w:ascii="Arial Narrow" w:hAnsi="Arial Narrow"/>
          <w:szCs w:val="20"/>
        </w:rPr>
        <w:tab/>
      </w:r>
      <w:r w:rsidR="005A7B42" w:rsidRPr="0084195D">
        <w:rPr>
          <w:rFonts w:ascii="Arial Narrow" w:hAnsi="Arial Narrow"/>
          <w:szCs w:val="20"/>
        </w:rPr>
        <w:t xml:space="preserve">Návrh </w:t>
      </w:r>
      <w:r w:rsidR="000C3F5E">
        <w:rPr>
          <w:rFonts w:ascii="Arial Narrow" w:hAnsi="Arial Narrow"/>
          <w:szCs w:val="20"/>
        </w:rPr>
        <w:t>Zmluvy</w:t>
      </w:r>
      <w:r w:rsidR="00820493" w:rsidRPr="0084195D">
        <w:rPr>
          <w:rFonts w:ascii="Arial Narrow" w:hAnsi="Arial Narrow"/>
          <w:szCs w:val="20"/>
        </w:rPr>
        <w:t xml:space="preserve"> </w:t>
      </w:r>
    </w:p>
    <w:p w:rsidR="000B65BF" w:rsidRPr="0084195D" w:rsidRDefault="00B71526" w:rsidP="000B65BF">
      <w:pPr>
        <w:spacing w:after="0" w:line="240" w:lineRule="auto"/>
        <w:rPr>
          <w:rFonts w:ascii="Arial Narrow" w:hAnsi="Arial Narrow"/>
          <w:color w:val="000000"/>
          <w:szCs w:val="20"/>
        </w:rPr>
      </w:pPr>
      <w:r w:rsidRPr="0084195D">
        <w:rPr>
          <w:rFonts w:ascii="Arial Narrow" w:hAnsi="Arial Narrow"/>
          <w:szCs w:val="20"/>
        </w:rPr>
        <w:t>Príloha č. 3:</w:t>
      </w:r>
      <w:r w:rsidRPr="0084195D">
        <w:rPr>
          <w:rFonts w:ascii="Arial Narrow" w:hAnsi="Arial Narrow"/>
          <w:szCs w:val="20"/>
        </w:rPr>
        <w:tab/>
      </w:r>
      <w:r w:rsidR="000B65BF" w:rsidRPr="0084195D">
        <w:rPr>
          <w:rFonts w:ascii="Arial Narrow" w:hAnsi="Arial Narrow"/>
          <w:color w:val="000000"/>
          <w:szCs w:val="20"/>
        </w:rPr>
        <w:t>Vzor štruktúrovaného rozpočtu ceny</w:t>
      </w:r>
    </w:p>
    <w:p w:rsidR="005A7B42" w:rsidRPr="0084195D" w:rsidRDefault="00065F6B" w:rsidP="005A7B42">
      <w:pPr>
        <w:spacing w:after="0" w:line="240" w:lineRule="auto"/>
        <w:rPr>
          <w:rFonts w:ascii="Arial Narrow" w:hAnsi="Arial Narrow"/>
          <w:szCs w:val="20"/>
        </w:rPr>
      </w:pPr>
      <w:r w:rsidRPr="0084195D">
        <w:rPr>
          <w:rFonts w:ascii="Arial Narrow" w:hAnsi="Arial Narrow"/>
          <w:szCs w:val="20"/>
        </w:rPr>
        <w:t xml:space="preserve">Príloha č. </w:t>
      </w:r>
      <w:r w:rsidR="005D7A9C" w:rsidRPr="0084195D">
        <w:rPr>
          <w:rFonts w:ascii="Arial Narrow" w:hAnsi="Arial Narrow"/>
          <w:szCs w:val="20"/>
        </w:rPr>
        <w:t>4</w:t>
      </w:r>
      <w:r w:rsidRPr="0084195D">
        <w:rPr>
          <w:rFonts w:ascii="Arial Narrow" w:hAnsi="Arial Narrow"/>
          <w:szCs w:val="20"/>
        </w:rPr>
        <w:t>:</w:t>
      </w:r>
      <w:r w:rsidRPr="0084195D">
        <w:rPr>
          <w:rFonts w:ascii="Arial Narrow" w:hAnsi="Arial Narrow"/>
          <w:szCs w:val="20"/>
        </w:rPr>
        <w:tab/>
      </w:r>
      <w:r w:rsidR="005A7B42" w:rsidRPr="0084195D">
        <w:rPr>
          <w:rFonts w:ascii="Arial Narrow" w:hAnsi="Arial Narrow"/>
          <w:szCs w:val="20"/>
        </w:rPr>
        <w:t>Kritérium na vyhodnotenie ponúk, pravidlá jeho uplatnenie a pravidlá elektronickej aukcie</w:t>
      </w:r>
    </w:p>
    <w:p w:rsidR="00BA0C17" w:rsidRPr="0084195D" w:rsidRDefault="00BA0C17" w:rsidP="003109F3">
      <w:pPr>
        <w:spacing w:after="0" w:line="240" w:lineRule="auto"/>
        <w:rPr>
          <w:rFonts w:ascii="Arial Narrow" w:hAnsi="Arial Narrow"/>
          <w:szCs w:val="20"/>
        </w:rPr>
      </w:pPr>
      <w:r w:rsidRPr="0084195D">
        <w:rPr>
          <w:rFonts w:ascii="Arial Narrow" w:hAnsi="Arial Narrow"/>
          <w:szCs w:val="20"/>
        </w:rPr>
        <w:t xml:space="preserve">Príloha č. </w:t>
      </w:r>
      <w:r w:rsidR="0084195D">
        <w:rPr>
          <w:rFonts w:ascii="Arial Narrow" w:hAnsi="Arial Narrow"/>
          <w:szCs w:val="20"/>
        </w:rPr>
        <w:t>5</w:t>
      </w:r>
      <w:r w:rsidRPr="0084195D">
        <w:rPr>
          <w:rFonts w:ascii="Arial Narrow" w:hAnsi="Arial Narrow"/>
          <w:szCs w:val="20"/>
        </w:rPr>
        <w:t xml:space="preserve">: </w:t>
      </w:r>
      <w:r w:rsidRPr="0084195D">
        <w:rPr>
          <w:rFonts w:ascii="Arial Narrow" w:hAnsi="Arial Narrow"/>
          <w:szCs w:val="20"/>
        </w:rPr>
        <w:tab/>
        <w:t>Formulár Jednotného európskeho dokumentu pre obstarávanie</w:t>
      </w:r>
      <w:r w:rsidR="0098717B">
        <w:rPr>
          <w:rFonts w:ascii="Arial Narrow" w:hAnsi="Arial Narrow"/>
          <w:szCs w:val="20"/>
        </w:rPr>
        <w:t xml:space="preserve"> (</w:t>
      </w:r>
      <w:proofErr w:type="spellStart"/>
      <w:r w:rsidR="0098717B">
        <w:rPr>
          <w:rFonts w:ascii="Arial Narrow" w:hAnsi="Arial Narrow"/>
          <w:szCs w:val="20"/>
        </w:rPr>
        <w:t>xml</w:t>
      </w:r>
      <w:proofErr w:type="spellEnd"/>
      <w:r w:rsidR="0098717B">
        <w:rPr>
          <w:rFonts w:ascii="Arial Narrow" w:hAnsi="Arial Narrow"/>
          <w:szCs w:val="20"/>
        </w:rPr>
        <w:t>)</w:t>
      </w:r>
    </w:p>
    <w:p w:rsidR="00065F6B" w:rsidRDefault="00065F6B" w:rsidP="00065F6B">
      <w:pPr>
        <w:rPr>
          <w:rFonts w:ascii="Arial Narrow" w:hAnsi="Arial Narrow"/>
          <w:sz w:val="18"/>
          <w:szCs w:val="18"/>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9431BC" w:rsidRDefault="009431BC" w:rsidP="00065F6B">
      <w:pPr>
        <w:rPr>
          <w:rFonts w:ascii="Arial Narrow" w:hAnsi="Arial Narrow" w:cs="Arial"/>
          <w:sz w:val="22"/>
        </w:rPr>
      </w:pPr>
    </w:p>
    <w:p w:rsidR="007D721B" w:rsidRDefault="007D721B" w:rsidP="003109F3">
      <w:pPr>
        <w:jc w:val="center"/>
        <w:rPr>
          <w:rFonts w:ascii="Arial Narrow" w:hAnsi="Arial Narrow" w:cs="Arial"/>
          <w:sz w:val="22"/>
        </w:rPr>
      </w:pPr>
    </w:p>
    <w:p w:rsidR="0084195D" w:rsidRDefault="0084195D" w:rsidP="003109F3">
      <w:pPr>
        <w:jc w:val="center"/>
        <w:rPr>
          <w:rFonts w:ascii="Arial Narrow" w:hAnsi="Arial Narrow" w:cs="Arial"/>
          <w:sz w:val="22"/>
        </w:rPr>
        <w:sectPr w:rsidR="0084195D" w:rsidSect="00100701">
          <w:headerReference w:type="default" r:id="rId9"/>
          <w:footerReference w:type="default" r:id="rId10"/>
          <w:pgSz w:w="11906" w:h="16838"/>
          <w:pgMar w:top="1417" w:right="1417" w:bottom="1417" w:left="1417" w:header="708" w:footer="708" w:gutter="0"/>
          <w:cols w:space="708"/>
          <w:docGrid w:linePitch="360"/>
        </w:sectPr>
      </w:pPr>
    </w:p>
    <w:p w:rsidR="00065F6B" w:rsidRPr="00EC2537" w:rsidRDefault="00065F6B" w:rsidP="0084195D">
      <w:pPr>
        <w:spacing w:after="240" w:line="240" w:lineRule="auto"/>
        <w:jc w:val="center"/>
        <w:rPr>
          <w:rFonts w:ascii="Arial Narrow" w:hAnsi="Arial Narrow" w:cs="Arial"/>
          <w:sz w:val="22"/>
        </w:rPr>
      </w:pPr>
      <w:r w:rsidRPr="00EC2537">
        <w:rPr>
          <w:rFonts w:ascii="Arial Narrow" w:hAnsi="Arial Narrow" w:cs="Arial"/>
          <w:sz w:val="22"/>
        </w:rPr>
        <w:lastRenderedPageBreak/>
        <w:t>Časť I.</w:t>
      </w:r>
    </w:p>
    <w:p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7D4FFF" w:rsidRPr="007D4FFF">
        <w:rPr>
          <w:rFonts w:ascii="Arial Narrow" w:hAnsi="Arial Narrow" w:cs="Arial"/>
          <w:color w:val="000000"/>
          <w:sz w:val="22"/>
        </w:rPr>
        <w:t>Martin Raučina</w:t>
      </w:r>
    </w:p>
    <w:p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r>
      <w:r w:rsidR="007D4FFF" w:rsidRPr="007D4FFF">
        <w:rPr>
          <w:rFonts w:ascii="Arial Narrow" w:hAnsi="Arial Narrow" w:cs="Arial"/>
          <w:sz w:val="22"/>
        </w:rPr>
        <w:t>+ 421 250944421</w:t>
      </w:r>
    </w:p>
    <w:p w:rsidR="00065F6B" w:rsidRPr="007D4FFF" w:rsidRDefault="00065F6B" w:rsidP="009431BC">
      <w:pPr>
        <w:spacing w:before="120" w:after="120" w:line="240" w:lineRule="auto"/>
        <w:ind w:left="567"/>
        <w:rPr>
          <w:rFonts w:ascii="Arial Narrow" w:hAnsi="Arial Narrow" w:cs="Arial"/>
          <w:sz w:val="22"/>
        </w:rPr>
      </w:pPr>
      <w:r w:rsidRPr="007D4FFF">
        <w:rPr>
          <w:rFonts w:ascii="Arial Narrow" w:hAnsi="Arial Narrow" w:cs="Arial"/>
          <w:sz w:val="22"/>
        </w:rPr>
        <w:t>E-mail:</w:t>
      </w:r>
      <w:r w:rsidRPr="007D4FFF">
        <w:rPr>
          <w:rFonts w:ascii="Arial Narrow" w:hAnsi="Arial Narrow" w:cs="Arial"/>
          <w:sz w:val="22"/>
        </w:rPr>
        <w:tab/>
      </w:r>
      <w:r w:rsidRPr="007D4FFF">
        <w:rPr>
          <w:rFonts w:ascii="Arial Narrow" w:hAnsi="Arial Narrow" w:cs="Arial"/>
          <w:sz w:val="22"/>
        </w:rPr>
        <w:tab/>
      </w:r>
      <w:r w:rsidRPr="007D4FFF">
        <w:rPr>
          <w:rFonts w:ascii="Arial Narrow" w:hAnsi="Arial Narrow" w:cs="Arial"/>
          <w:sz w:val="22"/>
        </w:rPr>
        <w:tab/>
      </w:r>
      <w:r w:rsidRPr="007D4FFF">
        <w:rPr>
          <w:rFonts w:ascii="Arial Narrow" w:hAnsi="Arial Narrow" w:cs="Arial"/>
          <w:sz w:val="22"/>
        </w:rPr>
        <w:tab/>
      </w:r>
      <w:r w:rsidR="007D4FFF" w:rsidRPr="007D4FFF">
        <w:rPr>
          <w:rFonts w:ascii="Arial Narrow" w:hAnsi="Arial Narrow" w:cs="Arial"/>
          <w:sz w:val="22"/>
        </w:rPr>
        <w:t>martin.raucina@minv.sk</w:t>
      </w:r>
    </w:p>
    <w:p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r w:rsidR="00F539F2" w:rsidRPr="00FA7052">
        <w:rPr>
          <w:rFonts w:ascii="Arial Narrow" w:hAnsi="Arial Narrow" w:cs="Arial"/>
          <w:sz w:val="22"/>
          <w:lang w:eastAsia="en-GB"/>
        </w:rPr>
        <w:t>http://www.minv.sk</w:t>
      </w:r>
    </w:p>
    <w:p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r w:rsidR="005E5B0A" w:rsidRPr="007D4FFF">
        <w:rPr>
          <w:rFonts w:ascii="Arial Narrow" w:hAnsi="Arial Narrow"/>
          <w:sz w:val="22"/>
        </w:rPr>
        <w:t>https://www.uvo.gov.sk/vyhladavanie-profilov/zakazky/239</w:t>
      </w:r>
    </w:p>
    <w:p w:rsidR="001E36A2" w:rsidRPr="009431BC" w:rsidRDefault="005E5B0A" w:rsidP="001E36A2">
      <w:pPr>
        <w:widowControl w:val="0"/>
        <w:spacing w:before="120" w:after="120" w:line="240" w:lineRule="auto"/>
        <w:ind w:left="-180" w:firstLine="747"/>
        <w:rPr>
          <w:rFonts w:ascii="Arial Narrow" w:hAnsi="Arial Narrow" w:cs="Arial"/>
        </w:rPr>
      </w:pPr>
      <w:r w:rsidRPr="009431BC">
        <w:rPr>
          <w:rFonts w:ascii="Arial Narrow" w:hAnsi="Arial Narrow"/>
          <w:sz w:val="22"/>
        </w:rPr>
        <w:t>Adresa na ktorej sú dostupné súťažné podklady</w:t>
      </w:r>
      <w:r w:rsidRPr="002F402E">
        <w:rPr>
          <w:rFonts w:ascii="Arial Narrow" w:hAnsi="Arial Narrow"/>
          <w:sz w:val="22"/>
        </w:rPr>
        <w:t>:</w:t>
      </w:r>
      <w:r w:rsidR="00E04BF7">
        <w:rPr>
          <w:rFonts w:ascii="Arial Narrow" w:hAnsi="Arial Narrow"/>
          <w:sz w:val="22"/>
        </w:rPr>
        <w:t xml:space="preserve"> </w:t>
      </w:r>
      <w:hyperlink r:id="rId11" w:history="1">
        <w:r w:rsidR="00E04BF7" w:rsidRPr="00E04BF7">
          <w:rPr>
            <w:rStyle w:val="Hypertextovprepojenie"/>
            <w:rFonts w:ascii="Arial Narrow" w:hAnsi="Arial Narrow"/>
            <w:b/>
            <w:sz w:val="22"/>
          </w:rPr>
          <w:t>https://eo.eks.sk/ElektronickaTabula/Detail/54</w:t>
        </w:r>
      </w:hyperlink>
      <w:r w:rsidR="00E04BF7">
        <w:rPr>
          <w:rFonts w:ascii="Arial Narrow" w:hAnsi="Arial Narrow"/>
          <w:sz w:val="22"/>
        </w:rPr>
        <w:t xml:space="preserve"> </w:t>
      </w:r>
    </w:p>
    <w:p w:rsidR="00065F6B" w:rsidRPr="009431BC" w:rsidRDefault="00065F6B" w:rsidP="0084195D">
      <w:pPr>
        <w:spacing w:before="120" w:after="120" w:line="240" w:lineRule="auto"/>
        <w:rPr>
          <w:rFonts w:ascii="Arial Narrow" w:hAnsi="Arial Narrow" w:cs="Arial"/>
          <w:b/>
          <w:sz w:val="16"/>
          <w:szCs w:val="16"/>
          <w:highlight w:val="yellow"/>
        </w:rPr>
      </w:pPr>
    </w:p>
    <w:p w:rsidR="00065F6B" w:rsidRPr="009431BC" w:rsidRDefault="00065F6B" w:rsidP="0084195D">
      <w:pPr>
        <w:spacing w:before="120" w:after="240" w:line="240" w:lineRule="auto"/>
        <w:jc w:val="center"/>
        <w:rPr>
          <w:rFonts w:ascii="Arial Narrow" w:hAnsi="Arial Narrow" w:cs="Arial"/>
          <w:sz w:val="22"/>
        </w:rPr>
      </w:pPr>
      <w:r w:rsidRPr="009431BC">
        <w:rPr>
          <w:rFonts w:ascii="Arial Narrow" w:hAnsi="Arial Narrow" w:cs="Arial"/>
          <w:sz w:val="22"/>
        </w:rPr>
        <w:t>Časť II.</w:t>
      </w:r>
    </w:p>
    <w:p w:rsidR="00065F6B" w:rsidRPr="009431BC" w:rsidRDefault="008A3371" w:rsidP="009431B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rsidR="005E5B0A" w:rsidRPr="009431BC" w:rsidRDefault="00814020" w:rsidP="009431BC">
      <w:pPr>
        <w:pStyle w:val="Zkladntext3"/>
        <w:numPr>
          <w:ilvl w:val="1"/>
          <w:numId w:val="2"/>
        </w:numPr>
        <w:spacing w:before="120" w:line="240" w:lineRule="auto"/>
        <w:rPr>
          <w:rFonts w:ascii="Arial Narrow" w:hAnsi="Arial Narrow" w:cs="Arial"/>
          <w:sz w:val="22"/>
          <w:szCs w:val="22"/>
        </w:rPr>
      </w:pPr>
      <w:r w:rsidRPr="009431BC">
        <w:rPr>
          <w:rFonts w:ascii="Arial Narrow" w:hAnsi="Arial Narrow" w:cs="Arial"/>
          <w:sz w:val="22"/>
          <w:szCs w:val="22"/>
        </w:rPr>
        <w:t>Zadávanie tejto zákazky vrátane realizácie elektronickej aukcie sa realizuje Elektronickým kontraktačným systémom.</w:t>
      </w:r>
    </w:p>
    <w:p w:rsidR="00814020" w:rsidRPr="009431BC" w:rsidRDefault="00814020" w:rsidP="009431BC">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sz w:val="22"/>
          <w:szCs w:val="22"/>
        </w:rPr>
        <w:t xml:space="preserve">Elektronický </w:t>
      </w:r>
      <w:r w:rsidRPr="004F6B7B">
        <w:rPr>
          <w:rFonts w:ascii="Arial Narrow" w:hAnsi="Arial Narrow"/>
          <w:sz w:val="22"/>
          <w:szCs w:val="22"/>
        </w:rPr>
        <w:t>kontraktačný systém (</w:t>
      </w:r>
      <w:r w:rsidR="0026752E" w:rsidRPr="004F6B7B">
        <w:rPr>
          <w:rFonts w:ascii="Arial Narrow" w:hAnsi="Arial Narrow"/>
          <w:sz w:val="22"/>
          <w:szCs w:val="22"/>
        </w:rPr>
        <w:t>ďalej len „</w:t>
      </w:r>
      <w:r w:rsidRPr="004F6B7B">
        <w:rPr>
          <w:rFonts w:ascii="Arial Narrow" w:hAnsi="Arial Narrow"/>
          <w:sz w:val="22"/>
          <w:szCs w:val="22"/>
        </w:rPr>
        <w:t>EKS</w:t>
      </w:r>
      <w:r w:rsidR="0026752E" w:rsidRPr="004F6B7B">
        <w:rPr>
          <w:rFonts w:ascii="Arial Narrow" w:hAnsi="Arial Narrow"/>
          <w:sz w:val="22"/>
          <w:szCs w:val="22"/>
        </w:rPr>
        <w:t>“</w:t>
      </w:r>
      <w:r w:rsidRPr="004F6B7B">
        <w:rPr>
          <w:rFonts w:ascii="Arial Narrow" w:hAnsi="Arial Narrow"/>
          <w:sz w:val="22"/>
          <w:szCs w:val="22"/>
        </w:rPr>
        <w:t xml:space="preserve">)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 týmto zákonom. Elektronická podpora procesov</w:t>
      </w:r>
      <w:r w:rsidR="00B477E2" w:rsidRPr="004F6B7B">
        <w:rPr>
          <w:rFonts w:ascii="Arial Narrow" w:hAnsi="Arial Narrow"/>
          <w:sz w:val="22"/>
          <w:szCs w:val="22"/>
        </w:rPr>
        <w:t xml:space="preserve"> (</w:t>
      </w:r>
      <w:r w:rsidR="00202AC8" w:rsidRPr="004F6B7B">
        <w:rPr>
          <w:rFonts w:ascii="Arial Narrow" w:hAnsi="Arial Narrow"/>
          <w:sz w:val="22"/>
          <w:szCs w:val="22"/>
        </w:rPr>
        <w:t>ďalej len „</w:t>
      </w:r>
      <w:r w:rsidR="00B477E2" w:rsidRPr="004F6B7B">
        <w:rPr>
          <w:rFonts w:ascii="Arial Narrow" w:hAnsi="Arial Narrow"/>
          <w:sz w:val="22"/>
          <w:szCs w:val="22"/>
        </w:rPr>
        <w:t>EPP</w:t>
      </w:r>
      <w:r w:rsidR="00202AC8" w:rsidRPr="004F6B7B">
        <w:rPr>
          <w:rFonts w:ascii="Arial Narrow" w:hAnsi="Arial Narrow"/>
          <w:sz w:val="22"/>
          <w:szCs w:val="22"/>
        </w:rPr>
        <w:t>“</w:t>
      </w:r>
      <w:r w:rsidR="00B477E2" w:rsidRPr="004F6B7B">
        <w:rPr>
          <w:rFonts w:ascii="Arial Narrow" w:hAnsi="Arial Narrow"/>
          <w:sz w:val="22"/>
          <w:szCs w:val="22"/>
        </w:rPr>
        <w:t xml:space="preserve">) </w:t>
      </w:r>
      <w:r w:rsidRPr="004F6B7B">
        <w:rPr>
          <w:rFonts w:ascii="Arial Narrow" w:hAnsi="Arial Narrow"/>
          <w:sz w:val="22"/>
          <w:szCs w:val="22"/>
        </w:rPr>
        <w:t>je jeden zo subsystémov EKS.</w:t>
      </w:r>
      <w:r w:rsidR="00B477E2" w:rsidRPr="004F6B7B">
        <w:rPr>
          <w:rFonts w:ascii="Arial Narrow" w:hAnsi="Arial Narrow"/>
          <w:sz w:val="22"/>
          <w:szCs w:val="22"/>
        </w:rPr>
        <w:t xml:space="preserve"> Podrobnejšie informácie o subsystéme EPP sú uvedené </w:t>
      </w:r>
      <w:r w:rsidR="00552156" w:rsidRPr="004F6B7B">
        <w:rPr>
          <w:rFonts w:ascii="Arial Narrow" w:hAnsi="Arial Narrow"/>
          <w:sz w:val="22"/>
          <w:szCs w:val="22"/>
        </w:rPr>
        <w:t>vo</w:t>
      </w:r>
      <w:r w:rsidR="00552156">
        <w:rPr>
          <w:rFonts w:ascii="Arial Narrow" w:hAnsi="Arial Narrow"/>
          <w:sz w:val="22"/>
          <w:szCs w:val="22"/>
        </w:rPr>
        <w:t xml:space="preserve"> </w:t>
      </w:r>
      <w:hyperlink r:id="rId12" w:history="1">
        <w:r w:rsidR="00C068F9" w:rsidRPr="00931BA2">
          <w:rPr>
            <w:rStyle w:val="Hypertextovprepojenie"/>
            <w:rFonts w:ascii="Arial Narrow" w:hAnsi="Arial Narrow"/>
            <w:sz w:val="22"/>
            <w:szCs w:val="22"/>
          </w:rPr>
          <w:t>Všeobecných podmienkach elektronického obstarávani</w:t>
        </w:r>
      </w:hyperlink>
      <w:r w:rsidR="00C068F9">
        <w:rPr>
          <w:rFonts w:ascii="Arial Narrow" w:hAnsi="Arial Narrow"/>
          <w:sz w:val="22"/>
          <w:szCs w:val="22"/>
        </w:rPr>
        <w:t>a</w:t>
      </w:r>
      <w:r w:rsidR="00552156">
        <w:rPr>
          <w:rFonts w:ascii="Arial Narrow" w:hAnsi="Arial Narrow"/>
          <w:sz w:val="22"/>
          <w:szCs w:val="22"/>
        </w:rPr>
        <w:t>, ktoré sú verejne prístupné v rámci systému EKS (ďalej len „VP EO“)</w:t>
      </w:r>
      <w:r w:rsidR="00552156" w:rsidRPr="009431BC">
        <w:rPr>
          <w:rFonts w:ascii="Arial Narrow" w:hAnsi="Arial Narrow"/>
          <w:sz w:val="22"/>
          <w:szCs w:val="22"/>
        </w:rPr>
        <w:t>.</w:t>
      </w:r>
    </w:p>
    <w:p w:rsidR="002B6735" w:rsidRPr="00FF43E9" w:rsidRDefault="002B6735"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Webové sídlo informačného systému, prostredníctvom ktorého sa verejné obstarávanie realizuje, je: </w:t>
      </w:r>
      <w:hyperlink r:id="rId13" w:history="1">
        <w:r w:rsidRPr="00FF43E9">
          <w:rPr>
            <w:rStyle w:val="Hypertextovprepojenie"/>
            <w:rFonts w:ascii="Arial Narrow" w:hAnsi="Arial Narrow"/>
            <w:sz w:val="22"/>
          </w:rPr>
          <w:t>www.eks.sk</w:t>
        </w:r>
      </w:hyperlink>
      <w:r w:rsidRPr="00FF43E9">
        <w:rPr>
          <w:rFonts w:ascii="Arial Narrow" w:hAnsi="Arial Narrow"/>
          <w:sz w:val="22"/>
        </w:rPr>
        <w:t>.</w:t>
      </w:r>
    </w:p>
    <w:p w:rsidR="002B6735" w:rsidRPr="00FF43E9" w:rsidRDefault="002B6735"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w:t>
      </w:r>
      <w:r w:rsidR="00C068F9">
        <w:rPr>
          <w:rFonts w:ascii="Arial Narrow" w:hAnsi="Arial Narrow"/>
          <w:sz w:val="22"/>
        </w:rPr>
        <w:br/>
      </w:r>
      <w:r w:rsidRPr="00FF43E9">
        <w:rPr>
          <w:rFonts w:ascii="Arial Narrow" w:hAnsi="Arial Narrow"/>
          <w:sz w:val="22"/>
        </w:rPr>
        <w:t xml:space="preserve">ponuku a nie je registrovaný v EKS, je povinný sa registrovať v EKS na </w:t>
      </w:r>
      <w:r w:rsidR="00C068F9">
        <w:rPr>
          <w:rFonts w:ascii="Arial Narrow" w:hAnsi="Arial Narrow"/>
          <w:sz w:val="22"/>
        </w:rPr>
        <w:t xml:space="preserve">internetovej </w:t>
      </w:r>
      <w:r w:rsidRPr="00FF43E9">
        <w:rPr>
          <w:rFonts w:ascii="Arial Narrow" w:hAnsi="Arial Narrow"/>
          <w:sz w:val="22"/>
        </w:rPr>
        <w:t>adrese</w:t>
      </w:r>
      <w:r w:rsidR="00C068F9">
        <w:rPr>
          <w:rFonts w:ascii="Arial Narrow" w:hAnsi="Arial Narrow"/>
          <w:sz w:val="22"/>
        </w:rPr>
        <w:t>:</w:t>
      </w:r>
      <w:r w:rsidRPr="00FF43E9">
        <w:rPr>
          <w:rFonts w:ascii="Arial Narrow" w:hAnsi="Arial Narrow"/>
          <w:sz w:val="22"/>
        </w:rPr>
        <w:t xml:space="preserve"> </w:t>
      </w:r>
      <w:hyperlink r:id="rId14" w:history="1">
        <w:r w:rsidRPr="00FF43E9">
          <w:rPr>
            <w:rStyle w:val="Hypertextovprepojenie"/>
            <w:rFonts w:ascii="Arial Narrow" w:hAnsi="Arial Narrow"/>
            <w:sz w:val="22"/>
          </w:rPr>
          <w:t>https://portal.eks.sk/SpravaDodavatelov/RegistraciaDodavatela/ZiadostORegistraciu</w:t>
        </w:r>
      </w:hyperlink>
    </w:p>
    <w:p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114B6F" w:rsidRPr="004F6B7B">
        <w:rPr>
          <w:rFonts w:ascii="Arial Narrow" w:hAnsi="Arial Narrow"/>
          <w:sz w:val="22"/>
        </w:rPr>
        <w:t>, ako aj jeho subsystému EPP</w:t>
      </w:r>
      <w:r w:rsidRPr="004F6B7B">
        <w:rPr>
          <w:rFonts w:ascii="Arial Narrow" w:hAnsi="Arial Narrow"/>
          <w:sz w:val="22"/>
        </w:rPr>
        <w:t xml:space="preserve"> je</w:t>
      </w:r>
      <w:r w:rsidRPr="00FF43E9">
        <w:rPr>
          <w:rFonts w:ascii="Arial Narrow" w:hAnsi="Arial Narrow"/>
          <w:sz w:val="22"/>
        </w:rPr>
        <w:t xml:space="preserve"> potrebné splnenie nasledujúcich technických požiadaviek:</w:t>
      </w:r>
    </w:p>
    <w:p w:rsidR="00CD43F1" w:rsidRPr="00FF43E9" w:rsidRDefault="00CD43F1" w:rsidP="00FF43E9">
      <w:pPr>
        <w:spacing w:before="120" w:after="120" w:line="240" w:lineRule="auto"/>
        <w:ind w:left="567"/>
        <w:jc w:val="both"/>
        <w:rPr>
          <w:rFonts w:ascii="Arial Narrow" w:hAnsi="Arial Narrow"/>
          <w:sz w:val="22"/>
        </w:rPr>
      </w:pPr>
      <w:bookmarkStart w:id="4" w:name="_Hlk504057119"/>
      <w:r w:rsidRPr="00FF43E9">
        <w:rPr>
          <w:rFonts w:ascii="Arial Narrow" w:hAnsi="Arial Narrow"/>
          <w:sz w:val="22"/>
        </w:rPr>
        <w:t xml:space="preserve">Aktuálne verzie prehliadačov: Internet Explorer, </w:t>
      </w:r>
      <w:proofErr w:type="spellStart"/>
      <w:r w:rsidRPr="00FF43E9">
        <w:rPr>
          <w:rFonts w:ascii="Arial Narrow" w:hAnsi="Arial Narrow"/>
          <w:sz w:val="22"/>
        </w:rPr>
        <w:t>Mozilla</w:t>
      </w:r>
      <w:proofErr w:type="spellEnd"/>
      <w:r w:rsidRPr="00FF43E9">
        <w:rPr>
          <w:rFonts w:ascii="Arial Narrow" w:hAnsi="Arial Narrow"/>
          <w:sz w:val="22"/>
        </w:rPr>
        <w:t xml:space="preserve"> </w:t>
      </w:r>
      <w:proofErr w:type="spellStart"/>
      <w:r w:rsidRPr="00FF43E9">
        <w:rPr>
          <w:rFonts w:ascii="Arial Narrow" w:hAnsi="Arial Narrow"/>
          <w:sz w:val="22"/>
        </w:rPr>
        <w:t>Firefox</w:t>
      </w:r>
      <w:proofErr w:type="spellEnd"/>
      <w:r w:rsidRPr="00FF43E9">
        <w:rPr>
          <w:rFonts w:ascii="Arial Narrow" w:hAnsi="Arial Narrow"/>
          <w:sz w:val="22"/>
        </w:rPr>
        <w:t xml:space="preserve">, </w:t>
      </w:r>
      <w:proofErr w:type="spellStart"/>
      <w:r w:rsidRPr="00FF43E9">
        <w:rPr>
          <w:rFonts w:ascii="Arial Narrow" w:hAnsi="Arial Narrow"/>
          <w:sz w:val="22"/>
        </w:rPr>
        <w:t>Google</w:t>
      </w:r>
      <w:proofErr w:type="spellEnd"/>
      <w:r w:rsidRPr="00FF43E9">
        <w:rPr>
          <w:rFonts w:ascii="Arial Narrow" w:hAnsi="Arial Narrow"/>
          <w:sz w:val="22"/>
        </w:rPr>
        <w:t xml:space="preserve"> </w:t>
      </w:r>
      <w:proofErr w:type="spellStart"/>
      <w:r w:rsidRPr="00FF43E9">
        <w:rPr>
          <w:rFonts w:ascii="Arial Narrow" w:hAnsi="Arial Narrow"/>
          <w:sz w:val="22"/>
        </w:rPr>
        <w:t>Chrome</w:t>
      </w:r>
      <w:proofErr w:type="spellEnd"/>
      <w:r w:rsidRPr="00FF43E9">
        <w:rPr>
          <w:rFonts w:ascii="Arial Narrow" w:hAnsi="Arial Narrow"/>
          <w:sz w:val="22"/>
        </w:rPr>
        <w:t>.</w:t>
      </w:r>
    </w:p>
    <w:p w:rsidR="0084195D" w:rsidRDefault="0084195D" w:rsidP="00D91D6B">
      <w:pPr>
        <w:spacing w:before="120" w:after="0" w:line="240" w:lineRule="auto"/>
        <w:ind w:left="567"/>
        <w:jc w:val="both"/>
        <w:rPr>
          <w:rFonts w:ascii="Arial Narrow" w:hAnsi="Arial Narrow"/>
          <w:sz w:val="22"/>
        </w:rPr>
      </w:pPr>
    </w:p>
    <w:p w:rsidR="00CD43F1" w:rsidRPr="00FF43E9" w:rsidRDefault="00CD43F1" w:rsidP="00D91D6B">
      <w:pPr>
        <w:spacing w:before="120" w:after="0" w:line="240" w:lineRule="auto"/>
        <w:ind w:left="567"/>
        <w:jc w:val="both"/>
        <w:rPr>
          <w:rFonts w:ascii="Arial Narrow" w:hAnsi="Arial Narrow"/>
          <w:sz w:val="22"/>
        </w:rPr>
      </w:pPr>
      <w:r w:rsidRPr="00FF43E9">
        <w:rPr>
          <w:rFonts w:ascii="Arial Narrow" w:hAnsi="Arial Narrow"/>
          <w:sz w:val="22"/>
        </w:rPr>
        <w:lastRenderedPageBreak/>
        <w:t>Ďalšie technické požiadavky:</w:t>
      </w:r>
    </w:p>
    <w:p w:rsidR="00CD43F1" w:rsidRPr="00FF43E9" w:rsidRDefault="00CD43F1" w:rsidP="00D91D6B">
      <w:pPr>
        <w:numPr>
          <w:ilvl w:val="0"/>
          <w:numId w:val="21"/>
        </w:numPr>
        <w:shd w:val="clear" w:color="auto" w:fill="FFFFFF"/>
        <w:spacing w:before="120" w:after="0" w:line="240" w:lineRule="auto"/>
        <w:ind w:left="1418" w:hanging="425"/>
        <w:jc w:val="both"/>
        <w:rPr>
          <w:rFonts w:ascii="Arial Narrow" w:hAnsi="Arial Narrow"/>
          <w:sz w:val="22"/>
        </w:rPr>
      </w:pPr>
      <w:r w:rsidRPr="00FF43E9">
        <w:rPr>
          <w:rFonts w:ascii="Arial Narrow" w:hAnsi="Arial Narrow"/>
          <w:sz w:val="22"/>
        </w:rPr>
        <w:t xml:space="preserve">prehliadač so zapnutým </w:t>
      </w:r>
      <w:proofErr w:type="spellStart"/>
      <w:r w:rsidRPr="00FF43E9">
        <w:rPr>
          <w:rFonts w:ascii="Arial Narrow" w:hAnsi="Arial Narrow"/>
          <w:sz w:val="22"/>
        </w:rPr>
        <w:t>javascript</w:t>
      </w:r>
      <w:proofErr w:type="spellEnd"/>
      <w:r w:rsidRPr="00FF43E9">
        <w:rPr>
          <w:rFonts w:ascii="Arial Narrow" w:hAnsi="Arial Narrow"/>
          <w:sz w:val="22"/>
        </w:rPr>
        <w:t xml:space="preserve"> a </w:t>
      </w:r>
      <w:proofErr w:type="spellStart"/>
      <w:r w:rsidRPr="00FF43E9">
        <w:rPr>
          <w:rFonts w:ascii="Arial Narrow" w:hAnsi="Arial Narrow"/>
          <w:sz w:val="22"/>
        </w:rPr>
        <w:t>cookies</w:t>
      </w:r>
      <w:proofErr w:type="spellEnd"/>
      <w:r w:rsidRPr="00FF43E9">
        <w:rPr>
          <w:rFonts w:ascii="Arial Narrow" w:hAnsi="Arial Narrow"/>
          <w:sz w:val="22"/>
        </w:rPr>
        <w:t>,</w:t>
      </w:r>
    </w:p>
    <w:p w:rsidR="00CD43F1" w:rsidRPr="00FF43E9" w:rsidRDefault="00CD43F1" w:rsidP="00D91D6B">
      <w:pPr>
        <w:numPr>
          <w:ilvl w:val="0"/>
          <w:numId w:val="21"/>
        </w:numPr>
        <w:shd w:val="clear" w:color="auto" w:fill="FFFFFF"/>
        <w:spacing w:before="120" w:after="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rsidR="00CD43F1" w:rsidRPr="00FF43E9" w:rsidRDefault="00CD43F1" w:rsidP="00D91D6B">
      <w:pPr>
        <w:numPr>
          <w:ilvl w:val="0"/>
          <w:numId w:val="21"/>
        </w:numPr>
        <w:shd w:val="clear" w:color="auto" w:fill="FFFFFF"/>
        <w:spacing w:before="120" w:after="0" w:line="240" w:lineRule="auto"/>
        <w:ind w:left="1418" w:hanging="425"/>
        <w:jc w:val="both"/>
        <w:rPr>
          <w:rFonts w:ascii="Arial Narrow" w:hAnsi="Arial Narrow"/>
          <w:sz w:val="22"/>
        </w:rPr>
      </w:pPr>
      <w:r w:rsidRPr="00FF43E9">
        <w:rPr>
          <w:rFonts w:ascii="Arial Narrow" w:hAnsi="Arial Narrow"/>
          <w:sz w:val="22"/>
        </w:rPr>
        <w:t xml:space="preserve">operačný systém počítača bez vírusov, </w:t>
      </w:r>
      <w:proofErr w:type="spellStart"/>
      <w:r w:rsidRPr="00FF43E9">
        <w:rPr>
          <w:rFonts w:ascii="Arial Narrow" w:hAnsi="Arial Narrow"/>
          <w:sz w:val="22"/>
        </w:rPr>
        <w:t>malware</w:t>
      </w:r>
      <w:proofErr w:type="spellEnd"/>
      <w:r w:rsidRPr="00FF43E9">
        <w:rPr>
          <w:rFonts w:ascii="Arial Narrow" w:hAnsi="Arial Narrow"/>
          <w:sz w:val="22"/>
        </w:rPr>
        <w:t xml:space="preserve"> a</w:t>
      </w:r>
      <w:r w:rsidR="000D2649" w:rsidRPr="00FF43E9">
        <w:rPr>
          <w:rFonts w:ascii="Arial Narrow" w:hAnsi="Arial Narrow"/>
          <w:sz w:val="22"/>
        </w:rPr>
        <w:t> </w:t>
      </w:r>
      <w:proofErr w:type="spellStart"/>
      <w:r w:rsidRPr="00FF43E9">
        <w:rPr>
          <w:rFonts w:ascii="Arial Narrow" w:hAnsi="Arial Narrow"/>
          <w:sz w:val="22"/>
        </w:rPr>
        <w:t>spyware</w:t>
      </w:r>
      <w:proofErr w:type="spellEnd"/>
      <w:r w:rsidR="000D2649" w:rsidRPr="00FF43E9">
        <w:rPr>
          <w:rFonts w:ascii="Arial Narrow" w:hAnsi="Arial Narrow"/>
          <w:sz w:val="22"/>
        </w:rPr>
        <w:t>,</w:t>
      </w:r>
      <w:r w:rsidRPr="00FF43E9">
        <w:rPr>
          <w:rFonts w:ascii="Arial Narrow" w:hAnsi="Arial Narrow"/>
          <w:sz w:val="22"/>
        </w:rPr>
        <w:t xml:space="preserve"> ktoré zasahujú do http komunikácie,</w:t>
      </w:r>
    </w:p>
    <w:p w:rsidR="00CD43F1" w:rsidRPr="00FF43E9" w:rsidRDefault="00CD43F1" w:rsidP="00D91D6B">
      <w:pPr>
        <w:numPr>
          <w:ilvl w:val="0"/>
          <w:numId w:val="21"/>
        </w:numPr>
        <w:shd w:val="clear" w:color="auto" w:fill="FFFFFF"/>
        <w:spacing w:before="120" w:after="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rsidR="00CD43F1" w:rsidRPr="00FF43E9" w:rsidRDefault="00CD43F1" w:rsidP="00D91D6B">
      <w:pPr>
        <w:numPr>
          <w:ilvl w:val="0"/>
          <w:numId w:val="21"/>
        </w:numPr>
        <w:shd w:val="clear" w:color="auto" w:fill="FFFFFF"/>
        <w:spacing w:before="120" w:after="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rsidR="00CD43F1" w:rsidRPr="00FF43E9" w:rsidRDefault="00CD43F1" w:rsidP="00FF43E9">
      <w:pPr>
        <w:numPr>
          <w:ilvl w:val="0"/>
          <w:numId w:val="21"/>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p>
    <w:bookmarkEnd w:id="4"/>
    <w:p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(Elektronických tabuliach v prípade rozdelenia predmetu zákazky na časti) v </w:t>
      </w:r>
      <w:r w:rsidRPr="004F6B7B">
        <w:rPr>
          <w:rFonts w:ascii="Arial Narrow" w:hAnsi="Arial Narrow"/>
          <w:sz w:val="22"/>
        </w:rPr>
        <w:t xml:space="preserve">rámci </w:t>
      </w:r>
      <w:r w:rsidR="00114B6F" w:rsidRPr="004F6B7B">
        <w:rPr>
          <w:rFonts w:ascii="Arial Narrow" w:hAnsi="Arial Narrow"/>
          <w:sz w:val="22"/>
        </w:rPr>
        <w:t>subsystému EPP</w:t>
      </w:r>
      <w:r w:rsidR="007174B8" w:rsidRPr="004F6B7B">
        <w:rPr>
          <w:rFonts w:ascii="Arial Narrow" w:hAnsi="Arial Narrow"/>
          <w:sz w:val="22"/>
        </w:rPr>
        <w:t>, systému EKS</w:t>
      </w:r>
      <w:r w:rsidR="00A04E6E" w:rsidRPr="004F6B7B">
        <w:rPr>
          <w:rFonts w:ascii="Arial Narrow" w:hAnsi="Arial Narrow"/>
          <w:sz w:val="22"/>
        </w:rPr>
        <w:t xml:space="preserve"> </w:t>
      </w:r>
      <w:r w:rsidR="004B2C30" w:rsidRPr="004F6B7B">
        <w:rPr>
          <w:rFonts w:ascii="Arial Narrow" w:hAnsi="Arial Narrow"/>
          <w:sz w:val="22"/>
        </w:rPr>
        <w:t>(ďalej len „</w:t>
      </w:r>
      <w:r w:rsidR="0041279D" w:rsidRPr="004F6B7B">
        <w:rPr>
          <w:rFonts w:ascii="Arial Narrow" w:hAnsi="Arial Narrow"/>
          <w:sz w:val="22"/>
        </w:rPr>
        <w:t xml:space="preserve">systém </w:t>
      </w:r>
      <w:r w:rsidR="004B2C30" w:rsidRPr="004F6B7B">
        <w:rPr>
          <w:rFonts w:ascii="Arial Narrow" w:hAnsi="Arial Narrow"/>
          <w:sz w:val="22"/>
        </w:rPr>
        <w:t>E</w:t>
      </w:r>
      <w:r w:rsidR="004177E5" w:rsidRPr="004F6B7B">
        <w:rPr>
          <w:rFonts w:ascii="Arial Narrow" w:hAnsi="Arial Narrow"/>
          <w:sz w:val="22"/>
        </w:rPr>
        <w:t>PP</w:t>
      </w:r>
      <w:r w:rsidR="00F94083" w:rsidRPr="004F6B7B">
        <w:rPr>
          <w:rFonts w:ascii="Arial Narrow" w:hAnsi="Arial Narrow"/>
          <w:sz w:val="22"/>
        </w:rPr>
        <w:t>/EKS</w:t>
      </w:r>
      <w:r w:rsidR="004B2C30" w:rsidRPr="004F6B7B">
        <w:rPr>
          <w:rFonts w:ascii="Arial Narrow" w:hAnsi="Arial Narrow"/>
          <w:sz w:val="22"/>
        </w:rPr>
        <w:t>“)</w:t>
      </w:r>
      <w:r w:rsidR="004B2C30">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(ďalej len na „Elektronická tabuľa“) od uverejnenia oznámenia o vyhlásení verejného obstarávania</w:t>
      </w:r>
      <w:r w:rsidRPr="00FF43E9">
        <w:rPr>
          <w:rFonts w:ascii="Arial Narrow" w:hAnsi="Arial Narrow"/>
          <w:sz w:val="22"/>
        </w:rPr>
        <w:t xml:space="preserve"> podľa zákona.</w:t>
      </w:r>
    </w:p>
    <w:p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CC4029" w:rsidRDefault="00CC4029" w:rsidP="002F26FB">
      <w:pPr>
        <w:spacing w:before="120" w:after="120" w:line="240" w:lineRule="auto"/>
        <w:ind w:left="432"/>
        <w:jc w:val="center"/>
        <w:rPr>
          <w:rFonts w:ascii="Arial Narrow" w:hAnsi="Arial Narrow" w:cs="Arial"/>
          <w:sz w:val="22"/>
        </w:rPr>
      </w:pPr>
    </w:p>
    <w:p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D43F1">
        <w:rPr>
          <w:rFonts w:ascii="Arial Narrow" w:hAnsi="Arial Narrow" w:cs="Arial"/>
          <w:sz w:val="22"/>
        </w:rPr>
        <w:t>I</w:t>
      </w:r>
      <w:r w:rsidRPr="00EC2537">
        <w:rPr>
          <w:rFonts w:ascii="Arial Narrow" w:hAnsi="Arial Narrow" w:cs="Arial"/>
          <w:sz w:val="22"/>
        </w:rPr>
        <w:t>I.</w:t>
      </w:r>
    </w:p>
    <w:p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rsidR="00A0357F" w:rsidRPr="00FF43E9" w:rsidRDefault="00A0357F" w:rsidP="00007B02">
      <w:pPr>
        <w:pStyle w:val="Zarkazkladnhotextu2"/>
        <w:numPr>
          <w:ilvl w:val="1"/>
          <w:numId w:val="2"/>
        </w:numPr>
        <w:spacing w:before="120" w:line="240" w:lineRule="auto"/>
        <w:jc w:val="both"/>
        <w:rPr>
          <w:rFonts w:ascii="Arial Narrow" w:hAnsi="Arial Narrow" w:cs="Arial"/>
        </w:rPr>
      </w:pPr>
      <w:r w:rsidRPr="00FF43E9">
        <w:rPr>
          <w:rFonts w:ascii="Arial Narrow" w:hAnsi="Arial Narrow" w:cs="Arial"/>
          <w:lang w:val="sk-SK"/>
        </w:rPr>
        <w:t xml:space="preserve">Názov predmetu zákazky: </w:t>
      </w:r>
      <w:r w:rsidRPr="00627098">
        <w:rPr>
          <w:rFonts w:ascii="Arial Narrow" w:hAnsi="Arial Narrow" w:cs="Arial"/>
          <w:lang w:val="sk-SK"/>
        </w:rPr>
        <w:t>„</w:t>
      </w:r>
      <w:r w:rsidR="00007B02" w:rsidRPr="00627098">
        <w:rPr>
          <w:rFonts w:ascii="Arial Narrow" w:hAnsi="Arial Narrow" w:cs="Arial"/>
          <w:b/>
          <w:lang w:val="sk-SK"/>
        </w:rPr>
        <w:t>Prístroje na videozáznam a príslušenstvo</w:t>
      </w:r>
      <w:r w:rsidRPr="00627098">
        <w:rPr>
          <w:rFonts w:ascii="Arial Narrow" w:hAnsi="Arial Narrow" w:cs="Arial"/>
          <w:lang w:val="sk-SK"/>
        </w:rPr>
        <w:t>“</w:t>
      </w:r>
      <w:r w:rsidRPr="00FF43E9">
        <w:rPr>
          <w:rFonts w:ascii="Arial Narrow" w:hAnsi="Arial Narrow" w:cs="Arial"/>
          <w:lang w:val="sk-SK"/>
        </w:rPr>
        <w:t xml:space="preserve"> </w:t>
      </w:r>
    </w:p>
    <w:p w:rsidR="00D2528B" w:rsidRPr="00007B02" w:rsidRDefault="00065F6B" w:rsidP="00007B02">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5" w:name="SS"/>
      <w:bookmarkEnd w:id="5"/>
    </w:p>
    <w:p w:rsidR="00D2528B" w:rsidRPr="00007B02" w:rsidRDefault="00007B02" w:rsidP="00007B02">
      <w:pPr>
        <w:pStyle w:val="Zarkazkladnhotextu2"/>
        <w:spacing w:after="0" w:line="240" w:lineRule="auto"/>
        <w:ind w:left="2835" w:hanging="2268"/>
        <w:rPr>
          <w:rFonts w:ascii="Arial Narrow" w:hAnsi="Arial Narrow" w:cs="Arial"/>
          <w:lang w:val="sk-SK"/>
        </w:rPr>
      </w:pPr>
      <w:r>
        <w:rPr>
          <w:rFonts w:ascii="Arial Narrow" w:hAnsi="Arial Narrow" w:cs="Arial"/>
        </w:rPr>
        <w:t>Hlavný predmet:</w:t>
      </w:r>
      <w:r>
        <w:rPr>
          <w:rFonts w:ascii="Arial Narrow" w:hAnsi="Arial Narrow" w:cs="Arial"/>
          <w:lang w:val="sk-SK"/>
        </w:rPr>
        <w:tab/>
      </w:r>
      <w:r w:rsidRPr="00007B02">
        <w:rPr>
          <w:rFonts w:ascii="Arial Narrow" w:hAnsi="Arial Narrow" w:cs="Arial"/>
          <w:lang w:val="sk-SK"/>
        </w:rPr>
        <w:t>32333000-6</w:t>
      </w:r>
      <w:r>
        <w:rPr>
          <w:rFonts w:ascii="Arial Narrow" w:hAnsi="Arial Narrow" w:cs="Arial"/>
          <w:lang w:val="sk-SK"/>
        </w:rPr>
        <w:t xml:space="preserve"> </w:t>
      </w:r>
      <w:r w:rsidRPr="00007B02">
        <w:rPr>
          <w:rFonts w:ascii="Arial Narrow" w:hAnsi="Arial Narrow" w:cs="Arial"/>
          <w:lang w:val="sk-SK"/>
        </w:rPr>
        <w:t>Prístroj na videozáznam alebo reprodukciu</w:t>
      </w:r>
    </w:p>
    <w:p w:rsidR="00D2528B" w:rsidRDefault="00D2528B" w:rsidP="00007B02">
      <w:pPr>
        <w:pStyle w:val="Zarkazkladnhotextu2"/>
        <w:spacing w:after="0" w:line="240" w:lineRule="auto"/>
        <w:ind w:left="567"/>
        <w:rPr>
          <w:rFonts w:ascii="Arial Narrow" w:hAnsi="Arial Narrow" w:cs="Arial"/>
          <w:lang w:val="sk-SK"/>
        </w:rPr>
      </w:pPr>
      <w:r w:rsidRPr="00FF43E9">
        <w:rPr>
          <w:rFonts w:ascii="Arial Narrow" w:hAnsi="Arial Narrow" w:cs="Arial"/>
        </w:rPr>
        <w:t>Doplňujúci predmet:</w:t>
      </w:r>
      <w:r w:rsidRPr="00FF43E9">
        <w:rPr>
          <w:rFonts w:ascii="Arial Narrow" w:hAnsi="Arial Narrow" w:cs="Arial"/>
        </w:rPr>
        <w:tab/>
      </w:r>
      <w:r w:rsidR="00007B02" w:rsidRPr="00007B02">
        <w:rPr>
          <w:rFonts w:ascii="Arial Narrow" w:hAnsi="Arial Narrow" w:cs="Arial"/>
        </w:rPr>
        <w:t>32333200-8</w:t>
      </w:r>
      <w:r w:rsidR="00007B02">
        <w:rPr>
          <w:rFonts w:ascii="Arial Narrow" w:hAnsi="Arial Narrow" w:cs="Arial"/>
          <w:lang w:val="sk-SK"/>
        </w:rPr>
        <w:t xml:space="preserve"> </w:t>
      </w:r>
      <w:r w:rsidR="00007B02" w:rsidRPr="00007B02">
        <w:rPr>
          <w:rFonts w:ascii="Arial Narrow" w:hAnsi="Arial Narrow" w:cs="Arial"/>
        </w:rPr>
        <w:t>Videokamery</w:t>
      </w:r>
    </w:p>
    <w:p w:rsidR="009367CF" w:rsidRPr="009367CF" w:rsidRDefault="009367CF" w:rsidP="00007B02">
      <w:pPr>
        <w:pStyle w:val="Zarkazkladnhotextu2"/>
        <w:spacing w:after="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9367CF">
        <w:rPr>
          <w:rFonts w:ascii="Arial Narrow" w:hAnsi="Arial Narrow" w:cs="Arial"/>
          <w:lang w:val="sk-SK"/>
        </w:rPr>
        <w:t>35125300-2</w:t>
      </w:r>
      <w:r>
        <w:rPr>
          <w:rFonts w:ascii="Arial Narrow" w:hAnsi="Arial Narrow" w:cs="Arial"/>
          <w:lang w:val="sk-SK"/>
        </w:rPr>
        <w:t xml:space="preserve"> </w:t>
      </w:r>
      <w:r w:rsidRPr="009367CF">
        <w:rPr>
          <w:rFonts w:ascii="Arial Narrow" w:hAnsi="Arial Narrow" w:cs="Arial"/>
          <w:lang w:val="sk-SK"/>
        </w:rPr>
        <w:t>Bezpečnostné kamery</w:t>
      </w:r>
    </w:p>
    <w:p w:rsidR="00007B02" w:rsidRDefault="00007B02" w:rsidP="00007B02">
      <w:pPr>
        <w:pStyle w:val="Zarkazkladnhotextu2"/>
        <w:spacing w:after="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009367CF" w:rsidRPr="009367CF">
        <w:rPr>
          <w:rFonts w:ascii="Arial Narrow" w:hAnsi="Arial Narrow" w:cs="Arial"/>
          <w:lang w:val="sk-SK"/>
        </w:rPr>
        <w:t>32351000-8</w:t>
      </w:r>
      <w:r w:rsidR="009367CF">
        <w:rPr>
          <w:rFonts w:ascii="Arial Narrow" w:hAnsi="Arial Narrow" w:cs="Arial"/>
          <w:lang w:val="sk-SK"/>
        </w:rPr>
        <w:t xml:space="preserve"> </w:t>
      </w:r>
      <w:r w:rsidR="009367CF" w:rsidRPr="009367CF">
        <w:rPr>
          <w:rFonts w:ascii="Arial Narrow" w:hAnsi="Arial Narrow" w:cs="Arial"/>
          <w:lang w:val="sk-SK"/>
        </w:rPr>
        <w:t>Príslušenstvo k zvukovým zariadeniam a</w:t>
      </w:r>
      <w:r w:rsidR="009367CF">
        <w:rPr>
          <w:rFonts w:ascii="Arial Narrow" w:hAnsi="Arial Narrow" w:cs="Arial"/>
          <w:lang w:val="sk-SK"/>
        </w:rPr>
        <w:t> </w:t>
      </w:r>
      <w:proofErr w:type="spellStart"/>
      <w:r w:rsidR="009367CF" w:rsidRPr="009367CF">
        <w:rPr>
          <w:rFonts w:ascii="Arial Narrow" w:hAnsi="Arial Narrow" w:cs="Arial"/>
          <w:lang w:val="sk-SK"/>
        </w:rPr>
        <w:t>videozariadeniam</w:t>
      </w:r>
      <w:proofErr w:type="spellEnd"/>
    </w:p>
    <w:p w:rsidR="009367CF" w:rsidRDefault="009367CF" w:rsidP="00007B02">
      <w:pPr>
        <w:pStyle w:val="Zarkazkladnhotextu2"/>
        <w:spacing w:after="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9367CF">
        <w:rPr>
          <w:rFonts w:ascii="Arial Narrow" w:hAnsi="Arial Narrow" w:cs="Arial"/>
          <w:lang w:val="sk-SK"/>
        </w:rPr>
        <w:t>30233180-6</w:t>
      </w:r>
      <w:r>
        <w:rPr>
          <w:rFonts w:ascii="Arial Narrow" w:hAnsi="Arial Narrow" w:cs="Arial"/>
          <w:lang w:val="sk-SK"/>
        </w:rPr>
        <w:t xml:space="preserve"> </w:t>
      </w:r>
      <w:r w:rsidRPr="009367CF">
        <w:rPr>
          <w:rFonts w:ascii="Arial Narrow" w:hAnsi="Arial Narrow" w:cs="Arial"/>
          <w:lang w:val="sk-SK"/>
        </w:rPr>
        <w:t xml:space="preserve">Archivačné zariadenia </w:t>
      </w:r>
      <w:proofErr w:type="spellStart"/>
      <w:r w:rsidRPr="009367CF">
        <w:rPr>
          <w:rFonts w:ascii="Arial Narrow" w:hAnsi="Arial Narrow" w:cs="Arial"/>
          <w:lang w:val="sk-SK"/>
        </w:rPr>
        <w:t>flash</w:t>
      </w:r>
      <w:proofErr w:type="spellEnd"/>
      <w:r w:rsidRPr="009367CF">
        <w:rPr>
          <w:rFonts w:ascii="Arial Narrow" w:hAnsi="Arial Narrow" w:cs="Arial"/>
          <w:lang w:val="sk-SK"/>
        </w:rPr>
        <w:t xml:space="preserve"> pamäte</w:t>
      </w:r>
    </w:p>
    <w:p w:rsidR="009367CF" w:rsidRDefault="009367CF" w:rsidP="00007B02">
      <w:pPr>
        <w:pStyle w:val="Zarkazkladnhotextu2"/>
        <w:spacing w:after="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9367CF">
        <w:rPr>
          <w:rFonts w:ascii="Arial Narrow" w:hAnsi="Arial Narrow" w:cs="Arial"/>
          <w:lang w:val="sk-SK"/>
        </w:rPr>
        <w:t>32341000-5</w:t>
      </w:r>
      <w:r>
        <w:rPr>
          <w:rFonts w:ascii="Arial Narrow" w:hAnsi="Arial Narrow" w:cs="Arial"/>
          <w:lang w:val="sk-SK"/>
        </w:rPr>
        <w:t xml:space="preserve"> </w:t>
      </w:r>
      <w:r w:rsidRPr="009367CF">
        <w:rPr>
          <w:rFonts w:ascii="Arial Narrow" w:hAnsi="Arial Narrow" w:cs="Arial"/>
          <w:lang w:val="sk-SK"/>
        </w:rPr>
        <w:t>Mikrofóny</w:t>
      </w:r>
    </w:p>
    <w:p w:rsidR="009367CF" w:rsidRDefault="009367CF" w:rsidP="00007B02">
      <w:pPr>
        <w:pStyle w:val="Zarkazkladnhotextu2"/>
        <w:spacing w:after="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9367CF">
        <w:rPr>
          <w:rFonts w:ascii="Arial Narrow" w:hAnsi="Arial Narrow" w:cs="Arial"/>
          <w:lang w:val="sk-SK"/>
        </w:rPr>
        <w:t>30233152-1</w:t>
      </w:r>
      <w:r>
        <w:rPr>
          <w:rFonts w:ascii="Arial Narrow" w:hAnsi="Arial Narrow" w:cs="Arial"/>
          <w:lang w:val="sk-SK"/>
        </w:rPr>
        <w:t xml:space="preserve"> </w:t>
      </w:r>
      <w:r w:rsidRPr="009367CF">
        <w:rPr>
          <w:rFonts w:ascii="Arial Narrow" w:hAnsi="Arial Narrow" w:cs="Arial"/>
          <w:lang w:val="sk-SK"/>
        </w:rPr>
        <w:t xml:space="preserve">Čítačka a/alebo </w:t>
      </w:r>
      <w:proofErr w:type="spellStart"/>
      <w:r w:rsidRPr="009367CF">
        <w:rPr>
          <w:rFonts w:ascii="Arial Narrow" w:hAnsi="Arial Narrow" w:cs="Arial"/>
          <w:lang w:val="sk-SK"/>
        </w:rPr>
        <w:t>vypaľovačka</w:t>
      </w:r>
      <w:proofErr w:type="spellEnd"/>
      <w:r w:rsidRPr="009367CF">
        <w:rPr>
          <w:rFonts w:ascii="Arial Narrow" w:hAnsi="Arial Narrow" w:cs="Arial"/>
          <w:lang w:val="sk-SK"/>
        </w:rPr>
        <w:t xml:space="preserve"> digitálnych </w:t>
      </w:r>
      <w:proofErr w:type="spellStart"/>
      <w:r w:rsidRPr="009367CF">
        <w:rPr>
          <w:rFonts w:ascii="Arial Narrow" w:hAnsi="Arial Narrow" w:cs="Arial"/>
          <w:lang w:val="sk-SK"/>
        </w:rPr>
        <w:t>univerz</w:t>
      </w:r>
      <w:proofErr w:type="spellEnd"/>
      <w:r>
        <w:rPr>
          <w:rFonts w:ascii="Arial Narrow" w:hAnsi="Arial Narrow" w:cs="Arial"/>
          <w:lang w:val="sk-SK"/>
        </w:rPr>
        <w:t xml:space="preserve">. </w:t>
      </w:r>
      <w:r w:rsidRPr="009367CF">
        <w:rPr>
          <w:rFonts w:ascii="Arial Narrow" w:hAnsi="Arial Narrow" w:cs="Arial"/>
          <w:lang w:val="sk-SK"/>
        </w:rPr>
        <w:t>diskov (DVD)</w:t>
      </w:r>
    </w:p>
    <w:p w:rsidR="009367CF" w:rsidRDefault="009367CF" w:rsidP="00007B02">
      <w:pPr>
        <w:pStyle w:val="Zarkazkladnhotextu2"/>
        <w:spacing w:after="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9367CF">
        <w:rPr>
          <w:rFonts w:ascii="Arial Narrow" w:hAnsi="Arial Narrow" w:cs="Arial"/>
          <w:lang w:val="sk-SK"/>
        </w:rPr>
        <w:t>30234400-2</w:t>
      </w:r>
      <w:r>
        <w:rPr>
          <w:rFonts w:ascii="Arial Narrow" w:hAnsi="Arial Narrow" w:cs="Arial"/>
          <w:lang w:val="sk-SK"/>
        </w:rPr>
        <w:t xml:space="preserve"> </w:t>
      </w:r>
      <w:r w:rsidRPr="009367CF">
        <w:rPr>
          <w:rFonts w:ascii="Arial Narrow" w:hAnsi="Arial Narrow" w:cs="Arial"/>
          <w:lang w:val="sk-SK"/>
        </w:rPr>
        <w:t>Digitálne univerzálne disky (DVD)</w:t>
      </w:r>
    </w:p>
    <w:p w:rsidR="009367CF" w:rsidRPr="00007B02" w:rsidRDefault="009367CF" w:rsidP="00007B02">
      <w:pPr>
        <w:pStyle w:val="Zarkazkladnhotextu2"/>
        <w:spacing w:after="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003E6536" w:rsidRPr="003E6536">
        <w:rPr>
          <w:rFonts w:ascii="Arial Narrow" w:hAnsi="Arial Narrow" w:cs="Arial"/>
          <w:lang w:val="sk-SK"/>
        </w:rPr>
        <w:t>48900000-7</w:t>
      </w:r>
      <w:r w:rsidR="003E6536">
        <w:rPr>
          <w:rFonts w:ascii="Arial Narrow" w:hAnsi="Arial Narrow" w:cs="Arial"/>
          <w:lang w:val="sk-SK"/>
        </w:rPr>
        <w:t xml:space="preserve"> Rôzne softvérové balíky</w:t>
      </w:r>
    </w:p>
    <w:p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Opis predmetu zákazky, technické požiadavky</w:t>
      </w:r>
      <w:r w:rsidRPr="00FF43E9">
        <w:rPr>
          <w:rFonts w:ascii="Arial Narrow" w:hAnsi="Arial Narrow" w:cs="Arial"/>
          <w:sz w:val="22"/>
          <w:lang w:eastAsia="sk-SK"/>
        </w:rPr>
        <w:t xml:space="preserve"> týchto súťažných podkladov.</w:t>
      </w:r>
    </w:p>
    <w:p w:rsidR="00065F6B"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6" w:name="opis1"/>
      <w:bookmarkEnd w:id="6"/>
      <w:r w:rsidRPr="00FF43E9">
        <w:rPr>
          <w:rFonts w:ascii="Arial Narrow" w:hAnsi="Arial Narrow" w:cs="Arial"/>
          <w:b/>
          <w:bCs/>
          <w:smallCaps/>
          <w:sz w:val="22"/>
        </w:rPr>
        <w:t>rozdelenie predmetu zákazky</w:t>
      </w:r>
    </w:p>
    <w:p w:rsidR="00130CF0" w:rsidRPr="00FF43E9"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7" w:name="urcite_vsetko"/>
      <w:bookmarkEnd w:id="7"/>
      <w:r w:rsidRPr="00FF43E9">
        <w:rPr>
          <w:rFonts w:ascii="Arial Narrow" w:hAnsi="Arial Narrow" w:cs="Arial"/>
        </w:rPr>
        <w:t>Predmet zákazky nie je rozdelený na časti. Záujemca musí predložiť ponuku na celý predmet zákazky.</w:t>
      </w:r>
    </w:p>
    <w:p w:rsidR="00065F6B" w:rsidRDefault="00065F6B" w:rsidP="008963DA">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8963DA">
        <w:rPr>
          <w:rFonts w:ascii="Arial Narrow" w:hAnsi="Arial Narrow" w:cs="Arial"/>
          <w:b/>
          <w:bCs/>
          <w:smallCaps/>
          <w:sz w:val="22"/>
        </w:rPr>
        <w:t>miesto dodania predmetu zákazky</w:t>
      </w:r>
    </w:p>
    <w:p w:rsidR="00065F6B" w:rsidRDefault="00065F6B" w:rsidP="008963DA">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lastRenderedPageBreak/>
        <w:t>Miesto</w:t>
      </w:r>
      <w:r w:rsidR="0084195D">
        <w:rPr>
          <w:rFonts w:ascii="Arial Narrow" w:hAnsi="Arial Narrow" w:cs="Arial"/>
          <w:sz w:val="22"/>
          <w:lang w:eastAsia="sk-SK"/>
        </w:rPr>
        <w:t>/</w:t>
      </w:r>
      <w:r w:rsidR="00F975CC" w:rsidRPr="00FF43E9">
        <w:rPr>
          <w:rFonts w:ascii="Arial Narrow" w:hAnsi="Arial Narrow" w:cs="Arial"/>
          <w:sz w:val="22"/>
          <w:lang w:eastAsia="sk-SK"/>
        </w:rPr>
        <w:t xml:space="preserve">miesta </w:t>
      </w:r>
      <w:r w:rsidRPr="00FF43E9">
        <w:rPr>
          <w:rFonts w:ascii="Arial Narrow" w:hAnsi="Arial Narrow" w:cs="Arial"/>
          <w:sz w:val="22"/>
          <w:lang w:eastAsia="sk-SK"/>
        </w:rPr>
        <w:t>dodania predmetu zákazky:</w:t>
      </w:r>
    </w:p>
    <w:p w:rsidR="00AD5D7F" w:rsidRDefault="00103D2C" w:rsidP="008963DA">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Ú</w:t>
      </w:r>
      <w:r w:rsidRPr="00103D2C">
        <w:rPr>
          <w:rFonts w:ascii="Arial Narrow" w:hAnsi="Arial Narrow" w:cs="Arial"/>
          <w:sz w:val="22"/>
          <w:lang w:eastAsia="sk-SK"/>
        </w:rPr>
        <w:t>tvar</w:t>
      </w:r>
      <w:r>
        <w:rPr>
          <w:rFonts w:ascii="Arial Narrow" w:hAnsi="Arial Narrow" w:cs="Arial"/>
          <w:sz w:val="22"/>
          <w:lang w:eastAsia="sk-SK"/>
        </w:rPr>
        <w:t xml:space="preserve">y MV SR v rámci SR </w:t>
      </w:r>
      <w:r w:rsidR="00AD5D7F">
        <w:rPr>
          <w:rFonts w:ascii="Arial Narrow" w:hAnsi="Arial Narrow" w:cs="Arial"/>
          <w:sz w:val="22"/>
          <w:lang w:eastAsia="sk-SK"/>
        </w:rPr>
        <w:t xml:space="preserve">uvedené </w:t>
      </w:r>
      <w:r w:rsidR="00B920E1" w:rsidRPr="00B920E1">
        <w:rPr>
          <w:rFonts w:ascii="Arial Narrow" w:hAnsi="Arial Narrow" w:cs="Arial"/>
          <w:sz w:val="22"/>
          <w:lang w:eastAsia="sk-SK"/>
        </w:rPr>
        <w:t>v prílohe č. 1 súťažných podkladov - Opis predmetu zákazky</w:t>
      </w:r>
      <w:r w:rsidR="00AD5D7F">
        <w:rPr>
          <w:rFonts w:ascii="Arial Narrow" w:hAnsi="Arial Narrow" w:cs="Arial"/>
          <w:sz w:val="22"/>
          <w:lang w:eastAsia="sk-SK"/>
        </w:rPr>
        <w:t>.</w:t>
      </w:r>
    </w:p>
    <w:p w:rsidR="00065F6B" w:rsidRDefault="00065F6B" w:rsidP="008963DA">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8963DA">
        <w:rPr>
          <w:rFonts w:ascii="Arial Narrow" w:hAnsi="Arial Narrow" w:cs="Arial"/>
          <w:b/>
          <w:bCs/>
          <w:smallCaps/>
          <w:sz w:val="22"/>
        </w:rPr>
        <w:t xml:space="preserve">lehota dodania predmetu zákazky </w:t>
      </w:r>
    </w:p>
    <w:p w:rsidR="00B920E1" w:rsidRPr="00627098" w:rsidRDefault="00FA7052" w:rsidP="00B920E1">
      <w:pPr>
        <w:pStyle w:val="Zarkazkladnhotextu2"/>
        <w:numPr>
          <w:ilvl w:val="1"/>
          <w:numId w:val="2"/>
        </w:numPr>
        <w:shd w:val="clear" w:color="auto" w:fill="FFFFFF"/>
        <w:spacing w:before="120" w:line="240" w:lineRule="auto"/>
        <w:jc w:val="both"/>
        <w:rPr>
          <w:rFonts w:ascii="Arial Narrow" w:hAnsi="Arial Narrow" w:cs="Arial"/>
          <w:lang w:val="sk-SK"/>
        </w:rPr>
      </w:pPr>
      <w:bookmarkStart w:id="8" w:name="lehota_dodania"/>
      <w:bookmarkEnd w:id="8"/>
      <w:r>
        <w:rPr>
          <w:rFonts w:ascii="Arial Narrow" w:hAnsi="Arial Narrow" w:cs="Arial"/>
          <w:lang w:val="sk-SK"/>
        </w:rPr>
        <w:t>Lehota</w:t>
      </w:r>
      <w:r w:rsidR="00065F6B" w:rsidRPr="00FA7052">
        <w:rPr>
          <w:rFonts w:ascii="Arial Narrow" w:hAnsi="Arial Narrow" w:cs="Arial"/>
        </w:rPr>
        <w:t xml:space="preserve"> dodania predmetu zákazky</w:t>
      </w:r>
      <w:r w:rsidR="00065F6B" w:rsidRPr="00627098">
        <w:rPr>
          <w:rFonts w:ascii="Arial Narrow" w:hAnsi="Arial Narrow" w:cs="Arial"/>
        </w:rPr>
        <w:t xml:space="preserve">: </w:t>
      </w:r>
      <w:r w:rsidR="008E2CAD" w:rsidRPr="00627098">
        <w:rPr>
          <w:rFonts w:ascii="Arial Narrow" w:hAnsi="Arial Narrow" w:cs="Arial"/>
          <w:lang w:val="sk-SK"/>
        </w:rPr>
        <w:t>do 50 dní odo dňa nadobudnutia účinnosti zmluvy</w:t>
      </w:r>
    </w:p>
    <w:p w:rsidR="00065F6B" w:rsidRPr="008963DA" w:rsidRDefault="00065F6B" w:rsidP="008963DA">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8963DA">
        <w:rPr>
          <w:rFonts w:ascii="Arial Narrow" w:hAnsi="Arial Narrow" w:cs="Arial"/>
          <w:b/>
          <w:bCs/>
          <w:smallCaps/>
          <w:sz w:val="22"/>
        </w:rPr>
        <w:t>zdroj finančných prostriedkov</w:t>
      </w:r>
    </w:p>
    <w:p w:rsidR="0008742B" w:rsidRPr="008963DA" w:rsidRDefault="0008742B" w:rsidP="008963DA">
      <w:pPr>
        <w:pStyle w:val="Zarkazkladnhotextu2"/>
        <w:numPr>
          <w:ilvl w:val="1"/>
          <w:numId w:val="2"/>
        </w:numPr>
        <w:spacing w:before="120" w:line="240" w:lineRule="auto"/>
        <w:jc w:val="both"/>
        <w:rPr>
          <w:rFonts w:ascii="Arial Narrow" w:hAnsi="Arial Narrow" w:cs="Arial"/>
        </w:rPr>
      </w:pPr>
      <w:bookmarkStart w:id="9" w:name="financovanie"/>
      <w:bookmarkEnd w:id="9"/>
      <w:r w:rsidRPr="008963DA">
        <w:rPr>
          <w:rFonts w:ascii="Arial Narrow" w:hAnsi="Arial Narrow" w:cs="Arial"/>
        </w:rPr>
        <w:t>Predmet zákazky bude financovaný z prostriedkov štátneho rozpočtu SR a z prostriedkov verejného obstarávateľa.</w:t>
      </w:r>
    </w:p>
    <w:p w:rsidR="0008742B" w:rsidRPr="00627098" w:rsidRDefault="0008742B" w:rsidP="008963DA">
      <w:pPr>
        <w:pStyle w:val="Zarkazkladnhotextu2"/>
        <w:numPr>
          <w:ilvl w:val="1"/>
          <w:numId w:val="2"/>
        </w:numPr>
        <w:spacing w:before="120" w:line="240" w:lineRule="auto"/>
        <w:jc w:val="both"/>
        <w:rPr>
          <w:rFonts w:ascii="Arial Narrow" w:hAnsi="Arial Narrow" w:cs="Arial"/>
        </w:rPr>
      </w:pPr>
      <w:r w:rsidRPr="008963DA">
        <w:rPr>
          <w:rFonts w:ascii="Arial Narrow" w:hAnsi="Arial Narrow" w:cs="Arial"/>
        </w:rPr>
        <w:t xml:space="preserve">Na tento predmet zákazky je </w:t>
      </w:r>
      <w:r w:rsidRPr="00627098">
        <w:rPr>
          <w:rFonts w:ascii="Arial Narrow" w:hAnsi="Arial Narrow" w:cs="Arial"/>
        </w:rPr>
        <w:t xml:space="preserve">určený rozpočet vo výške </w:t>
      </w:r>
      <w:r w:rsidR="008963DA" w:rsidRPr="00627098">
        <w:rPr>
          <w:rFonts w:ascii="Arial Narrow" w:hAnsi="Arial Narrow" w:cs="Arial"/>
        </w:rPr>
        <w:t>168</w:t>
      </w:r>
      <w:r w:rsidR="008963DA" w:rsidRPr="00627098">
        <w:rPr>
          <w:rFonts w:ascii="Arial Narrow" w:hAnsi="Arial Narrow" w:cs="Arial"/>
          <w:lang w:val="sk-SK"/>
        </w:rPr>
        <w:t> </w:t>
      </w:r>
      <w:r w:rsidR="008963DA" w:rsidRPr="00627098">
        <w:rPr>
          <w:rFonts w:ascii="Arial Narrow" w:hAnsi="Arial Narrow" w:cs="Arial"/>
        </w:rPr>
        <w:t>830</w:t>
      </w:r>
      <w:r w:rsidR="008963DA" w:rsidRPr="00627098">
        <w:rPr>
          <w:rFonts w:ascii="Arial Narrow" w:hAnsi="Arial Narrow" w:cs="Arial"/>
          <w:lang w:val="sk-SK"/>
        </w:rPr>
        <w:t>,-</w:t>
      </w:r>
      <w:r w:rsidRPr="00627098">
        <w:rPr>
          <w:rFonts w:ascii="Arial Narrow" w:hAnsi="Arial Narrow" w:cs="Arial"/>
        </w:rPr>
        <w:t xml:space="preserve"> EUR bez DPH</w:t>
      </w:r>
      <w:r w:rsidR="008963DA" w:rsidRPr="00627098">
        <w:rPr>
          <w:rFonts w:ascii="Arial Narrow" w:hAnsi="Arial Narrow" w:cs="Arial"/>
        </w:rPr>
        <w:t>.</w:t>
      </w:r>
    </w:p>
    <w:p w:rsidR="00065F6B" w:rsidRPr="00FF43E9" w:rsidRDefault="0008742B" w:rsidP="00FF43E9">
      <w:pPr>
        <w:pStyle w:val="Zarkazkladnhotextu2"/>
        <w:spacing w:before="120" w:line="240" w:lineRule="auto"/>
        <w:ind w:left="567"/>
        <w:rPr>
          <w:rFonts w:ascii="Arial Narrow" w:hAnsi="Arial Narrow" w:cs="Arial"/>
          <w:noProof/>
          <w:lang w:eastAsia="sk-SK"/>
        </w:rPr>
      </w:pPr>
      <w:r w:rsidRPr="00FF43E9">
        <w:rPr>
          <w:rFonts w:ascii="Arial Narrow" w:hAnsi="Arial Narrow" w:cs="Arial"/>
          <w:highlight w:val="yellow"/>
        </w:rPr>
        <w:t xml:space="preserve"> </w:t>
      </w:r>
    </w:p>
    <w:p w:rsidR="00065F6B" w:rsidRPr="00EC2537" w:rsidRDefault="00065F6B" w:rsidP="00065F6B">
      <w:pPr>
        <w:jc w:val="center"/>
        <w:rPr>
          <w:rFonts w:ascii="Arial Narrow" w:hAnsi="Arial Narrow" w:cs="Arial"/>
          <w:sz w:val="22"/>
        </w:rPr>
      </w:pPr>
      <w:r w:rsidRPr="00EC2537">
        <w:rPr>
          <w:rFonts w:ascii="Arial Narrow" w:hAnsi="Arial Narrow" w:cs="Arial"/>
          <w:sz w:val="22"/>
        </w:rPr>
        <w:t>Časť III.</w:t>
      </w:r>
    </w:p>
    <w:p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rsidR="00065F6B" w:rsidRPr="00C74075" w:rsidRDefault="00065F6B" w:rsidP="00FA7052">
      <w:pPr>
        <w:pStyle w:val="Odsekzoznamu"/>
        <w:numPr>
          <w:ilvl w:val="0"/>
          <w:numId w:val="23"/>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rsidR="00DC5C13" w:rsidRPr="00C74075" w:rsidRDefault="00065F6B" w:rsidP="00FF43E9">
      <w:pPr>
        <w:numPr>
          <w:ilvl w:val="1"/>
          <w:numId w:val="23"/>
        </w:numPr>
        <w:spacing w:before="120" w:after="120" w:line="240" w:lineRule="auto"/>
        <w:ind w:left="539" w:hanging="539"/>
        <w:jc w:val="both"/>
        <w:rPr>
          <w:rFonts w:ascii="Arial Narrow" w:hAnsi="Arial Narrow" w:cs="Arial"/>
          <w:sz w:val="22"/>
        </w:rPr>
      </w:pPr>
      <w:r w:rsidRPr="00FA7052">
        <w:rPr>
          <w:rFonts w:ascii="Arial Narrow" w:hAnsi="Arial Narrow" w:cs="Arial"/>
          <w:sz w:val="22"/>
          <w:u w:val="single"/>
        </w:rPr>
        <w:t xml:space="preserve">Ponuka musí byť vyhotovená </w:t>
      </w:r>
      <w:r w:rsidR="00DC5C13" w:rsidRPr="00FA7052">
        <w:rPr>
          <w:rFonts w:ascii="Arial Narrow" w:hAnsi="Arial Narrow" w:cs="Arial"/>
          <w:sz w:val="22"/>
          <w:u w:val="single"/>
        </w:rPr>
        <w:t>výlučne elektronicky, spôsobom určeným funkcionalitou EKS</w:t>
      </w:r>
      <w:r w:rsidR="00383FFA" w:rsidRPr="00FA7052">
        <w:rPr>
          <w:rFonts w:ascii="Arial Narrow" w:hAnsi="Arial Narrow" w:cs="Arial"/>
          <w:sz w:val="22"/>
          <w:u w:val="single"/>
        </w:rPr>
        <w:t xml:space="preserve"> a subsystémom EPP</w:t>
      </w:r>
      <w:r w:rsidR="00DC5C13" w:rsidRPr="00C74075">
        <w:rPr>
          <w:rFonts w:ascii="Arial Narrow" w:hAnsi="Arial Narrow" w:cs="Arial"/>
          <w:sz w:val="22"/>
        </w:rPr>
        <w:t>.</w:t>
      </w:r>
    </w:p>
    <w:p w:rsidR="00D650C4" w:rsidRDefault="00D650C4" w:rsidP="00FF43E9">
      <w:pPr>
        <w:numPr>
          <w:ilvl w:val="1"/>
          <w:numId w:val="23"/>
        </w:numPr>
        <w:spacing w:before="120" w:after="120" w:line="240" w:lineRule="auto"/>
        <w:ind w:left="539" w:hanging="539"/>
        <w:jc w:val="both"/>
        <w:rPr>
          <w:rFonts w:ascii="Arial Narrow" w:hAnsi="Arial Narrow" w:cs="Arial"/>
          <w:sz w:val="22"/>
        </w:rPr>
      </w:pPr>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p w:rsidR="00D92486" w:rsidRPr="00D346E7" w:rsidRDefault="00ED6D3B" w:rsidP="006C2C71">
      <w:pPr>
        <w:numPr>
          <w:ilvl w:val="1"/>
          <w:numId w:val="23"/>
        </w:numPr>
        <w:spacing w:before="120" w:after="120" w:line="240" w:lineRule="auto"/>
        <w:ind w:left="539" w:hanging="539"/>
        <w:jc w:val="both"/>
        <w:rPr>
          <w:rFonts w:ascii="Arial Narrow" w:hAnsi="Arial Narrow" w:cs="Arial"/>
          <w:sz w:val="22"/>
        </w:rPr>
      </w:pPr>
      <w:r>
        <w:rPr>
          <w:rFonts w:ascii="Arial Narrow" w:hAnsi="Arial Narrow"/>
          <w:sz w:val="22"/>
        </w:rPr>
        <w:t xml:space="preserve">Uchádzač </w:t>
      </w:r>
      <w:r w:rsidRPr="00F60C11">
        <w:rPr>
          <w:rFonts w:ascii="Arial Narrow" w:hAnsi="Arial Narrow"/>
          <w:sz w:val="22"/>
        </w:rPr>
        <w:t>predloží kompletnú ponuku v dvoch vyhotoveniach v elektronickej podobe podľa týchto súťažných podkladov</w:t>
      </w:r>
      <w:r>
        <w:rPr>
          <w:rFonts w:ascii="Arial Narrow" w:hAnsi="Arial Narrow"/>
          <w:sz w:val="22"/>
        </w:rPr>
        <w:t xml:space="preserve"> </w:t>
      </w:r>
      <w:r w:rsidRPr="00F60C11">
        <w:rPr>
          <w:rFonts w:ascii="Arial Narrow" w:hAnsi="Arial Narrow"/>
          <w:sz w:val="22"/>
        </w:rPr>
        <w:t>a to elektronickými prostriedkami, spôsobom určeným funkcionalitou EKS, pričom ak ide o doklady, ktoré sú podpísané alebo obsahujú odtlačok pečiatky, uchádzač ich predkladá len v jednom z</w:t>
      </w:r>
      <w:r w:rsidR="00E47212">
        <w:rPr>
          <w:rFonts w:ascii="Arial Narrow" w:hAnsi="Arial Narrow"/>
          <w:sz w:val="22"/>
        </w:rPr>
        <w:t> </w:t>
      </w:r>
      <w:r w:rsidRPr="00F60C11">
        <w:rPr>
          <w:rFonts w:ascii="Arial Narrow" w:hAnsi="Arial Narrow"/>
          <w:sz w:val="22"/>
        </w:rPr>
        <w:t>dvoch</w:t>
      </w:r>
      <w:r w:rsidR="00E47212">
        <w:rPr>
          <w:rFonts w:ascii="Arial Narrow" w:hAnsi="Arial Narrow"/>
          <w:sz w:val="22"/>
        </w:rPr>
        <w:t xml:space="preserve"> </w:t>
      </w:r>
      <w:r w:rsidRPr="00F60C11">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w:t>
      </w:r>
      <w:r>
        <w:rPr>
          <w:rFonts w:ascii="Arial Narrow" w:hAnsi="Arial Narrow"/>
          <w:sz w:val="22"/>
        </w:rPr>
        <w:t xml:space="preserve">uchádzačom </w:t>
      </w:r>
      <w:r w:rsidRPr="00F60C11">
        <w:rPr>
          <w:rFonts w:ascii="Arial Narrow" w:hAnsi="Arial Narrow"/>
          <w:sz w:val="22"/>
        </w:rPr>
        <w:t>„Príloha na zverejnenie/Prílohy na zverejnenie“,</w:t>
      </w:r>
      <w:r>
        <w:rPr>
          <w:rFonts w:ascii="Arial Narrow" w:hAnsi="Arial Narrow"/>
          <w:sz w:val="22"/>
        </w:rPr>
        <w:t xml:space="preserve"> </w:t>
      </w:r>
      <w:r w:rsidRPr="00F60C11">
        <w:rPr>
          <w:rFonts w:ascii="Arial Narrow" w:hAnsi="Arial Narrow"/>
          <w:sz w:val="22"/>
        </w:rPr>
        <w:t>bude/budú verejným obstarávateľom bezodkladne po uzavretí Zmluvy s úspešným uchádzačom alebo zrušení postupu zadávania zákazky (ak to prichádza do</w:t>
      </w:r>
      <w:r w:rsidRPr="006C2C71">
        <w:rPr>
          <w:rFonts w:ascii="Arial Narrow" w:hAnsi="Arial Narrow"/>
          <w:sz w:val="22"/>
        </w:rPr>
        <w:t xml:space="preserve"> úvahy) </w:t>
      </w:r>
      <w:r>
        <w:rPr>
          <w:rFonts w:ascii="Arial Narrow" w:hAnsi="Arial Narrow"/>
          <w:sz w:val="22"/>
        </w:rPr>
        <w:t>zverejnená na Elektronickej tabuly tejto zákazky v súlade so</w:t>
      </w:r>
      <w:r w:rsidRPr="006C2C71">
        <w:rPr>
          <w:rFonts w:ascii="Arial Narrow" w:hAnsi="Arial Narrow"/>
          <w:sz w:val="22"/>
        </w:rPr>
        <w:t xml:space="preserve"> zákon</w:t>
      </w:r>
      <w:r>
        <w:rPr>
          <w:rFonts w:ascii="Arial Narrow" w:hAnsi="Arial Narrow"/>
          <w:sz w:val="22"/>
        </w:rPr>
        <w:t>om</w:t>
      </w:r>
      <w:r w:rsidRPr="006C2C71">
        <w:rPr>
          <w:rFonts w:ascii="Arial Narrow" w:hAnsi="Arial Narrow"/>
          <w:sz w:val="22"/>
        </w:rPr>
        <w:t>. V prípade, ak by ponuk</w:t>
      </w:r>
      <w:r>
        <w:rPr>
          <w:rFonts w:ascii="Arial Narrow" w:hAnsi="Arial Narrow"/>
          <w:sz w:val="22"/>
        </w:rPr>
        <w:t>a</w:t>
      </w:r>
      <w:r w:rsidRPr="006C2C71">
        <w:rPr>
          <w:rFonts w:ascii="Arial Narrow" w:hAnsi="Arial Narrow"/>
          <w:sz w:val="22"/>
        </w:rPr>
        <w:t xml:space="preserve"> mala obsahovať rodné čísla a osobné údaje v zmysle zákona č. 122/2013 Z. z. o ochrane osobných údajov v znení neskorších predpisov</w:t>
      </w:r>
      <w:r w:rsidR="00D40C2C">
        <w:rPr>
          <w:rFonts w:ascii="Arial Narrow" w:hAnsi="Arial Narrow"/>
          <w:sz w:val="22"/>
        </w:rPr>
        <w:t>, resp.</w:t>
      </w:r>
      <w:r>
        <w:rPr>
          <w:rFonts w:ascii="Arial Narrow" w:hAnsi="Arial Narrow"/>
          <w:sz w:val="22"/>
        </w:rPr>
        <w:t xml:space="preserve"> zákona</w:t>
      </w:r>
      <w:r w:rsidRPr="006C2C71">
        <w:rPr>
          <w:rFonts w:ascii="Arial Narrow" w:hAnsi="Arial Narrow"/>
          <w:sz w:val="22"/>
        </w:rPr>
        <w:t xml:space="preserve"> </w:t>
      </w:r>
      <w:r>
        <w:rPr>
          <w:rFonts w:ascii="Arial Narrow" w:hAnsi="Arial Narrow"/>
          <w:sz w:val="22"/>
        </w:rPr>
        <w:t xml:space="preserve">č. 18/2018 Z. z. o ochrane osobných údajov a o zmene a doplnení niektorých zákonov, </w:t>
      </w:r>
      <w:r w:rsidRPr="006C2C71">
        <w:rPr>
          <w:rFonts w:ascii="Arial Narrow" w:hAnsi="Arial Narrow"/>
          <w:sz w:val="22"/>
        </w:rPr>
        <w:t>alebo iné informácie, ktoré uchádzač považuje za dôverné alebo obchodné tajomstvo</w:t>
      </w:r>
      <w:r>
        <w:rPr>
          <w:rFonts w:ascii="Arial Narrow" w:hAnsi="Arial Narrow"/>
          <w:sz w:val="22"/>
        </w:rPr>
        <w:t xml:space="preserve"> v zmysle platných právnych predpisov Slovenskej republiky a Európskej únie</w:t>
      </w:r>
      <w:r w:rsidRPr="006C2C71">
        <w:rPr>
          <w:rFonts w:ascii="Arial Narrow" w:hAnsi="Arial Narrow"/>
          <w:sz w:val="22"/>
        </w:rPr>
        <w:t>, je potrebné zo strany uchádzača tieto údaje v</w:t>
      </w:r>
      <w:r>
        <w:rPr>
          <w:rFonts w:ascii="Arial Narrow" w:hAnsi="Arial Narrow"/>
          <w:sz w:val="22"/>
        </w:rPr>
        <w:t xml:space="preserve"> jednej z dvoch </w:t>
      </w:r>
      <w:r w:rsidRPr="00F60C11">
        <w:rPr>
          <w:rFonts w:ascii="Arial Narrow" w:hAnsi="Arial Narrow"/>
          <w:sz w:val="22"/>
        </w:rPr>
        <w:t xml:space="preserve">vyhotovení </w:t>
      </w:r>
      <w:r w:rsidRPr="006C2C71">
        <w:rPr>
          <w:rFonts w:ascii="Arial Narrow" w:hAnsi="Arial Narrow"/>
          <w:sz w:val="22"/>
        </w:rPr>
        <w:t>ponuk</w:t>
      </w:r>
      <w:r>
        <w:rPr>
          <w:rFonts w:ascii="Arial Narrow" w:hAnsi="Arial Narrow"/>
          <w:sz w:val="22"/>
        </w:rPr>
        <w:t>y</w:t>
      </w:r>
      <w:r w:rsidRPr="006C2C71">
        <w:rPr>
          <w:rFonts w:ascii="Arial Narrow" w:hAnsi="Arial Narrow"/>
          <w:sz w:val="22"/>
        </w:rPr>
        <w:t xml:space="preserve"> </w:t>
      </w:r>
      <w:r w:rsidRPr="00F60C11">
        <w:rPr>
          <w:rFonts w:ascii="Arial Narrow" w:hAnsi="Arial Narrow"/>
          <w:sz w:val="22"/>
        </w:rPr>
        <w:t>v elektronickej podobe označenej/označených zo strany uchádzača ako „Príloha na zverejnenie/Prílohy na zverejnenie</w:t>
      </w:r>
      <w:r w:rsidR="000F49DF">
        <w:rPr>
          <w:rFonts w:ascii="Arial Narrow" w:hAnsi="Arial Narrow"/>
          <w:sz w:val="22"/>
        </w:rPr>
        <w:t>“</w:t>
      </w:r>
      <w:r>
        <w:rPr>
          <w:rFonts w:ascii="Arial Narrow" w:hAnsi="Arial Narrow"/>
          <w:sz w:val="22"/>
        </w:rPr>
        <w:t>,</w:t>
      </w:r>
      <w:r w:rsidRPr="006C2C71">
        <w:rPr>
          <w:rFonts w:ascii="Arial Narrow" w:hAnsi="Arial Narrow"/>
          <w:sz w:val="22"/>
        </w:rPr>
        <w:t xml:space="preserve"> anonymizovať v súlade s relevantnými právnymi predpismi</w:t>
      </w:r>
      <w:r w:rsidR="00D92486" w:rsidRPr="006C2C71">
        <w:rPr>
          <w:rFonts w:ascii="Arial Narrow" w:hAnsi="Arial Narrow"/>
          <w:sz w:val="22"/>
        </w:rPr>
        <w:t>.</w:t>
      </w:r>
    </w:p>
    <w:p w:rsidR="00D346E7" w:rsidRPr="00915990" w:rsidRDefault="00D346E7" w:rsidP="00D346E7">
      <w:pPr>
        <w:spacing w:before="120" w:after="120" w:line="240" w:lineRule="auto"/>
        <w:ind w:left="539"/>
        <w:jc w:val="both"/>
        <w:rPr>
          <w:rFonts w:ascii="Arial Narrow" w:hAnsi="Arial Narrow" w:cs="Arial"/>
          <w:sz w:val="22"/>
        </w:rPr>
      </w:pPr>
      <w:r>
        <w:rPr>
          <w:rFonts w:ascii="Arial Narrow" w:hAnsi="Arial Narrow"/>
          <w:sz w:val="22"/>
        </w:rPr>
        <w:t>Uchádzač v súlade s týmto bodom súťažných podkladov predloží:</w:t>
      </w:r>
    </w:p>
    <w:p w:rsidR="00D346E7" w:rsidRPr="00915990" w:rsidRDefault="00D346E7" w:rsidP="00D346E7">
      <w:pPr>
        <w:numPr>
          <w:ilvl w:val="0"/>
          <w:numId w:val="21"/>
        </w:numPr>
        <w:spacing w:before="120" w:after="120" w:line="240" w:lineRule="auto"/>
        <w:ind w:left="1134" w:hanging="425"/>
        <w:jc w:val="both"/>
        <w:rPr>
          <w:rFonts w:ascii="Arial Narrow" w:hAnsi="Arial Narrow" w:cs="Arial"/>
          <w:sz w:val="22"/>
        </w:rPr>
      </w:pPr>
      <w:r>
        <w:rPr>
          <w:rFonts w:ascii="Arial Narrow" w:hAnsi="Arial Narrow"/>
          <w:sz w:val="22"/>
        </w:rPr>
        <w:t xml:space="preserve">jedno vyhotovenie svojej ponuky v elektronickej podobe podľa týchto súťažných podkladoch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a</w:t>
      </w:r>
    </w:p>
    <w:p w:rsidR="00D346E7" w:rsidRPr="002962BC" w:rsidRDefault="00D346E7" w:rsidP="00D346E7">
      <w:pPr>
        <w:numPr>
          <w:ilvl w:val="0"/>
          <w:numId w:val="21"/>
        </w:numPr>
        <w:spacing w:before="120" w:after="120" w:line="240" w:lineRule="auto"/>
        <w:ind w:left="1134" w:hanging="425"/>
        <w:jc w:val="both"/>
        <w:rPr>
          <w:rFonts w:ascii="Arial Narrow" w:hAnsi="Arial Narrow" w:cs="Arial"/>
          <w:sz w:val="22"/>
        </w:rPr>
      </w:pPr>
      <w:r w:rsidRPr="002962BC">
        <w:rPr>
          <w:rFonts w:ascii="Arial Narrow" w:hAnsi="Arial Narrow"/>
          <w:sz w:val="22"/>
        </w:rPr>
        <w:t xml:space="preserve">jedno vyhotovenie ponuky v elektronickej podobe podľa týchto súťažných podkladoch označené zo strany uchádzača ako </w:t>
      </w:r>
      <w:r w:rsidRPr="002962BC">
        <w:rPr>
          <w:rFonts w:ascii="Arial Narrow" w:hAnsi="Arial Narrow" w:cs="Arial"/>
          <w:bCs/>
          <w:sz w:val="22"/>
        </w:rPr>
        <w:t>„Príloha na zverejnenie/Prílohy na zverejnenie“ vo formáte .</w:t>
      </w:r>
      <w:proofErr w:type="spellStart"/>
      <w:r w:rsidRPr="002962BC">
        <w:rPr>
          <w:rFonts w:ascii="Arial Narrow" w:hAnsi="Arial Narrow" w:cs="Arial"/>
          <w:bCs/>
          <w:sz w:val="22"/>
        </w:rPr>
        <w:t>pdf</w:t>
      </w:r>
      <w:proofErr w:type="spellEnd"/>
      <w:r w:rsidRPr="002962BC">
        <w:rPr>
          <w:rFonts w:ascii="Arial Narrow" w:hAnsi="Arial Narrow" w:cs="Arial"/>
          <w:bCs/>
          <w:sz w:val="22"/>
        </w:rPr>
        <w:t>.</w:t>
      </w:r>
    </w:p>
    <w:p w:rsidR="004B4339" w:rsidRPr="006C2C71" w:rsidRDefault="004B4339" w:rsidP="004B4339">
      <w:pPr>
        <w:numPr>
          <w:ilvl w:val="1"/>
          <w:numId w:val="23"/>
        </w:numPr>
        <w:spacing w:before="120" w:after="120" w:line="240" w:lineRule="auto"/>
        <w:ind w:left="539" w:hanging="539"/>
        <w:jc w:val="both"/>
        <w:rPr>
          <w:rFonts w:ascii="Arial Narrow" w:hAnsi="Arial Narrow" w:cs="Arial"/>
          <w:sz w:val="22"/>
        </w:rPr>
      </w:pPr>
      <w:r w:rsidRPr="001B2DCB">
        <w:rPr>
          <w:rFonts w:ascii="Arial Narrow" w:hAnsi="Arial Narrow"/>
          <w:sz w:val="22"/>
        </w:rPr>
        <w:t xml:space="preserve">Uchádzač je zodpovedný za označenie a zabezpečenie </w:t>
      </w:r>
      <w:r>
        <w:rPr>
          <w:rFonts w:ascii="Arial Narrow" w:hAnsi="Arial Narrow"/>
          <w:sz w:val="22"/>
        </w:rPr>
        <w:t>predložených dokumentov/</w:t>
      </w:r>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rsidR="00065F6B" w:rsidRPr="00FF43E9" w:rsidRDefault="00065F6B" w:rsidP="00FF43E9">
      <w:pPr>
        <w:pStyle w:val="Odsekzoznamu"/>
        <w:numPr>
          <w:ilvl w:val="0"/>
          <w:numId w:val="23"/>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rsidR="00065F6B" w:rsidRPr="00FF43E9" w:rsidRDefault="00065F6B" w:rsidP="00FF43E9">
      <w:pPr>
        <w:pStyle w:val="Odsekzoznamu"/>
        <w:numPr>
          <w:ilvl w:val="0"/>
          <w:numId w:val="23"/>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rsidR="00065F6B" w:rsidRPr="00FF43E9" w:rsidRDefault="00065F6B" w:rsidP="00FF43E9">
      <w:pPr>
        <w:pStyle w:val="Odsekzoznamu"/>
        <w:numPr>
          <w:ilvl w:val="1"/>
          <w:numId w:val="23"/>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rsidR="00065F6B" w:rsidRPr="00FF43E9" w:rsidRDefault="00065F6B" w:rsidP="00FF43E9">
      <w:pPr>
        <w:pStyle w:val="Odsekzoznamu"/>
        <w:numPr>
          <w:ilvl w:val="1"/>
          <w:numId w:val="23"/>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rsidR="00065F6B" w:rsidRPr="00FF43E9" w:rsidRDefault="00065F6B" w:rsidP="00043683">
      <w:pPr>
        <w:numPr>
          <w:ilvl w:val="0"/>
          <w:numId w:val="26"/>
        </w:numPr>
        <w:spacing w:before="120" w:after="120" w:line="240" w:lineRule="auto"/>
        <w:jc w:val="both"/>
        <w:rPr>
          <w:rFonts w:ascii="Arial Narrow" w:hAnsi="Arial Narrow" w:cs="Arial"/>
          <w:b/>
          <w:bCs/>
          <w:smallCaps/>
          <w:sz w:val="22"/>
        </w:rPr>
      </w:pPr>
      <w:r w:rsidRPr="00FF43E9">
        <w:rPr>
          <w:rFonts w:ascii="Arial Narrow" w:hAnsi="Arial Narrow" w:cs="Arial"/>
          <w:b/>
          <w:bCs/>
          <w:smallCaps/>
          <w:sz w:val="22"/>
        </w:rPr>
        <w:t>jazyk ponuky</w:t>
      </w:r>
    </w:p>
    <w:p w:rsidR="00065F6B" w:rsidRPr="00FF43E9" w:rsidRDefault="00065F6B" w:rsidP="00FF43E9">
      <w:pPr>
        <w:pStyle w:val="Odsekzoznamu"/>
        <w:numPr>
          <w:ilvl w:val="1"/>
          <w:numId w:val="26"/>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t xml:space="preserve">    Ponuka a ďalšie doklady a dokumenty vo verejnom obstarávaní sa predkladajú v slovenskom jazyku.</w:t>
      </w:r>
    </w:p>
    <w:p w:rsidR="00065F6B" w:rsidRPr="00FF43E9" w:rsidRDefault="00065F6B" w:rsidP="00FF43E9">
      <w:pPr>
        <w:numPr>
          <w:ilvl w:val="1"/>
          <w:numId w:val="26"/>
        </w:numPr>
        <w:spacing w:before="120" w:after="120" w:line="240" w:lineRule="auto"/>
        <w:ind w:left="567" w:hanging="567"/>
        <w:jc w:val="both"/>
        <w:rPr>
          <w:rFonts w:ascii="Arial Narrow" w:hAnsi="Arial Narrow" w:cs="Arial"/>
          <w:sz w:val="22"/>
        </w:rPr>
      </w:pPr>
      <w:r w:rsidRPr="00FF43E9">
        <w:rPr>
          <w:rFonts w:ascii="Arial Narrow" w:hAnsi="Arial Narrow" w:cs="Arial"/>
          <w:sz w:val="22"/>
        </w:rPr>
        <w:lastRenderedPageBreak/>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065F6B" w:rsidRPr="00FF43E9" w:rsidRDefault="00065F6B" w:rsidP="00FF43E9">
      <w:pPr>
        <w:numPr>
          <w:ilvl w:val="0"/>
          <w:numId w:val="26"/>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rsidR="00065F6B" w:rsidRPr="00FF43E9" w:rsidRDefault="00065F6B" w:rsidP="00FF43E9">
      <w:pPr>
        <w:pStyle w:val="Odsekzoznamu"/>
        <w:numPr>
          <w:ilvl w:val="1"/>
          <w:numId w:val="26"/>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t xml:space="preserve">    Záujemcom sa neumožňuje predložiť variantné riešenie vo vzťahu k požadovanému predmetu zákazky.</w:t>
      </w:r>
    </w:p>
    <w:p w:rsidR="00065F6B" w:rsidRPr="00FF43E9" w:rsidRDefault="00065F6B" w:rsidP="00FF43E9">
      <w:pPr>
        <w:numPr>
          <w:ilvl w:val="1"/>
          <w:numId w:val="26"/>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rsidR="00065F6B" w:rsidRPr="00FF43E9" w:rsidRDefault="00065F6B" w:rsidP="00FF43E9">
      <w:pPr>
        <w:numPr>
          <w:ilvl w:val="0"/>
          <w:numId w:val="26"/>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rsidR="00065F6B" w:rsidRPr="00FA7052" w:rsidRDefault="00882F59" w:rsidP="00FF43E9">
      <w:pPr>
        <w:numPr>
          <w:ilvl w:val="1"/>
          <w:numId w:val="26"/>
        </w:numPr>
        <w:spacing w:before="120" w:after="120" w:line="240" w:lineRule="auto"/>
        <w:ind w:left="567" w:hanging="567"/>
        <w:jc w:val="both"/>
        <w:rPr>
          <w:rFonts w:ascii="Arial Narrow" w:hAnsi="Arial Narrow" w:cs="Arial"/>
          <w:sz w:val="22"/>
        </w:rPr>
      </w:pPr>
      <w:r w:rsidRPr="00FA7052">
        <w:rPr>
          <w:rFonts w:ascii="Arial Narrow" w:hAnsi="Arial Narrow" w:cs="Arial"/>
          <w:sz w:val="22"/>
        </w:rPr>
        <w:t>Záujemcom/u</w:t>
      </w:r>
      <w:r w:rsidR="00065F6B" w:rsidRPr="00FA7052">
        <w:rPr>
          <w:rFonts w:ascii="Arial Narrow" w:hAnsi="Arial Narrow" w:cs="Arial"/>
          <w:sz w:val="22"/>
        </w:rPr>
        <w:t>chádzačom navrhovaná</w:t>
      </w:r>
      <w:r w:rsidR="00DC7256" w:rsidRPr="00FA7052">
        <w:rPr>
          <w:rFonts w:ascii="Arial Narrow" w:hAnsi="Arial Narrow" w:cs="Arial"/>
          <w:sz w:val="22"/>
        </w:rPr>
        <w:t xml:space="preserve"> </w:t>
      </w:r>
      <w:r w:rsidR="00065F6B" w:rsidRPr="00FA7052">
        <w:rPr>
          <w:rFonts w:ascii="Arial Narrow" w:hAnsi="Arial Narrow" w:cs="Arial"/>
          <w:sz w:val="22"/>
        </w:rPr>
        <w:t xml:space="preserve">cena za </w:t>
      </w:r>
      <w:r w:rsidRPr="00FA7052">
        <w:rPr>
          <w:rFonts w:ascii="Arial Narrow" w:hAnsi="Arial Narrow" w:cs="Arial"/>
          <w:sz w:val="22"/>
        </w:rPr>
        <w:t>dodanie</w:t>
      </w:r>
      <w:r w:rsidR="00065F6B" w:rsidRPr="00FA7052">
        <w:rPr>
          <w:rFonts w:ascii="Arial Narrow" w:hAnsi="Arial Narrow" w:cs="Arial"/>
          <w:sz w:val="22"/>
        </w:rPr>
        <w:t xml:space="preserve"> požadovaného predmetu zákazky, uvedená v ponuke uchádzača bude vyjadrená v mene EUR, v štruktúre podľa bodu 1</w:t>
      </w:r>
      <w:r w:rsidR="00DC7256" w:rsidRPr="00FA7052">
        <w:rPr>
          <w:rFonts w:ascii="Arial Narrow" w:hAnsi="Arial Narrow" w:cs="Arial"/>
          <w:sz w:val="22"/>
        </w:rPr>
        <w:t>3</w:t>
      </w:r>
      <w:r w:rsidR="00065F6B" w:rsidRPr="00FA7052">
        <w:rPr>
          <w:rFonts w:ascii="Arial Narrow" w:hAnsi="Arial Narrow" w:cs="Arial"/>
          <w:sz w:val="22"/>
        </w:rPr>
        <w:t>.6 a 1</w:t>
      </w:r>
      <w:r w:rsidR="00DC7256" w:rsidRPr="00FA7052">
        <w:rPr>
          <w:rFonts w:ascii="Arial Narrow" w:hAnsi="Arial Narrow" w:cs="Arial"/>
          <w:sz w:val="22"/>
        </w:rPr>
        <w:t>3</w:t>
      </w:r>
      <w:r w:rsidR="00065F6B" w:rsidRPr="00FA7052">
        <w:rPr>
          <w:rFonts w:ascii="Arial Narrow" w:hAnsi="Arial Narrow" w:cs="Arial"/>
          <w:sz w:val="22"/>
        </w:rPr>
        <w:t>.7. týchto súťažných podkladov.</w:t>
      </w:r>
    </w:p>
    <w:p w:rsidR="00065F6B" w:rsidRPr="00FA7052" w:rsidRDefault="0046445C" w:rsidP="00FF43E9">
      <w:pPr>
        <w:numPr>
          <w:ilvl w:val="1"/>
          <w:numId w:val="26"/>
        </w:numPr>
        <w:spacing w:before="120" w:after="120" w:line="240" w:lineRule="auto"/>
        <w:ind w:left="539" w:hanging="539"/>
        <w:jc w:val="both"/>
        <w:rPr>
          <w:rFonts w:ascii="Arial Narrow" w:hAnsi="Arial Narrow" w:cs="Arial"/>
          <w:sz w:val="22"/>
        </w:rPr>
      </w:pPr>
      <w:r w:rsidRPr="00FA7052">
        <w:rPr>
          <w:rFonts w:ascii="Arial Narrow" w:hAnsi="Arial Narrow" w:cs="Arial"/>
          <w:sz w:val="22"/>
        </w:rPr>
        <w:t>Záujemca/u</w:t>
      </w:r>
      <w:r w:rsidR="00065F6B" w:rsidRPr="00FA7052">
        <w:rPr>
          <w:rFonts w:ascii="Arial Narrow" w:hAnsi="Arial Narrow" w:cs="Arial"/>
          <w:sz w:val="22"/>
        </w:rPr>
        <w:t>chádzač stanoví</w:t>
      </w:r>
      <w:r w:rsidR="00DC7256" w:rsidRPr="00FA7052">
        <w:rPr>
          <w:rFonts w:ascii="Arial Narrow" w:hAnsi="Arial Narrow" w:cs="Arial"/>
          <w:sz w:val="22"/>
        </w:rPr>
        <w:t xml:space="preserve"> </w:t>
      </w:r>
      <w:r w:rsidR="00065F6B" w:rsidRPr="00FA7052">
        <w:rPr>
          <w:rFonts w:ascii="Arial Narrow" w:hAnsi="Arial Narrow" w:cs="Arial"/>
          <w:sz w:val="22"/>
        </w:rPr>
        <w:t>cenu za obstarávaný predmet zákazky na základe vlastných výpočtov, činností, výdavkov a príjmov podľa platných právnych predpisov. Záujemca</w:t>
      </w:r>
      <w:r w:rsidRPr="00FA7052">
        <w:rPr>
          <w:rFonts w:ascii="Arial Narrow" w:hAnsi="Arial Narrow" w:cs="Arial"/>
          <w:sz w:val="22"/>
        </w:rPr>
        <w:t>/uchádzač</w:t>
      </w:r>
      <w:r w:rsidR="00065F6B" w:rsidRPr="00FA7052">
        <w:rPr>
          <w:rFonts w:ascii="Arial Narrow" w:hAnsi="Arial Narrow" w:cs="Arial"/>
          <w:sz w:val="22"/>
        </w:rPr>
        <w:t xml:space="preserve"> je pred predložením svojej ponuky povinný vziať do úvahy všetko, čo je nevyhnutné na úplné a riadne plnenie </w:t>
      </w:r>
      <w:r w:rsidR="00FF4BDD" w:rsidRPr="00FA7052">
        <w:rPr>
          <w:rFonts w:ascii="Arial Narrow" w:hAnsi="Arial Narrow" w:cs="Arial"/>
          <w:sz w:val="22"/>
        </w:rPr>
        <w:t>Z</w:t>
      </w:r>
      <w:r w:rsidR="00065F6B" w:rsidRPr="00FA7052">
        <w:rPr>
          <w:rFonts w:ascii="Arial Narrow" w:hAnsi="Arial Narrow" w:cs="Arial"/>
          <w:sz w:val="22"/>
        </w:rPr>
        <w:t>mluvy, pričom do svojich</w:t>
      </w:r>
      <w:r w:rsidR="00DC7256" w:rsidRPr="00FA7052">
        <w:rPr>
          <w:rFonts w:ascii="Arial Narrow" w:hAnsi="Arial Narrow" w:cs="Arial"/>
          <w:sz w:val="22"/>
        </w:rPr>
        <w:t xml:space="preserve"> </w:t>
      </w:r>
      <w:r w:rsidR="00065F6B" w:rsidRPr="00FA7052">
        <w:rPr>
          <w:rFonts w:ascii="Arial Narrow" w:hAnsi="Arial Narrow" w:cs="Arial"/>
          <w:sz w:val="22"/>
        </w:rPr>
        <w:t>cien zahrnie všetky náklady spojené s plnením predmetu zákazky, vrátane dopravy</w:t>
      </w:r>
      <w:r w:rsidR="00DC7256" w:rsidRPr="00FA7052">
        <w:rPr>
          <w:rFonts w:ascii="Arial Narrow" w:hAnsi="Arial Narrow" w:cs="Arial"/>
          <w:sz w:val="22"/>
        </w:rPr>
        <w:t>, ako aj ostatných súvisiacich služieb</w:t>
      </w:r>
      <w:r w:rsidR="00065F6B" w:rsidRPr="00FA7052">
        <w:rPr>
          <w:rFonts w:ascii="Arial Narrow" w:hAnsi="Arial Narrow" w:cs="Arial"/>
          <w:sz w:val="22"/>
        </w:rPr>
        <w:t>.</w:t>
      </w:r>
    </w:p>
    <w:p w:rsidR="00065F6B" w:rsidRPr="00FF43E9" w:rsidRDefault="008821E2" w:rsidP="00FF43E9">
      <w:pPr>
        <w:numPr>
          <w:ilvl w:val="1"/>
          <w:numId w:val="2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štruktúrovaného rozpočtu ceny Z</w:t>
      </w:r>
      <w:r w:rsidR="00065F6B" w:rsidRPr="00FF43E9">
        <w:rPr>
          <w:rFonts w:ascii="Arial Narrow" w:hAnsi="Arial Narrow" w:cs="Arial"/>
          <w:sz w:val="22"/>
        </w:rPr>
        <w:t xml:space="preserve">mluvy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v štruktúrovanom rozpočte ceny Z</w:t>
      </w:r>
      <w:r w:rsidR="00065F6B" w:rsidRPr="00FF43E9">
        <w:rPr>
          <w:rFonts w:ascii="Arial Narrow" w:hAnsi="Arial Narrow" w:cs="Arial"/>
          <w:sz w:val="22"/>
        </w:rPr>
        <w:t xml:space="preserve">mluvy podľa prílohy č. </w:t>
      </w:r>
      <w:r w:rsidR="005B4193">
        <w:rPr>
          <w:rFonts w:ascii="Arial Narrow" w:hAnsi="Arial Narrow" w:cs="Arial"/>
          <w:sz w:val="22"/>
        </w:rPr>
        <w:t>3</w:t>
      </w:r>
      <w:r w:rsidR="00C7071B" w:rsidRPr="00FF43E9">
        <w:rPr>
          <w:rFonts w:ascii="Arial Narrow" w:hAnsi="Arial Narrow" w:cs="Arial"/>
          <w:sz w:val="22"/>
        </w:rPr>
        <w:t>. Vzor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 pričom tieto nesmú byť vyjadrené číslom „0“, ani záporným číslom.</w:t>
      </w:r>
      <w:r w:rsidR="00065F6B" w:rsidRPr="00FF43E9">
        <w:rPr>
          <w:rFonts w:ascii="Arial Narrow" w:hAnsi="Arial Narrow" w:cs="Arial"/>
          <w:sz w:val="22"/>
        </w:rPr>
        <w:t xml:space="preserve"> </w:t>
      </w:r>
    </w:p>
    <w:p w:rsidR="00065F6B" w:rsidRPr="00FF43E9" w:rsidRDefault="00065F6B" w:rsidP="00FF43E9">
      <w:pPr>
        <w:numPr>
          <w:ilvl w:val="1"/>
          <w:numId w:val="2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B24D89" w:rsidRPr="00FF43E9">
        <w:rPr>
          <w:rFonts w:ascii="Arial Narrow" w:hAnsi="Arial Narrow" w:cs="Arial"/>
          <w:sz w:val="22"/>
        </w:rPr>
        <w:t>. Vzor štruktúrovaného rozpočtu ceny</w:t>
      </w:r>
      <w:r w:rsidRPr="00FF43E9">
        <w:rPr>
          <w:rFonts w:ascii="Arial Narrow" w:hAnsi="Arial Narrow" w:cs="Arial"/>
          <w:sz w:val="22"/>
        </w:rPr>
        <w:t xml:space="preserve"> týchto súťažných podkladov</w:t>
      </w:r>
      <w:r w:rsidR="00B24D89" w:rsidRPr="00FF43E9">
        <w:rPr>
          <w:rFonts w:ascii="Arial Narrow" w:hAnsi="Arial Narrow" w:cs="Arial"/>
          <w:sz w:val="22"/>
        </w:rPr>
        <w:t>.</w:t>
      </w:r>
    </w:p>
    <w:p w:rsidR="00065F6B" w:rsidRPr="0084195D" w:rsidRDefault="00065F6B" w:rsidP="00FF43E9">
      <w:pPr>
        <w:numPr>
          <w:ilvl w:val="1"/>
          <w:numId w:val="26"/>
        </w:numPr>
        <w:spacing w:before="120" w:after="120" w:line="240" w:lineRule="auto"/>
        <w:ind w:left="539" w:hanging="539"/>
        <w:jc w:val="both"/>
        <w:rPr>
          <w:rFonts w:ascii="Arial Narrow" w:hAnsi="Arial Narrow" w:cs="Arial"/>
          <w:sz w:val="22"/>
        </w:rPr>
      </w:pPr>
      <w:r w:rsidRPr="0084195D">
        <w:rPr>
          <w:rFonts w:ascii="Arial Narrow" w:hAnsi="Arial Narrow" w:cs="Arial"/>
          <w:sz w:val="22"/>
        </w:rPr>
        <w:t>Pri určovaní cien jednotlivých položiek je potrebné vziať do úvahy pokyny na zhotovenie ponuky uvedené v týchto súťažných podkladoch vrátane návrhu zmluvy.</w:t>
      </w:r>
    </w:p>
    <w:p w:rsidR="00065F6B" w:rsidRPr="0084195D" w:rsidRDefault="00065F6B" w:rsidP="00FF43E9">
      <w:pPr>
        <w:numPr>
          <w:ilvl w:val="1"/>
          <w:numId w:val="26"/>
        </w:numPr>
        <w:spacing w:before="120" w:after="120" w:line="240" w:lineRule="auto"/>
        <w:ind w:left="539" w:hanging="539"/>
        <w:jc w:val="both"/>
        <w:rPr>
          <w:rFonts w:ascii="Arial Narrow" w:hAnsi="Arial Narrow" w:cs="Arial"/>
          <w:sz w:val="22"/>
        </w:rPr>
      </w:pPr>
      <w:r w:rsidRPr="0084195D">
        <w:rPr>
          <w:rFonts w:ascii="Arial Narrow" w:hAnsi="Arial Narrow" w:cs="Arial"/>
          <w:sz w:val="22"/>
        </w:rPr>
        <w:t xml:space="preserve">Ak je </w:t>
      </w:r>
      <w:r w:rsidR="003E2A12" w:rsidRPr="0084195D">
        <w:rPr>
          <w:rFonts w:ascii="Arial Narrow" w:hAnsi="Arial Narrow" w:cs="Arial"/>
          <w:sz w:val="22"/>
        </w:rPr>
        <w:t>záujemca/</w:t>
      </w:r>
      <w:r w:rsidRPr="0084195D">
        <w:rPr>
          <w:rFonts w:ascii="Arial Narrow" w:hAnsi="Arial Narrow" w:cs="Arial"/>
          <w:sz w:val="22"/>
        </w:rPr>
        <w:t xml:space="preserve">uchádzač zdaniteľnou osobou pre DPH v zmysle príslušných predpisov (ďalej len „zdaniteľná osoba“), navrhovanú cenu v štruktúrovanom rozpočte ceny podľa prílohy č. </w:t>
      </w:r>
      <w:r w:rsidR="005B4193" w:rsidRPr="0084195D">
        <w:rPr>
          <w:rFonts w:ascii="Arial Narrow" w:hAnsi="Arial Narrow" w:cs="Arial"/>
          <w:sz w:val="22"/>
        </w:rPr>
        <w:t>3</w:t>
      </w:r>
      <w:r w:rsidR="00B24D89" w:rsidRPr="0084195D">
        <w:rPr>
          <w:rFonts w:ascii="Arial Narrow" w:hAnsi="Arial Narrow" w:cs="Arial"/>
          <w:sz w:val="22"/>
        </w:rPr>
        <w:t>. Vzor štruktúrovaného rozpočtu ceny</w:t>
      </w:r>
      <w:r w:rsidRPr="0084195D">
        <w:rPr>
          <w:rFonts w:ascii="Arial Narrow" w:hAnsi="Arial Narrow" w:cs="Arial"/>
          <w:sz w:val="22"/>
        </w:rPr>
        <w:t xml:space="preserve"> týchto súťažných podkladov uvedie v zložení:</w:t>
      </w:r>
    </w:p>
    <w:p w:rsidR="006F69CF" w:rsidRPr="0084195D"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84195D">
        <w:rPr>
          <w:rFonts w:ascii="Arial Narrow" w:hAnsi="Arial Narrow" w:cs="Arial"/>
          <w:sz w:val="22"/>
        </w:rPr>
        <w:t>navrhovaná cena v EUR bez dane z pridanej hodnoty (ďalej len „DPH“),</w:t>
      </w:r>
    </w:p>
    <w:p w:rsidR="006F69CF" w:rsidRPr="0084195D"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84195D">
        <w:rPr>
          <w:rFonts w:ascii="Arial Narrow" w:hAnsi="Arial Narrow" w:cs="Arial"/>
          <w:sz w:val="22"/>
        </w:rPr>
        <w:t>sadzba DPH v %,</w:t>
      </w:r>
    </w:p>
    <w:p w:rsidR="006F69CF" w:rsidRPr="0084195D"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84195D">
        <w:rPr>
          <w:rFonts w:ascii="Arial Narrow" w:hAnsi="Arial Narrow" w:cs="Arial"/>
          <w:sz w:val="22"/>
        </w:rPr>
        <w:t>výška DPH v EUR,</w:t>
      </w:r>
    </w:p>
    <w:p w:rsidR="006F69CF" w:rsidRPr="0084195D"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84195D">
        <w:rPr>
          <w:rFonts w:ascii="Arial Narrow" w:hAnsi="Arial Narrow" w:cs="Arial"/>
          <w:sz w:val="22"/>
        </w:rPr>
        <w:t>navrhovaná cena v EUR vrátane DPH.</w:t>
      </w:r>
    </w:p>
    <w:p w:rsidR="00065F6B" w:rsidRPr="00FF43E9" w:rsidRDefault="00065F6B" w:rsidP="00FF43E9">
      <w:pPr>
        <w:numPr>
          <w:ilvl w:val="1"/>
          <w:numId w:val="2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rsidR="006F69CF" w:rsidRPr="00FF43E9" w:rsidRDefault="006F69CF" w:rsidP="00FF43E9">
      <w:pPr>
        <w:numPr>
          <w:ilvl w:val="1"/>
          <w:numId w:val="2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rsidR="00065F6B" w:rsidRPr="00BA571D" w:rsidRDefault="00065F6B" w:rsidP="00E74172">
      <w:pPr>
        <w:spacing w:before="120" w:after="120" w:line="240" w:lineRule="auto"/>
        <w:ind w:left="539"/>
        <w:jc w:val="both"/>
        <w:rPr>
          <w:rFonts w:ascii="Arial Narrow" w:hAnsi="Arial Narrow" w:cs="Arial"/>
          <w:sz w:val="8"/>
          <w:szCs w:val="8"/>
        </w:rPr>
      </w:pPr>
    </w:p>
    <w:p w:rsidR="00065F6B" w:rsidRPr="00D75F44" w:rsidRDefault="00065F6B" w:rsidP="00E74172">
      <w:pPr>
        <w:numPr>
          <w:ilvl w:val="0"/>
          <w:numId w:val="26"/>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rsidR="00065F6B" w:rsidRPr="0084195D" w:rsidRDefault="0078505F" w:rsidP="0084195D">
      <w:pPr>
        <w:numPr>
          <w:ilvl w:val="1"/>
          <w:numId w:val="26"/>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rsidR="00671AEF" w:rsidRDefault="00671AEF"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sectPr w:rsidR="00671AEF" w:rsidSect="00100701">
          <w:pgSz w:w="11906" w:h="16838"/>
          <w:pgMar w:top="1417" w:right="1417" w:bottom="1417" w:left="1417" w:header="708" w:footer="708" w:gutter="0"/>
          <w:cols w:space="708"/>
          <w:docGrid w:linePitch="360"/>
        </w:sectPr>
      </w:pPr>
    </w:p>
    <w:p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lastRenderedPageBreak/>
        <w:t>Obsah ponuky</w:t>
      </w:r>
    </w:p>
    <w:p w:rsidR="00065F6B" w:rsidRPr="00887ABD" w:rsidRDefault="00065F6B" w:rsidP="00671AEF">
      <w:pPr>
        <w:numPr>
          <w:ilvl w:val="0"/>
          <w:numId w:val="30"/>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rsidR="00065F6B" w:rsidRPr="00887ABD" w:rsidRDefault="004A02D9" w:rsidP="00887ABD">
      <w:pPr>
        <w:numPr>
          <w:ilvl w:val="1"/>
          <w:numId w:val="30"/>
        </w:numPr>
        <w:pBdr>
          <w:top w:val="single" w:sz="4" w:space="1" w:color="auto"/>
          <w:left w:val="single" w:sz="4" w:space="4" w:color="auto"/>
          <w:bottom w:val="single" w:sz="4" w:space="1" w:color="auto"/>
          <w:right w:val="single" w:sz="4" w:space="4" w:color="auto"/>
        </w:pBdr>
        <w:spacing w:before="120" w:after="120" w:line="240" w:lineRule="auto"/>
        <w:ind w:hanging="513"/>
        <w:jc w:val="both"/>
        <w:rPr>
          <w:rFonts w:ascii="Arial Narrow" w:hAnsi="Arial Narrow" w:cs="Arial"/>
          <w:b/>
          <w:bCs/>
          <w:sz w:val="22"/>
        </w:rPr>
      </w:pPr>
      <w:r w:rsidRPr="00887ABD">
        <w:rPr>
          <w:rFonts w:ascii="Arial Narrow" w:hAnsi="Arial Narrow" w:cs="Arial"/>
          <w:b/>
          <w:bCs/>
          <w:sz w:val="22"/>
        </w:rPr>
        <w:t xml:space="preserve">Obsah ponuky 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systéme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formulárom ponuky s názvom „Ponuka“ je pre uchádzača prístupná z Elektronickej tabuli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systému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 xml:space="preserve">podľa bodov 16 a 17 týchto súťažných podkladov, vo forme uvedenej v týchto súťažných podkladoch, doplnené tak ako je to stanovené v týchto súťažných podkladov, t.j.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r w:rsidR="00065F6B" w:rsidRPr="00887ABD">
        <w:rPr>
          <w:rFonts w:ascii="Arial Narrow" w:hAnsi="Arial Narrow" w:cs="Arial"/>
          <w:b/>
          <w:sz w:val="22"/>
        </w:rPr>
        <w:t>.</w:t>
      </w:r>
    </w:p>
    <w:p w:rsidR="00065F6B" w:rsidRPr="00887ABD" w:rsidRDefault="00065F6B" w:rsidP="00887ABD">
      <w:pPr>
        <w:pStyle w:val="Odsekzoznamu"/>
        <w:numPr>
          <w:ilvl w:val="0"/>
          <w:numId w:val="30"/>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rsidR="00065F6B" w:rsidRPr="00671AEF" w:rsidRDefault="00065F6B" w:rsidP="00C120C0">
      <w:pPr>
        <w:pStyle w:val="Zarkazkladnhotextu2"/>
        <w:numPr>
          <w:ilvl w:val="1"/>
          <w:numId w:val="30"/>
        </w:numPr>
        <w:spacing w:before="120" w:line="240" w:lineRule="auto"/>
        <w:ind w:left="567" w:hanging="567"/>
        <w:jc w:val="both"/>
        <w:rPr>
          <w:rFonts w:ascii="Arial Narrow" w:hAnsi="Arial Narrow" w:cs="Arial Narrow"/>
        </w:rPr>
      </w:pPr>
      <w:r w:rsidRPr="00671AEF">
        <w:rPr>
          <w:rFonts w:ascii="Arial Narrow" w:hAnsi="Arial Narrow" w:cs="Arial"/>
          <w:b/>
        </w:rPr>
        <w:t xml:space="preserve">Podmienky účasti </w:t>
      </w:r>
      <w:r w:rsidRPr="00671AEF">
        <w:rPr>
          <w:rFonts w:ascii="Arial Narrow" w:hAnsi="Arial Narrow" w:cs="Arial"/>
        </w:rPr>
        <w:t>týkajúce sa osobného postavenia</w:t>
      </w:r>
      <w:r w:rsidR="00E803B4" w:rsidRPr="00671AEF">
        <w:rPr>
          <w:rFonts w:ascii="Arial Narrow" w:hAnsi="Arial Narrow" w:cs="Arial"/>
          <w:lang w:val="sk-SK"/>
        </w:rPr>
        <w:t xml:space="preserve">, </w:t>
      </w:r>
      <w:r w:rsidRPr="00671AEF">
        <w:rPr>
          <w:rFonts w:ascii="Arial Narrow" w:hAnsi="Arial Narrow" w:cs="Arial"/>
        </w:rPr>
        <w:t>technickej spôsobilosti alebo odbornej spôsobilosti</w:t>
      </w:r>
      <w:r w:rsidR="00FA419A" w:rsidRPr="00671AEF">
        <w:rPr>
          <w:rFonts w:ascii="Arial Narrow" w:hAnsi="Arial Narrow" w:cs="Arial"/>
          <w:lang w:val="sk-SK"/>
        </w:rPr>
        <w:t xml:space="preserve">, </w:t>
      </w:r>
      <w:r w:rsidRPr="00671AEF">
        <w:rPr>
          <w:rFonts w:ascii="Arial Narrow" w:hAnsi="Arial Narrow" w:cs="Arial"/>
          <w:b/>
        </w:rPr>
        <w:t>ako aj spôsob ich preukazovania</w:t>
      </w:r>
      <w:r w:rsidRPr="00671AEF">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671AEF">
        <w:rPr>
          <w:rFonts w:ascii="Arial Narrow" w:hAnsi="Arial Narrow" w:cs="Arial"/>
        </w:rPr>
        <w:t>korigende</w:t>
      </w:r>
      <w:proofErr w:type="spellEnd"/>
      <w:r w:rsidR="00BA0C17" w:rsidRPr="00671AEF">
        <w:rPr>
          <w:rFonts w:ascii="Arial Narrow" w:hAnsi="Arial Narrow" w:cs="Arial"/>
          <w:lang w:val="sk-SK"/>
        </w:rPr>
        <w:t xml:space="preserve"> a</w:t>
      </w:r>
      <w:r w:rsidR="006765E8" w:rsidRPr="00671AEF">
        <w:rPr>
          <w:rFonts w:ascii="Arial Narrow" w:hAnsi="Arial Narrow" w:cs="Arial"/>
          <w:lang w:val="sk-SK"/>
        </w:rPr>
        <w:t> ak je to relevantné</w:t>
      </w:r>
      <w:r w:rsidR="001603A0" w:rsidRPr="00671AEF">
        <w:rPr>
          <w:rFonts w:ascii="Arial Narrow" w:hAnsi="Arial Narrow" w:cs="Arial"/>
          <w:lang w:val="sk-SK"/>
        </w:rPr>
        <w:t xml:space="preserve">. </w:t>
      </w:r>
    </w:p>
    <w:p w:rsidR="001603A0" w:rsidRPr="005B4193" w:rsidRDefault="001603A0" w:rsidP="001603A0">
      <w:pPr>
        <w:pStyle w:val="Zarkazkladnhotextu2"/>
        <w:spacing w:before="120" w:line="240" w:lineRule="auto"/>
        <w:ind w:left="567"/>
        <w:jc w:val="both"/>
        <w:rPr>
          <w:rFonts w:ascii="Arial Narrow" w:hAnsi="Arial Narrow" w:cs="Arial Narrow"/>
          <w:lang w:val="sk-SK"/>
        </w:rPr>
      </w:pPr>
      <w:r w:rsidRPr="00887ABD">
        <w:rPr>
          <w:rFonts w:ascii="Arial Narrow" w:hAnsi="Arial Narrow"/>
        </w:rPr>
        <w:t xml:space="preserve">Ak uchádzač nevyužije na preukázanie splnenia podmienok účasti jednotný európsky dokument podľa </w:t>
      </w:r>
      <w:r w:rsidR="00671AEF">
        <w:rPr>
          <w:rFonts w:ascii="Arial Narrow" w:hAnsi="Arial Narrow"/>
          <w:lang w:val="sk-SK"/>
        </w:rPr>
        <w:br/>
      </w:r>
      <w:r w:rsidRPr="00887ABD">
        <w:rPr>
          <w:rFonts w:ascii="Arial Narrow" w:hAnsi="Arial Narrow"/>
        </w:rPr>
        <w:t>§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w:t>
      </w:r>
      <w:r w:rsidRPr="00671AEF">
        <w:rPr>
          <w:rFonts w:ascii="Arial Narrow" w:hAnsi="Arial Narrow"/>
          <w:u w:val="single"/>
        </w:rPr>
        <w:t>predkladá naskenované originály alebo úradne overené kópie dokladov na preukázanie splnenia podmienok účasti vo formáte .</w:t>
      </w:r>
      <w:proofErr w:type="spellStart"/>
      <w:r w:rsidRPr="00671AEF">
        <w:rPr>
          <w:rFonts w:ascii="Arial Narrow" w:hAnsi="Arial Narrow"/>
          <w:u w:val="single"/>
        </w:rPr>
        <w:t>pdf</w:t>
      </w:r>
      <w:proofErr w:type="spellEnd"/>
      <w:r w:rsidRPr="00671AEF">
        <w:rPr>
          <w:rFonts w:ascii="Arial Narrow" w:hAnsi="Arial Narrow"/>
          <w:u w:val="single"/>
        </w:rPr>
        <w:t xml:space="preserve"> a vložené do ponuky</w:t>
      </w:r>
      <w:r w:rsidRPr="005B4193">
        <w:rPr>
          <w:rFonts w:ascii="Arial Narrow" w:hAnsi="Arial Narrow"/>
          <w:lang w:val="sk-SK"/>
        </w:rPr>
        <w:t>.</w:t>
      </w:r>
    </w:p>
    <w:p w:rsidR="00671AEF" w:rsidRPr="00656F41" w:rsidRDefault="00671AEF" w:rsidP="00671AEF">
      <w:pPr>
        <w:pStyle w:val="Zarkazkladnhotextu2"/>
        <w:numPr>
          <w:ilvl w:val="1"/>
          <w:numId w:val="30"/>
        </w:numPr>
        <w:spacing w:before="120" w:line="240" w:lineRule="auto"/>
        <w:ind w:left="567" w:hanging="567"/>
        <w:jc w:val="both"/>
        <w:rPr>
          <w:rFonts w:ascii="Arial Narrow" w:hAnsi="Arial Narrow" w:cs="Arial Narrow"/>
        </w:rPr>
      </w:pPr>
      <w:r w:rsidRPr="00656F41">
        <w:rPr>
          <w:rFonts w:ascii="Arial Narrow" w:hAnsi="Arial Narrow" w:cs="Arial"/>
          <w:lang w:val="sk-SK"/>
        </w:rPr>
        <w:t>Hospodársky subjekt môže predbežne nahradiť doklady na preukázanie splnenia podmienok účasti vo verejnom obstarávaní podľa § 32 ods. 1 zákona jednotným európskym dokumentom podľa § 39 zákona (ďalej aj ako „JED“).</w:t>
      </w:r>
    </w:p>
    <w:p w:rsidR="00671AEF" w:rsidRDefault="00671AEF" w:rsidP="00671AEF">
      <w:pPr>
        <w:pStyle w:val="Zarkazkladnhotextu2"/>
        <w:spacing w:before="120" w:line="240" w:lineRule="auto"/>
        <w:ind w:left="567"/>
        <w:jc w:val="both"/>
        <w:rPr>
          <w:rFonts w:ascii="Arial Narrow" w:hAnsi="Arial Narrow" w:cs="Arial Narrow"/>
          <w:lang w:val="sk-SK"/>
        </w:rPr>
      </w:pPr>
      <w:r>
        <w:rPr>
          <w:rFonts w:ascii="Arial Narrow" w:hAnsi="Arial Narrow" w:cs="Arial Narrow"/>
          <w:lang w:val="sk-SK"/>
        </w:rPr>
        <w:t>Verejný obstarávateľ</w:t>
      </w:r>
      <w:r w:rsidRPr="00656F41">
        <w:rPr>
          <w:rFonts w:ascii="Arial Narrow" w:hAnsi="Arial Narrow" w:cs="Arial Narrow"/>
        </w:rPr>
        <w:t xml:space="preserve"> odporúča, aby hospodársky subjekt </w:t>
      </w:r>
      <w:r w:rsidRPr="00E741D1">
        <w:rPr>
          <w:rFonts w:ascii="Arial Narrow" w:hAnsi="Arial Narrow" w:cs="Arial Narrow"/>
        </w:rPr>
        <w:t xml:space="preserve">použil </w:t>
      </w:r>
      <w:proofErr w:type="spellStart"/>
      <w:r w:rsidRPr="00E741D1">
        <w:rPr>
          <w:rFonts w:ascii="Arial Narrow" w:hAnsi="Arial Narrow" w:cs="Arial Narrow"/>
        </w:rPr>
        <w:t>predvyplnený</w:t>
      </w:r>
      <w:proofErr w:type="spellEnd"/>
      <w:r w:rsidRPr="00E741D1">
        <w:rPr>
          <w:rFonts w:ascii="Arial Narrow" w:hAnsi="Arial Narrow" w:cs="Arial Narrow"/>
        </w:rPr>
        <w:t xml:space="preserve"> elektronický formulár JED vo formáte .</w:t>
      </w:r>
      <w:proofErr w:type="spellStart"/>
      <w:r w:rsidRPr="00E741D1">
        <w:rPr>
          <w:rFonts w:ascii="Arial Narrow" w:hAnsi="Arial Narrow" w:cs="Arial Narrow"/>
        </w:rPr>
        <w:t>xml</w:t>
      </w:r>
      <w:proofErr w:type="spellEnd"/>
      <w:r w:rsidRPr="00656F41">
        <w:rPr>
          <w:rFonts w:ascii="Arial Narrow" w:hAnsi="Arial Narrow" w:cs="Arial Narrow"/>
        </w:rPr>
        <w:t>, ktorý je dostupný na Elektronickej tabuli v súťažných podkladoch</w:t>
      </w:r>
      <w:r>
        <w:rPr>
          <w:rFonts w:ascii="Arial Narrow" w:hAnsi="Arial Narrow" w:cs="Arial Narrow"/>
          <w:lang w:val="sk-SK"/>
        </w:rPr>
        <w:t xml:space="preserve"> - príloha č. 5</w:t>
      </w:r>
      <w:r w:rsidRPr="00656F41">
        <w:rPr>
          <w:rFonts w:ascii="Arial Narrow" w:hAnsi="Arial Narrow" w:cs="Arial Narrow"/>
        </w:rPr>
        <w:t>.</w:t>
      </w:r>
    </w:p>
    <w:p w:rsidR="00671AEF" w:rsidRPr="00E741D1" w:rsidRDefault="00671AEF" w:rsidP="00671AEF">
      <w:pPr>
        <w:pStyle w:val="Zarkazkladnhotextu2"/>
        <w:spacing w:before="120" w:line="240" w:lineRule="auto"/>
        <w:ind w:left="567"/>
        <w:jc w:val="both"/>
        <w:rPr>
          <w:rFonts w:ascii="Arial Narrow" w:hAnsi="Arial Narrow" w:cs="Arial Narrow"/>
          <w:lang w:val="sk-SK"/>
        </w:rPr>
      </w:pPr>
      <w:r w:rsidRPr="00E741D1">
        <w:rPr>
          <w:rFonts w:ascii="Arial Narrow" w:hAnsi="Arial Narrow" w:cs="Arial Narrow"/>
          <w:lang w:val="sk-SK"/>
        </w:rPr>
        <w:t xml:space="preserve">Uchádzač si verejným obstarávateľom pripravenú/vygenerovanú verziu </w:t>
      </w:r>
      <w:proofErr w:type="spellStart"/>
      <w:r w:rsidRPr="00E741D1">
        <w:rPr>
          <w:rFonts w:ascii="Arial Narrow" w:hAnsi="Arial Narrow" w:cs="Arial Narrow"/>
          <w:lang w:val="sk-SK"/>
        </w:rPr>
        <w:t>JED-u</w:t>
      </w:r>
      <w:proofErr w:type="spellEnd"/>
      <w:r w:rsidRPr="00E741D1">
        <w:rPr>
          <w:rFonts w:ascii="Arial Narrow" w:hAnsi="Arial Narrow" w:cs="Arial Narrow"/>
          <w:lang w:val="sk-SK"/>
        </w:rPr>
        <w:t xml:space="preserve"> vo formáte .</w:t>
      </w:r>
      <w:proofErr w:type="spellStart"/>
      <w:r w:rsidRPr="00E741D1">
        <w:rPr>
          <w:rFonts w:ascii="Arial Narrow" w:hAnsi="Arial Narrow" w:cs="Arial Narrow"/>
          <w:lang w:val="sk-SK"/>
        </w:rPr>
        <w:t>xml</w:t>
      </w:r>
      <w:proofErr w:type="spellEnd"/>
      <w:r w:rsidRPr="00E741D1">
        <w:rPr>
          <w:rFonts w:ascii="Arial Narrow" w:hAnsi="Arial Narrow" w:cs="Arial Narrow"/>
          <w:lang w:val="sk-SK"/>
        </w:rPr>
        <w:t xml:space="preserve"> stiahne do svojho počítača.</w:t>
      </w:r>
    </w:p>
    <w:p w:rsidR="00671AEF" w:rsidRPr="00656F41" w:rsidRDefault="00671AEF" w:rsidP="00671AEF">
      <w:pPr>
        <w:spacing w:after="0" w:line="240" w:lineRule="auto"/>
        <w:ind w:left="567"/>
        <w:jc w:val="both"/>
        <w:rPr>
          <w:rFonts w:ascii="Arial Narrow" w:hAnsi="Arial Narrow"/>
          <w:sz w:val="22"/>
        </w:rPr>
      </w:pPr>
      <w:r w:rsidRPr="00656F41">
        <w:rPr>
          <w:rFonts w:ascii="Arial Narrow" w:hAnsi="Arial Narrow"/>
          <w:sz w:val="22"/>
        </w:rPr>
        <w:t xml:space="preserve">Následne si </w:t>
      </w:r>
      <w:r>
        <w:rPr>
          <w:rFonts w:ascii="Arial Narrow" w:hAnsi="Arial Narrow"/>
          <w:sz w:val="22"/>
        </w:rPr>
        <w:t>uchádzač</w:t>
      </w:r>
      <w:r w:rsidRPr="00656F41">
        <w:rPr>
          <w:rFonts w:ascii="Arial Narrow" w:hAnsi="Arial Narrow"/>
          <w:sz w:val="22"/>
        </w:rPr>
        <w:t xml:space="preserve"> v internetovom prehliadači otvorí (bezplatnú) elektronickú službu Európskej komisie, ktorá je dostupná na adrese: </w:t>
      </w:r>
      <w:hyperlink r:id="rId15" w:history="1">
        <w:r w:rsidRPr="00656F41">
          <w:rPr>
            <w:rStyle w:val="Hypertextovprepojenie"/>
            <w:rFonts w:ascii="Arial Narrow" w:hAnsi="Arial Narrow"/>
            <w:sz w:val="22"/>
          </w:rPr>
          <w:t>https://ec.europa.eu/growth/tools-databases/espd/filter?lang=sk</w:t>
        </w:r>
      </w:hyperlink>
      <w:r w:rsidRPr="00656F41">
        <w:rPr>
          <w:rFonts w:ascii="Arial Narrow" w:hAnsi="Arial Narrow"/>
          <w:sz w:val="22"/>
        </w:rPr>
        <w:t xml:space="preserve"> .</w:t>
      </w:r>
    </w:p>
    <w:p w:rsidR="00671AEF" w:rsidRDefault="00671AEF" w:rsidP="00671AEF">
      <w:pPr>
        <w:pStyle w:val="Zarkazkladnhotextu2"/>
        <w:spacing w:after="0" w:line="240" w:lineRule="auto"/>
        <w:ind w:left="567"/>
        <w:jc w:val="both"/>
        <w:rPr>
          <w:rFonts w:ascii="Arial Narrow" w:hAnsi="Arial Narrow"/>
          <w:lang w:val="sk-SK"/>
        </w:rPr>
      </w:pPr>
      <w:r w:rsidRPr="00656F41">
        <w:rPr>
          <w:rFonts w:ascii="Arial Narrow" w:hAnsi="Arial Narrow"/>
        </w:rPr>
        <w:t>Potom vyberie možnosť „Som hospodársky subjekt“ a cez funkciu „Importovať JED“ si otvorí JED vo formáte .</w:t>
      </w:r>
      <w:proofErr w:type="spellStart"/>
      <w:r w:rsidRPr="00656F41">
        <w:rPr>
          <w:rFonts w:ascii="Arial Narrow" w:hAnsi="Arial Narrow"/>
        </w:rPr>
        <w:t>xml</w:t>
      </w:r>
      <w:proofErr w:type="spellEnd"/>
      <w:r w:rsidRPr="00656F41">
        <w:rPr>
          <w:rFonts w:ascii="Arial Narrow" w:hAnsi="Arial Narrow"/>
        </w:rPr>
        <w:t xml:space="preserve">, ktorý môže následne vyplniť a prostredníctvom tlačidiel „Prehľad“ a následne „Stiahnuť ako“, uložiť do svojho počítača vo formáte </w:t>
      </w:r>
      <w:proofErr w:type="spellStart"/>
      <w:r w:rsidRPr="00656F41">
        <w:rPr>
          <w:rFonts w:ascii="Arial Narrow" w:hAnsi="Arial Narrow"/>
        </w:rPr>
        <w:t>pdf</w:t>
      </w:r>
      <w:proofErr w:type="spellEnd"/>
      <w:r w:rsidRPr="00656F41">
        <w:rPr>
          <w:rFonts w:ascii="Arial Narrow" w:hAnsi="Arial Narrow"/>
        </w:rPr>
        <w:t>.</w:t>
      </w:r>
    </w:p>
    <w:p w:rsidR="00671AEF" w:rsidRPr="00656F41" w:rsidRDefault="00671AEF" w:rsidP="00671AEF">
      <w:pPr>
        <w:pStyle w:val="Zarkazkladnhotextu2"/>
        <w:spacing w:before="120" w:line="240" w:lineRule="auto"/>
        <w:ind w:left="567"/>
        <w:jc w:val="both"/>
        <w:rPr>
          <w:rFonts w:ascii="Arial Narrow" w:hAnsi="Arial Narrow" w:cs="Arial Narrow"/>
          <w:lang w:val="sk-SK"/>
        </w:rPr>
      </w:pPr>
      <w:r w:rsidRPr="00656F41">
        <w:rPr>
          <w:rFonts w:ascii="Arial Narrow" w:hAnsi="Arial Narrow"/>
        </w:rPr>
        <w:t xml:space="preserve">Druhou možnosťou vytvorenia elektronického JED a elektronickej odpovede </w:t>
      </w:r>
      <w:r>
        <w:rPr>
          <w:rFonts w:ascii="Arial Narrow" w:hAnsi="Arial Narrow"/>
          <w:lang w:val="sk-SK"/>
        </w:rPr>
        <w:t>uchádzača</w:t>
      </w:r>
      <w:r w:rsidRPr="00656F41">
        <w:rPr>
          <w:rFonts w:ascii="Arial Narrow" w:hAnsi="Arial Narrow"/>
        </w:rPr>
        <w:t xml:space="preserve"> na elektronický JED je použitie nástroja EKS, ktorý je dostupný na adrese </w:t>
      </w:r>
      <w:hyperlink r:id="rId16" w:history="1">
        <w:r w:rsidRPr="00656F41">
          <w:rPr>
            <w:rStyle w:val="Hypertextovprepojenie"/>
            <w:rFonts w:ascii="Arial Narrow" w:hAnsi="Arial Narrow"/>
          </w:rPr>
          <w:t>https://jed.eks.sk/</w:t>
        </w:r>
      </w:hyperlink>
    </w:p>
    <w:p w:rsidR="00671AEF" w:rsidRPr="00656F41" w:rsidRDefault="00671AEF" w:rsidP="00671AEF">
      <w:pPr>
        <w:spacing w:after="0" w:line="240" w:lineRule="auto"/>
        <w:ind w:left="567"/>
        <w:jc w:val="both"/>
        <w:rPr>
          <w:rFonts w:ascii="Arial Narrow" w:hAnsi="Arial Narrow"/>
          <w:sz w:val="22"/>
        </w:rPr>
      </w:pPr>
      <w:r w:rsidRPr="00656F41">
        <w:rPr>
          <w:rFonts w:ascii="Arial Narrow" w:hAnsi="Arial Narrow"/>
          <w:sz w:val="22"/>
        </w:rPr>
        <w:t>Bližšie informácie o JED, vrátane usmernení na jeho správne vyplnenie je možné nájsť na webovom sídle úradu v časti Legislatíva/Metodika/Dohľad  &gt; Jednotný európsky dokument pre verejné obstarávanie</w:t>
      </w:r>
    </w:p>
    <w:p w:rsidR="00671AEF" w:rsidRPr="00656F41" w:rsidRDefault="00671AEF" w:rsidP="00671AEF">
      <w:pPr>
        <w:pStyle w:val="Zarkazkladnhotextu2"/>
        <w:spacing w:after="0" w:line="240" w:lineRule="auto"/>
        <w:ind w:left="567"/>
        <w:jc w:val="both"/>
        <w:rPr>
          <w:rFonts w:ascii="Arial Narrow" w:hAnsi="Arial Narrow" w:cs="Arial Narrow"/>
          <w:lang w:val="sk-SK"/>
        </w:rPr>
      </w:pPr>
      <w:r w:rsidRPr="00656F41">
        <w:rPr>
          <w:rFonts w:ascii="Arial Narrow" w:hAnsi="Arial Narrow"/>
        </w:rPr>
        <w:t xml:space="preserve">Priami odkaz na príručku: </w:t>
      </w:r>
      <w:hyperlink r:id="rId17" w:history="1">
        <w:r w:rsidRPr="00656F41">
          <w:rPr>
            <w:rStyle w:val="Hypertextovprepojenie"/>
            <w:rFonts w:ascii="Arial Narrow" w:hAnsi="Arial Narrow"/>
          </w:rPr>
          <w:t>https://www.uvo.gov.sk/extdoc/1445/JED-prirucka_ESPD</w:t>
        </w:r>
      </w:hyperlink>
    </w:p>
    <w:p w:rsidR="00065F6B" w:rsidRPr="00887ABD" w:rsidRDefault="00671AEF" w:rsidP="00671AEF">
      <w:pPr>
        <w:tabs>
          <w:tab w:val="left" w:pos="708"/>
        </w:tabs>
        <w:spacing w:before="120" w:after="120" w:line="240" w:lineRule="auto"/>
        <w:ind w:left="567"/>
        <w:jc w:val="both"/>
        <w:rPr>
          <w:rFonts w:ascii="Arial Narrow" w:hAnsi="Arial Narrow" w:cs="Arial"/>
          <w:sz w:val="22"/>
          <w:lang w:eastAsia="sk-SK"/>
        </w:rPr>
      </w:pPr>
      <w:r w:rsidRPr="00887ABD">
        <w:rPr>
          <w:rFonts w:ascii="Arial Narrow" w:hAnsi="Arial Narrow" w:cs="Arial"/>
          <w:sz w:val="22"/>
          <w:lang w:eastAsia="sk-SK"/>
        </w:rPr>
        <w:t>Uchádzač vo formulári jednotného európskeho dokumentu vyplní nasledovné časti:</w:t>
      </w:r>
    </w:p>
    <w:p w:rsidR="00065F6B" w:rsidRPr="00887ABD" w:rsidRDefault="00065F6B" w:rsidP="00191AD4">
      <w:pPr>
        <w:numPr>
          <w:ilvl w:val="0"/>
          <w:numId w:val="11"/>
        </w:numPr>
        <w:tabs>
          <w:tab w:val="left" w:pos="708"/>
          <w:tab w:val="left" w:pos="4500"/>
        </w:tabs>
        <w:spacing w:after="0" w:line="240" w:lineRule="auto"/>
        <w:ind w:left="2552" w:hanging="284"/>
        <w:jc w:val="both"/>
        <w:rPr>
          <w:rFonts w:ascii="Arial Narrow" w:hAnsi="Arial Narrow" w:cs="Arial"/>
          <w:sz w:val="22"/>
          <w:lang w:eastAsia="sk-SK"/>
        </w:rPr>
      </w:pPr>
      <w:r w:rsidRPr="00887ABD">
        <w:rPr>
          <w:rFonts w:ascii="Arial Narrow" w:hAnsi="Arial Narrow" w:cs="Arial"/>
          <w:sz w:val="22"/>
          <w:lang w:eastAsia="sk-SK"/>
        </w:rPr>
        <w:t>časť II – A, B a C,</w:t>
      </w:r>
    </w:p>
    <w:p w:rsidR="00065F6B" w:rsidRPr="00887ABD" w:rsidRDefault="00065F6B" w:rsidP="00191AD4">
      <w:pPr>
        <w:numPr>
          <w:ilvl w:val="0"/>
          <w:numId w:val="11"/>
        </w:numPr>
        <w:tabs>
          <w:tab w:val="left" w:pos="708"/>
          <w:tab w:val="left" w:pos="4500"/>
        </w:tabs>
        <w:spacing w:after="0" w:line="240" w:lineRule="auto"/>
        <w:ind w:left="2552" w:hanging="284"/>
        <w:jc w:val="both"/>
        <w:rPr>
          <w:rFonts w:ascii="Arial Narrow" w:hAnsi="Arial Narrow" w:cs="Arial"/>
          <w:sz w:val="22"/>
          <w:lang w:eastAsia="sk-SK"/>
        </w:rPr>
      </w:pPr>
      <w:r w:rsidRPr="00887ABD">
        <w:rPr>
          <w:rFonts w:ascii="Arial Narrow" w:hAnsi="Arial Narrow" w:cs="Arial"/>
          <w:sz w:val="22"/>
          <w:lang w:eastAsia="sk-SK"/>
        </w:rPr>
        <w:t>časť III - A, B, C a D,</w:t>
      </w:r>
    </w:p>
    <w:p w:rsidR="005B4193" w:rsidRPr="005B4193" w:rsidRDefault="00065F6B" w:rsidP="00345BD5">
      <w:pPr>
        <w:numPr>
          <w:ilvl w:val="0"/>
          <w:numId w:val="11"/>
        </w:numPr>
        <w:spacing w:after="0" w:line="240" w:lineRule="auto"/>
        <w:ind w:left="2552" w:hanging="283"/>
        <w:jc w:val="both"/>
        <w:rPr>
          <w:rFonts w:ascii="Arial Narrow" w:hAnsi="Arial Narrow" w:cs="Arial"/>
          <w:sz w:val="22"/>
        </w:rPr>
      </w:pPr>
      <w:r w:rsidRPr="005B4193">
        <w:rPr>
          <w:rFonts w:ascii="Arial Narrow" w:hAnsi="Arial Narrow" w:cs="Arial"/>
          <w:sz w:val="22"/>
        </w:rPr>
        <w:t>časť IV –</w:t>
      </w:r>
      <w:r w:rsidRPr="005B4193">
        <w:rPr>
          <w:rFonts w:ascii="Arial Narrow" w:hAnsi="Arial Narrow" w:cs="Arial"/>
          <w:color w:val="000000"/>
          <w:sz w:val="22"/>
        </w:rPr>
        <w:t xml:space="preserve"> oddiel α</w:t>
      </w:r>
      <w:r w:rsidR="00345BD5">
        <w:rPr>
          <w:rFonts w:ascii="Arial Narrow" w:hAnsi="Arial Narrow" w:cs="Arial"/>
          <w:color w:val="000000"/>
          <w:sz w:val="22"/>
        </w:rPr>
        <w:t xml:space="preserve"> </w:t>
      </w:r>
      <w:r w:rsidR="00345BD5" w:rsidRPr="00345BD5">
        <w:rPr>
          <w:rFonts w:ascii="Arial Narrow" w:hAnsi="Arial Narrow" w:cs="Arial"/>
          <w:color w:val="000000"/>
          <w:sz w:val="22"/>
        </w:rPr>
        <w:t>(globálny údaj pre všetky podmienky účasti)</w:t>
      </w:r>
    </w:p>
    <w:p w:rsidR="00065F6B" w:rsidRPr="005B4193" w:rsidRDefault="00065F6B" w:rsidP="00191AD4">
      <w:pPr>
        <w:numPr>
          <w:ilvl w:val="0"/>
          <w:numId w:val="11"/>
        </w:numPr>
        <w:spacing w:after="0" w:line="240" w:lineRule="auto"/>
        <w:ind w:left="2552" w:hanging="284"/>
        <w:jc w:val="both"/>
        <w:rPr>
          <w:rFonts w:ascii="Arial Narrow" w:hAnsi="Arial Narrow" w:cs="Arial"/>
          <w:sz w:val="22"/>
        </w:rPr>
      </w:pPr>
      <w:r w:rsidRPr="005B4193">
        <w:rPr>
          <w:rFonts w:ascii="Arial Narrow" w:hAnsi="Arial Narrow" w:cs="Arial"/>
          <w:sz w:val="22"/>
          <w:lang w:eastAsia="sk-SK"/>
        </w:rPr>
        <w:t>časť VI.</w:t>
      </w:r>
    </w:p>
    <w:p w:rsidR="00816225" w:rsidRPr="00887ABD" w:rsidRDefault="00671AEF" w:rsidP="00887ABD">
      <w:pPr>
        <w:autoSpaceDE w:val="0"/>
        <w:autoSpaceDN w:val="0"/>
        <w:adjustRightInd w:val="0"/>
        <w:spacing w:before="120" w:after="120" w:line="240" w:lineRule="auto"/>
        <w:ind w:left="567"/>
        <w:jc w:val="both"/>
        <w:rPr>
          <w:rFonts w:ascii="Arial Narrow" w:hAnsi="Arial Narrow"/>
          <w:sz w:val="22"/>
        </w:rPr>
      </w:pPr>
      <w:r w:rsidRPr="00A411E3">
        <w:rPr>
          <w:rFonts w:ascii="Arial Narrow" w:hAnsi="Arial Narrow"/>
          <w:sz w:val="22"/>
        </w:rPr>
        <w:lastRenderedPageBreak/>
        <w:t xml:space="preserve">Uchádzač uvedie v jednotnom európskom dokumente všetky relevantné informácie požadované verejným obstarávateľom, </w:t>
      </w:r>
      <w:r w:rsidRPr="00A411E3">
        <w:rPr>
          <w:rFonts w:ascii="Arial Narrow" w:hAnsi="Arial Narrow"/>
          <w:sz w:val="22"/>
          <w:shd w:val="clear" w:color="auto" w:fill="FFFFFF"/>
        </w:rPr>
        <w:t>uvedené v oznámení o vyhlásení verejného obstarávania a v týchto súťažných podkladov</w:t>
      </w:r>
      <w:r w:rsidRPr="00A411E3">
        <w:rPr>
          <w:rFonts w:ascii="Arial Narrow" w:hAnsi="Arial Narrow"/>
          <w:sz w:val="22"/>
        </w:rPr>
        <w:t xml:space="preserve">, ktoré vyplní podľa pokynov verejného obstarávateľa, ako aj pokynov Úradu pre verejné obstarávanie uvedených v manuáli na stránke Úradu pre verejné obstarávanie - </w:t>
      </w:r>
      <w:hyperlink r:id="rId18" w:history="1">
        <w:r w:rsidRPr="00A411E3">
          <w:rPr>
            <w:rStyle w:val="Hypertextovprepojenie"/>
            <w:rFonts w:ascii="Arial Narrow" w:hAnsi="Arial Narrow"/>
            <w:color w:val="auto"/>
            <w:sz w:val="22"/>
          </w:rPr>
          <w:t>https://www.uvo.gov.sk/legislativametodika-dohlad/jednotny-europsky-dokument-pre-verejne-obstaravanie-553.html</w:t>
        </w:r>
      </w:hyperlink>
      <w:r w:rsidRPr="00A411E3">
        <w:rPr>
          <w:rFonts w:ascii="Arial Narrow" w:hAnsi="Arial Narrow"/>
          <w:sz w:val="22"/>
        </w:rPr>
        <w:t>, okrem časti I. označenej ako „Informácie týkajúce sa postupu verejného obstarávania a verejného obstarávateľa“ (pokiaľ uchádzač použije jednotný európsky dokument, ktorý je súčasťou týchto súťažných podkladov).</w:t>
      </w:r>
    </w:p>
    <w:p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jednotného európskeho dokumentu,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jednotný európsky dokument za každého takéhoto subdodávateľa.  </w:t>
      </w:r>
    </w:p>
    <w:p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vyplní, podpíše a predloží jeden jednotný</w:t>
      </w:r>
      <w:r w:rsidR="00816225" w:rsidRPr="00887ABD">
        <w:rPr>
          <w:rFonts w:ascii="Arial Narrow" w:hAnsi="Arial Narrow"/>
          <w:sz w:val="22"/>
        </w:rPr>
        <w:t xml:space="preserve"> </w:t>
      </w:r>
      <w:r w:rsidR="00816225" w:rsidRPr="008F16B1">
        <w:rPr>
          <w:rFonts w:ascii="Arial Narrow" w:hAnsi="Arial Narrow"/>
          <w:b/>
          <w:sz w:val="22"/>
        </w:rPr>
        <w:t>európsky dokument</w:t>
      </w:r>
      <w:r w:rsidR="00816225" w:rsidRPr="00887ABD">
        <w:rPr>
          <w:rFonts w:ascii="Arial Narrow" w:hAnsi="Arial Narrow"/>
          <w:sz w:val="22"/>
        </w:rPr>
        <w:t>.</w:t>
      </w:r>
    </w:p>
    <w:p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vyplní, podpíše a predloží jednotný európsky dokument za seba spolu s vyplneným/vyplnenými,</w:t>
      </w:r>
      <w:r w:rsidR="00816225" w:rsidRPr="00887ABD">
        <w:rPr>
          <w:rFonts w:ascii="Arial Narrow" w:hAnsi="Arial Narrow"/>
          <w:sz w:val="22"/>
        </w:rPr>
        <w:t xml:space="preserve"> </w:t>
      </w:r>
      <w:r w:rsidR="00816225" w:rsidRPr="00887ABD">
        <w:rPr>
          <w:rFonts w:ascii="Arial Narrow" w:hAnsi="Arial Narrow"/>
          <w:b/>
          <w:sz w:val="22"/>
        </w:rPr>
        <w:t>podpísaným/podpísanými samostatným/samostatnými jednotným európskym dokument/jednotnými európskymi dokumentmi</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vyplní a predloží jednotný európsky</w:t>
      </w:r>
      <w:r w:rsidRPr="00887ABD">
        <w:rPr>
          <w:rFonts w:ascii="Arial Narrow" w:hAnsi="Arial Narrow"/>
          <w:sz w:val="22"/>
        </w:rPr>
        <w:t xml:space="preserve"> </w:t>
      </w:r>
      <w:r w:rsidRPr="00887ABD">
        <w:rPr>
          <w:rFonts w:ascii="Arial Narrow" w:hAnsi="Arial Narrow"/>
          <w:b/>
          <w:sz w:val="22"/>
        </w:rPr>
        <w:t xml:space="preserve">dokument s požadovanými informáciami za každého člena skupiny dodávateľov spolu s ich podpismi. </w:t>
      </w:r>
    </w:p>
    <w:p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 jednotný európsky dokument,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ými 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jednotným európskym dokumentom.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elektronicky </w:t>
      </w:r>
      <w:r w:rsidR="00C43AEC" w:rsidRPr="00887ABD">
        <w:rPr>
          <w:rFonts w:ascii="Arial Narrow" w:hAnsi="Arial Narrow" w:cs="Arial"/>
          <w:sz w:val="22"/>
        </w:rPr>
        <w:t>spôsobom určeným funkcionalitou EKS,</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w:t>
      </w:r>
      <w:r w:rsidR="00191AD4">
        <w:rPr>
          <w:rFonts w:ascii="Arial Narrow" w:hAnsi="Arial Narrow"/>
          <w:sz w:val="22"/>
        </w:rPr>
        <w:t>určil v žiadosti dlhšiu lehotu.</w:t>
      </w:r>
    </w:p>
    <w:p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rsidR="00065F6B" w:rsidRPr="00887ABD"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0C3F5E">
        <w:rPr>
          <w:rFonts w:ascii="Arial Narrow" w:hAnsi="Arial Narrow" w:cs="Arial"/>
          <w:color w:val="000000"/>
          <w:sz w:val="22"/>
          <w:szCs w:val="22"/>
        </w:rPr>
        <w:t>17</w:t>
      </w:r>
      <w:r w:rsidR="00DB02F0" w:rsidRPr="000C3F5E">
        <w:rPr>
          <w:rFonts w:ascii="Arial Narrow" w:hAnsi="Arial Narrow" w:cs="Arial"/>
          <w:color w:val="000000"/>
          <w:sz w:val="22"/>
          <w:szCs w:val="22"/>
        </w:rPr>
        <w:t>.</w:t>
      </w:r>
      <w:r w:rsidR="000C3F5E">
        <w:rPr>
          <w:rFonts w:ascii="Arial Narrow" w:hAnsi="Arial Narrow" w:cs="Arial"/>
          <w:color w:val="000000"/>
          <w:sz w:val="22"/>
          <w:szCs w:val="22"/>
        </w:rPr>
        <w:t>1</w:t>
      </w:r>
      <w:r w:rsidR="000C3F5E">
        <w:rPr>
          <w:rFonts w:ascii="Arial Narrow" w:hAnsi="Arial Narrow" w:cs="Arial"/>
          <w:color w:val="000000"/>
          <w:sz w:val="22"/>
          <w:szCs w:val="22"/>
        </w:rPr>
        <w:tab/>
      </w:r>
      <w:r w:rsidR="00065F6B" w:rsidRPr="000C3F5E">
        <w:rPr>
          <w:rFonts w:ascii="Arial Narrow" w:hAnsi="Arial Narrow" w:cs="Arial"/>
          <w:sz w:val="22"/>
          <w:szCs w:val="22"/>
          <w:u w:val="single"/>
        </w:rPr>
        <w:t xml:space="preserve">Návrh </w:t>
      </w:r>
      <w:r w:rsidR="00D7717F" w:rsidRPr="000C3F5E">
        <w:rPr>
          <w:rFonts w:ascii="Arial Narrow" w:hAnsi="Arial Narrow" w:cs="Arial"/>
          <w:sz w:val="22"/>
          <w:szCs w:val="22"/>
          <w:u w:val="single"/>
        </w:rPr>
        <w:t>Z</w:t>
      </w:r>
      <w:r w:rsidR="001F0DD6" w:rsidRPr="000C3F5E">
        <w:rPr>
          <w:rFonts w:ascii="Arial Narrow" w:hAnsi="Arial Narrow" w:cs="Arial"/>
          <w:sz w:val="22"/>
          <w:szCs w:val="22"/>
          <w:u w:val="single"/>
        </w:rPr>
        <w:t>mluvy</w:t>
      </w:r>
      <w:r w:rsidR="00065F6B" w:rsidRPr="000C3F5E">
        <w:rPr>
          <w:rFonts w:ascii="Arial Narrow" w:hAnsi="Arial Narrow" w:cs="Arial"/>
          <w:sz w:val="22"/>
          <w:szCs w:val="22"/>
          <w:u w:val="single"/>
        </w:rPr>
        <w:t xml:space="preserve"> podľa prílohy č. </w:t>
      </w:r>
      <w:r w:rsidR="00D7717F" w:rsidRPr="000C3F5E">
        <w:rPr>
          <w:rFonts w:ascii="Arial Narrow" w:hAnsi="Arial Narrow" w:cs="Arial"/>
          <w:sz w:val="22"/>
          <w:szCs w:val="22"/>
          <w:u w:val="single"/>
        </w:rPr>
        <w:t xml:space="preserve">2. </w:t>
      </w:r>
      <w:r w:rsidR="007E3FA7" w:rsidRPr="000C3F5E">
        <w:rPr>
          <w:rFonts w:ascii="Arial Narrow" w:hAnsi="Arial Narrow" w:cs="Arial"/>
          <w:sz w:val="22"/>
          <w:szCs w:val="22"/>
          <w:u w:val="single"/>
        </w:rPr>
        <w:t>Návrh Zmluvy</w:t>
      </w:r>
      <w:r w:rsidR="00065F6B" w:rsidRPr="000C3F5E">
        <w:rPr>
          <w:rFonts w:ascii="Arial Narrow" w:hAnsi="Arial Narrow" w:cs="Arial"/>
          <w:sz w:val="22"/>
          <w:szCs w:val="22"/>
          <w:u w:val="single"/>
        </w:rPr>
        <w:t xml:space="preserve"> týchto súťažných podkladov</w:t>
      </w:r>
      <w:r w:rsidR="00235CE6" w:rsidRPr="000C3F5E">
        <w:rPr>
          <w:rFonts w:ascii="Arial Narrow" w:hAnsi="Arial Narrow" w:cs="Arial"/>
          <w:sz w:val="22"/>
          <w:szCs w:val="22"/>
        </w:rPr>
        <w:t xml:space="preserve"> vo formáte (napr. .</w:t>
      </w:r>
      <w:proofErr w:type="spellStart"/>
      <w:r w:rsidR="00235CE6" w:rsidRPr="000C3F5E">
        <w:rPr>
          <w:rFonts w:ascii="Arial Narrow" w:hAnsi="Arial Narrow" w:cs="Arial"/>
          <w:sz w:val="22"/>
          <w:szCs w:val="22"/>
        </w:rPr>
        <w:t>pdf</w:t>
      </w:r>
      <w:proofErr w:type="spellEnd"/>
      <w:r w:rsidR="00235CE6" w:rsidRPr="000C3F5E">
        <w:rPr>
          <w:rFonts w:ascii="Arial Narrow" w:hAnsi="Arial Narrow" w:cs="Arial"/>
          <w:sz w:val="22"/>
          <w:szCs w:val="22"/>
        </w:rPr>
        <w:t>,...)</w:t>
      </w:r>
      <w:r w:rsidR="00065F6B" w:rsidRPr="000C3F5E">
        <w:rPr>
          <w:rFonts w:ascii="Arial Narrow" w:hAnsi="Arial Narrow" w:cs="Arial"/>
          <w:sz w:val="22"/>
          <w:szCs w:val="22"/>
        </w:rPr>
        <w:t xml:space="preserve">. Návrh </w:t>
      </w:r>
      <w:r w:rsidR="00D7717F" w:rsidRPr="000C3F5E">
        <w:rPr>
          <w:rFonts w:ascii="Arial Narrow" w:hAnsi="Arial Narrow" w:cs="Arial"/>
          <w:sz w:val="22"/>
          <w:szCs w:val="22"/>
        </w:rPr>
        <w:t>Z</w:t>
      </w:r>
      <w:r w:rsidR="001F0DD6" w:rsidRPr="000C3F5E">
        <w:rPr>
          <w:rFonts w:ascii="Arial Narrow" w:hAnsi="Arial Narrow" w:cs="Arial"/>
          <w:sz w:val="22"/>
          <w:szCs w:val="22"/>
        </w:rPr>
        <w:t>mluvy</w:t>
      </w:r>
      <w:r w:rsidR="00065F6B" w:rsidRPr="000C3F5E">
        <w:rPr>
          <w:rFonts w:ascii="Arial Narrow" w:hAnsi="Arial Narrow" w:cs="Arial"/>
          <w:sz w:val="22"/>
          <w:szCs w:val="22"/>
        </w:rPr>
        <w:t xml:space="preserve"> musí byť doplnený o identifikačné údaje uchádzača (na strane 1 </w:t>
      </w:r>
      <w:r w:rsidR="00D7717F" w:rsidRPr="000C3F5E">
        <w:rPr>
          <w:rFonts w:ascii="Arial Narrow" w:hAnsi="Arial Narrow" w:cs="Arial"/>
          <w:sz w:val="22"/>
          <w:szCs w:val="22"/>
        </w:rPr>
        <w:t>Z</w:t>
      </w:r>
      <w:r w:rsidR="001F0DD6" w:rsidRPr="000C3F5E">
        <w:rPr>
          <w:rFonts w:ascii="Arial Narrow" w:hAnsi="Arial Narrow" w:cs="Arial"/>
          <w:sz w:val="22"/>
          <w:szCs w:val="22"/>
        </w:rPr>
        <w:t>mluvy</w:t>
      </w:r>
      <w:r w:rsidR="00065F6B" w:rsidRPr="000C3F5E">
        <w:rPr>
          <w:rFonts w:ascii="Arial Narrow" w:hAnsi="Arial Narrow" w:cs="Arial"/>
          <w:sz w:val="22"/>
          <w:szCs w:val="22"/>
        </w:rPr>
        <w:t>) a podpísaný uchádzačom alebo osobou oprávnenou konať za uchádzača. Návrh</w:t>
      </w:r>
      <w:r w:rsidR="001F0DD6" w:rsidRPr="000C3F5E">
        <w:rPr>
          <w:rFonts w:ascii="Arial Narrow" w:hAnsi="Arial Narrow" w:cs="Arial"/>
          <w:sz w:val="22"/>
          <w:szCs w:val="22"/>
        </w:rPr>
        <w:t xml:space="preserve"> </w:t>
      </w:r>
      <w:r w:rsidR="00D7717F" w:rsidRPr="000C3F5E">
        <w:rPr>
          <w:rFonts w:ascii="Arial Narrow" w:hAnsi="Arial Narrow" w:cs="Arial"/>
          <w:sz w:val="22"/>
          <w:szCs w:val="22"/>
        </w:rPr>
        <w:t>Z</w:t>
      </w:r>
      <w:r w:rsidR="001F0DD6" w:rsidRPr="000C3F5E">
        <w:rPr>
          <w:rFonts w:ascii="Arial Narrow" w:hAnsi="Arial Narrow" w:cs="Arial"/>
          <w:sz w:val="22"/>
          <w:szCs w:val="22"/>
        </w:rPr>
        <w:t>mluvy</w:t>
      </w:r>
      <w:r w:rsidR="00065F6B" w:rsidRPr="000C3F5E">
        <w:rPr>
          <w:rFonts w:ascii="Arial Narrow" w:hAnsi="Arial Narrow" w:cs="Arial"/>
          <w:sz w:val="22"/>
          <w:szCs w:val="22"/>
        </w:rPr>
        <w:t xml:space="preserve"> </w:t>
      </w:r>
      <w:r w:rsidR="004F5018" w:rsidRPr="000C3F5E">
        <w:rPr>
          <w:rFonts w:ascii="Arial Narrow" w:hAnsi="Arial Narrow" w:cs="Arial"/>
          <w:sz w:val="22"/>
          <w:szCs w:val="22"/>
        </w:rPr>
        <w:t>(ak je t</w:t>
      </w:r>
      <w:r w:rsidR="005F7104" w:rsidRPr="000C3F5E">
        <w:rPr>
          <w:rFonts w:ascii="Arial Narrow" w:hAnsi="Arial Narrow" w:cs="Arial"/>
          <w:sz w:val="22"/>
          <w:szCs w:val="22"/>
        </w:rPr>
        <w:t>o</w:t>
      </w:r>
      <w:r w:rsidR="004F5018" w:rsidRPr="000C3F5E">
        <w:rPr>
          <w:rFonts w:ascii="Arial Narrow" w:hAnsi="Arial Narrow" w:cs="Arial"/>
          <w:sz w:val="22"/>
          <w:szCs w:val="22"/>
        </w:rPr>
        <w:t xml:space="preserve"> relevantné) </w:t>
      </w:r>
      <w:r w:rsidR="00065F6B" w:rsidRPr="000C3F5E">
        <w:rPr>
          <w:rFonts w:ascii="Arial Narrow" w:hAnsi="Arial Narrow" w:cs="Arial"/>
          <w:sz w:val="22"/>
          <w:szCs w:val="22"/>
        </w:rPr>
        <w:t>predloží uchádzač bez jej príloh.</w:t>
      </w:r>
    </w:p>
    <w:p w:rsidR="002614AD" w:rsidRDefault="002614AD" w:rsidP="00887ABD">
      <w:pPr>
        <w:numPr>
          <w:ilvl w:val="1"/>
          <w:numId w:val="29"/>
        </w:numPr>
        <w:spacing w:before="120" w:after="120" w:line="240" w:lineRule="auto"/>
        <w:ind w:left="567" w:hanging="567"/>
        <w:jc w:val="both"/>
        <w:rPr>
          <w:rFonts w:ascii="Arial Narrow" w:hAnsi="Arial Narrow" w:cs="Arial"/>
          <w:sz w:val="22"/>
        </w:rPr>
      </w:pPr>
      <w:r w:rsidRPr="00226352">
        <w:rPr>
          <w:rFonts w:ascii="Arial Narrow" w:hAnsi="Arial Narrow" w:cs="Arial"/>
          <w:sz w:val="22"/>
          <w:u w:val="single"/>
        </w:rPr>
        <w:t>Vlastný návrh plnenia predmetu zákazky</w:t>
      </w:r>
      <w:r w:rsidRPr="00226352">
        <w:rPr>
          <w:rFonts w:ascii="Arial Narrow" w:hAnsi="Arial Narrow" w:cs="Arial"/>
          <w:sz w:val="22"/>
        </w:rPr>
        <w:t>, špecifikovan</w:t>
      </w:r>
      <w:r w:rsidR="00226352" w:rsidRPr="00226352">
        <w:rPr>
          <w:rFonts w:ascii="Arial Narrow" w:hAnsi="Arial Narrow" w:cs="Arial"/>
          <w:sz w:val="22"/>
        </w:rPr>
        <w:t>ého</w:t>
      </w:r>
      <w:r w:rsidRPr="00226352">
        <w:rPr>
          <w:rFonts w:ascii="Arial Narrow" w:hAnsi="Arial Narrow" w:cs="Arial"/>
          <w:sz w:val="22"/>
        </w:rPr>
        <w:t xml:space="preserve"> v prílohe č. </w:t>
      </w:r>
      <w:r w:rsidR="00D7717F" w:rsidRPr="00226352">
        <w:rPr>
          <w:rFonts w:ascii="Arial Narrow" w:hAnsi="Arial Narrow" w:cs="Arial"/>
          <w:sz w:val="22"/>
        </w:rPr>
        <w:t>1</w:t>
      </w:r>
      <w:r w:rsidR="007E3FA7" w:rsidRPr="00226352">
        <w:rPr>
          <w:rFonts w:ascii="Arial Narrow" w:hAnsi="Arial Narrow" w:cs="Arial"/>
          <w:sz w:val="22"/>
        </w:rPr>
        <w:t xml:space="preserve"> Opis predmetu zákazky</w:t>
      </w:r>
      <w:r w:rsidR="00D47E22" w:rsidRPr="00226352">
        <w:rPr>
          <w:rFonts w:ascii="Arial Narrow" w:hAnsi="Arial Narrow" w:cs="Arial"/>
          <w:sz w:val="22"/>
        </w:rPr>
        <w:t xml:space="preserve"> </w:t>
      </w:r>
      <w:r w:rsidRPr="00226352">
        <w:rPr>
          <w:rFonts w:ascii="Arial Narrow" w:hAnsi="Arial Narrow" w:cs="Arial"/>
          <w:sz w:val="22"/>
        </w:rPr>
        <w:t>týchto súťažných podkladov a súčasne v súlade s informáciami uvedenými v týchto súťažných podkladoch</w:t>
      </w:r>
      <w:r w:rsidR="00DB7CAF" w:rsidRPr="00226352">
        <w:rPr>
          <w:rFonts w:ascii="Arial Narrow" w:hAnsi="Arial Narrow" w:cs="Arial"/>
          <w:sz w:val="22"/>
        </w:rPr>
        <w:t>,</w:t>
      </w:r>
      <w:r w:rsidRPr="00226352">
        <w:rPr>
          <w:rFonts w:ascii="Arial Narrow" w:hAnsi="Arial Narrow" w:cs="Arial"/>
          <w:sz w:val="22"/>
        </w:rPr>
        <w:t xml:space="preserve"> </w:t>
      </w:r>
      <w:r w:rsidR="000A6AB2">
        <w:rPr>
          <w:rFonts w:ascii="Arial Narrow" w:hAnsi="Arial Narrow" w:cs="Arial"/>
          <w:sz w:val="22"/>
        </w:rPr>
        <w:br/>
      </w:r>
      <w:r w:rsidRPr="00226352">
        <w:rPr>
          <w:rFonts w:ascii="Arial Narrow" w:hAnsi="Arial Narrow" w:cs="Arial"/>
          <w:sz w:val="22"/>
        </w:rPr>
        <w:t xml:space="preserve">ktorý sa stane prílohou č. </w:t>
      </w:r>
      <w:r w:rsidR="00035D63" w:rsidRPr="00226352">
        <w:rPr>
          <w:rFonts w:ascii="Arial Narrow" w:hAnsi="Arial Narrow" w:cs="Arial"/>
          <w:sz w:val="22"/>
        </w:rPr>
        <w:t>1</w:t>
      </w:r>
      <w:r w:rsidRPr="00226352">
        <w:rPr>
          <w:rFonts w:ascii="Arial Narrow" w:hAnsi="Arial Narrow" w:cs="Arial"/>
          <w:sz w:val="22"/>
        </w:rPr>
        <w:t xml:space="preserve"> návrhu </w:t>
      </w:r>
      <w:r w:rsidR="00D7717F" w:rsidRPr="00226352">
        <w:rPr>
          <w:rFonts w:ascii="Arial Narrow" w:hAnsi="Arial Narrow" w:cs="Arial"/>
          <w:sz w:val="22"/>
        </w:rPr>
        <w:t>Z</w:t>
      </w:r>
      <w:r w:rsidRPr="00226352">
        <w:rPr>
          <w:rFonts w:ascii="Arial Narrow" w:hAnsi="Arial Narrow" w:cs="Arial"/>
          <w:sz w:val="22"/>
        </w:rPr>
        <w:t>mluvy podľa bodu 17.</w:t>
      </w:r>
      <w:r w:rsidR="006D6BFB" w:rsidRPr="00226352">
        <w:rPr>
          <w:rFonts w:ascii="Arial Narrow" w:hAnsi="Arial Narrow" w:cs="Arial"/>
          <w:sz w:val="22"/>
        </w:rPr>
        <w:t>1</w:t>
      </w:r>
      <w:r w:rsidRPr="00226352">
        <w:rPr>
          <w:rFonts w:ascii="Arial Narrow" w:hAnsi="Arial Narrow" w:cs="Arial"/>
          <w:sz w:val="22"/>
        </w:rPr>
        <w:t xml:space="preserve"> týchto súťažných podkladov. </w:t>
      </w:r>
      <w:r w:rsidR="000A6AB2">
        <w:rPr>
          <w:rFonts w:ascii="Arial Narrow" w:hAnsi="Arial Narrow" w:cs="Arial"/>
          <w:sz w:val="22"/>
        </w:rPr>
        <w:br/>
      </w:r>
      <w:r w:rsidR="00035D63" w:rsidRPr="00226352">
        <w:rPr>
          <w:rFonts w:ascii="Arial Narrow" w:hAnsi="Arial Narrow" w:cs="Arial"/>
          <w:sz w:val="22"/>
          <w:u w:val="single"/>
        </w:rPr>
        <w:t xml:space="preserve">Uchádzač </w:t>
      </w:r>
      <w:r w:rsidR="00226352" w:rsidRPr="00226352">
        <w:rPr>
          <w:rFonts w:ascii="Arial Narrow" w:hAnsi="Arial Narrow" w:cs="Arial"/>
          <w:sz w:val="22"/>
          <w:u w:val="single"/>
        </w:rPr>
        <w:t xml:space="preserve">v Tabuľke č. 1 </w:t>
      </w:r>
      <w:r w:rsidR="00035D63" w:rsidRPr="00226352">
        <w:rPr>
          <w:rFonts w:ascii="Arial Narrow" w:hAnsi="Arial Narrow" w:cs="Arial"/>
          <w:sz w:val="22"/>
          <w:u w:val="single"/>
        </w:rPr>
        <w:t>identifikuje</w:t>
      </w:r>
      <w:r w:rsidR="00035D63" w:rsidRPr="00226352">
        <w:rPr>
          <w:rFonts w:ascii="Arial Narrow" w:hAnsi="Arial Narrow" w:cs="Arial"/>
          <w:sz w:val="22"/>
        </w:rPr>
        <w:t xml:space="preserve"> (z hľadiska: minimálne požadované technické špecifikácie, parametre a funkcionality požadované verejným obstarávateľom, výrobcu a model) </w:t>
      </w:r>
      <w:r w:rsidR="00035D63" w:rsidRPr="00226352">
        <w:rPr>
          <w:rFonts w:ascii="Arial Narrow" w:hAnsi="Arial Narrow" w:cs="Arial"/>
          <w:sz w:val="22"/>
          <w:u w:val="single"/>
        </w:rPr>
        <w:t>ponúkaný tovar a uvedie špecifikáciu dodávaného tovaru - vlastný návrh plnenia</w:t>
      </w:r>
      <w:r w:rsidR="00035D63" w:rsidRPr="00226352">
        <w:rPr>
          <w:rFonts w:ascii="Arial Narrow" w:hAnsi="Arial Narrow" w:cs="Arial"/>
          <w:sz w:val="22"/>
        </w:rPr>
        <w:t>.</w:t>
      </w:r>
    </w:p>
    <w:p w:rsidR="00922752" w:rsidRDefault="00922752" w:rsidP="00922752">
      <w:pPr>
        <w:numPr>
          <w:ilvl w:val="1"/>
          <w:numId w:val="29"/>
        </w:numPr>
        <w:spacing w:before="120" w:after="120" w:line="240" w:lineRule="auto"/>
        <w:ind w:left="567" w:hanging="567"/>
        <w:jc w:val="both"/>
        <w:rPr>
          <w:rFonts w:ascii="Arial Narrow" w:hAnsi="Arial Narrow" w:cs="Arial"/>
          <w:sz w:val="22"/>
        </w:rPr>
      </w:pPr>
      <w:r w:rsidRPr="00922752">
        <w:rPr>
          <w:rFonts w:ascii="Arial Narrow" w:hAnsi="Arial Narrow" w:cs="Arial"/>
          <w:sz w:val="22"/>
          <w:u w:val="single"/>
        </w:rPr>
        <w:t>Technick</w:t>
      </w:r>
      <w:r>
        <w:rPr>
          <w:rFonts w:ascii="Arial Narrow" w:hAnsi="Arial Narrow" w:cs="Arial"/>
          <w:sz w:val="22"/>
          <w:u w:val="single"/>
        </w:rPr>
        <w:t>á</w:t>
      </w:r>
      <w:r w:rsidRPr="00922752">
        <w:rPr>
          <w:rFonts w:ascii="Arial Narrow" w:hAnsi="Arial Narrow" w:cs="Arial"/>
          <w:sz w:val="22"/>
          <w:u w:val="single"/>
        </w:rPr>
        <w:t xml:space="preserve"> dokumentáci</w:t>
      </w:r>
      <w:r>
        <w:rPr>
          <w:rFonts w:ascii="Arial Narrow" w:hAnsi="Arial Narrow" w:cs="Arial"/>
          <w:sz w:val="22"/>
          <w:u w:val="single"/>
        </w:rPr>
        <w:t>a</w:t>
      </w:r>
      <w:r w:rsidRPr="00922752">
        <w:rPr>
          <w:rFonts w:ascii="Arial Narrow" w:hAnsi="Arial Narrow" w:cs="Arial"/>
          <w:sz w:val="22"/>
          <w:u w:val="single"/>
        </w:rPr>
        <w:t xml:space="preserve"> k výrobku (k položkám č. 1 až 12)</w:t>
      </w:r>
      <w:r>
        <w:rPr>
          <w:rFonts w:ascii="Arial Narrow" w:hAnsi="Arial Narrow" w:cs="Arial"/>
          <w:sz w:val="22"/>
        </w:rPr>
        <w:t xml:space="preserve"> </w:t>
      </w:r>
      <w:r w:rsidRPr="00922752">
        <w:rPr>
          <w:rFonts w:ascii="Arial Narrow" w:hAnsi="Arial Narrow" w:cs="Arial"/>
          <w:sz w:val="22"/>
        </w:rPr>
        <w:t>poskytujúc</w:t>
      </w:r>
      <w:r>
        <w:rPr>
          <w:rFonts w:ascii="Arial Narrow" w:hAnsi="Arial Narrow" w:cs="Arial"/>
          <w:sz w:val="22"/>
        </w:rPr>
        <w:t>a</w:t>
      </w:r>
      <w:r w:rsidRPr="00922752">
        <w:rPr>
          <w:rFonts w:ascii="Arial Narrow" w:hAnsi="Arial Narrow" w:cs="Arial"/>
          <w:sz w:val="22"/>
        </w:rPr>
        <w:t xml:space="preserve"> informácie o konštruk</w:t>
      </w:r>
      <w:r>
        <w:rPr>
          <w:rFonts w:ascii="Arial Narrow" w:hAnsi="Arial Narrow" w:cs="Arial"/>
          <w:sz w:val="22"/>
        </w:rPr>
        <w:t xml:space="preserve">cii, výrobe a prevádzke výrobku – podľa požiadavky uvedenej v </w:t>
      </w:r>
      <w:r w:rsidRPr="00226352">
        <w:rPr>
          <w:rFonts w:ascii="Arial Narrow" w:hAnsi="Arial Narrow" w:cs="Arial"/>
          <w:sz w:val="22"/>
        </w:rPr>
        <w:t>príloh</w:t>
      </w:r>
      <w:r>
        <w:rPr>
          <w:rFonts w:ascii="Arial Narrow" w:hAnsi="Arial Narrow" w:cs="Arial"/>
          <w:sz w:val="22"/>
        </w:rPr>
        <w:t>e</w:t>
      </w:r>
      <w:r w:rsidRPr="00226352">
        <w:rPr>
          <w:rFonts w:ascii="Arial Narrow" w:hAnsi="Arial Narrow" w:cs="Arial"/>
          <w:sz w:val="22"/>
        </w:rPr>
        <w:t xml:space="preserve"> č. 1 Opis predmetu zákazky</w:t>
      </w:r>
      <w:r>
        <w:rPr>
          <w:rFonts w:ascii="Arial Narrow" w:hAnsi="Arial Narrow" w:cs="Arial"/>
          <w:sz w:val="22"/>
        </w:rPr>
        <w:t>, bod 2.2</w:t>
      </w:r>
    </w:p>
    <w:p w:rsidR="009C7881" w:rsidRPr="00035D63" w:rsidRDefault="00065F6B" w:rsidP="00887ABD">
      <w:pPr>
        <w:numPr>
          <w:ilvl w:val="1"/>
          <w:numId w:val="29"/>
        </w:numPr>
        <w:spacing w:before="120" w:after="120" w:line="240" w:lineRule="auto"/>
        <w:ind w:left="567" w:hanging="567"/>
        <w:jc w:val="both"/>
        <w:rPr>
          <w:rFonts w:ascii="Arial Narrow" w:hAnsi="Arial Narrow" w:cs="Arial"/>
          <w:sz w:val="22"/>
        </w:rPr>
      </w:pPr>
      <w:r w:rsidRPr="000C3F5E">
        <w:rPr>
          <w:rFonts w:ascii="Arial Narrow" w:hAnsi="Arial Narrow" w:cs="Arial"/>
          <w:sz w:val="22"/>
          <w:u w:val="single"/>
        </w:rPr>
        <w:t>Ocenený štruktúrovaný rozpočet ceny</w:t>
      </w:r>
      <w:r w:rsidR="009C7881" w:rsidRPr="000C3F5E">
        <w:rPr>
          <w:rFonts w:ascii="Arial Narrow" w:hAnsi="Arial Narrow" w:cs="Arial"/>
          <w:sz w:val="22"/>
          <w:u w:val="single"/>
        </w:rPr>
        <w:t xml:space="preserve"> </w:t>
      </w:r>
      <w:r w:rsidR="00A94C09" w:rsidRPr="000C3F5E">
        <w:rPr>
          <w:rFonts w:ascii="Arial Narrow" w:hAnsi="Arial Narrow" w:cs="Arial"/>
          <w:sz w:val="22"/>
          <w:u w:val="single"/>
        </w:rPr>
        <w:t>p</w:t>
      </w:r>
      <w:r w:rsidRPr="000C3F5E">
        <w:rPr>
          <w:rFonts w:ascii="Arial Narrow" w:hAnsi="Arial Narrow" w:cs="Arial"/>
          <w:sz w:val="22"/>
          <w:u w:val="single"/>
        </w:rPr>
        <w:t>odľa vzoru uvedeného v prílohe č. </w:t>
      </w:r>
      <w:r w:rsidR="00D7717F" w:rsidRPr="000C3F5E">
        <w:rPr>
          <w:rFonts w:ascii="Arial Narrow" w:hAnsi="Arial Narrow" w:cs="Arial"/>
          <w:sz w:val="22"/>
          <w:u w:val="single"/>
        </w:rPr>
        <w:t>3</w:t>
      </w:r>
      <w:r w:rsidR="00D47E22" w:rsidRPr="000C3F5E">
        <w:rPr>
          <w:rFonts w:ascii="Arial Narrow" w:hAnsi="Arial Narrow" w:cs="Arial"/>
          <w:sz w:val="22"/>
          <w:u w:val="single"/>
        </w:rPr>
        <w:t xml:space="preserve"> Vzor štruktúrovaného rozpočtu ceny </w:t>
      </w:r>
      <w:r w:rsidRPr="000C3F5E">
        <w:rPr>
          <w:rFonts w:ascii="Arial Narrow" w:hAnsi="Arial Narrow" w:cs="Arial"/>
          <w:sz w:val="22"/>
          <w:u w:val="single"/>
        </w:rPr>
        <w:t>týchto súťažných podkladov</w:t>
      </w:r>
      <w:r w:rsidRPr="00887ABD">
        <w:rPr>
          <w:rFonts w:ascii="Arial Narrow" w:hAnsi="Arial Narrow" w:cs="Arial"/>
          <w:sz w:val="22"/>
        </w:rPr>
        <w:t xml:space="preserve"> a v súlade s informáciami uvedenými v týchto súťažných podkladoch. </w:t>
      </w:r>
      <w:r w:rsidR="009C7881" w:rsidRPr="00035D63">
        <w:rPr>
          <w:rFonts w:ascii="Arial Narrow" w:hAnsi="Arial Narrow" w:cs="Arial"/>
          <w:sz w:val="22"/>
        </w:rPr>
        <w:t xml:space="preserve">Po elektronickej aukcii sa aktualizovaný ocenený štruktúrovaný rozpočet ceny úspešného </w:t>
      </w:r>
      <w:r w:rsidR="009C7881" w:rsidRPr="00035D63">
        <w:rPr>
          <w:rFonts w:ascii="Arial Narrow" w:hAnsi="Arial Narrow" w:cs="Arial"/>
          <w:sz w:val="22"/>
        </w:rPr>
        <w:lastRenderedPageBreak/>
        <w:t xml:space="preserve">uchádzača stane prílohou č. </w:t>
      </w:r>
      <w:r w:rsidR="00AD00F1">
        <w:rPr>
          <w:rFonts w:ascii="Arial Narrow" w:hAnsi="Arial Narrow" w:cs="Arial"/>
          <w:sz w:val="22"/>
        </w:rPr>
        <w:t>2</w:t>
      </w:r>
      <w:r w:rsidR="009C7881" w:rsidRPr="00035D63">
        <w:rPr>
          <w:rFonts w:ascii="Arial Narrow" w:hAnsi="Arial Narrow" w:cs="Arial"/>
          <w:sz w:val="22"/>
        </w:rPr>
        <w:t xml:space="preserve"> návrhu </w:t>
      </w:r>
      <w:r w:rsidR="00D7717F" w:rsidRPr="00035D63">
        <w:rPr>
          <w:rFonts w:ascii="Arial Narrow" w:hAnsi="Arial Narrow" w:cs="Arial"/>
          <w:sz w:val="22"/>
        </w:rPr>
        <w:t>Z</w:t>
      </w:r>
      <w:r w:rsidR="009C7881" w:rsidRPr="00035D63">
        <w:rPr>
          <w:rFonts w:ascii="Arial Narrow" w:hAnsi="Arial Narrow" w:cs="Arial"/>
          <w:sz w:val="22"/>
        </w:rPr>
        <w:t>mluvy uvedenej v prílohe č.</w:t>
      </w:r>
      <w:r w:rsidR="00A94C09" w:rsidRPr="00035D63">
        <w:rPr>
          <w:rFonts w:ascii="Arial Narrow" w:hAnsi="Arial Narrow" w:cs="Arial"/>
          <w:sz w:val="22"/>
        </w:rPr>
        <w:t xml:space="preserve"> </w:t>
      </w:r>
      <w:r w:rsidR="00D7717F" w:rsidRPr="00035D63">
        <w:rPr>
          <w:rFonts w:ascii="Arial Narrow" w:hAnsi="Arial Narrow" w:cs="Arial"/>
          <w:sz w:val="22"/>
        </w:rPr>
        <w:t>2</w:t>
      </w:r>
      <w:r w:rsidR="00D47E22" w:rsidRPr="00035D63">
        <w:rPr>
          <w:rFonts w:ascii="Arial Narrow" w:hAnsi="Arial Narrow" w:cs="Arial"/>
          <w:sz w:val="22"/>
        </w:rPr>
        <w:t>. Návrh Zmluvy</w:t>
      </w:r>
      <w:r w:rsidR="009C7881" w:rsidRPr="00035D63">
        <w:rPr>
          <w:rFonts w:ascii="Arial Narrow" w:hAnsi="Arial Narrow" w:cs="Arial"/>
          <w:sz w:val="22"/>
        </w:rPr>
        <w:t xml:space="preserve"> týchto súťažných podkladov.</w:t>
      </w:r>
    </w:p>
    <w:p w:rsidR="00780940" w:rsidRPr="00780940" w:rsidRDefault="00E20554" w:rsidP="00780940">
      <w:pPr>
        <w:numPr>
          <w:ilvl w:val="1"/>
          <w:numId w:val="29"/>
        </w:numPr>
        <w:spacing w:before="120" w:after="120" w:line="240" w:lineRule="auto"/>
        <w:ind w:left="567" w:hanging="567"/>
        <w:jc w:val="both"/>
        <w:rPr>
          <w:rFonts w:ascii="Arial Narrow" w:hAnsi="Arial Narrow" w:cs="Arial"/>
          <w:sz w:val="22"/>
        </w:rPr>
      </w:pPr>
      <w:r w:rsidRPr="00264B80">
        <w:rPr>
          <w:rFonts w:ascii="Arial Narrow" w:hAnsi="Arial Narrow" w:cs="Arial"/>
          <w:sz w:val="22"/>
          <w:u w:val="single"/>
        </w:rPr>
        <w:t>Návrh na plnenie kritéria v časti formuláru ponuky s názvom „Hodnotiace kritériá“</w:t>
      </w:r>
      <w:r w:rsidRPr="00264B80">
        <w:rPr>
          <w:rFonts w:ascii="Arial Narrow" w:hAnsi="Arial Narrow" w:cs="Arial"/>
          <w:sz w:val="22"/>
        </w:rPr>
        <w:t xml:space="preserve"> uvedenej v rámci šablóny/formuláru ponuky s názvom „Ponuka“ v systéme EKS.  Uchádzač v návrhu na plnenie kritéria uvedie </w:t>
      </w:r>
      <w:r w:rsidRPr="00755CD2">
        <w:rPr>
          <w:rFonts w:ascii="Arial Narrow" w:hAnsi="Arial Narrow" w:cs="Arial"/>
          <w:i/>
          <w:sz w:val="22"/>
        </w:rPr>
        <w:t>Celkovú cenu za dodanie požadovaného predmetu zákazky vyjadrenú v EUR bez DPH</w:t>
      </w:r>
      <w:r w:rsidRPr="00264B80">
        <w:rPr>
          <w:rFonts w:ascii="Arial Narrow" w:hAnsi="Arial Narrow" w:cs="Arial"/>
          <w:sz w:val="22"/>
        </w:rPr>
        <w:t xml:space="preserve">, v rozsahu celého predmetu zákazky a v súlade s požiadavkami uvedenými v súťažných podkladoch, a v súlade </w:t>
      </w:r>
      <w:r>
        <w:rPr>
          <w:rFonts w:ascii="Arial Narrow" w:hAnsi="Arial Narrow" w:cs="Arial"/>
          <w:sz w:val="22"/>
        </w:rPr>
        <w:br/>
      </w:r>
      <w:r w:rsidRPr="00264B80">
        <w:rPr>
          <w:rFonts w:ascii="Arial Narrow" w:hAnsi="Arial Narrow" w:cs="Arial"/>
          <w:sz w:val="22"/>
        </w:rPr>
        <w:t xml:space="preserve">s </w:t>
      </w:r>
      <w:r w:rsidRPr="00755CD2">
        <w:rPr>
          <w:rFonts w:ascii="Arial Narrow" w:hAnsi="Arial Narrow" w:cs="Arial"/>
          <w:sz w:val="22"/>
        </w:rPr>
        <w:t xml:space="preserve">oceneným </w:t>
      </w:r>
      <w:r>
        <w:rPr>
          <w:rFonts w:ascii="Arial Narrow" w:hAnsi="Arial Narrow" w:cs="Arial"/>
          <w:sz w:val="22"/>
        </w:rPr>
        <w:t>štruktúrovaným rozpočtom ceny</w:t>
      </w:r>
      <w:r w:rsidRPr="00755CD2">
        <w:rPr>
          <w:rFonts w:ascii="Arial Narrow" w:hAnsi="Arial Narrow" w:cs="Arial"/>
          <w:sz w:val="22"/>
        </w:rPr>
        <w:t xml:space="preserve"> </w:t>
      </w:r>
      <w:r>
        <w:rPr>
          <w:rFonts w:ascii="Arial Narrow" w:hAnsi="Arial Narrow" w:cs="Arial"/>
          <w:sz w:val="22"/>
        </w:rPr>
        <w:t>(</w:t>
      </w:r>
      <w:r w:rsidRPr="00226352">
        <w:rPr>
          <w:rFonts w:ascii="Arial Narrow" w:hAnsi="Arial Narrow" w:cs="Arial"/>
          <w:sz w:val="22"/>
        </w:rPr>
        <w:t>podľa bodu 17.</w:t>
      </w:r>
      <w:r w:rsidR="000A6AB2">
        <w:rPr>
          <w:rFonts w:ascii="Arial Narrow" w:hAnsi="Arial Narrow" w:cs="Arial"/>
          <w:sz w:val="22"/>
        </w:rPr>
        <w:t>4</w:t>
      </w:r>
      <w:r w:rsidRPr="00226352">
        <w:rPr>
          <w:rFonts w:ascii="Arial Narrow" w:hAnsi="Arial Narrow" w:cs="Arial"/>
          <w:sz w:val="22"/>
        </w:rPr>
        <w:t xml:space="preserve"> týchto súťažných podkladov</w:t>
      </w:r>
      <w:r>
        <w:rPr>
          <w:rFonts w:ascii="Arial Narrow" w:hAnsi="Arial Narrow" w:cs="Arial"/>
          <w:sz w:val="22"/>
        </w:rPr>
        <w:t>)</w:t>
      </w:r>
      <w:r w:rsidR="00993B21" w:rsidRPr="00780940">
        <w:rPr>
          <w:rFonts w:ascii="Arial Narrow" w:hAnsi="Arial Narrow"/>
          <w:sz w:val="22"/>
        </w:rPr>
        <w:t xml:space="preserve"> </w:t>
      </w:r>
    </w:p>
    <w:p w:rsidR="00AB0E3A" w:rsidRPr="00887ABD" w:rsidRDefault="00AB0E3A" w:rsidP="00887ABD">
      <w:pPr>
        <w:spacing w:before="120" w:after="120" w:line="240" w:lineRule="auto"/>
        <w:ind w:left="431"/>
        <w:jc w:val="both"/>
        <w:rPr>
          <w:rFonts w:ascii="Arial Narrow" w:hAnsi="Arial Narrow" w:cs="Arial"/>
          <w:sz w:val="22"/>
        </w:rPr>
      </w:pPr>
    </w:p>
    <w:p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rsidR="00065F6B" w:rsidRPr="00887ABD" w:rsidRDefault="00065F6B" w:rsidP="006D4DA9">
      <w:pPr>
        <w:pStyle w:val="Odsekzoznamu"/>
        <w:numPr>
          <w:ilvl w:val="0"/>
          <w:numId w:val="32"/>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rsidR="00065F6B" w:rsidRPr="00887ABD" w:rsidRDefault="00065F6B" w:rsidP="00887ABD">
      <w:pPr>
        <w:pStyle w:val="Zkladntext"/>
        <w:numPr>
          <w:ilvl w:val="1"/>
          <w:numId w:val="32"/>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t.j. </w:t>
      </w:r>
      <w:r w:rsidR="007C37AA" w:rsidRPr="00887ABD">
        <w:rPr>
          <w:rFonts w:ascii="Arial Narrow" w:hAnsi="Arial Narrow" w:cs="Arial"/>
          <w:sz w:val="22"/>
        </w:rPr>
        <w:t>elektronick</w:t>
      </w:r>
      <w:r w:rsidR="00FB6B73">
        <w:rPr>
          <w:rFonts w:ascii="Arial Narrow" w:hAnsi="Arial Narrow" w:cs="Arial"/>
          <w:sz w:val="22"/>
        </w:rPr>
        <w:t xml:space="preserve">ými prostriedkami, </w:t>
      </w:r>
      <w:r w:rsidR="007C37AA" w:rsidRPr="00887ABD">
        <w:rPr>
          <w:rFonts w:ascii="Arial Narrow" w:hAnsi="Arial Narrow" w:cs="Arial"/>
          <w:sz w:val="22"/>
        </w:rPr>
        <w:t xml:space="preserve"> spôsobom určeným funkcionalitou EKS</w:t>
      </w:r>
      <w:r w:rsidRPr="00887ABD">
        <w:rPr>
          <w:rFonts w:ascii="Arial Narrow" w:hAnsi="Arial Narrow" w:cs="Arial"/>
          <w:sz w:val="22"/>
        </w:rPr>
        <w:t xml:space="preserve"> v lehote na predkladanie ponúk podľa týchto súťažných podkladov sa uchádzačom nevracajú. Zostávajú ako súčasť dokumentácie vyhláseného verejného obstarávania.</w:t>
      </w:r>
    </w:p>
    <w:p w:rsidR="00065F6B" w:rsidRPr="00887ABD" w:rsidRDefault="00065F6B" w:rsidP="00887ABD">
      <w:pPr>
        <w:pStyle w:val="Odsekzoznamu"/>
        <w:numPr>
          <w:ilvl w:val="0"/>
          <w:numId w:val="32"/>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rsidR="00065F6B" w:rsidRPr="00887ABD" w:rsidRDefault="00065F6B" w:rsidP="00887ABD">
      <w:pPr>
        <w:numPr>
          <w:ilvl w:val="1"/>
          <w:numId w:val="32"/>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FF4BDD">
        <w:rPr>
          <w:rFonts w:ascii="Arial Narrow" w:hAnsi="Arial Narrow" w:cs="Arial"/>
          <w:color w:val="000000"/>
          <w:sz w:val="22"/>
        </w:rPr>
        <w:t>R</w:t>
      </w:r>
      <w:r w:rsidRPr="00887ABD">
        <w:rPr>
          <w:rFonts w:ascii="Arial Narrow" w:hAnsi="Arial Narrow" w:cs="Arial"/>
          <w:color w:val="000000"/>
          <w:sz w:val="22"/>
        </w:rPr>
        <w:t xml:space="preserve">ámcovej dohody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FF4BDD">
        <w:rPr>
          <w:rFonts w:ascii="Arial Narrow" w:hAnsi="Arial Narrow" w:cs="Arial"/>
          <w:color w:val="000000"/>
          <w:sz w:val="22"/>
        </w:rPr>
        <w:t>R</w:t>
      </w:r>
      <w:r w:rsidRPr="00887ABD">
        <w:rPr>
          <w:rFonts w:ascii="Arial Narrow" w:hAnsi="Arial Narrow" w:cs="Arial"/>
          <w:color w:val="000000"/>
          <w:sz w:val="22"/>
        </w:rPr>
        <w:t xml:space="preserve">ámcovej dohody.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FF4BDD">
        <w:rPr>
          <w:rFonts w:ascii="Arial Narrow" w:hAnsi="Arial Narrow" w:cs="Arial"/>
          <w:color w:val="000000"/>
          <w:sz w:val="22"/>
        </w:rPr>
        <w:t>R</w:t>
      </w:r>
      <w:r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065F6B" w:rsidRPr="00887ABD" w:rsidRDefault="00065F6B"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065F6B" w:rsidRPr="00887ABD" w:rsidRDefault="00065F6B" w:rsidP="00887ABD">
      <w:pPr>
        <w:pStyle w:val="Odsekzoznamu"/>
        <w:numPr>
          <w:ilvl w:val="0"/>
          <w:numId w:val="32"/>
        </w:numPr>
        <w:tabs>
          <w:tab w:val="clear" w:pos="2160"/>
          <w:tab w:val="clear" w:pos="2880"/>
          <w:tab w:val="clear" w:pos="4500"/>
        </w:tabs>
        <w:spacing w:before="120" w:after="120"/>
        <w:jc w:val="both"/>
        <w:rPr>
          <w:rFonts w:ascii="Arial Narrow" w:hAnsi="Arial Narrow" w:cs="Arial"/>
          <w:b/>
          <w:bCs/>
          <w:smallCaps/>
          <w:sz w:val="22"/>
          <w:szCs w:val="22"/>
        </w:rPr>
      </w:pPr>
      <w:bookmarkStart w:id="10" w:name="podmienky_technicke"/>
      <w:bookmarkEnd w:id="10"/>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r w:rsidR="00874192" w:rsidRPr="005A3FC6">
        <w:rPr>
          <w:rFonts w:ascii="Arial Narrow" w:hAnsi="Arial Narrow"/>
          <w:b/>
          <w:sz w:val="18"/>
          <w:szCs w:val="18"/>
        </w:rPr>
        <w:t>SPÄŤVZATIE</w:t>
      </w:r>
      <w:r w:rsidRPr="00887ABD">
        <w:rPr>
          <w:rFonts w:ascii="Arial Narrow" w:hAnsi="Arial Narrow" w:cs="Arial"/>
          <w:b/>
          <w:bCs/>
          <w:smallCaps/>
          <w:sz w:val="22"/>
          <w:szCs w:val="22"/>
        </w:rPr>
        <w:t xml:space="preserve"> ponuky</w:t>
      </w:r>
    </w:p>
    <w:p w:rsidR="00065F6B" w:rsidRPr="00887ABD" w:rsidRDefault="00065F6B"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(v tej istej časti)</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r w:rsidR="00445B05" w:rsidRPr="00887ABD">
        <w:rPr>
          <w:rFonts w:ascii="Arial Narrow" w:hAnsi="Arial Narrow" w:cs="Arial"/>
          <w:sz w:val="22"/>
        </w:rPr>
        <w:t>–</w:t>
      </w:r>
      <w:r w:rsidR="007C37AA" w:rsidRPr="00887ABD">
        <w:rPr>
          <w:rFonts w:ascii="Arial Narrow" w:hAnsi="Arial Narrow" w:cs="Arial"/>
          <w:sz w:val="22"/>
        </w:rPr>
        <w:t xml:space="preserve"> elektronick</w:t>
      </w:r>
      <w:r w:rsidR="00FB6B73">
        <w:rPr>
          <w:rFonts w:ascii="Arial Narrow" w:hAnsi="Arial Narrow" w:cs="Arial"/>
          <w:sz w:val="22"/>
        </w:rPr>
        <w:t>ými prostriedkami,</w:t>
      </w:r>
      <w:r w:rsidR="00445B05" w:rsidRPr="00887ABD">
        <w:rPr>
          <w:rFonts w:ascii="Arial Narrow" w:hAnsi="Arial Narrow" w:cs="Arial"/>
          <w:sz w:val="22"/>
        </w:rPr>
        <w:t xml:space="preserve"> spôsobom určeným funkcionalitou EKS.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(v tej istej časti) </w:t>
      </w:r>
      <w:r w:rsidRPr="00887ABD">
        <w:rPr>
          <w:rFonts w:ascii="Arial Narrow" w:hAnsi="Arial Narrow" w:cs="Arial"/>
          <w:sz w:val="22"/>
        </w:rPr>
        <w:t>členom skupiny dodávateľov, ktorá predkladá ponuku.</w:t>
      </w:r>
    </w:p>
    <w:p w:rsidR="00065F6B" w:rsidRPr="00887ABD" w:rsidRDefault="00065F6B"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elektronickými prostriedkami,</w:t>
      </w:r>
      <w:r w:rsidR="006B55AA" w:rsidRPr="00887ABD">
        <w:rPr>
          <w:rFonts w:ascii="Arial Narrow" w:hAnsi="Arial Narrow"/>
          <w:sz w:val="22"/>
        </w:rPr>
        <w:t xml:space="preserve"> spôsobom určeným funkcionalitou EKS. Kódovanie a šifrovanie zabezpečuje systém EKS bez akejkoľvek potreby ďalších nástrojov.</w:t>
      </w:r>
    </w:p>
    <w:p w:rsidR="00944B16" w:rsidRPr="00887ABD" w:rsidRDefault="00C7275A"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elektronicky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rsidR="00944B16" w:rsidRPr="00887ABD" w:rsidRDefault="00C7275A"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lastRenderedPageBreak/>
        <w:t>b) ak obsah jeho ponuky nie je možné sprístupniť,</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 (v tej istej časti).</w:t>
      </w:r>
    </w:p>
    <w:p w:rsidR="0082520F" w:rsidRPr="00887ABD" w:rsidRDefault="0082520F"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rsidR="0082520F" w:rsidRPr="00887ABD" w:rsidRDefault="0082520F"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rsidR="0082520F" w:rsidRPr="00C66401" w:rsidRDefault="0082520F" w:rsidP="00887ABD">
      <w:pPr>
        <w:numPr>
          <w:ilvl w:val="1"/>
          <w:numId w:val="32"/>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p>
    <w:p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rsidR="00065F6B" w:rsidRPr="00C66401" w:rsidRDefault="00DA5C29" w:rsidP="00887ABD">
      <w:pPr>
        <w:numPr>
          <w:ilvl w:val="0"/>
          <w:numId w:val="32"/>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rsidR="00892D2A" w:rsidRPr="00C66401" w:rsidRDefault="00065F6B" w:rsidP="00887ABD">
      <w:pPr>
        <w:numPr>
          <w:ilvl w:val="1"/>
          <w:numId w:val="32"/>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00892D2A" w:rsidRPr="00C66401">
        <w:rPr>
          <w:rFonts w:ascii="Arial Narrow" w:hAnsi="Arial Narrow"/>
          <w:sz w:val="22"/>
        </w:rPr>
        <w:t xml:space="preserve">v súlade so zákonom </w:t>
      </w:r>
      <w:r w:rsidRPr="00C66401">
        <w:rPr>
          <w:rFonts w:ascii="Arial Narrow" w:hAnsi="Arial Narrow" w:cs="Arial"/>
          <w:sz w:val="22"/>
        </w:rPr>
        <w:t xml:space="preserve">do </w:t>
      </w:r>
      <w:r w:rsidR="00877043">
        <w:rPr>
          <w:rFonts w:ascii="Arial Narrow" w:hAnsi="Arial Narrow" w:cs="Arial"/>
          <w:b/>
          <w:sz w:val="22"/>
        </w:rPr>
        <w:t>25</w:t>
      </w:r>
      <w:r w:rsidRPr="00C66401">
        <w:rPr>
          <w:rFonts w:ascii="Arial Narrow" w:hAnsi="Arial Narrow" w:cs="Arial"/>
          <w:b/>
          <w:color w:val="000000"/>
          <w:sz w:val="22"/>
        </w:rPr>
        <w:t>.</w:t>
      </w:r>
      <w:r w:rsidR="00877043">
        <w:rPr>
          <w:rFonts w:ascii="Arial Narrow" w:hAnsi="Arial Narrow" w:cs="Arial"/>
          <w:b/>
          <w:color w:val="000000"/>
          <w:sz w:val="22"/>
        </w:rPr>
        <w:t>10</w:t>
      </w:r>
      <w:r w:rsidRPr="00C66401">
        <w:rPr>
          <w:rFonts w:ascii="Arial Narrow" w:hAnsi="Arial Narrow" w:cs="Arial"/>
          <w:b/>
          <w:color w:val="000000"/>
          <w:sz w:val="22"/>
        </w:rPr>
        <w:t>.</w:t>
      </w:r>
      <w:r w:rsidR="002E26BD">
        <w:rPr>
          <w:rFonts w:ascii="Arial Narrow" w:hAnsi="Arial Narrow" w:cs="Arial"/>
          <w:b/>
          <w:color w:val="000000"/>
          <w:sz w:val="22"/>
        </w:rPr>
        <w:t>2018</w:t>
      </w:r>
      <w:r w:rsidR="00DD307B" w:rsidRPr="00C66401">
        <w:rPr>
          <w:rFonts w:ascii="Arial Narrow" w:hAnsi="Arial Narrow" w:cs="Arial"/>
          <w:sz w:val="22"/>
        </w:rPr>
        <w:t xml:space="preserve">, </w:t>
      </w:r>
      <w:r w:rsidR="00301E6E">
        <w:rPr>
          <w:rFonts w:ascii="Arial Narrow" w:hAnsi="Arial Narrow" w:cs="Arial"/>
          <w:sz w:val="22"/>
        </w:rPr>
        <w:br/>
      </w:r>
      <w:r w:rsidR="00877043">
        <w:rPr>
          <w:rFonts w:ascii="Arial Narrow" w:hAnsi="Arial Narrow" w:cs="Arial"/>
          <w:b/>
          <w:sz w:val="22"/>
        </w:rPr>
        <w:t>9</w:t>
      </w:r>
      <w:r w:rsidRPr="00C66401">
        <w:rPr>
          <w:rFonts w:ascii="Arial Narrow" w:hAnsi="Arial Narrow" w:cs="Arial"/>
          <w:b/>
          <w:sz w:val="22"/>
        </w:rPr>
        <w:t>:</w:t>
      </w:r>
      <w:r w:rsidR="00301E6E">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p>
    <w:p w:rsidR="00EB68A9" w:rsidRPr="00C66401" w:rsidRDefault="00936059" w:rsidP="00887ABD">
      <w:pPr>
        <w:numPr>
          <w:ilvl w:val="1"/>
          <w:numId w:val="32"/>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svoje ponuky v lehote na predkladanie ponúk výlučne elektronick</w:t>
      </w:r>
      <w:r w:rsidR="00FB6B73">
        <w:rPr>
          <w:rFonts w:ascii="Arial Narrow" w:hAnsi="Arial Narrow"/>
          <w:sz w:val="22"/>
        </w:rPr>
        <w:t>ými prostriedkami,</w:t>
      </w:r>
      <w:r w:rsidR="00EB68A9" w:rsidRPr="00C66401">
        <w:rPr>
          <w:rFonts w:ascii="Arial Narrow" w:hAnsi="Arial Narrow"/>
          <w:sz w:val="22"/>
        </w:rPr>
        <w:t xml:space="preserve"> spôsobom určeným funkcionalitou EKS.</w:t>
      </w:r>
    </w:p>
    <w:p w:rsidR="00EB68A9" w:rsidRPr="00887ABD" w:rsidRDefault="00EB68A9"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p>
    <w:p w:rsidR="00065F6B" w:rsidRPr="00887ABD" w:rsidRDefault="00065F6B" w:rsidP="00887ABD">
      <w:pPr>
        <w:numPr>
          <w:ilvl w:val="0"/>
          <w:numId w:val="32"/>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rsidR="00065F6B" w:rsidRDefault="00065F6B" w:rsidP="00027BC3">
      <w:pPr>
        <w:numPr>
          <w:ilvl w:val="1"/>
          <w:numId w:val="3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rsidR="00065F6B" w:rsidRPr="000366BD" w:rsidRDefault="00065F6B" w:rsidP="00027BC3">
      <w:pPr>
        <w:numPr>
          <w:ilvl w:val="1"/>
          <w:numId w:val="33"/>
        </w:numPr>
        <w:spacing w:before="120" w:after="120" w:line="240" w:lineRule="auto"/>
        <w:ind w:left="567" w:hanging="567"/>
        <w:jc w:val="both"/>
        <w:rPr>
          <w:rFonts w:ascii="Arial Narrow" w:hAnsi="Arial Narrow" w:cs="Arial"/>
          <w:sz w:val="22"/>
        </w:rPr>
      </w:pPr>
      <w:r w:rsidRPr="000366BD">
        <w:rPr>
          <w:rFonts w:ascii="Arial Narrow" w:hAnsi="Arial Narrow" w:cs="Arial"/>
          <w:sz w:val="22"/>
        </w:rPr>
        <w:t xml:space="preserve">Lehota viazanosti ponúk je stanovená do </w:t>
      </w:r>
      <w:bookmarkStart w:id="11" w:name="lehota_viazanosti"/>
      <w:bookmarkEnd w:id="11"/>
      <w:r w:rsidR="00773D9A">
        <w:rPr>
          <w:rFonts w:ascii="Arial Narrow" w:hAnsi="Arial Narrow" w:cs="Arial"/>
          <w:b/>
          <w:sz w:val="22"/>
        </w:rPr>
        <w:t>28</w:t>
      </w:r>
      <w:r w:rsidRPr="000366BD">
        <w:rPr>
          <w:rFonts w:ascii="Arial Narrow" w:hAnsi="Arial Narrow" w:cs="Arial"/>
          <w:b/>
          <w:sz w:val="22"/>
        </w:rPr>
        <w:t>.</w:t>
      </w:r>
      <w:r w:rsidR="00773D9A">
        <w:rPr>
          <w:rFonts w:ascii="Arial Narrow" w:hAnsi="Arial Narrow" w:cs="Arial"/>
          <w:b/>
          <w:sz w:val="22"/>
        </w:rPr>
        <w:t>02</w:t>
      </w:r>
      <w:r w:rsidRPr="000366BD">
        <w:rPr>
          <w:rFonts w:ascii="Arial Narrow" w:hAnsi="Arial Narrow" w:cs="Arial"/>
          <w:b/>
          <w:sz w:val="22"/>
        </w:rPr>
        <w:t>.</w:t>
      </w:r>
      <w:r w:rsidR="00773D9A">
        <w:rPr>
          <w:rFonts w:ascii="Arial Narrow" w:hAnsi="Arial Narrow" w:cs="Arial"/>
          <w:b/>
          <w:sz w:val="22"/>
        </w:rPr>
        <w:t>201</w:t>
      </w:r>
      <w:r w:rsidR="00301E6E">
        <w:rPr>
          <w:rFonts w:ascii="Arial Narrow" w:hAnsi="Arial Narrow" w:cs="Arial"/>
          <w:b/>
          <w:sz w:val="22"/>
        </w:rPr>
        <w:t>9</w:t>
      </w:r>
      <w:r w:rsidRPr="000366BD">
        <w:rPr>
          <w:rFonts w:ascii="Arial Narrow" w:hAnsi="Arial Narrow" w:cs="Arial"/>
          <w:b/>
          <w:sz w:val="22"/>
        </w:rPr>
        <w:t>.</w:t>
      </w:r>
    </w:p>
    <w:p w:rsidR="00065F6B" w:rsidRPr="00887ABD" w:rsidRDefault="00065F6B" w:rsidP="00887ABD">
      <w:pPr>
        <w:numPr>
          <w:ilvl w:val="1"/>
          <w:numId w:val="33"/>
        </w:numPr>
        <w:spacing w:before="120" w:after="120" w:line="240" w:lineRule="auto"/>
        <w:ind w:left="567" w:hanging="567"/>
        <w:jc w:val="both"/>
        <w:rPr>
          <w:rFonts w:ascii="Arial Narrow" w:hAnsi="Arial Narrow" w:cs="Arial"/>
          <w:sz w:val="22"/>
        </w:rPr>
      </w:pPr>
      <w:r w:rsidRPr="00887ABD">
        <w:rPr>
          <w:rFonts w:ascii="Arial Narrow" w:hAnsi="Arial Narrow" w:cs="Arial"/>
          <w:bCs/>
          <w:sz w:val="22"/>
        </w:rPr>
        <w:t>Verejný obstarávateľ oznámi uchádzačom podľ</w:t>
      </w:r>
      <w:r w:rsidRPr="00887ABD">
        <w:rPr>
          <w:rFonts w:ascii="Arial Narrow" w:hAnsi="Arial Narrow" w:cs="Arial"/>
          <w:bCs/>
          <w:color w:val="000000"/>
          <w:sz w:val="22"/>
        </w:rPr>
        <w:t xml:space="preserve">a zákona predpokladanú zmenenú lehotu viazanosti ponúk. </w:t>
      </w: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obstarávateľom oznámenej lehoty viazanosti ponúk, vrátane zme</w:t>
      </w:r>
      <w:r w:rsidR="00773D9A">
        <w:rPr>
          <w:rFonts w:ascii="Arial Narrow" w:hAnsi="Arial Narrow" w:cs="Arial"/>
          <w:sz w:val="22"/>
        </w:rPr>
        <w:t>nenej lehoty viazanosti ponúk.</w:t>
      </w:r>
    </w:p>
    <w:p w:rsidR="00065F6B" w:rsidRPr="00887ABD" w:rsidRDefault="00065F6B" w:rsidP="00887ABD">
      <w:pPr>
        <w:spacing w:before="120" w:after="120" w:line="240" w:lineRule="auto"/>
        <w:jc w:val="center"/>
        <w:rPr>
          <w:rFonts w:ascii="Arial Narrow" w:hAnsi="Arial Narrow" w:cs="Arial"/>
          <w:sz w:val="22"/>
        </w:rPr>
      </w:pPr>
    </w:p>
    <w:p w:rsidR="00065F6B" w:rsidRPr="00EC2537" w:rsidRDefault="00065F6B" w:rsidP="00065F6B">
      <w:pPr>
        <w:jc w:val="center"/>
        <w:rPr>
          <w:rFonts w:ascii="Arial Narrow" w:hAnsi="Arial Narrow" w:cs="Arial"/>
          <w:sz w:val="22"/>
        </w:rPr>
      </w:pPr>
      <w:r w:rsidRPr="00EC2537">
        <w:rPr>
          <w:rFonts w:ascii="Arial Narrow" w:hAnsi="Arial Narrow" w:cs="Arial"/>
          <w:sz w:val="22"/>
        </w:rPr>
        <w:t>Časť IV.</w:t>
      </w:r>
    </w:p>
    <w:p w:rsidR="00065F6B" w:rsidRPr="00410D42" w:rsidRDefault="000D2897" w:rsidP="00410D42">
      <w:pPr>
        <w:spacing w:before="120" w:after="120" w:line="240" w:lineRule="auto"/>
        <w:jc w:val="center"/>
        <w:rPr>
          <w:rFonts w:ascii="Arial Narrow" w:hAnsi="Arial Narrow"/>
          <w:b/>
          <w:sz w:val="24"/>
          <w:szCs w:val="24"/>
        </w:rPr>
      </w:pPr>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rsidR="00065F6B" w:rsidRPr="00410D42" w:rsidRDefault="00065F6B" w:rsidP="00410D42">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rsidR="00065F6B" w:rsidRPr="00410D42" w:rsidRDefault="00081B47" w:rsidP="00410D42">
      <w:pPr>
        <w:numPr>
          <w:ilvl w:val="0"/>
          <w:numId w:val="33"/>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rsidR="00065F6B" w:rsidRPr="00410D42" w:rsidRDefault="00065F6B" w:rsidP="00410D42">
      <w:pPr>
        <w:pStyle w:val="Odsekzoznamu"/>
        <w:numPr>
          <w:ilvl w:val="1"/>
          <w:numId w:val="33"/>
        </w:numPr>
        <w:tabs>
          <w:tab w:val="clear" w:pos="2160"/>
          <w:tab w:val="clear" w:pos="2880"/>
          <w:tab w:val="clear" w:pos="4500"/>
        </w:tabs>
        <w:spacing w:before="120" w:after="120"/>
        <w:ind w:left="567" w:hanging="567"/>
        <w:jc w:val="both"/>
        <w:rPr>
          <w:rFonts w:ascii="Arial Narrow" w:hAnsi="Arial Narrow" w:cs="Arial"/>
          <w:sz w:val="22"/>
          <w:szCs w:val="22"/>
        </w:rPr>
      </w:pPr>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rsidR="00F0367D" w:rsidRPr="001E26B7" w:rsidRDefault="00F0367D" w:rsidP="00410D42">
      <w:pPr>
        <w:pStyle w:val="Odsekzoznamu"/>
        <w:numPr>
          <w:ilvl w:val="1"/>
          <w:numId w:val="33"/>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rsidR="00F0367D" w:rsidRPr="001E26B7" w:rsidRDefault="00873FB3" w:rsidP="00410D42">
      <w:pPr>
        <w:pStyle w:val="Odsekzoznamu"/>
        <w:numPr>
          <w:ilvl w:val="1"/>
          <w:numId w:val="33"/>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p w:rsidR="00065F6B" w:rsidRDefault="00065F6B" w:rsidP="00555E7F">
      <w:pPr>
        <w:numPr>
          <w:ilvl w:val="0"/>
          <w:numId w:val="33"/>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rsidR="00B80E8C" w:rsidRPr="00301E6E" w:rsidRDefault="00065F6B" w:rsidP="00301E6E">
      <w:pPr>
        <w:numPr>
          <w:ilvl w:val="1"/>
          <w:numId w:val="33"/>
        </w:numPr>
        <w:spacing w:before="120" w:after="120" w:line="240" w:lineRule="auto"/>
        <w:ind w:left="576" w:hanging="576"/>
        <w:jc w:val="both"/>
        <w:rPr>
          <w:rFonts w:ascii="Arial Narrow" w:hAnsi="Arial Narrow" w:cs="Arial"/>
          <w:sz w:val="22"/>
        </w:rPr>
      </w:pPr>
      <w:r w:rsidRPr="00EC2537">
        <w:rPr>
          <w:rFonts w:ascii="Arial Narrow" w:hAnsi="Arial Narrow" w:cs="Arial"/>
          <w:sz w:val="22"/>
        </w:rPr>
        <w:t xml:space="preserve">Obhliadka miesta </w:t>
      </w:r>
      <w:r w:rsidR="00B80E8C">
        <w:rPr>
          <w:rFonts w:ascii="Arial Narrow" w:hAnsi="Arial Narrow" w:cs="Arial"/>
          <w:sz w:val="22"/>
        </w:rPr>
        <w:t>dodania</w:t>
      </w:r>
      <w:r>
        <w:rPr>
          <w:rFonts w:ascii="Arial Narrow" w:hAnsi="Arial Narrow" w:cs="Arial"/>
          <w:sz w:val="22"/>
        </w:rPr>
        <w:t xml:space="preserve"> </w:t>
      </w:r>
      <w:r w:rsidRPr="00EC2537">
        <w:rPr>
          <w:rFonts w:ascii="Arial Narrow" w:hAnsi="Arial Narrow" w:cs="Arial"/>
          <w:sz w:val="22"/>
        </w:rPr>
        <w:t xml:space="preserve">predmetu zákazky </w:t>
      </w:r>
      <w:r>
        <w:rPr>
          <w:rFonts w:ascii="Arial Narrow" w:hAnsi="Arial Narrow" w:cs="Arial"/>
          <w:sz w:val="22"/>
        </w:rPr>
        <w:t>sa neuskutoční.</w:t>
      </w:r>
    </w:p>
    <w:p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lastRenderedPageBreak/>
        <w:t>Otváranie ponúk</w:t>
      </w:r>
    </w:p>
    <w:p w:rsidR="00065F6B" w:rsidRPr="004D5DD6" w:rsidRDefault="00065F6B" w:rsidP="00301E6E">
      <w:pPr>
        <w:numPr>
          <w:ilvl w:val="0"/>
          <w:numId w:val="37"/>
        </w:numPr>
        <w:spacing w:before="120" w:after="120" w:line="240" w:lineRule="auto"/>
        <w:jc w:val="both"/>
        <w:rPr>
          <w:rFonts w:ascii="Arial Narrow" w:hAnsi="Arial Narrow" w:cs="Arial"/>
          <w:b/>
          <w:bCs/>
          <w:smallCaps/>
          <w:sz w:val="22"/>
        </w:rPr>
      </w:pPr>
      <w:r w:rsidRPr="004D5DD6">
        <w:rPr>
          <w:rFonts w:ascii="Arial Narrow" w:hAnsi="Arial Narrow" w:cs="Arial"/>
          <w:b/>
          <w:bCs/>
          <w:smallCaps/>
          <w:sz w:val="22"/>
        </w:rPr>
        <w:t>otváranie ponúk</w:t>
      </w:r>
    </w:p>
    <w:p w:rsidR="009E6CA2" w:rsidRPr="00301E6E" w:rsidRDefault="008D0409" w:rsidP="002A4C8B">
      <w:pPr>
        <w:pStyle w:val="Zarkazkladnhotextu2"/>
        <w:numPr>
          <w:ilvl w:val="1"/>
          <w:numId w:val="39"/>
        </w:numPr>
        <w:spacing w:before="120" w:line="240" w:lineRule="auto"/>
        <w:ind w:left="567" w:hanging="567"/>
        <w:jc w:val="both"/>
        <w:rPr>
          <w:rFonts w:ascii="Arial Narrow" w:hAnsi="Arial Narrow" w:cs="Arial"/>
          <w:b/>
          <w:color w:val="FF0000"/>
        </w:rPr>
      </w:pPr>
      <w:r w:rsidRPr="00301E6E">
        <w:rPr>
          <w:rFonts w:ascii="Arial Narrow" w:hAnsi="Arial Narrow" w:cs="ITCBookmanEE"/>
        </w:rPr>
        <w:t>Neverejné otváranie ponúk</w:t>
      </w:r>
      <w:r w:rsidR="005B7AC2" w:rsidRPr="00301E6E">
        <w:rPr>
          <w:rFonts w:ascii="Arial Narrow" w:hAnsi="Arial Narrow" w:cs="ITCBookmanEE"/>
          <w:lang w:val="sk-SK"/>
        </w:rPr>
        <w:t xml:space="preserve">, </w:t>
      </w:r>
      <w:r w:rsidR="005B7AC2" w:rsidRPr="00301E6E">
        <w:rPr>
          <w:rFonts w:ascii="Arial Narrow" w:hAnsi="Arial Narrow"/>
        </w:rPr>
        <w:t>elektronickými prostriedkami</w:t>
      </w:r>
      <w:r w:rsidR="005B7AC2" w:rsidRPr="00301E6E">
        <w:rPr>
          <w:rFonts w:ascii="Arial Narrow" w:hAnsi="Arial Narrow"/>
          <w:lang w:val="sk-SK"/>
        </w:rPr>
        <w:t>,</w:t>
      </w:r>
      <w:r w:rsidR="005B7AC2" w:rsidRPr="00301E6E">
        <w:rPr>
          <w:rFonts w:ascii="Arial Narrow" w:hAnsi="Arial Narrow"/>
        </w:rPr>
        <w:t xml:space="preserve"> spôsobom určeným funkcionalitou EKS</w:t>
      </w:r>
      <w:r w:rsidR="004D5DD6" w:rsidRPr="00301E6E">
        <w:rPr>
          <w:rFonts w:ascii="Arial Narrow" w:hAnsi="Arial Narrow"/>
          <w:lang w:val="sk-SK"/>
        </w:rPr>
        <w:t>,</w:t>
      </w:r>
      <w:r w:rsidRPr="00301E6E">
        <w:rPr>
          <w:rFonts w:ascii="Arial Narrow" w:hAnsi="Arial Narrow" w:cs="ITCBookmanEE"/>
        </w:rPr>
        <w:t xml:space="preserve"> sa uskutoční v súlade so zákonom</w:t>
      </w:r>
      <w:r w:rsidRPr="00301E6E">
        <w:rPr>
          <w:rFonts w:ascii="Arial Narrow" w:hAnsi="Arial Narrow" w:cs="ITCBookmanEE"/>
          <w:color w:val="FF0000"/>
        </w:rPr>
        <w:t xml:space="preserve"> </w:t>
      </w:r>
      <w:r w:rsidRPr="00301E6E">
        <w:rPr>
          <w:rFonts w:ascii="Arial Narrow" w:hAnsi="Arial Narrow" w:cs="ITCBookmanEE"/>
        </w:rPr>
        <w:t>na mieste a v čase uvedenom v oznámení o vyhlásení verejného obstarávania</w:t>
      </w:r>
      <w:r w:rsidR="005B7AC2" w:rsidRPr="00301E6E">
        <w:rPr>
          <w:rFonts w:ascii="Arial Narrow" w:hAnsi="Arial Narrow" w:cs="ITCBookmanEE"/>
          <w:lang w:val="sk-SK"/>
        </w:rPr>
        <w:t>,</w:t>
      </w:r>
      <w:r w:rsidRPr="00301E6E">
        <w:rPr>
          <w:rFonts w:ascii="Arial Narrow" w:hAnsi="Arial Narrow" w:cs="ITCBookmanEE"/>
          <w:lang w:val="sk-SK"/>
        </w:rPr>
        <w:t> na Elektronickej tabuli zriadenej v rámci postupu zadávania tejto zákazky</w:t>
      </w:r>
      <w:r w:rsidR="009E6CA2" w:rsidRPr="00301E6E">
        <w:rPr>
          <w:rFonts w:ascii="Arial Narrow" w:hAnsi="Arial Narrow" w:cs="ITCBookmanEE"/>
          <w:lang w:val="sk-SK"/>
        </w:rPr>
        <w:t xml:space="preserve"> a v týchto súťažných podkladoch, </w:t>
      </w:r>
      <w:r w:rsidR="009E6CA2" w:rsidRPr="00301E6E">
        <w:rPr>
          <w:rFonts w:ascii="Arial Narrow" w:hAnsi="Arial Narrow" w:cs="ITCBookmanEE"/>
        </w:rPr>
        <w:t xml:space="preserve">t.j. dňa </w:t>
      </w:r>
      <w:r w:rsidR="00877043">
        <w:rPr>
          <w:rFonts w:ascii="Arial Narrow" w:hAnsi="Arial Narrow" w:cs="Arial"/>
          <w:b/>
        </w:rPr>
        <w:t>25</w:t>
      </w:r>
      <w:r w:rsidR="00877043" w:rsidRPr="00C66401">
        <w:rPr>
          <w:rFonts w:ascii="Arial Narrow" w:hAnsi="Arial Narrow" w:cs="Arial"/>
          <w:b/>
          <w:color w:val="000000"/>
        </w:rPr>
        <w:t>.</w:t>
      </w:r>
      <w:r w:rsidR="00877043">
        <w:rPr>
          <w:rFonts w:ascii="Arial Narrow" w:hAnsi="Arial Narrow" w:cs="Arial"/>
          <w:b/>
          <w:color w:val="000000"/>
        </w:rPr>
        <w:t>10</w:t>
      </w:r>
      <w:r w:rsidR="00877043" w:rsidRPr="00C66401">
        <w:rPr>
          <w:rFonts w:ascii="Arial Narrow" w:hAnsi="Arial Narrow" w:cs="Arial"/>
          <w:b/>
          <w:color w:val="000000"/>
        </w:rPr>
        <w:t>.</w:t>
      </w:r>
      <w:r w:rsidR="00877043">
        <w:rPr>
          <w:rFonts w:ascii="Arial Narrow" w:hAnsi="Arial Narrow" w:cs="Arial"/>
          <w:b/>
          <w:color w:val="000000"/>
        </w:rPr>
        <w:t>2018</w:t>
      </w:r>
      <w:r w:rsidR="009E6CA2" w:rsidRPr="00301E6E">
        <w:rPr>
          <w:rFonts w:ascii="Arial Narrow" w:hAnsi="Arial Narrow" w:cs="ITCBookmanEE"/>
          <w:b/>
          <w:color w:val="000000"/>
        </w:rPr>
        <w:t xml:space="preserve"> o</w:t>
      </w:r>
      <w:r w:rsidR="00301E6E" w:rsidRPr="00301E6E">
        <w:rPr>
          <w:rFonts w:ascii="Arial Narrow" w:hAnsi="Arial Narrow" w:cs="ITCBookmanEE"/>
          <w:b/>
          <w:color w:val="000000"/>
        </w:rPr>
        <w:t> </w:t>
      </w:r>
      <w:r w:rsidR="00877043">
        <w:rPr>
          <w:rFonts w:ascii="Arial Narrow" w:hAnsi="Arial Narrow" w:cs="ITCBookmanEE"/>
          <w:b/>
          <w:color w:val="000000"/>
          <w:lang w:val="sk-SK"/>
        </w:rPr>
        <w:t>11</w:t>
      </w:r>
      <w:r w:rsidR="009E6CA2" w:rsidRPr="00301E6E">
        <w:rPr>
          <w:rFonts w:ascii="Arial Narrow" w:hAnsi="Arial Narrow" w:cs="ITCBookmanEE"/>
          <w:b/>
          <w:color w:val="000000"/>
          <w:lang w:val="sk-SK"/>
        </w:rPr>
        <w:t>:</w:t>
      </w:r>
      <w:r w:rsidR="00301E6E" w:rsidRPr="00301E6E">
        <w:rPr>
          <w:rFonts w:ascii="Arial Narrow" w:hAnsi="Arial Narrow" w:cs="ITCBookmanEE"/>
          <w:b/>
          <w:color w:val="000000"/>
          <w:lang w:val="sk-SK"/>
        </w:rPr>
        <w:t>00</w:t>
      </w:r>
      <w:r w:rsidR="009E6CA2" w:rsidRPr="00301E6E">
        <w:rPr>
          <w:rFonts w:ascii="Arial Narrow" w:hAnsi="Arial Narrow" w:cs="ITCBookmanEE"/>
          <w:b/>
          <w:color w:val="000000"/>
        </w:rPr>
        <w:t xml:space="preserve"> hod.</w:t>
      </w:r>
      <w:r w:rsidR="009E6CA2" w:rsidRPr="00301E6E">
        <w:rPr>
          <w:rFonts w:ascii="Arial Narrow" w:hAnsi="Arial Narrow" w:cs="ITCBookmanEE"/>
          <w:color w:val="000000"/>
        </w:rPr>
        <w:t xml:space="preserve"> </w:t>
      </w:r>
      <w:r w:rsidR="009E6CA2" w:rsidRPr="00301E6E">
        <w:rPr>
          <w:rFonts w:ascii="Arial Narrow" w:hAnsi="Arial Narrow" w:cs="Arial"/>
        </w:rPr>
        <w:t>na adrese uvedenej podľa bodu 1. týchto súťažných podkladov,</w:t>
      </w:r>
      <w:r w:rsidR="009E6CA2" w:rsidRPr="00301E6E">
        <w:rPr>
          <w:rFonts w:ascii="Arial Narrow" w:hAnsi="Arial Narrow" w:cs="Arial"/>
          <w:lang w:val="sk-SK"/>
        </w:rPr>
        <w:t xml:space="preserve"> </w:t>
      </w:r>
      <w:r w:rsidR="009E6CA2" w:rsidRPr="00301E6E">
        <w:rPr>
          <w:rFonts w:ascii="Arial Narrow" w:hAnsi="Arial Narrow" w:cs="Arial"/>
        </w:rPr>
        <w:t>v zasadacej miestnosti č. 420</w:t>
      </w:r>
      <w:r w:rsidR="009E6CA2" w:rsidRPr="00301E6E">
        <w:rPr>
          <w:rFonts w:ascii="Arial Narrow" w:hAnsi="Arial Narrow" w:cs="ITCBookmanEE"/>
        </w:rPr>
        <w:t>.</w:t>
      </w:r>
    </w:p>
    <w:p w:rsidR="00052BCB" w:rsidRPr="002A4C8B" w:rsidRDefault="00052BCB" w:rsidP="002A4C8B">
      <w:pPr>
        <w:spacing w:before="120" w:after="120" w:line="240" w:lineRule="auto"/>
        <w:jc w:val="center"/>
        <w:rPr>
          <w:rFonts w:ascii="Arial Narrow" w:hAnsi="Arial Narrow" w:cs="Arial"/>
          <w:b/>
          <w:sz w:val="22"/>
        </w:rPr>
      </w:pPr>
    </w:p>
    <w:p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r w:rsidR="004F0E4E" w:rsidRPr="007C70AD">
        <w:rPr>
          <w:rFonts w:ascii="Arial Narrow" w:hAnsi="Arial Narrow" w:cs="Arial"/>
          <w:b/>
          <w:sz w:val="24"/>
          <w:szCs w:val="24"/>
        </w:rPr>
        <w:t>/ Úvodné úplné vyhodnotenie ponúk</w:t>
      </w:r>
    </w:p>
    <w:p w:rsidR="00065F6B" w:rsidRPr="002A4C8B" w:rsidRDefault="00065F6B" w:rsidP="002A4C8B">
      <w:pPr>
        <w:numPr>
          <w:ilvl w:val="0"/>
          <w:numId w:val="39"/>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rsidR="00065F6B" w:rsidRPr="002A4C8B" w:rsidRDefault="00065F6B" w:rsidP="002A4C8B">
      <w:pPr>
        <w:numPr>
          <w:ilvl w:val="1"/>
          <w:numId w:val="39"/>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rsidR="00065F6B" w:rsidRPr="002A4C8B" w:rsidRDefault="00065F6B" w:rsidP="002A4C8B">
      <w:pPr>
        <w:numPr>
          <w:ilvl w:val="0"/>
          <w:numId w:val="39"/>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rsidR="00065F6B" w:rsidRPr="002A4C8B" w:rsidRDefault="00065F6B" w:rsidP="002A4C8B">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FB6B73">
        <w:rPr>
          <w:rFonts w:ascii="Arial Narrow" w:hAnsi="Arial Narrow" w:cs="Arial"/>
          <w:sz w:val="22"/>
          <w:szCs w:val="22"/>
        </w:rPr>
        <w:t>ými prostriedkami,</w:t>
      </w:r>
      <w:r w:rsidR="000F7227" w:rsidRPr="002A4C8B">
        <w:rPr>
          <w:rFonts w:ascii="Arial Narrow" w:hAnsi="Arial Narrow" w:cs="Arial"/>
          <w:sz w:val="22"/>
          <w:szCs w:val="22"/>
        </w:rPr>
        <w:t xml:space="preserve"> spôsobom určeným funkcionalitou EKS</w:t>
      </w:r>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rsidR="00065F6B" w:rsidRPr="002A4C8B" w:rsidRDefault="00065F6B" w:rsidP="002A4C8B">
      <w:pPr>
        <w:numPr>
          <w:ilvl w:val="1"/>
          <w:numId w:val="39"/>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sidR="00DE52B5">
        <w:rPr>
          <w:rFonts w:ascii="Arial Narrow" w:hAnsi="Arial Narrow" w:cs="Arial"/>
          <w:sz w:val="22"/>
        </w:rPr>
        <w:t>–</w:t>
      </w:r>
      <w:r w:rsidR="00074E2E" w:rsidRPr="002A4C8B">
        <w:rPr>
          <w:rFonts w:ascii="Arial Narrow" w:hAnsi="Arial Narrow" w:cs="Arial"/>
          <w:sz w:val="22"/>
        </w:rPr>
        <w:t xml:space="preserve"> elektronick</w:t>
      </w:r>
      <w:r w:rsidR="00DE52B5">
        <w:rPr>
          <w:rFonts w:ascii="Arial Narrow" w:hAnsi="Arial Narrow" w:cs="Arial"/>
          <w:sz w:val="22"/>
        </w:rPr>
        <w:t>ými prostriedkami,</w:t>
      </w:r>
      <w:r w:rsidR="00074E2E" w:rsidRPr="002A4C8B">
        <w:rPr>
          <w:rFonts w:ascii="Arial Narrow" w:hAnsi="Arial Narrow" w:cs="Arial"/>
          <w:sz w:val="22"/>
        </w:rPr>
        <w:t xml:space="preserve"> spôsobom určeným funkcionalitou EKS, </w:t>
      </w:r>
      <w:r w:rsidRPr="002A4C8B">
        <w:rPr>
          <w:rFonts w:ascii="Arial Narrow" w:hAnsi="Arial Narrow" w:cs="Arial"/>
          <w:sz w:val="22"/>
        </w:rPr>
        <w:t>požiada uchádzača o vysvetlenie týkajúce sa tej časti ponuky, ktoré sú pre jej cenu podstatné. Vysvetlenie sa môže týkať najmä:</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ochrany životného prostredia, sociálneho práva alebo pracovného práva podľa osobitných predpisov,</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štátnu pomoc.</w:t>
      </w:r>
      <w:r w:rsidRPr="002A4C8B">
        <w:rPr>
          <w:rFonts w:ascii="Arial Narrow" w:hAnsi="Arial Narrow" w:cs="Arial"/>
          <w:sz w:val="22"/>
        </w:rPr>
        <w:tab/>
      </w:r>
    </w:p>
    <w:p w:rsidR="00074E2E" w:rsidRPr="00EB18BC" w:rsidRDefault="00074E2E" w:rsidP="00EB18BC">
      <w:pPr>
        <w:numPr>
          <w:ilvl w:val="1"/>
          <w:numId w:val="39"/>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r w:rsidR="00DE52B5">
        <w:rPr>
          <w:rFonts w:ascii="Arial Narrow" w:hAnsi="Arial Narrow" w:cs="Arial"/>
          <w:sz w:val="22"/>
        </w:rPr>
        <w:t>–</w:t>
      </w:r>
      <w:r w:rsidR="006B5F57" w:rsidRPr="00EB18BC">
        <w:rPr>
          <w:rFonts w:ascii="Arial Narrow" w:hAnsi="Arial Narrow" w:cs="Arial"/>
          <w:sz w:val="22"/>
        </w:rPr>
        <w:t xml:space="preserve"> elektronick</w:t>
      </w:r>
      <w:r w:rsidR="00DE52B5">
        <w:rPr>
          <w:rFonts w:ascii="Arial Narrow" w:hAnsi="Arial Narrow" w:cs="Arial"/>
          <w:sz w:val="22"/>
        </w:rPr>
        <w:t>ými prostriedkami,</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r w:rsidRPr="00EB18BC">
        <w:rPr>
          <w:rFonts w:ascii="Arial Narrow" w:hAnsi="Arial Narrow"/>
          <w:sz w:val="22"/>
        </w:rPr>
        <w:t>odôvodnenie mimoriadne nízkej ponuky do piatich pracovných dní odo dňa odoslania žiadosti o vysvetlenie, pokiaľ komisia neurčila dlhšiu lehotu.</w:t>
      </w:r>
    </w:p>
    <w:p w:rsidR="00065F6B"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rsidR="00065F6B"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rsidR="00065F6B" w:rsidRPr="00EB18BC" w:rsidRDefault="00065F6B" w:rsidP="00EB18BC">
      <w:pPr>
        <w:numPr>
          <w:ilvl w:val="0"/>
          <w:numId w:val="3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rsidR="00065F6B" w:rsidRPr="00EB18BC" w:rsidRDefault="00065F6B" w:rsidP="00EB18BC">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lastRenderedPageBreak/>
        <w:t>Verejný obstarávateľ podľa zákona vylúči uchádzača, ktorý je v tom istom postupe zadávania zákazky súčasne členom skupiny dodávateľov, ktorá predkladá ponuku.</w:t>
      </w:r>
    </w:p>
    <w:p w:rsidR="00065F6B" w:rsidRPr="00EB18BC" w:rsidRDefault="00065F6B" w:rsidP="00EB18BC">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rsidR="00065F6B" w:rsidRPr="00EB18BC" w:rsidRDefault="00065F6B" w:rsidP="00EB18BC">
      <w:pPr>
        <w:numPr>
          <w:ilvl w:val="1"/>
          <w:numId w:val="39"/>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065F6B"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sidR="00DE52B5">
        <w:rPr>
          <w:rFonts w:ascii="Arial Narrow" w:hAnsi="Arial Narrow"/>
          <w:sz w:val="22"/>
        </w:rPr>
        <w:t>–</w:t>
      </w:r>
      <w:r w:rsidR="006B5F57" w:rsidRPr="00EB18BC">
        <w:rPr>
          <w:rFonts w:ascii="Arial Narrow" w:hAnsi="Arial Narrow"/>
          <w:sz w:val="22"/>
        </w:rPr>
        <w:t xml:space="preserve"> elektronick</w:t>
      </w:r>
      <w:r w:rsidR="00DE52B5">
        <w:rPr>
          <w:rFonts w:ascii="Arial Narrow" w:hAnsi="Arial Narrow"/>
          <w:sz w:val="22"/>
        </w:rPr>
        <w:t>ými prostriedkami,</w:t>
      </w:r>
      <w:r w:rsidR="006B5F57" w:rsidRPr="00EB18BC">
        <w:rPr>
          <w:rFonts w:ascii="Arial Narrow" w:hAnsi="Arial Narrow"/>
          <w:sz w:val="22"/>
        </w:rPr>
        <w:t xml:space="preserve"> spôsobom určeným funkcionalitou EKS</w:t>
      </w:r>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065F6B" w:rsidRPr="00EB18BC" w:rsidRDefault="00065F6B" w:rsidP="00EB18BC">
      <w:pPr>
        <w:numPr>
          <w:ilvl w:val="0"/>
          <w:numId w:val="3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rsidR="00F051A8" w:rsidRPr="00EB18BC" w:rsidRDefault="00F051A8" w:rsidP="00EB18BC">
      <w:pPr>
        <w:spacing w:before="120" w:after="120" w:line="240" w:lineRule="auto"/>
        <w:ind w:left="567" w:hanging="567"/>
        <w:jc w:val="both"/>
        <w:rPr>
          <w:rFonts w:ascii="Arial Narrow" w:hAnsi="Arial Narrow"/>
          <w:sz w:val="22"/>
        </w:rPr>
      </w:pPr>
      <w:r w:rsidRPr="00EB18BC">
        <w:rPr>
          <w:rFonts w:ascii="Arial Narrow" w:hAnsi="Arial Narrow" w:cs="Arial"/>
          <w:sz w:val="22"/>
        </w:rPr>
        <w:t xml:space="preserve">29.1 </w:t>
      </w:r>
      <w:r w:rsidRPr="00EB18BC">
        <w:rPr>
          <w:rFonts w:ascii="Arial Narrow" w:hAnsi="Arial Narrow" w:cs="Arial"/>
          <w:sz w:val="22"/>
        </w:rPr>
        <w:tab/>
      </w:r>
      <w:r w:rsidR="00065F6B" w:rsidRPr="009C5D09">
        <w:rPr>
          <w:rFonts w:ascii="Arial Narrow" w:hAnsi="Arial Narrow" w:cs="Arial"/>
          <w:sz w:val="22"/>
        </w:rPr>
        <w:t>Komisia zriadená verejným obstarávateľom v súlade so zákonom vyhodnotí ponuky uchádzačov, ktoré neboli vylúčené, podľa kritéria</w:t>
      </w:r>
      <w:r w:rsidRPr="009C5D09">
        <w:rPr>
          <w:rFonts w:ascii="Arial Narrow" w:hAnsi="Arial Narrow" w:cs="Arial"/>
          <w:sz w:val="22"/>
        </w:rPr>
        <w:t xml:space="preserve"> na vyhodnotenie ponúk</w:t>
      </w:r>
      <w:r w:rsidR="00065F6B" w:rsidRPr="009C5D09">
        <w:rPr>
          <w:rFonts w:ascii="Arial Narrow" w:hAnsi="Arial Narrow" w:cs="Arial"/>
          <w:sz w:val="22"/>
        </w:rPr>
        <w:t xml:space="preserve"> </w:t>
      </w:r>
      <w:r w:rsidRPr="009C5D09">
        <w:rPr>
          <w:rFonts w:ascii="Arial Narrow" w:hAnsi="Arial Narrow"/>
          <w:sz w:val="22"/>
        </w:rPr>
        <w:t>ktoré súvisí s predmetom zákazky a ktoré je nediskriminačné a podporuje hospodársku súťaž, určeného v</w:t>
      </w:r>
      <w:r w:rsidR="00B15853" w:rsidRPr="009C5D09">
        <w:rPr>
          <w:rFonts w:ascii="Arial Narrow" w:hAnsi="Arial Narrow"/>
          <w:sz w:val="22"/>
        </w:rPr>
        <w:t xml:space="preserve"> prílohe č. </w:t>
      </w:r>
      <w:r w:rsidR="00FF4BDD">
        <w:rPr>
          <w:rFonts w:ascii="Arial Narrow" w:hAnsi="Arial Narrow"/>
          <w:sz w:val="22"/>
        </w:rPr>
        <w:t>4</w:t>
      </w:r>
      <w:r w:rsidR="006F684F" w:rsidRPr="009C5D09">
        <w:rPr>
          <w:rFonts w:ascii="Arial Narrow" w:hAnsi="Arial Narrow"/>
          <w:sz w:val="22"/>
        </w:rPr>
        <w:t>.</w:t>
      </w:r>
      <w:r w:rsidR="00B15853" w:rsidRPr="009C5D09">
        <w:rPr>
          <w:rFonts w:ascii="Arial Narrow" w:hAnsi="Arial Narrow"/>
          <w:sz w:val="22"/>
        </w:rPr>
        <w:t xml:space="preserve"> Kritérium na vyhodnotenie ponúk, pravidlá jeho </w:t>
      </w:r>
      <w:r w:rsidR="00B15853" w:rsidRPr="00301E6E">
        <w:rPr>
          <w:rFonts w:ascii="Arial Narrow" w:hAnsi="Arial Narrow"/>
          <w:sz w:val="22"/>
        </w:rPr>
        <w:t>uplatnenia a pravidlá elektronickej aukcie</w:t>
      </w:r>
      <w:r w:rsidR="006F684F" w:rsidRPr="00301E6E">
        <w:rPr>
          <w:rFonts w:ascii="Arial Narrow" w:hAnsi="Arial Narrow"/>
          <w:sz w:val="22"/>
        </w:rPr>
        <w:t xml:space="preserve"> týchto súťažných podkladov</w:t>
      </w:r>
      <w:r w:rsidRPr="00301E6E">
        <w:rPr>
          <w:rFonts w:ascii="Arial Narrow" w:hAnsi="Arial Narrow"/>
          <w:sz w:val="22"/>
        </w:rPr>
        <w:t xml:space="preserve">, </w:t>
      </w:r>
      <w:r w:rsidRPr="009C5D09">
        <w:rPr>
          <w:rFonts w:ascii="Arial Narrow" w:hAnsi="Arial Narrow"/>
          <w:sz w:val="22"/>
        </w:rPr>
        <w:t xml:space="preserve">v oznámení o vyhlásení verejného obstarávania a na základe pravidiel </w:t>
      </w:r>
      <w:r w:rsidR="0098717B">
        <w:rPr>
          <w:rFonts w:ascii="Arial Narrow" w:hAnsi="Arial Narrow"/>
          <w:sz w:val="22"/>
        </w:rPr>
        <w:t>jeho</w:t>
      </w:r>
      <w:r w:rsidRPr="009C5D09">
        <w:rPr>
          <w:rFonts w:ascii="Arial Narrow" w:hAnsi="Arial Narrow"/>
          <w:sz w:val="22"/>
        </w:rPr>
        <w:t xml:space="preserve"> uplatnenia</w:t>
      </w:r>
      <w:r w:rsidR="0098717B">
        <w:rPr>
          <w:rFonts w:ascii="Arial Narrow" w:hAnsi="Arial Narrow"/>
          <w:sz w:val="22"/>
        </w:rPr>
        <w:t>.</w:t>
      </w:r>
    </w:p>
    <w:p w:rsidR="00065F6B" w:rsidRPr="00EB18BC" w:rsidRDefault="005B2115" w:rsidP="00EB18BC">
      <w:pPr>
        <w:numPr>
          <w:ilvl w:val="0"/>
          <w:numId w:val="39"/>
        </w:numPr>
        <w:spacing w:before="120" w:after="120" w:line="240" w:lineRule="auto"/>
        <w:rPr>
          <w:rFonts w:ascii="Arial Narrow" w:hAnsi="Arial Narrow" w:cs="Arial"/>
          <w:b/>
          <w:bCs/>
          <w:smallCaps/>
          <w:sz w:val="22"/>
        </w:rPr>
      </w:pPr>
      <w:r w:rsidRPr="00EB18BC">
        <w:rPr>
          <w:rFonts w:ascii="Arial Narrow" w:hAnsi="Arial Narrow" w:cs="Arial"/>
          <w:b/>
          <w:bCs/>
          <w:smallCaps/>
          <w:sz w:val="22"/>
        </w:rPr>
        <w:t>elektronická aukcia</w:t>
      </w:r>
    </w:p>
    <w:p w:rsidR="005B2115" w:rsidRPr="00EB18BC" w:rsidRDefault="006F684F" w:rsidP="00EB18BC">
      <w:pPr>
        <w:spacing w:before="120" w:after="120" w:line="240" w:lineRule="auto"/>
        <w:ind w:left="360"/>
        <w:jc w:val="both"/>
        <w:rPr>
          <w:rFonts w:ascii="Arial Narrow" w:hAnsi="Arial Narrow"/>
          <w:sz w:val="22"/>
        </w:rPr>
      </w:pPr>
      <w:r w:rsidRPr="00CC498B">
        <w:rPr>
          <w:rFonts w:ascii="Arial Narrow" w:hAnsi="Arial Narrow"/>
          <w:sz w:val="22"/>
        </w:rPr>
        <w:t>I</w:t>
      </w:r>
      <w:r w:rsidR="005B2115" w:rsidRPr="00CC498B">
        <w:rPr>
          <w:rFonts w:ascii="Arial Narrow" w:hAnsi="Arial Narrow"/>
          <w:sz w:val="22"/>
        </w:rPr>
        <w:t xml:space="preserve">nformácie týkajúce sa priebehu elektronickej aukcie, informácie o použitých elektronických zariadeniach, podmienkach a špecifikácii technického pripojenia, </w:t>
      </w:r>
      <w:r w:rsidR="005B2115" w:rsidRPr="001F4B20">
        <w:rPr>
          <w:rFonts w:ascii="Arial Narrow" w:hAnsi="Arial Narrow"/>
          <w:sz w:val="22"/>
        </w:rPr>
        <w:t xml:space="preserve">informácie, ktoré budú uchádzačom sprístupnené v priebehu elektronickej aukcie, </w:t>
      </w:r>
      <w:r w:rsidR="005B2115" w:rsidRPr="00CC498B">
        <w:rPr>
          <w:rFonts w:ascii="Arial Narrow" w:hAnsi="Arial Narrow"/>
          <w:sz w:val="22"/>
        </w:rPr>
        <w:t xml:space="preserve">podmienky, za ktorých môže uchádzač predkladať nové </w:t>
      </w:r>
      <w:r w:rsidR="0098717B">
        <w:rPr>
          <w:rFonts w:ascii="Arial Narrow" w:hAnsi="Arial Narrow"/>
          <w:sz w:val="22"/>
        </w:rPr>
        <w:t>ceny</w:t>
      </w:r>
      <w:r w:rsidR="005B2115" w:rsidRPr="00CC498B">
        <w:rPr>
          <w:rFonts w:ascii="Arial Narrow" w:hAnsi="Arial Narrow"/>
          <w:sz w:val="22"/>
        </w:rPr>
        <w:t xml:space="preserve">, sú uvedené </w:t>
      </w:r>
      <w:r w:rsidR="0046706F" w:rsidRPr="00CC498B">
        <w:rPr>
          <w:rFonts w:ascii="Arial Narrow" w:hAnsi="Arial Narrow"/>
          <w:sz w:val="22"/>
        </w:rPr>
        <w:t xml:space="preserve">v prílohe č. </w:t>
      </w:r>
      <w:r w:rsidR="00FF4BDD">
        <w:rPr>
          <w:rFonts w:ascii="Arial Narrow" w:hAnsi="Arial Narrow"/>
          <w:sz w:val="22"/>
        </w:rPr>
        <w:t>4</w:t>
      </w:r>
      <w:r w:rsidR="0046706F" w:rsidRPr="00CC498B">
        <w:rPr>
          <w:rFonts w:ascii="Arial Narrow" w:hAnsi="Arial Narrow"/>
          <w:sz w:val="22"/>
        </w:rPr>
        <w:t>. Kritérium na vyhodnotenie ponúk, pravidlá jeho uplatnenia a pravidlá elektronickej aukcie  týchto súťažných podkladov.</w:t>
      </w:r>
    </w:p>
    <w:p w:rsidR="00376512" w:rsidRPr="00EB18BC" w:rsidRDefault="00376512" w:rsidP="00EB18BC">
      <w:pPr>
        <w:tabs>
          <w:tab w:val="left" w:pos="708"/>
        </w:tabs>
        <w:spacing w:before="120" w:after="120" w:line="240" w:lineRule="auto"/>
        <w:rPr>
          <w:rFonts w:ascii="Arial Narrow" w:hAnsi="Arial Narrow" w:cs="Arial"/>
          <w:sz w:val="22"/>
          <w:highlight w:val="yellow"/>
          <w:lang w:eastAsia="sk-SK"/>
        </w:rPr>
      </w:pPr>
    </w:p>
    <w:p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rsidR="00065F6B" w:rsidRPr="00EB18BC" w:rsidRDefault="00065F6B" w:rsidP="00EB18BC">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rsidR="00011F53"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rsidR="006A5CE3" w:rsidRPr="00EB18BC" w:rsidRDefault="004255A3" w:rsidP="0098717B">
      <w:pPr>
        <w:spacing w:before="120" w:after="120" w:line="240" w:lineRule="auto"/>
        <w:ind w:left="993" w:hanging="284"/>
        <w:jc w:val="both"/>
        <w:rPr>
          <w:rFonts w:ascii="Arial Narrow" w:hAnsi="Arial Narrow"/>
          <w:sz w:val="22"/>
        </w:rPr>
      </w:pPr>
      <w:r w:rsidRPr="00EB18BC">
        <w:rPr>
          <w:rFonts w:ascii="Arial Narrow" w:hAnsi="Arial Narrow"/>
          <w:sz w:val="22"/>
        </w:rPr>
        <w:lastRenderedPageBreak/>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p>
    <w:p w:rsidR="00E7650F"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Komisia</w:t>
      </w:r>
      <w:r w:rsidR="00E7650F" w:rsidRPr="00EB18BC">
        <w:rPr>
          <w:rFonts w:ascii="Arial Narrow" w:hAnsi="Arial Narrow" w:cs="Arial"/>
          <w:sz w:val="22"/>
        </w:rPr>
        <w:t xml:space="preserve"> </w:t>
      </w:r>
      <w:r w:rsidR="00E7650F" w:rsidRPr="00EB18BC">
        <w:rPr>
          <w:rFonts w:ascii="Arial Narrow" w:hAnsi="Arial Narrow"/>
          <w:sz w:val="22"/>
        </w:rPr>
        <w:t xml:space="preserve">pri vyhodnotení splnenia podmienok účasti </w:t>
      </w:r>
      <w:r w:rsidR="00B9788B" w:rsidRPr="00EB18BC">
        <w:rPr>
          <w:rFonts w:ascii="Arial Narrow" w:hAnsi="Arial Narrow"/>
          <w:sz w:val="22"/>
        </w:rPr>
        <w:t>uchádzačov</w:t>
      </w:r>
      <w:r w:rsidR="00E7650F" w:rsidRPr="00EB18BC">
        <w:rPr>
          <w:rFonts w:ascii="Arial Narrow" w:hAnsi="Arial Narrow"/>
          <w:sz w:val="22"/>
        </w:rPr>
        <w:t xml:space="preserve"> týkajúcich sa technickej spôsobilosti alebo odbornej spôsobilosti podľa zákona zohľadní referencie </w:t>
      </w:r>
      <w:r w:rsidR="00B9788B" w:rsidRPr="00EB18BC">
        <w:rPr>
          <w:rFonts w:ascii="Arial Narrow" w:hAnsi="Arial Narrow"/>
          <w:sz w:val="22"/>
        </w:rPr>
        <w:t>uchádzačov</w:t>
      </w:r>
      <w:r w:rsidR="00E7650F" w:rsidRPr="00EB18BC">
        <w:rPr>
          <w:rFonts w:ascii="Arial Narrow" w:hAnsi="Arial Narrow"/>
          <w:sz w:val="22"/>
        </w:rPr>
        <w:t xml:space="preserve"> uvedené v evidencii referencií podľa § 12 zákona, ak takéto referencie existujú.</w:t>
      </w:r>
      <w:r w:rsidRPr="00EB18BC">
        <w:rPr>
          <w:rFonts w:ascii="Arial Narrow" w:hAnsi="Arial Narrow" w:cs="Arial"/>
          <w:sz w:val="22"/>
        </w:rPr>
        <w:t xml:space="preserve"> </w:t>
      </w:r>
    </w:p>
    <w:p w:rsidR="00065F6B" w:rsidRPr="00EB18BC" w:rsidRDefault="00E7650F"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oznámením o vyhlásení verejného obstarávania a týmito súťažnými podkladmi a to vždy</w:t>
      </w:r>
      <w:r w:rsidR="00065F6B" w:rsidRPr="00EB18BC">
        <w:rPr>
          <w:rFonts w:ascii="Arial Narrow" w:hAnsi="Arial Narrow" w:cs="Arial"/>
          <w:sz w:val="22"/>
        </w:rPr>
        <w:t>, keď to bude potrebné v súlade so zákonom.</w:t>
      </w:r>
    </w:p>
    <w:p w:rsidR="00065F6B" w:rsidRPr="00EB18BC" w:rsidRDefault="00065F6B" w:rsidP="00EB18BC">
      <w:pPr>
        <w:numPr>
          <w:ilvl w:val="0"/>
          <w:numId w:val="3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rsidR="00065F6B" w:rsidRPr="00BC2473"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r w:rsidR="00B512F9">
        <w:rPr>
          <w:rFonts w:ascii="Arial Narrow" w:hAnsi="Arial Narrow"/>
          <w:sz w:val="22"/>
        </w:rPr>
        <w:t>– elektronickými prostriedkami,</w:t>
      </w:r>
      <w:r w:rsidR="00020D30" w:rsidRPr="00EB18BC">
        <w:rPr>
          <w:rFonts w:ascii="Arial Narrow" w:hAnsi="Arial Narrow"/>
          <w:sz w:val="22"/>
        </w:rPr>
        <w:t xml:space="preserve"> spôsobom určeným funkcionalitou EKS,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keď z predložených dokladov nie je možné posúdiť ich platnosť alebo splnenie podmienky účasti. Uchádzač doručí vysvetlenie a doplnenie predložených dokladov, resp. doplnenie predložených dokladov verejnému obstar</w:t>
      </w:r>
      <w:r w:rsidR="00B512F9">
        <w:rPr>
          <w:rFonts w:ascii="Arial Narrow" w:hAnsi="Arial Narrow"/>
          <w:sz w:val="22"/>
        </w:rPr>
        <w:t>ávateľovi písomne – elektronickými prostriedkami,</w:t>
      </w:r>
      <w:r w:rsidR="00020D30" w:rsidRPr="00EB18BC">
        <w:rPr>
          <w:rFonts w:ascii="Arial Narrow" w:hAnsi="Arial Narrow"/>
          <w:sz w:val="22"/>
        </w:rPr>
        <w:t xml:space="preserve"> spôsobom určeným funkcionalitou EKS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r w:rsidR="00411C4D" w:rsidRPr="00EB18BC">
        <w:rPr>
          <w:rFonts w:ascii="Arial Narrow" w:hAnsi="Arial Narrow"/>
          <w:sz w:val="22"/>
        </w:rPr>
        <w:t>Verejný obstarávateľ</w:t>
      </w:r>
      <w:r w:rsidR="00020D30" w:rsidRPr="00EB18BC">
        <w:rPr>
          <w:rFonts w:ascii="Arial Narrow" w:hAnsi="Arial Narrow"/>
          <w:sz w:val="22"/>
        </w:rPr>
        <w:t xml:space="preserve"> môže pre vylúčenie akýchkoľvek pochybností požiadať </w:t>
      </w:r>
      <w:r w:rsidR="00411C4D" w:rsidRPr="00EB18BC">
        <w:rPr>
          <w:rFonts w:ascii="Arial Narrow" w:hAnsi="Arial Narrow"/>
          <w:sz w:val="22"/>
        </w:rPr>
        <w:t>uchádzača</w:t>
      </w:r>
      <w:r w:rsidR="00020D30" w:rsidRPr="00EB18BC">
        <w:rPr>
          <w:rFonts w:ascii="Arial Narrow" w:hAnsi="Arial Narrow"/>
          <w:sz w:val="22"/>
        </w:rPr>
        <w:t xml:space="preserve"> v rámci vysvetlenia a doplnenia predložených dokladov</w:t>
      </w:r>
      <w:r w:rsidR="00CA026C">
        <w:rPr>
          <w:rFonts w:ascii="Arial Narrow" w:hAnsi="Arial Narrow"/>
          <w:sz w:val="22"/>
        </w:rPr>
        <w:t>,</w:t>
      </w:r>
      <w:r w:rsidR="00020D30" w:rsidRPr="00EB18BC">
        <w:rPr>
          <w:rFonts w:ascii="Arial Narrow" w:hAnsi="Arial Narrow"/>
          <w:sz w:val="22"/>
        </w:rPr>
        <w:t xml:space="preserve"> o predloženie vysvetlenia a doplnenia predložených dokladov, resp. o doplnenie predložených dokladov aj  v písomnej - v listinnej podobe, ktoré </w:t>
      </w:r>
      <w:r w:rsidR="00411C4D" w:rsidRPr="00EB18BC">
        <w:rPr>
          <w:rFonts w:ascii="Arial Narrow" w:hAnsi="Arial Narrow"/>
          <w:sz w:val="22"/>
        </w:rPr>
        <w:t>uchádzač</w:t>
      </w:r>
      <w:r w:rsidR="00020D30" w:rsidRPr="00EB18BC">
        <w:rPr>
          <w:rFonts w:ascii="Arial Narrow" w:hAnsi="Arial Narrow"/>
          <w:sz w:val="22"/>
        </w:rPr>
        <w:t xml:space="preserve"> v tomto prípade  doručí v lehote do piatich </w:t>
      </w:r>
      <w:r w:rsidR="00020D30" w:rsidRPr="00BC2473">
        <w:rPr>
          <w:rFonts w:ascii="Arial Narrow" w:hAnsi="Arial Narrow"/>
          <w:sz w:val="22"/>
        </w:rPr>
        <w:t xml:space="preserve">pracovných dní odo dňa doručenia žiadosti, pokiaľ </w:t>
      </w:r>
      <w:r w:rsidR="00411C4D" w:rsidRPr="00BC2473">
        <w:rPr>
          <w:rFonts w:ascii="Arial Narrow" w:hAnsi="Arial Narrow"/>
          <w:sz w:val="22"/>
        </w:rPr>
        <w:t>verejný obstarávateľ</w:t>
      </w:r>
      <w:r w:rsidR="00020D30" w:rsidRPr="00BC2473">
        <w:rPr>
          <w:rFonts w:ascii="Arial Narrow" w:hAnsi="Arial Narrow"/>
          <w:sz w:val="22"/>
        </w:rPr>
        <w:t xml:space="preserve"> neurčil dlhšiu lehotu.</w:t>
      </w:r>
    </w:p>
    <w:p w:rsidR="00065F6B" w:rsidRPr="00BC2473" w:rsidRDefault="00065F6B" w:rsidP="00EB18BC">
      <w:pPr>
        <w:numPr>
          <w:ilvl w:val="1"/>
          <w:numId w:val="39"/>
        </w:numPr>
        <w:spacing w:before="120" w:after="120" w:line="240" w:lineRule="auto"/>
        <w:ind w:left="567" w:hanging="567"/>
        <w:jc w:val="both"/>
        <w:rPr>
          <w:rFonts w:ascii="Arial Narrow" w:hAnsi="Arial Narrow" w:cs="Arial"/>
          <w:sz w:val="22"/>
        </w:rPr>
      </w:pPr>
      <w:r w:rsidRPr="00BC2473">
        <w:rPr>
          <w:rFonts w:ascii="Arial Narrow" w:hAnsi="Arial Narrow" w:cs="Arial"/>
          <w:sz w:val="22"/>
        </w:rPr>
        <w:t>Verejný obstarávateľ podľa zákona písomne</w:t>
      </w:r>
      <w:r w:rsidR="00CA026C" w:rsidRPr="00BC2473">
        <w:rPr>
          <w:rFonts w:ascii="Arial Narrow" w:hAnsi="Arial Narrow" w:cs="Arial"/>
          <w:sz w:val="22"/>
        </w:rPr>
        <w:t xml:space="preserve"> </w:t>
      </w:r>
      <w:r w:rsidR="00B512F9">
        <w:rPr>
          <w:rFonts w:ascii="Arial Narrow" w:hAnsi="Arial Narrow"/>
          <w:sz w:val="22"/>
        </w:rPr>
        <w:t>– elektronickými prostriedkami,</w:t>
      </w:r>
      <w:r w:rsidR="00411C4D" w:rsidRPr="00BC2473">
        <w:rPr>
          <w:rFonts w:ascii="Arial Narrow" w:hAnsi="Arial Narrow"/>
          <w:sz w:val="22"/>
        </w:rPr>
        <w:t xml:space="preserve"> spôsobom určeným funkcionalitou EKS,</w:t>
      </w:r>
      <w:r w:rsidRPr="00BC2473">
        <w:rPr>
          <w:rFonts w:ascii="Arial Narrow" w:hAnsi="Arial Narrow" w:cs="Arial"/>
          <w:sz w:val="22"/>
        </w:rPr>
        <w:t xml:space="preserve"> požiada uchádzača o nahradenie inej osoby, prostredníctvom ktorej preukazuje </w:t>
      </w:r>
      <w:r w:rsidR="006D26C5">
        <w:rPr>
          <w:rFonts w:ascii="Arial Narrow" w:hAnsi="Arial Narrow" w:cs="Arial"/>
          <w:sz w:val="22"/>
        </w:rPr>
        <w:t>finančné a ekonomické postavenie</w:t>
      </w:r>
      <w:r w:rsidR="006D26C5" w:rsidRPr="00BC2473">
        <w:rPr>
          <w:rFonts w:ascii="Arial Narrow" w:hAnsi="Arial Narrow" w:cs="Arial"/>
          <w:sz w:val="22"/>
        </w:rPr>
        <w:t xml:space="preserve"> </w:t>
      </w:r>
      <w:r w:rsidR="006D26C5">
        <w:rPr>
          <w:rFonts w:ascii="Arial Narrow" w:hAnsi="Arial Narrow" w:cs="Arial"/>
          <w:sz w:val="22"/>
        </w:rPr>
        <w:t xml:space="preserve">alebo </w:t>
      </w:r>
      <w:r w:rsidRPr="00BC2473">
        <w:rPr>
          <w:rFonts w:ascii="Arial Narrow" w:hAnsi="Arial Narrow" w:cs="Arial"/>
          <w:sz w:val="22"/>
        </w:rPr>
        <w:t>technickú spôsobilosť alebo odbornú spôsobilosť, ak existujú dôvody na vylúčenie. Ak verejný obstarávateľ neurčí dlhšiu lehotu, uchádzač je tak povinný urobiť do piatich pracovných dní odo dňa doručenia žiadosti.</w:t>
      </w:r>
    </w:p>
    <w:p w:rsidR="00065F6B" w:rsidRPr="00EB18BC" w:rsidRDefault="00065F6B" w:rsidP="00CA026C">
      <w:pPr>
        <w:numPr>
          <w:ilvl w:val="0"/>
          <w:numId w:val="3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rsidR="00065F6B"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p>
    <w:p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rsidR="00065F6B" w:rsidRPr="00DA3527"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doklady nahradené jednotným európskym dokumentom v určenej lehote,</w:t>
      </w:r>
    </w:p>
    <w:p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lastRenderedPageBreak/>
        <w:t>a to vždy, keď to bude v súlade so zákonom potrebné podľa vyhodnotenia splnenia podmienok účasti.</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 d) až g)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sidR="00646C2B">
        <w:rPr>
          <w:rFonts w:ascii="Arial Narrow" w:hAnsi="Arial Narrow"/>
          <w:sz w:val="22"/>
        </w:rPr>
        <w:t>–</w:t>
      </w:r>
      <w:r w:rsidR="00184636" w:rsidRPr="004465E7">
        <w:rPr>
          <w:rFonts w:ascii="Arial Narrow" w:hAnsi="Arial Narrow"/>
          <w:sz w:val="22"/>
        </w:rPr>
        <w:t xml:space="preserve"> elektronick</w:t>
      </w:r>
      <w:r w:rsidR="00646C2B">
        <w:rPr>
          <w:rFonts w:ascii="Arial Narrow" w:hAnsi="Arial Narrow"/>
          <w:sz w:val="22"/>
        </w:rPr>
        <w:t>ými prostriedkami,</w:t>
      </w:r>
      <w:r w:rsidR="00184636" w:rsidRPr="004465E7">
        <w:rPr>
          <w:rFonts w:ascii="Arial Narrow" w:hAnsi="Arial Narrow"/>
          <w:sz w:val="22"/>
        </w:rPr>
        <w:t xml:space="preserve"> spôsobom určeným funkcionalitou EKS,</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rsidR="00065F6B" w:rsidRPr="002C5A6F" w:rsidRDefault="00065F6B" w:rsidP="00555E7F">
      <w:pPr>
        <w:numPr>
          <w:ilvl w:val="0"/>
          <w:numId w:val="9"/>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rsidR="00065F6B" w:rsidRPr="00BB3C52" w:rsidRDefault="00065F6B" w:rsidP="004F2E51">
      <w:pPr>
        <w:pStyle w:val="Odsekzoznamu"/>
        <w:numPr>
          <w:ilvl w:val="0"/>
          <w:numId w:val="39"/>
        </w:numPr>
        <w:tabs>
          <w:tab w:val="clear" w:pos="2160"/>
          <w:tab w:val="clear" w:pos="2880"/>
          <w:tab w:val="clear" w:pos="4500"/>
        </w:tabs>
        <w:spacing w:after="120"/>
        <w:jc w:val="both"/>
        <w:rPr>
          <w:rFonts w:ascii="Arial Narrow" w:hAnsi="Arial Narrow" w:cs="Arial"/>
          <w:vanish/>
          <w:sz w:val="22"/>
          <w:szCs w:val="22"/>
          <w:lang w:eastAsia="sk-SK"/>
        </w:rPr>
      </w:pPr>
    </w:p>
    <w:p w:rsidR="00065F6B" w:rsidRPr="00F77AE1" w:rsidRDefault="00065F6B" w:rsidP="00F6421C">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F77AE1">
        <w:rPr>
          <w:rFonts w:ascii="Arial Narrow" w:hAnsi="Arial Narrow" w:cs="Arial"/>
          <w:sz w:val="22"/>
          <w:szCs w:val="22"/>
          <w:lang w:eastAsia="sk-SK"/>
        </w:rPr>
        <w:t>Ak nedošlo k predloženiu dokladov preukazujúcich splnenie podmienok účasti skôr, verejný obstarávateľ je povinný po vyhodnotení ponúk vyhodnotiť splnenie podmienok účasti uchádzač</w:t>
      </w:r>
      <w:r w:rsidR="00F77AE1">
        <w:rPr>
          <w:rFonts w:ascii="Arial Narrow" w:hAnsi="Arial Narrow" w:cs="Arial"/>
          <w:sz w:val="22"/>
          <w:szCs w:val="22"/>
          <w:lang w:eastAsia="sk-SK"/>
        </w:rPr>
        <w:t>a</w:t>
      </w:r>
      <w:r w:rsidRPr="00F77AE1">
        <w:rPr>
          <w:rFonts w:ascii="Arial Narrow" w:hAnsi="Arial Narrow" w:cs="Arial"/>
          <w:sz w:val="22"/>
          <w:szCs w:val="22"/>
          <w:lang w:eastAsia="sk-SK"/>
        </w:rPr>
        <w:t xml:space="preserve">, </w:t>
      </w:r>
      <w:r w:rsidR="009D5C0D" w:rsidRPr="00F77AE1">
        <w:rPr>
          <w:rFonts w:ascii="Arial Narrow" w:hAnsi="Arial Narrow"/>
          <w:sz w:val="22"/>
          <w:szCs w:val="22"/>
        </w:rPr>
        <w:t xml:space="preserve">ktorý sa umiestnil </w:t>
      </w:r>
      <w:r w:rsidR="00F77AE1">
        <w:rPr>
          <w:rFonts w:ascii="Arial Narrow" w:hAnsi="Arial Narrow"/>
          <w:sz w:val="22"/>
          <w:szCs w:val="22"/>
        </w:rPr>
        <w:br/>
      </w:r>
      <w:r w:rsidR="009D5C0D" w:rsidRPr="00F77AE1">
        <w:rPr>
          <w:rFonts w:ascii="Arial Narrow" w:hAnsi="Arial Narrow"/>
          <w:sz w:val="22"/>
          <w:szCs w:val="22"/>
        </w:rPr>
        <w:t xml:space="preserve">na prvom mieste </w:t>
      </w:r>
      <w:r w:rsidRPr="00F77AE1">
        <w:rPr>
          <w:rFonts w:ascii="Arial Narrow" w:hAnsi="Arial Narrow" w:cs="Arial"/>
          <w:sz w:val="22"/>
          <w:szCs w:val="22"/>
          <w:lang w:eastAsia="sk-SK"/>
        </w:rPr>
        <w:t>v poradí v súlade so zákonom a v súlade s tý</w:t>
      </w:r>
      <w:r w:rsidR="009D5C0D" w:rsidRPr="00F77AE1">
        <w:rPr>
          <w:rFonts w:ascii="Arial Narrow" w:hAnsi="Arial Narrow" w:cs="Arial"/>
          <w:sz w:val="22"/>
          <w:szCs w:val="22"/>
          <w:lang w:eastAsia="sk-SK"/>
        </w:rPr>
        <w:t>mito</w:t>
      </w:r>
      <w:r w:rsidRPr="00F77AE1">
        <w:rPr>
          <w:rFonts w:ascii="Arial Narrow" w:hAnsi="Arial Narrow" w:cs="Arial"/>
          <w:sz w:val="22"/>
          <w:szCs w:val="22"/>
          <w:lang w:eastAsia="sk-SK"/>
        </w:rPr>
        <w:t xml:space="preserve"> súťažný</w:t>
      </w:r>
      <w:r w:rsidR="009D5C0D" w:rsidRPr="00F77AE1">
        <w:rPr>
          <w:rFonts w:ascii="Arial Narrow" w:hAnsi="Arial Narrow" w:cs="Arial"/>
          <w:sz w:val="22"/>
          <w:szCs w:val="22"/>
          <w:lang w:eastAsia="sk-SK"/>
        </w:rPr>
        <w:t>mi</w:t>
      </w:r>
      <w:r w:rsidRPr="00F77AE1">
        <w:rPr>
          <w:rFonts w:ascii="Arial Narrow" w:hAnsi="Arial Narrow" w:cs="Arial"/>
          <w:sz w:val="22"/>
          <w:szCs w:val="22"/>
          <w:lang w:eastAsia="sk-SK"/>
        </w:rPr>
        <w:t xml:space="preserve"> podklad</w:t>
      </w:r>
      <w:r w:rsidR="009D5C0D" w:rsidRPr="00F77AE1">
        <w:rPr>
          <w:rFonts w:ascii="Arial Narrow" w:hAnsi="Arial Narrow" w:cs="Arial"/>
          <w:sz w:val="22"/>
          <w:szCs w:val="22"/>
          <w:lang w:eastAsia="sk-SK"/>
        </w:rPr>
        <w:t>mi.</w:t>
      </w:r>
      <w:r w:rsidRPr="00F77AE1">
        <w:rPr>
          <w:rFonts w:ascii="Arial Narrow" w:hAnsi="Arial Narrow" w:cs="Arial"/>
          <w:sz w:val="22"/>
          <w:szCs w:val="22"/>
          <w:lang w:eastAsia="sk-SK"/>
        </w:rPr>
        <w:t xml:space="preserve"> </w:t>
      </w:r>
      <w:r w:rsidR="009D5C0D" w:rsidRPr="00F77AE1">
        <w:rPr>
          <w:rFonts w:ascii="Arial Narrow" w:hAnsi="Arial Narrow" w:cs="Arial"/>
          <w:sz w:val="22"/>
          <w:szCs w:val="22"/>
          <w:lang w:eastAsia="sk-SK"/>
        </w:rPr>
        <w:t>A</w:t>
      </w:r>
      <w:r w:rsidRPr="00F77AE1">
        <w:rPr>
          <w:rFonts w:ascii="Arial Narrow" w:hAnsi="Arial Narrow" w:cs="Arial"/>
          <w:sz w:val="22"/>
          <w:szCs w:val="22"/>
          <w:lang w:eastAsia="sk-SK"/>
        </w:rPr>
        <w:t>k dôjde k vylúčeniu uchádzača, verejný obstarávateľ vyhodnotí následne splnenie podmienok účasti ďalšieho uchádzača v poradí tak, aby uchádzač umiestnen</w:t>
      </w:r>
      <w:r w:rsidR="00F77AE1" w:rsidRPr="00F77AE1">
        <w:rPr>
          <w:rFonts w:ascii="Arial Narrow" w:hAnsi="Arial Narrow" w:cs="Arial"/>
          <w:sz w:val="22"/>
          <w:szCs w:val="22"/>
          <w:lang w:eastAsia="sk-SK"/>
        </w:rPr>
        <w:t>ý</w:t>
      </w:r>
      <w:r w:rsidRPr="00F77AE1">
        <w:rPr>
          <w:rFonts w:ascii="Arial Narrow" w:hAnsi="Arial Narrow" w:cs="Arial"/>
          <w:sz w:val="22"/>
          <w:szCs w:val="22"/>
          <w:lang w:eastAsia="sk-SK"/>
        </w:rPr>
        <w:t xml:space="preserve"> na prvom mieste v novo zostavenom poradí spĺňal podmienky účasti</w:t>
      </w:r>
      <w:r w:rsidR="00F77AE1" w:rsidRPr="00F77AE1">
        <w:rPr>
          <w:rFonts w:ascii="Arial Narrow" w:hAnsi="Arial Narrow" w:cs="Arial"/>
          <w:sz w:val="22"/>
          <w:szCs w:val="22"/>
          <w:lang w:eastAsia="sk-SK"/>
        </w:rPr>
        <w:t xml:space="preserve">. </w:t>
      </w:r>
      <w:r w:rsidRPr="00F77AE1">
        <w:rPr>
          <w:rFonts w:ascii="Arial Narrow" w:hAnsi="Arial Narrow" w:cs="Arial"/>
          <w:sz w:val="22"/>
          <w:szCs w:val="22"/>
          <w:lang w:eastAsia="sk-SK"/>
        </w:rPr>
        <w:t xml:space="preserve">Verejný obstarávateľ písomne </w:t>
      </w:r>
      <w:r w:rsidR="00DE52B5" w:rsidRPr="00F77AE1">
        <w:rPr>
          <w:rFonts w:ascii="Arial Narrow" w:hAnsi="Arial Narrow"/>
          <w:sz w:val="22"/>
          <w:szCs w:val="22"/>
        </w:rPr>
        <w:t>–</w:t>
      </w:r>
      <w:r w:rsidR="00372FCB" w:rsidRPr="00F77AE1">
        <w:rPr>
          <w:rFonts w:ascii="Arial Narrow" w:hAnsi="Arial Narrow"/>
          <w:sz w:val="22"/>
          <w:szCs w:val="22"/>
        </w:rPr>
        <w:t xml:space="preserve"> elektronick</w:t>
      </w:r>
      <w:r w:rsidR="00DE52B5" w:rsidRPr="00F77AE1">
        <w:rPr>
          <w:rFonts w:ascii="Arial Narrow" w:hAnsi="Arial Narrow"/>
          <w:sz w:val="22"/>
          <w:szCs w:val="22"/>
        </w:rPr>
        <w:t>ými prostriedkami,</w:t>
      </w:r>
      <w:r w:rsidR="00372FCB" w:rsidRPr="00F77AE1">
        <w:rPr>
          <w:rFonts w:ascii="Arial Narrow" w:hAnsi="Arial Narrow"/>
          <w:sz w:val="22"/>
          <w:szCs w:val="22"/>
        </w:rPr>
        <w:t xml:space="preserve"> spôsobom určeným funkcionalitou EKS,</w:t>
      </w:r>
      <w:r w:rsidR="00372FCB" w:rsidRPr="00F77AE1">
        <w:rPr>
          <w:rFonts w:ascii="Arial Narrow" w:hAnsi="Arial Narrow" w:cs="Arial"/>
          <w:sz w:val="22"/>
          <w:szCs w:val="22"/>
          <w:lang w:eastAsia="sk-SK"/>
        </w:rPr>
        <w:t xml:space="preserve"> </w:t>
      </w:r>
      <w:r w:rsidRPr="00F77AE1">
        <w:rPr>
          <w:rFonts w:ascii="Arial Narrow" w:hAnsi="Arial Narrow" w:cs="Arial"/>
          <w:sz w:val="22"/>
          <w:szCs w:val="22"/>
          <w:lang w:eastAsia="sk-SK"/>
        </w:rPr>
        <w:t xml:space="preserve">požiada uchádzačov o predloženie </w:t>
      </w:r>
      <w:r w:rsidR="00372FCB" w:rsidRPr="00F77AE1">
        <w:rPr>
          <w:rFonts w:ascii="Arial Narrow" w:hAnsi="Arial Narrow"/>
          <w:sz w:val="22"/>
          <w:szCs w:val="22"/>
        </w:rPr>
        <w:t>naskenovaných kópií originálnych alebo úradne osvedčených kópií dokladov preukazujúcich splnenie podmienok účasti v lehote nie kratšej ako päť pracovných dní odo dňa doručenia žiadosti a vyhodnot</w:t>
      </w:r>
      <w:r w:rsidR="00F6421C" w:rsidRPr="00F77AE1">
        <w:rPr>
          <w:rFonts w:ascii="Arial Narrow" w:hAnsi="Arial Narrow"/>
          <w:sz w:val="22"/>
          <w:szCs w:val="22"/>
        </w:rPr>
        <w:t>í</w:t>
      </w:r>
      <w:r w:rsidR="00372FCB" w:rsidRPr="00F77AE1">
        <w:rPr>
          <w:rFonts w:ascii="Arial Narrow" w:hAnsi="Arial Narrow"/>
          <w:sz w:val="22"/>
          <w:szCs w:val="22"/>
        </w:rPr>
        <w:t xml:space="preserve"> ich podľa zákona</w:t>
      </w:r>
      <w:r w:rsidR="004B491E" w:rsidRPr="00F77AE1">
        <w:rPr>
          <w:rFonts w:ascii="Arial Narrow" w:hAnsi="Arial Narrow"/>
          <w:sz w:val="22"/>
          <w:szCs w:val="22"/>
        </w:rPr>
        <w:t>.</w:t>
      </w:r>
      <w:r w:rsidR="00372FCB" w:rsidRPr="00F77AE1">
        <w:rPr>
          <w:rFonts w:ascii="Arial Narrow" w:hAnsi="Arial Narrow"/>
          <w:sz w:val="22"/>
          <w:szCs w:val="22"/>
        </w:rPr>
        <w:t xml:space="preserve"> </w:t>
      </w:r>
    </w:p>
    <w:p w:rsidR="00065F6B" w:rsidRPr="00960C08" w:rsidRDefault="00065F6B" w:rsidP="00960C08">
      <w:pPr>
        <w:numPr>
          <w:ilvl w:val="1"/>
          <w:numId w:val="39"/>
        </w:numPr>
        <w:spacing w:before="120" w:after="120" w:line="240" w:lineRule="auto"/>
        <w:ind w:left="567" w:hanging="567"/>
        <w:jc w:val="both"/>
        <w:rPr>
          <w:rFonts w:ascii="Arial Narrow" w:hAnsi="Arial Narrow" w:cs="Arial"/>
          <w:sz w:val="22"/>
          <w:lang w:eastAsia="sk-SK"/>
        </w:rPr>
      </w:pPr>
      <w:r w:rsidRPr="00960C08">
        <w:rPr>
          <w:rFonts w:ascii="Arial Narrow" w:hAnsi="Arial Narrow" w:cs="Arial"/>
          <w:sz w:val="22"/>
        </w:rPr>
        <w:t xml:space="preserve">Verejný obstarávateľ po vyhodnotení ponúk, po skončení postupu podľa </w:t>
      </w:r>
      <w:r w:rsidR="004B491E" w:rsidRPr="00960C08">
        <w:rPr>
          <w:rFonts w:ascii="Arial Narrow" w:hAnsi="Arial Narrow" w:cs="Arial"/>
          <w:sz w:val="22"/>
        </w:rPr>
        <w:t>predošlého bodu</w:t>
      </w:r>
      <w:r w:rsidRPr="00960C08">
        <w:rPr>
          <w:rFonts w:ascii="Arial Narrow" w:hAnsi="Arial Narrow" w:cs="Arial"/>
          <w:sz w:val="22"/>
        </w:rPr>
        <w:t xml:space="preserve"> týchto súťažných podkladov a po odoslaní všetkých oznámení o vylúčení uchádzača</w:t>
      </w:r>
      <w:r w:rsidR="004B491E" w:rsidRPr="00960C08">
        <w:rPr>
          <w:rFonts w:ascii="Arial Narrow" w:hAnsi="Arial Narrow" w:cs="Arial"/>
          <w:sz w:val="22"/>
        </w:rPr>
        <w:t>/uchádzačov</w:t>
      </w:r>
      <w:r w:rsidRPr="00960C08">
        <w:rPr>
          <w:rFonts w:ascii="Arial Narrow" w:hAnsi="Arial Narrow" w:cs="Arial"/>
          <w:sz w:val="22"/>
        </w:rPr>
        <w:t xml:space="preserve"> bezodkladne písomne oznámi všetkým uchádzačom, ktorých ponuky sa vyhodnocovali, výsledok vyhodnotenia ponúk, vrátane poradia uchádzačov a súčasne uverejní informáciu o výsledku vyhodnotenia ponúk a poradie uchádzačov </w:t>
      </w:r>
      <w:r w:rsidR="004B491E" w:rsidRPr="00960C08">
        <w:rPr>
          <w:rFonts w:ascii="Arial Narrow" w:hAnsi="Arial Narrow" w:cs="Arial"/>
          <w:sz w:val="22"/>
        </w:rPr>
        <w:t>na Elektronickej tabuli</w:t>
      </w:r>
      <w:r w:rsidRPr="00960C08">
        <w:rPr>
          <w:rFonts w:ascii="Arial Narrow" w:hAnsi="Arial Narrow" w:cs="Arial"/>
          <w:sz w:val="22"/>
        </w:rPr>
        <w:t>. Úspešnému uchádzačovi oznámi, že verejný obstarávateľ jeho ponuku</w:t>
      </w:r>
      <w:r w:rsidR="00F77AE1">
        <w:rPr>
          <w:rFonts w:ascii="Arial Narrow" w:hAnsi="Arial Narrow" w:cs="Arial"/>
          <w:sz w:val="22"/>
        </w:rPr>
        <w:t xml:space="preserve"> </w:t>
      </w:r>
      <w:r w:rsidRPr="00960C08">
        <w:rPr>
          <w:rFonts w:ascii="Arial Narrow" w:hAnsi="Arial Narrow" w:cs="Arial"/>
          <w:sz w:val="22"/>
        </w:rPr>
        <w:t xml:space="preserve">prijíma. </w:t>
      </w:r>
      <w:r w:rsidR="00F77AE1">
        <w:rPr>
          <w:rFonts w:ascii="Arial Narrow" w:hAnsi="Arial Narrow" w:cs="Arial"/>
          <w:sz w:val="22"/>
        </w:rPr>
        <w:t>O</w:t>
      </w:r>
      <w:r w:rsidRPr="00960C08">
        <w:rPr>
          <w:rFonts w:ascii="Arial Narrow" w:hAnsi="Arial Narrow" w:cs="Arial"/>
          <w:sz w:val="22"/>
        </w:rPr>
        <w:t xml:space="preserve">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p>
    <w:p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lastRenderedPageBreak/>
        <w:t>Časť V.</w:t>
      </w:r>
    </w:p>
    <w:p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rsidR="00065F6B" w:rsidRPr="00960C08" w:rsidRDefault="00065F6B" w:rsidP="00960C08">
      <w:pPr>
        <w:pStyle w:val="Odsekzoznamu"/>
        <w:numPr>
          <w:ilvl w:val="0"/>
          <w:numId w:val="39"/>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typ zmluvy</w:t>
      </w:r>
    </w:p>
    <w:p w:rsidR="009A4463" w:rsidRPr="00F77AE1" w:rsidRDefault="00FF4BDD" w:rsidP="00960C08">
      <w:pPr>
        <w:numPr>
          <w:ilvl w:val="1"/>
          <w:numId w:val="39"/>
        </w:numPr>
        <w:spacing w:before="120" w:after="120" w:line="240" w:lineRule="auto"/>
        <w:ind w:left="567" w:hanging="567"/>
        <w:jc w:val="both"/>
        <w:rPr>
          <w:rFonts w:ascii="Arial Narrow" w:hAnsi="Arial Narrow" w:cs="Arial"/>
          <w:sz w:val="22"/>
          <w:lang w:eastAsia="sk-SK"/>
        </w:rPr>
      </w:pPr>
      <w:r w:rsidRPr="00F77AE1">
        <w:rPr>
          <w:rFonts w:ascii="Arial Narrow" w:hAnsi="Arial Narrow" w:cs="Arial"/>
          <w:sz w:val="22"/>
        </w:rPr>
        <w:t>Typ Z</w:t>
      </w:r>
      <w:r w:rsidR="00065F6B" w:rsidRPr="00F77AE1">
        <w:rPr>
          <w:rFonts w:ascii="Arial Narrow" w:hAnsi="Arial Narrow" w:cs="Arial"/>
          <w:sz w:val="22"/>
        </w:rPr>
        <w:t xml:space="preserve">mluvy na poskytnutie predmetu zákazky: </w:t>
      </w:r>
      <w:r w:rsidR="009A4463" w:rsidRPr="00F77AE1">
        <w:rPr>
          <w:rFonts w:ascii="Arial Narrow" w:hAnsi="Arial Narrow" w:cs="Arial"/>
          <w:sz w:val="22"/>
        </w:rPr>
        <w:t>Zmluva na dodanie tovaru - Kúpna zmluva</w:t>
      </w:r>
      <w:r w:rsidR="00F77AE1" w:rsidRPr="00F77AE1">
        <w:rPr>
          <w:rFonts w:ascii="Arial Narrow" w:hAnsi="Arial Narrow" w:cs="Arial"/>
          <w:sz w:val="22"/>
        </w:rPr>
        <w:t>.</w:t>
      </w:r>
    </w:p>
    <w:p w:rsidR="00065F6B" w:rsidRPr="00646C2B" w:rsidRDefault="00065F6B" w:rsidP="00960C08">
      <w:pPr>
        <w:numPr>
          <w:ilvl w:val="1"/>
          <w:numId w:val="39"/>
        </w:numPr>
        <w:spacing w:before="120" w:after="120" w:line="240" w:lineRule="auto"/>
        <w:ind w:left="567" w:hanging="567"/>
        <w:jc w:val="both"/>
        <w:rPr>
          <w:rFonts w:ascii="Arial Narrow" w:hAnsi="Arial Narrow" w:cs="Arial"/>
          <w:sz w:val="22"/>
        </w:rPr>
      </w:pPr>
      <w:r w:rsidRPr="00646C2B">
        <w:rPr>
          <w:rFonts w:ascii="Arial Narrow" w:hAnsi="Arial Narrow" w:cs="Arial"/>
          <w:sz w:val="22"/>
        </w:rPr>
        <w:t xml:space="preserve">Podrobné vymedzenie zmluvných podmienok </w:t>
      </w:r>
      <w:r w:rsidRPr="00F77AE1">
        <w:rPr>
          <w:rFonts w:ascii="Arial Narrow" w:hAnsi="Arial Narrow" w:cs="Arial"/>
          <w:sz w:val="22"/>
        </w:rPr>
        <w:t xml:space="preserve">na </w:t>
      </w:r>
      <w:r w:rsidR="00AE3BEA" w:rsidRPr="00F77AE1">
        <w:rPr>
          <w:rFonts w:ascii="Arial Narrow" w:hAnsi="Arial Narrow" w:cs="Arial"/>
          <w:sz w:val="22"/>
        </w:rPr>
        <w:t>dodanie</w:t>
      </w:r>
      <w:r w:rsidRPr="00F77AE1">
        <w:rPr>
          <w:rFonts w:ascii="Arial Narrow" w:hAnsi="Arial Narrow" w:cs="Arial"/>
          <w:sz w:val="22"/>
        </w:rPr>
        <w:t xml:space="preserve"> požadovaného</w:t>
      </w:r>
      <w:r w:rsidRPr="00646C2B">
        <w:rPr>
          <w:rFonts w:ascii="Arial Narrow" w:hAnsi="Arial Narrow" w:cs="Arial"/>
          <w:sz w:val="22"/>
        </w:rPr>
        <w:t xml:space="preserve"> predmetu zákazky tvorí prílohu č. </w:t>
      </w:r>
      <w:r w:rsidR="00FF4BDD">
        <w:rPr>
          <w:rFonts w:ascii="Arial Narrow" w:hAnsi="Arial Narrow" w:cs="Arial"/>
          <w:sz w:val="22"/>
        </w:rPr>
        <w:t>2</w:t>
      </w:r>
      <w:r w:rsidR="00C0678D" w:rsidRPr="00646C2B">
        <w:rPr>
          <w:rFonts w:ascii="Arial Narrow" w:hAnsi="Arial Narrow" w:cs="Arial"/>
          <w:sz w:val="22"/>
        </w:rPr>
        <w:t>. Návrh Zmluvy</w:t>
      </w:r>
      <w:r w:rsidRPr="00646C2B">
        <w:rPr>
          <w:rFonts w:ascii="Arial Narrow" w:hAnsi="Arial Narrow" w:cs="Arial"/>
          <w:sz w:val="22"/>
        </w:rPr>
        <w:t xml:space="preserve"> týchto súťažných podkladov.</w:t>
      </w:r>
    </w:p>
    <w:p w:rsidR="00065F6B" w:rsidRPr="00960C08" w:rsidRDefault="00065F6B" w:rsidP="00960C08">
      <w:pPr>
        <w:pStyle w:val="Odsekzoznamu"/>
        <w:numPr>
          <w:ilvl w:val="0"/>
          <w:numId w:val="39"/>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uzavretie zmluvy</w:t>
      </w:r>
    </w:p>
    <w:p w:rsidR="00065F6B" w:rsidRPr="00F77AE1" w:rsidRDefault="00065F6B" w:rsidP="00960C08">
      <w:pPr>
        <w:numPr>
          <w:ilvl w:val="1"/>
          <w:numId w:val="39"/>
        </w:numPr>
        <w:spacing w:before="120" w:after="120" w:line="240" w:lineRule="auto"/>
        <w:ind w:left="567" w:hanging="567"/>
        <w:jc w:val="both"/>
        <w:rPr>
          <w:rFonts w:ascii="Arial Narrow" w:hAnsi="Arial Narrow" w:cs="Arial"/>
          <w:sz w:val="22"/>
        </w:rPr>
      </w:pPr>
      <w:r w:rsidRPr="00F77AE1">
        <w:rPr>
          <w:rFonts w:ascii="Arial Narrow" w:hAnsi="Arial Narrow" w:cs="Arial"/>
          <w:sz w:val="22"/>
        </w:rPr>
        <w:t xml:space="preserve">Uzavretá </w:t>
      </w:r>
      <w:r w:rsidR="00A5712A" w:rsidRPr="00F77AE1">
        <w:rPr>
          <w:rFonts w:ascii="Arial Narrow" w:hAnsi="Arial Narrow" w:cs="Arial"/>
          <w:sz w:val="22"/>
        </w:rPr>
        <w:t>Z</w:t>
      </w:r>
      <w:r w:rsidR="00B02BEC" w:rsidRPr="00F77AE1">
        <w:rPr>
          <w:rFonts w:ascii="Arial Narrow" w:hAnsi="Arial Narrow" w:cs="Arial"/>
          <w:sz w:val="22"/>
        </w:rPr>
        <w:t>mluva na dodanie tovaru - Kúpna zmluva</w:t>
      </w:r>
      <w:r w:rsidRPr="00F77AE1">
        <w:rPr>
          <w:rFonts w:ascii="Arial Narrow" w:hAnsi="Arial Narrow" w:cs="Arial"/>
          <w:sz w:val="22"/>
        </w:rPr>
        <w:t xml:space="preserve"> </w:t>
      </w:r>
      <w:r w:rsidR="007D0308" w:rsidRPr="00F77AE1">
        <w:rPr>
          <w:rFonts w:ascii="Arial Narrow" w:hAnsi="Arial Narrow" w:cs="Arial"/>
          <w:sz w:val="22"/>
        </w:rPr>
        <w:t>(ďalej len „Z</w:t>
      </w:r>
      <w:r w:rsidR="004150EC" w:rsidRPr="00F77AE1">
        <w:rPr>
          <w:rFonts w:ascii="Arial Narrow" w:hAnsi="Arial Narrow" w:cs="Arial"/>
          <w:sz w:val="22"/>
        </w:rPr>
        <w:t>mluva</w:t>
      </w:r>
      <w:r w:rsidR="00F77AE1" w:rsidRPr="00F77AE1">
        <w:rPr>
          <w:rFonts w:ascii="Arial Narrow" w:hAnsi="Arial Narrow" w:cs="Arial"/>
          <w:sz w:val="22"/>
        </w:rPr>
        <w:t>“</w:t>
      </w:r>
      <w:r w:rsidR="004150EC" w:rsidRPr="00F77AE1">
        <w:rPr>
          <w:rFonts w:ascii="Arial Narrow" w:hAnsi="Arial Narrow" w:cs="Arial"/>
          <w:sz w:val="22"/>
        </w:rPr>
        <w:t xml:space="preserve">) </w:t>
      </w:r>
      <w:r w:rsidRPr="00F77AE1">
        <w:rPr>
          <w:rFonts w:ascii="Arial Narrow" w:hAnsi="Arial Narrow" w:cs="Arial"/>
          <w:sz w:val="22"/>
        </w:rPr>
        <w:t>nesmie byť v rozpore so súťažnými podkladmi</w:t>
      </w:r>
      <w:r w:rsidR="00C24C9D" w:rsidRPr="00F77AE1">
        <w:rPr>
          <w:rFonts w:ascii="Arial Narrow" w:hAnsi="Arial Narrow" w:cs="Arial"/>
          <w:sz w:val="22"/>
        </w:rPr>
        <w:t>,</w:t>
      </w:r>
      <w:r w:rsidRPr="00F77AE1">
        <w:rPr>
          <w:rFonts w:ascii="Arial Narrow" w:hAnsi="Arial Narrow" w:cs="Arial"/>
          <w:sz w:val="22"/>
        </w:rPr>
        <w:t xml:space="preserve"> s ponukou predloženou úspešným uchádzačom</w:t>
      </w:r>
      <w:r w:rsidR="00C24C9D" w:rsidRPr="00F77AE1">
        <w:rPr>
          <w:rFonts w:ascii="Arial Narrow" w:hAnsi="Arial Narrow" w:cs="Arial"/>
          <w:sz w:val="22"/>
        </w:rPr>
        <w:t xml:space="preserve"> a výsledkom elektronickej aukcie</w:t>
      </w:r>
      <w:r w:rsidRPr="00F77AE1">
        <w:rPr>
          <w:rFonts w:ascii="Arial Narrow" w:hAnsi="Arial Narrow" w:cs="Arial"/>
          <w:sz w:val="22"/>
        </w:rPr>
        <w:t>.</w:t>
      </w:r>
    </w:p>
    <w:p w:rsidR="008629A2" w:rsidRPr="00586504" w:rsidRDefault="008629A2" w:rsidP="00960C08">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sz w:val="22"/>
        </w:rPr>
        <w:t xml:space="preserve">V prípade, že výsledkom tohto verejného obstarávania bude rámcová dohoda, pri zadávaní zákazky na základe </w:t>
      </w:r>
      <w:r w:rsidR="00663386">
        <w:rPr>
          <w:rFonts w:ascii="Arial Narrow" w:hAnsi="Arial Narrow"/>
          <w:sz w:val="22"/>
        </w:rPr>
        <w:t>R</w:t>
      </w:r>
      <w:r w:rsidRPr="00960C08">
        <w:rPr>
          <w:rFonts w:ascii="Arial Narrow" w:hAnsi="Arial Narrow"/>
          <w:sz w:val="22"/>
        </w:rPr>
        <w:t xml:space="preserve">ámcovej dohody, </w:t>
      </w:r>
      <w:r w:rsidR="004150EC" w:rsidRPr="00960C08">
        <w:rPr>
          <w:rFonts w:ascii="Arial Narrow" w:hAnsi="Arial Narrow"/>
          <w:sz w:val="22"/>
        </w:rPr>
        <w:t>verejný obstarávateľ</w:t>
      </w:r>
      <w:r w:rsidRPr="00960C08">
        <w:rPr>
          <w:rFonts w:ascii="Arial Narrow" w:hAnsi="Arial Narrow"/>
          <w:sz w:val="22"/>
        </w:rPr>
        <w:t xml:space="preserve"> bude postupovať podľa ustanovení </w:t>
      </w:r>
      <w:r w:rsidR="00663386">
        <w:rPr>
          <w:rFonts w:ascii="Arial Narrow" w:hAnsi="Arial Narrow"/>
          <w:sz w:val="22"/>
        </w:rPr>
        <w:t>R</w:t>
      </w:r>
      <w:r w:rsidRPr="00960C08">
        <w:rPr>
          <w:rFonts w:ascii="Arial Narrow" w:hAnsi="Arial Narrow"/>
          <w:sz w:val="22"/>
        </w:rPr>
        <w:t>ámcovej dohody a týchto súťažných podkladov.</w:t>
      </w:r>
    </w:p>
    <w:p w:rsidR="00586504" w:rsidRPr="00586504" w:rsidRDefault="00586504" w:rsidP="00586504">
      <w:pPr>
        <w:numPr>
          <w:ilvl w:val="1"/>
          <w:numId w:val="39"/>
        </w:numPr>
        <w:spacing w:before="120" w:after="120" w:line="240" w:lineRule="auto"/>
        <w:ind w:left="567" w:hanging="567"/>
        <w:jc w:val="both"/>
        <w:rPr>
          <w:rFonts w:ascii="Arial Narrow" w:hAnsi="Arial Narrow" w:cs="Arial"/>
          <w:sz w:val="22"/>
        </w:rPr>
      </w:pPr>
      <w:r>
        <w:rPr>
          <w:rFonts w:ascii="Arial Narrow" w:hAnsi="Arial Narrow" w:cs="Arial"/>
          <w:sz w:val="22"/>
        </w:rPr>
        <w:t>Zmluva</w:t>
      </w:r>
      <w:r w:rsidRPr="00586504">
        <w:rPr>
          <w:rFonts w:ascii="Arial Narrow" w:hAnsi="Arial Narrow" w:cs="Arial"/>
          <w:sz w:val="22"/>
        </w:rPr>
        <w:t xml:space="preserve"> s</w:t>
      </w:r>
      <w:r>
        <w:rPr>
          <w:rFonts w:ascii="Arial Narrow" w:hAnsi="Arial Narrow" w:cs="Arial"/>
          <w:sz w:val="22"/>
        </w:rPr>
        <w:t> </w:t>
      </w:r>
      <w:r w:rsidRPr="00586504">
        <w:rPr>
          <w:rFonts w:ascii="Arial Narrow" w:hAnsi="Arial Narrow" w:cs="Arial"/>
          <w:sz w:val="22"/>
        </w:rPr>
        <w:t>úspešným uchádzačom, ktorého ponuka bola prijatá, bude uzavretá najskôr šestnásty deň odo dňa odoslania informácie o výsledku vyhodnocovania ponúk podľa § 55 zákona, ak nebola doručená žiadosť o nápravu, ak žiadosť o nápravu bola doručená po uplynutí lehoty podľa  zákona alebo ak neboli doručené námietky podľa zákona.</w:t>
      </w:r>
    </w:p>
    <w:p w:rsidR="008629A2" w:rsidRPr="00960C08" w:rsidRDefault="00AC256B" w:rsidP="00960C08">
      <w:pPr>
        <w:numPr>
          <w:ilvl w:val="1"/>
          <w:numId w:val="39"/>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004150EC" w:rsidRPr="00960C08">
        <w:rPr>
          <w:rFonts w:ascii="Arial Narrow" w:hAnsi="Arial Narrow"/>
          <w:bCs/>
          <w:sz w:val="22"/>
        </w:rPr>
        <w:t xml:space="preserve">obstarávateľ </w:t>
      </w:r>
      <w:r w:rsidR="008629A2" w:rsidRPr="00960C08">
        <w:rPr>
          <w:rFonts w:ascii="Arial Narrow" w:hAnsi="Arial Narrow"/>
          <w:bCs/>
          <w:sz w:val="22"/>
        </w:rPr>
        <w:t xml:space="preserve">neuzavrie </w:t>
      </w:r>
      <w:r w:rsidR="00663386">
        <w:rPr>
          <w:rFonts w:ascii="Arial Narrow" w:hAnsi="Arial Narrow"/>
          <w:bCs/>
          <w:sz w:val="22"/>
        </w:rPr>
        <w:t>Z</w:t>
      </w:r>
      <w:r w:rsidR="00871E62" w:rsidRPr="00960C08">
        <w:rPr>
          <w:rFonts w:ascii="Arial Narrow" w:hAnsi="Arial Narrow"/>
          <w:bCs/>
          <w:sz w:val="22"/>
        </w:rPr>
        <w:t>mluvu</w:t>
      </w:r>
      <w:r w:rsidR="008629A2" w:rsidRPr="00960C08">
        <w:rPr>
          <w:rFonts w:ascii="Arial Narrow" w:hAnsi="Arial Narrow"/>
          <w:bCs/>
          <w:sz w:val="22"/>
        </w:rPr>
        <w:t xml:space="preserve"> s </w:t>
      </w:r>
      <w:r w:rsidR="00871E62" w:rsidRPr="00960C08">
        <w:rPr>
          <w:rFonts w:ascii="Arial Narrow" w:hAnsi="Arial Narrow"/>
          <w:bCs/>
          <w:sz w:val="22"/>
        </w:rPr>
        <w:t>uchádzačom</w:t>
      </w:r>
      <w:r w:rsidR="008629A2" w:rsidRPr="00960C08">
        <w:rPr>
          <w:rFonts w:ascii="Arial Narrow" w:hAnsi="Arial Narrow"/>
          <w:bCs/>
          <w:sz w:val="22"/>
        </w:rPr>
        <w:t>, ktorý má povinnosť zapisovať sa do registra partnerov verejného sektora a nie je zapísaný v registri partnerov verejného sektora a/alebo s</w:t>
      </w:r>
      <w:r w:rsidR="00871E62" w:rsidRPr="00960C08">
        <w:rPr>
          <w:rFonts w:ascii="Arial Narrow" w:hAnsi="Arial Narrow"/>
          <w:bCs/>
          <w:sz w:val="22"/>
        </w:rPr>
        <w:t> uchádzačom</w:t>
      </w:r>
      <w:r w:rsidR="008629A2" w:rsidRPr="00960C08">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960C08">
        <w:rPr>
          <w:rFonts w:ascii="Arial Narrow" w:hAnsi="Arial Narrow"/>
          <w:sz w:val="22"/>
        </w:rPr>
        <w:t xml:space="preserve"> </w:t>
      </w:r>
      <w:r w:rsidR="008629A2"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960C08">
        <w:rPr>
          <w:rFonts w:ascii="Arial Narrow" w:hAnsi="Arial Narrow"/>
          <w:sz w:val="22"/>
        </w:rPr>
        <w:t>.</w:t>
      </w:r>
    </w:p>
    <w:p w:rsidR="008629A2" w:rsidRPr="00960C08" w:rsidRDefault="008629A2" w:rsidP="00960C08">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sz w:val="22"/>
        </w:rPr>
        <w:t xml:space="preserve">Úspešný </w:t>
      </w:r>
      <w:r w:rsidR="00871E62" w:rsidRPr="00960C08">
        <w:rPr>
          <w:rFonts w:ascii="Arial Narrow" w:hAnsi="Arial Narrow"/>
          <w:sz w:val="22"/>
        </w:rPr>
        <w:t>uchádzač</w:t>
      </w:r>
      <w:r w:rsidRPr="00960C08">
        <w:rPr>
          <w:rFonts w:ascii="Arial Narrow" w:hAnsi="Arial Narrow"/>
          <w:sz w:val="22"/>
        </w:rPr>
        <w:t xml:space="preserve"> </w:t>
      </w:r>
      <w:r w:rsidR="00D85598" w:rsidRPr="00960C08">
        <w:rPr>
          <w:rFonts w:ascii="Arial Narrow" w:hAnsi="Arial Narrow"/>
          <w:sz w:val="22"/>
        </w:rPr>
        <w:t>je</w:t>
      </w:r>
      <w:r w:rsidRPr="00960C08">
        <w:rPr>
          <w:rFonts w:ascii="Arial Narrow" w:hAnsi="Arial Narrow"/>
          <w:sz w:val="22"/>
        </w:rPr>
        <w:t xml:space="preserve"> </w:t>
      </w:r>
      <w:r w:rsidR="00D85598" w:rsidRPr="00960C08">
        <w:rPr>
          <w:rFonts w:ascii="Arial Narrow" w:hAnsi="Arial Narrow"/>
          <w:sz w:val="22"/>
        </w:rPr>
        <w:t>povinný</w:t>
      </w:r>
      <w:r w:rsidRPr="00960C08">
        <w:rPr>
          <w:rFonts w:ascii="Arial Narrow" w:hAnsi="Arial Narrow"/>
          <w:sz w:val="22"/>
        </w:rPr>
        <w:t xml:space="preserve"> poskytnúť </w:t>
      </w:r>
      <w:r w:rsidR="00D85598" w:rsidRPr="00960C08">
        <w:rPr>
          <w:rFonts w:ascii="Arial Narrow" w:hAnsi="Arial Narrow"/>
          <w:sz w:val="22"/>
        </w:rPr>
        <w:t>verejnému obstarávateľovi</w:t>
      </w:r>
      <w:r w:rsidRPr="00960C08">
        <w:rPr>
          <w:rFonts w:ascii="Arial Narrow" w:hAnsi="Arial Narrow"/>
          <w:sz w:val="22"/>
        </w:rPr>
        <w:t xml:space="preserve"> riadnu súčinnosť potrebnú na uzavretie </w:t>
      </w:r>
      <w:r w:rsidR="007D0308">
        <w:rPr>
          <w:rFonts w:ascii="Arial Narrow" w:hAnsi="Arial Narrow"/>
          <w:sz w:val="22"/>
        </w:rPr>
        <w:t>Z</w:t>
      </w:r>
      <w:r w:rsidR="00D85598" w:rsidRPr="00960C08">
        <w:rPr>
          <w:rFonts w:ascii="Arial Narrow" w:hAnsi="Arial Narrow"/>
          <w:sz w:val="22"/>
        </w:rPr>
        <w:t>mluvy</w:t>
      </w:r>
      <w:r w:rsidRPr="00960C08">
        <w:rPr>
          <w:rFonts w:ascii="Arial Narrow" w:hAnsi="Arial Narrow"/>
          <w:sz w:val="22"/>
        </w:rPr>
        <w:t xml:space="preserve"> tak, aby mohla byť uzavretá do 10 pracovných dní odo dňa uplynutia lehoty podľa § 56 ods. 2  až 7 zákona, ak bol na jej uzavretie písomne </w:t>
      </w:r>
      <w:r w:rsidR="00D85598" w:rsidRPr="00960C08">
        <w:rPr>
          <w:rFonts w:ascii="Arial Narrow" w:hAnsi="Arial Narrow"/>
          <w:sz w:val="22"/>
        </w:rPr>
        <w:t>vyzvaný</w:t>
      </w:r>
      <w:r w:rsidRPr="00960C08">
        <w:rPr>
          <w:rFonts w:ascii="Arial Narrow" w:hAnsi="Arial Narrow"/>
          <w:sz w:val="22"/>
        </w:rPr>
        <w:t>.</w:t>
      </w:r>
    </w:p>
    <w:p w:rsidR="008629A2" w:rsidRPr="00960C08" w:rsidRDefault="008629A2" w:rsidP="00960C08">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sz w:val="22"/>
        </w:rPr>
        <w:t xml:space="preserve">Úspešný </w:t>
      </w:r>
      <w:r w:rsidR="003628A6" w:rsidRPr="00960C08">
        <w:rPr>
          <w:rFonts w:ascii="Arial Narrow" w:hAnsi="Arial Narrow"/>
          <w:sz w:val="22"/>
        </w:rPr>
        <w:t>uchádzač</w:t>
      </w:r>
      <w:r w:rsidRPr="00960C08">
        <w:rPr>
          <w:rFonts w:ascii="Arial Narrow" w:hAnsi="Arial Narrow"/>
          <w:sz w:val="22"/>
        </w:rPr>
        <w:t xml:space="preserve"> pred podpisom </w:t>
      </w:r>
      <w:r w:rsidR="00557222">
        <w:rPr>
          <w:rFonts w:ascii="Arial Narrow" w:hAnsi="Arial Narrow"/>
          <w:sz w:val="22"/>
        </w:rPr>
        <w:t>Z</w:t>
      </w:r>
      <w:r w:rsidRPr="00960C08">
        <w:rPr>
          <w:rFonts w:ascii="Arial Narrow" w:hAnsi="Arial Narrow"/>
          <w:sz w:val="22"/>
        </w:rPr>
        <w:t xml:space="preserve">mluvy predloží </w:t>
      </w:r>
      <w:r w:rsidR="003628A6" w:rsidRPr="00960C08">
        <w:rPr>
          <w:rFonts w:ascii="Arial Narrow" w:hAnsi="Arial Narrow"/>
          <w:sz w:val="22"/>
        </w:rPr>
        <w:t>verejnému obstarávateľovi</w:t>
      </w:r>
      <w:r w:rsidRPr="00960C08">
        <w:rPr>
          <w:rFonts w:ascii="Arial Narrow" w:hAnsi="Arial Narrow"/>
          <w:sz w:val="22"/>
        </w:rPr>
        <w:t>  v origináli všetky doklady, ktorými preukazuje splnenie podmienok účasti podľa týchto súťažných podkladov a oznámenia o vyhlásení verejného obstarávania v tomto verejnom obstarávaní, a ktoré predložil ako naskenované kópie týchto originálov alebo ich úradne osvedčených kópií. </w:t>
      </w:r>
    </w:p>
    <w:p w:rsidR="008629A2" w:rsidRPr="00960C08" w:rsidRDefault="008629A2" w:rsidP="00960C08">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sz w:val="22"/>
        </w:rPr>
        <w:t xml:space="preserve">Ak úspešný </w:t>
      </w:r>
      <w:r w:rsidR="003628A6" w:rsidRPr="00960C08">
        <w:rPr>
          <w:rFonts w:ascii="Arial Narrow" w:hAnsi="Arial Narrow"/>
          <w:sz w:val="22"/>
        </w:rPr>
        <w:t>uchádzač</w:t>
      </w:r>
      <w:r w:rsidRPr="00960C08">
        <w:rPr>
          <w:rFonts w:ascii="Arial Narrow" w:hAnsi="Arial Narrow"/>
          <w:sz w:val="22"/>
        </w:rPr>
        <w:t xml:space="preserve"> odmietn</w:t>
      </w:r>
      <w:r w:rsidR="004103E3">
        <w:rPr>
          <w:rFonts w:ascii="Arial Narrow" w:hAnsi="Arial Narrow"/>
          <w:sz w:val="22"/>
        </w:rPr>
        <w:t>e</w:t>
      </w:r>
      <w:r w:rsidRPr="00960C08">
        <w:rPr>
          <w:rFonts w:ascii="Arial Narrow" w:hAnsi="Arial Narrow"/>
          <w:sz w:val="22"/>
        </w:rPr>
        <w:t xml:space="preserve"> uzavrieť </w:t>
      </w:r>
      <w:r w:rsidR="007D0308">
        <w:rPr>
          <w:rFonts w:ascii="Arial Narrow" w:hAnsi="Arial Narrow"/>
          <w:sz w:val="22"/>
        </w:rPr>
        <w:t>Z</w:t>
      </w:r>
      <w:r w:rsidR="00D97DAF" w:rsidRPr="00960C08">
        <w:rPr>
          <w:rFonts w:ascii="Arial Narrow" w:hAnsi="Arial Narrow"/>
          <w:sz w:val="22"/>
        </w:rPr>
        <w:t>mluvu</w:t>
      </w:r>
      <w:r w:rsidRPr="00960C08">
        <w:rPr>
          <w:rFonts w:ascii="Arial Narrow" w:hAnsi="Arial Narrow"/>
          <w:sz w:val="22"/>
        </w:rPr>
        <w:t xml:space="preserve"> alebo nie sú splnené povinnosti podľa § 56 ods. 8 zákona, </w:t>
      </w:r>
      <w:r w:rsidR="00D97DAF" w:rsidRPr="00960C08">
        <w:rPr>
          <w:rFonts w:ascii="Arial Narrow" w:hAnsi="Arial Narrow"/>
          <w:sz w:val="22"/>
        </w:rPr>
        <w:t>verejný obstarávateľ</w:t>
      </w:r>
      <w:r w:rsidR="00104AAE">
        <w:rPr>
          <w:rFonts w:ascii="Arial Narrow" w:hAnsi="Arial Narrow"/>
          <w:sz w:val="22"/>
        </w:rPr>
        <w:t xml:space="preserve"> bude postupovať v súlade s § 56 zákona</w:t>
      </w:r>
      <w:r w:rsidRPr="00960C08">
        <w:rPr>
          <w:rFonts w:ascii="Arial Narrow" w:hAnsi="Arial Narrow"/>
          <w:sz w:val="22"/>
        </w:rPr>
        <w:t>.</w:t>
      </w:r>
    </w:p>
    <w:p w:rsidR="00AE0062" w:rsidRPr="00AE0062" w:rsidRDefault="00521C71" w:rsidP="00AE0062">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Verejný obstarávateľ </w:t>
      </w:r>
      <w:r w:rsidR="008629A2" w:rsidRPr="00960C08">
        <w:rPr>
          <w:rFonts w:ascii="Arial Narrow" w:hAnsi="Arial Narrow"/>
          <w:sz w:val="22"/>
        </w:rPr>
        <w:t xml:space="preserve">vyžaduje, aby úspešný </w:t>
      </w:r>
      <w:r w:rsidRPr="00960C08">
        <w:rPr>
          <w:rFonts w:ascii="Arial Narrow" w:hAnsi="Arial Narrow"/>
          <w:sz w:val="22"/>
        </w:rPr>
        <w:t>uchádzač</w:t>
      </w:r>
      <w:r w:rsidR="008629A2" w:rsidRPr="00960C08">
        <w:rPr>
          <w:rFonts w:ascii="Arial Narrow" w:hAnsi="Arial Narrow"/>
          <w:sz w:val="22"/>
        </w:rPr>
        <w:t xml:space="preserve"> </w:t>
      </w:r>
      <w:r w:rsidR="008629A2" w:rsidRPr="00AE0062">
        <w:rPr>
          <w:rFonts w:ascii="Arial Narrow" w:hAnsi="Arial Narrow"/>
          <w:sz w:val="22"/>
        </w:rPr>
        <w:t>v</w:t>
      </w:r>
      <w:r w:rsidR="0070737E" w:rsidRPr="00AE0062">
        <w:rPr>
          <w:rFonts w:ascii="Arial Narrow" w:hAnsi="Arial Narrow"/>
          <w:sz w:val="22"/>
        </w:rPr>
        <w:t> </w:t>
      </w:r>
      <w:r w:rsidR="00557222">
        <w:rPr>
          <w:rFonts w:ascii="Arial Narrow" w:hAnsi="Arial Narrow"/>
          <w:sz w:val="22"/>
        </w:rPr>
        <w:t>Z</w:t>
      </w:r>
      <w:r w:rsidR="0070737E" w:rsidRPr="00AE0062">
        <w:rPr>
          <w:rFonts w:ascii="Arial Narrow" w:hAnsi="Arial Narrow"/>
          <w:sz w:val="22"/>
        </w:rPr>
        <w:t>mluve</w:t>
      </w:r>
      <w:r w:rsidR="008629A2" w:rsidRPr="00AE0062">
        <w:rPr>
          <w:rFonts w:ascii="Arial Narrow" w:hAnsi="Arial Narrow"/>
          <w:sz w:val="22"/>
        </w:rPr>
        <w:t xml:space="preserve"> najneskôr v čase jej uzavretia</w:t>
      </w:r>
      <w:r w:rsidR="00AE0062">
        <w:rPr>
          <w:rFonts w:ascii="Arial Narrow" w:hAnsi="Arial Narrow"/>
          <w:sz w:val="22"/>
        </w:rPr>
        <w:t>:</w:t>
      </w:r>
    </w:p>
    <w:p w:rsidR="008629A2" w:rsidRPr="00AE0062" w:rsidRDefault="008629A2" w:rsidP="00AE0062">
      <w:pPr>
        <w:numPr>
          <w:ilvl w:val="0"/>
          <w:numId w:val="44"/>
        </w:numPr>
        <w:spacing w:before="120" w:after="120" w:line="240" w:lineRule="auto"/>
        <w:jc w:val="both"/>
        <w:rPr>
          <w:rFonts w:ascii="Arial Narrow" w:hAnsi="Arial Narrow" w:cs="Arial"/>
          <w:sz w:val="22"/>
        </w:rPr>
      </w:pPr>
      <w:r w:rsidRPr="00AE0062">
        <w:rPr>
          <w:rFonts w:ascii="Arial Narrow" w:hAnsi="Arial Narrow"/>
          <w:sz w:val="22"/>
        </w:rPr>
        <w:t>uviedol údaje o všetkých známych subdodávateľoch, údaje o osobe oprávnenej konať za subdodávateľa v rozsahu meno a priezvisko, adresa pobytu, dátum narodenia</w:t>
      </w:r>
      <w:r w:rsidR="0070737E" w:rsidRPr="00AE0062">
        <w:rPr>
          <w:rFonts w:ascii="Arial Narrow" w:hAnsi="Arial Narrow"/>
          <w:sz w:val="22"/>
        </w:rPr>
        <w:t xml:space="preserve"> v súlade so zákonom</w:t>
      </w:r>
      <w:r w:rsidRPr="00AE0062">
        <w:rPr>
          <w:rFonts w:ascii="Arial Narrow" w:hAnsi="Arial Narrow"/>
          <w:sz w:val="22"/>
        </w:rPr>
        <w:t>.</w:t>
      </w:r>
    </w:p>
    <w:p w:rsidR="00AE0062" w:rsidRPr="00AE0062" w:rsidRDefault="00AE0062" w:rsidP="00AE0062">
      <w:pPr>
        <w:numPr>
          <w:ilvl w:val="0"/>
          <w:numId w:val="44"/>
        </w:numPr>
        <w:spacing w:before="120" w:after="120" w:line="240" w:lineRule="auto"/>
        <w:jc w:val="both"/>
        <w:rPr>
          <w:rFonts w:ascii="Arial Narrow" w:hAnsi="Arial Narrow" w:cs="Arial"/>
          <w:sz w:val="22"/>
        </w:rPr>
      </w:pPr>
      <w:r w:rsidRPr="00FE25D1">
        <w:rPr>
          <w:rFonts w:ascii="Arial Narrow" w:hAnsi="Arial Narrow" w:cs="Tahoma"/>
          <w:sz w:val="22"/>
          <w:lang w:eastAsia="sk-SK"/>
        </w:rPr>
        <w:t xml:space="preserve">v prípade </w:t>
      </w:r>
      <w:r w:rsidRPr="00FE25D1">
        <w:rPr>
          <w:rFonts w:ascii="Arial Narrow" w:hAnsi="Arial Narrow" w:cs="Arial"/>
          <w:sz w:val="22"/>
        </w:rPr>
        <w:t>skupiny dodávateľov - zmluvu, v ktorej budú jednoznačne stanovené vzájomné práva a povinnosti, kto sa ako</w:t>
      </w:r>
      <w:r>
        <w:rPr>
          <w:rFonts w:ascii="Arial Narrow" w:hAnsi="Arial Narrow" w:cs="Arial"/>
          <w:sz w:val="22"/>
        </w:rPr>
        <w:t>u</w:t>
      </w:r>
      <w:r w:rsidRPr="00FE25D1">
        <w:rPr>
          <w:rFonts w:ascii="Arial Narrow" w:hAnsi="Arial Narrow" w:cs="Arial"/>
          <w:sz w:val="22"/>
        </w:rPr>
        <w:t xml:space="preserve"> časťou bude podieľať na plnení zákazky, ako aj skutočnosť, že všetci členovia skupiny </w:t>
      </w:r>
      <w:r w:rsidRPr="00E22266">
        <w:rPr>
          <w:rFonts w:ascii="Arial Narrow" w:hAnsi="Arial Narrow" w:cs="Arial"/>
          <w:sz w:val="22"/>
        </w:rPr>
        <w:t>dodávateľov sú zaviazaní zo záväzkov voči verejnému obstarávateľovi spoločne a nerozdielne v súlade s bodom 1</w:t>
      </w:r>
      <w:r>
        <w:rPr>
          <w:rFonts w:ascii="Arial Narrow" w:hAnsi="Arial Narrow" w:cs="Arial"/>
          <w:sz w:val="22"/>
        </w:rPr>
        <w:t>9</w:t>
      </w:r>
      <w:r w:rsidRPr="00E22266">
        <w:rPr>
          <w:rFonts w:ascii="Arial Narrow" w:hAnsi="Arial Narrow" w:cs="Arial"/>
          <w:sz w:val="22"/>
        </w:rPr>
        <w:t>.1 týchto súťažných podkladov</w:t>
      </w:r>
      <w:r w:rsidR="00CC5DDF">
        <w:rPr>
          <w:rFonts w:ascii="Arial Narrow" w:hAnsi="Arial Narrow" w:cs="Arial"/>
          <w:sz w:val="22"/>
        </w:rPr>
        <w:t>.</w:t>
      </w:r>
    </w:p>
    <w:p w:rsidR="008629A2" w:rsidRPr="00960C08" w:rsidRDefault="0070737E" w:rsidP="00960C08">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Verejný obstarávateľ </w:t>
      </w:r>
      <w:r w:rsidR="008629A2" w:rsidRPr="00960C08">
        <w:rPr>
          <w:rFonts w:ascii="Arial Narrow" w:hAnsi="Arial Narrow"/>
          <w:bCs/>
          <w:sz w:val="22"/>
        </w:rPr>
        <w:t xml:space="preserve">môže odstúpiť od </w:t>
      </w:r>
      <w:r w:rsidR="00557222">
        <w:rPr>
          <w:rFonts w:ascii="Arial Narrow" w:hAnsi="Arial Narrow"/>
          <w:bCs/>
          <w:sz w:val="22"/>
        </w:rPr>
        <w:t>Z</w:t>
      </w:r>
      <w:r w:rsidRPr="00960C08">
        <w:rPr>
          <w:rFonts w:ascii="Arial Narrow" w:hAnsi="Arial Narrow"/>
          <w:bCs/>
          <w:sz w:val="22"/>
        </w:rPr>
        <w:t>mluvy</w:t>
      </w:r>
      <w:r w:rsidR="008629A2" w:rsidRPr="00960C08">
        <w:rPr>
          <w:rFonts w:ascii="Arial Narrow" w:hAnsi="Arial Narrow"/>
          <w:bCs/>
          <w:sz w:val="22"/>
        </w:rPr>
        <w:t xml:space="preserve"> uzavretej s </w:t>
      </w:r>
      <w:r w:rsidRPr="00960C08">
        <w:rPr>
          <w:rFonts w:ascii="Arial Narrow" w:hAnsi="Arial Narrow"/>
          <w:bCs/>
          <w:sz w:val="22"/>
        </w:rPr>
        <w:t>uchád</w:t>
      </w:r>
      <w:r w:rsidR="001C0153" w:rsidRPr="00960C08">
        <w:rPr>
          <w:rFonts w:ascii="Arial Narrow" w:hAnsi="Arial Narrow"/>
          <w:bCs/>
          <w:sz w:val="22"/>
        </w:rPr>
        <w:t>za</w:t>
      </w:r>
      <w:r w:rsidRPr="00960C08">
        <w:rPr>
          <w:rFonts w:ascii="Arial Narrow" w:hAnsi="Arial Narrow"/>
          <w:bCs/>
          <w:sz w:val="22"/>
        </w:rPr>
        <w:t>čom</w:t>
      </w:r>
      <w:r w:rsidR="008629A2" w:rsidRPr="00960C08">
        <w:rPr>
          <w:rFonts w:ascii="Arial Narrow" w:hAnsi="Arial Narrow"/>
          <w:bCs/>
          <w:sz w:val="22"/>
        </w:rPr>
        <w:t xml:space="preserve">, ktorý nebol v čase uzavretia </w:t>
      </w:r>
      <w:r w:rsidR="00557222">
        <w:rPr>
          <w:rFonts w:ascii="Arial Narrow" w:hAnsi="Arial Narrow"/>
          <w:bCs/>
          <w:sz w:val="22"/>
        </w:rPr>
        <w:t>Z</w:t>
      </w:r>
      <w:r w:rsidR="001C0153" w:rsidRPr="00960C08">
        <w:rPr>
          <w:rFonts w:ascii="Arial Narrow" w:hAnsi="Arial Narrow"/>
          <w:bCs/>
          <w:sz w:val="22"/>
        </w:rPr>
        <w:t>mluvy</w:t>
      </w:r>
      <w:r w:rsidR="008629A2" w:rsidRPr="00960C08">
        <w:rPr>
          <w:rFonts w:ascii="Arial Narrow" w:hAnsi="Arial Narrow"/>
          <w:bCs/>
          <w:sz w:val="22"/>
        </w:rPr>
        <w:t xml:space="preserve"> zapísaný v registri partnerov verejného sektora alebo ak bol vymazaný z registra partnerov verejného sektora.</w:t>
      </w:r>
    </w:p>
    <w:p w:rsidR="004103E3" w:rsidRPr="004103E3" w:rsidRDefault="004103E3" w:rsidP="004103E3">
      <w:pPr>
        <w:spacing w:before="240" w:after="120"/>
        <w:jc w:val="both"/>
        <w:rPr>
          <w:rFonts w:ascii="Arial Narrow" w:hAnsi="Arial Narrow" w:cs="Arial"/>
          <w:sz w:val="22"/>
        </w:rPr>
      </w:pPr>
      <w:r w:rsidRPr="004103E3">
        <w:rPr>
          <w:rFonts w:ascii="Arial Narrow" w:hAnsi="Arial Narrow" w:cs="Arial"/>
          <w:sz w:val="22"/>
        </w:rPr>
        <w:t>Skutočnosti, týkajúce sa postupu zadávania zákazky, neupravené v oznámení o vyhlásení verejného obstarávania a v súťažných podkladoch sa riadia príslušnými ustanoveniami zákona.</w:t>
      </w:r>
    </w:p>
    <w:p w:rsidR="008629A2" w:rsidRPr="00960C08" w:rsidRDefault="008629A2" w:rsidP="00960C08">
      <w:pPr>
        <w:spacing w:before="120" w:after="120" w:line="240" w:lineRule="auto"/>
        <w:ind w:left="360"/>
        <w:jc w:val="both"/>
        <w:rPr>
          <w:rFonts w:ascii="Arial Narrow" w:hAnsi="Arial Narrow" w:cs="Arial"/>
          <w:sz w:val="22"/>
        </w:rPr>
      </w:pPr>
    </w:p>
    <w:sectPr w:rsidR="008629A2" w:rsidRPr="00960C08" w:rsidSect="001007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E4B" w:rsidRDefault="000D3E4B" w:rsidP="00116B5E">
      <w:pPr>
        <w:spacing w:after="0" w:line="240" w:lineRule="auto"/>
      </w:pPr>
      <w:r>
        <w:separator/>
      </w:r>
    </w:p>
  </w:endnote>
  <w:endnote w:type="continuationSeparator" w:id="0">
    <w:p w:rsidR="000D3E4B" w:rsidRDefault="000D3E4B"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E4B" w:rsidRDefault="000D3E4B">
    <w:pPr>
      <w:pStyle w:val="Pta"/>
    </w:pPr>
    <w:r>
      <w:rPr>
        <w:noProof/>
        <w:lang w:val="sk-SK" w:eastAsia="sk-SK"/>
      </w:rPr>
      <w:drawing>
        <wp:anchor distT="0" distB="0" distL="114300" distR="114300" simplePos="0" relativeHeight="251657728" behindDoc="0" locked="0" layoutInCell="1" allowOverlap="1" wp14:anchorId="3A513369" wp14:editId="582E1FC1">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E4B" w:rsidRDefault="000D3E4B" w:rsidP="00116B5E">
      <w:pPr>
        <w:spacing w:after="0" w:line="240" w:lineRule="auto"/>
      </w:pPr>
      <w:r>
        <w:separator/>
      </w:r>
    </w:p>
  </w:footnote>
  <w:footnote w:type="continuationSeparator" w:id="0">
    <w:p w:rsidR="000D3E4B" w:rsidRDefault="000D3E4B"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E4B" w:rsidRPr="000D3E4B" w:rsidRDefault="000D3E4B" w:rsidP="000D3E4B">
    <w:pPr>
      <w:pStyle w:val="Hlavika"/>
      <w:tabs>
        <w:tab w:val="clear" w:pos="4536"/>
        <w:tab w:val="clear" w:pos="9072"/>
      </w:tabs>
      <w:spacing w:before="60" w:after="120"/>
      <w:jc w:val="center"/>
      <w:rPr>
        <w:rFonts w:ascii="Arial Narrow" w:hAnsi="Arial Narrow" w:cs="Arial"/>
        <w:b/>
        <w:sz w:val="28"/>
        <w:szCs w:val="32"/>
      </w:rPr>
    </w:pPr>
    <w:r w:rsidRPr="000D3E4B">
      <w:rPr>
        <w:rFonts w:ascii="Arial Narrow" w:hAnsi="Arial Narrow" w:cs="Arial"/>
        <w:b/>
        <w:sz w:val="28"/>
        <w:szCs w:val="32"/>
      </w:rPr>
      <w:t>MINISTERSTVO VNÚTRA SLOVENSKEJ REPUBLIKY</w:t>
    </w:r>
  </w:p>
  <w:p w:rsidR="000D3E4B" w:rsidRDefault="000D3E4B" w:rsidP="00065F6B">
    <w:pPr>
      <w:pStyle w:val="Hlavika"/>
      <w:jc w:val="center"/>
    </w:pPr>
    <w:r w:rsidRPr="000D3E4B">
      <w:rPr>
        <w:rFonts w:ascii="Arial Narrow" w:hAnsi="Arial Narrow" w:cs="Arial"/>
        <w:b/>
        <w:sz w:val="28"/>
        <w:szCs w:val="32"/>
      </w:rPr>
      <w:t>Pribinova</w:t>
    </w:r>
    <w:r w:rsidRPr="005F613B">
      <w:rPr>
        <w:rFonts w:ascii="Arial Narrow" w:hAnsi="Arial Narrow" w:cs="Arial"/>
        <w:b/>
        <w:sz w:val="32"/>
        <w:szCs w:val="32"/>
      </w:rPr>
      <w:t xml:space="preserve"> 2, 812 72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0A6"/>
    <w:multiLevelType w:val="multilevel"/>
    <w:tmpl w:val="91ECAF66"/>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A016934"/>
    <w:multiLevelType w:val="multilevel"/>
    <w:tmpl w:val="C6D68C18"/>
    <w:lvl w:ilvl="0">
      <w:start w:val="2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nsid w:val="0BD473A4"/>
    <w:multiLevelType w:val="multilevel"/>
    <w:tmpl w:val="36106F3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0524C06"/>
    <w:multiLevelType w:val="multilevel"/>
    <w:tmpl w:val="96D84D54"/>
    <w:lvl w:ilvl="0">
      <w:start w:val="23"/>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13D7ED6"/>
    <w:multiLevelType w:val="multilevel"/>
    <w:tmpl w:val="32740C1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nsid w:val="13FD13B2"/>
    <w:multiLevelType w:val="multilevel"/>
    <w:tmpl w:val="89F4D1B2"/>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2">
    <w:nsid w:val="234B1E02"/>
    <w:multiLevelType w:val="multilevel"/>
    <w:tmpl w:val="23CA7326"/>
    <w:lvl w:ilvl="0">
      <w:start w:val="25"/>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3">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FB62373"/>
    <w:multiLevelType w:val="multilevel"/>
    <w:tmpl w:val="7E26DCF2"/>
    <w:lvl w:ilvl="0">
      <w:start w:val="31"/>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30893D4D"/>
    <w:multiLevelType w:val="multilevel"/>
    <w:tmpl w:val="0756F112"/>
    <w:lvl w:ilvl="0">
      <w:start w:val="1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15536D9"/>
    <w:multiLevelType w:val="hybridMultilevel"/>
    <w:tmpl w:val="94D2BE9C"/>
    <w:lvl w:ilvl="0" w:tplc="E9FAB9CE">
      <w:start w:val="1"/>
      <w:numFmt w:val="decimal"/>
      <w:lvlText w:val="(%1)"/>
      <w:lvlJc w:val="left"/>
      <w:pPr>
        <w:ind w:left="1070" w:hanging="360"/>
      </w:pPr>
      <w:rPr>
        <w:rFonts w:cs="Times New Roman" w:hint="default"/>
      </w:rPr>
    </w:lvl>
    <w:lvl w:ilvl="1" w:tplc="041B0019" w:tentative="1">
      <w:start w:val="1"/>
      <w:numFmt w:val="lowerLetter"/>
      <w:lvlText w:val="%2."/>
      <w:lvlJc w:val="left"/>
      <w:pPr>
        <w:ind w:left="1495" w:hanging="360"/>
      </w:pPr>
      <w:rPr>
        <w:rFonts w:cs="Times New Roman"/>
      </w:rPr>
    </w:lvl>
    <w:lvl w:ilvl="2" w:tplc="041B001B" w:tentative="1">
      <w:start w:val="1"/>
      <w:numFmt w:val="lowerRoman"/>
      <w:lvlText w:val="%3."/>
      <w:lvlJc w:val="right"/>
      <w:pPr>
        <w:ind w:left="2215" w:hanging="180"/>
      </w:pPr>
      <w:rPr>
        <w:rFonts w:cs="Times New Roman"/>
      </w:rPr>
    </w:lvl>
    <w:lvl w:ilvl="3" w:tplc="041B000F" w:tentative="1">
      <w:start w:val="1"/>
      <w:numFmt w:val="decimal"/>
      <w:lvlText w:val="%4."/>
      <w:lvlJc w:val="left"/>
      <w:pPr>
        <w:ind w:left="2935" w:hanging="360"/>
      </w:pPr>
      <w:rPr>
        <w:rFonts w:cs="Times New Roman"/>
      </w:rPr>
    </w:lvl>
    <w:lvl w:ilvl="4" w:tplc="041B0019" w:tentative="1">
      <w:start w:val="1"/>
      <w:numFmt w:val="lowerLetter"/>
      <w:lvlText w:val="%5."/>
      <w:lvlJc w:val="left"/>
      <w:pPr>
        <w:ind w:left="3655" w:hanging="360"/>
      </w:pPr>
      <w:rPr>
        <w:rFonts w:cs="Times New Roman"/>
      </w:rPr>
    </w:lvl>
    <w:lvl w:ilvl="5" w:tplc="041B001B" w:tentative="1">
      <w:start w:val="1"/>
      <w:numFmt w:val="lowerRoman"/>
      <w:lvlText w:val="%6."/>
      <w:lvlJc w:val="right"/>
      <w:pPr>
        <w:ind w:left="4375" w:hanging="180"/>
      </w:pPr>
      <w:rPr>
        <w:rFonts w:cs="Times New Roman"/>
      </w:rPr>
    </w:lvl>
    <w:lvl w:ilvl="6" w:tplc="041B000F" w:tentative="1">
      <w:start w:val="1"/>
      <w:numFmt w:val="decimal"/>
      <w:lvlText w:val="%7."/>
      <w:lvlJc w:val="left"/>
      <w:pPr>
        <w:ind w:left="5095" w:hanging="360"/>
      </w:pPr>
      <w:rPr>
        <w:rFonts w:cs="Times New Roman"/>
      </w:rPr>
    </w:lvl>
    <w:lvl w:ilvl="7" w:tplc="041B0019" w:tentative="1">
      <w:start w:val="1"/>
      <w:numFmt w:val="lowerLetter"/>
      <w:lvlText w:val="%8."/>
      <w:lvlJc w:val="left"/>
      <w:pPr>
        <w:ind w:left="5815" w:hanging="360"/>
      </w:pPr>
      <w:rPr>
        <w:rFonts w:cs="Times New Roman"/>
      </w:rPr>
    </w:lvl>
    <w:lvl w:ilvl="8" w:tplc="041B001B" w:tentative="1">
      <w:start w:val="1"/>
      <w:numFmt w:val="lowerRoman"/>
      <w:lvlText w:val="%9."/>
      <w:lvlJc w:val="right"/>
      <w:pPr>
        <w:ind w:left="6535" w:hanging="180"/>
      </w:pPr>
      <w:rPr>
        <w:rFonts w:cs="Times New Roman"/>
      </w:rPr>
    </w:lvl>
  </w:abstractNum>
  <w:abstractNum w:abstractNumId="18">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B241803"/>
    <w:multiLevelType w:val="hybridMultilevel"/>
    <w:tmpl w:val="D196E38A"/>
    <w:lvl w:ilvl="0" w:tplc="FFFFFFFF">
      <w:start w:val="1"/>
      <w:numFmt w:val="bullet"/>
      <w:lvlText w:val="-"/>
      <w:lvlJc w:val="left"/>
      <w:pPr>
        <w:ind w:left="1428"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EE3454B"/>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nsid w:val="481872EA"/>
    <w:multiLevelType w:val="multilevel"/>
    <w:tmpl w:val="11006A70"/>
    <w:lvl w:ilvl="0">
      <w:start w:val="19"/>
      <w:numFmt w:val="decimal"/>
      <w:lvlText w:val="%1"/>
      <w:lvlJc w:val="left"/>
      <w:pPr>
        <w:ind w:left="360" w:hanging="360"/>
      </w:pPr>
      <w:rPr>
        <w:rFonts w:hint="default"/>
        <w:b/>
      </w:rPr>
    </w:lvl>
    <w:lvl w:ilvl="1">
      <w:start w:val="1"/>
      <w:numFmt w:val="decimal"/>
      <w:lvlText w:val="%1.%2"/>
      <w:lvlJc w:val="left"/>
      <w:pPr>
        <w:ind w:left="928" w:hanging="360"/>
      </w:pPr>
      <w:rPr>
        <w:rFonts w:hint="default"/>
        <w:color w:val="000000"/>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5">
    <w:nsid w:val="4B012918"/>
    <w:multiLevelType w:val="multilevel"/>
    <w:tmpl w:val="3B1C00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nsid w:val="51545B44"/>
    <w:multiLevelType w:val="multilevel"/>
    <w:tmpl w:val="D7C07F64"/>
    <w:lvl w:ilvl="0">
      <w:start w:val="22"/>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9722396"/>
    <w:multiLevelType w:val="multilevel"/>
    <w:tmpl w:val="726C2C9E"/>
    <w:lvl w:ilvl="0">
      <w:start w:val="6"/>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1">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60B95BA0"/>
    <w:multiLevelType w:val="multilevel"/>
    <w:tmpl w:val="1EC00742"/>
    <w:lvl w:ilvl="0">
      <w:start w:val="17"/>
      <w:numFmt w:val="decimal"/>
      <w:lvlText w:val="%1"/>
      <w:lvlJc w:val="left"/>
      <w:pPr>
        <w:ind w:left="360" w:hanging="360"/>
      </w:pPr>
      <w:rPr>
        <w:rFonts w:hint="default"/>
        <w:color w:val="auto"/>
        <w:u w:val="single"/>
      </w:rPr>
    </w:lvl>
    <w:lvl w:ilvl="1">
      <w:start w:val="2"/>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33">
    <w:nsid w:val="62620A3D"/>
    <w:multiLevelType w:val="hybridMultilevel"/>
    <w:tmpl w:val="516046E4"/>
    <w:lvl w:ilvl="0" w:tplc="48BE0118">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nsid w:val="66AB6E63"/>
    <w:multiLevelType w:val="multilevel"/>
    <w:tmpl w:val="B7AA673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9">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2">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Nadpis3"/>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3"/>
  </w:num>
  <w:num w:numId="2">
    <w:abstractNumId w:val="18"/>
  </w:num>
  <w:num w:numId="3">
    <w:abstractNumId w:val="36"/>
  </w:num>
  <w:num w:numId="4">
    <w:abstractNumId w:val="26"/>
  </w:num>
  <w:num w:numId="5">
    <w:abstractNumId w:val="40"/>
  </w:num>
  <w:num w:numId="6">
    <w:abstractNumId w:val="22"/>
  </w:num>
  <w:num w:numId="7">
    <w:abstractNumId w:val="42"/>
  </w:num>
  <w:num w:numId="8">
    <w:abstractNumId w:val="24"/>
  </w:num>
  <w:num w:numId="9">
    <w:abstractNumId w:val="20"/>
  </w:num>
  <w:num w:numId="10">
    <w:abstractNumId w:val="1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9"/>
  </w:num>
  <w:num w:numId="17">
    <w:abstractNumId w:val="31"/>
  </w:num>
  <w:num w:numId="18">
    <w:abstractNumId w:val="34"/>
  </w:num>
  <w:num w:numId="19">
    <w:abstractNumId w:val="1"/>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38"/>
  </w:num>
  <w:num w:numId="23">
    <w:abstractNumId w:val="6"/>
  </w:num>
  <w:num w:numId="24">
    <w:abstractNumId w:val="8"/>
  </w:num>
  <w:num w:numId="25">
    <w:abstractNumId w:val="9"/>
  </w:num>
  <w:num w:numId="26">
    <w:abstractNumId w:val="3"/>
  </w:num>
  <w:num w:numId="27">
    <w:abstractNumId w:val="15"/>
  </w:num>
  <w:num w:numId="28">
    <w:abstractNumId w:val="5"/>
  </w:num>
  <w:num w:numId="29">
    <w:abstractNumId w:val="32"/>
  </w:num>
  <w:num w:numId="30">
    <w:abstractNumId w:val="35"/>
  </w:num>
  <w:num w:numId="31">
    <w:abstractNumId w:val="16"/>
  </w:num>
  <w:num w:numId="32">
    <w:abstractNumId w:val="37"/>
  </w:num>
  <w:num w:numId="33">
    <w:abstractNumId w:val="41"/>
  </w:num>
  <w:num w:numId="34">
    <w:abstractNumId w:val="17"/>
  </w:num>
  <w:num w:numId="35">
    <w:abstractNumId w:val="2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25"/>
  </w:num>
  <w:num w:numId="41">
    <w:abstractNumId w:val="29"/>
  </w:num>
  <w:num w:numId="42">
    <w:abstractNumId w:val="14"/>
  </w:num>
  <w:num w:numId="43">
    <w:abstractNumId w:val="33"/>
  </w:num>
  <w:num w:numId="44">
    <w:abstractNumId w:val="23"/>
  </w:num>
  <w:num w:numId="45">
    <w:abstractNumId w:val="0"/>
  </w:num>
  <w:num w:numId="46">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trackRevisions/>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B02"/>
    <w:rsid w:val="00011857"/>
    <w:rsid w:val="00011F53"/>
    <w:rsid w:val="00017CE8"/>
    <w:rsid w:val="00020D30"/>
    <w:rsid w:val="00020F03"/>
    <w:rsid w:val="000215A3"/>
    <w:rsid w:val="00027BC3"/>
    <w:rsid w:val="0003491A"/>
    <w:rsid w:val="00035D63"/>
    <w:rsid w:val="000366BD"/>
    <w:rsid w:val="00043683"/>
    <w:rsid w:val="00052BCB"/>
    <w:rsid w:val="00065F6B"/>
    <w:rsid w:val="00072099"/>
    <w:rsid w:val="00074E2E"/>
    <w:rsid w:val="00076976"/>
    <w:rsid w:val="00077EAC"/>
    <w:rsid w:val="00081368"/>
    <w:rsid w:val="00081B41"/>
    <w:rsid w:val="00081B47"/>
    <w:rsid w:val="0008742B"/>
    <w:rsid w:val="0009191A"/>
    <w:rsid w:val="00091DDB"/>
    <w:rsid w:val="00093257"/>
    <w:rsid w:val="000947B7"/>
    <w:rsid w:val="000A00A2"/>
    <w:rsid w:val="000A6AB2"/>
    <w:rsid w:val="000B65BF"/>
    <w:rsid w:val="000C3F5E"/>
    <w:rsid w:val="000C4E9E"/>
    <w:rsid w:val="000D2649"/>
    <w:rsid w:val="000D2897"/>
    <w:rsid w:val="000D3E4B"/>
    <w:rsid w:val="000D6BBD"/>
    <w:rsid w:val="000E5ABF"/>
    <w:rsid w:val="000F49DF"/>
    <w:rsid w:val="000F7227"/>
    <w:rsid w:val="00100701"/>
    <w:rsid w:val="00103D2C"/>
    <w:rsid w:val="00104AAE"/>
    <w:rsid w:val="00114B6F"/>
    <w:rsid w:val="00116B5E"/>
    <w:rsid w:val="00120107"/>
    <w:rsid w:val="00124993"/>
    <w:rsid w:val="00125AA2"/>
    <w:rsid w:val="00130CF0"/>
    <w:rsid w:val="00131910"/>
    <w:rsid w:val="001323B5"/>
    <w:rsid w:val="001359EE"/>
    <w:rsid w:val="00145AF4"/>
    <w:rsid w:val="00147213"/>
    <w:rsid w:val="00152A38"/>
    <w:rsid w:val="00154064"/>
    <w:rsid w:val="00157ACD"/>
    <w:rsid w:val="001603A0"/>
    <w:rsid w:val="00161F0D"/>
    <w:rsid w:val="00163780"/>
    <w:rsid w:val="001667D8"/>
    <w:rsid w:val="00166D47"/>
    <w:rsid w:val="00167C8B"/>
    <w:rsid w:val="00184636"/>
    <w:rsid w:val="00184D6A"/>
    <w:rsid w:val="00191AD4"/>
    <w:rsid w:val="001B2DCB"/>
    <w:rsid w:val="001B4E46"/>
    <w:rsid w:val="001B7198"/>
    <w:rsid w:val="001C0153"/>
    <w:rsid w:val="001C44D3"/>
    <w:rsid w:val="001C795D"/>
    <w:rsid w:val="001D1AF3"/>
    <w:rsid w:val="001E161A"/>
    <w:rsid w:val="001E26B7"/>
    <w:rsid w:val="001E36A2"/>
    <w:rsid w:val="001E51EB"/>
    <w:rsid w:val="001F0DD6"/>
    <w:rsid w:val="001F2D97"/>
    <w:rsid w:val="001F4B20"/>
    <w:rsid w:val="001F79D3"/>
    <w:rsid w:val="00202AC8"/>
    <w:rsid w:val="00215C43"/>
    <w:rsid w:val="00226352"/>
    <w:rsid w:val="00230529"/>
    <w:rsid w:val="00234728"/>
    <w:rsid w:val="00235CE6"/>
    <w:rsid w:val="00252C98"/>
    <w:rsid w:val="002541F0"/>
    <w:rsid w:val="002614AD"/>
    <w:rsid w:val="00263506"/>
    <w:rsid w:val="0026752E"/>
    <w:rsid w:val="0027465E"/>
    <w:rsid w:val="0027762C"/>
    <w:rsid w:val="00293985"/>
    <w:rsid w:val="002A1ACF"/>
    <w:rsid w:val="002A4C8B"/>
    <w:rsid w:val="002B11D7"/>
    <w:rsid w:val="002B21CD"/>
    <w:rsid w:val="002B6735"/>
    <w:rsid w:val="002C316D"/>
    <w:rsid w:val="002D5D2A"/>
    <w:rsid w:val="002E26BD"/>
    <w:rsid w:val="002F26FB"/>
    <w:rsid w:val="002F402E"/>
    <w:rsid w:val="002F4C18"/>
    <w:rsid w:val="00301E6E"/>
    <w:rsid w:val="003109F3"/>
    <w:rsid w:val="00311632"/>
    <w:rsid w:val="00313623"/>
    <w:rsid w:val="00313F07"/>
    <w:rsid w:val="003246CA"/>
    <w:rsid w:val="003260E9"/>
    <w:rsid w:val="00327F56"/>
    <w:rsid w:val="003303E5"/>
    <w:rsid w:val="00330614"/>
    <w:rsid w:val="00335B8D"/>
    <w:rsid w:val="0034044C"/>
    <w:rsid w:val="00343ABB"/>
    <w:rsid w:val="00345BD5"/>
    <w:rsid w:val="00346E50"/>
    <w:rsid w:val="003516A2"/>
    <w:rsid w:val="0035530F"/>
    <w:rsid w:val="003628A6"/>
    <w:rsid w:val="00363959"/>
    <w:rsid w:val="00372FCB"/>
    <w:rsid w:val="00373344"/>
    <w:rsid w:val="0037526A"/>
    <w:rsid w:val="00376512"/>
    <w:rsid w:val="0038079A"/>
    <w:rsid w:val="00383FFA"/>
    <w:rsid w:val="00392F38"/>
    <w:rsid w:val="003A280C"/>
    <w:rsid w:val="003B101F"/>
    <w:rsid w:val="003B209B"/>
    <w:rsid w:val="003B4D18"/>
    <w:rsid w:val="003C2419"/>
    <w:rsid w:val="003D7572"/>
    <w:rsid w:val="003E2A12"/>
    <w:rsid w:val="003E2EDC"/>
    <w:rsid w:val="003E39EE"/>
    <w:rsid w:val="003E6536"/>
    <w:rsid w:val="003F7637"/>
    <w:rsid w:val="00403399"/>
    <w:rsid w:val="004037F6"/>
    <w:rsid w:val="00403F00"/>
    <w:rsid w:val="004055CB"/>
    <w:rsid w:val="004103E3"/>
    <w:rsid w:val="00410D42"/>
    <w:rsid w:val="00411C4D"/>
    <w:rsid w:val="0041279D"/>
    <w:rsid w:val="004150EC"/>
    <w:rsid w:val="00416DEE"/>
    <w:rsid w:val="004177E5"/>
    <w:rsid w:val="004179F8"/>
    <w:rsid w:val="00422672"/>
    <w:rsid w:val="004255A3"/>
    <w:rsid w:val="004342E8"/>
    <w:rsid w:val="00435224"/>
    <w:rsid w:val="00445B05"/>
    <w:rsid w:val="004465E7"/>
    <w:rsid w:val="00453BE1"/>
    <w:rsid w:val="004546CE"/>
    <w:rsid w:val="0046059A"/>
    <w:rsid w:val="0046445C"/>
    <w:rsid w:val="0046706F"/>
    <w:rsid w:val="00471BBD"/>
    <w:rsid w:val="00493180"/>
    <w:rsid w:val="004A02D9"/>
    <w:rsid w:val="004A489F"/>
    <w:rsid w:val="004A59CF"/>
    <w:rsid w:val="004B2BBF"/>
    <w:rsid w:val="004B2C30"/>
    <w:rsid w:val="004B4339"/>
    <w:rsid w:val="004B491E"/>
    <w:rsid w:val="004C24CB"/>
    <w:rsid w:val="004D5DD6"/>
    <w:rsid w:val="004E05E2"/>
    <w:rsid w:val="004E141C"/>
    <w:rsid w:val="004E6269"/>
    <w:rsid w:val="004F0E4E"/>
    <w:rsid w:val="004F2693"/>
    <w:rsid w:val="004F2E51"/>
    <w:rsid w:val="004F3237"/>
    <w:rsid w:val="004F5018"/>
    <w:rsid w:val="004F6B7B"/>
    <w:rsid w:val="005161F9"/>
    <w:rsid w:val="00521C71"/>
    <w:rsid w:val="00521D5E"/>
    <w:rsid w:val="00523B82"/>
    <w:rsid w:val="005352EA"/>
    <w:rsid w:val="00546FC2"/>
    <w:rsid w:val="0054770F"/>
    <w:rsid w:val="005504C9"/>
    <w:rsid w:val="00550E41"/>
    <w:rsid w:val="00552156"/>
    <w:rsid w:val="00555E7F"/>
    <w:rsid w:val="00557222"/>
    <w:rsid w:val="00557BAB"/>
    <w:rsid w:val="00576A8A"/>
    <w:rsid w:val="00582029"/>
    <w:rsid w:val="00586504"/>
    <w:rsid w:val="00595E04"/>
    <w:rsid w:val="00597635"/>
    <w:rsid w:val="005A188E"/>
    <w:rsid w:val="005A3FC6"/>
    <w:rsid w:val="005A69D2"/>
    <w:rsid w:val="005A740E"/>
    <w:rsid w:val="005A7B42"/>
    <w:rsid w:val="005A7C1D"/>
    <w:rsid w:val="005B2115"/>
    <w:rsid w:val="005B4193"/>
    <w:rsid w:val="005B7AC2"/>
    <w:rsid w:val="005C42AA"/>
    <w:rsid w:val="005C6488"/>
    <w:rsid w:val="005C661D"/>
    <w:rsid w:val="005D2AD3"/>
    <w:rsid w:val="005D7174"/>
    <w:rsid w:val="005D7A9C"/>
    <w:rsid w:val="005E5B0A"/>
    <w:rsid w:val="005E65F9"/>
    <w:rsid w:val="005E7004"/>
    <w:rsid w:val="005F2F67"/>
    <w:rsid w:val="005F3AAA"/>
    <w:rsid w:val="005F450A"/>
    <w:rsid w:val="005F5F08"/>
    <w:rsid w:val="005F7104"/>
    <w:rsid w:val="005F7CE3"/>
    <w:rsid w:val="00602CA3"/>
    <w:rsid w:val="00616B23"/>
    <w:rsid w:val="00623C45"/>
    <w:rsid w:val="00624FAB"/>
    <w:rsid w:val="00627098"/>
    <w:rsid w:val="00636F79"/>
    <w:rsid w:val="00646C2B"/>
    <w:rsid w:val="00663386"/>
    <w:rsid w:val="00667AE5"/>
    <w:rsid w:val="00670EC0"/>
    <w:rsid w:val="00671AEF"/>
    <w:rsid w:val="006765E8"/>
    <w:rsid w:val="006A5CE3"/>
    <w:rsid w:val="006B033D"/>
    <w:rsid w:val="006B0917"/>
    <w:rsid w:val="006B55AA"/>
    <w:rsid w:val="006B5F57"/>
    <w:rsid w:val="006C2C71"/>
    <w:rsid w:val="006C78CD"/>
    <w:rsid w:val="006D26C5"/>
    <w:rsid w:val="006D4D29"/>
    <w:rsid w:val="006D4DA9"/>
    <w:rsid w:val="006D6BFB"/>
    <w:rsid w:val="006E719B"/>
    <w:rsid w:val="006F15DC"/>
    <w:rsid w:val="006F4258"/>
    <w:rsid w:val="006F684F"/>
    <w:rsid w:val="006F69CF"/>
    <w:rsid w:val="00702051"/>
    <w:rsid w:val="00702C71"/>
    <w:rsid w:val="00703678"/>
    <w:rsid w:val="00705B3A"/>
    <w:rsid w:val="007069A4"/>
    <w:rsid w:val="0070737E"/>
    <w:rsid w:val="00715F97"/>
    <w:rsid w:val="007174B8"/>
    <w:rsid w:val="00724531"/>
    <w:rsid w:val="00732431"/>
    <w:rsid w:val="00733AA1"/>
    <w:rsid w:val="00736366"/>
    <w:rsid w:val="00745B91"/>
    <w:rsid w:val="007548EB"/>
    <w:rsid w:val="00757831"/>
    <w:rsid w:val="00766B60"/>
    <w:rsid w:val="0076725A"/>
    <w:rsid w:val="00771B54"/>
    <w:rsid w:val="00773D9A"/>
    <w:rsid w:val="00780940"/>
    <w:rsid w:val="0078176E"/>
    <w:rsid w:val="0078505F"/>
    <w:rsid w:val="00786E08"/>
    <w:rsid w:val="0079714C"/>
    <w:rsid w:val="007A7F35"/>
    <w:rsid w:val="007B127E"/>
    <w:rsid w:val="007B2EF7"/>
    <w:rsid w:val="007C355C"/>
    <w:rsid w:val="007C37AA"/>
    <w:rsid w:val="007C4CF4"/>
    <w:rsid w:val="007C52CF"/>
    <w:rsid w:val="007C70AD"/>
    <w:rsid w:val="007D0308"/>
    <w:rsid w:val="007D4505"/>
    <w:rsid w:val="007D4FFF"/>
    <w:rsid w:val="007D721B"/>
    <w:rsid w:val="007E3FA7"/>
    <w:rsid w:val="007F2E43"/>
    <w:rsid w:val="00810FCA"/>
    <w:rsid w:val="00814020"/>
    <w:rsid w:val="00816225"/>
    <w:rsid w:val="00817A07"/>
    <w:rsid w:val="00820493"/>
    <w:rsid w:val="0082520F"/>
    <w:rsid w:val="00834B55"/>
    <w:rsid w:val="00840BB2"/>
    <w:rsid w:val="00840D72"/>
    <w:rsid w:val="0084195D"/>
    <w:rsid w:val="00853C05"/>
    <w:rsid w:val="0085666A"/>
    <w:rsid w:val="008629A2"/>
    <w:rsid w:val="00871E62"/>
    <w:rsid w:val="00873FB3"/>
    <w:rsid w:val="00874192"/>
    <w:rsid w:val="00875EAE"/>
    <w:rsid w:val="00877043"/>
    <w:rsid w:val="008806C9"/>
    <w:rsid w:val="008817BD"/>
    <w:rsid w:val="008821E2"/>
    <w:rsid w:val="00882F59"/>
    <w:rsid w:val="00887ABD"/>
    <w:rsid w:val="008917DC"/>
    <w:rsid w:val="00892D2A"/>
    <w:rsid w:val="00895CBA"/>
    <w:rsid w:val="008963DA"/>
    <w:rsid w:val="008A3371"/>
    <w:rsid w:val="008A4837"/>
    <w:rsid w:val="008A5A08"/>
    <w:rsid w:val="008B78CC"/>
    <w:rsid w:val="008C7C7A"/>
    <w:rsid w:val="008D0409"/>
    <w:rsid w:val="008D1B3F"/>
    <w:rsid w:val="008D33F7"/>
    <w:rsid w:val="008E2CAD"/>
    <w:rsid w:val="008F1417"/>
    <w:rsid w:val="008F16B1"/>
    <w:rsid w:val="008F4356"/>
    <w:rsid w:val="00920006"/>
    <w:rsid w:val="00922752"/>
    <w:rsid w:val="00923ACE"/>
    <w:rsid w:val="00927045"/>
    <w:rsid w:val="00931637"/>
    <w:rsid w:val="00931CDB"/>
    <w:rsid w:val="009329D8"/>
    <w:rsid w:val="00933F44"/>
    <w:rsid w:val="00936059"/>
    <w:rsid w:val="009367CF"/>
    <w:rsid w:val="009431BC"/>
    <w:rsid w:val="00944B16"/>
    <w:rsid w:val="00960C08"/>
    <w:rsid w:val="0096129D"/>
    <w:rsid w:val="009858E8"/>
    <w:rsid w:val="0098717B"/>
    <w:rsid w:val="00993059"/>
    <w:rsid w:val="00993B21"/>
    <w:rsid w:val="00993D2E"/>
    <w:rsid w:val="009941B1"/>
    <w:rsid w:val="00994472"/>
    <w:rsid w:val="009A00FF"/>
    <w:rsid w:val="009A2D1F"/>
    <w:rsid w:val="009A4079"/>
    <w:rsid w:val="009A4463"/>
    <w:rsid w:val="009A486C"/>
    <w:rsid w:val="009B1CC5"/>
    <w:rsid w:val="009B3007"/>
    <w:rsid w:val="009B5BC2"/>
    <w:rsid w:val="009B75E2"/>
    <w:rsid w:val="009C5D09"/>
    <w:rsid w:val="009C7881"/>
    <w:rsid w:val="009D49DB"/>
    <w:rsid w:val="009D5C0D"/>
    <w:rsid w:val="009D6FAA"/>
    <w:rsid w:val="009E2FE5"/>
    <w:rsid w:val="009E422B"/>
    <w:rsid w:val="009E6CA2"/>
    <w:rsid w:val="009F3465"/>
    <w:rsid w:val="009F4B86"/>
    <w:rsid w:val="009F5F78"/>
    <w:rsid w:val="009F6C75"/>
    <w:rsid w:val="00A0357F"/>
    <w:rsid w:val="00A03EAC"/>
    <w:rsid w:val="00A04E6E"/>
    <w:rsid w:val="00A05924"/>
    <w:rsid w:val="00A10432"/>
    <w:rsid w:val="00A15D33"/>
    <w:rsid w:val="00A165DE"/>
    <w:rsid w:val="00A20161"/>
    <w:rsid w:val="00A251E7"/>
    <w:rsid w:val="00A27E17"/>
    <w:rsid w:val="00A32959"/>
    <w:rsid w:val="00A35A50"/>
    <w:rsid w:val="00A43169"/>
    <w:rsid w:val="00A43230"/>
    <w:rsid w:val="00A46AFD"/>
    <w:rsid w:val="00A56B2C"/>
    <w:rsid w:val="00A56B80"/>
    <w:rsid w:val="00A5712A"/>
    <w:rsid w:val="00A620C6"/>
    <w:rsid w:val="00A710B3"/>
    <w:rsid w:val="00A721C7"/>
    <w:rsid w:val="00A77DA9"/>
    <w:rsid w:val="00A8427F"/>
    <w:rsid w:val="00A86CFA"/>
    <w:rsid w:val="00A94C09"/>
    <w:rsid w:val="00AA4A8C"/>
    <w:rsid w:val="00AB0E3A"/>
    <w:rsid w:val="00AC256B"/>
    <w:rsid w:val="00AC2B75"/>
    <w:rsid w:val="00AD00F1"/>
    <w:rsid w:val="00AD5621"/>
    <w:rsid w:val="00AD5D7F"/>
    <w:rsid w:val="00AD65C6"/>
    <w:rsid w:val="00AD799E"/>
    <w:rsid w:val="00AE0062"/>
    <w:rsid w:val="00AE0324"/>
    <w:rsid w:val="00AE3BEA"/>
    <w:rsid w:val="00AF0F01"/>
    <w:rsid w:val="00AF2DCB"/>
    <w:rsid w:val="00AF56FD"/>
    <w:rsid w:val="00B01872"/>
    <w:rsid w:val="00B02BEC"/>
    <w:rsid w:val="00B14E06"/>
    <w:rsid w:val="00B15853"/>
    <w:rsid w:val="00B20DC6"/>
    <w:rsid w:val="00B24D89"/>
    <w:rsid w:val="00B2755B"/>
    <w:rsid w:val="00B337FF"/>
    <w:rsid w:val="00B33BE8"/>
    <w:rsid w:val="00B477E2"/>
    <w:rsid w:val="00B512F9"/>
    <w:rsid w:val="00B51D8A"/>
    <w:rsid w:val="00B53D91"/>
    <w:rsid w:val="00B55D7D"/>
    <w:rsid w:val="00B631AA"/>
    <w:rsid w:val="00B63B03"/>
    <w:rsid w:val="00B64D22"/>
    <w:rsid w:val="00B71526"/>
    <w:rsid w:val="00B71DC0"/>
    <w:rsid w:val="00B762DD"/>
    <w:rsid w:val="00B8074D"/>
    <w:rsid w:val="00B80E8C"/>
    <w:rsid w:val="00B81301"/>
    <w:rsid w:val="00B813EB"/>
    <w:rsid w:val="00B85B25"/>
    <w:rsid w:val="00B866A1"/>
    <w:rsid w:val="00B920E1"/>
    <w:rsid w:val="00B96FAF"/>
    <w:rsid w:val="00B9788B"/>
    <w:rsid w:val="00BA0C17"/>
    <w:rsid w:val="00BA3128"/>
    <w:rsid w:val="00BA6854"/>
    <w:rsid w:val="00BA6B8F"/>
    <w:rsid w:val="00BB3BDC"/>
    <w:rsid w:val="00BC2473"/>
    <w:rsid w:val="00BC6A8D"/>
    <w:rsid w:val="00BE2F3B"/>
    <w:rsid w:val="00BF0752"/>
    <w:rsid w:val="00BF1CCA"/>
    <w:rsid w:val="00BF3D41"/>
    <w:rsid w:val="00BF523F"/>
    <w:rsid w:val="00C05BDF"/>
    <w:rsid w:val="00C0678D"/>
    <w:rsid w:val="00C068F9"/>
    <w:rsid w:val="00C120C0"/>
    <w:rsid w:val="00C129E5"/>
    <w:rsid w:val="00C15825"/>
    <w:rsid w:val="00C21932"/>
    <w:rsid w:val="00C249A9"/>
    <w:rsid w:val="00C24C9D"/>
    <w:rsid w:val="00C25AF5"/>
    <w:rsid w:val="00C334BD"/>
    <w:rsid w:val="00C33F67"/>
    <w:rsid w:val="00C36D98"/>
    <w:rsid w:val="00C406F7"/>
    <w:rsid w:val="00C42B3B"/>
    <w:rsid w:val="00C43AEC"/>
    <w:rsid w:val="00C4765C"/>
    <w:rsid w:val="00C543F4"/>
    <w:rsid w:val="00C66401"/>
    <w:rsid w:val="00C7071B"/>
    <w:rsid w:val="00C7275A"/>
    <w:rsid w:val="00C74075"/>
    <w:rsid w:val="00C81E14"/>
    <w:rsid w:val="00C92CE8"/>
    <w:rsid w:val="00C968CA"/>
    <w:rsid w:val="00CA026C"/>
    <w:rsid w:val="00CA3DD8"/>
    <w:rsid w:val="00CA432E"/>
    <w:rsid w:val="00CA697C"/>
    <w:rsid w:val="00CB05D8"/>
    <w:rsid w:val="00CB0A74"/>
    <w:rsid w:val="00CC1019"/>
    <w:rsid w:val="00CC4029"/>
    <w:rsid w:val="00CC498B"/>
    <w:rsid w:val="00CC5DDF"/>
    <w:rsid w:val="00CD1064"/>
    <w:rsid w:val="00CD137F"/>
    <w:rsid w:val="00CD264D"/>
    <w:rsid w:val="00CD43F1"/>
    <w:rsid w:val="00CE70E5"/>
    <w:rsid w:val="00CF250E"/>
    <w:rsid w:val="00CF5A08"/>
    <w:rsid w:val="00CF6310"/>
    <w:rsid w:val="00CF67D4"/>
    <w:rsid w:val="00D04960"/>
    <w:rsid w:val="00D10D06"/>
    <w:rsid w:val="00D1154C"/>
    <w:rsid w:val="00D17DBF"/>
    <w:rsid w:val="00D215BF"/>
    <w:rsid w:val="00D2528B"/>
    <w:rsid w:val="00D26C54"/>
    <w:rsid w:val="00D33D7D"/>
    <w:rsid w:val="00D3459E"/>
    <w:rsid w:val="00D346E7"/>
    <w:rsid w:val="00D40C2C"/>
    <w:rsid w:val="00D4298C"/>
    <w:rsid w:val="00D4789B"/>
    <w:rsid w:val="00D47E22"/>
    <w:rsid w:val="00D52D0A"/>
    <w:rsid w:val="00D5665D"/>
    <w:rsid w:val="00D5708B"/>
    <w:rsid w:val="00D64290"/>
    <w:rsid w:val="00D650C4"/>
    <w:rsid w:val="00D67D95"/>
    <w:rsid w:val="00D7122B"/>
    <w:rsid w:val="00D7369C"/>
    <w:rsid w:val="00D7717F"/>
    <w:rsid w:val="00D838B5"/>
    <w:rsid w:val="00D83E43"/>
    <w:rsid w:val="00D85598"/>
    <w:rsid w:val="00D91D6B"/>
    <w:rsid w:val="00D9242A"/>
    <w:rsid w:val="00D92486"/>
    <w:rsid w:val="00D97DAF"/>
    <w:rsid w:val="00DA5C29"/>
    <w:rsid w:val="00DB02F0"/>
    <w:rsid w:val="00DB44EF"/>
    <w:rsid w:val="00DB5DC4"/>
    <w:rsid w:val="00DB77B8"/>
    <w:rsid w:val="00DB7CAF"/>
    <w:rsid w:val="00DC5C13"/>
    <w:rsid w:val="00DC7256"/>
    <w:rsid w:val="00DD2C80"/>
    <w:rsid w:val="00DD307B"/>
    <w:rsid w:val="00DE178D"/>
    <w:rsid w:val="00DE52B5"/>
    <w:rsid w:val="00DE646E"/>
    <w:rsid w:val="00DF6999"/>
    <w:rsid w:val="00E04BF7"/>
    <w:rsid w:val="00E13E9D"/>
    <w:rsid w:val="00E14387"/>
    <w:rsid w:val="00E14F57"/>
    <w:rsid w:val="00E20554"/>
    <w:rsid w:val="00E22120"/>
    <w:rsid w:val="00E32FC4"/>
    <w:rsid w:val="00E47212"/>
    <w:rsid w:val="00E51A2A"/>
    <w:rsid w:val="00E537C0"/>
    <w:rsid w:val="00E56A79"/>
    <w:rsid w:val="00E573EC"/>
    <w:rsid w:val="00E62BB3"/>
    <w:rsid w:val="00E6489B"/>
    <w:rsid w:val="00E65801"/>
    <w:rsid w:val="00E74172"/>
    <w:rsid w:val="00E7650F"/>
    <w:rsid w:val="00E77CBD"/>
    <w:rsid w:val="00E803B4"/>
    <w:rsid w:val="00E812BB"/>
    <w:rsid w:val="00E91868"/>
    <w:rsid w:val="00E93545"/>
    <w:rsid w:val="00E94E0E"/>
    <w:rsid w:val="00EA3828"/>
    <w:rsid w:val="00EA678E"/>
    <w:rsid w:val="00EB18BC"/>
    <w:rsid w:val="00EB68A9"/>
    <w:rsid w:val="00ED6D3B"/>
    <w:rsid w:val="00EE597B"/>
    <w:rsid w:val="00EF1A23"/>
    <w:rsid w:val="00EF3180"/>
    <w:rsid w:val="00EF3E9E"/>
    <w:rsid w:val="00F00337"/>
    <w:rsid w:val="00F008E7"/>
    <w:rsid w:val="00F0367D"/>
    <w:rsid w:val="00F051A8"/>
    <w:rsid w:val="00F074CA"/>
    <w:rsid w:val="00F12404"/>
    <w:rsid w:val="00F136E2"/>
    <w:rsid w:val="00F13FA8"/>
    <w:rsid w:val="00F232EF"/>
    <w:rsid w:val="00F272B0"/>
    <w:rsid w:val="00F312E1"/>
    <w:rsid w:val="00F510A5"/>
    <w:rsid w:val="00F539F2"/>
    <w:rsid w:val="00F6421C"/>
    <w:rsid w:val="00F65DE4"/>
    <w:rsid w:val="00F77AE1"/>
    <w:rsid w:val="00F8161C"/>
    <w:rsid w:val="00F83B1D"/>
    <w:rsid w:val="00F84214"/>
    <w:rsid w:val="00F93F17"/>
    <w:rsid w:val="00F94083"/>
    <w:rsid w:val="00F975CC"/>
    <w:rsid w:val="00FA0EC6"/>
    <w:rsid w:val="00FA22B1"/>
    <w:rsid w:val="00FA3D7B"/>
    <w:rsid w:val="00FA419A"/>
    <w:rsid w:val="00FA4EAC"/>
    <w:rsid w:val="00FA7052"/>
    <w:rsid w:val="00FB0DDC"/>
    <w:rsid w:val="00FB6B73"/>
    <w:rsid w:val="00FC76BF"/>
    <w:rsid w:val="00FD37FC"/>
    <w:rsid w:val="00FD3A9B"/>
    <w:rsid w:val="00FD7F95"/>
    <w:rsid w:val="00FE1803"/>
    <w:rsid w:val="00FF248F"/>
    <w:rsid w:val="00FF43E9"/>
    <w:rsid w:val="00FF4BDD"/>
    <w:rsid w:val="00FF57F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qFormat/>
    <w:rsid w:val="00116B5E"/>
    <w:pPr>
      <w:numPr>
        <w:ilvl w:val="1"/>
        <w:numId w:val="1"/>
      </w:numPr>
      <w:spacing w:before="120" w:after="0" w:line="240" w:lineRule="auto"/>
      <w:jc w:val="both"/>
      <w:outlineLvl w:val="2"/>
    </w:pPr>
    <w:rPr>
      <w:rFonts w:ascii="Arial Narrow" w:eastAsia="Times New Roman" w:hAnsi="Arial Narrow"/>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rsid w:val="00116B5E"/>
    <w:rPr>
      <w:rFonts w:ascii="Arial Narrow" w:eastAsia="Times New Roman" w:hAnsi="Arial Narrow"/>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basedOn w:val="Normlny"/>
    <w:link w:val="NzovChar"/>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link w:val="Nzov"/>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10"/>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
    <w:name w:val="Nevyriešená zmienka"/>
    <w:uiPriority w:val="99"/>
    <w:semiHidden/>
    <w:unhideWhenUsed/>
    <w:rsid w:val="00AE032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qFormat/>
    <w:rsid w:val="00116B5E"/>
    <w:pPr>
      <w:numPr>
        <w:ilvl w:val="1"/>
        <w:numId w:val="1"/>
      </w:numPr>
      <w:spacing w:before="120" w:after="0" w:line="240" w:lineRule="auto"/>
      <w:jc w:val="both"/>
      <w:outlineLvl w:val="2"/>
    </w:pPr>
    <w:rPr>
      <w:rFonts w:ascii="Arial Narrow" w:eastAsia="Times New Roman" w:hAnsi="Arial Narrow"/>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rsid w:val="00116B5E"/>
    <w:rPr>
      <w:rFonts w:ascii="Arial Narrow" w:eastAsia="Times New Roman" w:hAnsi="Arial Narrow"/>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basedOn w:val="Normlny"/>
    <w:link w:val="NzovChar"/>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link w:val="Nzov"/>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10"/>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
    <w:name w:val="Nevyriešená zmienka"/>
    <w:uiPriority w:val="99"/>
    <w:semiHidden/>
    <w:unhideWhenUsed/>
    <w:rsid w:val="00AE03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ks.sk" TargetMode="External"/><Relationship Id="rId18" Type="http://schemas.openxmlformats.org/officeDocument/2006/relationships/hyperlink" Target="https://www.uvo.gov.sk/legislativametodika-dohlad/jednotny-europsky-dokument-pre-verejne-obstaravanie-553.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ernel.eks.sk/SpravaVPPPVO/VPPPVO/AktualneUcinne/10" TargetMode="External"/><Relationship Id="rId17" Type="http://schemas.openxmlformats.org/officeDocument/2006/relationships/hyperlink" Target="https://www.uvo.gov.sk/extdoc/1445/JED-prirucka_ESPD"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o.eks.sk/ElektronickaTabula/Detail/54" TargetMode="External"/><Relationship Id="rId5" Type="http://schemas.openxmlformats.org/officeDocument/2006/relationships/settings" Target="settings.xml"/><Relationship Id="rId15" Type="http://schemas.openxmlformats.org/officeDocument/2006/relationships/hyperlink" Target="https://ec.europa.eu/growth/tools-databases/espd/filter?lang=sk"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portal.eks.sk/SpravaDodavatelov/RegistraciaDodavatela/ZiadostORegistraci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4C97-63DB-4ADD-BDC0-EED0F155F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6793</Words>
  <Characters>38726</Characters>
  <Application>Microsoft Office Word</Application>
  <DocSecurity>0</DocSecurity>
  <Lines>322</Lines>
  <Paragraphs>90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45429</CharactersWithSpaces>
  <SharedDoc>false</SharedDoc>
  <HLinks>
    <vt:vector size="36" baseType="variant">
      <vt:variant>
        <vt:i4>6488124</vt:i4>
      </vt:variant>
      <vt:variant>
        <vt:i4>15</vt:i4>
      </vt:variant>
      <vt:variant>
        <vt:i4>0</vt:i4>
      </vt:variant>
      <vt:variant>
        <vt:i4>5</vt:i4>
      </vt:variant>
      <vt:variant>
        <vt:lpwstr>https://www.uvo.gov.sk/legislativametodika-dohlad/jednotny-europsky-dokument-pre-verejne-obstaravanie-553.html</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6357118</vt:i4>
      </vt:variant>
      <vt:variant>
        <vt:i4>9</vt:i4>
      </vt:variant>
      <vt:variant>
        <vt:i4>0</vt:i4>
      </vt:variant>
      <vt:variant>
        <vt:i4>5</vt:i4>
      </vt:variant>
      <vt:variant>
        <vt:lpwstr>http://www.eks.sk/</vt:lpwstr>
      </vt:variant>
      <vt:variant>
        <vt:lpwstr/>
      </vt:variant>
      <vt:variant>
        <vt:i4>6422634</vt:i4>
      </vt:variant>
      <vt:variant>
        <vt:i4>6</vt:i4>
      </vt:variant>
      <vt:variant>
        <vt:i4>0</vt:i4>
      </vt:variant>
      <vt:variant>
        <vt:i4>5</vt:i4>
      </vt:variant>
      <vt:variant>
        <vt:lpwstr>https://kernel.eks.sk/etabula/etabula/detail/10007</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c:title>
  <dc:creator>MR</dc:creator>
  <cp:lastModifiedBy/>
  <cp:lastPrinted>2015-04-13T11:06:00Z</cp:lastPrinted>
  <dcterms:created xsi:type="dcterms:W3CDTF">2018-09-05T06:41:00Z</dcterms:created>
  <dcterms:modified xsi:type="dcterms:W3CDTF">2018-09-24T11:46:00Z</dcterms:modified>
</cp:coreProperties>
</file>