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D04ED" w14:textId="67C42A9A" w:rsidR="00157B2B" w:rsidRDefault="0061221D">
      <w:pPr>
        <w:pStyle w:val="Title"/>
      </w:pPr>
      <w:r>
        <w:t>Technická špecifikácia</w:t>
      </w:r>
    </w:p>
    <w:p w14:paraId="6260BC30" w14:textId="77777777" w:rsidR="00157B2B" w:rsidRDefault="00157B2B">
      <w:pPr>
        <w:pStyle w:val="BodyText"/>
        <w:spacing w:before="0"/>
        <w:rPr>
          <w:sz w:val="20"/>
        </w:rPr>
      </w:pPr>
    </w:p>
    <w:p w14:paraId="342060A5" w14:textId="77777777" w:rsidR="00157B2B" w:rsidRDefault="00157B2B">
      <w:pPr>
        <w:pStyle w:val="BodyText"/>
        <w:spacing w:before="7"/>
        <w:rPr>
          <w:sz w:val="20"/>
        </w:rPr>
      </w:pPr>
    </w:p>
    <w:p w14:paraId="5928604C" w14:textId="77777777" w:rsidR="00157B2B" w:rsidRDefault="0061221D">
      <w:pPr>
        <w:pStyle w:val="ListParagraph"/>
        <w:numPr>
          <w:ilvl w:val="1"/>
          <w:numId w:val="1"/>
        </w:numPr>
        <w:tabs>
          <w:tab w:val="left" w:pos="738"/>
          <w:tab w:val="left" w:pos="739"/>
        </w:tabs>
        <w:spacing w:before="0"/>
        <w:rPr>
          <w:sz w:val="18"/>
        </w:rPr>
      </w:pPr>
      <w:r>
        <w:rPr>
          <w:sz w:val="18"/>
        </w:rPr>
        <w:t>Všeobecná</w:t>
      </w:r>
      <w:r>
        <w:rPr>
          <w:spacing w:val="-11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10"/>
          <w:sz w:val="18"/>
        </w:rPr>
        <w:t xml:space="preserve"> </w:t>
      </w:r>
      <w:r>
        <w:rPr>
          <w:sz w:val="18"/>
        </w:rPr>
        <w:t>predmetu:</w:t>
      </w:r>
    </w:p>
    <w:p w14:paraId="7D0332F3" w14:textId="77777777" w:rsidR="00157B2B" w:rsidRDefault="00157B2B">
      <w:pPr>
        <w:rPr>
          <w:sz w:val="18"/>
        </w:rPr>
        <w:sectPr w:rsidR="00157B2B">
          <w:footerReference w:type="default" r:id="rId10"/>
          <w:type w:val="continuous"/>
          <w:pgSz w:w="11900" w:h="16840"/>
          <w:pgMar w:top="480" w:right="520" w:bottom="820" w:left="480" w:header="708" w:footer="631" w:gutter="0"/>
          <w:pgNumType w:start="1"/>
          <w:cols w:space="708"/>
        </w:sectPr>
      </w:pPr>
    </w:p>
    <w:p w14:paraId="7EC69154" w14:textId="77777777" w:rsidR="00157B2B" w:rsidRDefault="0061221D">
      <w:pPr>
        <w:pStyle w:val="BodyText"/>
        <w:spacing w:before="176" w:line="340" w:lineRule="auto"/>
        <w:ind w:left="749" w:right="30"/>
      </w:pPr>
      <w:r>
        <w:t>Názov:</w:t>
      </w:r>
      <w:r>
        <w:rPr>
          <w:spacing w:val="1"/>
        </w:rPr>
        <w:t xml:space="preserve"> </w:t>
      </w:r>
      <w:r>
        <w:t>Kľúčové</w:t>
      </w:r>
      <w:r>
        <w:rPr>
          <w:spacing w:val="-11"/>
        </w:rPr>
        <w:t xml:space="preserve"> </w:t>
      </w:r>
      <w:r>
        <w:t>slová:</w:t>
      </w:r>
      <w:r>
        <w:rPr>
          <w:spacing w:val="-45"/>
        </w:rPr>
        <w:t xml:space="preserve"> </w:t>
      </w:r>
      <w:r>
        <w:t>CPV:</w:t>
      </w:r>
    </w:p>
    <w:p w14:paraId="22C249DD" w14:textId="77777777" w:rsidR="00157B2B" w:rsidRDefault="00157B2B">
      <w:pPr>
        <w:pStyle w:val="BodyText"/>
        <w:spacing w:before="0"/>
        <w:rPr>
          <w:sz w:val="20"/>
        </w:rPr>
      </w:pPr>
    </w:p>
    <w:p w14:paraId="129870FD" w14:textId="77777777" w:rsidR="00157B2B" w:rsidRDefault="0061221D">
      <w:pPr>
        <w:pStyle w:val="BodyText"/>
        <w:spacing w:before="129"/>
        <w:ind w:left="749"/>
      </w:pPr>
      <w:r>
        <w:t>Druh/y:</w:t>
      </w:r>
    </w:p>
    <w:p w14:paraId="7D335B3F" w14:textId="77777777" w:rsidR="00157B2B" w:rsidRDefault="0061221D">
      <w:pPr>
        <w:pStyle w:val="BodyText"/>
        <w:spacing w:before="176"/>
        <w:ind w:left="749"/>
      </w:pPr>
      <w:r>
        <w:br w:type="column"/>
      </w:r>
      <w:r>
        <w:t>Dekorácie</w:t>
      </w:r>
    </w:p>
    <w:p w14:paraId="364068B6" w14:textId="77777777" w:rsidR="00157B2B" w:rsidRDefault="0061221D">
      <w:pPr>
        <w:pStyle w:val="BodyText"/>
        <w:spacing w:before="85"/>
        <w:ind w:left="749"/>
      </w:pPr>
      <w:r>
        <w:t>rám na obraz, črepník, svietnik, deka</w:t>
      </w:r>
    </w:p>
    <w:p w14:paraId="5FFDEC73" w14:textId="6BA33687" w:rsidR="00157B2B" w:rsidRDefault="0061221D">
      <w:pPr>
        <w:pStyle w:val="BodyText"/>
        <w:spacing w:before="85"/>
        <w:ind w:left="749"/>
      </w:pPr>
      <w:r>
        <w:t>39298000-7 - Sošky, ozdoby; rámy na fotografie alebo obrazy a zrkadlá; 39298200-9 - Rámy na</w:t>
      </w:r>
      <w:r>
        <w:rPr>
          <w:spacing w:val="1"/>
        </w:rPr>
        <w:t xml:space="preserve"> </w:t>
      </w:r>
      <w:r>
        <w:t>obrazy;</w:t>
      </w:r>
      <w:r>
        <w:rPr>
          <w:spacing w:val="-7"/>
        </w:rPr>
        <w:t xml:space="preserve"> </w:t>
      </w:r>
      <w:r>
        <w:t>39511000-7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Prikrývky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cestovné</w:t>
      </w:r>
      <w:r>
        <w:rPr>
          <w:spacing w:val="-7"/>
        </w:rPr>
        <w:t xml:space="preserve"> </w:t>
      </w:r>
      <w:r>
        <w:t>prikrývky;</w:t>
      </w:r>
      <w:r>
        <w:rPr>
          <w:spacing w:val="-7"/>
        </w:rPr>
        <w:t xml:space="preserve"> </w:t>
      </w:r>
      <w:r>
        <w:t>39515400-9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Tienidlá</w:t>
      </w:r>
    </w:p>
    <w:p w14:paraId="2BF4B0DA" w14:textId="77777777" w:rsidR="0061221D" w:rsidRDefault="0061221D">
      <w:pPr>
        <w:pStyle w:val="BodyText"/>
        <w:spacing w:before="35"/>
        <w:ind w:left="749"/>
      </w:pPr>
    </w:p>
    <w:p w14:paraId="2B64EBEB" w14:textId="6F6FB80D" w:rsidR="00157B2B" w:rsidRDefault="0061221D">
      <w:pPr>
        <w:pStyle w:val="BodyText"/>
        <w:spacing w:before="35"/>
        <w:ind w:left="749"/>
      </w:pPr>
      <w:r>
        <w:t>Tovar;</w:t>
      </w:r>
      <w:r>
        <w:rPr>
          <w:spacing w:val="-7"/>
        </w:rPr>
        <w:t xml:space="preserve"> </w:t>
      </w:r>
      <w:r>
        <w:t>Služba</w:t>
      </w:r>
    </w:p>
    <w:p w14:paraId="59BB5EAD" w14:textId="77777777" w:rsidR="00157B2B" w:rsidRDefault="00157B2B">
      <w:pPr>
        <w:sectPr w:rsidR="00157B2B">
          <w:type w:val="continuous"/>
          <w:pgSz w:w="11900" w:h="16840"/>
          <w:pgMar w:top="480" w:right="520" w:bottom="820" w:left="480" w:header="708" w:footer="708" w:gutter="0"/>
          <w:cols w:num="2" w:space="708" w:equalWidth="0">
            <w:col w:w="1960" w:space="76"/>
            <w:col w:w="8864"/>
          </w:cols>
        </w:sectPr>
      </w:pPr>
    </w:p>
    <w:p w14:paraId="042BF78E" w14:textId="77777777" w:rsidR="00157B2B" w:rsidRDefault="00157B2B">
      <w:pPr>
        <w:pStyle w:val="BodyText"/>
        <w:spacing w:before="7"/>
        <w:rPr>
          <w:sz w:val="23"/>
        </w:rPr>
      </w:pPr>
    </w:p>
    <w:p w14:paraId="25C4BADC" w14:textId="77777777" w:rsidR="00157B2B" w:rsidRDefault="0061221D">
      <w:pPr>
        <w:pStyle w:val="ListParagraph"/>
        <w:numPr>
          <w:ilvl w:val="1"/>
          <w:numId w:val="1"/>
        </w:numPr>
        <w:tabs>
          <w:tab w:val="left" w:pos="733"/>
          <w:tab w:val="left" w:pos="734"/>
        </w:tabs>
        <w:spacing w:before="100"/>
        <w:ind w:left="733"/>
        <w:rPr>
          <w:sz w:val="18"/>
        </w:rPr>
      </w:pPr>
      <w:r>
        <w:rPr>
          <w:sz w:val="18"/>
        </w:rPr>
        <w:t>Funkčná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technická</w:t>
      </w:r>
      <w:r>
        <w:rPr>
          <w:spacing w:val="-8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8"/>
          <w:sz w:val="18"/>
        </w:rPr>
        <w:t xml:space="preserve"> </w:t>
      </w:r>
      <w:r>
        <w:rPr>
          <w:sz w:val="18"/>
        </w:rPr>
        <w:t>predmetu:</w:t>
      </w:r>
    </w:p>
    <w:p w14:paraId="07414D36" w14:textId="77777777" w:rsidR="00157B2B" w:rsidRDefault="0061221D">
      <w:pPr>
        <w:pStyle w:val="BodyText"/>
        <w:spacing w:before="177"/>
        <w:ind w:left="137"/>
      </w:pPr>
      <w:r>
        <w:t>Zoznam</w:t>
      </w:r>
      <w:r>
        <w:rPr>
          <w:spacing w:val="-8"/>
        </w:rPr>
        <w:t xml:space="preserve"> </w:t>
      </w:r>
      <w:r>
        <w:t>položiek:</w:t>
      </w:r>
    </w:p>
    <w:p w14:paraId="6F3BC870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Rám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obraz</w:t>
      </w:r>
    </w:p>
    <w:p w14:paraId="638556E3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Rám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obraz</w:t>
      </w:r>
    </w:p>
    <w:p w14:paraId="0D633961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Rám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obraz</w:t>
      </w:r>
    </w:p>
    <w:p w14:paraId="329CFBD5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Zatemňovacie</w:t>
      </w:r>
      <w:r>
        <w:rPr>
          <w:spacing w:val="-7"/>
          <w:sz w:val="18"/>
        </w:rPr>
        <w:t xml:space="preserve"> </w:t>
      </w:r>
      <w:r>
        <w:rPr>
          <w:sz w:val="18"/>
        </w:rPr>
        <w:t>rolety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okná</w:t>
      </w:r>
    </w:p>
    <w:p w14:paraId="4B75D9B1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Zatemňovacie</w:t>
      </w:r>
      <w:r>
        <w:rPr>
          <w:spacing w:val="-7"/>
          <w:sz w:val="18"/>
        </w:rPr>
        <w:t xml:space="preserve"> </w:t>
      </w:r>
      <w:r>
        <w:rPr>
          <w:sz w:val="18"/>
        </w:rPr>
        <w:t>rolety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strešné</w:t>
      </w:r>
      <w:r>
        <w:rPr>
          <w:spacing w:val="-7"/>
          <w:sz w:val="18"/>
        </w:rPr>
        <w:t xml:space="preserve"> </w:t>
      </w:r>
      <w:r>
        <w:rPr>
          <w:sz w:val="18"/>
        </w:rPr>
        <w:t>okná</w:t>
      </w:r>
    </w:p>
    <w:p w14:paraId="032D47CD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Betónový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miničrepník</w:t>
      </w:r>
      <w:proofErr w:type="spellEnd"/>
      <w:r>
        <w:rPr>
          <w:spacing w:val="-8"/>
          <w:sz w:val="18"/>
        </w:rPr>
        <w:t xml:space="preserve"> </w:t>
      </w:r>
      <w:r>
        <w:rPr>
          <w:sz w:val="18"/>
        </w:rPr>
        <w:t>kameň</w:t>
      </w:r>
      <w:r>
        <w:rPr>
          <w:spacing w:val="-8"/>
          <w:sz w:val="18"/>
        </w:rPr>
        <w:t xml:space="preserve"> </w:t>
      </w:r>
      <w:r>
        <w:rPr>
          <w:sz w:val="18"/>
        </w:rPr>
        <w:t>vrátane</w:t>
      </w:r>
      <w:r>
        <w:rPr>
          <w:spacing w:val="-8"/>
          <w:sz w:val="18"/>
        </w:rPr>
        <w:t xml:space="preserve"> </w:t>
      </w:r>
      <w:r>
        <w:rPr>
          <w:sz w:val="18"/>
        </w:rPr>
        <w:t>substrátu,</w:t>
      </w:r>
      <w:r>
        <w:rPr>
          <w:spacing w:val="-9"/>
          <w:sz w:val="18"/>
        </w:rPr>
        <w:t xml:space="preserve"> </w:t>
      </w:r>
      <w:r>
        <w:rPr>
          <w:sz w:val="18"/>
        </w:rPr>
        <w:t>rastlinky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dekoračného</w:t>
      </w:r>
      <w:r>
        <w:rPr>
          <w:spacing w:val="-8"/>
          <w:sz w:val="18"/>
        </w:rPr>
        <w:t xml:space="preserve"> </w:t>
      </w:r>
      <w:r>
        <w:rPr>
          <w:sz w:val="18"/>
        </w:rPr>
        <w:t>štrku</w:t>
      </w:r>
    </w:p>
    <w:p w14:paraId="7B28378B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Svietnik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stôl</w:t>
      </w:r>
    </w:p>
    <w:p w14:paraId="50E7D8EB" w14:textId="77777777" w:rsidR="00157B2B" w:rsidRDefault="0061221D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Deka</w:t>
      </w:r>
    </w:p>
    <w:p w14:paraId="69797EDE" w14:textId="77777777" w:rsidR="00157B2B" w:rsidRDefault="00157B2B">
      <w:pPr>
        <w:pStyle w:val="BodyText"/>
        <w:spacing w:before="8"/>
        <w:rPr>
          <w:sz w:val="15"/>
        </w:rPr>
      </w:pPr>
    </w:p>
    <w:p w14:paraId="75050022" w14:textId="77777777" w:rsidR="00157B2B" w:rsidRDefault="0061221D">
      <w:pPr>
        <w:tabs>
          <w:tab w:val="left" w:pos="1525"/>
        </w:tabs>
        <w:spacing w:before="9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č.1:</w:t>
      </w:r>
      <w:r>
        <w:rPr>
          <w:rFonts w:ascii="Arial" w:hAnsi="Arial"/>
          <w:b/>
          <w:w w:val="95"/>
          <w:sz w:val="18"/>
        </w:rPr>
        <w:tab/>
        <w:t>Rám</w:t>
      </w:r>
      <w:r>
        <w:rPr>
          <w:rFonts w:ascii="Arial" w:hAnsi="Arial"/>
          <w:b/>
          <w:spacing w:val="-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</w:t>
      </w:r>
      <w:r>
        <w:rPr>
          <w:rFonts w:ascii="Arial" w:hAnsi="Arial"/>
          <w:b/>
          <w:spacing w:val="-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obraz</w:t>
      </w:r>
    </w:p>
    <w:p w14:paraId="5BE3115C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61D0D4BB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11DDDC0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382C8610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37DFCCD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3580968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36DB8D1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3580231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258EA97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0717A8F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F1FDA2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40192F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B6FE46C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E9AE325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708C919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157B2B" w14:paraId="0B59BF05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1B8C566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879951A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55F78AF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D01DB9E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B52E3BD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hliník</w:t>
            </w:r>
          </w:p>
        </w:tc>
      </w:tr>
      <w:tr w:rsidR="00157B2B" w14:paraId="07C4FAC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49C417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9882A20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čierna</w:t>
            </w:r>
          </w:p>
        </w:tc>
      </w:tr>
      <w:tr w:rsidR="00157B2B" w14:paraId="7FD88D3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AD6308A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Rám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610DC18" w14:textId="77777777" w:rsidR="00157B2B" w:rsidRDefault="0061221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Anodizovaný</w:t>
            </w:r>
            <w:proofErr w:type="spellEnd"/>
          </w:p>
        </w:tc>
      </w:tr>
      <w:tr w:rsidR="00157B2B" w14:paraId="666AAE5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1AF3534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Predný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kryt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998CFDA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Polystyrénový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plast</w:t>
            </w:r>
          </w:p>
        </w:tc>
      </w:tr>
      <w:tr w:rsidR="00157B2B" w14:paraId="2800719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5B033A0" w14:textId="77777777" w:rsidR="00157B2B" w:rsidRDefault="0061221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Pasparta</w:t>
            </w:r>
            <w:proofErr w:type="spellEnd"/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3B9550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papier</w:t>
            </w:r>
          </w:p>
        </w:tc>
      </w:tr>
      <w:tr w:rsidR="00157B2B" w14:paraId="1344E71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413A685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Zadný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panel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0E81A4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drevovláknitá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doska</w:t>
            </w:r>
          </w:p>
        </w:tc>
      </w:tr>
      <w:tr w:rsidR="00157B2B" w14:paraId="228D2C8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5623A5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465056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91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157B2B" w14:paraId="2094C05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CF2881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1F5BD205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61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05A4929F" w14:textId="77777777" w:rsidR="00157B2B" w:rsidRDefault="0061221D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č.2:</w:t>
      </w:r>
      <w:r>
        <w:rPr>
          <w:rFonts w:ascii="Arial" w:hAnsi="Arial"/>
          <w:b/>
          <w:w w:val="95"/>
          <w:sz w:val="18"/>
        </w:rPr>
        <w:tab/>
        <w:t>Rám</w:t>
      </w:r>
      <w:r>
        <w:rPr>
          <w:rFonts w:ascii="Arial" w:hAnsi="Arial"/>
          <w:b/>
          <w:spacing w:val="-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</w:t>
      </w:r>
      <w:r>
        <w:rPr>
          <w:rFonts w:ascii="Arial" w:hAnsi="Arial"/>
          <w:b/>
          <w:spacing w:val="-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obraz</w:t>
      </w:r>
    </w:p>
    <w:p w14:paraId="15998148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788E840E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D015E61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38B53838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E6CFE9B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6703AFB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A936B47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4875032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61C59FD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6BCFF6C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B3A992F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213559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AC6B668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4506AA1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C177AD4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</w:tr>
      <w:tr w:rsidR="00157B2B" w14:paraId="3278A7C5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43AE904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30A0544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5215198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9C8EE8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C73D092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hliník</w:t>
            </w:r>
          </w:p>
        </w:tc>
      </w:tr>
      <w:tr w:rsidR="00157B2B" w14:paraId="5918045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0E8020A4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6470DE9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čierna</w:t>
            </w:r>
          </w:p>
        </w:tc>
      </w:tr>
    </w:tbl>
    <w:p w14:paraId="096C8F3A" w14:textId="77777777" w:rsidR="00157B2B" w:rsidRDefault="00157B2B">
      <w:pPr>
        <w:rPr>
          <w:sz w:val="18"/>
        </w:rPr>
        <w:sectPr w:rsidR="00157B2B">
          <w:type w:val="continuous"/>
          <w:pgSz w:w="11900" w:h="16840"/>
          <w:pgMar w:top="480" w:right="520" w:bottom="820" w:left="480" w:header="708" w:footer="708" w:gutter="0"/>
          <w:cols w:space="708"/>
        </w:sect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4845"/>
      </w:tblGrid>
      <w:tr w:rsidR="00157B2B" w14:paraId="67F09C89" w14:textId="77777777">
        <w:trPr>
          <w:trHeight w:val="330"/>
        </w:trPr>
        <w:tc>
          <w:tcPr>
            <w:tcW w:w="5821" w:type="dxa"/>
            <w:tcBorders>
              <w:bottom w:val="single" w:sz="12" w:space="0" w:color="000000"/>
            </w:tcBorders>
          </w:tcPr>
          <w:p w14:paraId="24BF47F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lastRenderedPageBreak/>
              <w:t>Rám</w:t>
            </w:r>
          </w:p>
        </w:tc>
        <w:tc>
          <w:tcPr>
            <w:tcW w:w="4845" w:type="dxa"/>
            <w:tcBorders>
              <w:bottom w:val="single" w:sz="12" w:space="0" w:color="000000"/>
            </w:tcBorders>
          </w:tcPr>
          <w:p w14:paraId="5938826E" w14:textId="77777777" w:rsidR="00157B2B" w:rsidRDefault="0061221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Anodizovaný</w:t>
            </w:r>
            <w:proofErr w:type="spellEnd"/>
          </w:p>
        </w:tc>
      </w:tr>
      <w:tr w:rsidR="00157B2B" w14:paraId="20DC751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4B22729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Predný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kryt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11951F3F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Polystyrénový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plast</w:t>
            </w:r>
          </w:p>
        </w:tc>
      </w:tr>
      <w:tr w:rsidR="00157B2B" w14:paraId="14703D8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48434CA" w14:textId="77777777" w:rsidR="00157B2B" w:rsidRDefault="0061221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Pasparta</w:t>
            </w:r>
            <w:proofErr w:type="spellEnd"/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1EEA0FE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papier</w:t>
            </w:r>
          </w:p>
        </w:tc>
      </w:tr>
      <w:tr w:rsidR="00157B2B" w14:paraId="407B0C9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0F5112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Zadný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panel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449FC5F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drevovláknitá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doska</w:t>
            </w:r>
          </w:p>
        </w:tc>
      </w:tr>
      <w:tr w:rsidR="00157B2B" w14:paraId="64FA301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B9EF7F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2C9B82E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157B2B" w14:paraId="356B7A5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6D13971A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</w:p>
        </w:tc>
        <w:tc>
          <w:tcPr>
            <w:tcW w:w="4845" w:type="dxa"/>
            <w:tcBorders>
              <w:top w:val="single" w:sz="12" w:space="0" w:color="000000"/>
            </w:tcBorders>
          </w:tcPr>
          <w:p w14:paraId="2398BBD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7740C413" w14:textId="77777777" w:rsidR="00157B2B" w:rsidRDefault="0061221D">
      <w:pPr>
        <w:tabs>
          <w:tab w:val="left" w:pos="1525"/>
        </w:tabs>
        <w:spacing w:before="96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č.3:</w:t>
      </w:r>
      <w:r>
        <w:rPr>
          <w:rFonts w:ascii="Arial" w:hAnsi="Arial"/>
          <w:b/>
          <w:w w:val="95"/>
          <w:sz w:val="18"/>
        </w:rPr>
        <w:tab/>
        <w:t>Rám</w:t>
      </w:r>
      <w:r>
        <w:rPr>
          <w:rFonts w:ascii="Arial" w:hAnsi="Arial"/>
          <w:b/>
          <w:spacing w:val="-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</w:t>
      </w:r>
      <w:r>
        <w:rPr>
          <w:rFonts w:ascii="Arial" w:hAnsi="Arial"/>
          <w:b/>
          <w:spacing w:val="-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obraz</w:t>
      </w:r>
    </w:p>
    <w:p w14:paraId="0AAF0BC2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032733EA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7862D8E1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359F9438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1FF5B5F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C610A4F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1D52510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8FB784E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2432999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6BB696C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60606AE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03B0EF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4BAC838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C9FCAC3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9325A15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157B2B" w14:paraId="7B32AA7F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6C3C84E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FE83B2B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589D349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1C3CE15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FC5F6E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hliník</w:t>
            </w:r>
          </w:p>
        </w:tc>
      </w:tr>
      <w:tr w:rsidR="00157B2B" w14:paraId="70F2143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1F73B55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4ABE161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čierna</w:t>
            </w:r>
          </w:p>
        </w:tc>
      </w:tr>
      <w:tr w:rsidR="00157B2B" w14:paraId="0B59FBF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1FF4560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Rám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91525DB" w14:textId="77777777" w:rsidR="00157B2B" w:rsidRDefault="0061221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Anodizovaný</w:t>
            </w:r>
            <w:proofErr w:type="spellEnd"/>
          </w:p>
        </w:tc>
      </w:tr>
      <w:tr w:rsidR="00157B2B" w14:paraId="111DD1C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6239EBA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Predný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kryt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F8D0C4D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Polystyrénový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plast</w:t>
            </w:r>
          </w:p>
        </w:tc>
      </w:tr>
      <w:tr w:rsidR="00157B2B" w14:paraId="47DE153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0064145" w14:textId="77777777" w:rsidR="00157B2B" w:rsidRDefault="0061221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Pasparta</w:t>
            </w:r>
            <w:proofErr w:type="spellEnd"/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B02DCD1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papier</w:t>
            </w:r>
          </w:p>
        </w:tc>
      </w:tr>
      <w:tr w:rsidR="00157B2B" w14:paraId="167E2B89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DE0D04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Zadný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panel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4A2D97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drevovláknitá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doska</w:t>
            </w:r>
          </w:p>
        </w:tc>
      </w:tr>
      <w:tr w:rsidR="00157B2B" w14:paraId="53E5152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158F72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D0F02A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157B2B" w14:paraId="44FC707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668B091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494A5DC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2374330B" w14:textId="77777777" w:rsidR="00157B2B" w:rsidRDefault="0061221D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č.4: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Zatemňovacie</w:t>
      </w:r>
      <w:r>
        <w:rPr>
          <w:rFonts w:ascii="Arial" w:hAnsi="Arial"/>
          <w:b/>
          <w:spacing w:val="1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rolety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okná</w:t>
      </w:r>
    </w:p>
    <w:p w14:paraId="3BD6F959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4FDC7494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4128A8B1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271F0D67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7712948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B498EFE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FFF65F6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3F77758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7AA30CE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3CDD130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D51F59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C47A580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3A5253F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192C491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68BD0FC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</w:tr>
      <w:tr w:rsidR="00157B2B" w14:paraId="559F2F29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82F2E2A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50AAD18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0E33B08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6E10FA2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321AE9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béžová</w:t>
            </w:r>
          </w:p>
        </w:tc>
      </w:tr>
      <w:tr w:rsidR="00157B2B" w14:paraId="73581EB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008AE9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Prichytenie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81EDEDA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rám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okna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pomocou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háčikov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bez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vŕtania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skrutkovania</w:t>
            </w:r>
          </w:p>
        </w:tc>
      </w:tr>
      <w:tr w:rsidR="00157B2B" w14:paraId="4012794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6A05F2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Roleta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neprepúšťajúca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svetlo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hliníkovou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vrstvou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zadnej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strane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16F260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157B2B" w14:paraId="4E0A218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FC2EB50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Rozmery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okien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2F927FB4" w14:textId="77777777" w:rsidR="00535A70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193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138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ks,</w:t>
            </w:r>
          </w:p>
          <w:p w14:paraId="237D148F" w14:textId="77777777" w:rsidR="00535A70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95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139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ks,</w:t>
            </w:r>
          </w:p>
          <w:p w14:paraId="13CA2C17" w14:textId="2239EE70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90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139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</w:p>
        </w:tc>
      </w:tr>
    </w:tbl>
    <w:p w14:paraId="75B53A91" w14:textId="77777777" w:rsidR="00157B2B" w:rsidRDefault="0061221D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č.5: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Zatemňovacie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rolety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strešné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okná</w:t>
      </w:r>
    </w:p>
    <w:p w14:paraId="4494B68D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6CD622FC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182C0C07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7CD634B5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E091175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CEFB5B4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31AB280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23EB8EE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B4979E5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5C50EDE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0B100F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17EA4E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289DD7B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E02992B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4BAC62A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157B2B" w14:paraId="006DBE85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7C4B7E7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0CFD6BC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6F0AF49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D32AE1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C4D5D8E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béžová</w:t>
            </w:r>
          </w:p>
        </w:tc>
      </w:tr>
      <w:tr w:rsidR="00157B2B" w14:paraId="00B0E9EA" w14:textId="77777777">
        <w:trPr>
          <w:trHeight w:val="442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255A7DD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B157185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Zatemňujúca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roleta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poskytuje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100%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zatemnenie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ako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noci,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tak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deň.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Možnosť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nastaviť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akejkoľvek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pozície.</w:t>
            </w:r>
          </w:p>
        </w:tc>
      </w:tr>
      <w:tr w:rsidR="00157B2B" w14:paraId="21B3790D" w14:textId="77777777">
        <w:trPr>
          <w:trHeight w:val="646"/>
        </w:trPr>
        <w:tc>
          <w:tcPr>
            <w:tcW w:w="5821" w:type="dxa"/>
            <w:tcBorders>
              <w:top w:val="single" w:sz="12" w:space="0" w:color="000000"/>
            </w:tcBorders>
          </w:tcPr>
          <w:p w14:paraId="1E0A6D62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Vyrobené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11130500" w14:textId="77777777" w:rsidR="00157B2B" w:rsidRDefault="0061221D">
            <w:pPr>
              <w:pStyle w:val="TableParagraph"/>
              <w:ind w:right="54"/>
              <w:rPr>
                <w:sz w:val="18"/>
              </w:rPr>
            </w:pPr>
            <w:r>
              <w:rPr>
                <w:sz w:val="18"/>
              </w:rPr>
              <w:t>Z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polyestru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odolného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znečisteniu,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zadnej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strany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potiahnutého špeciálnym hliníkovým povrchom, ktorý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odráža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teplo.</w:t>
            </w:r>
          </w:p>
        </w:tc>
      </w:tr>
    </w:tbl>
    <w:p w14:paraId="7D37B1B6" w14:textId="77777777" w:rsidR="00157B2B" w:rsidRDefault="00157B2B">
      <w:pPr>
        <w:rPr>
          <w:sz w:val="18"/>
        </w:rPr>
        <w:sectPr w:rsidR="00157B2B">
          <w:pgSz w:w="11900" w:h="16840"/>
          <w:pgMar w:top="560" w:right="520" w:bottom="820" w:left="480" w:header="0" w:footer="631" w:gutter="0"/>
          <w:cols w:space="708"/>
        </w:sect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4845"/>
      </w:tblGrid>
      <w:tr w:rsidR="00157B2B" w14:paraId="27A49056" w14:textId="77777777">
        <w:trPr>
          <w:trHeight w:val="442"/>
        </w:trPr>
        <w:tc>
          <w:tcPr>
            <w:tcW w:w="5821" w:type="dxa"/>
            <w:tcBorders>
              <w:bottom w:val="single" w:sz="12" w:space="0" w:color="000000"/>
            </w:tcBorders>
          </w:tcPr>
          <w:p w14:paraId="5CA98E5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lastRenderedPageBreak/>
              <w:t>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odráža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nechcené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teplo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zvonku,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zime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teplo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naopak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zadržiava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miest</w:t>
            </w:r>
          </w:p>
        </w:tc>
        <w:tc>
          <w:tcPr>
            <w:tcW w:w="4845" w:type="dxa"/>
            <w:tcBorders>
              <w:bottom w:val="single" w:sz="12" w:space="0" w:color="000000"/>
            </w:tcBorders>
          </w:tcPr>
          <w:p w14:paraId="6FC65B2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157B2B" w14:paraId="3A3345A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6F41F5B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Rozmery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okien</w:t>
            </w:r>
          </w:p>
        </w:tc>
        <w:tc>
          <w:tcPr>
            <w:tcW w:w="4845" w:type="dxa"/>
            <w:tcBorders>
              <w:top w:val="single" w:sz="12" w:space="0" w:color="000000"/>
            </w:tcBorders>
          </w:tcPr>
          <w:p w14:paraId="507BD8A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67x87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5C02E57D" w14:textId="77777777" w:rsidR="00157B2B" w:rsidRDefault="0061221D">
      <w:pPr>
        <w:tabs>
          <w:tab w:val="left" w:pos="1525"/>
        </w:tabs>
        <w:spacing w:before="96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č.6: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Betónový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proofErr w:type="spellStart"/>
      <w:r>
        <w:rPr>
          <w:rFonts w:ascii="Arial" w:hAnsi="Arial"/>
          <w:b/>
          <w:w w:val="90"/>
          <w:sz w:val="18"/>
        </w:rPr>
        <w:t>miničrepník</w:t>
      </w:r>
      <w:proofErr w:type="spellEnd"/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kameň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vrátane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substrátu,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rastlinky</w:t>
      </w:r>
      <w:r>
        <w:rPr>
          <w:rFonts w:ascii="Arial" w:hAnsi="Arial"/>
          <w:b/>
          <w:spacing w:val="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a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dekoračného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štrku</w:t>
      </w:r>
    </w:p>
    <w:p w14:paraId="762AC87E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47C7DDD8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625A930A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5D5A609C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99680EF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DDD2604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8085573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2C2E921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A767459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39EC544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F391830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C61C944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E734231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6BF41D2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24CDDF8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</w:tr>
      <w:tr w:rsidR="00157B2B" w14:paraId="74192823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A69F1D3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D6EF0D1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5C882A9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0425B8FC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36364F2C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6ED6DA5D" w14:textId="77777777" w:rsidR="00157B2B" w:rsidRDefault="0061221D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č.7: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Svietnik</w:t>
      </w:r>
      <w:r>
        <w:rPr>
          <w:rFonts w:ascii="Arial" w:hAnsi="Arial"/>
          <w:b/>
          <w:spacing w:val="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stôl</w:t>
      </w:r>
    </w:p>
    <w:p w14:paraId="4384171F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3C91CB1D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D77EB7C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1E47CDB3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029F3EC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47F7D27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9F10188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DD4995F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00C989F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2D8C231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3AB1FDF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6F291A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2CB16EC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43B58B6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3C73D6C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</w:tr>
      <w:tr w:rsidR="00157B2B" w14:paraId="5713657E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42AEE70" w14:textId="77777777" w:rsidR="00157B2B" w:rsidRDefault="0061221D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E0A2AA9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0A288D6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E297349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738693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kov</w:t>
            </w:r>
          </w:p>
        </w:tc>
      </w:tr>
      <w:tr w:rsidR="00157B2B" w14:paraId="10BC110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0C5E4B6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2E405B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čierna</w:t>
            </w:r>
          </w:p>
        </w:tc>
      </w:tr>
      <w:tr w:rsidR="00157B2B" w14:paraId="179D6F2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9E60154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vrátane sviečok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7CDA771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157B2B" w14:paraId="33EEE24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DBEABA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Rozmery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6CBCFC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min. 9x9x9 cm</w:t>
            </w:r>
          </w:p>
        </w:tc>
      </w:tr>
      <w:tr w:rsidR="00157B2B" w14:paraId="03B54FD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6E6BA79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Dizajn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330937FA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prútený</w:t>
            </w:r>
          </w:p>
        </w:tc>
      </w:tr>
    </w:tbl>
    <w:p w14:paraId="5DC55CD3" w14:textId="77777777" w:rsidR="00157B2B" w:rsidRDefault="0061221D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č.8: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sz w:val="18"/>
        </w:rPr>
        <w:t>Deka</w:t>
      </w:r>
    </w:p>
    <w:p w14:paraId="7786E370" w14:textId="77777777" w:rsidR="00157B2B" w:rsidRDefault="00157B2B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157B2B" w14:paraId="2D972F56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0CD04942" w14:textId="77777777" w:rsidR="00157B2B" w:rsidRDefault="0061221D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157B2B" w14:paraId="4767165E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BFFBF3A" w14:textId="77777777" w:rsidR="00157B2B" w:rsidRDefault="0061221D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D57C466" w14:textId="77777777" w:rsidR="00157B2B" w:rsidRDefault="0061221D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B165CF6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3F93663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AA858E5" w14:textId="77777777" w:rsidR="00157B2B" w:rsidRDefault="0061221D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157B2B" w14:paraId="43D119EC" w14:textId="77777777">
        <w:trPr>
          <w:trHeight w:val="322"/>
        </w:trPr>
        <w:tc>
          <w:tcPr>
            <w:tcW w:w="5821" w:type="dxa"/>
            <w:tcBorders>
              <w:top w:val="single" w:sz="12" w:space="0" w:color="000000"/>
              <w:bottom w:val="single" w:sz="18" w:space="0" w:color="000000"/>
            </w:tcBorders>
          </w:tcPr>
          <w:p w14:paraId="58D1F16F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8" w:space="0" w:color="000000"/>
            </w:tcBorders>
          </w:tcPr>
          <w:p w14:paraId="09280EA3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8" w:space="0" w:color="000000"/>
            </w:tcBorders>
          </w:tcPr>
          <w:p w14:paraId="60C6387D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8" w:space="0" w:color="000000"/>
            </w:tcBorders>
          </w:tcPr>
          <w:p w14:paraId="2F71F2DF" w14:textId="77777777" w:rsidR="00157B2B" w:rsidRDefault="00157B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8" w:space="0" w:color="000000"/>
            </w:tcBorders>
          </w:tcPr>
          <w:p w14:paraId="417F1839" w14:textId="77777777" w:rsidR="00157B2B" w:rsidRDefault="0061221D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</w:tr>
      <w:tr w:rsidR="00157B2B" w14:paraId="2B85333D" w14:textId="77777777">
        <w:trPr>
          <w:trHeight w:val="416"/>
        </w:trPr>
        <w:tc>
          <w:tcPr>
            <w:tcW w:w="5821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D2D2D2"/>
          </w:tcPr>
          <w:p w14:paraId="47DC5D0F" w14:textId="77777777" w:rsidR="00157B2B" w:rsidRDefault="0061221D">
            <w:pPr>
              <w:pStyle w:val="TableParagraph"/>
              <w:spacing w:before="9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8" w:space="0" w:color="000000"/>
              <w:bottom w:val="single" w:sz="12" w:space="0" w:color="000000"/>
            </w:tcBorders>
            <w:shd w:val="clear" w:color="auto" w:fill="D2D2D2"/>
          </w:tcPr>
          <w:p w14:paraId="6BEAD89F" w14:textId="77777777" w:rsidR="00157B2B" w:rsidRDefault="0061221D">
            <w:pPr>
              <w:pStyle w:val="TableParagraph"/>
              <w:spacing w:before="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157B2B" w14:paraId="319CB66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00B7F2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419ECC2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Sivá</w:t>
            </w:r>
          </w:p>
        </w:tc>
      </w:tr>
      <w:tr w:rsidR="00157B2B" w14:paraId="2489B34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40E64C8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73D44E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mäkká, </w:t>
            </w:r>
            <w:proofErr w:type="spellStart"/>
            <w:r>
              <w:rPr>
                <w:sz w:val="18"/>
              </w:rPr>
              <w:t>prateľná</w:t>
            </w:r>
            <w:proofErr w:type="spellEnd"/>
            <w:r>
              <w:rPr>
                <w:sz w:val="18"/>
              </w:rPr>
              <w:t xml:space="preserve"> v pračke</w:t>
            </w:r>
          </w:p>
        </w:tc>
      </w:tr>
      <w:tr w:rsidR="00157B2B" w14:paraId="2E33653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1B07932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Rozmery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A266667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120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160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157B2B" w14:paraId="30782F7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04BDF8AC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06F9993B" w14:textId="77777777" w:rsidR="00157B2B" w:rsidRDefault="006122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100%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polyester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(100%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recyklovaný)</w:t>
            </w:r>
          </w:p>
        </w:tc>
      </w:tr>
    </w:tbl>
    <w:p w14:paraId="0DC2E46C" w14:textId="77777777" w:rsidR="00157B2B" w:rsidRDefault="00157B2B">
      <w:pPr>
        <w:pStyle w:val="BodyText"/>
        <w:spacing w:before="0"/>
        <w:rPr>
          <w:rFonts w:ascii="Arial"/>
          <w:b/>
          <w:sz w:val="21"/>
        </w:rPr>
      </w:pPr>
    </w:p>
    <w:p w14:paraId="08800D54" w14:textId="77777777" w:rsidR="00157B2B" w:rsidRDefault="00157B2B">
      <w:pPr>
        <w:pStyle w:val="BodyText"/>
        <w:spacing w:before="7"/>
        <w:rPr>
          <w:sz w:val="15"/>
        </w:rPr>
      </w:pPr>
    </w:p>
    <w:p w14:paraId="39C9DE6C" w14:textId="77777777" w:rsidR="00157B2B" w:rsidRDefault="00157B2B">
      <w:pPr>
        <w:pStyle w:val="BodyText"/>
        <w:spacing w:before="0"/>
        <w:rPr>
          <w:sz w:val="17"/>
        </w:rPr>
      </w:pPr>
    </w:p>
    <w:p w14:paraId="4C82C9A8" w14:textId="77777777" w:rsidR="00157B2B" w:rsidRDefault="00157B2B">
      <w:pPr>
        <w:pStyle w:val="BodyText"/>
        <w:spacing w:before="6"/>
        <w:rPr>
          <w:sz w:val="15"/>
        </w:rPr>
      </w:pPr>
    </w:p>
    <w:p w14:paraId="0D97F5B9" w14:textId="77777777" w:rsidR="002A7E0F" w:rsidRDefault="002A7E0F"/>
    <w:sectPr w:rsidR="002A7E0F">
      <w:pgSz w:w="11900" w:h="16840"/>
      <w:pgMar w:top="560" w:right="520" w:bottom="820" w:left="480" w:header="0" w:footer="6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33818" w14:textId="77777777" w:rsidR="002A7E0F" w:rsidRDefault="0061221D">
      <w:r>
        <w:separator/>
      </w:r>
    </w:p>
  </w:endnote>
  <w:endnote w:type="continuationSeparator" w:id="0">
    <w:p w14:paraId="13EC0A58" w14:textId="77777777" w:rsidR="002A7E0F" w:rsidRDefault="0061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D4CE4" w14:textId="31EBE830" w:rsidR="00157B2B" w:rsidRDefault="0061221D">
    <w:pPr>
      <w:pStyle w:val="BodyText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CF01C03" wp14:editId="488BB001">
              <wp:simplePos x="0" y="0"/>
              <wp:positionH relativeFrom="page">
                <wp:posOffset>3446780</wp:posOffset>
              </wp:positionH>
              <wp:positionV relativeFrom="page">
                <wp:posOffset>10153015</wp:posOffset>
              </wp:positionV>
              <wp:extent cx="674370" cy="1549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6F824B" w14:textId="16BCC59D" w:rsidR="00157B2B" w:rsidRDefault="00157B2B">
                          <w:pPr>
                            <w:pStyle w:val="BodyText"/>
                            <w:spacing w:before="2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01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4pt;margin-top:799.45pt;width:53.1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" filled="f" stroked="f">
              <v:textbox inset="0,0,0,0">
                <w:txbxContent>
                  <w:p w14:paraId="626F824B" w14:textId="16BCC59D" w:rsidR="00157B2B" w:rsidRDefault="00157B2B">
                    <w:pPr>
                      <w:pStyle w:val="BodyText"/>
                      <w:spacing w:before="2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A7B66" w14:textId="77777777" w:rsidR="002A7E0F" w:rsidRDefault="0061221D">
      <w:r>
        <w:separator/>
      </w:r>
    </w:p>
  </w:footnote>
  <w:footnote w:type="continuationSeparator" w:id="0">
    <w:p w14:paraId="41159045" w14:textId="77777777" w:rsidR="002A7E0F" w:rsidRDefault="00612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D7944"/>
    <w:multiLevelType w:val="multilevel"/>
    <w:tmpl w:val="2B2ED2FC"/>
    <w:lvl w:ilvl="0">
      <w:start w:val="1"/>
      <w:numFmt w:val="decimal"/>
      <w:lvlText w:val="%1"/>
      <w:lvlJc w:val="left"/>
      <w:pPr>
        <w:ind w:left="738" w:hanging="602"/>
        <w:jc w:val="left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738" w:hanging="602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2">
      <w:start w:val="1"/>
      <w:numFmt w:val="decimal"/>
      <w:lvlText w:val="%3."/>
      <w:lvlJc w:val="left"/>
      <w:pPr>
        <w:ind w:left="1316" w:hanging="5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3">
      <w:numFmt w:val="bullet"/>
      <w:lvlText w:val="•"/>
      <w:lvlJc w:val="left"/>
      <w:pPr>
        <w:ind w:left="3448" w:hanging="567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513" w:hanging="567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577" w:hanging="567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642" w:hanging="567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706" w:hanging="567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771" w:hanging="567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B2B"/>
    <w:rsid w:val="00157B2B"/>
    <w:rsid w:val="002A7E0F"/>
    <w:rsid w:val="00535A70"/>
    <w:rsid w:val="0061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CB3DD"/>
  <w15:docId w15:val="{6652860C-FB80-4D77-B7FB-CE1E01BF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9"/>
      <w:ind w:left="3791" w:right="3793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27"/>
      <w:ind w:left="1316" w:hanging="568"/>
    </w:pPr>
  </w:style>
  <w:style w:type="paragraph" w:customStyle="1" w:styleId="TableParagraph">
    <w:name w:val="Table Paragraph"/>
    <w:basedOn w:val="Normal"/>
    <w:uiPriority w:val="1"/>
    <w:qFormat/>
    <w:pPr>
      <w:ind w:left="35"/>
    </w:pPr>
  </w:style>
  <w:style w:type="paragraph" w:styleId="Header">
    <w:name w:val="header"/>
    <w:basedOn w:val="Normal"/>
    <w:link w:val="HeaderChar"/>
    <w:uiPriority w:val="99"/>
    <w:unhideWhenUsed/>
    <w:rsid w:val="006122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21D"/>
    <w:rPr>
      <w:rFonts w:ascii="Microsoft Sans Serif" w:eastAsia="Microsoft Sans Serif" w:hAnsi="Microsoft Sans Serif" w:cs="Microsoft Sans Serif"/>
      <w:lang w:val="sk-SK"/>
    </w:rPr>
  </w:style>
  <w:style w:type="paragraph" w:styleId="Footer">
    <w:name w:val="footer"/>
    <w:basedOn w:val="Normal"/>
    <w:link w:val="FooterChar"/>
    <w:uiPriority w:val="99"/>
    <w:unhideWhenUsed/>
    <w:rsid w:val="006122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21D"/>
    <w:rPr>
      <w:rFonts w:ascii="Microsoft Sans Serif" w:eastAsia="Microsoft Sans Serif" w:hAnsi="Microsoft Sans Serif" w:cs="Microsoft Sans Serif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9B4AA3-FFE2-437A-A8C1-0399D81505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ADCFC9-F18C-46DB-BF19-B47420DA8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1109A8-F8BB-488E-B98C-702AD11E7A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3</cp:revision>
  <dcterms:created xsi:type="dcterms:W3CDTF">2022-01-03T16:09:00Z</dcterms:created>
  <dcterms:modified xsi:type="dcterms:W3CDTF">2022-01-05T12:42:00Z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2022-01-03T00:00:00Z</vt:filetime>
  </property>
  <property fmtid="{D5CDD505-2E9C-101B-9397-08002B2CF9AE}" pid="3" name="LastSaved">
    <vt:filetime>2022-01-03T00:00:00Z</vt:filetime>
  </property>
  <property fmtid="{D5CDD505-2E9C-101B-9397-08002B2CF9AE}" pid="4" name="ContentTypeId">
    <vt:lpwstr>0x01010056CCC7D3D9EE094E96EABF31929A2303</vt:lpwstr>
  </property>
</Properties>
</file>