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48D8A" w14:textId="77777777"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Príloha č. 4 súťažných podkladov</w:t>
      </w:r>
    </w:p>
    <w:p w14:paraId="1D06B7FC" w14:textId="77777777" w:rsidR="00C910AC" w:rsidRPr="00C910AC" w:rsidRDefault="00C910AC" w:rsidP="00C910AC">
      <w:pPr>
        <w:jc w:val="right"/>
        <w:rPr>
          <w:rFonts w:ascii="Arial Narrow" w:hAnsi="Arial Narrow"/>
        </w:rPr>
      </w:pPr>
      <w:r w:rsidRPr="00C910AC">
        <w:rPr>
          <w:rFonts w:ascii="Arial Narrow" w:hAnsi="Arial Narrow"/>
        </w:rPr>
        <w:t>Kritérium na vyhodnotenie ponúk, pravidlá jeho uplatnenie</w:t>
      </w:r>
    </w:p>
    <w:p w14:paraId="25CCF1A6" w14:textId="77777777"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425F4280" w14:textId="77777777" w:rsidR="00967912" w:rsidRPr="002F0FCC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5B86F021" w14:textId="77777777" w:rsidR="00967912" w:rsidRDefault="00967912" w:rsidP="00967912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62B714B4" w14:textId="77777777" w:rsidR="00967912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76" w:hanging="576"/>
        <w:jc w:val="both"/>
      </w:pPr>
    </w:p>
    <w:p w14:paraId="24A21AC1" w14:textId="77777777" w:rsidR="00967912" w:rsidRPr="00B023F3" w:rsidRDefault="00967912" w:rsidP="00967912">
      <w:pPr>
        <w:numPr>
          <w:ilvl w:val="1"/>
          <w:numId w:val="1"/>
        </w:numPr>
        <w:tabs>
          <w:tab w:val="clear" w:pos="576"/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023F3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023F3">
        <w:rPr>
          <w:rFonts w:ascii="Arial Narrow" w:hAnsi="Arial Narrow" w:cs="Arial"/>
          <w:sz w:val="22"/>
          <w:szCs w:val="22"/>
        </w:rPr>
        <w:t> v týchto súťažných podkladoch</w:t>
      </w:r>
      <w:r w:rsidRPr="00B023F3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týchto súťažných podkladoch.</w:t>
      </w:r>
    </w:p>
    <w:p w14:paraId="79E91E06" w14:textId="77777777" w:rsidR="00967912" w:rsidRPr="00B023F3" w:rsidRDefault="00967912" w:rsidP="00967912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>Kritérium na vyhodnotenie ponúk:</w:t>
      </w:r>
    </w:p>
    <w:p w14:paraId="7F31CA0E" w14:textId="77777777" w:rsidR="00967912" w:rsidRPr="00AF4A75" w:rsidRDefault="00967912" w:rsidP="00967912">
      <w:pPr>
        <w:pStyle w:val="Zarkazkladnhotextu2"/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B023F3">
        <w:rPr>
          <w:rFonts w:ascii="Arial Narrow" w:hAnsi="Arial Narrow" w:cs="Arial"/>
          <w:sz w:val="22"/>
          <w:szCs w:val="22"/>
        </w:rPr>
        <w:t xml:space="preserve">Jediným kritériom na vyhodnotenie </w:t>
      </w:r>
      <w:r w:rsidRPr="00AF4A75">
        <w:rPr>
          <w:rFonts w:ascii="Arial Narrow" w:hAnsi="Arial Narrow" w:cs="Arial"/>
          <w:sz w:val="22"/>
          <w:szCs w:val="22"/>
        </w:rPr>
        <w:t>ponúk je</w:t>
      </w:r>
      <w:r w:rsidRPr="00AF4A7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navrhovaná maximálna cena</w:t>
      </w:r>
      <w:r w:rsidRPr="00AF4A75">
        <w:rPr>
          <w:rFonts w:ascii="Arial Narrow" w:hAnsi="Arial Narrow" w:cs="Arial"/>
          <w:b/>
          <w:sz w:val="22"/>
          <w:szCs w:val="22"/>
        </w:rPr>
        <w:t xml:space="preserve"> celko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m</w:t>
      </w:r>
      <w:r w:rsidRPr="00AF4A75">
        <w:rPr>
          <w:rFonts w:ascii="Arial Narrow" w:hAnsi="Arial Narrow" w:cs="Arial"/>
          <w:b/>
          <w:sz w:val="22"/>
          <w:szCs w:val="22"/>
        </w:rPr>
        <w:t xml:space="preserve"> za 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dodanie 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>požadovan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>ého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 predmet</w:t>
      </w:r>
      <w:r w:rsidR="007854CE" w:rsidRPr="00AF4A75">
        <w:rPr>
          <w:rFonts w:ascii="Arial Narrow" w:hAnsi="Arial Narrow" w:cs="Arial"/>
          <w:b/>
          <w:sz w:val="22"/>
          <w:szCs w:val="22"/>
          <w:lang w:val="sk-SK"/>
        </w:rPr>
        <w:t>u</w:t>
      </w:r>
      <w:r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 zákazky </w:t>
      </w:r>
      <w:r w:rsidR="00737ABA" w:rsidRPr="00AF4A75">
        <w:rPr>
          <w:rFonts w:ascii="Arial Narrow" w:hAnsi="Arial Narrow" w:cs="Arial"/>
          <w:b/>
          <w:sz w:val="22"/>
          <w:szCs w:val="22"/>
          <w:lang w:val="sk-SK"/>
        </w:rPr>
        <w:t xml:space="preserve">vajadrená </w:t>
      </w:r>
      <w:r w:rsidRPr="00AF4A75">
        <w:rPr>
          <w:rFonts w:ascii="Arial Narrow" w:hAnsi="Arial Narrow" w:cs="Arial"/>
          <w:b/>
          <w:sz w:val="22"/>
          <w:szCs w:val="22"/>
        </w:rPr>
        <w:t xml:space="preserve">v EUR </w:t>
      </w:r>
      <w:r w:rsidR="004E5960" w:rsidRPr="00AF4A75">
        <w:rPr>
          <w:rFonts w:ascii="Arial Narrow" w:hAnsi="Arial Narrow" w:cs="Arial"/>
          <w:b/>
          <w:sz w:val="22"/>
          <w:szCs w:val="22"/>
          <w:lang w:val="sk-SK"/>
        </w:rPr>
        <w:t>s</w:t>
      </w:r>
      <w:r w:rsidRPr="00AF4A75">
        <w:rPr>
          <w:rFonts w:ascii="Arial Narrow" w:hAnsi="Arial Narrow" w:cs="Arial"/>
          <w:b/>
          <w:sz w:val="22"/>
          <w:szCs w:val="22"/>
        </w:rPr>
        <w:t xml:space="preserve"> DPH</w:t>
      </w:r>
      <w:r w:rsidRPr="00AF4A75">
        <w:rPr>
          <w:rFonts w:ascii="Arial Narrow" w:hAnsi="Arial Narrow" w:cs="Arial"/>
          <w:sz w:val="22"/>
          <w:szCs w:val="22"/>
        </w:rPr>
        <w:t>, uvedená v ponuke uchádzača</w:t>
      </w:r>
      <w:r w:rsidRPr="00AF4A75">
        <w:rPr>
          <w:rFonts w:ascii="Arial Narrow" w:hAnsi="Arial Narrow" w:cs="Arial"/>
          <w:sz w:val="22"/>
          <w:szCs w:val="22"/>
          <w:lang w:val="sk-SK"/>
        </w:rPr>
        <w:t>,</w:t>
      </w:r>
      <w:r w:rsidRPr="00AF4A75">
        <w:rPr>
          <w:rFonts w:ascii="Arial Narrow" w:hAnsi="Arial Narrow" w:cs="Arial"/>
          <w:sz w:val="22"/>
          <w:szCs w:val="22"/>
        </w:rPr>
        <w:t xml:space="preserve"> </w:t>
      </w:r>
      <w:r w:rsidRPr="00AF4A75">
        <w:rPr>
          <w:rFonts w:ascii="Arial Narrow" w:hAnsi="Arial Narrow" w:cs="Arial"/>
          <w:sz w:val="22"/>
          <w:szCs w:val="22"/>
          <w:lang w:val="sk-SK"/>
        </w:rPr>
        <w:t>podľa</w:t>
      </w:r>
      <w:r w:rsidRPr="00AF4A75">
        <w:rPr>
          <w:rFonts w:ascii="Arial Narrow" w:hAnsi="Arial Narrow" w:cs="Arial"/>
          <w:sz w:val="22"/>
          <w:szCs w:val="22"/>
        </w:rPr>
        <w:t xml:space="preserve"> príloh</w:t>
      </w:r>
      <w:r w:rsidRPr="00AF4A75">
        <w:rPr>
          <w:rFonts w:ascii="Arial Narrow" w:hAnsi="Arial Narrow" w:cs="Arial"/>
          <w:sz w:val="22"/>
          <w:szCs w:val="22"/>
          <w:lang w:val="sk-SK"/>
        </w:rPr>
        <w:t>y</w:t>
      </w:r>
      <w:r w:rsidRPr="00AF4A75">
        <w:rPr>
          <w:rFonts w:ascii="Arial Narrow" w:hAnsi="Arial Narrow" w:cs="Arial"/>
          <w:sz w:val="22"/>
          <w:szCs w:val="22"/>
        </w:rPr>
        <w:t xml:space="preserve"> č. 3</w:t>
      </w:r>
      <w:r w:rsidRPr="00AF4A75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AF4A75">
        <w:rPr>
          <w:rFonts w:ascii="Arial Narrow" w:hAnsi="Arial Narrow" w:cs="Arial"/>
          <w:sz w:val="22"/>
          <w:szCs w:val="22"/>
        </w:rPr>
        <w:t>týchto súťažných podkladov.</w:t>
      </w:r>
    </w:p>
    <w:p w14:paraId="34218149" w14:textId="512B3F7A" w:rsidR="00967912" w:rsidRPr="00AF4A75" w:rsidRDefault="00967912" w:rsidP="00967912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AF4A75">
        <w:rPr>
          <w:rFonts w:ascii="Arial Narrow" w:hAnsi="Arial Narrow" w:cs="Arial"/>
          <w:sz w:val="22"/>
          <w:szCs w:val="22"/>
        </w:rPr>
        <w:t>Všetky ceny uvedené v ponuke uchádzača podľa prílohy č. 3</w:t>
      </w:r>
      <w:r w:rsidR="00CF7E28">
        <w:rPr>
          <w:rFonts w:ascii="Arial Narrow" w:hAnsi="Arial Narrow" w:cs="Arial"/>
          <w:sz w:val="22"/>
          <w:szCs w:val="22"/>
        </w:rPr>
        <w:t>. Vzor štruktúrovaného rozpočtu ceny</w:t>
      </w:r>
      <w:r w:rsidRPr="00AF4A75">
        <w:rPr>
          <w:rFonts w:ascii="Arial Narrow" w:hAnsi="Arial Narrow" w:cs="Arial"/>
          <w:sz w:val="22"/>
          <w:szCs w:val="22"/>
        </w:rPr>
        <w:t xml:space="preserve"> týchto súťažných podkladov </w:t>
      </w:r>
      <w:r w:rsidR="00804120">
        <w:rPr>
          <w:rFonts w:ascii="Arial Narrow" w:hAnsi="Arial Narrow" w:cs="Arial"/>
          <w:sz w:val="22"/>
          <w:szCs w:val="22"/>
        </w:rPr>
        <w:t xml:space="preserve">(ďalej ej len „príloha č. 3“) </w:t>
      </w:r>
      <w:r w:rsidRPr="00AF4A75">
        <w:rPr>
          <w:rFonts w:ascii="Arial Narrow" w:hAnsi="Arial Narrow" w:cs="Arial"/>
          <w:sz w:val="22"/>
          <w:szCs w:val="22"/>
        </w:rPr>
        <w:t xml:space="preserve">musia byť zaokrúhlené na dve desatinné miesta. </w:t>
      </w:r>
    </w:p>
    <w:p w14:paraId="04698D4A" w14:textId="77777777" w:rsidR="00967912" w:rsidRPr="00AF4A75" w:rsidRDefault="00967912" w:rsidP="00967912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 w:cs="Arial"/>
          <w:sz w:val="22"/>
          <w:szCs w:val="22"/>
        </w:rPr>
      </w:pPr>
      <w:r w:rsidRPr="00AF4A75">
        <w:rPr>
          <w:rFonts w:ascii="Arial Narrow" w:hAnsi="Arial Narrow" w:cs="Arial"/>
          <w:sz w:val="22"/>
          <w:szCs w:val="22"/>
        </w:rPr>
        <w:t>29.3    Pravidlá na uplatnenie kritéria:</w:t>
      </w:r>
    </w:p>
    <w:p w14:paraId="605DF319" w14:textId="77777777" w:rsidR="00967912" w:rsidRPr="00AF4A75" w:rsidRDefault="00967912" w:rsidP="00967912">
      <w:pPr>
        <w:pStyle w:val="Odsekzoznamu"/>
        <w:tabs>
          <w:tab w:val="left" w:pos="708"/>
        </w:tabs>
        <w:spacing w:after="60"/>
        <w:ind w:left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Maximálna cena celkom za 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dodanie 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požadovan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ého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</w:t>
      </w:r>
      <w:r w:rsidR="007854CE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u</w:t>
      </w:r>
      <w:r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zákazky vyjadrená</w:t>
      </w:r>
      <w:r w:rsidRPr="00AF4A75">
        <w:rPr>
          <w:rFonts w:ascii="Arial Narrow" w:hAnsi="Arial Narrow" w:cs="Arial"/>
          <w:b/>
          <w:sz w:val="22"/>
          <w:szCs w:val="22"/>
          <w:u w:val="single"/>
        </w:rPr>
        <w:t xml:space="preserve"> v EUR </w:t>
      </w:r>
      <w:r w:rsidR="004E5960" w:rsidRPr="00AF4A75">
        <w:rPr>
          <w:rFonts w:ascii="Arial Narrow" w:hAnsi="Arial Narrow" w:cs="Arial"/>
          <w:b/>
          <w:sz w:val="22"/>
          <w:szCs w:val="22"/>
          <w:u w:val="single"/>
          <w:lang w:val="sk-SK"/>
        </w:rPr>
        <w:t>s</w:t>
      </w:r>
      <w:r w:rsidRPr="00AF4A75">
        <w:rPr>
          <w:rFonts w:ascii="Arial Narrow" w:hAnsi="Arial Narrow" w:cs="Arial"/>
          <w:b/>
          <w:sz w:val="22"/>
          <w:szCs w:val="22"/>
          <w:u w:val="single"/>
        </w:rPr>
        <w:t xml:space="preserve"> DPH</w:t>
      </w:r>
    </w:p>
    <w:p w14:paraId="0F43EE29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hAnsi="Arial Narrow"/>
          <w:b/>
          <w:sz w:val="22"/>
          <w:szCs w:val="22"/>
        </w:rPr>
        <w:t>požadovan</w:t>
      </w:r>
      <w:r w:rsidR="007854CE" w:rsidRPr="00AF4A75">
        <w:rPr>
          <w:rFonts w:ascii="Arial Narrow" w:hAnsi="Arial Narrow"/>
          <w:b/>
          <w:sz w:val="22"/>
          <w:szCs w:val="22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prvú </w:t>
      </w:r>
      <w:r w:rsidRPr="00AF4A75">
        <w:rPr>
          <w:rFonts w:ascii="Arial Narrow" w:hAnsi="Arial Narrow"/>
          <w:sz w:val="22"/>
          <w:szCs w:val="22"/>
        </w:rPr>
        <w:t>(úspešný uchádzač – prvý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druhú </w:t>
      </w:r>
      <w:r w:rsidRPr="00AF4A75">
        <w:rPr>
          <w:rFonts w:ascii="Arial Narrow" w:hAnsi="Arial Narrow"/>
          <w:sz w:val="22"/>
          <w:szCs w:val="22"/>
        </w:rPr>
        <w:t>(prvý neúspešný uchádzač – druhý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F4A75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ponuku s tretou najnižšou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maximálnou cenou celkom </w:t>
      </w:r>
      <w:r w:rsidRPr="00AF4A75">
        <w:rPr>
          <w:rFonts w:ascii="Arial Narrow" w:hAnsi="Arial Narrow"/>
          <w:b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b/>
          <w:sz w:val="22"/>
          <w:szCs w:val="22"/>
        </w:rPr>
        <w:t xml:space="preserve">dodanie 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vyjadrenou v EUR </w:t>
      </w:r>
      <w:r w:rsidR="004E5960" w:rsidRPr="00AF4A75">
        <w:rPr>
          <w:rFonts w:ascii="Arial Narrow" w:eastAsia="Calibri" w:hAnsi="Arial Narrow"/>
          <w:b/>
          <w:sz w:val="22"/>
          <w:szCs w:val="22"/>
          <w:lang w:eastAsia="sk-SK"/>
        </w:rPr>
        <w:t>s</w:t>
      </w:r>
      <w:r w:rsidRPr="00AF4A75">
        <w:rPr>
          <w:rFonts w:ascii="Arial Narrow" w:eastAsia="Calibri" w:hAnsi="Arial Narrow"/>
          <w:b/>
          <w:sz w:val="22"/>
          <w:szCs w:val="22"/>
          <w:lang w:eastAsia="sk-SK"/>
        </w:rPr>
        <w:t xml:space="preserve"> DPH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za tretiu </w:t>
      </w:r>
      <w:r w:rsidRPr="00AF4A75">
        <w:rPr>
          <w:rFonts w:ascii="Arial Narrow" w:hAnsi="Arial Narrow"/>
          <w:sz w:val="22"/>
          <w:szCs w:val="22"/>
        </w:rPr>
        <w:t>(druhý neúspešný uchádzač – tretí v poradí)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, atď. </w:t>
      </w:r>
      <w:bookmarkStart w:id="0" w:name="_Hlk523593790"/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a to na základe uchádzačom/uchádzačmi vyplneného návrhu na </w:t>
      </w:r>
      <w:r w:rsidRPr="00AF4A75">
        <w:rPr>
          <w:rFonts w:ascii="Arial Narrow" w:hAnsi="Arial Narrow" w:cs="Arial"/>
          <w:sz w:val="22"/>
        </w:rPr>
        <w:t xml:space="preserve">plnenie kritéria (Maximálna cena celkom </w:t>
      </w:r>
      <w:r w:rsidRPr="00AF4A75">
        <w:rPr>
          <w:rFonts w:ascii="Arial Narrow" w:hAnsi="Arial Narrow"/>
          <w:sz w:val="22"/>
          <w:szCs w:val="22"/>
        </w:rPr>
        <w:t xml:space="preserve">za </w:t>
      </w:r>
      <w:r w:rsidR="007854CE" w:rsidRPr="00AF4A75">
        <w:rPr>
          <w:rFonts w:ascii="Arial Narrow" w:hAnsi="Arial Narrow"/>
          <w:sz w:val="22"/>
          <w:szCs w:val="22"/>
        </w:rPr>
        <w:t xml:space="preserve">dodanie </w:t>
      </w:r>
      <w:r w:rsidRPr="00AF4A75">
        <w:rPr>
          <w:rFonts w:ascii="Arial Narrow" w:hAnsi="Arial Narrow"/>
          <w:sz w:val="22"/>
          <w:szCs w:val="22"/>
        </w:rPr>
        <w:t>požadovan</w:t>
      </w:r>
      <w:r w:rsidR="007854CE" w:rsidRPr="00AF4A75">
        <w:rPr>
          <w:rFonts w:ascii="Arial Narrow" w:hAnsi="Arial Narrow"/>
          <w:sz w:val="22"/>
          <w:szCs w:val="22"/>
        </w:rPr>
        <w:t>ého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predmet</w:t>
      </w:r>
      <w:r w:rsidR="007854CE" w:rsidRPr="00AF4A75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F4A75">
        <w:rPr>
          <w:rFonts w:ascii="Arial Narrow" w:eastAsia="Calibri" w:hAnsi="Arial Narrow"/>
          <w:sz w:val="22"/>
          <w:szCs w:val="22"/>
          <w:lang w:eastAsia="sk-SK"/>
        </w:rPr>
        <w:t xml:space="preserve"> zákazky vyjadren</w:t>
      </w:r>
      <w:r w:rsidR="00737ABA" w:rsidRPr="00AF4A75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AF4A75">
        <w:rPr>
          <w:rFonts w:ascii="Arial Narrow" w:hAnsi="Arial Narrow" w:cs="Arial"/>
          <w:sz w:val="22"/>
        </w:rPr>
        <w:t xml:space="preserve"> v EUR </w:t>
      </w:r>
      <w:r w:rsidR="004E5960" w:rsidRPr="00AF4A75">
        <w:rPr>
          <w:rFonts w:ascii="Arial Narrow" w:hAnsi="Arial Narrow" w:cs="Arial"/>
          <w:sz w:val="22"/>
        </w:rPr>
        <w:t>s</w:t>
      </w:r>
      <w:r w:rsidRPr="00AF4A75">
        <w:rPr>
          <w:rFonts w:ascii="Arial Narrow" w:hAnsi="Arial Narrow" w:cs="Arial"/>
          <w:sz w:val="22"/>
        </w:rPr>
        <w:t xml:space="preserve"> DPH) podľa šablóny s názvom „Hodnotiace kritériá“ uvedenej v rámci </w:t>
      </w:r>
      <w:r w:rsidRPr="00AF4A75">
        <w:rPr>
          <w:rFonts w:ascii="Arial Narrow" w:hAnsi="Arial Narrow" w:cs="Arial"/>
          <w:b/>
          <w:bCs/>
          <w:sz w:val="22"/>
        </w:rPr>
        <w:t>šablóny/formuláru ponuky s názvom „Ponuka“ v systéme EKS v súlade s týmito</w:t>
      </w:r>
      <w:r w:rsidRPr="00B023F3">
        <w:rPr>
          <w:rFonts w:ascii="Arial Narrow" w:hAnsi="Arial Narrow" w:cs="Arial"/>
          <w:b/>
          <w:bCs/>
          <w:sz w:val="22"/>
        </w:rPr>
        <w:t xml:space="preserve"> súťažnými podkladmi</w:t>
      </w:r>
      <w:bookmarkEnd w:id="0"/>
      <w:r w:rsidRPr="00B023F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C1459D6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73C73065" w14:textId="77777777" w:rsidR="00967912" w:rsidRPr="00B023F3" w:rsidRDefault="00967912" w:rsidP="00967912">
      <w:pPr>
        <w:pStyle w:val="Default"/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023F3">
        <w:rPr>
          <w:rFonts w:ascii="Arial Narrow" w:hAnsi="Arial Narrow"/>
          <w:color w:val="auto"/>
          <w:sz w:val="22"/>
          <w:szCs w:val="22"/>
        </w:rPr>
        <w:t>Komisia odporučí prijať ponuku uchádzača, ktorý vo svojej ponuke ponúkol/uviedol najnižšiu cenu, umiestnil sa v poradí na prvom mieste, splnil podmienky účasti a ktorého členovia komisie s právom vyhodnocovať ponuky  (automatizovane s podporou systému EKS) označili zároveň za úspešného uchádzača.</w:t>
      </w:r>
    </w:p>
    <w:p w14:paraId="3B9881BC" w14:textId="77777777" w:rsidR="00967912" w:rsidRPr="00B023F3" w:rsidRDefault="00967912" w:rsidP="00967912">
      <w:pPr>
        <w:tabs>
          <w:tab w:val="clear" w:pos="2160"/>
          <w:tab w:val="clear" w:pos="2880"/>
          <w:tab w:val="clear" w:pos="4500"/>
        </w:tabs>
        <w:ind w:left="360" w:firstLine="207"/>
        <w:jc w:val="both"/>
        <w:rPr>
          <w:rFonts w:ascii="Arial Narrow" w:hAnsi="Arial Narrow" w:cs="Arial"/>
          <w:sz w:val="22"/>
          <w:szCs w:val="22"/>
        </w:rPr>
      </w:pPr>
    </w:p>
    <w:p w14:paraId="64B5EAA0" w14:textId="77777777" w:rsidR="00967912" w:rsidRPr="00AF4A75" w:rsidRDefault="00967912" w:rsidP="00967912">
      <w:pPr>
        <w:ind w:left="567"/>
        <w:jc w:val="both"/>
        <w:rPr>
          <w:rFonts w:ascii="Arial Narrow" w:hAnsi="Arial Narrow" w:cs="Arial Narrow"/>
          <w:sz w:val="22"/>
          <w:szCs w:val="22"/>
          <w:u w:val="single"/>
        </w:rPr>
      </w:pPr>
      <w:bookmarkStart w:id="1" w:name="_Hlk519944450"/>
      <w:r w:rsidRPr="00AF4A75">
        <w:rPr>
          <w:rFonts w:ascii="Arial Narrow" w:hAnsi="Arial Narrow" w:cs="Arial Narrow"/>
          <w:sz w:val="22"/>
          <w:szCs w:val="22"/>
          <w:u w:val="single"/>
        </w:rPr>
        <w:t>V prípade rovnosti maximálnych cien celkom u viacerých uchádzačov</w:t>
      </w:r>
      <w:r w:rsidR="00686A74" w:rsidRPr="00AF4A75">
        <w:rPr>
          <w:rFonts w:ascii="Arial Narrow" w:hAnsi="Arial Narrow" w:cs="Arial Narrow"/>
          <w:sz w:val="22"/>
          <w:szCs w:val="22"/>
          <w:u w:val="single"/>
        </w:rPr>
        <w:t>,</w:t>
      </w:r>
      <w:r w:rsidRPr="00AF4A75">
        <w:rPr>
          <w:rFonts w:ascii="Arial Narrow" w:hAnsi="Arial Narrow" w:cs="Arial Narrow"/>
          <w:sz w:val="22"/>
          <w:szCs w:val="22"/>
          <w:u w:val="single"/>
        </w:rPr>
        <w:t xml:space="preserve"> rozhoduje o poradí uchádzačov: </w:t>
      </w:r>
    </w:p>
    <w:bookmarkEnd w:id="1"/>
    <w:p w14:paraId="31F6FA75" w14:textId="6FCE23C9" w:rsidR="00B43E89" w:rsidRPr="00B53B68" w:rsidRDefault="00B43E89" w:rsidP="00686A74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AF4A75">
        <w:rPr>
          <w:rFonts w:ascii="Arial Narrow" w:hAnsi="Arial Narrow" w:cs="Arial Narrow"/>
          <w:sz w:val="22"/>
          <w:szCs w:val="22"/>
        </w:rPr>
        <w:t xml:space="preserve">maximálna cena celkom </w:t>
      </w:r>
      <w:r w:rsidR="003C0E86" w:rsidRPr="00B53B68">
        <w:rPr>
          <w:rFonts w:ascii="Arial Narrow" w:hAnsi="Arial Narrow" w:cs="Arial Narrow"/>
          <w:sz w:val="22"/>
          <w:szCs w:val="22"/>
        </w:rPr>
        <w:t xml:space="preserve">v EUR s DPH </w:t>
      </w:r>
      <w:r w:rsidRPr="00AF4A75">
        <w:rPr>
          <w:rFonts w:ascii="Arial Narrow" w:hAnsi="Arial Narrow" w:cs="Arial Narrow"/>
          <w:sz w:val="22"/>
          <w:szCs w:val="22"/>
        </w:rPr>
        <w:t xml:space="preserve">za </w:t>
      </w:r>
      <w:r w:rsidRPr="00B53B68">
        <w:rPr>
          <w:rFonts w:ascii="Arial Narrow" w:hAnsi="Arial Narrow" w:cs="Arial Narrow"/>
          <w:sz w:val="22"/>
          <w:szCs w:val="22"/>
        </w:rPr>
        <w:t>položku</w:t>
      </w:r>
      <w:r w:rsidR="003C0E86">
        <w:rPr>
          <w:rFonts w:ascii="Arial Narrow" w:hAnsi="Arial Narrow" w:cs="Arial Narrow"/>
          <w:sz w:val="22"/>
          <w:szCs w:val="22"/>
          <w:lang w:val="sk-SK"/>
        </w:rPr>
        <w:t xml:space="preserve"> „</w:t>
      </w:r>
      <w:r w:rsidR="003C0E86" w:rsidRPr="003C0E86">
        <w:rPr>
          <w:rFonts w:ascii="Arial Narrow" w:hAnsi="Arial Narrow" w:cs="Arial Narrow"/>
          <w:b/>
          <w:bCs/>
          <w:i/>
          <w:iCs/>
          <w:sz w:val="22"/>
          <w:szCs w:val="22"/>
          <w:lang w:val="sk-SK"/>
        </w:rPr>
        <w:t>Mrazené rybie filé 120 g , kvalita A, biele, bez zápachu a kostí, bez pridanej vody a aditív - tvorené z 1 časti ryby</w:t>
      </w:r>
      <w:r w:rsidR="003C0E86">
        <w:rPr>
          <w:rFonts w:ascii="Arial Narrow" w:hAnsi="Arial Narrow" w:cs="Arial Narrow"/>
          <w:sz w:val="22"/>
          <w:szCs w:val="22"/>
          <w:lang w:val="sk-SK"/>
        </w:rPr>
        <w:t>“</w:t>
      </w:r>
      <w:r w:rsidR="00A97DF3" w:rsidRPr="00B53B68">
        <w:rPr>
          <w:rFonts w:ascii="Arial Narrow" w:hAnsi="Arial Narrow" w:cs="Arial Narrow"/>
          <w:sz w:val="22"/>
          <w:szCs w:val="22"/>
        </w:rPr>
        <w:t xml:space="preserve">, </w:t>
      </w:r>
      <w:r w:rsidRPr="00B53B68">
        <w:rPr>
          <w:rFonts w:ascii="Arial Narrow" w:hAnsi="Arial Narrow" w:cs="Arial Narrow"/>
          <w:sz w:val="22"/>
          <w:szCs w:val="22"/>
        </w:rPr>
        <w:t xml:space="preserve"> uvedenú </w:t>
      </w:r>
      <w:r w:rsidR="003C0E86">
        <w:rPr>
          <w:rFonts w:ascii="Arial Narrow" w:hAnsi="Arial Narrow" w:cs="Arial Narrow"/>
          <w:sz w:val="22"/>
          <w:szCs w:val="22"/>
          <w:lang w:val="sk-SK"/>
        </w:rPr>
        <w:t xml:space="preserve">uchádzačom </w:t>
      </w:r>
      <w:r w:rsidR="00CF7E28">
        <w:rPr>
          <w:rFonts w:ascii="Arial Narrow" w:hAnsi="Arial Narrow" w:cs="Arial Narrow"/>
          <w:sz w:val="22"/>
          <w:szCs w:val="22"/>
          <w:lang w:val="sk-SK"/>
        </w:rPr>
        <w:t xml:space="preserve">v ponuke, konkrétne </w:t>
      </w:r>
      <w:r w:rsidR="003C0E86">
        <w:rPr>
          <w:rFonts w:ascii="Arial Narrow" w:hAnsi="Arial Narrow" w:cs="Arial Narrow"/>
          <w:sz w:val="22"/>
          <w:szCs w:val="22"/>
          <w:lang w:val="sk-SK"/>
        </w:rPr>
        <w:t xml:space="preserve">v prílohe č. 3 </w:t>
      </w:r>
      <w:r w:rsidR="00686A74" w:rsidRPr="00B53B68">
        <w:rPr>
          <w:rFonts w:ascii="Arial Narrow" w:hAnsi="Arial Narrow" w:cs="Arial Narrow"/>
          <w:sz w:val="22"/>
          <w:szCs w:val="22"/>
          <w:lang w:val="sk-SK"/>
        </w:rPr>
        <w:t>podľa</w:t>
      </w:r>
      <w:r w:rsidRPr="00B53B68">
        <w:rPr>
          <w:rFonts w:ascii="Arial Narrow" w:hAnsi="Arial Narrow" w:cs="Arial Narrow"/>
          <w:sz w:val="22"/>
          <w:szCs w:val="22"/>
        </w:rPr>
        <w:t xml:space="preserve"> týchto súťažných podkladov.</w:t>
      </w:r>
    </w:p>
    <w:p w14:paraId="6AF3176B" w14:textId="77777777" w:rsidR="00B43E89" w:rsidRPr="00B53B68" w:rsidRDefault="00B43E89" w:rsidP="00BA58D2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sz w:val="22"/>
          <w:szCs w:val="22"/>
        </w:rPr>
      </w:pPr>
    </w:p>
    <w:sectPr w:rsidR="00B43E89" w:rsidRPr="00B5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33D2A"/>
    <w:multiLevelType w:val="hybridMultilevel"/>
    <w:tmpl w:val="F6D85662"/>
    <w:lvl w:ilvl="0" w:tplc="2E0E56E4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 Narrow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2"/>
    <w:rsid w:val="00064A90"/>
    <w:rsid w:val="000B7454"/>
    <w:rsid w:val="000D6217"/>
    <w:rsid w:val="001B4003"/>
    <w:rsid w:val="00393312"/>
    <w:rsid w:val="003C0E86"/>
    <w:rsid w:val="003F1E3C"/>
    <w:rsid w:val="004E5960"/>
    <w:rsid w:val="00686A74"/>
    <w:rsid w:val="00727654"/>
    <w:rsid w:val="00737ABA"/>
    <w:rsid w:val="007854CE"/>
    <w:rsid w:val="007A3D00"/>
    <w:rsid w:val="007A720E"/>
    <w:rsid w:val="007F04EC"/>
    <w:rsid w:val="00804120"/>
    <w:rsid w:val="00967912"/>
    <w:rsid w:val="00992C31"/>
    <w:rsid w:val="00A97DF3"/>
    <w:rsid w:val="00AE6869"/>
    <w:rsid w:val="00AF4A75"/>
    <w:rsid w:val="00AF6FDF"/>
    <w:rsid w:val="00B43E89"/>
    <w:rsid w:val="00B53B68"/>
    <w:rsid w:val="00BA58D2"/>
    <w:rsid w:val="00C36C07"/>
    <w:rsid w:val="00C910AC"/>
    <w:rsid w:val="00CC2A7A"/>
    <w:rsid w:val="00CF7E28"/>
    <w:rsid w:val="00E37348"/>
    <w:rsid w:val="00EA44A3"/>
    <w:rsid w:val="00F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F42C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Kostkova</dc:creator>
  <cp:keywords/>
  <dc:description/>
  <cp:revision>2</cp:revision>
  <dcterms:created xsi:type="dcterms:W3CDTF">2021-01-15T19:25:00Z</dcterms:created>
  <dcterms:modified xsi:type="dcterms:W3CDTF">2021-01-15T19:25:00Z</dcterms:modified>
</cp:coreProperties>
</file>