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8341" w14:textId="77777777" w:rsidR="007767C9" w:rsidRPr="002F0FCC" w:rsidRDefault="007767C9" w:rsidP="007767C9">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KRITÉRI</w:t>
      </w:r>
      <w:r>
        <w:rPr>
          <w:rFonts w:ascii="Arial Narrow" w:hAnsi="Arial Narrow" w:cs="Arial"/>
          <w:b/>
          <w:bCs/>
          <w:sz w:val="22"/>
          <w:szCs w:val="22"/>
        </w:rPr>
        <w:t>Á</w:t>
      </w:r>
      <w:r w:rsidRPr="002F0FCC">
        <w:rPr>
          <w:rFonts w:ascii="Arial Narrow" w:hAnsi="Arial Narrow" w:cs="Arial"/>
          <w:b/>
          <w:bCs/>
          <w:sz w:val="22"/>
          <w:szCs w:val="22"/>
        </w:rPr>
        <w:t xml:space="preserve"> NA VYHODNOTENIE PONÚK,</w:t>
      </w:r>
    </w:p>
    <w:p w14:paraId="16EE2829" w14:textId="77777777" w:rsidR="007767C9" w:rsidRDefault="007767C9" w:rsidP="007767C9">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PRAVIDLÁ   UPLATŇOVANIA   KRITÉRI</w:t>
      </w:r>
      <w:r>
        <w:rPr>
          <w:rFonts w:ascii="Arial Narrow" w:hAnsi="Arial Narrow" w:cs="Arial"/>
          <w:b/>
          <w:bCs/>
          <w:sz w:val="22"/>
          <w:szCs w:val="22"/>
        </w:rPr>
        <w:t>Í</w:t>
      </w:r>
      <w:r w:rsidRPr="002F0FCC">
        <w:rPr>
          <w:rFonts w:ascii="Arial Narrow" w:hAnsi="Arial Narrow" w:cs="Arial"/>
          <w:b/>
          <w:bCs/>
          <w:sz w:val="22"/>
          <w:szCs w:val="22"/>
        </w:rPr>
        <w:t xml:space="preserve">  NA VYHODNOTENIE PONÚK</w:t>
      </w:r>
    </w:p>
    <w:p w14:paraId="498774AD" w14:textId="77777777" w:rsidR="00E51DC9" w:rsidRDefault="00E51DC9" w:rsidP="007767C9">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A </w:t>
      </w:r>
      <w:r w:rsidRPr="002F0FCC">
        <w:rPr>
          <w:rFonts w:ascii="Arial Narrow" w:hAnsi="Arial Narrow" w:cs="Arial"/>
          <w:b/>
          <w:bCs/>
          <w:sz w:val="22"/>
          <w:szCs w:val="22"/>
        </w:rPr>
        <w:t>PRAVIDLÁ  ELEKTRONICKEJ  AUKCIE</w:t>
      </w:r>
    </w:p>
    <w:p w14:paraId="6C93EB22" w14:textId="77777777" w:rsidR="0009026F" w:rsidRPr="002F0FCC" w:rsidRDefault="0009026F" w:rsidP="007767C9">
      <w:pPr>
        <w:tabs>
          <w:tab w:val="clear" w:pos="2160"/>
          <w:tab w:val="clear" w:pos="2880"/>
          <w:tab w:val="clear" w:pos="4500"/>
        </w:tabs>
        <w:spacing w:before="120" w:after="120"/>
        <w:jc w:val="center"/>
        <w:rPr>
          <w:rFonts w:ascii="Arial Narrow" w:hAnsi="Arial Narrow" w:cs="Arial"/>
          <w:b/>
          <w:bCs/>
          <w:sz w:val="22"/>
          <w:szCs w:val="22"/>
        </w:rPr>
      </w:pPr>
    </w:p>
    <w:p w14:paraId="01B072D6" w14:textId="77777777" w:rsidR="00E05633" w:rsidRPr="00FC7475" w:rsidRDefault="00E05633" w:rsidP="0009026F">
      <w:pPr>
        <w:numPr>
          <w:ilvl w:val="0"/>
          <w:numId w:val="5"/>
        </w:numPr>
        <w:tabs>
          <w:tab w:val="clear" w:pos="2160"/>
          <w:tab w:val="clear" w:pos="2880"/>
          <w:tab w:val="clear" w:pos="4500"/>
        </w:tabs>
        <w:spacing w:before="120" w:after="120"/>
        <w:ind w:left="284" w:hanging="284"/>
        <w:jc w:val="both"/>
        <w:rPr>
          <w:rFonts w:ascii="Arial Narrow" w:hAnsi="Arial Narrow" w:cs="Arial"/>
          <w:b/>
          <w:bCs/>
          <w:smallCaps/>
          <w:sz w:val="22"/>
          <w:szCs w:val="22"/>
        </w:rPr>
      </w:pPr>
      <w:r w:rsidRPr="00FC7475">
        <w:rPr>
          <w:rFonts w:ascii="Arial Narrow" w:hAnsi="Arial Narrow" w:cs="Arial"/>
          <w:b/>
          <w:bCs/>
          <w:smallCaps/>
          <w:sz w:val="22"/>
          <w:szCs w:val="22"/>
        </w:rPr>
        <w:t xml:space="preserve">vyhodnocovanie návrhov na plnenie kritérií na vyhodnotenie ponúk </w:t>
      </w:r>
    </w:p>
    <w:p w14:paraId="69323C67" w14:textId="77777777" w:rsidR="009E6E38" w:rsidRPr="00FC7475" w:rsidRDefault="009E6E38" w:rsidP="0009026F">
      <w:pPr>
        <w:pStyle w:val="Zarkazkladnhotextu2"/>
        <w:spacing w:before="120" w:after="120"/>
        <w:ind w:left="426"/>
        <w:rPr>
          <w:rFonts w:ascii="Arial Narrow" w:hAnsi="Arial Narrow" w:cs="Arial"/>
          <w:sz w:val="22"/>
          <w:szCs w:val="22"/>
        </w:rPr>
      </w:pPr>
      <w:r w:rsidRPr="00FC7475">
        <w:rPr>
          <w:rFonts w:ascii="Arial Narrow" w:hAnsi="Arial Narrow" w:cs="Arial"/>
          <w:sz w:val="22"/>
          <w:szCs w:val="22"/>
        </w:rPr>
        <w:t>Komisia zriadená verejným obstarávateľom v súlade so zákonom vyhodnotí ponuky uchádzačov, ktoré neboli vylúčené, podľa kritérií určených v oznámení o vyhlásení verejného obstarávania a na základe pravidiel ich uplatnenia určených v týchto súťažných podkladoch.</w:t>
      </w:r>
    </w:p>
    <w:p w14:paraId="47443242" w14:textId="77777777" w:rsidR="0009026F" w:rsidRPr="00FC7475" w:rsidRDefault="00F070C5" w:rsidP="0009026F">
      <w:pPr>
        <w:pStyle w:val="Zarkazkladnhotextu2"/>
        <w:spacing w:before="120" w:after="120"/>
        <w:ind w:left="426"/>
        <w:rPr>
          <w:rFonts w:ascii="Arial Narrow" w:hAnsi="Arial Narrow" w:cs="Arial"/>
          <w:sz w:val="22"/>
          <w:szCs w:val="22"/>
        </w:rPr>
      </w:pPr>
      <w:r w:rsidRPr="00FC7475">
        <w:rPr>
          <w:rFonts w:ascii="Arial Narrow" w:hAnsi="Arial Narrow" w:cs="Arial"/>
          <w:sz w:val="22"/>
          <w:szCs w:val="22"/>
        </w:rPr>
        <w:t>Kritéria na vyhodnotenie ponúk a p</w:t>
      </w:r>
      <w:r w:rsidR="009E6E38" w:rsidRPr="00FC7475">
        <w:rPr>
          <w:rFonts w:ascii="Arial Narrow" w:hAnsi="Arial Narrow" w:cs="Arial"/>
          <w:sz w:val="22"/>
          <w:szCs w:val="22"/>
        </w:rPr>
        <w:t xml:space="preserve">ravidlá </w:t>
      </w:r>
      <w:r w:rsidRPr="00FC7475">
        <w:rPr>
          <w:rFonts w:ascii="Arial Narrow" w:hAnsi="Arial Narrow" w:cs="Arial"/>
          <w:sz w:val="22"/>
          <w:szCs w:val="22"/>
        </w:rPr>
        <w:t>ich</w:t>
      </w:r>
      <w:r w:rsidR="009E6E38" w:rsidRPr="00FC7475">
        <w:rPr>
          <w:rFonts w:ascii="Arial Narrow" w:hAnsi="Arial Narrow" w:cs="Arial"/>
          <w:sz w:val="22"/>
          <w:szCs w:val="22"/>
        </w:rPr>
        <w:t xml:space="preserve"> uplatnenie</w:t>
      </w:r>
      <w:r w:rsidRPr="00FC7475">
        <w:rPr>
          <w:rFonts w:ascii="Arial Narrow" w:hAnsi="Arial Narrow" w:cs="Arial"/>
          <w:sz w:val="22"/>
          <w:szCs w:val="22"/>
        </w:rPr>
        <w:t xml:space="preserve"> (ďalej len „</w:t>
      </w:r>
      <w:r w:rsidR="009E6E38" w:rsidRPr="00FC7475">
        <w:rPr>
          <w:rFonts w:ascii="Arial Narrow" w:hAnsi="Arial Narrow" w:cs="Arial"/>
          <w:sz w:val="22"/>
          <w:szCs w:val="22"/>
        </w:rPr>
        <w:t>kritéria</w:t>
      </w:r>
      <w:r w:rsidRPr="00FC7475">
        <w:rPr>
          <w:rFonts w:ascii="Arial Narrow" w:hAnsi="Arial Narrow" w:cs="Arial"/>
          <w:sz w:val="22"/>
          <w:szCs w:val="22"/>
        </w:rPr>
        <w:t>“):</w:t>
      </w:r>
      <w:r w:rsidR="009E6E38" w:rsidRPr="00FC7475">
        <w:rPr>
          <w:rFonts w:ascii="Arial Narrow" w:hAnsi="Arial Narrow" w:cs="Arial"/>
          <w:sz w:val="22"/>
          <w:szCs w:val="22"/>
        </w:rPr>
        <w:t xml:space="preserve"> </w:t>
      </w:r>
    </w:p>
    <w:p w14:paraId="1E48DB9B" w14:textId="77777777" w:rsidR="0009026F" w:rsidRPr="00FC7475" w:rsidRDefault="0009026F" w:rsidP="0009026F">
      <w:pPr>
        <w:pStyle w:val="Zarkazkladnhotextu2"/>
        <w:spacing w:before="120" w:after="120"/>
        <w:ind w:left="426"/>
        <w:rPr>
          <w:rFonts w:ascii="Arial Narrow" w:hAnsi="Arial Narrow" w:cs="Arial"/>
          <w:sz w:val="22"/>
          <w:szCs w:val="22"/>
        </w:rPr>
      </w:pPr>
      <w:r w:rsidRPr="00FC7475">
        <w:rPr>
          <w:rFonts w:ascii="Arial Narrow" w:hAnsi="Arial Narrow" w:cs="Arial"/>
          <w:sz w:val="22"/>
          <w:szCs w:val="22"/>
        </w:rPr>
        <w:t>Váhovosť: 100 bodov (maximálny počet bodov)</w:t>
      </w:r>
    </w:p>
    <w:p w14:paraId="6C1D83AD" w14:textId="77777777" w:rsidR="009E6E38" w:rsidRPr="00FC7475" w:rsidRDefault="0009026F" w:rsidP="00640050">
      <w:pPr>
        <w:pStyle w:val="Hlavika"/>
        <w:ind w:left="426"/>
        <w:jc w:val="both"/>
        <w:rPr>
          <w:rFonts w:ascii="Arial Narrow" w:hAnsi="Arial Narrow"/>
          <w:b/>
          <w:noProof/>
          <w:sz w:val="22"/>
          <w:szCs w:val="22"/>
          <w:lang w:val="sk-SK"/>
        </w:rPr>
      </w:pPr>
      <w:r w:rsidRPr="00FC7475">
        <w:rPr>
          <w:rFonts w:ascii="Arial Narrow" w:hAnsi="Arial Narrow"/>
          <w:b/>
          <w:noProof/>
          <w:sz w:val="22"/>
          <w:szCs w:val="22"/>
          <w:lang w:val="sk-SK"/>
        </w:rPr>
        <w:t>K</w:t>
      </w:r>
      <w:r w:rsidR="009E6E38" w:rsidRPr="00FC7475">
        <w:rPr>
          <w:rFonts w:ascii="Arial Narrow" w:hAnsi="Arial Narrow"/>
          <w:b/>
          <w:noProof/>
          <w:sz w:val="22"/>
          <w:szCs w:val="22"/>
          <w:lang w:val="sk-SK"/>
        </w:rPr>
        <w:t xml:space="preserve">ritérium </w:t>
      </w:r>
      <w:r w:rsidR="00F070C5" w:rsidRPr="00FC7475">
        <w:rPr>
          <w:rFonts w:ascii="Arial Narrow" w:hAnsi="Arial Narrow"/>
          <w:b/>
          <w:noProof/>
          <w:sz w:val="22"/>
          <w:szCs w:val="22"/>
          <w:lang w:val="sk-SK"/>
        </w:rPr>
        <w:t>č. 1:</w:t>
      </w:r>
    </w:p>
    <w:p w14:paraId="435170CB" w14:textId="2E58C761" w:rsidR="009E6E38" w:rsidRPr="00595E8E" w:rsidRDefault="009E6E38" w:rsidP="00640050">
      <w:pPr>
        <w:pStyle w:val="Hlavika"/>
        <w:ind w:left="426"/>
        <w:jc w:val="both"/>
        <w:rPr>
          <w:rFonts w:ascii="Arial Narrow" w:hAnsi="Arial Narrow"/>
          <w:b/>
          <w:noProof/>
          <w:sz w:val="22"/>
          <w:szCs w:val="22"/>
          <w:lang w:val="sk-SK"/>
        </w:rPr>
      </w:pPr>
      <w:r w:rsidRPr="00FC7475">
        <w:rPr>
          <w:rFonts w:ascii="Arial Narrow" w:hAnsi="Arial Narrow"/>
          <w:b/>
          <w:noProof/>
          <w:sz w:val="22"/>
          <w:szCs w:val="22"/>
          <w:lang w:val="sk-SK"/>
        </w:rPr>
        <w:t xml:space="preserve">Poskytovaná zľava </w:t>
      </w:r>
      <w:r w:rsidRPr="00FC7475">
        <w:rPr>
          <w:rFonts w:ascii="Arial Narrow" w:hAnsi="Arial Narrow"/>
          <w:b/>
          <w:iCs/>
          <w:sz w:val="22"/>
          <w:szCs w:val="22"/>
          <w:lang w:val="sk-SK"/>
        </w:rPr>
        <w:t xml:space="preserve">vyjadrená v percentách (ďalej len „%“) </w:t>
      </w:r>
      <w:r w:rsidRPr="00FC7475">
        <w:rPr>
          <w:rFonts w:ascii="Arial Narrow" w:hAnsi="Arial Narrow"/>
          <w:b/>
          <w:noProof/>
          <w:sz w:val="22"/>
          <w:szCs w:val="22"/>
          <w:lang w:val="sk-SK"/>
        </w:rPr>
        <w:t>z priemernej mesačnej maloobchodnej jednotkovej ceny v EUR bez DPH za predchádzajúci mesiac za</w:t>
      </w:r>
      <w:r w:rsidR="002B0B02">
        <w:rPr>
          <w:rFonts w:ascii="Arial Narrow" w:hAnsi="Arial Narrow"/>
          <w:b/>
          <w:noProof/>
          <w:sz w:val="22"/>
          <w:szCs w:val="22"/>
          <w:lang w:val="sk-SK"/>
        </w:rPr>
        <w:t>/na</w:t>
      </w:r>
      <w:r w:rsidRPr="00FC7475">
        <w:rPr>
          <w:rFonts w:ascii="Arial Narrow" w:hAnsi="Arial Narrow"/>
          <w:b/>
          <w:noProof/>
          <w:sz w:val="22"/>
          <w:szCs w:val="22"/>
          <w:lang w:val="sk-SK"/>
        </w:rPr>
        <w:t xml:space="preserve"> 1 liter motorového benzínu</w:t>
      </w:r>
      <w:r w:rsidR="0005360D" w:rsidRPr="00FC7475">
        <w:rPr>
          <w:rFonts w:ascii="Arial Narrow" w:hAnsi="Arial Narrow"/>
          <w:b/>
          <w:noProof/>
          <w:sz w:val="22"/>
          <w:szCs w:val="22"/>
          <w:lang w:val="sk-SK"/>
        </w:rPr>
        <w:t xml:space="preserve"> s </w:t>
      </w:r>
      <w:r w:rsidRPr="00FC7475">
        <w:rPr>
          <w:rFonts w:ascii="Arial Narrow" w:hAnsi="Arial Narrow"/>
          <w:b/>
          <w:noProof/>
          <w:sz w:val="22"/>
          <w:szCs w:val="22"/>
          <w:lang w:val="sk-SK"/>
        </w:rPr>
        <w:t>okt</w:t>
      </w:r>
      <w:r w:rsidR="0005360D" w:rsidRPr="00FC7475">
        <w:rPr>
          <w:rFonts w:ascii="Arial Narrow" w:hAnsi="Arial Narrow"/>
          <w:b/>
          <w:noProof/>
          <w:sz w:val="22"/>
          <w:szCs w:val="22"/>
          <w:lang w:val="sk-SK"/>
        </w:rPr>
        <w:t>ánovým číslom</w:t>
      </w:r>
      <w:r w:rsidRPr="00FC7475">
        <w:rPr>
          <w:rFonts w:ascii="Arial Narrow" w:hAnsi="Arial Narrow"/>
          <w:b/>
          <w:noProof/>
          <w:sz w:val="22"/>
          <w:szCs w:val="22"/>
          <w:lang w:val="sk-SK"/>
        </w:rPr>
        <w:t xml:space="preserve">  95 </w:t>
      </w:r>
      <w:r w:rsidR="00C97C1B" w:rsidRPr="00FC7475">
        <w:rPr>
          <w:rFonts w:ascii="Arial Narrow" w:hAnsi="Arial Narrow"/>
          <w:b/>
          <w:noProof/>
          <w:sz w:val="22"/>
          <w:szCs w:val="22"/>
          <w:lang w:val="sk-SK"/>
        </w:rPr>
        <w:t>(</w:t>
      </w:r>
      <w:r w:rsidR="00C97C1B" w:rsidRPr="00FC7475">
        <w:rPr>
          <w:rFonts w:ascii="Arial Narrow" w:hAnsi="Arial Narrow"/>
          <w:b/>
          <w:sz w:val="22"/>
          <w:szCs w:val="22"/>
          <w:u w:val="single"/>
          <w:lang w:val="sk-SK"/>
        </w:rPr>
        <w:t>Národná príloha EN</w:t>
      </w:r>
      <w:r w:rsidR="00C97C1B" w:rsidRPr="000E1DEA">
        <w:rPr>
          <w:rFonts w:ascii="Arial Narrow" w:hAnsi="Arial Narrow"/>
          <w:b/>
          <w:sz w:val="22"/>
          <w:szCs w:val="22"/>
          <w:u w:val="single"/>
          <w:lang w:val="sk-SK"/>
        </w:rPr>
        <w:t xml:space="preserve"> STN 228</w:t>
      </w:r>
      <w:r w:rsidR="004C0F50" w:rsidRPr="004C0F50">
        <w:rPr>
          <w:rFonts w:ascii="Arial Narrow" w:hAnsi="Arial Narrow"/>
          <w:b/>
          <w:sz w:val="22"/>
          <w:szCs w:val="22"/>
          <w:u w:val="single"/>
          <w:lang w:val="sk-SK"/>
        </w:rPr>
        <w:t xml:space="preserve">, </w:t>
      </w:r>
      <w:r w:rsidR="004C0F50" w:rsidRPr="004C0F50">
        <w:rPr>
          <w:rFonts w:ascii="Arial Narrow" w:hAnsi="Arial Narrow"/>
          <w:b/>
          <w:sz w:val="22"/>
          <w:szCs w:val="22"/>
          <w:u w:val="single"/>
        </w:rPr>
        <w:t>alebo ekvivalent</w:t>
      </w:r>
      <w:r w:rsidR="00C97C1B" w:rsidRPr="000E1DEA">
        <w:rPr>
          <w:rFonts w:ascii="Arial Narrow" w:hAnsi="Arial Narrow"/>
          <w:b/>
          <w:sz w:val="22"/>
          <w:szCs w:val="22"/>
          <w:u w:val="single"/>
          <w:lang w:val="sk-SK"/>
        </w:rPr>
        <w:t>: Automobilový benzín Super</w:t>
      </w:r>
      <w:r w:rsidR="00C97C1B">
        <w:rPr>
          <w:rFonts w:ascii="Arial Narrow" w:hAnsi="Arial Narrow"/>
          <w:b/>
          <w:noProof/>
          <w:sz w:val="22"/>
          <w:szCs w:val="22"/>
          <w:lang w:val="sk-SK"/>
        </w:rPr>
        <w:t xml:space="preserve">) </w:t>
      </w:r>
      <w:r w:rsidRPr="00595E8E">
        <w:rPr>
          <w:rFonts w:ascii="Arial Narrow" w:hAnsi="Arial Narrow"/>
          <w:b/>
          <w:noProof/>
          <w:sz w:val="22"/>
          <w:szCs w:val="22"/>
          <w:lang w:val="sk-SK"/>
        </w:rPr>
        <w:t xml:space="preserve">odobratého na palivovú kartu </w:t>
      </w:r>
      <w:r w:rsidRPr="00595E8E">
        <w:rPr>
          <w:rFonts w:ascii="Arial Narrow" w:hAnsi="Arial Narrow"/>
          <w:b/>
          <w:iCs/>
          <w:sz w:val="22"/>
          <w:szCs w:val="22"/>
          <w:lang w:val="sk-SK"/>
        </w:rPr>
        <w:t xml:space="preserve">na čerpacích staniciach uchádzača </w:t>
      </w:r>
    </w:p>
    <w:p w14:paraId="2660F9C8" w14:textId="77777777" w:rsidR="009E6E38" w:rsidRPr="00595E8E" w:rsidRDefault="009E6E38" w:rsidP="00640050">
      <w:pPr>
        <w:tabs>
          <w:tab w:val="clear" w:pos="2160"/>
          <w:tab w:val="clear" w:pos="2880"/>
          <w:tab w:val="clear" w:pos="4500"/>
        </w:tabs>
        <w:ind w:left="426"/>
        <w:jc w:val="both"/>
        <w:rPr>
          <w:rFonts w:ascii="Arial Narrow" w:hAnsi="Arial Narrow" w:cs="Calibri"/>
          <w:bCs/>
          <w:sz w:val="22"/>
          <w:szCs w:val="22"/>
        </w:rPr>
      </w:pPr>
      <w:r w:rsidRPr="00595E8E">
        <w:rPr>
          <w:rFonts w:ascii="Arial Narrow" w:hAnsi="Arial Narrow" w:cs="Calibri"/>
          <w:bCs/>
          <w:sz w:val="22"/>
          <w:szCs w:val="22"/>
        </w:rPr>
        <w:t>Pre účely vypracovania ponuky:</w:t>
      </w:r>
    </w:p>
    <w:p w14:paraId="715B45EB" w14:textId="2850355A" w:rsidR="009E6E38" w:rsidRPr="001A31B6" w:rsidRDefault="009E6E38" w:rsidP="009E6E38">
      <w:pPr>
        <w:tabs>
          <w:tab w:val="clear" w:pos="2160"/>
          <w:tab w:val="clear" w:pos="2880"/>
          <w:tab w:val="clear" w:pos="4500"/>
        </w:tabs>
        <w:ind w:left="709" w:hanging="142"/>
        <w:jc w:val="both"/>
        <w:rPr>
          <w:rFonts w:ascii="Arial Narrow" w:hAnsi="Arial Narrow" w:cs="Calibri"/>
          <w:bCs/>
          <w:sz w:val="22"/>
          <w:szCs w:val="22"/>
        </w:rPr>
      </w:pPr>
      <w:r w:rsidRPr="00595E8E">
        <w:rPr>
          <w:rFonts w:ascii="Arial Narrow" w:hAnsi="Arial Narrow" w:cs="Calibri"/>
          <w:bCs/>
          <w:sz w:val="22"/>
          <w:szCs w:val="22"/>
        </w:rPr>
        <w:t xml:space="preserve">- </w:t>
      </w:r>
      <w:r w:rsidR="00061D6E">
        <w:rPr>
          <w:rFonts w:ascii="Arial Narrow" w:hAnsi="Arial Narrow" w:cs="Calibri"/>
          <w:bCs/>
          <w:sz w:val="22"/>
          <w:szCs w:val="22"/>
        </w:rPr>
        <w:t xml:space="preserve">sa </w:t>
      </w:r>
      <w:r w:rsidRPr="00BB5E02">
        <w:rPr>
          <w:rFonts w:ascii="Arial Narrow" w:hAnsi="Arial Narrow" w:cs="Calibri"/>
          <w:bCs/>
          <w:sz w:val="22"/>
          <w:szCs w:val="22"/>
        </w:rPr>
        <w:t>priemernou mesačnou maloobchodnou jednotkovou cenou v EUR bez DPH za</w:t>
      </w:r>
      <w:r w:rsidR="00862ADA">
        <w:rPr>
          <w:rFonts w:ascii="Arial Narrow" w:hAnsi="Arial Narrow" w:cs="Calibri"/>
          <w:bCs/>
          <w:sz w:val="22"/>
          <w:szCs w:val="22"/>
        </w:rPr>
        <w:t>/na</w:t>
      </w:r>
      <w:r w:rsidRPr="00BB5E02">
        <w:rPr>
          <w:rFonts w:ascii="Arial Narrow" w:hAnsi="Arial Narrow" w:cs="Calibri"/>
          <w:bCs/>
          <w:sz w:val="22"/>
          <w:szCs w:val="22"/>
        </w:rPr>
        <w:t xml:space="preserve"> 1 liter </w:t>
      </w:r>
      <w:r w:rsidRPr="00BB5E02">
        <w:rPr>
          <w:rFonts w:ascii="Arial Narrow" w:hAnsi="Arial Narrow"/>
          <w:noProof/>
          <w:sz w:val="22"/>
          <w:szCs w:val="22"/>
        </w:rPr>
        <w:t>motorového benzínu</w:t>
      </w:r>
      <w:r w:rsidR="0005360D">
        <w:rPr>
          <w:rFonts w:ascii="Arial Narrow" w:hAnsi="Arial Narrow"/>
          <w:noProof/>
          <w:sz w:val="22"/>
          <w:szCs w:val="22"/>
        </w:rPr>
        <w:t xml:space="preserve"> s </w:t>
      </w:r>
      <w:r w:rsidRPr="00BB5E02">
        <w:rPr>
          <w:rFonts w:ascii="Arial Narrow" w:hAnsi="Arial Narrow"/>
          <w:noProof/>
          <w:sz w:val="22"/>
          <w:szCs w:val="22"/>
        </w:rPr>
        <w:t>okt</w:t>
      </w:r>
      <w:r w:rsidR="0005360D">
        <w:rPr>
          <w:rFonts w:ascii="Arial Narrow" w:hAnsi="Arial Narrow"/>
          <w:noProof/>
          <w:sz w:val="22"/>
          <w:szCs w:val="22"/>
        </w:rPr>
        <w:t>ánovým číslom</w:t>
      </w:r>
      <w:r w:rsidRPr="00BB5E02">
        <w:rPr>
          <w:rFonts w:ascii="Arial Narrow" w:hAnsi="Arial Narrow"/>
          <w:noProof/>
          <w:sz w:val="22"/>
          <w:szCs w:val="22"/>
        </w:rPr>
        <w:t xml:space="preserve">  95 </w:t>
      </w:r>
      <w:r w:rsidR="00BB5E02" w:rsidRPr="00BB5E02">
        <w:rPr>
          <w:rFonts w:ascii="Arial Narrow" w:hAnsi="Arial Narrow"/>
          <w:noProof/>
          <w:sz w:val="22"/>
          <w:szCs w:val="22"/>
        </w:rPr>
        <w:t>(</w:t>
      </w:r>
      <w:r w:rsidR="00BB5E02" w:rsidRPr="00BB5E02">
        <w:rPr>
          <w:rFonts w:ascii="Arial Narrow" w:hAnsi="Arial Narrow"/>
          <w:sz w:val="22"/>
          <w:szCs w:val="22"/>
        </w:rPr>
        <w:t>Národná príloha EN STN 228</w:t>
      </w:r>
      <w:r w:rsidR="004C0F50">
        <w:rPr>
          <w:rFonts w:ascii="Arial Narrow" w:hAnsi="Arial Narrow"/>
          <w:sz w:val="22"/>
          <w:szCs w:val="22"/>
        </w:rPr>
        <w:t xml:space="preserve">, </w:t>
      </w:r>
      <w:r w:rsidR="004C0F50">
        <w:rPr>
          <w:rFonts w:ascii="Arial Narrow" w:hAnsi="Arial Narrow"/>
          <w:sz w:val="22"/>
          <w:szCs w:val="22"/>
        </w:rPr>
        <w:t>alebo ekvivalent</w:t>
      </w:r>
      <w:r w:rsidR="00BB5E02" w:rsidRPr="00BB5E02">
        <w:rPr>
          <w:rFonts w:ascii="Arial Narrow" w:hAnsi="Arial Narrow"/>
          <w:sz w:val="22"/>
          <w:szCs w:val="22"/>
        </w:rPr>
        <w:t>: Automobilový benzín Super</w:t>
      </w:r>
      <w:r w:rsidR="00BB5E02" w:rsidRPr="00BB5E02">
        <w:rPr>
          <w:rFonts w:ascii="Arial Narrow" w:hAnsi="Arial Narrow"/>
          <w:noProof/>
          <w:sz w:val="22"/>
          <w:szCs w:val="22"/>
        </w:rPr>
        <w:t xml:space="preserve">) </w:t>
      </w:r>
      <w:r w:rsidRPr="00BB5E02">
        <w:rPr>
          <w:rFonts w:ascii="Arial Narrow" w:hAnsi="Arial Narrow"/>
          <w:noProof/>
          <w:sz w:val="22"/>
          <w:szCs w:val="22"/>
        </w:rPr>
        <w:t xml:space="preserve">odobratého na palivovú </w:t>
      </w:r>
      <w:r w:rsidRPr="001A31B6">
        <w:rPr>
          <w:rFonts w:ascii="Arial Narrow" w:hAnsi="Arial Narrow"/>
          <w:noProof/>
          <w:sz w:val="22"/>
          <w:szCs w:val="22"/>
        </w:rPr>
        <w:t>kartu</w:t>
      </w:r>
      <w:r w:rsidR="00DD1C6C" w:rsidRPr="001A31B6">
        <w:rPr>
          <w:rFonts w:ascii="Arial Narrow" w:hAnsi="Arial Narrow"/>
          <w:noProof/>
          <w:sz w:val="22"/>
          <w:szCs w:val="22"/>
        </w:rPr>
        <w:t>,</w:t>
      </w:r>
      <w:r w:rsidRPr="001A31B6">
        <w:rPr>
          <w:rFonts w:ascii="Arial Narrow" w:hAnsi="Arial Narrow"/>
          <w:noProof/>
          <w:sz w:val="22"/>
          <w:szCs w:val="22"/>
        </w:rPr>
        <w:t xml:space="preserve"> rozumie </w:t>
      </w:r>
      <w:r w:rsidRPr="001A31B6">
        <w:rPr>
          <w:rFonts w:ascii="Arial Narrow" w:hAnsi="Arial Narrow" w:cs="Calibri"/>
          <w:bCs/>
          <w:sz w:val="22"/>
          <w:szCs w:val="22"/>
        </w:rPr>
        <w:t>priemerná mesačná maloobchodná jednotková cena v sieti čerpacích staníc uchádzača vyjadrená v EUR bez DPH</w:t>
      </w:r>
      <w:r w:rsidR="00FA5CE0" w:rsidRPr="001A31B6">
        <w:rPr>
          <w:rFonts w:ascii="Arial Narrow" w:hAnsi="Arial Narrow" w:cs="Calibri"/>
          <w:bCs/>
          <w:sz w:val="22"/>
          <w:szCs w:val="22"/>
        </w:rPr>
        <w:t xml:space="preserve"> </w:t>
      </w:r>
    </w:p>
    <w:p w14:paraId="55964786" w14:textId="77777777" w:rsidR="009E6E38" w:rsidRPr="007C1540" w:rsidRDefault="009E6E38" w:rsidP="009E6E38">
      <w:pPr>
        <w:tabs>
          <w:tab w:val="clear" w:pos="2160"/>
          <w:tab w:val="clear" w:pos="2880"/>
          <w:tab w:val="clear" w:pos="4500"/>
        </w:tabs>
        <w:ind w:left="709" w:hanging="142"/>
        <w:jc w:val="both"/>
        <w:rPr>
          <w:rFonts w:ascii="Arial Narrow" w:hAnsi="Arial Narrow"/>
          <w:sz w:val="22"/>
          <w:szCs w:val="22"/>
        </w:rPr>
      </w:pPr>
      <w:r w:rsidRPr="001A31B6">
        <w:rPr>
          <w:rFonts w:ascii="Arial Narrow" w:hAnsi="Arial Narrow" w:cs="Calibri"/>
          <w:bCs/>
          <w:sz w:val="22"/>
          <w:szCs w:val="22"/>
        </w:rPr>
        <w:t xml:space="preserve">- predchádzajúcim mesiacom </w:t>
      </w:r>
      <w:r w:rsidR="00DD1C6C" w:rsidRPr="001A31B6">
        <w:rPr>
          <w:rFonts w:ascii="Arial Narrow" w:hAnsi="Arial Narrow" w:cs="Calibri"/>
          <w:bCs/>
          <w:sz w:val="22"/>
          <w:szCs w:val="22"/>
        </w:rPr>
        <w:t xml:space="preserve">sa </w:t>
      </w:r>
      <w:r w:rsidRPr="001A31B6">
        <w:rPr>
          <w:rFonts w:ascii="Arial Narrow" w:hAnsi="Arial Narrow" w:cs="Calibri"/>
          <w:bCs/>
          <w:sz w:val="22"/>
          <w:szCs w:val="22"/>
        </w:rPr>
        <w:t>rozumie/myslí</w:t>
      </w:r>
      <w:r w:rsidRPr="007C1540">
        <w:rPr>
          <w:rFonts w:ascii="Arial Narrow" w:hAnsi="Arial Narrow" w:cs="Calibri"/>
          <w:bCs/>
          <w:sz w:val="22"/>
          <w:szCs w:val="22"/>
        </w:rPr>
        <w:t xml:space="preserve"> mesiac</w:t>
      </w:r>
      <w:r w:rsidR="00DD1C6C">
        <w:rPr>
          <w:rFonts w:ascii="Arial Narrow" w:hAnsi="Arial Narrow" w:cs="Calibri"/>
          <w:bCs/>
          <w:sz w:val="22"/>
          <w:szCs w:val="22"/>
        </w:rPr>
        <w:t>,</w:t>
      </w:r>
      <w:r w:rsidRPr="007C1540">
        <w:rPr>
          <w:rFonts w:ascii="Arial Narrow" w:hAnsi="Arial Narrow" w:cs="Calibri"/>
          <w:bCs/>
          <w:sz w:val="22"/>
          <w:szCs w:val="22"/>
        </w:rPr>
        <w:t xml:space="preserve"> predchádzajúci mesiacu, v ktorom sa predkladajú ponuky</w:t>
      </w:r>
      <w:r w:rsidR="00BF6825">
        <w:rPr>
          <w:rFonts w:ascii="Arial Narrow" w:hAnsi="Arial Narrow" w:cs="Calibri"/>
          <w:bCs/>
          <w:sz w:val="22"/>
          <w:szCs w:val="22"/>
        </w:rPr>
        <w:t xml:space="preserve"> v rámci tohto verejného obstarávania</w:t>
      </w:r>
      <w:r w:rsidRPr="007C1540">
        <w:rPr>
          <w:rFonts w:ascii="Arial Narrow" w:hAnsi="Arial Narrow" w:cs="Calibri"/>
          <w:bCs/>
          <w:sz w:val="22"/>
          <w:szCs w:val="22"/>
        </w:rPr>
        <w:t>.</w:t>
      </w:r>
    </w:p>
    <w:p w14:paraId="0142C2F7" w14:textId="3C9996A9" w:rsidR="009E6E38" w:rsidRPr="00750116" w:rsidRDefault="009E6E38" w:rsidP="009E6E38">
      <w:pPr>
        <w:pStyle w:val="Hlavika"/>
        <w:tabs>
          <w:tab w:val="left" w:pos="708"/>
        </w:tabs>
        <w:ind w:left="567"/>
        <w:jc w:val="both"/>
        <w:rPr>
          <w:rFonts w:ascii="Arial Narrow" w:hAnsi="Arial Narrow"/>
          <w:sz w:val="22"/>
          <w:szCs w:val="22"/>
          <w:lang w:val="sk-SK"/>
        </w:rPr>
      </w:pPr>
      <w:r w:rsidRPr="007C1540">
        <w:rPr>
          <w:rFonts w:ascii="Arial Narrow" w:hAnsi="Arial Narrow" w:cs="Arial"/>
          <w:sz w:val="22"/>
          <w:szCs w:val="22"/>
          <w:lang w:val="sk-SK"/>
        </w:rPr>
        <w:t>Každý člen komisie s právom vyhodnocovať ponuky bude brať do úvahy len číselnú hodnotu – p</w:t>
      </w:r>
      <w:r w:rsidRPr="007C1540">
        <w:rPr>
          <w:rFonts w:ascii="Arial Narrow" w:hAnsi="Arial Narrow"/>
          <w:noProof/>
          <w:sz w:val="22"/>
          <w:szCs w:val="22"/>
          <w:lang w:val="sk-SK"/>
        </w:rPr>
        <w:t>oskytovanú zľavu vyjadrenú v % z priemernej mesačnej maloobchodnej jednotkovej ceny v EUR bez DPH za predchádzajúci mesiac za</w:t>
      </w:r>
      <w:r w:rsidR="00862ADA">
        <w:rPr>
          <w:rFonts w:ascii="Arial Narrow" w:hAnsi="Arial Narrow"/>
          <w:noProof/>
          <w:sz w:val="22"/>
          <w:szCs w:val="22"/>
          <w:lang w:val="sk-SK"/>
        </w:rPr>
        <w:t>/na</w:t>
      </w:r>
      <w:r w:rsidRPr="007C1540">
        <w:rPr>
          <w:rFonts w:ascii="Arial Narrow" w:hAnsi="Arial Narrow"/>
          <w:noProof/>
          <w:sz w:val="22"/>
          <w:szCs w:val="22"/>
          <w:lang w:val="sk-SK"/>
        </w:rPr>
        <w:t xml:space="preserve"> 1 liter motorového benzínu</w:t>
      </w:r>
      <w:r w:rsidR="005F26EE">
        <w:rPr>
          <w:rFonts w:ascii="Arial Narrow" w:hAnsi="Arial Narrow"/>
          <w:noProof/>
          <w:sz w:val="22"/>
          <w:szCs w:val="22"/>
          <w:lang w:val="sk-SK"/>
        </w:rPr>
        <w:t xml:space="preserve"> s </w:t>
      </w:r>
      <w:r w:rsidRPr="007C1540">
        <w:rPr>
          <w:rFonts w:ascii="Arial Narrow" w:hAnsi="Arial Narrow"/>
          <w:noProof/>
          <w:sz w:val="22"/>
          <w:szCs w:val="22"/>
          <w:lang w:val="sk-SK"/>
        </w:rPr>
        <w:t>okt</w:t>
      </w:r>
      <w:r w:rsidR="005F26EE">
        <w:rPr>
          <w:rFonts w:ascii="Arial Narrow" w:hAnsi="Arial Narrow"/>
          <w:noProof/>
          <w:sz w:val="22"/>
          <w:szCs w:val="22"/>
          <w:lang w:val="sk-SK"/>
        </w:rPr>
        <w:t>ánovým číslom</w:t>
      </w:r>
      <w:r w:rsidRPr="007C1540">
        <w:rPr>
          <w:rFonts w:ascii="Arial Narrow" w:hAnsi="Arial Narrow"/>
          <w:noProof/>
          <w:sz w:val="22"/>
          <w:szCs w:val="22"/>
          <w:lang w:val="sk-SK"/>
        </w:rPr>
        <w:t xml:space="preserve">  95 </w:t>
      </w:r>
      <w:r w:rsidR="0005360D">
        <w:rPr>
          <w:rFonts w:ascii="Arial Narrow" w:hAnsi="Arial Narrow"/>
          <w:noProof/>
          <w:sz w:val="22"/>
          <w:szCs w:val="22"/>
          <w:lang w:val="sk-SK"/>
        </w:rPr>
        <w:t>(</w:t>
      </w:r>
      <w:r w:rsidR="0005360D" w:rsidRPr="00BB5E02">
        <w:rPr>
          <w:rFonts w:ascii="Arial Narrow" w:hAnsi="Arial Narrow"/>
          <w:sz w:val="22"/>
          <w:szCs w:val="22"/>
          <w:lang w:val="sk-SK"/>
        </w:rPr>
        <w:t xml:space="preserve">Národná príloha EN STN </w:t>
      </w:r>
      <w:r w:rsidR="0005360D" w:rsidRPr="00750116">
        <w:rPr>
          <w:rFonts w:ascii="Arial Narrow" w:hAnsi="Arial Narrow"/>
          <w:sz w:val="22"/>
          <w:szCs w:val="22"/>
          <w:lang w:val="sk-SK"/>
        </w:rPr>
        <w:t>228</w:t>
      </w:r>
      <w:r w:rsidR="004C0F50">
        <w:rPr>
          <w:rFonts w:ascii="Arial Narrow" w:hAnsi="Arial Narrow"/>
          <w:sz w:val="22"/>
          <w:szCs w:val="22"/>
          <w:lang w:val="sk-SK"/>
        </w:rPr>
        <w:t xml:space="preserve">, </w:t>
      </w:r>
      <w:r w:rsidR="004C0F50">
        <w:rPr>
          <w:rFonts w:ascii="Arial Narrow" w:hAnsi="Arial Narrow"/>
          <w:sz w:val="22"/>
          <w:szCs w:val="22"/>
        </w:rPr>
        <w:t>alebo ekvivalent</w:t>
      </w:r>
      <w:r w:rsidR="0005360D" w:rsidRPr="00750116">
        <w:rPr>
          <w:rFonts w:ascii="Arial Narrow" w:hAnsi="Arial Narrow"/>
          <w:sz w:val="22"/>
          <w:szCs w:val="22"/>
          <w:lang w:val="sk-SK"/>
        </w:rPr>
        <w:t>: Automobilový benzín Super</w:t>
      </w:r>
      <w:r w:rsidR="0005360D" w:rsidRPr="00750116">
        <w:rPr>
          <w:rFonts w:ascii="Arial Narrow" w:hAnsi="Arial Narrow"/>
          <w:noProof/>
          <w:sz w:val="22"/>
          <w:szCs w:val="22"/>
          <w:lang w:val="sk-SK"/>
        </w:rPr>
        <w:t xml:space="preserve">) </w:t>
      </w:r>
      <w:r w:rsidRPr="00750116">
        <w:rPr>
          <w:rFonts w:ascii="Arial Narrow" w:hAnsi="Arial Narrow"/>
          <w:noProof/>
          <w:sz w:val="22"/>
          <w:szCs w:val="22"/>
          <w:lang w:val="sk-SK"/>
        </w:rPr>
        <w:t>odobratého na palivovú kartu v sieti</w:t>
      </w:r>
      <w:r w:rsidRPr="00750116">
        <w:rPr>
          <w:rFonts w:ascii="Arial Narrow" w:hAnsi="Arial Narrow"/>
          <w:iCs/>
          <w:sz w:val="22"/>
          <w:szCs w:val="22"/>
          <w:lang w:val="sk-SK"/>
        </w:rPr>
        <w:t xml:space="preserve"> čerpacích staníc uchádzača </w:t>
      </w:r>
      <w:r w:rsidRPr="00750116">
        <w:rPr>
          <w:rFonts w:ascii="Arial Narrow" w:hAnsi="Arial Narrow" w:cs="Arial"/>
          <w:sz w:val="22"/>
          <w:szCs w:val="22"/>
          <w:lang w:val="sk-SK"/>
        </w:rPr>
        <w:t xml:space="preserve">(ďalej len „hodnota“), ktorú uchádzač doplní do prílohy č. 6. Návrh na plnenie kritérií týchto súťažných podkladov, v rámci kritéria </w:t>
      </w:r>
      <w:r w:rsidR="00857C6D" w:rsidRPr="00750116">
        <w:rPr>
          <w:rFonts w:ascii="Arial Narrow" w:hAnsi="Arial Narrow" w:cs="Arial"/>
          <w:sz w:val="22"/>
          <w:szCs w:val="22"/>
          <w:lang w:val="sk-SK"/>
        </w:rPr>
        <w:t>č. 1</w:t>
      </w:r>
      <w:r w:rsidRPr="00750116">
        <w:rPr>
          <w:rFonts w:ascii="Arial Narrow" w:hAnsi="Arial Narrow" w:cs="Arial"/>
          <w:sz w:val="22"/>
          <w:szCs w:val="22"/>
          <w:lang w:val="sk-SK"/>
        </w:rPr>
        <w:t>, ktorá bude súčasťou jeho ponuky. Každý člen komisie pridelí maximálny počet bodov (</w:t>
      </w:r>
      <w:r w:rsidR="00CF70E6" w:rsidRPr="00750116">
        <w:rPr>
          <w:rFonts w:ascii="Arial Narrow" w:hAnsi="Arial Narrow" w:cs="Arial"/>
          <w:sz w:val="22"/>
          <w:szCs w:val="22"/>
          <w:lang w:val="sk-SK"/>
        </w:rPr>
        <w:t>15</w:t>
      </w:r>
      <w:r w:rsidRPr="00750116">
        <w:rPr>
          <w:rFonts w:ascii="Arial Narrow" w:hAnsi="Arial Narrow" w:cs="Arial"/>
          <w:sz w:val="22"/>
          <w:szCs w:val="22"/>
          <w:lang w:val="sk-SK"/>
        </w:rPr>
        <w:t>) ponuke uchádzača s najvyššou navrhovanou hodnotou a pri ostatných ponukách</w:t>
      </w:r>
      <w:r w:rsidR="00483208" w:rsidRPr="00750116">
        <w:rPr>
          <w:rFonts w:ascii="Arial Narrow" w:hAnsi="Arial Narrow" w:cs="Arial"/>
          <w:sz w:val="22"/>
          <w:szCs w:val="22"/>
          <w:lang w:val="sk-SK"/>
        </w:rPr>
        <w:t>,</w:t>
      </w:r>
      <w:r w:rsidRPr="00750116">
        <w:rPr>
          <w:rFonts w:ascii="Arial Narrow" w:hAnsi="Arial Narrow" w:cs="Arial"/>
          <w:sz w:val="22"/>
          <w:szCs w:val="22"/>
          <w:lang w:val="sk-SK"/>
        </w:rPr>
        <w:t xml:space="preserve"> počet bodov určí úmerou, t.j. počet bodov vyjadrí</w:t>
      </w:r>
      <w:r w:rsidR="00483208" w:rsidRPr="00750116">
        <w:rPr>
          <w:rFonts w:ascii="Arial Narrow" w:hAnsi="Arial Narrow" w:cs="Arial"/>
          <w:sz w:val="22"/>
          <w:szCs w:val="22"/>
          <w:lang w:val="sk-SK"/>
        </w:rPr>
        <w:t>,</w:t>
      </w:r>
      <w:r w:rsidRPr="00750116">
        <w:rPr>
          <w:rFonts w:ascii="Arial Narrow" w:hAnsi="Arial Narrow" w:cs="Arial"/>
          <w:sz w:val="22"/>
          <w:szCs w:val="22"/>
          <w:lang w:val="sk-SK"/>
        </w:rPr>
        <w:t xml:space="preserve"> ako podiel navrhovanej hodnoty príslušnej vyhodnocovanej ponuky a najvyššej navrhovanej hodnoty, ktor</w:t>
      </w:r>
      <w:r w:rsidR="00BF6825" w:rsidRPr="00750116">
        <w:rPr>
          <w:rFonts w:ascii="Arial Narrow" w:hAnsi="Arial Narrow" w:cs="Arial"/>
          <w:sz w:val="22"/>
          <w:szCs w:val="22"/>
          <w:lang w:val="sk-SK"/>
        </w:rPr>
        <w:t>ú</w:t>
      </w:r>
      <w:r w:rsidRPr="00750116">
        <w:rPr>
          <w:rFonts w:ascii="Arial Narrow" w:hAnsi="Arial Narrow" w:cs="Arial"/>
          <w:sz w:val="22"/>
          <w:szCs w:val="22"/>
          <w:lang w:val="sk-SK"/>
        </w:rPr>
        <w:t xml:space="preserve"> prenásobí maximálnym počtom bodov (</w:t>
      </w:r>
      <w:r w:rsidR="00CF70E6" w:rsidRPr="00750116">
        <w:rPr>
          <w:rFonts w:ascii="Arial Narrow" w:hAnsi="Arial Narrow" w:cs="Arial"/>
          <w:sz w:val="22"/>
          <w:szCs w:val="22"/>
          <w:lang w:val="sk-SK"/>
        </w:rPr>
        <w:t>15</w:t>
      </w:r>
      <w:r w:rsidRPr="00750116">
        <w:rPr>
          <w:rFonts w:ascii="Arial Narrow" w:hAnsi="Arial Narrow" w:cs="Arial"/>
          <w:sz w:val="22"/>
          <w:szCs w:val="22"/>
          <w:lang w:val="sk-SK"/>
        </w:rPr>
        <w:t xml:space="preserve">) pre uvedené </w:t>
      </w:r>
      <w:r w:rsidR="00857C6D" w:rsidRPr="00750116">
        <w:rPr>
          <w:rFonts w:ascii="Arial Narrow" w:hAnsi="Arial Narrow" w:cs="Arial"/>
          <w:sz w:val="22"/>
          <w:szCs w:val="22"/>
          <w:lang w:val="sk-SK"/>
        </w:rPr>
        <w:t>k</w:t>
      </w:r>
      <w:r w:rsidRPr="00750116">
        <w:rPr>
          <w:rFonts w:ascii="Arial Narrow" w:hAnsi="Arial Narrow" w:cs="Arial"/>
          <w:sz w:val="22"/>
          <w:szCs w:val="22"/>
          <w:lang w:val="sk-SK"/>
        </w:rPr>
        <w:t xml:space="preserve">ritérium. </w:t>
      </w:r>
    </w:p>
    <w:p w14:paraId="793E24B1" w14:textId="77777777" w:rsidR="009E6E38" w:rsidRPr="00750116" w:rsidRDefault="009E6E38" w:rsidP="009E6E38">
      <w:pPr>
        <w:spacing w:after="120"/>
        <w:ind w:left="432"/>
        <w:jc w:val="both"/>
        <w:rPr>
          <w:rFonts w:ascii="Arial Narrow" w:hAnsi="Arial Narrow"/>
          <w:sz w:val="22"/>
          <w:szCs w:val="22"/>
        </w:rPr>
      </w:pPr>
    </w:p>
    <w:p w14:paraId="60128586" w14:textId="77777777" w:rsidR="00DE50A1" w:rsidRPr="00750116" w:rsidRDefault="00DE50A1" w:rsidP="00DE50A1">
      <w:pPr>
        <w:tabs>
          <w:tab w:val="clear" w:pos="2160"/>
          <w:tab w:val="clear" w:pos="2880"/>
          <w:tab w:val="clear" w:pos="4500"/>
        </w:tabs>
        <w:spacing w:after="120"/>
        <w:ind w:left="432"/>
        <w:jc w:val="both"/>
        <w:rPr>
          <w:rFonts w:ascii="Arial Narrow" w:hAnsi="Arial Narrow"/>
          <w:sz w:val="22"/>
          <w:szCs w:val="22"/>
        </w:rPr>
      </w:pPr>
      <w:r w:rsidRPr="00750116">
        <w:rPr>
          <w:rFonts w:ascii="Arial Narrow" w:hAnsi="Arial Narrow"/>
          <w:sz w:val="22"/>
          <w:szCs w:val="22"/>
        </w:rPr>
        <w:t xml:space="preserve">  Použitý vzorec:</w:t>
      </w:r>
    </w:p>
    <w:p w14:paraId="4199485C" w14:textId="77777777" w:rsidR="009E6E38" w:rsidRPr="00750116" w:rsidRDefault="009E6E38" w:rsidP="00726F64">
      <w:pPr>
        <w:tabs>
          <w:tab w:val="clear" w:pos="2160"/>
          <w:tab w:val="clear" w:pos="2880"/>
          <w:tab w:val="clear" w:pos="4500"/>
        </w:tabs>
        <w:autoSpaceDE w:val="0"/>
        <w:autoSpaceDN w:val="0"/>
        <w:adjustRightInd w:val="0"/>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Pr="00750116">
        <w:rPr>
          <w:rFonts w:ascii="Arial Narrow" w:hAnsi="Arial Narrow" w:cs="Calibri"/>
          <w:b/>
          <w:bCs/>
          <w:color w:val="000000"/>
          <w:sz w:val="22"/>
          <w:szCs w:val="22"/>
          <w:lang w:eastAsia="sk-SK"/>
        </w:rPr>
        <w:t xml:space="preserve">Navrhovaná hodnota príslušnej vyhodnocovanej ponuky </w:t>
      </w:r>
    </w:p>
    <w:p w14:paraId="3079D3BB" w14:textId="37EAA5F1" w:rsidR="009E6E38" w:rsidRPr="00750116" w:rsidRDefault="009E6E38" w:rsidP="00726F64">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 EUR bez DPH za predchádzajúci  mesiac za/na</w:t>
      </w:r>
      <w:r w:rsidRPr="00750116">
        <w:rPr>
          <w:rFonts w:ascii="Arial Narrow" w:hAnsi="Arial Narrow" w:cs="Calibri"/>
          <w:bCs/>
          <w:color w:val="000000"/>
          <w:sz w:val="22"/>
          <w:szCs w:val="22"/>
          <w:lang w:eastAsia="sk-SK"/>
        </w:rPr>
        <w:t xml:space="preserve"> 1 liter motorového benzínu</w:t>
      </w:r>
      <w:r w:rsidR="00726F64" w:rsidRPr="00750116">
        <w:rPr>
          <w:rFonts w:ascii="Arial Narrow" w:hAnsi="Arial Narrow" w:cs="Calibri"/>
          <w:bCs/>
          <w:color w:val="000000"/>
          <w:sz w:val="22"/>
          <w:szCs w:val="22"/>
          <w:lang w:eastAsia="sk-SK"/>
        </w:rPr>
        <w:t xml:space="preserve"> s </w:t>
      </w:r>
      <w:r w:rsidRPr="00750116">
        <w:rPr>
          <w:rFonts w:ascii="Arial Narrow" w:hAnsi="Arial Narrow" w:cs="Calibri"/>
          <w:bCs/>
          <w:color w:val="000000"/>
          <w:sz w:val="22"/>
          <w:szCs w:val="22"/>
          <w:lang w:eastAsia="sk-SK"/>
        </w:rPr>
        <w:t>okt</w:t>
      </w:r>
      <w:r w:rsidR="00726F64" w:rsidRPr="00750116">
        <w:rPr>
          <w:rFonts w:ascii="Arial Narrow" w:hAnsi="Arial Narrow" w:cs="Calibri"/>
          <w:bCs/>
          <w:color w:val="000000"/>
          <w:sz w:val="22"/>
          <w:szCs w:val="22"/>
          <w:lang w:eastAsia="sk-SK"/>
        </w:rPr>
        <w:t>ánovým číslom</w:t>
      </w:r>
      <w:r w:rsidRPr="00750116">
        <w:rPr>
          <w:rFonts w:ascii="Arial Narrow" w:hAnsi="Arial Narrow" w:cs="Calibri"/>
          <w:bCs/>
          <w:color w:val="000000"/>
          <w:sz w:val="22"/>
          <w:szCs w:val="22"/>
          <w:lang w:eastAsia="sk-SK"/>
        </w:rPr>
        <w:t xml:space="preserve"> 95 </w:t>
      </w:r>
      <w:r w:rsidRPr="00750116">
        <w:rPr>
          <w:rFonts w:ascii="Arial Narrow" w:hAnsi="Arial Narrow"/>
          <w:noProof/>
          <w:sz w:val="22"/>
          <w:szCs w:val="22"/>
        </w:rPr>
        <w:t xml:space="preserve"> </w:t>
      </w:r>
      <w:r w:rsidR="00726F64" w:rsidRPr="00750116">
        <w:rPr>
          <w:rFonts w:ascii="Arial Narrow" w:hAnsi="Arial Narrow"/>
          <w:noProof/>
          <w:sz w:val="22"/>
          <w:szCs w:val="22"/>
        </w:rPr>
        <w:t>(</w:t>
      </w:r>
      <w:r w:rsidR="00726F64" w:rsidRPr="00750116">
        <w:rPr>
          <w:rFonts w:ascii="Arial Narrow" w:hAnsi="Arial Narrow"/>
          <w:sz w:val="22"/>
          <w:szCs w:val="22"/>
        </w:rPr>
        <w:t>Národná príloha EN STN 228</w:t>
      </w:r>
      <w:r w:rsidR="004C0F50">
        <w:rPr>
          <w:rFonts w:ascii="Arial Narrow" w:hAnsi="Arial Narrow"/>
          <w:sz w:val="22"/>
          <w:szCs w:val="22"/>
        </w:rPr>
        <w:t xml:space="preserve">, </w:t>
      </w:r>
      <w:r w:rsidR="004C0F50">
        <w:rPr>
          <w:rFonts w:ascii="Arial Narrow" w:hAnsi="Arial Narrow"/>
          <w:sz w:val="22"/>
          <w:szCs w:val="22"/>
        </w:rPr>
        <w:t>alebo ekvivalent</w:t>
      </w:r>
      <w:r w:rsidR="00726F64" w:rsidRPr="00750116">
        <w:rPr>
          <w:rFonts w:ascii="Arial Narrow" w:hAnsi="Arial Narrow"/>
          <w:sz w:val="22"/>
          <w:szCs w:val="22"/>
        </w:rPr>
        <w:t>: Automobilový benzín Super</w:t>
      </w:r>
      <w:r w:rsidR="00726F64" w:rsidRPr="00750116">
        <w:rPr>
          <w:rFonts w:ascii="Arial Narrow" w:hAnsi="Arial Narrow"/>
          <w:noProof/>
          <w:sz w:val="22"/>
          <w:szCs w:val="22"/>
        </w:rPr>
        <w:t>)</w:t>
      </w:r>
      <w:r w:rsidR="008F5DA4" w:rsidRPr="00750116">
        <w:rPr>
          <w:rFonts w:ascii="Arial Narrow" w:hAnsi="Arial Narrow"/>
          <w:noProof/>
          <w:sz w:val="22"/>
          <w:szCs w:val="22"/>
        </w:rPr>
        <w:t>,</w:t>
      </w:r>
      <w:r w:rsidR="00726F64" w:rsidRPr="00750116">
        <w:rPr>
          <w:rFonts w:ascii="Arial Narrow" w:hAnsi="Arial Narrow"/>
          <w:noProof/>
          <w:sz w:val="22"/>
          <w:szCs w:val="22"/>
        </w:rPr>
        <w:t xml:space="preserve"> </w:t>
      </w:r>
      <w:r w:rsidRPr="00750116">
        <w:rPr>
          <w:rFonts w:ascii="Arial Narrow" w:hAnsi="Arial Narrow"/>
          <w:noProof/>
          <w:sz w:val="22"/>
          <w:szCs w:val="22"/>
        </w:rPr>
        <w:t>odobratého na palivovú kartu v sieti</w:t>
      </w:r>
      <w:r w:rsidRPr="00750116">
        <w:rPr>
          <w:rFonts w:ascii="Arial Narrow" w:hAnsi="Arial Narrow"/>
          <w:iCs/>
          <w:sz w:val="22"/>
          <w:szCs w:val="22"/>
        </w:rPr>
        <w:t xml:space="preserve"> čerpacích staníc uchádzača</w:t>
      </w:r>
      <w:r w:rsidRPr="00750116">
        <w:rPr>
          <w:rFonts w:ascii="Arial Narrow" w:hAnsi="Arial Narrow" w:cs="Calibri"/>
          <w:bCs/>
          <w:color w:val="000000"/>
          <w:sz w:val="22"/>
          <w:szCs w:val="22"/>
          <w:lang w:eastAsia="sk-SK"/>
        </w:rPr>
        <w:t>)</w:t>
      </w:r>
    </w:p>
    <w:p w14:paraId="4CBC6C66" w14:textId="1AAF8848" w:rsidR="009E6E38" w:rsidRPr="00750116" w:rsidRDefault="009E6E38" w:rsidP="00845E29">
      <w:pPr>
        <w:tabs>
          <w:tab w:val="clear" w:pos="2160"/>
          <w:tab w:val="clear" w:pos="2880"/>
          <w:tab w:val="clear" w:pos="4500"/>
        </w:tabs>
        <w:autoSpaceDE w:val="0"/>
        <w:autoSpaceDN w:val="0"/>
        <w:adjustRightInd w:val="0"/>
        <w:rPr>
          <w:rFonts w:ascii="Arial Narrow" w:hAnsi="Arial Narrow" w:cs="Calibri"/>
          <w:color w:val="000000"/>
          <w:sz w:val="22"/>
          <w:szCs w:val="22"/>
          <w:lang w:eastAsia="sk-SK"/>
        </w:rPr>
      </w:pPr>
      <w:r w:rsidRPr="00750116">
        <w:rPr>
          <w:rFonts w:ascii="Arial Narrow" w:hAnsi="Arial Narrow" w:cs="Calibri"/>
          <w:bCs/>
          <w:color w:val="000000"/>
          <w:sz w:val="22"/>
          <w:szCs w:val="22"/>
          <w:lang w:eastAsia="sk-SK"/>
        </w:rPr>
        <w:t xml:space="preserve">          </w:t>
      </w:r>
      <w:r w:rsidR="00845E29" w:rsidRPr="00750116">
        <w:rPr>
          <w:rFonts w:ascii="Arial Narrow" w:hAnsi="Arial Narrow" w:cs="Calibri"/>
          <w:bCs/>
          <w:color w:val="000000"/>
          <w:sz w:val="22"/>
          <w:szCs w:val="22"/>
          <w:lang w:eastAsia="sk-SK"/>
        </w:rPr>
        <w:t xml:space="preserve">  </w:t>
      </w:r>
      <w:r w:rsidRPr="00750116">
        <w:rPr>
          <w:rFonts w:ascii="Arial Narrow" w:hAnsi="Arial Narrow" w:cs="Calibri"/>
          <w:bCs/>
          <w:color w:val="000000"/>
          <w:sz w:val="22"/>
          <w:szCs w:val="22"/>
          <w:lang w:eastAsia="sk-SK"/>
        </w:rPr>
        <w:t xml:space="preserve">---------------------------------------------------------------------------------------------------------------------  x </w:t>
      </w:r>
      <w:r w:rsidR="00CF70E6" w:rsidRPr="00750116">
        <w:rPr>
          <w:rFonts w:ascii="Arial Narrow" w:hAnsi="Arial Narrow" w:cs="Calibri"/>
          <w:bCs/>
          <w:color w:val="000000"/>
          <w:sz w:val="22"/>
          <w:szCs w:val="22"/>
          <w:lang w:eastAsia="sk-SK"/>
        </w:rPr>
        <w:t>15</w:t>
      </w:r>
      <w:r w:rsidRPr="00750116">
        <w:rPr>
          <w:rFonts w:ascii="Arial Narrow" w:hAnsi="Arial Narrow" w:cs="Calibri"/>
          <w:bCs/>
          <w:color w:val="000000"/>
          <w:sz w:val="22"/>
          <w:szCs w:val="22"/>
          <w:lang w:eastAsia="sk-SK"/>
        </w:rPr>
        <w:t xml:space="preserve"> bodov</w:t>
      </w:r>
    </w:p>
    <w:p w14:paraId="7397591F" w14:textId="77777777" w:rsidR="009E6E38" w:rsidRPr="00750116" w:rsidRDefault="009E6E38" w:rsidP="009E6E38">
      <w:pPr>
        <w:ind w:left="432"/>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00DE50A1" w:rsidRPr="00750116">
        <w:rPr>
          <w:rFonts w:ascii="Arial Narrow" w:hAnsi="Arial Narrow" w:cs="Calibri"/>
          <w:bCs/>
          <w:color w:val="000000"/>
          <w:sz w:val="22"/>
          <w:szCs w:val="22"/>
          <w:lang w:eastAsia="sk-SK"/>
        </w:rPr>
        <w:t xml:space="preserve"> </w:t>
      </w:r>
      <w:r w:rsidR="00DE50A1" w:rsidRPr="00750116">
        <w:rPr>
          <w:rFonts w:ascii="Arial Narrow" w:hAnsi="Arial Narrow" w:cs="Calibri"/>
          <w:b/>
          <w:bCs/>
          <w:color w:val="000000"/>
          <w:sz w:val="22"/>
          <w:szCs w:val="22"/>
          <w:lang w:eastAsia="sk-SK"/>
        </w:rPr>
        <w:t>N</w:t>
      </w:r>
      <w:r w:rsidRPr="00750116">
        <w:rPr>
          <w:rFonts w:ascii="Arial Narrow" w:hAnsi="Arial Narrow" w:cs="Calibri"/>
          <w:b/>
          <w:bCs/>
          <w:color w:val="000000"/>
          <w:sz w:val="22"/>
          <w:szCs w:val="22"/>
          <w:lang w:eastAsia="sk-SK"/>
        </w:rPr>
        <w:t xml:space="preserve">ajvyššia navrhovaná hodnota </w:t>
      </w:r>
    </w:p>
    <w:p w14:paraId="1042F2D3" w14:textId="77777777" w:rsidR="009E6E38" w:rsidRPr="007C1540" w:rsidRDefault="009E6E38" w:rsidP="00726F64">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w:t>
      </w:r>
      <w:r w:rsidRPr="00595E8E">
        <w:rPr>
          <w:rFonts w:ascii="Arial Narrow" w:hAnsi="Arial Narrow"/>
          <w:noProof/>
          <w:sz w:val="22"/>
          <w:szCs w:val="22"/>
        </w:rPr>
        <w:t> EUR</w:t>
      </w:r>
      <w:r w:rsidRPr="007C1540">
        <w:rPr>
          <w:rFonts w:ascii="Arial Narrow" w:hAnsi="Arial Narrow"/>
          <w:noProof/>
          <w:sz w:val="22"/>
          <w:szCs w:val="22"/>
        </w:rPr>
        <w:t xml:space="preserve"> bez DPH za predchádzajúci  mesiac za/na</w:t>
      </w:r>
      <w:r w:rsidRPr="007C1540">
        <w:rPr>
          <w:rFonts w:ascii="Arial Narrow" w:hAnsi="Arial Narrow" w:cs="Calibri"/>
          <w:bCs/>
          <w:color w:val="000000"/>
          <w:sz w:val="22"/>
          <w:szCs w:val="22"/>
          <w:lang w:eastAsia="sk-SK"/>
        </w:rPr>
        <w:t xml:space="preserve"> 1 liter motorového benzínu </w:t>
      </w:r>
      <w:r w:rsidR="00726F64">
        <w:rPr>
          <w:rFonts w:ascii="Arial Narrow" w:hAnsi="Arial Narrow" w:cs="Calibri"/>
          <w:bCs/>
          <w:color w:val="000000"/>
          <w:sz w:val="22"/>
          <w:szCs w:val="22"/>
          <w:lang w:eastAsia="sk-SK"/>
        </w:rPr>
        <w:t>s </w:t>
      </w:r>
      <w:r w:rsidRPr="007C1540">
        <w:rPr>
          <w:rFonts w:ascii="Arial Narrow" w:hAnsi="Arial Narrow" w:cs="Calibri"/>
          <w:bCs/>
          <w:color w:val="000000"/>
          <w:sz w:val="22"/>
          <w:szCs w:val="22"/>
          <w:lang w:eastAsia="sk-SK"/>
        </w:rPr>
        <w:t>okt</w:t>
      </w:r>
      <w:r w:rsidR="00726F64">
        <w:rPr>
          <w:rFonts w:ascii="Arial Narrow" w:hAnsi="Arial Narrow" w:cs="Calibri"/>
          <w:bCs/>
          <w:color w:val="000000"/>
          <w:sz w:val="22"/>
          <w:szCs w:val="22"/>
          <w:lang w:eastAsia="sk-SK"/>
        </w:rPr>
        <w:t>ánovým číslom</w:t>
      </w:r>
      <w:r w:rsidRPr="007C1540">
        <w:rPr>
          <w:rFonts w:ascii="Arial Narrow" w:hAnsi="Arial Narrow" w:cs="Calibri"/>
          <w:bCs/>
          <w:color w:val="000000"/>
          <w:sz w:val="22"/>
          <w:szCs w:val="22"/>
          <w:lang w:eastAsia="sk-SK"/>
        </w:rPr>
        <w:t xml:space="preserve"> 95 </w:t>
      </w:r>
      <w:r w:rsidR="008F5DA4">
        <w:rPr>
          <w:rFonts w:ascii="Arial Narrow" w:hAnsi="Arial Narrow"/>
          <w:noProof/>
          <w:sz w:val="22"/>
          <w:szCs w:val="22"/>
        </w:rPr>
        <w:t>(</w:t>
      </w:r>
      <w:r w:rsidR="008F5DA4" w:rsidRPr="00BB5E02">
        <w:rPr>
          <w:rFonts w:ascii="Arial Narrow" w:hAnsi="Arial Narrow"/>
          <w:sz w:val="22"/>
          <w:szCs w:val="22"/>
        </w:rPr>
        <w:t>Národná príloha EN STN 228: Automobilový benzín Super</w:t>
      </w:r>
      <w:r w:rsidR="008F5DA4" w:rsidRPr="00BB5E02">
        <w:rPr>
          <w:rFonts w:ascii="Arial Narrow" w:hAnsi="Arial Narrow"/>
          <w:noProof/>
          <w:sz w:val="22"/>
          <w:szCs w:val="22"/>
        </w:rPr>
        <w:t>)</w:t>
      </w:r>
      <w:r w:rsidR="008F5DA4">
        <w:rPr>
          <w:rFonts w:ascii="Arial Narrow" w:hAnsi="Arial Narrow"/>
          <w:noProof/>
          <w:sz w:val="22"/>
          <w:szCs w:val="22"/>
        </w:rPr>
        <w:t xml:space="preserve">, </w:t>
      </w:r>
      <w:r w:rsidRPr="007C1540">
        <w:rPr>
          <w:rFonts w:ascii="Arial Narrow" w:hAnsi="Arial Narrow"/>
          <w:noProof/>
          <w:sz w:val="22"/>
          <w:szCs w:val="22"/>
        </w:rPr>
        <w:t>odobratého na palivovú kartu v sieti</w:t>
      </w:r>
      <w:r w:rsidRPr="007C1540">
        <w:rPr>
          <w:rFonts w:ascii="Arial Narrow" w:hAnsi="Arial Narrow"/>
          <w:iCs/>
          <w:sz w:val="22"/>
          <w:szCs w:val="22"/>
        </w:rPr>
        <w:t xml:space="preserve"> čerpacích staníc uchádzača</w:t>
      </w:r>
      <w:r w:rsidRPr="007C1540">
        <w:rPr>
          <w:rFonts w:ascii="Arial Narrow" w:hAnsi="Arial Narrow" w:cs="Calibri"/>
          <w:bCs/>
          <w:color w:val="000000"/>
          <w:sz w:val="22"/>
          <w:szCs w:val="22"/>
          <w:lang w:eastAsia="sk-SK"/>
        </w:rPr>
        <w:t>)</w:t>
      </w:r>
    </w:p>
    <w:p w14:paraId="736A462A" w14:textId="77777777" w:rsidR="009E6E38" w:rsidRPr="007C1540" w:rsidRDefault="009E6E38" w:rsidP="009E6E38">
      <w:pPr>
        <w:tabs>
          <w:tab w:val="clear" w:pos="2160"/>
          <w:tab w:val="clear" w:pos="2880"/>
          <w:tab w:val="clear" w:pos="4500"/>
        </w:tabs>
        <w:autoSpaceDE w:val="0"/>
        <w:autoSpaceDN w:val="0"/>
        <w:adjustRightInd w:val="0"/>
        <w:ind w:left="567"/>
        <w:rPr>
          <w:rFonts w:ascii="Arial Narrow" w:hAnsi="Arial Narrow" w:cs="Calibri"/>
          <w:bCs/>
          <w:color w:val="000000"/>
          <w:sz w:val="22"/>
          <w:szCs w:val="22"/>
          <w:lang w:eastAsia="sk-SK"/>
        </w:rPr>
      </w:pPr>
    </w:p>
    <w:p w14:paraId="4F12BE54" w14:textId="77777777" w:rsidR="009E6E38" w:rsidRPr="007C1540" w:rsidRDefault="00857C6D" w:rsidP="009E6E38">
      <w:pPr>
        <w:pStyle w:val="Hlavika"/>
        <w:tabs>
          <w:tab w:val="clear" w:pos="4536"/>
          <w:tab w:val="clear" w:pos="9072"/>
        </w:tabs>
        <w:ind w:left="567"/>
        <w:jc w:val="both"/>
        <w:rPr>
          <w:rFonts w:ascii="Arial Narrow" w:hAnsi="Arial Narrow"/>
          <w:b/>
          <w:noProof/>
          <w:sz w:val="22"/>
          <w:szCs w:val="22"/>
          <w:lang w:val="sk-SK"/>
        </w:rPr>
      </w:pPr>
      <w:r>
        <w:rPr>
          <w:rFonts w:ascii="Arial Narrow" w:hAnsi="Arial Narrow"/>
          <w:b/>
          <w:noProof/>
          <w:sz w:val="22"/>
          <w:szCs w:val="22"/>
          <w:lang w:val="sk-SK"/>
        </w:rPr>
        <w:t>K</w:t>
      </w:r>
      <w:r w:rsidR="009E6E38" w:rsidRPr="007C1540">
        <w:rPr>
          <w:rFonts w:ascii="Arial Narrow" w:hAnsi="Arial Narrow"/>
          <w:b/>
          <w:noProof/>
          <w:sz w:val="22"/>
          <w:szCs w:val="22"/>
          <w:lang w:val="sk-SK"/>
        </w:rPr>
        <w:t xml:space="preserve">ritérium </w:t>
      </w:r>
      <w:r>
        <w:rPr>
          <w:rFonts w:ascii="Arial Narrow" w:hAnsi="Arial Narrow"/>
          <w:b/>
          <w:noProof/>
          <w:sz w:val="22"/>
          <w:szCs w:val="22"/>
          <w:lang w:val="sk-SK"/>
        </w:rPr>
        <w:t>č.</w:t>
      </w:r>
      <w:r w:rsidR="0072742E">
        <w:rPr>
          <w:rFonts w:ascii="Arial Narrow" w:hAnsi="Arial Narrow"/>
          <w:b/>
          <w:noProof/>
          <w:sz w:val="22"/>
          <w:szCs w:val="22"/>
          <w:lang w:val="sk-SK"/>
        </w:rPr>
        <w:t xml:space="preserve"> </w:t>
      </w:r>
      <w:r>
        <w:rPr>
          <w:rFonts w:ascii="Arial Narrow" w:hAnsi="Arial Narrow"/>
          <w:b/>
          <w:noProof/>
          <w:sz w:val="22"/>
          <w:szCs w:val="22"/>
          <w:lang w:val="sk-SK"/>
        </w:rPr>
        <w:t>2:</w:t>
      </w:r>
    </w:p>
    <w:p w14:paraId="1D1C8D23" w14:textId="11F040FB" w:rsidR="009E6E38" w:rsidRPr="007C1540" w:rsidRDefault="009E6E38" w:rsidP="009E6E38">
      <w:pPr>
        <w:pStyle w:val="Hlavika"/>
        <w:tabs>
          <w:tab w:val="clear" w:pos="4536"/>
          <w:tab w:val="clear" w:pos="9072"/>
        </w:tabs>
        <w:ind w:left="567"/>
        <w:jc w:val="both"/>
        <w:rPr>
          <w:rFonts w:ascii="Arial Narrow" w:hAnsi="Arial Narrow"/>
          <w:b/>
          <w:iCs/>
          <w:sz w:val="22"/>
          <w:szCs w:val="22"/>
          <w:lang w:val="sk-SK"/>
        </w:rPr>
      </w:pPr>
      <w:r w:rsidRPr="007C1540">
        <w:rPr>
          <w:rFonts w:ascii="Arial Narrow" w:hAnsi="Arial Narrow"/>
          <w:b/>
          <w:noProof/>
          <w:sz w:val="22"/>
          <w:szCs w:val="22"/>
          <w:lang w:val="sk-SK"/>
        </w:rPr>
        <w:t xml:space="preserve">Poskytovaná zľava </w:t>
      </w:r>
      <w:r w:rsidRPr="007C1540">
        <w:rPr>
          <w:rFonts w:ascii="Arial Narrow" w:hAnsi="Arial Narrow"/>
          <w:b/>
          <w:iCs/>
          <w:sz w:val="22"/>
          <w:szCs w:val="22"/>
          <w:lang w:val="sk-SK"/>
        </w:rPr>
        <w:t xml:space="preserve">vyjadrená v % </w:t>
      </w:r>
      <w:r w:rsidRPr="007C1540">
        <w:rPr>
          <w:rFonts w:ascii="Arial Narrow" w:hAnsi="Arial Narrow"/>
          <w:b/>
          <w:noProof/>
          <w:sz w:val="22"/>
          <w:szCs w:val="22"/>
          <w:lang w:val="sk-SK"/>
        </w:rPr>
        <w:t>z priemernej mesačnej maloobchodnej jednotkovej ceny v EUR bez DPH za predchádzajúci mesiac za</w:t>
      </w:r>
      <w:r w:rsidR="00862ADA">
        <w:rPr>
          <w:rFonts w:ascii="Arial Narrow" w:hAnsi="Arial Narrow"/>
          <w:b/>
          <w:noProof/>
          <w:sz w:val="22"/>
          <w:szCs w:val="22"/>
          <w:lang w:val="sk-SK"/>
        </w:rPr>
        <w:t>/na</w:t>
      </w:r>
      <w:r w:rsidRPr="007C1540">
        <w:rPr>
          <w:rFonts w:ascii="Arial Narrow" w:hAnsi="Arial Narrow"/>
          <w:b/>
          <w:noProof/>
          <w:sz w:val="22"/>
          <w:szCs w:val="22"/>
          <w:lang w:val="sk-SK"/>
        </w:rPr>
        <w:t xml:space="preserve"> 1 liter motorovej </w:t>
      </w:r>
      <w:r w:rsidRPr="008B55FB">
        <w:rPr>
          <w:rFonts w:ascii="Arial Narrow" w:hAnsi="Arial Narrow"/>
          <w:b/>
          <w:noProof/>
          <w:sz w:val="22"/>
          <w:szCs w:val="22"/>
          <w:lang w:val="sk-SK"/>
        </w:rPr>
        <w:t xml:space="preserve">nafty </w:t>
      </w:r>
      <w:r w:rsidR="00350EF7" w:rsidRPr="008B55FB">
        <w:rPr>
          <w:rFonts w:ascii="Arial Narrow" w:hAnsi="Arial Narrow"/>
          <w:b/>
          <w:sz w:val="22"/>
          <w:szCs w:val="22"/>
        </w:rPr>
        <w:t>s </w:t>
      </w:r>
      <w:proofErr w:type="spellStart"/>
      <w:r w:rsidR="00350EF7" w:rsidRPr="008B55FB">
        <w:rPr>
          <w:rFonts w:ascii="Arial Narrow" w:hAnsi="Arial Narrow"/>
          <w:b/>
          <w:sz w:val="22"/>
          <w:szCs w:val="22"/>
        </w:rPr>
        <w:t>cetanovým</w:t>
      </w:r>
      <w:proofErr w:type="spellEnd"/>
      <w:r w:rsidR="00350EF7" w:rsidRPr="008B55FB">
        <w:rPr>
          <w:rFonts w:ascii="Arial Narrow" w:hAnsi="Arial Narrow"/>
          <w:b/>
          <w:sz w:val="22"/>
          <w:szCs w:val="22"/>
        </w:rPr>
        <w:t xml:space="preserve"> číslom 51</w:t>
      </w:r>
      <w:r w:rsidR="00350EF7" w:rsidRPr="008B55FB">
        <w:rPr>
          <w:rFonts w:ascii="Arial Narrow" w:hAnsi="Arial Narrow"/>
          <w:sz w:val="22"/>
          <w:szCs w:val="22"/>
        </w:rPr>
        <w:t xml:space="preserve"> </w:t>
      </w:r>
      <w:r w:rsidR="00537F2A">
        <w:rPr>
          <w:rFonts w:ascii="Arial Narrow" w:hAnsi="Arial Narrow"/>
          <w:b/>
          <w:noProof/>
          <w:sz w:val="22"/>
          <w:szCs w:val="22"/>
          <w:lang w:val="sk-SK"/>
        </w:rPr>
        <w:t xml:space="preserve">(základná produktová rada </w:t>
      </w:r>
      <w:r w:rsidR="00387677">
        <w:rPr>
          <w:rFonts w:ascii="Arial Narrow" w:hAnsi="Arial Narrow"/>
          <w:b/>
          <w:noProof/>
          <w:sz w:val="22"/>
          <w:szCs w:val="22"/>
          <w:lang w:val="sk-SK"/>
        </w:rPr>
        <w:t>v súlade s požiadavkami EN STN 590</w:t>
      </w:r>
      <w:r w:rsidR="004C0F50" w:rsidRPr="004C0F50">
        <w:rPr>
          <w:rFonts w:ascii="Arial Narrow" w:hAnsi="Arial Narrow"/>
          <w:b/>
          <w:noProof/>
          <w:sz w:val="22"/>
          <w:szCs w:val="22"/>
          <w:lang w:val="sk-SK"/>
        </w:rPr>
        <w:t xml:space="preserve">, </w:t>
      </w:r>
      <w:r w:rsidR="004C0F50" w:rsidRPr="004C0F50">
        <w:rPr>
          <w:rFonts w:ascii="Arial Narrow" w:hAnsi="Arial Narrow"/>
          <w:b/>
          <w:sz w:val="22"/>
          <w:szCs w:val="22"/>
        </w:rPr>
        <w:t>alebo ekvivalent</w:t>
      </w:r>
      <w:r w:rsidR="00387677">
        <w:rPr>
          <w:rFonts w:ascii="Arial Narrow" w:hAnsi="Arial Narrow"/>
          <w:b/>
          <w:noProof/>
          <w:sz w:val="22"/>
          <w:szCs w:val="22"/>
          <w:lang w:val="sk-SK"/>
        </w:rPr>
        <w:t xml:space="preserve">) </w:t>
      </w:r>
      <w:r w:rsidRPr="007C1540">
        <w:rPr>
          <w:rFonts w:ascii="Arial Narrow" w:hAnsi="Arial Narrow"/>
          <w:b/>
          <w:noProof/>
          <w:sz w:val="22"/>
          <w:szCs w:val="22"/>
          <w:lang w:val="sk-SK"/>
        </w:rPr>
        <w:t>odobratej na palivovú kartu v sieti</w:t>
      </w:r>
      <w:r w:rsidRPr="007C1540">
        <w:rPr>
          <w:rFonts w:ascii="Arial Narrow" w:hAnsi="Arial Narrow"/>
          <w:b/>
          <w:iCs/>
          <w:sz w:val="22"/>
          <w:szCs w:val="22"/>
          <w:lang w:val="sk-SK"/>
        </w:rPr>
        <w:t xml:space="preserve"> čerpacích staníc uchádzača</w:t>
      </w:r>
    </w:p>
    <w:p w14:paraId="6B5F2B6A" w14:textId="77777777" w:rsidR="009E6E38" w:rsidRPr="007C1540" w:rsidRDefault="009E6E38" w:rsidP="009E6E38">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lastRenderedPageBreak/>
        <w:t>Pre účely vypracovania ponuky:</w:t>
      </w:r>
    </w:p>
    <w:p w14:paraId="7CD32506" w14:textId="271A141D" w:rsidR="007E38C7" w:rsidRPr="008B55FB" w:rsidRDefault="009E6E38" w:rsidP="007E38C7">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t xml:space="preserve">- </w:t>
      </w:r>
      <w:r w:rsidR="00977E93" w:rsidRPr="008B55FB">
        <w:rPr>
          <w:rFonts w:ascii="Arial Narrow" w:hAnsi="Arial Narrow" w:cs="Calibri"/>
          <w:bCs/>
          <w:sz w:val="22"/>
          <w:szCs w:val="22"/>
        </w:rPr>
        <w:t xml:space="preserve">sa </w:t>
      </w:r>
      <w:r w:rsidRPr="008B55FB">
        <w:rPr>
          <w:rFonts w:ascii="Arial Narrow" w:hAnsi="Arial Narrow" w:cs="Calibri"/>
          <w:bCs/>
          <w:sz w:val="22"/>
          <w:szCs w:val="22"/>
        </w:rPr>
        <w:t>priemernou mesačnou maloobchodnou jednotkovou cenou v EUR bez DPH za</w:t>
      </w:r>
      <w:r w:rsidR="00862ADA">
        <w:rPr>
          <w:rFonts w:ascii="Arial Narrow" w:hAnsi="Arial Narrow" w:cs="Calibri"/>
          <w:bCs/>
          <w:sz w:val="22"/>
          <w:szCs w:val="22"/>
        </w:rPr>
        <w:t>/na</w:t>
      </w:r>
      <w:r w:rsidRPr="008B55FB">
        <w:rPr>
          <w:rFonts w:ascii="Arial Narrow" w:hAnsi="Arial Narrow" w:cs="Calibri"/>
          <w:bCs/>
          <w:sz w:val="22"/>
          <w:szCs w:val="22"/>
        </w:rPr>
        <w:t xml:space="preserve"> 1 liter </w:t>
      </w:r>
      <w:r w:rsidRPr="008B55FB">
        <w:rPr>
          <w:rFonts w:ascii="Arial Narrow" w:hAnsi="Arial Narrow"/>
          <w:noProof/>
          <w:sz w:val="22"/>
          <w:szCs w:val="22"/>
        </w:rPr>
        <w:t xml:space="preserve">motorovej nafty </w:t>
      </w:r>
      <w:r w:rsidR="00FC7365" w:rsidRPr="008B55FB">
        <w:rPr>
          <w:rFonts w:ascii="Arial Narrow" w:hAnsi="Arial Narrow"/>
          <w:sz w:val="22"/>
          <w:szCs w:val="22"/>
        </w:rPr>
        <w:t>s </w:t>
      </w:r>
      <w:proofErr w:type="spellStart"/>
      <w:r w:rsidR="00FC7365" w:rsidRPr="008B55FB">
        <w:rPr>
          <w:rFonts w:ascii="Arial Narrow" w:hAnsi="Arial Narrow"/>
          <w:sz w:val="22"/>
          <w:szCs w:val="22"/>
        </w:rPr>
        <w:t>cetanovým</w:t>
      </w:r>
      <w:proofErr w:type="spellEnd"/>
      <w:r w:rsidR="00FC7365" w:rsidRPr="008B55FB">
        <w:rPr>
          <w:rFonts w:ascii="Arial Narrow" w:hAnsi="Arial Narrow"/>
          <w:sz w:val="22"/>
          <w:szCs w:val="22"/>
        </w:rPr>
        <w:t xml:space="preserve"> číslom 51 </w:t>
      </w:r>
      <w:r w:rsidR="00387677" w:rsidRPr="008B55FB">
        <w:rPr>
          <w:rFonts w:ascii="Arial Narrow" w:hAnsi="Arial Narrow"/>
          <w:noProof/>
          <w:sz w:val="22"/>
          <w:szCs w:val="22"/>
        </w:rPr>
        <w:t>(základná produktová rada v súlade s požiadavkami EN STN 590</w:t>
      </w:r>
      <w:r w:rsidR="004C0F50">
        <w:rPr>
          <w:rFonts w:ascii="Arial Narrow" w:hAnsi="Arial Narrow"/>
          <w:noProof/>
          <w:sz w:val="22"/>
          <w:szCs w:val="22"/>
        </w:rPr>
        <w:t xml:space="preserve">, </w:t>
      </w:r>
      <w:r w:rsidR="004C0F50">
        <w:rPr>
          <w:rFonts w:ascii="Arial Narrow" w:hAnsi="Arial Narrow"/>
          <w:sz w:val="22"/>
          <w:szCs w:val="22"/>
        </w:rPr>
        <w:t>alebo ekvivalent</w:t>
      </w:r>
      <w:r w:rsidR="00387677" w:rsidRPr="008B55FB">
        <w:rPr>
          <w:rFonts w:ascii="Arial Narrow" w:hAnsi="Arial Narrow"/>
          <w:noProof/>
          <w:sz w:val="22"/>
          <w:szCs w:val="22"/>
        </w:rPr>
        <w:t>)</w:t>
      </w:r>
      <w:r w:rsidR="00387677" w:rsidRPr="008B55FB">
        <w:rPr>
          <w:rFonts w:ascii="Arial Narrow" w:hAnsi="Arial Narrow"/>
          <w:b/>
          <w:noProof/>
          <w:sz w:val="22"/>
          <w:szCs w:val="22"/>
        </w:rPr>
        <w:t xml:space="preserve"> </w:t>
      </w:r>
      <w:r w:rsidRPr="008B55FB">
        <w:rPr>
          <w:rFonts w:ascii="Arial Narrow" w:hAnsi="Arial Narrow"/>
          <w:noProof/>
          <w:sz w:val="22"/>
          <w:szCs w:val="22"/>
        </w:rPr>
        <w:t xml:space="preserve">odobratej na palivovú kartu rozumie </w:t>
      </w:r>
      <w:r w:rsidRPr="008B55FB">
        <w:rPr>
          <w:rFonts w:ascii="Arial Narrow" w:hAnsi="Arial Narrow" w:cs="Calibri"/>
          <w:bCs/>
          <w:sz w:val="22"/>
          <w:szCs w:val="22"/>
        </w:rPr>
        <w:t>priemerná mesačná maloobchodná jednotková cena v sieti čerpacích staníc uchádzača vyjadrená v EUR bez DPH</w:t>
      </w:r>
      <w:r w:rsidR="007E38C7" w:rsidRPr="008B55FB">
        <w:rPr>
          <w:rFonts w:ascii="Arial Narrow" w:hAnsi="Arial Narrow" w:cs="Calibri"/>
          <w:bCs/>
          <w:sz w:val="22"/>
          <w:szCs w:val="22"/>
        </w:rPr>
        <w:t xml:space="preserve"> </w:t>
      </w:r>
    </w:p>
    <w:p w14:paraId="5FD2E117" w14:textId="77777777" w:rsidR="009E6E38" w:rsidRPr="008B55FB" w:rsidRDefault="009E6E38" w:rsidP="009E6E38">
      <w:pPr>
        <w:tabs>
          <w:tab w:val="clear" w:pos="2160"/>
          <w:tab w:val="clear" w:pos="2880"/>
          <w:tab w:val="clear" w:pos="4500"/>
        </w:tabs>
        <w:ind w:left="709" w:hanging="142"/>
        <w:jc w:val="both"/>
        <w:rPr>
          <w:rFonts w:ascii="Arial Narrow" w:hAnsi="Arial Narrow" w:cs="Calibri"/>
          <w:bCs/>
          <w:sz w:val="22"/>
          <w:szCs w:val="22"/>
        </w:rPr>
      </w:pPr>
      <w:r w:rsidRPr="008B55FB">
        <w:rPr>
          <w:rFonts w:ascii="Arial Narrow" w:hAnsi="Arial Narrow" w:cs="Calibri"/>
          <w:bCs/>
          <w:sz w:val="22"/>
          <w:szCs w:val="22"/>
        </w:rPr>
        <w:t xml:space="preserve">- predchádzajúcim mesiacom </w:t>
      </w:r>
      <w:r w:rsidR="00977E93" w:rsidRPr="008B55FB">
        <w:rPr>
          <w:rFonts w:ascii="Arial Narrow" w:hAnsi="Arial Narrow" w:cs="Calibri"/>
          <w:bCs/>
          <w:sz w:val="22"/>
          <w:szCs w:val="22"/>
        </w:rPr>
        <w:t xml:space="preserve">sa </w:t>
      </w:r>
      <w:r w:rsidRPr="008B55FB">
        <w:rPr>
          <w:rFonts w:ascii="Arial Narrow" w:hAnsi="Arial Narrow" w:cs="Calibri"/>
          <w:bCs/>
          <w:sz w:val="22"/>
          <w:szCs w:val="22"/>
        </w:rPr>
        <w:t>rozumie/myslí mesiac</w:t>
      </w:r>
      <w:r w:rsidR="00977E93" w:rsidRPr="008B55FB">
        <w:rPr>
          <w:rFonts w:ascii="Arial Narrow" w:hAnsi="Arial Narrow" w:cs="Calibri"/>
          <w:bCs/>
          <w:sz w:val="22"/>
          <w:szCs w:val="22"/>
        </w:rPr>
        <w:t>,</w:t>
      </w:r>
      <w:r w:rsidRPr="008B55FB">
        <w:rPr>
          <w:rFonts w:ascii="Arial Narrow" w:hAnsi="Arial Narrow" w:cs="Calibri"/>
          <w:bCs/>
          <w:sz w:val="22"/>
          <w:szCs w:val="22"/>
        </w:rPr>
        <w:t xml:space="preserve"> predchádzajúci mesiacu, v ktorom sa predkladajú ponuky</w:t>
      </w:r>
      <w:r w:rsidR="00BF6825" w:rsidRPr="008B55FB">
        <w:rPr>
          <w:rFonts w:ascii="Arial Narrow" w:hAnsi="Arial Narrow" w:cs="Calibri"/>
          <w:bCs/>
          <w:sz w:val="22"/>
          <w:szCs w:val="22"/>
        </w:rPr>
        <w:t xml:space="preserve"> v rámci tohto verejného obstarávania</w:t>
      </w:r>
      <w:r w:rsidRPr="008B55FB">
        <w:rPr>
          <w:rFonts w:ascii="Arial Narrow" w:hAnsi="Arial Narrow" w:cs="Calibri"/>
          <w:bCs/>
          <w:sz w:val="22"/>
          <w:szCs w:val="22"/>
        </w:rPr>
        <w:t>.</w:t>
      </w:r>
    </w:p>
    <w:p w14:paraId="38122C09" w14:textId="77777777" w:rsidR="009E6E38" w:rsidRPr="008B55FB" w:rsidRDefault="009E6E38" w:rsidP="009E6E38">
      <w:pPr>
        <w:tabs>
          <w:tab w:val="clear" w:pos="2160"/>
          <w:tab w:val="clear" w:pos="2880"/>
          <w:tab w:val="clear" w:pos="4500"/>
        </w:tabs>
        <w:ind w:left="709" w:hanging="142"/>
        <w:jc w:val="both"/>
        <w:rPr>
          <w:rFonts w:ascii="Arial Narrow" w:hAnsi="Arial Narrow" w:cs="Calibri"/>
          <w:bCs/>
          <w:sz w:val="22"/>
          <w:szCs w:val="22"/>
        </w:rPr>
      </w:pPr>
    </w:p>
    <w:p w14:paraId="2C3038B3" w14:textId="1F2B6A0D" w:rsidR="009E6E38" w:rsidRPr="00750116" w:rsidRDefault="009E6E38" w:rsidP="009E6E38">
      <w:pPr>
        <w:pStyle w:val="Hlavika"/>
        <w:tabs>
          <w:tab w:val="clear" w:pos="4536"/>
          <w:tab w:val="clear" w:pos="9072"/>
        </w:tabs>
        <w:ind w:left="567"/>
        <w:jc w:val="both"/>
        <w:rPr>
          <w:rFonts w:ascii="Arial Narrow" w:hAnsi="Arial Narrow"/>
          <w:sz w:val="22"/>
          <w:szCs w:val="22"/>
          <w:lang w:val="sk-SK"/>
        </w:rPr>
      </w:pPr>
      <w:r w:rsidRPr="008B55FB">
        <w:rPr>
          <w:rFonts w:ascii="Arial Narrow" w:hAnsi="Arial Narrow" w:cs="Arial"/>
          <w:sz w:val="22"/>
          <w:szCs w:val="22"/>
          <w:lang w:val="sk-SK"/>
        </w:rPr>
        <w:t>Každý člen komisie s právom vyhodnocovať ponuky bude brať do úvahy len číselnú hodnotu – p</w:t>
      </w:r>
      <w:r w:rsidRPr="008B55FB">
        <w:rPr>
          <w:rFonts w:ascii="Arial Narrow" w:hAnsi="Arial Narrow"/>
          <w:noProof/>
          <w:sz w:val="22"/>
          <w:szCs w:val="22"/>
          <w:lang w:val="sk-SK"/>
        </w:rPr>
        <w:t xml:space="preserve">oskytovanú zľavu </w:t>
      </w:r>
      <w:r w:rsidRPr="008B55FB">
        <w:rPr>
          <w:rFonts w:ascii="Arial Narrow" w:hAnsi="Arial Narrow"/>
          <w:iCs/>
          <w:sz w:val="22"/>
          <w:szCs w:val="22"/>
          <w:lang w:val="sk-SK"/>
        </w:rPr>
        <w:t xml:space="preserve">vyjadrenú v % </w:t>
      </w:r>
      <w:r w:rsidRPr="008B55FB">
        <w:rPr>
          <w:rFonts w:ascii="Arial Narrow" w:hAnsi="Arial Narrow"/>
          <w:noProof/>
          <w:sz w:val="22"/>
          <w:szCs w:val="22"/>
          <w:lang w:val="sk-SK"/>
        </w:rPr>
        <w:t>z priemernej mesačnej maloobchodnej jednotkovej ceny v EUR bez DPH za predchádzajúci mesiac za</w:t>
      </w:r>
      <w:r w:rsidR="00862ADA">
        <w:rPr>
          <w:rFonts w:ascii="Arial Narrow" w:hAnsi="Arial Narrow"/>
          <w:noProof/>
          <w:sz w:val="22"/>
          <w:szCs w:val="22"/>
          <w:lang w:val="sk-SK"/>
        </w:rPr>
        <w:t>/na</w:t>
      </w:r>
      <w:r w:rsidRPr="008B55FB">
        <w:rPr>
          <w:rFonts w:ascii="Arial Narrow" w:hAnsi="Arial Narrow"/>
          <w:noProof/>
          <w:sz w:val="22"/>
          <w:szCs w:val="22"/>
          <w:lang w:val="sk-SK"/>
        </w:rPr>
        <w:t xml:space="preserve"> 1 liter motorovej nafty</w:t>
      </w:r>
      <w:r w:rsidR="00FC7365" w:rsidRPr="008B55FB">
        <w:rPr>
          <w:rFonts w:ascii="Arial Narrow" w:hAnsi="Arial Narrow"/>
          <w:noProof/>
          <w:sz w:val="22"/>
          <w:szCs w:val="22"/>
          <w:lang w:val="sk-SK"/>
        </w:rPr>
        <w:t xml:space="preserve"> </w:t>
      </w:r>
      <w:r w:rsidR="00FC7365" w:rsidRPr="008B55FB">
        <w:rPr>
          <w:rFonts w:ascii="Arial Narrow" w:hAnsi="Arial Narrow"/>
          <w:sz w:val="22"/>
          <w:szCs w:val="22"/>
        </w:rPr>
        <w:t>s </w:t>
      </w:r>
      <w:proofErr w:type="spellStart"/>
      <w:r w:rsidR="00FC7365" w:rsidRPr="008B55FB">
        <w:rPr>
          <w:rFonts w:ascii="Arial Narrow" w:hAnsi="Arial Narrow"/>
          <w:sz w:val="22"/>
          <w:szCs w:val="22"/>
        </w:rPr>
        <w:t>cetanovým</w:t>
      </w:r>
      <w:proofErr w:type="spellEnd"/>
      <w:r w:rsidR="00FC7365" w:rsidRPr="008B55FB">
        <w:rPr>
          <w:rFonts w:ascii="Arial Narrow" w:hAnsi="Arial Narrow"/>
          <w:sz w:val="22"/>
          <w:szCs w:val="22"/>
        </w:rPr>
        <w:t xml:space="preserve"> číslom 51 </w:t>
      </w:r>
      <w:r w:rsidR="00BF6825" w:rsidRPr="008B55FB">
        <w:rPr>
          <w:rFonts w:ascii="Arial Narrow" w:hAnsi="Arial Narrow"/>
          <w:noProof/>
          <w:sz w:val="22"/>
          <w:szCs w:val="22"/>
          <w:lang w:val="sk-SK"/>
        </w:rPr>
        <w:t xml:space="preserve">(základná </w:t>
      </w:r>
      <w:r w:rsidR="00BF6825" w:rsidRPr="00CF70E6">
        <w:rPr>
          <w:rFonts w:ascii="Arial Narrow" w:hAnsi="Arial Narrow"/>
          <w:noProof/>
          <w:sz w:val="22"/>
          <w:szCs w:val="22"/>
          <w:lang w:val="sk-SK"/>
        </w:rPr>
        <w:t>produktová rada v súlade s požiadavkami EN STN 590</w:t>
      </w:r>
      <w:r w:rsidR="004C0F50">
        <w:rPr>
          <w:rFonts w:ascii="Arial Narrow" w:hAnsi="Arial Narrow"/>
          <w:noProof/>
          <w:sz w:val="22"/>
          <w:szCs w:val="22"/>
          <w:lang w:val="sk-SK"/>
        </w:rPr>
        <w:t xml:space="preserve">, </w:t>
      </w:r>
      <w:r w:rsidR="004C0F50">
        <w:rPr>
          <w:rFonts w:ascii="Arial Narrow" w:hAnsi="Arial Narrow"/>
          <w:sz w:val="22"/>
          <w:szCs w:val="22"/>
        </w:rPr>
        <w:t>alebo ekvivalent</w:t>
      </w:r>
      <w:r w:rsidR="00BF6825" w:rsidRPr="00CF70E6">
        <w:rPr>
          <w:rFonts w:ascii="Arial Narrow" w:hAnsi="Arial Narrow"/>
          <w:noProof/>
          <w:sz w:val="22"/>
          <w:szCs w:val="22"/>
          <w:lang w:val="sk-SK"/>
        </w:rPr>
        <w:t>)</w:t>
      </w:r>
      <w:r w:rsidR="00BF6825" w:rsidRPr="00CF70E6">
        <w:rPr>
          <w:rFonts w:ascii="Arial Narrow" w:hAnsi="Arial Narrow"/>
          <w:b/>
          <w:noProof/>
          <w:sz w:val="22"/>
          <w:szCs w:val="22"/>
          <w:lang w:val="sk-SK"/>
        </w:rPr>
        <w:t xml:space="preserve"> </w:t>
      </w:r>
      <w:r w:rsidRPr="00CF70E6">
        <w:rPr>
          <w:rFonts w:ascii="Arial Narrow" w:hAnsi="Arial Narrow"/>
          <w:noProof/>
          <w:sz w:val="22"/>
          <w:szCs w:val="22"/>
          <w:lang w:val="sk-SK"/>
        </w:rPr>
        <w:t>odobratej na palivovú kartu v sieti</w:t>
      </w:r>
      <w:r w:rsidRPr="00CF70E6">
        <w:rPr>
          <w:rFonts w:ascii="Arial Narrow" w:hAnsi="Arial Narrow"/>
          <w:iCs/>
          <w:sz w:val="22"/>
          <w:szCs w:val="22"/>
          <w:lang w:val="sk-SK"/>
        </w:rPr>
        <w:t xml:space="preserve"> čerpacích staníc uchádzača</w:t>
      </w:r>
      <w:r w:rsidRPr="00CF70E6">
        <w:rPr>
          <w:rFonts w:ascii="Arial Narrow" w:hAnsi="Arial Narrow" w:cs="Arial"/>
          <w:sz w:val="22"/>
          <w:szCs w:val="22"/>
          <w:lang w:val="sk-SK"/>
        </w:rPr>
        <w:t xml:space="preserve"> (ďalej </w:t>
      </w:r>
      <w:r w:rsidRPr="00750116">
        <w:rPr>
          <w:rFonts w:ascii="Arial Narrow" w:hAnsi="Arial Narrow" w:cs="Arial"/>
          <w:sz w:val="22"/>
          <w:szCs w:val="22"/>
          <w:lang w:val="sk-SK"/>
        </w:rPr>
        <w:t xml:space="preserve">len „hodnota“), ktorú uchádzač doplní do prílohy č. 6. Návrh na plnenie kritérií týchto súťažných podkladov, v rámci kritéria </w:t>
      </w:r>
      <w:r w:rsidR="00857C6D" w:rsidRPr="00750116">
        <w:rPr>
          <w:rFonts w:ascii="Arial Narrow" w:hAnsi="Arial Narrow" w:cs="Arial"/>
          <w:sz w:val="22"/>
          <w:szCs w:val="22"/>
          <w:lang w:val="sk-SK"/>
        </w:rPr>
        <w:t>č. 2</w:t>
      </w:r>
      <w:r w:rsidRPr="00750116">
        <w:rPr>
          <w:rFonts w:ascii="Arial Narrow" w:hAnsi="Arial Narrow" w:cs="Arial"/>
          <w:sz w:val="22"/>
          <w:szCs w:val="22"/>
          <w:lang w:val="sk-SK"/>
        </w:rPr>
        <w:t>, ktorá bude súčasťou jeho ponuky. Každý člen komisie pridelí maximálny počet bodov (</w:t>
      </w:r>
      <w:r w:rsidR="00CF70E6" w:rsidRPr="00750116">
        <w:rPr>
          <w:rFonts w:ascii="Arial Narrow" w:hAnsi="Arial Narrow" w:cs="Arial"/>
          <w:sz w:val="22"/>
          <w:szCs w:val="22"/>
          <w:lang w:val="sk-SK"/>
        </w:rPr>
        <w:t>15</w:t>
      </w:r>
      <w:r w:rsidRPr="00750116">
        <w:rPr>
          <w:rFonts w:ascii="Arial Narrow" w:hAnsi="Arial Narrow" w:cs="Arial"/>
          <w:sz w:val="22"/>
          <w:szCs w:val="22"/>
          <w:lang w:val="sk-SK"/>
        </w:rPr>
        <w:t>) ponuke uchádzača s najvyššou navrhovanou hodnotou a pri ostatných ponukách počet bodov určí úmerou, t.j. počet bodov vyjadrí</w:t>
      </w:r>
      <w:r w:rsidR="00483208" w:rsidRPr="00750116">
        <w:rPr>
          <w:rFonts w:ascii="Arial Narrow" w:hAnsi="Arial Narrow" w:cs="Arial"/>
          <w:sz w:val="22"/>
          <w:szCs w:val="22"/>
          <w:lang w:val="sk-SK"/>
        </w:rPr>
        <w:t>,</w:t>
      </w:r>
      <w:r w:rsidRPr="00750116">
        <w:rPr>
          <w:rFonts w:ascii="Arial Narrow" w:hAnsi="Arial Narrow" w:cs="Arial"/>
          <w:sz w:val="22"/>
          <w:szCs w:val="22"/>
          <w:lang w:val="sk-SK"/>
        </w:rPr>
        <w:t xml:space="preserve"> ako podiel navrhovanej hodnoty príslušnej vyhodnocovanej ponuky a najvyššej navrhovanej hodnoty, ktor</w:t>
      </w:r>
      <w:r w:rsidR="00BF6825" w:rsidRPr="00750116">
        <w:rPr>
          <w:rFonts w:ascii="Arial Narrow" w:hAnsi="Arial Narrow" w:cs="Arial"/>
          <w:sz w:val="22"/>
          <w:szCs w:val="22"/>
          <w:lang w:val="sk-SK"/>
        </w:rPr>
        <w:t>ú</w:t>
      </w:r>
      <w:r w:rsidRPr="00750116">
        <w:rPr>
          <w:rFonts w:ascii="Arial Narrow" w:hAnsi="Arial Narrow" w:cs="Arial"/>
          <w:sz w:val="22"/>
          <w:szCs w:val="22"/>
          <w:lang w:val="sk-SK"/>
        </w:rPr>
        <w:t xml:space="preserve"> prenásobí maximálnym počtom bodov (</w:t>
      </w:r>
      <w:r w:rsidR="00CF70E6" w:rsidRPr="00750116">
        <w:rPr>
          <w:rFonts w:ascii="Arial Narrow" w:hAnsi="Arial Narrow" w:cs="Arial"/>
          <w:sz w:val="22"/>
          <w:szCs w:val="22"/>
          <w:lang w:val="sk-SK"/>
        </w:rPr>
        <w:t>15</w:t>
      </w:r>
      <w:r w:rsidRPr="00750116">
        <w:rPr>
          <w:rFonts w:ascii="Arial Narrow" w:hAnsi="Arial Narrow" w:cs="Arial"/>
          <w:sz w:val="22"/>
          <w:szCs w:val="22"/>
          <w:lang w:val="sk-SK"/>
        </w:rPr>
        <w:t xml:space="preserve">) pre uvedené kritérium. </w:t>
      </w:r>
    </w:p>
    <w:p w14:paraId="50FC064A" w14:textId="77777777" w:rsidR="009E6E38" w:rsidRPr="00750116" w:rsidRDefault="009E6E38" w:rsidP="009E6E38">
      <w:pPr>
        <w:spacing w:after="120"/>
        <w:ind w:left="432"/>
        <w:jc w:val="both"/>
        <w:rPr>
          <w:rFonts w:ascii="Arial Narrow" w:hAnsi="Arial Narrow"/>
          <w:sz w:val="22"/>
          <w:szCs w:val="22"/>
        </w:rPr>
      </w:pPr>
    </w:p>
    <w:p w14:paraId="6F8A27DC" w14:textId="77777777" w:rsidR="0083643A" w:rsidRPr="00750116" w:rsidRDefault="0083643A" w:rsidP="0083643A">
      <w:pPr>
        <w:tabs>
          <w:tab w:val="clear" w:pos="2160"/>
          <w:tab w:val="clear" w:pos="2880"/>
          <w:tab w:val="clear" w:pos="4500"/>
        </w:tabs>
        <w:spacing w:after="120"/>
        <w:ind w:left="432"/>
        <w:jc w:val="both"/>
        <w:rPr>
          <w:rFonts w:ascii="Arial Narrow" w:hAnsi="Arial Narrow"/>
          <w:sz w:val="22"/>
          <w:szCs w:val="22"/>
        </w:rPr>
      </w:pPr>
      <w:r w:rsidRPr="00750116">
        <w:rPr>
          <w:rFonts w:ascii="Arial Narrow" w:hAnsi="Arial Narrow"/>
          <w:sz w:val="22"/>
          <w:szCs w:val="22"/>
        </w:rPr>
        <w:t xml:space="preserve">  Použitý vzorec:</w:t>
      </w:r>
    </w:p>
    <w:p w14:paraId="2228211A" w14:textId="77777777" w:rsidR="009E6E38" w:rsidRPr="00750116" w:rsidRDefault="009E6E38" w:rsidP="009E6E38">
      <w:pPr>
        <w:tabs>
          <w:tab w:val="clear" w:pos="2160"/>
          <w:tab w:val="clear" w:pos="2880"/>
          <w:tab w:val="clear" w:pos="4500"/>
        </w:tabs>
        <w:autoSpaceDE w:val="0"/>
        <w:autoSpaceDN w:val="0"/>
        <w:adjustRightInd w:val="0"/>
        <w:ind w:firstLine="567"/>
        <w:rPr>
          <w:rFonts w:ascii="Arial Narrow" w:hAnsi="Arial Narrow" w:cs="Calibri"/>
          <w:b/>
          <w:bCs/>
          <w:color w:val="000000"/>
          <w:sz w:val="22"/>
          <w:szCs w:val="22"/>
          <w:lang w:eastAsia="sk-SK"/>
        </w:rPr>
      </w:pPr>
      <w:r w:rsidRPr="00750116">
        <w:rPr>
          <w:rFonts w:ascii="Arial Narrow" w:hAnsi="Arial Narrow" w:cs="Calibri"/>
          <w:b/>
          <w:bCs/>
          <w:color w:val="000000"/>
          <w:sz w:val="22"/>
          <w:szCs w:val="22"/>
          <w:lang w:eastAsia="sk-SK"/>
        </w:rPr>
        <w:t xml:space="preserve">Navrhovaná hodnota príslušnej vyhodnocovanej ponuky </w:t>
      </w:r>
    </w:p>
    <w:p w14:paraId="788AB7C9" w14:textId="5DCDEE77" w:rsidR="009E6E38" w:rsidRPr="00750116" w:rsidRDefault="009E6E38" w:rsidP="001E23B8">
      <w:pPr>
        <w:tabs>
          <w:tab w:val="clear" w:pos="2160"/>
          <w:tab w:val="clear" w:pos="2880"/>
          <w:tab w:val="clear" w:pos="4500"/>
        </w:tabs>
        <w:autoSpaceDE w:val="0"/>
        <w:autoSpaceDN w:val="0"/>
        <w:adjustRightInd w:val="0"/>
        <w:ind w:left="567"/>
        <w:jc w:val="both"/>
        <w:rPr>
          <w:rFonts w:ascii="Arial Narrow" w:hAnsi="Arial Narrow" w:cs="Calibri"/>
          <w:bCs/>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 EUR bez DPH za predchádzajúci  mesiac za</w:t>
      </w:r>
      <w:r w:rsidRPr="00750116">
        <w:rPr>
          <w:rFonts w:ascii="Arial Narrow" w:hAnsi="Arial Narrow" w:cs="Calibri"/>
          <w:bCs/>
          <w:sz w:val="22"/>
          <w:szCs w:val="22"/>
          <w:lang w:eastAsia="sk-SK"/>
        </w:rPr>
        <w:t xml:space="preserve">  1 liter motorovej nafty </w:t>
      </w:r>
      <w:r w:rsidR="00FC7365" w:rsidRPr="00750116">
        <w:rPr>
          <w:rFonts w:ascii="Arial Narrow" w:hAnsi="Arial Narrow"/>
          <w:sz w:val="22"/>
          <w:szCs w:val="22"/>
        </w:rPr>
        <w:t>s </w:t>
      </w:r>
      <w:proofErr w:type="spellStart"/>
      <w:r w:rsidR="00FC7365" w:rsidRPr="00750116">
        <w:rPr>
          <w:rFonts w:ascii="Arial Narrow" w:hAnsi="Arial Narrow"/>
          <w:sz w:val="22"/>
          <w:szCs w:val="22"/>
        </w:rPr>
        <w:t>cetanovým</w:t>
      </w:r>
      <w:proofErr w:type="spellEnd"/>
      <w:r w:rsidR="00FC7365" w:rsidRPr="00750116">
        <w:rPr>
          <w:rFonts w:ascii="Arial Narrow" w:hAnsi="Arial Narrow"/>
          <w:sz w:val="22"/>
          <w:szCs w:val="22"/>
        </w:rPr>
        <w:t xml:space="preserve"> číslom 51 </w:t>
      </w:r>
      <w:r w:rsidR="0083643A" w:rsidRPr="00750116">
        <w:rPr>
          <w:rFonts w:ascii="Arial Narrow" w:hAnsi="Arial Narrow"/>
          <w:noProof/>
          <w:sz w:val="22"/>
          <w:szCs w:val="22"/>
        </w:rPr>
        <w:t>(základná produktová rada v súlade s požiadavkami EN STN 590</w:t>
      </w:r>
      <w:r w:rsidR="004C0F50">
        <w:rPr>
          <w:rFonts w:ascii="Arial Narrow" w:hAnsi="Arial Narrow"/>
          <w:noProof/>
          <w:sz w:val="22"/>
          <w:szCs w:val="22"/>
        </w:rPr>
        <w:t xml:space="preserve">, </w:t>
      </w:r>
      <w:r w:rsidR="004C0F50">
        <w:rPr>
          <w:rFonts w:ascii="Arial Narrow" w:hAnsi="Arial Narrow"/>
          <w:sz w:val="22"/>
          <w:szCs w:val="22"/>
        </w:rPr>
        <w:t>alebo ekvivalent</w:t>
      </w:r>
      <w:r w:rsidR="0083643A" w:rsidRPr="00750116">
        <w:rPr>
          <w:rFonts w:ascii="Arial Narrow" w:hAnsi="Arial Narrow"/>
          <w:noProof/>
          <w:sz w:val="22"/>
          <w:szCs w:val="22"/>
        </w:rPr>
        <w:t xml:space="preserve">) </w:t>
      </w:r>
      <w:r w:rsidRPr="00750116">
        <w:rPr>
          <w:rFonts w:ascii="Arial Narrow" w:hAnsi="Arial Narrow"/>
          <w:noProof/>
          <w:sz w:val="22"/>
          <w:szCs w:val="22"/>
        </w:rPr>
        <w:t>odobratej na palivovú kartu v sieti</w:t>
      </w:r>
      <w:r w:rsidRPr="00750116">
        <w:rPr>
          <w:rFonts w:ascii="Arial Narrow" w:hAnsi="Arial Narrow"/>
          <w:iCs/>
          <w:sz w:val="22"/>
          <w:szCs w:val="22"/>
        </w:rPr>
        <w:t xml:space="preserve"> čerpacích staníc uchádzača</w:t>
      </w:r>
      <w:r w:rsidR="001E23B8" w:rsidRPr="00750116">
        <w:rPr>
          <w:rFonts w:ascii="Arial Narrow" w:hAnsi="Arial Narrow"/>
          <w:iCs/>
          <w:sz w:val="22"/>
          <w:szCs w:val="22"/>
        </w:rPr>
        <w:t>)</w:t>
      </w:r>
    </w:p>
    <w:p w14:paraId="7CB995F3" w14:textId="22C185AD" w:rsidR="009E6E38" w:rsidRPr="00750116" w:rsidRDefault="009E6E38" w:rsidP="009E6E38">
      <w:pPr>
        <w:tabs>
          <w:tab w:val="clear" w:pos="2160"/>
          <w:tab w:val="clear" w:pos="2880"/>
          <w:tab w:val="clear" w:pos="4500"/>
        </w:tabs>
        <w:autoSpaceDE w:val="0"/>
        <w:autoSpaceDN w:val="0"/>
        <w:adjustRightInd w:val="0"/>
        <w:rPr>
          <w:rFonts w:ascii="Arial Narrow" w:hAnsi="Arial Narrow" w:cs="Calibri"/>
          <w:sz w:val="22"/>
          <w:szCs w:val="22"/>
          <w:lang w:eastAsia="sk-SK"/>
        </w:rPr>
      </w:pPr>
      <w:r w:rsidRPr="00750116">
        <w:rPr>
          <w:rFonts w:ascii="Arial Narrow" w:hAnsi="Arial Narrow" w:cs="Calibri"/>
          <w:bCs/>
          <w:sz w:val="22"/>
          <w:szCs w:val="22"/>
          <w:lang w:eastAsia="sk-SK"/>
        </w:rPr>
        <w:t xml:space="preserve">           ---------------------------------------------------------------------------------------------------------------------  x </w:t>
      </w:r>
      <w:r w:rsidR="00A86850" w:rsidRPr="00750116">
        <w:rPr>
          <w:rFonts w:ascii="Arial Narrow" w:hAnsi="Arial Narrow" w:cs="Calibri"/>
          <w:bCs/>
          <w:sz w:val="22"/>
          <w:szCs w:val="22"/>
          <w:lang w:eastAsia="sk-SK"/>
        </w:rPr>
        <w:t>15</w:t>
      </w:r>
      <w:r w:rsidRPr="00750116">
        <w:rPr>
          <w:rFonts w:ascii="Arial Narrow" w:hAnsi="Arial Narrow" w:cs="Calibri"/>
          <w:bCs/>
          <w:sz w:val="22"/>
          <w:szCs w:val="22"/>
          <w:lang w:eastAsia="sk-SK"/>
        </w:rPr>
        <w:t xml:space="preserve"> bodov</w:t>
      </w:r>
    </w:p>
    <w:p w14:paraId="76BA75E6" w14:textId="77777777" w:rsidR="009E6E38" w:rsidRPr="00750116" w:rsidRDefault="009E6E38" w:rsidP="009E6E38">
      <w:pPr>
        <w:ind w:left="432"/>
        <w:jc w:val="both"/>
        <w:rPr>
          <w:rFonts w:ascii="Arial Narrow" w:hAnsi="Arial Narrow" w:cs="Calibri"/>
          <w:b/>
          <w:bCs/>
          <w:sz w:val="22"/>
          <w:szCs w:val="22"/>
          <w:lang w:eastAsia="sk-SK"/>
        </w:rPr>
      </w:pPr>
      <w:r w:rsidRPr="00750116">
        <w:rPr>
          <w:rFonts w:ascii="Arial Narrow" w:hAnsi="Arial Narrow" w:cs="Calibri"/>
          <w:b/>
          <w:bCs/>
          <w:sz w:val="22"/>
          <w:szCs w:val="22"/>
          <w:lang w:eastAsia="sk-SK"/>
        </w:rPr>
        <w:t xml:space="preserve"> </w:t>
      </w:r>
      <w:r w:rsidR="0083643A" w:rsidRPr="00750116">
        <w:rPr>
          <w:rFonts w:ascii="Arial Narrow" w:hAnsi="Arial Narrow" w:cs="Calibri"/>
          <w:b/>
          <w:bCs/>
          <w:sz w:val="22"/>
          <w:szCs w:val="22"/>
          <w:lang w:eastAsia="sk-SK"/>
        </w:rPr>
        <w:t xml:space="preserve"> </w:t>
      </w:r>
      <w:r w:rsidRPr="00750116">
        <w:rPr>
          <w:rFonts w:ascii="Arial Narrow" w:hAnsi="Arial Narrow" w:cs="Calibri"/>
          <w:b/>
          <w:bCs/>
          <w:sz w:val="22"/>
          <w:szCs w:val="22"/>
          <w:lang w:eastAsia="sk-SK"/>
        </w:rPr>
        <w:t xml:space="preserve"> Najvyššia navrhovaná hodnota </w:t>
      </w:r>
    </w:p>
    <w:p w14:paraId="6A49E4AD" w14:textId="0864490A" w:rsidR="009E6E38" w:rsidRPr="007C1540" w:rsidRDefault="009E6E38" w:rsidP="001E23B8">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sz w:val="22"/>
          <w:szCs w:val="22"/>
          <w:lang w:eastAsia="sk-SK"/>
        </w:rPr>
        <w:t xml:space="preserve">(výška zľavy vyjadrená v % </w:t>
      </w:r>
      <w:r w:rsidRPr="00750116">
        <w:rPr>
          <w:rFonts w:ascii="Arial Narrow" w:hAnsi="Arial Narrow"/>
          <w:noProof/>
          <w:sz w:val="22"/>
          <w:szCs w:val="22"/>
        </w:rPr>
        <w:t xml:space="preserve">z priemernej mesačnej maloobchodnej jednotkovej ceny </w:t>
      </w:r>
      <w:r w:rsidR="001E23B8" w:rsidRPr="00750116">
        <w:rPr>
          <w:rFonts w:ascii="Arial Narrow" w:hAnsi="Arial Narrow"/>
          <w:noProof/>
          <w:sz w:val="22"/>
          <w:szCs w:val="22"/>
        </w:rPr>
        <w:t>v</w:t>
      </w:r>
      <w:r w:rsidRPr="00750116">
        <w:rPr>
          <w:rFonts w:ascii="Arial Narrow" w:hAnsi="Arial Narrow"/>
          <w:noProof/>
          <w:sz w:val="22"/>
          <w:szCs w:val="22"/>
        </w:rPr>
        <w:t> EUR bez DPH za predchádzajúci  mesiac za</w:t>
      </w:r>
      <w:r w:rsidRPr="00750116">
        <w:rPr>
          <w:rFonts w:ascii="Arial Narrow" w:hAnsi="Arial Narrow" w:cs="Calibri"/>
          <w:bCs/>
          <w:sz w:val="22"/>
          <w:szCs w:val="22"/>
          <w:lang w:eastAsia="sk-SK"/>
        </w:rPr>
        <w:t xml:space="preserve">  1 liter motorovej nafty</w:t>
      </w:r>
      <w:r w:rsidR="00FC7365" w:rsidRPr="00750116">
        <w:rPr>
          <w:rFonts w:ascii="Arial Narrow" w:hAnsi="Arial Narrow" w:cs="Calibri"/>
          <w:bCs/>
          <w:sz w:val="22"/>
          <w:szCs w:val="22"/>
          <w:lang w:eastAsia="sk-SK"/>
        </w:rPr>
        <w:t xml:space="preserve"> </w:t>
      </w:r>
      <w:r w:rsidR="00FC7365" w:rsidRPr="00750116">
        <w:rPr>
          <w:rFonts w:ascii="Arial Narrow" w:hAnsi="Arial Narrow"/>
          <w:sz w:val="22"/>
          <w:szCs w:val="22"/>
        </w:rPr>
        <w:t>s </w:t>
      </w:r>
      <w:proofErr w:type="spellStart"/>
      <w:r w:rsidR="00FC7365" w:rsidRPr="00750116">
        <w:rPr>
          <w:rFonts w:ascii="Arial Narrow" w:hAnsi="Arial Narrow"/>
          <w:sz w:val="22"/>
          <w:szCs w:val="22"/>
        </w:rPr>
        <w:t>cetanovým</w:t>
      </w:r>
      <w:proofErr w:type="spellEnd"/>
      <w:r w:rsidR="00FC7365" w:rsidRPr="00750116">
        <w:rPr>
          <w:rFonts w:ascii="Arial Narrow" w:hAnsi="Arial Narrow"/>
          <w:sz w:val="22"/>
          <w:szCs w:val="22"/>
        </w:rPr>
        <w:t xml:space="preserve"> číslom</w:t>
      </w:r>
      <w:r w:rsidR="00FC7365" w:rsidRPr="008B55FB">
        <w:rPr>
          <w:rFonts w:ascii="Arial Narrow" w:hAnsi="Arial Narrow"/>
          <w:sz w:val="22"/>
          <w:szCs w:val="22"/>
        </w:rPr>
        <w:t xml:space="preserve"> 51 </w:t>
      </w:r>
      <w:r w:rsidR="001E23B8" w:rsidRPr="008B55FB">
        <w:rPr>
          <w:rFonts w:ascii="Arial Narrow" w:hAnsi="Arial Narrow"/>
          <w:noProof/>
          <w:sz w:val="22"/>
          <w:szCs w:val="22"/>
        </w:rPr>
        <w:t xml:space="preserve">(základná produktová rada v súlade s požiadavkami EN STN 590) </w:t>
      </w:r>
      <w:r w:rsidRPr="008B55FB">
        <w:rPr>
          <w:rFonts w:ascii="Arial Narrow" w:hAnsi="Arial Narrow"/>
          <w:noProof/>
          <w:sz w:val="22"/>
          <w:szCs w:val="22"/>
        </w:rPr>
        <w:t>odobratej na palivovú kartu  v sieti</w:t>
      </w:r>
      <w:r w:rsidRPr="008B55FB">
        <w:rPr>
          <w:rFonts w:ascii="Arial Narrow" w:hAnsi="Arial Narrow"/>
          <w:iCs/>
          <w:sz w:val="22"/>
          <w:szCs w:val="22"/>
        </w:rPr>
        <w:t xml:space="preserve"> čerpacích staníc </w:t>
      </w:r>
      <w:r w:rsidRPr="007C1540">
        <w:rPr>
          <w:rFonts w:ascii="Arial Narrow" w:hAnsi="Arial Narrow"/>
          <w:iCs/>
          <w:sz w:val="22"/>
          <w:szCs w:val="22"/>
        </w:rPr>
        <w:t>uchádzača</w:t>
      </w:r>
      <w:r w:rsidRPr="007C1540">
        <w:rPr>
          <w:rFonts w:ascii="Arial Narrow" w:hAnsi="Arial Narrow" w:cs="Calibri"/>
          <w:bCs/>
          <w:color w:val="000000"/>
          <w:sz w:val="22"/>
          <w:szCs w:val="22"/>
          <w:lang w:eastAsia="sk-SK"/>
        </w:rPr>
        <w:t>)</w:t>
      </w:r>
    </w:p>
    <w:p w14:paraId="2FD69EE2" w14:textId="77777777" w:rsidR="009E6E38" w:rsidRPr="007C1540" w:rsidRDefault="009E6E38" w:rsidP="009E6E38">
      <w:pPr>
        <w:pStyle w:val="Default"/>
        <w:ind w:left="567"/>
        <w:jc w:val="both"/>
        <w:rPr>
          <w:rFonts w:ascii="Arial Narrow" w:hAnsi="Arial Narrow"/>
          <w:b/>
          <w:noProof/>
          <w:sz w:val="22"/>
          <w:szCs w:val="22"/>
        </w:rPr>
      </w:pPr>
    </w:p>
    <w:p w14:paraId="579A1C5E" w14:textId="77777777" w:rsidR="009E6E38" w:rsidRDefault="00857C6D" w:rsidP="009E6E38">
      <w:pPr>
        <w:pStyle w:val="Default"/>
        <w:ind w:left="567"/>
        <w:jc w:val="both"/>
        <w:rPr>
          <w:rFonts w:ascii="Arial Narrow" w:hAnsi="Arial Narrow"/>
          <w:b/>
          <w:noProof/>
          <w:sz w:val="22"/>
          <w:szCs w:val="22"/>
        </w:rPr>
      </w:pPr>
      <w:r>
        <w:rPr>
          <w:rFonts w:ascii="Arial Narrow" w:hAnsi="Arial Narrow"/>
          <w:b/>
          <w:noProof/>
          <w:sz w:val="22"/>
          <w:szCs w:val="22"/>
        </w:rPr>
        <w:t>K</w:t>
      </w:r>
      <w:r w:rsidR="009E6E38" w:rsidRPr="007C1540">
        <w:rPr>
          <w:rFonts w:ascii="Arial Narrow" w:hAnsi="Arial Narrow"/>
          <w:b/>
          <w:noProof/>
          <w:sz w:val="22"/>
          <w:szCs w:val="22"/>
        </w:rPr>
        <w:t xml:space="preserve">ritérium </w:t>
      </w:r>
      <w:r>
        <w:rPr>
          <w:rFonts w:ascii="Arial Narrow" w:hAnsi="Arial Narrow"/>
          <w:b/>
          <w:noProof/>
          <w:sz w:val="22"/>
          <w:szCs w:val="22"/>
        </w:rPr>
        <w:t>č. 3:</w:t>
      </w:r>
    </w:p>
    <w:p w14:paraId="4E3F1AF0" w14:textId="7A027C0A" w:rsidR="00845E29" w:rsidRPr="00595E8E" w:rsidRDefault="00845E29" w:rsidP="00845E29">
      <w:pPr>
        <w:pStyle w:val="Hlavika"/>
        <w:ind w:left="567"/>
        <w:jc w:val="both"/>
        <w:rPr>
          <w:rFonts w:ascii="Arial Narrow" w:hAnsi="Arial Narrow"/>
          <w:b/>
          <w:noProof/>
          <w:sz w:val="22"/>
          <w:szCs w:val="22"/>
          <w:lang w:val="sk-SK"/>
        </w:rPr>
      </w:pPr>
      <w:r w:rsidRPr="00595E8E">
        <w:rPr>
          <w:rFonts w:ascii="Arial Narrow" w:hAnsi="Arial Narrow"/>
          <w:b/>
          <w:noProof/>
          <w:sz w:val="22"/>
          <w:szCs w:val="22"/>
          <w:lang w:val="sk-SK"/>
        </w:rPr>
        <w:t xml:space="preserve">Poskytovaná zľava </w:t>
      </w:r>
      <w:r w:rsidRPr="00595E8E">
        <w:rPr>
          <w:rFonts w:ascii="Arial Narrow" w:hAnsi="Arial Narrow"/>
          <w:b/>
          <w:iCs/>
          <w:sz w:val="22"/>
          <w:szCs w:val="22"/>
          <w:lang w:val="sk-SK"/>
        </w:rPr>
        <w:t xml:space="preserve">vyjadrená v % </w:t>
      </w:r>
      <w:r w:rsidRPr="00595E8E">
        <w:rPr>
          <w:rFonts w:ascii="Arial Narrow" w:hAnsi="Arial Narrow"/>
          <w:b/>
          <w:noProof/>
          <w:sz w:val="22"/>
          <w:szCs w:val="22"/>
          <w:lang w:val="sk-SK"/>
        </w:rPr>
        <w:t>z priemernej mesačnej maloobchodnej jednotkovej ceny v EUR bez DPH za predchádzajúci mesiac za/na 1 liter motorového benzínu</w:t>
      </w:r>
      <w:r>
        <w:rPr>
          <w:rFonts w:ascii="Arial Narrow" w:hAnsi="Arial Narrow"/>
          <w:b/>
          <w:noProof/>
          <w:sz w:val="22"/>
          <w:szCs w:val="22"/>
          <w:lang w:val="sk-SK"/>
        </w:rPr>
        <w:t xml:space="preserve"> s </w:t>
      </w:r>
      <w:r w:rsidRPr="00595E8E">
        <w:rPr>
          <w:rFonts w:ascii="Arial Narrow" w:hAnsi="Arial Narrow"/>
          <w:b/>
          <w:noProof/>
          <w:sz w:val="22"/>
          <w:szCs w:val="22"/>
          <w:lang w:val="sk-SK"/>
        </w:rPr>
        <w:t>okt</w:t>
      </w:r>
      <w:r>
        <w:rPr>
          <w:rFonts w:ascii="Arial Narrow" w:hAnsi="Arial Narrow"/>
          <w:b/>
          <w:noProof/>
          <w:sz w:val="22"/>
          <w:szCs w:val="22"/>
          <w:lang w:val="sk-SK"/>
        </w:rPr>
        <w:t>ánovým číslom</w:t>
      </w:r>
      <w:r w:rsidRPr="00595E8E">
        <w:rPr>
          <w:rFonts w:ascii="Arial Narrow" w:hAnsi="Arial Narrow"/>
          <w:b/>
          <w:noProof/>
          <w:sz w:val="22"/>
          <w:szCs w:val="22"/>
          <w:lang w:val="sk-SK"/>
        </w:rPr>
        <w:t xml:space="preserve">  9</w:t>
      </w:r>
      <w:r>
        <w:rPr>
          <w:rFonts w:ascii="Arial Narrow" w:hAnsi="Arial Narrow"/>
          <w:b/>
          <w:noProof/>
          <w:sz w:val="22"/>
          <w:szCs w:val="22"/>
          <w:lang w:val="sk-SK"/>
        </w:rPr>
        <w:t>8 a</w:t>
      </w:r>
      <w:r w:rsidR="0018105B">
        <w:rPr>
          <w:rFonts w:ascii="Arial Narrow" w:hAnsi="Arial Narrow"/>
          <w:b/>
          <w:noProof/>
          <w:sz w:val="22"/>
          <w:szCs w:val="22"/>
          <w:lang w:val="sk-SK"/>
        </w:rPr>
        <w:t>lebo</w:t>
      </w:r>
      <w:r>
        <w:rPr>
          <w:rFonts w:ascii="Arial Narrow" w:hAnsi="Arial Narrow"/>
          <w:b/>
          <w:noProof/>
          <w:sz w:val="22"/>
          <w:szCs w:val="22"/>
          <w:lang w:val="sk-SK"/>
        </w:rPr>
        <w:t xml:space="preserve"> viac</w:t>
      </w:r>
      <w:r w:rsidRPr="00595E8E">
        <w:rPr>
          <w:rFonts w:ascii="Arial Narrow" w:hAnsi="Arial Narrow"/>
          <w:b/>
          <w:noProof/>
          <w:sz w:val="22"/>
          <w:szCs w:val="22"/>
          <w:lang w:val="sk-SK"/>
        </w:rPr>
        <w:t xml:space="preserve"> </w:t>
      </w:r>
      <w:r>
        <w:rPr>
          <w:rFonts w:ascii="Arial Narrow" w:hAnsi="Arial Narrow"/>
          <w:b/>
          <w:noProof/>
          <w:sz w:val="22"/>
          <w:szCs w:val="22"/>
          <w:lang w:val="sk-SK"/>
        </w:rPr>
        <w:t>(</w:t>
      </w:r>
      <w:r w:rsidRPr="000E1DEA">
        <w:rPr>
          <w:rFonts w:ascii="Arial Narrow" w:hAnsi="Arial Narrow"/>
          <w:b/>
          <w:sz w:val="22"/>
          <w:szCs w:val="22"/>
          <w:u w:val="single"/>
          <w:lang w:val="sk-SK"/>
        </w:rPr>
        <w:t>Národná príloha EN STN 228</w:t>
      </w:r>
      <w:r w:rsidR="004C0F50" w:rsidRPr="004C0F50">
        <w:rPr>
          <w:rFonts w:ascii="Arial Narrow" w:hAnsi="Arial Narrow"/>
          <w:b/>
          <w:sz w:val="22"/>
          <w:szCs w:val="22"/>
          <w:u w:val="single"/>
          <w:lang w:val="sk-SK"/>
        </w:rPr>
        <w:t xml:space="preserve">, </w:t>
      </w:r>
      <w:r w:rsidR="004C0F50" w:rsidRPr="004C0F50">
        <w:rPr>
          <w:rFonts w:ascii="Arial Narrow" w:hAnsi="Arial Narrow"/>
          <w:b/>
          <w:sz w:val="22"/>
          <w:szCs w:val="22"/>
          <w:u w:val="single"/>
        </w:rPr>
        <w:t>alebo ekvivalent</w:t>
      </w:r>
      <w:r w:rsidRPr="000E1DEA">
        <w:rPr>
          <w:rFonts w:ascii="Arial Narrow" w:hAnsi="Arial Narrow"/>
          <w:b/>
          <w:sz w:val="22"/>
          <w:szCs w:val="22"/>
          <w:u w:val="single"/>
          <w:lang w:val="sk-SK"/>
        </w:rPr>
        <w:t>: Automobilový benzín Super</w:t>
      </w:r>
      <w:r>
        <w:rPr>
          <w:rFonts w:ascii="Arial Narrow" w:hAnsi="Arial Narrow"/>
          <w:b/>
          <w:sz w:val="22"/>
          <w:szCs w:val="22"/>
          <w:u w:val="single"/>
          <w:lang w:val="sk-SK"/>
        </w:rPr>
        <w:t xml:space="preserve"> plus</w:t>
      </w:r>
      <w:r>
        <w:rPr>
          <w:rFonts w:ascii="Arial Narrow" w:hAnsi="Arial Narrow"/>
          <w:b/>
          <w:noProof/>
          <w:sz w:val="22"/>
          <w:szCs w:val="22"/>
          <w:lang w:val="sk-SK"/>
        </w:rPr>
        <w:t xml:space="preserve">) </w:t>
      </w:r>
      <w:r w:rsidRPr="00595E8E">
        <w:rPr>
          <w:rFonts w:ascii="Arial Narrow" w:hAnsi="Arial Narrow"/>
          <w:b/>
          <w:noProof/>
          <w:sz w:val="22"/>
          <w:szCs w:val="22"/>
          <w:lang w:val="sk-SK"/>
        </w:rPr>
        <w:t xml:space="preserve">odobratého na palivovú kartu </w:t>
      </w:r>
      <w:r w:rsidRPr="00595E8E">
        <w:rPr>
          <w:rFonts w:ascii="Arial Narrow" w:hAnsi="Arial Narrow"/>
          <w:b/>
          <w:iCs/>
          <w:sz w:val="22"/>
          <w:szCs w:val="22"/>
          <w:lang w:val="sk-SK"/>
        </w:rPr>
        <w:t xml:space="preserve">na čerpacích staniciach uchádzača </w:t>
      </w:r>
    </w:p>
    <w:p w14:paraId="65F94C64" w14:textId="77777777" w:rsidR="00845E29" w:rsidRPr="00595E8E" w:rsidRDefault="00845E29" w:rsidP="00845E29">
      <w:pPr>
        <w:tabs>
          <w:tab w:val="clear" w:pos="2160"/>
          <w:tab w:val="clear" w:pos="2880"/>
          <w:tab w:val="clear" w:pos="4500"/>
        </w:tabs>
        <w:ind w:left="567"/>
        <w:jc w:val="both"/>
        <w:rPr>
          <w:rFonts w:ascii="Arial Narrow" w:hAnsi="Arial Narrow" w:cs="Calibri"/>
          <w:bCs/>
          <w:sz w:val="22"/>
          <w:szCs w:val="22"/>
        </w:rPr>
      </w:pPr>
      <w:r w:rsidRPr="00595E8E">
        <w:rPr>
          <w:rFonts w:ascii="Arial Narrow" w:hAnsi="Arial Narrow" w:cs="Calibri"/>
          <w:bCs/>
          <w:sz w:val="22"/>
          <w:szCs w:val="22"/>
        </w:rPr>
        <w:t>Pre účely vypracovania ponuky:</w:t>
      </w:r>
    </w:p>
    <w:p w14:paraId="27F4850D" w14:textId="32F27D43" w:rsidR="00845E29" w:rsidRPr="007C1540" w:rsidRDefault="00845E29" w:rsidP="00845E29">
      <w:pPr>
        <w:tabs>
          <w:tab w:val="clear" w:pos="2160"/>
          <w:tab w:val="clear" w:pos="2880"/>
          <w:tab w:val="clear" w:pos="4500"/>
        </w:tabs>
        <w:ind w:left="709" w:hanging="142"/>
        <w:jc w:val="both"/>
        <w:rPr>
          <w:rFonts w:ascii="Arial Narrow" w:hAnsi="Arial Narrow" w:cs="Calibri"/>
          <w:bCs/>
          <w:sz w:val="22"/>
          <w:szCs w:val="22"/>
        </w:rPr>
      </w:pPr>
      <w:r w:rsidRPr="00595E8E">
        <w:rPr>
          <w:rFonts w:ascii="Arial Narrow" w:hAnsi="Arial Narrow" w:cs="Calibri"/>
          <w:bCs/>
          <w:sz w:val="22"/>
          <w:szCs w:val="22"/>
        </w:rPr>
        <w:t xml:space="preserve">- </w:t>
      </w:r>
      <w:r w:rsidR="0018105B">
        <w:rPr>
          <w:rFonts w:ascii="Arial Narrow" w:hAnsi="Arial Narrow" w:cs="Calibri"/>
          <w:bCs/>
          <w:sz w:val="22"/>
          <w:szCs w:val="22"/>
        </w:rPr>
        <w:t xml:space="preserve">sa </w:t>
      </w:r>
      <w:r w:rsidRPr="00BB5E02">
        <w:rPr>
          <w:rFonts w:ascii="Arial Narrow" w:hAnsi="Arial Narrow" w:cs="Calibri"/>
          <w:bCs/>
          <w:sz w:val="22"/>
          <w:szCs w:val="22"/>
        </w:rPr>
        <w:t>priemernou mesačnou maloobchodnou jednotkovou cenou v EUR bez DPH za</w:t>
      </w:r>
      <w:r w:rsidR="00862ADA">
        <w:rPr>
          <w:rFonts w:ascii="Arial Narrow" w:hAnsi="Arial Narrow" w:cs="Calibri"/>
          <w:bCs/>
          <w:sz w:val="22"/>
          <w:szCs w:val="22"/>
        </w:rPr>
        <w:t>/na</w:t>
      </w:r>
      <w:r w:rsidRPr="00BB5E02">
        <w:rPr>
          <w:rFonts w:ascii="Arial Narrow" w:hAnsi="Arial Narrow" w:cs="Calibri"/>
          <w:bCs/>
          <w:sz w:val="22"/>
          <w:szCs w:val="22"/>
        </w:rPr>
        <w:t xml:space="preserve"> 1 liter </w:t>
      </w:r>
      <w:r w:rsidRPr="00BB5E02">
        <w:rPr>
          <w:rFonts w:ascii="Arial Narrow" w:hAnsi="Arial Narrow"/>
          <w:noProof/>
          <w:sz w:val="22"/>
          <w:szCs w:val="22"/>
        </w:rPr>
        <w:t>motorového benzínu</w:t>
      </w:r>
      <w:r>
        <w:rPr>
          <w:rFonts w:ascii="Arial Narrow" w:hAnsi="Arial Narrow"/>
          <w:noProof/>
          <w:sz w:val="22"/>
          <w:szCs w:val="22"/>
        </w:rPr>
        <w:t xml:space="preserve"> s </w:t>
      </w:r>
      <w:r w:rsidRPr="00BB5E02">
        <w:rPr>
          <w:rFonts w:ascii="Arial Narrow" w:hAnsi="Arial Narrow"/>
          <w:noProof/>
          <w:sz w:val="22"/>
          <w:szCs w:val="22"/>
        </w:rPr>
        <w:t>okt</w:t>
      </w:r>
      <w:r>
        <w:rPr>
          <w:rFonts w:ascii="Arial Narrow" w:hAnsi="Arial Narrow"/>
          <w:noProof/>
          <w:sz w:val="22"/>
          <w:szCs w:val="22"/>
        </w:rPr>
        <w:t>ánovým číslom</w:t>
      </w:r>
      <w:r w:rsidRPr="00BB5E02">
        <w:rPr>
          <w:rFonts w:ascii="Arial Narrow" w:hAnsi="Arial Narrow"/>
          <w:noProof/>
          <w:sz w:val="22"/>
          <w:szCs w:val="22"/>
        </w:rPr>
        <w:t xml:space="preserve">  9</w:t>
      </w:r>
      <w:r w:rsidR="0018105B">
        <w:rPr>
          <w:rFonts w:ascii="Arial Narrow" w:hAnsi="Arial Narrow"/>
          <w:noProof/>
          <w:sz w:val="22"/>
          <w:szCs w:val="22"/>
        </w:rPr>
        <w:t>8 alebo viac</w:t>
      </w:r>
      <w:r w:rsidRPr="00BB5E02">
        <w:rPr>
          <w:rFonts w:ascii="Arial Narrow" w:hAnsi="Arial Narrow"/>
          <w:noProof/>
          <w:sz w:val="22"/>
          <w:szCs w:val="22"/>
        </w:rPr>
        <w:t xml:space="preserve"> (</w:t>
      </w:r>
      <w:r w:rsidRPr="00BB5E02">
        <w:rPr>
          <w:rFonts w:ascii="Arial Narrow" w:hAnsi="Arial Narrow"/>
          <w:sz w:val="22"/>
          <w:szCs w:val="22"/>
        </w:rPr>
        <w:t>Národná príloha EN STN 228</w:t>
      </w:r>
      <w:r w:rsidR="004C0F50">
        <w:rPr>
          <w:rFonts w:ascii="Arial Narrow" w:hAnsi="Arial Narrow"/>
          <w:sz w:val="22"/>
          <w:szCs w:val="22"/>
        </w:rPr>
        <w:t xml:space="preserve">, </w:t>
      </w:r>
      <w:r w:rsidR="004C0F50">
        <w:rPr>
          <w:rFonts w:ascii="Arial Narrow" w:hAnsi="Arial Narrow"/>
          <w:sz w:val="22"/>
          <w:szCs w:val="22"/>
        </w:rPr>
        <w:t>alebo ekvivalent</w:t>
      </w:r>
      <w:r w:rsidRPr="00BB5E02">
        <w:rPr>
          <w:rFonts w:ascii="Arial Narrow" w:hAnsi="Arial Narrow"/>
          <w:sz w:val="22"/>
          <w:szCs w:val="22"/>
        </w:rPr>
        <w:t>: Automobilový benzín Super</w:t>
      </w:r>
      <w:r w:rsidR="0018105B">
        <w:rPr>
          <w:rFonts w:ascii="Arial Narrow" w:hAnsi="Arial Narrow"/>
          <w:sz w:val="22"/>
          <w:szCs w:val="22"/>
        </w:rPr>
        <w:t xml:space="preserve"> plus</w:t>
      </w:r>
      <w:r w:rsidRPr="00BB5E02">
        <w:rPr>
          <w:rFonts w:ascii="Arial Narrow" w:hAnsi="Arial Narrow"/>
          <w:noProof/>
          <w:sz w:val="22"/>
          <w:szCs w:val="22"/>
        </w:rPr>
        <w:t>) odobratého na palivovú kartu</w:t>
      </w:r>
      <w:r w:rsidR="00DD1C6C">
        <w:rPr>
          <w:rFonts w:ascii="Arial Narrow" w:hAnsi="Arial Narrow"/>
          <w:noProof/>
          <w:sz w:val="22"/>
          <w:szCs w:val="22"/>
        </w:rPr>
        <w:t>,</w:t>
      </w:r>
      <w:r w:rsidRPr="00BB5E02">
        <w:rPr>
          <w:rFonts w:ascii="Arial Narrow" w:hAnsi="Arial Narrow"/>
          <w:noProof/>
          <w:sz w:val="22"/>
          <w:szCs w:val="22"/>
        </w:rPr>
        <w:t xml:space="preserve"> rozumie </w:t>
      </w:r>
      <w:r w:rsidRPr="00BB5E02">
        <w:rPr>
          <w:rFonts w:ascii="Arial Narrow" w:hAnsi="Arial Narrow" w:cs="Calibri"/>
          <w:bCs/>
          <w:sz w:val="22"/>
          <w:szCs w:val="22"/>
        </w:rPr>
        <w:t>priemerná mesačná maloobchodná jednotková cena v sieti čerpacích</w:t>
      </w:r>
      <w:r w:rsidRPr="00595E8E">
        <w:rPr>
          <w:rFonts w:ascii="Arial Narrow" w:hAnsi="Arial Narrow" w:cs="Calibri"/>
          <w:bCs/>
          <w:sz w:val="22"/>
          <w:szCs w:val="22"/>
        </w:rPr>
        <w:t xml:space="preserve"> staníc uchádzača vyjadrená</w:t>
      </w:r>
      <w:r w:rsidRPr="007C1540">
        <w:rPr>
          <w:rFonts w:ascii="Arial Narrow" w:hAnsi="Arial Narrow" w:cs="Calibri"/>
          <w:bCs/>
          <w:sz w:val="22"/>
          <w:szCs w:val="22"/>
        </w:rPr>
        <w:t xml:space="preserve"> v EUR bez DPH</w:t>
      </w:r>
    </w:p>
    <w:p w14:paraId="6AA10CB3" w14:textId="77777777" w:rsidR="00845E29" w:rsidRPr="007C1540" w:rsidRDefault="00845E29" w:rsidP="00845E29">
      <w:pPr>
        <w:tabs>
          <w:tab w:val="clear" w:pos="2160"/>
          <w:tab w:val="clear" w:pos="2880"/>
          <w:tab w:val="clear" w:pos="4500"/>
        </w:tabs>
        <w:ind w:left="709" w:hanging="142"/>
        <w:jc w:val="both"/>
        <w:rPr>
          <w:rFonts w:ascii="Arial Narrow" w:hAnsi="Arial Narrow"/>
          <w:sz w:val="22"/>
          <w:szCs w:val="22"/>
        </w:rPr>
      </w:pPr>
      <w:r w:rsidRPr="007C1540">
        <w:rPr>
          <w:rFonts w:ascii="Arial Narrow" w:hAnsi="Arial Narrow" w:cs="Calibri"/>
          <w:bCs/>
          <w:sz w:val="22"/>
          <w:szCs w:val="22"/>
        </w:rPr>
        <w:t xml:space="preserve">- predchádzajúcim mesiacom </w:t>
      </w:r>
      <w:r w:rsidR="0018105B">
        <w:rPr>
          <w:rFonts w:ascii="Arial Narrow" w:hAnsi="Arial Narrow" w:cs="Calibri"/>
          <w:bCs/>
          <w:sz w:val="22"/>
          <w:szCs w:val="22"/>
        </w:rPr>
        <w:t xml:space="preserve">sa </w:t>
      </w:r>
      <w:r w:rsidRPr="007C1540">
        <w:rPr>
          <w:rFonts w:ascii="Arial Narrow" w:hAnsi="Arial Narrow" w:cs="Calibri"/>
          <w:bCs/>
          <w:sz w:val="22"/>
          <w:szCs w:val="22"/>
        </w:rPr>
        <w:t>rozumie/myslí mesiac</w:t>
      </w:r>
      <w:r w:rsidR="0018105B">
        <w:rPr>
          <w:rFonts w:ascii="Arial Narrow" w:hAnsi="Arial Narrow" w:cs="Calibri"/>
          <w:bCs/>
          <w:sz w:val="22"/>
          <w:szCs w:val="22"/>
        </w:rPr>
        <w:t>,</w:t>
      </w:r>
      <w:r w:rsidRPr="007C1540">
        <w:rPr>
          <w:rFonts w:ascii="Arial Narrow" w:hAnsi="Arial Narrow" w:cs="Calibri"/>
          <w:bCs/>
          <w:sz w:val="22"/>
          <w:szCs w:val="22"/>
        </w:rPr>
        <w:t xml:space="preserve"> predchádzajúci mesiacu, v ktorom sa predkladajú ponuky</w:t>
      </w:r>
      <w:r>
        <w:rPr>
          <w:rFonts w:ascii="Arial Narrow" w:hAnsi="Arial Narrow" w:cs="Calibri"/>
          <w:bCs/>
          <w:sz w:val="22"/>
          <w:szCs w:val="22"/>
        </w:rPr>
        <w:t xml:space="preserve"> v rámci tohto verejného obstarávania</w:t>
      </w:r>
      <w:r w:rsidRPr="007C1540">
        <w:rPr>
          <w:rFonts w:ascii="Arial Narrow" w:hAnsi="Arial Narrow" w:cs="Calibri"/>
          <w:bCs/>
          <w:sz w:val="22"/>
          <w:szCs w:val="22"/>
        </w:rPr>
        <w:t>.</w:t>
      </w:r>
    </w:p>
    <w:p w14:paraId="3F712C15" w14:textId="2378B0BA" w:rsidR="00845E29" w:rsidRPr="00750116" w:rsidRDefault="00845E29" w:rsidP="00845E29">
      <w:pPr>
        <w:pStyle w:val="Hlavika"/>
        <w:tabs>
          <w:tab w:val="left" w:pos="708"/>
        </w:tabs>
        <w:ind w:left="567"/>
        <w:jc w:val="both"/>
        <w:rPr>
          <w:rFonts w:ascii="Arial Narrow" w:hAnsi="Arial Narrow"/>
          <w:sz w:val="22"/>
          <w:szCs w:val="22"/>
          <w:lang w:val="sk-SK"/>
        </w:rPr>
      </w:pPr>
      <w:r w:rsidRPr="007C1540">
        <w:rPr>
          <w:rFonts w:ascii="Arial Narrow" w:hAnsi="Arial Narrow" w:cs="Arial"/>
          <w:sz w:val="22"/>
          <w:szCs w:val="22"/>
          <w:lang w:val="sk-SK"/>
        </w:rPr>
        <w:t>Každý člen komisie s právom vyhodnocovať ponuky bude brať do úvahy len číselnú hodnotu – p</w:t>
      </w:r>
      <w:r w:rsidRPr="007C1540">
        <w:rPr>
          <w:rFonts w:ascii="Arial Narrow" w:hAnsi="Arial Narrow"/>
          <w:noProof/>
          <w:sz w:val="22"/>
          <w:szCs w:val="22"/>
          <w:lang w:val="sk-SK"/>
        </w:rPr>
        <w:t>oskytovanú zľavu vyjadrenú v % z priemernej mesačnej maloobchodnej jednotkovej ceny v EUR bez DPH za predchádzajúci mesiac za</w:t>
      </w:r>
      <w:r w:rsidR="00862ADA">
        <w:rPr>
          <w:rFonts w:ascii="Arial Narrow" w:hAnsi="Arial Narrow"/>
          <w:noProof/>
          <w:sz w:val="22"/>
          <w:szCs w:val="22"/>
          <w:lang w:val="sk-SK"/>
        </w:rPr>
        <w:t>/na</w:t>
      </w:r>
      <w:r w:rsidRPr="007C1540">
        <w:rPr>
          <w:rFonts w:ascii="Arial Narrow" w:hAnsi="Arial Narrow"/>
          <w:noProof/>
          <w:sz w:val="22"/>
          <w:szCs w:val="22"/>
          <w:lang w:val="sk-SK"/>
        </w:rPr>
        <w:t xml:space="preserve"> 1 liter motorového benzínu</w:t>
      </w:r>
      <w:r>
        <w:rPr>
          <w:rFonts w:ascii="Arial Narrow" w:hAnsi="Arial Narrow"/>
          <w:noProof/>
          <w:sz w:val="22"/>
          <w:szCs w:val="22"/>
          <w:lang w:val="sk-SK"/>
        </w:rPr>
        <w:t xml:space="preserve"> s </w:t>
      </w:r>
      <w:r w:rsidRPr="007C1540">
        <w:rPr>
          <w:rFonts w:ascii="Arial Narrow" w:hAnsi="Arial Narrow"/>
          <w:noProof/>
          <w:sz w:val="22"/>
          <w:szCs w:val="22"/>
          <w:lang w:val="sk-SK"/>
        </w:rPr>
        <w:t>okt</w:t>
      </w:r>
      <w:r>
        <w:rPr>
          <w:rFonts w:ascii="Arial Narrow" w:hAnsi="Arial Narrow"/>
          <w:noProof/>
          <w:sz w:val="22"/>
          <w:szCs w:val="22"/>
          <w:lang w:val="sk-SK"/>
        </w:rPr>
        <w:t>ánovým číslom</w:t>
      </w:r>
      <w:r w:rsidRPr="007C1540">
        <w:rPr>
          <w:rFonts w:ascii="Arial Narrow" w:hAnsi="Arial Narrow"/>
          <w:noProof/>
          <w:sz w:val="22"/>
          <w:szCs w:val="22"/>
          <w:lang w:val="sk-SK"/>
        </w:rPr>
        <w:t xml:space="preserve">  9</w:t>
      </w:r>
      <w:r w:rsidR="0018105B">
        <w:rPr>
          <w:rFonts w:ascii="Arial Narrow" w:hAnsi="Arial Narrow"/>
          <w:noProof/>
          <w:sz w:val="22"/>
          <w:szCs w:val="22"/>
          <w:lang w:val="sk-SK"/>
        </w:rPr>
        <w:t>8 alebo viac</w:t>
      </w:r>
      <w:r w:rsidRPr="007C1540">
        <w:rPr>
          <w:rFonts w:ascii="Arial Narrow" w:hAnsi="Arial Narrow"/>
          <w:noProof/>
          <w:sz w:val="22"/>
          <w:szCs w:val="22"/>
          <w:lang w:val="sk-SK"/>
        </w:rPr>
        <w:t xml:space="preserve"> </w:t>
      </w:r>
      <w:r>
        <w:rPr>
          <w:rFonts w:ascii="Arial Narrow" w:hAnsi="Arial Narrow"/>
          <w:noProof/>
          <w:sz w:val="22"/>
          <w:szCs w:val="22"/>
          <w:lang w:val="sk-SK"/>
        </w:rPr>
        <w:t>(</w:t>
      </w:r>
      <w:r w:rsidRPr="00BB5E02">
        <w:rPr>
          <w:rFonts w:ascii="Arial Narrow" w:hAnsi="Arial Narrow"/>
          <w:sz w:val="22"/>
          <w:szCs w:val="22"/>
          <w:lang w:val="sk-SK"/>
        </w:rPr>
        <w:t>Národná príloha EN STN 228</w:t>
      </w:r>
      <w:r w:rsidR="004C0F50">
        <w:rPr>
          <w:rFonts w:ascii="Arial Narrow" w:hAnsi="Arial Narrow"/>
          <w:sz w:val="22"/>
          <w:szCs w:val="22"/>
          <w:lang w:val="sk-SK"/>
        </w:rPr>
        <w:t xml:space="preserve">, </w:t>
      </w:r>
      <w:r w:rsidR="004C0F50">
        <w:rPr>
          <w:rFonts w:ascii="Arial Narrow" w:hAnsi="Arial Narrow"/>
          <w:sz w:val="22"/>
          <w:szCs w:val="22"/>
        </w:rPr>
        <w:t>alebo ekvivalent</w:t>
      </w:r>
      <w:r w:rsidRPr="00BB5E02">
        <w:rPr>
          <w:rFonts w:ascii="Arial Narrow" w:hAnsi="Arial Narrow"/>
          <w:sz w:val="22"/>
          <w:szCs w:val="22"/>
          <w:lang w:val="sk-SK"/>
        </w:rPr>
        <w:t>: Automobilový benzín Super</w:t>
      </w:r>
      <w:r w:rsidR="0018105B">
        <w:rPr>
          <w:rFonts w:ascii="Arial Narrow" w:hAnsi="Arial Narrow"/>
          <w:sz w:val="22"/>
          <w:szCs w:val="22"/>
          <w:lang w:val="sk-SK"/>
        </w:rPr>
        <w:t xml:space="preserve"> plus</w:t>
      </w:r>
      <w:r w:rsidRPr="00BB5E02">
        <w:rPr>
          <w:rFonts w:ascii="Arial Narrow" w:hAnsi="Arial Narrow"/>
          <w:noProof/>
          <w:sz w:val="22"/>
          <w:szCs w:val="22"/>
          <w:lang w:val="sk-SK"/>
        </w:rPr>
        <w:t xml:space="preserve">) </w:t>
      </w:r>
      <w:r w:rsidRPr="007C1540">
        <w:rPr>
          <w:rFonts w:ascii="Arial Narrow" w:hAnsi="Arial Narrow"/>
          <w:noProof/>
          <w:sz w:val="22"/>
          <w:szCs w:val="22"/>
          <w:lang w:val="sk-SK"/>
        </w:rPr>
        <w:t>odobratého na palivovú kartu v sieti</w:t>
      </w:r>
      <w:r w:rsidRPr="007C1540">
        <w:rPr>
          <w:rFonts w:ascii="Arial Narrow" w:hAnsi="Arial Narrow"/>
          <w:iCs/>
          <w:sz w:val="22"/>
          <w:szCs w:val="22"/>
          <w:lang w:val="sk-SK"/>
        </w:rPr>
        <w:t xml:space="preserve"> čerpacích staníc uchádzača </w:t>
      </w:r>
      <w:r w:rsidRPr="007C1540">
        <w:rPr>
          <w:rFonts w:ascii="Arial Narrow" w:hAnsi="Arial Narrow" w:cs="Arial"/>
          <w:sz w:val="22"/>
          <w:szCs w:val="22"/>
          <w:lang w:val="sk-SK"/>
        </w:rPr>
        <w:t xml:space="preserve">(ďalej len „hodnota“), </w:t>
      </w:r>
      <w:r w:rsidRPr="00CF70E6">
        <w:rPr>
          <w:rFonts w:ascii="Arial Narrow" w:hAnsi="Arial Narrow" w:cs="Arial"/>
          <w:sz w:val="22"/>
          <w:szCs w:val="22"/>
          <w:lang w:val="sk-SK"/>
        </w:rPr>
        <w:t xml:space="preserve">ktorú uchádzač doplní do prílohy č. 6. Návrh na plnenie kritérií týchto súťažných </w:t>
      </w:r>
      <w:r w:rsidRPr="00750116">
        <w:rPr>
          <w:rFonts w:ascii="Arial Narrow" w:hAnsi="Arial Narrow" w:cs="Arial"/>
          <w:sz w:val="22"/>
          <w:szCs w:val="22"/>
          <w:lang w:val="sk-SK"/>
        </w:rPr>
        <w:t xml:space="preserve">podkladov, v rámci kritéria </w:t>
      </w:r>
      <w:r w:rsidR="00857C6D" w:rsidRPr="00750116">
        <w:rPr>
          <w:rFonts w:ascii="Arial Narrow" w:hAnsi="Arial Narrow" w:cs="Arial"/>
          <w:sz w:val="22"/>
          <w:szCs w:val="22"/>
          <w:lang w:val="sk-SK"/>
        </w:rPr>
        <w:t>č. 3</w:t>
      </w:r>
      <w:r w:rsidRPr="00750116">
        <w:rPr>
          <w:rFonts w:ascii="Arial Narrow" w:hAnsi="Arial Narrow" w:cs="Arial"/>
          <w:sz w:val="22"/>
          <w:szCs w:val="22"/>
          <w:lang w:val="sk-SK"/>
        </w:rPr>
        <w:t>, ktorá bude súčasťou jeho ponuky. Každý člen komisie pridelí maximálny počet bodov (</w:t>
      </w:r>
      <w:r w:rsidR="00A86850" w:rsidRPr="00750116">
        <w:rPr>
          <w:rFonts w:ascii="Arial Narrow" w:hAnsi="Arial Narrow" w:cs="Arial"/>
          <w:sz w:val="22"/>
          <w:szCs w:val="22"/>
          <w:lang w:val="sk-SK"/>
        </w:rPr>
        <w:t>15</w:t>
      </w:r>
      <w:r w:rsidRPr="00750116">
        <w:rPr>
          <w:rFonts w:ascii="Arial Narrow" w:hAnsi="Arial Narrow" w:cs="Arial"/>
          <w:sz w:val="22"/>
          <w:szCs w:val="22"/>
          <w:lang w:val="sk-SK"/>
        </w:rPr>
        <w:t>) ponuke uchádzača s najvyššou navrhovanou hodnotou a pri ostatných ponukách počet bodov určí úmerou, t.j. počet bodov vyjadrí</w:t>
      </w:r>
      <w:r w:rsidR="00483208" w:rsidRPr="00750116">
        <w:rPr>
          <w:rFonts w:ascii="Arial Narrow" w:hAnsi="Arial Narrow" w:cs="Arial"/>
          <w:sz w:val="22"/>
          <w:szCs w:val="22"/>
          <w:lang w:val="sk-SK"/>
        </w:rPr>
        <w:t>,</w:t>
      </w:r>
      <w:r w:rsidRPr="00750116">
        <w:rPr>
          <w:rFonts w:ascii="Arial Narrow" w:hAnsi="Arial Narrow" w:cs="Arial"/>
          <w:sz w:val="22"/>
          <w:szCs w:val="22"/>
          <w:lang w:val="sk-SK"/>
        </w:rPr>
        <w:t xml:space="preserve"> ako podiel navrhovanej hodnoty príslušnej vyhodnocovanej ponuky a najvyššej navrhovanej hodnoty, ktorú prenásobí maximálnym počtom bodov (</w:t>
      </w:r>
      <w:r w:rsidR="004879B2" w:rsidRPr="00750116">
        <w:rPr>
          <w:rFonts w:ascii="Arial Narrow" w:hAnsi="Arial Narrow" w:cs="Arial"/>
          <w:sz w:val="22"/>
          <w:szCs w:val="22"/>
          <w:lang w:val="sk-SK"/>
        </w:rPr>
        <w:t>15</w:t>
      </w:r>
      <w:r w:rsidRPr="00750116">
        <w:rPr>
          <w:rFonts w:ascii="Arial Narrow" w:hAnsi="Arial Narrow" w:cs="Arial"/>
          <w:sz w:val="22"/>
          <w:szCs w:val="22"/>
          <w:lang w:val="sk-SK"/>
        </w:rPr>
        <w:t xml:space="preserve">) pre uvedené kritérium. </w:t>
      </w:r>
    </w:p>
    <w:p w14:paraId="73B50189" w14:textId="77777777" w:rsidR="00845E29" w:rsidRPr="00750116" w:rsidRDefault="00845E29" w:rsidP="00845E29">
      <w:pPr>
        <w:spacing w:after="120"/>
        <w:ind w:left="432"/>
        <w:jc w:val="both"/>
        <w:rPr>
          <w:rFonts w:ascii="Arial Narrow" w:hAnsi="Arial Narrow"/>
          <w:sz w:val="22"/>
          <w:szCs w:val="22"/>
        </w:rPr>
      </w:pPr>
    </w:p>
    <w:p w14:paraId="0208D1CB" w14:textId="77777777" w:rsidR="00845E29" w:rsidRPr="00750116" w:rsidRDefault="00845E29" w:rsidP="00845E29">
      <w:pPr>
        <w:tabs>
          <w:tab w:val="clear" w:pos="2160"/>
          <w:tab w:val="clear" w:pos="2880"/>
          <w:tab w:val="clear" w:pos="4500"/>
        </w:tabs>
        <w:spacing w:after="120"/>
        <w:ind w:left="432"/>
        <w:jc w:val="both"/>
        <w:rPr>
          <w:rFonts w:ascii="Arial Narrow" w:hAnsi="Arial Narrow"/>
          <w:sz w:val="22"/>
          <w:szCs w:val="22"/>
        </w:rPr>
      </w:pPr>
      <w:r w:rsidRPr="00750116">
        <w:rPr>
          <w:rFonts w:ascii="Arial Narrow" w:hAnsi="Arial Narrow"/>
          <w:sz w:val="22"/>
          <w:szCs w:val="22"/>
        </w:rPr>
        <w:lastRenderedPageBreak/>
        <w:t xml:space="preserve">  Použitý vzorec:</w:t>
      </w:r>
    </w:p>
    <w:p w14:paraId="27651750" w14:textId="77777777" w:rsidR="00845E29" w:rsidRPr="00750116" w:rsidRDefault="00845E29" w:rsidP="00845E29">
      <w:pPr>
        <w:tabs>
          <w:tab w:val="clear" w:pos="2160"/>
          <w:tab w:val="clear" w:pos="2880"/>
          <w:tab w:val="clear" w:pos="4500"/>
        </w:tabs>
        <w:autoSpaceDE w:val="0"/>
        <w:autoSpaceDN w:val="0"/>
        <w:adjustRightInd w:val="0"/>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Pr="00750116">
        <w:rPr>
          <w:rFonts w:ascii="Arial Narrow" w:hAnsi="Arial Narrow" w:cs="Calibri"/>
          <w:b/>
          <w:bCs/>
          <w:color w:val="000000"/>
          <w:sz w:val="22"/>
          <w:szCs w:val="22"/>
          <w:lang w:eastAsia="sk-SK"/>
        </w:rPr>
        <w:t xml:space="preserve">Navrhovaná hodnota príslušnej vyhodnocovanej ponuky </w:t>
      </w:r>
    </w:p>
    <w:p w14:paraId="6C3C253D" w14:textId="29F22967" w:rsidR="00845E29" w:rsidRPr="00750116" w:rsidRDefault="00845E29" w:rsidP="00845E29">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 EUR bez DPH za predchádzajúci  mesiac za</w:t>
      </w:r>
      <w:r w:rsidR="00862ADA" w:rsidRPr="00750116">
        <w:rPr>
          <w:rFonts w:ascii="Arial Narrow" w:hAnsi="Arial Narrow"/>
          <w:noProof/>
          <w:sz w:val="22"/>
          <w:szCs w:val="22"/>
        </w:rPr>
        <w:t>/na</w:t>
      </w:r>
      <w:r w:rsidRPr="00750116">
        <w:rPr>
          <w:rFonts w:ascii="Arial Narrow" w:hAnsi="Arial Narrow" w:cs="Calibri"/>
          <w:bCs/>
          <w:color w:val="000000"/>
          <w:sz w:val="22"/>
          <w:szCs w:val="22"/>
          <w:lang w:eastAsia="sk-SK"/>
        </w:rPr>
        <w:t xml:space="preserve"> 1 liter motorového benzínu s oktánovým číslom 9</w:t>
      </w:r>
      <w:r w:rsidR="005358BC" w:rsidRPr="00750116">
        <w:rPr>
          <w:rFonts w:ascii="Arial Narrow" w:hAnsi="Arial Narrow" w:cs="Calibri"/>
          <w:bCs/>
          <w:color w:val="000000"/>
          <w:sz w:val="22"/>
          <w:szCs w:val="22"/>
          <w:lang w:eastAsia="sk-SK"/>
        </w:rPr>
        <w:t>8 alebo viac</w:t>
      </w:r>
      <w:r w:rsidRPr="00750116">
        <w:rPr>
          <w:rFonts w:ascii="Arial Narrow" w:hAnsi="Arial Narrow"/>
          <w:noProof/>
          <w:sz w:val="22"/>
          <w:szCs w:val="22"/>
        </w:rPr>
        <w:t xml:space="preserve"> (</w:t>
      </w:r>
      <w:r w:rsidRPr="00750116">
        <w:rPr>
          <w:rFonts w:ascii="Arial Narrow" w:hAnsi="Arial Narrow"/>
          <w:sz w:val="22"/>
          <w:szCs w:val="22"/>
        </w:rPr>
        <w:t>Národná príloha EN STN 228</w:t>
      </w:r>
      <w:r w:rsidR="004C0F50">
        <w:rPr>
          <w:rFonts w:ascii="Arial Narrow" w:hAnsi="Arial Narrow"/>
          <w:sz w:val="22"/>
          <w:szCs w:val="22"/>
        </w:rPr>
        <w:t xml:space="preserve">, </w:t>
      </w:r>
      <w:r w:rsidR="004C0F50">
        <w:rPr>
          <w:rFonts w:ascii="Arial Narrow" w:hAnsi="Arial Narrow"/>
          <w:sz w:val="22"/>
          <w:szCs w:val="22"/>
        </w:rPr>
        <w:t>alebo ekvivalent</w:t>
      </w:r>
      <w:r w:rsidRPr="00750116">
        <w:rPr>
          <w:rFonts w:ascii="Arial Narrow" w:hAnsi="Arial Narrow"/>
          <w:sz w:val="22"/>
          <w:szCs w:val="22"/>
        </w:rPr>
        <w:t>: Automobilový benzín Super</w:t>
      </w:r>
      <w:r w:rsidR="005358BC" w:rsidRPr="00750116">
        <w:rPr>
          <w:rFonts w:ascii="Arial Narrow" w:hAnsi="Arial Narrow"/>
          <w:sz w:val="22"/>
          <w:szCs w:val="22"/>
        </w:rPr>
        <w:t xml:space="preserve"> plus</w:t>
      </w:r>
      <w:r w:rsidRPr="00750116">
        <w:rPr>
          <w:rFonts w:ascii="Arial Narrow" w:hAnsi="Arial Narrow"/>
          <w:noProof/>
          <w:sz w:val="22"/>
          <w:szCs w:val="22"/>
        </w:rPr>
        <w:t>)</w:t>
      </w:r>
      <w:r w:rsidR="008F5DA4" w:rsidRPr="00750116">
        <w:rPr>
          <w:rFonts w:ascii="Arial Narrow" w:hAnsi="Arial Narrow"/>
          <w:noProof/>
          <w:sz w:val="22"/>
          <w:szCs w:val="22"/>
        </w:rPr>
        <w:t>,</w:t>
      </w:r>
      <w:r w:rsidRPr="00750116">
        <w:rPr>
          <w:rFonts w:ascii="Arial Narrow" w:hAnsi="Arial Narrow"/>
          <w:noProof/>
          <w:sz w:val="22"/>
          <w:szCs w:val="22"/>
        </w:rPr>
        <w:t xml:space="preserve"> odobratého na palivovú kartu v sieti</w:t>
      </w:r>
      <w:r w:rsidRPr="00750116">
        <w:rPr>
          <w:rFonts w:ascii="Arial Narrow" w:hAnsi="Arial Narrow"/>
          <w:iCs/>
          <w:sz w:val="22"/>
          <w:szCs w:val="22"/>
        </w:rPr>
        <w:t xml:space="preserve"> čerpacích staníc uchádzača</w:t>
      </w:r>
      <w:r w:rsidRPr="00750116">
        <w:rPr>
          <w:rFonts w:ascii="Arial Narrow" w:hAnsi="Arial Narrow" w:cs="Calibri"/>
          <w:bCs/>
          <w:color w:val="000000"/>
          <w:sz w:val="22"/>
          <w:szCs w:val="22"/>
          <w:lang w:eastAsia="sk-SK"/>
        </w:rPr>
        <w:t>)</w:t>
      </w:r>
    </w:p>
    <w:p w14:paraId="5A6D8973" w14:textId="03707491" w:rsidR="00845E29" w:rsidRPr="00750116" w:rsidRDefault="00845E29" w:rsidP="005358BC">
      <w:pPr>
        <w:tabs>
          <w:tab w:val="clear" w:pos="2160"/>
          <w:tab w:val="clear" w:pos="2880"/>
          <w:tab w:val="clear" w:pos="4500"/>
        </w:tabs>
        <w:autoSpaceDE w:val="0"/>
        <w:autoSpaceDN w:val="0"/>
        <w:adjustRightInd w:val="0"/>
        <w:rPr>
          <w:rFonts w:ascii="Arial Narrow" w:hAnsi="Arial Narrow" w:cs="Calibri"/>
          <w:color w:val="000000"/>
          <w:sz w:val="22"/>
          <w:szCs w:val="22"/>
          <w:lang w:eastAsia="sk-SK"/>
        </w:rPr>
      </w:pPr>
      <w:r w:rsidRPr="00750116">
        <w:rPr>
          <w:rFonts w:ascii="Arial Narrow" w:hAnsi="Arial Narrow" w:cs="Calibri"/>
          <w:bCs/>
          <w:color w:val="000000"/>
          <w:sz w:val="22"/>
          <w:szCs w:val="22"/>
          <w:lang w:eastAsia="sk-SK"/>
        </w:rPr>
        <w:t xml:space="preserve">           ---------------------------------------------------------------------------------------------------------------------  x </w:t>
      </w:r>
      <w:r w:rsidR="00A86850" w:rsidRPr="00750116">
        <w:rPr>
          <w:rFonts w:ascii="Arial Narrow" w:hAnsi="Arial Narrow" w:cs="Calibri"/>
          <w:bCs/>
          <w:color w:val="000000"/>
          <w:sz w:val="22"/>
          <w:szCs w:val="22"/>
          <w:lang w:eastAsia="sk-SK"/>
        </w:rPr>
        <w:t>15</w:t>
      </w:r>
      <w:r w:rsidRPr="00750116">
        <w:rPr>
          <w:rFonts w:ascii="Arial Narrow" w:hAnsi="Arial Narrow" w:cs="Calibri"/>
          <w:bCs/>
          <w:color w:val="000000"/>
          <w:sz w:val="22"/>
          <w:szCs w:val="22"/>
          <w:lang w:eastAsia="sk-SK"/>
        </w:rPr>
        <w:t xml:space="preserve"> bodov</w:t>
      </w:r>
    </w:p>
    <w:p w14:paraId="373ED705" w14:textId="77777777" w:rsidR="00845E29" w:rsidRPr="00750116" w:rsidRDefault="00845E29" w:rsidP="00845E29">
      <w:pPr>
        <w:ind w:left="432"/>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   </w:t>
      </w:r>
    </w:p>
    <w:p w14:paraId="00CBB748" w14:textId="77777777" w:rsidR="00845E29" w:rsidRPr="0083643A" w:rsidRDefault="00845E29" w:rsidP="00845E29">
      <w:pPr>
        <w:ind w:left="432"/>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Pr="00750116">
        <w:rPr>
          <w:rFonts w:ascii="Arial Narrow" w:hAnsi="Arial Narrow" w:cs="Calibri"/>
          <w:b/>
          <w:bCs/>
          <w:color w:val="000000"/>
          <w:sz w:val="22"/>
          <w:szCs w:val="22"/>
          <w:lang w:eastAsia="sk-SK"/>
        </w:rPr>
        <w:t>Najvyššia navrhovaná hodnota</w:t>
      </w:r>
      <w:r w:rsidRPr="0083643A">
        <w:rPr>
          <w:rFonts w:ascii="Arial Narrow" w:hAnsi="Arial Narrow" w:cs="Calibri"/>
          <w:b/>
          <w:bCs/>
          <w:color w:val="000000"/>
          <w:sz w:val="22"/>
          <w:szCs w:val="22"/>
          <w:lang w:eastAsia="sk-SK"/>
        </w:rPr>
        <w:t xml:space="preserve"> </w:t>
      </w:r>
    </w:p>
    <w:p w14:paraId="2242FE2E" w14:textId="156A9279" w:rsidR="00845E29" w:rsidRPr="007C1540" w:rsidRDefault="00845E29" w:rsidP="00845E29">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595E8E">
        <w:rPr>
          <w:rFonts w:ascii="Arial Narrow" w:hAnsi="Arial Narrow" w:cs="Calibri"/>
          <w:bCs/>
          <w:color w:val="000000"/>
          <w:sz w:val="22"/>
          <w:szCs w:val="22"/>
          <w:lang w:eastAsia="sk-SK"/>
        </w:rPr>
        <w:t xml:space="preserve">(výška zľavy vyjadrená v % </w:t>
      </w:r>
      <w:r w:rsidRPr="00595E8E">
        <w:rPr>
          <w:rFonts w:ascii="Arial Narrow" w:hAnsi="Arial Narrow"/>
          <w:noProof/>
          <w:sz w:val="22"/>
          <w:szCs w:val="22"/>
        </w:rPr>
        <w:t>z priemernej mesačnej maloobchodnej jednotkovej ceny v EUR</w:t>
      </w:r>
      <w:r w:rsidRPr="007C1540">
        <w:rPr>
          <w:rFonts w:ascii="Arial Narrow" w:hAnsi="Arial Narrow"/>
          <w:noProof/>
          <w:sz w:val="22"/>
          <w:szCs w:val="22"/>
        </w:rPr>
        <w:t xml:space="preserve"> bez DPH za predchádzajúci  mesiac za/na</w:t>
      </w:r>
      <w:r w:rsidRPr="007C1540">
        <w:rPr>
          <w:rFonts w:ascii="Arial Narrow" w:hAnsi="Arial Narrow" w:cs="Calibri"/>
          <w:bCs/>
          <w:color w:val="000000"/>
          <w:sz w:val="22"/>
          <w:szCs w:val="22"/>
          <w:lang w:eastAsia="sk-SK"/>
        </w:rPr>
        <w:t xml:space="preserve"> 1 liter motorového benzínu </w:t>
      </w:r>
      <w:r>
        <w:rPr>
          <w:rFonts w:ascii="Arial Narrow" w:hAnsi="Arial Narrow" w:cs="Calibri"/>
          <w:bCs/>
          <w:color w:val="000000"/>
          <w:sz w:val="22"/>
          <w:szCs w:val="22"/>
          <w:lang w:eastAsia="sk-SK"/>
        </w:rPr>
        <w:t>s </w:t>
      </w:r>
      <w:r w:rsidRPr="007C1540">
        <w:rPr>
          <w:rFonts w:ascii="Arial Narrow" w:hAnsi="Arial Narrow" w:cs="Calibri"/>
          <w:bCs/>
          <w:color w:val="000000"/>
          <w:sz w:val="22"/>
          <w:szCs w:val="22"/>
          <w:lang w:eastAsia="sk-SK"/>
        </w:rPr>
        <w:t>okt</w:t>
      </w:r>
      <w:r>
        <w:rPr>
          <w:rFonts w:ascii="Arial Narrow" w:hAnsi="Arial Narrow" w:cs="Calibri"/>
          <w:bCs/>
          <w:color w:val="000000"/>
          <w:sz w:val="22"/>
          <w:szCs w:val="22"/>
          <w:lang w:eastAsia="sk-SK"/>
        </w:rPr>
        <w:t>ánovým číslom</w:t>
      </w:r>
      <w:r w:rsidRPr="007C1540">
        <w:rPr>
          <w:rFonts w:ascii="Arial Narrow" w:hAnsi="Arial Narrow" w:cs="Calibri"/>
          <w:bCs/>
          <w:color w:val="000000"/>
          <w:sz w:val="22"/>
          <w:szCs w:val="22"/>
          <w:lang w:eastAsia="sk-SK"/>
        </w:rPr>
        <w:t xml:space="preserve"> 9</w:t>
      </w:r>
      <w:r w:rsidR="005358BC">
        <w:rPr>
          <w:rFonts w:ascii="Arial Narrow" w:hAnsi="Arial Narrow" w:cs="Calibri"/>
          <w:bCs/>
          <w:color w:val="000000"/>
          <w:sz w:val="22"/>
          <w:szCs w:val="22"/>
          <w:lang w:eastAsia="sk-SK"/>
        </w:rPr>
        <w:t xml:space="preserve">8 a viac </w:t>
      </w:r>
      <w:r w:rsidR="008F5DA4">
        <w:rPr>
          <w:rFonts w:ascii="Arial Narrow" w:hAnsi="Arial Narrow"/>
          <w:noProof/>
          <w:sz w:val="22"/>
          <w:szCs w:val="22"/>
        </w:rPr>
        <w:t>(</w:t>
      </w:r>
      <w:r w:rsidR="008F5DA4" w:rsidRPr="00BB5E02">
        <w:rPr>
          <w:rFonts w:ascii="Arial Narrow" w:hAnsi="Arial Narrow"/>
          <w:sz w:val="22"/>
          <w:szCs w:val="22"/>
        </w:rPr>
        <w:t>Národná príloha EN STN 228</w:t>
      </w:r>
      <w:r w:rsidR="004C0F50">
        <w:rPr>
          <w:rFonts w:ascii="Arial Narrow" w:hAnsi="Arial Narrow"/>
          <w:sz w:val="22"/>
          <w:szCs w:val="22"/>
        </w:rPr>
        <w:t xml:space="preserve">, </w:t>
      </w:r>
      <w:r w:rsidR="004C0F50">
        <w:rPr>
          <w:rFonts w:ascii="Arial Narrow" w:hAnsi="Arial Narrow"/>
          <w:sz w:val="22"/>
          <w:szCs w:val="22"/>
        </w:rPr>
        <w:t>alebo ekvivalent</w:t>
      </w:r>
      <w:r w:rsidR="008F5DA4" w:rsidRPr="00BB5E02">
        <w:rPr>
          <w:rFonts w:ascii="Arial Narrow" w:hAnsi="Arial Narrow"/>
          <w:sz w:val="22"/>
          <w:szCs w:val="22"/>
        </w:rPr>
        <w:t>: Automobilový benzín Super</w:t>
      </w:r>
      <w:r w:rsidR="008F5DA4">
        <w:rPr>
          <w:rFonts w:ascii="Arial Narrow" w:hAnsi="Arial Narrow"/>
          <w:sz w:val="22"/>
          <w:szCs w:val="22"/>
        </w:rPr>
        <w:t xml:space="preserve"> plus</w:t>
      </w:r>
      <w:r w:rsidR="008F5DA4" w:rsidRPr="00BB5E02">
        <w:rPr>
          <w:rFonts w:ascii="Arial Narrow" w:hAnsi="Arial Narrow"/>
          <w:noProof/>
          <w:sz w:val="22"/>
          <w:szCs w:val="22"/>
        </w:rPr>
        <w:t>)</w:t>
      </w:r>
      <w:r w:rsidR="008F5DA4">
        <w:rPr>
          <w:rFonts w:ascii="Arial Narrow" w:hAnsi="Arial Narrow"/>
          <w:noProof/>
          <w:sz w:val="22"/>
          <w:szCs w:val="22"/>
        </w:rPr>
        <w:t>,</w:t>
      </w:r>
      <w:r w:rsidRPr="007C1540">
        <w:rPr>
          <w:rFonts w:ascii="Arial Narrow" w:hAnsi="Arial Narrow" w:cs="Calibri"/>
          <w:bCs/>
          <w:color w:val="000000"/>
          <w:sz w:val="22"/>
          <w:szCs w:val="22"/>
          <w:lang w:eastAsia="sk-SK"/>
        </w:rPr>
        <w:t xml:space="preserve"> </w:t>
      </w:r>
      <w:r w:rsidRPr="007C1540">
        <w:rPr>
          <w:rFonts w:ascii="Arial Narrow" w:hAnsi="Arial Narrow"/>
          <w:noProof/>
          <w:sz w:val="22"/>
          <w:szCs w:val="22"/>
        </w:rPr>
        <w:t>odobratého na palivovú kartu v sieti</w:t>
      </w:r>
      <w:r w:rsidRPr="007C1540">
        <w:rPr>
          <w:rFonts w:ascii="Arial Narrow" w:hAnsi="Arial Narrow"/>
          <w:iCs/>
          <w:sz w:val="22"/>
          <w:szCs w:val="22"/>
        </w:rPr>
        <w:t xml:space="preserve"> čerpacích staníc uchádzača</w:t>
      </w:r>
      <w:r w:rsidRPr="007C1540">
        <w:rPr>
          <w:rFonts w:ascii="Arial Narrow" w:hAnsi="Arial Narrow" w:cs="Calibri"/>
          <w:bCs/>
          <w:color w:val="000000"/>
          <w:sz w:val="22"/>
          <w:szCs w:val="22"/>
          <w:lang w:eastAsia="sk-SK"/>
        </w:rPr>
        <w:t>)</w:t>
      </w:r>
    </w:p>
    <w:p w14:paraId="7F1DE6F3" w14:textId="77777777" w:rsidR="00845E29" w:rsidRDefault="00845E29" w:rsidP="009E6E38">
      <w:pPr>
        <w:pStyle w:val="Default"/>
        <w:ind w:left="567"/>
        <w:jc w:val="both"/>
        <w:rPr>
          <w:rFonts w:ascii="Arial Narrow" w:hAnsi="Arial Narrow"/>
          <w:b/>
          <w:noProof/>
          <w:sz w:val="22"/>
          <w:szCs w:val="22"/>
        </w:rPr>
      </w:pPr>
    </w:p>
    <w:p w14:paraId="3932057B" w14:textId="77777777" w:rsidR="008F5DA4" w:rsidRPr="007C1540" w:rsidRDefault="00D80E58" w:rsidP="008F5DA4">
      <w:pPr>
        <w:pStyle w:val="Hlavika"/>
        <w:tabs>
          <w:tab w:val="clear" w:pos="4536"/>
          <w:tab w:val="clear" w:pos="9072"/>
        </w:tabs>
        <w:ind w:left="567"/>
        <w:jc w:val="both"/>
        <w:rPr>
          <w:rFonts w:ascii="Arial Narrow" w:hAnsi="Arial Narrow"/>
          <w:b/>
          <w:noProof/>
          <w:sz w:val="22"/>
          <w:szCs w:val="22"/>
          <w:lang w:val="sk-SK"/>
        </w:rPr>
      </w:pPr>
      <w:r>
        <w:rPr>
          <w:rFonts w:ascii="Arial Narrow" w:hAnsi="Arial Narrow"/>
          <w:b/>
          <w:noProof/>
          <w:sz w:val="22"/>
          <w:szCs w:val="22"/>
          <w:lang w:val="sk-SK"/>
        </w:rPr>
        <w:t>K</w:t>
      </w:r>
      <w:r w:rsidR="008F5DA4" w:rsidRPr="007C1540">
        <w:rPr>
          <w:rFonts w:ascii="Arial Narrow" w:hAnsi="Arial Narrow"/>
          <w:b/>
          <w:noProof/>
          <w:sz w:val="22"/>
          <w:szCs w:val="22"/>
          <w:lang w:val="sk-SK"/>
        </w:rPr>
        <w:t xml:space="preserve">ritérium </w:t>
      </w:r>
      <w:r>
        <w:rPr>
          <w:rFonts w:ascii="Arial Narrow" w:hAnsi="Arial Narrow"/>
          <w:b/>
          <w:noProof/>
          <w:sz w:val="22"/>
          <w:szCs w:val="22"/>
          <w:lang w:val="sk-SK"/>
        </w:rPr>
        <w:t>č. 4</w:t>
      </w:r>
      <w:r w:rsidR="0072742E">
        <w:rPr>
          <w:rFonts w:ascii="Arial Narrow" w:hAnsi="Arial Narrow"/>
          <w:b/>
          <w:noProof/>
          <w:sz w:val="22"/>
          <w:szCs w:val="22"/>
          <w:lang w:val="sk-SK"/>
        </w:rPr>
        <w:t>:</w:t>
      </w:r>
    </w:p>
    <w:p w14:paraId="4F091207" w14:textId="58F86652" w:rsidR="008F5DA4" w:rsidRPr="007C1540" w:rsidRDefault="008F5DA4" w:rsidP="008F5DA4">
      <w:pPr>
        <w:ind w:left="567"/>
        <w:jc w:val="both"/>
        <w:rPr>
          <w:rFonts w:ascii="Arial Narrow" w:hAnsi="Arial Narrow"/>
          <w:b/>
          <w:iCs/>
          <w:sz w:val="22"/>
          <w:szCs w:val="22"/>
        </w:rPr>
      </w:pPr>
      <w:r w:rsidRPr="008F5DA4">
        <w:rPr>
          <w:rFonts w:ascii="Arial Narrow" w:hAnsi="Arial Narrow"/>
          <w:b/>
          <w:noProof/>
          <w:sz w:val="22"/>
          <w:szCs w:val="22"/>
        </w:rPr>
        <w:t xml:space="preserve">Poskytovaná zľava </w:t>
      </w:r>
      <w:r w:rsidRPr="008F5DA4">
        <w:rPr>
          <w:rFonts w:ascii="Arial Narrow" w:hAnsi="Arial Narrow"/>
          <w:b/>
          <w:iCs/>
          <w:sz w:val="22"/>
          <w:szCs w:val="22"/>
        </w:rPr>
        <w:t xml:space="preserve">vyjadrená v % </w:t>
      </w:r>
      <w:r w:rsidRPr="008F5DA4">
        <w:rPr>
          <w:rFonts w:ascii="Arial Narrow" w:hAnsi="Arial Narrow"/>
          <w:b/>
          <w:noProof/>
          <w:sz w:val="22"/>
          <w:szCs w:val="22"/>
        </w:rPr>
        <w:t>z priemernej mesačnej maloobchodnej jednotkovej ceny v EUR bez DPH za predchádzajúci mesiac za</w:t>
      </w:r>
      <w:r w:rsidR="00862ADA">
        <w:rPr>
          <w:rFonts w:ascii="Arial Narrow" w:hAnsi="Arial Narrow"/>
          <w:b/>
          <w:noProof/>
          <w:sz w:val="22"/>
          <w:szCs w:val="22"/>
        </w:rPr>
        <w:t>/na</w:t>
      </w:r>
      <w:r w:rsidRPr="008F5DA4">
        <w:rPr>
          <w:rFonts w:ascii="Arial Narrow" w:hAnsi="Arial Narrow"/>
          <w:b/>
          <w:noProof/>
          <w:sz w:val="22"/>
          <w:szCs w:val="22"/>
        </w:rPr>
        <w:t xml:space="preserve"> 1 liter motorovej nafty (</w:t>
      </w:r>
      <w:r w:rsidRPr="00B11401">
        <w:rPr>
          <w:rFonts w:ascii="Arial Narrow" w:hAnsi="Arial Narrow"/>
          <w:b/>
          <w:sz w:val="22"/>
          <w:szCs w:val="22"/>
        </w:rPr>
        <w:t>prémiová produktová rada v súlade s požiadavkami EN STN 590</w:t>
      </w:r>
      <w:r w:rsidR="004C0F50">
        <w:rPr>
          <w:rFonts w:ascii="Arial Narrow" w:hAnsi="Arial Narrow"/>
          <w:b/>
          <w:sz w:val="22"/>
          <w:szCs w:val="22"/>
        </w:rPr>
        <w:t xml:space="preserve">, </w:t>
      </w:r>
      <w:r w:rsidR="004C0F50" w:rsidRPr="004C0F50">
        <w:rPr>
          <w:rFonts w:ascii="Arial Narrow" w:hAnsi="Arial Narrow"/>
          <w:b/>
          <w:sz w:val="22"/>
          <w:szCs w:val="22"/>
        </w:rPr>
        <w:t>alebo ekvivalent</w:t>
      </w:r>
      <w:r w:rsidRPr="00B11401">
        <w:rPr>
          <w:rFonts w:ascii="Arial Narrow" w:hAnsi="Arial Narrow"/>
          <w:b/>
          <w:sz w:val="22"/>
          <w:szCs w:val="22"/>
        </w:rPr>
        <w:t xml:space="preserve"> s </w:t>
      </w:r>
      <w:proofErr w:type="spellStart"/>
      <w:r w:rsidRPr="00B11401">
        <w:rPr>
          <w:rFonts w:ascii="Arial Narrow" w:hAnsi="Arial Narrow"/>
          <w:b/>
          <w:sz w:val="22"/>
          <w:szCs w:val="22"/>
        </w:rPr>
        <w:t>cetánovým</w:t>
      </w:r>
      <w:proofErr w:type="spellEnd"/>
      <w:r w:rsidRPr="00B11401">
        <w:rPr>
          <w:rFonts w:ascii="Arial Narrow" w:hAnsi="Arial Narrow"/>
          <w:b/>
          <w:sz w:val="22"/>
          <w:szCs w:val="22"/>
        </w:rPr>
        <w:t xml:space="preserve"> číslom vyšším ako 51</w:t>
      </w:r>
      <w:r>
        <w:rPr>
          <w:rFonts w:ascii="Arial Narrow" w:hAnsi="Arial Narrow"/>
          <w:b/>
          <w:noProof/>
          <w:sz w:val="22"/>
          <w:szCs w:val="22"/>
        </w:rPr>
        <w:t>)</w:t>
      </w:r>
      <w:r w:rsidR="00B11401">
        <w:rPr>
          <w:rFonts w:ascii="Arial Narrow" w:hAnsi="Arial Narrow"/>
          <w:b/>
          <w:noProof/>
          <w:sz w:val="22"/>
          <w:szCs w:val="22"/>
        </w:rPr>
        <w:t>,</w:t>
      </w:r>
      <w:r>
        <w:rPr>
          <w:rFonts w:ascii="Arial Narrow" w:hAnsi="Arial Narrow"/>
          <w:b/>
          <w:noProof/>
          <w:sz w:val="22"/>
          <w:szCs w:val="22"/>
        </w:rPr>
        <w:t xml:space="preserve"> </w:t>
      </w:r>
      <w:r w:rsidRPr="007C1540">
        <w:rPr>
          <w:rFonts w:ascii="Arial Narrow" w:hAnsi="Arial Narrow"/>
          <w:b/>
          <w:noProof/>
          <w:sz w:val="22"/>
          <w:szCs w:val="22"/>
        </w:rPr>
        <w:t>odobratej na palivovú kartu v sieti</w:t>
      </w:r>
      <w:r w:rsidRPr="007C1540">
        <w:rPr>
          <w:rFonts w:ascii="Arial Narrow" w:hAnsi="Arial Narrow"/>
          <w:b/>
          <w:iCs/>
          <w:sz w:val="22"/>
          <w:szCs w:val="22"/>
        </w:rPr>
        <w:t xml:space="preserve"> čerpacích staníc uchádzača</w:t>
      </w:r>
    </w:p>
    <w:p w14:paraId="2A058849" w14:textId="77777777" w:rsidR="008F5DA4" w:rsidRPr="007C1540" w:rsidRDefault="008F5DA4" w:rsidP="008F5DA4">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t>Pre účely vypracovania ponuky:</w:t>
      </w:r>
    </w:p>
    <w:p w14:paraId="314A2805" w14:textId="3124FC27" w:rsidR="008F5DA4" w:rsidRPr="007C1540" w:rsidRDefault="008F5DA4" w:rsidP="008F5DA4">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t xml:space="preserve">- </w:t>
      </w:r>
      <w:r w:rsidR="00B11401">
        <w:rPr>
          <w:rFonts w:ascii="Arial Narrow" w:hAnsi="Arial Narrow" w:cs="Calibri"/>
          <w:bCs/>
          <w:sz w:val="22"/>
          <w:szCs w:val="22"/>
        </w:rPr>
        <w:t xml:space="preserve">sa </w:t>
      </w:r>
      <w:r w:rsidRPr="007C1540">
        <w:rPr>
          <w:rFonts w:ascii="Arial Narrow" w:hAnsi="Arial Narrow" w:cs="Calibri"/>
          <w:bCs/>
          <w:sz w:val="22"/>
          <w:szCs w:val="22"/>
        </w:rPr>
        <w:t xml:space="preserve">priemernou mesačnou maloobchodnou jednotkovou cenou v EUR bez DPH za/na 1 liter </w:t>
      </w:r>
      <w:r w:rsidRPr="007C1540">
        <w:rPr>
          <w:rFonts w:ascii="Arial Narrow" w:hAnsi="Arial Narrow"/>
          <w:noProof/>
          <w:sz w:val="22"/>
          <w:szCs w:val="22"/>
        </w:rPr>
        <w:t xml:space="preserve">motorovej nafty </w:t>
      </w:r>
      <w:r w:rsidRPr="00387677">
        <w:rPr>
          <w:rFonts w:ascii="Arial Narrow" w:hAnsi="Arial Narrow"/>
          <w:noProof/>
          <w:sz w:val="22"/>
          <w:szCs w:val="22"/>
        </w:rPr>
        <w:t>(</w:t>
      </w:r>
      <w:r w:rsidR="00F967D0" w:rsidRPr="00F967D0">
        <w:rPr>
          <w:rFonts w:ascii="Arial Narrow" w:hAnsi="Arial Narrow"/>
          <w:sz w:val="22"/>
          <w:szCs w:val="22"/>
        </w:rPr>
        <w:t>prémiová produktová rada v súlade s požiadavkami EN STN 590</w:t>
      </w:r>
      <w:r w:rsidR="004C0F50">
        <w:rPr>
          <w:rFonts w:ascii="Arial Narrow" w:hAnsi="Arial Narrow"/>
          <w:sz w:val="22"/>
          <w:szCs w:val="22"/>
        </w:rPr>
        <w:t xml:space="preserve">, </w:t>
      </w:r>
      <w:r w:rsidR="004C0F50">
        <w:rPr>
          <w:rFonts w:ascii="Arial Narrow" w:hAnsi="Arial Narrow"/>
          <w:sz w:val="22"/>
          <w:szCs w:val="22"/>
        </w:rPr>
        <w:t>alebo ekvivalent</w:t>
      </w:r>
      <w:r w:rsidR="00F967D0" w:rsidRPr="00F967D0">
        <w:rPr>
          <w:rFonts w:ascii="Arial Narrow" w:hAnsi="Arial Narrow"/>
          <w:sz w:val="22"/>
          <w:szCs w:val="22"/>
        </w:rPr>
        <w:t xml:space="preserve"> s </w:t>
      </w:r>
      <w:proofErr w:type="spellStart"/>
      <w:r w:rsidR="00F967D0" w:rsidRPr="00F967D0">
        <w:rPr>
          <w:rFonts w:ascii="Arial Narrow" w:hAnsi="Arial Narrow"/>
          <w:sz w:val="22"/>
          <w:szCs w:val="22"/>
        </w:rPr>
        <w:t>cetánovým</w:t>
      </w:r>
      <w:proofErr w:type="spellEnd"/>
      <w:r w:rsidR="00F967D0" w:rsidRPr="00F967D0">
        <w:rPr>
          <w:rFonts w:ascii="Arial Narrow" w:hAnsi="Arial Narrow"/>
          <w:sz w:val="22"/>
          <w:szCs w:val="22"/>
        </w:rPr>
        <w:t xml:space="preserve"> číslom vyšším ako 51</w:t>
      </w:r>
      <w:r w:rsidRPr="00387677">
        <w:rPr>
          <w:rFonts w:ascii="Arial Narrow" w:hAnsi="Arial Narrow"/>
          <w:noProof/>
          <w:sz w:val="22"/>
          <w:szCs w:val="22"/>
        </w:rPr>
        <w:t>)</w:t>
      </w:r>
      <w:r>
        <w:rPr>
          <w:rFonts w:ascii="Arial Narrow" w:hAnsi="Arial Narrow"/>
          <w:b/>
          <w:noProof/>
          <w:sz w:val="22"/>
          <w:szCs w:val="22"/>
        </w:rPr>
        <w:t xml:space="preserve"> </w:t>
      </w:r>
      <w:r w:rsidRPr="007C1540">
        <w:rPr>
          <w:rFonts w:ascii="Arial Narrow" w:hAnsi="Arial Narrow"/>
          <w:noProof/>
          <w:sz w:val="22"/>
          <w:szCs w:val="22"/>
        </w:rPr>
        <w:t>odobratej na palivovú kartu</w:t>
      </w:r>
      <w:r w:rsidR="00B11401">
        <w:rPr>
          <w:rFonts w:ascii="Arial Narrow" w:hAnsi="Arial Narrow"/>
          <w:noProof/>
          <w:sz w:val="22"/>
          <w:szCs w:val="22"/>
        </w:rPr>
        <w:t>,</w:t>
      </w:r>
      <w:r w:rsidRPr="007C1540">
        <w:rPr>
          <w:rFonts w:ascii="Arial Narrow" w:hAnsi="Arial Narrow"/>
          <w:noProof/>
          <w:sz w:val="22"/>
          <w:szCs w:val="22"/>
        </w:rPr>
        <w:t xml:space="preserve"> rozumie </w:t>
      </w:r>
      <w:r w:rsidRPr="007C1540">
        <w:rPr>
          <w:rFonts w:ascii="Arial Narrow" w:hAnsi="Arial Narrow" w:cs="Calibri"/>
          <w:bCs/>
          <w:sz w:val="22"/>
          <w:szCs w:val="22"/>
        </w:rPr>
        <w:t>priemerná mesačná maloobchodná jednotková cena v sieti čerpacích staníc uchádzača vyjadrená v EUR bez DPH</w:t>
      </w:r>
    </w:p>
    <w:p w14:paraId="04EE16F2" w14:textId="77777777" w:rsidR="008F5DA4" w:rsidRDefault="008F5DA4" w:rsidP="008F5DA4">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t xml:space="preserve">- predchádzajúcim mesiacom </w:t>
      </w:r>
      <w:r w:rsidR="00B11401">
        <w:rPr>
          <w:rFonts w:ascii="Arial Narrow" w:hAnsi="Arial Narrow" w:cs="Calibri"/>
          <w:bCs/>
          <w:sz w:val="22"/>
          <w:szCs w:val="22"/>
        </w:rPr>
        <w:t xml:space="preserve">sa </w:t>
      </w:r>
      <w:r w:rsidRPr="007C1540">
        <w:rPr>
          <w:rFonts w:ascii="Arial Narrow" w:hAnsi="Arial Narrow" w:cs="Calibri"/>
          <w:bCs/>
          <w:sz w:val="22"/>
          <w:szCs w:val="22"/>
        </w:rPr>
        <w:t>rozumie/myslí mesiac</w:t>
      </w:r>
      <w:r w:rsidR="00B11401">
        <w:rPr>
          <w:rFonts w:ascii="Arial Narrow" w:hAnsi="Arial Narrow" w:cs="Calibri"/>
          <w:bCs/>
          <w:sz w:val="22"/>
          <w:szCs w:val="22"/>
        </w:rPr>
        <w:t>,</w:t>
      </w:r>
      <w:r w:rsidRPr="007C1540">
        <w:rPr>
          <w:rFonts w:ascii="Arial Narrow" w:hAnsi="Arial Narrow" w:cs="Calibri"/>
          <w:bCs/>
          <w:sz w:val="22"/>
          <w:szCs w:val="22"/>
        </w:rPr>
        <w:t xml:space="preserve"> predchádzajúci mesiacu, v ktorom sa predkladajú ponuky</w:t>
      </w:r>
      <w:r>
        <w:rPr>
          <w:rFonts w:ascii="Arial Narrow" w:hAnsi="Arial Narrow" w:cs="Calibri"/>
          <w:bCs/>
          <w:sz w:val="22"/>
          <w:szCs w:val="22"/>
        </w:rPr>
        <w:t xml:space="preserve"> v rámci tohto verejného obstarávania</w:t>
      </w:r>
      <w:r w:rsidRPr="007C1540">
        <w:rPr>
          <w:rFonts w:ascii="Arial Narrow" w:hAnsi="Arial Narrow" w:cs="Calibri"/>
          <w:bCs/>
          <w:sz w:val="22"/>
          <w:szCs w:val="22"/>
        </w:rPr>
        <w:t>.</w:t>
      </w:r>
    </w:p>
    <w:p w14:paraId="3CF2EE32" w14:textId="77777777" w:rsidR="008F5DA4" w:rsidRDefault="008F5DA4" w:rsidP="008F5DA4">
      <w:pPr>
        <w:tabs>
          <w:tab w:val="clear" w:pos="2160"/>
          <w:tab w:val="clear" w:pos="2880"/>
          <w:tab w:val="clear" w:pos="4500"/>
        </w:tabs>
        <w:ind w:left="709" w:hanging="142"/>
        <w:jc w:val="both"/>
        <w:rPr>
          <w:rFonts w:ascii="Arial Narrow" w:hAnsi="Arial Narrow" w:cs="Calibri"/>
          <w:bCs/>
          <w:sz w:val="22"/>
          <w:szCs w:val="22"/>
        </w:rPr>
      </w:pPr>
    </w:p>
    <w:p w14:paraId="4EA8DB6A" w14:textId="764EE055" w:rsidR="008F5DA4" w:rsidRPr="00750116" w:rsidRDefault="008F5DA4" w:rsidP="008F5DA4">
      <w:pPr>
        <w:pStyle w:val="Hlavika"/>
        <w:tabs>
          <w:tab w:val="clear" w:pos="4536"/>
          <w:tab w:val="clear" w:pos="9072"/>
        </w:tabs>
        <w:ind w:left="567"/>
        <w:jc w:val="both"/>
        <w:rPr>
          <w:rFonts w:ascii="Arial Narrow" w:hAnsi="Arial Narrow"/>
          <w:sz w:val="22"/>
          <w:szCs w:val="22"/>
          <w:lang w:val="sk-SK"/>
        </w:rPr>
      </w:pPr>
      <w:r w:rsidRPr="007C1540">
        <w:rPr>
          <w:rFonts w:ascii="Arial Narrow" w:hAnsi="Arial Narrow" w:cs="Arial"/>
          <w:sz w:val="22"/>
          <w:szCs w:val="22"/>
          <w:lang w:val="sk-SK"/>
        </w:rPr>
        <w:t>Každý člen komisie s právom vyhodnocovať ponuky bude brať do úvahy len číselnú hodnotu – p</w:t>
      </w:r>
      <w:r w:rsidRPr="007C1540">
        <w:rPr>
          <w:rFonts w:ascii="Arial Narrow" w:hAnsi="Arial Narrow"/>
          <w:noProof/>
          <w:sz w:val="22"/>
          <w:szCs w:val="22"/>
          <w:lang w:val="sk-SK"/>
        </w:rPr>
        <w:t xml:space="preserve">oskytovanú zľavu </w:t>
      </w:r>
      <w:r w:rsidRPr="007C1540">
        <w:rPr>
          <w:rFonts w:ascii="Arial Narrow" w:hAnsi="Arial Narrow"/>
          <w:iCs/>
          <w:sz w:val="22"/>
          <w:szCs w:val="22"/>
          <w:lang w:val="sk-SK"/>
        </w:rPr>
        <w:t xml:space="preserve">vyjadrenú v % </w:t>
      </w:r>
      <w:r w:rsidRPr="007C1540">
        <w:rPr>
          <w:rFonts w:ascii="Arial Narrow" w:hAnsi="Arial Narrow"/>
          <w:noProof/>
          <w:sz w:val="22"/>
          <w:szCs w:val="22"/>
          <w:lang w:val="sk-SK"/>
        </w:rPr>
        <w:t>z priemernej mesačnej maloobchodnej jednotkovej ceny v EUR bez DPH za predchádzajúci mesiac za</w:t>
      </w:r>
      <w:r w:rsidR="00862ADA">
        <w:rPr>
          <w:rFonts w:ascii="Arial Narrow" w:hAnsi="Arial Narrow"/>
          <w:noProof/>
          <w:sz w:val="22"/>
          <w:szCs w:val="22"/>
          <w:lang w:val="sk-SK"/>
        </w:rPr>
        <w:t>/na</w:t>
      </w:r>
      <w:r w:rsidRPr="007C1540">
        <w:rPr>
          <w:rFonts w:ascii="Arial Narrow" w:hAnsi="Arial Narrow"/>
          <w:noProof/>
          <w:sz w:val="22"/>
          <w:szCs w:val="22"/>
          <w:lang w:val="sk-SK"/>
        </w:rPr>
        <w:t xml:space="preserve"> 1 liter motorovej nafty </w:t>
      </w:r>
      <w:r w:rsidRPr="00387677">
        <w:rPr>
          <w:rFonts w:ascii="Arial Narrow" w:hAnsi="Arial Narrow"/>
          <w:noProof/>
          <w:sz w:val="22"/>
          <w:szCs w:val="22"/>
          <w:lang w:val="sk-SK"/>
        </w:rPr>
        <w:t>(</w:t>
      </w:r>
      <w:r w:rsidR="00B11401" w:rsidRPr="00F967D0">
        <w:rPr>
          <w:rFonts w:ascii="Arial Narrow" w:hAnsi="Arial Narrow"/>
          <w:sz w:val="22"/>
          <w:szCs w:val="22"/>
          <w:lang w:val="sk-SK"/>
        </w:rPr>
        <w:t>prémiová produktová rada v súlade s požiadavkami EN STN 590</w:t>
      </w:r>
      <w:r w:rsidR="004C0F50">
        <w:rPr>
          <w:rFonts w:ascii="Arial Narrow" w:hAnsi="Arial Narrow"/>
          <w:sz w:val="22"/>
          <w:szCs w:val="22"/>
          <w:lang w:val="sk-SK"/>
        </w:rPr>
        <w:t xml:space="preserve">, </w:t>
      </w:r>
      <w:r w:rsidR="004C0F50">
        <w:rPr>
          <w:rFonts w:ascii="Arial Narrow" w:hAnsi="Arial Narrow"/>
          <w:sz w:val="22"/>
          <w:szCs w:val="22"/>
        </w:rPr>
        <w:t>alebo ekvivalent</w:t>
      </w:r>
      <w:r w:rsidR="00B11401" w:rsidRPr="00F967D0">
        <w:rPr>
          <w:rFonts w:ascii="Arial Narrow" w:hAnsi="Arial Narrow"/>
          <w:sz w:val="22"/>
          <w:szCs w:val="22"/>
          <w:lang w:val="sk-SK"/>
        </w:rPr>
        <w:t xml:space="preserve"> s </w:t>
      </w:r>
      <w:proofErr w:type="spellStart"/>
      <w:r w:rsidR="00B11401" w:rsidRPr="00F967D0">
        <w:rPr>
          <w:rFonts w:ascii="Arial Narrow" w:hAnsi="Arial Narrow"/>
          <w:sz w:val="22"/>
          <w:szCs w:val="22"/>
          <w:lang w:val="sk-SK"/>
        </w:rPr>
        <w:t>cetánovým</w:t>
      </w:r>
      <w:proofErr w:type="spellEnd"/>
      <w:r w:rsidR="00B11401" w:rsidRPr="00F967D0">
        <w:rPr>
          <w:rFonts w:ascii="Arial Narrow" w:hAnsi="Arial Narrow"/>
          <w:sz w:val="22"/>
          <w:szCs w:val="22"/>
          <w:lang w:val="sk-SK"/>
        </w:rPr>
        <w:t xml:space="preserve"> číslom vyšším ako 51</w:t>
      </w:r>
      <w:r w:rsidRPr="00387677">
        <w:rPr>
          <w:rFonts w:ascii="Arial Narrow" w:hAnsi="Arial Narrow"/>
          <w:noProof/>
          <w:sz w:val="22"/>
          <w:szCs w:val="22"/>
          <w:lang w:val="sk-SK"/>
        </w:rPr>
        <w:t>)</w:t>
      </w:r>
      <w:r>
        <w:rPr>
          <w:rFonts w:ascii="Arial Narrow" w:hAnsi="Arial Narrow"/>
          <w:b/>
          <w:noProof/>
          <w:sz w:val="22"/>
          <w:szCs w:val="22"/>
          <w:lang w:val="sk-SK"/>
        </w:rPr>
        <w:t xml:space="preserve"> </w:t>
      </w:r>
      <w:r w:rsidRPr="007C1540">
        <w:rPr>
          <w:rFonts w:ascii="Arial Narrow" w:hAnsi="Arial Narrow"/>
          <w:noProof/>
          <w:sz w:val="22"/>
          <w:szCs w:val="22"/>
          <w:lang w:val="sk-SK"/>
        </w:rPr>
        <w:t>odobratej na palivovú kartu v sieti</w:t>
      </w:r>
      <w:r w:rsidRPr="007C1540">
        <w:rPr>
          <w:rFonts w:ascii="Arial Narrow" w:hAnsi="Arial Narrow"/>
          <w:iCs/>
          <w:sz w:val="22"/>
          <w:szCs w:val="22"/>
          <w:lang w:val="sk-SK"/>
        </w:rPr>
        <w:t xml:space="preserve"> čerpacích staníc uchádzača</w:t>
      </w:r>
      <w:r w:rsidRPr="007C1540">
        <w:rPr>
          <w:rFonts w:ascii="Arial Narrow" w:hAnsi="Arial Narrow" w:cs="Arial"/>
          <w:sz w:val="22"/>
          <w:szCs w:val="22"/>
          <w:lang w:val="sk-SK"/>
        </w:rPr>
        <w:t xml:space="preserve"> (ďalej len „hodnota“), ktorú uchádzač </w:t>
      </w:r>
      <w:r w:rsidRPr="00A86850">
        <w:rPr>
          <w:rFonts w:ascii="Arial Narrow" w:hAnsi="Arial Narrow" w:cs="Arial"/>
          <w:sz w:val="22"/>
          <w:szCs w:val="22"/>
          <w:lang w:val="sk-SK"/>
        </w:rPr>
        <w:t xml:space="preserve">doplní do prílohy č. 6. Návrh na plnenie kritérií týchto </w:t>
      </w:r>
      <w:r w:rsidRPr="00750116">
        <w:rPr>
          <w:rFonts w:ascii="Arial Narrow" w:hAnsi="Arial Narrow" w:cs="Arial"/>
          <w:sz w:val="22"/>
          <w:szCs w:val="22"/>
          <w:lang w:val="sk-SK"/>
        </w:rPr>
        <w:t xml:space="preserve">súťažných podkladov, v rámci kritéria </w:t>
      </w:r>
      <w:r w:rsidR="00D80E58" w:rsidRPr="00750116">
        <w:rPr>
          <w:rFonts w:ascii="Arial Narrow" w:hAnsi="Arial Narrow" w:cs="Arial"/>
          <w:sz w:val="22"/>
          <w:szCs w:val="22"/>
          <w:lang w:val="sk-SK"/>
        </w:rPr>
        <w:t>č. 4</w:t>
      </w:r>
      <w:r w:rsidRPr="00750116">
        <w:rPr>
          <w:rFonts w:ascii="Arial Narrow" w:hAnsi="Arial Narrow" w:cs="Arial"/>
          <w:sz w:val="22"/>
          <w:szCs w:val="22"/>
          <w:lang w:val="sk-SK"/>
        </w:rPr>
        <w:t>, ktorá bude súčasťou jeho ponuky. Každý člen komisie pridelí maximálny počet bodov (</w:t>
      </w:r>
      <w:r w:rsidR="00A86850" w:rsidRPr="00750116">
        <w:rPr>
          <w:rFonts w:ascii="Arial Narrow" w:hAnsi="Arial Narrow" w:cs="Arial"/>
          <w:sz w:val="22"/>
          <w:szCs w:val="22"/>
          <w:lang w:val="sk-SK"/>
        </w:rPr>
        <w:t>15</w:t>
      </w:r>
      <w:r w:rsidRPr="00750116">
        <w:rPr>
          <w:rFonts w:ascii="Arial Narrow" w:hAnsi="Arial Narrow" w:cs="Arial"/>
          <w:sz w:val="22"/>
          <w:szCs w:val="22"/>
          <w:lang w:val="sk-SK"/>
        </w:rPr>
        <w:t>) ponuke uchádzača s najvyššou navrhovanou hodnotou a pri ostatných ponukách</w:t>
      </w:r>
      <w:r w:rsidR="009E4829" w:rsidRPr="00750116">
        <w:rPr>
          <w:rFonts w:ascii="Arial Narrow" w:hAnsi="Arial Narrow" w:cs="Arial"/>
          <w:sz w:val="22"/>
          <w:szCs w:val="22"/>
          <w:lang w:val="sk-SK"/>
        </w:rPr>
        <w:t xml:space="preserve">, </w:t>
      </w:r>
      <w:r w:rsidRPr="00750116">
        <w:rPr>
          <w:rFonts w:ascii="Arial Narrow" w:hAnsi="Arial Narrow" w:cs="Arial"/>
          <w:sz w:val="22"/>
          <w:szCs w:val="22"/>
          <w:lang w:val="sk-SK"/>
        </w:rPr>
        <w:t>počet bodov určí úmerou, t.j. počet bodov vyjadrí</w:t>
      </w:r>
      <w:r w:rsidR="009E4829" w:rsidRPr="00750116">
        <w:rPr>
          <w:rFonts w:ascii="Arial Narrow" w:hAnsi="Arial Narrow" w:cs="Arial"/>
          <w:sz w:val="22"/>
          <w:szCs w:val="22"/>
          <w:lang w:val="sk-SK"/>
        </w:rPr>
        <w:t>,</w:t>
      </w:r>
      <w:r w:rsidRPr="00750116">
        <w:rPr>
          <w:rFonts w:ascii="Arial Narrow" w:hAnsi="Arial Narrow" w:cs="Arial"/>
          <w:sz w:val="22"/>
          <w:szCs w:val="22"/>
          <w:lang w:val="sk-SK"/>
        </w:rPr>
        <w:t xml:space="preserve"> ako podiel navrhovanej hodnoty príslušnej vyhodnocovanej ponuky a najvyššej navrhovanej hodnoty, ktorú prenásobí maximálnym počtom bodov (</w:t>
      </w:r>
      <w:r w:rsidR="00A86850" w:rsidRPr="00750116">
        <w:rPr>
          <w:rFonts w:ascii="Arial Narrow" w:hAnsi="Arial Narrow" w:cs="Arial"/>
          <w:sz w:val="22"/>
          <w:szCs w:val="22"/>
          <w:lang w:val="sk-SK"/>
        </w:rPr>
        <w:t>15</w:t>
      </w:r>
      <w:r w:rsidRPr="00750116">
        <w:rPr>
          <w:rFonts w:ascii="Arial Narrow" w:hAnsi="Arial Narrow" w:cs="Arial"/>
          <w:sz w:val="22"/>
          <w:szCs w:val="22"/>
          <w:lang w:val="sk-SK"/>
        </w:rPr>
        <w:t xml:space="preserve">) pre uvedené kritérium. </w:t>
      </w:r>
    </w:p>
    <w:p w14:paraId="3EF656E3" w14:textId="77777777" w:rsidR="008F5DA4" w:rsidRPr="00750116" w:rsidRDefault="008F5DA4" w:rsidP="008F5DA4">
      <w:pPr>
        <w:spacing w:after="120"/>
        <w:ind w:left="432"/>
        <w:jc w:val="both"/>
        <w:rPr>
          <w:rFonts w:ascii="Arial Narrow" w:hAnsi="Arial Narrow"/>
          <w:sz w:val="22"/>
          <w:szCs w:val="22"/>
        </w:rPr>
      </w:pPr>
    </w:p>
    <w:p w14:paraId="0B701317" w14:textId="77777777" w:rsidR="008F5DA4" w:rsidRPr="00750116" w:rsidRDefault="008F5DA4" w:rsidP="008F5DA4">
      <w:pPr>
        <w:tabs>
          <w:tab w:val="clear" w:pos="2160"/>
          <w:tab w:val="clear" w:pos="2880"/>
          <w:tab w:val="clear" w:pos="4500"/>
        </w:tabs>
        <w:spacing w:after="120"/>
        <w:ind w:left="432"/>
        <w:jc w:val="both"/>
        <w:rPr>
          <w:rFonts w:ascii="Arial Narrow" w:hAnsi="Arial Narrow"/>
          <w:sz w:val="22"/>
          <w:szCs w:val="22"/>
        </w:rPr>
      </w:pPr>
      <w:r w:rsidRPr="00750116">
        <w:rPr>
          <w:rFonts w:ascii="Arial Narrow" w:hAnsi="Arial Narrow"/>
          <w:sz w:val="22"/>
          <w:szCs w:val="22"/>
        </w:rPr>
        <w:t xml:space="preserve">  Použitý vzorec:</w:t>
      </w:r>
    </w:p>
    <w:p w14:paraId="65991DEA" w14:textId="77777777" w:rsidR="008F5DA4" w:rsidRPr="00750116" w:rsidRDefault="008F5DA4" w:rsidP="008F5DA4">
      <w:pPr>
        <w:tabs>
          <w:tab w:val="clear" w:pos="2160"/>
          <w:tab w:val="clear" w:pos="2880"/>
          <w:tab w:val="clear" w:pos="4500"/>
        </w:tabs>
        <w:autoSpaceDE w:val="0"/>
        <w:autoSpaceDN w:val="0"/>
        <w:adjustRightInd w:val="0"/>
        <w:ind w:firstLine="567"/>
        <w:rPr>
          <w:rFonts w:ascii="Arial Narrow" w:hAnsi="Arial Narrow" w:cs="Calibri"/>
          <w:b/>
          <w:bCs/>
          <w:color w:val="000000"/>
          <w:sz w:val="22"/>
          <w:szCs w:val="22"/>
          <w:lang w:eastAsia="sk-SK"/>
        </w:rPr>
      </w:pPr>
      <w:r w:rsidRPr="00750116">
        <w:rPr>
          <w:rFonts w:ascii="Arial Narrow" w:hAnsi="Arial Narrow" w:cs="Calibri"/>
          <w:b/>
          <w:bCs/>
          <w:color w:val="000000"/>
          <w:sz w:val="22"/>
          <w:szCs w:val="22"/>
          <w:lang w:eastAsia="sk-SK"/>
        </w:rPr>
        <w:t xml:space="preserve">Navrhovaná hodnota príslušnej vyhodnocovanej ponuky </w:t>
      </w:r>
    </w:p>
    <w:p w14:paraId="3E1D7B91" w14:textId="2EEEA798" w:rsidR="008F5DA4" w:rsidRPr="00750116" w:rsidRDefault="008F5DA4" w:rsidP="008F5DA4">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 EUR bez DPH za predchádzajúci  mesiac za</w:t>
      </w:r>
      <w:r w:rsidRPr="00750116">
        <w:rPr>
          <w:rFonts w:ascii="Arial Narrow" w:hAnsi="Arial Narrow" w:cs="Calibri"/>
          <w:bCs/>
          <w:color w:val="000000"/>
          <w:sz w:val="22"/>
          <w:szCs w:val="22"/>
          <w:lang w:eastAsia="sk-SK"/>
        </w:rPr>
        <w:t xml:space="preserve">  1 liter motorovej nafty </w:t>
      </w:r>
      <w:r w:rsidRPr="00750116">
        <w:rPr>
          <w:rFonts w:ascii="Arial Narrow" w:hAnsi="Arial Narrow"/>
          <w:noProof/>
          <w:sz w:val="22"/>
          <w:szCs w:val="22"/>
        </w:rPr>
        <w:t>(</w:t>
      </w:r>
      <w:r w:rsidR="00F967D0" w:rsidRPr="00750116">
        <w:rPr>
          <w:rFonts w:ascii="Arial Narrow" w:hAnsi="Arial Narrow"/>
          <w:sz w:val="22"/>
          <w:szCs w:val="22"/>
        </w:rPr>
        <w:t>prémiová produktová rada v súlade s požiadavkami EN STN 590</w:t>
      </w:r>
      <w:r w:rsidR="004C0F50">
        <w:rPr>
          <w:rFonts w:ascii="Arial Narrow" w:hAnsi="Arial Narrow"/>
          <w:sz w:val="22"/>
          <w:szCs w:val="22"/>
        </w:rPr>
        <w:t xml:space="preserve">, </w:t>
      </w:r>
      <w:r w:rsidR="004C0F50">
        <w:rPr>
          <w:rFonts w:ascii="Arial Narrow" w:hAnsi="Arial Narrow"/>
          <w:sz w:val="22"/>
          <w:szCs w:val="22"/>
        </w:rPr>
        <w:t>alebo ekvivalent</w:t>
      </w:r>
      <w:r w:rsidR="00F967D0" w:rsidRPr="00750116">
        <w:rPr>
          <w:rFonts w:ascii="Arial Narrow" w:hAnsi="Arial Narrow"/>
          <w:sz w:val="22"/>
          <w:szCs w:val="22"/>
        </w:rPr>
        <w:t xml:space="preserve"> s </w:t>
      </w:r>
      <w:proofErr w:type="spellStart"/>
      <w:r w:rsidR="00F967D0" w:rsidRPr="00750116">
        <w:rPr>
          <w:rFonts w:ascii="Arial Narrow" w:hAnsi="Arial Narrow"/>
          <w:sz w:val="22"/>
          <w:szCs w:val="22"/>
        </w:rPr>
        <w:t>cetánovým</w:t>
      </w:r>
      <w:proofErr w:type="spellEnd"/>
      <w:r w:rsidR="00F967D0" w:rsidRPr="00750116">
        <w:rPr>
          <w:rFonts w:ascii="Arial Narrow" w:hAnsi="Arial Narrow"/>
          <w:sz w:val="22"/>
          <w:szCs w:val="22"/>
        </w:rPr>
        <w:t xml:space="preserve"> číslom vyšším ako 51</w:t>
      </w:r>
      <w:r w:rsidRPr="00750116">
        <w:rPr>
          <w:rFonts w:ascii="Arial Narrow" w:hAnsi="Arial Narrow"/>
          <w:noProof/>
          <w:sz w:val="22"/>
          <w:szCs w:val="22"/>
        </w:rPr>
        <w:t>) odobratej na palivovú kartu v sieti</w:t>
      </w:r>
      <w:r w:rsidRPr="00750116">
        <w:rPr>
          <w:rFonts w:ascii="Arial Narrow" w:hAnsi="Arial Narrow"/>
          <w:iCs/>
          <w:sz w:val="22"/>
          <w:szCs w:val="22"/>
        </w:rPr>
        <w:t xml:space="preserve"> čerpacích staníc uchádzača)</w:t>
      </w:r>
    </w:p>
    <w:p w14:paraId="0C1A3030" w14:textId="5ED02B3A" w:rsidR="008F5DA4" w:rsidRPr="00750116" w:rsidRDefault="008F5DA4" w:rsidP="008F5DA4">
      <w:pPr>
        <w:tabs>
          <w:tab w:val="clear" w:pos="2160"/>
          <w:tab w:val="clear" w:pos="2880"/>
          <w:tab w:val="clear" w:pos="4500"/>
        </w:tabs>
        <w:autoSpaceDE w:val="0"/>
        <w:autoSpaceDN w:val="0"/>
        <w:adjustRightInd w:val="0"/>
        <w:rPr>
          <w:rFonts w:ascii="Arial Narrow" w:hAnsi="Arial Narrow" w:cs="Calibri"/>
          <w:color w:val="000000"/>
          <w:sz w:val="22"/>
          <w:szCs w:val="22"/>
          <w:lang w:eastAsia="sk-SK"/>
        </w:rPr>
      </w:pPr>
      <w:r w:rsidRPr="00750116">
        <w:rPr>
          <w:rFonts w:ascii="Arial Narrow" w:hAnsi="Arial Narrow" w:cs="Calibri"/>
          <w:bCs/>
          <w:color w:val="000000"/>
          <w:sz w:val="22"/>
          <w:szCs w:val="22"/>
          <w:lang w:eastAsia="sk-SK"/>
        </w:rPr>
        <w:t xml:space="preserve">           ---------------------------------------------------------------------------------------------------------------------  x </w:t>
      </w:r>
      <w:r w:rsidR="00A86850" w:rsidRPr="00750116">
        <w:rPr>
          <w:rFonts w:ascii="Arial Narrow" w:hAnsi="Arial Narrow" w:cs="Calibri"/>
          <w:bCs/>
          <w:color w:val="000000"/>
          <w:sz w:val="22"/>
          <w:szCs w:val="22"/>
          <w:lang w:eastAsia="sk-SK"/>
        </w:rPr>
        <w:t>15</w:t>
      </w:r>
      <w:r w:rsidRPr="00750116">
        <w:rPr>
          <w:rFonts w:ascii="Arial Narrow" w:hAnsi="Arial Narrow" w:cs="Calibri"/>
          <w:bCs/>
          <w:color w:val="000000"/>
          <w:sz w:val="22"/>
          <w:szCs w:val="22"/>
          <w:lang w:eastAsia="sk-SK"/>
        </w:rPr>
        <w:t xml:space="preserve"> bodov</w:t>
      </w:r>
    </w:p>
    <w:p w14:paraId="63B751FD" w14:textId="77777777" w:rsidR="008F5DA4" w:rsidRPr="00750116" w:rsidRDefault="008F5DA4" w:rsidP="008F5DA4">
      <w:pPr>
        <w:ind w:left="432"/>
        <w:jc w:val="both"/>
        <w:rPr>
          <w:rFonts w:ascii="Arial Narrow" w:hAnsi="Arial Narrow" w:cs="Calibri"/>
          <w:b/>
          <w:bCs/>
          <w:color w:val="000000"/>
          <w:sz w:val="22"/>
          <w:szCs w:val="22"/>
          <w:lang w:eastAsia="sk-SK"/>
        </w:rPr>
      </w:pPr>
      <w:r w:rsidRPr="00750116">
        <w:rPr>
          <w:rFonts w:ascii="Arial Narrow" w:hAnsi="Arial Narrow" w:cs="Calibri"/>
          <w:b/>
          <w:bCs/>
          <w:color w:val="000000"/>
          <w:sz w:val="22"/>
          <w:szCs w:val="22"/>
          <w:lang w:eastAsia="sk-SK"/>
        </w:rPr>
        <w:t xml:space="preserve">   Najvyššia navrhovaná hodnota </w:t>
      </w:r>
    </w:p>
    <w:p w14:paraId="0AD14BBA" w14:textId="50F76C73" w:rsidR="008F5DA4" w:rsidRPr="007C1540" w:rsidRDefault="008F5DA4" w:rsidP="008F5DA4">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 EUR bez DPH za predchádzajúci  mesiac za</w:t>
      </w:r>
      <w:r w:rsidR="00862ADA" w:rsidRPr="00750116">
        <w:rPr>
          <w:rFonts w:ascii="Arial Narrow" w:hAnsi="Arial Narrow"/>
          <w:noProof/>
          <w:sz w:val="22"/>
          <w:szCs w:val="22"/>
        </w:rPr>
        <w:t>/na</w:t>
      </w:r>
      <w:r w:rsidRPr="00750116">
        <w:rPr>
          <w:rFonts w:ascii="Arial Narrow" w:hAnsi="Arial Narrow" w:cs="Calibri"/>
          <w:bCs/>
          <w:color w:val="000000"/>
          <w:sz w:val="22"/>
          <w:szCs w:val="22"/>
          <w:lang w:eastAsia="sk-SK"/>
        </w:rPr>
        <w:t xml:space="preserve"> 1 liter motorovej nafty </w:t>
      </w:r>
      <w:r w:rsidRPr="00750116">
        <w:rPr>
          <w:rFonts w:ascii="Arial Narrow" w:hAnsi="Arial Narrow"/>
          <w:noProof/>
          <w:sz w:val="22"/>
          <w:szCs w:val="22"/>
        </w:rPr>
        <w:t>(</w:t>
      </w:r>
      <w:r w:rsidR="00F967D0" w:rsidRPr="00750116">
        <w:rPr>
          <w:rFonts w:ascii="Arial Narrow" w:hAnsi="Arial Narrow"/>
          <w:sz w:val="22"/>
          <w:szCs w:val="22"/>
        </w:rPr>
        <w:t>prémiová produktová rada v súlade s požiadavkami EN STN 590</w:t>
      </w:r>
      <w:r w:rsidR="004C0F50">
        <w:rPr>
          <w:rFonts w:ascii="Arial Narrow" w:hAnsi="Arial Narrow"/>
          <w:sz w:val="22"/>
          <w:szCs w:val="22"/>
        </w:rPr>
        <w:t xml:space="preserve">, </w:t>
      </w:r>
      <w:r w:rsidR="004C0F50">
        <w:rPr>
          <w:rFonts w:ascii="Arial Narrow" w:hAnsi="Arial Narrow"/>
          <w:sz w:val="22"/>
          <w:szCs w:val="22"/>
        </w:rPr>
        <w:t>alebo ekvivalent</w:t>
      </w:r>
      <w:r w:rsidR="00F967D0" w:rsidRPr="00750116">
        <w:rPr>
          <w:rFonts w:ascii="Arial Narrow" w:hAnsi="Arial Narrow"/>
          <w:sz w:val="22"/>
          <w:szCs w:val="22"/>
        </w:rPr>
        <w:t xml:space="preserve"> s </w:t>
      </w:r>
      <w:proofErr w:type="spellStart"/>
      <w:r w:rsidR="00F967D0" w:rsidRPr="00750116">
        <w:rPr>
          <w:rFonts w:ascii="Arial Narrow" w:hAnsi="Arial Narrow"/>
          <w:sz w:val="22"/>
          <w:szCs w:val="22"/>
        </w:rPr>
        <w:t>cetánovým</w:t>
      </w:r>
      <w:proofErr w:type="spellEnd"/>
      <w:r w:rsidR="00F967D0" w:rsidRPr="00750116">
        <w:rPr>
          <w:rFonts w:ascii="Arial Narrow" w:hAnsi="Arial Narrow"/>
          <w:sz w:val="22"/>
          <w:szCs w:val="22"/>
        </w:rPr>
        <w:t xml:space="preserve"> číslom vyšším ako 51</w:t>
      </w:r>
      <w:r w:rsidRPr="00750116">
        <w:rPr>
          <w:rFonts w:ascii="Arial Narrow" w:hAnsi="Arial Narrow"/>
          <w:noProof/>
          <w:sz w:val="22"/>
          <w:szCs w:val="22"/>
        </w:rPr>
        <w:t>)</w:t>
      </w:r>
      <w:r w:rsidR="00F967D0" w:rsidRPr="00750116">
        <w:rPr>
          <w:rFonts w:ascii="Arial Narrow" w:hAnsi="Arial Narrow"/>
          <w:noProof/>
          <w:sz w:val="22"/>
          <w:szCs w:val="22"/>
        </w:rPr>
        <w:t>,</w:t>
      </w:r>
      <w:r w:rsidRPr="00750116">
        <w:rPr>
          <w:rFonts w:ascii="Arial Narrow" w:hAnsi="Arial Narrow"/>
          <w:noProof/>
          <w:sz w:val="22"/>
          <w:szCs w:val="22"/>
        </w:rPr>
        <w:t xml:space="preserve"> odobratej na palivovú kartu v sieti</w:t>
      </w:r>
      <w:r w:rsidRPr="00750116">
        <w:rPr>
          <w:rFonts w:ascii="Arial Narrow" w:hAnsi="Arial Narrow"/>
          <w:iCs/>
          <w:sz w:val="22"/>
          <w:szCs w:val="22"/>
        </w:rPr>
        <w:t xml:space="preserve"> čerpacích</w:t>
      </w:r>
      <w:r w:rsidRPr="007C1540">
        <w:rPr>
          <w:rFonts w:ascii="Arial Narrow" w:hAnsi="Arial Narrow"/>
          <w:iCs/>
          <w:sz w:val="22"/>
          <w:szCs w:val="22"/>
        </w:rPr>
        <w:t xml:space="preserve"> staníc uchádzača</w:t>
      </w:r>
      <w:r w:rsidRPr="007C1540">
        <w:rPr>
          <w:rFonts w:ascii="Arial Narrow" w:hAnsi="Arial Narrow" w:cs="Calibri"/>
          <w:bCs/>
          <w:color w:val="000000"/>
          <w:sz w:val="22"/>
          <w:szCs w:val="22"/>
          <w:lang w:eastAsia="sk-SK"/>
        </w:rPr>
        <w:t>)</w:t>
      </w:r>
    </w:p>
    <w:p w14:paraId="1A52D8DE" w14:textId="77777777" w:rsidR="00845E29" w:rsidRDefault="00845E29" w:rsidP="009E6E38">
      <w:pPr>
        <w:pStyle w:val="Default"/>
        <w:ind w:left="567"/>
        <w:jc w:val="both"/>
        <w:rPr>
          <w:rFonts w:ascii="Arial Narrow" w:hAnsi="Arial Narrow"/>
          <w:b/>
          <w:noProof/>
          <w:sz w:val="22"/>
          <w:szCs w:val="22"/>
        </w:rPr>
      </w:pPr>
    </w:p>
    <w:p w14:paraId="3F08458E" w14:textId="77777777" w:rsidR="004C0F50" w:rsidRDefault="004C0F50" w:rsidP="00845E29">
      <w:pPr>
        <w:pStyle w:val="Default"/>
        <w:ind w:left="567"/>
        <w:jc w:val="both"/>
        <w:rPr>
          <w:rFonts w:ascii="Arial Narrow" w:hAnsi="Arial Narrow"/>
          <w:b/>
          <w:noProof/>
          <w:sz w:val="22"/>
          <w:szCs w:val="22"/>
        </w:rPr>
      </w:pPr>
    </w:p>
    <w:p w14:paraId="3B6120E4" w14:textId="77777777" w:rsidR="004C0F50" w:rsidRDefault="004C0F50" w:rsidP="00845E29">
      <w:pPr>
        <w:pStyle w:val="Default"/>
        <w:ind w:left="567"/>
        <w:jc w:val="both"/>
        <w:rPr>
          <w:rFonts w:ascii="Arial Narrow" w:hAnsi="Arial Narrow"/>
          <w:b/>
          <w:noProof/>
          <w:sz w:val="22"/>
          <w:szCs w:val="22"/>
        </w:rPr>
      </w:pPr>
    </w:p>
    <w:p w14:paraId="1837AF89" w14:textId="77777777" w:rsidR="004C0F50" w:rsidRDefault="004C0F50" w:rsidP="00845E29">
      <w:pPr>
        <w:pStyle w:val="Default"/>
        <w:ind w:left="567"/>
        <w:jc w:val="both"/>
        <w:rPr>
          <w:rFonts w:ascii="Arial Narrow" w:hAnsi="Arial Narrow"/>
          <w:b/>
          <w:noProof/>
          <w:sz w:val="22"/>
          <w:szCs w:val="22"/>
        </w:rPr>
      </w:pPr>
    </w:p>
    <w:p w14:paraId="77567C42" w14:textId="77777777" w:rsidR="00845E29" w:rsidRDefault="00D80E58" w:rsidP="00845E29">
      <w:pPr>
        <w:pStyle w:val="Default"/>
        <w:ind w:left="567"/>
        <w:jc w:val="both"/>
        <w:rPr>
          <w:rFonts w:ascii="Arial Narrow" w:hAnsi="Arial Narrow"/>
          <w:b/>
          <w:noProof/>
          <w:sz w:val="22"/>
          <w:szCs w:val="22"/>
        </w:rPr>
      </w:pPr>
      <w:r>
        <w:rPr>
          <w:rFonts w:ascii="Arial Narrow" w:hAnsi="Arial Narrow"/>
          <w:b/>
          <w:noProof/>
          <w:sz w:val="22"/>
          <w:szCs w:val="22"/>
        </w:rPr>
        <w:lastRenderedPageBreak/>
        <w:t>K</w:t>
      </w:r>
      <w:r w:rsidR="00845E29" w:rsidRPr="007C1540">
        <w:rPr>
          <w:rFonts w:ascii="Arial Narrow" w:hAnsi="Arial Narrow"/>
          <w:b/>
          <w:noProof/>
          <w:sz w:val="22"/>
          <w:szCs w:val="22"/>
        </w:rPr>
        <w:t xml:space="preserve">ritérium </w:t>
      </w:r>
      <w:r>
        <w:rPr>
          <w:rFonts w:ascii="Arial Narrow" w:hAnsi="Arial Narrow"/>
          <w:b/>
          <w:noProof/>
          <w:sz w:val="22"/>
          <w:szCs w:val="22"/>
        </w:rPr>
        <w:t>č. 5:</w:t>
      </w:r>
    </w:p>
    <w:p w14:paraId="4BE9F858" w14:textId="77777777" w:rsidR="009E6E38" w:rsidRPr="007C1540" w:rsidRDefault="009E6E38" w:rsidP="009E6E38">
      <w:pPr>
        <w:pStyle w:val="Default"/>
        <w:ind w:left="567"/>
        <w:jc w:val="both"/>
        <w:rPr>
          <w:rFonts w:ascii="Arial Narrow" w:hAnsi="Arial Narrow"/>
          <w:b/>
          <w:noProof/>
          <w:sz w:val="22"/>
          <w:szCs w:val="22"/>
        </w:rPr>
      </w:pPr>
      <w:r w:rsidRPr="007C1540">
        <w:rPr>
          <w:rFonts w:ascii="Arial Narrow" w:hAnsi="Arial Narrow"/>
          <w:b/>
          <w:noProof/>
          <w:sz w:val="22"/>
          <w:szCs w:val="22"/>
        </w:rPr>
        <w:t>Poskytovaná zľava vyjadrená v % z priemernej mesačnej maloobchodnej jednotkovej ceny v EUR bez DPH za odobraté doplnkové služby (umytie jedného osobného motorového vozidla verejného obstarávateľa/kupujúceho) na palivovú kartu v sieti prevádzok</w:t>
      </w:r>
      <w:r w:rsidRPr="007C1540">
        <w:rPr>
          <w:rFonts w:ascii="Arial Narrow" w:hAnsi="Arial Narrow"/>
          <w:iCs/>
          <w:sz w:val="22"/>
          <w:szCs w:val="22"/>
        </w:rPr>
        <w:t xml:space="preserve"> </w:t>
      </w:r>
      <w:r w:rsidRPr="007C1540">
        <w:rPr>
          <w:rFonts w:ascii="Arial Narrow" w:hAnsi="Arial Narrow"/>
          <w:b/>
          <w:iCs/>
          <w:sz w:val="22"/>
          <w:szCs w:val="22"/>
        </w:rPr>
        <w:t>uchádzača</w:t>
      </w:r>
    </w:p>
    <w:p w14:paraId="69E93849" w14:textId="77777777" w:rsidR="009E6E38" w:rsidRPr="007C1540" w:rsidRDefault="009E6E38" w:rsidP="009E6E38">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t>Pre účely vypracovania ponuky:</w:t>
      </w:r>
    </w:p>
    <w:p w14:paraId="33212D13" w14:textId="77777777" w:rsidR="009E6E38" w:rsidRPr="007C1540" w:rsidRDefault="009E6E38" w:rsidP="009E6E38">
      <w:pPr>
        <w:tabs>
          <w:tab w:val="clear" w:pos="2160"/>
          <w:tab w:val="clear" w:pos="2880"/>
          <w:tab w:val="clear" w:pos="4500"/>
        </w:tabs>
        <w:ind w:left="709" w:hanging="142"/>
        <w:jc w:val="both"/>
        <w:rPr>
          <w:rFonts w:ascii="Arial Narrow" w:hAnsi="Arial Narrow" w:cs="Calibri"/>
          <w:bCs/>
          <w:sz w:val="22"/>
          <w:szCs w:val="22"/>
        </w:rPr>
      </w:pPr>
      <w:r w:rsidRPr="007C1540">
        <w:rPr>
          <w:rFonts w:ascii="Arial Narrow" w:hAnsi="Arial Narrow" w:cs="Calibri"/>
          <w:bCs/>
          <w:sz w:val="22"/>
          <w:szCs w:val="22"/>
        </w:rPr>
        <w:t xml:space="preserve">- </w:t>
      </w:r>
      <w:r w:rsidR="005F6013">
        <w:rPr>
          <w:rFonts w:ascii="Arial Narrow" w:hAnsi="Arial Narrow" w:cs="Calibri"/>
          <w:bCs/>
          <w:sz w:val="22"/>
          <w:szCs w:val="22"/>
        </w:rPr>
        <w:t xml:space="preserve">sa </w:t>
      </w:r>
      <w:r w:rsidRPr="007C1540">
        <w:rPr>
          <w:rFonts w:ascii="Arial Narrow" w:hAnsi="Arial Narrow" w:cs="Calibri"/>
          <w:bCs/>
          <w:sz w:val="22"/>
          <w:szCs w:val="22"/>
        </w:rPr>
        <w:t xml:space="preserve">priemernou mesačnou maloobchodnou jednotkovou cenou v EUR bez DPH za odobraté doplnkové </w:t>
      </w:r>
      <w:r w:rsidRPr="007C1540">
        <w:rPr>
          <w:rFonts w:ascii="Arial Narrow" w:hAnsi="Arial Narrow"/>
          <w:noProof/>
          <w:sz w:val="22"/>
          <w:szCs w:val="22"/>
        </w:rPr>
        <w:t>služby (umytie jedného osobného motorového vozidla verejného obstarávateľa/kupujúceho)</w:t>
      </w:r>
      <w:r w:rsidR="005F6013">
        <w:rPr>
          <w:rFonts w:ascii="Arial Narrow" w:hAnsi="Arial Narrow"/>
          <w:noProof/>
          <w:sz w:val="22"/>
          <w:szCs w:val="22"/>
        </w:rPr>
        <w:t xml:space="preserve"> </w:t>
      </w:r>
      <w:r w:rsidRPr="007C1540">
        <w:rPr>
          <w:rFonts w:ascii="Arial Narrow" w:hAnsi="Arial Narrow"/>
          <w:noProof/>
          <w:sz w:val="22"/>
          <w:szCs w:val="22"/>
        </w:rPr>
        <w:t>na palivovú kartu rozumie</w:t>
      </w:r>
      <w:r w:rsidR="005F6013">
        <w:rPr>
          <w:rFonts w:ascii="Arial Narrow" w:hAnsi="Arial Narrow"/>
          <w:noProof/>
          <w:sz w:val="22"/>
          <w:szCs w:val="22"/>
        </w:rPr>
        <w:t>,</w:t>
      </w:r>
      <w:r w:rsidRPr="007C1540">
        <w:rPr>
          <w:rFonts w:ascii="Arial Narrow" w:hAnsi="Arial Narrow"/>
          <w:noProof/>
          <w:sz w:val="22"/>
          <w:szCs w:val="22"/>
        </w:rPr>
        <w:t xml:space="preserve"> </w:t>
      </w:r>
      <w:r w:rsidRPr="007C1540">
        <w:rPr>
          <w:rFonts w:ascii="Arial Narrow" w:hAnsi="Arial Narrow" w:cs="Calibri"/>
          <w:bCs/>
          <w:sz w:val="22"/>
          <w:szCs w:val="22"/>
        </w:rPr>
        <w:t>priemerná mesačná maloobchodná jednotková cena v sieti prevádzok uchádzača vyjadrená v EUR bez DPH</w:t>
      </w:r>
    </w:p>
    <w:p w14:paraId="1ACB029A" w14:textId="77777777" w:rsidR="009E6E38" w:rsidRPr="007C1540" w:rsidRDefault="009E6E38" w:rsidP="009E6E38">
      <w:pPr>
        <w:tabs>
          <w:tab w:val="clear" w:pos="2160"/>
          <w:tab w:val="clear" w:pos="2880"/>
          <w:tab w:val="clear" w:pos="4500"/>
        </w:tabs>
        <w:ind w:left="709" w:hanging="142"/>
        <w:jc w:val="both"/>
        <w:rPr>
          <w:rFonts w:ascii="Arial Narrow" w:hAnsi="Arial Narrow"/>
          <w:sz w:val="22"/>
          <w:szCs w:val="22"/>
        </w:rPr>
      </w:pPr>
      <w:r w:rsidRPr="007C1540">
        <w:rPr>
          <w:rFonts w:ascii="Arial Narrow" w:hAnsi="Arial Narrow" w:cs="Calibri"/>
          <w:bCs/>
          <w:sz w:val="22"/>
          <w:szCs w:val="22"/>
        </w:rPr>
        <w:t xml:space="preserve">- predchádzajúcim mesiacom </w:t>
      </w:r>
      <w:r w:rsidR="005F6013">
        <w:rPr>
          <w:rFonts w:ascii="Arial Narrow" w:hAnsi="Arial Narrow" w:cs="Calibri"/>
          <w:bCs/>
          <w:sz w:val="22"/>
          <w:szCs w:val="22"/>
        </w:rPr>
        <w:t xml:space="preserve">sa </w:t>
      </w:r>
      <w:r w:rsidRPr="007C1540">
        <w:rPr>
          <w:rFonts w:ascii="Arial Narrow" w:hAnsi="Arial Narrow" w:cs="Calibri"/>
          <w:bCs/>
          <w:sz w:val="22"/>
          <w:szCs w:val="22"/>
        </w:rPr>
        <w:t>rozumie/myslí mesiac</w:t>
      </w:r>
      <w:r w:rsidR="005F6013">
        <w:rPr>
          <w:rFonts w:ascii="Arial Narrow" w:hAnsi="Arial Narrow" w:cs="Calibri"/>
          <w:bCs/>
          <w:sz w:val="22"/>
          <w:szCs w:val="22"/>
        </w:rPr>
        <w:t>,</w:t>
      </w:r>
      <w:r w:rsidRPr="007C1540">
        <w:rPr>
          <w:rFonts w:ascii="Arial Narrow" w:hAnsi="Arial Narrow" w:cs="Calibri"/>
          <w:bCs/>
          <w:sz w:val="22"/>
          <w:szCs w:val="22"/>
        </w:rPr>
        <w:t xml:space="preserve"> predchádzajúci mesiacu, v ktorom sa predkladajú ponuky</w:t>
      </w:r>
      <w:r w:rsidR="00F10FB9">
        <w:rPr>
          <w:rFonts w:ascii="Arial Narrow" w:hAnsi="Arial Narrow" w:cs="Calibri"/>
          <w:bCs/>
          <w:sz w:val="22"/>
          <w:szCs w:val="22"/>
        </w:rPr>
        <w:t xml:space="preserve"> v rámci tohto verejného obstarávania</w:t>
      </w:r>
      <w:r w:rsidRPr="007C1540">
        <w:rPr>
          <w:rFonts w:ascii="Arial Narrow" w:hAnsi="Arial Narrow" w:cs="Calibri"/>
          <w:bCs/>
          <w:sz w:val="22"/>
          <w:szCs w:val="22"/>
        </w:rPr>
        <w:t>.</w:t>
      </w:r>
    </w:p>
    <w:p w14:paraId="792F9978" w14:textId="77777777" w:rsidR="009E6E38" w:rsidRPr="007C1540" w:rsidRDefault="009E6E38" w:rsidP="009E6E38">
      <w:pPr>
        <w:pStyle w:val="Default"/>
        <w:ind w:left="567"/>
        <w:jc w:val="both"/>
        <w:rPr>
          <w:rFonts w:ascii="Arial Narrow" w:hAnsi="Arial Narrow"/>
          <w:sz w:val="22"/>
          <w:szCs w:val="22"/>
        </w:rPr>
      </w:pPr>
    </w:p>
    <w:p w14:paraId="321F9465" w14:textId="2BCEA462" w:rsidR="009E6E38" w:rsidRPr="00750116" w:rsidRDefault="009E6E38" w:rsidP="009E6E38">
      <w:pPr>
        <w:pStyle w:val="Default"/>
        <w:ind w:left="567"/>
        <w:jc w:val="both"/>
        <w:rPr>
          <w:rFonts w:ascii="Arial Narrow" w:hAnsi="Arial Narrow"/>
          <w:sz w:val="22"/>
          <w:szCs w:val="22"/>
        </w:rPr>
      </w:pPr>
      <w:r w:rsidRPr="00750116">
        <w:rPr>
          <w:rFonts w:ascii="Arial Narrow" w:hAnsi="Arial Narrow"/>
          <w:sz w:val="22"/>
          <w:szCs w:val="22"/>
        </w:rPr>
        <w:t>Každý člen komisie s právom vyhodnocovať ponuky bude brať do úvahy len číselnú hodnotu – p</w:t>
      </w:r>
      <w:r w:rsidRPr="00750116">
        <w:rPr>
          <w:rFonts w:ascii="Arial Narrow" w:hAnsi="Arial Narrow"/>
          <w:noProof/>
          <w:sz w:val="22"/>
          <w:szCs w:val="22"/>
        </w:rPr>
        <w:t xml:space="preserve">oskytovanú zľavu </w:t>
      </w:r>
      <w:r w:rsidRPr="00750116">
        <w:rPr>
          <w:rFonts w:ascii="Arial Narrow" w:hAnsi="Arial Narrow"/>
          <w:iCs/>
          <w:sz w:val="22"/>
          <w:szCs w:val="22"/>
        </w:rPr>
        <w:t xml:space="preserve">vyjadrenú v % </w:t>
      </w:r>
      <w:r w:rsidRPr="00750116">
        <w:rPr>
          <w:rFonts w:ascii="Arial Narrow" w:hAnsi="Arial Narrow"/>
          <w:noProof/>
          <w:sz w:val="22"/>
          <w:szCs w:val="22"/>
        </w:rPr>
        <w:t>z  priemernej mesačnej maloobchodnej jednotkovej ceny v EUR bez DPH za odobraté doplnkové služby (umytie jedného osobného motorového vozidla verejného obstarávateľa/kupujúceho) na palivovú kartu v sieti prevádzok</w:t>
      </w:r>
      <w:r w:rsidRPr="00750116">
        <w:rPr>
          <w:rFonts w:ascii="Arial Narrow" w:hAnsi="Arial Narrow"/>
          <w:iCs/>
          <w:sz w:val="22"/>
          <w:szCs w:val="22"/>
        </w:rPr>
        <w:t xml:space="preserve"> uchádzača </w:t>
      </w:r>
      <w:r w:rsidRPr="00750116">
        <w:rPr>
          <w:rFonts w:ascii="Arial Narrow" w:hAnsi="Arial Narrow"/>
          <w:sz w:val="22"/>
          <w:szCs w:val="22"/>
        </w:rPr>
        <w:t xml:space="preserve"> (ďalej len „hodnota“), ktorú uchádzač doplní do prílohy č. 6. Návrh na plnenie kritérií týchto súťažných podkladov, v rámci kritéria </w:t>
      </w:r>
      <w:r w:rsidR="00D80E58" w:rsidRPr="00750116">
        <w:rPr>
          <w:rFonts w:ascii="Arial Narrow" w:hAnsi="Arial Narrow"/>
          <w:sz w:val="22"/>
          <w:szCs w:val="22"/>
        </w:rPr>
        <w:t>č. 5</w:t>
      </w:r>
      <w:r w:rsidRPr="00750116">
        <w:rPr>
          <w:rFonts w:ascii="Arial Narrow" w:hAnsi="Arial Narrow"/>
          <w:sz w:val="22"/>
          <w:szCs w:val="22"/>
        </w:rPr>
        <w:t>, ktorá bude súčasťou jeho ponuky. Každý člen komisie pridelí maximálny počet bodov (1</w:t>
      </w:r>
      <w:r w:rsidR="00A86850" w:rsidRPr="00750116">
        <w:rPr>
          <w:rFonts w:ascii="Arial Narrow" w:hAnsi="Arial Narrow"/>
          <w:sz w:val="22"/>
          <w:szCs w:val="22"/>
        </w:rPr>
        <w:t>0</w:t>
      </w:r>
      <w:r w:rsidRPr="00750116">
        <w:rPr>
          <w:rFonts w:ascii="Arial Narrow" w:hAnsi="Arial Narrow"/>
          <w:sz w:val="22"/>
          <w:szCs w:val="22"/>
        </w:rPr>
        <w:t>) ponuke uchádzača s najvyššou navrhovanou hodnotou a pri ostatných ponukách</w:t>
      </w:r>
      <w:r w:rsidR="009E4829" w:rsidRPr="00750116">
        <w:rPr>
          <w:rFonts w:ascii="Arial Narrow" w:hAnsi="Arial Narrow"/>
          <w:sz w:val="22"/>
          <w:szCs w:val="22"/>
        </w:rPr>
        <w:t xml:space="preserve">, </w:t>
      </w:r>
      <w:r w:rsidRPr="00750116">
        <w:rPr>
          <w:rFonts w:ascii="Arial Narrow" w:hAnsi="Arial Narrow"/>
          <w:sz w:val="22"/>
          <w:szCs w:val="22"/>
        </w:rPr>
        <w:t>počet bodov určí úmerou, t.j. počet bodov vyjadrí ako podiel navrhovanej hodnoty príslušnej vyhodnocovanej ponuky a najvyššej navrhovanej hodnoty, ktorý prenásobí maximálnym počtom bodov (1</w:t>
      </w:r>
      <w:r w:rsidR="00A86850" w:rsidRPr="00750116">
        <w:rPr>
          <w:rFonts w:ascii="Arial Narrow" w:hAnsi="Arial Narrow"/>
          <w:sz w:val="22"/>
          <w:szCs w:val="22"/>
        </w:rPr>
        <w:t>0</w:t>
      </w:r>
      <w:r w:rsidRPr="00750116">
        <w:rPr>
          <w:rFonts w:ascii="Arial Narrow" w:hAnsi="Arial Narrow"/>
          <w:sz w:val="22"/>
          <w:szCs w:val="22"/>
        </w:rPr>
        <w:t xml:space="preserve">) pre uvedené kritérium. </w:t>
      </w:r>
    </w:p>
    <w:p w14:paraId="008CADA7" w14:textId="77777777" w:rsidR="009E6E38" w:rsidRPr="00750116" w:rsidRDefault="009E6E38" w:rsidP="009E6E38">
      <w:pPr>
        <w:tabs>
          <w:tab w:val="clear" w:pos="2160"/>
          <w:tab w:val="clear" w:pos="2880"/>
          <w:tab w:val="clear" w:pos="4500"/>
        </w:tabs>
        <w:autoSpaceDE w:val="0"/>
        <w:autoSpaceDN w:val="0"/>
        <w:adjustRightInd w:val="0"/>
        <w:ind w:firstLine="567"/>
        <w:rPr>
          <w:rFonts w:ascii="Arial Narrow" w:hAnsi="Arial Narrow" w:cs="Calibri"/>
          <w:bCs/>
          <w:color w:val="000000"/>
          <w:sz w:val="22"/>
          <w:szCs w:val="22"/>
          <w:lang w:eastAsia="sk-SK"/>
        </w:rPr>
      </w:pPr>
    </w:p>
    <w:p w14:paraId="2FEE93AB" w14:textId="77777777" w:rsidR="00483208" w:rsidRPr="00750116" w:rsidRDefault="00483208" w:rsidP="00483208">
      <w:pPr>
        <w:tabs>
          <w:tab w:val="clear" w:pos="2160"/>
          <w:tab w:val="clear" w:pos="2880"/>
          <w:tab w:val="clear" w:pos="4500"/>
        </w:tabs>
        <w:spacing w:after="120"/>
        <w:ind w:left="432"/>
        <w:jc w:val="both"/>
        <w:rPr>
          <w:rFonts w:ascii="Arial Narrow" w:hAnsi="Arial Narrow"/>
          <w:sz w:val="22"/>
          <w:szCs w:val="22"/>
        </w:rPr>
      </w:pPr>
      <w:r w:rsidRPr="00750116">
        <w:rPr>
          <w:rFonts w:ascii="Arial Narrow" w:hAnsi="Arial Narrow"/>
          <w:sz w:val="22"/>
          <w:szCs w:val="22"/>
        </w:rPr>
        <w:t xml:space="preserve">  Použitý vzorec:</w:t>
      </w:r>
    </w:p>
    <w:p w14:paraId="6EA3E335" w14:textId="77777777" w:rsidR="009E6E38" w:rsidRPr="00750116" w:rsidRDefault="009E6E38" w:rsidP="009E6E38">
      <w:pPr>
        <w:tabs>
          <w:tab w:val="clear" w:pos="2160"/>
          <w:tab w:val="clear" w:pos="2880"/>
          <w:tab w:val="clear" w:pos="4500"/>
        </w:tabs>
        <w:autoSpaceDE w:val="0"/>
        <w:autoSpaceDN w:val="0"/>
        <w:adjustRightInd w:val="0"/>
        <w:ind w:firstLine="567"/>
        <w:rPr>
          <w:rFonts w:ascii="Arial Narrow" w:hAnsi="Arial Narrow" w:cs="Calibri"/>
          <w:b/>
          <w:bCs/>
          <w:color w:val="000000"/>
          <w:sz w:val="22"/>
          <w:szCs w:val="22"/>
          <w:lang w:eastAsia="sk-SK"/>
        </w:rPr>
      </w:pPr>
      <w:r w:rsidRPr="00750116">
        <w:rPr>
          <w:rFonts w:ascii="Arial Narrow" w:hAnsi="Arial Narrow" w:cs="Calibri"/>
          <w:b/>
          <w:bCs/>
          <w:color w:val="000000"/>
          <w:sz w:val="22"/>
          <w:szCs w:val="22"/>
          <w:lang w:eastAsia="sk-SK"/>
        </w:rPr>
        <w:t xml:space="preserve">Navrhovaná hodnota príslušnej vyhodnocovanej ponuky </w:t>
      </w:r>
    </w:p>
    <w:p w14:paraId="205056AA" w14:textId="77777777" w:rsidR="009E6E38" w:rsidRPr="00750116" w:rsidRDefault="009E6E38" w:rsidP="009E6E38">
      <w:pPr>
        <w:tabs>
          <w:tab w:val="clear" w:pos="2160"/>
          <w:tab w:val="clear" w:pos="2880"/>
          <w:tab w:val="clear" w:pos="4500"/>
        </w:tabs>
        <w:autoSpaceDE w:val="0"/>
        <w:autoSpaceDN w:val="0"/>
        <w:adjustRightInd w:val="0"/>
        <w:ind w:left="567"/>
        <w:rPr>
          <w:rFonts w:ascii="Arial Narrow" w:hAnsi="Arial Narrow"/>
          <w:noProof/>
          <w:sz w:val="22"/>
          <w:szCs w:val="22"/>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w:t>
      </w:r>
      <w:r w:rsidR="00E03AC9" w:rsidRPr="00750116">
        <w:rPr>
          <w:rFonts w:ascii="Arial Narrow" w:hAnsi="Arial Narrow"/>
          <w:noProof/>
          <w:sz w:val="22"/>
          <w:szCs w:val="22"/>
        </w:rPr>
        <w:t xml:space="preserve"> </w:t>
      </w:r>
      <w:r w:rsidRPr="00750116">
        <w:rPr>
          <w:rFonts w:ascii="Arial Narrow" w:hAnsi="Arial Narrow"/>
          <w:noProof/>
          <w:sz w:val="22"/>
          <w:szCs w:val="22"/>
        </w:rPr>
        <w:t>ceny v EUR bez DPH za predchádzajúci  mesiac za</w:t>
      </w:r>
      <w:r w:rsidRPr="00750116">
        <w:rPr>
          <w:rFonts w:ascii="Arial Narrow" w:hAnsi="Arial Narrow" w:cs="Calibri"/>
          <w:bCs/>
          <w:color w:val="000000"/>
          <w:sz w:val="22"/>
          <w:szCs w:val="22"/>
          <w:lang w:eastAsia="sk-SK"/>
        </w:rPr>
        <w:t xml:space="preserve">  </w:t>
      </w:r>
      <w:r w:rsidRPr="00750116">
        <w:rPr>
          <w:rFonts w:ascii="Arial Narrow" w:hAnsi="Arial Narrow"/>
          <w:noProof/>
          <w:sz w:val="22"/>
          <w:szCs w:val="22"/>
        </w:rPr>
        <w:t>odobraté doplnkové služby (umytie jedného osobného motorového vozidla verejného obstarávateľa/kupujúceho)</w:t>
      </w:r>
      <w:r w:rsidR="00E03AC9" w:rsidRPr="00750116">
        <w:rPr>
          <w:rFonts w:ascii="Arial Narrow" w:hAnsi="Arial Narrow"/>
          <w:noProof/>
          <w:sz w:val="22"/>
          <w:szCs w:val="22"/>
        </w:rPr>
        <w:t>,</w:t>
      </w:r>
      <w:r w:rsidRPr="00750116">
        <w:rPr>
          <w:rFonts w:ascii="Arial Narrow" w:hAnsi="Arial Narrow"/>
          <w:noProof/>
          <w:sz w:val="22"/>
          <w:szCs w:val="22"/>
        </w:rPr>
        <w:t xml:space="preserve"> na palivovú kartu v sieti prevádzok</w:t>
      </w:r>
      <w:r w:rsidRPr="00750116">
        <w:rPr>
          <w:rFonts w:ascii="Arial Narrow" w:hAnsi="Arial Narrow"/>
          <w:iCs/>
          <w:sz w:val="22"/>
          <w:szCs w:val="22"/>
        </w:rPr>
        <w:t xml:space="preserve"> uchádzača </w:t>
      </w:r>
      <w:r w:rsidRPr="00750116">
        <w:rPr>
          <w:rFonts w:ascii="Arial Narrow" w:hAnsi="Arial Narrow"/>
          <w:sz w:val="22"/>
          <w:szCs w:val="22"/>
        </w:rPr>
        <w:t xml:space="preserve"> </w:t>
      </w:r>
    </w:p>
    <w:p w14:paraId="451970EE" w14:textId="67C5D6CF" w:rsidR="009E6E38" w:rsidRPr="00750116" w:rsidRDefault="009E6E38" w:rsidP="009E6E38">
      <w:pPr>
        <w:tabs>
          <w:tab w:val="clear" w:pos="2160"/>
          <w:tab w:val="clear" w:pos="2880"/>
          <w:tab w:val="clear" w:pos="4500"/>
        </w:tabs>
        <w:autoSpaceDE w:val="0"/>
        <w:autoSpaceDN w:val="0"/>
        <w:adjustRightInd w:val="0"/>
        <w:ind w:left="567"/>
        <w:rPr>
          <w:rFonts w:ascii="Arial Narrow" w:hAnsi="Arial Narrow" w:cs="Calibri"/>
          <w:color w:val="000000"/>
          <w:sz w:val="22"/>
          <w:szCs w:val="22"/>
          <w:lang w:eastAsia="sk-SK"/>
        </w:rPr>
      </w:pPr>
      <w:r w:rsidRPr="00750116">
        <w:rPr>
          <w:rFonts w:ascii="Arial Narrow" w:hAnsi="Arial Narrow" w:cs="Calibri"/>
          <w:bCs/>
          <w:color w:val="000000"/>
          <w:sz w:val="22"/>
          <w:szCs w:val="22"/>
          <w:lang w:eastAsia="sk-SK"/>
        </w:rPr>
        <w:t>----------------------------------------------------------------------------------------------------------------------------  x 1</w:t>
      </w:r>
      <w:r w:rsidR="00A86850" w:rsidRPr="00750116">
        <w:rPr>
          <w:rFonts w:ascii="Arial Narrow" w:hAnsi="Arial Narrow" w:cs="Calibri"/>
          <w:bCs/>
          <w:color w:val="000000"/>
          <w:sz w:val="22"/>
          <w:szCs w:val="22"/>
          <w:lang w:eastAsia="sk-SK"/>
        </w:rPr>
        <w:t>0</w:t>
      </w:r>
      <w:r w:rsidRPr="00750116">
        <w:rPr>
          <w:rFonts w:ascii="Arial Narrow" w:hAnsi="Arial Narrow" w:cs="Calibri"/>
          <w:bCs/>
          <w:color w:val="000000"/>
          <w:sz w:val="22"/>
          <w:szCs w:val="22"/>
          <w:lang w:eastAsia="sk-SK"/>
        </w:rPr>
        <w:t xml:space="preserve"> bod</w:t>
      </w:r>
    </w:p>
    <w:p w14:paraId="7C0E24A3" w14:textId="77777777" w:rsidR="009E6E38" w:rsidRPr="00750116" w:rsidRDefault="009E6E38" w:rsidP="009E6E38">
      <w:pPr>
        <w:ind w:left="432"/>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Pr="00750116">
        <w:rPr>
          <w:rFonts w:ascii="Arial Narrow" w:hAnsi="Arial Narrow" w:cs="Calibri"/>
          <w:b/>
          <w:bCs/>
          <w:color w:val="000000"/>
          <w:sz w:val="22"/>
          <w:szCs w:val="22"/>
          <w:lang w:eastAsia="sk-SK"/>
        </w:rPr>
        <w:t xml:space="preserve">Najvyššia navrhovaná hodnota </w:t>
      </w:r>
    </w:p>
    <w:p w14:paraId="45A07AAC" w14:textId="77777777" w:rsidR="009E6E38" w:rsidRPr="007C1540" w:rsidRDefault="009E6E38" w:rsidP="00E03AC9">
      <w:pPr>
        <w:tabs>
          <w:tab w:val="clear" w:pos="2160"/>
          <w:tab w:val="clear" w:pos="2880"/>
          <w:tab w:val="clear" w:pos="4500"/>
        </w:tabs>
        <w:autoSpaceDE w:val="0"/>
        <w:autoSpaceDN w:val="0"/>
        <w:adjustRightInd w:val="0"/>
        <w:ind w:left="567"/>
        <w:rPr>
          <w:rFonts w:ascii="Arial Narrow" w:hAnsi="Arial Narrow"/>
          <w:b/>
          <w:noProof/>
          <w:sz w:val="22"/>
          <w:szCs w:val="22"/>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maloobchodnej jednotkovej ceny v EUR bez DPH za predchádzajúci  mesiac za</w:t>
      </w:r>
      <w:r w:rsidRPr="00750116">
        <w:rPr>
          <w:rFonts w:ascii="Arial Narrow" w:hAnsi="Arial Narrow" w:cs="Calibri"/>
          <w:bCs/>
          <w:color w:val="000000"/>
          <w:sz w:val="22"/>
          <w:szCs w:val="22"/>
          <w:lang w:eastAsia="sk-SK"/>
        </w:rPr>
        <w:t xml:space="preserve">  </w:t>
      </w:r>
      <w:r w:rsidRPr="00750116">
        <w:rPr>
          <w:rFonts w:ascii="Arial Narrow" w:hAnsi="Arial Narrow"/>
          <w:noProof/>
          <w:sz w:val="22"/>
          <w:szCs w:val="22"/>
        </w:rPr>
        <w:t>odobraté doplnkové služby (umytie jedného osobného motorového vozidla verejného obstarávateľa/kupujúceho)</w:t>
      </w:r>
      <w:r w:rsidR="00E03AC9" w:rsidRPr="00750116">
        <w:rPr>
          <w:rFonts w:ascii="Arial Narrow" w:hAnsi="Arial Narrow"/>
          <w:noProof/>
          <w:sz w:val="22"/>
          <w:szCs w:val="22"/>
        </w:rPr>
        <w:t>,</w:t>
      </w:r>
      <w:r w:rsidRPr="00750116">
        <w:rPr>
          <w:rFonts w:ascii="Arial Narrow" w:hAnsi="Arial Narrow"/>
          <w:noProof/>
          <w:sz w:val="22"/>
          <w:szCs w:val="22"/>
        </w:rPr>
        <w:t xml:space="preserve"> na palivovú kartu v sieti prevádzok</w:t>
      </w:r>
      <w:r w:rsidRPr="00750116">
        <w:rPr>
          <w:rFonts w:ascii="Arial Narrow" w:hAnsi="Arial Narrow"/>
          <w:iCs/>
          <w:sz w:val="22"/>
          <w:szCs w:val="22"/>
        </w:rPr>
        <w:t xml:space="preserve"> uchádzača</w:t>
      </w:r>
      <w:r w:rsidRPr="007C1540">
        <w:rPr>
          <w:rFonts w:ascii="Arial Narrow" w:hAnsi="Arial Narrow"/>
          <w:iCs/>
          <w:sz w:val="22"/>
          <w:szCs w:val="22"/>
        </w:rPr>
        <w:t xml:space="preserve"> </w:t>
      </w:r>
      <w:r w:rsidRPr="007C1540">
        <w:rPr>
          <w:rFonts w:ascii="Arial Narrow" w:hAnsi="Arial Narrow"/>
          <w:sz w:val="22"/>
          <w:szCs w:val="22"/>
        </w:rPr>
        <w:t xml:space="preserve"> </w:t>
      </w:r>
    </w:p>
    <w:p w14:paraId="388F0342" w14:textId="77777777" w:rsidR="009E6E38" w:rsidRPr="007C1540" w:rsidRDefault="009E6E38" w:rsidP="009E6E38">
      <w:pPr>
        <w:pStyle w:val="Default"/>
        <w:ind w:left="567"/>
        <w:jc w:val="both"/>
        <w:rPr>
          <w:rFonts w:ascii="Arial Narrow" w:hAnsi="Arial Narrow"/>
          <w:b/>
          <w:noProof/>
          <w:sz w:val="22"/>
          <w:szCs w:val="22"/>
        </w:rPr>
      </w:pPr>
    </w:p>
    <w:p w14:paraId="617CCE98" w14:textId="77777777" w:rsidR="009E6E38" w:rsidRDefault="00D80E58" w:rsidP="009E6E38">
      <w:pPr>
        <w:tabs>
          <w:tab w:val="clear" w:pos="2160"/>
          <w:tab w:val="clear" w:pos="2880"/>
          <w:tab w:val="clear" w:pos="4500"/>
        </w:tabs>
        <w:ind w:left="709" w:hanging="142"/>
        <w:jc w:val="both"/>
        <w:rPr>
          <w:rFonts w:ascii="Arial Narrow" w:hAnsi="Arial Narrow"/>
          <w:b/>
          <w:noProof/>
          <w:sz w:val="22"/>
          <w:szCs w:val="22"/>
        </w:rPr>
      </w:pPr>
      <w:r>
        <w:rPr>
          <w:rFonts w:ascii="Arial Narrow" w:hAnsi="Arial Narrow"/>
          <w:b/>
          <w:noProof/>
          <w:sz w:val="22"/>
          <w:szCs w:val="22"/>
        </w:rPr>
        <w:t>K</w:t>
      </w:r>
      <w:r w:rsidR="009E6E38" w:rsidRPr="007C1540">
        <w:rPr>
          <w:rFonts w:ascii="Arial Narrow" w:hAnsi="Arial Narrow"/>
          <w:b/>
          <w:noProof/>
          <w:sz w:val="22"/>
          <w:szCs w:val="22"/>
        </w:rPr>
        <w:t xml:space="preserve">ritérium </w:t>
      </w:r>
      <w:r>
        <w:rPr>
          <w:rFonts w:ascii="Arial Narrow" w:hAnsi="Arial Narrow"/>
          <w:b/>
          <w:noProof/>
          <w:sz w:val="22"/>
          <w:szCs w:val="22"/>
        </w:rPr>
        <w:t>č. 6:</w:t>
      </w:r>
    </w:p>
    <w:p w14:paraId="0C0E9256" w14:textId="469D4AB6" w:rsidR="009E6E38" w:rsidRPr="007C1540" w:rsidRDefault="009E6E38" w:rsidP="009E6E38">
      <w:pPr>
        <w:pStyle w:val="Default"/>
        <w:ind w:left="567"/>
        <w:jc w:val="both"/>
        <w:rPr>
          <w:rFonts w:ascii="Arial Narrow" w:hAnsi="Arial Narrow"/>
          <w:b/>
          <w:iCs/>
          <w:sz w:val="22"/>
          <w:szCs w:val="22"/>
        </w:rPr>
      </w:pPr>
      <w:r w:rsidRPr="007C1540">
        <w:rPr>
          <w:rFonts w:ascii="Arial Narrow" w:hAnsi="Arial Narrow"/>
          <w:b/>
          <w:noProof/>
          <w:sz w:val="22"/>
          <w:szCs w:val="22"/>
        </w:rPr>
        <w:t>Poskytovaná zľava vyjadrená v % z priemernej mesačnej veľkoobchodnej jednotkovej ceny v EUR bez DPH za predchádzajúci mesiac za</w:t>
      </w:r>
      <w:r w:rsidR="00862ADA">
        <w:rPr>
          <w:rFonts w:ascii="Arial Narrow" w:hAnsi="Arial Narrow"/>
          <w:b/>
          <w:noProof/>
          <w:sz w:val="22"/>
          <w:szCs w:val="22"/>
        </w:rPr>
        <w:t>/na</w:t>
      </w:r>
      <w:r w:rsidRPr="007C1540">
        <w:rPr>
          <w:rFonts w:ascii="Arial Narrow" w:hAnsi="Arial Narrow"/>
          <w:b/>
          <w:noProof/>
          <w:sz w:val="22"/>
          <w:szCs w:val="22"/>
        </w:rPr>
        <w:t xml:space="preserve"> 1 liter </w:t>
      </w:r>
      <w:r w:rsidR="006E544B">
        <w:rPr>
          <w:rFonts w:ascii="Arial Narrow" w:hAnsi="Arial Narrow"/>
          <w:b/>
          <w:noProof/>
          <w:sz w:val="22"/>
          <w:szCs w:val="22"/>
        </w:rPr>
        <w:t>automobilového</w:t>
      </w:r>
      <w:r w:rsidRPr="007C1540">
        <w:rPr>
          <w:rFonts w:ascii="Arial Narrow" w:hAnsi="Arial Narrow"/>
          <w:b/>
          <w:noProof/>
          <w:sz w:val="22"/>
          <w:szCs w:val="22"/>
        </w:rPr>
        <w:t xml:space="preserve"> benzínu</w:t>
      </w:r>
      <w:r w:rsidR="006E544B">
        <w:rPr>
          <w:rFonts w:ascii="Arial Narrow" w:hAnsi="Arial Narrow"/>
          <w:b/>
          <w:noProof/>
          <w:sz w:val="22"/>
          <w:szCs w:val="22"/>
        </w:rPr>
        <w:t xml:space="preserve"> </w:t>
      </w:r>
      <w:r w:rsidR="009B4988">
        <w:rPr>
          <w:rFonts w:ascii="Arial Narrow" w:hAnsi="Arial Narrow"/>
          <w:b/>
          <w:noProof/>
          <w:sz w:val="22"/>
          <w:szCs w:val="22"/>
        </w:rPr>
        <w:t xml:space="preserve">s oktánovým číslom 95 </w:t>
      </w:r>
      <w:r w:rsidR="006E544B">
        <w:rPr>
          <w:rFonts w:ascii="Arial Narrow" w:hAnsi="Arial Narrow"/>
          <w:b/>
          <w:noProof/>
          <w:sz w:val="22"/>
          <w:szCs w:val="22"/>
        </w:rPr>
        <w:t>na dlhodobé skadovanie – PpkN,</w:t>
      </w:r>
      <w:r w:rsidRPr="007C1540">
        <w:rPr>
          <w:rFonts w:ascii="Arial Narrow" w:hAnsi="Arial Narrow"/>
          <w:b/>
          <w:noProof/>
          <w:sz w:val="22"/>
          <w:szCs w:val="22"/>
        </w:rPr>
        <w:t xml:space="preserve">  pri </w:t>
      </w:r>
      <w:r w:rsidRPr="007C1540">
        <w:rPr>
          <w:rFonts w:ascii="Arial Narrow" w:hAnsi="Arial Narrow"/>
          <w:b/>
          <w:iCs/>
          <w:sz w:val="22"/>
          <w:szCs w:val="22"/>
        </w:rPr>
        <w:t>odbere do skladovacích nádrží kupujúceho</w:t>
      </w:r>
    </w:p>
    <w:p w14:paraId="26109D0C" w14:textId="77777777" w:rsidR="009E6E38" w:rsidRPr="007C1540" w:rsidRDefault="009E6E38" w:rsidP="009E6E38">
      <w:pPr>
        <w:tabs>
          <w:tab w:val="clear" w:pos="2160"/>
          <w:tab w:val="clear" w:pos="2880"/>
          <w:tab w:val="clear" w:pos="4500"/>
        </w:tabs>
        <w:ind w:left="851" w:hanging="284"/>
        <w:jc w:val="both"/>
        <w:rPr>
          <w:rFonts w:ascii="Arial Narrow" w:hAnsi="Arial Narrow" w:cs="Calibri"/>
          <w:bCs/>
          <w:sz w:val="22"/>
          <w:szCs w:val="22"/>
        </w:rPr>
      </w:pPr>
      <w:r w:rsidRPr="007C1540">
        <w:rPr>
          <w:rFonts w:ascii="Arial Narrow" w:hAnsi="Arial Narrow" w:cs="Calibri"/>
          <w:bCs/>
          <w:sz w:val="22"/>
          <w:szCs w:val="22"/>
        </w:rPr>
        <w:t>Pre účely vypracovania ponuky:</w:t>
      </w:r>
    </w:p>
    <w:p w14:paraId="6665AADA" w14:textId="0D946145" w:rsidR="009E6E38" w:rsidRPr="007C1540" w:rsidRDefault="00AB139D" w:rsidP="009E6E38">
      <w:pPr>
        <w:pStyle w:val="Default"/>
        <w:numPr>
          <w:ilvl w:val="0"/>
          <w:numId w:val="2"/>
        </w:numPr>
        <w:ind w:left="851" w:hanging="142"/>
        <w:jc w:val="both"/>
        <w:rPr>
          <w:rFonts w:ascii="Arial Narrow" w:hAnsi="Arial Narrow" w:cs="Calibri"/>
          <w:bCs/>
          <w:sz w:val="22"/>
          <w:szCs w:val="22"/>
        </w:rPr>
      </w:pPr>
      <w:r>
        <w:rPr>
          <w:rFonts w:ascii="Arial Narrow" w:hAnsi="Arial Narrow" w:cs="Calibri"/>
          <w:bCs/>
          <w:sz w:val="22"/>
          <w:szCs w:val="22"/>
        </w:rPr>
        <w:t xml:space="preserve">sa </w:t>
      </w:r>
      <w:r w:rsidR="009E6E38" w:rsidRPr="007C1540">
        <w:rPr>
          <w:rFonts w:ascii="Arial Narrow" w:hAnsi="Arial Narrow" w:cs="Calibri"/>
          <w:bCs/>
          <w:sz w:val="22"/>
          <w:szCs w:val="22"/>
        </w:rPr>
        <w:t>priemernou mesačnou veľkoobchodnou jednotkovou cenou v EUR bez DPH za</w:t>
      </w:r>
      <w:r w:rsidR="00862ADA">
        <w:rPr>
          <w:rFonts w:ascii="Arial Narrow" w:hAnsi="Arial Narrow" w:cs="Calibri"/>
          <w:bCs/>
          <w:sz w:val="22"/>
          <w:szCs w:val="22"/>
        </w:rPr>
        <w:t>/na</w:t>
      </w:r>
      <w:r w:rsidR="009E6E38" w:rsidRPr="007C1540">
        <w:rPr>
          <w:rFonts w:ascii="Arial Narrow" w:hAnsi="Arial Narrow" w:cs="Calibri"/>
          <w:bCs/>
          <w:sz w:val="22"/>
          <w:szCs w:val="22"/>
        </w:rPr>
        <w:t xml:space="preserve"> </w:t>
      </w:r>
      <w:r w:rsidR="009E6E38" w:rsidRPr="007C1540">
        <w:rPr>
          <w:rFonts w:ascii="Arial Narrow" w:hAnsi="Arial Narrow"/>
          <w:noProof/>
          <w:sz w:val="22"/>
          <w:szCs w:val="22"/>
        </w:rPr>
        <w:t xml:space="preserve">1 liter </w:t>
      </w:r>
      <w:r w:rsidRPr="00AB139D">
        <w:rPr>
          <w:rFonts w:ascii="Arial Narrow" w:hAnsi="Arial Narrow"/>
          <w:noProof/>
          <w:sz w:val="22"/>
          <w:szCs w:val="22"/>
        </w:rPr>
        <w:t xml:space="preserve">automobilového benzínu </w:t>
      </w:r>
      <w:r w:rsidR="009B4988" w:rsidRPr="009B4988">
        <w:rPr>
          <w:rFonts w:ascii="Arial Narrow" w:hAnsi="Arial Narrow"/>
          <w:noProof/>
          <w:sz w:val="22"/>
          <w:szCs w:val="22"/>
        </w:rPr>
        <w:t>s oktánovým číslom 95</w:t>
      </w:r>
      <w:r w:rsidR="009B4988">
        <w:rPr>
          <w:rFonts w:ascii="Arial Narrow" w:hAnsi="Arial Narrow"/>
          <w:b/>
          <w:noProof/>
          <w:sz w:val="22"/>
          <w:szCs w:val="22"/>
        </w:rPr>
        <w:t xml:space="preserve"> </w:t>
      </w:r>
      <w:r w:rsidRPr="00AB139D">
        <w:rPr>
          <w:rFonts w:ascii="Arial Narrow" w:hAnsi="Arial Narrow"/>
          <w:noProof/>
          <w:sz w:val="22"/>
          <w:szCs w:val="22"/>
        </w:rPr>
        <w:t>na dlhodobé skadovanie – PpkN,</w:t>
      </w:r>
      <w:r w:rsidRPr="007C1540">
        <w:rPr>
          <w:rFonts w:ascii="Arial Narrow" w:hAnsi="Arial Narrow"/>
          <w:noProof/>
          <w:sz w:val="22"/>
          <w:szCs w:val="22"/>
        </w:rPr>
        <w:t xml:space="preserve"> </w:t>
      </w:r>
      <w:r w:rsidR="009E6E38" w:rsidRPr="007C1540">
        <w:rPr>
          <w:rFonts w:ascii="Arial Narrow" w:hAnsi="Arial Narrow"/>
          <w:noProof/>
          <w:sz w:val="22"/>
          <w:szCs w:val="22"/>
        </w:rPr>
        <w:t xml:space="preserve">pri </w:t>
      </w:r>
      <w:r w:rsidR="009E6E38" w:rsidRPr="007C1540">
        <w:rPr>
          <w:rFonts w:ascii="Arial Narrow" w:hAnsi="Arial Narrow"/>
          <w:iCs/>
          <w:sz w:val="22"/>
          <w:szCs w:val="22"/>
        </w:rPr>
        <w:t xml:space="preserve">odbere do skladovacích nádrží kupujúceho, </w:t>
      </w:r>
      <w:r w:rsidR="009E6E38" w:rsidRPr="007C1540">
        <w:rPr>
          <w:rFonts w:ascii="Arial Narrow" w:hAnsi="Arial Narrow"/>
          <w:noProof/>
          <w:sz w:val="22"/>
          <w:szCs w:val="22"/>
        </w:rPr>
        <w:t xml:space="preserve">rozumie </w:t>
      </w:r>
      <w:r w:rsidR="009E6E38" w:rsidRPr="007C1540">
        <w:rPr>
          <w:rFonts w:ascii="Arial Narrow" w:hAnsi="Arial Narrow" w:cs="Calibri"/>
          <w:bCs/>
          <w:sz w:val="22"/>
          <w:szCs w:val="22"/>
        </w:rPr>
        <w:t xml:space="preserve">priemerná mesačná veľkoobchodná jednotková cena uchádzača vyjadrená v EUR bez DPH </w:t>
      </w:r>
    </w:p>
    <w:p w14:paraId="655850B3" w14:textId="77777777" w:rsidR="009E6E38" w:rsidRPr="007C1540" w:rsidRDefault="009E6E38" w:rsidP="009E6E38">
      <w:pPr>
        <w:numPr>
          <w:ilvl w:val="0"/>
          <w:numId w:val="2"/>
        </w:numPr>
        <w:tabs>
          <w:tab w:val="clear" w:pos="2160"/>
          <w:tab w:val="clear" w:pos="2880"/>
          <w:tab w:val="clear" w:pos="4500"/>
        </w:tabs>
        <w:ind w:left="851" w:hanging="142"/>
        <w:jc w:val="both"/>
        <w:rPr>
          <w:rFonts w:ascii="Arial Narrow" w:hAnsi="Arial Narrow"/>
          <w:sz w:val="22"/>
          <w:szCs w:val="22"/>
        </w:rPr>
      </w:pPr>
      <w:r w:rsidRPr="007C1540">
        <w:rPr>
          <w:rFonts w:ascii="Arial Narrow" w:hAnsi="Arial Narrow" w:cs="Calibri"/>
          <w:bCs/>
          <w:sz w:val="22"/>
          <w:szCs w:val="22"/>
        </w:rPr>
        <w:t xml:space="preserve">predchádzajúcim mesiacom </w:t>
      </w:r>
      <w:r w:rsidR="00F10FB9">
        <w:rPr>
          <w:rFonts w:ascii="Arial Narrow" w:hAnsi="Arial Narrow" w:cs="Calibri"/>
          <w:bCs/>
          <w:sz w:val="22"/>
          <w:szCs w:val="22"/>
        </w:rPr>
        <w:t xml:space="preserve">sa </w:t>
      </w:r>
      <w:r w:rsidRPr="007C1540">
        <w:rPr>
          <w:rFonts w:ascii="Arial Narrow" w:hAnsi="Arial Narrow" w:cs="Calibri"/>
          <w:bCs/>
          <w:sz w:val="22"/>
          <w:szCs w:val="22"/>
        </w:rPr>
        <w:t>rozumie/myslí mesiac</w:t>
      </w:r>
      <w:r w:rsidR="00F10FB9">
        <w:rPr>
          <w:rFonts w:ascii="Arial Narrow" w:hAnsi="Arial Narrow" w:cs="Calibri"/>
          <w:bCs/>
          <w:sz w:val="22"/>
          <w:szCs w:val="22"/>
        </w:rPr>
        <w:t>,</w:t>
      </w:r>
      <w:r w:rsidRPr="007C1540">
        <w:rPr>
          <w:rFonts w:ascii="Arial Narrow" w:hAnsi="Arial Narrow" w:cs="Calibri"/>
          <w:bCs/>
          <w:sz w:val="22"/>
          <w:szCs w:val="22"/>
        </w:rPr>
        <w:t xml:space="preserve"> predchádzajúci mesiacu, v ktorom sa predkladajú ponuky</w:t>
      </w:r>
      <w:r w:rsidR="00F10FB9">
        <w:rPr>
          <w:rFonts w:ascii="Arial Narrow" w:hAnsi="Arial Narrow" w:cs="Calibri"/>
          <w:bCs/>
          <w:sz w:val="22"/>
          <w:szCs w:val="22"/>
        </w:rPr>
        <w:t xml:space="preserve"> v rámci tohto verejného obstarávania</w:t>
      </w:r>
      <w:r w:rsidRPr="007C1540">
        <w:rPr>
          <w:rFonts w:ascii="Arial Narrow" w:hAnsi="Arial Narrow" w:cs="Calibri"/>
          <w:bCs/>
          <w:sz w:val="22"/>
          <w:szCs w:val="22"/>
        </w:rPr>
        <w:t>.</w:t>
      </w:r>
    </w:p>
    <w:p w14:paraId="081CC543" w14:textId="77777777" w:rsidR="009E6E38" w:rsidRPr="007C1540" w:rsidRDefault="009E6E38" w:rsidP="009E6E38">
      <w:pPr>
        <w:pStyle w:val="Default"/>
        <w:ind w:left="567"/>
        <w:jc w:val="both"/>
        <w:rPr>
          <w:rFonts w:ascii="Arial Narrow" w:hAnsi="Arial Narrow"/>
          <w:sz w:val="22"/>
          <w:szCs w:val="22"/>
        </w:rPr>
      </w:pPr>
    </w:p>
    <w:p w14:paraId="52C853D6" w14:textId="2B50C994" w:rsidR="009E6E38" w:rsidRPr="00750116" w:rsidRDefault="009E6E38" w:rsidP="009E6E38">
      <w:pPr>
        <w:pStyle w:val="Default"/>
        <w:ind w:left="567"/>
        <w:jc w:val="both"/>
        <w:rPr>
          <w:rFonts w:ascii="Arial Narrow" w:hAnsi="Arial Narrow"/>
          <w:sz w:val="22"/>
          <w:szCs w:val="22"/>
        </w:rPr>
      </w:pPr>
      <w:r w:rsidRPr="00750116">
        <w:rPr>
          <w:rFonts w:ascii="Arial Narrow" w:hAnsi="Arial Narrow"/>
          <w:sz w:val="22"/>
          <w:szCs w:val="22"/>
        </w:rPr>
        <w:t>Každý člen komisie s právom vyhodnocovať ponuky bude brať do úvahy len číselnú hodnotu – p</w:t>
      </w:r>
      <w:r w:rsidRPr="00750116">
        <w:rPr>
          <w:rFonts w:ascii="Arial Narrow" w:hAnsi="Arial Narrow"/>
          <w:noProof/>
          <w:sz w:val="22"/>
          <w:szCs w:val="22"/>
        </w:rPr>
        <w:t xml:space="preserve">oskytovanú zľavu </w:t>
      </w:r>
      <w:r w:rsidRPr="00750116">
        <w:rPr>
          <w:rFonts w:ascii="Arial Narrow" w:hAnsi="Arial Narrow"/>
          <w:iCs/>
          <w:sz w:val="22"/>
          <w:szCs w:val="22"/>
        </w:rPr>
        <w:t xml:space="preserve">vyjadrenú v % </w:t>
      </w:r>
      <w:r w:rsidRPr="00750116">
        <w:rPr>
          <w:rFonts w:ascii="Arial Narrow" w:hAnsi="Arial Narrow"/>
          <w:noProof/>
          <w:sz w:val="22"/>
          <w:szCs w:val="22"/>
        </w:rPr>
        <w:t>z priemernej mesačnej veľkoobchodnej jednotkovej ceny v EUR bez DPH za predchádzajúci mesiac za</w:t>
      </w:r>
      <w:r w:rsidR="00862ADA" w:rsidRPr="00750116">
        <w:rPr>
          <w:rFonts w:ascii="Arial Narrow" w:hAnsi="Arial Narrow"/>
          <w:noProof/>
          <w:sz w:val="22"/>
          <w:szCs w:val="22"/>
        </w:rPr>
        <w:t>/na</w:t>
      </w:r>
      <w:r w:rsidRPr="00750116">
        <w:rPr>
          <w:rFonts w:ascii="Arial Narrow" w:hAnsi="Arial Narrow"/>
          <w:noProof/>
          <w:sz w:val="22"/>
          <w:szCs w:val="22"/>
        </w:rPr>
        <w:t xml:space="preserve"> 1 liter  </w:t>
      </w:r>
      <w:r w:rsidR="003B6935" w:rsidRPr="00750116">
        <w:rPr>
          <w:rFonts w:ascii="Arial Narrow" w:hAnsi="Arial Narrow"/>
          <w:noProof/>
          <w:sz w:val="22"/>
          <w:szCs w:val="22"/>
        </w:rPr>
        <w:t xml:space="preserve">automobilového benzínu </w:t>
      </w:r>
      <w:r w:rsidR="004A6AA5" w:rsidRPr="00750116">
        <w:rPr>
          <w:rFonts w:ascii="Arial Narrow" w:hAnsi="Arial Narrow"/>
          <w:noProof/>
          <w:sz w:val="22"/>
          <w:szCs w:val="22"/>
        </w:rPr>
        <w:t>s oktánovým číslom 95</w:t>
      </w:r>
      <w:r w:rsidR="004A6AA5" w:rsidRPr="00750116">
        <w:rPr>
          <w:rFonts w:ascii="Arial Narrow" w:hAnsi="Arial Narrow"/>
          <w:b/>
          <w:noProof/>
          <w:sz w:val="22"/>
          <w:szCs w:val="22"/>
        </w:rPr>
        <w:t xml:space="preserve"> </w:t>
      </w:r>
      <w:r w:rsidR="003B6935" w:rsidRPr="00750116">
        <w:rPr>
          <w:rFonts w:ascii="Arial Narrow" w:hAnsi="Arial Narrow"/>
          <w:noProof/>
          <w:sz w:val="22"/>
          <w:szCs w:val="22"/>
        </w:rPr>
        <w:t>na dlhodobé skadovanie – PpkN,</w:t>
      </w:r>
      <w:r w:rsidRPr="00750116">
        <w:rPr>
          <w:rFonts w:ascii="Arial Narrow" w:hAnsi="Arial Narrow"/>
          <w:noProof/>
          <w:sz w:val="22"/>
          <w:szCs w:val="22"/>
        </w:rPr>
        <w:t xml:space="preserve"> pri </w:t>
      </w:r>
      <w:r w:rsidRPr="00750116">
        <w:rPr>
          <w:rFonts w:ascii="Arial Narrow" w:hAnsi="Arial Narrow"/>
          <w:iCs/>
          <w:sz w:val="22"/>
          <w:szCs w:val="22"/>
        </w:rPr>
        <w:t xml:space="preserve">odbere do skladovacích nádrží kupujúceho </w:t>
      </w:r>
      <w:r w:rsidRPr="00750116">
        <w:rPr>
          <w:rFonts w:ascii="Arial Narrow" w:hAnsi="Arial Narrow"/>
          <w:sz w:val="22"/>
          <w:szCs w:val="22"/>
        </w:rPr>
        <w:t xml:space="preserve">(ďalej len „hodnota“), ktorú uchádzač doplní do prílohy č. 6. Návrh na plnenie kritérií týchto súťažných podkladov, v rámci kritéria </w:t>
      </w:r>
      <w:r w:rsidR="00D80E58" w:rsidRPr="00750116">
        <w:rPr>
          <w:rFonts w:ascii="Arial Narrow" w:hAnsi="Arial Narrow"/>
          <w:sz w:val="22"/>
          <w:szCs w:val="22"/>
        </w:rPr>
        <w:t>č. 6</w:t>
      </w:r>
      <w:r w:rsidRPr="00750116">
        <w:rPr>
          <w:rFonts w:ascii="Arial Narrow" w:hAnsi="Arial Narrow"/>
          <w:sz w:val="22"/>
          <w:szCs w:val="22"/>
        </w:rPr>
        <w:t>, ktorá bude súčasťou jeho ponuky. Každý člen komisie pridelí maximálny počet bodov (1</w:t>
      </w:r>
      <w:r w:rsidR="00A86850" w:rsidRPr="00750116">
        <w:rPr>
          <w:rFonts w:ascii="Arial Narrow" w:hAnsi="Arial Narrow"/>
          <w:sz w:val="22"/>
          <w:szCs w:val="22"/>
        </w:rPr>
        <w:t>5</w:t>
      </w:r>
      <w:r w:rsidRPr="00750116">
        <w:rPr>
          <w:rFonts w:ascii="Arial Narrow" w:hAnsi="Arial Narrow"/>
          <w:sz w:val="22"/>
          <w:szCs w:val="22"/>
        </w:rPr>
        <w:t>) ponuke uchádzača s najvyššou navrhovanou hodnotou a pri ostatných ponukách počet bodov určí úmerou, t.j. počet bodov vyjadrí ako podiel navrhovanej hodnoty príslušnej vyhodnocovanej ponuky a najvyššej navrhovanej hodnoty, ktor</w:t>
      </w:r>
      <w:r w:rsidR="00247820" w:rsidRPr="00750116">
        <w:rPr>
          <w:rFonts w:ascii="Arial Narrow" w:hAnsi="Arial Narrow"/>
          <w:sz w:val="22"/>
          <w:szCs w:val="22"/>
        </w:rPr>
        <w:t>ú</w:t>
      </w:r>
      <w:r w:rsidRPr="00750116">
        <w:rPr>
          <w:rFonts w:ascii="Arial Narrow" w:hAnsi="Arial Narrow"/>
          <w:sz w:val="22"/>
          <w:szCs w:val="22"/>
        </w:rPr>
        <w:t xml:space="preserve"> prenásobí maximálnym počtom bodov (1</w:t>
      </w:r>
      <w:r w:rsidR="00A86850" w:rsidRPr="00750116">
        <w:rPr>
          <w:rFonts w:ascii="Arial Narrow" w:hAnsi="Arial Narrow"/>
          <w:sz w:val="22"/>
          <w:szCs w:val="22"/>
        </w:rPr>
        <w:t>5</w:t>
      </w:r>
      <w:r w:rsidRPr="00750116">
        <w:rPr>
          <w:rFonts w:ascii="Arial Narrow" w:hAnsi="Arial Narrow"/>
          <w:sz w:val="22"/>
          <w:szCs w:val="22"/>
        </w:rPr>
        <w:t xml:space="preserve">) pre uvedené kritérium. </w:t>
      </w:r>
    </w:p>
    <w:p w14:paraId="6A4510EE" w14:textId="77777777" w:rsidR="009E6E38" w:rsidRPr="00750116" w:rsidRDefault="009E6E38" w:rsidP="009E6E38">
      <w:pPr>
        <w:spacing w:after="120"/>
        <w:ind w:left="432"/>
        <w:jc w:val="both"/>
        <w:rPr>
          <w:rFonts w:ascii="Arial Narrow" w:hAnsi="Arial Narrow"/>
          <w:sz w:val="22"/>
          <w:szCs w:val="22"/>
        </w:rPr>
      </w:pPr>
    </w:p>
    <w:p w14:paraId="76A772A5" w14:textId="77777777" w:rsidR="00247820" w:rsidRPr="00750116" w:rsidRDefault="00247820" w:rsidP="00247820">
      <w:pPr>
        <w:tabs>
          <w:tab w:val="clear" w:pos="2160"/>
          <w:tab w:val="clear" w:pos="2880"/>
          <w:tab w:val="clear" w:pos="4500"/>
        </w:tabs>
        <w:spacing w:after="120"/>
        <w:ind w:left="432"/>
        <w:jc w:val="both"/>
        <w:rPr>
          <w:rFonts w:ascii="Arial Narrow" w:hAnsi="Arial Narrow"/>
          <w:sz w:val="22"/>
          <w:szCs w:val="22"/>
        </w:rPr>
      </w:pPr>
      <w:r w:rsidRPr="00750116">
        <w:rPr>
          <w:rFonts w:ascii="Arial Narrow" w:hAnsi="Arial Narrow"/>
          <w:sz w:val="22"/>
          <w:szCs w:val="22"/>
        </w:rPr>
        <w:t xml:space="preserve">   Použitý vzorec:</w:t>
      </w:r>
    </w:p>
    <w:p w14:paraId="10E60B45" w14:textId="77777777" w:rsidR="009E6E38" w:rsidRPr="00750116" w:rsidRDefault="009E6E38" w:rsidP="009E6E38">
      <w:pPr>
        <w:tabs>
          <w:tab w:val="clear" w:pos="2160"/>
          <w:tab w:val="clear" w:pos="2880"/>
          <w:tab w:val="clear" w:pos="4500"/>
        </w:tabs>
        <w:autoSpaceDE w:val="0"/>
        <w:autoSpaceDN w:val="0"/>
        <w:adjustRightInd w:val="0"/>
        <w:ind w:firstLine="567"/>
        <w:rPr>
          <w:rFonts w:ascii="Arial Narrow" w:hAnsi="Arial Narrow" w:cs="Calibri"/>
          <w:b/>
          <w:bCs/>
          <w:color w:val="000000"/>
          <w:sz w:val="22"/>
          <w:szCs w:val="22"/>
          <w:lang w:eastAsia="sk-SK"/>
        </w:rPr>
      </w:pPr>
      <w:r w:rsidRPr="00750116">
        <w:rPr>
          <w:rFonts w:ascii="Arial Narrow" w:hAnsi="Arial Narrow" w:cs="Calibri"/>
          <w:b/>
          <w:bCs/>
          <w:color w:val="000000"/>
          <w:sz w:val="22"/>
          <w:szCs w:val="22"/>
          <w:lang w:eastAsia="sk-SK"/>
        </w:rPr>
        <w:t xml:space="preserve">Navrhovaná hodnota príslušnej vyhodnocovanej ponuky </w:t>
      </w:r>
    </w:p>
    <w:p w14:paraId="644B1C1F" w14:textId="03111332" w:rsidR="009E6E38" w:rsidRPr="00750116" w:rsidRDefault="009E6E38" w:rsidP="00FF46AC">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veľkoobchodnej jednotkovej ceny v EUR bez DPH za predchádzajúci mesiac za</w:t>
      </w:r>
      <w:r w:rsidR="00862ADA" w:rsidRPr="00750116">
        <w:rPr>
          <w:rFonts w:ascii="Arial Narrow" w:hAnsi="Arial Narrow"/>
          <w:noProof/>
          <w:sz w:val="22"/>
          <w:szCs w:val="22"/>
        </w:rPr>
        <w:t>/na</w:t>
      </w:r>
      <w:r w:rsidRPr="00750116">
        <w:rPr>
          <w:rFonts w:ascii="Arial Narrow" w:hAnsi="Arial Narrow" w:cs="Calibri"/>
          <w:bCs/>
          <w:color w:val="000000"/>
          <w:sz w:val="22"/>
          <w:szCs w:val="22"/>
          <w:lang w:eastAsia="sk-SK"/>
        </w:rPr>
        <w:t xml:space="preserve"> 1 liter </w:t>
      </w:r>
      <w:r w:rsidR="00FF46AC" w:rsidRPr="00750116">
        <w:rPr>
          <w:rFonts w:ascii="Arial Narrow" w:hAnsi="Arial Narrow"/>
          <w:noProof/>
          <w:sz w:val="22"/>
          <w:szCs w:val="22"/>
        </w:rPr>
        <w:t xml:space="preserve">automobilového benzínu </w:t>
      </w:r>
      <w:r w:rsidR="004A6AA5" w:rsidRPr="00750116">
        <w:rPr>
          <w:rFonts w:ascii="Arial Narrow" w:hAnsi="Arial Narrow"/>
          <w:noProof/>
          <w:sz w:val="22"/>
          <w:szCs w:val="22"/>
        </w:rPr>
        <w:t>s oktánovým číslom 95</w:t>
      </w:r>
      <w:r w:rsidR="004A6AA5" w:rsidRPr="00750116">
        <w:rPr>
          <w:rFonts w:ascii="Arial Narrow" w:hAnsi="Arial Narrow"/>
          <w:b/>
          <w:noProof/>
          <w:sz w:val="22"/>
          <w:szCs w:val="22"/>
        </w:rPr>
        <w:t xml:space="preserve"> </w:t>
      </w:r>
      <w:r w:rsidR="00FF46AC" w:rsidRPr="00750116">
        <w:rPr>
          <w:rFonts w:ascii="Arial Narrow" w:hAnsi="Arial Narrow"/>
          <w:noProof/>
          <w:sz w:val="22"/>
          <w:szCs w:val="22"/>
        </w:rPr>
        <w:t xml:space="preserve">na dlhodobé skadovanie – PpkN, </w:t>
      </w:r>
      <w:r w:rsidRPr="00750116">
        <w:rPr>
          <w:rFonts w:ascii="Arial Narrow" w:hAnsi="Arial Narrow"/>
          <w:noProof/>
          <w:sz w:val="22"/>
          <w:szCs w:val="22"/>
        </w:rPr>
        <w:t xml:space="preserve">pri </w:t>
      </w:r>
      <w:r w:rsidR="00FF46AC" w:rsidRPr="00750116">
        <w:rPr>
          <w:rFonts w:ascii="Arial Narrow" w:hAnsi="Arial Narrow"/>
          <w:noProof/>
          <w:sz w:val="22"/>
          <w:szCs w:val="22"/>
        </w:rPr>
        <w:t>o</w:t>
      </w:r>
      <w:proofErr w:type="spellStart"/>
      <w:r w:rsidRPr="00750116">
        <w:rPr>
          <w:rFonts w:ascii="Arial Narrow" w:hAnsi="Arial Narrow"/>
          <w:iCs/>
          <w:sz w:val="22"/>
          <w:szCs w:val="22"/>
        </w:rPr>
        <w:t>dbere</w:t>
      </w:r>
      <w:proofErr w:type="spellEnd"/>
      <w:r w:rsidRPr="00750116">
        <w:rPr>
          <w:rFonts w:ascii="Arial Narrow" w:hAnsi="Arial Narrow"/>
          <w:iCs/>
          <w:sz w:val="22"/>
          <w:szCs w:val="22"/>
        </w:rPr>
        <w:t xml:space="preserve"> do skladovacích nádrží kupujúceho</w:t>
      </w:r>
      <w:r w:rsidRPr="00750116">
        <w:rPr>
          <w:rFonts w:ascii="Arial Narrow" w:hAnsi="Arial Narrow" w:cs="Calibri"/>
          <w:bCs/>
          <w:color w:val="000000"/>
          <w:sz w:val="22"/>
          <w:szCs w:val="22"/>
          <w:lang w:eastAsia="sk-SK"/>
        </w:rPr>
        <w:t>)</w:t>
      </w:r>
    </w:p>
    <w:p w14:paraId="3082CB19" w14:textId="68453ECA" w:rsidR="009E6E38" w:rsidRPr="00750116" w:rsidRDefault="009E6E38" w:rsidP="009E6E38">
      <w:pPr>
        <w:tabs>
          <w:tab w:val="clear" w:pos="2160"/>
          <w:tab w:val="clear" w:pos="2880"/>
          <w:tab w:val="clear" w:pos="4500"/>
        </w:tabs>
        <w:autoSpaceDE w:val="0"/>
        <w:autoSpaceDN w:val="0"/>
        <w:adjustRightInd w:val="0"/>
        <w:rPr>
          <w:rFonts w:ascii="Arial Narrow" w:hAnsi="Arial Narrow" w:cs="Calibri"/>
          <w:color w:val="000000"/>
          <w:sz w:val="22"/>
          <w:szCs w:val="22"/>
          <w:lang w:eastAsia="sk-SK"/>
        </w:rPr>
      </w:pPr>
      <w:r w:rsidRPr="00750116">
        <w:rPr>
          <w:rFonts w:ascii="Arial Narrow" w:hAnsi="Arial Narrow" w:cs="Calibri"/>
          <w:bCs/>
          <w:color w:val="000000"/>
          <w:sz w:val="22"/>
          <w:szCs w:val="22"/>
          <w:lang w:eastAsia="sk-SK"/>
        </w:rPr>
        <w:t xml:space="preserve">           ---------------------------------------------------------------------------------------------------------------------  x 1</w:t>
      </w:r>
      <w:r w:rsidR="00A86850" w:rsidRPr="00750116">
        <w:rPr>
          <w:rFonts w:ascii="Arial Narrow" w:hAnsi="Arial Narrow" w:cs="Calibri"/>
          <w:bCs/>
          <w:color w:val="000000"/>
          <w:sz w:val="22"/>
          <w:szCs w:val="22"/>
          <w:lang w:eastAsia="sk-SK"/>
        </w:rPr>
        <w:t>5</w:t>
      </w:r>
      <w:r w:rsidRPr="00750116">
        <w:rPr>
          <w:rFonts w:ascii="Arial Narrow" w:hAnsi="Arial Narrow" w:cs="Calibri"/>
          <w:bCs/>
          <w:color w:val="000000"/>
          <w:sz w:val="22"/>
          <w:szCs w:val="22"/>
          <w:lang w:eastAsia="sk-SK"/>
        </w:rPr>
        <w:t xml:space="preserve"> bodov</w:t>
      </w:r>
    </w:p>
    <w:p w14:paraId="24B63EE6" w14:textId="77777777" w:rsidR="009E6E38" w:rsidRPr="00750116" w:rsidRDefault="009E6E38" w:rsidP="009E6E38">
      <w:pPr>
        <w:ind w:left="432"/>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Pr="00750116">
        <w:rPr>
          <w:rFonts w:ascii="Arial Narrow" w:hAnsi="Arial Narrow" w:cs="Calibri"/>
          <w:b/>
          <w:bCs/>
          <w:color w:val="000000"/>
          <w:sz w:val="22"/>
          <w:szCs w:val="22"/>
          <w:lang w:eastAsia="sk-SK"/>
        </w:rPr>
        <w:t xml:space="preserve">Najvyššia navrhovaná hodnota </w:t>
      </w:r>
    </w:p>
    <w:p w14:paraId="7E97B599" w14:textId="0B303591" w:rsidR="009E6E38" w:rsidRPr="007C1540" w:rsidRDefault="009E6E38" w:rsidP="00FF46AC">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veľkoobchodnej jednotkovej ceny</w:t>
      </w:r>
      <w:r w:rsidRPr="007C1540">
        <w:rPr>
          <w:rFonts w:ascii="Arial Narrow" w:hAnsi="Arial Narrow"/>
          <w:noProof/>
          <w:sz w:val="22"/>
          <w:szCs w:val="22"/>
        </w:rPr>
        <w:t xml:space="preserve"> v EUR bez DPH za predchádzajúci  mesiac za</w:t>
      </w:r>
      <w:r w:rsidR="00862ADA">
        <w:rPr>
          <w:rFonts w:ascii="Arial Narrow" w:hAnsi="Arial Narrow"/>
          <w:noProof/>
          <w:sz w:val="22"/>
          <w:szCs w:val="22"/>
        </w:rPr>
        <w:t>/na</w:t>
      </w:r>
      <w:r w:rsidRPr="007C1540">
        <w:rPr>
          <w:rFonts w:ascii="Arial Narrow" w:hAnsi="Arial Narrow" w:cs="Calibri"/>
          <w:bCs/>
          <w:color w:val="000000"/>
          <w:sz w:val="22"/>
          <w:szCs w:val="22"/>
          <w:lang w:eastAsia="sk-SK"/>
        </w:rPr>
        <w:t xml:space="preserve"> 1 liter </w:t>
      </w:r>
      <w:r w:rsidR="00FF46AC" w:rsidRPr="00AB139D">
        <w:rPr>
          <w:rFonts w:ascii="Arial Narrow" w:hAnsi="Arial Narrow"/>
          <w:noProof/>
          <w:sz w:val="22"/>
          <w:szCs w:val="22"/>
        </w:rPr>
        <w:t xml:space="preserve">automobilového benzínu </w:t>
      </w:r>
      <w:r w:rsidR="004A6AA5" w:rsidRPr="004A6AA5">
        <w:rPr>
          <w:rFonts w:ascii="Arial Narrow" w:hAnsi="Arial Narrow"/>
          <w:noProof/>
          <w:sz w:val="22"/>
          <w:szCs w:val="22"/>
        </w:rPr>
        <w:t>s oktánovým číslom 95</w:t>
      </w:r>
      <w:r w:rsidR="004A6AA5">
        <w:rPr>
          <w:rFonts w:ascii="Arial Narrow" w:hAnsi="Arial Narrow"/>
          <w:b/>
          <w:noProof/>
          <w:sz w:val="22"/>
          <w:szCs w:val="22"/>
        </w:rPr>
        <w:t xml:space="preserve"> </w:t>
      </w:r>
      <w:r w:rsidR="00FF46AC" w:rsidRPr="00AB139D">
        <w:rPr>
          <w:rFonts w:ascii="Arial Narrow" w:hAnsi="Arial Narrow"/>
          <w:noProof/>
          <w:sz w:val="22"/>
          <w:szCs w:val="22"/>
        </w:rPr>
        <w:t>na dlhodobé skadovanie – PpkN,</w:t>
      </w:r>
      <w:r w:rsidR="00FF46AC">
        <w:rPr>
          <w:rFonts w:ascii="Arial Narrow" w:hAnsi="Arial Narrow"/>
          <w:noProof/>
          <w:sz w:val="22"/>
          <w:szCs w:val="22"/>
        </w:rPr>
        <w:t xml:space="preserve"> </w:t>
      </w:r>
      <w:r w:rsidRPr="007C1540">
        <w:rPr>
          <w:rFonts w:ascii="Arial Narrow" w:hAnsi="Arial Narrow"/>
          <w:noProof/>
          <w:sz w:val="22"/>
          <w:szCs w:val="22"/>
        </w:rPr>
        <w:t xml:space="preserve">pri </w:t>
      </w:r>
      <w:r w:rsidRPr="007C1540">
        <w:rPr>
          <w:rFonts w:ascii="Arial Narrow" w:hAnsi="Arial Narrow"/>
          <w:iCs/>
          <w:sz w:val="22"/>
          <w:szCs w:val="22"/>
        </w:rPr>
        <w:t>odbere do skladovacích nádrží kupujúceho</w:t>
      </w:r>
      <w:r w:rsidRPr="007C1540">
        <w:rPr>
          <w:rFonts w:ascii="Arial Narrow" w:hAnsi="Arial Narrow" w:cs="Calibri"/>
          <w:bCs/>
          <w:color w:val="000000"/>
          <w:sz w:val="22"/>
          <w:szCs w:val="22"/>
          <w:lang w:eastAsia="sk-SK"/>
        </w:rPr>
        <w:t>)</w:t>
      </w:r>
    </w:p>
    <w:p w14:paraId="1D1EA9B1" w14:textId="77777777" w:rsidR="009E6E38" w:rsidRPr="007C1540" w:rsidRDefault="009E6E38" w:rsidP="009E6E38">
      <w:pPr>
        <w:tabs>
          <w:tab w:val="clear" w:pos="2160"/>
          <w:tab w:val="clear" w:pos="2880"/>
          <w:tab w:val="clear" w:pos="4500"/>
        </w:tabs>
        <w:autoSpaceDE w:val="0"/>
        <w:autoSpaceDN w:val="0"/>
        <w:adjustRightInd w:val="0"/>
        <w:ind w:left="567"/>
        <w:rPr>
          <w:rFonts w:ascii="Arial Narrow" w:hAnsi="Arial Narrow"/>
          <w:iCs/>
          <w:sz w:val="22"/>
          <w:szCs w:val="22"/>
        </w:rPr>
      </w:pPr>
    </w:p>
    <w:p w14:paraId="3C60AF90" w14:textId="77777777" w:rsidR="00711CA5" w:rsidRDefault="00711CA5" w:rsidP="00711CA5">
      <w:pPr>
        <w:pStyle w:val="Default"/>
        <w:ind w:left="567"/>
        <w:jc w:val="both"/>
        <w:rPr>
          <w:rFonts w:ascii="Arial Narrow" w:hAnsi="Arial Narrow"/>
          <w:b/>
          <w:noProof/>
          <w:sz w:val="22"/>
          <w:szCs w:val="22"/>
        </w:rPr>
      </w:pPr>
      <w:r>
        <w:rPr>
          <w:rFonts w:ascii="Arial Narrow" w:hAnsi="Arial Narrow"/>
          <w:b/>
          <w:noProof/>
          <w:sz w:val="22"/>
          <w:szCs w:val="22"/>
        </w:rPr>
        <w:t>K</w:t>
      </w:r>
      <w:r w:rsidR="009E6E38" w:rsidRPr="007C1540">
        <w:rPr>
          <w:rFonts w:ascii="Arial Narrow" w:hAnsi="Arial Narrow"/>
          <w:b/>
          <w:noProof/>
          <w:sz w:val="22"/>
          <w:szCs w:val="22"/>
        </w:rPr>
        <w:t xml:space="preserve">ritérium </w:t>
      </w:r>
      <w:r>
        <w:rPr>
          <w:rFonts w:ascii="Arial Narrow" w:hAnsi="Arial Narrow"/>
          <w:b/>
          <w:noProof/>
          <w:sz w:val="22"/>
          <w:szCs w:val="22"/>
        </w:rPr>
        <w:t>č. 7:</w:t>
      </w:r>
    </w:p>
    <w:p w14:paraId="643BECFE" w14:textId="6BC34A97" w:rsidR="009E6E38" w:rsidRPr="002613A3" w:rsidRDefault="009E6E38" w:rsidP="00711CA5">
      <w:pPr>
        <w:pStyle w:val="Default"/>
        <w:ind w:left="567"/>
        <w:jc w:val="both"/>
        <w:rPr>
          <w:rFonts w:ascii="Arial Narrow" w:hAnsi="Arial Narrow"/>
          <w:b/>
          <w:iCs/>
          <w:sz w:val="22"/>
          <w:szCs w:val="22"/>
        </w:rPr>
      </w:pPr>
      <w:r w:rsidRPr="002613A3">
        <w:rPr>
          <w:rFonts w:ascii="Arial Narrow" w:hAnsi="Arial Narrow"/>
          <w:b/>
          <w:noProof/>
          <w:sz w:val="22"/>
          <w:szCs w:val="22"/>
        </w:rPr>
        <w:t>Poskytovaná zľava vyjadrená v % z priemernej mesačnej veľkoobchodnej jednotkovej ceny v EUR bez DPH za predchádzajúci mesiac za</w:t>
      </w:r>
      <w:r w:rsidR="00862ADA">
        <w:rPr>
          <w:rFonts w:ascii="Arial Narrow" w:hAnsi="Arial Narrow"/>
          <w:b/>
          <w:noProof/>
          <w:sz w:val="22"/>
          <w:szCs w:val="22"/>
        </w:rPr>
        <w:t>/na</w:t>
      </w:r>
      <w:r w:rsidRPr="002613A3">
        <w:rPr>
          <w:rFonts w:ascii="Arial Narrow" w:hAnsi="Arial Narrow"/>
          <w:b/>
          <w:noProof/>
          <w:sz w:val="22"/>
          <w:szCs w:val="22"/>
        </w:rPr>
        <w:t xml:space="preserve"> 1 liter motorovej nafty</w:t>
      </w:r>
      <w:r w:rsidR="002613A3" w:rsidRPr="002613A3">
        <w:rPr>
          <w:rFonts w:ascii="Arial Narrow" w:hAnsi="Arial Narrow"/>
          <w:b/>
          <w:sz w:val="22"/>
          <w:szCs w:val="22"/>
        </w:rPr>
        <w:t xml:space="preserve"> </w:t>
      </w:r>
      <w:r w:rsidR="005B218C">
        <w:rPr>
          <w:rFonts w:ascii="Arial Narrow" w:hAnsi="Arial Narrow"/>
          <w:b/>
          <w:sz w:val="22"/>
          <w:szCs w:val="22"/>
        </w:rPr>
        <w:t>s </w:t>
      </w:r>
      <w:proofErr w:type="spellStart"/>
      <w:r w:rsidR="005B218C">
        <w:rPr>
          <w:rFonts w:ascii="Arial Narrow" w:hAnsi="Arial Narrow"/>
          <w:b/>
          <w:sz w:val="22"/>
          <w:szCs w:val="22"/>
        </w:rPr>
        <w:t>cetanovým</w:t>
      </w:r>
      <w:proofErr w:type="spellEnd"/>
      <w:r w:rsidR="005B218C">
        <w:rPr>
          <w:rFonts w:ascii="Arial Narrow" w:hAnsi="Arial Narrow"/>
          <w:b/>
          <w:sz w:val="22"/>
          <w:szCs w:val="22"/>
        </w:rPr>
        <w:t xml:space="preserve"> číslom 51</w:t>
      </w:r>
      <w:r w:rsidR="00BD5275">
        <w:rPr>
          <w:rFonts w:ascii="Arial Narrow" w:hAnsi="Arial Narrow"/>
          <w:b/>
          <w:sz w:val="22"/>
          <w:szCs w:val="22"/>
        </w:rPr>
        <w:t xml:space="preserve"> </w:t>
      </w:r>
      <w:r w:rsidR="007C4051">
        <w:rPr>
          <w:rFonts w:ascii="Arial Narrow" w:hAnsi="Arial Narrow"/>
          <w:b/>
          <w:sz w:val="22"/>
          <w:szCs w:val="22"/>
        </w:rPr>
        <w:t>na</w:t>
      </w:r>
      <w:r w:rsidR="002613A3" w:rsidRPr="002613A3">
        <w:rPr>
          <w:rFonts w:ascii="Arial Narrow" w:hAnsi="Arial Narrow"/>
          <w:b/>
          <w:sz w:val="22"/>
          <w:szCs w:val="22"/>
        </w:rPr>
        <w:t xml:space="preserve"> dlhodobé skladovanie – </w:t>
      </w:r>
      <w:proofErr w:type="spellStart"/>
      <w:r w:rsidR="002613A3" w:rsidRPr="002613A3">
        <w:rPr>
          <w:rFonts w:ascii="Arial Narrow" w:hAnsi="Arial Narrow"/>
          <w:b/>
          <w:sz w:val="22"/>
          <w:szCs w:val="22"/>
        </w:rPr>
        <w:t>PpkN</w:t>
      </w:r>
      <w:proofErr w:type="spellEnd"/>
      <w:r w:rsidR="002613A3" w:rsidRPr="002613A3">
        <w:rPr>
          <w:rFonts w:ascii="Arial Narrow" w:hAnsi="Arial Narrow"/>
          <w:b/>
          <w:sz w:val="22"/>
          <w:szCs w:val="22"/>
        </w:rPr>
        <w:t xml:space="preserve">, </w:t>
      </w:r>
      <w:r w:rsidRPr="002613A3">
        <w:rPr>
          <w:rFonts w:ascii="Arial Narrow" w:hAnsi="Arial Narrow"/>
          <w:b/>
          <w:noProof/>
          <w:sz w:val="22"/>
          <w:szCs w:val="22"/>
        </w:rPr>
        <w:t xml:space="preserve"> pri </w:t>
      </w:r>
      <w:r w:rsidRPr="002613A3">
        <w:rPr>
          <w:rFonts w:ascii="Arial Narrow" w:hAnsi="Arial Narrow"/>
          <w:b/>
          <w:iCs/>
          <w:sz w:val="22"/>
          <w:szCs w:val="22"/>
        </w:rPr>
        <w:t>odbere do skladovacích nádrží kupujúceho</w:t>
      </w:r>
    </w:p>
    <w:p w14:paraId="69FFC9A0" w14:textId="77777777" w:rsidR="009E6E38" w:rsidRPr="007C1540" w:rsidRDefault="009E6E38" w:rsidP="009E6E38">
      <w:pPr>
        <w:tabs>
          <w:tab w:val="clear" w:pos="2160"/>
          <w:tab w:val="clear" w:pos="2880"/>
          <w:tab w:val="clear" w:pos="4500"/>
        </w:tabs>
        <w:ind w:left="567"/>
        <w:jc w:val="both"/>
        <w:rPr>
          <w:rFonts w:ascii="Arial Narrow" w:hAnsi="Arial Narrow" w:cs="Calibri"/>
          <w:bCs/>
          <w:sz w:val="22"/>
          <w:szCs w:val="22"/>
        </w:rPr>
      </w:pPr>
      <w:r w:rsidRPr="007C1540">
        <w:rPr>
          <w:rFonts w:ascii="Arial Narrow" w:hAnsi="Arial Narrow" w:cs="Calibri"/>
          <w:bCs/>
          <w:sz w:val="22"/>
          <w:szCs w:val="22"/>
        </w:rPr>
        <w:t>Pre účely vypracovania ponuky:</w:t>
      </w:r>
    </w:p>
    <w:p w14:paraId="14E6FAE9" w14:textId="691DAAB6" w:rsidR="009E6E38" w:rsidRPr="007C1540" w:rsidRDefault="002613A3" w:rsidP="009E6E38">
      <w:pPr>
        <w:pStyle w:val="Default"/>
        <w:numPr>
          <w:ilvl w:val="0"/>
          <w:numId w:val="2"/>
        </w:numPr>
        <w:ind w:left="851" w:hanging="142"/>
        <w:jc w:val="both"/>
        <w:rPr>
          <w:rFonts w:ascii="Arial Narrow" w:hAnsi="Arial Narrow" w:cs="Calibri"/>
          <w:bCs/>
          <w:sz w:val="22"/>
          <w:szCs w:val="22"/>
        </w:rPr>
      </w:pPr>
      <w:r>
        <w:rPr>
          <w:rFonts w:ascii="Arial Narrow" w:hAnsi="Arial Narrow" w:cs="Calibri"/>
          <w:bCs/>
          <w:sz w:val="22"/>
          <w:szCs w:val="22"/>
        </w:rPr>
        <w:t xml:space="preserve">sa </w:t>
      </w:r>
      <w:r w:rsidR="009E6E38" w:rsidRPr="007C1540">
        <w:rPr>
          <w:rFonts w:ascii="Arial Narrow" w:hAnsi="Arial Narrow" w:cs="Calibri"/>
          <w:bCs/>
          <w:sz w:val="22"/>
          <w:szCs w:val="22"/>
        </w:rPr>
        <w:t xml:space="preserve">priemernou mesačnou veľkoobchodnou jednotkovou cenou v EUR bez DPH za/na </w:t>
      </w:r>
      <w:r w:rsidR="009E6E38" w:rsidRPr="007C1540">
        <w:rPr>
          <w:rFonts w:ascii="Arial Narrow" w:hAnsi="Arial Narrow"/>
          <w:noProof/>
          <w:sz w:val="22"/>
          <w:szCs w:val="22"/>
        </w:rPr>
        <w:t xml:space="preserve">1 liter motorovej nafty </w:t>
      </w:r>
      <w:r w:rsidR="005B218C">
        <w:rPr>
          <w:rFonts w:ascii="Arial Narrow" w:hAnsi="Arial Narrow"/>
          <w:noProof/>
          <w:sz w:val="22"/>
          <w:szCs w:val="22"/>
        </w:rPr>
        <w:t xml:space="preserve">s cetanovým číslom 51 </w:t>
      </w:r>
      <w:r w:rsidR="007C4051">
        <w:rPr>
          <w:rFonts w:ascii="Arial Narrow" w:hAnsi="Arial Narrow"/>
          <w:noProof/>
          <w:sz w:val="22"/>
          <w:szCs w:val="22"/>
        </w:rPr>
        <w:t>na</w:t>
      </w:r>
      <w:r w:rsidRPr="002613A3">
        <w:rPr>
          <w:rFonts w:ascii="Arial Narrow" w:hAnsi="Arial Narrow"/>
          <w:sz w:val="22"/>
          <w:szCs w:val="22"/>
        </w:rPr>
        <w:t xml:space="preserve"> dlhodobé skladovanie – </w:t>
      </w:r>
      <w:proofErr w:type="spellStart"/>
      <w:r w:rsidRPr="002613A3">
        <w:rPr>
          <w:rFonts w:ascii="Arial Narrow" w:hAnsi="Arial Narrow"/>
          <w:sz w:val="22"/>
          <w:szCs w:val="22"/>
        </w:rPr>
        <w:t>PpkN</w:t>
      </w:r>
      <w:proofErr w:type="spellEnd"/>
      <w:r>
        <w:rPr>
          <w:rFonts w:ascii="Arial Narrow" w:hAnsi="Arial Narrow"/>
          <w:noProof/>
          <w:sz w:val="22"/>
          <w:szCs w:val="22"/>
        </w:rPr>
        <w:t xml:space="preserve">, </w:t>
      </w:r>
      <w:r w:rsidR="007C4051">
        <w:rPr>
          <w:rFonts w:ascii="Arial Narrow" w:hAnsi="Arial Narrow"/>
          <w:noProof/>
          <w:sz w:val="22"/>
          <w:szCs w:val="22"/>
        </w:rPr>
        <w:t>pri</w:t>
      </w:r>
      <w:r w:rsidR="009E6E38" w:rsidRPr="007C1540">
        <w:rPr>
          <w:rFonts w:ascii="Arial Narrow" w:hAnsi="Arial Narrow"/>
          <w:noProof/>
          <w:sz w:val="22"/>
          <w:szCs w:val="22"/>
        </w:rPr>
        <w:t xml:space="preserve"> </w:t>
      </w:r>
      <w:r w:rsidR="009E6E38" w:rsidRPr="007C1540">
        <w:rPr>
          <w:rFonts w:ascii="Arial Narrow" w:hAnsi="Arial Narrow"/>
          <w:iCs/>
          <w:sz w:val="22"/>
          <w:szCs w:val="22"/>
        </w:rPr>
        <w:t xml:space="preserve">odbere do skladovacích nádrží kupujúceho, </w:t>
      </w:r>
      <w:r w:rsidR="009E6E38" w:rsidRPr="007C1540">
        <w:rPr>
          <w:rFonts w:ascii="Arial Narrow" w:hAnsi="Arial Narrow"/>
          <w:noProof/>
          <w:sz w:val="22"/>
          <w:szCs w:val="22"/>
        </w:rPr>
        <w:t xml:space="preserve">rozumie </w:t>
      </w:r>
      <w:r w:rsidR="009E6E38" w:rsidRPr="007C1540">
        <w:rPr>
          <w:rFonts w:ascii="Arial Narrow" w:hAnsi="Arial Narrow" w:cs="Calibri"/>
          <w:bCs/>
          <w:sz w:val="22"/>
          <w:szCs w:val="22"/>
        </w:rPr>
        <w:t xml:space="preserve">priemerná mesačná veľkoobchodná jednotková cena uchádzača vyjadrená v EUR bez DPH </w:t>
      </w:r>
    </w:p>
    <w:p w14:paraId="7C3472D0" w14:textId="77777777" w:rsidR="009E6E38" w:rsidRPr="007C1540" w:rsidRDefault="009E6E38" w:rsidP="009E6E38">
      <w:pPr>
        <w:tabs>
          <w:tab w:val="clear" w:pos="2160"/>
          <w:tab w:val="clear" w:pos="2880"/>
          <w:tab w:val="clear" w:pos="4500"/>
        </w:tabs>
        <w:ind w:left="851" w:hanging="142"/>
        <w:jc w:val="both"/>
        <w:rPr>
          <w:rFonts w:ascii="Arial Narrow" w:hAnsi="Arial Narrow"/>
          <w:sz w:val="22"/>
          <w:szCs w:val="22"/>
        </w:rPr>
      </w:pPr>
      <w:r w:rsidRPr="007C1540">
        <w:rPr>
          <w:rFonts w:ascii="Arial Narrow" w:hAnsi="Arial Narrow" w:cs="Calibri"/>
          <w:bCs/>
          <w:sz w:val="22"/>
          <w:szCs w:val="22"/>
        </w:rPr>
        <w:t xml:space="preserve">- predchádzajúcim mesiacom </w:t>
      </w:r>
      <w:r w:rsidR="002613A3">
        <w:rPr>
          <w:rFonts w:ascii="Arial Narrow" w:hAnsi="Arial Narrow" w:cs="Calibri"/>
          <w:bCs/>
          <w:sz w:val="22"/>
          <w:szCs w:val="22"/>
        </w:rPr>
        <w:t xml:space="preserve">sa </w:t>
      </w:r>
      <w:r w:rsidRPr="007C1540">
        <w:rPr>
          <w:rFonts w:ascii="Arial Narrow" w:hAnsi="Arial Narrow" w:cs="Calibri"/>
          <w:bCs/>
          <w:sz w:val="22"/>
          <w:szCs w:val="22"/>
        </w:rPr>
        <w:t>rozumie/myslí mesiac</w:t>
      </w:r>
      <w:r w:rsidR="002613A3">
        <w:rPr>
          <w:rFonts w:ascii="Arial Narrow" w:hAnsi="Arial Narrow" w:cs="Calibri"/>
          <w:bCs/>
          <w:sz w:val="22"/>
          <w:szCs w:val="22"/>
        </w:rPr>
        <w:t>,</w:t>
      </w:r>
      <w:r w:rsidRPr="007C1540">
        <w:rPr>
          <w:rFonts w:ascii="Arial Narrow" w:hAnsi="Arial Narrow" w:cs="Calibri"/>
          <w:bCs/>
          <w:sz w:val="22"/>
          <w:szCs w:val="22"/>
        </w:rPr>
        <w:t xml:space="preserve"> predchádzajúci mesiacu, v ktorom sa predkladajú ponuky.</w:t>
      </w:r>
    </w:p>
    <w:p w14:paraId="0325A248" w14:textId="77777777" w:rsidR="009E6E38" w:rsidRPr="007C1540" w:rsidRDefault="009E6E38" w:rsidP="009E6E38">
      <w:pPr>
        <w:pStyle w:val="Default"/>
        <w:ind w:left="567"/>
        <w:jc w:val="both"/>
        <w:rPr>
          <w:rFonts w:ascii="Arial Narrow" w:hAnsi="Arial Narrow"/>
          <w:sz w:val="22"/>
          <w:szCs w:val="22"/>
        </w:rPr>
      </w:pPr>
    </w:p>
    <w:p w14:paraId="55CF5C6D" w14:textId="27B6B7D1" w:rsidR="009E6E38" w:rsidRPr="00750116" w:rsidRDefault="009E6E38" w:rsidP="009E6E38">
      <w:pPr>
        <w:pStyle w:val="Default"/>
        <w:ind w:left="567"/>
        <w:jc w:val="both"/>
        <w:rPr>
          <w:rFonts w:ascii="Arial Narrow" w:hAnsi="Arial Narrow"/>
          <w:sz w:val="22"/>
          <w:szCs w:val="22"/>
        </w:rPr>
      </w:pPr>
      <w:r w:rsidRPr="00750116">
        <w:rPr>
          <w:rFonts w:ascii="Arial Narrow" w:hAnsi="Arial Narrow"/>
          <w:sz w:val="22"/>
          <w:szCs w:val="22"/>
        </w:rPr>
        <w:t>Každý člen komisie s právom vyhodnocovať ponuky bude brať do úvahy len číselnú hodnotu – p</w:t>
      </w:r>
      <w:r w:rsidRPr="00750116">
        <w:rPr>
          <w:rFonts w:ascii="Arial Narrow" w:hAnsi="Arial Narrow"/>
          <w:noProof/>
          <w:sz w:val="22"/>
          <w:szCs w:val="22"/>
        </w:rPr>
        <w:t xml:space="preserve">oskytovanú zľavu </w:t>
      </w:r>
      <w:r w:rsidRPr="00750116">
        <w:rPr>
          <w:rFonts w:ascii="Arial Narrow" w:hAnsi="Arial Narrow"/>
          <w:iCs/>
          <w:sz w:val="22"/>
          <w:szCs w:val="22"/>
        </w:rPr>
        <w:t xml:space="preserve">vyjadrenú v % </w:t>
      </w:r>
      <w:r w:rsidRPr="00750116">
        <w:rPr>
          <w:rFonts w:ascii="Arial Narrow" w:hAnsi="Arial Narrow"/>
          <w:noProof/>
          <w:sz w:val="22"/>
          <w:szCs w:val="22"/>
        </w:rPr>
        <w:t>z priemernej mesačnej veľkoobchodnej jednotkovej ceny v EUR bez DPH za predchádzajúci mesiac za</w:t>
      </w:r>
      <w:r w:rsidR="00862ADA" w:rsidRPr="00750116">
        <w:rPr>
          <w:rFonts w:ascii="Arial Narrow" w:hAnsi="Arial Narrow"/>
          <w:noProof/>
          <w:sz w:val="22"/>
          <w:szCs w:val="22"/>
        </w:rPr>
        <w:t>/na</w:t>
      </w:r>
      <w:r w:rsidRPr="00750116">
        <w:rPr>
          <w:rFonts w:ascii="Arial Narrow" w:hAnsi="Arial Narrow"/>
          <w:noProof/>
          <w:sz w:val="22"/>
          <w:szCs w:val="22"/>
        </w:rPr>
        <w:t xml:space="preserve"> 1 liter motorovej nafty </w:t>
      </w:r>
      <w:r w:rsidR="005B218C" w:rsidRPr="00750116">
        <w:rPr>
          <w:rFonts w:ascii="Arial Narrow" w:hAnsi="Arial Narrow"/>
          <w:noProof/>
          <w:sz w:val="22"/>
          <w:szCs w:val="22"/>
        </w:rPr>
        <w:t xml:space="preserve">s cetanovým číslom 51 </w:t>
      </w:r>
      <w:r w:rsidR="007C4051" w:rsidRPr="00750116">
        <w:rPr>
          <w:rFonts w:ascii="Arial Narrow" w:hAnsi="Arial Narrow"/>
          <w:noProof/>
          <w:sz w:val="22"/>
          <w:szCs w:val="22"/>
        </w:rPr>
        <w:t>na</w:t>
      </w:r>
      <w:r w:rsidR="003725AA" w:rsidRPr="00750116">
        <w:rPr>
          <w:rFonts w:ascii="Arial Narrow" w:hAnsi="Arial Narrow"/>
          <w:sz w:val="22"/>
          <w:szCs w:val="22"/>
        </w:rPr>
        <w:t xml:space="preserve"> dlhodobé skladovanie – </w:t>
      </w:r>
      <w:proofErr w:type="spellStart"/>
      <w:r w:rsidR="003725AA" w:rsidRPr="00750116">
        <w:rPr>
          <w:rFonts w:ascii="Arial Narrow" w:hAnsi="Arial Narrow"/>
          <w:sz w:val="22"/>
          <w:szCs w:val="22"/>
        </w:rPr>
        <w:t>PpkN</w:t>
      </w:r>
      <w:proofErr w:type="spellEnd"/>
      <w:r w:rsidR="003725AA" w:rsidRPr="00750116">
        <w:rPr>
          <w:rFonts w:ascii="Arial Narrow" w:hAnsi="Arial Narrow"/>
          <w:sz w:val="22"/>
          <w:szCs w:val="22"/>
        </w:rPr>
        <w:t>,</w:t>
      </w:r>
      <w:r w:rsidRPr="00750116">
        <w:rPr>
          <w:rFonts w:ascii="Arial Narrow" w:hAnsi="Arial Narrow"/>
          <w:noProof/>
          <w:sz w:val="22"/>
          <w:szCs w:val="22"/>
        </w:rPr>
        <w:t xml:space="preserve"> pri </w:t>
      </w:r>
      <w:r w:rsidRPr="00750116">
        <w:rPr>
          <w:rFonts w:ascii="Arial Narrow" w:hAnsi="Arial Narrow"/>
          <w:iCs/>
          <w:sz w:val="22"/>
          <w:szCs w:val="22"/>
        </w:rPr>
        <w:t xml:space="preserve">odbere do skladovacích nádrží kupujúceho </w:t>
      </w:r>
      <w:r w:rsidRPr="00750116">
        <w:rPr>
          <w:rFonts w:ascii="Arial Narrow" w:hAnsi="Arial Narrow"/>
          <w:sz w:val="22"/>
          <w:szCs w:val="22"/>
        </w:rPr>
        <w:t xml:space="preserve">(ďalej len „hodnota“), ktorú uchádzač doplní do prílohy č. 6. Návrh na plnenie kritérií týchto súťažných podkladov, v rámci kritéria </w:t>
      </w:r>
      <w:r w:rsidR="00711CA5" w:rsidRPr="00750116">
        <w:rPr>
          <w:rFonts w:ascii="Arial Narrow" w:hAnsi="Arial Narrow"/>
          <w:sz w:val="22"/>
          <w:szCs w:val="22"/>
        </w:rPr>
        <w:t>č. 7</w:t>
      </w:r>
      <w:r w:rsidRPr="00750116">
        <w:rPr>
          <w:rFonts w:ascii="Arial Narrow" w:hAnsi="Arial Narrow"/>
          <w:sz w:val="22"/>
          <w:szCs w:val="22"/>
        </w:rPr>
        <w:t>, ktorá bude súčasťou jeho ponuky. Každý člen komisie pridelí maximálny počet bodov (</w:t>
      </w:r>
      <w:r w:rsidR="00AF0267" w:rsidRPr="00750116">
        <w:rPr>
          <w:rFonts w:ascii="Arial Narrow" w:hAnsi="Arial Narrow"/>
          <w:sz w:val="22"/>
          <w:szCs w:val="22"/>
        </w:rPr>
        <w:t>15</w:t>
      </w:r>
      <w:r w:rsidRPr="00750116">
        <w:rPr>
          <w:rFonts w:ascii="Arial Narrow" w:hAnsi="Arial Narrow"/>
          <w:sz w:val="22"/>
          <w:szCs w:val="22"/>
        </w:rPr>
        <w:t>) ponuke uchádzača s najvyššou navrhovanou hodnotou a pri ostatných ponukách počet bodov určí úmerou, t.j. počet bodov vyjadrí ako podiel navrhovanej hodnoty príslušnej vyhodnocovanej ponuky a najvyššej navrhovanej hodnoty, ktorý prenásobí maximálnym počtom bodov (</w:t>
      </w:r>
      <w:r w:rsidR="00AF0267" w:rsidRPr="00750116">
        <w:rPr>
          <w:rFonts w:ascii="Arial Narrow" w:hAnsi="Arial Narrow"/>
          <w:sz w:val="22"/>
          <w:szCs w:val="22"/>
        </w:rPr>
        <w:t>15</w:t>
      </w:r>
      <w:r w:rsidRPr="00750116">
        <w:rPr>
          <w:rFonts w:ascii="Arial Narrow" w:hAnsi="Arial Narrow"/>
          <w:sz w:val="22"/>
          <w:szCs w:val="22"/>
        </w:rPr>
        <w:t xml:space="preserve">) pre uvedené kritérium. </w:t>
      </w:r>
    </w:p>
    <w:p w14:paraId="0F19AB41" w14:textId="77777777" w:rsidR="003725AA" w:rsidRPr="00750116" w:rsidRDefault="003725AA" w:rsidP="003725AA">
      <w:pPr>
        <w:spacing w:after="120"/>
        <w:ind w:left="432"/>
        <w:jc w:val="both"/>
        <w:rPr>
          <w:rFonts w:ascii="Arial Narrow" w:hAnsi="Arial Narrow"/>
          <w:sz w:val="22"/>
          <w:szCs w:val="22"/>
        </w:rPr>
      </w:pPr>
      <w:r w:rsidRPr="00750116">
        <w:rPr>
          <w:rFonts w:ascii="Arial Narrow" w:hAnsi="Arial Narrow"/>
          <w:sz w:val="22"/>
          <w:szCs w:val="22"/>
        </w:rPr>
        <w:t xml:space="preserve">  </w:t>
      </w:r>
    </w:p>
    <w:p w14:paraId="66CB8513" w14:textId="77777777" w:rsidR="003725AA" w:rsidRPr="00750116" w:rsidRDefault="003725AA" w:rsidP="003725AA">
      <w:pPr>
        <w:spacing w:after="120"/>
        <w:ind w:left="432"/>
        <w:jc w:val="both"/>
        <w:rPr>
          <w:rFonts w:ascii="Arial Narrow" w:hAnsi="Arial Narrow"/>
          <w:sz w:val="22"/>
          <w:szCs w:val="22"/>
        </w:rPr>
      </w:pPr>
      <w:r w:rsidRPr="00750116">
        <w:rPr>
          <w:rFonts w:ascii="Arial Narrow" w:hAnsi="Arial Narrow"/>
          <w:sz w:val="22"/>
          <w:szCs w:val="22"/>
        </w:rPr>
        <w:t xml:space="preserve">  Použitý vzorec:</w:t>
      </w:r>
    </w:p>
    <w:p w14:paraId="28BD070A" w14:textId="77777777" w:rsidR="009E6E38" w:rsidRPr="00750116" w:rsidRDefault="009E6E38" w:rsidP="009E6E38">
      <w:pPr>
        <w:tabs>
          <w:tab w:val="clear" w:pos="2160"/>
          <w:tab w:val="clear" w:pos="2880"/>
          <w:tab w:val="clear" w:pos="4500"/>
        </w:tabs>
        <w:autoSpaceDE w:val="0"/>
        <w:autoSpaceDN w:val="0"/>
        <w:adjustRightInd w:val="0"/>
        <w:ind w:firstLine="567"/>
        <w:rPr>
          <w:rFonts w:ascii="Arial Narrow" w:hAnsi="Arial Narrow" w:cs="Calibri"/>
          <w:b/>
          <w:bCs/>
          <w:color w:val="000000"/>
          <w:sz w:val="22"/>
          <w:szCs w:val="22"/>
          <w:lang w:eastAsia="sk-SK"/>
        </w:rPr>
      </w:pPr>
      <w:r w:rsidRPr="00750116">
        <w:rPr>
          <w:rFonts w:ascii="Arial Narrow" w:hAnsi="Arial Narrow" w:cs="Calibri"/>
          <w:b/>
          <w:bCs/>
          <w:color w:val="000000"/>
          <w:sz w:val="22"/>
          <w:szCs w:val="22"/>
          <w:lang w:eastAsia="sk-SK"/>
        </w:rPr>
        <w:t xml:space="preserve">Navrhovaná hodnota príslušnej vyhodnocovanej ponuky </w:t>
      </w:r>
    </w:p>
    <w:p w14:paraId="76C3DC00" w14:textId="1232176D" w:rsidR="009E6E38" w:rsidRPr="00750116" w:rsidRDefault="009E6E38" w:rsidP="003177C9">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veľkoobchodnej</w:t>
      </w:r>
      <w:r w:rsidR="003725AA" w:rsidRPr="00750116">
        <w:rPr>
          <w:rFonts w:ascii="Arial Narrow" w:hAnsi="Arial Narrow"/>
          <w:noProof/>
          <w:sz w:val="22"/>
          <w:szCs w:val="22"/>
        </w:rPr>
        <w:t xml:space="preserve"> </w:t>
      </w:r>
      <w:r w:rsidRPr="00750116">
        <w:rPr>
          <w:rFonts w:ascii="Arial Narrow" w:hAnsi="Arial Narrow"/>
          <w:noProof/>
          <w:sz w:val="22"/>
          <w:szCs w:val="22"/>
        </w:rPr>
        <w:t xml:space="preserve"> jednotkovej ceny v EUR bez DPH  za predchádzajúci  mesiac za</w:t>
      </w:r>
      <w:r w:rsidRPr="00750116">
        <w:rPr>
          <w:rFonts w:ascii="Arial Narrow" w:hAnsi="Arial Narrow" w:cs="Calibri"/>
          <w:bCs/>
          <w:color w:val="000000"/>
          <w:sz w:val="22"/>
          <w:szCs w:val="22"/>
          <w:lang w:eastAsia="sk-SK"/>
        </w:rPr>
        <w:t xml:space="preserve">  1 liter</w:t>
      </w:r>
      <w:r w:rsidR="003177C9" w:rsidRPr="00750116">
        <w:rPr>
          <w:rFonts w:ascii="Arial Narrow" w:hAnsi="Arial Narrow" w:cs="Calibri"/>
          <w:bCs/>
          <w:color w:val="000000"/>
          <w:sz w:val="22"/>
          <w:szCs w:val="22"/>
          <w:lang w:eastAsia="sk-SK"/>
        </w:rPr>
        <w:t xml:space="preserve"> </w:t>
      </w:r>
      <w:r w:rsidRPr="00750116">
        <w:rPr>
          <w:rFonts w:ascii="Arial Narrow" w:hAnsi="Arial Narrow"/>
          <w:noProof/>
          <w:sz w:val="22"/>
          <w:szCs w:val="22"/>
        </w:rPr>
        <w:t xml:space="preserve">motorovej nafty </w:t>
      </w:r>
      <w:r w:rsidR="005B218C" w:rsidRPr="00750116">
        <w:rPr>
          <w:rFonts w:ascii="Arial Narrow" w:hAnsi="Arial Narrow"/>
          <w:noProof/>
          <w:sz w:val="22"/>
          <w:szCs w:val="22"/>
        </w:rPr>
        <w:t xml:space="preserve">s cetanovým číslom 51 </w:t>
      </w:r>
      <w:r w:rsidR="007C4051" w:rsidRPr="00750116">
        <w:rPr>
          <w:rFonts w:ascii="Arial Narrow" w:hAnsi="Arial Narrow"/>
          <w:noProof/>
          <w:sz w:val="22"/>
          <w:szCs w:val="22"/>
        </w:rPr>
        <w:t>na</w:t>
      </w:r>
      <w:r w:rsidR="003177C9" w:rsidRPr="00750116">
        <w:rPr>
          <w:rFonts w:ascii="Arial Narrow" w:hAnsi="Arial Narrow"/>
          <w:sz w:val="22"/>
          <w:szCs w:val="22"/>
        </w:rPr>
        <w:t xml:space="preserve"> dlhodobé skladovanie – </w:t>
      </w:r>
      <w:proofErr w:type="spellStart"/>
      <w:r w:rsidR="003177C9" w:rsidRPr="00750116">
        <w:rPr>
          <w:rFonts w:ascii="Arial Narrow" w:hAnsi="Arial Narrow"/>
          <w:sz w:val="22"/>
          <w:szCs w:val="22"/>
        </w:rPr>
        <w:t>PpkN</w:t>
      </w:r>
      <w:proofErr w:type="spellEnd"/>
      <w:r w:rsidR="003177C9" w:rsidRPr="00750116">
        <w:rPr>
          <w:rFonts w:ascii="Arial Narrow" w:hAnsi="Arial Narrow"/>
          <w:sz w:val="22"/>
          <w:szCs w:val="22"/>
        </w:rPr>
        <w:t>,</w:t>
      </w:r>
      <w:r w:rsidR="003177C9" w:rsidRPr="00750116">
        <w:rPr>
          <w:rFonts w:ascii="Arial Narrow" w:hAnsi="Arial Narrow"/>
          <w:noProof/>
          <w:sz w:val="22"/>
          <w:szCs w:val="22"/>
        </w:rPr>
        <w:t xml:space="preserve"> </w:t>
      </w:r>
      <w:r w:rsidRPr="00750116">
        <w:rPr>
          <w:rFonts w:ascii="Arial Narrow" w:hAnsi="Arial Narrow"/>
          <w:noProof/>
          <w:sz w:val="22"/>
          <w:szCs w:val="22"/>
        </w:rPr>
        <w:t xml:space="preserve">pri </w:t>
      </w:r>
      <w:r w:rsidRPr="00750116">
        <w:rPr>
          <w:rFonts w:ascii="Arial Narrow" w:hAnsi="Arial Narrow"/>
          <w:iCs/>
          <w:sz w:val="22"/>
          <w:szCs w:val="22"/>
        </w:rPr>
        <w:t>odbere do skladovacích nádrží kupujúceho</w:t>
      </w:r>
      <w:r w:rsidRPr="00750116">
        <w:rPr>
          <w:rFonts w:ascii="Arial Narrow" w:hAnsi="Arial Narrow" w:cs="Calibri"/>
          <w:bCs/>
          <w:color w:val="000000"/>
          <w:sz w:val="22"/>
          <w:szCs w:val="22"/>
          <w:lang w:eastAsia="sk-SK"/>
        </w:rPr>
        <w:t>)</w:t>
      </w:r>
    </w:p>
    <w:p w14:paraId="52DBF63E" w14:textId="6ADEE334" w:rsidR="009E6E38" w:rsidRPr="00750116" w:rsidRDefault="009E6E38" w:rsidP="009E6E38">
      <w:pPr>
        <w:tabs>
          <w:tab w:val="clear" w:pos="2160"/>
          <w:tab w:val="clear" w:pos="2880"/>
          <w:tab w:val="clear" w:pos="4500"/>
        </w:tabs>
        <w:autoSpaceDE w:val="0"/>
        <w:autoSpaceDN w:val="0"/>
        <w:adjustRightInd w:val="0"/>
        <w:rPr>
          <w:rFonts w:ascii="Arial Narrow" w:hAnsi="Arial Narrow" w:cs="Calibri"/>
          <w:color w:val="000000"/>
          <w:sz w:val="22"/>
          <w:szCs w:val="22"/>
          <w:lang w:eastAsia="sk-SK"/>
        </w:rPr>
      </w:pPr>
      <w:r w:rsidRPr="00750116">
        <w:rPr>
          <w:rFonts w:ascii="Arial Narrow" w:hAnsi="Arial Narrow" w:cs="Calibri"/>
          <w:bCs/>
          <w:color w:val="000000"/>
          <w:sz w:val="22"/>
          <w:szCs w:val="22"/>
          <w:lang w:eastAsia="sk-SK"/>
        </w:rPr>
        <w:t xml:space="preserve">           ---------------------------------------------------------------------------------------------------------------------  x </w:t>
      </w:r>
      <w:r w:rsidR="00AF0267" w:rsidRPr="00750116">
        <w:rPr>
          <w:rFonts w:ascii="Arial Narrow" w:hAnsi="Arial Narrow" w:cs="Calibri"/>
          <w:bCs/>
          <w:color w:val="000000"/>
          <w:sz w:val="22"/>
          <w:szCs w:val="22"/>
          <w:lang w:eastAsia="sk-SK"/>
        </w:rPr>
        <w:t>15</w:t>
      </w:r>
      <w:r w:rsidRPr="00750116">
        <w:rPr>
          <w:rFonts w:ascii="Arial Narrow" w:hAnsi="Arial Narrow" w:cs="Calibri"/>
          <w:bCs/>
          <w:color w:val="000000"/>
          <w:sz w:val="22"/>
          <w:szCs w:val="22"/>
          <w:lang w:eastAsia="sk-SK"/>
        </w:rPr>
        <w:t xml:space="preserve"> bod</w:t>
      </w:r>
    </w:p>
    <w:p w14:paraId="5B82874E" w14:textId="77777777" w:rsidR="009E6E38" w:rsidRPr="00750116" w:rsidRDefault="003177C9" w:rsidP="009E6E38">
      <w:pPr>
        <w:ind w:left="432"/>
        <w:jc w:val="both"/>
        <w:rPr>
          <w:rFonts w:ascii="Arial Narrow" w:hAnsi="Arial Narrow" w:cs="Calibri"/>
          <w:b/>
          <w:bCs/>
          <w:color w:val="000000"/>
          <w:sz w:val="22"/>
          <w:szCs w:val="22"/>
          <w:lang w:eastAsia="sk-SK"/>
        </w:rPr>
      </w:pPr>
      <w:r w:rsidRPr="00750116">
        <w:rPr>
          <w:rFonts w:ascii="Arial Narrow" w:hAnsi="Arial Narrow" w:cs="Calibri"/>
          <w:bCs/>
          <w:color w:val="000000"/>
          <w:sz w:val="22"/>
          <w:szCs w:val="22"/>
          <w:lang w:eastAsia="sk-SK"/>
        </w:rPr>
        <w:t xml:space="preserve">  </w:t>
      </w:r>
      <w:r w:rsidR="009E6E38" w:rsidRPr="00750116">
        <w:rPr>
          <w:rFonts w:ascii="Arial Narrow" w:hAnsi="Arial Narrow" w:cs="Calibri"/>
          <w:b/>
          <w:bCs/>
          <w:color w:val="000000"/>
          <w:sz w:val="22"/>
          <w:szCs w:val="22"/>
          <w:lang w:eastAsia="sk-SK"/>
        </w:rPr>
        <w:t xml:space="preserve">Najvyššia navrhovaná hodnota </w:t>
      </w:r>
    </w:p>
    <w:p w14:paraId="398DB2EC" w14:textId="650612C6" w:rsidR="009E6E38" w:rsidRPr="00750116" w:rsidRDefault="009E6E38" w:rsidP="003177C9">
      <w:pPr>
        <w:tabs>
          <w:tab w:val="clear" w:pos="2160"/>
          <w:tab w:val="clear" w:pos="2880"/>
          <w:tab w:val="clear" w:pos="4500"/>
        </w:tabs>
        <w:autoSpaceDE w:val="0"/>
        <w:autoSpaceDN w:val="0"/>
        <w:adjustRightInd w:val="0"/>
        <w:ind w:left="567"/>
        <w:jc w:val="both"/>
        <w:rPr>
          <w:rFonts w:ascii="Arial Narrow" w:hAnsi="Arial Narrow" w:cs="Calibri"/>
          <w:bCs/>
          <w:color w:val="000000"/>
          <w:sz w:val="22"/>
          <w:szCs w:val="22"/>
          <w:lang w:eastAsia="sk-SK"/>
        </w:rPr>
      </w:pPr>
      <w:r w:rsidRPr="00750116">
        <w:rPr>
          <w:rFonts w:ascii="Arial Narrow" w:hAnsi="Arial Narrow" w:cs="Calibri"/>
          <w:bCs/>
          <w:color w:val="000000"/>
          <w:sz w:val="22"/>
          <w:szCs w:val="22"/>
          <w:lang w:eastAsia="sk-SK"/>
        </w:rPr>
        <w:t xml:space="preserve">(výška zľavy vyjadrená v % </w:t>
      </w:r>
      <w:r w:rsidRPr="00750116">
        <w:rPr>
          <w:rFonts w:ascii="Arial Narrow" w:hAnsi="Arial Narrow"/>
          <w:noProof/>
          <w:sz w:val="22"/>
          <w:szCs w:val="22"/>
        </w:rPr>
        <w:t>z priemernej mesačnej veľkoobchodnej</w:t>
      </w:r>
      <w:r w:rsidR="003177C9" w:rsidRPr="00750116">
        <w:rPr>
          <w:rFonts w:ascii="Arial Narrow" w:hAnsi="Arial Narrow"/>
          <w:noProof/>
          <w:sz w:val="22"/>
          <w:szCs w:val="22"/>
        </w:rPr>
        <w:t xml:space="preserve"> </w:t>
      </w:r>
      <w:r w:rsidRPr="00750116">
        <w:rPr>
          <w:rFonts w:ascii="Arial Narrow" w:hAnsi="Arial Narrow"/>
          <w:noProof/>
          <w:sz w:val="22"/>
          <w:szCs w:val="22"/>
        </w:rPr>
        <w:t>jednotkovej ceny v EUR bez DPH  za predchádzajúci mesiac za</w:t>
      </w:r>
      <w:r w:rsidRPr="00750116">
        <w:rPr>
          <w:rFonts w:ascii="Arial Narrow" w:hAnsi="Arial Narrow" w:cs="Calibri"/>
          <w:bCs/>
          <w:color w:val="000000"/>
          <w:sz w:val="22"/>
          <w:szCs w:val="22"/>
          <w:lang w:eastAsia="sk-SK"/>
        </w:rPr>
        <w:t xml:space="preserve">  1 liter </w:t>
      </w:r>
      <w:r w:rsidRPr="00750116">
        <w:rPr>
          <w:rFonts w:ascii="Arial Narrow" w:hAnsi="Arial Narrow"/>
          <w:noProof/>
          <w:sz w:val="22"/>
          <w:szCs w:val="22"/>
        </w:rPr>
        <w:t xml:space="preserve">motorovej nafty </w:t>
      </w:r>
      <w:r w:rsidR="005B218C" w:rsidRPr="00750116">
        <w:rPr>
          <w:rFonts w:ascii="Arial Narrow" w:hAnsi="Arial Narrow"/>
          <w:noProof/>
          <w:sz w:val="22"/>
          <w:szCs w:val="22"/>
        </w:rPr>
        <w:t xml:space="preserve">s cetanovým číslom 51 </w:t>
      </w:r>
      <w:r w:rsidR="007C4051" w:rsidRPr="00750116">
        <w:rPr>
          <w:rFonts w:ascii="Arial Narrow" w:hAnsi="Arial Narrow"/>
          <w:noProof/>
          <w:sz w:val="22"/>
          <w:szCs w:val="22"/>
        </w:rPr>
        <w:t>na</w:t>
      </w:r>
      <w:r w:rsidR="003177C9" w:rsidRPr="00750116">
        <w:rPr>
          <w:rFonts w:ascii="Arial Narrow" w:hAnsi="Arial Narrow"/>
          <w:sz w:val="22"/>
          <w:szCs w:val="22"/>
        </w:rPr>
        <w:t xml:space="preserve"> dlhodobé skladovanie – </w:t>
      </w:r>
      <w:proofErr w:type="spellStart"/>
      <w:r w:rsidR="003177C9" w:rsidRPr="00750116">
        <w:rPr>
          <w:rFonts w:ascii="Arial Narrow" w:hAnsi="Arial Narrow"/>
          <w:sz w:val="22"/>
          <w:szCs w:val="22"/>
        </w:rPr>
        <w:t>PpkN</w:t>
      </w:r>
      <w:proofErr w:type="spellEnd"/>
      <w:r w:rsidR="003177C9" w:rsidRPr="00750116">
        <w:rPr>
          <w:rFonts w:ascii="Arial Narrow" w:hAnsi="Arial Narrow"/>
          <w:sz w:val="22"/>
          <w:szCs w:val="22"/>
        </w:rPr>
        <w:t>,</w:t>
      </w:r>
      <w:r w:rsidR="003177C9" w:rsidRPr="00750116">
        <w:rPr>
          <w:rFonts w:ascii="Arial Narrow" w:hAnsi="Arial Narrow"/>
          <w:noProof/>
          <w:sz w:val="22"/>
          <w:szCs w:val="22"/>
        </w:rPr>
        <w:t xml:space="preserve"> </w:t>
      </w:r>
      <w:r w:rsidRPr="00750116">
        <w:rPr>
          <w:rFonts w:ascii="Arial Narrow" w:hAnsi="Arial Narrow"/>
          <w:noProof/>
          <w:sz w:val="22"/>
          <w:szCs w:val="22"/>
        </w:rPr>
        <w:t xml:space="preserve">pri </w:t>
      </w:r>
      <w:r w:rsidRPr="00750116">
        <w:rPr>
          <w:rFonts w:ascii="Arial Narrow" w:hAnsi="Arial Narrow"/>
          <w:iCs/>
          <w:sz w:val="22"/>
          <w:szCs w:val="22"/>
        </w:rPr>
        <w:t>odbere do skladovacích nádrží kupujúceho</w:t>
      </w:r>
      <w:r w:rsidRPr="00750116">
        <w:rPr>
          <w:rFonts w:ascii="Arial Narrow" w:hAnsi="Arial Narrow" w:cs="Calibri"/>
          <w:bCs/>
          <w:color w:val="000000"/>
          <w:sz w:val="22"/>
          <w:szCs w:val="22"/>
          <w:lang w:eastAsia="sk-SK"/>
        </w:rPr>
        <w:t>)</w:t>
      </w:r>
    </w:p>
    <w:p w14:paraId="0C15DDAE" w14:textId="77777777" w:rsidR="009E6E38" w:rsidRPr="00750116" w:rsidRDefault="009E6E38" w:rsidP="009E6E38">
      <w:pPr>
        <w:tabs>
          <w:tab w:val="clear" w:pos="2160"/>
          <w:tab w:val="clear" w:pos="2880"/>
          <w:tab w:val="clear" w:pos="4500"/>
        </w:tabs>
        <w:autoSpaceDE w:val="0"/>
        <w:autoSpaceDN w:val="0"/>
        <w:adjustRightInd w:val="0"/>
        <w:ind w:left="567"/>
        <w:rPr>
          <w:rFonts w:ascii="Arial Narrow" w:hAnsi="Arial Narrow"/>
          <w:iCs/>
          <w:sz w:val="22"/>
          <w:szCs w:val="22"/>
        </w:rPr>
      </w:pPr>
    </w:p>
    <w:p w14:paraId="3DE61CCD" w14:textId="77777777" w:rsidR="009E6E38" w:rsidRPr="007C1540" w:rsidRDefault="009E6E38" w:rsidP="009E6E38">
      <w:pPr>
        <w:spacing w:after="120"/>
        <w:ind w:left="432"/>
        <w:jc w:val="both"/>
        <w:rPr>
          <w:rFonts w:ascii="Arial Narrow" w:hAnsi="Arial Narrow" w:cs="Arial"/>
          <w:sz w:val="22"/>
          <w:szCs w:val="22"/>
        </w:rPr>
      </w:pPr>
      <w:r w:rsidRPr="00750116">
        <w:rPr>
          <w:rFonts w:ascii="Arial Narrow" w:hAnsi="Arial Narrow"/>
          <w:sz w:val="22"/>
          <w:szCs w:val="22"/>
        </w:rPr>
        <w:t>Všetky návrhy na plnenie kritérií uvedené v ponuke uchádzača podľa</w:t>
      </w:r>
      <w:r w:rsidRPr="00AF0267">
        <w:rPr>
          <w:rFonts w:ascii="Arial Narrow" w:hAnsi="Arial Narrow"/>
          <w:sz w:val="22"/>
          <w:szCs w:val="22"/>
        </w:rPr>
        <w:t xml:space="preserve"> prílohy č.6 týchto súťažných podkladov musia byť zaokrúhlené na dve desatinné miesta.</w:t>
      </w:r>
    </w:p>
    <w:p w14:paraId="3FEBADFA" w14:textId="77777777" w:rsidR="009E6E38" w:rsidRPr="007C1540" w:rsidRDefault="009E6E38" w:rsidP="009E6E38">
      <w:pPr>
        <w:tabs>
          <w:tab w:val="clear" w:pos="2160"/>
          <w:tab w:val="clear" w:pos="2880"/>
          <w:tab w:val="clear" w:pos="4500"/>
        </w:tabs>
        <w:ind w:left="567"/>
        <w:jc w:val="both"/>
        <w:rPr>
          <w:rFonts w:ascii="Arial Narrow" w:hAnsi="Arial Narrow" w:cs="Arial"/>
          <w:sz w:val="22"/>
          <w:szCs w:val="22"/>
        </w:rPr>
      </w:pPr>
    </w:p>
    <w:p w14:paraId="6976724D" w14:textId="77777777" w:rsidR="0018725B" w:rsidRPr="0018725B" w:rsidRDefault="0018725B" w:rsidP="0018725B">
      <w:pPr>
        <w:spacing w:before="120" w:after="120"/>
        <w:jc w:val="both"/>
        <w:rPr>
          <w:rFonts w:ascii="Arial Narrow" w:hAnsi="Arial Narrow" w:cs="Arial"/>
          <w:sz w:val="22"/>
          <w:szCs w:val="22"/>
        </w:rPr>
      </w:pPr>
      <w:r w:rsidRPr="0018725B">
        <w:rPr>
          <w:rFonts w:ascii="Arial Narrow" w:hAnsi="Arial Narrow" w:cs="Arial"/>
          <w:sz w:val="22"/>
          <w:szCs w:val="22"/>
        </w:rPr>
        <w:t>V prípade rovnosti dosiahnutých bodov u viacerých uchádzačov, rozhoduje o poradí ponúk podľa nižšie uvedeného poradia:</w:t>
      </w:r>
    </w:p>
    <w:p w14:paraId="000BF06F" w14:textId="4B540E6A" w:rsidR="0018725B" w:rsidRPr="00EA6D3D" w:rsidRDefault="0018725B" w:rsidP="00EA6D3D">
      <w:pPr>
        <w:pStyle w:val="Hlavika"/>
        <w:numPr>
          <w:ilvl w:val="0"/>
          <w:numId w:val="9"/>
        </w:numPr>
        <w:ind w:left="709" w:hanging="425"/>
        <w:jc w:val="both"/>
        <w:rPr>
          <w:rFonts w:ascii="Arial Narrow" w:hAnsi="Arial Narrow"/>
          <w:b/>
          <w:noProof/>
          <w:sz w:val="22"/>
          <w:szCs w:val="22"/>
        </w:rPr>
      </w:pPr>
      <w:r w:rsidRPr="00EA6D3D">
        <w:rPr>
          <w:rFonts w:ascii="Arial Narrow" w:hAnsi="Arial Narrow" w:cs="Arial"/>
          <w:sz w:val="22"/>
          <w:szCs w:val="22"/>
        </w:rPr>
        <w:t xml:space="preserve">najvyššia </w:t>
      </w:r>
      <w:r w:rsidRPr="00EA6D3D">
        <w:rPr>
          <w:rFonts w:ascii="Arial Narrow" w:hAnsi="Arial Narrow" w:cs="Arial"/>
          <w:sz w:val="22"/>
          <w:szCs w:val="22"/>
          <w:lang w:val="sk-SK"/>
        </w:rPr>
        <w:t>p</w:t>
      </w:r>
      <w:r w:rsidRPr="00EA6D3D">
        <w:rPr>
          <w:rFonts w:ascii="Arial Narrow" w:hAnsi="Arial Narrow"/>
          <w:noProof/>
          <w:sz w:val="22"/>
          <w:szCs w:val="22"/>
        </w:rPr>
        <w:t xml:space="preserve">oskytovaná zľava </w:t>
      </w:r>
      <w:r w:rsidRPr="00EA6D3D">
        <w:rPr>
          <w:rFonts w:ascii="Arial Narrow" w:hAnsi="Arial Narrow"/>
          <w:iCs/>
          <w:sz w:val="22"/>
          <w:szCs w:val="22"/>
        </w:rPr>
        <w:t xml:space="preserve">vyjadrená v % </w:t>
      </w:r>
      <w:r w:rsidRPr="00EA6D3D">
        <w:rPr>
          <w:rFonts w:ascii="Arial Narrow" w:hAnsi="Arial Narrow"/>
          <w:noProof/>
          <w:sz w:val="22"/>
          <w:szCs w:val="22"/>
        </w:rPr>
        <w:t>z priemernej mesačnej maloobchodnej jednotkovej ceny v EUR bez DPH za predchádzajúci mesiac za</w:t>
      </w:r>
      <w:r w:rsidR="000C79FC">
        <w:rPr>
          <w:rFonts w:ascii="Arial Narrow" w:hAnsi="Arial Narrow"/>
          <w:noProof/>
          <w:sz w:val="22"/>
          <w:szCs w:val="22"/>
          <w:lang w:val="sk-SK"/>
        </w:rPr>
        <w:t>/na</w:t>
      </w:r>
      <w:r w:rsidRPr="00EA6D3D">
        <w:rPr>
          <w:rFonts w:ascii="Arial Narrow" w:hAnsi="Arial Narrow"/>
          <w:noProof/>
          <w:sz w:val="22"/>
          <w:szCs w:val="22"/>
        </w:rPr>
        <w:t xml:space="preserve"> 1 liter motorového benzínu </w:t>
      </w:r>
      <w:r w:rsidRPr="00EA6D3D">
        <w:rPr>
          <w:rFonts w:ascii="Arial Narrow" w:hAnsi="Arial Narrow"/>
          <w:noProof/>
          <w:sz w:val="22"/>
          <w:szCs w:val="22"/>
          <w:lang w:val="sk-SK"/>
        </w:rPr>
        <w:t xml:space="preserve">s oktánovým číslom  95 </w:t>
      </w:r>
      <w:r w:rsidRPr="00EA6D3D">
        <w:rPr>
          <w:rFonts w:ascii="Arial Narrow" w:hAnsi="Arial Narrow"/>
          <w:noProof/>
          <w:sz w:val="22"/>
          <w:szCs w:val="22"/>
          <w:lang w:val="sk-SK"/>
        </w:rPr>
        <w:lastRenderedPageBreak/>
        <w:t>(</w:t>
      </w:r>
      <w:r w:rsidRPr="00EA6D3D">
        <w:rPr>
          <w:rFonts w:ascii="Arial Narrow" w:hAnsi="Arial Narrow"/>
          <w:sz w:val="22"/>
          <w:szCs w:val="22"/>
          <w:lang w:val="sk-SK"/>
        </w:rPr>
        <w:t>Národná príloha EN STN 228</w:t>
      </w:r>
      <w:r w:rsidR="004C0F50">
        <w:rPr>
          <w:rFonts w:ascii="Arial Narrow" w:hAnsi="Arial Narrow"/>
          <w:sz w:val="22"/>
          <w:szCs w:val="22"/>
          <w:lang w:val="sk-SK"/>
        </w:rPr>
        <w:t xml:space="preserve">, </w:t>
      </w:r>
      <w:r w:rsidR="004C0F50">
        <w:rPr>
          <w:rFonts w:ascii="Arial Narrow" w:hAnsi="Arial Narrow"/>
          <w:sz w:val="22"/>
          <w:szCs w:val="22"/>
        </w:rPr>
        <w:t>alebo ekvivalent</w:t>
      </w:r>
      <w:r w:rsidRPr="00EA6D3D">
        <w:rPr>
          <w:rFonts w:ascii="Arial Narrow" w:hAnsi="Arial Narrow"/>
          <w:sz w:val="22"/>
          <w:szCs w:val="22"/>
          <w:lang w:val="sk-SK"/>
        </w:rPr>
        <w:t>: Automobilový benzín Super</w:t>
      </w:r>
      <w:r w:rsidRPr="00EA6D3D">
        <w:rPr>
          <w:rFonts w:ascii="Arial Narrow" w:hAnsi="Arial Narrow"/>
          <w:noProof/>
          <w:sz w:val="22"/>
          <w:szCs w:val="22"/>
        </w:rPr>
        <w:t xml:space="preserve">) odobratého na palivovú kartu </w:t>
      </w:r>
      <w:r w:rsidRPr="00EA6D3D">
        <w:rPr>
          <w:rFonts w:ascii="Arial Narrow" w:hAnsi="Arial Narrow"/>
          <w:iCs/>
          <w:sz w:val="22"/>
          <w:szCs w:val="22"/>
        </w:rPr>
        <w:t>na čerpacích staniciach uchádzača</w:t>
      </w:r>
      <w:r w:rsidR="00EA6D3D">
        <w:rPr>
          <w:rFonts w:ascii="Arial Narrow" w:hAnsi="Arial Narrow"/>
          <w:b/>
          <w:iCs/>
          <w:sz w:val="22"/>
          <w:szCs w:val="22"/>
          <w:lang w:val="sk-SK"/>
        </w:rPr>
        <w:t xml:space="preserve"> </w:t>
      </w:r>
      <w:r w:rsidRPr="00EA6D3D">
        <w:rPr>
          <w:rFonts w:ascii="Arial Narrow" w:hAnsi="Arial Narrow" w:cs="Arial"/>
          <w:sz w:val="22"/>
          <w:szCs w:val="22"/>
        </w:rPr>
        <w:t xml:space="preserve">- kritérium č. 1 podľa týchto súťažných podkladov </w:t>
      </w:r>
    </w:p>
    <w:p w14:paraId="3E1F2A25" w14:textId="380586F0" w:rsidR="00EA6D3D" w:rsidRPr="00EA6D3D" w:rsidRDefault="00EA6D3D" w:rsidP="00EA6D3D">
      <w:pPr>
        <w:pStyle w:val="Hlavika"/>
        <w:numPr>
          <w:ilvl w:val="0"/>
          <w:numId w:val="9"/>
        </w:numPr>
        <w:ind w:left="709" w:hanging="425"/>
        <w:jc w:val="both"/>
        <w:rPr>
          <w:rFonts w:ascii="Arial Narrow" w:hAnsi="Arial Narrow"/>
          <w:b/>
          <w:noProof/>
          <w:sz w:val="22"/>
          <w:szCs w:val="22"/>
        </w:rPr>
      </w:pPr>
      <w:r w:rsidRPr="00EA6D3D">
        <w:rPr>
          <w:rFonts w:ascii="Arial Narrow" w:hAnsi="Arial Narrow"/>
          <w:noProof/>
          <w:sz w:val="22"/>
          <w:szCs w:val="22"/>
          <w:lang w:val="sk-SK"/>
        </w:rPr>
        <w:t xml:space="preserve">najnižšia poskytovaná zľava </w:t>
      </w:r>
      <w:r w:rsidRPr="00EA6D3D">
        <w:rPr>
          <w:rFonts w:ascii="Arial Narrow" w:hAnsi="Arial Narrow"/>
          <w:iCs/>
          <w:sz w:val="22"/>
          <w:szCs w:val="22"/>
          <w:lang w:val="sk-SK"/>
        </w:rPr>
        <w:t xml:space="preserve">vyjadrená v % </w:t>
      </w:r>
      <w:r w:rsidRPr="00EA6D3D">
        <w:rPr>
          <w:rFonts w:ascii="Arial Narrow" w:hAnsi="Arial Narrow"/>
          <w:noProof/>
          <w:sz w:val="22"/>
          <w:szCs w:val="22"/>
          <w:lang w:val="sk-SK"/>
        </w:rPr>
        <w:t>z priemernej mesačnej maloobchodnej jednotkovej ceny v EUR bez DPH za predchádzajúci mesiac za</w:t>
      </w:r>
      <w:r w:rsidR="000C79FC">
        <w:rPr>
          <w:rFonts w:ascii="Arial Narrow" w:hAnsi="Arial Narrow"/>
          <w:noProof/>
          <w:sz w:val="22"/>
          <w:szCs w:val="22"/>
          <w:lang w:val="sk-SK"/>
        </w:rPr>
        <w:t>/na</w:t>
      </w:r>
      <w:r w:rsidRPr="00EA6D3D">
        <w:rPr>
          <w:rFonts w:ascii="Arial Narrow" w:hAnsi="Arial Narrow"/>
          <w:noProof/>
          <w:sz w:val="22"/>
          <w:szCs w:val="22"/>
          <w:lang w:val="sk-SK"/>
        </w:rPr>
        <w:t xml:space="preserve"> 1 liter motorovej nafty </w:t>
      </w:r>
      <w:r w:rsidR="00234F30" w:rsidRPr="000E1DEA">
        <w:rPr>
          <w:rFonts w:ascii="Arial Narrow" w:hAnsi="Arial Narrow"/>
          <w:sz w:val="22"/>
          <w:szCs w:val="22"/>
        </w:rPr>
        <w:t>s </w:t>
      </w:r>
      <w:proofErr w:type="spellStart"/>
      <w:r w:rsidR="00234F30" w:rsidRPr="000E1DEA">
        <w:rPr>
          <w:rFonts w:ascii="Arial Narrow" w:hAnsi="Arial Narrow"/>
          <w:sz w:val="22"/>
          <w:szCs w:val="22"/>
        </w:rPr>
        <w:t>cetanovým</w:t>
      </w:r>
      <w:proofErr w:type="spellEnd"/>
      <w:r w:rsidR="00234F30" w:rsidRPr="000E1DEA">
        <w:rPr>
          <w:rFonts w:ascii="Arial Narrow" w:hAnsi="Arial Narrow"/>
          <w:sz w:val="22"/>
          <w:szCs w:val="22"/>
        </w:rPr>
        <w:t xml:space="preserve"> číslom 51 </w:t>
      </w:r>
      <w:r w:rsidRPr="00EA6D3D">
        <w:rPr>
          <w:rFonts w:ascii="Arial Narrow" w:hAnsi="Arial Narrow"/>
          <w:noProof/>
          <w:sz w:val="22"/>
          <w:szCs w:val="22"/>
          <w:lang w:val="sk-SK"/>
        </w:rPr>
        <w:t>(základná produktová rada v súlade s požiadavkami EN STN 590</w:t>
      </w:r>
      <w:r w:rsidR="004C0F50">
        <w:rPr>
          <w:rFonts w:ascii="Arial Narrow" w:hAnsi="Arial Narrow"/>
          <w:noProof/>
          <w:sz w:val="22"/>
          <w:szCs w:val="22"/>
          <w:lang w:val="sk-SK"/>
        </w:rPr>
        <w:t xml:space="preserve">, </w:t>
      </w:r>
      <w:r w:rsidR="004C0F50">
        <w:rPr>
          <w:rFonts w:ascii="Arial Narrow" w:hAnsi="Arial Narrow"/>
          <w:sz w:val="22"/>
          <w:szCs w:val="22"/>
        </w:rPr>
        <w:t>alebo ekvivalent</w:t>
      </w:r>
      <w:r w:rsidRPr="00EA6D3D">
        <w:rPr>
          <w:rFonts w:ascii="Arial Narrow" w:hAnsi="Arial Narrow"/>
          <w:noProof/>
          <w:sz w:val="22"/>
          <w:szCs w:val="22"/>
          <w:lang w:val="sk-SK"/>
        </w:rPr>
        <w:t>) odobratej na palivovú kartu v sieti</w:t>
      </w:r>
      <w:r w:rsidRPr="00EA6D3D">
        <w:rPr>
          <w:rFonts w:ascii="Arial Narrow" w:hAnsi="Arial Narrow"/>
          <w:iCs/>
          <w:sz w:val="22"/>
          <w:szCs w:val="22"/>
          <w:lang w:val="sk-SK"/>
        </w:rPr>
        <w:t xml:space="preserve"> čerpacích staníc uchádzača</w:t>
      </w:r>
      <w:r>
        <w:rPr>
          <w:rFonts w:ascii="Arial Narrow" w:hAnsi="Arial Narrow"/>
          <w:b/>
          <w:iCs/>
          <w:sz w:val="22"/>
          <w:szCs w:val="22"/>
          <w:lang w:val="sk-SK"/>
        </w:rPr>
        <w:t xml:space="preserve"> - </w:t>
      </w:r>
      <w:r w:rsidRPr="00EA6D3D">
        <w:rPr>
          <w:rFonts w:ascii="Arial Narrow" w:hAnsi="Arial Narrow" w:cs="Arial"/>
          <w:sz w:val="22"/>
          <w:szCs w:val="22"/>
        </w:rPr>
        <w:t xml:space="preserve">kritérium č. </w:t>
      </w:r>
      <w:r>
        <w:rPr>
          <w:rFonts w:ascii="Arial Narrow" w:hAnsi="Arial Narrow" w:cs="Arial"/>
          <w:sz w:val="22"/>
          <w:szCs w:val="22"/>
          <w:lang w:val="sk-SK"/>
        </w:rPr>
        <w:t>2</w:t>
      </w:r>
      <w:r w:rsidRPr="00EA6D3D">
        <w:rPr>
          <w:rFonts w:ascii="Arial Narrow" w:hAnsi="Arial Narrow" w:cs="Arial"/>
          <w:sz w:val="22"/>
          <w:szCs w:val="22"/>
        </w:rPr>
        <w:t xml:space="preserve"> podľa týchto súťažných podkladov</w:t>
      </w:r>
    </w:p>
    <w:p w14:paraId="7C24CACB" w14:textId="42905483" w:rsidR="00A13B0A" w:rsidRPr="00A13B0A" w:rsidRDefault="00A13B0A" w:rsidP="00A13B0A">
      <w:pPr>
        <w:pStyle w:val="Hlavika"/>
        <w:numPr>
          <w:ilvl w:val="0"/>
          <w:numId w:val="9"/>
        </w:numPr>
        <w:ind w:left="709" w:hanging="425"/>
        <w:jc w:val="both"/>
        <w:rPr>
          <w:rFonts w:ascii="Arial Narrow" w:hAnsi="Arial Narrow"/>
          <w:b/>
          <w:noProof/>
          <w:sz w:val="22"/>
          <w:szCs w:val="22"/>
        </w:rPr>
      </w:pPr>
      <w:r w:rsidRPr="00A13B0A">
        <w:rPr>
          <w:rFonts w:ascii="Arial Narrow" w:hAnsi="Arial Narrow"/>
          <w:noProof/>
          <w:sz w:val="22"/>
          <w:szCs w:val="22"/>
          <w:lang w:val="sk-SK"/>
        </w:rPr>
        <w:t xml:space="preserve">najnižšia poskytovaná zľava </w:t>
      </w:r>
      <w:r w:rsidRPr="00A13B0A">
        <w:rPr>
          <w:rFonts w:ascii="Arial Narrow" w:hAnsi="Arial Narrow"/>
          <w:iCs/>
          <w:sz w:val="22"/>
          <w:szCs w:val="22"/>
          <w:lang w:val="sk-SK"/>
        </w:rPr>
        <w:t xml:space="preserve">vyjadrená v % </w:t>
      </w:r>
      <w:r w:rsidRPr="00A13B0A">
        <w:rPr>
          <w:rFonts w:ascii="Arial Narrow" w:hAnsi="Arial Narrow"/>
          <w:noProof/>
          <w:sz w:val="22"/>
          <w:szCs w:val="22"/>
          <w:lang w:val="sk-SK"/>
        </w:rPr>
        <w:t>z priemernej mesačnej maloobchodnej jednotkovej ceny v EUR bez DPH za predchádzajúci mesiac za</w:t>
      </w:r>
      <w:r w:rsidR="000C79FC">
        <w:rPr>
          <w:rFonts w:ascii="Arial Narrow" w:hAnsi="Arial Narrow"/>
          <w:noProof/>
          <w:sz w:val="22"/>
          <w:szCs w:val="22"/>
          <w:lang w:val="sk-SK"/>
        </w:rPr>
        <w:t>/na</w:t>
      </w:r>
      <w:r w:rsidRPr="00A13B0A">
        <w:rPr>
          <w:rFonts w:ascii="Arial Narrow" w:hAnsi="Arial Narrow"/>
          <w:noProof/>
          <w:sz w:val="22"/>
          <w:szCs w:val="22"/>
          <w:lang w:val="sk-SK"/>
        </w:rPr>
        <w:t xml:space="preserve"> 1 liter motorového benzínu s oktánovým číslom  98 alebo viac (</w:t>
      </w:r>
      <w:r w:rsidRPr="00A13B0A">
        <w:rPr>
          <w:rFonts w:ascii="Arial Narrow" w:hAnsi="Arial Narrow"/>
          <w:sz w:val="22"/>
          <w:szCs w:val="22"/>
          <w:u w:val="single"/>
          <w:lang w:val="sk-SK"/>
        </w:rPr>
        <w:t>Národná príloha EN STN 228</w:t>
      </w:r>
      <w:r w:rsidR="004C0F50">
        <w:rPr>
          <w:rFonts w:ascii="Arial Narrow" w:hAnsi="Arial Narrow"/>
          <w:sz w:val="22"/>
          <w:szCs w:val="22"/>
          <w:u w:val="single"/>
          <w:lang w:val="sk-SK"/>
        </w:rPr>
        <w:t xml:space="preserve">, </w:t>
      </w:r>
      <w:r w:rsidR="004C0F50">
        <w:rPr>
          <w:rFonts w:ascii="Arial Narrow" w:hAnsi="Arial Narrow"/>
          <w:sz w:val="22"/>
          <w:szCs w:val="22"/>
        </w:rPr>
        <w:t>alebo ekvivalent</w:t>
      </w:r>
      <w:r w:rsidRPr="00A13B0A">
        <w:rPr>
          <w:rFonts w:ascii="Arial Narrow" w:hAnsi="Arial Narrow"/>
          <w:sz w:val="22"/>
          <w:szCs w:val="22"/>
          <w:u w:val="single"/>
          <w:lang w:val="sk-SK"/>
        </w:rPr>
        <w:t>: Automobilový benzín Super plus</w:t>
      </w:r>
      <w:r w:rsidRPr="00A13B0A">
        <w:rPr>
          <w:rFonts w:ascii="Arial Narrow" w:hAnsi="Arial Narrow"/>
          <w:noProof/>
          <w:sz w:val="22"/>
          <w:szCs w:val="22"/>
          <w:lang w:val="sk-SK"/>
        </w:rPr>
        <w:t xml:space="preserve">) odobratého na palivovú kartu </w:t>
      </w:r>
      <w:r w:rsidRPr="00A13B0A">
        <w:rPr>
          <w:rFonts w:ascii="Arial Narrow" w:hAnsi="Arial Narrow"/>
          <w:iCs/>
          <w:sz w:val="22"/>
          <w:szCs w:val="22"/>
          <w:lang w:val="sk-SK"/>
        </w:rPr>
        <w:t>na čerpacích staniciach uchádzača</w:t>
      </w:r>
      <w:r>
        <w:rPr>
          <w:rFonts w:ascii="Arial Narrow" w:hAnsi="Arial Narrow"/>
          <w:iCs/>
          <w:sz w:val="22"/>
          <w:szCs w:val="22"/>
          <w:lang w:val="sk-SK"/>
        </w:rPr>
        <w:t xml:space="preserve"> </w:t>
      </w:r>
      <w:r>
        <w:rPr>
          <w:rFonts w:ascii="Arial Narrow" w:hAnsi="Arial Narrow"/>
          <w:b/>
          <w:iCs/>
          <w:sz w:val="22"/>
          <w:szCs w:val="22"/>
          <w:lang w:val="sk-SK"/>
        </w:rPr>
        <w:t xml:space="preserve">- </w:t>
      </w:r>
      <w:r w:rsidRPr="00EA6D3D">
        <w:rPr>
          <w:rFonts w:ascii="Arial Narrow" w:hAnsi="Arial Narrow" w:cs="Arial"/>
          <w:sz w:val="22"/>
          <w:szCs w:val="22"/>
        </w:rPr>
        <w:t xml:space="preserve">kritérium č. </w:t>
      </w:r>
      <w:r>
        <w:rPr>
          <w:rFonts w:ascii="Arial Narrow" w:hAnsi="Arial Narrow" w:cs="Arial"/>
          <w:sz w:val="22"/>
          <w:szCs w:val="22"/>
          <w:lang w:val="sk-SK"/>
        </w:rPr>
        <w:t>3</w:t>
      </w:r>
      <w:r w:rsidRPr="00EA6D3D">
        <w:rPr>
          <w:rFonts w:ascii="Arial Narrow" w:hAnsi="Arial Narrow" w:cs="Arial"/>
          <w:sz w:val="22"/>
          <w:szCs w:val="22"/>
        </w:rPr>
        <w:t xml:space="preserve"> podľa týchto súťažných podkladov</w:t>
      </w:r>
    </w:p>
    <w:p w14:paraId="4CCC1D6A" w14:textId="53859E8D" w:rsidR="00A13B0A" w:rsidRPr="00A13B0A" w:rsidRDefault="00A13B0A" w:rsidP="00A13B0A">
      <w:pPr>
        <w:pStyle w:val="Hlavika"/>
        <w:numPr>
          <w:ilvl w:val="0"/>
          <w:numId w:val="9"/>
        </w:numPr>
        <w:ind w:left="709" w:hanging="425"/>
        <w:jc w:val="both"/>
        <w:rPr>
          <w:rFonts w:ascii="Arial Narrow" w:hAnsi="Arial Narrow"/>
          <w:b/>
          <w:noProof/>
          <w:sz w:val="22"/>
          <w:szCs w:val="22"/>
        </w:rPr>
      </w:pPr>
      <w:r w:rsidRPr="00A13B0A">
        <w:rPr>
          <w:rFonts w:ascii="Arial Narrow" w:hAnsi="Arial Narrow"/>
          <w:noProof/>
          <w:sz w:val="22"/>
          <w:szCs w:val="22"/>
          <w:lang w:val="sk-SK"/>
        </w:rPr>
        <w:t>najnižšia p</w:t>
      </w:r>
      <w:r w:rsidRPr="00A13B0A">
        <w:rPr>
          <w:rFonts w:ascii="Arial Narrow" w:hAnsi="Arial Narrow"/>
          <w:noProof/>
          <w:sz w:val="22"/>
          <w:szCs w:val="22"/>
        </w:rPr>
        <w:t xml:space="preserve">oskytovaná zľava </w:t>
      </w:r>
      <w:r w:rsidRPr="00A13B0A">
        <w:rPr>
          <w:rFonts w:ascii="Arial Narrow" w:hAnsi="Arial Narrow"/>
          <w:iCs/>
          <w:sz w:val="22"/>
          <w:szCs w:val="22"/>
        </w:rPr>
        <w:t xml:space="preserve">vyjadrená v % </w:t>
      </w:r>
      <w:r w:rsidRPr="00A13B0A">
        <w:rPr>
          <w:rFonts w:ascii="Arial Narrow" w:hAnsi="Arial Narrow"/>
          <w:noProof/>
          <w:sz w:val="22"/>
          <w:szCs w:val="22"/>
        </w:rPr>
        <w:t>z priemernej mesačnej maloobchodnej jednotkovej ceny v EUR bez DPH za predchádzajúci mesiac za</w:t>
      </w:r>
      <w:r w:rsidR="000C79FC">
        <w:rPr>
          <w:rFonts w:ascii="Arial Narrow" w:hAnsi="Arial Narrow"/>
          <w:noProof/>
          <w:sz w:val="22"/>
          <w:szCs w:val="22"/>
          <w:lang w:val="sk-SK"/>
        </w:rPr>
        <w:t>/na</w:t>
      </w:r>
      <w:r w:rsidRPr="00A13B0A">
        <w:rPr>
          <w:rFonts w:ascii="Arial Narrow" w:hAnsi="Arial Narrow"/>
          <w:noProof/>
          <w:sz w:val="22"/>
          <w:szCs w:val="22"/>
        </w:rPr>
        <w:t xml:space="preserve"> 1 liter motorovej nafty (</w:t>
      </w:r>
      <w:r w:rsidRPr="00A13B0A">
        <w:rPr>
          <w:rFonts w:ascii="Arial Narrow" w:hAnsi="Arial Narrow"/>
          <w:sz w:val="22"/>
          <w:szCs w:val="22"/>
        </w:rPr>
        <w:t>prémiová produktová rada v súlade s požiadavkami EN STN 590</w:t>
      </w:r>
      <w:r w:rsidR="004C0F50">
        <w:rPr>
          <w:rFonts w:ascii="Arial Narrow" w:hAnsi="Arial Narrow"/>
          <w:sz w:val="22"/>
          <w:szCs w:val="22"/>
          <w:lang w:val="sk-SK"/>
        </w:rPr>
        <w:t xml:space="preserve">, </w:t>
      </w:r>
      <w:r w:rsidR="004C0F50">
        <w:rPr>
          <w:rFonts w:ascii="Arial Narrow" w:hAnsi="Arial Narrow"/>
          <w:sz w:val="22"/>
          <w:szCs w:val="22"/>
        </w:rPr>
        <w:t>alebo ekvivalent</w:t>
      </w:r>
      <w:r w:rsidRPr="00A13B0A">
        <w:rPr>
          <w:rFonts w:ascii="Arial Narrow" w:hAnsi="Arial Narrow"/>
          <w:sz w:val="22"/>
          <w:szCs w:val="22"/>
        </w:rPr>
        <w:t xml:space="preserve"> s </w:t>
      </w:r>
      <w:proofErr w:type="spellStart"/>
      <w:r w:rsidRPr="00A13B0A">
        <w:rPr>
          <w:rFonts w:ascii="Arial Narrow" w:hAnsi="Arial Narrow"/>
          <w:sz w:val="22"/>
          <w:szCs w:val="22"/>
        </w:rPr>
        <w:t>cetánovým</w:t>
      </w:r>
      <w:proofErr w:type="spellEnd"/>
      <w:r w:rsidRPr="00A13B0A">
        <w:rPr>
          <w:rFonts w:ascii="Arial Narrow" w:hAnsi="Arial Narrow"/>
          <w:sz w:val="22"/>
          <w:szCs w:val="22"/>
        </w:rPr>
        <w:t xml:space="preserve"> číslom vyšším ako 51</w:t>
      </w:r>
      <w:r w:rsidRPr="00A13B0A">
        <w:rPr>
          <w:rFonts w:ascii="Arial Narrow" w:hAnsi="Arial Narrow"/>
          <w:noProof/>
          <w:sz w:val="22"/>
          <w:szCs w:val="22"/>
        </w:rPr>
        <w:t>), odobratej na palivovú kartu v sieti</w:t>
      </w:r>
      <w:r w:rsidRPr="00A13B0A">
        <w:rPr>
          <w:rFonts w:ascii="Arial Narrow" w:hAnsi="Arial Narrow"/>
          <w:iCs/>
          <w:sz w:val="22"/>
          <w:szCs w:val="22"/>
        </w:rPr>
        <w:t xml:space="preserve"> čerpacích staníc uchádzača</w:t>
      </w:r>
      <w:r>
        <w:rPr>
          <w:rFonts w:ascii="Arial Narrow" w:hAnsi="Arial Narrow"/>
          <w:iCs/>
          <w:sz w:val="22"/>
          <w:szCs w:val="22"/>
          <w:lang w:val="sk-SK"/>
        </w:rPr>
        <w:t xml:space="preserve"> - </w:t>
      </w:r>
      <w:r w:rsidRPr="00EA6D3D">
        <w:rPr>
          <w:rFonts w:ascii="Arial Narrow" w:hAnsi="Arial Narrow" w:cs="Arial"/>
          <w:sz w:val="22"/>
          <w:szCs w:val="22"/>
        </w:rPr>
        <w:t xml:space="preserve">kritérium č. </w:t>
      </w:r>
      <w:r>
        <w:rPr>
          <w:rFonts w:ascii="Arial Narrow" w:hAnsi="Arial Narrow" w:cs="Arial"/>
          <w:sz w:val="22"/>
          <w:szCs w:val="22"/>
          <w:lang w:val="sk-SK"/>
        </w:rPr>
        <w:t>4</w:t>
      </w:r>
      <w:r w:rsidRPr="00EA6D3D">
        <w:rPr>
          <w:rFonts w:ascii="Arial Narrow" w:hAnsi="Arial Narrow" w:cs="Arial"/>
          <w:sz w:val="22"/>
          <w:szCs w:val="22"/>
        </w:rPr>
        <w:t xml:space="preserve"> podľa týchto súťažných podkladov</w:t>
      </w:r>
    </w:p>
    <w:p w14:paraId="43FFF60B" w14:textId="69008A6D" w:rsidR="00A13B0A" w:rsidRPr="00D215CE" w:rsidRDefault="00A13B0A" w:rsidP="00A13B0A">
      <w:pPr>
        <w:pStyle w:val="Hlavika"/>
        <w:numPr>
          <w:ilvl w:val="0"/>
          <w:numId w:val="9"/>
        </w:numPr>
        <w:ind w:left="709" w:hanging="425"/>
        <w:jc w:val="both"/>
        <w:rPr>
          <w:rFonts w:ascii="Arial Narrow" w:hAnsi="Arial Narrow"/>
          <w:noProof/>
          <w:sz w:val="22"/>
          <w:szCs w:val="22"/>
        </w:rPr>
      </w:pPr>
      <w:r w:rsidRPr="00A13B0A">
        <w:rPr>
          <w:rFonts w:ascii="Arial Narrow" w:hAnsi="Arial Narrow"/>
          <w:noProof/>
          <w:sz w:val="22"/>
          <w:szCs w:val="22"/>
          <w:lang w:val="sk-SK"/>
        </w:rPr>
        <w:t xml:space="preserve">najnižšia </w:t>
      </w:r>
      <w:r w:rsidR="00D215CE" w:rsidRPr="00D215CE">
        <w:rPr>
          <w:rFonts w:ascii="Arial Narrow" w:hAnsi="Arial Narrow"/>
          <w:noProof/>
          <w:sz w:val="22"/>
          <w:szCs w:val="22"/>
          <w:lang w:val="sk-SK"/>
        </w:rPr>
        <w:t>p</w:t>
      </w:r>
      <w:r w:rsidRPr="00D215CE">
        <w:rPr>
          <w:rFonts w:ascii="Arial Narrow" w:hAnsi="Arial Narrow"/>
          <w:noProof/>
          <w:sz w:val="22"/>
          <w:szCs w:val="22"/>
        </w:rPr>
        <w:t>oskytovaná zľava vyjadrená v % z priemernej mesačnej maloobchodnej jednotkovej ceny v EUR bez DPH za odobraté doplnkové služby (umytie jedného osobného motorového vozidla verejného obstarávateľa/kupujúceho) na palivovú kartu v sieti prevádzok</w:t>
      </w:r>
      <w:r w:rsidRPr="00D215CE">
        <w:rPr>
          <w:rFonts w:ascii="Arial Narrow" w:hAnsi="Arial Narrow"/>
          <w:iCs/>
          <w:sz w:val="22"/>
          <w:szCs w:val="22"/>
        </w:rPr>
        <w:t xml:space="preserve"> uchádzača</w:t>
      </w:r>
      <w:r w:rsidR="00D215CE">
        <w:rPr>
          <w:rFonts w:ascii="Arial Narrow" w:hAnsi="Arial Narrow"/>
          <w:iCs/>
          <w:sz w:val="22"/>
          <w:szCs w:val="22"/>
          <w:lang w:val="sk-SK"/>
        </w:rPr>
        <w:t xml:space="preserve"> - </w:t>
      </w:r>
      <w:r w:rsidR="00D215CE" w:rsidRPr="00EA6D3D">
        <w:rPr>
          <w:rFonts w:ascii="Arial Narrow" w:hAnsi="Arial Narrow" w:cs="Arial"/>
          <w:sz w:val="22"/>
          <w:szCs w:val="22"/>
        </w:rPr>
        <w:t xml:space="preserve">kritérium č. </w:t>
      </w:r>
      <w:r w:rsidR="00D215CE">
        <w:rPr>
          <w:rFonts w:ascii="Arial Narrow" w:hAnsi="Arial Narrow" w:cs="Arial"/>
          <w:sz w:val="22"/>
          <w:szCs w:val="22"/>
          <w:lang w:val="sk-SK"/>
        </w:rPr>
        <w:t>5</w:t>
      </w:r>
      <w:r w:rsidR="00D215CE" w:rsidRPr="00EA6D3D">
        <w:rPr>
          <w:rFonts w:ascii="Arial Narrow" w:hAnsi="Arial Narrow" w:cs="Arial"/>
          <w:sz w:val="22"/>
          <w:szCs w:val="22"/>
        </w:rPr>
        <w:t xml:space="preserve"> podľa týchto súťažných podkladov</w:t>
      </w:r>
    </w:p>
    <w:p w14:paraId="6FA0BC4E" w14:textId="7E72A2A0" w:rsidR="00D215CE" w:rsidRPr="00D215CE" w:rsidRDefault="00D215CE" w:rsidP="00D215CE">
      <w:pPr>
        <w:pStyle w:val="Hlavika"/>
        <w:numPr>
          <w:ilvl w:val="0"/>
          <w:numId w:val="9"/>
        </w:numPr>
        <w:ind w:left="709" w:hanging="425"/>
        <w:jc w:val="both"/>
        <w:rPr>
          <w:rFonts w:ascii="Arial Narrow" w:hAnsi="Arial Narrow"/>
          <w:noProof/>
          <w:sz w:val="22"/>
          <w:szCs w:val="22"/>
        </w:rPr>
      </w:pPr>
      <w:r w:rsidRPr="00D215CE">
        <w:rPr>
          <w:rFonts w:ascii="Arial Narrow" w:hAnsi="Arial Narrow"/>
          <w:noProof/>
          <w:sz w:val="22"/>
          <w:szCs w:val="22"/>
        </w:rPr>
        <w:t>najnižšia poskytovaná zľava vyjadrená v % z priemernej mesačnej veľkoobchodnej jednotkovej ceny v EUR bez DPH za predchádzajúci mesiac za</w:t>
      </w:r>
      <w:r w:rsidR="000C79FC">
        <w:rPr>
          <w:rFonts w:ascii="Arial Narrow" w:hAnsi="Arial Narrow"/>
          <w:noProof/>
          <w:sz w:val="22"/>
          <w:szCs w:val="22"/>
          <w:lang w:val="sk-SK"/>
        </w:rPr>
        <w:t>/na</w:t>
      </w:r>
      <w:r w:rsidRPr="00D215CE">
        <w:rPr>
          <w:rFonts w:ascii="Arial Narrow" w:hAnsi="Arial Narrow"/>
          <w:noProof/>
          <w:sz w:val="22"/>
          <w:szCs w:val="22"/>
        </w:rPr>
        <w:t xml:space="preserve"> 1 liter automobilového benzínu </w:t>
      </w:r>
      <w:r w:rsidR="00BD5275">
        <w:rPr>
          <w:rFonts w:ascii="Arial Narrow" w:hAnsi="Arial Narrow"/>
          <w:noProof/>
          <w:sz w:val="22"/>
          <w:szCs w:val="22"/>
          <w:lang w:val="sk-SK"/>
        </w:rPr>
        <w:t xml:space="preserve">s oktánovým číslom 95 </w:t>
      </w:r>
      <w:r w:rsidRPr="00D215CE">
        <w:rPr>
          <w:rFonts w:ascii="Arial Narrow" w:hAnsi="Arial Narrow"/>
          <w:noProof/>
          <w:sz w:val="22"/>
          <w:szCs w:val="22"/>
        </w:rPr>
        <w:t xml:space="preserve">na dlhodobé skadovanie – PpkN,  pri </w:t>
      </w:r>
      <w:r w:rsidRPr="00D215CE">
        <w:rPr>
          <w:rFonts w:ascii="Arial Narrow" w:hAnsi="Arial Narrow"/>
          <w:iCs/>
          <w:sz w:val="22"/>
          <w:szCs w:val="22"/>
        </w:rPr>
        <w:t>odbere do skladovacích nádrží kupujúceho</w:t>
      </w:r>
      <w:r>
        <w:rPr>
          <w:rFonts w:ascii="Arial Narrow" w:hAnsi="Arial Narrow"/>
          <w:iCs/>
          <w:sz w:val="22"/>
          <w:szCs w:val="22"/>
        </w:rPr>
        <w:t xml:space="preserve"> </w:t>
      </w:r>
      <w:r w:rsidRPr="00EA6D3D">
        <w:rPr>
          <w:rFonts w:ascii="Arial Narrow" w:hAnsi="Arial Narrow" w:cs="Arial"/>
          <w:sz w:val="22"/>
          <w:szCs w:val="22"/>
        </w:rPr>
        <w:t xml:space="preserve">kritérium č. </w:t>
      </w:r>
      <w:r>
        <w:rPr>
          <w:rFonts w:ascii="Arial Narrow" w:hAnsi="Arial Narrow" w:cs="Arial"/>
          <w:sz w:val="22"/>
          <w:szCs w:val="22"/>
          <w:lang w:val="sk-SK"/>
        </w:rPr>
        <w:t>6</w:t>
      </w:r>
      <w:r w:rsidRPr="00EA6D3D">
        <w:rPr>
          <w:rFonts w:ascii="Arial Narrow" w:hAnsi="Arial Narrow" w:cs="Arial"/>
          <w:sz w:val="22"/>
          <w:szCs w:val="22"/>
        </w:rPr>
        <w:t xml:space="preserve"> podľa týchto súťažných podkladov</w:t>
      </w:r>
    </w:p>
    <w:p w14:paraId="6C50D2F3" w14:textId="16FE7CEE" w:rsidR="00D215CE" w:rsidRPr="00D215CE" w:rsidRDefault="00D215CE" w:rsidP="00D215CE">
      <w:pPr>
        <w:pStyle w:val="Hlavika"/>
        <w:numPr>
          <w:ilvl w:val="0"/>
          <w:numId w:val="9"/>
        </w:numPr>
        <w:ind w:left="709" w:hanging="425"/>
        <w:jc w:val="both"/>
        <w:rPr>
          <w:rFonts w:ascii="Arial Narrow" w:hAnsi="Arial Narrow"/>
          <w:noProof/>
          <w:sz w:val="22"/>
          <w:szCs w:val="22"/>
        </w:rPr>
      </w:pPr>
      <w:r w:rsidRPr="00D215CE">
        <w:rPr>
          <w:rFonts w:ascii="Arial Narrow" w:hAnsi="Arial Narrow"/>
          <w:noProof/>
          <w:sz w:val="22"/>
          <w:szCs w:val="22"/>
          <w:lang w:val="sk-SK"/>
        </w:rPr>
        <w:t xml:space="preserve">najnižšia </w:t>
      </w:r>
      <w:r w:rsidRPr="00D215CE">
        <w:rPr>
          <w:rFonts w:ascii="Arial Narrow" w:hAnsi="Arial Narrow"/>
          <w:noProof/>
          <w:sz w:val="22"/>
          <w:szCs w:val="22"/>
        </w:rPr>
        <w:t>poskytovaná zľava vyjadrená v % z priemernej mesačnej veľkoobchodnej jednotkovej ceny v EUR bez DPH za predchádzajúci mesiac za</w:t>
      </w:r>
      <w:r w:rsidR="000C79FC">
        <w:rPr>
          <w:rFonts w:ascii="Arial Narrow" w:hAnsi="Arial Narrow"/>
          <w:noProof/>
          <w:sz w:val="22"/>
          <w:szCs w:val="22"/>
          <w:lang w:val="sk-SK"/>
        </w:rPr>
        <w:t>/na</w:t>
      </w:r>
      <w:r w:rsidRPr="00D215CE">
        <w:rPr>
          <w:rFonts w:ascii="Arial Narrow" w:hAnsi="Arial Narrow"/>
          <w:noProof/>
          <w:sz w:val="22"/>
          <w:szCs w:val="22"/>
        </w:rPr>
        <w:t xml:space="preserve"> 1 liter motorovej nafty</w:t>
      </w:r>
      <w:r w:rsidRPr="00D215CE">
        <w:rPr>
          <w:rFonts w:ascii="Arial Narrow" w:hAnsi="Arial Narrow"/>
          <w:sz w:val="22"/>
          <w:szCs w:val="22"/>
        </w:rPr>
        <w:t xml:space="preserve"> </w:t>
      </w:r>
      <w:r w:rsidR="00BD5275">
        <w:rPr>
          <w:rFonts w:ascii="Arial Narrow" w:hAnsi="Arial Narrow"/>
          <w:sz w:val="22"/>
          <w:szCs w:val="22"/>
          <w:lang w:val="sk-SK"/>
        </w:rPr>
        <w:t>s </w:t>
      </w:r>
      <w:proofErr w:type="spellStart"/>
      <w:r w:rsidR="00BD5275">
        <w:rPr>
          <w:rFonts w:ascii="Arial Narrow" w:hAnsi="Arial Narrow"/>
          <w:sz w:val="22"/>
          <w:szCs w:val="22"/>
          <w:lang w:val="sk-SK"/>
        </w:rPr>
        <w:t>cetanovým</w:t>
      </w:r>
      <w:proofErr w:type="spellEnd"/>
      <w:r w:rsidR="00BD5275">
        <w:rPr>
          <w:rFonts w:ascii="Arial Narrow" w:hAnsi="Arial Narrow"/>
          <w:sz w:val="22"/>
          <w:szCs w:val="22"/>
          <w:lang w:val="sk-SK"/>
        </w:rPr>
        <w:t xml:space="preserve"> číslom 51 </w:t>
      </w:r>
      <w:r w:rsidR="00920C30">
        <w:rPr>
          <w:rFonts w:ascii="Arial Narrow" w:hAnsi="Arial Narrow"/>
          <w:sz w:val="22"/>
          <w:szCs w:val="22"/>
          <w:lang w:val="sk-SK"/>
        </w:rPr>
        <w:t>na</w:t>
      </w:r>
      <w:r w:rsidRPr="00D215CE">
        <w:rPr>
          <w:rFonts w:ascii="Arial Narrow" w:hAnsi="Arial Narrow"/>
          <w:sz w:val="22"/>
          <w:szCs w:val="22"/>
        </w:rPr>
        <w:t xml:space="preserve"> dlhodobé skladovanie – </w:t>
      </w:r>
      <w:proofErr w:type="spellStart"/>
      <w:r w:rsidRPr="00D215CE">
        <w:rPr>
          <w:rFonts w:ascii="Arial Narrow" w:hAnsi="Arial Narrow"/>
          <w:sz w:val="22"/>
          <w:szCs w:val="22"/>
        </w:rPr>
        <w:t>PpkN</w:t>
      </w:r>
      <w:proofErr w:type="spellEnd"/>
      <w:r w:rsidRPr="00D215CE">
        <w:rPr>
          <w:rFonts w:ascii="Arial Narrow" w:hAnsi="Arial Narrow"/>
          <w:sz w:val="22"/>
          <w:szCs w:val="22"/>
        </w:rPr>
        <w:t xml:space="preserve">, </w:t>
      </w:r>
      <w:r w:rsidRPr="00D215CE">
        <w:rPr>
          <w:rFonts w:ascii="Arial Narrow" w:hAnsi="Arial Narrow"/>
          <w:noProof/>
          <w:sz w:val="22"/>
          <w:szCs w:val="22"/>
        </w:rPr>
        <w:t xml:space="preserve"> pri </w:t>
      </w:r>
      <w:r w:rsidRPr="00D215CE">
        <w:rPr>
          <w:rFonts w:ascii="Arial Narrow" w:hAnsi="Arial Narrow"/>
          <w:iCs/>
          <w:sz w:val="22"/>
          <w:szCs w:val="22"/>
        </w:rPr>
        <w:t>odbere do skladovacích nádrží kupujúceho</w:t>
      </w:r>
      <w:r>
        <w:rPr>
          <w:rFonts w:ascii="Arial Narrow" w:hAnsi="Arial Narrow"/>
          <w:iCs/>
          <w:sz w:val="22"/>
          <w:szCs w:val="22"/>
        </w:rPr>
        <w:t xml:space="preserve"> - </w:t>
      </w:r>
      <w:r w:rsidRPr="00EA6D3D">
        <w:rPr>
          <w:rFonts w:ascii="Arial Narrow" w:hAnsi="Arial Narrow" w:cs="Arial"/>
          <w:sz w:val="22"/>
          <w:szCs w:val="22"/>
        </w:rPr>
        <w:t xml:space="preserve">kritérium č. </w:t>
      </w:r>
      <w:r>
        <w:rPr>
          <w:rFonts w:ascii="Arial Narrow" w:hAnsi="Arial Narrow" w:cs="Arial"/>
          <w:sz w:val="22"/>
          <w:szCs w:val="22"/>
          <w:lang w:val="sk-SK"/>
        </w:rPr>
        <w:t>7</w:t>
      </w:r>
      <w:r w:rsidRPr="00EA6D3D">
        <w:rPr>
          <w:rFonts w:ascii="Arial Narrow" w:hAnsi="Arial Narrow" w:cs="Arial"/>
          <w:sz w:val="22"/>
          <w:szCs w:val="22"/>
        </w:rPr>
        <w:t xml:space="preserve"> podľa týchto súťažných podkladov</w:t>
      </w:r>
    </w:p>
    <w:p w14:paraId="0F6A26F6" w14:textId="77777777" w:rsidR="00E05633" w:rsidRDefault="00E05633" w:rsidP="00E05633">
      <w:pPr>
        <w:pStyle w:val="Default"/>
        <w:jc w:val="both"/>
        <w:rPr>
          <w:rFonts w:ascii="Arial Narrow" w:hAnsi="Arial Narrow"/>
          <w:sz w:val="22"/>
          <w:szCs w:val="22"/>
        </w:rPr>
      </w:pPr>
    </w:p>
    <w:p w14:paraId="76657791" w14:textId="77777777" w:rsidR="00E05633" w:rsidRDefault="00E05633" w:rsidP="00E05633">
      <w:pPr>
        <w:pStyle w:val="Default"/>
        <w:jc w:val="both"/>
        <w:rPr>
          <w:rFonts w:ascii="Arial Narrow" w:hAnsi="Arial Narrow"/>
          <w:sz w:val="22"/>
          <w:szCs w:val="22"/>
        </w:rPr>
      </w:pPr>
    </w:p>
    <w:p w14:paraId="2DA8EB77" w14:textId="77777777" w:rsidR="00E05633" w:rsidRPr="00E05633" w:rsidRDefault="00E05633" w:rsidP="00E05633">
      <w:pPr>
        <w:tabs>
          <w:tab w:val="clear" w:pos="2160"/>
          <w:tab w:val="clear" w:pos="2880"/>
          <w:tab w:val="clear" w:pos="4500"/>
          <w:tab w:val="center" w:pos="4788"/>
        </w:tabs>
        <w:spacing w:before="120" w:after="120"/>
        <w:rPr>
          <w:rFonts w:ascii="Arial Narrow" w:hAnsi="Arial Narrow"/>
          <w:b/>
          <w:smallCaps/>
          <w:sz w:val="22"/>
          <w:szCs w:val="22"/>
        </w:rPr>
      </w:pPr>
      <w:r w:rsidRPr="00E05633">
        <w:rPr>
          <w:rFonts w:ascii="Arial Narrow" w:hAnsi="Arial Narrow"/>
          <w:b/>
          <w:smallCaps/>
          <w:sz w:val="22"/>
          <w:szCs w:val="22"/>
        </w:rPr>
        <w:t xml:space="preserve">2. elektronická aukcia </w:t>
      </w:r>
    </w:p>
    <w:p w14:paraId="445DFC63" w14:textId="77777777" w:rsidR="00E05633" w:rsidRPr="00E05633" w:rsidRDefault="00E05633" w:rsidP="00E05633">
      <w:pPr>
        <w:tabs>
          <w:tab w:val="clear" w:pos="2160"/>
          <w:tab w:val="clear" w:pos="2880"/>
          <w:tab w:val="clear" w:pos="4500"/>
          <w:tab w:val="center" w:pos="4788"/>
        </w:tabs>
        <w:spacing w:before="120" w:after="120"/>
        <w:ind w:left="720"/>
        <w:jc w:val="both"/>
        <w:rPr>
          <w:rFonts w:ascii="Arial Narrow" w:hAnsi="Arial Narrow"/>
          <w:sz w:val="22"/>
          <w:szCs w:val="22"/>
        </w:rPr>
      </w:pPr>
      <w:r w:rsidRPr="00E05633">
        <w:rPr>
          <w:rFonts w:ascii="Arial Narrow" w:hAnsi="Arial Narrow"/>
          <w:sz w:val="22"/>
          <w:szCs w:val="22"/>
        </w:rPr>
        <w:t>Zúčastniť sa elektronickej aukcie môžu len uchádzači, ktorí predložili ponuku elektronicky, prostredníctvom systému EKS v súlade so zákonom, predmetnými súťažnými podkladmi a oznámením o vyhlásení verejného obstarávania a ktorých ponuky spĺňajú podmienky a požiadavky určené verejným obstarávateľom v oznámení o vyhlásení verejného obstarávania a v súťažných podkladoch a ktorých verejný obstarávateľ vyzval na účasť v elektronickej aukcii prostredníctvom doručenej výzvy na účasť v elektronickej aukcii. V zmysle zákona pri použití elektronickej aukcie je otváranie ponúk podľa zákona neverejné, údaje podľa zákona komisia na vyhodnotenie ponúk nezverejňuje a zápisnica podľa zákona sa neodosiela. Verejný obstarávateľ zašle výzvu na účasť v elektronickej aukcii uchádzačovi elektronickými prostriedkami na e-mailovú adresu uvedenú pri registrácii v rámci EKS, resp. do jeho elektronickej schránky zriadenej v rámci EKS. Ďalšie informácie o EKS a subsystéme EPP sú uvedené v týchto súťažných podkladoch  a bližšie informácie o procese elektronickej aukcie budú uvedené aj vo výzve na účasť v elektronickej aukcii.</w:t>
      </w:r>
    </w:p>
    <w:p w14:paraId="64A838BB" w14:textId="77777777" w:rsidR="00E05633" w:rsidRPr="00E05633" w:rsidRDefault="00E05633" w:rsidP="00E05633">
      <w:pPr>
        <w:tabs>
          <w:tab w:val="clear" w:pos="2160"/>
          <w:tab w:val="clear" w:pos="2880"/>
          <w:tab w:val="clear" w:pos="4500"/>
          <w:tab w:val="center" w:pos="4788"/>
        </w:tabs>
        <w:spacing w:before="120" w:after="120"/>
        <w:ind w:left="426"/>
        <w:rPr>
          <w:rFonts w:ascii="Arial Narrow" w:hAnsi="Arial Narrow"/>
          <w:b/>
          <w:smallCaps/>
          <w:sz w:val="22"/>
          <w:szCs w:val="22"/>
        </w:rPr>
      </w:pPr>
      <w:r w:rsidRPr="00E05633">
        <w:rPr>
          <w:rFonts w:ascii="Arial Narrow" w:hAnsi="Arial Narrow"/>
          <w:b/>
          <w:smallCaps/>
          <w:sz w:val="22"/>
          <w:szCs w:val="22"/>
        </w:rPr>
        <w:t>základné informácie o elektronickej aukcii</w:t>
      </w:r>
    </w:p>
    <w:tbl>
      <w:tblPr>
        <w:tblW w:w="8491"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8"/>
        <w:gridCol w:w="4990"/>
      </w:tblGrid>
      <w:tr w:rsidR="00E05633" w:rsidRPr="00E05633" w14:paraId="1EBA85C0" w14:textId="77777777" w:rsidTr="0072742E">
        <w:tc>
          <w:tcPr>
            <w:tcW w:w="2793" w:type="dxa"/>
            <w:shd w:val="clear" w:color="auto" w:fill="D9D9D9"/>
          </w:tcPr>
          <w:p w14:paraId="249544D0" w14:textId="77777777" w:rsidR="00E05633" w:rsidRPr="00E05633" w:rsidRDefault="00E05633" w:rsidP="00E05633">
            <w:pPr>
              <w:pStyle w:val="Odsekzoznamu"/>
              <w:numPr>
                <w:ilvl w:val="0"/>
                <w:numId w:val="4"/>
              </w:numPr>
              <w:tabs>
                <w:tab w:val="clear" w:pos="2160"/>
                <w:tab w:val="clear" w:pos="2880"/>
                <w:tab w:val="clear" w:pos="4500"/>
              </w:tabs>
              <w:ind w:left="275" w:hanging="284"/>
              <w:jc w:val="both"/>
              <w:rPr>
                <w:rFonts w:ascii="Arial Narrow" w:hAnsi="Arial Narrow" w:cs="Arial"/>
                <w:b/>
                <w:sz w:val="22"/>
                <w:szCs w:val="22"/>
                <w:lang w:eastAsia="sk-SK"/>
              </w:rPr>
            </w:pPr>
            <w:r w:rsidRPr="00E05633">
              <w:rPr>
                <w:rFonts w:ascii="Arial Narrow" w:hAnsi="Arial Narrow"/>
                <w:b/>
                <w:sz w:val="22"/>
                <w:szCs w:val="22"/>
              </w:rPr>
              <w:t>Názov aukcie:</w:t>
            </w:r>
            <w:r w:rsidRPr="00E05633">
              <w:rPr>
                <w:rFonts w:ascii="Arial Narrow" w:hAnsi="Arial Narrow" w:cs="Arial"/>
                <w:b/>
                <w:sz w:val="22"/>
                <w:szCs w:val="22"/>
                <w:lang w:eastAsia="sk-SK"/>
              </w:rPr>
              <w:t xml:space="preserve">     </w:t>
            </w:r>
          </w:p>
        </w:tc>
        <w:tc>
          <w:tcPr>
            <w:tcW w:w="5698" w:type="dxa"/>
            <w:gridSpan w:val="2"/>
            <w:shd w:val="clear" w:color="auto" w:fill="auto"/>
          </w:tcPr>
          <w:p w14:paraId="0D7DA21A" w14:textId="77777777" w:rsidR="00E05633" w:rsidRPr="00E05633" w:rsidRDefault="004A5967" w:rsidP="0072742E">
            <w:pPr>
              <w:pStyle w:val="Odsekzoznamu"/>
              <w:tabs>
                <w:tab w:val="clear" w:pos="2160"/>
                <w:tab w:val="clear" w:pos="2880"/>
                <w:tab w:val="clear" w:pos="4500"/>
              </w:tabs>
              <w:ind w:left="-9"/>
              <w:jc w:val="center"/>
              <w:rPr>
                <w:rFonts w:ascii="Arial Narrow" w:hAnsi="Arial Narrow" w:cs="Arial"/>
                <w:i/>
                <w:sz w:val="22"/>
                <w:szCs w:val="22"/>
                <w:lang w:eastAsia="sk-SK"/>
              </w:rPr>
            </w:pPr>
            <w:r w:rsidRPr="007C1540">
              <w:rPr>
                <w:rFonts w:ascii="Arial Narrow" w:hAnsi="Arial Narrow" w:cs="Arial"/>
                <w:b/>
                <w:sz w:val="22"/>
                <w:szCs w:val="22"/>
                <w:lang w:eastAsia="sk-SK"/>
              </w:rPr>
              <w:t>Nákup PHM na palivové karty a do skladovacích nádrží</w:t>
            </w:r>
          </w:p>
          <w:p w14:paraId="27C07E50" w14:textId="77777777" w:rsidR="00E05633" w:rsidRPr="00E05633" w:rsidRDefault="00E05633" w:rsidP="0072742E">
            <w:pPr>
              <w:tabs>
                <w:tab w:val="clear" w:pos="2160"/>
                <w:tab w:val="clear" w:pos="2880"/>
                <w:tab w:val="clear" w:pos="4500"/>
                <w:tab w:val="center" w:pos="4788"/>
              </w:tabs>
              <w:rPr>
                <w:rFonts w:ascii="Arial Narrow" w:hAnsi="Arial Narrow"/>
                <w:b/>
                <w:sz w:val="22"/>
                <w:szCs w:val="22"/>
              </w:rPr>
            </w:pPr>
          </w:p>
        </w:tc>
      </w:tr>
      <w:tr w:rsidR="00E05633" w:rsidRPr="00E05633" w14:paraId="65AEF574" w14:textId="77777777" w:rsidTr="0072742E">
        <w:tc>
          <w:tcPr>
            <w:tcW w:w="8491" w:type="dxa"/>
            <w:gridSpan w:val="3"/>
            <w:tcBorders>
              <w:bottom w:val="nil"/>
            </w:tcBorders>
            <w:shd w:val="clear" w:color="auto" w:fill="D9D9D9"/>
          </w:tcPr>
          <w:p w14:paraId="74A9E38C" w14:textId="77777777" w:rsidR="00E05633" w:rsidRPr="00E05633" w:rsidRDefault="00E05633" w:rsidP="00E05633">
            <w:pPr>
              <w:pStyle w:val="Textkomentra"/>
              <w:widowControl w:val="0"/>
              <w:numPr>
                <w:ilvl w:val="0"/>
                <w:numId w:val="4"/>
              </w:numPr>
              <w:tabs>
                <w:tab w:val="clear" w:pos="2160"/>
                <w:tab w:val="clear" w:pos="2880"/>
                <w:tab w:val="clear" w:pos="4500"/>
              </w:tabs>
              <w:ind w:left="275" w:hanging="275"/>
              <w:jc w:val="both"/>
              <w:rPr>
                <w:rFonts w:ascii="Arial Narrow" w:hAnsi="Arial Narrow" w:cs="Arial"/>
                <w:sz w:val="22"/>
                <w:szCs w:val="22"/>
              </w:rPr>
            </w:pPr>
            <w:r w:rsidRPr="00E05633">
              <w:rPr>
                <w:rFonts w:ascii="Arial Narrow" w:hAnsi="Arial Narrow"/>
                <w:b/>
                <w:sz w:val="22"/>
                <w:szCs w:val="22"/>
              </w:rPr>
              <w:t>Hodnotiace - aukčné kritériá</w:t>
            </w:r>
            <w:r w:rsidRPr="00E05633">
              <w:rPr>
                <w:rFonts w:ascii="Arial Narrow" w:hAnsi="Arial Narrow"/>
                <w:sz w:val="22"/>
                <w:szCs w:val="22"/>
              </w:rPr>
              <w:t>, ktorých</w:t>
            </w:r>
            <w:r w:rsidR="0018355A">
              <w:rPr>
                <w:rFonts w:ascii="Arial Narrow" w:hAnsi="Arial Narrow"/>
                <w:sz w:val="22"/>
                <w:szCs w:val="22"/>
              </w:rPr>
              <w:t xml:space="preserve"> </w:t>
            </w:r>
            <w:r w:rsidR="0018355A" w:rsidRPr="00595E8E">
              <w:rPr>
                <w:rFonts w:ascii="Arial Narrow" w:hAnsi="Arial Narrow" w:cs="Calibri"/>
                <w:bCs/>
                <w:color w:val="000000"/>
                <w:sz w:val="22"/>
                <w:szCs w:val="22"/>
                <w:lang w:eastAsia="sk-SK"/>
              </w:rPr>
              <w:t>výšk</w:t>
            </w:r>
            <w:r w:rsidR="0018355A">
              <w:rPr>
                <w:rFonts w:ascii="Arial Narrow" w:hAnsi="Arial Narrow" w:cs="Calibri"/>
                <w:bCs/>
                <w:color w:val="000000"/>
                <w:sz w:val="22"/>
                <w:szCs w:val="22"/>
                <w:lang w:eastAsia="sk-SK"/>
              </w:rPr>
              <w:t>y</w:t>
            </w:r>
            <w:r w:rsidR="0018355A" w:rsidRPr="00595E8E">
              <w:rPr>
                <w:rFonts w:ascii="Arial Narrow" w:hAnsi="Arial Narrow" w:cs="Calibri"/>
                <w:bCs/>
                <w:color w:val="000000"/>
                <w:sz w:val="22"/>
                <w:szCs w:val="22"/>
                <w:lang w:eastAsia="sk-SK"/>
              </w:rPr>
              <w:t xml:space="preserve"> z</w:t>
            </w:r>
            <w:r w:rsidR="0018355A">
              <w:rPr>
                <w:rFonts w:ascii="Arial Narrow" w:hAnsi="Arial Narrow" w:cs="Calibri"/>
                <w:bCs/>
                <w:color w:val="000000"/>
                <w:sz w:val="22"/>
                <w:szCs w:val="22"/>
                <w:lang w:eastAsia="sk-SK"/>
              </w:rPr>
              <w:t>liav</w:t>
            </w:r>
            <w:r w:rsidR="0018355A" w:rsidRPr="00595E8E">
              <w:rPr>
                <w:rFonts w:ascii="Arial Narrow" w:hAnsi="Arial Narrow" w:cs="Calibri"/>
                <w:bCs/>
                <w:color w:val="000000"/>
                <w:sz w:val="22"/>
                <w:szCs w:val="22"/>
                <w:lang w:eastAsia="sk-SK"/>
              </w:rPr>
              <w:t xml:space="preserve"> vyjadren</w:t>
            </w:r>
            <w:r w:rsidR="0018355A">
              <w:rPr>
                <w:rFonts w:ascii="Arial Narrow" w:hAnsi="Arial Narrow" w:cs="Calibri"/>
                <w:bCs/>
                <w:color w:val="000000"/>
                <w:sz w:val="22"/>
                <w:szCs w:val="22"/>
                <w:lang w:eastAsia="sk-SK"/>
              </w:rPr>
              <w:t>ých</w:t>
            </w:r>
            <w:r w:rsidR="0018355A" w:rsidRPr="00595E8E">
              <w:rPr>
                <w:rFonts w:ascii="Arial Narrow" w:hAnsi="Arial Narrow" w:cs="Calibri"/>
                <w:bCs/>
                <w:color w:val="000000"/>
                <w:sz w:val="22"/>
                <w:szCs w:val="22"/>
                <w:lang w:eastAsia="sk-SK"/>
              </w:rPr>
              <w:t xml:space="preserve"> v %</w:t>
            </w:r>
            <w:r w:rsidR="0018355A">
              <w:rPr>
                <w:rFonts w:ascii="Arial Narrow" w:hAnsi="Arial Narrow" w:cs="Calibri"/>
                <w:bCs/>
                <w:color w:val="000000"/>
                <w:sz w:val="22"/>
                <w:szCs w:val="22"/>
                <w:lang w:eastAsia="sk-SK"/>
              </w:rPr>
              <w:t>, t.j.</w:t>
            </w:r>
            <w:r w:rsidR="0018355A" w:rsidRPr="00595E8E">
              <w:rPr>
                <w:rFonts w:ascii="Arial Narrow" w:hAnsi="Arial Narrow" w:cs="Calibri"/>
                <w:bCs/>
                <w:color w:val="000000"/>
                <w:sz w:val="22"/>
                <w:szCs w:val="22"/>
                <w:lang w:eastAsia="sk-SK"/>
              </w:rPr>
              <w:t xml:space="preserve"> </w:t>
            </w:r>
            <w:r w:rsidRPr="00E05633">
              <w:rPr>
                <w:rFonts w:ascii="Arial Narrow" w:hAnsi="Arial Narrow"/>
                <w:sz w:val="22"/>
                <w:szCs w:val="22"/>
              </w:rPr>
              <w:t xml:space="preserve"> hodnoty </w:t>
            </w:r>
            <w:r w:rsidR="00C75288">
              <w:rPr>
                <w:rFonts w:ascii="Arial Narrow" w:hAnsi="Arial Narrow"/>
                <w:sz w:val="22"/>
                <w:szCs w:val="22"/>
              </w:rPr>
              <w:t xml:space="preserve">vyjadrené </w:t>
            </w:r>
            <w:r w:rsidRPr="00E05633">
              <w:rPr>
                <w:rFonts w:ascii="Arial Narrow" w:hAnsi="Arial Narrow"/>
                <w:sz w:val="22"/>
                <w:szCs w:val="22"/>
              </w:rPr>
              <w:t xml:space="preserve">v </w:t>
            </w:r>
            <w:r w:rsidR="0018355A">
              <w:rPr>
                <w:rFonts w:ascii="Arial Narrow" w:hAnsi="Arial Narrow"/>
                <w:sz w:val="22"/>
                <w:szCs w:val="22"/>
              </w:rPr>
              <w:t>%</w:t>
            </w:r>
            <w:r w:rsidRPr="00E05633">
              <w:rPr>
                <w:rFonts w:ascii="Arial Narrow" w:hAnsi="Arial Narrow"/>
                <w:sz w:val="22"/>
                <w:szCs w:val="22"/>
              </w:rPr>
              <w:t xml:space="preserve"> budú predmetom úpravy v rámci elektronickej aukcie </w:t>
            </w:r>
            <w:r w:rsidRPr="00E05633">
              <w:rPr>
                <w:rFonts w:ascii="Arial Narrow" w:hAnsi="Arial Narrow" w:cs="Arial"/>
                <w:sz w:val="22"/>
                <w:szCs w:val="22"/>
              </w:rPr>
              <w:t>(</w:t>
            </w:r>
            <w:r w:rsidRPr="00E05633">
              <w:rPr>
                <w:rFonts w:ascii="Arial Narrow" w:hAnsi="Arial Narrow"/>
                <w:sz w:val="22"/>
                <w:szCs w:val="22"/>
              </w:rPr>
              <w:t xml:space="preserve">Uchádzač bude upravovať navrhované </w:t>
            </w:r>
            <w:r w:rsidR="00C75288" w:rsidRPr="00E05633">
              <w:rPr>
                <w:rFonts w:ascii="Arial Narrow" w:hAnsi="Arial Narrow"/>
                <w:sz w:val="22"/>
                <w:szCs w:val="22"/>
              </w:rPr>
              <w:t xml:space="preserve">hodnoty </w:t>
            </w:r>
            <w:r w:rsidR="00C75288">
              <w:rPr>
                <w:rFonts w:ascii="Arial Narrow" w:hAnsi="Arial Narrow"/>
                <w:sz w:val="22"/>
                <w:szCs w:val="22"/>
              </w:rPr>
              <w:t xml:space="preserve">vyjadrené v </w:t>
            </w:r>
            <w:r w:rsidR="0018355A">
              <w:rPr>
                <w:rFonts w:ascii="Arial Narrow" w:hAnsi="Arial Narrow"/>
                <w:sz w:val="22"/>
                <w:szCs w:val="22"/>
              </w:rPr>
              <w:t>%</w:t>
            </w:r>
            <w:r w:rsidRPr="00E05633">
              <w:rPr>
                <w:rFonts w:ascii="Arial Narrow" w:hAnsi="Arial Narrow"/>
                <w:sz w:val="22"/>
                <w:szCs w:val="22"/>
              </w:rPr>
              <w:t xml:space="preserve"> v rámci kritérií č. 1 až </w:t>
            </w:r>
            <w:r w:rsidR="00C75288">
              <w:rPr>
                <w:rFonts w:ascii="Arial Narrow" w:hAnsi="Arial Narrow"/>
                <w:sz w:val="22"/>
                <w:szCs w:val="22"/>
              </w:rPr>
              <w:t>7</w:t>
            </w:r>
            <w:r w:rsidRPr="00E05633">
              <w:rPr>
                <w:rFonts w:ascii="Arial Narrow" w:hAnsi="Arial Narrow"/>
                <w:sz w:val="22"/>
                <w:szCs w:val="22"/>
              </w:rPr>
              <w:t xml:space="preserve"> smerom </w:t>
            </w:r>
            <w:r w:rsidR="00C75288">
              <w:rPr>
                <w:rFonts w:ascii="Arial Narrow" w:hAnsi="Arial Narrow"/>
                <w:sz w:val="22"/>
                <w:szCs w:val="22"/>
              </w:rPr>
              <w:t>nahor</w:t>
            </w:r>
            <w:r w:rsidRPr="00E05633">
              <w:rPr>
                <w:rFonts w:ascii="Arial Narrow" w:hAnsi="Arial Narrow"/>
                <w:sz w:val="22"/>
                <w:szCs w:val="22"/>
              </w:rPr>
              <w:t>):</w:t>
            </w:r>
          </w:p>
          <w:p w14:paraId="348B7908" w14:textId="77777777" w:rsidR="00E05633" w:rsidRPr="00E05633" w:rsidRDefault="00E05633" w:rsidP="0072742E">
            <w:pPr>
              <w:pStyle w:val="Odsekzoznamu"/>
              <w:tabs>
                <w:tab w:val="clear" w:pos="2160"/>
                <w:tab w:val="clear" w:pos="2880"/>
                <w:tab w:val="clear" w:pos="4500"/>
              </w:tabs>
              <w:ind w:left="275"/>
              <w:jc w:val="both"/>
              <w:rPr>
                <w:rFonts w:ascii="Arial Narrow" w:hAnsi="Arial Narrow"/>
                <w:b/>
                <w:sz w:val="22"/>
                <w:szCs w:val="22"/>
              </w:rPr>
            </w:pPr>
          </w:p>
        </w:tc>
      </w:tr>
      <w:tr w:rsidR="00E05633" w:rsidRPr="00E05633" w14:paraId="24D25D4F" w14:textId="77777777" w:rsidTr="0072742E">
        <w:tc>
          <w:tcPr>
            <w:tcW w:w="8491" w:type="dxa"/>
            <w:gridSpan w:val="3"/>
            <w:tcBorders>
              <w:top w:val="nil"/>
            </w:tcBorders>
          </w:tcPr>
          <w:p w14:paraId="040B6346" w14:textId="453350A4" w:rsidR="00C75288" w:rsidRDefault="00C75288" w:rsidP="00C75288">
            <w:pPr>
              <w:pStyle w:val="Hlavika"/>
              <w:ind w:left="25"/>
              <w:jc w:val="both"/>
              <w:rPr>
                <w:rFonts w:ascii="Arial Narrow" w:hAnsi="Arial Narrow"/>
                <w:b/>
                <w:iCs/>
                <w:sz w:val="22"/>
                <w:szCs w:val="22"/>
                <w:lang w:val="sk-SK"/>
              </w:rPr>
            </w:pPr>
            <w:r>
              <w:rPr>
                <w:rFonts w:ascii="Arial Narrow" w:hAnsi="Arial Narrow"/>
                <w:b/>
                <w:noProof/>
                <w:sz w:val="22"/>
                <w:szCs w:val="22"/>
                <w:lang w:val="sk-SK"/>
              </w:rPr>
              <w:t>K</w:t>
            </w:r>
            <w:r w:rsidRPr="00595E8E">
              <w:rPr>
                <w:rFonts w:ascii="Arial Narrow" w:hAnsi="Arial Narrow"/>
                <w:b/>
                <w:noProof/>
                <w:sz w:val="22"/>
                <w:szCs w:val="22"/>
                <w:lang w:val="sk-SK"/>
              </w:rPr>
              <w:t xml:space="preserve">ritérium </w:t>
            </w:r>
            <w:r>
              <w:rPr>
                <w:rFonts w:ascii="Arial Narrow" w:hAnsi="Arial Narrow"/>
                <w:b/>
                <w:noProof/>
                <w:sz w:val="22"/>
                <w:szCs w:val="22"/>
                <w:lang w:val="sk-SK"/>
              </w:rPr>
              <w:t xml:space="preserve">č. 1: </w:t>
            </w:r>
            <w:r w:rsidRPr="00595E8E">
              <w:rPr>
                <w:rFonts w:ascii="Arial Narrow" w:hAnsi="Arial Narrow"/>
                <w:b/>
                <w:noProof/>
                <w:sz w:val="22"/>
                <w:szCs w:val="22"/>
                <w:lang w:val="sk-SK"/>
              </w:rPr>
              <w:t xml:space="preserve">Poskytovaná zľava </w:t>
            </w:r>
            <w:r w:rsidRPr="00595E8E">
              <w:rPr>
                <w:rFonts w:ascii="Arial Narrow" w:hAnsi="Arial Narrow"/>
                <w:b/>
                <w:iCs/>
                <w:sz w:val="22"/>
                <w:szCs w:val="22"/>
                <w:lang w:val="sk-SK"/>
              </w:rPr>
              <w:t xml:space="preserve">vyjadrená v % </w:t>
            </w:r>
            <w:r w:rsidRPr="00595E8E">
              <w:rPr>
                <w:rFonts w:ascii="Arial Narrow" w:hAnsi="Arial Narrow"/>
                <w:b/>
                <w:noProof/>
                <w:sz w:val="22"/>
                <w:szCs w:val="22"/>
                <w:lang w:val="sk-SK"/>
              </w:rPr>
              <w:t>z priemernej mesačnej maloobchodnej jednotkovej ceny v EUR bez DPH za predchádzajúci mesiac za</w:t>
            </w:r>
            <w:r w:rsidR="000C79FC">
              <w:rPr>
                <w:rFonts w:ascii="Arial Narrow" w:hAnsi="Arial Narrow"/>
                <w:b/>
                <w:noProof/>
                <w:sz w:val="22"/>
                <w:szCs w:val="22"/>
                <w:lang w:val="sk-SK"/>
              </w:rPr>
              <w:t>/na</w:t>
            </w:r>
            <w:r w:rsidRPr="00595E8E">
              <w:rPr>
                <w:rFonts w:ascii="Arial Narrow" w:hAnsi="Arial Narrow"/>
                <w:b/>
                <w:noProof/>
                <w:sz w:val="22"/>
                <w:szCs w:val="22"/>
                <w:lang w:val="sk-SK"/>
              </w:rPr>
              <w:t xml:space="preserve"> 1 liter motorového benzínu</w:t>
            </w:r>
            <w:r>
              <w:rPr>
                <w:rFonts w:ascii="Arial Narrow" w:hAnsi="Arial Narrow"/>
                <w:b/>
                <w:noProof/>
                <w:sz w:val="22"/>
                <w:szCs w:val="22"/>
                <w:lang w:val="sk-SK"/>
              </w:rPr>
              <w:t xml:space="preserve"> s </w:t>
            </w:r>
            <w:r w:rsidRPr="00595E8E">
              <w:rPr>
                <w:rFonts w:ascii="Arial Narrow" w:hAnsi="Arial Narrow"/>
                <w:b/>
                <w:noProof/>
                <w:sz w:val="22"/>
                <w:szCs w:val="22"/>
                <w:lang w:val="sk-SK"/>
              </w:rPr>
              <w:t>okt</w:t>
            </w:r>
            <w:r>
              <w:rPr>
                <w:rFonts w:ascii="Arial Narrow" w:hAnsi="Arial Narrow"/>
                <w:b/>
                <w:noProof/>
                <w:sz w:val="22"/>
                <w:szCs w:val="22"/>
                <w:lang w:val="sk-SK"/>
              </w:rPr>
              <w:t>ánovým číslom</w:t>
            </w:r>
            <w:r w:rsidRPr="00595E8E">
              <w:rPr>
                <w:rFonts w:ascii="Arial Narrow" w:hAnsi="Arial Narrow"/>
                <w:b/>
                <w:noProof/>
                <w:sz w:val="22"/>
                <w:szCs w:val="22"/>
                <w:lang w:val="sk-SK"/>
              </w:rPr>
              <w:t xml:space="preserve">  95 </w:t>
            </w:r>
            <w:r>
              <w:rPr>
                <w:rFonts w:ascii="Arial Narrow" w:hAnsi="Arial Narrow"/>
                <w:b/>
                <w:noProof/>
                <w:sz w:val="22"/>
                <w:szCs w:val="22"/>
                <w:lang w:val="sk-SK"/>
              </w:rPr>
              <w:t>(</w:t>
            </w:r>
            <w:r w:rsidRPr="000E1DEA">
              <w:rPr>
                <w:rFonts w:ascii="Arial Narrow" w:hAnsi="Arial Narrow"/>
                <w:b/>
                <w:sz w:val="22"/>
                <w:szCs w:val="22"/>
                <w:u w:val="single"/>
                <w:lang w:val="sk-SK"/>
              </w:rPr>
              <w:t>Národná príloha EN STN 228</w:t>
            </w:r>
            <w:r w:rsidR="004C0F50">
              <w:rPr>
                <w:rFonts w:ascii="Arial Narrow" w:hAnsi="Arial Narrow"/>
                <w:b/>
                <w:sz w:val="22"/>
                <w:szCs w:val="22"/>
                <w:u w:val="single"/>
                <w:lang w:val="sk-SK"/>
              </w:rPr>
              <w:t>,</w:t>
            </w:r>
            <w:r w:rsidR="004C0F50" w:rsidRPr="004C0F50">
              <w:rPr>
                <w:rFonts w:ascii="Arial Narrow" w:hAnsi="Arial Narrow"/>
                <w:b/>
                <w:sz w:val="22"/>
                <w:szCs w:val="22"/>
                <w:u w:val="single"/>
                <w:lang w:val="sk-SK"/>
              </w:rPr>
              <w:t xml:space="preserve"> </w:t>
            </w:r>
            <w:r w:rsidR="004C0F50" w:rsidRPr="004C0F50">
              <w:rPr>
                <w:rFonts w:ascii="Arial Narrow" w:hAnsi="Arial Narrow"/>
                <w:b/>
                <w:sz w:val="22"/>
                <w:szCs w:val="22"/>
                <w:u w:val="single"/>
              </w:rPr>
              <w:t>alebo ekvivalent</w:t>
            </w:r>
            <w:r w:rsidRPr="000E1DEA">
              <w:rPr>
                <w:rFonts w:ascii="Arial Narrow" w:hAnsi="Arial Narrow"/>
                <w:b/>
                <w:sz w:val="22"/>
                <w:szCs w:val="22"/>
                <w:u w:val="single"/>
                <w:lang w:val="sk-SK"/>
              </w:rPr>
              <w:t>: Automobilový benzín Super</w:t>
            </w:r>
            <w:r>
              <w:rPr>
                <w:rFonts w:ascii="Arial Narrow" w:hAnsi="Arial Narrow"/>
                <w:b/>
                <w:noProof/>
                <w:sz w:val="22"/>
                <w:szCs w:val="22"/>
                <w:lang w:val="sk-SK"/>
              </w:rPr>
              <w:t>)</w:t>
            </w:r>
            <w:r w:rsidR="003163A4">
              <w:rPr>
                <w:rFonts w:ascii="Arial Narrow" w:hAnsi="Arial Narrow"/>
                <w:b/>
                <w:noProof/>
                <w:sz w:val="22"/>
                <w:szCs w:val="22"/>
                <w:lang w:val="sk-SK"/>
              </w:rPr>
              <w:t xml:space="preserve">, </w:t>
            </w:r>
            <w:r w:rsidRPr="00595E8E">
              <w:rPr>
                <w:rFonts w:ascii="Arial Narrow" w:hAnsi="Arial Narrow"/>
                <w:b/>
                <w:noProof/>
                <w:sz w:val="22"/>
                <w:szCs w:val="22"/>
                <w:lang w:val="sk-SK"/>
              </w:rPr>
              <w:t xml:space="preserve">odobratého na palivovú kartu </w:t>
            </w:r>
            <w:r w:rsidRPr="00595E8E">
              <w:rPr>
                <w:rFonts w:ascii="Arial Narrow" w:hAnsi="Arial Narrow"/>
                <w:b/>
                <w:iCs/>
                <w:sz w:val="22"/>
                <w:szCs w:val="22"/>
                <w:lang w:val="sk-SK"/>
              </w:rPr>
              <w:t xml:space="preserve">na čerpacích staniciach uchádzača </w:t>
            </w:r>
          </w:p>
          <w:p w14:paraId="43EC18C5" w14:textId="77777777" w:rsidR="003163A4" w:rsidRDefault="003163A4" w:rsidP="003163A4">
            <w:pPr>
              <w:pStyle w:val="Hlavika"/>
              <w:tabs>
                <w:tab w:val="clear" w:pos="4536"/>
                <w:tab w:val="clear" w:pos="9072"/>
              </w:tabs>
              <w:ind w:left="25"/>
              <w:jc w:val="both"/>
              <w:rPr>
                <w:rFonts w:ascii="Arial Narrow" w:hAnsi="Arial Narrow"/>
                <w:b/>
                <w:noProof/>
                <w:sz w:val="22"/>
                <w:szCs w:val="22"/>
                <w:lang w:val="sk-SK"/>
              </w:rPr>
            </w:pPr>
          </w:p>
          <w:p w14:paraId="537F1B13" w14:textId="238BE7D8" w:rsidR="003163A4" w:rsidRDefault="003163A4" w:rsidP="003163A4">
            <w:pPr>
              <w:pStyle w:val="Hlavika"/>
              <w:tabs>
                <w:tab w:val="clear" w:pos="4536"/>
                <w:tab w:val="clear" w:pos="9072"/>
              </w:tabs>
              <w:ind w:left="25"/>
              <w:jc w:val="both"/>
              <w:rPr>
                <w:rFonts w:ascii="Arial Narrow" w:hAnsi="Arial Narrow"/>
                <w:b/>
                <w:iCs/>
                <w:sz w:val="22"/>
                <w:szCs w:val="22"/>
                <w:lang w:val="sk-SK"/>
              </w:rPr>
            </w:pPr>
            <w:r>
              <w:rPr>
                <w:rFonts w:ascii="Arial Narrow" w:hAnsi="Arial Narrow"/>
                <w:b/>
                <w:noProof/>
                <w:sz w:val="22"/>
                <w:szCs w:val="22"/>
                <w:lang w:val="sk-SK"/>
              </w:rPr>
              <w:t>K</w:t>
            </w:r>
            <w:r w:rsidRPr="007C1540">
              <w:rPr>
                <w:rFonts w:ascii="Arial Narrow" w:hAnsi="Arial Narrow"/>
                <w:b/>
                <w:noProof/>
                <w:sz w:val="22"/>
                <w:szCs w:val="22"/>
                <w:lang w:val="sk-SK"/>
              </w:rPr>
              <w:t xml:space="preserve">ritérium </w:t>
            </w:r>
            <w:r>
              <w:rPr>
                <w:rFonts w:ascii="Arial Narrow" w:hAnsi="Arial Narrow"/>
                <w:b/>
                <w:noProof/>
                <w:sz w:val="22"/>
                <w:szCs w:val="22"/>
                <w:lang w:val="sk-SK"/>
              </w:rPr>
              <w:t xml:space="preserve">č.2: </w:t>
            </w:r>
            <w:r w:rsidRPr="007C1540">
              <w:rPr>
                <w:rFonts w:ascii="Arial Narrow" w:hAnsi="Arial Narrow"/>
                <w:b/>
                <w:noProof/>
                <w:sz w:val="22"/>
                <w:szCs w:val="22"/>
                <w:lang w:val="sk-SK"/>
              </w:rPr>
              <w:t xml:space="preserve">Poskytovaná zľava </w:t>
            </w:r>
            <w:r w:rsidRPr="007C1540">
              <w:rPr>
                <w:rFonts w:ascii="Arial Narrow" w:hAnsi="Arial Narrow"/>
                <w:b/>
                <w:iCs/>
                <w:sz w:val="22"/>
                <w:szCs w:val="22"/>
                <w:lang w:val="sk-SK"/>
              </w:rPr>
              <w:t xml:space="preserve">vyjadrená v % </w:t>
            </w:r>
            <w:r w:rsidRPr="007C1540">
              <w:rPr>
                <w:rFonts w:ascii="Arial Narrow" w:hAnsi="Arial Narrow"/>
                <w:b/>
                <w:noProof/>
                <w:sz w:val="22"/>
                <w:szCs w:val="22"/>
                <w:lang w:val="sk-SK"/>
              </w:rPr>
              <w:t>z priemernej mesačnej maloobchodnej jednotkovej ceny v EUR bez DPH za predchádzajúci mesiac za</w:t>
            </w:r>
            <w:r w:rsidR="000C79FC">
              <w:rPr>
                <w:rFonts w:ascii="Arial Narrow" w:hAnsi="Arial Narrow"/>
                <w:b/>
                <w:noProof/>
                <w:sz w:val="22"/>
                <w:szCs w:val="22"/>
                <w:lang w:val="sk-SK"/>
              </w:rPr>
              <w:t>/na</w:t>
            </w:r>
            <w:r w:rsidRPr="007C1540">
              <w:rPr>
                <w:rFonts w:ascii="Arial Narrow" w:hAnsi="Arial Narrow"/>
                <w:b/>
                <w:noProof/>
                <w:sz w:val="22"/>
                <w:szCs w:val="22"/>
                <w:lang w:val="sk-SK"/>
              </w:rPr>
              <w:t xml:space="preserve"> 1 liter motorovej nafty </w:t>
            </w:r>
            <w:r w:rsidR="00640794" w:rsidRPr="00640794">
              <w:rPr>
                <w:rFonts w:ascii="Arial Narrow" w:hAnsi="Arial Narrow"/>
                <w:b/>
                <w:sz w:val="22"/>
                <w:szCs w:val="22"/>
              </w:rPr>
              <w:t>s </w:t>
            </w:r>
            <w:proofErr w:type="spellStart"/>
            <w:r w:rsidR="00640794" w:rsidRPr="00640794">
              <w:rPr>
                <w:rFonts w:ascii="Arial Narrow" w:hAnsi="Arial Narrow"/>
                <w:b/>
                <w:sz w:val="22"/>
                <w:szCs w:val="22"/>
              </w:rPr>
              <w:t>cetanovým</w:t>
            </w:r>
            <w:proofErr w:type="spellEnd"/>
            <w:r w:rsidR="00640794" w:rsidRPr="00640794">
              <w:rPr>
                <w:rFonts w:ascii="Arial Narrow" w:hAnsi="Arial Narrow"/>
                <w:b/>
                <w:sz w:val="22"/>
                <w:szCs w:val="22"/>
              </w:rPr>
              <w:t xml:space="preserve"> číslom 51</w:t>
            </w:r>
            <w:r w:rsidR="00640794" w:rsidRPr="000E1DEA">
              <w:rPr>
                <w:rFonts w:ascii="Arial Narrow" w:hAnsi="Arial Narrow"/>
                <w:sz w:val="22"/>
                <w:szCs w:val="22"/>
              </w:rPr>
              <w:t xml:space="preserve"> </w:t>
            </w:r>
            <w:r>
              <w:rPr>
                <w:rFonts w:ascii="Arial Narrow" w:hAnsi="Arial Narrow"/>
                <w:b/>
                <w:noProof/>
                <w:sz w:val="22"/>
                <w:szCs w:val="22"/>
                <w:lang w:val="sk-SK"/>
              </w:rPr>
              <w:t>(základná produktová rada v súlade s požiadavkami EN STN 590</w:t>
            </w:r>
            <w:r w:rsidR="004C0F50">
              <w:rPr>
                <w:rFonts w:ascii="Arial Narrow" w:hAnsi="Arial Narrow"/>
                <w:b/>
                <w:noProof/>
                <w:sz w:val="22"/>
                <w:szCs w:val="22"/>
                <w:lang w:val="sk-SK"/>
              </w:rPr>
              <w:t xml:space="preserve">, </w:t>
            </w:r>
            <w:r w:rsidR="004C0F50" w:rsidRPr="004C0F50">
              <w:rPr>
                <w:rFonts w:ascii="Arial Narrow" w:hAnsi="Arial Narrow"/>
                <w:b/>
                <w:sz w:val="22"/>
                <w:szCs w:val="22"/>
              </w:rPr>
              <w:t>alebo ekvivalent</w:t>
            </w:r>
            <w:r>
              <w:rPr>
                <w:rFonts w:ascii="Arial Narrow" w:hAnsi="Arial Narrow"/>
                <w:b/>
                <w:noProof/>
                <w:sz w:val="22"/>
                <w:szCs w:val="22"/>
                <w:lang w:val="sk-SK"/>
              </w:rPr>
              <w:t xml:space="preserve">) </w:t>
            </w:r>
            <w:r w:rsidRPr="007C1540">
              <w:rPr>
                <w:rFonts w:ascii="Arial Narrow" w:hAnsi="Arial Narrow"/>
                <w:b/>
                <w:noProof/>
                <w:sz w:val="22"/>
                <w:szCs w:val="22"/>
                <w:lang w:val="sk-SK"/>
              </w:rPr>
              <w:t>odobratej na palivovú kartu v sieti</w:t>
            </w:r>
            <w:r w:rsidRPr="007C1540">
              <w:rPr>
                <w:rFonts w:ascii="Arial Narrow" w:hAnsi="Arial Narrow"/>
                <w:b/>
                <w:iCs/>
                <w:sz w:val="22"/>
                <w:szCs w:val="22"/>
                <w:lang w:val="sk-SK"/>
              </w:rPr>
              <w:t xml:space="preserve"> čerpacích staníc uchádzača</w:t>
            </w:r>
          </w:p>
          <w:p w14:paraId="4E3E9C1E" w14:textId="77777777" w:rsidR="003163A4" w:rsidRDefault="003163A4" w:rsidP="003163A4">
            <w:pPr>
              <w:pStyle w:val="Default"/>
              <w:jc w:val="both"/>
              <w:rPr>
                <w:rFonts w:ascii="Arial Narrow" w:hAnsi="Arial Narrow"/>
                <w:b/>
                <w:noProof/>
                <w:sz w:val="22"/>
                <w:szCs w:val="22"/>
              </w:rPr>
            </w:pPr>
          </w:p>
          <w:p w14:paraId="52F7FA2C" w14:textId="1ADC7C91" w:rsidR="003163A4" w:rsidRDefault="003163A4" w:rsidP="003163A4">
            <w:pPr>
              <w:pStyle w:val="Default"/>
              <w:jc w:val="both"/>
              <w:rPr>
                <w:rFonts w:ascii="Arial Narrow" w:hAnsi="Arial Narrow"/>
                <w:b/>
                <w:iCs/>
                <w:sz w:val="22"/>
                <w:szCs w:val="22"/>
              </w:rPr>
            </w:pPr>
            <w:r>
              <w:rPr>
                <w:rFonts w:ascii="Arial Narrow" w:hAnsi="Arial Narrow"/>
                <w:b/>
                <w:noProof/>
                <w:sz w:val="22"/>
                <w:szCs w:val="22"/>
              </w:rPr>
              <w:t>K</w:t>
            </w:r>
            <w:r w:rsidRPr="007C1540">
              <w:rPr>
                <w:rFonts w:ascii="Arial Narrow" w:hAnsi="Arial Narrow"/>
                <w:b/>
                <w:noProof/>
                <w:sz w:val="22"/>
                <w:szCs w:val="22"/>
              </w:rPr>
              <w:t xml:space="preserve">ritérium </w:t>
            </w:r>
            <w:r>
              <w:rPr>
                <w:rFonts w:ascii="Arial Narrow" w:hAnsi="Arial Narrow"/>
                <w:b/>
                <w:noProof/>
                <w:sz w:val="22"/>
                <w:szCs w:val="22"/>
              </w:rPr>
              <w:t xml:space="preserve">č. 3: </w:t>
            </w:r>
            <w:r w:rsidRPr="00595E8E">
              <w:rPr>
                <w:rFonts w:ascii="Arial Narrow" w:hAnsi="Arial Narrow"/>
                <w:b/>
                <w:noProof/>
                <w:sz w:val="22"/>
                <w:szCs w:val="22"/>
              </w:rPr>
              <w:t xml:space="preserve">Poskytovaná zľava </w:t>
            </w:r>
            <w:r w:rsidRPr="00595E8E">
              <w:rPr>
                <w:rFonts w:ascii="Arial Narrow" w:hAnsi="Arial Narrow"/>
                <w:b/>
                <w:iCs/>
                <w:sz w:val="22"/>
                <w:szCs w:val="22"/>
              </w:rPr>
              <w:t xml:space="preserve">vyjadrená v % </w:t>
            </w:r>
            <w:r w:rsidRPr="00595E8E">
              <w:rPr>
                <w:rFonts w:ascii="Arial Narrow" w:hAnsi="Arial Narrow"/>
                <w:b/>
                <w:noProof/>
                <w:sz w:val="22"/>
                <w:szCs w:val="22"/>
              </w:rPr>
              <w:t>z priemernej mesačnej maloobchodnej jednotkovej ceny v EUR bez DPH za predchádzajúci mesiac za/na 1 liter motorového benzínu</w:t>
            </w:r>
            <w:r>
              <w:rPr>
                <w:rFonts w:ascii="Arial Narrow" w:hAnsi="Arial Narrow"/>
                <w:b/>
                <w:noProof/>
                <w:sz w:val="22"/>
                <w:szCs w:val="22"/>
              </w:rPr>
              <w:t xml:space="preserve"> s </w:t>
            </w:r>
            <w:r w:rsidRPr="00595E8E">
              <w:rPr>
                <w:rFonts w:ascii="Arial Narrow" w:hAnsi="Arial Narrow"/>
                <w:b/>
                <w:noProof/>
                <w:sz w:val="22"/>
                <w:szCs w:val="22"/>
              </w:rPr>
              <w:t>okt</w:t>
            </w:r>
            <w:r>
              <w:rPr>
                <w:rFonts w:ascii="Arial Narrow" w:hAnsi="Arial Narrow"/>
                <w:b/>
                <w:noProof/>
                <w:sz w:val="22"/>
                <w:szCs w:val="22"/>
              </w:rPr>
              <w:t>ánovým číslom</w:t>
            </w:r>
            <w:r w:rsidRPr="00595E8E">
              <w:rPr>
                <w:rFonts w:ascii="Arial Narrow" w:hAnsi="Arial Narrow"/>
                <w:b/>
                <w:noProof/>
                <w:sz w:val="22"/>
                <w:szCs w:val="22"/>
              </w:rPr>
              <w:t xml:space="preserve">  9</w:t>
            </w:r>
            <w:r>
              <w:rPr>
                <w:rFonts w:ascii="Arial Narrow" w:hAnsi="Arial Narrow"/>
                <w:b/>
                <w:noProof/>
                <w:sz w:val="22"/>
                <w:szCs w:val="22"/>
              </w:rPr>
              <w:t>8 alebo viac</w:t>
            </w:r>
            <w:r w:rsidRPr="00595E8E">
              <w:rPr>
                <w:rFonts w:ascii="Arial Narrow" w:hAnsi="Arial Narrow"/>
                <w:b/>
                <w:noProof/>
                <w:sz w:val="22"/>
                <w:szCs w:val="22"/>
              </w:rPr>
              <w:t xml:space="preserve"> </w:t>
            </w:r>
            <w:r>
              <w:rPr>
                <w:rFonts w:ascii="Arial Narrow" w:hAnsi="Arial Narrow"/>
                <w:b/>
                <w:noProof/>
                <w:sz w:val="22"/>
                <w:szCs w:val="22"/>
              </w:rPr>
              <w:t>(</w:t>
            </w:r>
            <w:r w:rsidRPr="000E1DEA">
              <w:rPr>
                <w:rFonts w:ascii="Arial Narrow" w:hAnsi="Arial Narrow"/>
                <w:b/>
                <w:sz w:val="22"/>
                <w:szCs w:val="22"/>
                <w:u w:val="single"/>
              </w:rPr>
              <w:t>Národná príloha EN STN 228</w:t>
            </w:r>
            <w:r w:rsidR="004C0F50">
              <w:rPr>
                <w:rFonts w:ascii="Arial Narrow" w:hAnsi="Arial Narrow"/>
                <w:b/>
                <w:sz w:val="22"/>
                <w:szCs w:val="22"/>
                <w:u w:val="single"/>
              </w:rPr>
              <w:t xml:space="preserve">, </w:t>
            </w:r>
            <w:r w:rsidR="004C0F50" w:rsidRPr="004C0F50">
              <w:rPr>
                <w:rFonts w:ascii="Arial Narrow" w:hAnsi="Arial Narrow"/>
                <w:b/>
                <w:sz w:val="22"/>
                <w:szCs w:val="22"/>
                <w:u w:val="single"/>
              </w:rPr>
              <w:t>alebo ekvivalent</w:t>
            </w:r>
            <w:r w:rsidRPr="000E1DEA">
              <w:rPr>
                <w:rFonts w:ascii="Arial Narrow" w:hAnsi="Arial Narrow"/>
                <w:b/>
                <w:sz w:val="22"/>
                <w:szCs w:val="22"/>
                <w:u w:val="single"/>
              </w:rPr>
              <w:t>: Automobilový benzín Super</w:t>
            </w:r>
            <w:r>
              <w:rPr>
                <w:rFonts w:ascii="Arial Narrow" w:hAnsi="Arial Narrow"/>
                <w:b/>
                <w:sz w:val="22"/>
                <w:szCs w:val="22"/>
                <w:u w:val="single"/>
              </w:rPr>
              <w:t xml:space="preserve"> plus</w:t>
            </w:r>
            <w:r>
              <w:rPr>
                <w:rFonts w:ascii="Arial Narrow" w:hAnsi="Arial Narrow"/>
                <w:b/>
                <w:noProof/>
                <w:sz w:val="22"/>
                <w:szCs w:val="22"/>
              </w:rPr>
              <w:t xml:space="preserve">) </w:t>
            </w:r>
            <w:r w:rsidRPr="00595E8E">
              <w:rPr>
                <w:rFonts w:ascii="Arial Narrow" w:hAnsi="Arial Narrow"/>
                <w:b/>
                <w:noProof/>
                <w:sz w:val="22"/>
                <w:szCs w:val="22"/>
              </w:rPr>
              <w:t xml:space="preserve">odobratého na palivovú kartu </w:t>
            </w:r>
            <w:r w:rsidRPr="00595E8E">
              <w:rPr>
                <w:rFonts w:ascii="Arial Narrow" w:hAnsi="Arial Narrow"/>
                <w:b/>
                <w:iCs/>
                <w:sz w:val="22"/>
                <w:szCs w:val="22"/>
              </w:rPr>
              <w:t xml:space="preserve">na čerpacích staniciach uchádzača </w:t>
            </w:r>
          </w:p>
          <w:p w14:paraId="0E454A92" w14:textId="77777777" w:rsidR="003163A4" w:rsidRPr="00595E8E" w:rsidRDefault="003163A4" w:rsidP="003163A4">
            <w:pPr>
              <w:pStyle w:val="Default"/>
              <w:jc w:val="both"/>
              <w:rPr>
                <w:rFonts w:ascii="Arial Narrow" w:hAnsi="Arial Narrow"/>
                <w:b/>
                <w:noProof/>
                <w:sz w:val="22"/>
                <w:szCs w:val="22"/>
              </w:rPr>
            </w:pPr>
          </w:p>
          <w:p w14:paraId="134A7BB0" w14:textId="02E01305" w:rsidR="003163A4" w:rsidRPr="007C1540" w:rsidRDefault="003163A4" w:rsidP="003163A4">
            <w:pPr>
              <w:pStyle w:val="Hlavika"/>
              <w:tabs>
                <w:tab w:val="clear" w:pos="4536"/>
                <w:tab w:val="clear" w:pos="9072"/>
              </w:tabs>
              <w:ind w:left="25"/>
              <w:jc w:val="both"/>
              <w:rPr>
                <w:rFonts w:ascii="Arial Narrow" w:hAnsi="Arial Narrow"/>
                <w:b/>
                <w:iCs/>
                <w:sz w:val="22"/>
                <w:szCs w:val="22"/>
                <w:lang w:val="sk-SK"/>
              </w:rPr>
            </w:pPr>
            <w:r>
              <w:rPr>
                <w:rFonts w:ascii="Arial Narrow" w:hAnsi="Arial Narrow"/>
                <w:b/>
                <w:noProof/>
                <w:sz w:val="22"/>
                <w:szCs w:val="22"/>
                <w:lang w:val="sk-SK"/>
              </w:rPr>
              <w:t>K</w:t>
            </w:r>
            <w:r w:rsidRPr="007C1540">
              <w:rPr>
                <w:rFonts w:ascii="Arial Narrow" w:hAnsi="Arial Narrow"/>
                <w:b/>
                <w:noProof/>
                <w:sz w:val="22"/>
                <w:szCs w:val="22"/>
                <w:lang w:val="sk-SK"/>
              </w:rPr>
              <w:t xml:space="preserve">ritérium </w:t>
            </w:r>
            <w:r>
              <w:rPr>
                <w:rFonts w:ascii="Arial Narrow" w:hAnsi="Arial Narrow"/>
                <w:b/>
                <w:noProof/>
                <w:sz w:val="22"/>
                <w:szCs w:val="22"/>
                <w:lang w:val="sk-SK"/>
              </w:rPr>
              <w:t xml:space="preserve">č. 4: </w:t>
            </w:r>
            <w:r w:rsidRPr="008F5DA4">
              <w:rPr>
                <w:rFonts w:ascii="Arial Narrow" w:hAnsi="Arial Narrow"/>
                <w:b/>
                <w:noProof/>
                <w:sz w:val="22"/>
                <w:szCs w:val="22"/>
                <w:lang w:val="sk-SK"/>
              </w:rPr>
              <w:t xml:space="preserve">Poskytovaná zľava </w:t>
            </w:r>
            <w:r w:rsidRPr="008F5DA4">
              <w:rPr>
                <w:rFonts w:ascii="Arial Narrow" w:hAnsi="Arial Narrow"/>
                <w:b/>
                <w:iCs/>
                <w:sz w:val="22"/>
                <w:szCs w:val="22"/>
                <w:lang w:val="sk-SK"/>
              </w:rPr>
              <w:t xml:space="preserve">vyjadrená v % </w:t>
            </w:r>
            <w:r w:rsidRPr="008F5DA4">
              <w:rPr>
                <w:rFonts w:ascii="Arial Narrow" w:hAnsi="Arial Narrow"/>
                <w:b/>
                <w:noProof/>
                <w:sz w:val="22"/>
                <w:szCs w:val="22"/>
                <w:lang w:val="sk-SK"/>
              </w:rPr>
              <w:t>z priemernej mesačnej maloobchodnej jednotkovej ceny v EUR bez DPH za predchádzajúci mesiac za</w:t>
            </w:r>
            <w:r w:rsidR="000C79FC">
              <w:rPr>
                <w:rFonts w:ascii="Arial Narrow" w:hAnsi="Arial Narrow"/>
                <w:b/>
                <w:noProof/>
                <w:sz w:val="22"/>
                <w:szCs w:val="22"/>
                <w:lang w:val="sk-SK"/>
              </w:rPr>
              <w:t>/na</w:t>
            </w:r>
            <w:r w:rsidRPr="008F5DA4">
              <w:rPr>
                <w:rFonts w:ascii="Arial Narrow" w:hAnsi="Arial Narrow"/>
                <w:b/>
                <w:noProof/>
                <w:sz w:val="22"/>
                <w:szCs w:val="22"/>
                <w:lang w:val="sk-SK"/>
              </w:rPr>
              <w:t xml:space="preserve"> 1 liter motorovej nafty (</w:t>
            </w:r>
            <w:r w:rsidRPr="00B11401">
              <w:rPr>
                <w:rFonts w:ascii="Arial Narrow" w:hAnsi="Arial Narrow"/>
                <w:b/>
                <w:sz w:val="22"/>
                <w:szCs w:val="22"/>
                <w:lang w:val="sk-SK"/>
              </w:rPr>
              <w:t>prémiová produktová rada v súlade s požiadavkami EN STN 590</w:t>
            </w:r>
            <w:r w:rsidR="004C0F50">
              <w:rPr>
                <w:rFonts w:ascii="Arial Narrow" w:hAnsi="Arial Narrow"/>
                <w:b/>
                <w:sz w:val="22"/>
                <w:szCs w:val="22"/>
                <w:lang w:val="sk-SK"/>
              </w:rPr>
              <w:t xml:space="preserve">, </w:t>
            </w:r>
            <w:bookmarkStart w:id="0" w:name="_GoBack"/>
            <w:r w:rsidR="004C0F50" w:rsidRPr="004C0F50">
              <w:rPr>
                <w:rFonts w:ascii="Arial Narrow" w:hAnsi="Arial Narrow"/>
                <w:b/>
                <w:sz w:val="22"/>
                <w:szCs w:val="22"/>
              </w:rPr>
              <w:t>alebo ekvivalent</w:t>
            </w:r>
            <w:bookmarkEnd w:id="0"/>
            <w:r w:rsidRPr="00B11401">
              <w:rPr>
                <w:rFonts w:ascii="Arial Narrow" w:hAnsi="Arial Narrow"/>
                <w:b/>
                <w:sz w:val="22"/>
                <w:szCs w:val="22"/>
                <w:lang w:val="sk-SK"/>
              </w:rPr>
              <w:t xml:space="preserve"> s </w:t>
            </w:r>
            <w:proofErr w:type="spellStart"/>
            <w:r w:rsidRPr="00B11401">
              <w:rPr>
                <w:rFonts w:ascii="Arial Narrow" w:hAnsi="Arial Narrow"/>
                <w:b/>
                <w:sz w:val="22"/>
                <w:szCs w:val="22"/>
                <w:lang w:val="sk-SK"/>
              </w:rPr>
              <w:t>cetánovým</w:t>
            </w:r>
            <w:proofErr w:type="spellEnd"/>
            <w:r w:rsidRPr="00B11401">
              <w:rPr>
                <w:rFonts w:ascii="Arial Narrow" w:hAnsi="Arial Narrow"/>
                <w:b/>
                <w:sz w:val="22"/>
                <w:szCs w:val="22"/>
                <w:lang w:val="sk-SK"/>
              </w:rPr>
              <w:t xml:space="preserve"> číslom vyšším ako 51</w:t>
            </w:r>
            <w:r>
              <w:rPr>
                <w:rFonts w:ascii="Arial Narrow" w:hAnsi="Arial Narrow"/>
                <w:b/>
                <w:noProof/>
                <w:sz w:val="22"/>
                <w:szCs w:val="22"/>
                <w:lang w:val="sk-SK"/>
              </w:rPr>
              <w:t>)</w:t>
            </w:r>
            <w:r>
              <w:rPr>
                <w:rFonts w:ascii="Arial Narrow" w:hAnsi="Arial Narrow"/>
                <w:b/>
                <w:noProof/>
                <w:sz w:val="22"/>
                <w:szCs w:val="22"/>
              </w:rPr>
              <w:t>,</w:t>
            </w:r>
            <w:r>
              <w:rPr>
                <w:rFonts w:ascii="Arial Narrow" w:hAnsi="Arial Narrow"/>
                <w:b/>
                <w:noProof/>
                <w:sz w:val="22"/>
                <w:szCs w:val="22"/>
                <w:lang w:val="sk-SK"/>
              </w:rPr>
              <w:t xml:space="preserve"> </w:t>
            </w:r>
            <w:r w:rsidRPr="007C1540">
              <w:rPr>
                <w:rFonts w:ascii="Arial Narrow" w:hAnsi="Arial Narrow"/>
                <w:b/>
                <w:noProof/>
                <w:sz w:val="22"/>
                <w:szCs w:val="22"/>
                <w:lang w:val="sk-SK"/>
              </w:rPr>
              <w:t>odobratej na palivovú kartu v sieti</w:t>
            </w:r>
            <w:r w:rsidRPr="007C1540">
              <w:rPr>
                <w:rFonts w:ascii="Arial Narrow" w:hAnsi="Arial Narrow"/>
                <w:b/>
                <w:iCs/>
                <w:sz w:val="22"/>
                <w:szCs w:val="22"/>
                <w:lang w:val="sk-SK"/>
              </w:rPr>
              <w:t xml:space="preserve"> čerpacích staníc uchádzača</w:t>
            </w:r>
          </w:p>
          <w:p w14:paraId="2B77CEB4" w14:textId="77777777" w:rsidR="003163A4" w:rsidRPr="007C1540" w:rsidRDefault="003163A4" w:rsidP="003163A4">
            <w:pPr>
              <w:pStyle w:val="Hlavika"/>
              <w:tabs>
                <w:tab w:val="clear" w:pos="4536"/>
                <w:tab w:val="clear" w:pos="9072"/>
              </w:tabs>
              <w:ind w:left="25"/>
              <w:jc w:val="both"/>
              <w:rPr>
                <w:rFonts w:ascii="Arial Narrow" w:hAnsi="Arial Narrow"/>
                <w:b/>
                <w:iCs/>
                <w:sz w:val="22"/>
                <w:szCs w:val="22"/>
                <w:lang w:val="sk-SK"/>
              </w:rPr>
            </w:pPr>
          </w:p>
          <w:p w14:paraId="2E4198F9" w14:textId="77777777" w:rsidR="0072742E" w:rsidRDefault="0072742E" w:rsidP="0072742E">
            <w:pPr>
              <w:pStyle w:val="Default"/>
              <w:jc w:val="both"/>
              <w:rPr>
                <w:rFonts w:ascii="Arial Narrow" w:hAnsi="Arial Narrow"/>
                <w:b/>
                <w:iCs/>
                <w:sz w:val="22"/>
                <w:szCs w:val="22"/>
              </w:rPr>
            </w:pPr>
            <w:r>
              <w:rPr>
                <w:rFonts w:ascii="Arial Narrow" w:hAnsi="Arial Narrow"/>
                <w:b/>
                <w:noProof/>
                <w:sz w:val="22"/>
                <w:szCs w:val="22"/>
              </w:rPr>
              <w:t>K</w:t>
            </w:r>
            <w:r w:rsidRPr="007C1540">
              <w:rPr>
                <w:rFonts w:ascii="Arial Narrow" w:hAnsi="Arial Narrow"/>
                <w:b/>
                <w:noProof/>
                <w:sz w:val="22"/>
                <w:szCs w:val="22"/>
              </w:rPr>
              <w:t xml:space="preserve">ritérium </w:t>
            </w:r>
            <w:r>
              <w:rPr>
                <w:rFonts w:ascii="Arial Narrow" w:hAnsi="Arial Narrow"/>
                <w:b/>
                <w:noProof/>
                <w:sz w:val="22"/>
                <w:szCs w:val="22"/>
              </w:rPr>
              <w:t xml:space="preserve">č. 5: </w:t>
            </w:r>
            <w:r w:rsidRPr="007C1540">
              <w:rPr>
                <w:rFonts w:ascii="Arial Narrow" w:hAnsi="Arial Narrow"/>
                <w:b/>
                <w:noProof/>
                <w:sz w:val="22"/>
                <w:szCs w:val="22"/>
              </w:rPr>
              <w:t>Poskytovaná zľava vyjadrená v % z priemernej mesačnej maloobchodnej jednotkovej ceny v EUR bez DPH za odobraté doplnkové služby (umytie jedného osobného motorového vozidla verejného obstarávateľa/kupujúceho) na palivovú kartu v sieti prevádzok</w:t>
            </w:r>
            <w:r w:rsidRPr="007C1540">
              <w:rPr>
                <w:rFonts w:ascii="Arial Narrow" w:hAnsi="Arial Narrow"/>
                <w:iCs/>
                <w:sz w:val="22"/>
                <w:szCs w:val="22"/>
              </w:rPr>
              <w:t xml:space="preserve"> </w:t>
            </w:r>
            <w:r w:rsidRPr="007C1540">
              <w:rPr>
                <w:rFonts w:ascii="Arial Narrow" w:hAnsi="Arial Narrow"/>
                <w:b/>
                <w:iCs/>
                <w:sz w:val="22"/>
                <w:szCs w:val="22"/>
              </w:rPr>
              <w:t>uchádzača</w:t>
            </w:r>
          </w:p>
          <w:p w14:paraId="25964A2C" w14:textId="77777777" w:rsidR="0072742E" w:rsidRDefault="0072742E" w:rsidP="0072742E">
            <w:pPr>
              <w:pStyle w:val="Default"/>
              <w:jc w:val="both"/>
              <w:rPr>
                <w:rFonts w:ascii="Arial Narrow" w:hAnsi="Arial Narrow"/>
                <w:b/>
                <w:noProof/>
                <w:sz w:val="22"/>
                <w:szCs w:val="22"/>
              </w:rPr>
            </w:pPr>
          </w:p>
          <w:p w14:paraId="11A838ED" w14:textId="63723871" w:rsidR="0072742E" w:rsidRDefault="0072742E" w:rsidP="0072742E">
            <w:pPr>
              <w:tabs>
                <w:tab w:val="clear" w:pos="2160"/>
                <w:tab w:val="clear" w:pos="2880"/>
                <w:tab w:val="clear" w:pos="4500"/>
              </w:tabs>
              <w:ind w:firstLine="25"/>
              <w:jc w:val="both"/>
              <w:rPr>
                <w:rFonts w:ascii="Arial Narrow" w:hAnsi="Arial Narrow"/>
                <w:b/>
                <w:iCs/>
                <w:sz w:val="22"/>
                <w:szCs w:val="22"/>
              </w:rPr>
            </w:pPr>
            <w:r>
              <w:rPr>
                <w:rFonts w:ascii="Arial Narrow" w:hAnsi="Arial Narrow"/>
                <w:b/>
                <w:noProof/>
                <w:sz w:val="22"/>
                <w:szCs w:val="22"/>
              </w:rPr>
              <w:t>K</w:t>
            </w:r>
            <w:r w:rsidRPr="007C1540">
              <w:rPr>
                <w:rFonts w:ascii="Arial Narrow" w:hAnsi="Arial Narrow"/>
                <w:b/>
                <w:noProof/>
                <w:sz w:val="22"/>
                <w:szCs w:val="22"/>
              </w:rPr>
              <w:t xml:space="preserve">ritérium </w:t>
            </w:r>
            <w:r>
              <w:rPr>
                <w:rFonts w:ascii="Arial Narrow" w:hAnsi="Arial Narrow"/>
                <w:b/>
                <w:noProof/>
                <w:sz w:val="22"/>
                <w:szCs w:val="22"/>
              </w:rPr>
              <w:t xml:space="preserve">č. 6: </w:t>
            </w:r>
            <w:r w:rsidRPr="007C1540">
              <w:rPr>
                <w:rFonts w:ascii="Arial Narrow" w:hAnsi="Arial Narrow"/>
                <w:b/>
                <w:noProof/>
                <w:sz w:val="22"/>
                <w:szCs w:val="22"/>
              </w:rPr>
              <w:t>Poskytovaná zľava vyjadrená v % z priemernej mesačnej veľkoobchodnej jednotkovej ceny v EUR bez DPH za predchádzajúci mesiac za</w:t>
            </w:r>
            <w:r w:rsidR="000C79FC">
              <w:rPr>
                <w:rFonts w:ascii="Arial Narrow" w:hAnsi="Arial Narrow"/>
                <w:b/>
                <w:noProof/>
                <w:sz w:val="22"/>
                <w:szCs w:val="22"/>
              </w:rPr>
              <w:t>/na</w:t>
            </w:r>
            <w:r w:rsidRPr="007C1540">
              <w:rPr>
                <w:rFonts w:ascii="Arial Narrow" w:hAnsi="Arial Narrow"/>
                <w:b/>
                <w:noProof/>
                <w:sz w:val="22"/>
                <w:szCs w:val="22"/>
              </w:rPr>
              <w:t xml:space="preserve"> 1 liter </w:t>
            </w:r>
            <w:r>
              <w:rPr>
                <w:rFonts w:ascii="Arial Narrow" w:hAnsi="Arial Narrow"/>
                <w:b/>
                <w:noProof/>
                <w:sz w:val="22"/>
                <w:szCs w:val="22"/>
              </w:rPr>
              <w:t>automobilového</w:t>
            </w:r>
            <w:r w:rsidRPr="007C1540">
              <w:rPr>
                <w:rFonts w:ascii="Arial Narrow" w:hAnsi="Arial Narrow"/>
                <w:b/>
                <w:noProof/>
                <w:sz w:val="22"/>
                <w:szCs w:val="22"/>
              </w:rPr>
              <w:t xml:space="preserve"> benzínu</w:t>
            </w:r>
            <w:r>
              <w:rPr>
                <w:rFonts w:ascii="Arial Narrow" w:hAnsi="Arial Narrow"/>
                <w:b/>
                <w:noProof/>
                <w:sz w:val="22"/>
                <w:szCs w:val="22"/>
              </w:rPr>
              <w:t xml:space="preserve"> </w:t>
            </w:r>
            <w:r w:rsidR="00920C30">
              <w:rPr>
                <w:rFonts w:ascii="Arial Narrow" w:hAnsi="Arial Narrow"/>
                <w:b/>
                <w:noProof/>
                <w:sz w:val="22"/>
                <w:szCs w:val="22"/>
              </w:rPr>
              <w:t xml:space="preserve">s oktánovým číslom 95 </w:t>
            </w:r>
            <w:r>
              <w:rPr>
                <w:rFonts w:ascii="Arial Narrow" w:hAnsi="Arial Narrow"/>
                <w:b/>
                <w:noProof/>
                <w:sz w:val="22"/>
                <w:szCs w:val="22"/>
              </w:rPr>
              <w:t>na dlhodobé skadovanie – PpkN,</w:t>
            </w:r>
            <w:r w:rsidRPr="007C1540">
              <w:rPr>
                <w:rFonts w:ascii="Arial Narrow" w:hAnsi="Arial Narrow"/>
                <w:b/>
                <w:noProof/>
                <w:sz w:val="22"/>
                <w:szCs w:val="22"/>
              </w:rPr>
              <w:t xml:space="preserve">  pri </w:t>
            </w:r>
            <w:r w:rsidRPr="007C1540">
              <w:rPr>
                <w:rFonts w:ascii="Arial Narrow" w:hAnsi="Arial Narrow"/>
                <w:b/>
                <w:iCs/>
                <w:sz w:val="22"/>
                <w:szCs w:val="22"/>
              </w:rPr>
              <w:t>odbere do skladovacích nádrží kupujúceho</w:t>
            </w:r>
          </w:p>
          <w:p w14:paraId="7D9CA5C0" w14:textId="77777777" w:rsidR="0072742E" w:rsidRDefault="0072742E" w:rsidP="0072742E">
            <w:pPr>
              <w:tabs>
                <w:tab w:val="clear" w:pos="2160"/>
                <w:tab w:val="clear" w:pos="2880"/>
                <w:tab w:val="clear" w:pos="4500"/>
              </w:tabs>
              <w:ind w:firstLine="25"/>
              <w:jc w:val="both"/>
              <w:rPr>
                <w:rFonts w:ascii="Arial Narrow" w:hAnsi="Arial Narrow"/>
                <w:b/>
                <w:iCs/>
                <w:sz w:val="22"/>
                <w:szCs w:val="22"/>
              </w:rPr>
            </w:pPr>
          </w:p>
          <w:p w14:paraId="7D8FA5CA" w14:textId="3DC0F6F0" w:rsidR="003163A4" w:rsidRPr="00595E8E" w:rsidRDefault="0072742E" w:rsidP="0072742E">
            <w:pPr>
              <w:pStyle w:val="Default"/>
              <w:ind w:left="25"/>
              <w:jc w:val="both"/>
              <w:rPr>
                <w:rFonts w:ascii="Arial Narrow" w:hAnsi="Arial Narrow"/>
                <w:b/>
                <w:noProof/>
                <w:sz w:val="22"/>
                <w:szCs w:val="22"/>
              </w:rPr>
            </w:pPr>
            <w:r>
              <w:rPr>
                <w:rFonts w:ascii="Arial Narrow" w:hAnsi="Arial Narrow"/>
                <w:b/>
                <w:noProof/>
                <w:sz w:val="22"/>
                <w:szCs w:val="22"/>
              </w:rPr>
              <w:t>K</w:t>
            </w:r>
            <w:r w:rsidRPr="007C1540">
              <w:rPr>
                <w:rFonts w:ascii="Arial Narrow" w:hAnsi="Arial Narrow"/>
                <w:b/>
                <w:noProof/>
                <w:sz w:val="22"/>
                <w:szCs w:val="22"/>
              </w:rPr>
              <w:t xml:space="preserve">ritérium </w:t>
            </w:r>
            <w:r>
              <w:rPr>
                <w:rFonts w:ascii="Arial Narrow" w:hAnsi="Arial Narrow"/>
                <w:b/>
                <w:noProof/>
                <w:sz w:val="22"/>
                <w:szCs w:val="22"/>
              </w:rPr>
              <w:t xml:space="preserve">č. 7: </w:t>
            </w:r>
            <w:r w:rsidRPr="002613A3">
              <w:rPr>
                <w:rFonts w:ascii="Arial Narrow" w:hAnsi="Arial Narrow"/>
                <w:b/>
                <w:noProof/>
                <w:sz w:val="22"/>
                <w:szCs w:val="22"/>
              </w:rPr>
              <w:t>Poskytovaná zľava vyjadrená v % z priemernej mesačnej veľkoobchodnej jednotkovej ceny v EUR bez DPH za predchádzajúci mesiac za</w:t>
            </w:r>
            <w:r w:rsidR="000C79FC">
              <w:rPr>
                <w:rFonts w:ascii="Arial Narrow" w:hAnsi="Arial Narrow"/>
                <w:b/>
                <w:noProof/>
                <w:sz w:val="22"/>
                <w:szCs w:val="22"/>
              </w:rPr>
              <w:t>/na</w:t>
            </w:r>
            <w:r w:rsidRPr="002613A3">
              <w:rPr>
                <w:rFonts w:ascii="Arial Narrow" w:hAnsi="Arial Narrow"/>
                <w:b/>
                <w:noProof/>
                <w:sz w:val="22"/>
                <w:szCs w:val="22"/>
              </w:rPr>
              <w:t xml:space="preserve"> 1 liter motorovej nafty </w:t>
            </w:r>
            <w:r w:rsidR="00920C30">
              <w:rPr>
                <w:rFonts w:ascii="Arial Narrow" w:hAnsi="Arial Narrow"/>
                <w:b/>
                <w:noProof/>
                <w:sz w:val="22"/>
                <w:szCs w:val="22"/>
              </w:rPr>
              <w:t>s cetanovým číslom 51 na</w:t>
            </w:r>
            <w:r w:rsidRPr="002613A3">
              <w:rPr>
                <w:rFonts w:ascii="Arial Narrow" w:hAnsi="Arial Narrow"/>
                <w:b/>
                <w:sz w:val="22"/>
                <w:szCs w:val="22"/>
              </w:rPr>
              <w:t xml:space="preserve"> dlhodobé skladovanie – </w:t>
            </w:r>
            <w:proofErr w:type="spellStart"/>
            <w:r w:rsidRPr="002613A3">
              <w:rPr>
                <w:rFonts w:ascii="Arial Narrow" w:hAnsi="Arial Narrow"/>
                <w:b/>
                <w:sz w:val="22"/>
                <w:szCs w:val="22"/>
              </w:rPr>
              <w:t>PpkN</w:t>
            </w:r>
            <w:proofErr w:type="spellEnd"/>
            <w:r w:rsidRPr="002613A3">
              <w:rPr>
                <w:rFonts w:ascii="Arial Narrow" w:hAnsi="Arial Narrow"/>
                <w:b/>
                <w:sz w:val="22"/>
                <w:szCs w:val="22"/>
              </w:rPr>
              <w:t xml:space="preserve">, </w:t>
            </w:r>
            <w:r w:rsidRPr="002613A3">
              <w:rPr>
                <w:rFonts w:ascii="Arial Narrow" w:hAnsi="Arial Narrow"/>
                <w:b/>
                <w:noProof/>
                <w:sz w:val="22"/>
                <w:szCs w:val="22"/>
              </w:rPr>
              <w:t xml:space="preserve"> pri </w:t>
            </w:r>
            <w:r w:rsidRPr="002613A3">
              <w:rPr>
                <w:rFonts w:ascii="Arial Narrow" w:hAnsi="Arial Narrow"/>
                <w:b/>
                <w:iCs/>
                <w:sz w:val="22"/>
                <w:szCs w:val="22"/>
              </w:rPr>
              <w:t>odbere do skladovacích nádrží kupujúceho</w:t>
            </w:r>
          </w:p>
          <w:p w14:paraId="0AD83E15" w14:textId="77777777" w:rsidR="00E05633" w:rsidRPr="00E05633" w:rsidRDefault="00E05633" w:rsidP="00C75288">
            <w:pPr>
              <w:pStyle w:val="Textkomentra"/>
              <w:jc w:val="both"/>
              <w:rPr>
                <w:rFonts w:ascii="Arial Narrow" w:hAnsi="Arial Narrow"/>
                <w:b/>
                <w:sz w:val="22"/>
                <w:szCs w:val="22"/>
              </w:rPr>
            </w:pPr>
          </w:p>
        </w:tc>
      </w:tr>
      <w:tr w:rsidR="00E05633" w:rsidRPr="00E05633" w14:paraId="40AFAA43" w14:textId="77777777" w:rsidTr="0072742E">
        <w:tc>
          <w:tcPr>
            <w:tcW w:w="3501" w:type="dxa"/>
            <w:gridSpan w:val="2"/>
            <w:shd w:val="clear" w:color="auto" w:fill="D9D9D9"/>
          </w:tcPr>
          <w:p w14:paraId="35526396" w14:textId="77777777" w:rsidR="00E05633" w:rsidRPr="00E05633" w:rsidRDefault="00E05633" w:rsidP="00E05633">
            <w:pPr>
              <w:pStyle w:val="Odsekzoznamu"/>
              <w:numPr>
                <w:ilvl w:val="0"/>
                <w:numId w:val="4"/>
              </w:numPr>
              <w:tabs>
                <w:tab w:val="clear" w:pos="2160"/>
                <w:tab w:val="clear" w:pos="2880"/>
                <w:tab w:val="clear" w:pos="4500"/>
              </w:tabs>
              <w:ind w:left="275" w:hanging="275"/>
              <w:rPr>
                <w:rFonts w:ascii="Arial Narrow" w:hAnsi="Arial Narrow"/>
                <w:b/>
                <w:sz w:val="22"/>
                <w:szCs w:val="22"/>
              </w:rPr>
            </w:pPr>
            <w:r w:rsidRPr="00E05633">
              <w:rPr>
                <w:rFonts w:ascii="Arial Narrow" w:hAnsi="Arial Narrow"/>
                <w:b/>
                <w:sz w:val="22"/>
                <w:szCs w:val="22"/>
              </w:rPr>
              <w:lastRenderedPageBreak/>
              <w:t xml:space="preserve">Dĺžka trvania aukcie: </w:t>
            </w:r>
          </w:p>
        </w:tc>
        <w:tc>
          <w:tcPr>
            <w:tcW w:w="4990" w:type="dxa"/>
          </w:tcPr>
          <w:p w14:paraId="34C33AB3" w14:textId="77777777" w:rsidR="00E05633" w:rsidRPr="00E05633" w:rsidRDefault="00E05633" w:rsidP="0072742E">
            <w:pPr>
              <w:tabs>
                <w:tab w:val="clear" w:pos="2160"/>
                <w:tab w:val="clear" w:pos="2880"/>
                <w:tab w:val="clear" w:pos="4500"/>
                <w:tab w:val="center" w:pos="4788"/>
              </w:tabs>
              <w:rPr>
                <w:rFonts w:ascii="Arial Narrow" w:hAnsi="Arial Narrow"/>
                <w:sz w:val="22"/>
                <w:szCs w:val="22"/>
              </w:rPr>
            </w:pPr>
            <w:r w:rsidRPr="00E05633">
              <w:rPr>
                <w:rFonts w:ascii="Arial Narrow" w:hAnsi="Arial Narrow"/>
                <w:sz w:val="22"/>
                <w:szCs w:val="22"/>
              </w:rPr>
              <w:t>20 min.</w:t>
            </w:r>
          </w:p>
        </w:tc>
      </w:tr>
      <w:tr w:rsidR="00E05633" w:rsidRPr="00E05633" w14:paraId="14B93E2E" w14:textId="77777777" w:rsidTr="0072742E">
        <w:tc>
          <w:tcPr>
            <w:tcW w:w="3501" w:type="dxa"/>
            <w:gridSpan w:val="2"/>
            <w:shd w:val="clear" w:color="auto" w:fill="D9D9D9"/>
          </w:tcPr>
          <w:p w14:paraId="2E239FE3" w14:textId="77777777" w:rsidR="00E05633" w:rsidRPr="00E05633" w:rsidRDefault="00E05633" w:rsidP="00E05633">
            <w:pPr>
              <w:pStyle w:val="Odsekzoznamu"/>
              <w:numPr>
                <w:ilvl w:val="0"/>
                <w:numId w:val="4"/>
              </w:numPr>
              <w:tabs>
                <w:tab w:val="clear" w:pos="2160"/>
                <w:tab w:val="clear" w:pos="2880"/>
                <w:tab w:val="clear" w:pos="4500"/>
              </w:tabs>
              <w:ind w:left="275" w:hanging="275"/>
              <w:rPr>
                <w:rFonts w:ascii="Arial Narrow" w:hAnsi="Arial Narrow"/>
                <w:b/>
                <w:sz w:val="22"/>
                <w:szCs w:val="22"/>
              </w:rPr>
            </w:pPr>
            <w:r w:rsidRPr="00E05633">
              <w:rPr>
                <w:rFonts w:ascii="Arial Narrow" w:hAnsi="Arial Narrow"/>
                <w:b/>
                <w:sz w:val="22"/>
                <w:szCs w:val="22"/>
              </w:rPr>
              <w:t>Predlžovanie aukcie:</w:t>
            </w:r>
          </w:p>
        </w:tc>
        <w:tc>
          <w:tcPr>
            <w:tcW w:w="4990" w:type="dxa"/>
          </w:tcPr>
          <w:p w14:paraId="27B98F3F" w14:textId="77777777" w:rsidR="00E05633" w:rsidRPr="00E05633" w:rsidRDefault="00E05633" w:rsidP="0072742E">
            <w:pPr>
              <w:tabs>
                <w:tab w:val="clear" w:pos="2160"/>
                <w:tab w:val="clear" w:pos="2880"/>
                <w:tab w:val="clear" w:pos="4500"/>
                <w:tab w:val="center" w:pos="4788"/>
              </w:tabs>
              <w:rPr>
                <w:rFonts w:ascii="Arial Narrow" w:hAnsi="Arial Narrow"/>
                <w:sz w:val="22"/>
                <w:szCs w:val="22"/>
              </w:rPr>
            </w:pPr>
            <w:r w:rsidRPr="00E05633">
              <w:rPr>
                <w:rFonts w:ascii="Arial Narrow" w:hAnsi="Arial Narrow"/>
                <w:sz w:val="22"/>
                <w:szCs w:val="22"/>
              </w:rPr>
              <w:t>2 min.</w:t>
            </w:r>
          </w:p>
        </w:tc>
      </w:tr>
      <w:tr w:rsidR="00E05633" w:rsidRPr="00750116" w14:paraId="3F6A95C4" w14:textId="77777777" w:rsidTr="0072742E">
        <w:tc>
          <w:tcPr>
            <w:tcW w:w="3501" w:type="dxa"/>
            <w:gridSpan w:val="2"/>
            <w:shd w:val="clear" w:color="auto" w:fill="D9D9D9"/>
          </w:tcPr>
          <w:p w14:paraId="21931978" w14:textId="77777777" w:rsidR="00E05633" w:rsidRPr="00750116" w:rsidRDefault="00E05633" w:rsidP="00E05633">
            <w:pPr>
              <w:pStyle w:val="Odsekzoznamu"/>
              <w:numPr>
                <w:ilvl w:val="0"/>
                <w:numId w:val="4"/>
              </w:numPr>
              <w:tabs>
                <w:tab w:val="clear" w:pos="2160"/>
                <w:tab w:val="clear" w:pos="2880"/>
                <w:tab w:val="clear" w:pos="4500"/>
              </w:tabs>
              <w:ind w:left="275" w:hanging="275"/>
              <w:rPr>
                <w:rFonts w:ascii="Arial Narrow" w:hAnsi="Arial Narrow"/>
                <w:b/>
                <w:sz w:val="22"/>
                <w:szCs w:val="22"/>
              </w:rPr>
            </w:pPr>
            <w:r w:rsidRPr="00750116">
              <w:rPr>
                <w:rFonts w:ascii="Arial Narrow" w:hAnsi="Arial Narrow"/>
                <w:b/>
                <w:sz w:val="22"/>
                <w:szCs w:val="22"/>
              </w:rPr>
              <w:t xml:space="preserve">Minimálny krok úpravy v prípade nového návrhu </w:t>
            </w:r>
            <w:r w:rsidR="00C1034B" w:rsidRPr="00750116">
              <w:rPr>
                <w:rFonts w:ascii="Arial Narrow" w:hAnsi="Arial Narrow"/>
                <w:b/>
                <w:noProof/>
                <w:sz w:val="22"/>
                <w:szCs w:val="22"/>
                <w:lang w:val="sk-SK"/>
              </w:rPr>
              <w:t xml:space="preserve">zľavy </w:t>
            </w:r>
            <w:r w:rsidR="00C1034B" w:rsidRPr="00750116">
              <w:rPr>
                <w:rFonts w:ascii="Arial Narrow" w:hAnsi="Arial Narrow"/>
                <w:b/>
                <w:iCs/>
                <w:sz w:val="22"/>
                <w:szCs w:val="22"/>
                <w:lang w:val="sk-SK"/>
              </w:rPr>
              <w:t xml:space="preserve">vyjadrenej v % </w:t>
            </w:r>
            <w:r w:rsidRPr="00750116">
              <w:rPr>
                <w:rFonts w:ascii="Arial Narrow" w:hAnsi="Arial Narrow"/>
                <w:b/>
                <w:sz w:val="22"/>
                <w:szCs w:val="22"/>
              </w:rPr>
              <w:t>v rámci elektronickej aukcii je v hodnote (minimálny rozdiel):</w:t>
            </w:r>
          </w:p>
        </w:tc>
        <w:tc>
          <w:tcPr>
            <w:tcW w:w="4990" w:type="dxa"/>
          </w:tcPr>
          <w:p w14:paraId="2344D142" w14:textId="77777777" w:rsidR="00E05633" w:rsidRPr="00750116" w:rsidRDefault="00E05633" w:rsidP="0072742E">
            <w:pPr>
              <w:shd w:val="clear" w:color="auto" w:fill="FFFFFF"/>
              <w:jc w:val="both"/>
              <w:outlineLvl w:val="3"/>
              <w:rPr>
                <w:rFonts w:ascii="Arial Narrow" w:hAnsi="Arial Narrow"/>
                <w:b/>
                <w:sz w:val="22"/>
                <w:szCs w:val="22"/>
                <w:lang w:eastAsia="sk-SK"/>
              </w:rPr>
            </w:pPr>
            <w:r w:rsidRPr="00750116">
              <w:rPr>
                <w:rFonts w:ascii="Arial Narrow" w:hAnsi="Arial Narrow"/>
                <w:sz w:val="22"/>
                <w:szCs w:val="22"/>
              </w:rPr>
              <w:t>0,</w:t>
            </w:r>
            <w:r w:rsidR="004969F1" w:rsidRPr="00750116">
              <w:rPr>
                <w:rFonts w:ascii="Arial Narrow" w:hAnsi="Arial Narrow"/>
                <w:sz w:val="22"/>
                <w:szCs w:val="22"/>
              </w:rPr>
              <w:t>01</w:t>
            </w:r>
            <w:r w:rsidR="0072742E" w:rsidRPr="00750116">
              <w:rPr>
                <w:rFonts w:ascii="Arial Narrow" w:hAnsi="Arial Narrow"/>
                <w:sz w:val="22"/>
                <w:szCs w:val="22"/>
              </w:rPr>
              <w:t xml:space="preserve"> %</w:t>
            </w:r>
          </w:p>
          <w:p w14:paraId="221CA174" w14:textId="77777777" w:rsidR="00E05633" w:rsidRPr="00750116" w:rsidRDefault="00E05633" w:rsidP="0072742E">
            <w:pPr>
              <w:tabs>
                <w:tab w:val="clear" w:pos="2160"/>
                <w:tab w:val="clear" w:pos="2880"/>
                <w:tab w:val="clear" w:pos="4500"/>
                <w:tab w:val="center" w:pos="4788"/>
              </w:tabs>
              <w:rPr>
                <w:rFonts w:ascii="Arial Narrow" w:hAnsi="Arial Narrow"/>
                <w:sz w:val="22"/>
                <w:szCs w:val="22"/>
              </w:rPr>
            </w:pPr>
          </w:p>
        </w:tc>
      </w:tr>
    </w:tbl>
    <w:p w14:paraId="770043A3" w14:textId="77777777" w:rsidR="00C1034B" w:rsidRPr="00C1034B" w:rsidRDefault="00C1034B" w:rsidP="00C1034B">
      <w:pPr>
        <w:tabs>
          <w:tab w:val="clear" w:pos="2160"/>
          <w:tab w:val="clear" w:pos="2880"/>
          <w:tab w:val="clear" w:pos="4500"/>
        </w:tabs>
        <w:spacing w:before="120" w:after="120"/>
        <w:ind w:firstLine="426"/>
        <w:jc w:val="both"/>
        <w:rPr>
          <w:rFonts w:ascii="Arial Narrow" w:hAnsi="Arial Narrow"/>
          <w:b/>
          <w:bCs/>
          <w:smallCaps/>
          <w:sz w:val="22"/>
          <w:szCs w:val="22"/>
        </w:rPr>
      </w:pPr>
      <w:r w:rsidRPr="00750116">
        <w:rPr>
          <w:rFonts w:ascii="Arial Narrow" w:hAnsi="Arial Narrow"/>
          <w:b/>
          <w:bCs/>
          <w:smallCaps/>
          <w:sz w:val="22"/>
          <w:szCs w:val="22"/>
        </w:rPr>
        <w:t>informácie týkajúce sa priebehu elektronickej aukci</w:t>
      </w:r>
      <w:r w:rsidRPr="00C1034B">
        <w:rPr>
          <w:rFonts w:ascii="Arial Narrow" w:hAnsi="Arial Narrow"/>
          <w:b/>
          <w:bCs/>
          <w:smallCaps/>
          <w:sz w:val="22"/>
          <w:szCs w:val="22"/>
        </w:rPr>
        <w:t>e</w:t>
      </w:r>
    </w:p>
    <w:p w14:paraId="602FB056" w14:textId="77777777" w:rsidR="00C1034B" w:rsidRPr="00C1034B" w:rsidRDefault="00C1034B" w:rsidP="00C1034B">
      <w:pPr>
        <w:pStyle w:val="Odsekzoznamu"/>
        <w:tabs>
          <w:tab w:val="clear" w:pos="2160"/>
          <w:tab w:val="clear" w:pos="2880"/>
          <w:tab w:val="clear" w:pos="4500"/>
        </w:tabs>
        <w:spacing w:before="120" w:after="120"/>
        <w:ind w:left="567" w:firstLine="11"/>
        <w:jc w:val="both"/>
        <w:rPr>
          <w:rFonts w:ascii="Arial Narrow" w:hAnsi="Arial Narrow"/>
          <w:sz w:val="22"/>
          <w:szCs w:val="22"/>
        </w:rPr>
      </w:pPr>
      <w:r w:rsidRPr="00C1034B">
        <w:rPr>
          <w:rFonts w:ascii="Arial Narrow" w:hAnsi="Arial Narrow"/>
          <w:sz w:val="22"/>
          <w:szCs w:val="22"/>
        </w:rPr>
        <w:t xml:space="preserve">Elektronická aukcia sa bude realizovať certifikovaným aukčným systémom – Aukčný modul Elektronického kontraktačného systému (ďalej aj „EKS“). </w:t>
      </w:r>
      <w:proofErr w:type="spellStart"/>
      <w:r w:rsidRPr="00C1034B">
        <w:rPr>
          <w:rFonts w:ascii="Arial Narrow" w:hAnsi="Arial Narrow"/>
          <w:sz w:val="22"/>
          <w:szCs w:val="22"/>
        </w:rPr>
        <w:t>Podmodul</w:t>
      </w:r>
      <w:proofErr w:type="spellEnd"/>
      <w:r w:rsidRPr="00C1034B">
        <w:rPr>
          <w:rFonts w:ascii="Arial Narrow" w:hAnsi="Arial Narrow"/>
          <w:sz w:val="22"/>
          <w:szCs w:val="22"/>
        </w:rPr>
        <w:t xml:space="preserve"> elektronická aukcia je priama súčasť systému EKS, ktorá umožňuje uchádzačom (ďalej aj „účastník/účastníci“) v reálnom čase v rámci elektronickej aukcie po úvodnom úplnom vyhodnotení ponúk, upravovať svoje ponuky, ktoré boli predložené zo strany účastníkov v rámci zadávania predmetnej zákazky </w:t>
      </w:r>
      <w:r w:rsidRPr="00C1034B">
        <w:rPr>
          <w:rFonts w:ascii="Arial Narrow" w:hAnsi="Arial Narrow" w:cs="Arial"/>
          <w:sz w:val="22"/>
          <w:szCs w:val="22"/>
          <w:lang w:eastAsia="sk-SK"/>
        </w:rPr>
        <w:t xml:space="preserve">v rámci jednotlivých kritérií podľa informácií uvedených v bodu 2. </w:t>
      </w:r>
      <w:r w:rsidRPr="00C1034B">
        <w:rPr>
          <w:rFonts w:ascii="Arial Narrow" w:hAnsi="Arial Narrow"/>
          <w:sz w:val="22"/>
          <w:szCs w:val="22"/>
        </w:rPr>
        <w:t xml:space="preserve">Základných informáciách o elektronickej aukcii týchto súťažných podkladov, ako aj následnej výzvy na účasť v elektronickej aukcii.   </w:t>
      </w:r>
    </w:p>
    <w:p w14:paraId="208CB148" w14:textId="77777777" w:rsidR="00C1034B" w:rsidRPr="00C1034B" w:rsidRDefault="00C1034B" w:rsidP="00C1034B">
      <w:pPr>
        <w:pStyle w:val="Default"/>
        <w:spacing w:before="120" w:after="120"/>
        <w:ind w:left="567"/>
        <w:jc w:val="both"/>
        <w:rPr>
          <w:rFonts w:ascii="Arial Narrow" w:hAnsi="Arial Narrow" w:cs="Times New Roman"/>
          <w:color w:val="auto"/>
          <w:sz w:val="22"/>
          <w:szCs w:val="22"/>
        </w:rPr>
      </w:pPr>
      <w:r w:rsidRPr="00C1034B">
        <w:rPr>
          <w:rFonts w:ascii="Arial Narrow" w:hAnsi="Arial Narrow" w:cs="Times New Roman"/>
          <w:color w:val="auto"/>
          <w:sz w:val="22"/>
          <w:szCs w:val="22"/>
        </w:rPr>
        <w:t xml:space="preserve">Elektronická aukcia v tomto </w:t>
      </w:r>
      <w:proofErr w:type="spellStart"/>
      <w:r w:rsidRPr="00C1034B">
        <w:rPr>
          <w:rFonts w:ascii="Arial Narrow" w:hAnsi="Arial Narrow" w:cs="Times New Roman"/>
          <w:color w:val="auto"/>
          <w:sz w:val="22"/>
          <w:szCs w:val="22"/>
        </w:rPr>
        <w:t>podmodule</w:t>
      </w:r>
      <w:proofErr w:type="spellEnd"/>
      <w:r w:rsidRPr="00C1034B">
        <w:rPr>
          <w:rFonts w:ascii="Arial Narrow" w:hAnsi="Arial Narrow" w:cs="Times New Roman"/>
          <w:color w:val="auto"/>
          <w:sz w:val="22"/>
          <w:szCs w:val="22"/>
        </w:rPr>
        <w:t xml:space="preserve"> je vytváraná v súlade so zákonom, t.j. zoradenie ponúk predložených v rámci zadávania predmetnej  zákazky sa vykoná na základe elektronickej aukcie.</w:t>
      </w:r>
    </w:p>
    <w:p w14:paraId="5079C90F" w14:textId="77777777" w:rsidR="00C1034B" w:rsidRPr="00C1034B" w:rsidRDefault="00C1034B" w:rsidP="00C1034B">
      <w:pPr>
        <w:pStyle w:val="Bezriadkovania"/>
        <w:spacing w:before="120" w:after="120"/>
        <w:rPr>
          <w:color w:val="auto"/>
        </w:rPr>
      </w:pPr>
      <w:r w:rsidRPr="00C1034B">
        <w:rPr>
          <w:color w:val="auto"/>
        </w:rPr>
        <w:t xml:space="preserve">Verejný obstarávateľ použije elektronickú aukciu podľa § 54 ZVO na predloženie novej/nových </w:t>
      </w:r>
      <w:r w:rsidR="00266838">
        <w:rPr>
          <w:color w:val="auto"/>
        </w:rPr>
        <w:t>zľavy/zliav vyjadrenej/</w:t>
      </w:r>
      <w:proofErr w:type="spellStart"/>
      <w:r w:rsidR="00266838">
        <w:rPr>
          <w:color w:val="auto"/>
        </w:rPr>
        <w:t>ých</w:t>
      </w:r>
      <w:proofErr w:type="spellEnd"/>
      <w:r w:rsidR="00266838">
        <w:rPr>
          <w:color w:val="auto"/>
        </w:rPr>
        <w:t xml:space="preserve"> v %</w:t>
      </w:r>
      <w:r w:rsidRPr="00C1034B">
        <w:rPr>
          <w:color w:val="auto"/>
        </w:rPr>
        <w:t xml:space="preserve"> (ďalej len „</w:t>
      </w:r>
      <w:r w:rsidR="00266838">
        <w:rPr>
          <w:color w:val="auto"/>
        </w:rPr>
        <w:t>zľava/zľavy</w:t>
      </w:r>
      <w:r w:rsidRPr="00C1034B">
        <w:rPr>
          <w:color w:val="auto"/>
        </w:rPr>
        <w:t xml:space="preserve">“), ktoré sú uvedené v bode 2. Základných informácií o elektronickej aukcii tejto prílohy súťažných podkladov upravenej/upravených smerom nadol, ktorú/é možno predložiť podľa prílohy týchto súťažných podkladov. </w:t>
      </w:r>
    </w:p>
    <w:p w14:paraId="6B231D3D" w14:textId="77777777" w:rsidR="00C1034B" w:rsidRPr="00C1034B" w:rsidRDefault="00C1034B" w:rsidP="00C1034B">
      <w:pPr>
        <w:pStyle w:val="Bezriadkovania"/>
        <w:spacing w:before="120" w:after="120"/>
        <w:rPr>
          <w:color w:val="auto"/>
        </w:rPr>
      </w:pPr>
      <w:r w:rsidRPr="00C1034B">
        <w:rPr>
          <w:color w:val="auto"/>
        </w:rPr>
        <w:lastRenderedPageBreak/>
        <w:t xml:space="preserve">Poradie účastníkov sa v elektronickej aukcii zostaví automatizovaným vyhodnotením, ktoré sa uskutoční po úvodnom úplnom vyhodnotení ponúk. </w:t>
      </w:r>
    </w:p>
    <w:p w14:paraId="3D25905E" w14:textId="77777777" w:rsidR="00C1034B" w:rsidRPr="00C1034B" w:rsidRDefault="00C1034B" w:rsidP="00C1034B">
      <w:pPr>
        <w:tabs>
          <w:tab w:val="clear" w:pos="2160"/>
          <w:tab w:val="clear" w:pos="2880"/>
          <w:tab w:val="clear" w:pos="4500"/>
        </w:tabs>
        <w:spacing w:before="120" w:after="120"/>
        <w:ind w:left="567"/>
        <w:jc w:val="both"/>
        <w:rPr>
          <w:rFonts w:ascii="Arial Narrow" w:hAnsi="Arial Narrow"/>
          <w:sz w:val="22"/>
          <w:szCs w:val="22"/>
        </w:rPr>
      </w:pPr>
      <w:r w:rsidRPr="00C1034B">
        <w:rPr>
          <w:rFonts w:ascii="Arial Narrow" w:hAnsi="Arial Narrow"/>
          <w:sz w:val="22"/>
          <w:szCs w:val="22"/>
        </w:rPr>
        <w:t xml:space="preserve">Po úvodnom úplnom vyhodnotení ponúk verejný obstarávateľ vyzve elektronickými prostriedkami súčasne všetkých účastníkov, ktorí neboli vylúčení a ktorých ponuky spĺňajú určené požiadavky, na účasť v elektronickej aukcii a zadá s použitím funkcionality EKS do aukčného systému vstupné </w:t>
      </w:r>
      <w:r w:rsidR="00266838">
        <w:rPr>
          <w:rFonts w:ascii="Arial Narrow" w:hAnsi="Arial Narrow"/>
          <w:sz w:val="22"/>
          <w:szCs w:val="22"/>
        </w:rPr>
        <w:t>zľavy</w:t>
      </w:r>
      <w:r w:rsidRPr="00C1034B">
        <w:rPr>
          <w:rFonts w:ascii="Arial Narrow" w:hAnsi="Arial Narrow"/>
          <w:sz w:val="22"/>
          <w:szCs w:val="22"/>
        </w:rPr>
        <w:t xml:space="preserve"> podľa bodu 2. Základných informácií o elektronickej aukcii tejto prílohy súťažných podkladov tak, ako boli uvedené v ich úvodných ponukách a dosiahnuté bodové ohodnotenie týchto vstupných </w:t>
      </w:r>
      <w:r w:rsidR="00AD56AC">
        <w:rPr>
          <w:rFonts w:ascii="Arial Narrow" w:hAnsi="Arial Narrow"/>
          <w:sz w:val="22"/>
          <w:szCs w:val="22"/>
        </w:rPr>
        <w:t>zliav</w:t>
      </w:r>
      <w:r w:rsidRPr="00C1034B">
        <w:rPr>
          <w:rFonts w:ascii="Arial Narrow" w:hAnsi="Arial Narrow"/>
          <w:sz w:val="22"/>
          <w:szCs w:val="22"/>
        </w:rPr>
        <w:t xml:space="preserve">, týchto účastníkov, tak ako boli vyhodnotené v rámci úvodného úplného vyhodnotenia ponúk v súlade s bodom 1. Vyhodnocovanie návrhov na plnenie kritérií tejto prílohy súťažných podkladov.  </w:t>
      </w:r>
    </w:p>
    <w:p w14:paraId="65202C81" w14:textId="77777777" w:rsidR="00AD56AC" w:rsidRPr="00AD56AC" w:rsidRDefault="00AD56AC" w:rsidP="00AD56AC">
      <w:pPr>
        <w:shd w:val="clear" w:color="auto" w:fill="FFFFFF"/>
        <w:spacing w:before="120" w:after="120"/>
        <w:ind w:left="567"/>
        <w:outlineLvl w:val="3"/>
        <w:rPr>
          <w:rFonts w:ascii="Arial Narrow" w:hAnsi="Arial Narrow"/>
          <w:sz w:val="22"/>
          <w:szCs w:val="22"/>
          <w:lang w:eastAsia="sk-SK"/>
        </w:rPr>
      </w:pPr>
      <w:r w:rsidRPr="00AD56AC">
        <w:rPr>
          <w:rFonts w:ascii="Arial Narrow" w:hAnsi="Arial Narrow"/>
          <w:sz w:val="22"/>
          <w:szCs w:val="22"/>
          <w:lang w:eastAsia="sk-SK"/>
        </w:rPr>
        <w:t>Prístup do aukčnej siene účastníka</w:t>
      </w:r>
    </w:p>
    <w:p w14:paraId="1E584036" w14:textId="77777777" w:rsidR="00AD56AC" w:rsidRPr="00AD56AC" w:rsidRDefault="00AD56AC" w:rsidP="00AD56AC">
      <w:pPr>
        <w:shd w:val="clear" w:color="auto" w:fill="FFFFFF"/>
        <w:spacing w:before="120" w:after="120"/>
        <w:ind w:left="567"/>
        <w:jc w:val="both"/>
        <w:rPr>
          <w:rFonts w:ascii="Arial Narrow" w:hAnsi="Arial Narrow"/>
          <w:sz w:val="22"/>
          <w:szCs w:val="22"/>
          <w:lang w:eastAsia="sk-SK"/>
        </w:rPr>
      </w:pPr>
      <w:r w:rsidRPr="00AD56AC">
        <w:rPr>
          <w:rFonts w:ascii="Arial Narrow" w:hAnsi="Arial Narrow"/>
          <w:sz w:val="22"/>
          <w:szCs w:val="22"/>
          <w:lang w:eastAsia="sk-SK"/>
        </w:rPr>
        <w:t xml:space="preserve">Účastníkom, ktorí postúpili do elektronickej aukcie na základe úvodného úplného vyhodnotenia predložených ponúk podľa tejto zákazky súťažných podkladov, sa po prihlásení do systému EKS zobrazí hypertextový odkaz na aukčnú sieň vo verejnom detaile predmetnej zákazky, a to min. 15 minút pred začiatkom elektronickej aukcie. V tomto časovom limite si môžu účastníci elektronickej aukcie skontrolovať svoje vstupné </w:t>
      </w:r>
      <w:r w:rsidR="004D08DE">
        <w:rPr>
          <w:rFonts w:ascii="Arial Narrow" w:hAnsi="Arial Narrow"/>
          <w:sz w:val="22"/>
          <w:szCs w:val="22"/>
          <w:lang w:eastAsia="sk-SK"/>
        </w:rPr>
        <w:t>zľavy</w:t>
      </w:r>
      <w:r w:rsidRPr="00AD56AC">
        <w:rPr>
          <w:rFonts w:ascii="Arial Narrow" w:hAnsi="Arial Narrow"/>
          <w:sz w:val="22"/>
          <w:szCs w:val="22"/>
          <w:lang w:eastAsia="sk-SK"/>
        </w:rPr>
        <w:t xml:space="preserve"> podľa </w:t>
      </w:r>
      <w:r w:rsidRPr="00AD56AC">
        <w:rPr>
          <w:rFonts w:ascii="Arial Narrow" w:hAnsi="Arial Narrow"/>
          <w:sz w:val="22"/>
          <w:szCs w:val="22"/>
        </w:rPr>
        <w:t xml:space="preserve">bodu 2. Základných informácií o elektronickej aukcii tejto prílohy súťažných podkladov, dosiahnuté bodové ohodnotenie týchto vstupných </w:t>
      </w:r>
      <w:r w:rsidR="004D08DE">
        <w:rPr>
          <w:rFonts w:ascii="Arial Narrow" w:hAnsi="Arial Narrow"/>
          <w:sz w:val="22"/>
          <w:szCs w:val="22"/>
        </w:rPr>
        <w:t>zliav</w:t>
      </w:r>
      <w:r w:rsidRPr="00AD56AC">
        <w:rPr>
          <w:rFonts w:ascii="Arial Narrow" w:hAnsi="Arial Narrow"/>
          <w:sz w:val="22"/>
          <w:szCs w:val="22"/>
        </w:rPr>
        <w:t xml:space="preserve"> podľa pravidiel ich uplatnenia uvedených v bode 1. Vyhodnocovanie návrhov na plnenie kritérií tejto prílohy súťažných podkladov a pravidiel ich uplatnenia uvedených </w:t>
      </w:r>
      <w:r w:rsidR="004D08DE">
        <w:rPr>
          <w:rFonts w:ascii="Arial Narrow" w:hAnsi="Arial Narrow"/>
          <w:sz w:val="22"/>
          <w:szCs w:val="22"/>
        </w:rPr>
        <w:t xml:space="preserve">tiež </w:t>
      </w:r>
      <w:r w:rsidRPr="00AD56AC">
        <w:rPr>
          <w:rFonts w:ascii="Arial Narrow" w:hAnsi="Arial Narrow"/>
          <w:sz w:val="22"/>
          <w:szCs w:val="22"/>
        </w:rPr>
        <w:t>v bode 1. Vyhodnocovanie návrhov na plnenie kritérií tejto prílohy súťažných podkladov</w:t>
      </w:r>
      <w:r w:rsidRPr="00AD56AC">
        <w:rPr>
          <w:rFonts w:ascii="Arial Narrow" w:hAnsi="Arial Narrow"/>
          <w:sz w:val="22"/>
          <w:szCs w:val="22"/>
          <w:lang w:eastAsia="sk-SK"/>
        </w:rPr>
        <w:t>, ako aj celkové vyhodnotenie svojej ponuky podľa tejto prílohy súťažných podkladov a výsledku uvedeného vo výzve na účasť v elektronickej aukcii.</w:t>
      </w:r>
    </w:p>
    <w:p w14:paraId="3AA407F2" w14:textId="77777777" w:rsidR="00AD56AC" w:rsidRPr="00AD56AC" w:rsidRDefault="00AD56AC" w:rsidP="00AD56AC">
      <w:pPr>
        <w:shd w:val="clear" w:color="auto" w:fill="FFFFFF"/>
        <w:spacing w:before="120" w:after="120"/>
        <w:ind w:left="567"/>
        <w:jc w:val="both"/>
        <w:rPr>
          <w:rFonts w:ascii="Arial Narrow" w:hAnsi="Arial Narrow"/>
          <w:sz w:val="22"/>
          <w:szCs w:val="22"/>
          <w:lang w:eastAsia="sk-SK"/>
        </w:rPr>
      </w:pPr>
      <w:r w:rsidRPr="00AD56AC">
        <w:rPr>
          <w:rFonts w:ascii="Arial Narrow" w:hAnsi="Arial Narrow"/>
          <w:sz w:val="22"/>
          <w:szCs w:val="22"/>
          <w:lang w:eastAsia="sk-SK"/>
        </w:rPr>
        <w:t>Zároveň účastníkom elektronickej aukcie bude tiež zaslaná pripomienka formou emailovej notifikácie 10 minút pred začiatkom elektronickej aukcie.</w:t>
      </w:r>
    </w:p>
    <w:p w14:paraId="41D1AED3" w14:textId="77777777" w:rsidR="00AD56AC" w:rsidRPr="00AD56AC" w:rsidRDefault="00AD56AC" w:rsidP="00AD56AC">
      <w:pPr>
        <w:shd w:val="clear" w:color="auto" w:fill="FFFFFF"/>
        <w:spacing w:before="120" w:after="120"/>
        <w:ind w:left="567"/>
        <w:jc w:val="both"/>
        <w:outlineLvl w:val="3"/>
        <w:rPr>
          <w:rFonts w:ascii="Arial Narrow" w:hAnsi="Arial Narrow"/>
          <w:sz w:val="22"/>
          <w:szCs w:val="22"/>
          <w:lang w:eastAsia="sk-SK"/>
        </w:rPr>
      </w:pPr>
      <w:r w:rsidRPr="00AD56AC">
        <w:rPr>
          <w:rFonts w:ascii="Arial Narrow" w:hAnsi="Arial Narrow"/>
          <w:sz w:val="22"/>
          <w:szCs w:val="22"/>
          <w:lang w:eastAsia="sk-SK"/>
        </w:rPr>
        <w:t>Prístup do aukčnej siene verejnosti</w:t>
      </w:r>
    </w:p>
    <w:p w14:paraId="242C9B50" w14:textId="77777777" w:rsidR="00AD56AC" w:rsidRPr="00AD56AC" w:rsidRDefault="00AD56AC" w:rsidP="00AD56AC">
      <w:pPr>
        <w:pStyle w:val="Default"/>
        <w:spacing w:before="120" w:after="120"/>
        <w:ind w:left="567"/>
        <w:jc w:val="both"/>
        <w:rPr>
          <w:rFonts w:ascii="Arial Narrow" w:hAnsi="Arial Narrow" w:cs="Times New Roman"/>
          <w:color w:val="auto"/>
          <w:sz w:val="22"/>
          <w:szCs w:val="22"/>
        </w:rPr>
      </w:pPr>
      <w:r w:rsidRPr="00AD56AC">
        <w:rPr>
          <w:rFonts w:ascii="Arial Narrow" w:hAnsi="Arial Narrow" w:cs="Times New Roman"/>
          <w:color w:val="auto"/>
          <w:sz w:val="22"/>
          <w:szCs w:val="22"/>
        </w:rPr>
        <w:t xml:space="preserve">Hypertextový odkaz na verejnú aukčnú sieň bude zobrazený vo verejnom detaile predmetnej zákazky, a to bezprostredne po vytvorení elektronickej aukcie. </w:t>
      </w:r>
    </w:p>
    <w:p w14:paraId="5E4F0A8D" w14:textId="77777777" w:rsidR="00AD56AC" w:rsidRPr="000202E6" w:rsidRDefault="00AD56AC" w:rsidP="00AD56AC">
      <w:pPr>
        <w:pStyle w:val="Default"/>
        <w:spacing w:before="120" w:after="120"/>
        <w:ind w:left="567"/>
        <w:jc w:val="both"/>
        <w:rPr>
          <w:rFonts w:ascii="Arial Narrow" w:hAnsi="Arial Narrow" w:cs="Times New Roman"/>
          <w:color w:val="auto"/>
          <w:sz w:val="22"/>
          <w:szCs w:val="22"/>
        </w:rPr>
      </w:pPr>
      <w:r w:rsidRPr="000202E6">
        <w:rPr>
          <w:rFonts w:ascii="Arial Narrow" w:hAnsi="Arial Narrow" w:cs="Times New Roman"/>
          <w:color w:val="auto"/>
          <w:sz w:val="22"/>
          <w:szCs w:val="22"/>
        </w:rPr>
        <w:t xml:space="preserve">Zoradenie ponúk vykonané v rámci elektronickej aukcii pri zadávaní predmetnej zákazky sa uskutoční na základe výzvy na účasť v elektronickej aukcii zaslanej tým účastníkom, ktorých ponuky sa vyhodnocovali v rámci úvodného úplného vyhodnotenia ponúk v súlade s týmito súťažnými podkladmi. </w:t>
      </w:r>
    </w:p>
    <w:p w14:paraId="1954AFCC" w14:textId="77777777" w:rsidR="00AD56AC" w:rsidRPr="000202E6" w:rsidRDefault="00AD56AC" w:rsidP="00AD56AC">
      <w:pPr>
        <w:pStyle w:val="Bezriadkovania"/>
        <w:spacing w:before="120" w:after="120"/>
        <w:rPr>
          <w:color w:val="auto"/>
        </w:rPr>
      </w:pPr>
      <w:r w:rsidRPr="000202E6">
        <w:rPr>
          <w:color w:val="auto"/>
        </w:rPr>
        <w:t>Účastníci sa budú elektronickej aukcie zúčastňovať prostredníctvom adresy elektronickej komunikácie na ktorú im bude elektronickými prostriedkami súčasne poslaná aj výzva na účasť v elektronickej aukcii.</w:t>
      </w:r>
    </w:p>
    <w:p w14:paraId="60E8E027" w14:textId="77777777" w:rsidR="00AD56AC" w:rsidRPr="00F05FB0" w:rsidRDefault="00AD56AC" w:rsidP="00AD56AC">
      <w:pPr>
        <w:pStyle w:val="Bezriadkovania"/>
        <w:spacing w:before="120" w:after="120"/>
        <w:rPr>
          <w:color w:val="auto"/>
        </w:rPr>
      </w:pPr>
      <w:r w:rsidRPr="00F05FB0">
        <w:rPr>
          <w:color w:val="auto"/>
        </w:rPr>
        <w:t xml:space="preserve">V súlade so zákonom, elektronická aukcia sa nezačne skôr ako dva pracovné dni odo dňa odoslania výzvy na účasť v elektronickej aukcii. </w:t>
      </w:r>
    </w:p>
    <w:p w14:paraId="60EC171A" w14:textId="77777777" w:rsidR="00AD56AC" w:rsidRPr="00F05FB0" w:rsidRDefault="00AD56AC" w:rsidP="00AD56AC">
      <w:pPr>
        <w:tabs>
          <w:tab w:val="clear" w:pos="2160"/>
          <w:tab w:val="clear" w:pos="2880"/>
          <w:tab w:val="clear" w:pos="4500"/>
        </w:tabs>
        <w:spacing w:before="120" w:after="120"/>
        <w:ind w:left="567"/>
        <w:jc w:val="both"/>
        <w:rPr>
          <w:rFonts w:ascii="Arial Narrow" w:hAnsi="Arial Narrow"/>
          <w:sz w:val="22"/>
          <w:szCs w:val="22"/>
          <w:lang w:eastAsia="sk-SK"/>
        </w:rPr>
      </w:pPr>
      <w:r w:rsidRPr="00F05FB0">
        <w:rPr>
          <w:rFonts w:ascii="Arial Narrow" w:hAnsi="Arial Narrow"/>
          <w:sz w:val="22"/>
          <w:szCs w:val="22"/>
          <w:lang w:eastAsia="sk-SK"/>
        </w:rPr>
        <w:t xml:space="preserve">Elektronická aukcia sa začne a skončí v termínoch uvedených vo výzve na účasť v elektronickej aukcii. </w:t>
      </w:r>
    </w:p>
    <w:p w14:paraId="5C3F1F9A" w14:textId="77777777" w:rsidR="00AD56AC" w:rsidRPr="00F05FB0" w:rsidRDefault="00AD56AC" w:rsidP="00AD56AC">
      <w:pPr>
        <w:pStyle w:val="Bezriadkovania"/>
        <w:spacing w:before="120" w:after="120"/>
        <w:rPr>
          <w:color w:val="auto"/>
        </w:rPr>
      </w:pPr>
      <w:r w:rsidRPr="00F05FB0">
        <w:rPr>
          <w:color w:val="auto"/>
        </w:rPr>
        <w:t xml:space="preserve">Vo výzve na účasť v elektronickej aukcii budú uvedené všetky informácie v súlade so ZVO a podrobnejšie informácie o procese elektronickej aukcie. </w:t>
      </w:r>
    </w:p>
    <w:p w14:paraId="7CAC4B01" w14:textId="77777777" w:rsidR="00AD56AC" w:rsidRPr="00F05FB0" w:rsidRDefault="00AD56AC" w:rsidP="00AD56AC">
      <w:pPr>
        <w:pStyle w:val="Odsekzoznamu"/>
        <w:tabs>
          <w:tab w:val="clear" w:pos="2160"/>
          <w:tab w:val="clear" w:pos="2880"/>
          <w:tab w:val="clear" w:pos="4500"/>
        </w:tabs>
        <w:spacing w:before="120" w:after="120"/>
        <w:ind w:left="567"/>
        <w:jc w:val="both"/>
        <w:rPr>
          <w:rFonts w:ascii="Arial Narrow" w:hAnsi="Arial Narrow"/>
          <w:sz w:val="22"/>
          <w:szCs w:val="22"/>
        </w:rPr>
      </w:pPr>
      <w:r w:rsidRPr="00F05FB0">
        <w:rPr>
          <w:rFonts w:ascii="Arial Narrow" w:hAnsi="Arial Narrow"/>
          <w:sz w:val="22"/>
          <w:szCs w:val="22"/>
        </w:rPr>
        <w:t>K výzve na účasť v elektronickej aukcii sa priloží aj výsledok celkového vyhodnotenia príslušnej ponuky v súlade s týmito súťažnými podkladmi.</w:t>
      </w:r>
    </w:p>
    <w:p w14:paraId="78C6736D" w14:textId="77777777" w:rsidR="00AD56AC" w:rsidRPr="00F05FB0" w:rsidRDefault="00AD56AC" w:rsidP="00AD56AC">
      <w:pPr>
        <w:pStyle w:val="Bezriadkovania"/>
        <w:spacing w:before="120" w:after="120"/>
        <w:rPr>
          <w:color w:val="auto"/>
        </w:rPr>
      </w:pPr>
      <w:r w:rsidRPr="00F05FB0">
        <w:rPr>
          <w:color w:val="auto"/>
        </w:rPr>
        <w:t xml:space="preserve">Účastníci budú môcť v elektronickej aukcii upravovať </w:t>
      </w:r>
      <w:r w:rsidR="00F05FB0" w:rsidRPr="00F05FB0">
        <w:rPr>
          <w:color w:val="auto"/>
        </w:rPr>
        <w:t>zľavu/zľavy</w:t>
      </w:r>
      <w:r w:rsidRPr="00F05FB0">
        <w:rPr>
          <w:color w:val="auto"/>
        </w:rPr>
        <w:t xml:space="preserve"> smerom </w:t>
      </w:r>
      <w:r w:rsidR="00F05FB0" w:rsidRPr="00F05FB0">
        <w:rPr>
          <w:color w:val="auto"/>
        </w:rPr>
        <w:t>nahor</w:t>
      </w:r>
      <w:r w:rsidRPr="00F05FB0">
        <w:rPr>
          <w:color w:val="auto"/>
        </w:rPr>
        <w:t xml:space="preserve"> v ľubovoľnom počte krokov v rámci kritérií podľa bodu 2. Základných informácií o elektronickej aukcii tejto prílohy súťažných</w:t>
      </w:r>
      <w:r w:rsidRPr="00F05FB0">
        <w:t xml:space="preserve"> </w:t>
      </w:r>
      <w:r w:rsidRPr="00F05FB0">
        <w:rPr>
          <w:color w:val="auto"/>
        </w:rPr>
        <w:t>podkladov a pravidiel elektronickej aukcie uvedených v tejto prílohe súťažných podkladov a vo výzve na účasť v elektronickej aukcii.</w:t>
      </w:r>
    </w:p>
    <w:p w14:paraId="7047056B" w14:textId="77777777" w:rsidR="00AD56AC" w:rsidRPr="00F05FB0" w:rsidRDefault="00AD56AC" w:rsidP="00AD56AC">
      <w:pPr>
        <w:pStyle w:val="Bezriadkovania"/>
        <w:spacing w:before="120" w:after="120"/>
        <w:rPr>
          <w:color w:val="auto"/>
        </w:rPr>
      </w:pPr>
      <w:r w:rsidRPr="00F05FB0">
        <w:rPr>
          <w:color w:val="auto"/>
        </w:rPr>
        <w:t xml:space="preserve">Na začiatku elektronickej aukcie sa všetkým účastníkom zobrazia/zobrazí: </w:t>
      </w:r>
    </w:p>
    <w:p w14:paraId="6FA7DE91" w14:textId="77777777" w:rsidR="00AD56AC" w:rsidRPr="00F05FB0" w:rsidRDefault="00AD56AC" w:rsidP="00AD56AC">
      <w:pPr>
        <w:pStyle w:val="Bezriadkovania"/>
        <w:numPr>
          <w:ilvl w:val="0"/>
          <w:numId w:val="6"/>
        </w:numPr>
        <w:spacing w:before="120" w:after="120"/>
        <w:ind w:left="709" w:hanging="131"/>
        <w:rPr>
          <w:color w:val="auto"/>
        </w:rPr>
      </w:pPr>
      <w:r w:rsidRPr="00F05FB0">
        <w:rPr>
          <w:color w:val="auto"/>
        </w:rPr>
        <w:t>celkový počet dosiahnutých bodov daného účastníka v rámci úvodného úplného vyhodnotenia ponúk za kritériá uvedené v bode 2 Základných informácií o elektronickej aukcii tejto prílohy súťažných podkladov a  pravidiel ich uplatnenia uvedených v bode 1 Vyhodnocovanie návrhov na plnenie kritérií tejto prílohy súťažných podkladov,</w:t>
      </w:r>
    </w:p>
    <w:p w14:paraId="161254E4" w14:textId="77777777" w:rsidR="00AD56AC" w:rsidRPr="00773C5E" w:rsidRDefault="00AD56AC" w:rsidP="00AD56AC">
      <w:pPr>
        <w:pStyle w:val="Bezriadkovania"/>
        <w:numPr>
          <w:ilvl w:val="0"/>
          <w:numId w:val="6"/>
        </w:numPr>
        <w:spacing w:before="120" w:after="120"/>
        <w:ind w:left="709" w:hanging="131"/>
        <w:rPr>
          <w:color w:val="auto"/>
        </w:rPr>
      </w:pPr>
      <w:r w:rsidRPr="00F05FB0">
        <w:rPr>
          <w:color w:val="auto"/>
        </w:rPr>
        <w:lastRenderedPageBreak/>
        <w:t xml:space="preserve">celkový najlepší počet dosiahnutých bodov účastníka na prvom mieste v rámci úvodného úplného vyhodnotenia ponúk za kritériá uvedené v bode 2 Základných informácií o elektronickej aukcii tejto prílohy súťažných podkladov a  pravidiel ich uplatnenia uvedených v bode 1 Vyhodnocovanie návrhov na plnenie </w:t>
      </w:r>
      <w:r w:rsidRPr="00773C5E">
        <w:rPr>
          <w:color w:val="auto"/>
        </w:rPr>
        <w:t>kritérií tejto prílohy súťažných podkladov,</w:t>
      </w:r>
    </w:p>
    <w:p w14:paraId="584F7E2D" w14:textId="77777777" w:rsidR="009C605E" w:rsidRPr="00773C5E" w:rsidRDefault="009C605E" w:rsidP="009C605E">
      <w:pPr>
        <w:pStyle w:val="Bezriadkovania"/>
        <w:numPr>
          <w:ilvl w:val="0"/>
          <w:numId w:val="6"/>
        </w:numPr>
        <w:spacing w:before="120" w:after="120"/>
        <w:ind w:left="709" w:hanging="131"/>
        <w:rPr>
          <w:color w:val="auto"/>
        </w:rPr>
      </w:pPr>
      <w:r w:rsidRPr="00773C5E">
        <w:rPr>
          <w:color w:val="auto"/>
        </w:rPr>
        <w:t xml:space="preserve">jednotlivo navrhované – vstupné </w:t>
      </w:r>
      <w:r w:rsidR="00851FEC" w:rsidRPr="00773C5E">
        <w:rPr>
          <w:color w:val="auto"/>
        </w:rPr>
        <w:t>zľavy</w:t>
      </w:r>
      <w:r w:rsidRPr="00773C5E">
        <w:rPr>
          <w:color w:val="auto"/>
        </w:rPr>
        <w:t xml:space="preserve"> daného účastníka, vrátane dosiahnutých bodov ohodnotenia v štruktúre podľa aukčných kritérií v rámci úvodného úplného vyhodnotenia ponúk.</w:t>
      </w:r>
    </w:p>
    <w:p w14:paraId="7CA86BE5" w14:textId="77777777" w:rsidR="009C605E" w:rsidRPr="00773C5E" w:rsidRDefault="009C605E" w:rsidP="009C605E">
      <w:pPr>
        <w:pStyle w:val="Bezriadkovania"/>
        <w:spacing w:before="120" w:after="120"/>
        <w:rPr>
          <w:color w:val="auto"/>
        </w:rPr>
      </w:pPr>
      <w:r w:rsidRPr="00773C5E">
        <w:rPr>
          <w:color w:val="auto"/>
        </w:rPr>
        <w:t xml:space="preserve">V priebehu elektronickej aukcie budú účastníkom bezodkladne oznamované dostatočné informácie, ktoré im umožnia zistiť v každom okamihu ich relatívne umiestnenie. </w:t>
      </w:r>
    </w:p>
    <w:p w14:paraId="64403171" w14:textId="77777777" w:rsidR="009C605E" w:rsidRPr="00773C5E" w:rsidRDefault="009C605E" w:rsidP="009C605E">
      <w:pPr>
        <w:pStyle w:val="Bezriadkovania"/>
        <w:numPr>
          <w:ilvl w:val="0"/>
          <w:numId w:val="6"/>
        </w:numPr>
        <w:spacing w:before="120" w:after="120"/>
        <w:ind w:left="709" w:hanging="131"/>
        <w:rPr>
          <w:color w:val="auto"/>
        </w:rPr>
      </w:pPr>
      <w:r w:rsidRPr="00773C5E">
        <w:rPr>
          <w:color w:val="auto"/>
        </w:rPr>
        <w:t xml:space="preserve">jednotlivo aktuálne navrhované </w:t>
      </w:r>
      <w:r w:rsidR="00773C5E">
        <w:rPr>
          <w:color w:val="auto"/>
        </w:rPr>
        <w:t>zľavy</w:t>
      </w:r>
      <w:r w:rsidRPr="00773C5E">
        <w:rPr>
          <w:color w:val="auto"/>
        </w:rPr>
        <w:t xml:space="preserve"> daného účastníka v štruktúre podľa kritérií uvedených v bode 2 Základných informácií o elektronickej aukcii tejto prílohy súťažných podkladov,</w:t>
      </w:r>
    </w:p>
    <w:p w14:paraId="0DB5A2A2" w14:textId="77777777" w:rsidR="009C605E" w:rsidRPr="00773C5E" w:rsidRDefault="009C605E" w:rsidP="009C605E">
      <w:pPr>
        <w:pStyle w:val="Bezriadkovania"/>
        <w:numPr>
          <w:ilvl w:val="0"/>
          <w:numId w:val="6"/>
        </w:numPr>
        <w:spacing w:before="120" w:after="120"/>
        <w:ind w:left="709" w:hanging="131"/>
        <w:rPr>
          <w:color w:val="auto"/>
        </w:rPr>
      </w:pPr>
      <w:r w:rsidRPr="00773C5E">
        <w:rPr>
          <w:color w:val="auto"/>
        </w:rPr>
        <w:t>aktuálny počet dosiahnutých bodov daného účastníka v štruktúre podľa kritérií uvedených v bode 2 Základných informácií o elektronickej aukcii tejto prílohy súťažných podkladov a  pravidiel ich uplatnenia uvedených v bode 1 Vyhodnocovanie návrhov na plnenie kritérií tejto prílohy súťažných podkladov,</w:t>
      </w:r>
    </w:p>
    <w:p w14:paraId="0C2CC785" w14:textId="77777777" w:rsidR="009C605E" w:rsidRPr="00773C5E" w:rsidRDefault="009C605E" w:rsidP="009C605E">
      <w:pPr>
        <w:pStyle w:val="Bezriadkovania"/>
        <w:numPr>
          <w:ilvl w:val="0"/>
          <w:numId w:val="6"/>
        </w:numPr>
        <w:spacing w:before="120" w:after="120"/>
        <w:ind w:left="709" w:hanging="131"/>
        <w:rPr>
          <w:color w:val="auto"/>
        </w:rPr>
      </w:pPr>
      <w:r w:rsidRPr="00773C5E">
        <w:rPr>
          <w:color w:val="auto"/>
        </w:rPr>
        <w:t xml:space="preserve">aktuálny celkový počet dosiahnutých bodov daného účastníka, aktuálny najlepší počet dosiahnutých bodov účastníka na prvom mieste a priebežné/aktuálne poradie daného účastníka. </w:t>
      </w:r>
    </w:p>
    <w:p w14:paraId="2CEEE24E" w14:textId="77777777" w:rsidR="009C605E" w:rsidRPr="00773C5E" w:rsidRDefault="009C605E" w:rsidP="009C605E">
      <w:pPr>
        <w:pStyle w:val="Bezriadkovania"/>
        <w:spacing w:before="120" w:after="120"/>
        <w:rPr>
          <w:color w:val="auto"/>
        </w:rPr>
      </w:pPr>
      <w:r w:rsidRPr="00773C5E">
        <w:rPr>
          <w:color w:val="auto"/>
        </w:rPr>
        <w:t xml:space="preserve">Oznamované budú aj minimálne údaje o začiatku a ukončení elektronickej aukcie a údaje o okamžitom čase, ktorý zostáva do skončenia elektronickej aukcie podľa serverového času. </w:t>
      </w:r>
    </w:p>
    <w:p w14:paraId="636C8B86" w14:textId="77777777" w:rsidR="009C605E" w:rsidRPr="00773C5E" w:rsidRDefault="009C605E" w:rsidP="009C605E">
      <w:pPr>
        <w:tabs>
          <w:tab w:val="left" w:pos="708"/>
        </w:tabs>
        <w:spacing w:before="120" w:after="120"/>
        <w:ind w:left="567"/>
        <w:jc w:val="both"/>
        <w:rPr>
          <w:rFonts w:ascii="Arial Narrow" w:hAnsi="Arial Narrow"/>
          <w:sz w:val="22"/>
          <w:szCs w:val="22"/>
          <w:lang w:eastAsia="sk-SK"/>
        </w:rPr>
      </w:pPr>
      <w:r w:rsidRPr="00773C5E">
        <w:rPr>
          <w:rFonts w:ascii="Arial Narrow" w:hAnsi="Arial Narrow"/>
          <w:sz w:val="22"/>
          <w:szCs w:val="22"/>
          <w:lang w:eastAsia="sk-SK"/>
        </w:rPr>
        <w:t>Verejný obstarávateľ upozorňuje, že v prípade rovnosti dosiahnutých bodov u viacerých účastníkov v rámci úvodného úplného vyhodnotenia ponúk bude pri zahájení elektronickej aukcie účastníkom zobrazená informácia o poradí, ktoré bude stanovené v súlade s uplatnením pomocného/</w:t>
      </w:r>
      <w:proofErr w:type="spellStart"/>
      <w:r w:rsidRPr="00773C5E">
        <w:rPr>
          <w:rFonts w:ascii="Arial Narrow" w:hAnsi="Arial Narrow"/>
          <w:sz w:val="22"/>
          <w:szCs w:val="22"/>
          <w:lang w:eastAsia="sk-SK"/>
        </w:rPr>
        <w:t>ých</w:t>
      </w:r>
      <w:proofErr w:type="spellEnd"/>
      <w:r w:rsidRPr="00773C5E">
        <w:rPr>
          <w:rFonts w:ascii="Arial Narrow" w:hAnsi="Arial Narrow"/>
          <w:sz w:val="22"/>
          <w:szCs w:val="22"/>
          <w:lang w:eastAsia="sk-SK"/>
        </w:rPr>
        <w:t xml:space="preserve"> kritéria/í uvedeného/</w:t>
      </w:r>
      <w:proofErr w:type="spellStart"/>
      <w:r w:rsidRPr="00773C5E">
        <w:rPr>
          <w:rFonts w:ascii="Arial Narrow" w:hAnsi="Arial Narrow"/>
          <w:sz w:val="22"/>
          <w:szCs w:val="22"/>
          <w:lang w:eastAsia="sk-SK"/>
        </w:rPr>
        <w:t>ých</w:t>
      </w:r>
      <w:proofErr w:type="spellEnd"/>
      <w:r w:rsidRPr="00773C5E">
        <w:rPr>
          <w:rFonts w:ascii="Arial Narrow" w:hAnsi="Arial Narrow"/>
          <w:sz w:val="22"/>
          <w:szCs w:val="22"/>
          <w:lang w:eastAsia="sk-SK"/>
        </w:rPr>
        <w:t xml:space="preserve"> v tejto prílohe Hodnotiace kritériá súťažných podkladov a v súladu s priloženým úvodným úplným vyhodnotením ponúk k výzve na účasť v elektronickej aukcii. V priebehu elektronickej aukcie bude Účastníkom zobrazované poradie, ktoré bude stanovené na základe výpočtu podľa tejto prílohe súťažných podkladov a v súlade s informáciami uvedenými vo výzve na účasť v elektronickej aukcii.    </w:t>
      </w:r>
    </w:p>
    <w:p w14:paraId="56316E91" w14:textId="77777777" w:rsidR="009C605E" w:rsidRPr="007F2AA2" w:rsidRDefault="009C605E" w:rsidP="009C605E">
      <w:pPr>
        <w:pStyle w:val="Zarkazkladnhotextu2"/>
        <w:spacing w:before="120" w:after="120"/>
        <w:ind w:left="567"/>
        <w:rPr>
          <w:rFonts w:ascii="Arial Narrow" w:hAnsi="Arial Narrow"/>
          <w:sz w:val="22"/>
          <w:szCs w:val="22"/>
        </w:rPr>
      </w:pPr>
      <w:r w:rsidRPr="007F2AA2">
        <w:rPr>
          <w:rFonts w:ascii="Arial Narrow" w:hAnsi="Arial Narrow"/>
          <w:sz w:val="22"/>
          <w:szCs w:val="22"/>
        </w:rPr>
        <w:t xml:space="preserve">Účastníkom  predložený návrh na plnenie kritérií podľa bodu 2 Základných informácií o elektronickej aukcii tejto prílohy súťažných podkladov musí byť kladné číslo. Všetky </w:t>
      </w:r>
      <w:r w:rsidR="00E36A7B" w:rsidRPr="007F2AA2">
        <w:rPr>
          <w:rFonts w:ascii="Arial Narrow" w:hAnsi="Arial Narrow"/>
          <w:sz w:val="22"/>
          <w:szCs w:val="22"/>
        </w:rPr>
        <w:t>zľavy</w:t>
      </w:r>
      <w:r w:rsidRPr="007F2AA2">
        <w:rPr>
          <w:rFonts w:ascii="Arial Narrow" w:hAnsi="Arial Narrow"/>
          <w:sz w:val="22"/>
          <w:szCs w:val="22"/>
        </w:rPr>
        <w:t>, resp. návrh na plnenie kritérií  podľa bodu 2</w:t>
      </w:r>
      <w:r w:rsidR="004969F1" w:rsidRPr="007F2AA2">
        <w:rPr>
          <w:rFonts w:ascii="Arial Narrow" w:hAnsi="Arial Narrow"/>
          <w:sz w:val="22"/>
          <w:szCs w:val="22"/>
        </w:rPr>
        <w:t>.</w:t>
      </w:r>
      <w:r w:rsidRPr="007F2AA2">
        <w:rPr>
          <w:rFonts w:ascii="Arial Narrow" w:hAnsi="Arial Narrow"/>
          <w:sz w:val="22"/>
          <w:szCs w:val="22"/>
        </w:rPr>
        <w:t xml:space="preserve"> Základných informácií o elektronickej aukcií tejto prílohy súťažných podkladov budú automatizovane systémom EKS zaokrúhľované na dve desatinné miesta. </w:t>
      </w:r>
    </w:p>
    <w:p w14:paraId="416B972E" w14:textId="77777777" w:rsidR="009C605E" w:rsidRPr="007F2AA2" w:rsidRDefault="009C605E" w:rsidP="009C605E">
      <w:pPr>
        <w:tabs>
          <w:tab w:val="clear" w:pos="2160"/>
          <w:tab w:val="clear" w:pos="2880"/>
          <w:tab w:val="clear" w:pos="4500"/>
        </w:tabs>
        <w:spacing w:before="120" w:after="120"/>
        <w:ind w:left="567"/>
        <w:jc w:val="both"/>
        <w:rPr>
          <w:rFonts w:ascii="Arial Narrow" w:hAnsi="Arial Narrow"/>
          <w:sz w:val="22"/>
          <w:szCs w:val="22"/>
        </w:rPr>
      </w:pPr>
      <w:r w:rsidRPr="007F2AA2">
        <w:rPr>
          <w:rFonts w:ascii="Arial Narrow" w:hAnsi="Arial Narrow"/>
          <w:sz w:val="22"/>
          <w:szCs w:val="22"/>
        </w:rPr>
        <w:t xml:space="preserve">Nový návrh </w:t>
      </w:r>
      <w:r w:rsidR="007F2AA2">
        <w:rPr>
          <w:rFonts w:ascii="Arial Narrow" w:hAnsi="Arial Narrow"/>
          <w:sz w:val="22"/>
          <w:szCs w:val="22"/>
        </w:rPr>
        <w:t>zľavy</w:t>
      </w:r>
      <w:r w:rsidRPr="007F2AA2">
        <w:rPr>
          <w:rFonts w:ascii="Arial Narrow" w:hAnsi="Arial Narrow"/>
          <w:sz w:val="22"/>
          <w:szCs w:val="22"/>
        </w:rPr>
        <w:t xml:space="preserve"> predložený účastníkom v rámci elektronickej aukcie pri jednotlivých kritériách</w:t>
      </w:r>
      <w:r w:rsidRPr="007F2AA2">
        <w:rPr>
          <w:rFonts w:ascii="Arial Narrow" w:hAnsi="Arial Narrow"/>
          <w:sz w:val="22"/>
          <w:szCs w:val="22"/>
          <w:lang w:eastAsia="sk-SK"/>
        </w:rPr>
        <w:t xml:space="preserve"> podľa bodu 2</w:t>
      </w:r>
      <w:r w:rsidR="007F2AA2">
        <w:rPr>
          <w:rFonts w:ascii="Arial Narrow" w:hAnsi="Arial Narrow"/>
          <w:sz w:val="22"/>
          <w:szCs w:val="22"/>
          <w:lang w:eastAsia="sk-SK"/>
        </w:rPr>
        <w:t>.</w:t>
      </w:r>
      <w:r w:rsidRPr="007F2AA2">
        <w:rPr>
          <w:rFonts w:ascii="Arial Narrow" w:hAnsi="Arial Narrow"/>
          <w:sz w:val="22"/>
          <w:szCs w:val="22"/>
          <w:lang w:eastAsia="sk-SK"/>
        </w:rPr>
        <w:t xml:space="preserve"> </w:t>
      </w:r>
      <w:r w:rsidRPr="007F2AA2">
        <w:rPr>
          <w:rFonts w:ascii="Arial Narrow" w:hAnsi="Arial Narrow"/>
          <w:sz w:val="22"/>
          <w:szCs w:val="22"/>
        </w:rPr>
        <w:t xml:space="preserve">Základných informácií o elektronickej aukcii </w:t>
      </w:r>
      <w:r w:rsidRPr="007F2AA2">
        <w:rPr>
          <w:rFonts w:ascii="Arial Narrow" w:hAnsi="Arial Narrow"/>
          <w:sz w:val="22"/>
          <w:szCs w:val="22"/>
          <w:lang w:eastAsia="sk-SK"/>
        </w:rPr>
        <w:t xml:space="preserve">tejto prílohy súťažných podkladov </w:t>
      </w:r>
      <w:r w:rsidRPr="007F2AA2">
        <w:rPr>
          <w:rFonts w:ascii="Arial Narrow" w:hAnsi="Arial Narrow"/>
          <w:sz w:val="22"/>
          <w:szCs w:val="22"/>
        </w:rPr>
        <w:t>nemôže viesť k dorovnaniu bodov žiadneho z účastníkov.</w:t>
      </w:r>
    </w:p>
    <w:p w14:paraId="579385C5" w14:textId="77777777" w:rsidR="009C605E" w:rsidRPr="007F2AA2" w:rsidRDefault="009C605E" w:rsidP="009C605E">
      <w:pPr>
        <w:pStyle w:val="Bezriadkovania"/>
        <w:spacing w:before="120" w:after="120"/>
        <w:rPr>
          <w:color w:val="auto"/>
        </w:rPr>
      </w:pPr>
      <w:r w:rsidRPr="007F2AA2">
        <w:rPr>
          <w:color w:val="auto"/>
        </w:rPr>
        <w:t xml:space="preserve">Elektronická aukcia bude mať jednu etapu v dĺžke trvania uvedenej v bode </w:t>
      </w:r>
      <w:r w:rsidR="009F1406">
        <w:rPr>
          <w:color w:val="auto"/>
        </w:rPr>
        <w:t>3</w:t>
      </w:r>
      <w:r w:rsidR="0075555A">
        <w:rPr>
          <w:color w:val="auto"/>
        </w:rPr>
        <w:t>.</w:t>
      </w:r>
      <w:r w:rsidRPr="007F2AA2">
        <w:rPr>
          <w:color w:val="auto"/>
        </w:rPr>
        <w:t xml:space="preserve"> Základných informácií o elektronickej aukcii tejto prílohy súťažných podkladov, pričom pre všetkých účastníkov elektronickej aukcie je záväzný serverový čas. Opakovaná možnosť predĺženia elektronickej aukcie je uvedená v bode </w:t>
      </w:r>
      <w:r w:rsidR="009F1406">
        <w:rPr>
          <w:color w:val="auto"/>
        </w:rPr>
        <w:t>4</w:t>
      </w:r>
      <w:r w:rsidR="0075555A">
        <w:rPr>
          <w:color w:val="auto"/>
        </w:rPr>
        <w:t>.</w:t>
      </w:r>
      <w:r w:rsidRPr="007F2AA2">
        <w:rPr>
          <w:color w:val="auto"/>
        </w:rPr>
        <w:t xml:space="preserve"> Základných informácií o elektronickej aukcii tejto prílohy súťažných podkladov.  Ak účastník ponúkne novú </w:t>
      </w:r>
      <w:r w:rsidR="009F1406">
        <w:rPr>
          <w:color w:val="auto"/>
        </w:rPr>
        <w:t>zľavu</w:t>
      </w:r>
      <w:r w:rsidRPr="007F2AA2">
        <w:rPr>
          <w:color w:val="auto"/>
        </w:rPr>
        <w:t>/</w:t>
      </w:r>
      <w:r w:rsidR="009F1406">
        <w:rPr>
          <w:color w:val="auto"/>
        </w:rPr>
        <w:t>zľavy</w:t>
      </w:r>
      <w:r w:rsidRPr="007F2AA2">
        <w:rPr>
          <w:color w:val="auto"/>
        </w:rPr>
        <w:t xml:space="preserve">, ktorá/ktoré spĺňa/spĺňajú požiadavky týkajúce sa minimálnych rozdielov, počas posledných minút trvania elektronickej aukcie podľa bodu </w:t>
      </w:r>
      <w:r w:rsidR="009F1406">
        <w:rPr>
          <w:color w:val="auto"/>
        </w:rPr>
        <w:t>3</w:t>
      </w:r>
      <w:r w:rsidR="0075555A">
        <w:rPr>
          <w:color w:val="auto"/>
        </w:rPr>
        <w:t>.</w:t>
      </w:r>
      <w:r w:rsidRPr="007F2AA2">
        <w:rPr>
          <w:color w:val="auto"/>
        </w:rPr>
        <w:t xml:space="preserve"> Základných informácií o elektronickej aukcii tejto prílohy súťažných podkladov, elektronická aukcia sa predlžuje o počet minút podľa bodu </w:t>
      </w:r>
      <w:r w:rsidR="009F1406">
        <w:rPr>
          <w:color w:val="auto"/>
        </w:rPr>
        <w:t>4</w:t>
      </w:r>
      <w:r w:rsidR="0075555A">
        <w:rPr>
          <w:color w:val="auto"/>
        </w:rPr>
        <w:t>.</w:t>
      </w:r>
      <w:r w:rsidRPr="007F2AA2">
        <w:rPr>
          <w:color w:val="auto"/>
        </w:rPr>
        <w:t xml:space="preserve"> Základných informácií o elektronickej aukcii tejto prílohy súťažných podkladov, ktoré začnú plynúť od pôvodného skončenia elektronickej aukcie. Elektronická aukcia sa po jej prvom predĺžení predĺži o počet minút podľa bodu </w:t>
      </w:r>
      <w:r w:rsidR="0075555A">
        <w:rPr>
          <w:color w:val="auto"/>
        </w:rPr>
        <w:t>4.</w:t>
      </w:r>
      <w:r w:rsidRPr="007F2AA2">
        <w:rPr>
          <w:color w:val="auto"/>
        </w:rPr>
        <w:t xml:space="preserve"> Základných informácií o elektronickej aukcii tejto prílohy súťažných podkladov vždy, keď počas jej predĺženia účastník ponúkne novú </w:t>
      </w:r>
      <w:r w:rsidR="0075555A">
        <w:rPr>
          <w:color w:val="auto"/>
        </w:rPr>
        <w:t>zľavu</w:t>
      </w:r>
      <w:r w:rsidRPr="007F2AA2">
        <w:rPr>
          <w:color w:val="auto"/>
        </w:rPr>
        <w:t>/</w:t>
      </w:r>
      <w:r w:rsidR="0075555A">
        <w:rPr>
          <w:color w:val="auto"/>
        </w:rPr>
        <w:t>zľavy</w:t>
      </w:r>
      <w:r w:rsidRPr="007F2AA2">
        <w:rPr>
          <w:color w:val="auto"/>
        </w:rPr>
        <w:t>, ktorá/ktoré spĺňa/spĺňajú požiadavky týkajúce sa minimálnych rozdielov, a to aj opakovane.</w:t>
      </w:r>
    </w:p>
    <w:p w14:paraId="517FAA09" w14:textId="77777777" w:rsidR="009C605E" w:rsidRPr="007F2AA2" w:rsidRDefault="009C605E" w:rsidP="009C605E">
      <w:pPr>
        <w:widowControl w:val="0"/>
        <w:spacing w:before="120" w:after="120"/>
        <w:ind w:left="567"/>
        <w:jc w:val="both"/>
        <w:rPr>
          <w:rFonts w:ascii="Arial Narrow" w:hAnsi="Arial Narrow"/>
          <w:sz w:val="22"/>
          <w:szCs w:val="22"/>
          <w:u w:val="single"/>
        </w:rPr>
      </w:pPr>
      <w:r w:rsidRPr="007F2AA2">
        <w:rPr>
          <w:rFonts w:ascii="Arial Narrow" w:hAnsi="Arial Narrow"/>
          <w:sz w:val="22"/>
          <w:szCs w:val="22"/>
          <w:u w:val="single"/>
        </w:rPr>
        <w:t>Systém EKS elektronickú aukciu skončí:</w:t>
      </w:r>
    </w:p>
    <w:p w14:paraId="29AB0273" w14:textId="77777777" w:rsidR="009C605E" w:rsidRPr="007F2AA2" w:rsidRDefault="009C605E" w:rsidP="009C605E">
      <w:pPr>
        <w:pStyle w:val="Odsekzoznamu"/>
        <w:widowControl w:val="0"/>
        <w:numPr>
          <w:ilvl w:val="0"/>
          <w:numId w:val="8"/>
        </w:numPr>
        <w:tabs>
          <w:tab w:val="clear" w:pos="2160"/>
          <w:tab w:val="clear" w:pos="2880"/>
          <w:tab w:val="clear" w:pos="4500"/>
        </w:tabs>
        <w:spacing w:before="120" w:after="120"/>
        <w:ind w:left="1134" w:hanging="283"/>
        <w:contextualSpacing/>
        <w:jc w:val="both"/>
        <w:rPr>
          <w:rFonts w:ascii="Arial Narrow" w:hAnsi="Arial Narrow"/>
          <w:sz w:val="22"/>
          <w:szCs w:val="22"/>
        </w:rPr>
      </w:pPr>
      <w:r w:rsidRPr="007F2AA2">
        <w:rPr>
          <w:rFonts w:ascii="Arial Narrow" w:hAnsi="Arial Narrow"/>
          <w:sz w:val="22"/>
          <w:szCs w:val="22"/>
        </w:rPr>
        <w:t xml:space="preserve">ak nedostane žiadne ďalšie nové </w:t>
      </w:r>
      <w:r w:rsidR="0075555A">
        <w:rPr>
          <w:rFonts w:ascii="Arial Narrow" w:hAnsi="Arial Narrow"/>
          <w:sz w:val="22"/>
          <w:szCs w:val="22"/>
          <w:lang w:val="sk-SK"/>
        </w:rPr>
        <w:t>zľavy</w:t>
      </w:r>
      <w:r w:rsidRPr="007F2AA2">
        <w:rPr>
          <w:rFonts w:ascii="Arial Narrow" w:hAnsi="Arial Narrow"/>
          <w:sz w:val="22"/>
          <w:szCs w:val="22"/>
        </w:rPr>
        <w:t xml:space="preserve"> vyjadrené v </w:t>
      </w:r>
      <w:r w:rsidR="0075555A">
        <w:rPr>
          <w:rFonts w:ascii="Arial Narrow" w:hAnsi="Arial Narrow"/>
          <w:sz w:val="22"/>
          <w:szCs w:val="22"/>
          <w:lang w:val="sk-SK"/>
        </w:rPr>
        <w:t>%</w:t>
      </w:r>
      <w:r w:rsidRPr="007F2AA2">
        <w:rPr>
          <w:rFonts w:ascii="Arial Narrow" w:hAnsi="Arial Narrow"/>
          <w:sz w:val="22"/>
          <w:szCs w:val="22"/>
        </w:rPr>
        <w:t xml:space="preserve"> podľa bodu 2</w:t>
      </w:r>
      <w:r w:rsidR="00047448">
        <w:rPr>
          <w:rFonts w:ascii="Arial Narrow" w:hAnsi="Arial Narrow"/>
          <w:sz w:val="22"/>
          <w:szCs w:val="22"/>
          <w:lang w:val="sk-SK"/>
        </w:rPr>
        <w:t>.</w:t>
      </w:r>
      <w:r w:rsidRPr="007F2AA2">
        <w:rPr>
          <w:rFonts w:ascii="Arial Narrow" w:hAnsi="Arial Narrow"/>
          <w:sz w:val="22"/>
          <w:szCs w:val="22"/>
        </w:rPr>
        <w:t xml:space="preserve"> Základných informácií o elektronickej aukcií tejto prílohy súťažných podkladov, ktoré spĺňajú požiadavky týkajúce sa minimálnych rozdielov.</w:t>
      </w:r>
    </w:p>
    <w:p w14:paraId="2089ADD3" w14:textId="77777777" w:rsidR="009C605E" w:rsidRPr="00047448" w:rsidRDefault="009C605E" w:rsidP="009C605E">
      <w:pPr>
        <w:tabs>
          <w:tab w:val="clear" w:pos="2160"/>
          <w:tab w:val="clear" w:pos="2880"/>
          <w:tab w:val="clear" w:pos="4500"/>
        </w:tabs>
        <w:spacing w:before="120" w:after="120"/>
        <w:ind w:left="567"/>
        <w:jc w:val="both"/>
        <w:rPr>
          <w:rFonts w:ascii="Arial Narrow" w:hAnsi="Arial Narrow"/>
          <w:sz w:val="22"/>
          <w:szCs w:val="22"/>
          <w:lang w:eastAsia="sk-SK"/>
        </w:rPr>
      </w:pPr>
      <w:r w:rsidRPr="00047448">
        <w:rPr>
          <w:rFonts w:ascii="Arial Narrow" w:hAnsi="Arial Narrow"/>
          <w:sz w:val="22"/>
          <w:szCs w:val="22"/>
          <w:lang w:eastAsia="sk-SK"/>
        </w:rPr>
        <w:t>Verejný obstarávateľ si vyhradzuje právo nepoužiť elektronickú aukciu, ak by sa aukcie zúčastnil len jeden účastník.</w:t>
      </w:r>
    </w:p>
    <w:p w14:paraId="5CDE4C65" w14:textId="77777777" w:rsidR="009C605E" w:rsidRPr="007F2AA2" w:rsidRDefault="009C605E" w:rsidP="009C605E">
      <w:pPr>
        <w:tabs>
          <w:tab w:val="clear" w:pos="2160"/>
          <w:tab w:val="clear" w:pos="2880"/>
          <w:tab w:val="clear" w:pos="4500"/>
        </w:tabs>
        <w:spacing w:before="120" w:after="120"/>
        <w:ind w:left="567"/>
        <w:jc w:val="both"/>
        <w:rPr>
          <w:rFonts w:ascii="Arial Narrow" w:hAnsi="Arial Narrow"/>
          <w:b/>
          <w:bCs/>
          <w:smallCaps/>
          <w:sz w:val="22"/>
          <w:szCs w:val="22"/>
        </w:rPr>
      </w:pPr>
      <w:r w:rsidRPr="007F2AA2">
        <w:rPr>
          <w:rFonts w:ascii="Arial Narrow" w:hAnsi="Arial Narrow"/>
          <w:b/>
          <w:bCs/>
          <w:smallCaps/>
          <w:sz w:val="22"/>
          <w:szCs w:val="22"/>
        </w:rPr>
        <w:lastRenderedPageBreak/>
        <w:t>Informácie týkajúce sa použitého elektronického zariadenia, podmienky a špecifikácie technického pripojenia</w:t>
      </w:r>
    </w:p>
    <w:p w14:paraId="5725A93D" w14:textId="77777777" w:rsidR="009C605E" w:rsidRPr="007F2AA2" w:rsidRDefault="009C605E" w:rsidP="009C605E">
      <w:pPr>
        <w:spacing w:before="120" w:after="120"/>
        <w:ind w:left="567"/>
        <w:jc w:val="both"/>
        <w:rPr>
          <w:rFonts w:ascii="Arial Narrow" w:hAnsi="Arial Narrow"/>
          <w:sz w:val="22"/>
        </w:rPr>
      </w:pPr>
      <w:r w:rsidRPr="007F2AA2">
        <w:rPr>
          <w:rFonts w:ascii="Arial Narrow" w:hAnsi="Arial Narrow"/>
          <w:sz w:val="22"/>
        </w:rPr>
        <w:t xml:space="preserve">Aktuálne verzie prehliadačov: Internet Explorer, </w:t>
      </w:r>
      <w:proofErr w:type="spellStart"/>
      <w:r w:rsidRPr="007F2AA2">
        <w:rPr>
          <w:rFonts w:ascii="Arial Narrow" w:hAnsi="Arial Narrow"/>
          <w:sz w:val="22"/>
        </w:rPr>
        <w:t>Mozilla</w:t>
      </w:r>
      <w:proofErr w:type="spellEnd"/>
      <w:r w:rsidRPr="007F2AA2">
        <w:rPr>
          <w:rFonts w:ascii="Arial Narrow" w:hAnsi="Arial Narrow"/>
          <w:sz w:val="22"/>
        </w:rPr>
        <w:t xml:space="preserve"> </w:t>
      </w:r>
      <w:proofErr w:type="spellStart"/>
      <w:r w:rsidRPr="007F2AA2">
        <w:rPr>
          <w:rFonts w:ascii="Arial Narrow" w:hAnsi="Arial Narrow"/>
          <w:sz w:val="22"/>
        </w:rPr>
        <w:t>Firefox</w:t>
      </w:r>
      <w:proofErr w:type="spellEnd"/>
      <w:r w:rsidRPr="007F2AA2">
        <w:rPr>
          <w:rFonts w:ascii="Arial Narrow" w:hAnsi="Arial Narrow"/>
          <w:sz w:val="22"/>
        </w:rPr>
        <w:t xml:space="preserve">, </w:t>
      </w:r>
      <w:proofErr w:type="spellStart"/>
      <w:r w:rsidRPr="007F2AA2">
        <w:rPr>
          <w:rFonts w:ascii="Arial Narrow" w:hAnsi="Arial Narrow"/>
          <w:sz w:val="22"/>
        </w:rPr>
        <w:t>Google</w:t>
      </w:r>
      <w:proofErr w:type="spellEnd"/>
      <w:r w:rsidRPr="007F2AA2">
        <w:rPr>
          <w:rFonts w:ascii="Arial Narrow" w:hAnsi="Arial Narrow"/>
          <w:sz w:val="22"/>
        </w:rPr>
        <w:t xml:space="preserve"> </w:t>
      </w:r>
      <w:proofErr w:type="spellStart"/>
      <w:r w:rsidRPr="007F2AA2">
        <w:rPr>
          <w:rFonts w:ascii="Arial Narrow" w:hAnsi="Arial Narrow"/>
          <w:sz w:val="22"/>
        </w:rPr>
        <w:t>Chrome</w:t>
      </w:r>
      <w:proofErr w:type="spellEnd"/>
      <w:r w:rsidRPr="007F2AA2">
        <w:rPr>
          <w:rFonts w:ascii="Arial Narrow" w:hAnsi="Arial Narrow"/>
          <w:sz w:val="22"/>
        </w:rPr>
        <w:t>.</w:t>
      </w:r>
    </w:p>
    <w:p w14:paraId="5ADA6E3D" w14:textId="77777777" w:rsidR="009C605E" w:rsidRPr="007F2AA2" w:rsidRDefault="009C605E" w:rsidP="009C605E">
      <w:pPr>
        <w:spacing w:before="120" w:after="120"/>
        <w:ind w:left="567"/>
        <w:jc w:val="both"/>
        <w:rPr>
          <w:rFonts w:ascii="Arial Narrow" w:hAnsi="Arial Narrow"/>
          <w:sz w:val="22"/>
        </w:rPr>
      </w:pPr>
      <w:r w:rsidRPr="007F2AA2">
        <w:rPr>
          <w:rFonts w:ascii="Arial Narrow" w:hAnsi="Arial Narrow"/>
          <w:sz w:val="22"/>
        </w:rPr>
        <w:t>Ďalšie technické požiadavky:</w:t>
      </w:r>
    </w:p>
    <w:p w14:paraId="08C3F547" w14:textId="77777777" w:rsidR="009C605E" w:rsidRPr="007F2AA2" w:rsidRDefault="009C605E" w:rsidP="009C605E">
      <w:pPr>
        <w:numPr>
          <w:ilvl w:val="0"/>
          <w:numId w:val="7"/>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F2AA2">
        <w:rPr>
          <w:rFonts w:ascii="Arial Narrow" w:hAnsi="Arial Narrow"/>
          <w:sz w:val="22"/>
        </w:rPr>
        <w:t xml:space="preserve">prehliadač so zapnutým </w:t>
      </w:r>
      <w:proofErr w:type="spellStart"/>
      <w:r w:rsidRPr="007F2AA2">
        <w:rPr>
          <w:rFonts w:ascii="Arial Narrow" w:hAnsi="Arial Narrow"/>
          <w:sz w:val="22"/>
        </w:rPr>
        <w:t>javascript</w:t>
      </w:r>
      <w:proofErr w:type="spellEnd"/>
      <w:r w:rsidRPr="007F2AA2">
        <w:rPr>
          <w:rFonts w:ascii="Arial Narrow" w:hAnsi="Arial Narrow"/>
          <w:sz w:val="22"/>
        </w:rPr>
        <w:t xml:space="preserve"> a </w:t>
      </w:r>
      <w:proofErr w:type="spellStart"/>
      <w:r w:rsidRPr="007F2AA2">
        <w:rPr>
          <w:rFonts w:ascii="Arial Narrow" w:hAnsi="Arial Narrow"/>
          <w:sz w:val="22"/>
        </w:rPr>
        <w:t>cookies</w:t>
      </w:r>
      <w:proofErr w:type="spellEnd"/>
      <w:r w:rsidRPr="007F2AA2">
        <w:rPr>
          <w:rFonts w:ascii="Arial Narrow" w:hAnsi="Arial Narrow"/>
          <w:sz w:val="22"/>
        </w:rPr>
        <w:t>,</w:t>
      </w:r>
    </w:p>
    <w:p w14:paraId="60A55379" w14:textId="77777777" w:rsidR="009C605E" w:rsidRPr="007F2AA2" w:rsidRDefault="009C605E" w:rsidP="009C605E">
      <w:pPr>
        <w:numPr>
          <w:ilvl w:val="0"/>
          <w:numId w:val="7"/>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F2AA2">
        <w:rPr>
          <w:rFonts w:ascii="Arial Narrow" w:hAnsi="Arial Narrow"/>
          <w:sz w:val="22"/>
        </w:rPr>
        <w:t>prehliadač bez prídavných zásuvných modulov (</w:t>
      </w:r>
      <w:proofErr w:type="spellStart"/>
      <w:r w:rsidRPr="007F2AA2">
        <w:rPr>
          <w:rFonts w:ascii="Arial Narrow" w:hAnsi="Arial Narrow"/>
          <w:sz w:val="22"/>
        </w:rPr>
        <w:t>plug-in</w:t>
      </w:r>
      <w:proofErr w:type="spellEnd"/>
      <w:r w:rsidRPr="007F2AA2">
        <w:rPr>
          <w:rFonts w:ascii="Arial Narrow" w:hAnsi="Arial Narrow"/>
          <w:sz w:val="22"/>
        </w:rPr>
        <w:t xml:space="preserve">, </w:t>
      </w:r>
      <w:proofErr w:type="spellStart"/>
      <w:r w:rsidRPr="007F2AA2">
        <w:rPr>
          <w:rFonts w:ascii="Arial Narrow" w:hAnsi="Arial Narrow"/>
          <w:sz w:val="22"/>
        </w:rPr>
        <w:t>add-on</w:t>
      </w:r>
      <w:proofErr w:type="spellEnd"/>
      <w:r w:rsidRPr="007F2AA2">
        <w:rPr>
          <w:rFonts w:ascii="Arial Narrow" w:hAnsi="Arial Narrow"/>
          <w:sz w:val="22"/>
        </w:rPr>
        <w:t xml:space="preserve">) ktoré modifikujú vykonávanie a renderovanie aplikácie alebo zasahujú do http </w:t>
      </w:r>
      <w:proofErr w:type="spellStart"/>
      <w:r w:rsidRPr="007F2AA2">
        <w:rPr>
          <w:rFonts w:ascii="Arial Narrow" w:hAnsi="Arial Narrow"/>
          <w:sz w:val="22"/>
        </w:rPr>
        <w:t>headers</w:t>
      </w:r>
      <w:proofErr w:type="spellEnd"/>
      <w:r w:rsidRPr="007F2AA2">
        <w:rPr>
          <w:rFonts w:ascii="Arial Narrow" w:hAnsi="Arial Narrow"/>
          <w:sz w:val="22"/>
        </w:rPr>
        <w:t>,</w:t>
      </w:r>
    </w:p>
    <w:p w14:paraId="41802904" w14:textId="77777777" w:rsidR="009C605E" w:rsidRPr="007F2AA2" w:rsidRDefault="009C605E" w:rsidP="009C605E">
      <w:pPr>
        <w:numPr>
          <w:ilvl w:val="0"/>
          <w:numId w:val="7"/>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F2AA2">
        <w:rPr>
          <w:rFonts w:ascii="Arial Narrow" w:hAnsi="Arial Narrow"/>
          <w:sz w:val="22"/>
        </w:rPr>
        <w:t>operačný systém počítača bez vírusov, malware a spyware ktoré zasahujú do http komunikácie,</w:t>
      </w:r>
    </w:p>
    <w:p w14:paraId="6CB2530B" w14:textId="77777777" w:rsidR="009C605E" w:rsidRPr="007F2AA2" w:rsidRDefault="009C605E" w:rsidP="009C605E">
      <w:pPr>
        <w:numPr>
          <w:ilvl w:val="0"/>
          <w:numId w:val="7"/>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F2AA2">
        <w:rPr>
          <w:rFonts w:ascii="Arial Narrow" w:hAnsi="Arial Narrow"/>
          <w:sz w:val="22"/>
        </w:rPr>
        <w:t xml:space="preserve">počítač pripojený k sieti Internet bez blokovania alebo modifikovania http protokolu s terminovaním </w:t>
      </w:r>
      <w:proofErr w:type="spellStart"/>
      <w:r w:rsidRPr="007F2AA2">
        <w:rPr>
          <w:rFonts w:ascii="Arial Narrow" w:hAnsi="Arial Narrow"/>
          <w:sz w:val="22"/>
        </w:rPr>
        <w:t>ssl</w:t>
      </w:r>
      <w:proofErr w:type="spellEnd"/>
      <w:r w:rsidRPr="007F2AA2">
        <w:rPr>
          <w:rFonts w:ascii="Arial Narrow" w:hAnsi="Arial Narrow"/>
          <w:sz w:val="22"/>
        </w:rPr>
        <w:t xml:space="preserve"> spojenia na klientovi,</w:t>
      </w:r>
    </w:p>
    <w:p w14:paraId="1028CFF9" w14:textId="77777777" w:rsidR="009C605E" w:rsidRPr="007F2AA2" w:rsidRDefault="009C605E" w:rsidP="009C605E">
      <w:pPr>
        <w:numPr>
          <w:ilvl w:val="0"/>
          <w:numId w:val="7"/>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F2AA2">
        <w:rPr>
          <w:rFonts w:ascii="Arial Narrow" w:hAnsi="Arial Narrow"/>
          <w:sz w:val="22"/>
        </w:rPr>
        <w:t>rozlíšenie obrazovky minimálne 1024 x 768 bodov,</w:t>
      </w:r>
    </w:p>
    <w:p w14:paraId="08BF4A6B" w14:textId="77777777" w:rsidR="009C605E" w:rsidRPr="007F2AA2" w:rsidRDefault="009C605E" w:rsidP="009C605E">
      <w:pPr>
        <w:numPr>
          <w:ilvl w:val="0"/>
          <w:numId w:val="7"/>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7F2AA2">
        <w:rPr>
          <w:rFonts w:ascii="Arial Narrow" w:hAnsi="Arial Narrow"/>
          <w:sz w:val="22"/>
        </w:rPr>
        <w:t>prehliadač PDF súborov.</w:t>
      </w:r>
    </w:p>
    <w:p w14:paraId="2D969EDF" w14:textId="77777777" w:rsidR="009C605E" w:rsidRPr="007F2AA2" w:rsidRDefault="009C605E" w:rsidP="009C605E">
      <w:pPr>
        <w:tabs>
          <w:tab w:val="clear" w:pos="2160"/>
          <w:tab w:val="clear" w:pos="2880"/>
          <w:tab w:val="clear" w:pos="4500"/>
        </w:tabs>
        <w:autoSpaceDE w:val="0"/>
        <w:autoSpaceDN w:val="0"/>
        <w:adjustRightInd w:val="0"/>
        <w:spacing w:before="120" w:after="120"/>
        <w:ind w:left="567"/>
        <w:jc w:val="both"/>
        <w:rPr>
          <w:rFonts w:ascii="Arial Narrow" w:hAnsi="Arial Narrow"/>
          <w:sz w:val="22"/>
          <w:szCs w:val="22"/>
        </w:rPr>
      </w:pPr>
      <w:r w:rsidRPr="007F2AA2">
        <w:rPr>
          <w:rFonts w:ascii="Arial Narrow" w:hAnsi="Arial Narrow"/>
          <w:sz w:val="22"/>
          <w:szCs w:val="22"/>
        </w:rPr>
        <w:t>Technické problémy na strane účastníka nebudú dôvodom na opakovanie ani na zrušenie elektronickej aukcie. Pre prípad eliminácie akejkoľvek nepredvídateľnej situácie (napr. výpadok elektrickej energie, konektivity k internetu, alebo inej objektívnej príčiny zabraňujúcej v ďalšom pokračovaní účastníka v elektronickej aukcii), verejný obstarávateľ odporúča účastníkom mať pripravený náhradný zdroj elektrickej energie, prípadne mobilný internet napr. prenosný počítač s mobilným internetom.</w:t>
      </w:r>
    </w:p>
    <w:p w14:paraId="39527AFD" w14:textId="77777777" w:rsidR="009C605E" w:rsidRPr="005F47CD" w:rsidRDefault="009C605E" w:rsidP="009C605E">
      <w:pPr>
        <w:spacing w:before="120" w:after="120"/>
        <w:rPr>
          <w:rFonts w:ascii="Arial Narrow" w:hAnsi="Arial Narrow"/>
          <w:sz w:val="22"/>
          <w:szCs w:val="22"/>
        </w:rPr>
      </w:pPr>
    </w:p>
    <w:p w14:paraId="2C450CC2" w14:textId="77777777" w:rsidR="009C605E" w:rsidRPr="005F47CD" w:rsidRDefault="009C605E" w:rsidP="009C605E">
      <w:pPr>
        <w:spacing w:before="120" w:after="120"/>
        <w:rPr>
          <w:rFonts w:ascii="Arial Narrow" w:hAnsi="Arial Narrow"/>
          <w:sz w:val="22"/>
          <w:szCs w:val="22"/>
        </w:rPr>
      </w:pPr>
    </w:p>
    <w:p w14:paraId="700747F0" w14:textId="77777777" w:rsidR="009C605E" w:rsidRPr="00F05FB0" w:rsidRDefault="009C605E" w:rsidP="0052535C">
      <w:pPr>
        <w:pStyle w:val="Bezriadkovania"/>
        <w:spacing w:before="120" w:after="120"/>
        <w:rPr>
          <w:color w:val="auto"/>
        </w:rPr>
      </w:pPr>
    </w:p>
    <w:p w14:paraId="625FBDBE" w14:textId="77777777" w:rsidR="00E05633" w:rsidRPr="00E05633" w:rsidRDefault="00E05633" w:rsidP="00E05633">
      <w:pPr>
        <w:spacing w:before="120" w:after="120"/>
        <w:ind w:firstLine="708"/>
        <w:rPr>
          <w:rFonts w:ascii="Arial Narrow" w:hAnsi="Arial Narrow"/>
          <w:sz w:val="22"/>
          <w:szCs w:val="22"/>
        </w:rPr>
      </w:pPr>
    </w:p>
    <w:p w14:paraId="0DFF1019" w14:textId="77777777" w:rsidR="00E05633" w:rsidRPr="007C1540" w:rsidRDefault="00E05633" w:rsidP="00E05633">
      <w:pPr>
        <w:pStyle w:val="Default"/>
        <w:jc w:val="both"/>
        <w:rPr>
          <w:rFonts w:ascii="Arial Narrow" w:hAnsi="Arial Narrow"/>
          <w:sz w:val="22"/>
          <w:szCs w:val="22"/>
        </w:rPr>
      </w:pPr>
    </w:p>
    <w:p w14:paraId="0D193C0B" w14:textId="77777777" w:rsidR="009E6E38" w:rsidRDefault="009E6E38" w:rsidP="009E6E38">
      <w:pPr>
        <w:tabs>
          <w:tab w:val="clear" w:pos="2160"/>
          <w:tab w:val="clear" w:pos="2880"/>
          <w:tab w:val="clear" w:pos="4500"/>
        </w:tabs>
        <w:ind w:left="709" w:hanging="142"/>
        <w:jc w:val="both"/>
        <w:rPr>
          <w:rFonts w:ascii="Arial Narrow" w:hAnsi="Arial Narrow" w:cs="Calibri"/>
          <w:bCs/>
          <w:sz w:val="22"/>
          <w:szCs w:val="22"/>
        </w:rPr>
      </w:pPr>
    </w:p>
    <w:p w14:paraId="1C2124E0" w14:textId="77777777" w:rsidR="009E6E38" w:rsidRPr="007C1540" w:rsidRDefault="009E6E38" w:rsidP="009E6E38">
      <w:pPr>
        <w:tabs>
          <w:tab w:val="clear" w:pos="2160"/>
          <w:tab w:val="clear" w:pos="2880"/>
          <w:tab w:val="clear" w:pos="4500"/>
        </w:tabs>
        <w:ind w:left="709" w:hanging="142"/>
        <w:jc w:val="both"/>
        <w:rPr>
          <w:rFonts w:ascii="Arial Narrow" w:hAnsi="Arial Narrow"/>
          <w:sz w:val="22"/>
          <w:szCs w:val="22"/>
        </w:rPr>
      </w:pPr>
    </w:p>
    <w:p w14:paraId="3E9065AA" w14:textId="77777777" w:rsidR="00575EEF" w:rsidRDefault="00575EEF"/>
    <w:sectPr w:rsidR="00575EE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001F7" w14:textId="77777777" w:rsidR="00B34A53" w:rsidRDefault="00B34A53" w:rsidP="007767C9">
      <w:r>
        <w:separator/>
      </w:r>
    </w:p>
  </w:endnote>
  <w:endnote w:type="continuationSeparator" w:id="0">
    <w:p w14:paraId="42180D31" w14:textId="77777777" w:rsidR="00B34A53" w:rsidRDefault="00B34A53" w:rsidP="0077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0FFB8" w14:textId="77777777" w:rsidR="00B34A53" w:rsidRDefault="00B34A53" w:rsidP="007767C9">
      <w:r>
        <w:separator/>
      </w:r>
    </w:p>
  </w:footnote>
  <w:footnote w:type="continuationSeparator" w:id="0">
    <w:p w14:paraId="30303CE6" w14:textId="77777777" w:rsidR="00B34A53" w:rsidRDefault="00B34A53" w:rsidP="0077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BE128" w14:textId="356441CD" w:rsidR="0072742E" w:rsidRPr="00FC7475" w:rsidRDefault="0072742E" w:rsidP="007767C9">
    <w:pPr>
      <w:pStyle w:val="Hlavika"/>
      <w:jc w:val="right"/>
      <w:rPr>
        <w:rFonts w:ascii="Arial Narrow" w:hAnsi="Arial Narrow"/>
        <w:sz w:val="18"/>
        <w:szCs w:val="18"/>
        <w:lang w:val="sk-SK"/>
      </w:rPr>
    </w:pPr>
    <w:r w:rsidRPr="00FC7475">
      <w:rPr>
        <w:rFonts w:ascii="Arial Narrow" w:hAnsi="Arial Narrow"/>
        <w:sz w:val="18"/>
        <w:szCs w:val="18"/>
        <w:lang w:val="sk-SK"/>
      </w:rPr>
      <w:t xml:space="preserve">Príloha č. </w:t>
    </w:r>
    <w:r w:rsidR="00FC7475" w:rsidRPr="00FC7475">
      <w:rPr>
        <w:rFonts w:ascii="Arial Narrow" w:hAnsi="Arial Narrow"/>
        <w:sz w:val="18"/>
        <w:szCs w:val="18"/>
        <w:lang w:val="sk-SK"/>
      </w:rPr>
      <w:t>5</w:t>
    </w:r>
    <w:r w:rsidRPr="00FC7475">
      <w:rPr>
        <w:rFonts w:ascii="Arial Narrow" w:hAnsi="Arial Narrow"/>
        <w:sz w:val="18"/>
        <w:szCs w:val="18"/>
        <w:lang w:val="sk-SK"/>
      </w:rPr>
      <w:t xml:space="preserve"> súťažných podkladov</w:t>
    </w:r>
  </w:p>
  <w:p w14:paraId="23D97E5F" w14:textId="77777777" w:rsidR="0072742E" w:rsidRPr="007767C9" w:rsidRDefault="0072742E">
    <w:pPr>
      <w:pStyle w:val="Hlavika"/>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1">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7325C3D"/>
    <w:multiLevelType w:val="hybridMultilevel"/>
    <w:tmpl w:val="A9942F92"/>
    <w:lvl w:ilvl="0" w:tplc="3CCE37E6">
      <w:start w:val="1"/>
      <w:numFmt w:val="decimal"/>
      <w:lvlText w:val="%1."/>
      <w:lvlJc w:val="left"/>
      <w:pPr>
        <w:ind w:left="1494" w:hanging="360"/>
      </w:pPr>
      <w:rPr>
        <w:rFonts w:hint="default"/>
        <w:b/>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3BF6C4B"/>
    <w:multiLevelType w:val="multilevel"/>
    <w:tmpl w:val="C01EE35A"/>
    <w:lvl w:ilvl="0">
      <w:start w:val="17"/>
      <w:numFmt w:val="decimal"/>
      <w:lvlText w:val="%1"/>
      <w:lvlJc w:val="left"/>
      <w:pPr>
        <w:ind w:left="360" w:hanging="360"/>
      </w:pPr>
      <w:rPr>
        <w:rFonts w:hint="default"/>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38"/>
    <w:rsid w:val="000202E6"/>
    <w:rsid w:val="0004740A"/>
    <w:rsid w:val="00047448"/>
    <w:rsid w:val="0005360D"/>
    <w:rsid w:val="00061D6E"/>
    <w:rsid w:val="00084323"/>
    <w:rsid w:val="0009026F"/>
    <w:rsid w:val="000C79FC"/>
    <w:rsid w:val="0018105B"/>
    <w:rsid w:val="0018355A"/>
    <w:rsid w:val="0018725B"/>
    <w:rsid w:val="001A31B6"/>
    <w:rsid w:val="001E23B8"/>
    <w:rsid w:val="00234F30"/>
    <w:rsid w:val="00247820"/>
    <w:rsid w:val="002613A3"/>
    <w:rsid w:val="00266838"/>
    <w:rsid w:val="002862B2"/>
    <w:rsid w:val="00294EF9"/>
    <w:rsid w:val="002B0B02"/>
    <w:rsid w:val="002F2569"/>
    <w:rsid w:val="00304CDA"/>
    <w:rsid w:val="003163A4"/>
    <w:rsid w:val="003177C9"/>
    <w:rsid w:val="00350EF7"/>
    <w:rsid w:val="003725AA"/>
    <w:rsid w:val="00387677"/>
    <w:rsid w:val="003B6935"/>
    <w:rsid w:val="00483208"/>
    <w:rsid w:val="004879B2"/>
    <w:rsid w:val="004969F1"/>
    <w:rsid w:val="004A5967"/>
    <w:rsid w:val="004A6AA5"/>
    <w:rsid w:val="004C0F50"/>
    <w:rsid w:val="004D08DE"/>
    <w:rsid w:val="0052535C"/>
    <w:rsid w:val="005358BC"/>
    <w:rsid w:val="00537F2A"/>
    <w:rsid w:val="00575EEF"/>
    <w:rsid w:val="005B218C"/>
    <w:rsid w:val="005F26EE"/>
    <w:rsid w:val="005F6013"/>
    <w:rsid w:val="00640050"/>
    <w:rsid w:val="00640794"/>
    <w:rsid w:val="006E544B"/>
    <w:rsid w:val="00711CA5"/>
    <w:rsid w:val="00726F64"/>
    <w:rsid w:val="0072742E"/>
    <w:rsid w:val="007460D2"/>
    <w:rsid w:val="00750116"/>
    <w:rsid w:val="0075555A"/>
    <w:rsid w:val="00773C5E"/>
    <w:rsid w:val="007767C9"/>
    <w:rsid w:val="007C4051"/>
    <w:rsid w:val="007E38C7"/>
    <w:rsid w:val="007F2AA2"/>
    <w:rsid w:val="0083643A"/>
    <w:rsid w:val="00845E29"/>
    <w:rsid w:val="00851FEC"/>
    <w:rsid w:val="00857C6D"/>
    <w:rsid w:val="00862ADA"/>
    <w:rsid w:val="008B55FB"/>
    <w:rsid w:val="008F5DA4"/>
    <w:rsid w:val="00920C30"/>
    <w:rsid w:val="00977E93"/>
    <w:rsid w:val="009B4988"/>
    <w:rsid w:val="009C605E"/>
    <w:rsid w:val="009E4829"/>
    <w:rsid w:val="009E6E38"/>
    <w:rsid w:val="009F1406"/>
    <w:rsid w:val="00A13B0A"/>
    <w:rsid w:val="00A86850"/>
    <w:rsid w:val="00AB139D"/>
    <w:rsid w:val="00AD56AC"/>
    <w:rsid w:val="00AF0267"/>
    <w:rsid w:val="00B11401"/>
    <w:rsid w:val="00B34A53"/>
    <w:rsid w:val="00BB5E02"/>
    <w:rsid w:val="00BD5275"/>
    <w:rsid w:val="00BF6825"/>
    <w:rsid w:val="00C1034B"/>
    <w:rsid w:val="00C27D6C"/>
    <w:rsid w:val="00C75288"/>
    <w:rsid w:val="00C97C1B"/>
    <w:rsid w:val="00CA4FDA"/>
    <w:rsid w:val="00CF70E6"/>
    <w:rsid w:val="00D215CE"/>
    <w:rsid w:val="00D74C38"/>
    <w:rsid w:val="00D80E58"/>
    <w:rsid w:val="00D92D95"/>
    <w:rsid w:val="00DC400B"/>
    <w:rsid w:val="00DD1C6C"/>
    <w:rsid w:val="00DE50A1"/>
    <w:rsid w:val="00E03AC9"/>
    <w:rsid w:val="00E05633"/>
    <w:rsid w:val="00E36A7B"/>
    <w:rsid w:val="00E51DC9"/>
    <w:rsid w:val="00E55772"/>
    <w:rsid w:val="00EA6D3D"/>
    <w:rsid w:val="00EF3E09"/>
    <w:rsid w:val="00F05FB0"/>
    <w:rsid w:val="00F070C5"/>
    <w:rsid w:val="00F10FB9"/>
    <w:rsid w:val="00F967D0"/>
    <w:rsid w:val="00FA5CE0"/>
    <w:rsid w:val="00FC12B8"/>
    <w:rsid w:val="00FC7365"/>
    <w:rsid w:val="00FC7475"/>
    <w:rsid w:val="00FE2E26"/>
    <w:rsid w:val="00FF46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6E3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9E6E3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9E6E38"/>
    <w:rPr>
      <w:rFonts w:ascii="Arial" w:eastAsia="Times New Roman" w:hAnsi="Arial" w:cs="Times New Roman"/>
      <w:sz w:val="20"/>
      <w:szCs w:val="20"/>
      <w:lang w:val="x-none" w:eastAsia="cs-CZ"/>
    </w:rPr>
  </w:style>
  <w:style w:type="paragraph" w:styleId="Zarkazkladnhotextu2">
    <w:name w:val="Body Text Indent 2"/>
    <w:basedOn w:val="Normlny"/>
    <w:link w:val="Zarkazkladnhotextu2Char"/>
    <w:rsid w:val="009E6E38"/>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9E6E38"/>
    <w:rPr>
      <w:rFonts w:ascii="Arial" w:eastAsia="Times New Roman" w:hAnsi="Arial" w:cs="Times New Roman"/>
      <w:noProof/>
      <w:sz w:val="20"/>
      <w:szCs w:val="24"/>
      <w:lang w:eastAsia="sk-SK"/>
    </w:rPr>
  </w:style>
  <w:style w:type="paragraph" w:customStyle="1" w:styleId="Default">
    <w:name w:val="Default"/>
    <w:rsid w:val="009E6E3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basedOn w:val="Normlny"/>
    <w:link w:val="OdsekzoznamuChar"/>
    <w:uiPriority w:val="34"/>
    <w:qFormat/>
    <w:rsid w:val="008F5DA4"/>
    <w:pPr>
      <w:ind w:left="708"/>
    </w:pPr>
    <w:rPr>
      <w:lang w:val="x-none"/>
    </w:rPr>
  </w:style>
  <w:style w:type="character" w:customStyle="1" w:styleId="OdsekzoznamuChar">
    <w:name w:val="Odsek zoznamu Char"/>
    <w:link w:val="Odsekzoznamu"/>
    <w:locked/>
    <w:rsid w:val="008F5DA4"/>
    <w:rPr>
      <w:rFonts w:ascii="Arial" w:eastAsia="Times New Roman" w:hAnsi="Arial" w:cs="Times New Roman"/>
      <w:sz w:val="20"/>
      <w:szCs w:val="20"/>
      <w:lang w:val="x-none" w:eastAsia="cs-CZ"/>
    </w:rPr>
  </w:style>
  <w:style w:type="character" w:styleId="Odkaznakomentr">
    <w:name w:val="annotation reference"/>
    <w:basedOn w:val="Predvolenpsmoodseku"/>
    <w:uiPriority w:val="99"/>
    <w:semiHidden/>
    <w:unhideWhenUsed/>
    <w:rsid w:val="00F10FB9"/>
    <w:rPr>
      <w:sz w:val="16"/>
      <w:szCs w:val="16"/>
    </w:rPr>
  </w:style>
  <w:style w:type="paragraph" w:styleId="Textkomentra">
    <w:name w:val="annotation text"/>
    <w:basedOn w:val="Normlny"/>
    <w:link w:val="TextkomentraChar"/>
    <w:uiPriority w:val="99"/>
    <w:unhideWhenUsed/>
    <w:rsid w:val="00F10FB9"/>
  </w:style>
  <w:style w:type="character" w:customStyle="1" w:styleId="TextkomentraChar">
    <w:name w:val="Text komentára Char"/>
    <w:basedOn w:val="Predvolenpsmoodseku"/>
    <w:link w:val="Textkomentra"/>
    <w:uiPriority w:val="99"/>
    <w:rsid w:val="00F10FB9"/>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10FB9"/>
    <w:rPr>
      <w:b/>
      <w:bCs/>
    </w:rPr>
  </w:style>
  <w:style w:type="character" w:customStyle="1" w:styleId="PredmetkomentraChar">
    <w:name w:val="Predmet komentára Char"/>
    <w:basedOn w:val="TextkomentraChar"/>
    <w:link w:val="Predmetkomentra"/>
    <w:uiPriority w:val="99"/>
    <w:semiHidden/>
    <w:rsid w:val="00F10FB9"/>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10FB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0FB9"/>
    <w:rPr>
      <w:rFonts w:ascii="Segoe UI" w:eastAsia="Times New Roman" w:hAnsi="Segoe UI" w:cs="Segoe UI"/>
      <w:sz w:val="18"/>
      <w:szCs w:val="18"/>
      <w:lang w:eastAsia="cs-CZ"/>
    </w:rPr>
  </w:style>
  <w:style w:type="paragraph" w:styleId="Pta">
    <w:name w:val="footer"/>
    <w:basedOn w:val="Normlny"/>
    <w:link w:val="PtaChar"/>
    <w:uiPriority w:val="99"/>
    <w:unhideWhenUsed/>
    <w:rsid w:val="007767C9"/>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767C9"/>
    <w:rPr>
      <w:rFonts w:ascii="Arial" w:eastAsia="Times New Roman" w:hAnsi="Arial" w:cs="Times New Roman"/>
      <w:sz w:val="20"/>
      <w:szCs w:val="20"/>
      <w:lang w:eastAsia="cs-CZ"/>
    </w:rPr>
  </w:style>
  <w:style w:type="paragraph" w:styleId="Zkladntext">
    <w:name w:val="Body Text"/>
    <w:basedOn w:val="Normlny"/>
    <w:link w:val="ZkladntextChar"/>
    <w:uiPriority w:val="99"/>
    <w:semiHidden/>
    <w:unhideWhenUsed/>
    <w:rsid w:val="00E05633"/>
    <w:pPr>
      <w:spacing w:after="120"/>
    </w:pPr>
  </w:style>
  <w:style w:type="character" w:customStyle="1" w:styleId="ZkladntextChar">
    <w:name w:val="Základný text Char"/>
    <w:basedOn w:val="Predvolenpsmoodseku"/>
    <w:link w:val="Zkladntext"/>
    <w:uiPriority w:val="99"/>
    <w:semiHidden/>
    <w:rsid w:val="00E05633"/>
    <w:rPr>
      <w:rFonts w:ascii="Arial" w:eastAsia="Times New Roman" w:hAnsi="Arial" w:cs="Times New Roman"/>
      <w:sz w:val="20"/>
      <w:szCs w:val="20"/>
      <w:lang w:eastAsia="cs-CZ"/>
    </w:rPr>
  </w:style>
  <w:style w:type="paragraph" w:styleId="Bezriadkovania">
    <w:name w:val="No Spacing"/>
    <w:autoRedefine/>
    <w:uiPriority w:val="1"/>
    <w:qFormat/>
    <w:rsid w:val="00C1034B"/>
    <w:pPr>
      <w:spacing w:after="0" w:line="240" w:lineRule="auto"/>
      <w:ind w:left="578"/>
      <w:jc w:val="both"/>
    </w:pPr>
    <w:rPr>
      <w:rFonts w:ascii="Arial Narrow" w:eastAsia="Calibri" w:hAnsi="Arial Narrow" w:cs="Times New Roman"/>
      <w:color w:val="FF000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6E3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9E6E3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9E6E38"/>
    <w:rPr>
      <w:rFonts w:ascii="Arial" w:eastAsia="Times New Roman" w:hAnsi="Arial" w:cs="Times New Roman"/>
      <w:sz w:val="20"/>
      <w:szCs w:val="20"/>
      <w:lang w:val="x-none" w:eastAsia="cs-CZ"/>
    </w:rPr>
  </w:style>
  <w:style w:type="paragraph" w:styleId="Zarkazkladnhotextu2">
    <w:name w:val="Body Text Indent 2"/>
    <w:basedOn w:val="Normlny"/>
    <w:link w:val="Zarkazkladnhotextu2Char"/>
    <w:rsid w:val="009E6E38"/>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9E6E38"/>
    <w:rPr>
      <w:rFonts w:ascii="Arial" w:eastAsia="Times New Roman" w:hAnsi="Arial" w:cs="Times New Roman"/>
      <w:noProof/>
      <w:sz w:val="20"/>
      <w:szCs w:val="24"/>
      <w:lang w:eastAsia="sk-SK"/>
    </w:rPr>
  </w:style>
  <w:style w:type="paragraph" w:customStyle="1" w:styleId="Default">
    <w:name w:val="Default"/>
    <w:rsid w:val="009E6E3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basedOn w:val="Normlny"/>
    <w:link w:val="OdsekzoznamuChar"/>
    <w:uiPriority w:val="34"/>
    <w:qFormat/>
    <w:rsid w:val="008F5DA4"/>
    <w:pPr>
      <w:ind w:left="708"/>
    </w:pPr>
    <w:rPr>
      <w:lang w:val="x-none"/>
    </w:rPr>
  </w:style>
  <w:style w:type="character" w:customStyle="1" w:styleId="OdsekzoznamuChar">
    <w:name w:val="Odsek zoznamu Char"/>
    <w:link w:val="Odsekzoznamu"/>
    <w:locked/>
    <w:rsid w:val="008F5DA4"/>
    <w:rPr>
      <w:rFonts w:ascii="Arial" w:eastAsia="Times New Roman" w:hAnsi="Arial" w:cs="Times New Roman"/>
      <w:sz w:val="20"/>
      <w:szCs w:val="20"/>
      <w:lang w:val="x-none" w:eastAsia="cs-CZ"/>
    </w:rPr>
  </w:style>
  <w:style w:type="character" w:styleId="Odkaznakomentr">
    <w:name w:val="annotation reference"/>
    <w:basedOn w:val="Predvolenpsmoodseku"/>
    <w:uiPriority w:val="99"/>
    <w:semiHidden/>
    <w:unhideWhenUsed/>
    <w:rsid w:val="00F10FB9"/>
    <w:rPr>
      <w:sz w:val="16"/>
      <w:szCs w:val="16"/>
    </w:rPr>
  </w:style>
  <w:style w:type="paragraph" w:styleId="Textkomentra">
    <w:name w:val="annotation text"/>
    <w:basedOn w:val="Normlny"/>
    <w:link w:val="TextkomentraChar"/>
    <w:uiPriority w:val="99"/>
    <w:unhideWhenUsed/>
    <w:rsid w:val="00F10FB9"/>
  </w:style>
  <w:style w:type="character" w:customStyle="1" w:styleId="TextkomentraChar">
    <w:name w:val="Text komentára Char"/>
    <w:basedOn w:val="Predvolenpsmoodseku"/>
    <w:link w:val="Textkomentra"/>
    <w:uiPriority w:val="99"/>
    <w:rsid w:val="00F10FB9"/>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10FB9"/>
    <w:rPr>
      <w:b/>
      <w:bCs/>
    </w:rPr>
  </w:style>
  <w:style w:type="character" w:customStyle="1" w:styleId="PredmetkomentraChar">
    <w:name w:val="Predmet komentára Char"/>
    <w:basedOn w:val="TextkomentraChar"/>
    <w:link w:val="Predmetkomentra"/>
    <w:uiPriority w:val="99"/>
    <w:semiHidden/>
    <w:rsid w:val="00F10FB9"/>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10FB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0FB9"/>
    <w:rPr>
      <w:rFonts w:ascii="Segoe UI" w:eastAsia="Times New Roman" w:hAnsi="Segoe UI" w:cs="Segoe UI"/>
      <w:sz w:val="18"/>
      <w:szCs w:val="18"/>
      <w:lang w:eastAsia="cs-CZ"/>
    </w:rPr>
  </w:style>
  <w:style w:type="paragraph" w:styleId="Pta">
    <w:name w:val="footer"/>
    <w:basedOn w:val="Normlny"/>
    <w:link w:val="PtaChar"/>
    <w:uiPriority w:val="99"/>
    <w:unhideWhenUsed/>
    <w:rsid w:val="007767C9"/>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767C9"/>
    <w:rPr>
      <w:rFonts w:ascii="Arial" w:eastAsia="Times New Roman" w:hAnsi="Arial" w:cs="Times New Roman"/>
      <w:sz w:val="20"/>
      <w:szCs w:val="20"/>
      <w:lang w:eastAsia="cs-CZ"/>
    </w:rPr>
  </w:style>
  <w:style w:type="paragraph" w:styleId="Zkladntext">
    <w:name w:val="Body Text"/>
    <w:basedOn w:val="Normlny"/>
    <w:link w:val="ZkladntextChar"/>
    <w:uiPriority w:val="99"/>
    <w:semiHidden/>
    <w:unhideWhenUsed/>
    <w:rsid w:val="00E05633"/>
    <w:pPr>
      <w:spacing w:after="120"/>
    </w:pPr>
  </w:style>
  <w:style w:type="character" w:customStyle="1" w:styleId="ZkladntextChar">
    <w:name w:val="Základný text Char"/>
    <w:basedOn w:val="Predvolenpsmoodseku"/>
    <w:link w:val="Zkladntext"/>
    <w:uiPriority w:val="99"/>
    <w:semiHidden/>
    <w:rsid w:val="00E05633"/>
    <w:rPr>
      <w:rFonts w:ascii="Arial" w:eastAsia="Times New Roman" w:hAnsi="Arial" w:cs="Times New Roman"/>
      <w:sz w:val="20"/>
      <w:szCs w:val="20"/>
      <w:lang w:eastAsia="cs-CZ"/>
    </w:rPr>
  </w:style>
  <w:style w:type="paragraph" w:styleId="Bezriadkovania">
    <w:name w:val="No Spacing"/>
    <w:autoRedefine/>
    <w:uiPriority w:val="1"/>
    <w:qFormat/>
    <w:rsid w:val="00C1034B"/>
    <w:pPr>
      <w:spacing w:after="0" w:line="240" w:lineRule="auto"/>
      <w:ind w:left="578"/>
      <w:jc w:val="both"/>
    </w:pPr>
    <w:rPr>
      <w:rFonts w:ascii="Arial Narrow" w:eastAsia="Calibri" w:hAnsi="Arial Narrow" w:cs="Times New Roman"/>
      <w:color w:val="FF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5348</Words>
  <Characters>30489</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Adrika</dc:creator>
  <cp:keywords/>
  <dc:description/>
  <cp:lastModifiedBy>Vladimír Tokár</cp:lastModifiedBy>
  <cp:revision>11</cp:revision>
  <dcterms:created xsi:type="dcterms:W3CDTF">2018-06-29T16:34:00Z</dcterms:created>
  <dcterms:modified xsi:type="dcterms:W3CDTF">2018-08-17T08:55:00Z</dcterms:modified>
</cp:coreProperties>
</file>