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2F0FCC" w:rsidRPr="00523DBD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3DBD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523DBD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523DBD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3DBD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523DBD">
        <w:rPr>
          <w:rFonts w:ascii="Arial Narrow" w:hAnsi="Arial Narrow" w:cs="Arial"/>
          <w:b/>
          <w:bCs/>
          <w:sz w:val="22"/>
          <w:szCs w:val="22"/>
        </w:rPr>
        <w:t>IA</w:t>
      </w:r>
      <w:r w:rsidRPr="00523DBD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523DBD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Pr="00523DBD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3DBD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požadovaného predmetu zákazky vyjadrená v EUR bez DPH“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523DBD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</w:t>
      </w:r>
      <w:r w:rsidR="006B5F6C"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so zákonom č. 343/2015 Z. z. o verejnom obstarávaní a o zmene a doplnení niektorých zákonov v znení neskorších predpisov (ďalej len „zákon“) vyhodnotí ponuky </w:t>
      </w:r>
      <w:r w:rsidR="00B444D0" w:rsidRPr="00523DBD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, ktoré neboli vylúčené, podľa kritéria </w:t>
      </w:r>
      <w:r w:rsidR="006B5F6C"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na vyhodnotenie ponúk (ďalej len „kritérium“)</w:t>
      </w:r>
      <w:r w:rsidR="007B5E6A" w:rsidRPr="00523DBD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</w:t>
      </w:r>
      <w:r w:rsidR="006B5F6C"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523DBD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  <w:r w:rsidR="00CD3A1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Start w:id="0" w:name="_GoBack"/>
      <w:bookmarkEnd w:id="0"/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požadovaného predmetu zákazky vyjadrená v EUR bez DPH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 najnižšou Celkovou cenou za dodanie požadovaného predmetu zákazky vyjadrenú v EUR</w:t>
      </w:r>
      <w:r w:rsidR="00094C1F" w:rsidRPr="00523DBD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Celkovou cenou za dodanie požadovaného predmetu zákazky vyjadrenú v EUR </w:t>
      </w:r>
      <w:r w:rsidR="00094C1F" w:rsidRPr="00523DBD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za druhú, ponuku s tretou najnižšou Celkovou cenou za dodanie požadovaného predmetu zákazky vyjadrenú v</w:t>
      </w:r>
      <w:r w:rsidR="00094C1F" w:rsidRPr="00523DBD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523DBD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za tretiu, atď. </w:t>
      </w:r>
      <w:r w:rsidR="006F0443"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Ponuky </w:t>
      </w:r>
      <w:r w:rsidR="00094C1F" w:rsidRPr="00523DBD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523DBD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523DBD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523DBD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523DBD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523DBD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165614" w:rsidRPr="00523DBD" w:rsidRDefault="00165614" w:rsidP="006F04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uchádzačov, rozhoduje </w:t>
      </w:r>
      <w:r w:rsidR="007B5E6A" w:rsidRPr="00523DBD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:rsidR="00165614" w:rsidRPr="00523DBD" w:rsidRDefault="00165614" w:rsidP="006F04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1. najnižšia celková cena vyjadrená v EUR bez DPH, ktorú uchá</w:t>
      </w:r>
      <w:r w:rsidR="000D7C9D">
        <w:rPr>
          <w:rFonts w:ascii="Arial Narrow" w:eastAsia="Calibri" w:hAnsi="Arial Narrow"/>
          <w:sz w:val="22"/>
          <w:szCs w:val="22"/>
          <w:lang w:eastAsia="sk-SK"/>
        </w:rPr>
        <w:t>dzač uvedie v rámci položky č. 6</w:t>
      </w:r>
    </w:p>
    <w:p w:rsidR="00165614" w:rsidRPr="00523DBD" w:rsidRDefault="00165614" w:rsidP="006F044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2. najnižšia celková cena vyjadrená v EUR bez DPH, ktorú uchá</w:t>
      </w:r>
      <w:r w:rsidR="000D7C9D">
        <w:rPr>
          <w:rFonts w:ascii="Arial Narrow" w:eastAsia="Calibri" w:hAnsi="Arial Narrow"/>
          <w:sz w:val="22"/>
          <w:szCs w:val="22"/>
          <w:lang w:eastAsia="sk-SK"/>
        </w:rPr>
        <w:t>dzač uvedie v rámci položky č. 16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523DB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E16CA" w:rsidRPr="00523DBD">
        <w:rPr>
          <w:rFonts w:ascii="Arial Narrow" w:hAnsi="Arial Narrow"/>
          <w:sz w:val="22"/>
          <w:szCs w:val="22"/>
        </w:rPr>
        <w:t xml:space="preserve">verzia </w:t>
      </w:r>
      <w:r w:rsidR="006B5F6C">
        <w:rPr>
          <w:rFonts w:ascii="Arial Narrow" w:hAnsi="Arial Narrow"/>
          <w:sz w:val="22"/>
          <w:szCs w:val="22"/>
        </w:rPr>
        <w:t>2</w:t>
      </w:r>
      <w:r w:rsidR="005E16CA" w:rsidRPr="00523DBD">
        <w:rPr>
          <w:rFonts w:ascii="Arial Narrow" w:hAnsi="Arial Narrow"/>
          <w:sz w:val="22"/>
          <w:szCs w:val="22"/>
        </w:rPr>
        <w:t>.0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Podmodul elektronická aukcia je priama súčasť systému EKS a umožňuje </w:t>
      </w:r>
      <w:r w:rsidR="0041211D"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</w:t>
      </w:r>
      <w:r w:rsidR="006B5F6C">
        <w:rPr>
          <w:rFonts w:ascii="Arial Narrow" w:eastAsia="Calibri" w:hAnsi="Arial Narrow"/>
          <w:color w:val="000000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zo strany </w:t>
      </w:r>
      <w:r w:rsidR="0041211D"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:rsidR="00165614" w:rsidRPr="00523DBD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odmodul EKS v </w:t>
      </w:r>
      <w:r w:rsidR="00165614"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523DBD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523DBD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523DBD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a pravidiel jeho uplatnenia uvedených v oznámení o vyhlásení verejného obstarávania a v týchto súťažných podkladoch, v súlade so zákonom, </w:t>
      </w:r>
    </w:p>
    <w:p w:rsidR="00165614" w:rsidRPr="00523DBD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Elektronická aukcia sa začne a skončí v termínoch uvedených vo výzve na účasť v elektronickej aukcii. </w:t>
      </w:r>
    </w:p>
    <w:p w:rsidR="00165614" w:rsidRPr="00523DBD" w:rsidRDefault="00165614" w:rsidP="006B5F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Celková cena za dodan</w:t>
      </w:r>
      <w:r w:rsidR="006B5F6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ie požadovaného predmetu</w:t>
      </w:r>
      <w:r w:rsidR="006B5F6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Pr="00523DBD" w:rsidRDefault="00165614" w:rsidP="006B5F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828" w:hanging="3828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3218A8">
        <w:rPr>
          <w:rFonts w:ascii="Arial Narrow" w:eastAsia="Calibri" w:hAnsi="Arial Narrow"/>
          <w:color w:val="000000"/>
          <w:sz w:val="22"/>
          <w:szCs w:val="22"/>
          <w:lang w:eastAsia="sk-SK"/>
        </w:rPr>
        <w:t>je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6B5F6C"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Celková cena za dodan</w:t>
      </w:r>
      <w:r w:rsidR="006B5F6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ie požadovaného predmetu </w:t>
      </w:r>
      <w:r w:rsidR="006B5F6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</w:r>
      <w:r w:rsidR="006B5F6C"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="006B5F6C"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165614" w:rsidRPr="00523DBD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523DBD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523DBD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</w:t>
      </w:r>
      <w:r w:rsidR="006B5F6C"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o začatí elektronickej aukcie všetkých </w:t>
      </w:r>
      <w:r w:rsidR="00752C59" w:rsidRPr="00523DBD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nov</w:t>
      </w:r>
      <w:r w:rsidR="006B5F6C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B5F6C">
        <w:rPr>
          <w:rFonts w:ascii="Arial Narrow" w:eastAsia="Calibri" w:hAnsi="Arial Narrow"/>
          <w:sz w:val="22"/>
          <w:szCs w:val="22"/>
          <w:lang w:eastAsia="sk-SK"/>
        </w:rPr>
        <w:t>celkovej</w:t>
      </w:r>
      <w:r w:rsidR="004C75D4" w:rsidRPr="00523DB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cen</w:t>
      </w:r>
      <w:r w:rsidR="006B5F6C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4C75D4" w:rsidRPr="00523DBD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6B5F6C">
        <w:rPr>
          <w:rFonts w:ascii="Arial Narrow" w:eastAsia="Calibri" w:hAnsi="Arial Narrow"/>
          <w:sz w:val="22"/>
          <w:szCs w:val="22"/>
          <w:lang w:eastAsia="sk-SK"/>
        </w:rPr>
        <w:t>ej</w:t>
      </w:r>
      <w:r w:rsidR="004C75D4" w:rsidRPr="00523DBD">
        <w:rPr>
          <w:rFonts w:ascii="Arial Narrow" w:eastAsia="Calibri" w:hAnsi="Arial Narrow"/>
          <w:sz w:val="22"/>
          <w:szCs w:val="22"/>
          <w:lang w:eastAsia="sk-SK"/>
        </w:rPr>
        <w:t xml:space="preserve"> v EUR bez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</w:t>
      </w:r>
      <w:r w:rsidR="006B5F6C"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v aukčnej sieni informácie, ktoré umožnia účastníkom zistiť v každom okamihu ich relatívne umiestnenie, t.j. </w:t>
      </w: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523DBD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523DBD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523DBD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523DBD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523DBD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523DBD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523DBD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6B5F6C" w:rsidRDefault="00165614" w:rsidP="003218A8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Predmetom úpravy v elektronickej aukcii bud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3218A8"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Celková cena za dodan</w:t>
      </w:r>
      <w:r w:rsidR="003218A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ie požadovaného predmetu </w:t>
      </w:r>
      <w:r w:rsidR="003218A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</w:r>
      <w:r w:rsidR="003218A8"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="003218A8"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9A670A" w:rsidRPr="00523DBD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bude upravovať </w:t>
      </w:r>
      <w:r w:rsidR="003218A8" w:rsidRPr="003218A8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Celkovú cenu za dodanie požadovaného predmetu zákazky vyjadrenú v EUR bez</w:t>
      </w:r>
      <w:r w:rsidR="003218A8" w:rsidRPr="003218A8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6B5F6C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</w:t>
      </w:r>
      <w:r w:rsidR="006B5F6C" w:rsidRPr="006B5F6C">
        <w:rPr>
          <w:rFonts w:ascii="Arial Narrow" w:eastAsia="Calibri" w:hAnsi="Arial Narrow"/>
          <w:sz w:val="22"/>
          <w:szCs w:val="22"/>
          <w:lang w:eastAsia="sk-SK"/>
        </w:rPr>
        <w:t>celkovej ceny</w:t>
      </w:r>
      <w:r w:rsidR="008B5634" w:rsidRPr="006B5F6C">
        <w:rPr>
          <w:rFonts w:ascii="Arial Narrow" w:eastAsia="Calibri" w:hAnsi="Arial Narrow"/>
          <w:sz w:val="22"/>
          <w:szCs w:val="22"/>
          <w:lang w:eastAsia="sk-SK"/>
        </w:rPr>
        <w:t xml:space="preserve">, ktorá by dorovnala navrhovanú 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C</w:t>
      </w:r>
      <w:r w:rsidR="008B5634" w:rsidRPr="006B5F6C">
        <w:rPr>
          <w:rFonts w:ascii="Arial Narrow" w:eastAsia="Calibri" w:hAnsi="Arial Narrow"/>
          <w:sz w:val="22"/>
          <w:szCs w:val="22"/>
          <w:lang w:eastAsia="sk-SK"/>
        </w:rPr>
        <w:t xml:space="preserve">elkovú cenu </w:t>
      </w:r>
      <w:r w:rsidR="003218A8" w:rsidRPr="003218A8">
        <w:rPr>
          <w:rFonts w:ascii="Arial Narrow" w:eastAsia="Calibri" w:hAnsi="Arial Narrow"/>
          <w:sz w:val="22"/>
          <w:szCs w:val="22"/>
          <w:lang w:eastAsia="sk-SK"/>
        </w:rPr>
        <w:t xml:space="preserve">za dodanie požadovaného predmetu zákazky 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 xml:space="preserve">vyjadrenú </w:t>
      </w:r>
      <w:r w:rsidR="008B5634" w:rsidRPr="006B5F6C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5634" w:rsidRPr="006B5F6C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3218A8" w:rsidRPr="006B5F6C">
        <w:rPr>
          <w:rFonts w:ascii="Arial Narrow" w:eastAsia="Calibri" w:hAnsi="Arial Narrow"/>
          <w:sz w:val="22"/>
          <w:szCs w:val="22"/>
          <w:lang w:eastAsia="sk-SK"/>
        </w:rPr>
        <w:t>bez DPH</w:t>
      </w:r>
      <w:r w:rsidR="008B5634" w:rsidRPr="006B5F6C">
        <w:rPr>
          <w:rFonts w:ascii="Arial Narrow" w:eastAsia="Calibri" w:hAnsi="Arial Narrow"/>
          <w:sz w:val="22"/>
          <w:szCs w:val="22"/>
          <w:lang w:eastAsia="sk-SK"/>
        </w:rPr>
        <w:t xml:space="preserve"> iného uchádzača </w:t>
      </w:r>
      <w:r w:rsidR="000A0E9C" w:rsidRPr="006B5F6C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:rsidR="006B612D" w:rsidRPr="00523DBD" w:rsidRDefault="006B612D" w:rsidP="003218A8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523DBD">
        <w:rPr>
          <w:rFonts w:ascii="Arial Narrow" w:hAnsi="Arial Narrow"/>
          <w:sz w:val="22"/>
          <w:szCs w:val="22"/>
        </w:rPr>
        <w:t xml:space="preserve">Minimálny krok úpravy ponuky v prípade nového návrhu </w:t>
      </w:r>
      <w:r w:rsidR="003218A8" w:rsidRPr="003218A8">
        <w:rPr>
          <w:rFonts w:ascii="Arial Narrow" w:hAnsi="Arial Narrow"/>
          <w:sz w:val="22"/>
          <w:szCs w:val="22"/>
        </w:rPr>
        <w:t>Celkov</w:t>
      </w:r>
      <w:r w:rsidR="003218A8">
        <w:rPr>
          <w:rFonts w:ascii="Arial Narrow" w:hAnsi="Arial Narrow"/>
          <w:sz w:val="22"/>
          <w:szCs w:val="22"/>
        </w:rPr>
        <w:t>ej</w:t>
      </w:r>
      <w:r w:rsidR="003218A8" w:rsidRPr="003218A8">
        <w:rPr>
          <w:rFonts w:ascii="Arial Narrow" w:hAnsi="Arial Narrow"/>
          <w:sz w:val="22"/>
          <w:szCs w:val="22"/>
        </w:rPr>
        <w:t xml:space="preserve"> cen</w:t>
      </w:r>
      <w:r w:rsidR="003218A8">
        <w:rPr>
          <w:rFonts w:ascii="Arial Narrow" w:hAnsi="Arial Narrow"/>
          <w:sz w:val="22"/>
          <w:szCs w:val="22"/>
        </w:rPr>
        <w:t>y</w:t>
      </w:r>
      <w:r w:rsidR="003218A8" w:rsidRPr="003218A8">
        <w:rPr>
          <w:rFonts w:ascii="Arial Narrow" w:hAnsi="Arial Narrow"/>
          <w:sz w:val="22"/>
          <w:szCs w:val="22"/>
        </w:rPr>
        <w:t xml:space="preserve"> za dodanie požadovaného predmetu</w:t>
      </w:r>
      <w:r w:rsidR="003218A8">
        <w:rPr>
          <w:rFonts w:ascii="Arial Narrow" w:hAnsi="Arial Narrow"/>
          <w:sz w:val="22"/>
          <w:szCs w:val="22"/>
        </w:rPr>
        <w:t xml:space="preserve"> </w:t>
      </w:r>
      <w:r w:rsidR="003218A8" w:rsidRPr="003218A8">
        <w:rPr>
          <w:rFonts w:ascii="Arial Narrow" w:hAnsi="Arial Narrow"/>
          <w:sz w:val="22"/>
          <w:szCs w:val="22"/>
        </w:rPr>
        <w:t>zákazky vyjadren</w:t>
      </w:r>
      <w:r w:rsidR="003218A8">
        <w:rPr>
          <w:rFonts w:ascii="Arial Narrow" w:hAnsi="Arial Narrow"/>
          <w:sz w:val="22"/>
          <w:szCs w:val="22"/>
        </w:rPr>
        <w:t>ej</w:t>
      </w:r>
      <w:r w:rsidR="003218A8" w:rsidRPr="003218A8">
        <w:rPr>
          <w:rFonts w:ascii="Arial Narrow" w:hAnsi="Arial Narrow"/>
          <w:sz w:val="22"/>
          <w:szCs w:val="22"/>
        </w:rPr>
        <w:t xml:space="preserve"> v EUR bez DPH</w:t>
      </w:r>
      <w:r w:rsidRPr="00523DBD">
        <w:rPr>
          <w:rFonts w:ascii="Arial Narrow" w:hAnsi="Arial Narrow"/>
          <w:sz w:val="22"/>
          <w:szCs w:val="22"/>
        </w:rPr>
        <w:t xml:space="preserve"> v rámci elektronickej aukcie je v hodnote 0,</w:t>
      </w:r>
      <w:r w:rsidR="006B5F6C">
        <w:rPr>
          <w:rFonts w:ascii="Arial Narrow" w:hAnsi="Arial Narrow"/>
          <w:sz w:val="22"/>
          <w:szCs w:val="22"/>
        </w:rPr>
        <w:t>10</w:t>
      </w:r>
      <w:r w:rsidRPr="00523DBD">
        <w:rPr>
          <w:rFonts w:ascii="Arial Narrow" w:hAnsi="Arial Narrow"/>
          <w:sz w:val="22"/>
          <w:szCs w:val="22"/>
        </w:rPr>
        <w:t xml:space="preserve"> eur.</w:t>
      </w:r>
    </w:p>
    <w:p w:rsidR="00165614" w:rsidRPr="00523DBD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523DBD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523DBD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523DBD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165614" w:rsidRPr="00523DBD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6F0443">
        <w:rPr>
          <w:rFonts w:ascii="Arial Narrow" w:eastAsia="Calibri" w:hAnsi="Arial Narrow"/>
          <w:b/>
          <w:color w:val="000000"/>
          <w:sz w:val="22"/>
          <w:szCs w:val="22"/>
          <w:lang w:eastAsia="sk-SK"/>
        </w:rPr>
        <w:t>Elektronická aukcia bude trvať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6F0443">
        <w:rPr>
          <w:rFonts w:ascii="Arial Narrow" w:eastAsia="Calibri" w:hAnsi="Arial Narrow"/>
          <w:b/>
          <w:color w:val="000000"/>
          <w:sz w:val="22"/>
          <w:szCs w:val="22"/>
          <w:lang w:eastAsia="sk-SK"/>
        </w:rPr>
        <w:t>20 minút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</w:t>
      </w:r>
      <w:r w:rsidRPr="006F0443">
        <w:rPr>
          <w:rFonts w:ascii="Arial Narrow" w:eastAsia="Calibri" w:hAnsi="Arial Narrow"/>
          <w:b/>
          <w:color w:val="000000"/>
          <w:sz w:val="22"/>
          <w:szCs w:val="22"/>
          <w:lang w:eastAsia="sk-SK"/>
        </w:rPr>
        <w:t>s opakovanou možnosťou predĺženia o 2 minúty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Ak účastník ponúkne novú </w:t>
      </w:r>
      <w:r w:rsidR="003218A8" w:rsidRPr="003218A8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Celkovú cenu za dodanie požadovaného predmetu zákazky vyjadrenú v EUR bez</w:t>
      </w:r>
      <w:r w:rsidR="003218A8" w:rsidRPr="003218A8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3218A8" w:rsidRPr="003218A8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Celkovú cenu za dodanie požadovaného predmetu zákazky vyjadrenú v EUR bez</w:t>
      </w:r>
      <w:r w:rsidR="003218A8" w:rsidRPr="003218A8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523DBD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523DBD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>ak nedostane žiadne ďalšie nové ceny vyjadrené v EUR</w:t>
      </w:r>
      <w:r w:rsidR="008F537E" w:rsidRPr="00523DBD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523DBD" w:rsidRDefault="00165614" w:rsidP="003218A8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Po ukončení elektronickej aukcii už nebude možné upravovať </w:t>
      </w:r>
      <w:r w:rsidR="003218A8" w:rsidRPr="003218A8">
        <w:rPr>
          <w:rFonts w:ascii="Arial Narrow" w:eastAsia="Calibri" w:hAnsi="Arial Narrow"/>
          <w:sz w:val="22"/>
          <w:szCs w:val="22"/>
          <w:lang w:eastAsia="sk-SK"/>
        </w:rPr>
        <w:t>Celkov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ú</w:t>
      </w:r>
      <w:r w:rsidR="003218A8" w:rsidRPr="003218A8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3218A8" w:rsidRPr="003218A8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3218A8" w:rsidRPr="003218A8">
        <w:rPr>
          <w:rFonts w:ascii="Arial Narrow" w:eastAsia="Calibri" w:hAnsi="Arial Narrow"/>
          <w:sz w:val="22"/>
          <w:szCs w:val="22"/>
          <w:lang w:eastAsia="sk-SK"/>
        </w:rPr>
        <w:t>zákazky vyjadren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ú</w:t>
      </w:r>
      <w:r w:rsidR="003218A8" w:rsidRPr="003218A8">
        <w:rPr>
          <w:rFonts w:ascii="Arial Narrow" w:eastAsia="Calibri" w:hAnsi="Arial Narrow"/>
          <w:sz w:val="22"/>
          <w:szCs w:val="22"/>
          <w:lang w:eastAsia="sk-SK"/>
        </w:rPr>
        <w:t xml:space="preserve"> v EUR bez DPH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bo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la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predmetom elektronickej aukci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3218A8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18A8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3218A8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3218A8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3218A8">
        <w:rPr>
          <w:rFonts w:ascii="Arial Narrow" w:hAnsi="Arial Narrow"/>
          <w:sz w:val="22"/>
          <w:szCs w:val="22"/>
          <w:lang w:eastAsia="sk-SK"/>
        </w:rPr>
        <w:t>ť</w:t>
      </w:r>
      <w:r w:rsidRPr="003218A8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523DBD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7E1790" w:rsidRPr="00523DBD" w:rsidRDefault="00165614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="007E1790" w:rsidRPr="00523DBD">
        <w:rPr>
          <w:rFonts w:ascii="Arial Narrow" w:hAnsi="Arial Narrow"/>
          <w:sz w:val="22"/>
        </w:rPr>
        <w:t>Aktuálne verzie prehliadačov: Internet Explorer, Mozilla Firefox, Google Chrome.</w:t>
      </w:r>
    </w:p>
    <w:p w:rsidR="007E1790" w:rsidRPr="00523DBD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Ďalšie technické požiadavky:</w:t>
      </w:r>
    </w:p>
    <w:p w:rsidR="007E1790" w:rsidRPr="00523DBD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prehliadač so zapnutým javascript a cookies,</w:t>
      </w:r>
    </w:p>
    <w:p w:rsidR="007E1790" w:rsidRPr="00523DBD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prehliadač bez prídavných zásuvných modulov (plug-in, add-on) ktoré modifikujú vykonávanie a renderovanie aplikácie alebo zasahujú do http headers,</w:t>
      </w:r>
    </w:p>
    <w:p w:rsidR="007E1790" w:rsidRPr="00523DBD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7E1790" w:rsidRPr="00523DBD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počítač pripojený k sieti Internet bez blokovania alebo modifikovania http protokolu s terminovaním ssl spojenia na klientovi,</w:t>
      </w:r>
    </w:p>
    <w:p w:rsidR="007E1790" w:rsidRPr="00523DBD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rozlíšenie obrazovky minimálne 1024 x 768 bodov,</w:t>
      </w:r>
    </w:p>
    <w:p w:rsidR="007E1790" w:rsidRPr="00523DBD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523DBD">
        <w:rPr>
          <w:rFonts w:ascii="Arial Narrow" w:hAnsi="Arial Narrow"/>
          <w:sz w:val="22"/>
        </w:rPr>
        <w:t>prehliadač PDF súborov.</w:t>
      </w:r>
    </w:p>
    <w:p w:rsidR="00165614" w:rsidRPr="00523D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B615A4" w:rsidRPr="00523DBD" w:rsidRDefault="00165614" w:rsidP="00523D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523DB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br/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k internetu, alebo inej objektívnej príčiny zabraňujúcej v ďalšom pokračovaní </w:t>
      </w:r>
      <w:r w:rsidR="000721BB" w:rsidRPr="00523DBD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 </w:t>
      </w:r>
      <w:r w:rsidR="003218A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523DBD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523DBD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523DBD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B615A4" w:rsidRPr="00523DBD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CC" w:rsidRDefault="00CD61CC" w:rsidP="007C6581">
      <w:r>
        <w:separator/>
      </w:r>
    </w:p>
  </w:endnote>
  <w:endnote w:type="continuationSeparator" w:id="0">
    <w:p w:rsidR="00CD61CC" w:rsidRDefault="00CD61C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CC" w:rsidRDefault="00CD61CC" w:rsidP="007C6581">
      <w:r>
        <w:separator/>
      </w:r>
    </w:p>
  </w:footnote>
  <w:footnote w:type="continuationSeparator" w:id="0">
    <w:p w:rsidR="00CD61CC" w:rsidRDefault="00CD61C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0D7C9D"/>
    <w:rsid w:val="00105CCD"/>
    <w:rsid w:val="00106CC7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6301"/>
    <w:rsid w:val="00297E66"/>
    <w:rsid w:val="002C1328"/>
    <w:rsid w:val="002E4DEA"/>
    <w:rsid w:val="002F0FCC"/>
    <w:rsid w:val="00301EB0"/>
    <w:rsid w:val="003053F8"/>
    <w:rsid w:val="003218A8"/>
    <w:rsid w:val="00321E40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C75D4"/>
    <w:rsid w:val="004F0513"/>
    <w:rsid w:val="004F0EDE"/>
    <w:rsid w:val="00523DBD"/>
    <w:rsid w:val="00530300"/>
    <w:rsid w:val="005343E1"/>
    <w:rsid w:val="00535778"/>
    <w:rsid w:val="00556901"/>
    <w:rsid w:val="005A2B51"/>
    <w:rsid w:val="005C0737"/>
    <w:rsid w:val="005E16CA"/>
    <w:rsid w:val="005E2CF1"/>
    <w:rsid w:val="005F47CD"/>
    <w:rsid w:val="00625253"/>
    <w:rsid w:val="00662949"/>
    <w:rsid w:val="00667B85"/>
    <w:rsid w:val="006B0711"/>
    <w:rsid w:val="006B5F6C"/>
    <w:rsid w:val="006B612D"/>
    <w:rsid w:val="006C48B4"/>
    <w:rsid w:val="006D28C7"/>
    <w:rsid w:val="006F0443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1149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12AB"/>
    <w:rsid w:val="00B444D0"/>
    <w:rsid w:val="00B46D5D"/>
    <w:rsid w:val="00B5271E"/>
    <w:rsid w:val="00B615A4"/>
    <w:rsid w:val="00B726FB"/>
    <w:rsid w:val="00BA1434"/>
    <w:rsid w:val="00BB2C79"/>
    <w:rsid w:val="00BD19DF"/>
    <w:rsid w:val="00BD545B"/>
    <w:rsid w:val="00BE0A96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A10"/>
    <w:rsid w:val="00CD3C28"/>
    <w:rsid w:val="00CD61CC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B4700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2C20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2018-09-10T16:08:00Z</dcterms:created>
  <dcterms:modified xsi:type="dcterms:W3CDTF">2018-09-11T13:21:00Z</dcterms:modified>
</cp:coreProperties>
</file>