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00B" w:rsidRDefault="00DC214A" w:rsidP="00DC214A">
      <w:pPr>
        <w:jc w:val="center"/>
        <w:rPr>
          <w:rFonts w:ascii="Arial Narrow" w:hAnsi="Arial Narrow"/>
        </w:rPr>
      </w:pPr>
      <w:r w:rsidRPr="00A159E0">
        <w:rPr>
          <w:rFonts w:ascii="Arial Narrow" w:hAnsi="Arial Narrow" w:cs="Arial Narrow"/>
          <w:b/>
          <w:bCs/>
          <w:sz w:val="22"/>
          <w:szCs w:val="22"/>
        </w:rPr>
        <w:t>Opis predmetu zákazky, technické požiadavky</w:t>
      </w:r>
    </w:p>
    <w:p w:rsidR="00673473" w:rsidRDefault="00673473" w:rsidP="00673473">
      <w:pPr>
        <w:rPr>
          <w:rFonts w:ascii="Arial Narrow" w:hAnsi="Arial Narrow"/>
          <w:sz w:val="22"/>
          <w:szCs w:val="22"/>
        </w:rPr>
      </w:pPr>
    </w:p>
    <w:p w:rsidR="00CF702C" w:rsidRDefault="00CF702C" w:rsidP="00673473">
      <w:pPr>
        <w:rPr>
          <w:rFonts w:ascii="Arial Narrow" w:hAnsi="Arial Narrow"/>
          <w:sz w:val="22"/>
          <w:szCs w:val="22"/>
        </w:rPr>
      </w:pPr>
    </w:p>
    <w:p w:rsidR="00444E25" w:rsidRDefault="00DA30E6" w:rsidP="00DA30E6">
      <w:pPr>
        <w:pStyle w:val="Nadpis1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B23BE">
        <w:rPr>
          <w:rFonts w:ascii="Arial Narrow" w:hAnsi="Arial Narrow" w:cs="Arial Narrow"/>
          <w:bCs w:val="0"/>
          <w:sz w:val="22"/>
          <w:szCs w:val="22"/>
        </w:rPr>
        <w:t>Predmetom zákazky</w:t>
      </w:r>
      <w:r w:rsidRPr="006457BB">
        <w:rPr>
          <w:rFonts w:ascii="Arial Narrow" w:hAnsi="Arial Narrow" w:cs="Arial Narrow"/>
          <w:b w:val="0"/>
          <w:bCs w:val="0"/>
          <w:sz w:val="22"/>
          <w:szCs w:val="22"/>
        </w:rPr>
        <w:t xml:space="preserve"> je nákup</w:t>
      </w:r>
      <w:r w:rsidRPr="00444E25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D15459">
        <w:rPr>
          <w:rFonts w:ascii="Arial Narrow" w:hAnsi="Arial Narrow" w:cs="Arial Narrow"/>
          <w:b w:val="0"/>
          <w:bCs w:val="0"/>
          <w:sz w:val="22"/>
          <w:szCs w:val="22"/>
        </w:rPr>
        <w:t xml:space="preserve">zásahových </w:t>
      </w:r>
      <w:r w:rsidR="00444E25" w:rsidRPr="00444E25">
        <w:rPr>
          <w:rFonts w:ascii="Arial Narrow" w:hAnsi="Arial Narrow" w:cs="Arial Narrow"/>
          <w:b w:val="0"/>
          <w:bCs w:val="0"/>
          <w:sz w:val="22"/>
          <w:szCs w:val="22"/>
        </w:rPr>
        <w:t>rukav</w:t>
      </w:r>
      <w:r w:rsidR="00444E25">
        <w:rPr>
          <w:rFonts w:ascii="Arial Narrow" w:hAnsi="Arial Narrow" w:cs="Arial Narrow"/>
          <w:b w:val="0"/>
          <w:bCs w:val="0"/>
          <w:sz w:val="22"/>
          <w:szCs w:val="22"/>
        </w:rPr>
        <w:t>í</w:t>
      </w:r>
      <w:r w:rsidR="00444E25" w:rsidRPr="00444E25">
        <w:rPr>
          <w:rFonts w:ascii="Arial Narrow" w:hAnsi="Arial Narrow" w:cs="Arial Narrow"/>
          <w:b w:val="0"/>
          <w:bCs w:val="0"/>
          <w:sz w:val="22"/>
          <w:szCs w:val="22"/>
        </w:rPr>
        <w:t xml:space="preserve">c pre príslušníkov Hasičského a Záchranného zboru </w:t>
      </w:r>
      <w:r w:rsidRPr="00444E25">
        <w:rPr>
          <w:rFonts w:ascii="Arial Narrow" w:hAnsi="Arial Narrow" w:cs="Arial Narrow"/>
          <w:b w:val="0"/>
          <w:bCs w:val="0"/>
          <w:sz w:val="22"/>
          <w:szCs w:val="22"/>
        </w:rPr>
        <w:t xml:space="preserve">Ministerstva vnútra Slovenskej republiky“ </w:t>
      </w:r>
      <w:r w:rsidR="00444E25" w:rsidRPr="00444E25">
        <w:rPr>
          <w:rFonts w:ascii="Arial Narrow" w:hAnsi="Arial Narrow" w:cs="Arial Narrow"/>
          <w:b w:val="0"/>
          <w:bCs w:val="0"/>
          <w:sz w:val="22"/>
          <w:szCs w:val="22"/>
        </w:rPr>
        <w:t>na ochranu rúk voči plameňu a sálavému teplu pri priamom hasení požiaru, pri záchranných a technických zásahoch.</w:t>
      </w:r>
    </w:p>
    <w:p w:rsidR="00444E25" w:rsidRDefault="00444E25" w:rsidP="00444E25">
      <w:pPr>
        <w:rPr>
          <w:lang w:eastAsia="cs-CZ"/>
        </w:rPr>
      </w:pPr>
    </w:p>
    <w:p w:rsidR="00444E25" w:rsidRPr="00EC0E85" w:rsidRDefault="00444E25" w:rsidP="00444E25">
      <w:pPr>
        <w:rPr>
          <w:rFonts w:ascii="Arial Narrow" w:hAnsi="Arial Narrow" w:cs="Arial Narrow"/>
          <w:b/>
          <w:kern w:val="32"/>
          <w:sz w:val="22"/>
          <w:szCs w:val="22"/>
          <w:lang w:eastAsia="cs-CZ"/>
        </w:rPr>
      </w:pPr>
      <w:r w:rsidRPr="00EC0E85">
        <w:rPr>
          <w:rFonts w:ascii="Arial Narrow" w:hAnsi="Arial Narrow" w:cs="Arial Narrow"/>
          <w:b/>
          <w:kern w:val="32"/>
          <w:sz w:val="22"/>
          <w:szCs w:val="22"/>
          <w:lang w:eastAsia="cs-CZ"/>
        </w:rPr>
        <w:t>Doba dodania predmetu zákazky:</w:t>
      </w:r>
    </w:p>
    <w:p w:rsidR="00444E25" w:rsidRPr="00C46E14" w:rsidRDefault="007757A3" w:rsidP="0017681A">
      <w:pPr>
        <w:pStyle w:val="Odsekzoznamu"/>
        <w:numPr>
          <w:ilvl w:val="0"/>
          <w:numId w:val="10"/>
        </w:numPr>
        <w:spacing w:before="120"/>
        <w:ind w:left="567" w:right="45" w:hanging="567"/>
        <w:jc w:val="both"/>
        <w:rPr>
          <w:rFonts w:ascii="Arial Narrow" w:eastAsia="Times New Roman" w:hAnsi="Arial Narrow" w:cs="Arial Narrow"/>
          <w:kern w:val="32"/>
          <w:lang w:eastAsia="cs-CZ"/>
        </w:rPr>
      </w:pPr>
      <w:r w:rsidRPr="00C46E14">
        <w:rPr>
          <w:rFonts w:ascii="Arial Narrow" w:eastAsia="Times New Roman" w:hAnsi="Arial Narrow" w:cs="Arial Narrow"/>
          <w:kern w:val="32"/>
          <w:lang w:eastAsia="cs-CZ"/>
        </w:rPr>
        <w:t xml:space="preserve">max. do 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>2</w:t>
      </w:r>
      <w:r w:rsidR="0017681A" w:rsidRPr="00C46E14">
        <w:rPr>
          <w:rFonts w:ascii="Arial Narrow" w:eastAsia="Times New Roman" w:hAnsi="Arial Narrow" w:cs="Arial Narrow"/>
          <w:kern w:val="32"/>
          <w:lang w:eastAsia="cs-CZ"/>
        </w:rPr>
        <w:t xml:space="preserve"> 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>500 párov</w:t>
      </w:r>
      <w:r w:rsidR="001E330C" w:rsidRPr="00C46E14">
        <w:rPr>
          <w:rFonts w:ascii="Arial Narrow" w:eastAsia="Times New Roman" w:hAnsi="Arial Narrow" w:cs="Arial Narrow"/>
          <w:kern w:val="32"/>
          <w:lang w:eastAsia="cs-CZ"/>
        </w:rPr>
        <w:t xml:space="preserve"> v lehote 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 xml:space="preserve"> </w:t>
      </w:r>
      <w:r w:rsidR="001E330C" w:rsidRPr="00C46E14">
        <w:rPr>
          <w:rFonts w:ascii="Arial Narrow" w:eastAsia="Times New Roman" w:hAnsi="Arial Narrow" w:cs="Arial Narrow"/>
          <w:kern w:val="32"/>
          <w:lang w:eastAsia="cs-CZ"/>
        </w:rPr>
        <w:t>od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 xml:space="preserve"> min.10 týždňov max. </w:t>
      </w:r>
      <w:r w:rsidR="001E330C" w:rsidRPr="00C46E14">
        <w:rPr>
          <w:rFonts w:ascii="Arial Narrow" w:eastAsia="Times New Roman" w:hAnsi="Arial Narrow" w:cs="Arial Narrow"/>
          <w:kern w:val="32"/>
          <w:lang w:eastAsia="cs-CZ"/>
        </w:rPr>
        <w:t>do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 xml:space="preserve">12 týždňov od </w:t>
      </w:r>
      <w:r w:rsidR="00AE56DB" w:rsidRPr="00C46E14">
        <w:rPr>
          <w:rFonts w:ascii="Arial Narrow" w:eastAsia="Times New Roman" w:hAnsi="Arial Narrow" w:cs="Arial Narrow"/>
          <w:kern w:val="32"/>
          <w:lang w:eastAsia="cs-CZ"/>
        </w:rPr>
        <w:t xml:space="preserve">účinnosti 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 xml:space="preserve"> kúpnej zmluvy</w:t>
      </w:r>
    </w:p>
    <w:p w:rsidR="00444E25" w:rsidRPr="00C46E14" w:rsidRDefault="007757A3" w:rsidP="0017681A">
      <w:pPr>
        <w:pStyle w:val="Odsekzoznamu"/>
        <w:numPr>
          <w:ilvl w:val="0"/>
          <w:numId w:val="10"/>
        </w:numPr>
        <w:spacing w:before="120"/>
        <w:ind w:left="567" w:right="45" w:hanging="567"/>
        <w:jc w:val="both"/>
        <w:rPr>
          <w:rFonts w:ascii="Arial Narrow" w:eastAsia="Times New Roman" w:hAnsi="Arial Narrow" w:cs="Arial Narrow"/>
          <w:kern w:val="32"/>
          <w:lang w:eastAsia="cs-CZ"/>
        </w:rPr>
      </w:pPr>
      <w:r w:rsidRPr="00C46E14">
        <w:rPr>
          <w:rFonts w:ascii="Arial Narrow" w:eastAsia="Times New Roman" w:hAnsi="Arial Narrow" w:cs="Arial Narrow"/>
          <w:kern w:val="32"/>
          <w:lang w:eastAsia="cs-CZ"/>
        </w:rPr>
        <w:t xml:space="preserve">max. do 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>5</w:t>
      </w:r>
      <w:r w:rsidR="0017681A" w:rsidRPr="00C46E14">
        <w:rPr>
          <w:rFonts w:ascii="Arial Narrow" w:eastAsia="Times New Roman" w:hAnsi="Arial Narrow" w:cs="Arial Narrow"/>
          <w:kern w:val="32"/>
          <w:lang w:eastAsia="cs-CZ"/>
        </w:rPr>
        <w:t xml:space="preserve"> 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>000 párov</w:t>
      </w:r>
      <w:r w:rsidR="001E330C" w:rsidRPr="00C46E14">
        <w:rPr>
          <w:rFonts w:ascii="Arial Narrow" w:eastAsia="Times New Roman" w:hAnsi="Arial Narrow" w:cs="Arial Narrow"/>
          <w:kern w:val="32"/>
          <w:lang w:eastAsia="cs-CZ"/>
        </w:rPr>
        <w:t xml:space="preserve"> v lehote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 xml:space="preserve"> o</w:t>
      </w:r>
      <w:r w:rsidR="001E330C" w:rsidRPr="00C46E14">
        <w:rPr>
          <w:rFonts w:ascii="Arial Narrow" w:eastAsia="Times New Roman" w:hAnsi="Arial Narrow" w:cs="Arial Narrow"/>
          <w:kern w:val="32"/>
          <w:lang w:eastAsia="cs-CZ"/>
        </w:rPr>
        <w:t>d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 xml:space="preserve"> min.20 týždňov max. </w:t>
      </w:r>
      <w:r w:rsidR="001E330C" w:rsidRPr="00C46E14">
        <w:rPr>
          <w:rFonts w:ascii="Arial Narrow" w:eastAsia="Times New Roman" w:hAnsi="Arial Narrow" w:cs="Arial Narrow"/>
          <w:kern w:val="32"/>
          <w:lang w:eastAsia="cs-CZ"/>
        </w:rPr>
        <w:t xml:space="preserve">do 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 xml:space="preserve">22 týždňov od </w:t>
      </w:r>
      <w:r w:rsidR="00AE56DB" w:rsidRPr="00C46E14">
        <w:rPr>
          <w:rFonts w:ascii="Arial Narrow" w:eastAsia="Times New Roman" w:hAnsi="Arial Narrow" w:cs="Arial Narrow"/>
          <w:kern w:val="32"/>
          <w:lang w:eastAsia="cs-CZ"/>
        </w:rPr>
        <w:t>účinnost</w:t>
      </w:r>
      <w:r w:rsidR="00670225" w:rsidRPr="00C46E14">
        <w:rPr>
          <w:rFonts w:ascii="Arial Narrow" w:eastAsia="Times New Roman" w:hAnsi="Arial Narrow" w:cs="Arial Narrow"/>
          <w:kern w:val="32"/>
          <w:lang w:eastAsia="cs-CZ"/>
        </w:rPr>
        <w:t xml:space="preserve">i </w:t>
      </w:r>
      <w:r w:rsidR="00444E25" w:rsidRPr="00C46E14">
        <w:rPr>
          <w:rFonts w:ascii="Arial Narrow" w:eastAsia="Times New Roman" w:hAnsi="Arial Narrow" w:cs="Arial Narrow"/>
          <w:kern w:val="32"/>
          <w:lang w:eastAsia="cs-CZ"/>
        </w:rPr>
        <w:t>kúpnej zmluvy</w:t>
      </w:r>
    </w:p>
    <w:p w:rsidR="0017681A" w:rsidRDefault="00444E25" w:rsidP="0017681A">
      <w:pPr>
        <w:pStyle w:val="Nadpis1"/>
        <w:spacing w:before="0" w:after="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17681A">
        <w:rPr>
          <w:rFonts w:ascii="Arial Narrow" w:hAnsi="Arial Narrow" w:cs="Arial Narrow"/>
          <w:bCs w:val="0"/>
          <w:sz w:val="22"/>
          <w:szCs w:val="22"/>
        </w:rPr>
        <w:t>Miesto plnenia</w:t>
      </w:r>
      <w:r w:rsidRPr="0017681A">
        <w:rPr>
          <w:rFonts w:ascii="Arial Narrow" w:hAnsi="Arial Narrow" w:cs="Arial Narrow"/>
          <w:b w:val="0"/>
          <w:bCs w:val="0"/>
          <w:sz w:val="22"/>
          <w:szCs w:val="22"/>
        </w:rPr>
        <w:t xml:space="preserve"> : </w:t>
      </w:r>
    </w:p>
    <w:p w:rsidR="00444E25" w:rsidRPr="0017681A" w:rsidRDefault="00444E25" w:rsidP="0017681A">
      <w:pPr>
        <w:pStyle w:val="Nadpis1"/>
        <w:spacing w:before="0" w:after="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17681A">
        <w:rPr>
          <w:rFonts w:ascii="Arial Narrow" w:hAnsi="Arial Narrow" w:cs="Arial Narrow"/>
          <w:b w:val="0"/>
          <w:bCs w:val="0"/>
          <w:sz w:val="22"/>
          <w:szCs w:val="22"/>
        </w:rPr>
        <w:t>Záchranná brigáda Hasičského a záchranného zboru v Žiline, Bánovská cesta 8111, 010 01 Žilina</w:t>
      </w:r>
    </w:p>
    <w:p w:rsidR="0017681A" w:rsidRDefault="0017681A" w:rsidP="00617968">
      <w:pPr>
        <w:spacing w:after="200" w:line="276" w:lineRule="auto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17681A" w:rsidRPr="00EC0E85" w:rsidRDefault="00054272" w:rsidP="00617968">
      <w:pPr>
        <w:spacing w:after="200" w:line="276" w:lineRule="auto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EC0E85">
        <w:rPr>
          <w:rFonts w:ascii="Arial Narrow" w:eastAsia="Calibri" w:hAnsi="Arial Narrow"/>
          <w:b/>
          <w:sz w:val="22"/>
          <w:szCs w:val="22"/>
          <w:lang w:eastAsia="en-US"/>
        </w:rPr>
        <w:t xml:space="preserve">Záruka:   </w:t>
      </w:r>
      <w:r w:rsidRPr="00EC0E85">
        <w:rPr>
          <w:rFonts w:ascii="Arial Narrow" w:hAnsi="Arial Narrow"/>
          <w:sz w:val="22"/>
          <w:szCs w:val="22"/>
        </w:rPr>
        <w:t>záručná doba na tovar je min. 2 roky</w:t>
      </w:r>
    </w:p>
    <w:p w:rsidR="00054272" w:rsidRPr="00EC0E85" w:rsidRDefault="00054272" w:rsidP="00617968">
      <w:pPr>
        <w:spacing w:after="200" w:line="276" w:lineRule="auto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7816D0" w:rsidRDefault="00054272" w:rsidP="00975B47">
      <w:pPr>
        <w:spacing w:after="200" w:line="276" w:lineRule="auto"/>
        <w:contextualSpacing/>
        <w:rPr>
          <w:rFonts w:eastAsia="Calibri"/>
        </w:rPr>
      </w:pPr>
      <w:r w:rsidRPr="00953240">
        <w:rPr>
          <w:rFonts w:ascii="Arial Narrow" w:hAnsi="Arial Narrow"/>
          <w:b/>
          <w:sz w:val="22"/>
          <w:szCs w:val="22"/>
        </w:rPr>
        <w:t>Veľkostný sortiment</w:t>
      </w:r>
      <w:r w:rsidR="00A01A66">
        <w:rPr>
          <w:rFonts w:ascii="Arial Narrow" w:hAnsi="Arial Narrow"/>
          <w:b/>
          <w:sz w:val="22"/>
          <w:szCs w:val="22"/>
        </w:rPr>
        <w:t>:</w:t>
      </w:r>
      <w:r w:rsidRPr="00EC0E85">
        <w:rPr>
          <w:rFonts w:ascii="Arial Narrow" w:hAnsi="Arial Narrow"/>
          <w:sz w:val="22"/>
          <w:szCs w:val="22"/>
        </w:rPr>
        <w:t xml:space="preserve"> bude  </w:t>
      </w:r>
      <w:r w:rsidR="00670225" w:rsidRPr="00EC0E85">
        <w:rPr>
          <w:rFonts w:ascii="Arial Narrow" w:hAnsi="Arial Narrow"/>
          <w:sz w:val="22"/>
          <w:szCs w:val="22"/>
        </w:rPr>
        <w:t>s</w:t>
      </w:r>
      <w:r w:rsidRPr="00EC0E85">
        <w:rPr>
          <w:rFonts w:ascii="Arial Narrow" w:hAnsi="Arial Narrow"/>
          <w:sz w:val="22"/>
          <w:szCs w:val="22"/>
        </w:rPr>
        <w:t xml:space="preserve">presnený </w:t>
      </w:r>
      <w:r w:rsidR="00AE56DB" w:rsidRPr="00EC0E85">
        <w:rPr>
          <w:rFonts w:ascii="Arial Narrow" w:hAnsi="Arial Narrow"/>
          <w:sz w:val="22"/>
          <w:szCs w:val="22"/>
        </w:rPr>
        <w:t xml:space="preserve"> pri uzatv</w:t>
      </w:r>
      <w:r w:rsidR="00670225" w:rsidRPr="00EC0E85">
        <w:rPr>
          <w:rFonts w:ascii="Arial Narrow" w:hAnsi="Arial Narrow"/>
          <w:sz w:val="22"/>
          <w:szCs w:val="22"/>
        </w:rPr>
        <w:t>o</w:t>
      </w:r>
      <w:r w:rsidR="00AE56DB" w:rsidRPr="00EC0E85">
        <w:rPr>
          <w:rFonts w:ascii="Arial Narrow" w:hAnsi="Arial Narrow"/>
          <w:sz w:val="22"/>
          <w:szCs w:val="22"/>
        </w:rPr>
        <w:t>r</w:t>
      </w:r>
      <w:r w:rsidR="00670225" w:rsidRPr="00EC0E85">
        <w:rPr>
          <w:rFonts w:ascii="Arial Narrow" w:hAnsi="Arial Narrow"/>
          <w:sz w:val="22"/>
          <w:szCs w:val="22"/>
        </w:rPr>
        <w:t>e</w:t>
      </w:r>
      <w:r w:rsidR="00AE56DB" w:rsidRPr="00EC0E85">
        <w:rPr>
          <w:rFonts w:ascii="Arial Narrow" w:hAnsi="Arial Narrow"/>
          <w:sz w:val="22"/>
          <w:szCs w:val="22"/>
        </w:rPr>
        <w:t xml:space="preserve">ní </w:t>
      </w:r>
      <w:r w:rsidRPr="00EC0E85">
        <w:rPr>
          <w:rFonts w:ascii="Arial Narrow" w:hAnsi="Arial Narrow"/>
          <w:sz w:val="22"/>
          <w:szCs w:val="22"/>
        </w:rPr>
        <w:t xml:space="preserve"> </w:t>
      </w:r>
      <w:r w:rsidR="00670225" w:rsidRPr="00EC0E85">
        <w:rPr>
          <w:rFonts w:ascii="Arial Narrow" w:hAnsi="Arial Narrow"/>
          <w:sz w:val="22"/>
          <w:szCs w:val="22"/>
        </w:rPr>
        <w:t xml:space="preserve">príslušných </w:t>
      </w:r>
      <w:r w:rsidRPr="00EC0E85">
        <w:rPr>
          <w:rFonts w:ascii="Arial Narrow" w:hAnsi="Arial Narrow"/>
          <w:sz w:val="22"/>
          <w:szCs w:val="22"/>
        </w:rPr>
        <w:t>Kúpn</w:t>
      </w:r>
      <w:r w:rsidR="00670225" w:rsidRPr="00EC0E85">
        <w:rPr>
          <w:rFonts w:ascii="Arial Narrow" w:hAnsi="Arial Narrow"/>
          <w:sz w:val="22"/>
          <w:szCs w:val="22"/>
        </w:rPr>
        <w:t xml:space="preserve">ych </w:t>
      </w:r>
      <w:r w:rsidRPr="00EC0E85">
        <w:rPr>
          <w:rFonts w:ascii="Arial Narrow" w:hAnsi="Arial Narrow"/>
          <w:sz w:val="22"/>
          <w:szCs w:val="22"/>
        </w:rPr>
        <w:t>zml</w:t>
      </w:r>
      <w:r w:rsidR="00670225" w:rsidRPr="00EC0E85">
        <w:rPr>
          <w:rFonts w:ascii="Arial Narrow" w:hAnsi="Arial Narrow"/>
          <w:sz w:val="22"/>
          <w:szCs w:val="22"/>
        </w:rPr>
        <w:t>úv</w:t>
      </w:r>
      <w:r w:rsidRPr="00EC0E85">
        <w:rPr>
          <w:rFonts w:eastAsia="Calibri"/>
        </w:rPr>
        <w:t>.</w:t>
      </w:r>
    </w:p>
    <w:p w:rsidR="00A01A66" w:rsidRDefault="00A01A66" w:rsidP="00975B47">
      <w:pPr>
        <w:spacing w:after="200" w:line="276" w:lineRule="auto"/>
        <w:contextualSpacing/>
        <w:rPr>
          <w:rFonts w:ascii="Arial Narrow" w:eastAsia="Calibri" w:hAnsi="Arial Narrow"/>
          <w:sz w:val="22"/>
          <w:szCs w:val="22"/>
        </w:rPr>
      </w:pPr>
    </w:p>
    <w:p w:rsidR="00A01A66" w:rsidRPr="00A01A66" w:rsidRDefault="00A01A66" w:rsidP="00975B47">
      <w:pPr>
        <w:spacing w:after="200" w:line="276" w:lineRule="auto"/>
        <w:contextualSpacing/>
        <w:rPr>
          <w:rFonts w:ascii="Arial Narrow" w:eastAsia="Calibri" w:hAnsi="Arial Narrow"/>
          <w:sz w:val="22"/>
          <w:szCs w:val="22"/>
        </w:rPr>
      </w:pPr>
      <w:r w:rsidRPr="00A01A66">
        <w:rPr>
          <w:rFonts w:ascii="Arial Narrow" w:eastAsia="Calibri" w:hAnsi="Arial Narrow"/>
          <w:b/>
          <w:sz w:val="22"/>
          <w:szCs w:val="22"/>
        </w:rPr>
        <w:t>Celkové obstarávané množstvo:</w:t>
      </w:r>
      <w:r w:rsidRPr="00A01A66">
        <w:rPr>
          <w:rFonts w:ascii="Arial Narrow" w:eastAsia="Calibri" w:hAnsi="Arial Narrow"/>
          <w:sz w:val="22"/>
          <w:szCs w:val="22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 xml:space="preserve">  </w:t>
      </w:r>
      <w:r w:rsidRPr="00A01A66">
        <w:rPr>
          <w:rFonts w:ascii="Arial Narrow" w:eastAsia="Calibri" w:hAnsi="Arial Narrow"/>
          <w:sz w:val="22"/>
          <w:szCs w:val="22"/>
        </w:rPr>
        <w:t>25.000 párov</w:t>
      </w:r>
    </w:p>
    <w:p w:rsidR="00054272" w:rsidRPr="00A01A66" w:rsidRDefault="00054272" w:rsidP="00617968">
      <w:pPr>
        <w:spacing w:after="200" w:line="276" w:lineRule="auto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617968" w:rsidRPr="00617968" w:rsidRDefault="00617968" w:rsidP="00617968">
      <w:pPr>
        <w:spacing w:after="200" w:line="276" w:lineRule="auto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617968">
        <w:rPr>
          <w:rFonts w:ascii="Arial Narrow" w:eastAsia="Calibri" w:hAnsi="Arial Narrow"/>
          <w:b/>
          <w:sz w:val="22"/>
          <w:szCs w:val="22"/>
          <w:lang w:eastAsia="en-US"/>
        </w:rPr>
        <w:t>Funkčná špecifikácia predmetu:</w:t>
      </w:r>
    </w:p>
    <w:p w:rsidR="00617968" w:rsidRPr="00617968" w:rsidRDefault="00617968" w:rsidP="00617968">
      <w:pPr>
        <w:numPr>
          <w:ilvl w:val="0"/>
          <w:numId w:val="3"/>
        </w:numPr>
        <w:spacing w:after="200" w:line="276" w:lineRule="auto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617968">
        <w:rPr>
          <w:rFonts w:ascii="Arial Narrow" w:eastAsia="Calibri" w:hAnsi="Arial Narrow"/>
          <w:sz w:val="22"/>
          <w:szCs w:val="22"/>
          <w:lang w:eastAsia="en-US"/>
        </w:rPr>
        <w:t>Osobný ochranný prostriedok</w:t>
      </w:r>
    </w:p>
    <w:p w:rsidR="00617968" w:rsidRPr="00617968" w:rsidRDefault="00617968" w:rsidP="00617968">
      <w:pPr>
        <w:numPr>
          <w:ilvl w:val="0"/>
          <w:numId w:val="3"/>
        </w:numPr>
        <w:spacing w:after="200" w:line="276" w:lineRule="auto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617968">
        <w:rPr>
          <w:rFonts w:ascii="Arial Narrow" w:eastAsia="Calibri" w:hAnsi="Arial Narrow"/>
          <w:sz w:val="22"/>
          <w:szCs w:val="22"/>
          <w:lang w:eastAsia="en-US"/>
        </w:rPr>
        <w:t>Ochrana rúk a časť predlaktia</w:t>
      </w:r>
    </w:p>
    <w:p w:rsidR="00617968" w:rsidRPr="00617968" w:rsidRDefault="00617968" w:rsidP="00617968">
      <w:pPr>
        <w:numPr>
          <w:ilvl w:val="0"/>
          <w:numId w:val="3"/>
        </w:numPr>
        <w:spacing w:after="200" w:line="276" w:lineRule="auto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617968">
        <w:rPr>
          <w:rFonts w:ascii="Arial Narrow" w:eastAsia="Calibri" w:hAnsi="Arial Narrow"/>
          <w:sz w:val="22"/>
          <w:szCs w:val="22"/>
          <w:lang w:eastAsia="en-US"/>
        </w:rPr>
        <w:t>STN EN 420 + A1 (ochranné rukavice. Všeobecné požiadavky a skúšobné metódy)</w:t>
      </w:r>
    </w:p>
    <w:p w:rsidR="00617968" w:rsidRPr="00617968" w:rsidRDefault="00617968" w:rsidP="00617968">
      <w:pPr>
        <w:numPr>
          <w:ilvl w:val="0"/>
          <w:numId w:val="3"/>
        </w:numPr>
        <w:spacing w:after="200" w:line="276" w:lineRule="auto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617968">
        <w:rPr>
          <w:rFonts w:ascii="Arial Narrow" w:eastAsia="Calibri" w:hAnsi="Arial Narrow"/>
          <w:sz w:val="22"/>
          <w:szCs w:val="22"/>
          <w:lang w:eastAsia="en-US"/>
        </w:rPr>
        <w:t>STN EN 388</w:t>
      </w:r>
      <w:r w:rsidR="00035D31" w:rsidRPr="00321ABD">
        <w:rPr>
          <w:rFonts w:ascii="Arial Narrow" w:eastAsia="Calibri" w:hAnsi="Arial Narrow"/>
          <w:sz w:val="22"/>
          <w:szCs w:val="22"/>
          <w:lang w:eastAsia="en-US"/>
        </w:rPr>
        <w:t>+ A1</w:t>
      </w:r>
      <w:r w:rsidRPr="00617968">
        <w:rPr>
          <w:rFonts w:ascii="Arial Narrow" w:eastAsia="Calibri" w:hAnsi="Arial Narrow"/>
          <w:sz w:val="22"/>
          <w:szCs w:val="22"/>
          <w:lang w:eastAsia="en-US"/>
        </w:rPr>
        <w:t xml:space="preserve"> (ochranné rukavice proti mechanickým rizikám)</w:t>
      </w:r>
    </w:p>
    <w:p w:rsidR="00617968" w:rsidRPr="00617968" w:rsidRDefault="00617968" w:rsidP="00617968">
      <w:pPr>
        <w:numPr>
          <w:ilvl w:val="0"/>
          <w:numId w:val="3"/>
        </w:numPr>
        <w:spacing w:after="200" w:line="276" w:lineRule="auto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617968">
        <w:rPr>
          <w:rFonts w:ascii="Arial Narrow" w:eastAsia="Calibri" w:hAnsi="Arial Narrow"/>
          <w:sz w:val="22"/>
          <w:szCs w:val="22"/>
          <w:lang w:eastAsia="en-US"/>
        </w:rPr>
        <w:t>STN EN 407 (ochranné rukavice proti tepelným rizikám (teplu a/alebo ohňu))</w:t>
      </w:r>
    </w:p>
    <w:p w:rsidR="00617968" w:rsidRPr="00617968" w:rsidRDefault="00617968" w:rsidP="00617968">
      <w:pPr>
        <w:numPr>
          <w:ilvl w:val="0"/>
          <w:numId w:val="3"/>
        </w:numPr>
        <w:spacing w:after="200" w:line="276" w:lineRule="auto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617968">
        <w:rPr>
          <w:rFonts w:ascii="Arial Narrow" w:eastAsia="Calibri" w:hAnsi="Arial Narrow"/>
          <w:sz w:val="22"/>
          <w:szCs w:val="22"/>
          <w:lang w:eastAsia="en-US"/>
        </w:rPr>
        <w:t>STN EN 659 + A1 (ochranné rukavice pre hasičov)</w:t>
      </w:r>
    </w:p>
    <w:p w:rsidR="00617968" w:rsidRDefault="00617968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8C1B1C" w:rsidRDefault="008C1B1C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8C1B1C" w:rsidRDefault="008C1B1C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8C1B1C" w:rsidRDefault="008C1B1C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8C1B1C" w:rsidRDefault="008C1B1C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8C1B1C" w:rsidRDefault="008C1B1C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8C1B1C" w:rsidRDefault="008C1B1C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8C1B1C" w:rsidRDefault="008C1B1C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8C1B1C" w:rsidRDefault="008C1B1C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8C1B1C" w:rsidRDefault="008C1B1C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8C1B1C" w:rsidRDefault="008C1B1C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8C1B1C" w:rsidRDefault="008C1B1C" w:rsidP="00617968">
      <w:pPr>
        <w:spacing w:after="200" w:line="276" w:lineRule="auto"/>
        <w:ind w:left="360"/>
        <w:contextualSpacing/>
        <w:rPr>
          <w:rFonts w:ascii="Arial Narrow" w:eastAsia="Calibri" w:hAnsi="Arial Narrow"/>
          <w:b/>
          <w:sz w:val="22"/>
          <w:szCs w:val="22"/>
          <w:lang w:eastAsia="en-US"/>
        </w:rPr>
        <w:sectPr w:rsidR="008C1B1C" w:rsidSect="00444E25">
          <w:footerReference w:type="default" r:id="rId8"/>
          <w:pgSz w:w="11906" w:h="16838"/>
          <w:pgMar w:top="1417" w:right="1417" w:bottom="1417" w:left="1417" w:header="708" w:footer="558" w:gutter="0"/>
          <w:cols w:space="708"/>
          <w:docGrid w:linePitch="360"/>
        </w:sectPr>
      </w:pPr>
    </w:p>
    <w:p w:rsidR="00617968" w:rsidRPr="00157C09" w:rsidRDefault="00617968" w:rsidP="00157C09">
      <w:pPr>
        <w:spacing w:after="200" w:line="276" w:lineRule="auto"/>
        <w:contextualSpacing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157C09">
        <w:rPr>
          <w:rFonts w:ascii="Arial Narrow" w:eastAsia="Calibri" w:hAnsi="Arial Narrow"/>
          <w:b/>
          <w:sz w:val="22"/>
          <w:szCs w:val="22"/>
          <w:lang w:eastAsia="en-US"/>
        </w:rPr>
        <w:lastRenderedPageBreak/>
        <w:t>Technická špecifikácia predmetu</w:t>
      </w:r>
    </w:p>
    <w:tbl>
      <w:tblPr>
        <w:tblW w:w="1431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685"/>
        <w:gridCol w:w="992"/>
        <w:gridCol w:w="567"/>
        <w:gridCol w:w="709"/>
        <w:gridCol w:w="992"/>
        <w:gridCol w:w="3828"/>
        <w:gridCol w:w="992"/>
        <w:gridCol w:w="567"/>
        <w:gridCol w:w="567"/>
        <w:gridCol w:w="992"/>
      </w:tblGrid>
      <w:tr w:rsidR="00B9749F" w:rsidRPr="00617968" w:rsidTr="00FF5219">
        <w:trPr>
          <w:trHeight w:val="495"/>
        </w:trPr>
        <w:tc>
          <w:tcPr>
            <w:tcW w:w="737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49F" w:rsidRPr="00205CCA" w:rsidRDefault="00B9749F" w:rsidP="00B94A45">
            <w:pPr>
              <w:tabs>
                <w:tab w:val="left" w:pos="793"/>
              </w:tabs>
              <w:jc w:val="center"/>
              <w:rPr>
                <w:rFonts w:ascii="Arial Narrow" w:hAnsi="Arial Narrow"/>
                <w:b/>
              </w:rPr>
            </w:pPr>
            <w:r w:rsidRPr="00205CCA">
              <w:rPr>
                <w:rFonts w:ascii="Arial Narrow" w:eastAsia="Calibri" w:hAnsi="Arial Narrow"/>
                <w:b/>
              </w:rPr>
              <w:t xml:space="preserve">Minimálne </w:t>
            </w:r>
            <w:r w:rsidRPr="00205CCA">
              <w:rPr>
                <w:rFonts w:ascii="Arial Narrow" w:hAnsi="Arial Narrow"/>
                <w:b/>
              </w:rPr>
              <w:t xml:space="preserve">požadovaná technická špecifikácia, parametre a funkcionalita 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B9749F" w:rsidRPr="00205CCA" w:rsidRDefault="00B9749F" w:rsidP="00B9749F">
            <w:pPr>
              <w:tabs>
                <w:tab w:val="left" w:pos="5563"/>
              </w:tabs>
              <w:ind w:right="174"/>
              <w:jc w:val="center"/>
              <w:rPr>
                <w:rFonts w:ascii="Arial Narrow" w:hAnsi="Arial Narrow" w:cs="Arial"/>
                <w:b/>
              </w:rPr>
            </w:pPr>
            <w:r w:rsidRPr="00205CCA">
              <w:rPr>
                <w:rFonts w:ascii="Arial Narrow" w:hAnsi="Arial Narrow" w:cs="Arial"/>
                <w:b/>
              </w:rPr>
              <w:t xml:space="preserve">Vlastný návrh plnenia </w:t>
            </w:r>
          </w:p>
          <w:p w:rsidR="00B9749F" w:rsidRPr="00617968" w:rsidRDefault="00B9749F" w:rsidP="00062272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05CCA">
              <w:rPr>
                <w:rFonts w:ascii="Arial Narrow" w:hAnsi="Arial Narrow" w:cs="Arial"/>
                <w:b/>
              </w:rPr>
              <w:t>(uchádzač uvedie konkrétnu technickú špecifikáciu predmetu zákazky</w:t>
            </w:r>
            <w:r>
              <w:rPr>
                <w:rFonts w:ascii="Arial Narrow" w:hAnsi="Arial Narrow" w:cs="Arial"/>
                <w:b/>
              </w:rPr>
              <w:t xml:space="preserve"> v súlade s bodom </w:t>
            </w:r>
            <w:r w:rsidR="00FA286A">
              <w:rPr>
                <w:rFonts w:ascii="Arial Narrow" w:hAnsi="Arial Narrow" w:cs="Arial"/>
                <w:b/>
              </w:rPr>
              <w:t>17.</w:t>
            </w:r>
            <w:r w:rsidR="00062272">
              <w:rPr>
                <w:rFonts w:ascii="Arial Narrow" w:hAnsi="Arial Narrow" w:cs="Arial"/>
                <w:b/>
              </w:rPr>
              <w:t>3</w:t>
            </w:r>
            <w:r>
              <w:rPr>
                <w:rFonts w:ascii="Arial Narrow" w:hAnsi="Arial Narrow" w:cs="Arial"/>
                <w:b/>
              </w:rPr>
              <w:t xml:space="preserve"> súťažných podkladov </w:t>
            </w:r>
            <w:r w:rsidRPr="00205CCA">
              <w:rPr>
                <w:rFonts w:ascii="Arial Narrow" w:hAnsi="Arial Narrow" w:cs="Arial"/>
                <w:b/>
              </w:rPr>
              <w:t>)</w:t>
            </w:r>
          </w:p>
        </w:tc>
      </w:tr>
      <w:tr w:rsidR="00975B47" w:rsidRPr="00617968" w:rsidTr="00FF5219">
        <w:trPr>
          <w:trHeight w:val="49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D251FF" w:rsidRPr="00617968" w:rsidRDefault="00D251FF" w:rsidP="00B9749F">
            <w:pPr>
              <w:tabs>
                <w:tab w:val="left" w:pos="140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1FF" w:rsidRPr="00617968" w:rsidRDefault="00D251FF" w:rsidP="00617968">
            <w:pPr>
              <w:ind w:left="356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1FF" w:rsidRPr="00617968" w:rsidRDefault="00D251FF" w:rsidP="00CA1B2F">
            <w:pPr>
              <w:ind w:left="-70"/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1FF" w:rsidRPr="00617968" w:rsidRDefault="00D251FF" w:rsidP="00CA1B2F">
            <w:pPr>
              <w:ind w:left="-70"/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</w:t>
            </w: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in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1FF" w:rsidRPr="00617968" w:rsidRDefault="00D251FF" w:rsidP="00CA1B2F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</w:t>
            </w: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251FF" w:rsidRPr="00617968" w:rsidRDefault="00D251FF" w:rsidP="00B94A4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presná hodnota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251FF" w:rsidRPr="00617968" w:rsidRDefault="00D251FF" w:rsidP="00B94A4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251FF" w:rsidRPr="00617968" w:rsidRDefault="00D251FF" w:rsidP="00B94A45">
            <w:pPr>
              <w:ind w:left="-70"/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251FF" w:rsidRPr="00617968" w:rsidRDefault="00D251FF" w:rsidP="00B94A45">
            <w:pPr>
              <w:ind w:left="-70"/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</w:t>
            </w: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in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251FF" w:rsidRPr="00617968" w:rsidRDefault="00D251FF" w:rsidP="00B94A4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</w:t>
            </w: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51FF" w:rsidRPr="00617968" w:rsidRDefault="00D251FF" w:rsidP="00B94A4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presná hodnota</w:t>
            </w:r>
          </w:p>
        </w:tc>
      </w:tr>
      <w:tr w:rsidR="00AF512D" w:rsidRPr="00617968" w:rsidTr="00FF5219">
        <w:trPr>
          <w:trHeight w:val="50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– chrbtová časť rukavíc, textília z trvale inherentných nehorľavých vlákien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chrbtová časť rukavíc, textília z trvale inherentných nehorľavých vlákien – min. podiel elastického vlákna: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48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321AB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Odolnosť proti oderu podľa STN EN 388</w:t>
            </w:r>
            <w:r w:rsidR="00321ABD">
              <w:rPr>
                <w:rFonts w:ascii="Arial Narrow" w:hAnsi="Arial Narrow" w:cs="Arial"/>
                <w:color w:val="000000"/>
                <w:sz w:val="22"/>
                <w:szCs w:val="22"/>
              </w:rPr>
              <w:t>+A1</w:t>
            </w: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(dlaňová časť rukavíc)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Úroveň odolnosti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BC0E6A" w:rsidP="00321AB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BC0E6A" w:rsidP="00931218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AF512D" w:rsidRPr="00A05371" w:rsidRDefault="00AF512D" w:rsidP="00AF512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Odolnosť proti oderu podľa STN EN 388:2016 (dlaňová časť rukavíc)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Úroveň odolnosti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48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Odolnosť proti prerezaniu podľa STN EN </w:t>
            </w:r>
            <w:r w:rsidR="00321ABD"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388</w:t>
            </w:r>
            <w:r w:rsidR="00321ABD">
              <w:rPr>
                <w:rFonts w:ascii="Arial Narrow" w:hAnsi="Arial Narrow" w:cs="Arial"/>
                <w:color w:val="000000"/>
                <w:sz w:val="22"/>
                <w:szCs w:val="22"/>
              </w:rPr>
              <w:t>+A1</w:t>
            </w:r>
            <w:r w:rsidR="00321ABD"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(chrbtová časť rukavice)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Úroveň odolnosti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A45A7D" w:rsidP="00321AB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BC0E6A" w:rsidP="00931218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AF512D" w:rsidRPr="00A05371" w:rsidRDefault="00AF512D" w:rsidP="00AF512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Odolnosť proti prerezaniu podľa STN EN 388:2016 (chrbtová časť rukavice)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Úroveň odolnosti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48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Odolnosť proti prerezaniu podľa STN EN </w:t>
            </w:r>
            <w:r w:rsidR="00321ABD"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388</w:t>
            </w:r>
            <w:r w:rsidR="00321ABD">
              <w:rPr>
                <w:rFonts w:ascii="Arial Narrow" w:hAnsi="Arial Narrow" w:cs="Arial"/>
                <w:color w:val="000000"/>
                <w:sz w:val="22"/>
                <w:szCs w:val="22"/>
              </w:rPr>
              <w:t>+A1</w:t>
            </w:r>
            <w:r w:rsidR="00321ABD"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(dlaňová  časť rukavice)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Úroveň odolnosti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BC0E6A" w:rsidP="00321AB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BC0E6A" w:rsidP="00931218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AF512D" w:rsidRPr="00A05371" w:rsidRDefault="00AF512D" w:rsidP="00AF512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Odolnosť proti prerezaniu podľa STN EN 388:2016 </w:t>
            </w:r>
            <w:r w:rsidRPr="00617968">
              <w:rPr>
                <w:rFonts w:ascii="Arial Narrow" w:hAnsi="Arial Narrow" w:cs="Arial"/>
                <w:color w:val="000000"/>
                <w:sz w:val="22"/>
                <w:szCs w:val="22"/>
                <w:shd w:val="clear" w:color="auto" w:fill="FFFFFF"/>
              </w:rPr>
              <w:t>(dlaňová  časť rukavice)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Úroveň odolnosti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48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Odolnosť proti ďalšiemu trhaniu podľa STN </w:t>
            </w:r>
            <w:r w:rsidR="00321ABD"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388</w:t>
            </w:r>
            <w:r w:rsidR="00321ABD">
              <w:rPr>
                <w:rFonts w:ascii="Arial Narrow" w:hAnsi="Arial Narrow" w:cs="Arial"/>
                <w:color w:val="000000"/>
                <w:sz w:val="22"/>
                <w:szCs w:val="22"/>
              </w:rPr>
              <w:t>+A1</w:t>
            </w:r>
            <w:r w:rsidR="00321ABD"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(dlaňová časť rukavíc)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Úroveň odolnosti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AF512D" w:rsidP="00AF512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AF512D" w:rsidP="00931218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AF512D" w:rsidRPr="00A05371" w:rsidRDefault="00A45A7D" w:rsidP="00A45A7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Odolnosť proti ďalšiemu trhaniu podľa STN EN 388:2016 (dlaňová časť rukavíc)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Úroveň odolnosti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48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Odolnosti proti prepichnutiu STN EN </w:t>
            </w:r>
            <w:r w:rsidR="00321ABD"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388</w:t>
            </w:r>
            <w:r w:rsidR="00321ABD">
              <w:rPr>
                <w:rFonts w:ascii="Arial Narrow" w:hAnsi="Arial Narrow" w:cs="Arial"/>
                <w:color w:val="000000"/>
                <w:sz w:val="22"/>
                <w:szCs w:val="22"/>
              </w:rPr>
              <w:t>+A1</w:t>
            </w:r>
            <w:r w:rsidR="00321ABD"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(dlaňová časť rukavíc)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Úroveň odolnosti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BC0E6A" w:rsidP="00321AB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BC0E6A" w:rsidP="00931218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AF512D" w:rsidRPr="00A05371" w:rsidRDefault="00AF512D" w:rsidP="00AF512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Odolnosti proti prepichnutiu STN EN 388:2016 (dlaňová časť rukavíc)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Úroveň odolnosti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Správanie sa pri horení – úroveň vyhotovenia podľa STN EN 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trieda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AF512D" w:rsidP="00AF512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AF512D" w:rsidP="00931218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AF512D" w:rsidRPr="00A05371" w:rsidRDefault="00645BEA" w:rsidP="00645BE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Správanie sa pri horení – úroveň vyhotovenia podľa STN EN 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trieda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DA593C">
        <w:trPr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Čas samovoľného horenia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Sekunda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AF512D" w:rsidP="00AF512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2D" w:rsidRPr="00A05371" w:rsidRDefault="00AF512D" w:rsidP="00931218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AF512D" w:rsidRPr="00A05371" w:rsidRDefault="00DA593C" w:rsidP="00DA593C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Čas samovoľného horenia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Sekunda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DA593C">
        <w:trPr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Čas samovoľného žeravenia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Sekunda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05371" w:rsidRDefault="00AF512D" w:rsidP="00AF512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2D" w:rsidRPr="00A05371" w:rsidRDefault="00AF512D" w:rsidP="00931218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AF512D" w:rsidRPr="00A05371" w:rsidRDefault="00DA593C" w:rsidP="00DA593C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Čas samovoľného žeravenia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Sekunda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493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Rukavice musia byť skúšané na zmršťovanie vplyvom tepla podľa STN EN 659 + A1, kde pri teplote 180 </w:t>
            </w:r>
            <w:proofErr w:type="spellStart"/>
            <w:r w:rsidRPr="00FF55A8"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>o</w:t>
            </w: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C</w:t>
            </w:r>
            <w:proofErr w:type="spellEnd"/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sa v pozdĺžnom a priečnom smere nesmú zmrštiť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931218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Rukavice musia byť skúšané na zmršťovanie vplyvom tepla podľa STN EN 659 + A1, kde pri teplote 180 </w:t>
            </w:r>
            <w:proofErr w:type="spellStart"/>
            <w:r w:rsidRPr="00617968"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>o</w:t>
            </w: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C</w:t>
            </w:r>
            <w:proofErr w:type="spellEnd"/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sa v pozdĺžnom a priečnom smere nesmú zmrštiť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05371" w:rsidRDefault="00AF512D" w:rsidP="00645BE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Rukavice pri úchopovej schopnosti podľa </w:t>
            </w: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STN EN </w:t>
            </w:r>
            <w:r w:rsidR="00645BEA"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420</w:t>
            </w: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+ A1</w:t>
            </w:r>
            <w:r w:rsidRPr="00A0537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musia spĺňať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05371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color w:val="000000"/>
                <w:sz w:val="22"/>
                <w:szCs w:val="22"/>
              </w:rPr>
              <w:t>Stupeň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05371" w:rsidRDefault="00AF512D" w:rsidP="00AF512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05371" w:rsidRDefault="00931218" w:rsidP="00931218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512D" w:rsidRPr="00A05371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A05371" w:rsidRDefault="00AF512D" w:rsidP="00645BEA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0537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Rukavice pri úchopovej schopnosti podľa </w:t>
            </w: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STN EN </w:t>
            </w:r>
            <w:r w:rsidR="00645BEA"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420</w:t>
            </w:r>
            <w:r w:rsidRPr="00A0537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+ A1</w:t>
            </w:r>
            <w:r w:rsidRPr="00A0537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musia spĺňať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Stupeň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Stiahnutie rukavíc z ruky (STN EN 659+A1) suché aj mokré </w:t>
            </w:r>
            <w:proofErr w:type="spellStart"/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kondiciované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Sekunda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Stiahnutie rukavíc z ruky (STN EN 659+A1) suché aj mokré </w:t>
            </w:r>
            <w:proofErr w:type="spellStart"/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kondiciované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Sekunda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Hodnota pH materiálov, ktoré sú v kontakte s pokožkou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pH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Hodnota pH materiálov, ktoré sú v kontakte s pokožkou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pH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Veľkosť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7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Veľkosť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F512D" w:rsidRPr="00617968" w:rsidTr="00FF5219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ind w:left="-70" w:righ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Minimálna dĺžka rukavice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2D" w:rsidRPr="00AF512D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AF512D" w:rsidRPr="00AF512D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F512D" w:rsidRPr="00617968" w:rsidRDefault="00AF512D" w:rsidP="00AF512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Minimálna dĺžka rukavice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512D" w:rsidRPr="00617968" w:rsidRDefault="00AF512D" w:rsidP="00AF512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:rsidR="00B9749F" w:rsidRDefault="00B9749F" w:rsidP="00157C09">
      <w:pPr>
        <w:ind w:left="-7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  <w:sectPr w:rsidR="00B9749F" w:rsidSect="00975B47">
          <w:pgSz w:w="16838" w:h="11906" w:orient="landscape"/>
          <w:pgMar w:top="993" w:right="1418" w:bottom="851" w:left="1418" w:header="705" w:footer="444" w:gutter="0"/>
          <w:cols w:space="708"/>
          <w:docGrid w:linePitch="360"/>
        </w:sectPr>
      </w:pPr>
    </w:p>
    <w:tbl>
      <w:tblPr>
        <w:tblW w:w="1559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3969"/>
        <w:gridCol w:w="3402"/>
        <w:gridCol w:w="3118"/>
        <w:gridCol w:w="425"/>
        <w:gridCol w:w="992"/>
      </w:tblGrid>
      <w:tr w:rsidR="00157C09" w:rsidRPr="00617968" w:rsidTr="00FF5219">
        <w:trPr>
          <w:gridAfter w:val="2"/>
          <w:wAfter w:w="1417" w:type="dxa"/>
          <w:trHeight w:val="520"/>
        </w:trPr>
        <w:tc>
          <w:tcPr>
            <w:tcW w:w="76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749F" w:rsidRDefault="00B9749F" w:rsidP="00B9749F">
            <w:pPr>
              <w:jc w:val="center"/>
              <w:rPr>
                <w:rFonts w:ascii="Arial Narrow" w:eastAsia="Calibri" w:hAnsi="Arial Narrow"/>
                <w:b/>
              </w:rPr>
            </w:pPr>
          </w:p>
          <w:p w:rsidR="00157C09" w:rsidRPr="00617968" w:rsidRDefault="00B9749F" w:rsidP="00B9749F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05CCA">
              <w:rPr>
                <w:rFonts w:ascii="Arial Narrow" w:eastAsia="Calibri" w:hAnsi="Arial Narrow"/>
                <w:b/>
              </w:rPr>
              <w:t xml:space="preserve">Minimálne </w:t>
            </w:r>
            <w:r w:rsidRPr="00205CCA">
              <w:rPr>
                <w:rFonts w:ascii="Arial Narrow" w:hAnsi="Arial Narrow"/>
                <w:b/>
              </w:rPr>
              <w:t>požadovaná technická špecifikácia, parametre a funkcionalita</w:t>
            </w:r>
          </w:p>
        </w:tc>
        <w:tc>
          <w:tcPr>
            <w:tcW w:w="6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B9749F" w:rsidRPr="00205CCA" w:rsidRDefault="00B9749F" w:rsidP="00B9749F">
            <w:pPr>
              <w:tabs>
                <w:tab w:val="left" w:pos="5563"/>
              </w:tabs>
              <w:ind w:right="174"/>
              <w:jc w:val="center"/>
              <w:rPr>
                <w:rFonts w:ascii="Arial Narrow" w:hAnsi="Arial Narrow" w:cs="Arial"/>
                <w:b/>
              </w:rPr>
            </w:pPr>
            <w:r w:rsidRPr="00205CCA">
              <w:rPr>
                <w:rFonts w:ascii="Arial Narrow" w:hAnsi="Arial Narrow" w:cs="Arial"/>
                <w:b/>
              </w:rPr>
              <w:t>Vlastný návrh plnenia</w:t>
            </w:r>
          </w:p>
          <w:p w:rsidR="00157C09" w:rsidRPr="00617968" w:rsidRDefault="00B9749F" w:rsidP="00062272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05CCA">
              <w:rPr>
                <w:rFonts w:ascii="Arial Narrow" w:hAnsi="Arial Narrow" w:cs="Arial"/>
                <w:b/>
              </w:rPr>
              <w:t>(uchádzač uvedie konkrétnu technickú špecifikáciu predmetu zákazky</w:t>
            </w:r>
            <w:r>
              <w:rPr>
                <w:rFonts w:ascii="Arial Narrow" w:hAnsi="Arial Narrow" w:cs="Arial"/>
                <w:b/>
              </w:rPr>
              <w:t xml:space="preserve"> v súlade s bodom </w:t>
            </w:r>
            <w:r w:rsidR="00062272">
              <w:rPr>
                <w:rFonts w:ascii="Arial Narrow" w:hAnsi="Arial Narrow" w:cs="Arial"/>
                <w:b/>
              </w:rPr>
              <w:t>17</w:t>
            </w:r>
            <w:r>
              <w:rPr>
                <w:rFonts w:ascii="Arial Narrow" w:hAnsi="Arial Narrow" w:cs="Arial"/>
                <w:b/>
              </w:rPr>
              <w:t xml:space="preserve">.3 súťažných podkladov </w:t>
            </w:r>
            <w:r w:rsidRPr="00205CCA">
              <w:rPr>
                <w:rFonts w:ascii="Arial Narrow" w:hAnsi="Arial Narrow" w:cs="Arial"/>
                <w:b/>
              </w:rPr>
              <w:t>)</w:t>
            </w:r>
          </w:p>
        </w:tc>
      </w:tr>
      <w:tr w:rsidR="00D251FF" w:rsidRPr="00617968" w:rsidTr="00FF5219">
        <w:trPr>
          <w:gridAfter w:val="2"/>
          <w:wAfter w:w="1417" w:type="dxa"/>
          <w:trHeight w:val="52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D251FF" w:rsidRPr="00617968" w:rsidRDefault="00D251FF" w:rsidP="00157C09">
            <w:pPr>
              <w:ind w:left="-70"/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1FF" w:rsidRPr="00617968" w:rsidRDefault="00D251FF" w:rsidP="008C1B1C">
            <w:pPr>
              <w:ind w:left="-70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251FF" w:rsidRPr="00617968" w:rsidRDefault="00D251FF" w:rsidP="00B9749F">
            <w:pPr>
              <w:tabs>
                <w:tab w:val="left" w:pos="1505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Hodnota/charakteristika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D251FF" w:rsidRPr="00617968" w:rsidRDefault="00D251FF" w:rsidP="00B94A45">
            <w:pPr>
              <w:ind w:left="-70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51FF" w:rsidRPr="00617968" w:rsidRDefault="00D251FF" w:rsidP="00B94A45">
            <w:pPr>
              <w:tabs>
                <w:tab w:val="left" w:pos="1505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Hodnota/charakteristika</w:t>
            </w:r>
          </w:p>
        </w:tc>
      </w:tr>
      <w:tr w:rsidR="00F71E95" w:rsidRPr="00617968" w:rsidTr="00FF5219">
        <w:trPr>
          <w:gridAfter w:val="2"/>
          <w:wAfter w:w="1417" w:type="dxa"/>
          <w:trHeight w:val="555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popis: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numPr>
                <w:ilvl w:val="0"/>
                <w:numId w:val="7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Päťprstové textilné rukavice s vode odolnou membránou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popis: 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7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Default="00F71E95" w:rsidP="00F71E95">
            <w:pPr>
              <w:numPr>
                <w:ilvl w:val="0"/>
                <w:numId w:val="7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Default="00F71E95" w:rsidP="00F71E95">
            <w:pPr>
              <w:numPr>
                <w:ilvl w:val="0"/>
                <w:numId w:val="7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numPr>
                <w:ilvl w:val="0"/>
                <w:numId w:val="7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numPr>
                <w:ilvl w:val="0"/>
                <w:numId w:val="7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zložené z viacerých vrstiev 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7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numPr>
                <w:ilvl w:val="0"/>
                <w:numId w:val="7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všité textilné </w:t>
            </w:r>
            <w:proofErr w:type="spellStart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medziprstové</w:t>
            </w:r>
            <w:proofErr w:type="spellEnd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časti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7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numPr>
                <w:ilvl w:val="0"/>
                <w:numId w:val="7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rukavica ukončená kompaktnou  manžetou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7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chrbtová časť rukavíc: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Retroreflexný</w:t>
            </w:r>
            <w:proofErr w:type="spellEnd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materiál – pre zviditeľnenie hasiča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chrbtová časť rukavíc: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palec: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Samostatne všitý s chrbtovou a dlaňovou časťou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palec: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palec – materiál: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Trvale inherentné nehorľavé materiály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palec – materiál: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klin medzi prstami – materiál: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5A0252">
            <w:pPr>
              <w:numPr>
                <w:ilvl w:val="0"/>
                <w:numId w:val="8"/>
              </w:numPr>
              <w:ind w:left="214" w:hanging="223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Trvale inherentný nehorľavý materiál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klin medzi prstami – materiál: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Default="00F71E95" w:rsidP="00F71E95">
            <w:pPr>
              <w:numPr>
                <w:ilvl w:val="0"/>
                <w:numId w:val="8"/>
              </w:numPr>
              <w:ind w:left="214" w:hanging="223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numPr>
                <w:ilvl w:val="0"/>
                <w:numId w:val="8"/>
              </w:numPr>
              <w:ind w:left="214" w:hanging="223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5A0252">
        <w:trPr>
          <w:gridAfter w:val="2"/>
          <w:wAfter w:w="1417" w:type="dxa"/>
          <w:trHeight w:val="315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5A0252">
            <w:pPr>
              <w:numPr>
                <w:ilvl w:val="0"/>
                <w:numId w:val="8"/>
              </w:numPr>
              <w:ind w:left="214" w:hanging="223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Vnútorná strana – textília musí mať </w:t>
            </w:r>
            <w:proofErr w:type="spellStart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záter</w:t>
            </w:r>
            <w:proofErr w:type="spellEnd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zabezpečujúci stabilitu švov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8"/>
              </w:numPr>
              <w:ind w:left="214" w:hanging="223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Vonkajšia strana malíčka a ukazováka – materiál: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5A0252">
            <w:pPr>
              <w:numPr>
                <w:ilvl w:val="0"/>
                <w:numId w:val="8"/>
              </w:numPr>
              <w:ind w:left="214" w:hanging="223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Trvale inherentné  nehorľavé materiály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Vonkajšia strana malíčka a ukazováka – materiál: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9"/>
              </w:numPr>
              <w:ind w:left="214" w:hanging="223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5A0252">
            <w:pPr>
              <w:numPr>
                <w:ilvl w:val="0"/>
                <w:numId w:val="8"/>
              </w:numPr>
              <w:ind w:left="214" w:hanging="223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Vonkajšia časť s </w:t>
            </w:r>
            <w:proofErr w:type="spellStart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povrstvením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9"/>
              </w:numPr>
              <w:ind w:left="214" w:hanging="223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– pravá rukavica 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Našité pútko s okom a </w:t>
            </w:r>
            <w:proofErr w:type="spellStart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odnimateľ</w:t>
            </w:r>
            <w:proofErr w:type="spellEnd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. karabínou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– pravá rukavica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ľavá rukavica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Našité pútko s okom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ľavá rukavica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54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upevnenie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Samostatne upevniť pomocou karabínky do pútka na zásahovom odeve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upevnenie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540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konce prstov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Musia byť chránené proti mechanickému poškodeniu a prekryté materiálom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konce prstov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– konce prstov – materiál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Trvale inherentný nehorľavý materiál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– konce prstov – materiál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83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kompaktná manžeta - materiál</w:t>
            </w:r>
          </w:p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1E95" w:rsidRPr="00F71E95" w:rsidRDefault="00F71E95" w:rsidP="00F71E95">
            <w:pPr>
              <w:shd w:val="clear" w:color="auto" w:fill="FFFFFF"/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Trvale inherentná nehorľavé tkaná textília</w:t>
            </w:r>
          </w:p>
          <w:p w:rsidR="00F71E95" w:rsidRPr="00F71E95" w:rsidRDefault="00F71E95" w:rsidP="00F71E95">
            <w:pPr>
              <w:shd w:val="clear" w:color="auto" w:fill="FFFFFF"/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kompaktná manžeta - materiál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shd w:val="clear" w:color="auto" w:fill="FFFFFF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                  </w:t>
            </w:r>
          </w:p>
        </w:tc>
      </w:tr>
      <w:tr w:rsidR="00F71E95" w:rsidRPr="00617968" w:rsidTr="00FF5219">
        <w:trPr>
          <w:gridAfter w:val="2"/>
          <w:wAfter w:w="1417" w:type="dxa"/>
          <w:trHeight w:val="575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chrbtový časť – oblasť záprstných kĺbov – vonkajšia vrstva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shd w:val="clear" w:color="auto" w:fill="FFFFFF"/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Trvale inherentný nehorľavý materiál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chrbtový časť – oblasť záprstných kĺbov – vonkajšia vrstva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shd w:val="clear" w:color="auto" w:fill="FFFFFF"/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615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– chrbtová časť – záprstných a </w:t>
            </w:r>
            <w:proofErr w:type="spellStart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hánkových</w:t>
            </w:r>
            <w:proofErr w:type="spellEnd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kĺbov – pružné harmonikové  výstuhy ( tlmiče nárazov )  - materiál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Trvale inherentný nehorľavý materiál s</w:t>
            </w:r>
            <w:r w:rsidR="00003E10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  <w:proofErr w:type="spellStart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povrstvením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– chrbtová časť – záprstných a </w:t>
            </w:r>
            <w:proofErr w:type="spellStart"/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hánkových</w:t>
            </w:r>
            <w:proofErr w:type="spellEnd"/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kĺbov – pružné harmonikové  výstuhy ( tlmiče nárazov )  - materiál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– </w:t>
            </w:r>
            <w:proofErr w:type="spellStart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pruženka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Rukavica po celom obvode v oblasti zápästia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– </w:t>
            </w:r>
            <w:proofErr w:type="spellStart"/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pruženka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6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Zabezpečená po celej svojej dĺžke proti samovoľnému pohybu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– </w:t>
            </w:r>
            <w:proofErr w:type="spellStart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pruženka</w:t>
            </w:r>
            <w:proofErr w:type="spellEnd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– pásik – materiál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Trvale inherentný nehorľavý materiál 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– </w:t>
            </w:r>
            <w:proofErr w:type="spellStart"/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pruženka</w:t>
            </w:r>
            <w:proofErr w:type="spellEnd"/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– pásik – materiál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Vonkajšia časť s </w:t>
            </w:r>
            <w:proofErr w:type="spellStart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povrstvením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615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konštrukcia rukavice musí obsahovať bariéru pred mechanickým poškodením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Vrstva netkanej textílie s trvale inherentných nehorľavých vlákien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Strihový popis konštrukcia rukavice musí obsahovať bariéru pred mechanickým poškodením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priedušná a vode odolná membrána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Musí byť  pod vrchným materiálom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priedušná a vode odolná membrána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podšívka z trvale inherentných nehorľavých vlákien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Musí byť pod vode odolnou </w:t>
            </w:r>
            <w:proofErr w:type="spellStart"/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mebránou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podšívka z trvale inherentných nehorľavých vlákien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podšívka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003E10">
            <w:pPr>
              <w:numPr>
                <w:ilvl w:val="0"/>
                <w:numId w:val="5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spojená s membránou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Strihový popis – podšívka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F71E95" w:rsidRPr="00FF5219" w:rsidRDefault="00F71E95" w:rsidP="00F71E95">
            <w:pPr>
              <w:numPr>
                <w:ilvl w:val="0"/>
                <w:numId w:val="5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  <w:p w:rsidR="00F71E95" w:rsidRPr="00FF5219" w:rsidRDefault="00F71E95" w:rsidP="00F71E95">
            <w:pPr>
              <w:numPr>
                <w:ilvl w:val="0"/>
                <w:numId w:val="5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  <w:p w:rsidR="00F71E95" w:rsidRPr="00FF5219" w:rsidRDefault="00F71E95" w:rsidP="00F71E95">
            <w:pPr>
              <w:numPr>
                <w:ilvl w:val="0"/>
                <w:numId w:val="5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  <w:p w:rsidR="00F71E95" w:rsidRPr="00FF5219" w:rsidRDefault="00F71E95" w:rsidP="00F71E95">
            <w:pPr>
              <w:numPr>
                <w:ilvl w:val="0"/>
                <w:numId w:val="5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  <w:r w:rsidRPr="00FF5219"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  <w:t xml:space="preserve"> </w:t>
            </w:r>
          </w:p>
        </w:tc>
      </w:tr>
      <w:tr w:rsidR="00F71E95" w:rsidRPr="00617968" w:rsidTr="00FF5219">
        <w:trPr>
          <w:gridAfter w:val="2"/>
          <w:wAfter w:w="1417" w:type="dxa"/>
          <w:trHeight w:val="570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003E10">
            <w:pPr>
              <w:numPr>
                <w:ilvl w:val="0"/>
                <w:numId w:val="5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Trvale spojená s netkanou textíliou a vrchným materiálom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F71E95" w:rsidRPr="00FF5219" w:rsidRDefault="00F71E95" w:rsidP="00F71E95">
            <w:pPr>
              <w:numPr>
                <w:ilvl w:val="0"/>
                <w:numId w:val="5"/>
              </w:numPr>
              <w:ind w:left="239" w:hanging="198"/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003E10">
            <w:pPr>
              <w:numPr>
                <w:ilvl w:val="0"/>
                <w:numId w:val="5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Nesmie dochádzať k jej vyťahovaniu z rukavíc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F71E95" w:rsidRPr="00FF5219" w:rsidRDefault="00F71E95" w:rsidP="00F71E95">
            <w:pPr>
              <w:numPr>
                <w:ilvl w:val="0"/>
                <w:numId w:val="5"/>
              </w:numPr>
              <w:ind w:left="239" w:hanging="198"/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003E10">
            <w:pPr>
              <w:numPr>
                <w:ilvl w:val="0"/>
                <w:numId w:val="5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Musí byť trvale spojená s kompaktnou manžetou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F71E95" w:rsidRPr="00FF5219" w:rsidRDefault="00F71E95" w:rsidP="00F71E95">
            <w:pPr>
              <w:numPr>
                <w:ilvl w:val="0"/>
                <w:numId w:val="5"/>
              </w:numPr>
              <w:ind w:left="239" w:hanging="198"/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tabs>
                <w:tab w:val="left" w:pos="1505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Vonkajší materiál rukavice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Nesmie odkvapkávať pri tavení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tabs>
                <w:tab w:val="left" w:pos="1505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Vonkajší materiál rukavice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Látky obsiahnuté v rukavici – alergény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Musí sa uviesť zoznam alergénov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Látky obsiahnuté v rukavici – alergény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Veľkostný sortiment: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Podľa normy STN EN 420+ A1 a STN EN 659 + A1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Veľkostný sortiment: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FF5219" w:rsidRDefault="00F71E95" w:rsidP="00F71E95">
            <w:pPr>
              <w:rPr>
                <w:rFonts w:ascii="Arial Narrow" w:hAnsi="Arial Narrow" w:cs="Arial"/>
                <w:color w:val="F2F2F2" w:themeColor="background1" w:themeShade="F2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2741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Označenie výrobkov:</w:t>
            </w:r>
          </w:p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V súlade s STN EN 420 + A1</w:t>
            </w:r>
          </w:p>
          <w:p w:rsidR="00F71E95" w:rsidRPr="00F71E95" w:rsidRDefault="00F71E95" w:rsidP="00003E10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Meno, obchodná značka, označenie výrobcu</w:t>
            </w:r>
          </w:p>
          <w:p w:rsidR="00F71E95" w:rsidRPr="00F71E95" w:rsidRDefault="00F71E95" w:rsidP="00003E10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Označením rukavice (obchodným menom alebo kódom)</w:t>
            </w:r>
          </w:p>
          <w:p w:rsidR="00F71E95" w:rsidRPr="00F71E95" w:rsidRDefault="00F71E95" w:rsidP="00003E10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Označením veľkosti </w:t>
            </w:r>
          </w:p>
          <w:p w:rsidR="00F71E95" w:rsidRPr="00F71E95" w:rsidRDefault="00F71E95" w:rsidP="00003E10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Príslušným piktogramom pre hasičov podľa STN EN 659+A1/AC</w:t>
            </w:r>
          </w:p>
          <w:p w:rsidR="00F71E95" w:rsidRPr="00F71E95" w:rsidRDefault="00F71E95" w:rsidP="00003E10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Symboly na údržbu rukavíc</w:t>
            </w:r>
          </w:p>
          <w:p w:rsidR="00F71E95" w:rsidRPr="00F71E95" w:rsidRDefault="00F71E95" w:rsidP="00003E10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Označenie – zreteľne viditeľné</w:t>
            </w:r>
          </w:p>
          <w:p w:rsidR="00F71E95" w:rsidRPr="00F71E95" w:rsidRDefault="00F71E95" w:rsidP="00003E10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Na výrobku nesmú byť uvedené označenia alebo popisy, ktoré môžu viesť k zámene označení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Označenie výrobkov:</w:t>
            </w:r>
          </w:p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  <w:p w:rsidR="00F71E95" w:rsidRPr="00617968" w:rsidRDefault="00F71E95" w:rsidP="00F71E95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Default="00F71E95" w:rsidP="00F71E95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Default="00F71E95" w:rsidP="00F71E95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Balenie výrobkov: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003E10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Balenie do igelitového vrecka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Balenie výrobkov: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4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Default="00F71E95" w:rsidP="00F71E95">
            <w:pPr>
              <w:numPr>
                <w:ilvl w:val="0"/>
                <w:numId w:val="4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Default="00F71E95" w:rsidP="00F71E95">
            <w:pPr>
              <w:numPr>
                <w:ilvl w:val="0"/>
                <w:numId w:val="4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:rsidR="00F71E95" w:rsidRPr="00617968" w:rsidRDefault="00F71E95" w:rsidP="00F71E95">
            <w:pPr>
              <w:numPr>
                <w:ilvl w:val="0"/>
                <w:numId w:val="4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003E10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Jednotlivo po pároch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4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585"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003E10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Uskladnené do kartónov s označením veľkostí a počtu párov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4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57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003E10">
            <w:pPr>
              <w:numPr>
                <w:ilvl w:val="0"/>
                <w:numId w:val="6"/>
              </w:numPr>
              <w:tabs>
                <w:tab w:val="left" w:pos="1505"/>
              </w:tabs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Vrátane návodu na použitie ktorý bude súčasťou každého samostatného páru rukavíc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numPr>
                <w:ilvl w:val="0"/>
                <w:numId w:val="4"/>
              </w:numPr>
              <w:ind w:left="239" w:hanging="198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57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Označenie výrobkov: požiadavky alebo pokyny súvisiace so skladovaním výrobkov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Musia byť súčasťou informácii poskytovaných výrobcom v zmysle normy STN EN 420 + A1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Označenie výrobkov: požiadavky alebo pokyny súvisiace so skladovaním výrobkov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F71E95" w:rsidRPr="00617968" w:rsidTr="00FF5219">
        <w:trPr>
          <w:gridAfter w:val="2"/>
          <w:wAfter w:w="1417" w:type="dxa"/>
          <w:trHeight w:val="330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Výrobok v súlade s: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71E95" w:rsidRPr="00F71E95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STN EN 420 + A1, STN EN </w:t>
            </w:r>
            <w:r w:rsidR="00321ABD" w:rsidRPr="00AF512D">
              <w:rPr>
                <w:rFonts w:ascii="Arial Narrow" w:hAnsi="Arial Narrow" w:cs="Arial"/>
                <w:color w:val="000000"/>
                <w:sz w:val="22"/>
                <w:szCs w:val="22"/>
              </w:rPr>
              <w:t>388</w:t>
            </w:r>
            <w:r w:rsidR="00321ABD">
              <w:rPr>
                <w:rFonts w:ascii="Arial Narrow" w:hAnsi="Arial Narrow" w:cs="Arial"/>
                <w:color w:val="000000"/>
                <w:sz w:val="22"/>
                <w:szCs w:val="22"/>
              </w:rPr>
              <w:t>+A1</w:t>
            </w:r>
            <w:r w:rsidRPr="00F71E95">
              <w:rPr>
                <w:rFonts w:ascii="Arial Narrow" w:hAnsi="Arial Narrow" w:cs="Arial"/>
                <w:color w:val="000000"/>
                <w:sz w:val="22"/>
                <w:szCs w:val="22"/>
              </w:rPr>
              <w:t>, STN EN 407, STN EN 659 + A1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1E95" w:rsidRPr="00617968" w:rsidRDefault="00F71E95" w:rsidP="00F71E95">
            <w:pPr>
              <w:ind w:left="-7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7968">
              <w:rPr>
                <w:rFonts w:ascii="Arial Narrow" w:hAnsi="Arial Narrow" w:cs="Arial"/>
                <w:color w:val="000000"/>
                <w:sz w:val="22"/>
                <w:szCs w:val="22"/>
              </w:rPr>
              <w:t>Výrobok v súlade s: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71E95" w:rsidRPr="00617968" w:rsidRDefault="00F71E95" w:rsidP="00F71E9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:rsidR="00975B47" w:rsidRDefault="00975B47" w:rsidP="000026D4">
      <w:pPr>
        <w:pStyle w:val="Odsekzoznamu"/>
        <w:spacing w:before="120"/>
        <w:ind w:left="0" w:right="45"/>
        <w:jc w:val="both"/>
        <w:rPr>
          <w:rFonts w:ascii="Arial Narrow" w:hAnsi="Arial Narrow"/>
          <w:sz w:val="24"/>
          <w:szCs w:val="24"/>
        </w:rPr>
      </w:pPr>
    </w:p>
    <w:p w:rsidR="00617968" w:rsidRDefault="00617968" w:rsidP="000026D4">
      <w:pPr>
        <w:pStyle w:val="Odsekzoznamu"/>
        <w:spacing w:before="120"/>
        <w:ind w:left="0" w:right="45"/>
        <w:jc w:val="both"/>
        <w:rPr>
          <w:rFonts w:ascii="Arial Narrow" w:hAnsi="Arial Narrow"/>
          <w:sz w:val="24"/>
          <w:szCs w:val="24"/>
        </w:rPr>
      </w:pPr>
      <w:r w:rsidRPr="00617968">
        <w:rPr>
          <w:rFonts w:ascii="Arial Narrow" w:hAnsi="Arial Narrow"/>
          <w:sz w:val="24"/>
          <w:szCs w:val="24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</w:t>
      </w:r>
      <w:r w:rsidR="003D4E99">
        <w:rPr>
          <w:rFonts w:ascii="Arial Narrow" w:hAnsi="Arial Narrow"/>
          <w:sz w:val="24"/>
          <w:szCs w:val="24"/>
        </w:rPr>
        <w:t>ov</w:t>
      </w:r>
      <w:r w:rsidRPr="00617968">
        <w:rPr>
          <w:rFonts w:ascii="Arial Narrow" w:hAnsi="Arial Narrow"/>
          <w:sz w:val="24"/>
          <w:szCs w:val="24"/>
        </w:rPr>
        <w:t>, túto skutočnosť však musí preukázať uchádzač vo svojej ponuke.</w:t>
      </w:r>
    </w:p>
    <w:p w:rsidR="002E1D1B" w:rsidRPr="00617968" w:rsidRDefault="002E1D1B" w:rsidP="000026D4">
      <w:pPr>
        <w:pStyle w:val="Odsekzoznamu"/>
        <w:spacing w:before="120"/>
        <w:ind w:left="0" w:right="45"/>
        <w:jc w:val="both"/>
        <w:rPr>
          <w:rFonts w:ascii="Arial Narrow" w:hAnsi="Arial Narrow"/>
          <w:sz w:val="24"/>
          <w:szCs w:val="24"/>
        </w:rPr>
      </w:pPr>
    </w:p>
    <w:sectPr w:rsidR="002E1D1B" w:rsidRPr="00617968" w:rsidSect="00DA593C">
      <w:pgSz w:w="16838" w:h="11906" w:orient="landscape"/>
      <w:pgMar w:top="709" w:right="1418" w:bottom="568" w:left="1418" w:header="70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D37" w:rsidRDefault="00FD6D37" w:rsidP="000F5C11">
      <w:r>
        <w:separator/>
      </w:r>
    </w:p>
  </w:endnote>
  <w:endnote w:type="continuationSeparator" w:id="0">
    <w:p w:rsidR="00FD6D37" w:rsidRDefault="00FD6D37" w:rsidP="000F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156918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B94A45" w:rsidRPr="00444E25" w:rsidRDefault="00B94A45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444E25">
          <w:rPr>
            <w:rFonts w:ascii="Arial Narrow" w:hAnsi="Arial Narrow"/>
            <w:sz w:val="20"/>
            <w:szCs w:val="20"/>
          </w:rPr>
          <w:fldChar w:fldCharType="begin"/>
        </w:r>
        <w:r w:rsidRPr="00444E25">
          <w:rPr>
            <w:rFonts w:ascii="Arial Narrow" w:hAnsi="Arial Narrow"/>
            <w:sz w:val="20"/>
            <w:szCs w:val="20"/>
          </w:rPr>
          <w:instrText>PAGE   \* MERGEFORMAT</w:instrText>
        </w:r>
        <w:r w:rsidRPr="00444E25">
          <w:rPr>
            <w:rFonts w:ascii="Arial Narrow" w:hAnsi="Arial Narrow"/>
            <w:sz w:val="20"/>
            <w:szCs w:val="20"/>
          </w:rPr>
          <w:fldChar w:fldCharType="separate"/>
        </w:r>
        <w:r w:rsidR="00650F7B">
          <w:rPr>
            <w:rFonts w:ascii="Arial Narrow" w:hAnsi="Arial Narrow"/>
            <w:noProof/>
            <w:sz w:val="20"/>
            <w:szCs w:val="20"/>
          </w:rPr>
          <w:t>2</w:t>
        </w:r>
        <w:r w:rsidRPr="00444E25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B94A45" w:rsidRDefault="00B94A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D37" w:rsidRDefault="00FD6D37" w:rsidP="000F5C11">
      <w:r>
        <w:separator/>
      </w:r>
    </w:p>
  </w:footnote>
  <w:footnote w:type="continuationSeparator" w:id="0">
    <w:p w:rsidR="00FD6D37" w:rsidRDefault="00FD6D37" w:rsidP="000F5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F69"/>
    <w:multiLevelType w:val="hybridMultilevel"/>
    <w:tmpl w:val="7D22F91A"/>
    <w:lvl w:ilvl="0" w:tplc="C01EB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A75DC"/>
    <w:multiLevelType w:val="hybridMultilevel"/>
    <w:tmpl w:val="B2EA3116"/>
    <w:lvl w:ilvl="0" w:tplc="329E54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D1F1F"/>
    <w:multiLevelType w:val="hybridMultilevel"/>
    <w:tmpl w:val="244601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12956"/>
    <w:multiLevelType w:val="hybridMultilevel"/>
    <w:tmpl w:val="3D7AC9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A1291"/>
    <w:multiLevelType w:val="hybridMultilevel"/>
    <w:tmpl w:val="5114C16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3512F"/>
    <w:multiLevelType w:val="hybridMultilevel"/>
    <w:tmpl w:val="20409F0E"/>
    <w:lvl w:ilvl="0" w:tplc="42F08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304F5"/>
    <w:multiLevelType w:val="hybridMultilevel"/>
    <w:tmpl w:val="9CD415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81FD5"/>
    <w:multiLevelType w:val="hybridMultilevel"/>
    <w:tmpl w:val="251ADB56"/>
    <w:lvl w:ilvl="0" w:tplc="D51E6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07F24"/>
    <w:multiLevelType w:val="hybridMultilevel"/>
    <w:tmpl w:val="C4600914"/>
    <w:lvl w:ilvl="0" w:tplc="8FE01DFA">
      <w:start w:val="1"/>
      <w:numFmt w:val="lowerLetter"/>
      <w:lvlText w:val="%1)"/>
      <w:lvlJc w:val="left"/>
      <w:pPr>
        <w:ind w:left="6456" w:hanging="360"/>
      </w:pPr>
      <w:rPr>
        <w:rFonts w:ascii="Times New Roman" w:hAnsi="Times New Roman" w:cs="Times New Roman" w:hint="default"/>
        <w:b w:val="0"/>
        <w:caps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7896" w:hanging="360"/>
      </w:pPr>
    </w:lvl>
    <w:lvl w:ilvl="2" w:tplc="041B001B" w:tentative="1">
      <w:start w:val="1"/>
      <w:numFmt w:val="lowerRoman"/>
      <w:lvlText w:val="%3."/>
      <w:lvlJc w:val="right"/>
      <w:pPr>
        <w:ind w:left="8616" w:hanging="180"/>
      </w:pPr>
    </w:lvl>
    <w:lvl w:ilvl="3" w:tplc="041B000F" w:tentative="1">
      <w:start w:val="1"/>
      <w:numFmt w:val="decimal"/>
      <w:lvlText w:val="%4."/>
      <w:lvlJc w:val="left"/>
      <w:pPr>
        <w:ind w:left="9336" w:hanging="360"/>
      </w:pPr>
    </w:lvl>
    <w:lvl w:ilvl="4" w:tplc="041B0019" w:tentative="1">
      <w:start w:val="1"/>
      <w:numFmt w:val="lowerLetter"/>
      <w:lvlText w:val="%5."/>
      <w:lvlJc w:val="left"/>
      <w:pPr>
        <w:ind w:left="10056" w:hanging="360"/>
      </w:pPr>
    </w:lvl>
    <w:lvl w:ilvl="5" w:tplc="041B001B" w:tentative="1">
      <w:start w:val="1"/>
      <w:numFmt w:val="lowerRoman"/>
      <w:lvlText w:val="%6."/>
      <w:lvlJc w:val="right"/>
      <w:pPr>
        <w:ind w:left="10776" w:hanging="180"/>
      </w:pPr>
    </w:lvl>
    <w:lvl w:ilvl="6" w:tplc="041B000F" w:tentative="1">
      <w:start w:val="1"/>
      <w:numFmt w:val="decimal"/>
      <w:lvlText w:val="%7."/>
      <w:lvlJc w:val="left"/>
      <w:pPr>
        <w:ind w:left="11496" w:hanging="360"/>
      </w:pPr>
    </w:lvl>
    <w:lvl w:ilvl="7" w:tplc="041B0019" w:tentative="1">
      <w:start w:val="1"/>
      <w:numFmt w:val="lowerLetter"/>
      <w:lvlText w:val="%8."/>
      <w:lvlJc w:val="left"/>
      <w:pPr>
        <w:ind w:left="12216" w:hanging="360"/>
      </w:pPr>
    </w:lvl>
    <w:lvl w:ilvl="8" w:tplc="041B001B" w:tentative="1">
      <w:start w:val="1"/>
      <w:numFmt w:val="lowerRoman"/>
      <w:lvlText w:val="%9."/>
      <w:lvlJc w:val="right"/>
      <w:pPr>
        <w:ind w:left="12936" w:hanging="180"/>
      </w:pPr>
    </w:lvl>
  </w:abstractNum>
  <w:abstractNum w:abstractNumId="9" w15:restartNumberingAfterBreak="0">
    <w:nsid w:val="6BDE71B7"/>
    <w:multiLevelType w:val="hybridMultilevel"/>
    <w:tmpl w:val="B3929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728FC"/>
    <w:multiLevelType w:val="hybridMultilevel"/>
    <w:tmpl w:val="B4C44F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A29EC"/>
    <w:multiLevelType w:val="hybridMultilevel"/>
    <w:tmpl w:val="88C8CE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11"/>
  </w:num>
  <w:num w:numId="8">
    <w:abstractNumId w:val="3"/>
  </w:num>
  <w:num w:numId="9">
    <w:abstractNumId w:val="10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  <w:num w:numId="14">
    <w:abstractNumId w:val="3"/>
  </w:num>
  <w:num w:numId="15">
    <w:abstractNumId w:val="10"/>
  </w:num>
  <w:num w:numId="16">
    <w:abstractNumId w:val="5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73"/>
    <w:rsid w:val="000026D4"/>
    <w:rsid w:val="00003E10"/>
    <w:rsid w:val="00035D31"/>
    <w:rsid w:val="00041335"/>
    <w:rsid w:val="0004300D"/>
    <w:rsid w:val="00054272"/>
    <w:rsid w:val="00056D7C"/>
    <w:rsid w:val="00062272"/>
    <w:rsid w:val="000F45F7"/>
    <w:rsid w:val="000F5C11"/>
    <w:rsid w:val="0010640E"/>
    <w:rsid w:val="0012016F"/>
    <w:rsid w:val="00130CCE"/>
    <w:rsid w:val="00157C09"/>
    <w:rsid w:val="0017681A"/>
    <w:rsid w:val="00193E50"/>
    <w:rsid w:val="001A24B0"/>
    <w:rsid w:val="001B041D"/>
    <w:rsid w:val="001B2097"/>
    <w:rsid w:val="001E2709"/>
    <w:rsid w:val="001E330C"/>
    <w:rsid w:val="001F6355"/>
    <w:rsid w:val="00232DAB"/>
    <w:rsid w:val="002409F7"/>
    <w:rsid w:val="002547E3"/>
    <w:rsid w:val="002D7010"/>
    <w:rsid w:val="002E1D1B"/>
    <w:rsid w:val="002E3696"/>
    <w:rsid w:val="002E4D4D"/>
    <w:rsid w:val="00321ABD"/>
    <w:rsid w:val="00331BDD"/>
    <w:rsid w:val="00351BF7"/>
    <w:rsid w:val="00372B76"/>
    <w:rsid w:val="003805AA"/>
    <w:rsid w:val="003B00D0"/>
    <w:rsid w:val="003B23BE"/>
    <w:rsid w:val="003D4E99"/>
    <w:rsid w:val="003F394D"/>
    <w:rsid w:val="004013E5"/>
    <w:rsid w:val="004102F3"/>
    <w:rsid w:val="00444E25"/>
    <w:rsid w:val="00476035"/>
    <w:rsid w:val="00484426"/>
    <w:rsid w:val="004F033B"/>
    <w:rsid w:val="00551FCB"/>
    <w:rsid w:val="005A0252"/>
    <w:rsid w:val="005A723A"/>
    <w:rsid w:val="0060200B"/>
    <w:rsid w:val="00617968"/>
    <w:rsid w:val="0064471B"/>
    <w:rsid w:val="006457BB"/>
    <w:rsid w:val="00645BEA"/>
    <w:rsid w:val="00650F7B"/>
    <w:rsid w:val="006601F6"/>
    <w:rsid w:val="00670225"/>
    <w:rsid w:val="00673473"/>
    <w:rsid w:val="006859ED"/>
    <w:rsid w:val="006913FC"/>
    <w:rsid w:val="00693F4C"/>
    <w:rsid w:val="006D3310"/>
    <w:rsid w:val="006F15DE"/>
    <w:rsid w:val="00705EE1"/>
    <w:rsid w:val="00715422"/>
    <w:rsid w:val="00740309"/>
    <w:rsid w:val="00766109"/>
    <w:rsid w:val="007757A3"/>
    <w:rsid w:val="007816D0"/>
    <w:rsid w:val="007847F6"/>
    <w:rsid w:val="00793035"/>
    <w:rsid w:val="007E4552"/>
    <w:rsid w:val="00820C1D"/>
    <w:rsid w:val="00826858"/>
    <w:rsid w:val="00854D16"/>
    <w:rsid w:val="0086475B"/>
    <w:rsid w:val="00893A07"/>
    <w:rsid w:val="008956F8"/>
    <w:rsid w:val="008B187D"/>
    <w:rsid w:val="008B4126"/>
    <w:rsid w:val="008C1B1C"/>
    <w:rsid w:val="008F21C3"/>
    <w:rsid w:val="00931218"/>
    <w:rsid w:val="00953240"/>
    <w:rsid w:val="00970CCD"/>
    <w:rsid w:val="00975B47"/>
    <w:rsid w:val="009770B2"/>
    <w:rsid w:val="00993128"/>
    <w:rsid w:val="009A0C87"/>
    <w:rsid w:val="00A01A66"/>
    <w:rsid w:val="00A05371"/>
    <w:rsid w:val="00A07C16"/>
    <w:rsid w:val="00A137CF"/>
    <w:rsid w:val="00A13F31"/>
    <w:rsid w:val="00A159E0"/>
    <w:rsid w:val="00A30ED0"/>
    <w:rsid w:val="00A4341E"/>
    <w:rsid w:val="00A45A7D"/>
    <w:rsid w:val="00A97C5F"/>
    <w:rsid w:val="00AE56DB"/>
    <w:rsid w:val="00AF512D"/>
    <w:rsid w:val="00B1270A"/>
    <w:rsid w:val="00B557EF"/>
    <w:rsid w:val="00B71BD0"/>
    <w:rsid w:val="00B72D74"/>
    <w:rsid w:val="00B831F8"/>
    <w:rsid w:val="00B94A45"/>
    <w:rsid w:val="00B9749F"/>
    <w:rsid w:val="00BC0E6A"/>
    <w:rsid w:val="00BE316D"/>
    <w:rsid w:val="00C05BD6"/>
    <w:rsid w:val="00C27379"/>
    <w:rsid w:val="00C322CD"/>
    <w:rsid w:val="00C46E14"/>
    <w:rsid w:val="00C72C9F"/>
    <w:rsid w:val="00C83274"/>
    <w:rsid w:val="00CA1B2F"/>
    <w:rsid w:val="00CA5820"/>
    <w:rsid w:val="00CC301C"/>
    <w:rsid w:val="00CE131E"/>
    <w:rsid w:val="00CE6FD6"/>
    <w:rsid w:val="00CF702C"/>
    <w:rsid w:val="00D15459"/>
    <w:rsid w:val="00D251FF"/>
    <w:rsid w:val="00D27D90"/>
    <w:rsid w:val="00D5736A"/>
    <w:rsid w:val="00D67CB9"/>
    <w:rsid w:val="00DA30E6"/>
    <w:rsid w:val="00DA593C"/>
    <w:rsid w:val="00DB3E6C"/>
    <w:rsid w:val="00DC214A"/>
    <w:rsid w:val="00DF2073"/>
    <w:rsid w:val="00E55EDE"/>
    <w:rsid w:val="00E9300A"/>
    <w:rsid w:val="00EA1661"/>
    <w:rsid w:val="00EA44F1"/>
    <w:rsid w:val="00EC0E85"/>
    <w:rsid w:val="00F374E0"/>
    <w:rsid w:val="00F465D8"/>
    <w:rsid w:val="00F51EEE"/>
    <w:rsid w:val="00F71E95"/>
    <w:rsid w:val="00FA286A"/>
    <w:rsid w:val="00FD0535"/>
    <w:rsid w:val="00FD6D37"/>
    <w:rsid w:val="00FF5219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C735"/>
  <w15:docId w15:val="{D6C31722-A6B0-4D31-BBF3-18B0AE2C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A30E6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734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73473"/>
  </w:style>
  <w:style w:type="paragraph" w:customStyle="1" w:styleId="Normln">
    <w:name w:val="Norm‡ln’"/>
    <w:uiPriority w:val="99"/>
    <w:rsid w:val="006734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val="cs-CZ"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DA30E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table" w:styleId="Mriekatabuky">
    <w:name w:val="Table Grid"/>
    <w:basedOn w:val="Normlnatabuka"/>
    <w:uiPriority w:val="59"/>
    <w:rsid w:val="00120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F5C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5C1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F5C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5C1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2D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D74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457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57B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57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57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57B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3E5D2-017D-455E-B23E-877BF403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 Bánovský</dc:creator>
  <cp:lastModifiedBy>Mária Kačincová</cp:lastModifiedBy>
  <cp:revision>7</cp:revision>
  <cp:lastPrinted>2019-11-21T06:24:00Z</cp:lastPrinted>
  <dcterms:created xsi:type="dcterms:W3CDTF">2019-11-21T16:31:00Z</dcterms:created>
  <dcterms:modified xsi:type="dcterms:W3CDTF">2019-12-09T14:10:00Z</dcterms:modified>
</cp:coreProperties>
</file>