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AD1DDC" w:rsidRDefault="00953D59" w:rsidP="007F4395">
      <w:pPr>
        <w:spacing w:after="0" w:line="240" w:lineRule="auto"/>
        <w:jc w:val="right"/>
        <w:rPr>
          <w:rFonts w:ascii="Arial Narrow" w:hAnsi="Arial Narrow" w:cs="Arial"/>
          <w:sz w:val="20"/>
          <w:szCs w:val="20"/>
        </w:rPr>
      </w:pPr>
      <w:r w:rsidRPr="00AD1DDC">
        <w:rPr>
          <w:rFonts w:ascii="Arial Narrow" w:hAnsi="Arial Narrow" w:cs="Arial"/>
          <w:sz w:val="20"/>
          <w:szCs w:val="20"/>
        </w:rPr>
        <w:t xml:space="preserve">Príloha č. </w:t>
      </w:r>
      <w:r w:rsidR="00AD1DDC" w:rsidRPr="00AD1DDC">
        <w:rPr>
          <w:rFonts w:ascii="Arial Narrow" w:hAnsi="Arial Narrow" w:cs="Arial"/>
          <w:sz w:val="20"/>
          <w:szCs w:val="20"/>
        </w:rPr>
        <w:t>8</w:t>
      </w:r>
      <w:r w:rsidRPr="00AD1DDC">
        <w:rPr>
          <w:rFonts w:ascii="Arial Narrow" w:hAnsi="Arial Narrow" w:cs="Arial"/>
          <w:sz w:val="20"/>
          <w:szCs w:val="20"/>
        </w:rPr>
        <w:t xml:space="preserve"> súťažných podkladov</w:t>
      </w:r>
    </w:p>
    <w:p w:rsidR="007F4395" w:rsidRPr="007F4395" w:rsidRDefault="004C0DFA" w:rsidP="007F4395">
      <w:pPr>
        <w:spacing w:after="0" w:line="240" w:lineRule="auto"/>
        <w:jc w:val="right"/>
        <w:rPr>
          <w:rFonts w:ascii="Arial Narrow" w:hAnsi="Arial Narrow" w:cs="Arial"/>
          <w:sz w:val="20"/>
          <w:szCs w:val="20"/>
        </w:rPr>
      </w:pPr>
      <w:r w:rsidRPr="00AD1DDC">
        <w:rPr>
          <w:rFonts w:ascii="Arial Narrow" w:hAnsi="Arial Narrow" w:cs="Arial"/>
          <w:sz w:val="20"/>
          <w:szCs w:val="20"/>
        </w:rPr>
        <w:t>Zdôvodnenie nerozdelenia predmetu zákazky</w:t>
      </w:r>
    </w:p>
    <w:p w:rsidR="007F4395" w:rsidRDefault="007F4395" w:rsidP="00EF3442">
      <w:pPr>
        <w:jc w:val="center"/>
        <w:rPr>
          <w:rFonts w:ascii="Arial Narrow" w:hAnsi="Arial Narrow" w:cs="Arial"/>
          <w:b/>
        </w:rPr>
      </w:pPr>
    </w:p>
    <w:p w:rsidR="00EF3442" w:rsidRPr="00B05DEF" w:rsidRDefault="004C0DFA" w:rsidP="00EF3442">
      <w:pPr>
        <w:jc w:val="center"/>
        <w:rPr>
          <w:rFonts w:ascii="Arial Narrow" w:hAnsi="Arial Narrow" w:cs="Arial"/>
          <w:b/>
          <w:sz w:val="28"/>
          <w:szCs w:val="28"/>
        </w:rPr>
      </w:pPr>
      <w:r w:rsidRPr="004C0DFA">
        <w:rPr>
          <w:rFonts w:ascii="Arial Narrow" w:hAnsi="Arial Narrow" w:cs="Arial"/>
          <w:b/>
          <w:bCs/>
          <w:sz w:val="28"/>
          <w:szCs w:val="28"/>
        </w:rPr>
        <w:t xml:space="preserve">Zdôvodnenie nerozdelenia predmetu zákazky </w:t>
      </w:r>
      <w:r w:rsidR="00E6549C" w:rsidRPr="00B05DEF">
        <w:rPr>
          <w:rFonts w:ascii="Arial Narrow" w:hAnsi="Arial Narrow" w:cs="Arial"/>
          <w:b/>
          <w:sz w:val="28"/>
          <w:szCs w:val="28"/>
        </w:rPr>
        <w:t xml:space="preserve"> </w:t>
      </w:r>
    </w:p>
    <w:p w:rsidR="00B87A7D" w:rsidRPr="00B87A7D" w:rsidRDefault="00B87A7D" w:rsidP="00B87A7D">
      <w:pPr>
        <w:jc w:val="both"/>
        <w:rPr>
          <w:rFonts w:ascii="Arial Narrow" w:hAnsi="Arial Narrow"/>
        </w:rPr>
      </w:pPr>
      <w:r w:rsidRPr="00B87A7D">
        <w:rPr>
          <w:rFonts w:ascii="Arial Narrow" w:hAnsi="Arial Narrow"/>
        </w:rPr>
        <w:t xml:space="preserve">V súvislosti s obstarávaním predmetu zákazky s názvom </w:t>
      </w:r>
      <w:r w:rsidRPr="00B87A7D">
        <w:rPr>
          <w:rFonts w:ascii="Arial Narrow" w:hAnsi="Arial Narrow"/>
          <w:b/>
          <w:bCs/>
        </w:rPr>
        <w:t>„</w:t>
      </w:r>
      <w:r w:rsidR="00293382" w:rsidRPr="00293382">
        <w:rPr>
          <w:rFonts w:ascii="Arial Narrow" w:hAnsi="Arial Narrow" w:cs="Arial"/>
        </w:rPr>
        <w:t xml:space="preserve">Dodávka monočlánkov, batérií, akumulátorov, nabíjačiek a </w:t>
      </w:r>
      <w:proofErr w:type="spellStart"/>
      <w:r w:rsidR="00293382" w:rsidRPr="00293382">
        <w:rPr>
          <w:rFonts w:ascii="Arial Narrow" w:hAnsi="Arial Narrow" w:cs="Arial"/>
        </w:rPr>
        <w:t>testerov</w:t>
      </w:r>
      <w:proofErr w:type="spellEnd"/>
      <w:r w:rsidRPr="00B87A7D">
        <w:rPr>
          <w:rFonts w:ascii="Arial Narrow" w:hAnsi="Arial Narrow"/>
          <w:b/>
        </w:rPr>
        <w:t xml:space="preserve">„ </w:t>
      </w:r>
      <w:r w:rsidRPr="00B87A7D">
        <w:rPr>
          <w:rFonts w:ascii="Arial Narrow" w:hAnsi="Arial Narrow"/>
        </w:rPr>
        <w:t>sa jedná</w:t>
      </w:r>
      <w:bookmarkStart w:id="0" w:name="_Hlk518811003"/>
      <w:r w:rsidRPr="00B87A7D">
        <w:rPr>
          <w:rFonts w:ascii="Arial Narrow" w:hAnsi="Arial Narrow"/>
        </w:rPr>
        <w:t xml:space="preserve"> nákup materiálu na základe rámcovej dohody a následne vystavených objednávok.</w:t>
      </w:r>
    </w:p>
    <w:bookmarkEnd w:id="0"/>
    <w:p w:rsidR="00B87A7D" w:rsidRPr="00B87A7D" w:rsidRDefault="00B87A7D" w:rsidP="00B87A7D">
      <w:pPr>
        <w:pStyle w:val="Zarkazkladnhotextu2"/>
        <w:spacing w:after="0" w:line="240" w:lineRule="auto"/>
        <w:ind w:left="0"/>
        <w:jc w:val="both"/>
        <w:rPr>
          <w:rFonts w:ascii="Arial Narrow" w:hAnsi="Arial Narrow"/>
          <w:lang w:val="sk-SK"/>
        </w:rPr>
      </w:pPr>
      <w:r w:rsidRPr="00B87A7D">
        <w:rPr>
          <w:rFonts w:ascii="Arial Narrow" w:hAnsi="Arial Narrow"/>
          <w:lang w:val="sk-SK"/>
        </w:rPr>
        <w:t xml:space="preserve"> </w:t>
      </w:r>
    </w:p>
    <w:p w:rsidR="00B87A7D" w:rsidRPr="00B87A7D" w:rsidRDefault="00B87A7D" w:rsidP="00B87A7D">
      <w:pPr>
        <w:pStyle w:val="Zarkazkladnhotextu2"/>
        <w:spacing w:after="0" w:line="240" w:lineRule="auto"/>
        <w:ind w:left="0"/>
        <w:jc w:val="both"/>
        <w:rPr>
          <w:rFonts w:ascii="Arial Narrow" w:hAnsi="Arial Narrow"/>
          <w:lang w:val="sk-SK"/>
        </w:rPr>
      </w:pPr>
      <w:r w:rsidRPr="00B87A7D">
        <w:rPr>
          <w:rFonts w:ascii="Arial Narrow" w:hAnsi="Arial Narrow"/>
          <w:lang w:val="sk-SK"/>
        </w:rPr>
        <w:t xml:space="preserve">Verejný obstarávateľ pred samotným vyhlásením tejto nadlimitnej zákazky zvažoval vhodnosť rozdelenia požadovaného predmetu zákazky, avšak vzhľadom na nižšie uvedené skutočnosti, ktoré považuje za relevantné, sa samostatne rozhodol, daný predmet zákazky nedeliť. Pri svojich úvahách, ako z nižšie uvedeného vyplýva, verejný obstarávateľ uvedenú skutočnosť posudzoval z viacerých hľadísk, </w:t>
      </w:r>
      <w:proofErr w:type="spellStart"/>
      <w:r w:rsidRPr="00B87A7D">
        <w:rPr>
          <w:rFonts w:ascii="Arial Narrow" w:hAnsi="Arial Narrow"/>
          <w:lang w:val="sk-SK"/>
        </w:rPr>
        <w:t>t.j</w:t>
      </w:r>
      <w:proofErr w:type="spellEnd"/>
      <w:r w:rsidRPr="00B87A7D">
        <w:rPr>
          <w:rFonts w:ascii="Arial Narrow" w:hAnsi="Arial Narrow"/>
          <w:lang w:val="sk-SK"/>
        </w:rPr>
        <w:t>.:</w:t>
      </w:r>
    </w:p>
    <w:p w:rsidR="00B87A7D" w:rsidRPr="00B87A7D" w:rsidRDefault="00B87A7D" w:rsidP="00B87A7D">
      <w:pPr>
        <w:pStyle w:val="Zarkazkladnhotextu2"/>
        <w:numPr>
          <w:ilvl w:val="0"/>
          <w:numId w:val="11"/>
        </w:numPr>
        <w:spacing w:after="0" w:line="240" w:lineRule="auto"/>
        <w:ind w:left="357" w:hanging="357"/>
        <w:jc w:val="both"/>
        <w:rPr>
          <w:rFonts w:ascii="Arial Narrow" w:hAnsi="Arial Narrow"/>
          <w:lang w:val="sk-SK"/>
        </w:rPr>
      </w:pPr>
      <w:r w:rsidRPr="00B87A7D">
        <w:rPr>
          <w:rFonts w:ascii="Arial Narrow" w:hAnsi="Arial Narrow"/>
          <w:lang w:val="sk-SK"/>
        </w:rPr>
        <w:t xml:space="preserve">z hľadiska kvantitatívneho – veľkosť zákazky vyhovuje kapacitám malých, stredných aj veľkých dodávateľov, </w:t>
      </w:r>
    </w:p>
    <w:p w:rsidR="00B87A7D" w:rsidRPr="00B87A7D" w:rsidRDefault="00B87A7D" w:rsidP="00B87A7D">
      <w:pPr>
        <w:pStyle w:val="Zarkazkladnhotextu2"/>
        <w:numPr>
          <w:ilvl w:val="0"/>
          <w:numId w:val="11"/>
        </w:numPr>
        <w:spacing w:after="0" w:line="240" w:lineRule="auto"/>
        <w:ind w:left="357" w:hanging="357"/>
        <w:jc w:val="both"/>
        <w:rPr>
          <w:rFonts w:ascii="Arial Narrow" w:hAnsi="Arial Narrow"/>
          <w:lang w:val="sk-SK"/>
        </w:rPr>
      </w:pPr>
      <w:r w:rsidRPr="00B87A7D">
        <w:rPr>
          <w:rFonts w:ascii="Arial Narrow" w:hAnsi="Arial Narrow"/>
          <w:lang w:val="sk-SK"/>
        </w:rPr>
        <w:t>z hľadiska kvalitatívneho – je potrebné zabezpečiť u všetkých tovaro</w:t>
      </w:r>
      <w:r w:rsidR="008A1CF5">
        <w:rPr>
          <w:rFonts w:ascii="Arial Narrow" w:hAnsi="Arial Narrow"/>
          <w:lang w:val="sk-SK"/>
        </w:rPr>
        <w:t>v</w:t>
      </w:r>
      <w:r w:rsidRPr="00B87A7D">
        <w:rPr>
          <w:rFonts w:ascii="Arial Narrow" w:hAnsi="Arial Narrow"/>
          <w:bCs/>
          <w:lang w:val="sk-SK"/>
        </w:rPr>
        <w:t xml:space="preserve"> jednotný sortiment tak, aby príslušníci objednávali vždy te</w:t>
      </w:r>
      <w:r w:rsidR="00D912CF">
        <w:rPr>
          <w:rFonts w:ascii="Arial Narrow" w:hAnsi="Arial Narrow"/>
          <w:bCs/>
          <w:lang w:val="sk-SK"/>
        </w:rPr>
        <w:t>n</w:t>
      </w:r>
      <w:r w:rsidRPr="00B87A7D">
        <w:rPr>
          <w:rFonts w:ascii="Arial Narrow" w:hAnsi="Arial Narrow"/>
          <w:bCs/>
          <w:lang w:val="sk-SK"/>
        </w:rPr>
        <w:t xml:space="preserve"> istý tovar,  </w:t>
      </w:r>
    </w:p>
    <w:p w:rsidR="00B87A7D" w:rsidRPr="00B87A7D" w:rsidRDefault="00B87A7D" w:rsidP="00B87A7D">
      <w:pPr>
        <w:pStyle w:val="Zarkazkladnhotextu2"/>
        <w:numPr>
          <w:ilvl w:val="0"/>
          <w:numId w:val="11"/>
        </w:numPr>
        <w:spacing w:after="0" w:line="240" w:lineRule="auto"/>
        <w:ind w:left="357" w:hanging="357"/>
        <w:jc w:val="both"/>
        <w:rPr>
          <w:rFonts w:ascii="Arial Narrow" w:hAnsi="Arial Narrow"/>
          <w:lang w:val="sk-SK"/>
        </w:rPr>
      </w:pPr>
      <w:r w:rsidRPr="00B87A7D">
        <w:rPr>
          <w:rFonts w:ascii="Arial Narrow" w:hAnsi="Arial Narrow"/>
          <w:lang w:val="sk-SK"/>
        </w:rPr>
        <w:t xml:space="preserve">z hľadiska technického a hospodárneho, resp. ekonomického – </w:t>
      </w:r>
      <w:r w:rsidRPr="00B87A7D">
        <w:rPr>
          <w:rFonts w:ascii="Arial Narrow" w:hAnsi="Arial Narrow"/>
          <w:bCs/>
          <w:lang w:val="sk-SK"/>
        </w:rPr>
        <w:t>nutná podmienka zabezpečenia rovnakého druhu materiálu.</w:t>
      </w:r>
      <w:bookmarkStart w:id="1" w:name="_GoBack"/>
      <w:bookmarkEnd w:id="1"/>
    </w:p>
    <w:p w:rsidR="00B87A7D" w:rsidRPr="00B87A7D" w:rsidRDefault="00B87A7D" w:rsidP="00B87A7D">
      <w:pPr>
        <w:pStyle w:val="Zarkazkladnhotextu2"/>
        <w:spacing w:after="0" w:line="240" w:lineRule="auto"/>
        <w:ind w:left="357"/>
        <w:jc w:val="both"/>
        <w:rPr>
          <w:rFonts w:ascii="Arial Narrow" w:hAnsi="Arial Narrow"/>
          <w:bCs/>
          <w:lang w:val="sk-SK"/>
        </w:rPr>
      </w:pPr>
    </w:p>
    <w:p w:rsidR="00B87A7D" w:rsidRPr="00B87A7D" w:rsidRDefault="00B87A7D" w:rsidP="00B87A7D">
      <w:pPr>
        <w:jc w:val="both"/>
        <w:rPr>
          <w:rFonts w:ascii="Arial Narrow" w:hAnsi="Arial Narrow"/>
        </w:rPr>
      </w:pPr>
      <w:r w:rsidRPr="00B87A7D">
        <w:rPr>
          <w:rFonts w:ascii="Arial Narrow" w:hAnsi="Arial Narrow"/>
          <w:color w:val="000000"/>
        </w:rPr>
        <w:t xml:space="preserve">Dôvody, ktoré viedli verejného obstarávateľa k  nerozdeleniu predmet zákazky s názvom </w:t>
      </w:r>
      <w:r w:rsidRPr="00B87A7D">
        <w:rPr>
          <w:rFonts w:ascii="Arial Narrow" w:hAnsi="Arial Narrow"/>
        </w:rPr>
        <w:t>“</w:t>
      </w:r>
      <w:r w:rsidRPr="00B87A7D">
        <w:rPr>
          <w:rFonts w:ascii="Arial Narrow" w:hAnsi="Arial Narrow"/>
          <w:bCs/>
        </w:rPr>
        <w:t>monočlánky, batérie, akumulátory, nabíjačky a </w:t>
      </w:r>
      <w:proofErr w:type="spellStart"/>
      <w:r w:rsidRPr="00B87A7D">
        <w:rPr>
          <w:rFonts w:ascii="Arial Narrow" w:hAnsi="Arial Narrow"/>
          <w:bCs/>
        </w:rPr>
        <w:t>testery</w:t>
      </w:r>
      <w:proofErr w:type="spellEnd"/>
      <w:r w:rsidRPr="00B87A7D">
        <w:rPr>
          <w:rFonts w:ascii="Arial Narrow" w:hAnsi="Arial Narrow"/>
        </w:rPr>
        <w:t>” sú nasledujúce:</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skúsenosti verejného obstarávateľa z predchádzajúcich plnení rovnakého predmetu zákazky,</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zaručenia sa čo najlepšieho výsledku, pokiaľ ide o pomer medzi kvalitou a cenou,</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využiť verejné financie efektívnym, účinným a transparentným spôsobom,</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ide o dodanie tovarov, ktoré sú bežne dostupné na trhu,</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predmetné tovary majú rovnaký, alebo podobný charakter  z hľadiska účelu ich použitia, skladovania</w:t>
      </w:r>
      <w:r w:rsidRPr="00B87A7D">
        <w:rPr>
          <w:rFonts w:ascii="Arial Narrow" w:hAnsi="Arial Narrow" w:cs="Arial Narrow"/>
        </w:rPr>
        <w:t xml:space="preserve">, resp. ich dodávania, </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 xml:space="preserve">že pri zabezpečení dodania tovaru a súvisiacich služieb ako jedného celku je pre verejného obstarávateľa efektívnejšie a hospodárnejšie komunikovať s jedným dodávateľom, ako oslovovať niekoľkých potenciálnych dodávateľov, čo by znamenalo zvýšenú administratívnu náročnosť pri vystavovaní objednávok, ich evidencii, fakturácii, </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p</w:t>
      </w:r>
      <w:r w:rsidRPr="00B87A7D">
        <w:rPr>
          <w:rFonts w:ascii="Arial Narrow" w:hAnsi="Arial Narrow"/>
          <w:shd w:val="clear" w:color="auto" w:fill="FFFFFF"/>
        </w:rPr>
        <w:t>oložky požadovaného predmetu zákazky sú účelovo rovnakého charakteru, nerozdelenie predmetu zákazky na časti neobmedzuje hospodársku súťaž a to najmä vzhľadom na skutočnosť, že žiadna položka predmetu zákazky nepredstavuje špecifický tovar, ktorý by mohol byť niektorému uchádzačovi nedostupný na voľnom trhu,</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na relevantnom trhu sú dodávatelia predmetu zákazky, ktorí sú schopní a oprávnení plniť predmet zákazky a predložiť ponuku,</w:t>
      </w:r>
    </w:p>
    <w:p w:rsidR="00B87A7D" w:rsidRPr="00B87A7D" w:rsidRDefault="00B87A7D" w:rsidP="00B87A7D">
      <w:pPr>
        <w:numPr>
          <w:ilvl w:val="0"/>
          <w:numId w:val="11"/>
        </w:numPr>
        <w:spacing w:after="0" w:line="240" w:lineRule="auto"/>
        <w:ind w:left="357" w:hanging="357"/>
        <w:jc w:val="both"/>
        <w:rPr>
          <w:rFonts w:ascii="Arial Narrow" w:hAnsi="Arial Narrow"/>
        </w:rPr>
      </w:pPr>
      <w:r w:rsidRPr="00B87A7D">
        <w:rPr>
          <w:rFonts w:ascii="Arial Narrow" w:hAnsi="Arial Narrow"/>
        </w:rPr>
        <w:t xml:space="preserve">nerozdelenie predmetu zákazky vzhľadom na charakter predmetu zákazky je v súlade s princípom  </w:t>
      </w:r>
      <w:r w:rsidRPr="00B87A7D">
        <w:rPr>
          <w:rFonts w:ascii="Arial Narrow" w:hAnsi="Arial Narrow"/>
        </w:rPr>
        <w:br/>
        <w:t>hospodárnosti, efektívnosti, nediskriminácie hospodárskych subjektov a čestnej hospodárskej súťaže.</w:t>
      </w:r>
    </w:p>
    <w:p w:rsidR="00B87A7D" w:rsidRPr="00B87A7D" w:rsidRDefault="00B87A7D" w:rsidP="00B87A7D">
      <w:pPr>
        <w:pStyle w:val="Odsekzoznamu"/>
        <w:tabs>
          <w:tab w:val="left" w:pos="5103"/>
        </w:tabs>
        <w:spacing w:after="0" w:line="240" w:lineRule="auto"/>
        <w:ind w:left="567" w:right="43" w:hanging="283"/>
        <w:jc w:val="both"/>
        <w:rPr>
          <w:rFonts w:ascii="Arial Narrow" w:hAnsi="Arial Narrow"/>
        </w:rPr>
      </w:pPr>
    </w:p>
    <w:p w:rsidR="00B87A7D" w:rsidRPr="00B87A7D" w:rsidRDefault="00B87A7D" w:rsidP="00B87A7D">
      <w:pPr>
        <w:jc w:val="both"/>
        <w:rPr>
          <w:rFonts w:ascii="Arial Narrow" w:hAnsi="Arial Narrow"/>
        </w:rPr>
      </w:pPr>
      <w:r w:rsidRPr="00B87A7D">
        <w:rPr>
          <w:rFonts w:ascii="Arial Narrow" w:hAnsi="Arial Narrow"/>
          <w:b/>
        </w:rPr>
        <w:t xml:space="preserve">So zreteľom na hospodárnosť </w:t>
      </w:r>
      <w:r w:rsidRPr="00B87A7D">
        <w:rPr>
          <w:rFonts w:ascii="Arial Narrow" w:hAnsi="Arial Narrow"/>
        </w:rPr>
        <w:t xml:space="preserve"> je verejný obstarávateľ presvedčený, že najlepším spôsobom, ktorým je možné tento cieľ a hospodárnosť dosiahnuť je predmet zákazky „</w:t>
      </w:r>
      <w:r w:rsidR="00293382" w:rsidRPr="00293382">
        <w:rPr>
          <w:rFonts w:ascii="Arial Narrow" w:hAnsi="Arial Narrow" w:cs="Arial"/>
        </w:rPr>
        <w:t xml:space="preserve">Dodávka monočlánkov, batérií, akumulátorov, nabíjačiek a </w:t>
      </w:r>
      <w:proofErr w:type="spellStart"/>
      <w:r w:rsidR="00293382" w:rsidRPr="00293382">
        <w:rPr>
          <w:rFonts w:ascii="Arial Narrow" w:hAnsi="Arial Narrow" w:cs="Arial"/>
        </w:rPr>
        <w:t>testerov</w:t>
      </w:r>
      <w:proofErr w:type="spellEnd"/>
      <w:r w:rsidRPr="00B87A7D">
        <w:rPr>
          <w:rFonts w:ascii="Arial Narrow" w:hAnsi="Arial Narrow"/>
        </w:rPr>
        <w:t xml:space="preserve">“ nedeliť ale zachovať ho v celistvom stave.                                                                                                                                    </w:t>
      </w:r>
    </w:p>
    <w:p w:rsidR="001437DD" w:rsidRPr="00B87A7D" w:rsidRDefault="001437DD" w:rsidP="00E34025">
      <w:pPr>
        <w:autoSpaceDE w:val="0"/>
        <w:autoSpaceDN w:val="0"/>
        <w:adjustRightInd w:val="0"/>
        <w:spacing w:after="0" w:line="240" w:lineRule="auto"/>
        <w:jc w:val="both"/>
        <w:rPr>
          <w:rFonts w:ascii="Arial Narrow" w:hAnsi="Arial Narrow" w:cs="Arial"/>
        </w:rPr>
      </w:pPr>
    </w:p>
    <w:p w:rsidR="00B87A7D" w:rsidRDefault="00B87A7D" w:rsidP="00C62A3E">
      <w:pPr>
        <w:spacing w:after="120" w:line="240" w:lineRule="auto"/>
        <w:jc w:val="both"/>
        <w:rPr>
          <w:rFonts w:ascii="Arial Narrow" w:hAnsi="Arial Narrow"/>
          <w:lang w:eastAsia="x-none"/>
        </w:rPr>
      </w:pPr>
    </w:p>
    <w:p w:rsidR="00B87A7D" w:rsidRDefault="00B87A7D" w:rsidP="00C62A3E">
      <w:pPr>
        <w:spacing w:after="120" w:line="240" w:lineRule="auto"/>
        <w:jc w:val="both"/>
        <w:rPr>
          <w:rFonts w:ascii="Arial Narrow" w:hAnsi="Arial Narrow"/>
          <w:lang w:eastAsia="x-none"/>
        </w:rPr>
      </w:pPr>
    </w:p>
    <w:sectPr w:rsidR="00B87A7D"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6"/>
  </w:num>
  <w:num w:numId="4">
    <w:abstractNumId w:val="9"/>
  </w:num>
  <w:num w:numId="5">
    <w:abstractNumId w:val="7"/>
  </w:num>
  <w:num w:numId="6">
    <w:abstractNumId w:val="3"/>
  </w:num>
  <w:num w:numId="7">
    <w:abstractNumId w:val="0"/>
  </w:num>
  <w:num w:numId="8">
    <w:abstractNumId w:val="8"/>
  </w:num>
  <w:num w:numId="9">
    <w:abstractNumId w:val="11"/>
  </w:num>
  <w:num w:numId="10">
    <w:abstractNumId w:val="4"/>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1A1C"/>
    <w:rsid w:val="00112F5A"/>
    <w:rsid w:val="00116D6B"/>
    <w:rsid w:val="00123C58"/>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9A8"/>
    <w:rsid w:val="00226CE2"/>
    <w:rsid w:val="00233FD2"/>
    <w:rsid w:val="00234916"/>
    <w:rsid w:val="00244A0C"/>
    <w:rsid w:val="00252BBF"/>
    <w:rsid w:val="00257A5C"/>
    <w:rsid w:val="002604C8"/>
    <w:rsid w:val="002843B7"/>
    <w:rsid w:val="00284649"/>
    <w:rsid w:val="00285EE8"/>
    <w:rsid w:val="00293382"/>
    <w:rsid w:val="002A5C9C"/>
    <w:rsid w:val="002B34E8"/>
    <w:rsid w:val="002E21A4"/>
    <w:rsid w:val="002F2D1D"/>
    <w:rsid w:val="002F55F8"/>
    <w:rsid w:val="0033133F"/>
    <w:rsid w:val="003352DB"/>
    <w:rsid w:val="00346B72"/>
    <w:rsid w:val="003553A6"/>
    <w:rsid w:val="0036408B"/>
    <w:rsid w:val="0038059D"/>
    <w:rsid w:val="00380792"/>
    <w:rsid w:val="00380B22"/>
    <w:rsid w:val="003963FE"/>
    <w:rsid w:val="003A2371"/>
    <w:rsid w:val="003C06A1"/>
    <w:rsid w:val="003C1B9D"/>
    <w:rsid w:val="003E4862"/>
    <w:rsid w:val="003F658A"/>
    <w:rsid w:val="00407B93"/>
    <w:rsid w:val="004168C8"/>
    <w:rsid w:val="0042224B"/>
    <w:rsid w:val="00422288"/>
    <w:rsid w:val="0047282D"/>
    <w:rsid w:val="00483DAC"/>
    <w:rsid w:val="004B206A"/>
    <w:rsid w:val="004B496E"/>
    <w:rsid w:val="004C0DFA"/>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73D9A"/>
    <w:rsid w:val="00696C21"/>
    <w:rsid w:val="006A6933"/>
    <w:rsid w:val="006C0C32"/>
    <w:rsid w:val="006C4BA1"/>
    <w:rsid w:val="006F2010"/>
    <w:rsid w:val="0070402F"/>
    <w:rsid w:val="00706952"/>
    <w:rsid w:val="00724924"/>
    <w:rsid w:val="007332F9"/>
    <w:rsid w:val="00761153"/>
    <w:rsid w:val="0076502B"/>
    <w:rsid w:val="00782027"/>
    <w:rsid w:val="00782836"/>
    <w:rsid w:val="00785E23"/>
    <w:rsid w:val="00796C66"/>
    <w:rsid w:val="007A2754"/>
    <w:rsid w:val="007A7038"/>
    <w:rsid w:val="007E480C"/>
    <w:rsid w:val="007E481E"/>
    <w:rsid w:val="007F0FEF"/>
    <w:rsid w:val="007F1EDD"/>
    <w:rsid w:val="007F4395"/>
    <w:rsid w:val="008053F7"/>
    <w:rsid w:val="00835829"/>
    <w:rsid w:val="00856985"/>
    <w:rsid w:val="00886254"/>
    <w:rsid w:val="008A1CF5"/>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D6A48"/>
    <w:rsid w:val="009F226E"/>
    <w:rsid w:val="00A130C8"/>
    <w:rsid w:val="00A21721"/>
    <w:rsid w:val="00A23962"/>
    <w:rsid w:val="00A312EF"/>
    <w:rsid w:val="00A32CC7"/>
    <w:rsid w:val="00A35B70"/>
    <w:rsid w:val="00A403F4"/>
    <w:rsid w:val="00A472EE"/>
    <w:rsid w:val="00A523E9"/>
    <w:rsid w:val="00A63431"/>
    <w:rsid w:val="00A73047"/>
    <w:rsid w:val="00AA26B7"/>
    <w:rsid w:val="00AC4256"/>
    <w:rsid w:val="00AD0B8C"/>
    <w:rsid w:val="00AD1DDC"/>
    <w:rsid w:val="00B022C3"/>
    <w:rsid w:val="00B05DEF"/>
    <w:rsid w:val="00B108B4"/>
    <w:rsid w:val="00B20C76"/>
    <w:rsid w:val="00B33A50"/>
    <w:rsid w:val="00B5148B"/>
    <w:rsid w:val="00B75725"/>
    <w:rsid w:val="00B802FF"/>
    <w:rsid w:val="00B87A7D"/>
    <w:rsid w:val="00B906C4"/>
    <w:rsid w:val="00BA3F66"/>
    <w:rsid w:val="00BA6699"/>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2A3E"/>
    <w:rsid w:val="00C72501"/>
    <w:rsid w:val="00C76A24"/>
    <w:rsid w:val="00C815B3"/>
    <w:rsid w:val="00C81A67"/>
    <w:rsid w:val="00CA0325"/>
    <w:rsid w:val="00CA1867"/>
    <w:rsid w:val="00CB62C1"/>
    <w:rsid w:val="00CC2B40"/>
    <w:rsid w:val="00CE6FD2"/>
    <w:rsid w:val="00CF4064"/>
    <w:rsid w:val="00D06236"/>
    <w:rsid w:val="00D072BB"/>
    <w:rsid w:val="00D172AD"/>
    <w:rsid w:val="00D426E7"/>
    <w:rsid w:val="00D42D10"/>
    <w:rsid w:val="00D569AD"/>
    <w:rsid w:val="00D911C9"/>
    <w:rsid w:val="00D912CF"/>
    <w:rsid w:val="00D92EE1"/>
    <w:rsid w:val="00DE45F4"/>
    <w:rsid w:val="00DF0D5E"/>
    <w:rsid w:val="00E01F8B"/>
    <w:rsid w:val="00E04AE5"/>
    <w:rsid w:val="00E10B0A"/>
    <w:rsid w:val="00E31194"/>
    <w:rsid w:val="00E34025"/>
    <w:rsid w:val="00E465A3"/>
    <w:rsid w:val="00E642E7"/>
    <w:rsid w:val="00E6549C"/>
    <w:rsid w:val="00E742DF"/>
    <w:rsid w:val="00EC4881"/>
    <w:rsid w:val="00EE4761"/>
    <w:rsid w:val="00EF0984"/>
    <w:rsid w:val="00EF3442"/>
    <w:rsid w:val="00F037F9"/>
    <w:rsid w:val="00F277FE"/>
    <w:rsid w:val="00F4283A"/>
    <w:rsid w:val="00F614ED"/>
    <w:rsid w:val="00F7022C"/>
    <w:rsid w:val="00F73AD8"/>
    <w:rsid w:val="00F82D10"/>
    <w:rsid w:val="00F84989"/>
    <w:rsid w:val="00FA3FDF"/>
    <w:rsid w:val="00FA77E4"/>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DFCF5F"/>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character" w:customStyle="1" w:styleId="OdsekzoznamuChar">
    <w:name w:val="Odsek zoznamu Char"/>
    <w:link w:val="Odsekzoznamu"/>
    <w:uiPriority w:val="34"/>
    <w:locked/>
    <w:rsid w:val="00B87A7D"/>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84F7B-4ED8-44C1-BC17-FD49C64C7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2583</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3</cp:revision>
  <cp:lastPrinted>2016-07-29T05:17:00Z</cp:lastPrinted>
  <dcterms:created xsi:type="dcterms:W3CDTF">2019-03-12T09:16:00Z</dcterms:created>
  <dcterms:modified xsi:type="dcterms:W3CDTF">2019-03-21T09:47:00Z</dcterms:modified>
</cp:coreProperties>
</file>