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58DE5DE1" w14:textId="3E13A5E2" w:rsidR="00A42B32" w:rsidRPr="00D4738E" w:rsidRDefault="00C227F2" w:rsidP="00D4738E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317C4701" w14:textId="65CAFDEF" w:rsidR="00842CAA" w:rsidRPr="002856B3" w:rsidRDefault="00C227F2" w:rsidP="0070585C">
      <w:pPr>
        <w:pStyle w:val="Default"/>
        <w:spacing w:after="120"/>
        <w:ind w:left="4247" w:firstLine="709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5B9A188F" w14:textId="77777777" w:rsidR="00452D93" w:rsidRPr="00AE3B7B" w:rsidRDefault="00452D93" w:rsidP="00452D93">
      <w:pPr>
        <w:spacing w:after="240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t>Časť 1 - Ministerstvo vnútra SR</w:t>
      </w: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54456" w:rsidRPr="00C93075" w14:paraId="754E328D" w14:textId="77777777" w:rsidTr="00A54456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DB3085" w14:textId="77777777" w:rsidR="002856B3" w:rsidRDefault="002856B3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61CD9218" w14:textId="22541CA2" w:rsidR="00AB5734" w:rsidRPr="00AB5734" w:rsidRDefault="00AB5734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266A9117" w14:textId="5488E208" w:rsidR="00AB5734" w:rsidRPr="00AB5734" w:rsidRDefault="00AB5734" w:rsidP="00A42B32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ED7A2D" w14:textId="77777777" w:rsidR="00AB5734" w:rsidRPr="00AB5734" w:rsidRDefault="00AB5734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291CCEE8" w14:textId="7EDE659F" w:rsidR="00AB5734" w:rsidRPr="00AB5734" w:rsidRDefault="00AB5734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CE82F" w14:textId="0154B127" w:rsidR="00AB5734" w:rsidRPr="00AB5734" w:rsidRDefault="00AB5734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E744231" w14:textId="502BD9FB" w:rsidR="00AB5734" w:rsidRPr="00AB5734" w:rsidRDefault="00AB5734" w:rsidP="00AB5734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1C39F4" w14:textId="77777777" w:rsidR="00AB5734" w:rsidRPr="00AB5734" w:rsidRDefault="00AB5734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2EE80B8D" w14:textId="7F6D6B92" w:rsidR="00AB5734" w:rsidRPr="00AB5734" w:rsidRDefault="00AB5734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170FE5C2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E0C88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62639B11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2240B6F7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5569622C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4ED2928F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526779A7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66B2D2CF" w14:textId="77777777" w:rsidR="00AB5734" w:rsidRPr="00AB5734" w:rsidRDefault="00AB5734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2856B3" w:rsidRPr="00A42B32" w14:paraId="3CDF23D0" w14:textId="77777777" w:rsidTr="00A54456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5E44A58C" w:rsidR="00AB5734" w:rsidRPr="00AB5734" w:rsidRDefault="00AB5734" w:rsidP="00A54456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826B" w14:textId="389CF440" w:rsidR="00AB5734" w:rsidRPr="00AB5734" w:rsidRDefault="00AB5734" w:rsidP="00AC5313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5BD24" w14:textId="65187C64" w:rsidR="00AB5734" w:rsidRPr="002856B3" w:rsidRDefault="002856B3" w:rsidP="00AC531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513A546D" w:rsidR="00AB5734" w:rsidRPr="00A42B32" w:rsidRDefault="00AB5734" w:rsidP="00AC531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ECC95" w14:textId="7698F999" w:rsidR="00AB5734" w:rsidRPr="00A42B32" w:rsidRDefault="002856B3" w:rsidP="00AC531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8 000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B5536" w14:textId="77777777" w:rsidR="00AB5734" w:rsidRPr="00A42B32" w:rsidRDefault="00AB5734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AB5734" w:rsidRPr="00A42B32" w:rsidRDefault="00AB5734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AB5734" w:rsidRPr="00A42B32" w:rsidRDefault="00AB5734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AB5734" w:rsidRPr="00A42B32" w:rsidRDefault="00AB5734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54456" w:rsidRPr="00A42B32" w14:paraId="7F1E5665" w14:textId="77777777" w:rsidTr="00A54456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49961068" w:rsidR="00A54456" w:rsidRPr="00AB5734" w:rsidRDefault="00A54456" w:rsidP="00AC5313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67" w14:textId="41649EE0" w:rsidR="00A54456" w:rsidRPr="00AB5734" w:rsidRDefault="00A54456" w:rsidP="00A54456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3FC91DD" w14:textId="4AB0DB10" w:rsidR="00A54456" w:rsidRPr="00A42B32" w:rsidRDefault="00A54456" w:rsidP="00AC531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493F7" w14:textId="77777777" w:rsidR="00A54456" w:rsidRPr="00A42B32" w:rsidRDefault="00A54456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77777777" w:rsidR="00A54456" w:rsidRPr="00A42B32" w:rsidRDefault="00A54456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A54456" w:rsidRPr="00A42B32" w:rsidRDefault="00A54456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A54456" w:rsidRPr="00A42B32" w:rsidRDefault="00A54456" w:rsidP="00AC531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6395FCB3" w14:textId="77777777" w:rsidTr="00A54456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1981EC18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74A800D" w14:textId="2361BB2C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F0F785" w14:textId="33E72105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EE1" w14:textId="6EC703FD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0ED86C1" w14:textId="18721906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530AD78E" w14:textId="77777777" w:rsidTr="00A54456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5EB" w14:textId="23E977FE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BCABF05" w14:textId="775646E5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51C381" w14:textId="44EA7B4E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D2E" w14:textId="2E5497D6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ADF1294" w14:textId="6C36C1D6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95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2E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49F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A0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29790CD1" w14:textId="77777777" w:rsidTr="00A54456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F7D" w14:textId="0C76095D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80CC510" w14:textId="43EABD12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89836B" w14:textId="72894BE7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CAF5" w14:textId="21C6391B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CA6F22C" w14:textId="0BB71399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3B4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774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7F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6B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1AF5349C" w14:textId="77777777" w:rsidTr="00A54456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B9C" w14:textId="5409BA08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92C8B6D" w14:textId="1F643B60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A14D1B" w14:textId="1831E4B1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094" w14:textId="52838C11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3360849" w14:textId="09779AF1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D0A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E48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4D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590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7EFA0CFD" w14:textId="77777777" w:rsidTr="00A54456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C44" w14:textId="2DFE0E8A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1C35B7E" w14:textId="63469190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DF8DD6" w14:textId="4D1F12DF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2DA" w14:textId="1617D1FD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E3AEC8F" w14:textId="4C7FD888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B1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8B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88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BA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288B6590" w14:textId="77777777" w:rsidTr="00A54456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773" w14:textId="5AF3A4A5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BBDBF45" w14:textId="254B2A4A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075294" w14:textId="3C23D42C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866" w14:textId="5D5103B0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3667531" w14:textId="5FA2B019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79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B0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52D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16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39A78163" w14:textId="77777777" w:rsidTr="00A54456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6E3" w14:textId="72DF9744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61C3E4C" w14:textId="4FA21EB7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48D180" w14:textId="458F69AF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631" w14:textId="1BF7B0DD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D24B28F" w14:textId="7F4A8EFD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133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AA73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194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8D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68ED50D3" w14:textId="77777777" w:rsidTr="00CD27A6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663" w14:textId="4DC9E8A7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6CECC50" w14:textId="19813769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418304" w14:textId="29D64647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352" w14:textId="6C99CC5A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99D747D" w14:textId="6A5C6CEE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5FC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7E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18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1C5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2668BC75" w14:textId="77777777" w:rsidTr="00CD27A6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60E" w14:textId="0EC1BDAB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56C1AE5" w14:textId="0D378453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837F41" w14:textId="1C52D442" w:rsidR="002856B3" w:rsidRPr="002856B3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BCA" w14:textId="634C2710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DB541A" w14:textId="76CBCB63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9D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4B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5E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F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54456" w:rsidRPr="00A42B32" w14:paraId="6019E605" w14:textId="77777777" w:rsidTr="00CD27A6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E54" w14:textId="3995FC39" w:rsidR="00A54456" w:rsidRPr="00AB5734" w:rsidRDefault="00A54456" w:rsidP="002856B3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B7D" w14:textId="78C95166" w:rsidR="00A54456" w:rsidRPr="00AB5734" w:rsidRDefault="00A54456" w:rsidP="00A54456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1000F2D" w14:textId="77777777" w:rsidR="00A54456" w:rsidRPr="00A42B32" w:rsidRDefault="00A54456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315FA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F7D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55D1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0BD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4E7E7243" w14:textId="77777777" w:rsidTr="00A54456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08E" w14:textId="4D93614E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DCD0D7E" w14:textId="23C2E000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F83646" w14:textId="5E1D728E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86AB" w14:textId="31B2D092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9BA3D89" w14:textId="79D5E423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4DD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B7C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7A3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CC4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75279C98" w14:textId="77777777" w:rsidTr="00A54456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434" w14:textId="68751587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97C0986" w14:textId="06181B46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AB49A" w14:textId="2AC091DF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114" w14:textId="5446EEF9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77B8F94" w14:textId="1D9E1AB6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F8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A0C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6D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4F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29D9E340" w14:textId="77777777" w:rsidTr="00A54456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83" w14:textId="08CF2AEA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72BC53A" w14:textId="65DAF38A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029CEB" w14:textId="38A8DB26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55B" w14:textId="0CFF523D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DEC523F" w14:textId="557385AB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FAB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21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CD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D0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62881465" w14:textId="77777777" w:rsidTr="00A54456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F1B" w14:textId="2160C07E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A717071" w14:textId="1BBDEE4B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83BDBD" w14:textId="40EC110E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C86" w14:textId="114AA40A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19749D7" w14:textId="4BDBCAE3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C0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678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6D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0B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64362EBD" w14:textId="77777777" w:rsidTr="00A54456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1D5" w14:textId="5F08A854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1D094CC" w14:textId="606B8212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CDD99A" w14:textId="3B570E2B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4FF1" w14:textId="1412FF03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6ACB7E1" w14:textId="4A03312B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8B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DB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40D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4C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7BF45671" w14:textId="77777777" w:rsidTr="00A54456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D2F" w14:textId="7852BB4B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E090F1C" w14:textId="1769C9AD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436152" w14:textId="15C7576C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999D" w14:textId="6F21B5AB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232D9DA" w14:textId="77821C21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46A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6A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D23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69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75E5276A" w14:textId="77777777" w:rsidTr="00A54456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F7B" w14:textId="4F94B4B3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7FCAAD1" w14:textId="506AC338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861DFD" w14:textId="1B718EDF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231" w14:textId="62F97EE6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9597977" w14:textId="557E1233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5B80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5C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AFEC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5F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54456" w:rsidRPr="00A42B32" w14:paraId="18442B61" w14:textId="77777777" w:rsidTr="00A54456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023" w14:textId="16E51DE8" w:rsidR="00A54456" w:rsidRPr="00AB5734" w:rsidRDefault="00A54456" w:rsidP="002856B3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E8A" w14:textId="48C1BDCC" w:rsidR="00A54456" w:rsidRPr="00AB5734" w:rsidRDefault="00A54456" w:rsidP="002856B3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2C10AC" w14:textId="77777777" w:rsidR="00A54456" w:rsidRPr="00A42B32" w:rsidRDefault="00A54456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80F5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51D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8C5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23C" w14:textId="77777777" w:rsidR="00A54456" w:rsidRPr="00A42B32" w:rsidRDefault="00A54456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58EED48E" w14:textId="77777777" w:rsidTr="00A54456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4F5" w14:textId="21BA826F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8A62AB" w14:textId="1A53F77C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A3F392" w14:textId="640367BA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27E4" w14:textId="398D2A7E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E1F33A3" w14:textId="5618A48A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DF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56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C8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6C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5A7782D0" w14:textId="77777777" w:rsidTr="00A54456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B66" w14:textId="42D56E51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AA3E8D2" w14:textId="224A168E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1B28CB" w14:textId="71AF4214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A85E" w14:textId="67C41309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572DD17" w14:textId="0A6D2BB6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50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8CC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2C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C7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7FE8D62F" w14:textId="77777777" w:rsidTr="00A54456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846" w14:textId="3CF61072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965D1B6" w14:textId="0F501C82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2FCB6F" w14:textId="6B86EE9A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325" w14:textId="74F8DC7E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258ECD6" w14:textId="193295F9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B3F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35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5B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3E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06F489BA" w14:textId="77777777" w:rsidTr="00A54456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321" w14:textId="573CB2CB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861BD9E" w14:textId="0F624F51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9DA7C1" w14:textId="327C752B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E10" w14:textId="669C05F6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3580995" w14:textId="44B0356B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6F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EE9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5CC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531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590877CD" w14:textId="77777777" w:rsidTr="00A54456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27D" w14:textId="3FAFD50D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8C61639" w14:textId="498990B8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6AC374" w14:textId="6BA7C9C3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2FE5" w14:textId="5D39547A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2ED3DF5" w14:textId="36FE1A0C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AB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F43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18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AD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66D60C97" w14:textId="77777777" w:rsidTr="00A54456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1A6" w14:textId="2C643D22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683F02D" w14:textId="3D81C8D2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600364" w14:textId="1EF42132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425" w14:textId="49D93200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EEE7218" w14:textId="4D39FF79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477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99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FF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6C8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20F7A8C3" w14:textId="77777777" w:rsidTr="00A54456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390" w14:textId="715C869A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0D1FAD9" w14:textId="3702024C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CFD058" w14:textId="16AA4F9C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2102" w14:textId="7A6EE18D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4AC432F" w14:textId="450A98E0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CC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49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B00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4CB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5FD4733B" w14:textId="77777777" w:rsidTr="00A54456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830" w14:textId="29C671A2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476C633" w14:textId="631EE790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0C5E1" w14:textId="1EBCE259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676B" w14:textId="617865A8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6F26C5B" w14:textId="4297B400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BE6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C0E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1317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034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A42B32" w14:paraId="47E9DA26" w14:textId="77777777" w:rsidTr="00A54456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22A1" w14:textId="667A381F" w:rsidR="002856B3" w:rsidRPr="000B17AA" w:rsidRDefault="002856B3" w:rsidP="002856B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CA96557" w14:textId="33A663DE" w:rsidR="002856B3" w:rsidRPr="000B17AA" w:rsidRDefault="002856B3" w:rsidP="002856B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D4E784" w14:textId="4F443F88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6EFB" w14:textId="64143F7F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12B6BC0" w14:textId="50E129AF" w:rsidR="002856B3" w:rsidRPr="00A42B32" w:rsidRDefault="002856B3" w:rsidP="002856B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30D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8C7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945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D52" w14:textId="77777777" w:rsidR="002856B3" w:rsidRPr="00A42B32" w:rsidRDefault="002856B3" w:rsidP="002856B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856B3" w:rsidRPr="00C93075" w14:paraId="68053CB8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DBFFF" w14:textId="3DC2A0E0" w:rsidR="002856B3" w:rsidRPr="00A42B32" w:rsidRDefault="002856B3" w:rsidP="002856B3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86B86E2" w14:textId="2072EE61" w:rsidR="002856B3" w:rsidRPr="00A42B32" w:rsidRDefault="002856B3" w:rsidP="002856B3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25F7F" w14:textId="77777777" w:rsidR="002856B3" w:rsidRPr="00C93075" w:rsidRDefault="002856B3" w:rsidP="002856B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B59" w14:textId="77777777" w:rsidR="002856B3" w:rsidRPr="00C93075" w:rsidRDefault="002856B3" w:rsidP="002856B3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180" w14:textId="77777777" w:rsidR="002856B3" w:rsidRPr="00C93075" w:rsidRDefault="002856B3" w:rsidP="002856B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FE0" w14:textId="77777777" w:rsidR="002856B3" w:rsidRPr="00C93075" w:rsidRDefault="002856B3" w:rsidP="002856B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9B03BEE" w14:textId="3099CD96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1770CEE8" w14:textId="5DBE64D5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48CB213E" w14:textId="4F6068C5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p w14:paraId="08F8000B" w14:textId="14B81FB1" w:rsidR="00842CAA" w:rsidRPr="00452D93" w:rsidRDefault="00452D93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Časť 2 - Krajské centrum podpory Bratislava</w:t>
      </w:r>
    </w:p>
    <w:p w14:paraId="62D25BE5" w14:textId="77777777" w:rsidR="00842CAA" w:rsidRDefault="00842CAA">
      <w:pPr>
        <w:rPr>
          <w:b/>
          <w:sz w:val="22"/>
          <w:szCs w:val="22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39804341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9699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254CC7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35FF5698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1FA9D911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91E7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D12AB6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3EA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11DF256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AB9160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28F4F45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584F10C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3E50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03B640F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01E734A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B93E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BC4F4D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174E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531EC6D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F08C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61C0E95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40C3FAF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12B02AD4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6D0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7702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9391B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8F2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1D7C4" w14:textId="35D800A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5 500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F3DF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1D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2C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BF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1FB1145C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DCB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FC2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D1132FE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E18F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5C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38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55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70AEF5FC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DCC5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030591D" w14:textId="2AAFD3EB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D7AECA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B9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450299C" w14:textId="1E6B4570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50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85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90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4C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3697D2F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E62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3D77690" w14:textId="3661A016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EC5EAA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CF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413A5A8" w14:textId="1453945C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8C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62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4A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D6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E348952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5567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87D4EBF" w14:textId="5A472AEE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42D8D1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A53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8C2056B" w14:textId="656F4983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1B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24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9B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8A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2BE4FF1C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E07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6AC3F3D" w14:textId="7746DC7A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02BF95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885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987BAA3" w14:textId="79641A5A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E62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94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17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02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3F51DED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A56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CFC7B75" w14:textId="7485235C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190368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86B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9D0334E" w14:textId="1053E0E4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C9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4E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6E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9D1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78DA79C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65E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0BD7C38" w14:textId="32AA881E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5344C9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C80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541B6CC" w14:textId="7CE73768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7A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94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5A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A7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77E05A43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2D8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5684D3E" w14:textId="5334BEF0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681844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D34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8F02353" w14:textId="4D4593E8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28A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D8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A7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BD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24C15DAF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9A8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2C092D5" w14:textId="298DE770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CDD882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D8F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64BE26F" w14:textId="01480054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9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291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46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A6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EB3AA5B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49F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470ADA1" w14:textId="43F47CE4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C1D979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C49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24268DD" w14:textId="196205F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2 000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DACF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E6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1F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85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0857E1A9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A94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A3FB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023A389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57FF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4E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755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3E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0BA2C93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D15C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C047C67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256E4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AB8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4353F0D" w14:textId="0917EF46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A8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3D5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9A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07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032B1C7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C9B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A5241E8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B734D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70C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45E1C65" w14:textId="76430AF2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A4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0E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A7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418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4B4AA85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6CF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23B4308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876FF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F2F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81C4D18" w14:textId="0507E0CD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574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1A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AC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267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85FF8BF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89F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F31B93F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9C632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C8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66E07DE" w14:textId="1A47C7C1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97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21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90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330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1F1F8C32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A9BA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A3A2573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BBA7A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40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3A24EB6" w14:textId="4EC70231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64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92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2C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23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E4A45F6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086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1B67DA9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FF931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92E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BA26E93" w14:textId="43ABEBCA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24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45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E03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16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76EBC26C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B64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86F49E5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2A35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A6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D52C3B4" w14:textId="358183FE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AD96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9B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B4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04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16EB4AA5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041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3BD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8CA99A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612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1D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5CB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087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3C3B4F4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31F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3368B87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93B02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60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1317419" w14:textId="0EF97669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CB7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25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CF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38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1253C593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F57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0E1D942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588BD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D99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A1EA823" w14:textId="13404FF2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ED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050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E3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05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066B23FF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608F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B824B7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65675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F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D20FA3C" w14:textId="2547BA6D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28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4BB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E8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56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209A15B3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9F9D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B0829CB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382FD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51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F89AEFE" w14:textId="4BC7B453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EC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0D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F3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EBE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BAA2793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584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DF4F05A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B5A00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5B7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369F644" w14:textId="475DADFE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93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4D0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A0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02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6DC677E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B7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477591A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A20A5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B76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BF25BBC" w14:textId="6FE8BAF1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FE0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593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60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EE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26190E3C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51E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F4BA94B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AA815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609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6F72C7E" w14:textId="4E58AF4E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63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AA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089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4F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60020E2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2D9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9626A83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9CE89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1A9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9CCC0A4" w14:textId="3B4A11A3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66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6E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3D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D0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A296A15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4AC1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612A0FC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B6B95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179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3240081" w14:textId="23936CF0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B9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3B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07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25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C93075" w14:paraId="6A31915B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79D59" w14:textId="77777777" w:rsidR="00A63580" w:rsidRPr="00A42B32" w:rsidRDefault="00A63580" w:rsidP="00A63580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47BC059F" w14:textId="77777777" w:rsidR="00A63580" w:rsidRPr="00A42B32" w:rsidRDefault="00A63580" w:rsidP="00A63580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3077A3" w14:textId="77777777" w:rsidR="00A63580" w:rsidRPr="00C93075" w:rsidRDefault="00A63580" w:rsidP="00A63580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EA6" w14:textId="77777777" w:rsidR="00A63580" w:rsidRPr="00C93075" w:rsidRDefault="00A63580" w:rsidP="00A63580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A641" w14:textId="77777777" w:rsidR="00A63580" w:rsidRPr="00C93075" w:rsidRDefault="00A63580" w:rsidP="00A63580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DE2F" w14:textId="77777777" w:rsidR="00A63580" w:rsidRPr="00C93075" w:rsidRDefault="00A63580" w:rsidP="00A63580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367CC451" w14:textId="14EA4A48" w:rsidR="00C93075" w:rsidRDefault="00C93075">
      <w:pPr>
        <w:rPr>
          <w:rFonts w:ascii="Arial Narrow" w:hAnsi="Arial Narrow"/>
          <w:b/>
          <w:sz w:val="22"/>
          <w:szCs w:val="22"/>
          <w:u w:val="single"/>
        </w:rPr>
      </w:pPr>
    </w:p>
    <w:p w14:paraId="7B3058BC" w14:textId="77777777" w:rsidR="00A63580" w:rsidRDefault="00A63580">
      <w:pPr>
        <w:rPr>
          <w:rFonts w:ascii="Arial Narrow" w:hAnsi="Arial Narrow"/>
          <w:b/>
          <w:sz w:val="22"/>
          <w:szCs w:val="22"/>
          <w:u w:val="single"/>
        </w:rPr>
      </w:pPr>
    </w:p>
    <w:p w14:paraId="7B06EB0E" w14:textId="77777777" w:rsidR="006D1088" w:rsidRDefault="006D1088">
      <w:pPr>
        <w:rPr>
          <w:rFonts w:ascii="Arial Narrow" w:hAnsi="Arial Narrow"/>
          <w:b/>
          <w:sz w:val="22"/>
          <w:szCs w:val="22"/>
          <w:u w:val="single"/>
        </w:rPr>
      </w:pPr>
    </w:p>
    <w:p w14:paraId="59252E88" w14:textId="77777777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89049DF" w14:textId="77777777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B0409C2" w14:textId="77777777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67A0CA6" w14:textId="77777777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6B841BD5" w14:textId="17EE3174" w:rsidR="00842CAA" w:rsidRPr="00452D93" w:rsidRDefault="00452D93" w:rsidP="00452D93">
      <w:pPr>
        <w:spacing w:before="240"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Časť 3 - Krajské centrum podpory Trnavy</w:t>
      </w:r>
    </w:p>
    <w:p w14:paraId="43364B0F" w14:textId="2DCF2465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52F45852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2399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86F333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302CB39C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3DF33779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A3E198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812466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2DFF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4F7C43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2EC9D2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E0157B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748F5D9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A1E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2EDB38F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2B24527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C5BB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5CD6ABE8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DC0D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032CD97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F9BB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826CF5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53ED557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1D0B3B12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346F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365A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F051A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7D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E9393" w14:textId="708F6E58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6 225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0438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2C5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C7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80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477B3F9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E74C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2C91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A5AE56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F62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90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EE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B5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198E3C6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29C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A7C9BA2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6B4AFA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2A5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3ED3D6B" w14:textId="3FB7F15B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EB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7A8A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78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89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DB8C6EC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AC9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44A0246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462ECA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E2D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174E5D8" w14:textId="0EB30B06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3B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29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E6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7B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66705C5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215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FF2547A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9FA81B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13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7980938" w14:textId="05BAAC4A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7A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54C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08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64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F239F70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2F4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490930E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6666D1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48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7B74627" w14:textId="657054D1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81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7A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55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B1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7EB52E2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635A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AF86176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BFF01E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794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91966F9" w14:textId="2172D023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CC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58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DF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14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B2AAA92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1C0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DFF50EF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D0C706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81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3BEDE62" w14:textId="4CA78C01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424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34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C2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3B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74B793DC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622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766E10C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D47C5F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1B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84B1254" w14:textId="52B2F288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77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04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700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E8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AD6551C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AD2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3332359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DFC4A0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304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753DAE7" w14:textId="360F2206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1D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26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1D1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2BD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6E05B9D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A3B" w14:textId="77777777" w:rsidR="00A63580" w:rsidRPr="000B17AA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6716B52" w14:textId="77777777" w:rsidR="00A63580" w:rsidRPr="000B17AA" w:rsidRDefault="00A63580" w:rsidP="00A63580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2F2C96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63D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CD7FD00" w14:textId="7D99191E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1CC0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3D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33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AB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3559398C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5F8B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123E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8D9795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D1EC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E2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DC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37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3157957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08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1469527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D4D62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7FF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FC212DB" w14:textId="273CD3D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32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6D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FE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9E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4CBA41C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DC31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8F8189F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D556E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FF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B60F239" w14:textId="6398BDEB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1FD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531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2E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F60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DA0C67B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E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179D3B1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AFFF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E2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B6706A2" w14:textId="75BACB24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BD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DBA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A5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C1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11009FEA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942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C662404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80B2B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4EF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B20EE4B" w14:textId="1A101E10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76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C0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6D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24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B706D99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29D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B69A21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43965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3D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D6236F4" w14:textId="775E1A8F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E2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5C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4D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6D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EDC0774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6B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656561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329C5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38C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E8035CF" w14:textId="702DDC7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84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31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6B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21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1E12091A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5F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44FDA36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331C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187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B3CC5DA" w14:textId="2A703054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1055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2B9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3B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F9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ABE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F821411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CCC" w14:textId="77777777" w:rsidR="00AF2928" w:rsidRPr="00AB5734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5A5A" w14:textId="77777777" w:rsidR="00AF2928" w:rsidRPr="00AB5734" w:rsidRDefault="00AF2928" w:rsidP="00AF2928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D18D2D0" w14:textId="777777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C3E2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1D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CCE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1F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A160E1B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E9F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DC5A990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06BDF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D57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556126F" w14:textId="27D7ACF3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A2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CD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15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BC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8CC057D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4FC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6EE17F3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19AC2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3D1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4A99A67" w14:textId="1812B362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A7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A6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58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D0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8B26FB6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71D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649D10C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E5873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1E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5CC9890" w14:textId="2078668F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2E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91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E9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E4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863640E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02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6CE0A5C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703E5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78E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CCC5789" w14:textId="46033904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B4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97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CA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D9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65B09B1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60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579DC8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0E9FF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3D3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3083E33" w14:textId="04AF29B8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E7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019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989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63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1A31D2F2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75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D79A854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3B4DA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967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D7E75A5" w14:textId="4EE03476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9E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58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67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315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70BABC6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1B2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7C2EA7C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AA5FF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E35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2324AD1" w14:textId="0A496AB0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A4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B8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4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BB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03C6DA9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FC9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569783A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362A7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694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CBAC1D9" w14:textId="3D8E90EB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68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01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187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7F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E91F71C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AD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FD7D11F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7E9E9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C0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AB24978" w14:textId="215A5CF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AA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CD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F8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18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C93075" w14:paraId="7A9F760E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1CE0E" w14:textId="77777777" w:rsidR="00AF2928" w:rsidRPr="00A42B32" w:rsidRDefault="00AF2928" w:rsidP="00AF2928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360AC39B" w14:textId="77777777" w:rsidR="00AF2928" w:rsidRPr="00A42B32" w:rsidRDefault="00AF2928" w:rsidP="00AF292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EE6F3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9B8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1D6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7FE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7FA2F48" w14:textId="77777777" w:rsidR="00A63580" w:rsidRPr="00C93075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462CB45D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p w14:paraId="52386779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190E1CC7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44C9FC59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7EDAB8D0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645B25AD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6076369D" w14:textId="4C024688" w:rsidR="00A63580" w:rsidRPr="00452D93" w:rsidRDefault="00452D93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Časť 4 - Krajské centrum podpory Nitra</w:t>
      </w:r>
    </w:p>
    <w:p w14:paraId="1DEBB364" w14:textId="43F496DA" w:rsidR="00C050FB" w:rsidRDefault="00C050FB">
      <w:pPr>
        <w:rPr>
          <w:rFonts w:ascii="Arial Narrow" w:hAnsi="Arial Narrow"/>
          <w:b/>
          <w:sz w:val="23"/>
          <w:szCs w:val="23"/>
          <w:u w:val="single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516FFCBD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0EC6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FAD675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50021D92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7C35466C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DB9C0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DFD05D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4FDE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C1CDAE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07EB20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7CD3FE7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6BD6253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FD23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240FF98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13E43AF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79CF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600D1A7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C978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B0CEEA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C5EE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43417C7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4251A69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6A1E2F20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C65C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A03F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56F26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CB9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11276" w14:textId="5AE30486" w:rsidR="00A63580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3 584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1D3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95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6A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D8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697C5DB6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97A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018C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160227E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EBF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19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F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EE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8979263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35F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53C5EB2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09D50B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C9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DD50202" w14:textId="462D06F9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DFD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DA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8D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46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6E3184A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A41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41124B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BB00F5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DD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DB9EE17" w14:textId="487160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22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9C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70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B0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B03163A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7A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6F1305E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D94C35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B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7848062" w14:textId="408E7F2F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E0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DD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F0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AF1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7A144FF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A02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421B546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342142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D14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6260ECD" w14:textId="35B212A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9F2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68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D0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C6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FDCBB9B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47C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512FC35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625FA2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B6A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F9ACE41" w14:textId="0B817B3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2698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62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F95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18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B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90ED356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FA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5C7E96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52220A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894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4CFA372" w14:textId="015FABF8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6E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F0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82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27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3822571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8EB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745E1B7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F0FE27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DB6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BB727CD" w14:textId="4E55002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E3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F62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76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09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437D757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AF2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D8D86E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7D800C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94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525DA71" w14:textId="2DF4388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CD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F8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8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CC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1A2CBDF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EC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03CD0E5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26AA8D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900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2C74E36" w14:textId="0D288BB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2812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0362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30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C1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9E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824DB05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923" w14:textId="77777777" w:rsidR="00AF2928" w:rsidRPr="00AB5734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865C" w14:textId="77777777" w:rsidR="00AF2928" w:rsidRPr="00AB5734" w:rsidRDefault="00AF2928" w:rsidP="00AF2928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145EAC" w14:textId="777777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0D20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BA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11F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D2D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55056B0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95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850CE64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0AB8F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92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A6F3503" w14:textId="3D5347D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1399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F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0C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E0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FA3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B694F58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30D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4882FF7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A4F33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7E2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67FB3AE" w14:textId="3EF8576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F58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5C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A0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BB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677FE87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57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5DF6F8C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C7151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FC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2D84A88" w14:textId="583CEE44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1680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7E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9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2D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2A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6634C09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90C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E06A955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9AEFA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C85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75A7006" w14:textId="348D923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1190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56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66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2E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82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B4AE967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42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29ECE2E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588C8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4B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8D20647" w14:textId="362F87A6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4A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C6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06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36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FF06169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F44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AEF214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DD6FF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31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4DEAE19" w14:textId="5873B735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8A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9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06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EF8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6E38EEA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915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52741E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18C5A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D6D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C34AB0D" w14:textId="6A48462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1399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2E21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54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2B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DBD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D031A86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AD9" w14:textId="77777777" w:rsidR="00AF2928" w:rsidRPr="00AB5734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49A0" w14:textId="77777777" w:rsidR="00AF2928" w:rsidRPr="00AB5734" w:rsidRDefault="00AF2928" w:rsidP="00AF2928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907450" w14:textId="777777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AFE3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BBE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A6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30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AAB6E1D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0BE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1153F9A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35C3F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6C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4282476" w14:textId="3A6AB40F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4B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F9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A4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FE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72D89FD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209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6D3F4B7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5FFB5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A04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2C5B62E" w14:textId="2A8A7B3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10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2D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D6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32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14EFBF9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6FF2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9BA8A3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55C1D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3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B55BC63" w14:textId="1DA4D52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C9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9C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FD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D7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CFE7F52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CB5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7FCA002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347E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B80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9B273C0" w14:textId="5792F909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81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6D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94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2F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A736AD7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4B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929C7E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E781A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94A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860A29C" w14:textId="3C68B85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50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19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36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82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6C92879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F4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7DD2047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2C363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71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B6E1734" w14:textId="1875CFC8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24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9EF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54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FB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133599F5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4FE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D54F8B6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D6424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1E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7195218" w14:textId="7AB0F92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1960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2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3B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77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EC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144FD4F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FAB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F20EBA2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FC7A7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440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5288780" w14:textId="72526025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1680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3D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E16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C6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5B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2DF07EE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34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FA20C0C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B4DF8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4C1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E466A8A" w14:textId="5D3F60B4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10D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B3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445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81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C93075" w14:paraId="10D66888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017EB" w14:textId="77777777" w:rsidR="00AF2928" w:rsidRPr="00A42B32" w:rsidRDefault="00AF2928" w:rsidP="00AF2928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32E25FC6" w14:textId="77777777" w:rsidR="00AF2928" w:rsidRPr="00A42B32" w:rsidRDefault="00AF2928" w:rsidP="00AF292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0FAC2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76C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6FF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988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194BFDCB" w14:textId="77777777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D532685" w14:textId="69F97B8E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305DC1E" w14:textId="32DA2319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6B70C1DF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7842D2DD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42E97454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79AF33E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7877555C" w14:textId="07A3C0EB" w:rsidR="00A63580" w:rsidRPr="00452D93" w:rsidRDefault="00452D93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Časť 5 - Krajské centrum podpory Žilina</w:t>
      </w:r>
    </w:p>
    <w:p w14:paraId="75813265" w14:textId="15129041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3B82BD7F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4DFE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D9699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56475FF2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0B38A434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0017D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799F486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890B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3C3E66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6A4932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186C5D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7A6108F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2FF7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432E85F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6AD62E9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68B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714EE7A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F43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2DB9E5D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2AA6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143F96E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668C9D7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4D25AECD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8FF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8987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F767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11E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5521D" w14:textId="4DC447B7" w:rsidR="00A63580" w:rsidRPr="00A42B32" w:rsidRDefault="00AF2928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5 000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BE6C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5C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3B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F14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368F9FF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4D3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8123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5AF76D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2F70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6A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CC72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F1E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DC4C366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0DE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7015756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804B0C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C5C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9703D63" w14:textId="5CF75114" w:rsidR="00AF2928" w:rsidRPr="00AF2928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8B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8A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2C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74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C2A6F02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010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2F8AB95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DB1E4A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85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98378B7" w14:textId="16EE628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66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AB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B22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28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BE4FB4B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FA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5BA56DF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A38DDE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40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AEBC9B6" w14:textId="5245BA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B7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245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AC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CC0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A9BD61A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DA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074DE9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8C991A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6E8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0CE5901" w14:textId="580F4BA2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4C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9E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0B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92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8A58A36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3BA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D76011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8D62C9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A77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D0C5008" w14:textId="5DD56EF9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78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1A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2C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9F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F4764FB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F4E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C8A9B2F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7050D5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F7D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4059B57" w14:textId="600F409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73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D4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61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FF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1A74488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5A1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91F802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849A75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54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378C5E6" w14:textId="442DBD8B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A3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00E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C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4A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6DDFB74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6C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92E442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FA2AB1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8E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D76E96F" w14:textId="29CD4B6C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2E0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3A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BE0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44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41CBE08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4CC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F017FEA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950AA1" w14:textId="77777777" w:rsidR="00AF2928" w:rsidRPr="002856B3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751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128D7F4" w14:textId="43D3447A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1904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EB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9D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BF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0A76A98E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EE3" w14:textId="77777777" w:rsidR="00AF2928" w:rsidRPr="00AB5734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A62F" w14:textId="77777777" w:rsidR="00AF2928" w:rsidRPr="00AB5734" w:rsidRDefault="00AF2928" w:rsidP="00AF2928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C5829FF" w14:textId="777777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FFC1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F9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23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89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34AC85B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F2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CDADD7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6FED7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4D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35B04AB" w14:textId="74B2CC5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FC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94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730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1A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F68261E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D7C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478CA0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EB604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A00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FDCAEF0" w14:textId="0A5611C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6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37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EC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4F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B0431A8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2AF0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AFAEB18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19AA2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30A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8D416A9" w14:textId="22F5CA6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0B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95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19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DF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10CF339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D9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E33D77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E2A3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04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77A30BB" w14:textId="4A629E98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21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3D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0A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A2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18C251A0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85B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03C756B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71552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67E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0E6F5FB" w14:textId="446B0A8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6E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A9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28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74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398E67E5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80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085E078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012C4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04C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97CFD5E" w14:textId="597ED62C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60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44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E2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D3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6710B88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3E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4B4E1E0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4A279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98B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B946BF0" w14:textId="71EB319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D7B0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9A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CA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46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F34EE53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8A2" w14:textId="77777777" w:rsidR="00AF2928" w:rsidRPr="00AB5734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BB9" w14:textId="77777777" w:rsidR="00AF2928" w:rsidRPr="00AB5734" w:rsidRDefault="00AF2928" w:rsidP="00AF2928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473659" w14:textId="77777777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CBDD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BD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D4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64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01D2D0C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9E1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0C41CC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91C9E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60B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21626BD" w14:textId="07EBEFD6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29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43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79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5F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0663623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176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3CC8F6E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72D9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11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F06E886" w14:textId="015CA230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5F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61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7C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3C3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5EC6ACAD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CCF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EED8811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89F29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021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F58FC9A" w14:textId="59C6BCD0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E6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24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105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01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271C5DA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5666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78E2999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DEA24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6E5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E67D26E" w14:textId="38466C4E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AE5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42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C7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3D5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13F17B3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FD03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D5A1423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3577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250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23D6619" w14:textId="00B5AB21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A90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F9C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D1C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3E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6F773206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1EDE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716199D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E19C9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012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E34533A" w14:textId="5472CCB5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1CF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C5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40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AF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2DA4DDCA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BC7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EB5D4D6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B303E3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F5C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2E8C23C" w14:textId="53240CAD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387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75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19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7A7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718CA1B5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C58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1923D44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45369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7DD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A339999" w14:textId="290734BF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D80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858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7CB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274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A42B32" w14:paraId="48D6B43C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73A" w14:textId="77777777" w:rsidR="00AF2928" w:rsidRPr="000B17AA" w:rsidRDefault="00AF2928" w:rsidP="00AF2928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3649A42" w14:textId="77777777" w:rsidR="00AF2928" w:rsidRPr="000B17AA" w:rsidRDefault="00AF2928" w:rsidP="00AF2928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7E95D1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437A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6975CEA" w14:textId="147F4C72" w:rsidR="00AF2928" w:rsidRPr="00A42B32" w:rsidRDefault="00AF2928" w:rsidP="00AF2928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C52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249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4F6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E0E" w14:textId="77777777" w:rsidR="00AF2928" w:rsidRPr="00A42B32" w:rsidRDefault="00AF2928" w:rsidP="00AF2928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2928" w:rsidRPr="00C93075" w14:paraId="67C3B98E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D3317" w14:textId="77777777" w:rsidR="00AF2928" w:rsidRPr="00A42B32" w:rsidRDefault="00AF2928" w:rsidP="00AF2928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E2DFCA2" w14:textId="77777777" w:rsidR="00AF2928" w:rsidRPr="00A42B32" w:rsidRDefault="00AF2928" w:rsidP="00AF292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18F52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6AB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BB6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393" w14:textId="77777777" w:rsidR="00AF2928" w:rsidRPr="00C93075" w:rsidRDefault="00AF2928" w:rsidP="00AF2928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0434BB66" w14:textId="7605EADA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5C0FB33E" w14:textId="615C29B6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7B9234E" w14:textId="048C284D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4D94AC78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09D3DEEE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6F5C8E03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1FC00B59" w14:textId="77777777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09283D73" w14:textId="506A37C4" w:rsidR="0070585C" w:rsidRPr="0055645E" w:rsidRDefault="00452D93" w:rsidP="0070585C">
      <w:pPr>
        <w:spacing w:after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Časť 6 - Krajské centrum podpory Trenčín</w:t>
      </w: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494A458F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25D8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B78FD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3E1D2D12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0056D6FF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82A4B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4F6D808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A65F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BB5FA3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4CC8C6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6FBF47F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1839C30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C933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46A8F92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5B6C1CC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8A13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36D60D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827B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5D885FA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9C6F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7EE3720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769B925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5063F083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6813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74AB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CC72C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0E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CB0E2" w14:textId="23EBBCDE" w:rsidR="00A63580" w:rsidRPr="00A42B32" w:rsidRDefault="00AF2928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3 300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AD0E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3A1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80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E2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89689C5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355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6361" w14:textId="2F6C7DC8" w:rsidR="00A63580" w:rsidRPr="00AB5734" w:rsidRDefault="00A63580" w:rsidP="0055645E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</w:t>
            </w:r>
            <w:r w:rsidR="0055645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9B94F5D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6756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43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0F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9756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24EC3247" w14:textId="77777777" w:rsidTr="0055645E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800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B753F" w14:textId="374647AB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DC548" w14:textId="592DA8D4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3B5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704151" w14:textId="54F21E63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94C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DD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E3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802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66740E20" w14:textId="77777777" w:rsidTr="0055645E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1CA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88D9D" w14:textId="1E38487C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8199" w14:textId="47B2AB6D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A1F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AEB92E" w14:textId="6784A4AD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B4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B0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2B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56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7ECE2185" w14:textId="77777777" w:rsidTr="0055645E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E20E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2F34D" w14:textId="70417CF5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C9DFF" w14:textId="2C674958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355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97EF5" w14:textId="66AE67CC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ED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04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6C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38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61CBDFBB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1F6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53F1" w14:textId="1B63C0E3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7C1BC4" w14:textId="11757928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188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3C338" w14:textId="4BD0ECFA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C7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86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8D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2E7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72E201FB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50F" w14:textId="63D17099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5938C" w14:textId="5CEB7DEF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0A2633" w14:textId="62B5B23F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18D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CDCCD" w14:textId="292013EE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5F7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A0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EB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1FA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1E3F0CE0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2C74" w14:textId="1A0D45BD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E185C" w14:textId="514B1FE0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9606D" w14:textId="6F83F5FF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421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53603" w14:textId="4EA95485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9D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B9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8A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40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1A0AA7CE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8480" w14:textId="00A03E10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561CB5" w14:textId="4A12BD59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82F69" w14:textId="3481330B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8F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B78E5" w14:textId="511C61F5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222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5D2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F77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85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4DA542A2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D2F" w14:textId="4E619CF1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353EB" w14:textId="4BF6EB87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B7088F" w14:textId="5B900D21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138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A7AD0" w14:textId="48E6E692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3B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E1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E9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327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42621BB4" w14:textId="77777777" w:rsidTr="0055645E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74F" w14:textId="40A6FF43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F2206" w14:textId="5AB67EF8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790F3A" w14:textId="4054868D" w:rsidR="0055645E" w:rsidRPr="002856B3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161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F1BB1" w14:textId="5D283E76" w:rsidR="0055645E" w:rsidRPr="003068DC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D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83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E6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B58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B3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006FB9AA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6FA" w14:textId="77777777" w:rsidR="0055645E" w:rsidRPr="00AB5734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E168" w14:textId="06A6C6E0" w:rsidR="0055645E" w:rsidRPr="00AB5734" w:rsidRDefault="0055645E" w:rsidP="0055645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3.6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57D092D" w14:textId="77777777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5FE9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282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02A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1D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7C46AC41" w14:textId="77777777" w:rsidTr="0055645E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6215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7CE9A9BA" w14:textId="56D32EFC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2131A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329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18504038" w14:textId="59703571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FC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74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32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832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34EFB8BD" w14:textId="77777777" w:rsidTr="0055645E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E80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6543CC20" w14:textId="7EBE6E0F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FAC97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61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11C290B0" w14:textId="40BF26BD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07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03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7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A4A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69BB4794" w14:textId="77777777" w:rsidTr="0055645E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4FD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66596EF1" w14:textId="6A912098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01F61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580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5D1EBFB4" w14:textId="003DEFB7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612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02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BC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8C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0EB9DA6D" w14:textId="77777777" w:rsidTr="0055645E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111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6C881D05" w14:textId="5C9C5DD4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CE2C79" w14:textId="566DCE2E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7E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54A9BA33" w14:textId="6321E4CB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73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79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560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4B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2A499C45" w14:textId="77777777" w:rsidTr="0055645E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172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30C46E95" w14:textId="75C87C75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D31E7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C3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631DB0A6" w14:textId="26532B1F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B08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41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DA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78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5C722EA2" w14:textId="77777777" w:rsidTr="0055645E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C4E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14:paraId="539C82FD" w14:textId="275B8AAB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59F7E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4A8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bottom"/>
          </w:tcPr>
          <w:p w14:paraId="6B9F4526" w14:textId="5FAA1149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08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9D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CC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7B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30825D5F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0EB8" w14:textId="77777777" w:rsidR="0055645E" w:rsidRPr="00AB5734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7425" w14:textId="4DCBAE9F" w:rsidR="0055645E" w:rsidRPr="00AB5734" w:rsidRDefault="0055645E" w:rsidP="0055645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639E56" w14:textId="77777777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E1C7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9AE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2F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12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65847CCD" w14:textId="77777777" w:rsidTr="0055645E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BC2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5793" w14:textId="5D35B86A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BF81C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DEA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7B77" w14:textId="0D7E1384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7D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F09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97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5B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33C95FD1" w14:textId="77777777" w:rsidTr="0055645E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75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EA20" w14:textId="70F09159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C3D4B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3D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9A23" w14:textId="38BF71F1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D6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AB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8A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D5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51B8E9EB" w14:textId="77777777" w:rsidTr="0055645E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642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D9F1" w14:textId="5804F12D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B6D5D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19B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4F99D" w14:textId="2382ECDD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D31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8D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BCB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17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074E3AA1" w14:textId="77777777" w:rsidTr="0055645E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9FE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E526" w14:textId="50A53046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2AE6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02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8E433" w14:textId="70C5AA9B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C4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C4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D88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E70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7557A9AC" w14:textId="77777777" w:rsidTr="0055645E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27A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210CE" w14:textId="6C39E0F7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4B8A8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034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DECF9" w14:textId="6A2EF1B8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40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72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1D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50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17ED991C" w14:textId="77777777" w:rsidTr="0055645E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222C" w14:textId="77777777" w:rsidR="0055645E" w:rsidRPr="000B17AA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CC109" w14:textId="03786762" w:rsidR="0055645E" w:rsidRPr="000B17AA" w:rsidRDefault="0055645E" w:rsidP="0055645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1641F2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C4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F186" w14:textId="25FC11F6" w:rsidR="0055645E" w:rsidRPr="00A42B32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5D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8D1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99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DD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5F44DC8A" w14:textId="77777777" w:rsidTr="0055645E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107" w14:textId="07592EA4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0FDA5" w14:textId="3D22D39F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DF968E" w14:textId="228B14BA" w:rsidR="0055645E" w:rsidRPr="00AE3B7B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A9D6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37871" w14:textId="5249D658" w:rsidR="0055645E" w:rsidRPr="00AE3B7B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7113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090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C4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BDA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7826D977" w14:textId="77777777" w:rsidTr="0055645E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5D7" w14:textId="299C8F5B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05BA" w14:textId="7C1D5D5D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9E6206" w14:textId="4CA6D76C" w:rsidR="0055645E" w:rsidRPr="00AE3B7B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558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4CB40" w14:textId="75B0CED9" w:rsidR="0055645E" w:rsidRPr="00AE3B7B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A5D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989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5A5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93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A42B32" w14:paraId="3477A329" w14:textId="77777777" w:rsidTr="0055645E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21A0" w14:textId="66673FF9" w:rsidR="0055645E" w:rsidRDefault="0055645E" w:rsidP="0055645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8BC70" w14:textId="0D93BA7D" w:rsidR="0055645E" w:rsidRPr="00AE3B7B" w:rsidRDefault="0055645E" w:rsidP="0055645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500 –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D1C8D7" w14:textId="37A31863" w:rsidR="0055645E" w:rsidRPr="00AE3B7B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A3C4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170DE" w14:textId="1AFC55B8" w:rsidR="0055645E" w:rsidRPr="00AE3B7B" w:rsidRDefault="0055645E" w:rsidP="0055645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0A69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63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14F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60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5BC" w14:textId="77777777" w:rsidR="0055645E" w:rsidRPr="00A42B32" w:rsidRDefault="0055645E" w:rsidP="0055645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5645E" w:rsidRPr="00C93075" w14:paraId="13A82160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6B247" w14:textId="77777777" w:rsidR="0055645E" w:rsidRPr="00A42B32" w:rsidRDefault="0055645E" w:rsidP="0055645E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30D22371" w14:textId="77777777" w:rsidR="0055645E" w:rsidRPr="00A42B32" w:rsidRDefault="0055645E" w:rsidP="0055645E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A661C6" w14:textId="77777777" w:rsidR="0055645E" w:rsidRPr="00C93075" w:rsidRDefault="0055645E" w:rsidP="0055645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37C" w14:textId="77777777" w:rsidR="0055645E" w:rsidRPr="00C93075" w:rsidRDefault="0055645E" w:rsidP="0055645E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2D8" w14:textId="77777777" w:rsidR="0055645E" w:rsidRPr="00C93075" w:rsidRDefault="0055645E" w:rsidP="0055645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E99F" w14:textId="77777777" w:rsidR="0055645E" w:rsidRPr="00C93075" w:rsidRDefault="0055645E" w:rsidP="0055645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7C40709E" w14:textId="5F1E7CFD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240A558" w14:textId="77777777" w:rsidR="0070585C" w:rsidRDefault="0070585C" w:rsidP="00452D93">
      <w:pPr>
        <w:spacing w:before="360"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53A060C" w14:textId="77777777" w:rsidR="0070585C" w:rsidRDefault="0070585C" w:rsidP="00452D93">
      <w:pPr>
        <w:spacing w:before="360"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01FA9BD" w14:textId="77777777" w:rsidR="0070585C" w:rsidRDefault="0070585C" w:rsidP="00452D93">
      <w:pPr>
        <w:spacing w:before="360"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91A0306" w14:textId="063B30C1" w:rsidR="0070585C" w:rsidRPr="00452D93" w:rsidRDefault="00452D93" w:rsidP="0070585C">
      <w:pPr>
        <w:spacing w:before="360" w:after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Časť 7 - Krajské centrum podpory Banská Bystrica </w:t>
      </w: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7EB48974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5249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96320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10CC8F8B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12AB7937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55E72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59236F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2CDA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74A8ADE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35048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3CB8ED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03334F7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BF951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4918930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4ECCAAD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3B2C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1AAE7BF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6C6B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74922A5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FB0A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25D927E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16DB861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35015BC3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A90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C73A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AF216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CC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8EC93" w14:textId="26A96B0E" w:rsidR="00A63580" w:rsidRPr="00A42B32" w:rsidRDefault="004A2DCE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5 000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8A74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3DE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5E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8F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29D711B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4DF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800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8FB92F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0415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3B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9F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C1B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9A290B1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AAB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C852E23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47E183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2E8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B3D36B3" w14:textId="3FE66074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7A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B1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5B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4F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7959773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E2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7ACAE92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B1C6C4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21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CAB53FB" w14:textId="040F1A7C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61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FE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9C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79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B622398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287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8024763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795B7C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789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5992852" w14:textId="5277C071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CF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AA8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8D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B5B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A1EE7B2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BCC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7262B6F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5D1192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FC7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D1DF0D9" w14:textId="571E8E22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97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B2C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ED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B9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7896130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3B8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01D4B55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DFCC46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95D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9FC141E" w14:textId="4A3F9B72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EA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16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22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3C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32BB60C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2C5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30E0B5D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D6A050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96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BFBC053" w14:textId="053B503D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1F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D93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3B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32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2A6910ED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B20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C2A42B4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4DB268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106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EFC2A58" w14:textId="4F81F63F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D3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AA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22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BA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1D47E35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63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5B60F2D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713392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C8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EEF785F" w14:textId="47D0B0AB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49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52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DC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90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2288C6A9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C7E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7869AF5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370CA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A95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C7E10D1" w14:textId="2C166B8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808F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91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A8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A1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B2755BE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8FD" w14:textId="77777777" w:rsidR="004A2DCE" w:rsidRPr="00AB5734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991" w14:textId="77777777" w:rsidR="004A2DCE" w:rsidRPr="00AB5734" w:rsidRDefault="004A2DCE" w:rsidP="004A2DC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A03307" w14:textId="7777777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2570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0D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56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21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713054F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E9D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601A8CA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B5195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F4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9A9E7DB" w14:textId="09D3F134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923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FF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71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03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9C60453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6AC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F388F8E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E82A1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5E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DF199DB" w14:textId="22D91DCE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45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F86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1B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D6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B02000B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7EB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881E47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FE3D5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319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3700E67" w14:textId="7E591DFF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27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78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5B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BC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8F9C8E7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528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5A91D3B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D3482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292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1CF81AF" w14:textId="3BE0BD1B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45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90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9B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D0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2932453F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B12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58A33A0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EB2BA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90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B8152DF" w14:textId="37C3819C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A5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38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5A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43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C9D3790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A03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C993A71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63C11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5AF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7537381" w14:textId="62501E7A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DC4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7E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24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36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007FE17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BA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7B9CEE5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43127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237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B41A4AF" w14:textId="36AE223C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7800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33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E9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861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A69FB5C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B1D" w14:textId="77777777" w:rsidR="004A2DCE" w:rsidRPr="00AB5734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6A73" w14:textId="77777777" w:rsidR="004A2DCE" w:rsidRPr="00AB5734" w:rsidRDefault="004A2DCE" w:rsidP="004A2DC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82791F" w14:textId="7777777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D6EB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46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F2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18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0D4D393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7D0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48473AB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56171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175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94BF324" w14:textId="26B2AD9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F0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0A4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80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9E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2851291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62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2EC9F09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9E174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C88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94AB26B" w14:textId="2FBA3952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3F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00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A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152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CED1D8E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49F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2BD797A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E9FC4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00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1928252" w14:textId="1635D2DD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E9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C3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AA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21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2D45A452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A6D5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E73EF7B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B6FAB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ADF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F6BEAFA" w14:textId="29E7141F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C7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55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8E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24F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E0C5CE7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0B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D718D3B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44026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E78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3EB3C80" w14:textId="20FBA6B5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A2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0D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F0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4B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7094BF0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D63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BE0625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FE718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7D0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C644CAF" w14:textId="71371F21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B8E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6C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14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25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1AC886B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D3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FA92EAE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707AD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0D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4A40BCC" w14:textId="6AB229B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5F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22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B6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16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F46A906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87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6BABDAC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0B2B0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B1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DA14A36" w14:textId="4FF79E6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04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F6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34A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31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F82CFB2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171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7B55A8B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5F5F2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6F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F9A1025" w14:textId="6984F3D0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A0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90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E1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E2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C93075" w14:paraId="6157E4E9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68DBF" w14:textId="77777777" w:rsidR="004A2DCE" w:rsidRPr="00A42B32" w:rsidRDefault="004A2DCE" w:rsidP="004A2DCE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0158A711" w14:textId="77777777" w:rsidR="004A2DCE" w:rsidRPr="00A42B32" w:rsidRDefault="004A2DCE" w:rsidP="004A2DCE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DE003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CB4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3FC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9848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0157FE78" w14:textId="27C9F333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34C6230B" w14:textId="1211A26E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0DA996C2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76D87A0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B73C1F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2931663" w14:textId="0FF8CC03" w:rsidR="00A63580" w:rsidRPr="00452D93" w:rsidRDefault="00452D93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Časť 8 - Krajské centrum podpory Prešov </w:t>
      </w:r>
    </w:p>
    <w:p w14:paraId="69B07C07" w14:textId="4FCE9D18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7D9DFF40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5A7E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7C415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306A07B6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6EB69FCB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1D14F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9B97ED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348A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6C4827D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2DE516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26BA3F7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52212366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7ED3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34968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607E6A77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7396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31F162D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A47F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4C56E75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5683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2DACED7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5E1F9B8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7B29792C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3476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503C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DE92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98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7B615" w14:textId="337379EA" w:rsidR="00A63580" w:rsidRPr="00A42B32" w:rsidRDefault="004A2DCE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2 800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1313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43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5B2C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E3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56E90BA0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3FA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C04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E4F703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002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49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81D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E2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90DF9B7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612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0DA1E6C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CE05EC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362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B177284" w14:textId="6B642E5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CA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23C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041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B3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D431851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ECE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50C000F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B1684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A25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39FBC06" w14:textId="7D52B850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F28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997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AF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C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9475B62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572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A57105D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1BCAB3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2C3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179F9B3" w14:textId="6975C6E0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43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F5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CC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0B3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0A64E8D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71A2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0D8FBB6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3D673B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34C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32B70F6" w14:textId="665B7C4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6FE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9EE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1F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EE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B70D86C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9F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FDAF88A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7DACDB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EE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4A821B9" w14:textId="5EBBA820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61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9F3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ED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0D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FA725D4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D90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1B104E0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14DB9E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FD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94B07AD" w14:textId="602DC8E3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23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20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9F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0B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47FFCAF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77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F56BBEF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74BBC2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C59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2CFE99B" w14:textId="57809091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82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F16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0E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84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CE9ACD0" w14:textId="77777777" w:rsidTr="00A63580">
        <w:trPr>
          <w:trHeight w:val="4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4CE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443D6A6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8E608B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DD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15AE75D" w14:textId="7A36FE4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C7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6A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7B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633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68E5BD69" w14:textId="77777777" w:rsidTr="00A63580">
        <w:trPr>
          <w:trHeight w:val="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8933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F7710A4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Cena dopravy baliaceho materiálu na miesto určenia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C63660" w14:textId="77777777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FB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5CCE32A" w14:textId="2AC64123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393A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B5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3D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92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CEDF102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BB8" w14:textId="77777777" w:rsidR="004A2DCE" w:rsidRPr="00AB5734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53C" w14:textId="77777777" w:rsidR="004A2DCE" w:rsidRPr="00AB5734" w:rsidRDefault="004A2DCE" w:rsidP="004A2DC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EC5E26" w14:textId="7777777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498F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32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6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91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747BDBC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A8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F8C7E8C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(600 x 300 x 320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DF6F3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61B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0A041D5" w14:textId="338BAFAB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37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DD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0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A0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2B34490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433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A4A8D7E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22E30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B1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85E50D6" w14:textId="10DEFA3B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B0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A3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B3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12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C3CB009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831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0934C44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E19CB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651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EA1BF69" w14:textId="55326B5F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E9A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7EB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37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B6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3923505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8C4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7A07579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Bublinková ochranná fólia (šírka 1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C7544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55B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FFE5E34" w14:textId="0A4DEF5C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4E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9AE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5E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2D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F372C70" w14:textId="77777777" w:rsidTr="00A63580">
        <w:trPr>
          <w:trHeight w:val="4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FC5F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2C6B695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57457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260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58F4E1C" w14:textId="6AE459B6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C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B1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CB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60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7D061DF" w14:textId="77777777" w:rsidTr="00A63580">
        <w:trPr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2FC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FCF2F69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5A9C0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6A9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3A62FF2" w14:textId="55528B4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31E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BD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5C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A6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5D58882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F27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6B14774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Samolepiaca označovacia etiketa (100 x 100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EEE0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7E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E75996E" w14:textId="5AB64636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C02D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2A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7B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AB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148CFB1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5C1" w14:textId="77777777" w:rsidR="004A2DCE" w:rsidRPr="00AB5734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7D9" w14:textId="77777777" w:rsidR="004A2DCE" w:rsidRPr="00AB5734" w:rsidRDefault="004A2DCE" w:rsidP="004A2DCE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D0787B0" w14:textId="7777777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4C3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B2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B4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F9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3ABA667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4F8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749BEF8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301A1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B9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D9C24E9" w14:textId="52AB4A62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11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8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1F0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51F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B961C27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011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B729D10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00543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AC6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8A59629" w14:textId="105171F6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E1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ED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B4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83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B9C4DFD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EA8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38ABCECD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296A3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37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2EADAF3" w14:textId="1F8DB47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A6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00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36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063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98F29A3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CDD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8BC7ED8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5ACEC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805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A954D38" w14:textId="1A515216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A9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64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57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C0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47B1A73E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04A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CD803D8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18285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E9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9620DC2" w14:textId="3CC6DE73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6C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3F3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7A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F6D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B85B825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93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6593F10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rovina (príplatok za ďalších 50m)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51AD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3FC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0C0085E" w14:textId="3450AE0E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BC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BA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F69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A5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ECEFA30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C6D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61301ED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3DC10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306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8A70475" w14:textId="1632257B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9B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9D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6D1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45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3F90B5C8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736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F2CE8F0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F1337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A59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8EC61C6" w14:textId="1CD4A3B9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84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7A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67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08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DAE7083" w14:textId="77777777" w:rsidTr="00A63580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239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DE86302" w14:textId="77777777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500 - 750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2B167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1A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390852F" w14:textId="2499A0FD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40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6E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C5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41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C93075" w14:paraId="379BFF05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F2DFB" w14:textId="77777777" w:rsidR="004A2DCE" w:rsidRPr="00A42B32" w:rsidRDefault="004A2DCE" w:rsidP="004A2DCE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F33A83D" w14:textId="77777777" w:rsidR="004A2DCE" w:rsidRPr="00A42B32" w:rsidRDefault="004A2DCE" w:rsidP="004A2DCE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C9EC85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ABA5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033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466" w14:textId="77777777" w:rsidR="004A2DCE" w:rsidRPr="00C93075" w:rsidRDefault="004A2DCE" w:rsidP="004A2DC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46D8659" w14:textId="38C7DC00" w:rsidR="00A63580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7A0A9841" w14:textId="128EDEC9" w:rsidR="00A63580" w:rsidRDefault="00A63580" w:rsidP="00A63580">
      <w:pPr>
        <w:rPr>
          <w:rFonts w:ascii="Arial Narrow" w:hAnsi="Arial Narrow"/>
          <w:b/>
          <w:sz w:val="23"/>
          <w:szCs w:val="23"/>
          <w:u w:val="single"/>
        </w:rPr>
      </w:pPr>
    </w:p>
    <w:p w14:paraId="2B644B20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051A458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22ACB1F" w14:textId="77777777" w:rsidR="0070585C" w:rsidRDefault="0070585C" w:rsidP="00452D93">
      <w:pPr>
        <w:spacing w:after="20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30DE371" w14:textId="43590C25" w:rsidR="00452D93" w:rsidRDefault="00452D93" w:rsidP="0070585C">
      <w:pPr>
        <w:spacing w:after="24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E3B7B">
        <w:rPr>
          <w:rFonts w:ascii="Arial Narrow" w:hAnsi="Arial Narrow"/>
          <w:b/>
          <w:sz w:val="22"/>
          <w:szCs w:val="22"/>
          <w:u w:val="single"/>
        </w:rPr>
        <w:lastRenderedPageBreak/>
        <w:t>Ča</w:t>
      </w:r>
      <w:bookmarkStart w:id="0" w:name="_GoBack"/>
      <w:bookmarkEnd w:id="0"/>
      <w:r w:rsidRPr="00AE3B7B">
        <w:rPr>
          <w:rFonts w:ascii="Arial Narrow" w:hAnsi="Arial Narrow"/>
          <w:b/>
          <w:sz w:val="22"/>
          <w:szCs w:val="22"/>
          <w:u w:val="single"/>
        </w:rPr>
        <w:t xml:space="preserve">sť 9 - Krajské centrum podpory Košice </w:t>
      </w:r>
    </w:p>
    <w:p w14:paraId="4A33CFAB" w14:textId="77777777" w:rsidR="0070585C" w:rsidRPr="00AE3B7B" w:rsidRDefault="0070585C" w:rsidP="0070585C">
      <w:pPr>
        <w:spacing w:after="240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5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1559"/>
        <w:gridCol w:w="1290"/>
        <w:gridCol w:w="2254"/>
        <w:gridCol w:w="1134"/>
        <w:gridCol w:w="1417"/>
        <w:gridCol w:w="2268"/>
      </w:tblGrid>
      <w:tr w:rsidR="00A63580" w:rsidRPr="00AB5734" w14:paraId="4BE59E51" w14:textId="77777777" w:rsidTr="00A63580">
        <w:trPr>
          <w:trHeight w:val="13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34738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01879" w14:textId="77777777" w:rsidR="00A63580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69578770" w14:textId="77777777" w:rsidR="00A63580" w:rsidRPr="00AB5734" w:rsidRDefault="00A63580" w:rsidP="00A63580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5DF3B757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CD74C5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0A05A68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321CD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5FC48040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78FBBB" w14:textId="77777777" w:rsidR="00A63580" w:rsidRPr="00AB5734" w:rsidRDefault="00A63580" w:rsidP="00A63580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0C5DFEA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</w:p>
          <w:p w14:paraId="0CFF8F69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D65D8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FA8D9D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 </w:t>
            </w:r>
          </w:p>
          <w:p w14:paraId="4BBB2803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AD96C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6373F85F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C432E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87A206A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A6124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1AAD8BBB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za položku </w:t>
            </w:r>
          </w:p>
          <w:p w14:paraId="0ED63CC2" w14:textId="77777777" w:rsidR="00A63580" w:rsidRPr="00AB5734" w:rsidRDefault="00A63580" w:rsidP="00A6358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AB573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(€ s DPH)</w:t>
            </w:r>
          </w:p>
        </w:tc>
      </w:tr>
      <w:tr w:rsidR="00A63580" w:rsidRPr="00A42B32" w14:paraId="404F21EE" w14:textId="77777777" w:rsidTr="00A63580">
        <w:trPr>
          <w:trHeight w:val="405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59F9" w14:textId="77777777" w:rsidR="00A63580" w:rsidRPr="00AB5734" w:rsidRDefault="00A63580" w:rsidP="00A63580">
            <w:pPr>
              <w:spacing w:line="12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896A" w14:textId="77777777" w:rsidR="00A63580" w:rsidRPr="00AB5734" w:rsidRDefault="00A63580" w:rsidP="00A63580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 xml:space="preserve">Cena za 1 pracovníka sťahovacej čaty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66D3" w14:textId="77777777" w:rsidR="00A63580" w:rsidRPr="002856B3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6B3">
              <w:rPr>
                <w:rFonts w:ascii="Arial Narrow" w:hAnsi="Arial Narrow"/>
                <w:color w:val="000000"/>
                <w:sz w:val="22"/>
                <w:szCs w:val="22"/>
              </w:rPr>
              <w:t>1 hod.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72C9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46376" w14:textId="198DB53E" w:rsidR="00A63580" w:rsidRPr="00A42B32" w:rsidRDefault="004C5657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20</w:t>
            </w:r>
            <w:r w:rsidR="004A2DCE"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8628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6BB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B85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343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63580" w:rsidRPr="00A42B32" w14:paraId="4C814A7C" w14:textId="77777777" w:rsidTr="00A63580">
        <w:trPr>
          <w:trHeight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0F7" w14:textId="77777777" w:rsidR="00A63580" w:rsidRPr="00AB5734" w:rsidRDefault="00A63580" w:rsidP="00A63580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4D7" w14:textId="17FF84D9" w:rsidR="00A63580" w:rsidRPr="00AB5734" w:rsidRDefault="00A63580" w:rsidP="0070585C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Doprava spolu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súčet položiek 2.1 až 2.</w:t>
            </w:r>
            <w:r w:rsidR="0070585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69BF2B" w14:textId="77777777" w:rsidR="00A63580" w:rsidRPr="00A42B32" w:rsidRDefault="00A63580" w:rsidP="00A63580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9DE7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731F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B0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718" w14:textId="77777777" w:rsidR="00A63580" w:rsidRPr="00A42B32" w:rsidRDefault="00A63580" w:rsidP="00A63580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066F36C" w14:textId="77777777" w:rsidTr="00A63580">
        <w:trPr>
          <w:trHeight w:val="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5DED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D070FA2" w14:textId="48F93E85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EF9F14" w14:textId="6C6EBACC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AB5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3D70F61" w14:textId="7520516C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4B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CF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FF1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AF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204BF8E" w14:textId="77777777" w:rsidTr="00A63580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34D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EDDEC3C" w14:textId="1CE04E9C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BC9CC7" w14:textId="6F011A32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63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8122562" w14:textId="456B4F5E" w:rsidR="004A2DCE" w:rsidRPr="00A42B32" w:rsidRDefault="004C5657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186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EF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0DD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8E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4F958B5" w14:textId="77777777" w:rsidTr="00A63580">
        <w:trPr>
          <w:trHeight w:val="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5633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8389971" w14:textId="6434656D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jazdné medzi mestami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633D1C" w14:textId="1856D432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E1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49F0A1C3" w14:textId="2D6B668A" w:rsidR="004A2DCE" w:rsidRPr="00A42B32" w:rsidRDefault="004C5657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904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D6DA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19E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B9F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0685C3D9" w14:textId="77777777" w:rsidTr="00A63580">
        <w:trPr>
          <w:trHeight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D857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994717A" w14:textId="4923EDA0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12 t v rámci SR 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21024" w14:textId="56174885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FF1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5C649A54" w14:textId="558AA1AF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B8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34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09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39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72B64589" w14:textId="77777777" w:rsidTr="00A63580">
        <w:trPr>
          <w:trHeight w:val="4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1B4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E2F173C" w14:textId="025FE39A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7,5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9B2167" w14:textId="564605A9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46A2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E6B8301" w14:textId="4269A552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22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BE6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D6C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6A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1D72744F" w14:textId="77777777" w:rsidTr="00A63580">
        <w:trPr>
          <w:trHeight w:val="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F4E" w14:textId="77777777" w:rsidR="004A2DCE" w:rsidRPr="000B17AA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C048AF7" w14:textId="33AB4192" w:rsidR="004A2DCE" w:rsidRPr="000B17AA" w:rsidRDefault="004A2DCE" w:rsidP="004A2DCE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Celková prípustná hmotnosť auta do 3,5 t v rámci SR  - stojné a jazdné v rámci jedného mesta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53E13A" w14:textId="5753FB16" w:rsidR="004A2DCE" w:rsidRPr="002856B3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2A17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AFF7ACA" w14:textId="69F80018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75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A73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EE35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EB0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A2DCE" w:rsidRPr="00A42B32" w14:paraId="55F332E6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D0C" w14:textId="77777777" w:rsidR="004A2DCE" w:rsidRPr="00AB5734" w:rsidRDefault="004A2DCE" w:rsidP="004A2DCE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8651" w14:textId="2D5AF129" w:rsidR="004A2DCE" w:rsidRPr="00AB5734" w:rsidRDefault="004A2DCE" w:rsidP="0070585C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Baliaci materiál spolu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- položky 3.1 až 3.</w:t>
            </w:r>
            <w:r w:rsidR="0070585C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D5ACE9" w14:textId="77777777" w:rsidR="004A2DCE" w:rsidRPr="00A42B32" w:rsidRDefault="004A2DCE" w:rsidP="004A2DCE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75E88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2DB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86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F54" w14:textId="77777777" w:rsidR="004A2DCE" w:rsidRPr="00A42B32" w:rsidRDefault="004A2DCE" w:rsidP="004A2DCE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714E55AA" w14:textId="77777777" w:rsidTr="00A63580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548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AA124B" w14:textId="05BA2BD0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Krabica (500 x 500 x 500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8C99E5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A715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212E8FA5" w14:textId="0798AE10" w:rsidR="00452D93" w:rsidRPr="00A42B32" w:rsidRDefault="004C5657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52D93" w:rsidRPr="00AE3B7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D9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E83D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75A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492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4C8BAEBE" w14:textId="77777777" w:rsidTr="00A63580">
        <w:trPr>
          <w:trHeight w:val="5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68A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3B9C8AB" w14:textId="522F8A07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PVC vrecia 20 </w:t>
            </w: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mic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>. (1200 x 550 mm)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542E7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B67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3A6EE8C4" w14:textId="05FFFF0C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674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12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31F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310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4108EB6E" w14:textId="77777777" w:rsidTr="00A63580">
        <w:trPr>
          <w:trHeight w:val="4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9860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28D15D30" w14:textId="04CF029E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AE3B7B">
              <w:rPr>
                <w:rFonts w:ascii="Arial Narrow" w:hAnsi="Arial Narrow"/>
                <w:sz w:val="22"/>
                <w:szCs w:val="22"/>
              </w:rPr>
              <w:t>Strečová</w:t>
            </w:r>
            <w:proofErr w:type="spellEnd"/>
            <w:r w:rsidRPr="00AE3B7B">
              <w:rPr>
                <w:rFonts w:ascii="Arial Narrow" w:hAnsi="Arial Narrow"/>
                <w:sz w:val="22"/>
                <w:szCs w:val="22"/>
              </w:rPr>
              <w:t xml:space="preserve"> fólia (500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F0CAC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9E3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00AE1B83" w14:textId="763C0741" w:rsidR="00452D93" w:rsidRPr="00A42B32" w:rsidRDefault="004C5657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452D93" w:rsidRPr="00AE3B7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63D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E18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58E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9FF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46B32715" w14:textId="77777777" w:rsidTr="00A63580">
        <w:trPr>
          <w:trHeight w:val="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51A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9FC6DA0" w14:textId="14A4133C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Lepiaca páska (50 mm x 30 m) - predaj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068264" w14:textId="14743B51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C6A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F45C289" w14:textId="77EF31F6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5</w:t>
            </w:r>
            <w:r w:rsidR="004C56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B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10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8A8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C5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30260ADA" w14:textId="77777777" w:rsidTr="00A63580">
        <w:trPr>
          <w:trHeight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EDC" w14:textId="77777777" w:rsidR="00452D93" w:rsidRPr="00AB5734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625" w14:textId="4EECE170" w:rsidR="00452D93" w:rsidRPr="00AB5734" w:rsidRDefault="00452D93" w:rsidP="0070585C">
            <w:pPr>
              <w:spacing w:line="240" w:lineRule="atLeas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73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Bremená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spolu - súčet položiek 4.1 až 4.</w:t>
            </w:r>
            <w:r w:rsidR="0070585C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B8ACC2" w14:textId="77777777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856DC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B3C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0F3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DF0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62BFB724" w14:textId="77777777" w:rsidTr="00A63580">
        <w:trPr>
          <w:trHeight w:val="3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ECB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459242C" w14:textId="0E8DD483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D57F8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9078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4174175" w14:textId="541657E9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4B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70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47F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7B86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1AC5E0B5" w14:textId="77777777" w:rsidTr="00A63580">
        <w:trPr>
          <w:trHeight w:val="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DCC2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6DEE1E8" w14:textId="721E711D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rovina (100m)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8D5C9E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35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7CB8412C" w14:textId="7AD94B13" w:rsidR="00452D93" w:rsidRPr="00A42B32" w:rsidRDefault="004C5657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3F0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35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EFA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3E1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6B7E8BBB" w14:textId="77777777" w:rsidTr="00A63580">
        <w:trPr>
          <w:trHeight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DDF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F345DBE" w14:textId="14E66956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100 - 250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FD11AC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D08C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659C5543" w14:textId="7E937282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D357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EF0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815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BF8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A42B32" w14:paraId="15B73FB1" w14:textId="77777777" w:rsidTr="00A63580">
        <w:trPr>
          <w:trHeight w:val="4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1B0" w14:textId="77777777" w:rsidR="00452D93" w:rsidRPr="000B17AA" w:rsidRDefault="00452D93" w:rsidP="00452D93">
            <w:pPr>
              <w:spacing w:line="12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753276A" w14:textId="6663CF32" w:rsidR="00452D93" w:rsidRPr="000B17AA" w:rsidRDefault="00452D93" w:rsidP="00452D93">
            <w:pPr>
              <w:spacing w:line="24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250 - 500 kg 1 schod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1BC554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DB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9111C65" w14:textId="799CF0D1" w:rsidR="00452D93" w:rsidRPr="00A42B32" w:rsidRDefault="00452D93" w:rsidP="00452D93">
            <w:pPr>
              <w:tabs>
                <w:tab w:val="clear" w:pos="2160"/>
                <w:tab w:val="clear" w:pos="2880"/>
                <w:tab w:val="clear" w:pos="4500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E3B7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C49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756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30F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7F7" w14:textId="77777777" w:rsidR="00452D93" w:rsidRPr="00A42B32" w:rsidRDefault="00452D93" w:rsidP="00452D93">
            <w:pPr>
              <w:spacing w:line="24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52D93" w:rsidRPr="00C93075" w14:paraId="64C2D3AB" w14:textId="77777777" w:rsidTr="00A63580">
        <w:trPr>
          <w:trHeight w:val="680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C2922" w14:textId="77777777" w:rsidR="00452D93" w:rsidRPr="00A42B32" w:rsidRDefault="00452D93" w:rsidP="00452D93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1B2A24B" w14:textId="77777777" w:rsidR="00452D93" w:rsidRPr="00A42B32" w:rsidRDefault="00452D93" w:rsidP="00452D93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položky 1 , 2 , 3 a 4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8DFC7" w14:textId="77777777" w:rsidR="00452D93" w:rsidRPr="00C93075" w:rsidRDefault="00452D93" w:rsidP="00452D9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F8B" w14:textId="77777777" w:rsidR="00452D93" w:rsidRPr="00C93075" w:rsidRDefault="00452D93" w:rsidP="00452D93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0B3" w14:textId="77777777" w:rsidR="00452D93" w:rsidRPr="00C93075" w:rsidRDefault="00452D93" w:rsidP="00452D9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EA0" w14:textId="77777777" w:rsidR="00452D93" w:rsidRPr="00C93075" w:rsidRDefault="00452D93" w:rsidP="00452D9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FDF5F74" w14:textId="77777777" w:rsidR="00A63580" w:rsidRPr="00C93075" w:rsidRDefault="00A63580">
      <w:pPr>
        <w:rPr>
          <w:rFonts w:ascii="Arial Narrow" w:hAnsi="Arial Narrow"/>
          <w:b/>
          <w:sz w:val="23"/>
          <w:szCs w:val="23"/>
          <w:u w:val="single"/>
        </w:rPr>
      </w:pPr>
    </w:p>
    <w:sectPr w:rsidR="00A63580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2162B7"/>
    <w:rsid w:val="0023750B"/>
    <w:rsid w:val="002856B3"/>
    <w:rsid w:val="002C3249"/>
    <w:rsid w:val="003068DC"/>
    <w:rsid w:val="003144EC"/>
    <w:rsid w:val="00381E06"/>
    <w:rsid w:val="00452D93"/>
    <w:rsid w:val="004677C3"/>
    <w:rsid w:val="004A2DCE"/>
    <w:rsid w:val="004C5657"/>
    <w:rsid w:val="0054640E"/>
    <w:rsid w:val="0055645E"/>
    <w:rsid w:val="0060585A"/>
    <w:rsid w:val="00620340"/>
    <w:rsid w:val="00676347"/>
    <w:rsid w:val="006D1088"/>
    <w:rsid w:val="0070585C"/>
    <w:rsid w:val="00792444"/>
    <w:rsid w:val="00842CAA"/>
    <w:rsid w:val="008E0876"/>
    <w:rsid w:val="009A427F"/>
    <w:rsid w:val="00A42B32"/>
    <w:rsid w:val="00A54456"/>
    <w:rsid w:val="00A63580"/>
    <w:rsid w:val="00AB5734"/>
    <w:rsid w:val="00AC5313"/>
    <w:rsid w:val="00AF2928"/>
    <w:rsid w:val="00B17405"/>
    <w:rsid w:val="00C050FB"/>
    <w:rsid w:val="00C227F2"/>
    <w:rsid w:val="00C3703E"/>
    <w:rsid w:val="00C93075"/>
    <w:rsid w:val="00C97ABB"/>
    <w:rsid w:val="00CD27A6"/>
    <w:rsid w:val="00D33FF7"/>
    <w:rsid w:val="00D4738E"/>
    <w:rsid w:val="00DF50B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cp:lastPrinted>2020-12-04T09:17:00Z</cp:lastPrinted>
  <dcterms:created xsi:type="dcterms:W3CDTF">2021-10-25T06:00:00Z</dcterms:created>
  <dcterms:modified xsi:type="dcterms:W3CDTF">2021-10-25T06:00:00Z</dcterms:modified>
</cp:coreProperties>
</file>