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019B4" w14:textId="77777777" w:rsidR="00635B8C" w:rsidRPr="00E921E4" w:rsidRDefault="00635B8C" w:rsidP="00635B8C">
      <w:pPr>
        <w:spacing w:after="0"/>
        <w:rPr>
          <w:rFonts w:asciiTheme="minorHAnsi" w:hAnsiTheme="minorHAnsi" w:cstheme="minorHAnsi"/>
          <w:b/>
          <w:bCs/>
        </w:rPr>
      </w:pPr>
    </w:p>
    <w:p w14:paraId="05C6DFFE" w14:textId="77777777" w:rsidR="00635B8C" w:rsidRPr="00E921E4" w:rsidRDefault="00635B8C" w:rsidP="00635B8C">
      <w:pPr>
        <w:spacing w:after="0"/>
        <w:jc w:val="center"/>
        <w:rPr>
          <w:rFonts w:asciiTheme="minorHAnsi" w:hAnsiTheme="minorHAnsi" w:cstheme="minorHAnsi"/>
        </w:rPr>
      </w:pPr>
    </w:p>
    <w:p w14:paraId="398BBF55" w14:textId="77777777" w:rsidR="005465C0" w:rsidRPr="00E921E4" w:rsidRDefault="005465C0" w:rsidP="00635B8C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4137F23A" w14:textId="77777777" w:rsidR="00635B8C" w:rsidRPr="003C4D5B" w:rsidRDefault="00635B8C" w:rsidP="003C4D5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C4D5B">
        <w:rPr>
          <w:rFonts w:asciiTheme="minorHAnsi" w:hAnsiTheme="minorHAnsi" w:cstheme="minorHAnsi"/>
          <w:b/>
          <w:bCs/>
        </w:rPr>
        <w:t>VÝZVA</w:t>
      </w:r>
    </w:p>
    <w:p w14:paraId="1A546673" w14:textId="77777777" w:rsidR="00635B8C" w:rsidRPr="003C4D5B" w:rsidRDefault="00BA3D41" w:rsidP="003C4D5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C4D5B">
        <w:rPr>
          <w:rFonts w:asciiTheme="minorHAnsi" w:hAnsiTheme="minorHAnsi" w:cstheme="minorHAnsi"/>
          <w:b/>
          <w:bCs/>
        </w:rPr>
        <w:t xml:space="preserve">na predloženie </w:t>
      </w:r>
      <w:r w:rsidR="00635B8C" w:rsidRPr="003C4D5B">
        <w:rPr>
          <w:rFonts w:asciiTheme="minorHAnsi" w:hAnsiTheme="minorHAnsi" w:cstheme="minorHAnsi"/>
          <w:b/>
          <w:bCs/>
        </w:rPr>
        <w:t>ponuky</w:t>
      </w:r>
    </w:p>
    <w:p w14:paraId="32EB1947" w14:textId="77777777" w:rsidR="002E1BCB" w:rsidRPr="003C4D5B" w:rsidRDefault="002E1BCB" w:rsidP="003C4D5B">
      <w:pPr>
        <w:spacing w:after="0"/>
        <w:jc w:val="center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na zadanie zákazky s nízkou hodnotou </w:t>
      </w:r>
      <w:r w:rsidR="00635B8C" w:rsidRPr="003C4D5B">
        <w:rPr>
          <w:rFonts w:asciiTheme="minorHAnsi" w:hAnsiTheme="minorHAnsi" w:cstheme="minorHAnsi"/>
        </w:rPr>
        <w:t>v</w:t>
      </w:r>
      <w:r w:rsidRPr="003C4D5B">
        <w:rPr>
          <w:rFonts w:asciiTheme="minorHAnsi" w:hAnsiTheme="minorHAnsi" w:cstheme="minorHAnsi"/>
        </w:rPr>
        <w:t> </w:t>
      </w:r>
      <w:r w:rsidR="00635B8C" w:rsidRPr="003C4D5B">
        <w:rPr>
          <w:rFonts w:asciiTheme="minorHAnsi" w:hAnsiTheme="minorHAnsi" w:cstheme="minorHAnsi"/>
        </w:rPr>
        <w:t>zmysle</w:t>
      </w:r>
      <w:r w:rsidRPr="003C4D5B">
        <w:rPr>
          <w:rFonts w:asciiTheme="minorHAnsi" w:hAnsiTheme="minorHAnsi" w:cstheme="minorHAnsi"/>
        </w:rPr>
        <w:t xml:space="preserve"> § 117 </w:t>
      </w:r>
      <w:r w:rsidR="00635B8C" w:rsidRPr="003C4D5B">
        <w:rPr>
          <w:rFonts w:asciiTheme="minorHAnsi" w:hAnsiTheme="minorHAnsi" w:cstheme="minorHAnsi"/>
        </w:rPr>
        <w:t xml:space="preserve">zákona č. </w:t>
      </w:r>
      <w:r w:rsidR="005465C0" w:rsidRPr="003C4D5B">
        <w:rPr>
          <w:rFonts w:asciiTheme="minorHAnsi" w:hAnsiTheme="minorHAnsi" w:cstheme="minorHAnsi"/>
        </w:rPr>
        <w:t>343/2015</w:t>
      </w:r>
      <w:r w:rsidR="00635B8C" w:rsidRPr="003C4D5B">
        <w:rPr>
          <w:rFonts w:asciiTheme="minorHAnsi" w:hAnsiTheme="minorHAnsi" w:cstheme="minorHAnsi"/>
        </w:rPr>
        <w:t xml:space="preserve"> Z. z. o verejnom obstarávaní a o zmene a doplnení niektorých zákonov v znení neskorších predpisov </w:t>
      </w:r>
    </w:p>
    <w:p w14:paraId="003587EC" w14:textId="77777777" w:rsidR="00635B8C" w:rsidRPr="003C4D5B" w:rsidRDefault="00635B8C" w:rsidP="003C4D5B">
      <w:pPr>
        <w:spacing w:after="0"/>
        <w:jc w:val="center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(ďalej len „zákon“)</w:t>
      </w:r>
    </w:p>
    <w:p w14:paraId="20AC1505" w14:textId="77777777" w:rsidR="00635B8C" w:rsidRPr="003C4D5B" w:rsidRDefault="00635B8C">
      <w:pPr>
        <w:spacing w:after="0"/>
        <w:jc w:val="center"/>
        <w:rPr>
          <w:rFonts w:asciiTheme="minorHAnsi" w:hAnsiTheme="minorHAnsi" w:cstheme="minorHAnsi"/>
        </w:rPr>
      </w:pPr>
    </w:p>
    <w:p w14:paraId="04AF21B6" w14:textId="77777777" w:rsidR="00635B8C" w:rsidRPr="003C4D5B" w:rsidRDefault="00635B8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 xml:space="preserve">Verejný obstarávateľ: </w:t>
      </w:r>
      <w:r w:rsidRPr="003C4D5B">
        <w:rPr>
          <w:rFonts w:asciiTheme="minorHAnsi" w:hAnsiTheme="minorHAnsi" w:cstheme="minorHAnsi"/>
          <w:b/>
        </w:rPr>
        <w:tab/>
      </w:r>
    </w:p>
    <w:p w14:paraId="4DACEA28" w14:textId="77777777" w:rsidR="00635B8C" w:rsidRPr="003C4D5B" w:rsidRDefault="00635B8C">
      <w:pPr>
        <w:pStyle w:val="Odsekzoznamu1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         </w:t>
      </w:r>
      <w:r w:rsidR="005465C0"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>Národný bezpečnostný úrad</w:t>
      </w:r>
    </w:p>
    <w:p w14:paraId="7D9FCC5B" w14:textId="77777777" w:rsidR="00635B8C" w:rsidRPr="003C4D5B" w:rsidRDefault="00635B8C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   Budatínska 30,</w:t>
      </w:r>
      <w:r w:rsidR="005465C0" w:rsidRPr="003C4D5B">
        <w:rPr>
          <w:rFonts w:asciiTheme="minorHAnsi" w:hAnsiTheme="minorHAnsi" w:cstheme="minorHAnsi"/>
        </w:rPr>
        <w:t xml:space="preserve"> 851 06 Bratislava</w:t>
      </w:r>
    </w:p>
    <w:p w14:paraId="766FB85D" w14:textId="77777777" w:rsidR="00635B8C" w:rsidRPr="003C4D5B" w:rsidRDefault="00635B8C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   Štatutár: </w:t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6411DD" w:rsidRPr="003C4D5B">
        <w:rPr>
          <w:rFonts w:asciiTheme="minorHAnsi" w:hAnsiTheme="minorHAnsi" w:cstheme="minorHAnsi"/>
        </w:rPr>
        <w:t>JUDr. Roman Konečný</w:t>
      </w:r>
      <w:r w:rsidRPr="003C4D5B">
        <w:rPr>
          <w:rFonts w:asciiTheme="minorHAnsi" w:hAnsiTheme="minorHAnsi" w:cstheme="minorHAnsi"/>
        </w:rPr>
        <w:t>, riaditeľ</w:t>
      </w:r>
    </w:p>
    <w:p w14:paraId="3700CAFC" w14:textId="77777777" w:rsidR="00635B8C" w:rsidRPr="003C4D5B" w:rsidRDefault="00635B8C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   IČO: </w:t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>360 617 01</w:t>
      </w:r>
    </w:p>
    <w:p w14:paraId="3478017C" w14:textId="77777777" w:rsidR="00635B8C" w:rsidRPr="003C4D5B" w:rsidRDefault="00635B8C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   DIČ: </w:t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>2021594245</w:t>
      </w:r>
    </w:p>
    <w:p w14:paraId="7ADDC703" w14:textId="77777777" w:rsidR="00635B8C" w:rsidRPr="003C4D5B" w:rsidRDefault="00635B8C">
      <w:pPr>
        <w:pStyle w:val="Odsekzoznamu1"/>
        <w:tabs>
          <w:tab w:val="left" w:pos="2552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Kontaktná osoba za verejného obstarávateľa: </w:t>
      </w:r>
      <w:r w:rsidR="00EF6FCB" w:rsidRPr="003C4D5B">
        <w:rPr>
          <w:rFonts w:asciiTheme="minorHAnsi" w:hAnsiTheme="minorHAnsi" w:cstheme="minorHAnsi"/>
        </w:rPr>
        <w:tab/>
      </w:r>
      <w:r w:rsidR="00032270" w:rsidRPr="003C4D5B">
        <w:rPr>
          <w:rFonts w:asciiTheme="minorHAnsi" w:hAnsiTheme="minorHAnsi" w:cstheme="minorHAnsi"/>
        </w:rPr>
        <w:t>npor. Miroslav Kovács</w:t>
      </w:r>
    </w:p>
    <w:p w14:paraId="2928BD8B" w14:textId="77777777" w:rsidR="00635B8C" w:rsidRPr="003C4D5B" w:rsidRDefault="00635B8C">
      <w:pPr>
        <w:pStyle w:val="Odsekzoznamu1"/>
        <w:tabs>
          <w:tab w:val="left" w:pos="3119"/>
        </w:tabs>
        <w:spacing w:after="0"/>
        <w:ind w:left="567" w:hanging="141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  <w:t>Telefón:</w:t>
      </w:r>
      <w:r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BA7A1B" w:rsidRPr="003C4D5B">
        <w:rPr>
          <w:rFonts w:asciiTheme="minorHAnsi" w:hAnsiTheme="minorHAnsi" w:cstheme="minorHAnsi"/>
        </w:rPr>
        <w:t>02/6869</w:t>
      </w:r>
      <w:r w:rsidR="00F8585E" w:rsidRPr="003C4D5B">
        <w:rPr>
          <w:rFonts w:asciiTheme="minorHAnsi" w:hAnsiTheme="minorHAnsi" w:cstheme="minorHAnsi"/>
        </w:rPr>
        <w:t xml:space="preserve"> </w:t>
      </w:r>
      <w:r w:rsidR="00032270" w:rsidRPr="003C4D5B">
        <w:rPr>
          <w:rFonts w:asciiTheme="minorHAnsi" w:hAnsiTheme="minorHAnsi" w:cstheme="minorHAnsi"/>
        </w:rPr>
        <w:t>2045</w:t>
      </w:r>
    </w:p>
    <w:p w14:paraId="1AFC564A" w14:textId="77777777" w:rsidR="00553845" w:rsidRPr="003C4D5B" w:rsidRDefault="00635B8C">
      <w:pPr>
        <w:pStyle w:val="Odsekzoznamu1"/>
        <w:tabs>
          <w:tab w:val="left" w:pos="3119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E-mail:</w:t>
      </w:r>
      <w:r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r w:rsidR="00EF6FCB" w:rsidRPr="003C4D5B">
        <w:rPr>
          <w:rFonts w:asciiTheme="minorHAnsi" w:hAnsiTheme="minorHAnsi" w:cstheme="minorHAnsi"/>
        </w:rPr>
        <w:tab/>
      </w:r>
      <w:hyperlink r:id="rId9" w:history="1">
        <w:r w:rsidR="004E615C" w:rsidRPr="003C4D5B">
          <w:rPr>
            <w:rStyle w:val="Hypertextovprepojenie"/>
            <w:rFonts w:asciiTheme="minorHAnsi" w:hAnsiTheme="minorHAnsi" w:cstheme="minorHAnsi"/>
          </w:rPr>
          <w:t>miroslav.kovacs@nbu.gov.sk</w:t>
        </w:r>
      </w:hyperlink>
    </w:p>
    <w:p w14:paraId="5D8711B9" w14:textId="77777777" w:rsidR="00020E6C" w:rsidRPr="003C4D5B" w:rsidRDefault="00020E6C">
      <w:pPr>
        <w:pStyle w:val="Odsekzoznamu1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b/>
        </w:rPr>
      </w:pPr>
    </w:p>
    <w:p w14:paraId="21BFD2EE" w14:textId="77777777" w:rsidR="00020E6C" w:rsidRPr="003C4D5B" w:rsidRDefault="00020E6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>Druh zákazky:</w:t>
      </w:r>
    </w:p>
    <w:p w14:paraId="570BBD71" w14:textId="77777777" w:rsidR="00635B8C" w:rsidRPr="003C4D5B" w:rsidRDefault="00290A3F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Služba</w:t>
      </w:r>
    </w:p>
    <w:p w14:paraId="786F6EBD" w14:textId="77777777" w:rsidR="00635B8C" w:rsidRPr="003C4D5B" w:rsidRDefault="00635B8C">
      <w:pPr>
        <w:pStyle w:val="Odsekzoznamu1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65F84EEE" w14:textId="77777777" w:rsidR="00635B8C" w:rsidRPr="003C4D5B" w:rsidRDefault="00635B8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 xml:space="preserve">Názov zákazky: </w:t>
      </w:r>
    </w:p>
    <w:p w14:paraId="01F8ED7C" w14:textId="77777777" w:rsidR="008301F2" w:rsidRPr="00E00934" w:rsidRDefault="0042405A" w:rsidP="00E00934">
      <w:pPr>
        <w:pStyle w:val="Textkomentra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D6A1A">
        <w:rPr>
          <w:rFonts w:asciiTheme="minorHAnsi" w:hAnsiTheme="minorHAnsi" w:cstheme="minorHAnsi"/>
          <w:sz w:val="22"/>
          <w:szCs w:val="22"/>
        </w:rPr>
        <w:t>Napojenie IS AISPR na Ústredný portál verejnej správy</w:t>
      </w:r>
    </w:p>
    <w:p w14:paraId="45BB6C89" w14:textId="77777777" w:rsidR="00A424F8" w:rsidRPr="003C4D5B" w:rsidRDefault="00A424F8" w:rsidP="003C4D5B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</w:p>
    <w:p w14:paraId="423FB058" w14:textId="77777777" w:rsidR="00635B8C" w:rsidRPr="003C4D5B" w:rsidRDefault="00635B8C" w:rsidP="003C4D5B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>Špecifikácia predmetu zákazky:</w:t>
      </w:r>
    </w:p>
    <w:p w14:paraId="205CF204" w14:textId="77777777" w:rsidR="006A49A7" w:rsidRPr="003C4D5B" w:rsidRDefault="006A49A7" w:rsidP="003C4D5B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184"/>
        <w:tblW w:w="8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5792"/>
        <w:gridCol w:w="2139"/>
      </w:tblGrid>
      <w:tr w:rsidR="006A49A7" w:rsidRPr="003C4D5B" w14:paraId="013A48D2" w14:textId="77777777" w:rsidTr="00C6603A">
        <w:trPr>
          <w:trHeight w:val="673"/>
        </w:trPr>
        <w:tc>
          <w:tcPr>
            <w:tcW w:w="690" w:type="dxa"/>
          </w:tcPr>
          <w:p w14:paraId="28BD5953" w14:textId="77777777" w:rsidR="006A49A7" w:rsidRPr="003C4D5B" w:rsidRDefault="006A49A7" w:rsidP="00E00934">
            <w:pPr>
              <w:pStyle w:val="Odsekzoznamu1"/>
              <w:tabs>
                <w:tab w:val="left" w:pos="3119"/>
              </w:tabs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bookmarkStart w:id="0" w:name="_Hlk40787508"/>
          </w:p>
          <w:p w14:paraId="03187EC7" w14:textId="77777777" w:rsidR="006A49A7" w:rsidRPr="003C4D5B" w:rsidRDefault="006A49A7" w:rsidP="00E00934">
            <w:pPr>
              <w:pStyle w:val="Odsekzoznamu1"/>
              <w:tabs>
                <w:tab w:val="left" w:pos="3119"/>
              </w:tabs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 w:rsidRPr="003C4D5B">
              <w:rPr>
                <w:rFonts w:asciiTheme="minorHAnsi" w:hAnsiTheme="minorHAnsi" w:cstheme="minorHAnsi"/>
              </w:rPr>
              <w:t>P.č.</w:t>
            </w:r>
          </w:p>
        </w:tc>
        <w:tc>
          <w:tcPr>
            <w:tcW w:w="5792" w:type="dxa"/>
          </w:tcPr>
          <w:p w14:paraId="5DC43F8E" w14:textId="77777777" w:rsidR="006A49A7" w:rsidRPr="003C4D5B" w:rsidRDefault="006A49A7" w:rsidP="00E00934">
            <w:pPr>
              <w:pStyle w:val="Odsekzoznamu1"/>
              <w:tabs>
                <w:tab w:val="left" w:pos="3119"/>
              </w:tabs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CC70B52" w14:textId="77777777" w:rsidR="006A49A7" w:rsidRPr="003C4D5B" w:rsidRDefault="006A49A7" w:rsidP="00E00934">
            <w:pPr>
              <w:pStyle w:val="Odsekzoznamu1"/>
              <w:tabs>
                <w:tab w:val="left" w:pos="3119"/>
              </w:tabs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3C4D5B">
              <w:rPr>
                <w:rFonts w:asciiTheme="minorHAnsi" w:hAnsiTheme="minorHAnsi" w:cstheme="minorHAnsi"/>
              </w:rPr>
              <w:t>Špecifikácia predmetu zákazky</w:t>
            </w:r>
          </w:p>
        </w:tc>
        <w:tc>
          <w:tcPr>
            <w:tcW w:w="2139" w:type="dxa"/>
          </w:tcPr>
          <w:p w14:paraId="0B0A2661" w14:textId="77777777" w:rsidR="006A49A7" w:rsidRPr="003C4D5B" w:rsidRDefault="006A49A7" w:rsidP="00E00934">
            <w:pPr>
              <w:pStyle w:val="Odsekzoznamu1"/>
              <w:tabs>
                <w:tab w:val="left" w:pos="3119"/>
              </w:tabs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F6F05B2" w14:textId="77777777" w:rsidR="006A49A7" w:rsidRPr="003C4D5B" w:rsidRDefault="006A49A7" w:rsidP="00E00934">
            <w:pPr>
              <w:pStyle w:val="Odsekzoznamu1"/>
              <w:tabs>
                <w:tab w:val="left" w:pos="3119"/>
              </w:tabs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3C4D5B">
              <w:rPr>
                <w:rFonts w:asciiTheme="minorHAnsi" w:hAnsiTheme="minorHAnsi" w:cstheme="minorHAnsi"/>
              </w:rPr>
              <w:t>CPV</w:t>
            </w:r>
          </w:p>
        </w:tc>
      </w:tr>
      <w:tr w:rsidR="002A0D48" w:rsidRPr="003C4D5B" w14:paraId="515EFDCD" w14:textId="77777777" w:rsidTr="00FF3AC3">
        <w:trPr>
          <w:trHeight w:val="247"/>
        </w:trPr>
        <w:tc>
          <w:tcPr>
            <w:tcW w:w="690" w:type="dxa"/>
            <w:vAlign w:val="center"/>
          </w:tcPr>
          <w:p w14:paraId="34085AE2" w14:textId="77777777" w:rsidR="002A0D48" w:rsidRPr="00E00934" w:rsidRDefault="00EB5004" w:rsidP="00E00934">
            <w:pPr>
              <w:pStyle w:val="Odsekzoznamu1"/>
              <w:tabs>
                <w:tab w:val="left" w:pos="3119"/>
              </w:tabs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E00934">
              <w:rPr>
                <w:rFonts w:asciiTheme="minorHAnsi" w:hAnsiTheme="minorHAnsi" w:cstheme="minorHAnsi"/>
              </w:rPr>
              <w:t>1</w:t>
            </w:r>
            <w:r w:rsidR="002A0D48" w:rsidRPr="00E0093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92" w:type="dxa"/>
          </w:tcPr>
          <w:p w14:paraId="3F936B97" w14:textId="77777777" w:rsidR="002A0D48" w:rsidRPr="00E00934" w:rsidRDefault="002A0D48" w:rsidP="00E00934">
            <w:pPr>
              <w:pStyle w:val="Odsekzoznamu1"/>
              <w:tabs>
                <w:tab w:val="left" w:pos="3119"/>
              </w:tabs>
              <w:spacing w:after="0"/>
              <w:ind w:left="0"/>
              <w:rPr>
                <w:rFonts w:asciiTheme="minorHAnsi" w:hAnsiTheme="minorHAnsi" w:cstheme="minorHAnsi"/>
              </w:rPr>
            </w:pPr>
            <w:r w:rsidRPr="00E00934">
              <w:rPr>
                <w:rFonts w:asciiTheme="minorHAnsi" w:hAnsiTheme="minorHAnsi" w:cstheme="minorHAnsi"/>
              </w:rPr>
              <w:t>Služby informačných technológií</w:t>
            </w:r>
          </w:p>
        </w:tc>
        <w:tc>
          <w:tcPr>
            <w:tcW w:w="2139" w:type="dxa"/>
          </w:tcPr>
          <w:p w14:paraId="15935CE2" w14:textId="77777777" w:rsidR="002A0D48" w:rsidRPr="00E00934" w:rsidRDefault="002A0D48" w:rsidP="00E00934">
            <w:pPr>
              <w:pStyle w:val="Odsekzoznamu1"/>
              <w:tabs>
                <w:tab w:val="left" w:pos="3119"/>
              </w:tabs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E00934">
              <w:rPr>
                <w:rFonts w:asciiTheme="minorHAnsi" w:hAnsiTheme="minorHAnsi" w:cstheme="minorHAnsi"/>
              </w:rPr>
              <w:t>72000000-5</w:t>
            </w:r>
          </w:p>
        </w:tc>
      </w:tr>
      <w:bookmarkEnd w:id="0"/>
    </w:tbl>
    <w:p w14:paraId="443B880D" w14:textId="77777777" w:rsidR="006A49A7" w:rsidRPr="003C4D5B" w:rsidRDefault="006A49A7" w:rsidP="003C4D5B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</w:p>
    <w:p w14:paraId="3ADF27C0" w14:textId="77777777" w:rsidR="00523262" w:rsidRPr="003C4D5B" w:rsidRDefault="00523262" w:rsidP="003C4D5B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>Rozdelenie predmetu zákazky</w:t>
      </w:r>
      <w:r w:rsidR="00887E35" w:rsidRPr="003C4D5B">
        <w:rPr>
          <w:rFonts w:asciiTheme="minorHAnsi" w:hAnsiTheme="minorHAnsi" w:cstheme="minorHAnsi"/>
          <w:b/>
        </w:rPr>
        <w:t>:</w:t>
      </w:r>
    </w:p>
    <w:p w14:paraId="1E04C01A" w14:textId="77777777" w:rsidR="00523262" w:rsidRPr="003C4D5B" w:rsidRDefault="00E04C5B" w:rsidP="003C4D5B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Cs/>
        </w:rPr>
      </w:pPr>
      <w:r w:rsidRPr="003C4D5B">
        <w:rPr>
          <w:rFonts w:asciiTheme="minorHAnsi" w:hAnsiTheme="minorHAnsi" w:cstheme="minorHAnsi"/>
          <w:bCs/>
        </w:rPr>
        <w:t>Zákazka sa nedelí na časti.</w:t>
      </w:r>
    </w:p>
    <w:p w14:paraId="374A66A2" w14:textId="77777777" w:rsidR="00E04C5B" w:rsidRPr="003C4D5B" w:rsidRDefault="00E04C5B" w:rsidP="003C4D5B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</w:p>
    <w:p w14:paraId="3C502FBD" w14:textId="77777777" w:rsidR="00523262" w:rsidRPr="003C4D5B" w:rsidRDefault="00523262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>Informácie o systéme použitom na zadávanie tejto zákazky:</w:t>
      </w:r>
    </w:p>
    <w:p w14:paraId="6B444C29" w14:textId="77777777" w:rsidR="006A49A7" w:rsidRPr="003C4D5B" w:rsidRDefault="006A49A7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</w:p>
    <w:p w14:paraId="362AAD51" w14:textId="77777777" w:rsidR="006A49A7" w:rsidRPr="003C4D5B" w:rsidRDefault="006A49A7">
      <w:pPr>
        <w:pStyle w:val="Odsekzoznamu1"/>
        <w:numPr>
          <w:ilvl w:val="0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3C4D5B">
        <w:rPr>
          <w:rFonts w:asciiTheme="minorHAnsi" w:hAnsiTheme="minorHAnsi" w:cstheme="minorHAnsi"/>
          <w:b/>
        </w:rPr>
        <w:t>Všeobecne o elektronickom kontraktačnom systéme</w:t>
      </w:r>
    </w:p>
    <w:p w14:paraId="1E47CFF9" w14:textId="77777777" w:rsidR="006A49A7" w:rsidRPr="003C4D5B" w:rsidRDefault="006A49A7">
      <w:pPr>
        <w:pStyle w:val="Odsekzoznamu1"/>
        <w:tabs>
          <w:tab w:val="left" w:pos="3119"/>
        </w:tabs>
        <w:spacing w:after="0"/>
        <w:ind w:left="999"/>
        <w:jc w:val="both"/>
        <w:rPr>
          <w:rFonts w:asciiTheme="minorHAnsi" w:hAnsiTheme="minorHAnsi" w:cstheme="minorHAnsi"/>
          <w:b/>
          <w:bCs/>
        </w:rPr>
      </w:pPr>
    </w:p>
    <w:p w14:paraId="44024B3D" w14:textId="77777777" w:rsidR="006A49A7" w:rsidRPr="003C4D5B" w:rsidRDefault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Zadávanie tejto zákazky vrátane realizácie elektronickej aukcie sa realizuje Elektronickým kontraktačným systémom,</w:t>
      </w:r>
    </w:p>
    <w:p w14:paraId="270D3D73" w14:textId="77777777" w:rsidR="006A49A7" w:rsidRPr="003C4D5B" w:rsidRDefault="006A49A7">
      <w:pPr>
        <w:pStyle w:val="Odsekzoznamu1"/>
        <w:tabs>
          <w:tab w:val="left" w:pos="3119"/>
        </w:tabs>
        <w:spacing w:after="0"/>
        <w:ind w:left="1143"/>
        <w:jc w:val="both"/>
        <w:rPr>
          <w:rFonts w:asciiTheme="minorHAnsi" w:hAnsiTheme="minorHAnsi" w:cstheme="minorHAnsi"/>
        </w:rPr>
      </w:pPr>
    </w:p>
    <w:p w14:paraId="41FB39E5" w14:textId="77777777" w:rsidR="00471E19" w:rsidRPr="003C4D5B" w:rsidRDefault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Elektronický kontraktačný systém (ďalej len „EKS“) je informačný systém, prostredníctvom ktorého verejný obstarávateľ podľa § 7 ods. 1 písm. a) zákona zadáva zákazky v súlade s týmto zákonom. Elektronická podpora procesov (ďalej len „EPP“) je </w:t>
      </w:r>
      <w:r w:rsidRPr="003C4D5B">
        <w:rPr>
          <w:rFonts w:asciiTheme="minorHAnsi" w:hAnsiTheme="minorHAnsi" w:cstheme="minorHAnsi"/>
        </w:rPr>
        <w:lastRenderedPageBreak/>
        <w:t>jeden zo subsystémov EKS. Podrobnejšie informácie o subsystéme EPP sú uvedené vo Všeobecných podmienkach elektronického obstarávania, ktoré sú verejne prístupné v rámci systému EKS (ďalej len „VP EO“)</w:t>
      </w:r>
      <w:r w:rsidR="00471E19" w:rsidRPr="003C4D5B">
        <w:rPr>
          <w:rFonts w:asciiTheme="minorHAnsi" w:hAnsiTheme="minorHAnsi" w:cstheme="minorHAnsi"/>
        </w:rPr>
        <w:t xml:space="preserve">  </w:t>
      </w:r>
      <w:hyperlink r:id="rId10" w:history="1">
        <w:r w:rsidR="003F00AC" w:rsidRPr="003C4D5B">
          <w:rPr>
            <w:rStyle w:val="Hypertextovprepojenie"/>
            <w:rFonts w:asciiTheme="minorHAnsi" w:hAnsiTheme="minorHAnsi" w:cstheme="minorHAnsi"/>
          </w:rPr>
          <w:t>https://kernel.eks.sk/SpravaVPPPVO/VPPPVO/AktualneUcinne/10</w:t>
        </w:r>
      </w:hyperlink>
    </w:p>
    <w:p w14:paraId="5DE8ED37" w14:textId="77777777" w:rsidR="006A49A7" w:rsidRPr="003C4D5B" w:rsidRDefault="006A49A7">
      <w:pPr>
        <w:pStyle w:val="Odsekzoznamu1"/>
        <w:tabs>
          <w:tab w:val="left" w:pos="3119"/>
        </w:tabs>
        <w:spacing w:after="0"/>
        <w:ind w:left="1143"/>
        <w:jc w:val="both"/>
        <w:rPr>
          <w:rFonts w:asciiTheme="minorHAnsi" w:hAnsiTheme="minorHAnsi" w:cstheme="minorHAnsi"/>
        </w:rPr>
      </w:pPr>
    </w:p>
    <w:p w14:paraId="4BE14DD1" w14:textId="77777777" w:rsidR="006A49A7" w:rsidRPr="003C4D5B" w:rsidRDefault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Webové sídlo informačného systému, prostredníctvom ktorého sa verejné obstarávanie realizuje, je: </w:t>
      </w:r>
      <w:hyperlink r:id="rId11" w:history="1">
        <w:r w:rsidRPr="003C4D5B">
          <w:rPr>
            <w:rStyle w:val="Hypertextovprepojenie"/>
            <w:rFonts w:asciiTheme="minorHAnsi" w:hAnsiTheme="minorHAnsi" w:cstheme="minorHAnsi"/>
          </w:rPr>
          <w:t>www.eks.sk</w:t>
        </w:r>
      </w:hyperlink>
      <w:r w:rsidR="007A60E5" w:rsidRPr="003C4D5B">
        <w:rPr>
          <w:rFonts w:asciiTheme="minorHAnsi" w:hAnsiTheme="minorHAnsi" w:cstheme="minorHAnsi"/>
        </w:rPr>
        <w:t>.</w:t>
      </w:r>
    </w:p>
    <w:p w14:paraId="1D7327EA" w14:textId="77777777" w:rsidR="006A49A7" w:rsidRPr="003C4D5B" w:rsidRDefault="006A49A7">
      <w:pPr>
        <w:pStyle w:val="Odsekzoznamu1"/>
        <w:tabs>
          <w:tab w:val="left" w:pos="3119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65CEFF71" w14:textId="77777777" w:rsidR="006A49A7" w:rsidRPr="003C4D5B" w:rsidRDefault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Každý, kto ako záujemca má záujem o účasť vo verejnom obstarávaní</w:t>
      </w:r>
      <w:r w:rsidR="007A60E5" w:rsidRPr="003C4D5B">
        <w:rPr>
          <w:rFonts w:asciiTheme="minorHAnsi" w:hAnsiTheme="minorHAnsi" w:cstheme="minorHAnsi"/>
        </w:rPr>
        <w:t>,</w:t>
      </w:r>
      <w:r w:rsidRPr="003C4D5B">
        <w:rPr>
          <w:rFonts w:asciiTheme="minorHAnsi" w:hAnsiTheme="minorHAnsi" w:cstheme="minorHAnsi"/>
        </w:rPr>
        <w:t xml:space="preserve"> alebo chce predložiť ponuku a nie je registrovaný v EKS, je povinný sa registrovať v EKS na adrese </w:t>
      </w:r>
      <w:hyperlink r:id="rId12" w:history="1">
        <w:r w:rsidRPr="003C4D5B">
          <w:rPr>
            <w:rStyle w:val="Hypertextovprepojenie"/>
            <w:rFonts w:asciiTheme="minorHAnsi" w:hAnsiTheme="minorHAnsi" w:cstheme="minorHAnsi"/>
          </w:rPr>
          <w:t>https://portal.eks.sk/SpravaDodavatelov/RegistraciaDodavatela/ZiadostORegistraciu</w:t>
        </w:r>
      </w:hyperlink>
      <w:r w:rsidR="007A60E5" w:rsidRPr="003C4D5B">
        <w:rPr>
          <w:rStyle w:val="Hypertextovprepojenie"/>
          <w:rFonts w:asciiTheme="minorHAnsi" w:hAnsiTheme="minorHAnsi" w:cstheme="minorHAnsi"/>
        </w:rPr>
        <w:t>.</w:t>
      </w:r>
    </w:p>
    <w:p w14:paraId="512A7E2C" w14:textId="77777777" w:rsidR="006A49A7" w:rsidRPr="003C4D5B" w:rsidRDefault="006A49A7">
      <w:pPr>
        <w:pStyle w:val="Odsekzoznamu1"/>
        <w:tabs>
          <w:tab w:val="left" w:pos="3119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66373BF1" w14:textId="77777777" w:rsidR="006A49A7" w:rsidRPr="003C4D5B" w:rsidRDefault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Cs/>
        </w:rPr>
        <w:t xml:space="preserve">Hospodársky subjekt </w:t>
      </w:r>
      <w:r w:rsidRPr="003C4D5B">
        <w:rPr>
          <w:rFonts w:asciiTheme="minorHAnsi" w:hAnsiTheme="minorHAnsi" w:cstheme="minorHAnsi"/>
        </w:rPr>
        <w:t>pri registrácii nemusí byť zapísaný v Zozname hospodárskych subjektov ani v Registri partnerov verejného sektora</w:t>
      </w:r>
      <w:r w:rsidR="00170716" w:rsidRPr="003C4D5B">
        <w:rPr>
          <w:rFonts w:asciiTheme="minorHAnsi" w:hAnsiTheme="minorHAnsi" w:cstheme="minorHAnsi"/>
        </w:rPr>
        <w:t>.</w:t>
      </w:r>
    </w:p>
    <w:p w14:paraId="70038435" w14:textId="77777777" w:rsidR="006A49A7" w:rsidRPr="003C4D5B" w:rsidRDefault="006A49A7">
      <w:pPr>
        <w:pStyle w:val="Odsekzoznamu1"/>
        <w:tabs>
          <w:tab w:val="left" w:pos="3119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51F3E887" w14:textId="77777777" w:rsidR="006A49A7" w:rsidRPr="003C4D5B" w:rsidRDefault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Podmienky Identifikácie a Autentifikácie záujemcu/uchádzača sú uvedené vo VP EO.</w:t>
      </w:r>
      <w:r w:rsidR="003F00AC" w:rsidRPr="003C4D5B">
        <w:rPr>
          <w:rFonts w:asciiTheme="minorHAnsi" w:hAnsiTheme="minorHAnsi" w:cstheme="minorHAnsi"/>
        </w:rPr>
        <w:t xml:space="preserve"> </w:t>
      </w:r>
      <w:hyperlink r:id="rId13" w:history="1">
        <w:r w:rsidR="003F00AC" w:rsidRPr="003C4D5B">
          <w:rPr>
            <w:rStyle w:val="Hypertextovprepojenie"/>
            <w:rFonts w:asciiTheme="minorHAnsi" w:hAnsiTheme="minorHAnsi" w:cstheme="minorHAnsi"/>
          </w:rPr>
          <w:t>https://kernel.eks.sk/SpravaVPPPVO/VPPPVO/AktualneUcinne/10</w:t>
        </w:r>
      </w:hyperlink>
    </w:p>
    <w:p w14:paraId="152C65E0" w14:textId="77777777" w:rsidR="00883C85" w:rsidRPr="003C4D5B" w:rsidRDefault="00883C85">
      <w:pPr>
        <w:pStyle w:val="Odsekzoznamu1"/>
        <w:tabs>
          <w:tab w:val="left" w:pos="3119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634D0C41" w14:textId="77777777" w:rsidR="00883C85" w:rsidRPr="003C4D5B" w:rsidRDefault="006A49A7">
      <w:pPr>
        <w:pStyle w:val="Odsekzoznamu1"/>
        <w:numPr>
          <w:ilvl w:val="0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3C4D5B">
        <w:rPr>
          <w:rFonts w:asciiTheme="minorHAnsi" w:hAnsiTheme="minorHAnsi" w:cstheme="minorHAnsi"/>
          <w:b/>
        </w:rPr>
        <w:t>podmienky používania elektronických zariadení v rámci zadávania tejto zákazky</w:t>
      </w:r>
    </w:p>
    <w:p w14:paraId="1DDBF733" w14:textId="77777777" w:rsidR="00883C85" w:rsidRPr="003C4D5B" w:rsidRDefault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3C4D5B">
        <w:rPr>
          <w:rFonts w:asciiTheme="minorHAnsi" w:hAnsiTheme="minorHAnsi" w:cstheme="minorHAnsi"/>
        </w:rPr>
        <w:t>Na používanie EKS, ako aj jeho subsystému EPP je potrebné splnenie nasledujúcich technických požiadaviek:</w:t>
      </w:r>
      <w:bookmarkStart w:id="1" w:name="_Hlk504057119"/>
      <w:r w:rsidR="00883C85" w:rsidRPr="003C4D5B">
        <w:rPr>
          <w:rFonts w:asciiTheme="minorHAnsi" w:hAnsiTheme="minorHAnsi" w:cstheme="minorHAnsi"/>
          <w:b/>
          <w:bCs/>
        </w:rPr>
        <w:t xml:space="preserve"> </w:t>
      </w:r>
    </w:p>
    <w:p w14:paraId="1AA73459" w14:textId="77777777" w:rsidR="006A49A7" w:rsidRPr="003C4D5B" w:rsidRDefault="006A49A7">
      <w:pPr>
        <w:pStyle w:val="Odsekzoznamu1"/>
        <w:numPr>
          <w:ilvl w:val="0"/>
          <w:numId w:val="8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3C4D5B">
        <w:rPr>
          <w:rFonts w:asciiTheme="minorHAnsi" w:hAnsiTheme="minorHAnsi" w:cstheme="minorHAnsi"/>
        </w:rPr>
        <w:t>Aktuálne verzie prehliadačov: Internet Explorer, Mozilla Firefox, Google Chrome.</w:t>
      </w:r>
    </w:p>
    <w:p w14:paraId="1B90057D" w14:textId="77777777" w:rsidR="00883C85" w:rsidRPr="003C4D5B" w:rsidRDefault="00883C85">
      <w:pPr>
        <w:pStyle w:val="Odsekzoznamu1"/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</w:p>
    <w:p w14:paraId="7F2F4700" w14:textId="77777777" w:rsidR="006A49A7" w:rsidRPr="003C4D5B" w:rsidRDefault="006A49A7">
      <w:pPr>
        <w:pStyle w:val="Odsekzoznamu1"/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>Ďalšie technické požiadavky:</w:t>
      </w:r>
    </w:p>
    <w:p w14:paraId="53C3CCDA" w14:textId="77777777" w:rsidR="006A49A7" w:rsidRPr="003C4D5B" w:rsidRDefault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prehliadač so zapnutým javascript a cookies,</w:t>
      </w:r>
    </w:p>
    <w:p w14:paraId="199698CB" w14:textId="77777777" w:rsidR="006A49A7" w:rsidRPr="003C4D5B" w:rsidRDefault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prehliadač bez prídavných zásu</w:t>
      </w:r>
      <w:r w:rsidR="00471E19" w:rsidRPr="003C4D5B">
        <w:rPr>
          <w:rFonts w:asciiTheme="minorHAnsi" w:hAnsiTheme="minorHAnsi" w:cstheme="minorHAnsi"/>
        </w:rPr>
        <w:t xml:space="preserve">vných modulov (plug-in, add-on), </w:t>
      </w:r>
      <w:r w:rsidRPr="003C4D5B">
        <w:rPr>
          <w:rFonts w:asciiTheme="minorHAnsi" w:hAnsiTheme="minorHAnsi" w:cstheme="minorHAnsi"/>
        </w:rPr>
        <w:t>ktoré modifikujú vykonávanie a renderovanie aplikácie alebo zasahujú do http headers,</w:t>
      </w:r>
    </w:p>
    <w:p w14:paraId="4170762B" w14:textId="77777777" w:rsidR="006A49A7" w:rsidRPr="003C4D5B" w:rsidRDefault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operačný systém počítača bez vírusov, malware a spyware, ktoré zasahujú do http komunikácie,</w:t>
      </w:r>
    </w:p>
    <w:p w14:paraId="127221F8" w14:textId="77777777" w:rsidR="006A49A7" w:rsidRPr="003C4D5B" w:rsidRDefault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počítač pripojený k sieti Internet bez blokovania alebo modifikovania http protokolu s terminovaním ssl spojenia na klientovi,</w:t>
      </w:r>
    </w:p>
    <w:p w14:paraId="3F8DF279" w14:textId="77777777" w:rsidR="006A49A7" w:rsidRPr="003C4D5B" w:rsidRDefault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rozlíšenie obrazovky minimálne 1024 x 768 bodov,</w:t>
      </w:r>
    </w:p>
    <w:p w14:paraId="439BDB75" w14:textId="77777777" w:rsidR="006A49A7" w:rsidRPr="003C4D5B" w:rsidRDefault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prehliadač PDF súborov.</w:t>
      </w:r>
    </w:p>
    <w:p w14:paraId="4D3EE6A1" w14:textId="77777777" w:rsidR="00883C85" w:rsidRPr="003C4D5B" w:rsidRDefault="00883C85">
      <w:pPr>
        <w:pStyle w:val="Odsekzoznamu1"/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</w:p>
    <w:bookmarkEnd w:id="1"/>
    <w:p w14:paraId="01228123" w14:textId="77777777" w:rsidR="006A49A7" w:rsidRPr="003C4D5B" w:rsidRDefault="006A49A7">
      <w:pPr>
        <w:pStyle w:val="Odsekzoznamu1"/>
        <w:numPr>
          <w:ilvl w:val="0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3C4D5B">
        <w:rPr>
          <w:rFonts w:asciiTheme="minorHAnsi" w:hAnsiTheme="minorHAnsi" w:cstheme="minorHAnsi"/>
          <w:b/>
        </w:rPr>
        <w:t>dostupnosť dokumentov</w:t>
      </w:r>
    </w:p>
    <w:p w14:paraId="23C0DC9B" w14:textId="77777777" w:rsidR="006A49A7" w:rsidRPr="003C4D5B" w:rsidRDefault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Dokumenty potrebné na vypracovanie ponuky a na preukázanie spln</w:t>
      </w:r>
      <w:r w:rsidR="00471E19" w:rsidRPr="003C4D5B">
        <w:rPr>
          <w:rFonts w:asciiTheme="minorHAnsi" w:hAnsiTheme="minorHAnsi" w:cstheme="minorHAnsi"/>
        </w:rPr>
        <w:t>enia podmienok účasti sú verejné, bezodplatné, neobmedzené, úplné</w:t>
      </w:r>
      <w:r w:rsidRPr="003C4D5B">
        <w:rPr>
          <w:rFonts w:asciiTheme="minorHAnsi" w:hAnsiTheme="minorHAnsi" w:cstheme="minorHAnsi"/>
        </w:rPr>
        <w:t xml:space="preserve"> a p</w:t>
      </w:r>
      <w:r w:rsidR="003F00AC" w:rsidRPr="003C4D5B">
        <w:rPr>
          <w:rFonts w:asciiTheme="minorHAnsi" w:hAnsiTheme="minorHAnsi" w:cstheme="minorHAnsi"/>
        </w:rPr>
        <w:t xml:space="preserve">riamo prístupné na Elektronickej </w:t>
      </w:r>
      <w:r w:rsidRPr="003C4D5B">
        <w:rPr>
          <w:rFonts w:asciiTheme="minorHAnsi" w:hAnsiTheme="minorHAnsi" w:cstheme="minorHAnsi"/>
        </w:rPr>
        <w:t>tabuli v rámci subsystému EPP, systému EKS (ďalej len „systém EPP/EKS“) a predmetného verejného obstarávania (ďalej len na „Elektronická tabuľa“).</w:t>
      </w:r>
    </w:p>
    <w:p w14:paraId="38DBE553" w14:textId="77777777" w:rsidR="00E04C5B" w:rsidRPr="003C4D5B" w:rsidRDefault="00E04C5B">
      <w:pPr>
        <w:pStyle w:val="Odsekzoznamu1"/>
        <w:tabs>
          <w:tab w:val="left" w:pos="3119"/>
        </w:tabs>
        <w:spacing w:after="0"/>
        <w:ind w:left="1143"/>
        <w:jc w:val="both"/>
        <w:rPr>
          <w:rFonts w:asciiTheme="minorHAnsi" w:hAnsiTheme="minorHAnsi" w:cstheme="minorHAnsi"/>
        </w:rPr>
      </w:pPr>
    </w:p>
    <w:p w14:paraId="66F97D46" w14:textId="77777777" w:rsidR="00635B8C" w:rsidRPr="003C4D5B" w:rsidRDefault="00635B8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 xml:space="preserve">Miesto poskytnutia zákazky: </w:t>
      </w:r>
    </w:p>
    <w:p w14:paraId="0C47DFF8" w14:textId="77777777" w:rsidR="00DD70B5" w:rsidRPr="003C4D5B" w:rsidRDefault="0083115E" w:rsidP="00E00934">
      <w:pPr>
        <w:pStyle w:val="Odsekzoznamu1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Slovenská republika</w:t>
      </w:r>
      <w:r w:rsidR="007F7428" w:rsidRPr="003C4D5B">
        <w:rPr>
          <w:rFonts w:asciiTheme="minorHAnsi" w:hAnsiTheme="minorHAnsi" w:cstheme="minorHAnsi"/>
        </w:rPr>
        <w:t>, Bratislava V.</w:t>
      </w:r>
      <w:r w:rsidR="00F8585E" w:rsidRPr="003C4D5B">
        <w:rPr>
          <w:rFonts w:asciiTheme="minorHAnsi" w:hAnsiTheme="minorHAnsi" w:cstheme="minorHAnsi"/>
        </w:rPr>
        <w:t xml:space="preserve"> </w:t>
      </w:r>
    </w:p>
    <w:p w14:paraId="3C67D209" w14:textId="77777777" w:rsidR="00635B8C" w:rsidRPr="003C4D5B" w:rsidRDefault="00635B8C" w:rsidP="003C4D5B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 xml:space="preserve">Termín realizácie zákazky: </w:t>
      </w:r>
    </w:p>
    <w:p w14:paraId="75F16BCC" w14:textId="77777777" w:rsidR="00870601" w:rsidRPr="003C65D9" w:rsidRDefault="003D7E6A" w:rsidP="000F3E2B">
      <w:pPr>
        <w:pStyle w:val="Popis"/>
        <w:spacing w:before="120" w:line="276" w:lineRule="auto"/>
        <w:ind w:left="567"/>
        <w:outlineLvl w:val="0"/>
        <w:rPr>
          <w:b w:val="0"/>
        </w:rPr>
      </w:pPr>
      <w:bookmarkStart w:id="2" w:name="_Ref12021113"/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Verejný obstarávateľ požaduje </w:t>
      </w:r>
      <w:r w:rsidR="0022398E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od úspešného uchádzača</w:t>
      </w:r>
      <w:r w:rsidR="00403A1F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 </w:t>
      </w:r>
      <w:r w:rsidR="00FE76AC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zhotoviť dielo </w:t>
      </w:r>
      <w:r w:rsidR="00403A1F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na svoje náklady a na svoje nebezpečenstvo vrátane otestovania funkčnosti systému v termíne najneskôr do </w:t>
      </w:r>
      <w:r w:rsidR="00403A1F" w:rsidRPr="003C65D9">
        <w:rPr>
          <w:rFonts w:asciiTheme="minorHAnsi" w:hAnsiTheme="minorHAnsi" w:cstheme="minorHAnsi"/>
          <w:b w:val="0"/>
          <w:sz w:val="22"/>
          <w:szCs w:val="22"/>
          <w:lang w:eastAsia="cs-CZ"/>
        </w:rPr>
        <w:t>2</w:t>
      </w:r>
      <w:r w:rsidR="0038090B" w:rsidRPr="003C65D9">
        <w:rPr>
          <w:rFonts w:asciiTheme="minorHAnsi" w:hAnsiTheme="minorHAnsi" w:cstheme="minorHAnsi"/>
          <w:b w:val="0"/>
          <w:sz w:val="22"/>
          <w:szCs w:val="22"/>
          <w:lang w:eastAsia="cs-CZ"/>
        </w:rPr>
        <w:t>8</w:t>
      </w:r>
      <w:r w:rsidR="00147C6A" w:rsidRPr="003C65D9">
        <w:rPr>
          <w:rFonts w:asciiTheme="minorHAnsi" w:hAnsiTheme="minorHAnsi" w:cstheme="minorHAnsi"/>
          <w:b w:val="0"/>
          <w:sz w:val="22"/>
          <w:szCs w:val="22"/>
          <w:lang w:eastAsia="cs-CZ"/>
        </w:rPr>
        <w:t>.12.</w:t>
      </w:r>
      <w:r w:rsidR="00403A1F" w:rsidRPr="003C65D9">
        <w:rPr>
          <w:rFonts w:asciiTheme="minorHAnsi" w:hAnsiTheme="minorHAnsi" w:cstheme="minorHAnsi"/>
          <w:b w:val="0"/>
          <w:sz w:val="22"/>
          <w:szCs w:val="22"/>
          <w:lang w:eastAsia="cs-CZ"/>
        </w:rPr>
        <w:t>2020</w:t>
      </w:r>
      <w:r w:rsidR="00403A1F" w:rsidRPr="003C65D9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. </w:t>
      </w:r>
      <w:bookmarkEnd w:id="2"/>
    </w:p>
    <w:p w14:paraId="49C16AB8" w14:textId="77777777" w:rsidR="0083115E" w:rsidRPr="003C4D5B" w:rsidRDefault="00F444EF" w:rsidP="003C4D5B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lastRenderedPageBreak/>
        <w:t>Predpokladaná hodnota zákazky</w:t>
      </w:r>
      <w:r w:rsidR="002E00DA" w:rsidRPr="003C4D5B">
        <w:rPr>
          <w:rFonts w:asciiTheme="minorHAnsi" w:hAnsiTheme="minorHAnsi" w:cstheme="minorHAnsi"/>
          <w:b/>
        </w:rPr>
        <w:t xml:space="preserve"> je:</w:t>
      </w:r>
    </w:p>
    <w:p w14:paraId="1C27E731" w14:textId="77777777" w:rsidR="00523262" w:rsidRPr="003C4D5B" w:rsidRDefault="00523262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>Celková predpokladaná hodnota zákazky :</w:t>
      </w:r>
    </w:p>
    <w:p w14:paraId="41DD0E2E" w14:textId="77777777" w:rsidR="002E00DA" w:rsidRPr="003C4D5B" w:rsidRDefault="00B93CAB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69.</w:t>
      </w:r>
      <w:r w:rsidR="00F35B64">
        <w:rPr>
          <w:rFonts w:asciiTheme="minorHAnsi" w:hAnsiTheme="minorHAnsi" w:cstheme="minorHAnsi"/>
          <w:b/>
        </w:rPr>
        <w:t>900,00</w:t>
      </w:r>
      <w:r>
        <w:rPr>
          <w:rFonts w:asciiTheme="minorHAnsi" w:hAnsiTheme="minorHAnsi" w:cstheme="minorHAnsi"/>
          <w:b/>
        </w:rPr>
        <w:t xml:space="preserve"> </w:t>
      </w:r>
      <w:r w:rsidR="002E00DA" w:rsidRPr="003C4D5B">
        <w:rPr>
          <w:rFonts w:asciiTheme="minorHAnsi" w:hAnsiTheme="minorHAnsi" w:cstheme="minorHAnsi"/>
          <w:b/>
        </w:rPr>
        <w:t>EUR bez DPH</w:t>
      </w:r>
      <w:r w:rsidR="007A1408" w:rsidRPr="003C4D5B">
        <w:rPr>
          <w:rFonts w:asciiTheme="minorHAnsi" w:hAnsiTheme="minorHAnsi" w:cstheme="minorHAnsi"/>
          <w:b/>
        </w:rPr>
        <w:t xml:space="preserve"> t. j. </w:t>
      </w:r>
      <w:r w:rsidR="00AB312B">
        <w:rPr>
          <w:rFonts w:asciiTheme="minorHAnsi" w:hAnsiTheme="minorHAnsi" w:cstheme="minorHAnsi"/>
          <w:b/>
        </w:rPr>
        <w:t xml:space="preserve">83.880,00 </w:t>
      </w:r>
      <w:r w:rsidR="007A1408" w:rsidRPr="003C4D5B">
        <w:rPr>
          <w:rFonts w:asciiTheme="minorHAnsi" w:hAnsiTheme="minorHAnsi" w:cstheme="minorHAnsi"/>
          <w:b/>
        </w:rPr>
        <w:t>Eur s DPH</w:t>
      </w:r>
      <w:r w:rsidR="00996322" w:rsidRPr="003C4D5B">
        <w:rPr>
          <w:rFonts w:asciiTheme="minorHAnsi" w:hAnsiTheme="minorHAnsi" w:cstheme="minorHAnsi"/>
        </w:rPr>
        <w:t>.</w:t>
      </w:r>
    </w:p>
    <w:p w14:paraId="5875CA35" w14:textId="77777777" w:rsidR="0086106D" w:rsidRPr="003C4D5B" w:rsidRDefault="0086106D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</w:p>
    <w:p w14:paraId="39DB48BE" w14:textId="77777777" w:rsidR="00142DB4" w:rsidRPr="00F77A3C" w:rsidRDefault="003F00AC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F77A3C">
        <w:rPr>
          <w:rFonts w:asciiTheme="minorHAnsi" w:hAnsiTheme="minorHAnsi" w:cstheme="minorHAnsi"/>
        </w:rPr>
        <w:t>Predpokladaná hodnota zákazky (ďalej len „PHZ“) bola určená</w:t>
      </w:r>
      <w:r w:rsidR="00621656" w:rsidRPr="00F77A3C">
        <w:rPr>
          <w:rFonts w:asciiTheme="minorHAnsi" w:hAnsiTheme="minorHAnsi" w:cstheme="minorHAnsi"/>
        </w:rPr>
        <w:t xml:space="preserve"> vecným</w:t>
      </w:r>
      <w:r w:rsidR="00581E22" w:rsidRPr="00F77A3C">
        <w:rPr>
          <w:rFonts w:asciiTheme="minorHAnsi" w:hAnsiTheme="minorHAnsi" w:cstheme="minorHAnsi"/>
        </w:rPr>
        <w:t xml:space="preserve"> gestorom zákazky</w:t>
      </w:r>
      <w:r w:rsidR="00E00934" w:rsidRPr="00F77A3C">
        <w:rPr>
          <w:rFonts w:asciiTheme="minorHAnsi" w:hAnsiTheme="minorHAnsi" w:cstheme="minorHAnsi"/>
        </w:rPr>
        <w:t xml:space="preserve"> na základe </w:t>
      </w:r>
      <w:r w:rsidR="00AB71ED" w:rsidRPr="00F77A3C">
        <w:rPr>
          <w:rFonts w:asciiTheme="minorHAnsi" w:hAnsiTheme="minorHAnsi" w:cstheme="minorHAnsi"/>
        </w:rPr>
        <w:t xml:space="preserve">realizovaných </w:t>
      </w:r>
      <w:r w:rsidR="00F35B64" w:rsidRPr="00F77A3C">
        <w:rPr>
          <w:rFonts w:asciiTheme="minorHAnsi" w:hAnsiTheme="minorHAnsi" w:cstheme="minorHAnsi"/>
        </w:rPr>
        <w:t xml:space="preserve">zákaziek </w:t>
      </w:r>
      <w:r w:rsidR="00AB71ED" w:rsidRPr="00F77A3C">
        <w:rPr>
          <w:rFonts w:asciiTheme="minorHAnsi" w:hAnsiTheme="minorHAnsi" w:cstheme="minorHAnsi"/>
        </w:rPr>
        <w:t xml:space="preserve">v predchádzajúcom období </w:t>
      </w:r>
      <w:r w:rsidR="00987263" w:rsidRPr="00F77A3C">
        <w:rPr>
          <w:rFonts w:asciiTheme="minorHAnsi" w:hAnsiTheme="minorHAnsi" w:cstheme="minorHAnsi"/>
        </w:rPr>
        <w:t>a</w:t>
      </w:r>
      <w:r w:rsidR="00F77A3C">
        <w:rPr>
          <w:rFonts w:asciiTheme="minorHAnsi" w:hAnsiTheme="minorHAnsi" w:cstheme="minorHAnsi"/>
        </w:rPr>
        <w:t>ko</w:t>
      </w:r>
      <w:r w:rsidR="00987263" w:rsidRPr="00F77A3C">
        <w:rPr>
          <w:rFonts w:asciiTheme="minorHAnsi" w:hAnsiTheme="minorHAnsi" w:cstheme="minorHAnsi"/>
        </w:rPr>
        <w:t> </w:t>
      </w:r>
      <w:r w:rsidR="00F77A3C">
        <w:rPr>
          <w:rFonts w:asciiTheme="minorHAnsi" w:hAnsiTheme="minorHAnsi" w:cstheme="minorHAnsi"/>
        </w:rPr>
        <w:t xml:space="preserve">napr. </w:t>
      </w:r>
      <w:r w:rsidR="00987263" w:rsidRPr="00F77A3C">
        <w:rPr>
          <w:rFonts w:asciiTheme="minorHAnsi" w:hAnsiTheme="minorHAnsi" w:cstheme="minorHAnsi"/>
        </w:rPr>
        <w:t>online integrácie na registre (najmä register fyzických osôb, register právnických osôb, register trestov</w:t>
      </w:r>
      <w:r w:rsidR="00F60F50">
        <w:rPr>
          <w:rFonts w:asciiTheme="minorHAnsi" w:hAnsiTheme="minorHAnsi" w:cstheme="minorHAnsi"/>
        </w:rPr>
        <w:t>)</w:t>
      </w:r>
      <w:r w:rsidR="00987263" w:rsidRPr="00F77A3C">
        <w:rPr>
          <w:rFonts w:asciiTheme="minorHAnsi" w:hAnsiTheme="minorHAnsi" w:cstheme="minorHAnsi"/>
        </w:rPr>
        <w:t xml:space="preserve"> a porovnaním cien obdobných zákaziek </w:t>
      </w:r>
      <w:r w:rsidR="00AB312B" w:rsidRPr="00F77A3C">
        <w:rPr>
          <w:rFonts w:asciiTheme="minorHAnsi" w:hAnsiTheme="minorHAnsi" w:cstheme="minorHAnsi"/>
        </w:rPr>
        <w:t xml:space="preserve">zverejnených </w:t>
      </w:r>
      <w:r w:rsidR="00F60F50">
        <w:rPr>
          <w:rFonts w:asciiTheme="minorHAnsi" w:hAnsiTheme="minorHAnsi" w:cstheme="minorHAnsi"/>
        </w:rPr>
        <w:t xml:space="preserve">a realizovaných </w:t>
      </w:r>
      <w:r w:rsidR="00AB312B" w:rsidRPr="00F77A3C">
        <w:rPr>
          <w:rFonts w:asciiTheme="minorHAnsi" w:hAnsiTheme="minorHAnsi" w:cstheme="minorHAnsi"/>
        </w:rPr>
        <w:t>na internetových stránkach</w:t>
      </w:r>
      <w:r w:rsidR="00F77A3C" w:rsidRPr="00F77A3C">
        <w:rPr>
          <w:rFonts w:asciiTheme="minorHAnsi" w:hAnsiTheme="minorHAnsi" w:cstheme="minorHAnsi"/>
        </w:rPr>
        <w:t xml:space="preserve">. PHZ </w:t>
      </w:r>
      <w:r w:rsidR="008C738E" w:rsidRPr="00F77A3C">
        <w:rPr>
          <w:rFonts w:asciiTheme="minorHAnsi" w:hAnsiTheme="minorHAnsi" w:cstheme="minorHAnsi"/>
        </w:rPr>
        <w:t>predstavuje maximálny finančný limit</w:t>
      </w:r>
      <w:r w:rsidR="005A6F37" w:rsidRPr="00F77A3C">
        <w:rPr>
          <w:rFonts w:asciiTheme="minorHAnsi" w:hAnsiTheme="minorHAnsi" w:cstheme="minorHAnsi"/>
        </w:rPr>
        <w:t xml:space="preserve"> určený </w:t>
      </w:r>
      <w:r w:rsidR="0032065B" w:rsidRPr="00F77A3C">
        <w:rPr>
          <w:rFonts w:asciiTheme="minorHAnsi" w:hAnsiTheme="minorHAnsi" w:cstheme="minorHAnsi"/>
        </w:rPr>
        <w:t xml:space="preserve">verejným obstarávateľom </w:t>
      </w:r>
      <w:r w:rsidR="005A6F37" w:rsidRPr="00F77A3C">
        <w:rPr>
          <w:rFonts w:asciiTheme="minorHAnsi" w:hAnsiTheme="minorHAnsi" w:cstheme="minorHAnsi"/>
        </w:rPr>
        <w:t>na predmet zákazky.</w:t>
      </w:r>
      <w:r w:rsidR="007A1408" w:rsidRPr="00F77A3C">
        <w:rPr>
          <w:rFonts w:asciiTheme="minorHAnsi" w:hAnsiTheme="minorHAnsi" w:cstheme="minorHAnsi"/>
        </w:rPr>
        <w:t xml:space="preserve"> </w:t>
      </w:r>
      <w:r w:rsidR="00142DB4" w:rsidRPr="00F77A3C">
        <w:rPr>
          <w:rFonts w:asciiTheme="minorHAnsi" w:hAnsiTheme="minorHAnsi" w:cstheme="minorHAnsi"/>
        </w:rPr>
        <w:t xml:space="preserve"> </w:t>
      </w:r>
      <w:r w:rsidR="00F77A3C" w:rsidRPr="00F77A3C">
        <w:rPr>
          <w:rFonts w:asciiTheme="minorHAnsi" w:hAnsiTheme="minorHAnsi" w:cstheme="minorHAnsi"/>
        </w:rPr>
        <w:t xml:space="preserve"> </w:t>
      </w:r>
    </w:p>
    <w:p w14:paraId="2C8273AC" w14:textId="77777777" w:rsidR="002D4C88" w:rsidRPr="003C4D5B" w:rsidRDefault="007A1408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F77A3C">
        <w:rPr>
          <w:rFonts w:asciiTheme="minorHAnsi" w:hAnsiTheme="minorHAnsi" w:cstheme="minorHAnsi"/>
        </w:rPr>
        <w:t>PHZ je aukčným kritériom</w:t>
      </w:r>
      <w:r w:rsidR="002D4C88" w:rsidRPr="00F77A3C">
        <w:rPr>
          <w:rFonts w:asciiTheme="minorHAnsi" w:hAnsiTheme="minorHAnsi" w:cstheme="minorHAnsi"/>
        </w:rPr>
        <w:t xml:space="preserve"> č. 1</w:t>
      </w:r>
      <w:r w:rsidRPr="00F77A3C">
        <w:rPr>
          <w:rFonts w:asciiTheme="minorHAnsi" w:hAnsiTheme="minorHAnsi" w:cstheme="minorHAnsi"/>
        </w:rPr>
        <w:t xml:space="preserve"> a je možné ho meniť znižovaním smerom nadol</w:t>
      </w:r>
      <w:r w:rsidR="002D4C88" w:rsidRPr="00F77A3C">
        <w:rPr>
          <w:rFonts w:asciiTheme="minorHAnsi" w:hAnsiTheme="minorHAnsi" w:cstheme="minorHAnsi"/>
        </w:rPr>
        <w:t xml:space="preserve"> v Eur s DPH</w:t>
      </w:r>
      <w:r w:rsidRPr="00F77A3C">
        <w:rPr>
          <w:rFonts w:asciiTheme="minorHAnsi" w:hAnsiTheme="minorHAnsi" w:cstheme="minorHAnsi"/>
        </w:rPr>
        <w:t>.</w:t>
      </w:r>
      <w:r w:rsidRPr="003C4D5B">
        <w:rPr>
          <w:rFonts w:asciiTheme="minorHAnsi" w:hAnsiTheme="minorHAnsi" w:cstheme="minorHAnsi"/>
        </w:rPr>
        <w:t xml:space="preserve"> </w:t>
      </w:r>
    </w:p>
    <w:p w14:paraId="239C4E60" w14:textId="77777777" w:rsidR="002D4C88" w:rsidRPr="003C4D5B" w:rsidRDefault="002D4C88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</w:p>
    <w:p w14:paraId="3E7777E4" w14:textId="77777777" w:rsidR="002E00DA" w:rsidRPr="003C4D5B" w:rsidRDefault="002E00DA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>Forma predloženia ponuky:</w:t>
      </w:r>
    </w:p>
    <w:p w14:paraId="083F3674" w14:textId="77777777" w:rsidR="00D36956" w:rsidRPr="003C4D5B" w:rsidRDefault="002E00DA">
      <w:pPr>
        <w:pStyle w:val="Odsekzoznamu1"/>
        <w:tabs>
          <w:tab w:val="left" w:pos="3119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Ponuka musí byť vyhotovená výlučne elektronicky, spôsobom určeným funkcionalitou EKS a subsystémom EPP. </w:t>
      </w:r>
      <w:r w:rsidR="00D36956" w:rsidRPr="003C4D5B">
        <w:rPr>
          <w:rFonts w:asciiTheme="minorHAnsi" w:hAnsiTheme="minorHAnsi" w:cstheme="minorHAnsi"/>
        </w:rPr>
        <w:t xml:space="preserve">Obsah ponuky je determinovaný touto </w:t>
      </w:r>
      <w:r w:rsidR="00DE432B" w:rsidRPr="003C4D5B">
        <w:rPr>
          <w:rFonts w:asciiTheme="minorHAnsi" w:hAnsiTheme="minorHAnsi" w:cstheme="minorHAnsi"/>
        </w:rPr>
        <w:t>V</w:t>
      </w:r>
      <w:r w:rsidR="00D36956" w:rsidRPr="003C4D5B">
        <w:rPr>
          <w:rFonts w:asciiTheme="minorHAnsi" w:hAnsiTheme="minorHAnsi" w:cstheme="minorHAnsi"/>
        </w:rPr>
        <w:t>ýzvou a šablónou ponuky, ktorý je uvedený v</w:t>
      </w:r>
      <w:r w:rsidR="007A60E5" w:rsidRPr="003C4D5B">
        <w:rPr>
          <w:rFonts w:asciiTheme="minorHAnsi" w:hAnsiTheme="minorHAnsi" w:cstheme="minorHAnsi"/>
        </w:rPr>
        <w:t xml:space="preserve"> EO </w:t>
      </w:r>
      <w:r w:rsidR="00D36956" w:rsidRPr="003C4D5B">
        <w:rPr>
          <w:rFonts w:asciiTheme="minorHAnsi" w:hAnsiTheme="minorHAnsi" w:cstheme="minorHAnsi"/>
        </w:rPr>
        <w:t xml:space="preserve">EKS. Šablóna ponuky s názvom „Ponuka“ je pre uchádzača prístupná z Elektronickej tabule predmetnej zákazky. Uchádzač  predkladá ponuku tým spôsobom, že vyplní predmetnú šablónu ponuky v súlade s výzvou </w:t>
      </w:r>
      <w:r w:rsidR="000A7238" w:rsidRPr="003C4D5B">
        <w:rPr>
          <w:rFonts w:asciiTheme="minorHAnsi" w:hAnsiTheme="minorHAnsi" w:cstheme="minorHAnsi"/>
        </w:rPr>
        <w:t>O</w:t>
      </w:r>
      <w:r w:rsidR="007A60E5" w:rsidRPr="003C4D5B">
        <w:rPr>
          <w:rFonts w:asciiTheme="minorHAnsi" w:hAnsiTheme="minorHAnsi" w:cstheme="minorHAnsi"/>
        </w:rPr>
        <w:t xml:space="preserve">bjednávateľa </w:t>
      </w:r>
      <w:r w:rsidR="00D36956" w:rsidRPr="003C4D5B">
        <w:rPr>
          <w:rFonts w:asciiTheme="minorHAnsi" w:hAnsiTheme="minorHAnsi" w:cstheme="minorHAnsi"/>
        </w:rPr>
        <w:t xml:space="preserve">a svojim návrhom a prostredníctvom systému </w:t>
      </w:r>
      <w:r w:rsidR="007A60E5" w:rsidRPr="003C4D5B">
        <w:rPr>
          <w:rFonts w:asciiTheme="minorHAnsi" w:hAnsiTheme="minorHAnsi" w:cstheme="minorHAnsi"/>
        </w:rPr>
        <w:t xml:space="preserve">EO </w:t>
      </w:r>
      <w:r w:rsidR="00D36956" w:rsidRPr="003C4D5B">
        <w:rPr>
          <w:rFonts w:asciiTheme="minorHAnsi" w:hAnsiTheme="minorHAnsi" w:cstheme="minorHAnsi"/>
        </w:rPr>
        <w:t xml:space="preserve">EKS ju odošle. Uchádzač nie je oprávnený meniť znenie šablón, ktorých vzory sú súčasťou </w:t>
      </w:r>
      <w:r w:rsidR="006977D5" w:rsidRPr="003C4D5B">
        <w:rPr>
          <w:rFonts w:asciiTheme="minorHAnsi" w:hAnsiTheme="minorHAnsi" w:cstheme="minorHAnsi"/>
        </w:rPr>
        <w:t>V</w:t>
      </w:r>
      <w:r w:rsidR="00D36956" w:rsidRPr="003C4D5B">
        <w:rPr>
          <w:rFonts w:asciiTheme="minorHAnsi" w:hAnsiTheme="minorHAnsi" w:cstheme="minorHAnsi"/>
        </w:rPr>
        <w:t>ýzvy a</w:t>
      </w:r>
      <w:r w:rsidR="007A60E5" w:rsidRPr="003C4D5B">
        <w:rPr>
          <w:rFonts w:asciiTheme="minorHAnsi" w:hAnsiTheme="minorHAnsi" w:cstheme="minorHAnsi"/>
        </w:rPr>
        <w:t> </w:t>
      </w:r>
      <w:r w:rsidR="00D36956" w:rsidRPr="003C4D5B">
        <w:rPr>
          <w:rFonts w:asciiTheme="minorHAnsi" w:hAnsiTheme="minorHAnsi" w:cstheme="minorHAnsi"/>
        </w:rPr>
        <w:t>systému</w:t>
      </w:r>
      <w:r w:rsidR="007A60E5" w:rsidRPr="003C4D5B">
        <w:rPr>
          <w:rFonts w:asciiTheme="minorHAnsi" w:hAnsiTheme="minorHAnsi" w:cstheme="minorHAnsi"/>
        </w:rPr>
        <w:t xml:space="preserve"> EO</w:t>
      </w:r>
      <w:r w:rsidR="00D36956" w:rsidRPr="003C4D5B">
        <w:rPr>
          <w:rFonts w:asciiTheme="minorHAnsi" w:hAnsiTheme="minorHAnsi" w:cstheme="minorHAnsi"/>
        </w:rPr>
        <w:t xml:space="preserve"> EKS, je však oprávnený a povinný tieto správne a pravdivo vyplniť podľa požiadaviek verejného o</w:t>
      </w:r>
      <w:r w:rsidR="00290A3F" w:rsidRPr="003C4D5B">
        <w:rPr>
          <w:rFonts w:asciiTheme="minorHAnsi" w:hAnsiTheme="minorHAnsi" w:cstheme="minorHAnsi"/>
        </w:rPr>
        <w:t>bstarávateľa na predmet zákazky</w:t>
      </w:r>
      <w:r w:rsidR="007A60E5" w:rsidRPr="003C4D5B">
        <w:rPr>
          <w:rFonts w:asciiTheme="minorHAnsi" w:hAnsiTheme="minorHAnsi" w:cstheme="minorHAnsi"/>
        </w:rPr>
        <w:t>,</w:t>
      </w:r>
      <w:r w:rsidR="00290A3F" w:rsidRPr="003C4D5B">
        <w:rPr>
          <w:rFonts w:asciiTheme="minorHAnsi" w:hAnsiTheme="minorHAnsi" w:cstheme="minorHAnsi"/>
        </w:rPr>
        <w:t xml:space="preserve"> uvedených v tejto výzve.</w:t>
      </w:r>
    </w:p>
    <w:p w14:paraId="7C18C4B2" w14:textId="77777777" w:rsidR="00D36956" w:rsidRPr="003C4D5B" w:rsidRDefault="002E00DA">
      <w:pPr>
        <w:pStyle w:val="Odsekzoznamu1"/>
        <w:tabs>
          <w:tab w:val="left" w:pos="3119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Všetky náklady a výdavky spojené s prípravou, vyhotovením a predložením ponuky znáša záujemca bez finančného nároku voči verejnému obstarávateľovi, bez ohľadu na výsledok verejného obstarávania.</w:t>
      </w:r>
    </w:p>
    <w:p w14:paraId="5D3EE895" w14:textId="77777777" w:rsidR="00447D1C" w:rsidRPr="003C4D5B" w:rsidRDefault="00447D1C">
      <w:pPr>
        <w:pStyle w:val="Odsekzoznamu1"/>
        <w:tabs>
          <w:tab w:val="left" w:pos="3119"/>
        </w:tabs>
        <w:spacing w:after="0"/>
        <w:ind w:left="567"/>
        <w:jc w:val="both"/>
        <w:rPr>
          <w:rFonts w:asciiTheme="minorHAnsi" w:hAnsiTheme="minorHAnsi" w:cstheme="minorHAnsi"/>
        </w:rPr>
      </w:pPr>
    </w:p>
    <w:p w14:paraId="516D8926" w14:textId="77777777" w:rsidR="00635B8C" w:rsidRPr="003C4D5B" w:rsidRDefault="00FC3498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 xml:space="preserve">Kritériá na hodnotenie </w:t>
      </w:r>
      <w:r w:rsidR="0083115E" w:rsidRPr="003C4D5B">
        <w:rPr>
          <w:rFonts w:asciiTheme="minorHAnsi" w:hAnsiTheme="minorHAnsi" w:cstheme="minorHAnsi"/>
          <w:b/>
        </w:rPr>
        <w:t>ponuky</w:t>
      </w:r>
      <w:r w:rsidR="00635B8C" w:rsidRPr="003C4D5B">
        <w:rPr>
          <w:rFonts w:asciiTheme="minorHAnsi" w:hAnsiTheme="minorHAnsi" w:cstheme="minorHAnsi"/>
          <w:b/>
        </w:rPr>
        <w:t>:</w:t>
      </w:r>
    </w:p>
    <w:p w14:paraId="72335BA8" w14:textId="77777777" w:rsidR="004D1121" w:rsidRPr="00E00934" w:rsidRDefault="004D1121">
      <w:pPr>
        <w:pStyle w:val="Odsekzoznamu1"/>
        <w:tabs>
          <w:tab w:val="left" w:pos="3119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E00934">
        <w:rPr>
          <w:rFonts w:asciiTheme="minorHAnsi" w:hAnsiTheme="minorHAnsi" w:cstheme="minorHAnsi"/>
        </w:rPr>
        <w:t xml:space="preserve">Aukčné kritéria na vyhotovenie ponuky (100 bodov): </w:t>
      </w:r>
    </w:p>
    <w:p w14:paraId="3750289A" w14:textId="77777777" w:rsidR="003F00AC" w:rsidRPr="00E00934" w:rsidRDefault="004D1121" w:rsidP="00E00934">
      <w:pPr>
        <w:pStyle w:val="Default"/>
        <w:tabs>
          <w:tab w:val="left" w:pos="3119"/>
        </w:tabs>
        <w:spacing w:line="276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40787400"/>
      <w:r w:rsidRPr="00E00934">
        <w:rPr>
          <w:rFonts w:asciiTheme="minorHAnsi" w:hAnsiTheme="minorHAnsi" w:cstheme="minorHAnsi"/>
          <w:b/>
          <w:bCs/>
          <w:sz w:val="22"/>
          <w:szCs w:val="22"/>
        </w:rPr>
        <w:t xml:space="preserve">Kritérium č. 1: </w:t>
      </w:r>
      <w:r w:rsidR="005515F9" w:rsidRPr="00E00934">
        <w:rPr>
          <w:rFonts w:asciiTheme="minorHAnsi" w:hAnsiTheme="minorHAnsi" w:cstheme="minorHAnsi"/>
          <w:b/>
          <w:bCs/>
          <w:sz w:val="22"/>
          <w:szCs w:val="22"/>
        </w:rPr>
        <w:t xml:space="preserve">Najnižšia cena za </w:t>
      </w:r>
      <w:r w:rsidR="00E04C5B" w:rsidRPr="00E00934">
        <w:rPr>
          <w:rFonts w:asciiTheme="minorHAnsi" w:hAnsiTheme="minorHAnsi" w:cstheme="minorHAnsi"/>
          <w:b/>
          <w:bCs/>
          <w:sz w:val="22"/>
          <w:szCs w:val="22"/>
        </w:rPr>
        <w:t>kompletnú realizáciu diela</w:t>
      </w:r>
      <w:r w:rsidR="005515F9" w:rsidRPr="00E00934">
        <w:rPr>
          <w:rFonts w:asciiTheme="minorHAnsi" w:hAnsiTheme="minorHAnsi" w:cstheme="minorHAnsi"/>
          <w:b/>
          <w:bCs/>
          <w:sz w:val="22"/>
          <w:szCs w:val="22"/>
        </w:rPr>
        <w:t xml:space="preserve"> v Eur s DPH počas celého trvania </w:t>
      </w:r>
      <w:r w:rsidR="005515F9" w:rsidRPr="00F60F50">
        <w:rPr>
          <w:rFonts w:asciiTheme="minorHAnsi" w:hAnsiTheme="minorHAnsi" w:cstheme="minorHAnsi"/>
          <w:b/>
          <w:bCs/>
          <w:sz w:val="22"/>
          <w:szCs w:val="22"/>
        </w:rPr>
        <w:t>zmluvy</w:t>
      </w:r>
      <w:r w:rsidR="005A6F37" w:rsidRPr="00F60F50">
        <w:rPr>
          <w:rFonts w:asciiTheme="minorHAnsi" w:hAnsiTheme="minorHAnsi" w:cstheme="minorHAnsi"/>
          <w:b/>
          <w:bCs/>
          <w:sz w:val="22"/>
          <w:szCs w:val="22"/>
        </w:rPr>
        <w:t xml:space="preserve"> o dielo</w:t>
      </w:r>
      <w:r w:rsidR="005515F9" w:rsidRPr="00E0093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E0093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67E7E" w:rsidRPr="00E00934">
        <w:rPr>
          <w:rFonts w:asciiTheme="minorHAnsi" w:hAnsiTheme="minorHAnsi" w:cstheme="minorHAnsi"/>
          <w:b/>
          <w:bCs/>
          <w:sz w:val="22"/>
          <w:szCs w:val="22"/>
        </w:rPr>
        <w:t>100</w:t>
      </w:r>
      <w:r w:rsidR="00620DC5" w:rsidRPr="00E009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00934">
        <w:rPr>
          <w:rFonts w:asciiTheme="minorHAnsi" w:hAnsiTheme="minorHAnsi" w:cstheme="minorHAnsi"/>
          <w:b/>
          <w:bCs/>
          <w:sz w:val="22"/>
          <w:szCs w:val="22"/>
        </w:rPr>
        <w:t>bodov)</w:t>
      </w:r>
    </w:p>
    <w:p w14:paraId="19327D6E" w14:textId="77777777" w:rsidR="0086106D" w:rsidRPr="00E00934" w:rsidRDefault="0086106D" w:rsidP="00E00934">
      <w:pPr>
        <w:pStyle w:val="Default"/>
        <w:tabs>
          <w:tab w:val="left" w:pos="3119"/>
        </w:tabs>
        <w:spacing w:line="276" w:lineRule="auto"/>
        <w:ind w:left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C4D5B">
        <w:rPr>
          <w:rFonts w:asciiTheme="minorHAnsi" w:hAnsiTheme="minorHAnsi" w:cstheme="minorHAnsi"/>
          <w:sz w:val="22"/>
          <w:szCs w:val="22"/>
        </w:rPr>
        <w:t>V prípade predloženia ponuky iba jedným uchádzačom sa elektronická aukcia neuskutoční</w:t>
      </w:r>
      <w:r w:rsidR="00C97C13" w:rsidRPr="003C4D5B">
        <w:rPr>
          <w:rFonts w:asciiTheme="minorHAnsi" w:hAnsiTheme="minorHAnsi" w:cstheme="minorHAnsi"/>
          <w:sz w:val="22"/>
          <w:szCs w:val="22"/>
        </w:rPr>
        <w:t xml:space="preserve"> </w:t>
      </w:r>
      <w:r w:rsidR="00C97C13" w:rsidRPr="006C788A">
        <w:rPr>
          <w:rFonts w:asciiTheme="minorHAnsi" w:hAnsiTheme="minorHAnsi" w:cstheme="minorHAnsi"/>
          <w:color w:val="auto"/>
          <w:sz w:val="22"/>
          <w:szCs w:val="22"/>
        </w:rPr>
        <w:t>(Príloha č. 2 Výzvy)</w:t>
      </w:r>
      <w:r w:rsidRPr="00E0093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3"/>
    <w:p w14:paraId="4102A480" w14:textId="77777777" w:rsidR="004D1121" w:rsidRPr="00E00934" w:rsidRDefault="004D1121" w:rsidP="00E00934">
      <w:pPr>
        <w:pStyle w:val="Default"/>
        <w:tabs>
          <w:tab w:val="left" w:pos="3119"/>
        </w:tabs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1D6D9D8A" w14:textId="77777777" w:rsidR="00E921E4" w:rsidRPr="006C788A" w:rsidRDefault="00E921E4" w:rsidP="003C4D5B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t>Jazyk ponuky:</w:t>
      </w:r>
      <w:r w:rsidR="00635B8C" w:rsidRPr="003C4D5B">
        <w:rPr>
          <w:rFonts w:asciiTheme="minorHAnsi" w:hAnsiTheme="minorHAnsi" w:cstheme="minorHAnsi"/>
        </w:rPr>
        <w:t xml:space="preserve"> </w:t>
      </w:r>
    </w:p>
    <w:p w14:paraId="11418536" w14:textId="77777777" w:rsidR="00512C35" w:rsidRPr="003C4D5B" w:rsidRDefault="00E921E4" w:rsidP="003C4D5B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Ponuka a ďalšie doklady a dokumenty vo verejnom obstarávaní sa predkladajú v slovenskom jazyku. Ak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19A02670" w14:textId="77777777" w:rsidR="000A7A03" w:rsidRPr="003C4D5B" w:rsidRDefault="000A7A03" w:rsidP="003C4D5B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2FEF448C" w14:textId="77777777" w:rsidR="00E921E4" w:rsidRPr="003C4D5B" w:rsidRDefault="00E921E4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t>Variantné riešenie</w:t>
      </w:r>
    </w:p>
    <w:p w14:paraId="092568A2" w14:textId="77777777" w:rsidR="00E921E4" w:rsidRPr="003C4D5B" w:rsidRDefault="00E921E4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Záujemcom sa neumožňuje predložiť variantné riešenie vo vzťahu k požadovanému predmetu zákazky. Ak súčasťou ponuky bude aj variantné riešenie, variantné riešenie nebude zaradené do vyhodnocovania a bude sa naň hľadieť, akoby nebolo predložené.</w:t>
      </w:r>
    </w:p>
    <w:p w14:paraId="7B2BC40C" w14:textId="77777777" w:rsidR="003C6EEC" w:rsidRPr="003C4D5B" w:rsidRDefault="003C6EEC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590CFF36" w14:textId="77777777" w:rsidR="00E921E4" w:rsidRPr="003C4D5B" w:rsidRDefault="00E921E4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t>Lehota na predkladanie ponúk najneskôr do:</w:t>
      </w:r>
    </w:p>
    <w:p w14:paraId="62A7A863" w14:textId="77777777" w:rsidR="00635B8C" w:rsidRPr="003C4D5B" w:rsidRDefault="00DB034E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Termínu uvedeného na elektronickej tabuli</w:t>
      </w:r>
      <w:r w:rsidR="00B54EC9" w:rsidRPr="003C4D5B">
        <w:rPr>
          <w:rFonts w:asciiTheme="minorHAnsi" w:hAnsiTheme="minorHAnsi" w:cstheme="minorHAnsi"/>
        </w:rPr>
        <w:t>,</w:t>
      </w:r>
      <w:r w:rsidRPr="003C4D5B">
        <w:rPr>
          <w:rFonts w:asciiTheme="minorHAnsi" w:hAnsiTheme="minorHAnsi" w:cstheme="minorHAnsi"/>
        </w:rPr>
        <w:t xml:space="preserve"> zriadenej v rámci postupu zad</w:t>
      </w:r>
      <w:r w:rsidR="00FF5E4E" w:rsidRPr="003C4D5B">
        <w:rPr>
          <w:rFonts w:asciiTheme="minorHAnsi" w:hAnsiTheme="minorHAnsi" w:cstheme="minorHAnsi"/>
        </w:rPr>
        <w:t>ávania</w:t>
      </w:r>
      <w:r w:rsidRPr="003C4D5B">
        <w:rPr>
          <w:rFonts w:asciiTheme="minorHAnsi" w:hAnsiTheme="minorHAnsi" w:cstheme="minorHAnsi"/>
        </w:rPr>
        <w:t xml:space="preserve"> tejto zákazky prostredníctvom EO EKS</w:t>
      </w:r>
      <w:r w:rsidR="003B7395" w:rsidRPr="003C4D5B">
        <w:rPr>
          <w:rFonts w:asciiTheme="minorHAnsi" w:hAnsiTheme="minorHAnsi" w:cstheme="minorHAnsi"/>
        </w:rPr>
        <w:t>.</w:t>
      </w:r>
    </w:p>
    <w:p w14:paraId="54F3BBC6" w14:textId="77777777" w:rsidR="00667E7E" w:rsidRDefault="00667E7E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257784A8" w14:textId="77777777" w:rsidR="00346852" w:rsidRPr="003C4D5B" w:rsidRDefault="00346852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7528DFD1" w14:textId="77777777" w:rsidR="00120913" w:rsidRPr="003C4D5B" w:rsidRDefault="00635B8C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t>Platobné podmienky:</w:t>
      </w:r>
      <w:r w:rsidRPr="003C4D5B">
        <w:rPr>
          <w:rFonts w:asciiTheme="minorHAnsi" w:hAnsiTheme="minorHAnsi" w:cstheme="minorHAnsi"/>
        </w:rPr>
        <w:t xml:space="preserve"> </w:t>
      </w:r>
    </w:p>
    <w:p w14:paraId="3C1F5D5F" w14:textId="77777777" w:rsidR="00390F71" w:rsidRPr="00E00934" w:rsidRDefault="008C0F37" w:rsidP="00346852">
      <w:pPr>
        <w:ind w:left="993" w:hanging="284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1/ </w:t>
      </w:r>
      <w:r w:rsidR="00390F71" w:rsidRPr="003C4D5B">
        <w:rPr>
          <w:rFonts w:asciiTheme="minorHAnsi" w:hAnsiTheme="minorHAnsi" w:cstheme="minorHAnsi"/>
        </w:rPr>
        <w:t>F</w:t>
      </w:r>
      <w:r w:rsidR="00390F71" w:rsidRPr="00E00934">
        <w:rPr>
          <w:rFonts w:asciiTheme="minorHAnsi" w:hAnsiTheme="minorHAnsi" w:cstheme="minorHAnsi"/>
        </w:rPr>
        <w:t>aktúra musí obsahovať všetky náležitosti v zmysle príslušných platných všeobecne záväzných právnych predpisov Slovenskej republiky vrátane nasledujúcich údajov :</w:t>
      </w:r>
    </w:p>
    <w:p w14:paraId="1A4DD683" w14:textId="77777777" w:rsidR="00390F71" w:rsidRPr="006C788A" w:rsidRDefault="00390F71" w:rsidP="00346852">
      <w:pPr>
        <w:pStyle w:val="Odsekzoznamu"/>
        <w:ind w:left="1276" w:hanging="283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a) presný názov a adresu sídla oboch zmluvných strán,</w:t>
      </w:r>
    </w:p>
    <w:p w14:paraId="372B20A1" w14:textId="77777777" w:rsidR="00390F71" w:rsidRPr="003C4D5B" w:rsidRDefault="00390F71" w:rsidP="00346852">
      <w:pPr>
        <w:pStyle w:val="Odsekzoznamu"/>
        <w:ind w:left="1276" w:hanging="283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b) identifikačné číslo oboch zmluvných strán,</w:t>
      </w:r>
    </w:p>
    <w:p w14:paraId="0C8F8D71" w14:textId="77777777" w:rsidR="00390F71" w:rsidRPr="00387EB2" w:rsidRDefault="00387EB2" w:rsidP="00346852">
      <w:pPr>
        <w:pStyle w:val="Odsekzoznamu"/>
        <w:ind w:left="127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identifikačné číslo pre DPH Z</w:t>
      </w:r>
      <w:r w:rsidR="00390F71" w:rsidRPr="00387EB2">
        <w:rPr>
          <w:rFonts w:asciiTheme="minorHAnsi" w:hAnsiTheme="minorHAnsi" w:cstheme="minorHAnsi"/>
        </w:rPr>
        <w:t>hotoviteľa,</w:t>
      </w:r>
    </w:p>
    <w:p w14:paraId="7A31F06E" w14:textId="77777777" w:rsidR="00390F71" w:rsidRPr="00387EB2" w:rsidRDefault="00390F71" w:rsidP="00346852">
      <w:pPr>
        <w:pStyle w:val="Odsekzoznamu"/>
        <w:ind w:left="1276" w:hanging="283"/>
        <w:rPr>
          <w:rFonts w:asciiTheme="minorHAnsi" w:hAnsiTheme="minorHAnsi" w:cstheme="minorHAnsi"/>
        </w:rPr>
      </w:pPr>
      <w:r w:rsidRPr="00387EB2">
        <w:rPr>
          <w:rFonts w:asciiTheme="minorHAnsi" w:hAnsiTheme="minorHAnsi" w:cstheme="minorHAnsi"/>
        </w:rPr>
        <w:t>d) bankové spoj</w:t>
      </w:r>
      <w:r w:rsidR="00387EB2" w:rsidRPr="00387EB2">
        <w:rPr>
          <w:rFonts w:asciiTheme="minorHAnsi" w:hAnsiTheme="minorHAnsi" w:cstheme="minorHAnsi"/>
        </w:rPr>
        <w:t>enie a číslo účtu v tvare IBAN Z</w:t>
      </w:r>
      <w:r w:rsidRPr="00387EB2">
        <w:rPr>
          <w:rFonts w:asciiTheme="minorHAnsi" w:hAnsiTheme="minorHAnsi" w:cstheme="minorHAnsi"/>
        </w:rPr>
        <w:t>hotoviteľa,</w:t>
      </w:r>
    </w:p>
    <w:p w14:paraId="68E197A1" w14:textId="77777777" w:rsidR="00390F71" w:rsidRPr="00387EB2" w:rsidRDefault="00390F71" w:rsidP="00346852">
      <w:pPr>
        <w:pStyle w:val="Odsekzoznamu"/>
        <w:ind w:left="1276" w:hanging="283"/>
        <w:rPr>
          <w:rFonts w:asciiTheme="minorHAnsi" w:hAnsiTheme="minorHAnsi" w:cstheme="minorHAnsi"/>
        </w:rPr>
      </w:pPr>
      <w:r w:rsidRPr="00387EB2">
        <w:rPr>
          <w:rFonts w:asciiTheme="minorHAnsi" w:hAnsiTheme="minorHAnsi" w:cstheme="minorHAnsi"/>
        </w:rPr>
        <w:t>e) fakturova</w:t>
      </w:r>
      <w:r w:rsidR="00387EB2" w:rsidRPr="00387EB2">
        <w:rPr>
          <w:rFonts w:asciiTheme="minorHAnsi" w:hAnsiTheme="minorHAnsi" w:cstheme="minorHAnsi"/>
        </w:rPr>
        <w:t>nú cenu s DPH a bez DPH, ak je Z</w:t>
      </w:r>
      <w:r w:rsidRPr="00387EB2">
        <w:rPr>
          <w:rFonts w:asciiTheme="minorHAnsi" w:hAnsiTheme="minorHAnsi" w:cstheme="minorHAnsi"/>
        </w:rPr>
        <w:t>hotoviteľ platcom DPH,</w:t>
      </w:r>
    </w:p>
    <w:p w14:paraId="3182FC71" w14:textId="77777777" w:rsidR="00390F71" w:rsidRPr="003C4D5B" w:rsidRDefault="00390F71" w:rsidP="00346852">
      <w:pPr>
        <w:pStyle w:val="Odsekzoznamu"/>
        <w:ind w:left="1276" w:hanging="283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f) sadzbu DPH a sumu DPH,</w:t>
      </w:r>
    </w:p>
    <w:p w14:paraId="091B45AF" w14:textId="77777777" w:rsidR="00390F71" w:rsidRPr="003C4D5B" w:rsidRDefault="00390F71" w:rsidP="00346852">
      <w:pPr>
        <w:pStyle w:val="Odsekzoznamu"/>
        <w:ind w:left="1276" w:hanging="283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g) označenie plnenia,</w:t>
      </w:r>
    </w:p>
    <w:p w14:paraId="764CFAC0" w14:textId="77777777" w:rsidR="00390F71" w:rsidRPr="003C4D5B" w:rsidRDefault="00390F71" w:rsidP="00346852">
      <w:pPr>
        <w:pStyle w:val="Odsekzoznamu"/>
        <w:ind w:left="1276" w:hanging="283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h) číslo zmluvy</w:t>
      </w:r>
      <w:r w:rsidR="000E7B82" w:rsidRPr="003C4D5B">
        <w:rPr>
          <w:rFonts w:asciiTheme="minorHAnsi" w:hAnsiTheme="minorHAnsi" w:cstheme="minorHAnsi"/>
        </w:rPr>
        <w:t xml:space="preserve"> o dielo</w:t>
      </w:r>
      <w:r w:rsidRPr="003C4D5B">
        <w:rPr>
          <w:rFonts w:asciiTheme="minorHAnsi" w:hAnsiTheme="minorHAnsi" w:cstheme="minorHAnsi"/>
        </w:rPr>
        <w:t>,</w:t>
      </w:r>
    </w:p>
    <w:p w14:paraId="023C9017" w14:textId="77777777" w:rsidR="00390F71" w:rsidRPr="003C4D5B" w:rsidRDefault="00390F71" w:rsidP="00346852">
      <w:pPr>
        <w:pStyle w:val="Odsekzoznamu"/>
        <w:ind w:left="1276" w:hanging="283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i</w:t>
      </w:r>
      <w:r w:rsidR="00346852">
        <w:rPr>
          <w:rFonts w:asciiTheme="minorHAnsi" w:hAnsiTheme="minorHAnsi" w:cstheme="minorHAnsi"/>
        </w:rPr>
        <w:t>)</w:t>
      </w:r>
      <w:r w:rsidRPr="003C4D5B">
        <w:rPr>
          <w:rFonts w:asciiTheme="minorHAnsi" w:hAnsiTheme="minorHAnsi" w:cstheme="minorHAnsi"/>
        </w:rPr>
        <w:t xml:space="preserve"> </w:t>
      </w:r>
      <w:r w:rsidR="00346852">
        <w:rPr>
          <w:rFonts w:asciiTheme="minorHAnsi" w:hAnsiTheme="minorHAnsi" w:cstheme="minorHAnsi"/>
        </w:rPr>
        <w:t xml:space="preserve"> </w:t>
      </w:r>
      <w:r w:rsidRPr="003C4D5B">
        <w:rPr>
          <w:rFonts w:asciiTheme="minorHAnsi" w:hAnsiTheme="minorHAnsi" w:cstheme="minorHAnsi"/>
        </w:rPr>
        <w:t>číslo faktúry a dátum vyhotovenia faktúry,</w:t>
      </w:r>
    </w:p>
    <w:p w14:paraId="68706B0A" w14:textId="77777777" w:rsidR="00390F71" w:rsidRPr="003C4D5B" w:rsidRDefault="00390F71" w:rsidP="00346852">
      <w:pPr>
        <w:pStyle w:val="Odsekzoznamu"/>
        <w:spacing w:after="0"/>
        <w:ind w:left="1276" w:hanging="283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j) kvalifikovaný elektronický </w:t>
      </w:r>
      <w:r w:rsidR="00387EB2">
        <w:rPr>
          <w:rFonts w:asciiTheme="minorHAnsi" w:hAnsiTheme="minorHAnsi" w:cstheme="minorHAnsi"/>
        </w:rPr>
        <w:t>podpis alebo odtlačok pečiatky Z</w:t>
      </w:r>
      <w:r w:rsidRPr="003C4D5B">
        <w:rPr>
          <w:rFonts w:asciiTheme="minorHAnsi" w:hAnsiTheme="minorHAnsi" w:cstheme="minorHAnsi"/>
        </w:rPr>
        <w:t>ho</w:t>
      </w:r>
      <w:r w:rsidR="008B1620" w:rsidRPr="003C4D5B">
        <w:rPr>
          <w:rFonts w:asciiTheme="minorHAnsi" w:hAnsiTheme="minorHAnsi" w:cstheme="minorHAnsi"/>
        </w:rPr>
        <w:t xml:space="preserve">toviteľa a podpisy </w:t>
      </w:r>
      <w:r w:rsidR="00387EB2">
        <w:rPr>
          <w:rFonts w:asciiTheme="minorHAnsi" w:hAnsiTheme="minorHAnsi" w:cstheme="minorHAnsi"/>
        </w:rPr>
        <w:t>oprávnenej osoby Z</w:t>
      </w:r>
      <w:r w:rsidRPr="003C4D5B">
        <w:rPr>
          <w:rFonts w:asciiTheme="minorHAnsi" w:hAnsiTheme="minorHAnsi" w:cstheme="minorHAnsi"/>
        </w:rPr>
        <w:t>hotoviteľa, ak sa faktúra vyhotovuje v listinnej podobe,</w:t>
      </w:r>
    </w:p>
    <w:p w14:paraId="3BC750AD" w14:textId="77777777" w:rsidR="008B1620" w:rsidRPr="003C4D5B" w:rsidRDefault="00390F71" w:rsidP="00346852">
      <w:pPr>
        <w:pStyle w:val="Odsekzoznamu1"/>
        <w:spacing w:after="0"/>
        <w:ind w:left="1276" w:hanging="283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k) ďalšie p</w:t>
      </w:r>
      <w:r w:rsidR="000E7B82" w:rsidRPr="003C4D5B">
        <w:rPr>
          <w:rFonts w:asciiTheme="minorHAnsi" w:hAnsiTheme="minorHAnsi" w:cstheme="minorHAnsi"/>
        </w:rPr>
        <w:t>rílohy, ak to ustanovuje zmluva o dielo.</w:t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</w:p>
    <w:p w14:paraId="686ED8DC" w14:textId="77777777" w:rsidR="00224EE9" w:rsidRPr="00E00934" w:rsidRDefault="00224EE9" w:rsidP="00346852">
      <w:pPr>
        <w:pStyle w:val="Popis"/>
        <w:spacing w:before="120" w:line="276" w:lineRule="auto"/>
        <w:ind w:left="993" w:hanging="426"/>
        <w:outlineLvl w:val="0"/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</w:pP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2/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ab/>
        <w:t xml:space="preserve">Faktúra bude uhradená bezhotovostným prevodom na bankový účet Zhotoviteľa, uvedený v záhlaví  zmluvy o dielo, pričom sa za deň zaplatenia považuje deň odpísania peňažných prostriedkov z bankového účtu Objednávateľa v prospech účtu Zhotoviteľa. Akúkoľvek zmenu bankových údajov v priebehu zmluvného plnenia je Zhotoviteľ povinný neodkladne oznámiť Objednávateľovi. </w:t>
      </w:r>
    </w:p>
    <w:p w14:paraId="7F824BDB" w14:textId="77777777" w:rsidR="00AE4D14" w:rsidRPr="00F60F50" w:rsidRDefault="002C46FE" w:rsidP="00346852">
      <w:pPr>
        <w:ind w:left="993" w:hanging="426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3/</w:t>
      </w:r>
      <w:r w:rsidRPr="003C4D5B">
        <w:rPr>
          <w:rFonts w:asciiTheme="minorHAnsi" w:hAnsiTheme="minorHAnsi" w:cstheme="minorHAnsi"/>
        </w:rPr>
        <w:tab/>
      </w:r>
      <w:r w:rsidR="006A0140" w:rsidRPr="003C4D5B">
        <w:rPr>
          <w:rFonts w:asciiTheme="minorHAnsi" w:hAnsiTheme="minorHAnsi" w:cstheme="minorHAnsi"/>
        </w:rPr>
        <w:t>Lehota splatnosti faktúry je 30 dní odo dňa jej preukázateľného doručenia</w:t>
      </w:r>
      <w:r w:rsidR="001E38E8" w:rsidRPr="006C788A">
        <w:rPr>
          <w:rFonts w:asciiTheme="minorHAnsi" w:hAnsiTheme="minorHAnsi" w:cstheme="minorHAnsi"/>
        </w:rPr>
        <w:t xml:space="preserve"> na adresu </w:t>
      </w:r>
      <w:r w:rsidR="0062717E" w:rsidRPr="006C788A">
        <w:rPr>
          <w:rFonts w:asciiTheme="minorHAnsi" w:hAnsiTheme="minorHAnsi" w:cstheme="minorHAnsi"/>
        </w:rPr>
        <w:t xml:space="preserve"> O</w:t>
      </w:r>
      <w:r w:rsidR="001E38E8" w:rsidRPr="006C788A">
        <w:rPr>
          <w:rFonts w:asciiTheme="minorHAnsi" w:hAnsiTheme="minorHAnsi" w:cstheme="minorHAnsi"/>
        </w:rPr>
        <w:t xml:space="preserve">bjednávateľa alebo elektronicky </w:t>
      </w:r>
      <w:r w:rsidR="00101605" w:rsidRPr="006C788A">
        <w:rPr>
          <w:rFonts w:asciiTheme="minorHAnsi" w:hAnsiTheme="minorHAnsi" w:cstheme="minorHAnsi"/>
        </w:rPr>
        <w:t xml:space="preserve">na </w:t>
      </w:r>
      <w:r w:rsidR="00794D48" w:rsidRPr="006C788A">
        <w:rPr>
          <w:rFonts w:asciiTheme="minorHAnsi" w:hAnsiTheme="minorHAnsi" w:cstheme="minorHAnsi"/>
        </w:rPr>
        <w:t xml:space="preserve">e-mailovú adresu: </w:t>
      </w:r>
      <w:hyperlink r:id="rId14" w:history="1">
        <w:r w:rsidR="00101605" w:rsidRPr="00E00934">
          <w:rPr>
            <w:rStyle w:val="Hypertextovprepojenie"/>
            <w:rFonts w:asciiTheme="minorHAnsi" w:hAnsiTheme="minorHAnsi" w:cstheme="minorHAnsi"/>
          </w:rPr>
          <w:t>faktury@nbu.gov.sk</w:t>
        </w:r>
      </w:hyperlink>
      <w:r w:rsidR="00101605" w:rsidRPr="00E00934">
        <w:rPr>
          <w:rFonts w:asciiTheme="minorHAnsi" w:hAnsiTheme="minorHAnsi" w:cstheme="minorHAnsi"/>
        </w:rPr>
        <w:t>. Plat</w:t>
      </w:r>
      <w:r w:rsidR="0062717E" w:rsidRPr="00E00934">
        <w:rPr>
          <w:rFonts w:asciiTheme="minorHAnsi" w:hAnsiTheme="minorHAnsi" w:cstheme="minorHAnsi"/>
        </w:rPr>
        <w:t>ba Objednávateľa Z</w:t>
      </w:r>
      <w:r w:rsidR="006A0140" w:rsidRPr="00E00934">
        <w:rPr>
          <w:rFonts w:asciiTheme="minorHAnsi" w:hAnsiTheme="minorHAnsi" w:cstheme="minorHAnsi"/>
        </w:rPr>
        <w:t>hotoviteľovi bude realizovaná výlučne pr</w:t>
      </w:r>
      <w:r w:rsidR="0062717E" w:rsidRPr="00E00934">
        <w:rPr>
          <w:rFonts w:asciiTheme="minorHAnsi" w:hAnsiTheme="minorHAnsi" w:cstheme="minorHAnsi"/>
        </w:rPr>
        <w:t>evodným príkazom na číslo účtu Z</w:t>
      </w:r>
      <w:r w:rsidR="006A0140" w:rsidRPr="00E00934">
        <w:rPr>
          <w:rFonts w:asciiTheme="minorHAnsi" w:hAnsiTheme="minorHAnsi" w:cstheme="minorHAnsi"/>
        </w:rPr>
        <w:t>hotoviteľa. Faktúra sa považuje za uhradenú dňom odpísania</w:t>
      </w:r>
      <w:r w:rsidR="0062717E" w:rsidRPr="00E00934">
        <w:rPr>
          <w:rFonts w:asciiTheme="minorHAnsi" w:hAnsiTheme="minorHAnsi" w:cstheme="minorHAnsi"/>
        </w:rPr>
        <w:t xml:space="preserve"> peňažných prostriedkov z účtu O</w:t>
      </w:r>
      <w:r w:rsidR="006A0140" w:rsidRPr="00E00934">
        <w:rPr>
          <w:rFonts w:asciiTheme="minorHAnsi" w:hAnsiTheme="minorHAnsi" w:cstheme="minorHAnsi"/>
        </w:rPr>
        <w:t>bjednávateľa. V prípade, ak nastane omeškanie platby faktúry z dôvodov na str</w:t>
      </w:r>
      <w:r w:rsidR="0062717E" w:rsidRPr="00E00934">
        <w:rPr>
          <w:rFonts w:asciiTheme="minorHAnsi" w:hAnsiTheme="minorHAnsi" w:cstheme="minorHAnsi"/>
        </w:rPr>
        <w:t xml:space="preserve">ane Štátnej pokladnice, nie je </w:t>
      </w:r>
      <w:r w:rsidR="0062717E" w:rsidRPr="00F60F50">
        <w:rPr>
          <w:rFonts w:asciiTheme="minorHAnsi" w:hAnsiTheme="minorHAnsi" w:cstheme="minorHAnsi"/>
        </w:rPr>
        <w:t>O</w:t>
      </w:r>
      <w:r w:rsidR="006A0140" w:rsidRPr="00F60F50">
        <w:rPr>
          <w:rFonts w:asciiTheme="minorHAnsi" w:hAnsiTheme="minorHAnsi" w:cstheme="minorHAnsi"/>
        </w:rPr>
        <w:t>bjednávateľ po túto dobu v omeškaní s</w:t>
      </w:r>
      <w:r w:rsidR="00AE4D14" w:rsidRPr="00F60F50">
        <w:rPr>
          <w:rFonts w:asciiTheme="minorHAnsi" w:hAnsiTheme="minorHAnsi" w:cstheme="minorHAnsi"/>
        </w:rPr>
        <w:t>o zaplatením fakturovanej sumy.</w:t>
      </w:r>
    </w:p>
    <w:p w14:paraId="44A50BE4" w14:textId="77777777" w:rsidR="0062717E" w:rsidRPr="003C4D5B" w:rsidRDefault="00AE4D14" w:rsidP="00346852">
      <w:pPr>
        <w:ind w:left="993" w:hanging="426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4/</w:t>
      </w:r>
      <w:r w:rsidRPr="003C4D5B">
        <w:rPr>
          <w:rFonts w:asciiTheme="minorHAnsi" w:hAnsiTheme="minorHAnsi" w:cstheme="minorHAnsi"/>
        </w:rPr>
        <w:tab/>
      </w:r>
      <w:r w:rsidRPr="00E00934">
        <w:rPr>
          <w:rFonts w:asciiTheme="minorHAnsi" w:hAnsiTheme="minorHAnsi" w:cstheme="minorHAnsi"/>
          <w:bCs/>
          <w:iCs/>
          <w:lang w:eastAsia="cs-CZ"/>
        </w:rPr>
        <w:t xml:space="preserve">Objednávateľ je oprávnený namietať vecnú ako aj formálnu správnosť fakturácie Zhotoviteľa v zmysle zabezpečenia zhody s požiadavkami na podmienky realizácie diela. Pokiaľ faktúra nebude spĺňať všetky dohodnuté náležitosti alebo v nej budú uvedené nesprávne údaje, Objednávateľ si vyhradzuje právo vrátiť ju Zhotoviteľovi na dopracovanie. V takom prípade začína plynúť nová lehota splatnosti faktúry dňom doručenia opravenej alebo doplnenej faktúry Objednávateľovi so všetkými dohodnutými náležitosťami. </w:t>
      </w:r>
    </w:p>
    <w:p w14:paraId="0AC60312" w14:textId="77777777" w:rsidR="00D054F0" w:rsidRPr="003C4D5B" w:rsidRDefault="0062717E" w:rsidP="00346852">
      <w:pPr>
        <w:ind w:left="993" w:hanging="426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5/</w:t>
      </w:r>
      <w:r w:rsidRPr="003C4D5B">
        <w:rPr>
          <w:rFonts w:asciiTheme="minorHAnsi" w:hAnsiTheme="minorHAnsi" w:cstheme="minorHAnsi"/>
        </w:rPr>
        <w:tab/>
        <w:t>Preddavky ani zálohové platby Objednávateľ nebude poskytovať.</w:t>
      </w:r>
    </w:p>
    <w:p w14:paraId="697089D3" w14:textId="77777777" w:rsidR="006A0140" w:rsidRPr="003C4D5B" w:rsidRDefault="006A0140" w:rsidP="00E00934">
      <w:pPr>
        <w:pStyle w:val="Odsekzoznamu1"/>
        <w:spacing w:after="0"/>
        <w:ind w:left="709"/>
        <w:jc w:val="both"/>
        <w:rPr>
          <w:rFonts w:asciiTheme="minorHAnsi" w:hAnsiTheme="minorHAnsi" w:cstheme="minorHAnsi"/>
        </w:rPr>
      </w:pPr>
    </w:p>
    <w:p w14:paraId="1D645E03" w14:textId="77777777" w:rsidR="006E7410" w:rsidRPr="003C4D5B" w:rsidRDefault="00553CB5" w:rsidP="00E00934">
      <w:pPr>
        <w:pStyle w:val="Odsekzoznamu1"/>
        <w:ind w:left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t>XVI.</w:t>
      </w:r>
      <w:r w:rsidRPr="003C4D5B">
        <w:rPr>
          <w:rFonts w:asciiTheme="minorHAnsi" w:hAnsiTheme="minorHAnsi" w:cstheme="minorHAnsi"/>
          <w:b/>
        </w:rPr>
        <w:tab/>
      </w:r>
      <w:r w:rsidR="00635B8C" w:rsidRPr="003C4D5B">
        <w:rPr>
          <w:rFonts w:asciiTheme="minorHAnsi" w:hAnsiTheme="minorHAnsi" w:cstheme="minorHAnsi"/>
          <w:b/>
        </w:rPr>
        <w:t>Typ zmluvného zabezpečenia</w:t>
      </w:r>
      <w:r w:rsidR="00150455" w:rsidRPr="003C4D5B">
        <w:rPr>
          <w:rFonts w:asciiTheme="minorHAnsi" w:hAnsiTheme="minorHAnsi" w:cstheme="minorHAnsi"/>
          <w:b/>
        </w:rPr>
        <w:t>:</w:t>
      </w:r>
    </w:p>
    <w:p w14:paraId="2E776452" w14:textId="77777777" w:rsidR="008C738E" w:rsidRPr="003C4D5B" w:rsidRDefault="00B54EC9" w:rsidP="00F03C37">
      <w:pPr>
        <w:spacing w:after="0"/>
        <w:ind w:left="851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S</w:t>
      </w:r>
      <w:r w:rsidR="00C224C6" w:rsidRPr="003C4D5B">
        <w:rPr>
          <w:rFonts w:asciiTheme="minorHAnsi" w:hAnsiTheme="minorHAnsi" w:cstheme="minorHAnsi"/>
        </w:rPr>
        <w:t> úspešným uchádzačom</w:t>
      </w:r>
      <w:r w:rsidR="008010D6" w:rsidRPr="003C4D5B">
        <w:rPr>
          <w:rFonts w:asciiTheme="minorHAnsi" w:hAnsiTheme="minorHAnsi" w:cstheme="minorHAnsi"/>
        </w:rPr>
        <w:t xml:space="preserve"> bude uzatvorená </w:t>
      </w:r>
      <w:r w:rsidR="009D7AC5" w:rsidRPr="003C4D5B">
        <w:rPr>
          <w:rFonts w:asciiTheme="minorHAnsi" w:hAnsiTheme="minorHAnsi" w:cstheme="minorHAnsi"/>
        </w:rPr>
        <w:t>zmluv</w:t>
      </w:r>
      <w:r w:rsidR="004336CD" w:rsidRPr="003C4D5B">
        <w:rPr>
          <w:rFonts w:asciiTheme="minorHAnsi" w:hAnsiTheme="minorHAnsi" w:cstheme="minorHAnsi"/>
        </w:rPr>
        <w:t>a</w:t>
      </w:r>
      <w:r w:rsidR="009D7AC5" w:rsidRPr="003C4D5B">
        <w:rPr>
          <w:rFonts w:asciiTheme="minorHAnsi" w:hAnsiTheme="minorHAnsi" w:cstheme="minorHAnsi"/>
        </w:rPr>
        <w:t xml:space="preserve"> </w:t>
      </w:r>
      <w:r w:rsidR="00E51F3D" w:rsidRPr="003C4D5B">
        <w:rPr>
          <w:rFonts w:asciiTheme="minorHAnsi" w:hAnsiTheme="minorHAnsi" w:cstheme="minorHAnsi"/>
        </w:rPr>
        <w:t>o</w:t>
      </w:r>
      <w:r w:rsidR="00E04C5B" w:rsidRPr="003C4D5B">
        <w:rPr>
          <w:rFonts w:asciiTheme="minorHAnsi" w:hAnsiTheme="minorHAnsi" w:cstheme="minorHAnsi"/>
        </w:rPr>
        <w:t xml:space="preserve"> diel</w:t>
      </w:r>
      <w:r w:rsidR="00E51F3D" w:rsidRPr="003C4D5B">
        <w:rPr>
          <w:rFonts w:asciiTheme="minorHAnsi" w:hAnsiTheme="minorHAnsi" w:cstheme="minorHAnsi"/>
        </w:rPr>
        <w:t>o</w:t>
      </w:r>
      <w:r w:rsidR="00476F0E" w:rsidRPr="00E00934">
        <w:rPr>
          <w:rFonts w:asciiTheme="minorHAnsi" w:hAnsiTheme="minorHAnsi" w:cstheme="minorHAnsi"/>
          <w:b/>
        </w:rPr>
        <w:t xml:space="preserve"> </w:t>
      </w:r>
      <w:r w:rsidR="00476F0E" w:rsidRPr="003C4D5B">
        <w:rPr>
          <w:rFonts w:asciiTheme="minorHAnsi" w:hAnsiTheme="minorHAnsi" w:cstheme="minorHAnsi"/>
        </w:rPr>
        <w:t xml:space="preserve">podľa § 536 a nasl.  zákona </w:t>
      </w:r>
      <w:r w:rsidR="00AD6ED2">
        <w:rPr>
          <w:rFonts w:asciiTheme="minorHAnsi" w:hAnsiTheme="minorHAnsi" w:cstheme="minorHAnsi"/>
        </w:rPr>
        <w:br/>
      </w:r>
      <w:r w:rsidR="00476F0E" w:rsidRPr="003C4D5B">
        <w:rPr>
          <w:rFonts w:asciiTheme="minorHAnsi" w:hAnsiTheme="minorHAnsi" w:cstheme="minorHAnsi"/>
        </w:rPr>
        <w:t xml:space="preserve">č. 513/1991 Zb. Obchodný zákonník  v znení neskorších predpisov. </w:t>
      </w:r>
      <w:r w:rsidR="008010D6" w:rsidRPr="003C4D5B">
        <w:rPr>
          <w:rFonts w:asciiTheme="minorHAnsi" w:hAnsiTheme="minorHAnsi" w:cstheme="minorHAnsi"/>
        </w:rPr>
        <w:t>Uzatvorená zmluva</w:t>
      </w:r>
      <w:r w:rsidR="00E51F3D" w:rsidRPr="003C4D5B">
        <w:rPr>
          <w:rFonts w:asciiTheme="minorHAnsi" w:hAnsiTheme="minorHAnsi" w:cstheme="minorHAnsi"/>
        </w:rPr>
        <w:t xml:space="preserve"> o dielo</w:t>
      </w:r>
      <w:r w:rsidR="008010D6" w:rsidRPr="003C4D5B">
        <w:rPr>
          <w:rFonts w:asciiTheme="minorHAnsi" w:hAnsiTheme="minorHAnsi" w:cstheme="minorHAnsi"/>
        </w:rPr>
        <w:t xml:space="preserve"> nesmie byť v rozpore s </w:t>
      </w:r>
      <w:r w:rsidR="004826CB" w:rsidRPr="003C4D5B">
        <w:rPr>
          <w:rFonts w:asciiTheme="minorHAnsi" w:hAnsiTheme="minorHAnsi" w:cstheme="minorHAnsi"/>
        </w:rPr>
        <w:t>V</w:t>
      </w:r>
      <w:r w:rsidR="008010D6" w:rsidRPr="003C4D5B">
        <w:rPr>
          <w:rFonts w:asciiTheme="minorHAnsi" w:hAnsiTheme="minorHAnsi" w:cstheme="minorHAnsi"/>
        </w:rPr>
        <w:t>ýzvou na predloženie ponuky</w:t>
      </w:r>
      <w:r w:rsidRPr="003C4D5B">
        <w:rPr>
          <w:rFonts w:asciiTheme="minorHAnsi" w:hAnsiTheme="minorHAnsi" w:cstheme="minorHAnsi"/>
        </w:rPr>
        <w:t xml:space="preserve"> a jej prílohami</w:t>
      </w:r>
      <w:r w:rsidR="008010D6" w:rsidRPr="003C4D5B">
        <w:rPr>
          <w:rFonts w:asciiTheme="minorHAnsi" w:hAnsiTheme="minorHAnsi" w:cstheme="minorHAnsi"/>
        </w:rPr>
        <w:t>, s ponukou predloženou úspešným uchádzačom a</w:t>
      </w:r>
      <w:r w:rsidR="008B78A8" w:rsidRPr="003C4D5B">
        <w:rPr>
          <w:rFonts w:asciiTheme="minorHAnsi" w:hAnsiTheme="minorHAnsi" w:cstheme="minorHAnsi"/>
        </w:rPr>
        <w:t xml:space="preserve"> s </w:t>
      </w:r>
      <w:r w:rsidR="008010D6" w:rsidRPr="003C4D5B">
        <w:rPr>
          <w:rFonts w:asciiTheme="minorHAnsi" w:hAnsiTheme="minorHAnsi" w:cstheme="minorHAnsi"/>
        </w:rPr>
        <w:t>výsledkom elektronickej aukcie</w:t>
      </w:r>
      <w:r w:rsidR="0064183D" w:rsidRPr="003C4D5B">
        <w:rPr>
          <w:rFonts w:asciiTheme="minorHAnsi" w:hAnsiTheme="minorHAnsi" w:cstheme="minorHAnsi"/>
        </w:rPr>
        <w:t>.</w:t>
      </w:r>
      <w:r w:rsidR="008C738E" w:rsidRPr="003C4D5B">
        <w:rPr>
          <w:rFonts w:asciiTheme="minorHAnsi" w:hAnsiTheme="minorHAnsi" w:cstheme="minorHAnsi"/>
        </w:rPr>
        <w:t xml:space="preserve"> </w:t>
      </w:r>
    </w:p>
    <w:p w14:paraId="35505F5A" w14:textId="77777777" w:rsidR="0086106D" w:rsidRPr="003C4D5B" w:rsidRDefault="0086106D">
      <w:pPr>
        <w:pStyle w:val="Odsekzoznamu1"/>
        <w:spacing w:after="0"/>
        <w:ind w:left="0"/>
        <w:jc w:val="both"/>
        <w:rPr>
          <w:rFonts w:asciiTheme="minorHAnsi" w:hAnsiTheme="minorHAnsi" w:cstheme="minorHAnsi"/>
        </w:rPr>
      </w:pPr>
    </w:p>
    <w:p w14:paraId="6766D70F" w14:textId="77777777" w:rsidR="009F7B97" w:rsidRPr="003C4D5B" w:rsidRDefault="00E30732" w:rsidP="00E00934">
      <w:pPr>
        <w:pStyle w:val="Odsekzoznamu1"/>
        <w:spacing w:after="0"/>
        <w:ind w:left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lastRenderedPageBreak/>
        <w:t>XVII.</w:t>
      </w:r>
      <w:r w:rsidRPr="003C4D5B">
        <w:rPr>
          <w:rFonts w:asciiTheme="minorHAnsi" w:hAnsiTheme="minorHAnsi" w:cstheme="minorHAnsi"/>
          <w:b/>
        </w:rPr>
        <w:tab/>
      </w:r>
      <w:r w:rsidR="00635B8C" w:rsidRPr="003C4D5B">
        <w:rPr>
          <w:rFonts w:asciiTheme="minorHAnsi" w:hAnsiTheme="minorHAnsi" w:cstheme="minorHAnsi"/>
          <w:b/>
        </w:rPr>
        <w:t>Požadované doklady</w:t>
      </w:r>
      <w:r w:rsidR="00D16AC3" w:rsidRPr="003C4D5B">
        <w:rPr>
          <w:rFonts w:asciiTheme="minorHAnsi" w:hAnsiTheme="minorHAnsi" w:cstheme="minorHAnsi"/>
          <w:b/>
        </w:rPr>
        <w:t xml:space="preserve"> a podmienky účasti</w:t>
      </w:r>
      <w:r w:rsidR="00635B8C" w:rsidRPr="003C4D5B">
        <w:rPr>
          <w:rFonts w:asciiTheme="minorHAnsi" w:hAnsiTheme="minorHAnsi" w:cstheme="minorHAnsi"/>
        </w:rPr>
        <w:t xml:space="preserve">:  </w:t>
      </w:r>
    </w:p>
    <w:p w14:paraId="6F5552B5" w14:textId="77777777" w:rsidR="00120913" w:rsidRPr="003C4D5B" w:rsidRDefault="005B2CAA" w:rsidP="003C4D5B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Predložená ponuka</w:t>
      </w:r>
      <w:r w:rsidR="0086106D" w:rsidRPr="003C4D5B">
        <w:rPr>
          <w:rFonts w:asciiTheme="minorHAnsi" w:hAnsiTheme="minorHAnsi" w:cstheme="minorHAnsi"/>
        </w:rPr>
        <w:t xml:space="preserve"> </w:t>
      </w:r>
      <w:r w:rsidR="0064183D" w:rsidRPr="003C4D5B">
        <w:rPr>
          <w:rFonts w:asciiTheme="minorHAnsi" w:hAnsiTheme="minorHAnsi" w:cstheme="minorHAnsi"/>
        </w:rPr>
        <w:t xml:space="preserve">uchádzačom </w:t>
      </w:r>
      <w:r w:rsidRPr="003C4D5B">
        <w:rPr>
          <w:rFonts w:asciiTheme="minorHAnsi" w:hAnsiTheme="minorHAnsi" w:cstheme="minorHAnsi"/>
        </w:rPr>
        <w:t>musí obsahovať</w:t>
      </w:r>
      <w:r w:rsidR="00905BED" w:rsidRPr="003C4D5B">
        <w:rPr>
          <w:rFonts w:asciiTheme="minorHAnsi" w:hAnsiTheme="minorHAnsi" w:cstheme="minorHAnsi"/>
        </w:rPr>
        <w:t xml:space="preserve"> nižšie uvedené potvrdenia a doklady</w:t>
      </w:r>
      <w:r w:rsidRPr="003C4D5B">
        <w:rPr>
          <w:rFonts w:asciiTheme="minorHAnsi" w:hAnsiTheme="minorHAnsi" w:cstheme="minorHAnsi"/>
        </w:rPr>
        <w:t xml:space="preserve">: </w:t>
      </w:r>
    </w:p>
    <w:p w14:paraId="3752D80D" w14:textId="77777777" w:rsidR="00256BFC" w:rsidRPr="003C4D5B" w:rsidRDefault="008B78A8" w:rsidP="003C4D5B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i</w:t>
      </w:r>
      <w:r w:rsidR="00256BFC" w:rsidRPr="003C4D5B">
        <w:rPr>
          <w:rFonts w:asciiTheme="minorHAnsi" w:hAnsiTheme="minorHAnsi" w:cstheme="minorHAnsi"/>
        </w:rPr>
        <w:t>dentifikačné údaje uchádzača</w:t>
      </w:r>
      <w:r w:rsidR="00CF6375" w:rsidRPr="003C4D5B">
        <w:rPr>
          <w:rFonts w:asciiTheme="minorHAnsi" w:hAnsiTheme="minorHAnsi" w:cstheme="minorHAnsi"/>
        </w:rPr>
        <w:t xml:space="preserve"> (Príloha č. </w:t>
      </w:r>
      <w:r w:rsidR="00D44D27" w:rsidRPr="003C4D5B">
        <w:rPr>
          <w:rFonts w:asciiTheme="minorHAnsi" w:hAnsiTheme="minorHAnsi" w:cstheme="minorHAnsi"/>
        </w:rPr>
        <w:t>5</w:t>
      </w:r>
      <w:r w:rsidR="00CF6375" w:rsidRPr="003C4D5B">
        <w:rPr>
          <w:rFonts w:asciiTheme="minorHAnsi" w:hAnsiTheme="minorHAnsi" w:cstheme="minorHAnsi"/>
        </w:rPr>
        <w:t xml:space="preserve"> Výzvy)</w:t>
      </w:r>
      <w:r w:rsidR="00256BFC" w:rsidRPr="003C4D5B">
        <w:rPr>
          <w:rFonts w:asciiTheme="minorHAnsi" w:hAnsiTheme="minorHAnsi" w:cstheme="minorHAnsi"/>
        </w:rPr>
        <w:t>,</w:t>
      </w:r>
    </w:p>
    <w:p w14:paraId="00372C97" w14:textId="77777777" w:rsidR="005B2CAA" w:rsidRPr="003C4D5B" w:rsidRDefault="00B54EC9" w:rsidP="003C4D5B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k</w:t>
      </w:r>
      <w:r w:rsidR="005B2CAA" w:rsidRPr="003C4D5B">
        <w:rPr>
          <w:rFonts w:asciiTheme="minorHAnsi" w:hAnsiTheme="minorHAnsi" w:cstheme="minorHAnsi"/>
        </w:rPr>
        <w:t>ontaktn</w:t>
      </w:r>
      <w:r w:rsidR="001B0219" w:rsidRPr="003C4D5B">
        <w:rPr>
          <w:rFonts w:asciiTheme="minorHAnsi" w:hAnsiTheme="minorHAnsi" w:cstheme="minorHAnsi"/>
        </w:rPr>
        <w:t>á</w:t>
      </w:r>
      <w:r w:rsidR="005B2CAA" w:rsidRPr="003C4D5B">
        <w:rPr>
          <w:rFonts w:asciiTheme="minorHAnsi" w:hAnsiTheme="minorHAnsi" w:cstheme="minorHAnsi"/>
        </w:rPr>
        <w:t xml:space="preserve"> osob</w:t>
      </w:r>
      <w:r w:rsidR="001B0219" w:rsidRPr="003C4D5B">
        <w:rPr>
          <w:rFonts w:asciiTheme="minorHAnsi" w:hAnsiTheme="minorHAnsi" w:cstheme="minorHAnsi"/>
        </w:rPr>
        <w:t>a</w:t>
      </w:r>
      <w:r w:rsidR="005B2CAA" w:rsidRPr="003C4D5B">
        <w:rPr>
          <w:rFonts w:asciiTheme="minorHAnsi" w:hAnsiTheme="minorHAnsi" w:cstheme="minorHAnsi"/>
        </w:rPr>
        <w:t xml:space="preserve"> za </w:t>
      </w:r>
      <w:r w:rsidR="005E3C7C" w:rsidRPr="003C4D5B">
        <w:rPr>
          <w:rFonts w:asciiTheme="minorHAnsi" w:hAnsiTheme="minorHAnsi" w:cstheme="minorHAnsi"/>
        </w:rPr>
        <w:t>u</w:t>
      </w:r>
      <w:r w:rsidR="003B7395" w:rsidRPr="003C4D5B">
        <w:rPr>
          <w:rFonts w:asciiTheme="minorHAnsi" w:hAnsiTheme="minorHAnsi" w:cstheme="minorHAnsi"/>
        </w:rPr>
        <w:t>chádzača</w:t>
      </w:r>
      <w:r w:rsidR="005B2CAA" w:rsidRPr="003C4D5B">
        <w:rPr>
          <w:rFonts w:asciiTheme="minorHAnsi" w:hAnsiTheme="minorHAnsi" w:cstheme="minorHAnsi"/>
        </w:rPr>
        <w:t xml:space="preserve"> poveren</w:t>
      </w:r>
      <w:r w:rsidR="001B0219" w:rsidRPr="003C4D5B">
        <w:rPr>
          <w:rFonts w:asciiTheme="minorHAnsi" w:hAnsiTheme="minorHAnsi" w:cstheme="minorHAnsi"/>
        </w:rPr>
        <w:t>á</w:t>
      </w:r>
      <w:r w:rsidR="005B2CAA" w:rsidRPr="003C4D5B">
        <w:rPr>
          <w:rFonts w:asciiTheme="minorHAnsi" w:hAnsiTheme="minorHAnsi" w:cstheme="minorHAnsi"/>
        </w:rPr>
        <w:t xml:space="preserve"> na komunikáciu s</w:t>
      </w:r>
      <w:r w:rsidRPr="003C4D5B">
        <w:rPr>
          <w:rFonts w:asciiTheme="minorHAnsi" w:hAnsiTheme="minorHAnsi" w:cstheme="minorHAnsi"/>
        </w:rPr>
        <w:t> </w:t>
      </w:r>
      <w:r w:rsidR="000A7238" w:rsidRPr="003C4D5B">
        <w:rPr>
          <w:rFonts w:asciiTheme="minorHAnsi" w:hAnsiTheme="minorHAnsi" w:cstheme="minorHAnsi"/>
        </w:rPr>
        <w:t>O</w:t>
      </w:r>
      <w:r w:rsidR="005B2CAA" w:rsidRPr="003C4D5B">
        <w:rPr>
          <w:rFonts w:asciiTheme="minorHAnsi" w:hAnsiTheme="minorHAnsi" w:cstheme="minorHAnsi"/>
        </w:rPr>
        <w:t>bjednávateľom</w:t>
      </w:r>
      <w:r w:rsidRPr="003C4D5B">
        <w:rPr>
          <w:rFonts w:asciiTheme="minorHAnsi" w:hAnsiTheme="minorHAnsi" w:cstheme="minorHAnsi"/>
        </w:rPr>
        <w:t>,</w:t>
      </w:r>
    </w:p>
    <w:p w14:paraId="5FB6435E" w14:textId="683009AB" w:rsidR="00D31FDE" w:rsidRPr="003C4D5B" w:rsidRDefault="006F662E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súhlas s návrhom Zmluvy o dielo (Príloha č. 7 Výzvy)</w:t>
      </w:r>
      <w:r w:rsidR="00754768" w:rsidRPr="003C4D5B">
        <w:rPr>
          <w:rFonts w:asciiTheme="minorHAnsi" w:hAnsiTheme="minorHAnsi" w:cstheme="minorHAnsi"/>
        </w:rPr>
        <w:t>,</w:t>
      </w:r>
    </w:p>
    <w:p w14:paraId="6E4354EC" w14:textId="77777777" w:rsidR="00076748" w:rsidRPr="003C4D5B" w:rsidRDefault="00CB0E28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návrh technickej realizácie predmetu zákazky v súlade s</w:t>
      </w:r>
      <w:r w:rsidR="00754768" w:rsidRPr="003C4D5B">
        <w:rPr>
          <w:rFonts w:asciiTheme="minorHAnsi" w:hAnsiTheme="minorHAnsi" w:cstheme="minorHAnsi"/>
        </w:rPr>
        <w:t> opisom predmetu zákazky</w:t>
      </w:r>
      <w:r w:rsidR="00016D82" w:rsidRPr="003C4D5B">
        <w:rPr>
          <w:rFonts w:asciiTheme="minorHAnsi" w:hAnsiTheme="minorHAnsi" w:cstheme="minorHAnsi"/>
        </w:rPr>
        <w:t xml:space="preserve"> vrátane harmonogramu technickej realizácie</w:t>
      </w:r>
      <w:r w:rsidR="001B0219" w:rsidRPr="003C4D5B">
        <w:rPr>
          <w:rFonts w:asciiTheme="minorHAnsi" w:hAnsiTheme="minorHAnsi" w:cstheme="minorHAnsi"/>
        </w:rPr>
        <w:t>,</w:t>
      </w:r>
    </w:p>
    <w:p w14:paraId="281DDFEA" w14:textId="77777777" w:rsidR="0086106D" w:rsidRPr="003C4D5B" w:rsidRDefault="00076748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cenová kalkulácia</w:t>
      </w:r>
      <w:r w:rsidR="00016D82" w:rsidRPr="003C4D5B">
        <w:rPr>
          <w:rFonts w:asciiTheme="minorHAnsi" w:hAnsiTheme="minorHAnsi" w:cstheme="minorHAnsi"/>
        </w:rPr>
        <w:t xml:space="preserve"> </w:t>
      </w:r>
      <w:r w:rsidRPr="003C4D5B">
        <w:rPr>
          <w:rFonts w:asciiTheme="minorHAnsi" w:hAnsiTheme="minorHAnsi" w:cstheme="minorHAnsi"/>
        </w:rPr>
        <w:t>za realizáciu diela</w:t>
      </w:r>
      <w:r w:rsidR="001B0219" w:rsidRPr="003C4D5B">
        <w:rPr>
          <w:rFonts w:asciiTheme="minorHAnsi" w:hAnsiTheme="minorHAnsi" w:cstheme="minorHAnsi"/>
        </w:rPr>
        <w:t>,</w:t>
      </w:r>
    </w:p>
    <w:p w14:paraId="1D23E95B" w14:textId="77777777" w:rsidR="00D905DD" w:rsidRPr="003C4D5B" w:rsidRDefault="00D905DD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zoznam subdodávateľov </w:t>
      </w:r>
      <w:r w:rsidR="00FB37AF" w:rsidRPr="003C4D5B">
        <w:rPr>
          <w:rFonts w:asciiTheme="minorHAnsi" w:hAnsiTheme="minorHAnsi" w:cstheme="minorHAnsi"/>
        </w:rPr>
        <w:t xml:space="preserve">s určením % - tuálneho podielu, ktorý má v úmysle zadať </w:t>
      </w:r>
      <w:r w:rsidRPr="003C4D5B">
        <w:rPr>
          <w:rFonts w:asciiTheme="minorHAnsi" w:hAnsiTheme="minorHAnsi" w:cstheme="minorHAnsi"/>
        </w:rPr>
        <w:t xml:space="preserve">(Príloha č. </w:t>
      </w:r>
      <w:r w:rsidR="001110FC" w:rsidRPr="003C4D5B">
        <w:rPr>
          <w:rFonts w:asciiTheme="minorHAnsi" w:hAnsiTheme="minorHAnsi" w:cstheme="minorHAnsi"/>
        </w:rPr>
        <w:t>4</w:t>
      </w:r>
      <w:r w:rsidR="004826CB" w:rsidRPr="003C4D5B">
        <w:rPr>
          <w:rFonts w:asciiTheme="minorHAnsi" w:hAnsiTheme="minorHAnsi" w:cstheme="minorHAnsi"/>
        </w:rPr>
        <w:t xml:space="preserve"> Výzvy</w:t>
      </w:r>
      <w:r w:rsidRPr="003C4D5B">
        <w:rPr>
          <w:rFonts w:asciiTheme="minorHAnsi" w:hAnsiTheme="minorHAnsi" w:cstheme="minorHAnsi"/>
        </w:rPr>
        <w:t>)</w:t>
      </w:r>
      <w:r w:rsidR="00360580">
        <w:rPr>
          <w:rFonts w:asciiTheme="minorHAnsi" w:hAnsiTheme="minorHAnsi" w:cstheme="minorHAnsi"/>
        </w:rPr>
        <w:t>;</w:t>
      </w:r>
      <w:r w:rsidR="005769C0">
        <w:rPr>
          <w:rFonts w:asciiTheme="minorHAnsi" w:hAnsiTheme="minorHAnsi" w:cstheme="minorHAnsi"/>
        </w:rPr>
        <w:t xml:space="preserve"> </w:t>
      </w:r>
      <w:r w:rsidR="00360580">
        <w:rPr>
          <w:rFonts w:asciiTheme="minorHAnsi" w:hAnsiTheme="minorHAnsi" w:cstheme="minorHAnsi"/>
        </w:rPr>
        <w:t xml:space="preserve">aj </w:t>
      </w:r>
      <w:r w:rsidR="005769C0">
        <w:rPr>
          <w:rFonts w:asciiTheme="minorHAnsi" w:hAnsiTheme="minorHAnsi" w:cstheme="minorHAnsi"/>
        </w:rPr>
        <w:t xml:space="preserve">v prípade nevyužitia subdodávateľa uviesť </w:t>
      </w:r>
      <w:r w:rsidR="00360580">
        <w:rPr>
          <w:rFonts w:asciiTheme="minorHAnsi" w:hAnsiTheme="minorHAnsi" w:cstheme="minorHAnsi"/>
        </w:rPr>
        <w:t>túto informáciu v prílohe č. 4 Výzvy,</w:t>
      </w:r>
    </w:p>
    <w:p w14:paraId="05BBF744" w14:textId="77777777" w:rsidR="00F41C1B" w:rsidRPr="003C4D5B" w:rsidRDefault="000E28DA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čestné vyhlásenie o neprítomnosti konfliktu záujmov (Príloha č. </w:t>
      </w:r>
      <w:r w:rsidR="001110FC" w:rsidRPr="003C4D5B">
        <w:rPr>
          <w:rFonts w:asciiTheme="minorHAnsi" w:hAnsiTheme="minorHAnsi" w:cstheme="minorHAnsi"/>
        </w:rPr>
        <w:t>3</w:t>
      </w:r>
      <w:r w:rsidR="004826CB" w:rsidRPr="003C4D5B">
        <w:rPr>
          <w:rFonts w:asciiTheme="minorHAnsi" w:hAnsiTheme="minorHAnsi" w:cstheme="minorHAnsi"/>
        </w:rPr>
        <w:t xml:space="preserve"> Výzvy</w:t>
      </w:r>
      <w:r w:rsidR="00D42052" w:rsidRPr="003C4D5B">
        <w:rPr>
          <w:rFonts w:asciiTheme="minorHAnsi" w:hAnsiTheme="minorHAnsi" w:cstheme="minorHAnsi"/>
        </w:rPr>
        <w:t>)</w:t>
      </w:r>
      <w:r w:rsidR="00F41C1B" w:rsidRPr="003C4D5B">
        <w:rPr>
          <w:rFonts w:asciiTheme="minorHAnsi" w:hAnsiTheme="minorHAnsi" w:cstheme="minorHAnsi"/>
        </w:rPr>
        <w:t>,</w:t>
      </w:r>
    </w:p>
    <w:p w14:paraId="1709AFD1" w14:textId="77777777" w:rsidR="002217BB" w:rsidRPr="003C4D5B" w:rsidRDefault="00150EFD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predloženie </w:t>
      </w:r>
      <w:r w:rsidR="00F41C1B" w:rsidRPr="003C4D5B">
        <w:rPr>
          <w:rFonts w:asciiTheme="minorHAnsi" w:hAnsiTheme="minorHAnsi" w:cstheme="minorHAnsi"/>
        </w:rPr>
        <w:t xml:space="preserve">vlastnoručne podpísaných </w:t>
      </w:r>
      <w:r w:rsidRPr="003C4D5B">
        <w:rPr>
          <w:rFonts w:asciiTheme="minorHAnsi" w:hAnsiTheme="minorHAnsi" w:cstheme="minorHAnsi"/>
        </w:rPr>
        <w:t>životopisov technikov</w:t>
      </w:r>
      <w:r w:rsidR="00E26B2C" w:rsidRPr="003C4D5B">
        <w:rPr>
          <w:rFonts w:asciiTheme="minorHAnsi" w:hAnsiTheme="minorHAnsi" w:cstheme="minorHAnsi"/>
        </w:rPr>
        <w:t xml:space="preserve"> „expertov“</w:t>
      </w:r>
      <w:r w:rsidRPr="003C4D5B">
        <w:rPr>
          <w:rFonts w:asciiTheme="minorHAnsi" w:hAnsiTheme="minorHAnsi" w:cstheme="minorHAnsi"/>
        </w:rPr>
        <w:t xml:space="preserve"> </w:t>
      </w:r>
      <w:r w:rsidR="00E26B2C" w:rsidRPr="003C4D5B">
        <w:rPr>
          <w:rFonts w:asciiTheme="minorHAnsi" w:hAnsiTheme="minorHAnsi" w:cstheme="minorHAnsi"/>
        </w:rPr>
        <w:t>podieľajúcich sa na plnení predmetu zákazky  (najmä analytici a programátor</w:t>
      </w:r>
      <w:r w:rsidR="008F3F17" w:rsidRPr="003C4D5B">
        <w:rPr>
          <w:rFonts w:asciiTheme="minorHAnsi" w:hAnsiTheme="minorHAnsi" w:cstheme="minorHAnsi"/>
        </w:rPr>
        <w:t>i</w:t>
      </w:r>
      <w:r w:rsidR="00E26B2C" w:rsidRPr="003C4D5B">
        <w:rPr>
          <w:rFonts w:asciiTheme="minorHAnsi" w:hAnsiTheme="minorHAnsi" w:cstheme="minorHAnsi"/>
        </w:rPr>
        <w:t>).</w:t>
      </w:r>
    </w:p>
    <w:p w14:paraId="69AA9CAC" w14:textId="77777777" w:rsidR="000945B8" w:rsidRPr="003C4D5B" w:rsidRDefault="000945B8">
      <w:pPr>
        <w:pStyle w:val="Odsekzoznamu1"/>
        <w:spacing w:after="0"/>
        <w:ind w:left="1440"/>
        <w:jc w:val="both"/>
        <w:rPr>
          <w:rFonts w:asciiTheme="minorHAnsi" w:hAnsiTheme="minorHAnsi" w:cstheme="minorHAnsi"/>
        </w:rPr>
      </w:pPr>
    </w:p>
    <w:p w14:paraId="514951B8" w14:textId="77777777" w:rsidR="00D16AC3" w:rsidRPr="003C4D5B" w:rsidRDefault="00723F97">
      <w:pPr>
        <w:pStyle w:val="Odsekzoznamu1"/>
        <w:spacing w:after="0"/>
        <w:ind w:left="0" w:firstLine="708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P</w:t>
      </w:r>
      <w:r w:rsidR="00D16AC3" w:rsidRPr="003C4D5B">
        <w:rPr>
          <w:rFonts w:asciiTheme="minorHAnsi" w:hAnsiTheme="minorHAnsi" w:cstheme="minorHAnsi"/>
        </w:rPr>
        <w:t>odmienky účasti:</w:t>
      </w:r>
    </w:p>
    <w:p w14:paraId="04D0D484" w14:textId="77777777" w:rsidR="00B00EE6" w:rsidRPr="003C4D5B" w:rsidRDefault="00D16AC3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Uchádzač musí spĺňať podmienku týkajúcu sa osobného postavenia uvedeného v </w:t>
      </w:r>
      <w:r w:rsidR="00FC26A9">
        <w:rPr>
          <w:rFonts w:asciiTheme="minorHAnsi" w:hAnsiTheme="minorHAnsi" w:cstheme="minorHAnsi"/>
        </w:rPr>
        <w:br/>
      </w:r>
      <w:r w:rsidRPr="003C4D5B">
        <w:rPr>
          <w:rFonts w:asciiTheme="minorHAnsi" w:hAnsiTheme="minorHAnsi" w:cstheme="minorHAnsi"/>
        </w:rPr>
        <w:t>§ 32 ods. 1 písmena e) a f)</w:t>
      </w:r>
      <w:r w:rsidR="007C797E" w:rsidRPr="003C4D5B">
        <w:rPr>
          <w:rFonts w:asciiTheme="minorHAnsi" w:hAnsiTheme="minorHAnsi" w:cstheme="minorHAnsi"/>
        </w:rPr>
        <w:t xml:space="preserve"> zákona</w:t>
      </w:r>
      <w:r w:rsidR="00723F97" w:rsidRPr="003C4D5B">
        <w:rPr>
          <w:rFonts w:asciiTheme="minorHAnsi" w:hAnsiTheme="minorHAnsi" w:cstheme="minorHAnsi"/>
        </w:rPr>
        <w:t>. U</w:t>
      </w:r>
      <w:r w:rsidRPr="003C4D5B">
        <w:rPr>
          <w:rFonts w:asciiTheme="minorHAnsi" w:hAnsiTheme="minorHAnsi" w:cstheme="minorHAnsi"/>
        </w:rPr>
        <w:t>chádzač nemusí predložiť predmetné doklady nakoľko verejný obstarávateľ</w:t>
      </w:r>
      <w:r w:rsidR="00723F97" w:rsidRPr="003C4D5B">
        <w:rPr>
          <w:rFonts w:asciiTheme="minorHAnsi" w:hAnsiTheme="minorHAnsi" w:cstheme="minorHAnsi"/>
        </w:rPr>
        <w:t xml:space="preserve"> použije dostupné údaje z </w:t>
      </w:r>
      <w:r w:rsidRPr="003C4D5B">
        <w:rPr>
          <w:rFonts w:asciiTheme="minorHAnsi" w:hAnsiTheme="minorHAnsi" w:cstheme="minorHAnsi"/>
        </w:rPr>
        <w:t>informačných systémov verejnej správy</w:t>
      </w:r>
      <w:r w:rsidR="00DB00D8" w:rsidRPr="003C4D5B">
        <w:rPr>
          <w:rFonts w:asciiTheme="minorHAnsi" w:hAnsiTheme="minorHAnsi" w:cstheme="minorHAnsi"/>
        </w:rPr>
        <w:t>.</w:t>
      </w:r>
      <w:r w:rsidR="00D42052" w:rsidRPr="003C4D5B">
        <w:rPr>
          <w:rFonts w:asciiTheme="minorHAnsi" w:hAnsiTheme="minorHAnsi" w:cstheme="minorHAnsi"/>
        </w:rPr>
        <w:t xml:space="preserve"> </w:t>
      </w:r>
      <w:r w:rsidR="00DB00D8" w:rsidRPr="003C4D5B">
        <w:rPr>
          <w:rFonts w:asciiTheme="minorHAnsi" w:hAnsiTheme="minorHAnsi" w:cstheme="minorHAnsi"/>
          <w:b/>
        </w:rPr>
        <w:t xml:space="preserve">Túto podmienku </w:t>
      </w:r>
      <w:r w:rsidR="00D42052" w:rsidRPr="003C4D5B">
        <w:rPr>
          <w:rFonts w:asciiTheme="minorHAnsi" w:hAnsiTheme="minorHAnsi" w:cstheme="minorHAnsi"/>
          <w:b/>
        </w:rPr>
        <w:t>musí spĺňať aj subdodávateľ</w:t>
      </w:r>
      <w:r w:rsidR="00723F97" w:rsidRPr="003C4D5B">
        <w:rPr>
          <w:rFonts w:asciiTheme="minorHAnsi" w:hAnsiTheme="minorHAnsi" w:cstheme="minorHAnsi"/>
        </w:rPr>
        <w:t>.</w:t>
      </w:r>
      <w:r w:rsidRPr="003C4D5B">
        <w:rPr>
          <w:rFonts w:asciiTheme="minorHAnsi" w:hAnsiTheme="minorHAnsi" w:cstheme="minorHAnsi"/>
        </w:rPr>
        <w:t xml:space="preserve"> </w:t>
      </w:r>
      <w:r w:rsidR="00B00EE6" w:rsidRPr="003C4D5B">
        <w:rPr>
          <w:rFonts w:asciiTheme="minorHAnsi" w:hAnsiTheme="minorHAnsi" w:cstheme="minorHAnsi"/>
        </w:rPr>
        <w:t>V prípade nesplnenia tejto podmienky u subdodávateľa si verejný obstarávateľ vyhradzuje právo požiadať úspešného uchádzača o nahradenie subdodávateľa, ktorý podmienku podľa § 32 ods. 1 písmena e) a f) zákona bude spĺňať.</w:t>
      </w:r>
    </w:p>
    <w:p w14:paraId="5A75892B" w14:textId="1CAC9453" w:rsidR="001D3921" w:rsidRDefault="00FC094C">
      <w:pPr>
        <w:pStyle w:val="Odsekzoznamu1"/>
        <w:spacing w:after="0"/>
        <w:ind w:left="144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Uvedený rozsah požiadaviek je primeran</w:t>
      </w:r>
      <w:r w:rsidR="005C1FF8" w:rsidRPr="003C4D5B">
        <w:rPr>
          <w:rFonts w:asciiTheme="minorHAnsi" w:hAnsiTheme="minorHAnsi" w:cstheme="minorHAnsi"/>
        </w:rPr>
        <w:t>ý</w:t>
      </w:r>
      <w:r w:rsidRPr="006C788A">
        <w:rPr>
          <w:rFonts w:asciiTheme="minorHAnsi" w:hAnsiTheme="minorHAnsi" w:cstheme="minorHAnsi"/>
        </w:rPr>
        <w:t xml:space="preserve"> k predmetu zákazky, aby </w:t>
      </w:r>
      <w:r w:rsidR="005C1FF8" w:rsidRPr="006C788A">
        <w:rPr>
          <w:rFonts w:asciiTheme="minorHAnsi" w:hAnsiTheme="minorHAnsi" w:cstheme="minorHAnsi"/>
        </w:rPr>
        <w:t xml:space="preserve">sa </w:t>
      </w:r>
      <w:r w:rsidRPr="006C788A">
        <w:rPr>
          <w:rFonts w:asciiTheme="minorHAnsi" w:hAnsiTheme="minorHAnsi" w:cstheme="minorHAnsi"/>
        </w:rPr>
        <w:t>verejn</w:t>
      </w:r>
      <w:r w:rsidR="005C1FF8" w:rsidRPr="006C788A">
        <w:rPr>
          <w:rFonts w:asciiTheme="minorHAnsi" w:hAnsiTheme="minorHAnsi" w:cstheme="minorHAnsi"/>
        </w:rPr>
        <w:t>ý</w:t>
      </w:r>
      <w:r w:rsidRPr="00387EB2">
        <w:rPr>
          <w:rFonts w:asciiTheme="minorHAnsi" w:hAnsiTheme="minorHAnsi" w:cstheme="minorHAnsi"/>
        </w:rPr>
        <w:t xml:space="preserve"> obstarávateľ uistil, že plnenie zmluvy o dielo </w:t>
      </w:r>
      <w:r w:rsidR="005918D0" w:rsidRPr="003C4D5B">
        <w:rPr>
          <w:rFonts w:asciiTheme="minorHAnsi" w:hAnsiTheme="minorHAnsi" w:cstheme="minorHAnsi"/>
        </w:rPr>
        <w:t xml:space="preserve">bude zabezpečené uchádzačom, ktorý vie zabezpečiť </w:t>
      </w:r>
      <w:r w:rsidR="002F0F0E" w:rsidRPr="003C4D5B">
        <w:rPr>
          <w:rFonts w:asciiTheme="minorHAnsi" w:hAnsiTheme="minorHAnsi" w:cstheme="minorHAnsi"/>
        </w:rPr>
        <w:t xml:space="preserve">realizáciu diela </w:t>
      </w:r>
      <w:r w:rsidR="00164870">
        <w:rPr>
          <w:rFonts w:asciiTheme="minorHAnsi" w:hAnsiTheme="minorHAnsi" w:cstheme="minorHAnsi"/>
        </w:rPr>
        <w:t xml:space="preserve">kvalifikovaným </w:t>
      </w:r>
      <w:r w:rsidR="005918D0" w:rsidRPr="003C4D5B">
        <w:rPr>
          <w:rFonts w:asciiTheme="minorHAnsi" w:hAnsiTheme="minorHAnsi" w:cstheme="minorHAnsi"/>
        </w:rPr>
        <w:t>personál</w:t>
      </w:r>
      <w:r w:rsidR="005A2E99">
        <w:rPr>
          <w:rFonts w:asciiTheme="minorHAnsi" w:hAnsiTheme="minorHAnsi" w:cstheme="minorHAnsi"/>
        </w:rPr>
        <w:t>om s odborn</w:t>
      </w:r>
      <w:r w:rsidR="002F7F94">
        <w:rPr>
          <w:rFonts w:asciiTheme="minorHAnsi" w:hAnsiTheme="minorHAnsi" w:cstheme="minorHAnsi"/>
        </w:rPr>
        <w:t>ý</w:t>
      </w:r>
      <w:r w:rsidR="005A2E99">
        <w:rPr>
          <w:rFonts w:asciiTheme="minorHAnsi" w:hAnsiTheme="minorHAnsi" w:cstheme="minorHAnsi"/>
        </w:rPr>
        <w:t>mi technickými znalosťami.</w:t>
      </w:r>
    </w:p>
    <w:p w14:paraId="23C301C8" w14:textId="77777777" w:rsidR="003B0C99" w:rsidRPr="003C4D5B" w:rsidRDefault="003B0C99">
      <w:pPr>
        <w:pStyle w:val="Odsekzoznamu1"/>
        <w:spacing w:after="0"/>
        <w:ind w:left="1440"/>
        <w:jc w:val="both"/>
        <w:rPr>
          <w:rFonts w:asciiTheme="minorHAnsi" w:hAnsiTheme="minorHAnsi" w:cstheme="minorHAnsi"/>
        </w:rPr>
      </w:pPr>
    </w:p>
    <w:p w14:paraId="6A1C1FD1" w14:textId="77777777" w:rsidR="001D3921" w:rsidRPr="003C4D5B" w:rsidRDefault="006D7FC7" w:rsidP="00E00934">
      <w:pPr>
        <w:pStyle w:val="Odsekzoznamu1"/>
        <w:spacing w:after="0"/>
        <w:ind w:left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t>XVIII.</w:t>
      </w:r>
      <w:r w:rsidRPr="003C4D5B">
        <w:rPr>
          <w:rFonts w:asciiTheme="minorHAnsi" w:hAnsiTheme="minorHAnsi" w:cstheme="minorHAnsi"/>
          <w:b/>
        </w:rPr>
        <w:tab/>
      </w:r>
      <w:r w:rsidR="001D3921" w:rsidRPr="003C4D5B">
        <w:rPr>
          <w:rFonts w:asciiTheme="minorHAnsi" w:hAnsiTheme="minorHAnsi" w:cstheme="minorHAnsi"/>
          <w:b/>
        </w:rPr>
        <w:t>Minimálne požiadavky na ponuku</w:t>
      </w:r>
    </w:p>
    <w:p w14:paraId="53FD9607" w14:textId="77777777" w:rsidR="001D3921" w:rsidRPr="003C4D5B" w:rsidRDefault="001D3921" w:rsidP="003C4D5B">
      <w:pPr>
        <w:pStyle w:val="Odsekzoznamu1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Ponuka </w:t>
      </w:r>
      <w:r w:rsidR="001258E9" w:rsidRPr="003C4D5B">
        <w:rPr>
          <w:rFonts w:asciiTheme="minorHAnsi" w:hAnsiTheme="minorHAnsi" w:cstheme="minorHAnsi"/>
        </w:rPr>
        <w:t xml:space="preserve">uchádzača </w:t>
      </w:r>
      <w:r w:rsidRPr="003C4D5B">
        <w:rPr>
          <w:rFonts w:asciiTheme="minorHAnsi" w:hAnsiTheme="minorHAnsi" w:cstheme="minorHAnsi"/>
        </w:rPr>
        <w:t>musí byť predložená v súlade s</w:t>
      </w:r>
      <w:r w:rsidR="004C5129" w:rsidRPr="003C4D5B">
        <w:rPr>
          <w:rFonts w:asciiTheme="minorHAnsi" w:hAnsiTheme="minorHAnsi" w:cstheme="minorHAnsi"/>
        </w:rPr>
        <w:t> Opisom predmetu zákazky</w:t>
      </w:r>
      <w:r w:rsidR="0059688B" w:rsidRPr="003C4D5B">
        <w:rPr>
          <w:rFonts w:asciiTheme="minorHAnsi" w:hAnsiTheme="minorHAnsi" w:cstheme="minorHAnsi"/>
        </w:rPr>
        <w:t xml:space="preserve"> a za podmienok uvedených v tejto Výzve.</w:t>
      </w:r>
    </w:p>
    <w:p w14:paraId="4271631C" w14:textId="77777777" w:rsidR="001D3921" w:rsidRDefault="001D3921" w:rsidP="003C4D5B">
      <w:pPr>
        <w:pStyle w:val="Odsekzoznamu1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Predložená ponuka musí zahŕňať všetky náklady spojené s realizáciou diela.</w:t>
      </w:r>
    </w:p>
    <w:p w14:paraId="12F3F77A" w14:textId="77777777" w:rsidR="00FE032D" w:rsidRPr="003C4D5B" w:rsidRDefault="00FE032D" w:rsidP="000F3E2B">
      <w:pPr>
        <w:pStyle w:val="Odsekzoznamu1"/>
        <w:spacing w:after="0"/>
        <w:ind w:left="927"/>
        <w:jc w:val="both"/>
        <w:rPr>
          <w:rFonts w:asciiTheme="minorHAnsi" w:hAnsiTheme="minorHAnsi" w:cstheme="minorHAnsi"/>
        </w:rPr>
      </w:pPr>
    </w:p>
    <w:p w14:paraId="3469AFAE" w14:textId="77777777" w:rsidR="00174A95" w:rsidRPr="003C4D5B" w:rsidRDefault="00713B7C" w:rsidP="00E00934">
      <w:pPr>
        <w:pStyle w:val="Odsekzoznamu1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  <w:b/>
        </w:rPr>
        <w:t>XIX.</w:t>
      </w:r>
      <w:r w:rsidRPr="003C4D5B">
        <w:rPr>
          <w:rFonts w:asciiTheme="minorHAnsi" w:hAnsiTheme="minorHAnsi" w:cstheme="minorHAnsi"/>
          <w:b/>
        </w:rPr>
        <w:tab/>
      </w:r>
      <w:r w:rsidR="00174A95" w:rsidRPr="006C788A">
        <w:rPr>
          <w:rFonts w:asciiTheme="minorHAnsi" w:hAnsiTheme="minorHAnsi" w:cstheme="minorHAnsi"/>
          <w:b/>
        </w:rPr>
        <w:t>Technická špecifikácia predmetu zákazky</w:t>
      </w:r>
      <w:r w:rsidR="00174A95" w:rsidRPr="003C4D5B">
        <w:rPr>
          <w:rFonts w:asciiTheme="minorHAnsi" w:hAnsiTheme="minorHAnsi" w:cstheme="minorHAnsi"/>
          <w:b/>
        </w:rPr>
        <w:t xml:space="preserve"> :</w:t>
      </w:r>
    </w:p>
    <w:p w14:paraId="55856E11" w14:textId="77777777" w:rsidR="00F03C37" w:rsidRPr="00E00934" w:rsidRDefault="00F03C37" w:rsidP="00E00934">
      <w:pPr>
        <w:autoSpaceDE w:val="0"/>
        <w:autoSpaceDN w:val="0"/>
        <w:adjustRightInd w:val="0"/>
        <w:spacing w:after="0"/>
        <w:ind w:left="708"/>
        <w:jc w:val="both"/>
        <w:rPr>
          <w:rFonts w:asciiTheme="minorHAnsi" w:eastAsiaTheme="minorHAnsi" w:hAnsiTheme="minorHAnsi" w:cstheme="minorHAnsi"/>
          <w:lang w:eastAsia="en-US"/>
        </w:rPr>
      </w:pPr>
    </w:p>
    <w:p w14:paraId="7ADC636E" w14:textId="77777777" w:rsidR="00AA2087" w:rsidRDefault="004C5129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 xml:space="preserve">Predmetom zákazky je </w:t>
      </w:r>
      <w:r w:rsidR="009D1A53">
        <w:rPr>
          <w:rFonts w:asciiTheme="minorHAnsi" w:hAnsiTheme="minorHAnsi" w:cstheme="minorHAnsi"/>
          <w:lang w:eastAsia="en-US"/>
        </w:rPr>
        <w:t>integrácia na ÚPVS a návrh riešenia dátovej diódy</w:t>
      </w:r>
      <w:r w:rsidR="00AD6ED2">
        <w:rPr>
          <w:rFonts w:asciiTheme="minorHAnsi" w:hAnsiTheme="minorHAnsi" w:cstheme="minorHAnsi"/>
          <w:lang w:eastAsia="en-US"/>
        </w:rPr>
        <w:t xml:space="preserve">. </w:t>
      </w:r>
      <w:r w:rsidR="00AA2087">
        <w:rPr>
          <w:rFonts w:asciiTheme="minorHAnsi" w:hAnsiTheme="minorHAnsi" w:cstheme="minorHAnsi"/>
          <w:lang w:eastAsia="en-US"/>
        </w:rPr>
        <w:t>Verejný obstarávateľ požaduje od uchádzača:</w:t>
      </w:r>
    </w:p>
    <w:p w14:paraId="73DF6A52" w14:textId="77777777" w:rsidR="00AA2087" w:rsidRDefault="00AA2087" w:rsidP="000F3E2B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en-US"/>
        </w:rPr>
      </w:pPr>
      <w:r w:rsidRPr="000F3E2B">
        <w:rPr>
          <w:rFonts w:asciiTheme="minorHAnsi" w:hAnsiTheme="minorHAnsi" w:cstheme="minorHAnsi"/>
          <w:lang w:eastAsia="en-US"/>
        </w:rPr>
        <w:t>predložiť návrh riešenia, vývoj, implementáciu, nasadenie a testovanie integrácie na ÚPVS</w:t>
      </w:r>
      <w:r>
        <w:rPr>
          <w:rFonts w:asciiTheme="minorHAnsi" w:hAnsiTheme="minorHAnsi" w:cstheme="minorHAnsi"/>
          <w:lang w:eastAsia="en-US"/>
        </w:rPr>
        <w:t>,</w:t>
      </w:r>
    </w:p>
    <w:p w14:paraId="5CFEB343" w14:textId="77777777" w:rsidR="005D0BAE" w:rsidRPr="000F3E2B" w:rsidRDefault="00AA2087" w:rsidP="000F3E2B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vypracovať DFŠ vrátane komplexného návrhu riešenia asynchrónnej komunikácie ce</w:t>
      </w:r>
      <w:r w:rsidR="00F277F0">
        <w:rPr>
          <w:rFonts w:asciiTheme="minorHAnsi" w:hAnsiTheme="minorHAnsi" w:cstheme="minorHAnsi"/>
          <w:lang w:eastAsia="en-US"/>
        </w:rPr>
        <w:t>z</w:t>
      </w:r>
      <w:r>
        <w:rPr>
          <w:rFonts w:asciiTheme="minorHAnsi" w:hAnsiTheme="minorHAnsi" w:cstheme="minorHAnsi"/>
          <w:lang w:eastAsia="en-US"/>
        </w:rPr>
        <w:t xml:space="preserve"> dátovú diódu.</w:t>
      </w:r>
      <w:r w:rsidRPr="000F3E2B">
        <w:rPr>
          <w:rFonts w:asciiTheme="minorHAnsi" w:hAnsiTheme="minorHAnsi" w:cstheme="minorHAnsi"/>
          <w:lang w:eastAsia="en-US"/>
        </w:rPr>
        <w:t xml:space="preserve"> </w:t>
      </w:r>
    </w:p>
    <w:p w14:paraId="32300BB3" w14:textId="77777777" w:rsidR="005D0BAE" w:rsidRPr="00E00934" w:rsidRDefault="005D0BAE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</w:p>
    <w:p w14:paraId="783D9D41" w14:textId="77777777" w:rsidR="004C5129" w:rsidRPr="00E00934" w:rsidRDefault="004C5129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 xml:space="preserve">Integrácia </w:t>
      </w:r>
      <w:r w:rsidR="000F3E2B">
        <w:rPr>
          <w:rFonts w:asciiTheme="minorHAnsi" w:hAnsiTheme="minorHAnsi" w:cstheme="minorHAnsi"/>
          <w:lang w:eastAsia="en-US"/>
        </w:rPr>
        <w:t xml:space="preserve">musí </w:t>
      </w:r>
      <w:r w:rsidRPr="00E00934">
        <w:rPr>
          <w:rFonts w:asciiTheme="minorHAnsi" w:hAnsiTheme="minorHAnsi" w:cstheme="minorHAnsi"/>
          <w:lang w:eastAsia="en-US"/>
        </w:rPr>
        <w:t>zabezpečovať minimálne nasledovné ciele:</w:t>
      </w:r>
    </w:p>
    <w:p w14:paraId="6EC6AE89" w14:textId="77777777" w:rsidR="004C5129" w:rsidRPr="00E00934" w:rsidRDefault="004C5129" w:rsidP="00E00934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1276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Splnenie väčšiny legislatívnych požiadaviek na elektronickú komunikáciu a správu registratúry</w:t>
      </w:r>
    </w:p>
    <w:p w14:paraId="5722BB93" w14:textId="77777777" w:rsidR="004C5129" w:rsidRPr="00E00934" w:rsidRDefault="004C5129" w:rsidP="00E00934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1276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 xml:space="preserve">Elektronizácia a automatizácia obslužných činností spojených s integráciou </w:t>
      </w:r>
      <w:r w:rsidR="005A75E1">
        <w:rPr>
          <w:rFonts w:asciiTheme="minorHAnsi" w:hAnsiTheme="minorHAnsi" w:cstheme="minorHAnsi"/>
          <w:lang w:eastAsia="en-US"/>
        </w:rPr>
        <w:br/>
      </w:r>
      <w:r w:rsidRPr="00E00934">
        <w:rPr>
          <w:rFonts w:asciiTheme="minorHAnsi" w:hAnsiTheme="minorHAnsi" w:cstheme="minorHAnsi"/>
          <w:lang w:eastAsia="en-US"/>
        </w:rPr>
        <w:t>na Ústredný portál verejnej správy (ďalej len „UPVS“)</w:t>
      </w:r>
    </w:p>
    <w:p w14:paraId="6A82CF57" w14:textId="77777777" w:rsidR="004C5129" w:rsidRPr="00E00934" w:rsidRDefault="004C5129" w:rsidP="00E00934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1276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Možnosť budúceho rozšírenia systému o využívanie funkcionality centrálneho úradného doručovania</w:t>
      </w:r>
    </w:p>
    <w:p w14:paraId="37592DBF" w14:textId="77777777" w:rsidR="004C5129" w:rsidRPr="00E00934" w:rsidRDefault="004C5129" w:rsidP="00E00934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1276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lastRenderedPageBreak/>
        <w:t>Možnosť budúceho začlenenia/integrácie rezortne elektronickej podateľne.</w:t>
      </w:r>
    </w:p>
    <w:p w14:paraId="733CDCDD" w14:textId="77777777" w:rsidR="005D0BAE" w:rsidRPr="00E00934" w:rsidRDefault="005D0BAE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</w:p>
    <w:p w14:paraId="00F1FA62" w14:textId="77777777" w:rsidR="004C5129" w:rsidRPr="00E00934" w:rsidRDefault="004C5129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Z komponentového pohľadu je integrácia IS AISPR na ÚPVS realizovaná bez integračnej platformy a rezortnej elektronickej podateľne.</w:t>
      </w:r>
    </w:p>
    <w:p w14:paraId="5E1F2AE3" w14:textId="77777777" w:rsidR="005D0BAE" w:rsidRPr="00E00934" w:rsidRDefault="005D0BAE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</w:p>
    <w:p w14:paraId="6CBD2386" w14:textId="77777777" w:rsidR="004C5129" w:rsidRPr="00E00934" w:rsidRDefault="004C5129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 xml:space="preserve">V rámci externej siete bude implementovaná samostatná nová inštalácia IS AISPR frontend UPVS, ktorá bude zabezpečovať synchrónnu komunikáciu s UPVS (autentifikáciu, výber správ zo schránky, synchronizáciu eFormulárov, získanie údajov o identite a odosielanie výstupných dokumentov). </w:t>
      </w:r>
    </w:p>
    <w:p w14:paraId="2F08C7EA" w14:textId="77777777" w:rsidR="005D0BAE" w:rsidRPr="00E00934" w:rsidRDefault="005D0BAE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</w:p>
    <w:p w14:paraId="7EEA15C6" w14:textId="77777777" w:rsidR="004C5129" w:rsidRPr="00E00934" w:rsidRDefault="004C5129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Prijaté správy z UPVS budú ukladané vo forme súboru v IS AISPR frontend UPVS a automaticky smerovaná d</w:t>
      </w:r>
      <w:r w:rsidR="00C97057" w:rsidRPr="00E00934">
        <w:rPr>
          <w:rFonts w:asciiTheme="minorHAnsi" w:hAnsiTheme="minorHAnsi" w:cstheme="minorHAnsi"/>
          <w:lang w:eastAsia="en-US"/>
        </w:rPr>
        <w:t>o</w:t>
      </w:r>
      <w:r w:rsidRPr="00E00934">
        <w:rPr>
          <w:rFonts w:asciiTheme="minorHAnsi" w:hAnsiTheme="minorHAnsi" w:cstheme="minorHAnsi"/>
          <w:lang w:eastAsia="en-US"/>
        </w:rPr>
        <w:t xml:space="preserve"> internej siete cez dátovú diódu voči IS AISPR. Pre prípadný výpadok diódovej komunikácie alebo opravu problémov bude možné vykonať aj manuálny prenos prijatých správ z IS AISPR frontend UPVS do IS AISPR príslušníkom NBÚ. </w:t>
      </w:r>
    </w:p>
    <w:p w14:paraId="75524EDA" w14:textId="77777777" w:rsidR="005D0BAE" w:rsidRPr="00E00934" w:rsidRDefault="005D0BAE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</w:p>
    <w:p w14:paraId="71A80032" w14:textId="77777777" w:rsidR="004C5129" w:rsidRPr="00E00934" w:rsidRDefault="004C5129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Všetky výstupné správy z IS AISPR voči UPVS budú najprv manuálne presúvané vo forme súborov príslušníkom NBU d</w:t>
      </w:r>
      <w:r w:rsidR="00C97057" w:rsidRPr="00E00934">
        <w:rPr>
          <w:rFonts w:asciiTheme="minorHAnsi" w:hAnsiTheme="minorHAnsi" w:cstheme="minorHAnsi"/>
          <w:lang w:eastAsia="en-US"/>
        </w:rPr>
        <w:t>o</w:t>
      </w:r>
      <w:r w:rsidRPr="00E00934">
        <w:rPr>
          <w:rFonts w:asciiTheme="minorHAnsi" w:hAnsiTheme="minorHAnsi" w:cstheme="minorHAnsi"/>
          <w:lang w:eastAsia="en-US"/>
        </w:rPr>
        <w:t xml:space="preserve"> IS AISPR frontend UVPS, ktorá ich automaticky uloží, spracuje a odošle na UPVS. Integrácia voči UPVS bude prebiehať na HTTPS protokole pomocou webových služieb na štandarde SOAP alebo SAML2.0. </w:t>
      </w:r>
    </w:p>
    <w:p w14:paraId="551C79DF" w14:textId="77777777" w:rsidR="005D0BAE" w:rsidRPr="00E00934" w:rsidRDefault="005D0BAE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</w:p>
    <w:p w14:paraId="407C35A8" w14:textId="77777777" w:rsidR="004C5129" w:rsidRPr="00E00934" w:rsidRDefault="004C5129" w:rsidP="00E00934">
      <w:pPr>
        <w:autoSpaceDE w:val="0"/>
        <w:autoSpaceDN w:val="0"/>
        <w:adjustRightInd w:val="0"/>
        <w:spacing w:after="0"/>
        <w:ind w:left="573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Komunikácia cez dátovú diódu bude prebiehať pomocou jedného z nasledovných protokolov: FTP/SFTP/FTPS/SMB, CIFS, SCP, SMTP, NTP, SNMP, TCP, UDP.</w:t>
      </w:r>
    </w:p>
    <w:p w14:paraId="7823391B" w14:textId="77777777" w:rsidR="004C5129" w:rsidRPr="00E00934" w:rsidRDefault="004C5129" w:rsidP="00E00934">
      <w:pPr>
        <w:autoSpaceDE w:val="0"/>
        <w:autoSpaceDN w:val="0"/>
        <w:adjustRightInd w:val="0"/>
        <w:spacing w:after="0"/>
        <w:ind w:left="573" w:firstLine="351"/>
        <w:jc w:val="both"/>
        <w:rPr>
          <w:rFonts w:asciiTheme="minorHAnsi" w:hAnsiTheme="minorHAnsi" w:cstheme="minorHAnsi"/>
          <w:lang w:eastAsia="en-US"/>
        </w:rPr>
      </w:pPr>
    </w:p>
    <w:p w14:paraId="7A52C128" w14:textId="77777777" w:rsidR="004C5129" w:rsidRPr="00E00934" w:rsidRDefault="004C5129" w:rsidP="00E00934">
      <w:pPr>
        <w:autoSpaceDE w:val="0"/>
        <w:autoSpaceDN w:val="0"/>
        <w:adjustRightInd w:val="0"/>
        <w:spacing w:after="0"/>
        <w:ind w:left="573" w:firstLine="351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b/>
          <w:lang w:eastAsia="en-US"/>
        </w:rPr>
        <w:t>Základný scenár elektronickej komunikácie</w:t>
      </w:r>
      <w:r w:rsidRPr="00E00934">
        <w:rPr>
          <w:rFonts w:asciiTheme="minorHAnsi" w:hAnsiTheme="minorHAnsi" w:cstheme="minorHAnsi"/>
          <w:lang w:eastAsia="en-US"/>
        </w:rPr>
        <w:t>:</w:t>
      </w:r>
    </w:p>
    <w:p w14:paraId="53C92194" w14:textId="77777777" w:rsidR="004C5129" w:rsidRPr="00E00934" w:rsidRDefault="004C5129" w:rsidP="00E00934">
      <w:pPr>
        <w:autoSpaceDE w:val="0"/>
        <w:autoSpaceDN w:val="0"/>
        <w:adjustRightInd w:val="0"/>
        <w:spacing w:after="0"/>
        <w:ind w:left="573" w:firstLine="351"/>
        <w:jc w:val="both"/>
        <w:rPr>
          <w:rFonts w:asciiTheme="minorHAnsi" w:hAnsiTheme="minorHAnsi" w:cstheme="minorHAnsi"/>
          <w:lang w:eastAsia="en-US"/>
        </w:rPr>
      </w:pPr>
    </w:p>
    <w:p w14:paraId="661A02F4" w14:textId="77777777" w:rsidR="004C5129" w:rsidRPr="00E00934" w:rsidRDefault="004C5129" w:rsidP="003C4D5B">
      <w:pPr>
        <w:spacing w:after="0"/>
        <w:ind w:left="426"/>
        <w:rPr>
          <w:rFonts w:asciiTheme="minorHAnsi" w:hAnsiTheme="minorHAnsi" w:cstheme="minorHAnsi"/>
          <w:b/>
          <w:lang w:eastAsia="en-US"/>
        </w:rPr>
      </w:pPr>
      <w:r w:rsidRPr="00E00934">
        <w:rPr>
          <w:rFonts w:asciiTheme="minorHAnsi" w:hAnsiTheme="minorHAnsi" w:cstheme="minorHAnsi"/>
          <w:i/>
          <w:u w:val="single"/>
          <w:lang w:eastAsia="en-US"/>
        </w:rPr>
        <w:t>Hlavný tok</w:t>
      </w:r>
      <w:r w:rsidRPr="00E00934">
        <w:rPr>
          <w:rFonts w:asciiTheme="minorHAnsi" w:hAnsiTheme="minorHAnsi" w:cstheme="minorHAnsi"/>
          <w:b/>
          <w:lang w:eastAsia="en-US"/>
        </w:rPr>
        <w:t>:</w:t>
      </w:r>
    </w:p>
    <w:p w14:paraId="0EF042D4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Občan/PO/ OVM sa prihlási prostredníctvom e-ID karty na portál ÚPVS a z lokátora služieb si vyberie službu všeobecného podania.</w:t>
      </w:r>
    </w:p>
    <w:p w14:paraId="32407FFB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Občan/PO/ OVM na portáli ÚPVS vyplní a podpíše formulár podania KEPom.</w:t>
      </w:r>
    </w:p>
    <w:p w14:paraId="6F7A862A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Občan/PO/ OVM na portáli ÚPVS odošle formulár podania do schránky úradu.</w:t>
      </w:r>
    </w:p>
    <w:p w14:paraId="4A79EC1F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IS Fabasoft frontend UPVS v pravidelných intervaloch (napr. každé 2 hod</w:t>
      </w:r>
      <w:r w:rsidR="00AD4E40" w:rsidRPr="00E00934">
        <w:rPr>
          <w:rFonts w:asciiTheme="minorHAnsi" w:eastAsia="Calibri" w:hAnsiTheme="minorHAnsi" w:cstheme="minorHAnsi"/>
          <w:lang w:eastAsia="en-US"/>
        </w:rPr>
        <w:t>.</w:t>
      </w:r>
      <w:r w:rsidRPr="00E00934">
        <w:rPr>
          <w:rFonts w:asciiTheme="minorHAnsi" w:eastAsia="Calibri" w:hAnsiTheme="minorHAnsi" w:cstheme="minorHAnsi"/>
          <w:lang w:eastAsia="en-US"/>
        </w:rPr>
        <w:t>) volá služby modulu ÚPVS EKR pre vyberanie schránky, pričom všetky prijaté správy uloží a označí ich ako nespracované.</w:t>
      </w:r>
    </w:p>
    <w:p w14:paraId="42644CA2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 xml:space="preserve">IS AISPR frontend UPVS k uloženej prijatej správe zistí údaje o identite volaním služby UPVS IAM – GetEdeskInfo a prijatý výsledok uloží ako súvisiacu správu. </w:t>
      </w:r>
    </w:p>
    <w:p w14:paraId="1CDCC7DB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IS AISPR frontend UPVS nespracované správy zasiela cez diódovú komunikáciu do systému IS AISPR v internej sieti.</w:t>
      </w:r>
    </w:p>
    <w:p w14:paraId="5CEBF0B4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IS AISPR príjme novú UPVS správu a v prípade ak zistí nové podanie, tak z neho vytvorí doručený záznam externý, určí jeho spracovateľa na základe typu podania a príslušnému spracovateľovi smeruje v rámci vstupného procesu aktivitu do zásobníku práce o prijatí nového doručeného záznamu.</w:t>
      </w:r>
    </w:p>
    <w:p w14:paraId="627E028E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Spracovateľ záznamu si v IS AISPR prečíta metadáta, obsah záznamu a vloží ho do nového alebo existujúceho spisu.</w:t>
      </w:r>
    </w:p>
    <w:p w14:paraId="1734E146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Spracovateľ záznamu vytvorí v IS AISPR nový odoslaný záznam externý ako odpoveď na prijatý elektronický doručený záznam.</w:t>
      </w:r>
    </w:p>
    <w:p w14:paraId="62B2EC2E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Spracovateľ záznamu v IS AISPR vypracuje text odpovede prostredníctvom xml formuláru, príp. word šablóny alebo pripojí dokument z disku, priloží prílohy, ak sa prílohy prikladajú.</w:t>
      </w:r>
    </w:p>
    <w:p w14:paraId="051B91EE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lastRenderedPageBreak/>
        <w:t>Spracovateľ záznamu v IS AISPR odošle záznam na schválenie schvaľovateľom (všetky záznamy zasielané na ÚPVS podliehajú procesu povinného schvaľovania. Schvaľovateľom je spravidla priamy nadriadený organizačného útvaru alebo ďalší nadriadení).</w:t>
      </w:r>
    </w:p>
    <w:p w14:paraId="0DBA1C8C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Schvaľovateľ získa v IS AISPR aktivitu schválenia záznamu v rámci ktorej si prečíta obsah záznamu, metadáta záznamu a záznam schváli.</w:t>
      </w:r>
    </w:p>
    <w:p w14:paraId="37E5EC78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Schvaľovateľ v IS AISPR v rámci schválenia záznamu vykoná aj úkon podpísania hlavného dokumentu a voliteľne aj jeho príloh kvalifikovaným mandátnym certifikátom s kvalifikovanou časovou pečiatkou pomocou lokálneho podpisového prostriedku QES. Výsledkom je podpísaný dokument v príslušnom zázname.</w:t>
      </w:r>
    </w:p>
    <w:p w14:paraId="0AAD879F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Spracovateľ získa v IS AISPR aktivitu pre odoslanie záznamu v rámci ktorej určí spôsob odoslania cez ÚPVS a záznam odošle prostredníctvom modulu doručovania.</w:t>
      </w:r>
    </w:p>
    <w:p w14:paraId="3E3891F0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IS AISPR automaticky vytvorí novú výstupnú UPVS správu.</w:t>
      </w:r>
    </w:p>
    <w:p w14:paraId="1B43805A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Pracovník Podateľne si v IS AISPR zobrazí zoznam nových výstupných UPVS správ a skopíruje ich na USB kľúč a označí ako spracované.</w:t>
      </w:r>
    </w:p>
    <w:p w14:paraId="079FC036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 xml:space="preserve">Pracovník Podateľne vloží výstupné UPVS správy z USB kľúča do zložky v IS AISPR frontend UPVS. </w:t>
      </w:r>
    </w:p>
    <w:p w14:paraId="169D7DFC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IS AISPR frontend UPVS automaticky spracuje nové výstupné UPVS správy a volá modul ÚPVS MED pre doručenie do schránky adresáta.</w:t>
      </w:r>
    </w:p>
    <w:p w14:paraId="32F6E006" w14:textId="77777777" w:rsidR="004C5129" w:rsidRPr="00E00934" w:rsidRDefault="004C5129" w:rsidP="00E00934">
      <w:pPr>
        <w:numPr>
          <w:ilvl w:val="0"/>
          <w:numId w:val="31"/>
        </w:numPr>
        <w:spacing w:after="0"/>
        <w:ind w:left="709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E00934">
        <w:rPr>
          <w:rFonts w:asciiTheme="minorHAnsi" w:eastAsia="Calibri" w:hAnsiTheme="minorHAnsi" w:cstheme="minorHAnsi"/>
          <w:lang w:eastAsia="en-US"/>
        </w:rPr>
        <w:t>Občan sa prihlási do svojej schránky na ÚPVS a prečíta si doručený elektronický úradný dokument.</w:t>
      </w:r>
    </w:p>
    <w:p w14:paraId="43FD17DA" w14:textId="77777777" w:rsidR="004C5129" w:rsidRPr="00E00934" w:rsidRDefault="004C5129" w:rsidP="00E00934">
      <w:pPr>
        <w:spacing w:after="0"/>
        <w:ind w:left="426"/>
        <w:rPr>
          <w:rFonts w:asciiTheme="minorHAnsi" w:hAnsiTheme="minorHAnsi" w:cstheme="minorHAnsi"/>
          <w:noProof/>
        </w:rPr>
      </w:pPr>
    </w:p>
    <w:p w14:paraId="5F88DF95" w14:textId="77777777" w:rsidR="004C5129" w:rsidRPr="00E00934" w:rsidRDefault="004C5129" w:rsidP="003C4D5B">
      <w:pPr>
        <w:spacing w:after="0"/>
        <w:ind w:left="426"/>
        <w:rPr>
          <w:rFonts w:asciiTheme="minorHAnsi" w:hAnsiTheme="minorHAnsi" w:cstheme="minorHAnsi"/>
          <w:b/>
          <w:lang w:eastAsia="en-US"/>
        </w:rPr>
      </w:pPr>
      <w:r w:rsidRPr="00E00934">
        <w:rPr>
          <w:rFonts w:asciiTheme="minorHAnsi" w:hAnsiTheme="minorHAnsi" w:cstheme="minorHAnsi"/>
          <w:i/>
          <w:u w:val="single"/>
          <w:lang w:eastAsia="en-US"/>
        </w:rPr>
        <w:t>Alternatívy</w:t>
      </w:r>
      <w:r w:rsidRPr="00E00934">
        <w:rPr>
          <w:rFonts w:asciiTheme="minorHAnsi" w:hAnsiTheme="minorHAnsi" w:cstheme="minorHAnsi"/>
          <w:b/>
          <w:lang w:eastAsia="en-US"/>
        </w:rPr>
        <w:t>:</w:t>
      </w:r>
    </w:p>
    <w:p w14:paraId="20F64BB8" w14:textId="77777777" w:rsidR="004C5129" w:rsidRPr="00E00934" w:rsidRDefault="004C5129" w:rsidP="00E00934">
      <w:pPr>
        <w:tabs>
          <w:tab w:val="left" w:pos="993"/>
        </w:tabs>
        <w:spacing w:after="0"/>
        <w:ind w:left="709" w:hanging="425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noProof/>
        </w:rPr>
        <w:t>7a</w:t>
      </w:r>
      <w:r w:rsidRPr="00E00934">
        <w:rPr>
          <w:rFonts w:asciiTheme="minorHAnsi" w:hAnsiTheme="minorHAnsi" w:cstheme="minorHAnsi"/>
          <w:noProof/>
        </w:rPr>
        <w:tab/>
      </w:r>
      <w:r w:rsidRPr="00E00934">
        <w:rPr>
          <w:rFonts w:asciiTheme="minorHAnsi" w:hAnsiTheme="minorHAnsi" w:cstheme="minorHAnsi"/>
          <w:lang w:eastAsia="en-US"/>
        </w:rPr>
        <w:t>IS AISPR v prípade, ak príjme podanie, ktoré je len informáciou o overení podpisov, tak nevytvára nový doručený záznam externý, ale len doplní zaslanú informáciu o overení podpisov do zoznamu príloh záznamu ako xml dokument.</w:t>
      </w:r>
    </w:p>
    <w:p w14:paraId="23C39D99" w14:textId="77777777" w:rsidR="004C5129" w:rsidRPr="00E00934" w:rsidRDefault="004C5129" w:rsidP="00E00934">
      <w:pPr>
        <w:tabs>
          <w:tab w:val="left" w:pos="993"/>
        </w:tabs>
        <w:spacing w:after="0"/>
        <w:ind w:left="709" w:hanging="425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7b</w:t>
      </w:r>
      <w:r w:rsidRPr="00E00934">
        <w:rPr>
          <w:rFonts w:asciiTheme="minorHAnsi" w:hAnsiTheme="minorHAnsi" w:cstheme="minorHAnsi"/>
          <w:lang w:eastAsia="en-US"/>
        </w:rPr>
        <w:tab/>
        <w:t>IS AISPR v prípade, ak príjme podanie, ktoré je len informáciou o doručení, tak zmení stav doručovacej úlohy záznamu a uloží k nej aj xml doručenku.</w:t>
      </w:r>
    </w:p>
    <w:p w14:paraId="2281C290" w14:textId="77777777" w:rsidR="004C5129" w:rsidRPr="00E00934" w:rsidRDefault="004C5129" w:rsidP="00E00934">
      <w:pPr>
        <w:tabs>
          <w:tab w:val="left" w:pos="993"/>
        </w:tabs>
        <w:spacing w:after="0"/>
        <w:ind w:left="709" w:hanging="425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7c</w:t>
      </w:r>
      <w:r w:rsidRPr="00E00934">
        <w:rPr>
          <w:rFonts w:asciiTheme="minorHAnsi" w:hAnsiTheme="minorHAnsi" w:cstheme="minorHAnsi"/>
          <w:lang w:eastAsia="en-US"/>
        </w:rPr>
        <w:tab/>
        <w:t>IS AISPR v prípade ak príjme podanie, ktoré je informáciou o nedoručení, tak zmení stav doručovacej úlohy záznamu a uloží k nej aj xml doručenku. Spracovateľ záznamu následne doručuje dokument v papierovej podobe a vykoná zmenu spôsobu doručovania na príslušnej doručovacej úlohe.</w:t>
      </w:r>
    </w:p>
    <w:p w14:paraId="6711C8D4" w14:textId="77777777" w:rsidR="004C5129" w:rsidRPr="00E00934" w:rsidRDefault="004C5129" w:rsidP="00E00934">
      <w:pPr>
        <w:tabs>
          <w:tab w:val="left" w:pos="993"/>
        </w:tabs>
        <w:spacing w:after="0"/>
        <w:ind w:left="709" w:hanging="425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7d</w:t>
      </w:r>
      <w:r w:rsidRPr="00E00934">
        <w:rPr>
          <w:rFonts w:asciiTheme="minorHAnsi" w:hAnsiTheme="minorHAnsi" w:cstheme="minorHAnsi"/>
          <w:lang w:eastAsia="en-US"/>
        </w:rPr>
        <w:tab/>
        <w:t>IS AISPR v prípade, ak príjme neznámy typ podania / iný typ podania ako všeobecné podanie, tak ho zakladá ako nový doručený záznam externý.</w:t>
      </w:r>
    </w:p>
    <w:p w14:paraId="305267E6" w14:textId="77777777" w:rsidR="004C5129" w:rsidRPr="00E00934" w:rsidRDefault="004C5129" w:rsidP="00E00934">
      <w:pPr>
        <w:tabs>
          <w:tab w:val="left" w:pos="993"/>
        </w:tabs>
        <w:spacing w:after="0"/>
        <w:ind w:left="709" w:hanging="425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13a</w:t>
      </w:r>
      <w:r w:rsidRPr="00E00934">
        <w:rPr>
          <w:rFonts w:asciiTheme="minorHAnsi" w:hAnsiTheme="minorHAnsi" w:cstheme="minorHAnsi"/>
          <w:lang w:eastAsia="en-US"/>
        </w:rPr>
        <w:tab/>
        <w:t xml:space="preserve">Schvaľovateľ môže v prípade potreby vykonať podpísanie aj prostredníctvom certifikátu pre kvalifikovanú pečať. </w:t>
      </w:r>
    </w:p>
    <w:p w14:paraId="6468B832" w14:textId="77777777" w:rsidR="004C5129" w:rsidRPr="00E00934" w:rsidRDefault="004C5129" w:rsidP="00E00934">
      <w:pPr>
        <w:tabs>
          <w:tab w:val="left" w:pos="993"/>
        </w:tabs>
        <w:spacing w:after="0"/>
        <w:ind w:left="709" w:hanging="425"/>
        <w:jc w:val="both"/>
        <w:rPr>
          <w:rFonts w:asciiTheme="minorHAnsi" w:hAnsiTheme="minorHAnsi" w:cstheme="minorHAnsi"/>
          <w:lang w:eastAsia="en-US"/>
        </w:rPr>
      </w:pPr>
      <w:r w:rsidRPr="00E00934">
        <w:rPr>
          <w:rFonts w:asciiTheme="minorHAnsi" w:hAnsiTheme="minorHAnsi" w:cstheme="minorHAnsi"/>
          <w:lang w:eastAsia="en-US"/>
        </w:rPr>
        <w:t>13b</w:t>
      </w:r>
      <w:r w:rsidRPr="00E00934">
        <w:rPr>
          <w:rFonts w:asciiTheme="minorHAnsi" w:hAnsiTheme="minorHAnsi" w:cstheme="minorHAnsi"/>
          <w:lang w:eastAsia="en-US"/>
        </w:rPr>
        <w:tab/>
        <w:t>V</w:t>
      </w:r>
      <w:r w:rsidR="005140D6" w:rsidRPr="00E00934">
        <w:rPr>
          <w:rFonts w:asciiTheme="minorHAnsi" w:hAnsiTheme="minorHAnsi" w:cstheme="minorHAnsi"/>
          <w:lang w:eastAsia="en-US"/>
        </w:rPr>
        <w:t> </w:t>
      </w:r>
      <w:r w:rsidRPr="00E00934">
        <w:rPr>
          <w:rFonts w:asciiTheme="minorHAnsi" w:hAnsiTheme="minorHAnsi" w:cstheme="minorHAnsi"/>
          <w:lang w:eastAsia="en-US"/>
        </w:rPr>
        <w:t>prípade</w:t>
      </w:r>
      <w:r w:rsidR="005140D6" w:rsidRPr="00E00934">
        <w:rPr>
          <w:rFonts w:asciiTheme="minorHAnsi" w:hAnsiTheme="minorHAnsi" w:cstheme="minorHAnsi"/>
          <w:lang w:eastAsia="en-US"/>
        </w:rPr>
        <w:t>,</w:t>
      </w:r>
      <w:r w:rsidRPr="00E00934">
        <w:rPr>
          <w:rFonts w:asciiTheme="minorHAnsi" w:hAnsiTheme="minorHAnsi" w:cstheme="minorHAnsi"/>
          <w:lang w:eastAsia="en-US"/>
        </w:rPr>
        <w:t xml:space="preserve"> že záznam schváliť nechce, tak ho vráti na prepracovanie alebo môže určiť ďalších schvaľovateľov.</w:t>
      </w:r>
    </w:p>
    <w:p w14:paraId="206F479C" w14:textId="77777777" w:rsidR="004C5129" w:rsidRPr="00E00934" w:rsidRDefault="004C5129" w:rsidP="00E00934">
      <w:pPr>
        <w:tabs>
          <w:tab w:val="left" w:pos="993"/>
        </w:tabs>
        <w:spacing w:after="0"/>
        <w:ind w:left="709" w:hanging="425"/>
        <w:jc w:val="both"/>
        <w:rPr>
          <w:rFonts w:asciiTheme="minorHAnsi" w:hAnsiTheme="minorHAnsi" w:cstheme="minorHAnsi"/>
          <w:noProof/>
        </w:rPr>
      </w:pPr>
      <w:r w:rsidRPr="00E00934">
        <w:rPr>
          <w:rFonts w:asciiTheme="minorHAnsi" w:hAnsiTheme="minorHAnsi" w:cstheme="minorHAnsi"/>
          <w:lang w:eastAsia="en-US"/>
        </w:rPr>
        <w:t>18a</w:t>
      </w:r>
      <w:r w:rsidRPr="00E00934">
        <w:rPr>
          <w:rFonts w:asciiTheme="minorHAnsi" w:hAnsiTheme="minorHAnsi" w:cstheme="minorHAnsi"/>
          <w:lang w:eastAsia="en-US"/>
        </w:rPr>
        <w:tab/>
        <w:t>V</w:t>
      </w:r>
      <w:r w:rsidR="005140D6" w:rsidRPr="00E00934">
        <w:rPr>
          <w:rFonts w:asciiTheme="minorHAnsi" w:hAnsiTheme="minorHAnsi" w:cstheme="minorHAnsi"/>
          <w:lang w:eastAsia="en-US"/>
        </w:rPr>
        <w:t> </w:t>
      </w:r>
      <w:r w:rsidRPr="00E00934">
        <w:rPr>
          <w:rFonts w:asciiTheme="minorHAnsi" w:hAnsiTheme="minorHAnsi" w:cstheme="minorHAnsi"/>
          <w:lang w:eastAsia="en-US"/>
        </w:rPr>
        <w:t>prípade</w:t>
      </w:r>
      <w:r w:rsidR="005140D6" w:rsidRPr="00E00934">
        <w:rPr>
          <w:rFonts w:asciiTheme="minorHAnsi" w:hAnsiTheme="minorHAnsi" w:cstheme="minorHAnsi"/>
          <w:lang w:eastAsia="en-US"/>
        </w:rPr>
        <w:t>,</w:t>
      </w:r>
      <w:r w:rsidRPr="00E00934">
        <w:rPr>
          <w:rFonts w:asciiTheme="minorHAnsi" w:hAnsiTheme="minorHAnsi" w:cstheme="minorHAnsi"/>
          <w:lang w:eastAsia="en-US"/>
        </w:rPr>
        <w:t xml:space="preserve"> že má adresát schránku neaktívnu na doručovanie alebo z iného dôvodu mu nie je možné správu doručiť, tak sa doručovanie vykonáva v papierovej podobne prostredníctvom ďalších funkcii modulu doručovania.</w:t>
      </w:r>
    </w:p>
    <w:p w14:paraId="681ADF4C" w14:textId="77777777" w:rsidR="00174A95" w:rsidRDefault="00174A95" w:rsidP="003C4D5B">
      <w:pPr>
        <w:pStyle w:val="Odsekzoznamu1"/>
        <w:spacing w:after="0"/>
        <w:ind w:left="567"/>
        <w:jc w:val="both"/>
        <w:rPr>
          <w:rFonts w:asciiTheme="minorHAnsi" w:hAnsiTheme="minorHAnsi" w:cstheme="minorHAnsi"/>
          <w:b/>
        </w:rPr>
      </w:pPr>
    </w:p>
    <w:p w14:paraId="69F54637" w14:textId="77777777" w:rsidR="00635B8C" w:rsidRPr="00387EB2" w:rsidRDefault="003A2B81" w:rsidP="00E00934">
      <w:pPr>
        <w:pStyle w:val="Odsekzoznamu1"/>
        <w:spacing w:after="0"/>
        <w:ind w:left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t>XX.</w:t>
      </w:r>
      <w:r w:rsidRPr="003C4D5B">
        <w:rPr>
          <w:rFonts w:asciiTheme="minorHAnsi" w:hAnsiTheme="minorHAnsi" w:cstheme="minorHAnsi"/>
          <w:b/>
        </w:rPr>
        <w:tab/>
      </w:r>
      <w:r w:rsidR="00635B8C" w:rsidRPr="003C4D5B">
        <w:rPr>
          <w:rFonts w:asciiTheme="minorHAnsi" w:hAnsiTheme="minorHAnsi" w:cstheme="minorHAnsi"/>
          <w:b/>
        </w:rPr>
        <w:t>Ďalšie</w:t>
      </w:r>
      <w:r w:rsidR="00635B8C" w:rsidRPr="006C788A">
        <w:rPr>
          <w:rFonts w:asciiTheme="minorHAnsi" w:hAnsiTheme="minorHAnsi" w:cstheme="minorHAnsi"/>
        </w:rPr>
        <w:t xml:space="preserve"> </w:t>
      </w:r>
      <w:r w:rsidR="00635B8C" w:rsidRPr="006C788A">
        <w:rPr>
          <w:rFonts w:asciiTheme="minorHAnsi" w:hAnsiTheme="minorHAnsi" w:cstheme="minorHAnsi"/>
          <w:b/>
        </w:rPr>
        <w:t>informácie</w:t>
      </w:r>
      <w:r w:rsidR="00635B8C" w:rsidRPr="006C788A">
        <w:rPr>
          <w:rFonts w:asciiTheme="minorHAnsi" w:hAnsiTheme="minorHAnsi" w:cstheme="minorHAnsi"/>
        </w:rPr>
        <w:t>:</w:t>
      </w:r>
    </w:p>
    <w:p w14:paraId="0193A37F" w14:textId="77777777" w:rsidR="00500208" w:rsidRPr="00E00934" w:rsidRDefault="00297CC7" w:rsidP="00CF6E42">
      <w:pPr>
        <w:pStyle w:val="Popis"/>
        <w:spacing w:before="120" w:line="276" w:lineRule="auto"/>
        <w:ind w:left="1276" w:hanging="567"/>
        <w:outlineLvl w:val="0"/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</w:pP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1/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ab/>
      </w:r>
      <w:r w:rsidR="00500208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Objednávateľ poskytne na požiadanie Zhotoviteľovi všetky informácie, ktoré má k dispozícii a sú potrebné na zhotovenie diela. </w:t>
      </w:r>
    </w:p>
    <w:p w14:paraId="17F3E7C0" w14:textId="77777777" w:rsidR="00500208" w:rsidRPr="00E00934" w:rsidRDefault="00297CC7" w:rsidP="00CF6E42">
      <w:pPr>
        <w:pStyle w:val="Popis"/>
        <w:spacing w:before="120" w:line="276" w:lineRule="auto"/>
        <w:ind w:left="1276" w:hanging="567"/>
        <w:outlineLvl w:val="0"/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</w:pPr>
      <w:bookmarkStart w:id="4" w:name="_Ref12020909"/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2/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ab/>
      </w:r>
      <w:r w:rsidR="00500208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Objednávateľ sa z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aväzuje k naplneniu účelu </w:t>
      </w:r>
      <w:r w:rsidR="00500208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zmluvy 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o dielo </w:t>
      </w:r>
      <w:r w:rsidR="00500208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poskytnúť Zhotoviteľovi potrebnú súčinnosť, informácie, vybavenia, dáta a podporu, ktoré Zhotoviteľ bude potrebovať na splnenie povinno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stí, ktoré pre neho vyplynú zo </w:t>
      </w:r>
      <w:r w:rsidR="00500208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zmluvy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 o dielo</w:t>
      </w:r>
      <w:r w:rsidR="00500208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; aby sa </w:t>
      </w:r>
      <w:r w:rsidR="00500208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lastRenderedPageBreak/>
        <w:t xml:space="preserve">umožnilo čo najefektívnejšie zhotovenia diela a uskutočnenie súvisiacich dodávok a ostatných výkonov. </w:t>
      </w:r>
      <w:bookmarkEnd w:id="4"/>
    </w:p>
    <w:p w14:paraId="030E7577" w14:textId="77777777" w:rsidR="00500208" w:rsidRPr="00E00934" w:rsidRDefault="00297CC7" w:rsidP="00CF6E42">
      <w:pPr>
        <w:pStyle w:val="Popis"/>
        <w:spacing w:before="120" w:line="276" w:lineRule="auto"/>
        <w:ind w:left="1276" w:hanging="567"/>
        <w:outlineLvl w:val="0"/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</w:pP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3/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ab/>
      </w:r>
      <w:r w:rsidR="00500208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Objednávateľ umožní pracovníkom Zhotoviteľova prístup do priestorov, v ktorých sa má predmet zmluvy vykonávať v takom rozsahu, aby mohol Zhotoviteľ riadne a včas plniť záväzky dohodnuté 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zmluve o dielo.</w:t>
      </w:r>
      <w:r w:rsidR="00500208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 Pracovníci zhotoviteľa sú povinní rešpektovať všetky režimové opatrenia súvisiace so vstupom do priestorov Objednávateľa.</w:t>
      </w:r>
    </w:p>
    <w:p w14:paraId="5CBD047F" w14:textId="77777777" w:rsidR="00A24D9E" w:rsidRPr="00E00934" w:rsidRDefault="00297CC7" w:rsidP="00CF6E42">
      <w:pPr>
        <w:spacing w:after="10"/>
        <w:ind w:left="1276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4/</w:t>
      </w:r>
      <w:r w:rsidRPr="003C4D5B">
        <w:rPr>
          <w:rFonts w:asciiTheme="minorHAnsi" w:hAnsiTheme="minorHAnsi" w:cstheme="minorHAnsi"/>
        </w:rPr>
        <w:tab/>
      </w:r>
      <w:r w:rsidR="00A24D9E" w:rsidRPr="00E00934">
        <w:rPr>
          <w:rFonts w:asciiTheme="minorHAnsi" w:hAnsiTheme="minorHAnsi" w:cstheme="minorHAnsi"/>
        </w:rPr>
        <w:t xml:space="preserve">Objednávateľ má právo najmä:  </w:t>
      </w:r>
    </w:p>
    <w:p w14:paraId="5A626F6A" w14:textId="77777777" w:rsidR="00A24D9E" w:rsidRPr="003C4D5B" w:rsidRDefault="00A24D9E" w:rsidP="00CF6E42">
      <w:pPr>
        <w:pStyle w:val="Odsekzoznamu"/>
        <w:numPr>
          <w:ilvl w:val="2"/>
          <w:numId w:val="33"/>
        </w:numPr>
        <w:tabs>
          <w:tab w:val="clear" w:pos="1430"/>
        </w:tabs>
        <w:spacing w:after="10"/>
        <w:ind w:left="1843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kedykoľvek kontrolovať priebeh vykonávaných prác v súvislosti s plnením predmetu zmluvy o dielo; </w:t>
      </w:r>
    </w:p>
    <w:p w14:paraId="0D59248E" w14:textId="77777777" w:rsidR="00A24D9E" w:rsidRPr="003C4D5B" w:rsidRDefault="00A24D9E" w:rsidP="00CF6E42">
      <w:pPr>
        <w:pStyle w:val="Odsekzoznamu"/>
        <w:numPr>
          <w:ilvl w:val="1"/>
          <w:numId w:val="34"/>
        </w:numPr>
        <w:spacing w:after="10"/>
        <w:ind w:left="1843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obmedziť zmluvný rozsah prác; </w:t>
      </w:r>
    </w:p>
    <w:p w14:paraId="2FDC1668" w14:textId="77777777" w:rsidR="00A24D9E" w:rsidRPr="003C4D5B" w:rsidRDefault="00A24D9E" w:rsidP="00CF6E42">
      <w:pPr>
        <w:numPr>
          <w:ilvl w:val="1"/>
          <w:numId w:val="34"/>
        </w:numPr>
        <w:spacing w:after="10"/>
        <w:ind w:left="1843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upravovať postupnosť zahajovania realizačných prác pri dodržaní konečného termínu prác; </w:t>
      </w:r>
    </w:p>
    <w:p w14:paraId="29545DD0" w14:textId="77777777" w:rsidR="0088276B" w:rsidRPr="00E00934" w:rsidRDefault="0088276B" w:rsidP="00CF6E42">
      <w:pPr>
        <w:spacing w:after="10"/>
        <w:ind w:left="1276" w:hanging="567"/>
        <w:jc w:val="both"/>
        <w:rPr>
          <w:rFonts w:asciiTheme="minorHAnsi" w:hAnsiTheme="minorHAnsi" w:cstheme="minorHAnsi"/>
          <w:bCs/>
          <w:iCs/>
          <w:lang w:eastAsia="cs-CZ"/>
        </w:rPr>
      </w:pPr>
      <w:r w:rsidRPr="003C4D5B">
        <w:rPr>
          <w:rFonts w:asciiTheme="minorHAnsi" w:hAnsiTheme="minorHAnsi" w:cstheme="minorHAnsi"/>
        </w:rPr>
        <w:t>5/</w:t>
      </w:r>
      <w:r w:rsidRPr="006C788A">
        <w:rPr>
          <w:rFonts w:asciiTheme="minorHAnsi" w:hAnsiTheme="minorHAnsi" w:cstheme="minorHAnsi"/>
        </w:rPr>
        <w:tab/>
      </w:r>
      <w:r w:rsidRPr="00E00934">
        <w:rPr>
          <w:rFonts w:asciiTheme="minorHAnsi" w:hAnsiTheme="minorHAnsi" w:cstheme="minorHAnsi"/>
          <w:bCs/>
          <w:iCs/>
          <w:lang w:eastAsia="cs-CZ"/>
        </w:rPr>
        <w:t xml:space="preserve">Zhotoviteľ poskytne Objednávateľovi záruku na dielo po dobu </w:t>
      </w:r>
      <w:r w:rsidR="00896C7F">
        <w:rPr>
          <w:rFonts w:asciiTheme="minorHAnsi" w:hAnsiTheme="minorHAnsi" w:cstheme="minorHAnsi"/>
          <w:bCs/>
          <w:iCs/>
          <w:lang w:eastAsia="cs-CZ"/>
        </w:rPr>
        <w:t>24</w:t>
      </w:r>
      <w:r w:rsidRPr="00E00934">
        <w:rPr>
          <w:rFonts w:asciiTheme="minorHAnsi" w:hAnsiTheme="minorHAnsi" w:cstheme="minorHAnsi"/>
          <w:bCs/>
          <w:iCs/>
          <w:lang w:eastAsia="cs-CZ"/>
        </w:rPr>
        <w:t xml:space="preserve"> mesiacov po prevzatí riadne zhotoveného diela.</w:t>
      </w:r>
    </w:p>
    <w:p w14:paraId="249FB9B9" w14:textId="77777777" w:rsidR="00F24649" w:rsidRPr="00E00934" w:rsidRDefault="00F24649" w:rsidP="00CF6E42">
      <w:pPr>
        <w:pStyle w:val="Popis"/>
        <w:spacing w:before="120" w:line="276" w:lineRule="auto"/>
        <w:ind w:left="1276" w:hanging="567"/>
        <w:outlineLvl w:val="0"/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</w:pPr>
      <w:r w:rsidRPr="00E00934">
        <w:rPr>
          <w:rFonts w:asciiTheme="minorHAnsi" w:hAnsiTheme="minorHAnsi" w:cstheme="minorHAnsi"/>
          <w:b w:val="0"/>
          <w:sz w:val="22"/>
          <w:szCs w:val="22"/>
        </w:rPr>
        <w:t>6/</w:t>
      </w:r>
      <w:r w:rsidRPr="00E00934">
        <w:rPr>
          <w:rFonts w:asciiTheme="minorHAnsi" w:hAnsiTheme="minorHAnsi" w:cstheme="minorHAnsi"/>
          <w:sz w:val="22"/>
          <w:szCs w:val="22"/>
        </w:rPr>
        <w:tab/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Zhotoviteľ je povinný vykonať dielo prostredníctvom svojich odborných a kvalifikovaných pracovníkov v dohodnutom rozsahu a termínoch. </w:t>
      </w:r>
    </w:p>
    <w:p w14:paraId="1EA4BAC9" w14:textId="77777777" w:rsidR="00F24649" w:rsidRDefault="00F24649" w:rsidP="00CF6E42">
      <w:pPr>
        <w:pStyle w:val="Popis"/>
        <w:spacing w:before="120" w:line="276" w:lineRule="auto"/>
        <w:ind w:left="1276" w:hanging="567"/>
        <w:outlineLvl w:val="0"/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</w:pP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7/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ab/>
        <w:t xml:space="preserve">Zhotoviteľ </w:t>
      </w:r>
      <w:r w:rsidR="001731F9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sa zaväzuj</w:t>
      </w:r>
      <w:r w:rsidR="00335ECA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e, že bude 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zaobchádza</w:t>
      </w:r>
      <w:r w:rsidR="00335ECA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ť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 so všetkými vecami a</w:t>
      </w:r>
      <w:r w:rsidR="00335ECA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le najmä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 informáciami, ktoré </w:t>
      </w:r>
      <w:r w:rsidR="001731F9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mu budú 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poskytnuté na </w:t>
      </w:r>
      <w:r w:rsidR="00335ECA" w:rsidRPr="00335ECA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plnenie 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zmluvy</w:t>
      </w:r>
      <w:r w:rsidR="00335ECA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 o dielo 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ako s</w:t>
      </w:r>
      <w:r w:rsidR="000338F9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 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dôverný</w:t>
      </w:r>
      <w:r w:rsidR="000338F9" w:rsidRPr="000338F9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mi </w:t>
      </w:r>
      <w:r w:rsidR="000338F9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informáciami </w:t>
      </w:r>
      <w:r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a bez predchádzajúceho písomného súhlasu Objednávateľa nesmie takéto veci alebo informácie sprístupniť tretej osobe.</w:t>
      </w:r>
    </w:p>
    <w:p w14:paraId="309E7CEC" w14:textId="77777777" w:rsidR="00F24649" w:rsidRPr="00E00934" w:rsidRDefault="00CE2F52" w:rsidP="00CF6E42">
      <w:pPr>
        <w:pStyle w:val="Popis"/>
        <w:spacing w:before="120" w:line="276" w:lineRule="auto"/>
        <w:ind w:left="1276" w:hanging="567"/>
        <w:outlineLvl w:val="0"/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</w:pPr>
      <w:r>
        <w:rPr>
          <w:lang w:eastAsia="cs-CZ"/>
        </w:rPr>
        <w:t>8/</w:t>
      </w:r>
      <w:r>
        <w:rPr>
          <w:lang w:eastAsia="cs-CZ"/>
        </w:rPr>
        <w:tab/>
      </w:r>
      <w:r w:rsidR="00F24649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Zhotoviteľ sa zaväzuje spolu s dielom dodať Objednávateľovi bezodplatne najaktuálnejšiu verziu komentovaných zdrojových kódov k tej časti, resp. riešeniu dodávaného diela, ktorá bola Zhotoviteľom špeciálne upravená, vyvinutá a/alebo vykonaná pre Objednávateľa v </w:t>
      </w:r>
      <w:r w:rsidR="000338F9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súlade s podmienkami zmluvy o dielo. </w:t>
      </w:r>
      <w:r w:rsidR="00F24649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 Zmluvné strany berú na vedomie, že </w:t>
      </w:r>
      <w:r w:rsidR="00F24649" w:rsidRPr="00E00934">
        <w:rPr>
          <w:rFonts w:asciiTheme="minorHAnsi" w:hAnsiTheme="minorHAnsi" w:cstheme="minorHAnsi"/>
          <w:b w:val="0"/>
          <w:bCs w:val="0"/>
          <w:sz w:val="22"/>
          <w:szCs w:val="22"/>
        </w:rPr>
        <w:t>povinnosť podľa tohto bodu sa nevzťahuje k tým častiam diela, ktoré predstavujú štandardn</w:t>
      </w:r>
      <w:r w:rsidR="00F24649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>ý softvér tretích strán (tzv. proprietárny softvér) a/alebo databázu (softvér/databáza), ktoré neboli vyvinuté za účelom plnenia predmetu zmluvy</w:t>
      </w:r>
      <w:r w:rsidR="00B26355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 o dielo.</w:t>
      </w:r>
      <w:r w:rsidR="00F24649" w:rsidRPr="00E00934">
        <w:rPr>
          <w:rFonts w:asciiTheme="minorHAnsi" w:hAnsiTheme="minorHAnsi" w:cstheme="minorHAnsi"/>
          <w:b w:val="0"/>
          <w:bCs w:val="0"/>
          <w:iCs w:val="0"/>
          <w:sz w:val="22"/>
          <w:szCs w:val="22"/>
          <w:lang w:eastAsia="cs-CZ"/>
        </w:rPr>
        <w:t xml:space="preserve"> </w:t>
      </w:r>
    </w:p>
    <w:p w14:paraId="4B2B43A6" w14:textId="77777777" w:rsidR="006A13C8" w:rsidRPr="003C4D5B" w:rsidRDefault="006A13C8" w:rsidP="003C4D5B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55CF0FF2" w14:textId="77777777" w:rsidR="00D0551C" w:rsidRPr="003C4D5B" w:rsidRDefault="003A2B81" w:rsidP="00E00934">
      <w:pPr>
        <w:pStyle w:val="Odsekzoznamu1"/>
        <w:spacing w:after="0"/>
        <w:ind w:left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t>XXI.</w:t>
      </w:r>
      <w:r w:rsidRPr="003C4D5B">
        <w:rPr>
          <w:rFonts w:asciiTheme="minorHAnsi" w:hAnsiTheme="minorHAnsi" w:cstheme="minorHAnsi"/>
          <w:b/>
        </w:rPr>
        <w:tab/>
      </w:r>
      <w:r w:rsidR="00D0551C" w:rsidRPr="003C4D5B">
        <w:rPr>
          <w:rFonts w:asciiTheme="minorHAnsi" w:hAnsiTheme="minorHAnsi" w:cstheme="minorHAnsi"/>
          <w:b/>
        </w:rPr>
        <w:t>Obhliadka miesta plnenia</w:t>
      </w:r>
    </w:p>
    <w:p w14:paraId="03A38C30" w14:textId="77777777" w:rsidR="008B318C" w:rsidRPr="003C4D5B" w:rsidRDefault="008B318C" w:rsidP="00F277F0">
      <w:pPr>
        <w:pStyle w:val="Odsekzoznamu1"/>
        <w:spacing w:after="0"/>
        <w:ind w:left="567" w:firstLine="141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Ob</w:t>
      </w:r>
      <w:r w:rsidR="00113443" w:rsidRPr="003C4D5B">
        <w:rPr>
          <w:rFonts w:asciiTheme="minorHAnsi" w:hAnsiTheme="minorHAnsi" w:cstheme="minorHAnsi"/>
        </w:rPr>
        <w:t xml:space="preserve">hliadka miesta plnenia nebude </w:t>
      </w:r>
      <w:r w:rsidRPr="003C4D5B">
        <w:rPr>
          <w:rFonts w:asciiTheme="minorHAnsi" w:hAnsiTheme="minorHAnsi" w:cstheme="minorHAnsi"/>
        </w:rPr>
        <w:t>realizovaná.</w:t>
      </w:r>
    </w:p>
    <w:p w14:paraId="3445B5AD" w14:textId="77777777" w:rsidR="008B318C" w:rsidRPr="003C4D5B" w:rsidRDefault="008B318C" w:rsidP="003C4D5B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71577613" w14:textId="77777777" w:rsidR="00D976C7" w:rsidRPr="003C4D5B" w:rsidRDefault="003A2B81" w:rsidP="00E00934">
      <w:pPr>
        <w:pStyle w:val="Odsekzoznamu1"/>
        <w:spacing w:after="0"/>
        <w:ind w:left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  <w:b/>
        </w:rPr>
        <w:t>XXII.</w:t>
      </w:r>
      <w:r w:rsidRPr="003C4D5B">
        <w:rPr>
          <w:rFonts w:asciiTheme="minorHAnsi" w:hAnsiTheme="minorHAnsi" w:cstheme="minorHAnsi"/>
          <w:b/>
        </w:rPr>
        <w:tab/>
      </w:r>
      <w:r w:rsidR="00D976C7" w:rsidRPr="003C4D5B">
        <w:rPr>
          <w:rFonts w:asciiTheme="minorHAnsi" w:hAnsiTheme="minorHAnsi" w:cstheme="minorHAnsi"/>
          <w:b/>
        </w:rPr>
        <w:t>Elektronická aukcia</w:t>
      </w:r>
    </w:p>
    <w:p w14:paraId="4359BB00" w14:textId="77777777" w:rsidR="00A70549" w:rsidRPr="003C4D5B" w:rsidRDefault="00D976C7" w:rsidP="00F277F0">
      <w:pPr>
        <w:pStyle w:val="Odsekzoznamu1"/>
        <w:spacing w:after="0"/>
        <w:ind w:left="708"/>
        <w:jc w:val="both"/>
        <w:rPr>
          <w:rFonts w:asciiTheme="minorHAnsi" w:hAnsiTheme="minorHAnsi" w:cstheme="minorHAnsi"/>
          <w:b/>
        </w:rPr>
      </w:pPr>
      <w:r w:rsidRPr="003C4D5B">
        <w:rPr>
          <w:rFonts w:asciiTheme="minorHAnsi" w:hAnsiTheme="minorHAnsi" w:cstheme="minorHAnsi"/>
        </w:rPr>
        <w:t>Verejný obstarávateľ v zmysle dodržania</w:t>
      </w:r>
      <w:r w:rsidR="00FD592D" w:rsidRPr="003C4D5B">
        <w:rPr>
          <w:rFonts w:asciiTheme="minorHAnsi" w:hAnsiTheme="minorHAnsi" w:cstheme="minorHAnsi"/>
        </w:rPr>
        <w:t xml:space="preserve"> </w:t>
      </w:r>
      <w:r w:rsidRPr="003C4D5B">
        <w:rPr>
          <w:rFonts w:asciiTheme="minorHAnsi" w:hAnsiTheme="minorHAnsi" w:cstheme="minorHAnsi"/>
        </w:rPr>
        <w:t>princíp</w:t>
      </w:r>
      <w:r w:rsidR="00FD592D" w:rsidRPr="003C4D5B">
        <w:rPr>
          <w:rFonts w:asciiTheme="minorHAnsi" w:hAnsiTheme="minorHAnsi" w:cstheme="minorHAnsi"/>
        </w:rPr>
        <w:t>ov</w:t>
      </w:r>
      <w:r w:rsidRPr="003C4D5B">
        <w:rPr>
          <w:rFonts w:asciiTheme="minorHAnsi" w:hAnsiTheme="minorHAnsi" w:cstheme="minorHAnsi"/>
        </w:rPr>
        <w:t xml:space="preserve"> rovnakého zaobchádzania, nediskriminácie a transparentnosti pristúpi k využitiu funkcionality vytvorenia elektronickej aukcie v systéme EO EKS</w:t>
      </w:r>
      <w:r w:rsidR="00C97C13" w:rsidRPr="003C4D5B">
        <w:rPr>
          <w:rFonts w:asciiTheme="minorHAnsi" w:hAnsiTheme="minorHAnsi" w:cstheme="minorHAnsi"/>
        </w:rPr>
        <w:t xml:space="preserve"> (Príloha č. </w:t>
      </w:r>
      <w:r w:rsidR="001D0672" w:rsidRPr="003C4D5B">
        <w:rPr>
          <w:rFonts w:asciiTheme="minorHAnsi" w:hAnsiTheme="minorHAnsi" w:cstheme="minorHAnsi"/>
        </w:rPr>
        <w:t>1</w:t>
      </w:r>
      <w:r w:rsidR="00C97C13" w:rsidRPr="003C4D5B">
        <w:rPr>
          <w:rFonts w:asciiTheme="minorHAnsi" w:hAnsiTheme="minorHAnsi" w:cstheme="minorHAnsi"/>
        </w:rPr>
        <w:t xml:space="preserve"> Výzvy)</w:t>
      </w:r>
      <w:r w:rsidRPr="003C4D5B">
        <w:rPr>
          <w:rFonts w:asciiTheme="minorHAnsi" w:hAnsiTheme="minorHAnsi" w:cstheme="minorHAnsi"/>
        </w:rPr>
        <w:t xml:space="preserve">. </w:t>
      </w:r>
    </w:p>
    <w:p w14:paraId="6467D1D4" w14:textId="77777777" w:rsidR="00F277F0" w:rsidRDefault="00F277F0" w:rsidP="00E00934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</w:p>
    <w:p w14:paraId="7DE9A241" w14:textId="77777777" w:rsidR="00635B8C" w:rsidRPr="006C788A" w:rsidRDefault="00635B8C" w:rsidP="00E00934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Osoba zodpovedná za </w:t>
      </w:r>
      <w:r w:rsidR="00440D80" w:rsidRPr="003C4D5B">
        <w:rPr>
          <w:rFonts w:asciiTheme="minorHAnsi" w:hAnsiTheme="minorHAnsi" w:cstheme="minorHAnsi"/>
        </w:rPr>
        <w:t>vyhotoven</w:t>
      </w:r>
      <w:r w:rsidR="00440D80" w:rsidRPr="006C788A">
        <w:rPr>
          <w:rFonts w:asciiTheme="minorHAnsi" w:hAnsiTheme="minorHAnsi" w:cstheme="minorHAnsi"/>
        </w:rPr>
        <w:t>ie</w:t>
      </w:r>
      <w:r w:rsidR="00BA3D41" w:rsidRPr="006C788A">
        <w:rPr>
          <w:rFonts w:asciiTheme="minorHAnsi" w:hAnsiTheme="minorHAnsi" w:cstheme="minorHAnsi"/>
        </w:rPr>
        <w:t xml:space="preserve"> </w:t>
      </w:r>
      <w:r w:rsidR="00DE432B" w:rsidRPr="006C788A">
        <w:rPr>
          <w:rFonts w:asciiTheme="minorHAnsi" w:hAnsiTheme="minorHAnsi" w:cstheme="minorHAnsi"/>
        </w:rPr>
        <w:t>V</w:t>
      </w:r>
      <w:r w:rsidR="00BA3D41" w:rsidRPr="006C788A">
        <w:rPr>
          <w:rFonts w:asciiTheme="minorHAnsi" w:hAnsiTheme="minorHAnsi" w:cstheme="minorHAnsi"/>
        </w:rPr>
        <w:t xml:space="preserve">ýzvy na predloženie </w:t>
      </w:r>
      <w:r w:rsidRPr="006C788A">
        <w:rPr>
          <w:rFonts w:asciiTheme="minorHAnsi" w:hAnsiTheme="minorHAnsi" w:cstheme="minorHAnsi"/>
        </w:rPr>
        <w:t xml:space="preserve">ponuky: </w:t>
      </w:r>
      <w:r w:rsidRPr="006C788A">
        <w:rPr>
          <w:rFonts w:asciiTheme="minorHAnsi" w:hAnsiTheme="minorHAnsi" w:cstheme="minorHAnsi"/>
        </w:rPr>
        <w:tab/>
      </w:r>
      <w:r w:rsidRPr="006C788A">
        <w:rPr>
          <w:rFonts w:asciiTheme="minorHAnsi" w:hAnsiTheme="minorHAnsi" w:cstheme="minorHAnsi"/>
        </w:rPr>
        <w:tab/>
      </w:r>
    </w:p>
    <w:p w14:paraId="07029B91" w14:textId="77777777" w:rsidR="00693CC7" w:rsidRPr="00896C7F" w:rsidRDefault="00635B8C" w:rsidP="003C4D5B">
      <w:pPr>
        <w:tabs>
          <w:tab w:val="left" w:pos="3119"/>
        </w:tabs>
        <w:spacing w:after="0"/>
        <w:ind w:left="550" w:hanging="409"/>
        <w:jc w:val="both"/>
        <w:rPr>
          <w:rFonts w:asciiTheme="minorHAnsi" w:hAnsiTheme="minorHAnsi" w:cstheme="minorHAnsi"/>
        </w:rPr>
      </w:pPr>
      <w:r w:rsidRPr="00896C7F">
        <w:rPr>
          <w:rFonts w:asciiTheme="minorHAnsi" w:hAnsiTheme="minorHAnsi" w:cstheme="minorHAnsi"/>
        </w:rPr>
        <w:t xml:space="preserve"> </w:t>
      </w:r>
      <w:r w:rsidRPr="00896C7F">
        <w:rPr>
          <w:rFonts w:asciiTheme="minorHAnsi" w:hAnsiTheme="minorHAnsi" w:cstheme="minorHAnsi"/>
        </w:rPr>
        <w:tab/>
      </w:r>
      <w:r w:rsidRPr="00896C7F">
        <w:rPr>
          <w:rFonts w:asciiTheme="minorHAnsi" w:hAnsiTheme="minorHAnsi" w:cstheme="minorHAnsi"/>
        </w:rPr>
        <w:tab/>
        <w:t xml:space="preserve">                        </w:t>
      </w:r>
      <w:r w:rsidR="00440D80" w:rsidRPr="00896C7F">
        <w:rPr>
          <w:rFonts w:asciiTheme="minorHAnsi" w:hAnsiTheme="minorHAnsi" w:cstheme="minorHAnsi"/>
        </w:rPr>
        <w:t xml:space="preserve">   </w:t>
      </w:r>
    </w:p>
    <w:p w14:paraId="0A16B836" w14:textId="77777777" w:rsidR="000A7A03" w:rsidRPr="003C4D5B" w:rsidRDefault="00693CC7" w:rsidP="00896C7F">
      <w:pPr>
        <w:tabs>
          <w:tab w:val="left" w:pos="3119"/>
        </w:tabs>
        <w:spacing w:after="0"/>
        <w:ind w:left="550" w:hanging="409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  <w:t xml:space="preserve"> </w:t>
      </w:r>
    </w:p>
    <w:p w14:paraId="24A59B61" w14:textId="77777777" w:rsidR="00635B8C" w:rsidRPr="003C4D5B" w:rsidRDefault="000A7A03">
      <w:pPr>
        <w:tabs>
          <w:tab w:val="left" w:pos="3119"/>
        </w:tabs>
        <w:spacing w:after="0"/>
        <w:ind w:left="550" w:hanging="409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="00693CC7" w:rsidRPr="003C4D5B">
        <w:rPr>
          <w:rFonts w:asciiTheme="minorHAnsi" w:hAnsiTheme="minorHAnsi" w:cstheme="minorHAnsi"/>
        </w:rPr>
        <w:t xml:space="preserve"> </w:t>
      </w:r>
      <w:r w:rsidR="00440D80" w:rsidRPr="003C4D5B">
        <w:rPr>
          <w:rFonts w:asciiTheme="minorHAnsi" w:hAnsiTheme="minorHAnsi" w:cstheme="minorHAnsi"/>
        </w:rPr>
        <w:t xml:space="preserve"> ...</w:t>
      </w:r>
      <w:r w:rsidR="00635B8C" w:rsidRPr="003C4D5B">
        <w:rPr>
          <w:rFonts w:asciiTheme="minorHAnsi" w:hAnsiTheme="minorHAnsi" w:cstheme="minorHAnsi"/>
        </w:rPr>
        <w:t>......................................................................</w:t>
      </w:r>
    </w:p>
    <w:p w14:paraId="00468EB7" w14:textId="77777777" w:rsidR="00635B8C" w:rsidRPr="003C4D5B" w:rsidRDefault="00120913">
      <w:pPr>
        <w:tabs>
          <w:tab w:val="left" w:pos="3119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="002A0D48" w:rsidRPr="003C4D5B">
        <w:rPr>
          <w:rFonts w:asciiTheme="minorHAnsi" w:hAnsiTheme="minorHAnsi" w:cstheme="minorHAnsi"/>
        </w:rPr>
        <w:t xml:space="preserve">         </w:t>
      </w:r>
      <w:r w:rsidR="00032270" w:rsidRPr="003C4D5B">
        <w:rPr>
          <w:rFonts w:asciiTheme="minorHAnsi" w:hAnsiTheme="minorHAnsi" w:cstheme="minorHAnsi"/>
        </w:rPr>
        <w:t>npor. Miroslav Kovács</w:t>
      </w:r>
    </w:p>
    <w:p w14:paraId="2DDDB7FB" w14:textId="77777777" w:rsidR="00635B8C" w:rsidRPr="003C4D5B" w:rsidRDefault="003C6EEC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  <w:t xml:space="preserve">SRŠ </w:t>
      </w:r>
      <w:r w:rsidR="00E071EE" w:rsidRPr="003C4D5B">
        <w:rPr>
          <w:rFonts w:asciiTheme="minorHAnsi" w:hAnsiTheme="minorHAnsi" w:cstheme="minorHAnsi"/>
        </w:rPr>
        <w:t>OSMS KÚ</w:t>
      </w:r>
    </w:p>
    <w:p w14:paraId="2DE7E630" w14:textId="77777777" w:rsidR="00FD6273" w:rsidRPr="003C4D5B" w:rsidRDefault="00635B8C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="00693CC7" w:rsidRPr="003C4D5B">
        <w:rPr>
          <w:rFonts w:asciiTheme="minorHAnsi" w:hAnsiTheme="minorHAnsi" w:cstheme="minorHAnsi"/>
        </w:rPr>
        <w:tab/>
      </w:r>
    </w:p>
    <w:p w14:paraId="347684AC" w14:textId="77777777" w:rsidR="00FD6273" w:rsidRPr="003C4D5B" w:rsidRDefault="00FD627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41CC8E08" w14:textId="77777777" w:rsidR="00635B8C" w:rsidRPr="003C4D5B" w:rsidRDefault="00FD6273">
      <w:pPr>
        <w:tabs>
          <w:tab w:val="left" w:pos="3119"/>
          <w:tab w:val="left" w:pos="4536"/>
        </w:tabs>
        <w:spacing w:after="0"/>
        <w:ind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lastRenderedPageBreak/>
        <w:tab/>
      </w:r>
      <w:r w:rsidR="00635B8C" w:rsidRPr="003C4D5B">
        <w:rPr>
          <w:rFonts w:asciiTheme="minorHAnsi" w:hAnsiTheme="minorHAnsi" w:cstheme="minorHAnsi"/>
        </w:rPr>
        <w:t>Za správnosť :</w:t>
      </w:r>
      <w:r w:rsidR="00635B8C" w:rsidRPr="003C4D5B">
        <w:rPr>
          <w:rFonts w:asciiTheme="minorHAnsi" w:hAnsiTheme="minorHAnsi" w:cstheme="minorHAnsi"/>
        </w:rPr>
        <w:tab/>
      </w:r>
      <w:r w:rsidR="00440D80" w:rsidRPr="003C4D5B">
        <w:rPr>
          <w:rFonts w:asciiTheme="minorHAnsi" w:hAnsiTheme="minorHAnsi" w:cstheme="minorHAnsi"/>
        </w:rPr>
        <w:tab/>
      </w:r>
      <w:r w:rsidR="00635B8C" w:rsidRPr="003C4D5B">
        <w:rPr>
          <w:rFonts w:asciiTheme="minorHAnsi" w:hAnsiTheme="minorHAnsi" w:cstheme="minorHAnsi"/>
        </w:rPr>
        <w:t>..........................................................................</w:t>
      </w:r>
    </w:p>
    <w:p w14:paraId="5F7190B0" w14:textId="77777777" w:rsidR="00635B8C" w:rsidRPr="003C4D5B" w:rsidRDefault="00120913">
      <w:pPr>
        <w:tabs>
          <w:tab w:val="left" w:pos="3119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="00440D80" w:rsidRPr="003C4D5B">
        <w:rPr>
          <w:rFonts w:asciiTheme="minorHAnsi" w:hAnsiTheme="minorHAnsi" w:cstheme="minorHAnsi"/>
        </w:rPr>
        <w:t xml:space="preserve">   </w:t>
      </w:r>
      <w:r w:rsidRPr="003C4D5B">
        <w:rPr>
          <w:rFonts w:asciiTheme="minorHAnsi" w:hAnsiTheme="minorHAnsi" w:cstheme="minorHAnsi"/>
        </w:rPr>
        <w:t>pplk. Mgr. Anetta Marušicová</w:t>
      </w:r>
    </w:p>
    <w:p w14:paraId="22C88A3A" w14:textId="77777777" w:rsidR="00440D80" w:rsidRPr="003C4D5B" w:rsidRDefault="00715F38">
      <w:pPr>
        <w:tabs>
          <w:tab w:val="left" w:pos="3119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  <w:t xml:space="preserve">            </w:t>
      </w:r>
      <w:r w:rsidR="00440D80" w:rsidRPr="003C4D5B">
        <w:rPr>
          <w:rFonts w:asciiTheme="minorHAnsi" w:hAnsiTheme="minorHAnsi" w:cstheme="minorHAnsi"/>
        </w:rPr>
        <w:t>riaditeľ</w:t>
      </w:r>
      <w:r w:rsidRPr="003C4D5B">
        <w:rPr>
          <w:rFonts w:asciiTheme="minorHAnsi" w:hAnsiTheme="minorHAnsi" w:cstheme="minorHAnsi"/>
        </w:rPr>
        <w:t>ka</w:t>
      </w:r>
      <w:r w:rsidR="00440D80" w:rsidRPr="003C4D5B">
        <w:rPr>
          <w:rFonts w:asciiTheme="minorHAnsi" w:hAnsiTheme="minorHAnsi" w:cstheme="minorHAnsi"/>
        </w:rPr>
        <w:t xml:space="preserve"> O</w:t>
      </w:r>
      <w:r w:rsidR="008B318C" w:rsidRPr="003C4D5B">
        <w:rPr>
          <w:rFonts w:asciiTheme="minorHAnsi" w:hAnsiTheme="minorHAnsi" w:cstheme="minorHAnsi"/>
        </w:rPr>
        <w:t>SMS KÚ</w:t>
      </w:r>
    </w:p>
    <w:p w14:paraId="026BA831" w14:textId="77777777" w:rsidR="009B5803" w:rsidRPr="003C4D5B" w:rsidRDefault="009B580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77202076" w14:textId="77777777" w:rsidR="009B5803" w:rsidRPr="003C4D5B" w:rsidRDefault="009B580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268A45B5" w14:textId="77777777" w:rsidR="00635B8C" w:rsidRPr="003C4D5B" w:rsidRDefault="00440D80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Odporúča - neodporúča s</w:t>
      </w:r>
      <w:r w:rsidR="00635B8C" w:rsidRPr="003C4D5B">
        <w:rPr>
          <w:rFonts w:asciiTheme="minorHAnsi" w:hAnsiTheme="minorHAnsi" w:cstheme="minorHAnsi"/>
        </w:rPr>
        <w:t>chváli</w:t>
      </w:r>
      <w:r w:rsidRPr="003C4D5B">
        <w:rPr>
          <w:rFonts w:asciiTheme="minorHAnsi" w:hAnsiTheme="minorHAnsi" w:cstheme="minorHAnsi"/>
        </w:rPr>
        <w:t>ť:</w:t>
      </w:r>
      <w:r w:rsidR="00635B8C" w:rsidRPr="003C4D5B">
        <w:rPr>
          <w:rFonts w:asciiTheme="minorHAnsi" w:hAnsiTheme="minorHAnsi" w:cstheme="minorHAnsi"/>
        </w:rPr>
        <w:t xml:space="preserve"> </w:t>
      </w:r>
      <w:r w:rsidR="00635B8C" w:rsidRPr="003C4D5B">
        <w:rPr>
          <w:rFonts w:asciiTheme="minorHAnsi" w:hAnsiTheme="minorHAnsi" w:cstheme="minorHAnsi"/>
        </w:rPr>
        <w:tab/>
      </w:r>
      <w:r w:rsidR="009B5803" w:rsidRPr="003C4D5B">
        <w:rPr>
          <w:rFonts w:asciiTheme="minorHAnsi" w:hAnsiTheme="minorHAnsi" w:cstheme="minorHAnsi"/>
        </w:rPr>
        <w:tab/>
      </w:r>
      <w:r w:rsidR="00635B8C" w:rsidRPr="003C4D5B">
        <w:rPr>
          <w:rFonts w:asciiTheme="minorHAnsi" w:hAnsiTheme="minorHAnsi" w:cstheme="minorHAnsi"/>
        </w:rPr>
        <w:t>.</w:t>
      </w:r>
      <w:r w:rsidRPr="003C4D5B">
        <w:rPr>
          <w:rFonts w:asciiTheme="minorHAnsi" w:hAnsiTheme="minorHAnsi" w:cstheme="minorHAnsi"/>
        </w:rPr>
        <w:t>..</w:t>
      </w:r>
      <w:r w:rsidR="00635B8C" w:rsidRPr="003C4D5B">
        <w:rPr>
          <w:rFonts w:asciiTheme="minorHAnsi" w:hAnsiTheme="minorHAnsi" w:cstheme="minorHAnsi"/>
        </w:rPr>
        <w:t>.........................................................................</w:t>
      </w:r>
    </w:p>
    <w:p w14:paraId="21A0FE75" w14:textId="77777777" w:rsidR="00955E50" w:rsidRPr="003C4D5B" w:rsidRDefault="0012091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="00440D80" w:rsidRPr="003C4D5B">
        <w:rPr>
          <w:rFonts w:asciiTheme="minorHAnsi" w:hAnsiTheme="minorHAnsi" w:cstheme="minorHAnsi"/>
        </w:rPr>
        <w:t xml:space="preserve">         </w:t>
      </w:r>
      <w:r w:rsidR="00955E50" w:rsidRPr="003C4D5B">
        <w:rPr>
          <w:rFonts w:asciiTheme="minorHAnsi" w:hAnsiTheme="minorHAnsi" w:cstheme="minorHAnsi"/>
        </w:rPr>
        <w:t>kpt. JUDr. Katarína Kvasňovská</w:t>
      </w:r>
    </w:p>
    <w:p w14:paraId="384E8FD8" w14:textId="77777777" w:rsidR="00955E50" w:rsidRPr="003C4D5B" w:rsidRDefault="00955E50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  <w:t>riaditeľka Kancelárie úradu</w:t>
      </w:r>
    </w:p>
    <w:p w14:paraId="38F113EE" w14:textId="77777777" w:rsidR="00EF6FCB" w:rsidRPr="003C4D5B" w:rsidRDefault="00EF6FCB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13966FB9" w14:textId="77777777" w:rsidR="000A7A03" w:rsidRPr="003C4D5B" w:rsidRDefault="00440D80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</w:p>
    <w:p w14:paraId="0D48D305" w14:textId="77777777" w:rsidR="000A7A03" w:rsidRPr="003C4D5B" w:rsidRDefault="000A7A0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3DD40CE1" w14:textId="77777777" w:rsidR="00440D80" w:rsidRPr="003C4D5B" w:rsidRDefault="00440D80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>Schvaľuje – neschvaľuje:</w:t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  <w:t>............................................................................</w:t>
      </w:r>
    </w:p>
    <w:p w14:paraId="0AFEF812" w14:textId="77777777" w:rsidR="00440D80" w:rsidRPr="003C4D5B" w:rsidRDefault="00440D80">
      <w:pPr>
        <w:tabs>
          <w:tab w:val="left" w:pos="3119"/>
          <w:tab w:val="left" w:pos="4536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="00170710" w:rsidRPr="003C4D5B">
        <w:rPr>
          <w:rFonts w:asciiTheme="minorHAnsi" w:hAnsiTheme="minorHAnsi" w:cstheme="minorHAnsi"/>
        </w:rPr>
        <w:t>JUDr. Roman Konečný</w:t>
      </w:r>
    </w:p>
    <w:p w14:paraId="727F8654" w14:textId="77777777" w:rsidR="00440D80" w:rsidRPr="003C4D5B" w:rsidRDefault="00440D80">
      <w:pPr>
        <w:tabs>
          <w:tab w:val="left" w:pos="3119"/>
          <w:tab w:val="left" w:pos="4536"/>
        </w:tabs>
        <w:spacing w:after="0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</w:r>
      <w:r w:rsidRPr="003C4D5B">
        <w:rPr>
          <w:rFonts w:asciiTheme="minorHAnsi" w:hAnsiTheme="minorHAnsi" w:cstheme="minorHAnsi"/>
        </w:rPr>
        <w:tab/>
        <w:t xml:space="preserve">        </w:t>
      </w:r>
      <w:r w:rsidR="00170710" w:rsidRPr="003C4D5B">
        <w:rPr>
          <w:rFonts w:asciiTheme="minorHAnsi" w:hAnsiTheme="minorHAnsi" w:cstheme="minorHAnsi"/>
        </w:rPr>
        <w:t xml:space="preserve">  </w:t>
      </w:r>
      <w:r w:rsidRPr="003C4D5B">
        <w:rPr>
          <w:rFonts w:asciiTheme="minorHAnsi" w:hAnsiTheme="minorHAnsi" w:cstheme="minorHAnsi"/>
        </w:rPr>
        <w:t xml:space="preserve">  riaditeľ </w:t>
      </w:r>
    </w:p>
    <w:p w14:paraId="215142C6" w14:textId="77777777" w:rsidR="00F80686" w:rsidRPr="003C4D5B" w:rsidRDefault="00F80686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</w:p>
    <w:p w14:paraId="457B5BF4" w14:textId="77777777" w:rsidR="009443C5" w:rsidRPr="003C4D5B" w:rsidRDefault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  <w:r w:rsidRPr="003C4D5B">
        <w:rPr>
          <w:rFonts w:asciiTheme="minorHAnsi" w:hAnsiTheme="minorHAnsi" w:cstheme="minorHAnsi"/>
          <w:u w:val="single"/>
        </w:rPr>
        <w:t>Prílohy Výzvy na predkladanie ponúk</w:t>
      </w:r>
    </w:p>
    <w:p w14:paraId="2883780F" w14:textId="77777777" w:rsidR="009443C5" w:rsidRPr="003C4D5B" w:rsidRDefault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Príloha č. </w:t>
      </w:r>
      <w:r w:rsidR="00113443" w:rsidRPr="003C4D5B">
        <w:rPr>
          <w:rFonts w:asciiTheme="minorHAnsi" w:hAnsiTheme="minorHAnsi" w:cstheme="minorHAnsi"/>
        </w:rPr>
        <w:t>1</w:t>
      </w:r>
      <w:r w:rsidRPr="003C4D5B">
        <w:rPr>
          <w:rFonts w:asciiTheme="minorHAnsi" w:hAnsiTheme="minorHAnsi" w:cstheme="minorHAnsi"/>
        </w:rPr>
        <w:t xml:space="preserve"> – Kritéria a pravidlá ich uplatnenia</w:t>
      </w:r>
    </w:p>
    <w:p w14:paraId="56A197D0" w14:textId="77777777" w:rsidR="009443C5" w:rsidRPr="003C4D5B" w:rsidRDefault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Príloha č. </w:t>
      </w:r>
      <w:r w:rsidR="00113443" w:rsidRPr="003C4D5B">
        <w:rPr>
          <w:rFonts w:asciiTheme="minorHAnsi" w:hAnsiTheme="minorHAnsi" w:cstheme="minorHAnsi"/>
        </w:rPr>
        <w:t>2</w:t>
      </w:r>
      <w:r w:rsidRPr="003C4D5B">
        <w:rPr>
          <w:rFonts w:asciiTheme="minorHAnsi" w:hAnsiTheme="minorHAnsi" w:cstheme="minorHAnsi"/>
        </w:rPr>
        <w:t xml:space="preserve"> – Návrh na plnenie kritérií</w:t>
      </w:r>
      <w:r w:rsidR="001D799A" w:rsidRPr="003C4D5B">
        <w:rPr>
          <w:rFonts w:asciiTheme="minorHAnsi" w:hAnsiTheme="minorHAnsi" w:cstheme="minorHAnsi"/>
        </w:rPr>
        <w:t xml:space="preserve"> </w:t>
      </w:r>
    </w:p>
    <w:p w14:paraId="1049E187" w14:textId="77777777" w:rsidR="009443C5" w:rsidRPr="003C4D5B" w:rsidRDefault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Príloha č. </w:t>
      </w:r>
      <w:r w:rsidR="00113443" w:rsidRPr="003C4D5B">
        <w:rPr>
          <w:rFonts w:asciiTheme="minorHAnsi" w:hAnsiTheme="minorHAnsi" w:cstheme="minorHAnsi"/>
        </w:rPr>
        <w:t>3</w:t>
      </w:r>
      <w:r w:rsidRPr="003C4D5B">
        <w:rPr>
          <w:rFonts w:asciiTheme="minorHAnsi" w:hAnsiTheme="minorHAnsi" w:cstheme="minorHAnsi"/>
        </w:rPr>
        <w:t xml:space="preserve"> – Vyhlásenie o neprítomnosti konfliktu záujmov</w:t>
      </w:r>
    </w:p>
    <w:p w14:paraId="7D5DBF26" w14:textId="77777777" w:rsidR="00245B53" w:rsidRPr="003C4D5B" w:rsidRDefault="00245B5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Príloha č. </w:t>
      </w:r>
      <w:r w:rsidR="00113443" w:rsidRPr="003C4D5B">
        <w:rPr>
          <w:rFonts w:asciiTheme="minorHAnsi" w:hAnsiTheme="minorHAnsi" w:cstheme="minorHAnsi"/>
        </w:rPr>
        <w:t>4</w:t>
      </w:r>
      <w:r w:rsidRPr="003C4D5B">
        <w:rPr>
          <w:rFonts w:asciiTheme="minorHAnsi" w:hAnsiTheme="minorHAnsi" w:cstheme="minorHAnsi"/>
        </w:rPr>
        <w:t xml:space="preserve"> – Zoznam subdodávateľov</w:t>
      </w:r>
    </w:p>
    <w:p w14:paraId="107AFD1C" w14:textId="77777777" w:rsidR="00CF6375" w:rsidRPr="003C4D5B" w:rsidRDefault="00CF637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3C4D5B">
        <w:rPr>
          <w:rFonts w:asciiTheme="minorHAnsi" w:hAnsiTheme="minorHAnsi" w:cstheme="minorHAnsi"/>
        </w:rPr>
        <w:t xml:space="preserve">Príloha č. </w:t>
      </w:r>
      <w:r w:rsidR="00113443" w:rsidRPr="003C4D5B">
        <w:rPr>
          <w:rFonts w:asciiTheme="minorHAnsi" w:hAnsiTheme="minorHAnsi" w:cstheme="minorHAnsi"/>
        </w:rPr>
        <w:t>5</w:t>
      </w:r>
      <w:r w:rsidRPr="003C4D5B">
        <w:rPr>
          <w:rFonts w:asciiTheme="minorHAnsi" w:hAnsiTheme="minorHAnsi" w:cstheme="minorHAnsi"/>
        </w:rPr>
        <w:t xml:space="preserve"> – Identifikačné údaje uchádzača</w:t>
      </w:r>
    </w:p>
    <w:p w14:paraId="594CC8A7" w14:textId="501BFE1E" w:rsidR="00113443" w:rsidRDefault="0011344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0D6A1A">
        <w:rPr>
          <w:rFonts w:asciiTheme="minorHAnsi" w:hAnsiTheme="minorHAnsi" w:cstheme="minorHAnsi"/>
        </w:rPr>
        <w:t xml:space="preserve">Príloha č. 6 </w:t>
      </w:r>
      <w:r w:rsidR="00457DF8" w:rsidRPr="000D6A1A">
        <w:rPr>
          <w:rFonts w:asciiTheme="minorHAnsi" w:hAnsiTheme="minorHAnsi" w:cstheme="minorHAnsi"/>
        </w:rPr>
        <w:t>–</w:t>
      </w:r>
      <w:r w:rsidRPr="000D6A1A">
        <w:rPr>
          <w:rFonts w:asciiTheme="minorHAnsi" w:hAnsiTheme="minorHAnsi" w:cstheme="minorHAnsi"/>
        </w:rPr>
        <w:t xml:space="preserve"> </w:t>
      </w:r>
      <w:r w:rsidR="00AD70BF" w:rsidRPr="000D6A1A">
        <w:rPr>
          <w:rFonts w:asciiTheme="minorHAnsi" w:hAnsiTheme="minorHAnsi" w:cstheme="minorHAnsi"/>
        </w:rPr>
        <w:t>Vyhlásenie</w:t>
      </w:r>
      <w:r w:rsidR="00457DF8" w:rsidRPr="000D6A1A">
        <w:rPr>
          <w:rFonts w:asciiTheme="minorHAnsi" w:hAnsiTheme="minorHAnsi" w:cstheme="minorHAnsi"/>
        </w:rPr>
        <w:t xml:space="preserve"> o</w:t>
      </w:r>
      <w:r w:rsidR="000D6A1A">
        <w:rPr>
          <w:rFonts w:asciiTheme="minorHAnsi" w:hAnsiTheme="minorHAnsi" w:cstheme="minorHAnsi"/>
        </w:rPr>
        <w:t> </w:t>
      </w:r>
      <w:r w:rsidR="00457DF8" w:rsidRPr="000D6A1A">
        <w:rPr>
          <w:rFonts w:asciiTheme="minorHAnsi" w:hAnsiTheme="minorHAnsi" w:cstheme="minorHAnsi"/>
        </w:rPr>
        <w:t>mlčanlivosti</w:t>
      </w:r>
    </w:p>
    <w:p w14:paraId="6A9E6C66" w14:textId="78B0E269" w:rsidR="000D6A1A" w:rsidRPr="003C4D5B" w:rsidRDefault="000D6A1A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bookmarkStart w:id="5" w:name="_GoBack"/>
      <w:bookmarkEnd w:id="5"/>
      <w:r w:rsidRPr="004A7A33">
        <w:rPr>
          <w:rFonts w:asciiTheme="minorHAnsi" w:hAnsiTheme="minorHAnsi" w:cstheme="minorHAnsi"/>
        </w:rPr>
        <w:t>Príloha č. 7 – Návrh zmluvy o dielo</w:t>
      </w:r>
    </w:p>
    <w:sectPr w:rsidR="000D6A1A" w:rsidRPr="003C4D5B" w:rsidSect="00E00934">
      <w:footerReference w:type="default" r:id="rId15"/>
      <w:headerReference w:type="first" r:id="rId16"/>
      <w:footerReference w:type="first" r:id="rId17"/>
      <w:pgSz w:w="11906" w:h="16838"/>
      <w:pgMar w:top="56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0F08" w14:textId="77777777" w:rsidR="00021245" w:rsidRDefault="00021245" w:rsidP="005465C0">
      <w:pPr>
        <w:spacing w:after="0" w:line="240" w:lineRule="auto"/>
      </w:pPr>
      <w:r>
        <w:separator/>
      </w:r>
    </w:p>
  </w:endnote>
  <w:endnote w:type="continuationSeparator" w:id="0">
    <w:p w14:paraId="6FE76C92" w14:textId="77777777" w:rsidR="00021245" w:rsidRDefault="00021245" w:rsidP="005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0F84" w14:textId="7D39C515" w:rsidR="00AD7829" w:rsidRDefault="00AD7829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A33">
      <w:rPr>
        <w:noProof/>
      </w:rPr>
      <w:t>7</w:t>
    </w:r>
    <w:r>
      <w:fldChar w:fldCharType="end"/>
    </w:r>
  </w:p>
  <w:p w14:paraId="2F15F4A6" w14:textId="77777777" w:rsidR="00AD7829" w:rsidRDefault="00AD782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2A14" w14:textId="77777777" w:rsidR="00AD7829" w:rsidRDefault="00AD7829" w:rsidP="005465C0">
    <w:pPr>
      <w:pStyle w:val="Pt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C3B095" wp14:editId="395A217E">
          <wp:simplePos x="0" y="0"/>
          <wp:positionH relativeFrom="page">
            <wp:align>left</wp:align>
          </wp:positionH>
          <wp:positionV relativeFrom="paragraph">
            <wp:posOffset>13335</wp:posOffset>
          </wp:positionV>
          <wp:extent cx="7560310" cy="827405"/>
          <wp:effectExtent l="0" t="0" r="2540" b="0"/>
          <wp:wrapNone/>
          <wp:docPr id="14" name="Obrázok 14" descr="A4-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0FDD0" w14:textId="77777777" w:rsidR="00AD7829" w:rsidRDefault="00AD78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958C" w14:textId="77777777" w:rsidR="00021245" w:rsidRDefault="00021245" w:rsidP="005465C0">
      <w:pPr>
        <w:spacing w:after="0" w:line="240" w:lineRule="auto"/>
      </w:pPr>
      <w:r>
        <w:separator/>
      </w:r>
    </w:p>
  </w:footnote>
  <w:footnote w:type="continuationSeparator" w:id="0">
    <w:p w14:paraId="01090500" w14:textId="77777777" w:rsidR="00021245" w:rsidRDefault="00021245" w:rsidP="0054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4C2A" w14:textId="77777777" w:rsidR="00AD7829" w:rsidRDefault="00AD7829" w:rsidP="005465C0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E25BD8" wp14:editId="66EA5B76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63485" cy="1362710"/>
          <wp:effectExtent l="0" t="0" r="0" b="8890"/>
          <wp:wrapNone/>
          <wp:docPr id="13" name="Obrázok 13" descr="A4-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A4-hlavič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8D495" w14:textId="77777777" w:rsidR="00AD7829" w:rsidRDefault="00AD78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A93"/>
    <w:multiLevelType w:val="hybridMultilevel"/>
    <w:tmpl w:val="D07CD048"/>
    <w:lvl w:ilvl="0" w:tplc="5CEE9E6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7629EE"/>
    <w:multiLevelType w:val="hybridMultilevel"/>
    <w:tmpl w:val="01962100"/>
    <w:lvl w:ilvl="0" w:tplc="2B581BF6">
      <w:start w:val="1"/>
      <w:numFmt w:val="upperRoman"/>
      <w:lvlText w:val="%1."/>
      <w:lvlJc w:val="left"/>
      <w:pPr>
        <w:ind w:left="3915" w:hanging="72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43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2" w15:restartNumberingAfterBreak="0">
    <w:nsid w:val="04B37764"/>
    <w:multiLevelType w:val="hybridMultilevel"/>
    <w:tmpl w:val="3A9AA4D0"/>
    <w:lvl w:ilvl="0" w:tplc="48B0E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D5389"/>
    <w:multiLevelType w:val="multilevel"/>
    <w:tmpl w:val="82C43FA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BB16C0"/>
    <w:multiLevelType w:val="hybridMultilevel"/>
    <w:tmpl w:val="94B43300"/>
    <w:lvl w:ilvl="0" w:tplc="F00813D8">
      <w:start w:val="1"/>
      <w:numFmt w:val="low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946671B"/>
    <w:multiLevelType w:val="multilevel"/>
    <w:tmpl w:val="6F9AEDD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0B2F35A6"/>
    <w:multiLevelType w:val="hybridMultilevel"/>
    <w:tmpl w:val="9B8018C6"/>
    <w:lvl w:ilvl="0" w:tplc="D30E4DA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2437B9"/>
    <w:multiLevelType w:val="hybridMultilevel"/>
    <w:tmpl w:val="3BB60292"/>
    <w:lvl w:ilvl="0" w:tplc="BFFA92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E260BED"/>
    <w:multiLevelType w:val="hybridMultilevel"/>
    <w:tmpl w:val="3A06453C"/>
    <w:lvl w:ilvl="0" w:tplc="29564DB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E4190"/>
    <w:multiLevelType w:val="hybridMultilevel"/>
    <w:tmpl w:val="8054940E"/>
    <w:lvl w:ilvl="0" w:tplc="78B06B9A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3154BAE"/>
    <w:multiLevelType w:val="multilevel"/>
    <w:tmpl w:val="F54299C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13491CB4"/>
    <w:multiLevelType w:val="hybridMultilevel"/>
    <w:tmpl w:val="7A50DC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E9FA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84E3B"/>
    <w:multiLevelType w:val="multilevel"/>
    <w:tmpl w:val="EF60F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EAD114B"/>
    <w:multiLevelType w:val="hybridMultilevel"/>
    <w:tmpl w:val="15E8C0F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F216B53"/>
    <w:multiLevelType w:val="multilevel"/>
    <w:tmpl w:val="BDDADA4A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432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6" w15:restartNumberingAfterBreak="0">
    <w:nsid w:val="234B1E02"/>
    <w:multiLevelType w:val="multilevel"/>
    <w:tmpl w:val="23CA7326"/>
    <w:lvl w:ilvl="0">
      <w:start w:val="25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7" w15:restartNumberingAfterBreak="0">
    <w:nsid w:val="27325C3D"/>
    <w:multiLevelType w:val="hybridMultilevel"/>
    <w:tmpl w:val="501CC55A"/>
    <w:lvl w:ilvl="0" w:tplc="BAAAB664">
      <w:start w:val="1"/>
      <w:numFmt w:val="decimal"/>
      <w:lvlText w:val="%1."/>
      <w:lvlJc w:val="left"/>
      <w:pPr>
        <w:ind w:left="2481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3201" w:hanging="360"/>
      </w:pPr>
    </w:lvl>
    <w:lvl w:ilvl="2" w:tplc="041B001B" w:tentative="1">
      <w:start w:val="1"/>
      <w:numFmt w:val="lowerRoman"/>
      <w:lvlText w:val="%3."/>
      <w:lvlJc w:val="right"/>
      <w:pPr>
        <w:ind w:left="3921" w:hanging="180"/>
      </w:pPr>
    </w:lvl>
    <w:lvl w:ilvl="3" w:tplc="041B000F" w:tentative="1">
      <w:start w:val="1"/>
      <w:numFmt w:val="decimal"/>
      <w:lvlText w:val="%4."/>
      <w:lvlJc w:val="left"/>
      <w:pPr>
        <w:ind w:left="4641" w:hanging="360"/>
      </w:pPr>
    </w:lvl>
    <w:lvl w:ilvl="4" w:tplc="041B0019" w:tentative="1">
      <w:start w:val="1"/>
      <w:numFmt w:val="lowerLetter"/>
      <w:lvlText w:val="%5."/>
      <w:lvlJc w:val="left"/>
      <w:pPr>
        <w:ind w:left="5361" w:hanging="360"/>
      </w:pPr>
    </w:lvl>
    <w:lvl w:ilvl="5" w:tplc="041B001B" w:tentative="1">
      <w:start w:val="1"/>
      <w:numFmt w:val="lowerRoman"/>
      <w:lvlText w:val="%6."/>
      <w:lvlJc w:val="right"/>
      <w:pPr>
        <w:ind w:left="6081" w:hanging="180"/>
      </w:pPr>
    </w:lvl>
    <w:lvl w:ilvl="6" w:tplc="041B000F" w:tentative="1">
      <w:start w:val="1"/>
      <w:numFmt w:val="decimal"/>
      <w:lvlText w:val="%7."/>
      <w:lvlJc w:val="left"/>
      <w:pPr>
        <w:ind w:left="6801" w:hanging="360"/>
      </w:pPr>
    </w:lvl>
    <w:lvl w:ilvl="7" w:tplc="041B0019" w:tentative="1">
      <w:start w:val="1"/>
      <w:numFmt w:val="lowerLetter"/>
      <w:lvlText w:val="%8."/>
      <w:lvlJc w:val="left"/>
      <w:pPr>
        <w:ind w:left="7521" w:hanging="360"/>
      </w:pPr>
    </w:lvl>
    <w:lvl w:ilvl="8" w:tplc="041B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8" w15:restartNumberingAfterBreak="0">
    <w:nsid w:val="27BB599B"/>
    <w:multiLevelType w:val="hybridMultilevel"/>
    <w:tmpl w:val="8D4AFB8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B5B0336"/>
    <w:multiLevelType w:val="hybridMultilevel"/>
    <w:tmpl w:val="90941AF4"/>
    <w:lvl w:ilvl="0" w:tplc="B2248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D4118B"/>
    <w:multiLevelType w:val="multilevel"/>
    <w:tmpl w:val="E38E3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61244"/>
    <w:multiLevelType w:val="hybridMultilevel"/>
    <w:tmpl w:val="01B272F2"/>
    <w:lvl w:ilvl="0" w:tplc="E954EB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E62D24"/>
    <w:multiLevelType w:val="hybridMultilevel"/>
    <w:tmpl w:val="D6BA2748"/>
    <w:lvl w:ilvl="0" w:tplc="417C9BDE">
      <w:start w:val="2"/>
      <w:numFmt w:val="bullet"/>
      <w:lvlText w:val="-"/>
      <w:lvlJc w:val="left"/>
      <w:pPr>
        <w:ind w:left="1647" w:hanging="360"/>
      </w:pPr>
      <w:rPr>
        <w:rFonts w:ascii="Calibri" w:eastAsia="DengXi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BDDADA4A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432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5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0F94437"/>
    <w:multiLevelType w:val="multilevel"/>
    <w:tmpl w:val="803E70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65040E"/>
    <w:multiLevelType w:val="hybridMultilevel"/>
    <w:tmpl w:val="A644EA94"/>
    <w:lvl w:ilvl="0" w:tplc="87AA0E14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64DF44">
      <w:start w:val="2"/>
      <w:numFmt w:val="lowerLetter"/>
      <w:lvlText w:val="%2)"/>
      <w:lvlJc w:val="left"/>
      <w:pPr>
        <w:ind w:left="720" w:firstLine="0"/>
      </w:pPr>
      <w:rPr>
        <w:rFonts w:asciiTheme="minorHAnsi" w:eastAsia="Arial" w:hAnsiTheme="minorHAnsi" w:cstheme="min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5E4CF1A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C26DE54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ACAFBA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C86C83A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52C6C8E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B0626E6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9607BB8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DCF40C3"/>
    <w:multiLevelType w:val="multilevel"/>
    <w:tmpl w:val="1B3636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B6411A"/>
    <w:multiLevelType w:val="hybridMultilevel"/>
    <w:tmpl w:val="3A06453C"/>
    <w:lvl w:ilvl="0" w:tplc="29564DB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AE6528"/>
    <w:multiLevelType w:val="hybridMultilevel"/>
    <w:tmpl w:val="56EC2F3A"/>
    <w:lvl w:ilvl="0" w:tplc="3BD4AFAE">
      <w:start w:val="1"/>
      <w:numFmt w:val="decimal"/>
      <w:lvlText w:val="%1."/>
      <w:lvlJc w:val="left"/>
      <w:pPr>
        <w:ind w:left="930" w:hanging="36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5DD92450"/>
    <w:multiLevelType w:val="hybridMultilevel"/>
    <w:tmpl w:val="B28AE77C"/>
    <w:lvl w:ilvl="0" w:tplc="041B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64031FF8"/>
    <w:multiLevelType w:val="multilevel"/>
    <w:tmpl w:val="CCB017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643D4EB7"/>
    <w:multiLevelType w:val="multilevel"/>
    <w:tmpl w:val="010C6E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5738FD"/>
    <w:multiLevelType w:val="hybridMultilevel"/>
    <w:tmpl w:val="96EC4526"/>
    <w:lvl w:ilvl="0" w:tplc="9D80BFB2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3" w:hanging="360"/>
      </w:pPr>
    </w:lvl>
    <w:lvl w:ilvl="2" w:tplc="041B001B" w:tentative="1">
      <w:start w:val="1"/>
      <w:numFmt w:val="lowerRoman"/>
      <w:lvlText w:val="%3."/>
      <w:lvlJc w:val="right"/>
      <w:pPr>
        <w:ind w:left="2373" w:hanging="180"/>
      </w:pPr>
    </w:lvl>
    <w:lvl w:ilvl="3" w:tplc="041B000F" w:tentative="1">
      <w:start w:val="1"/>
      <w:numFmt w:val="decimal"/>
      <w:lvlText w:val="%4."/>
      <w:lvlJc w:val="left"/>
      <w:pPr>
        <w:ind w:left="3093" w:hanging="360"/>
      </w:pPr>
    </w:lvl>
    <w:lvl w:ilvl="4" w:tplc="041B0019" w:tentative="1">
      <w:start w:val="1"/>
      <w:numFmt w:val="lowerLetter"/>
      <w:lvlText w:val="%5."/>
      <w:lvlJc w:val="left"/>
      <w:pPr>
        <w:ind w:left="3813" w:hanging="360"/>
      </w:pPr>
    </w:lvl>
    <w:lvl w:ilvl="5" w:tplc="041B001B" w:tentative="1">
      <w:start w:val="1"/>
      <w:numFmt w:val="lowerRoman"/>
      <w:lvlText w:val="%6."/>
      <w:lvlJc w:val="right"/>
      <w:pPr>
        <w:ind w:left="4533" w:hanging="180"/>
      </w:pPr>
    </w:lvl>
    <w:lvl w:ilvl="6" w:tplc="041B000F" w:tentative="1">
      <w:start w:val="1"/>
      <w:numFmt w:val="decimal"/>
      <w:lvlText w:val="%7."/>
      <w:lvlJc w:val="left"/>
      <w:pPr>
        <w:ind w:left="5253" w:hanging="360"/>
      </w:pPr>
    </w:lvl>
    <w:lvl w:ilvl="7" w:tplc="041B0019" w:tentative="1">
      <w:start w:val="1"/>
      <w:numFmt w:val="lowerLetter"/>
      <w:lvlText w:val="%8."/>
      <w:lvlJc w:val="left"/>
      <w:pPr>
        <w:ind w:left="5973" w:hanging="360"/>
      </w:pPr>
    </w:lvl>
    <w:lvl w:ilvl="8" w:tplc="041B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5" w15:restartNumberingAfterBreak="0">
    <w:nsid w:val="6D646C9A"/>
    <w:multiLevelType w:val="multilevel"/>
    <w:tmpl w:val="45CE5404"/>
    <w:lvl w:ilvl="0">
      <w:start w:val="1"/>
      <w:numFmt w:val="decimal"/>
      <w:lvlText w:val="%1."/>
      <w:lvlJc w:val="left"/>
      <w:pPr>
        <w:ind w:left="1125" w:hanging="567"/>
      </w:pPr>
      <w:rPr>
        <w:rFonts w:hint="default"/>
        <w:b/>
        <w:bCs/>
        <w:spacing w:val="-1"/>
        <w:w w:val="100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1125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2">
      <w:start w:val="1"/>
      <w:numFmt w:val="decimal"/>
      <w:lvlText w:val="%1.%2.%3"/>
      <w:lvlJc w:val="left"/>
      <w:pPr>
        <w:ind w:left="1977" w:hanging="852"/>
      </w:pPr>
      <w:rPr>
        <w:rFonts w:hint="default"/>
        <w:spacing w:val="-1"/>
        <w:w w:val="99"/>
        <w:lang w:val="sk-SK" w:eastAsia="sk-SK" w:bidi="sk-SK"/>
      </w:rPr>
    </w:lvl>
    <w:lvl w:ilvl="3">
      <w:start w:val="1"/>
      <w:numFmt w:val="decimal"/>
      <w:lvlText w:val="%1.%2.%3.%4"/>
      <w:lvlJc w:val="left"/>
      <w:pPr>
        <w:ind w:left="2826" w:hanging="852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4">
      <w:numFmt w:val="bullet"/>
      <w:lvlText w:val="•"/>
      <w:lvlJc w:val="left"/>
      <w:pPr>
        <w:ind w:left="1960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1980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2820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4831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6843" w:hanging="852"/>
      </w:pPr>
      <w:rPr>
        <w:rFonts w:hint="default"/>
        <w:lang w:val="sk-SK" w:eastAsia="sk-SK" w:bidi="sk-SK"/>
      </w:rPr>
    </w:lvl>
  </w:abstractNum>
  <w:abstractNum w:abstractNumId="36" w15:restartNumberingAfterBreak="0">
    <w:nsid w:val="77432A24"/>
    <w:multiLevelType w:val="hybridMultilevel"/>
    <w:tmpl w:val="3BB60292"/>
    <w:lvl w:ilvl="0" w:tplc="BFFA92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661C4E"/>
    <w:multiLevelType w:val="hybridMultilevel"/>
    <w:tmpl w:val="1D9416C2"/>
    <w:lvl w:ilvl="0" w:tplc="EE48EEEA">
      <w:start w:val="1"/>
      <w:numFmt w:val="bullet"/>
      <w:lvlText w:val=""/>
      <w:lvlJc w:val="left"/>
      <w:pPr>
        <w:ind w:left="1428" w:hanging="360"/>
      </w:pPr>
      <w:rPr>
        <w:rFonts w:ascii="Symbol" w:eastAsiaTheme="minorHAnsi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F11E96"/>
    <w:multiLevelType w:val="hybridMultilevel"/>
    <w:tmpl w:val="4CF024A2"/>
    <w:lvl w:ilvl="0" w:tplc="D7CC479A">
      <w:start w:val="2"/>
      <w:numFmt w:val="bullet"/>
      <w:lvlText w:val="-"/>
      <w:lvlJc w:val="left"/>
      <w:pPr>
        <w:ind w:left="1503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1"/>
  </w:num>
  <w:num w:numId="5">
    <w:abstractNumId w:val="7"/>
  </w:num>
  <w:num w:numId="6">
    <w:abstractNumId w:val="3"/>
  </w:num>
  <w:num w:numId="7">
    <w:abstractNumId w:val="24"/>
  </w:num>
  <w:num w:numId="8">
    <w:abstractNumId w:val="38"/>
  </w:num>
  <w:num w:numId="9">
    <w:abstractNumId w:val="22"/>
  </w:num>
  <w:num w:numId="10">
    <w:abstractNumId w:val="19"/>
  </w:num>
  <w:num w:numId="11">
    <w:abstractNumId w:val="16"/>
  </w:num>
  <w:num w:numId="12">
    <w:abstractNumId w:val="25"/>
  </w:num>
  <w:num w:numId="13">
    <w:abstractNumId w:val="15"/>
  </w:num>
  <w:num w:numId="14">
    <w:abstractNumId w:val="2"/>
  </w:num>
  <w:num w:numId="15">
    <w:abstractNumId w:val="13"/>
  </w:num>
  <w:num w:numId="16">
    <w:abstractNumId w:val="12"/>
  </w:num>
  <w:num w:numId="17">
    <w:abstractNumId w:val="29"/>
  </w:num>
  <w:num w:numId="18">
    <w:abstractNumId w:val="0"/>
  </w:num>
  <w:num w:numId="19">
    <w:abstractNumId w:val="6"/>
  </w:num>
  <w:num w:numId="20">
    <w:abstractNumId w:val="30"/>
  </w:num>
  <w:num w:numId="21">
    <w:abstractNumId w:val="9"/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5"/>
  </w:num>
  <w:num w:numId="26">
    <w:abstractNumId w:val="37"/>
  </w:num>
  <w:num w:numId="27">
    <w:abstractNumId w:val="23"/>
  </w:num>
  <w:num w:numId="28">
    <w:abstractNumId w:val="8"/>
  </w:num>
  <w:num w:numId="29">
    <w:abstractNumId w:val="36"/>
  </w:num>
  <w:num w:numId="30">
    <w:abstractNumId w:val="31"/>
  </w:num>
  <w:num w:numId="31">
    <w:abstractNumId w:val="14"/>
  </w:num>
  <w:num w:numId="3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8C"/>
    <w:rsid w:val="00000BBC"/>
    <w:rsid w:val="00007C43"/>
    <w:rsid w:val="000140A4"/>
    <w:rsid w:val="0001618E"/>
    <w:rsid w:val="00016D82"/>
    <w:rsid w:val="00020E6C"/>
    <w:rsid w:val="00021245"/>
    <w:rsid w:val="00032270"/>
    <w:rsid w:val="000338F9"/>
    <w:rsid w:val="00033E1B"/>
    <w:rsid w:val="00034529"/>
    <w:rsid w:val="0003613D"/>
    <w:rsid w:val="0004104D"/>
    <w:rsid w:val="00043685"/>
    <w:rsid w:val="00046A02"/>
    <w:rsid w:val="000474D5"/>
    <w:rsid w:val="000515A6"/>
    <w:rsid w:val="00060472"/>
    <w:rsid w:val="0006112C"/>
    <w:rsid w:val="0006224A"/>
    <w:rsid w:val="00065F00"/>
    <w:rsid w:val="00067305"/>
    <w:rsid w:val="000677E4"/>
    <w:rsid w:val="00072937"/>
    <w:rsid w:val="00072C41"/>
    <w:rsid w:val="00073989"/>
    <w:rsid w:val="0007503F"/>
    <w:rsid w:val="00076748"/>
    <w:rsid w:val="00084E02"/>
    <w:rsid w:val="00090986"/>
    <w:rsid w:val="00091ED4"/>
    <w:rsid w:val="00093F26"/>
    <w:rsid w:val="000945B8"/>
    <w:rsid w:val="000A13C8"/>
    <w:rsid w:val="000A2AE3"/>
    <w:rsid w:val="000A55F3"/>
    <w:rsid w:val="000A7238"/>
    <w:rsid w:val="000A7A03"/>
    <w:rsid w:val="000B54D1"/>
    <w:rsid w:val="000B674B"/>
    <w:rsid w:val="000B7999"/>
    <w:rsid w:val="000C01C9"/>
    <w:rsid w:val="000C4612"/>
    <w:rsid w:val="000C4D47"/>
    <w:rsid w:val="000D0F54"/>
    <w:rsid w:val="000D51B5"/>
    <w:rsid w:val="000D571F"/>
    <w:rsid w:val="000D6A1A"/>
    <w:rsid w:val="000E06B3"/>
    <w:rsid w:val="000E2768"/>
    <w:rsid w:val="000E28DA"/>
    <w:rsid w:val="000E7B82"/>
    <w:rsid w:val="000F3E2B"/>
    <w:rsid w:val="000F42F1"/>
    <w:rsid w:val="00101605"/>
    <w:rsid w:val="00106F26"/>
    <w:rsid w:val="00110A11"/>
    <w:rsid w:val="001110FC"/>
    <w:rsid w:val="00113443"/>
    <w:rsid w:val="00115BFB"/>
    <w:rsid w:val="00116E73"/>
    <w:rsid w:val="00117F7C"/>
    <w:rsid w:val="00120913"/>
    <w:rsid w:val="00121E10"/>
    <w:rsid w:val="00123D88"/>
    <w:rsid w:val="00124696"/>
    <w:rsid w:val="001258E9"/>
    <w:rsid w:val="00125E4C"/>
    <w:rsid w:val="00136961"/>
    <w:rsid w:val="0014016E"/>
    <w:rsid w:val="00142DB4"/>
    <w:rsid w:val="00144E99"/>
    <w:rsid w:val="00146C01"/>
    <w:rsid w:val="00147C6A"/>
    <w:rsid w:val="001502C8"/>
    <w:rsid w:val="00150455"/>
    <w:rsid w:val="00150D23"/>
    <w:rsid w:val="00150EFD"/>
    <w:rsid w:val="001525F6"/>
    <w:rsid w:val="001547D0"/>
    <w:rsid w:val="00157E0A"/>
    <w:rsid w:val="00164870"/>
    <w:rsid w:val="0016525F"/>
    <w:rsid w:val="00170710"/>
    <w:rsid w:val="00170716"/>
    <w:rsid w:val="001731F9"/>
    <w:rsid w:val="00173BFA"/>
    <w:rsid w:val="00173C92"/>
    <w:rsid w:val="00174A95"/>
    <w:rsid w:val="00175A2E"/>
    <w:rsid w:val="0017602D"/>
    <w:rsid w:val="00182911"/>
    <w:rsid w:val="001836EB"/>
    <w:rsid w:val="00195912"/>
    <w:rsid w:val="001A116A"/>
    <w:rsid w:val="001A293E"/>
    <w:rsid w:val="001A5EA3"/>
    <w:rsid w:val="001A79A1"/>
    <w:rsid w:val="001B0219"/>
    <w:rsid w:val="001B1E35"/>
    <w:rsid w:val="001B270D"/>
    <w:rsid w:val="001B43CE"/>
    <w:rsid w:val="001C0972"/>
    <w:rsid w:val="001C567D"/>
    <w:rsid w:val="001C5B65"/>
    <w:rsid w:val="001D0249"/>
    <w:rsid w:val="001D0672"/>
    <w:rsid w:val="001D16CC"/>
    <w:rsid w:val="001D30B6"/>
    <w:rsid w:val="001D3921"/>
    <w:rsid w:val="001D6C9C"/>
    <w:rsid w:val="001D799A"/>
    <w:rsid w:val="001E1022"/>
    <w:rsid w:val="001E3056"/>
    <w:rsid w:val="001E38E8"/>
    <w:rsid w:val="001E66A1"/>
    <w:rsid w:val="001E73D6"/>
    <w:rsid w:val="001F430F"/>
    <w:rsid w:val="001F5E4B"/>
    <w:rsid w:val="001F7EAD"/>
    <w:rsid w:val="00203B53"/>
    <w:rsid w:val="00205454"/>
    <w:rsid w:val="00210166"/>
    <w:rsid w:val="00212C3D"/>
    <w:rsid w:val="0021363E"/>
    <w:rsid w:val="00220FA5"/>
    <w:rsid w:val="002217BB"/>
    <w:rsid w:val="00223817"/>
    <w:rsid w:val="0022398E"/>
    <w:rsid w:val="00224EE9"/>
    <w:rsid w:val="002261AB"/>
    <w:rsid w:val="00233D12"/>
    <w:rsid w:val="00235FC9"/>
    <w:rsid w:val="00237770"/>
    <w:rsid w:val="00245B53"/>
    <w:rsid w:val="00246B5D"/>
    <w:rsid w:val="002516FD"/>
    <w:rsid w:val="00251A85"/>
    <w:rsid w:val="00252D81"/>
    <w:rsid w:val="0025560C"/>
    <w:rsid w:val="00256BFC"/>
    <w:rsid w:val="002570CD"/>
    <w:rsid w:val="002676FE"/>
    <w:rsid w:val="0028215B"/>
    <w:rsid w:val="002851E7"/>
    <w:rsid w:val="002851F3"/>
    <w:rsid w:val="00285435"/>
    <w:rsid w:val="002863E3"/>
    <w:rsid w:val="002877FD"/>
    <w:rsid w:val="00290A3F"/>
    <w:rsid w:val="00290DED"/>
    <w:rsid w:val="0029118D"/>
    <w:rsid w:val="002927D0"/>
    <w:rsid w:val="00297CC7"/>
    <w:rsid w:val="002A0D48"/>
    <w:rsid w:val="002A1A08"/>
    <w:rsid w:val="002A20C9"/>
    <w:rsid w:val="002A3DC2"/>
    <w:rsid w:val="002B29C1"/>
    <w:rsid w:val="002B45E1"/>
    <w:rsid w:val="002B4C1E"/>
    <w:rsid w:val="002B55AD"/>
    <w:rsid w:val="002C28B2"/>
    <w:rsid w:val="002C46FE"/>
    <w:rsid w:val="002C5BFC"/>
    <w:rsid w:val="002D119A"/>
    <w:rsid w:val="002D4C88"/>
    <w:rsid w:val="002E00DA"/>
    <w:rsid w:val="002E1BCB"/>
    <w:rsid w:val="002E7625"/>
    <w:rsid w:val="002F038C"/>
    <w:rsid w:val="002F0F0E"/>
    <w:rsid w:val="002F7F94"/>
    <w:rsid w:val="00300DB7"/>
    <w:rsid w:val="003041D2"/>
    <w:rsid w:val="0030747A"/>
    <w:rsid w:val="00311806"/>
    <w:rsid w:val="003143C2"/>
    <w:rsid w:val="00314C37"/>
    <w:rsid w:val="00314F97"/>
    <w:rsid w:val="00316396"/>
    <w:rsid w:val="003177D2"/>
    <w:rsid w:val="0032065B"/>
    <w:rsid w:val="003227A9"/>
    <w:rsid w:val="0032746C"/>
    <w:rsid w:val="00330527"/>
    <w:rsid w:val="003324FE"/>
    <w:rsid w:val="00335ECA"/>
    <w:rsid w:val="00336345"/>
    <w:rsid w:val="00343664"/>
    <w:rsid w:val="00345147"/>
    <w:rsid w:val="00346852"/>
    <w:rsid w:val="00351BFC"/>
    <w:rsid w:val="00360580"/>
    <w:rsid w:val="00362611"/>
    <w:rsid w:val="00362B7C"/>
    <w:rsid w:val="00377F8D"/>
    <w:rsid w:val="0038090B"/>
    <w:rsid w:val="00382836"/>
    <w:rsid w:val="00384586"/>
    <w:rsid w:val="00387EB2"/>
    <w:rsid w:val="00390F71"/>
    <w:rsid w:val="00391B72"/>
    <w:rsid w:val="00394EEC"/>
    <w:rsid w:val="00395F7F"/>
    <w:rsid w:val="003970C7"/>
    <w:rsid w:val="003A094F"/>
    <w:rsid w:val="003A2B81"/>
    <w:rsid w:val="003A3984"/>
    <w:rsid w:val="003A39CB"/>
    <w:rsid w:val="003A3FD0"/>
    <w:rsid w:val="003A43E7"/>
    <w:rsid w:val="003A511F"/>
    <w:rsid w:val="003B07CB"/>
    <w:rsid w:val="003B0C99"/>
    <w:rsid w:val="003B42B3"/>
    <w:rsid w:val="003B7395"/>
    <w:rsid w:val="003C2468"/>
    <w:rsid w:val="003C3AC7"/>
    <w:rsid w:val="003C3F7B"/>
    <w:rsid w:val="003C4D5B"/>
    <w:rsid w:val="003C500F"/>
    <w:rsid w:val="003C65D9"/>
    <w:rsid w:val="003C6EEC"/>
    <w:rsid w:val="003D2CE1"/>
    <w:rsid w:val="003D2FF9"/>
    <w:rsid w:val="003D3F1B"/>
    <w:rsid w:val="003D5A15"/>
    <w:rsid w:val="003D71B8"/>
    <w:rsid w:val="003D7B3E"/>
    <w:rsid w:val="003D7E6A"/>
    <w:rsid w:val="003E463E"/>
    <w:rsid w:val="003E663D"/>
    <w:rsid w:val="003E6724"/>
    <w:rsid w:val="003E7C7E"/>
    <w:rsid w:val="003F00AC"/>
    <w:rsid w:val="003F25AC"/>
    <w:rsid w:val="003F3F17"/>
    <w:rsid w:val="003F4318"/>
    <w:rsid w:val="00400642"/>
    <w:rsid w:val="004030E9"/>
    <w:rsid w:val="00403A1F"/>
    <w:rsid w:val="004058B3"/>
    <w:rsid w:val="004110FD"/>
    <w:rsid w:val="00417255"/>
    <w:rsid w:val="0042125D"/>
    <w:rsid w:val="00422ED1"/>
    <w:rsid w:val="00423C2C"/>
    <w:rsid w:val="0042405A"/>
    <w:rsid w:val="00426DDF"/>
    <w:rsid w:val="00427BF6"/>
    <w:rsid w:val="004336CD"/>
    <w:rsid w:val="00436108"/>
    <w:rsid w:val="00437E69"/>
    <w:rsid w:val="00440D80"/>
    <w:rsid w:val="00442652"/>
    <w:rsid w:val="00443A52"/>
    <w:rsid w:val="00447D1C"/>
    <w:rsid w:val="00452524"/>
    <w:rsid w:val="00457DF8"/>
    <w:rsid w:val="004663C3"/>
    <w:rsid w:val="00466E7D"/>
    <w:rsid w:val="00471E19"/>
    <w:rsid w:val="00476D99"/>
    <w:rsid w:val="00476F0E"/>
    <w:rsid w:val="004826CB"/>
    <w:rsid w:val="00484535"/>
    <w:rsid w:val="0048690B"/>
    <w:rsid w:val="004870C1"/>
    <w:rsid w:val="00495AC8"/>
    <w:rsid w:val="00495F5F"/>
    <w:rsid w:val="004963F6"/>
    <w:rsid w:val="0049767B"/>
    <w:rsid w:val="004A4D98"/>
    <w:rsid w:val="004A5B78"/>
    <w:rsid w:val="004A671B"/>
    <w:rsid w:val="004A7A33"/>
    <w:rsid w:val="004B0A30"/>
    <w:rsid w:val="004B52DF"/>
    <w:rsid w:val="004C1AE0"/>
    <w:rsid w:val="004C1DFF"/>
    <w:rsid w:val="004C2664"/>
    <w:rsid w:val="004C5129"/>
    <w:rsid w:val="004D1121"/>
    <w:rsid w:val="004D2A85"/>
    <w:rsid w:val="004D3CD8"/>
    <w:rsid w:val="004D592B"/>
    <w:rsid w:val="004D7045"/>
    <w:rsid w:val="004D7965"/>
    <w:rsid w:val="004E0474"/>
    <w:rsid w:val="004E530A"/>
    <w:rsid w:val="004E615C"/>
    <w:rsid w:val="004F296A"/>
    <w:rsid w:val="004F50A7"/>
    <w:rsid w:val="00500208"/>
    <w:rsid w:val="00512A41"/>
    <w:rsid w:val="00512C35"/>
    <w:rsid w:val="005140D6"/>
    <w:rsid w:val="00516452"/>
    <w:rsid w:val="00516C5A"/>
    <w:rsid w:val="005217E5"/>
    <w:rsid w:val="00521FC2"/>
    <w:rsid w:val="00523262"/>
    <w:rsid w:val="00527845"/>
    <w:rsid w:val="005306BC"/>
    <w:rsid w:val="00531B39"/>
    <w:rsid w:val="00532E0A"/>
    <w:rsid w:val="00534F8E"/>
    <w:rsid w:val="00536114"/>
    <w:rsid w:val="005465C0"/>
    <w:rsid w:val="005515F9"/>
    <w:rsid w:val="00553845"/>
    <w:rsid w:val="00553CB5"/>
    <w:rsid w:val="005558FB"/>
    <w:rsid w:val="00556ACE"/>
    <w:rsid w:val="00556D19"/>
    <w:rsid w:val="0055701E"/>
    <w:rsid w:val="00563222"/>
    <w:rsid w:val="005662E5"/>
    <w:rsid w:val="00575F27"/>
    <w:rsid w:val="005764C1"/>
    <w:rsid w:val="005769C0"/>
    <w:rsid w:val="00580444"/>
    <w:rsid w:val="005810B6"/>
    <w:rsid w:val="00581E22"/>
    <w:rsid w:val="005862DD"/>
    <w:rsid w:val="00586A72"/>
    <w:rsid w:val="005918D0"/>
    <w:rsid w:val="0059688B"/>
    <w:rsid w:val="005A2601"/>
    <w:rsid w:val="005A2E99"/>
    <w:rsid w:val="005A5AE5"/>
    <w:rsid w:val="005A63DB"/>
    <w:rsid w:val="005A6F37"/>
    <w:rsid w:val="005A75E1"/>
    <w:rsid w:val="005B2ABA"/>
    <w:rsid w:val="005B2CAA"/>
    <w:rsid w:val="005B5AC6"/>
    <w:rsid w:val="005B6F51"/>
    <w:rsid w:val="005C1FF8"/>
    <w:rsid w:val="005C361E"/>
    <w:rsid w:val="005C3A3D"/>
    <w:rsid w:val="005D0BAE"/>
    <w:rsid w:val="005D33EC"/>
    <w:rsid w:val="005E02BE"/>
    <w:rsid w:val="005E24E7"/>
    <w:rsid w:val="005E2D64"/>
    <w:rsid w:val="005E3C7C"/>
    <w:rsid w:val="005E6B5E"/>
    <w:rsid w:val="005F3A2B"/>
    <w:rsid w:val="005F404A"/>
    <w:rsid w:val="005F4D70"/>
    <w:rsid w:val="005F73D3"/>
    <w:rsid w:val="00606B4C"/>
    <w:rsid w:val="00606D8B"/>
    <w:rsid w:val="00614927"/>
    <w:rsid w:val="00614AA0"/>
    <w:rsid w:val="00616925"/>
    <w:rsid w:val="00620DC5"/>
    <w:rsid w:val="006212E7"/>
    <w:rsid w:val="00621656"/>
    <w:rsid w:val="0062628C"/>
    <w:rsid w:val="00626559"/>
    <w:rsid w:val="0062675E"/>
    <w:rsid w:val="0062717E"/>
    <w:rsid w:val="0063371E"/>
    <w:rsid w:val="00635B8C"/>
    <w:rsid w:val="006374F5"/>
    <w:rsid w:val="006411DD"/>
    <w:rsid w:val="0064183D"/>
    <w:rsid w:val="00645D3B"/>
    <w:rsid w:val="006466B2"/>
    <w:rsid w:val="00652481"/>
    <w:rsid w:val="00660B95"/>
    <w:rsid w:val="006633AE"/>
    <w:rsid w:val="00664AC2"/>
    <w:rsid w:val="00667E7E"/>
    <w:rsid w:val="006767F7"/>
    <w:rsid w:val="00681DE6"/>
    <w:rsid w:val="00682DAD"/>
    <w:rsid w:val="00686F1A"/>
    <w:rsid w:val="0069361B"/>
    <w:rsid w:val="00693CC7"/>
    <w:rsid w:val="006977D5"/>
    <w:rsid w:val="006A0140"/>
    <w:rsid w:val="006A13C8"/>
    <w:rsid w:val="006A49A7"/>
    <w:rsid w:val="006A4F3F"/>
    <w:rsid w:val="006A584E"/>
    <w:rsid w:val="006A7F93"/>
    <w:rsid w:val="006B188E"/>
    <w:rsid w:val="006B4F79"/>
    <w:rsid w:val="006B585F"/>
    <w:rsid w:val="006C01D2"/>
    <w:rsid w:val="006C1488"/>
    <w:rsid w:val="006C786D"/>
    <w:rsid w:val="006C788A"/>
    <w:rsid w:val="006D1EC7"/>
    <w:rsid w:val="006D58EE"/>
    <w:rsid w:val="006D7FC7"/>
    <w:rsid w:val="006E3A3C"/>
    <w:rsid w:val="006E7410"/>
    <w:rsid w:val="006F3AF1"/>
    <w:rsid w:val="006F44E9"/>
    <w:rsid w:val="006F65CB"/>
    <w:rsid w:val="006F662E"/>
    <w:rsid w:val="00704477"/>
    <w:rsid w:val="0071028B"/>
    <w:rsid w:val="007103F8"/>
    <w:rsid w:val="0071318A"/>
    <w:rsid w:val="00713B7C"/>
    <w:rsid w:val="0071590E"/>
    <w:rsid w:val="00715F38"/>
    <w:rsid w:val="00716C0E"/>
    <w:rsid w:val="00723F97"/>
    <w:rsid w:val="00727498"/>
    <w:rsid w:val="00732EED"/>
    <w:rsid w:val="007509E1"/>
    <w:rsid w:val="00751D3C"/>
    <w:rsid w:val="00754768"/>
    <w:rsid w:val="007660FC"/>
    <w:rsid w:val="00771C1B"/>
    <w:rsid w:val="00772D47"/>
    <w:rsid w:val="00776609"/>
    <w:rsid w:val="00784EE1"/>
    <w:rsid w:val="00794396"/>
    <w:rsid w:val="00794D48"/>
    <w:rsid w:val="007A1408"/>
    <w:rsid w:val="007A451F"/>
    <w:rsid w:val="007A60E5"/>
    <w:rsid w:val="007A78F5"/>
    <w:rsid w:val="007B093B"/>
    <w:rsid w:val="007B19FC"/>
    <w:rsid w:val="007B32E4"/>
    <w:rsid w:val="007B469C"/>
    <w:rsid w:val="007B5D23"/>
    <w:rsid w:val="007C6350"/>
    <w:rsid w:val="007C707A"/>
    <w:rsid w:val="007C7892"/>
    <w:rsid w:val="007C797E"/>
    <w:rsid w:val="007D0DD0"/>
    <w:rsid w:val="007D2477"/>
    <w:rsid w:val="007D2EE0"/>
    <w:rsid w:val="007E01E9"/>
    <w:rsid w:val="007E588B"/>
    <w:rsid w:val="007E7729"/>
    <w:rsid w:val="007F2F9A"/>
    <w:rsid w:val="007F7428"/>
    <w:rsid w:val="007F7BF1"/>
    <w:rsid w:val="007F7F2E"/>
    <w:rsid w:val="008010D6"/>
    <w:rsid w:val="00804060"/>
    <w:rsid w:val="008062C6"/>
    <w:rsid w:val="00811A91"/>
    <w:rsid w:val="008158C5"/>
    <w:rsid w:val="00815E36"/>
    <w:rsid w:val="00815EDC"/>
    <w:rsid w:val="008301F2"/>
    <w:rsid w:val="00830783"/>
    <w:rsid w:val="0083085B"/>
    <w:rsid w:val="0083115E"/>
    <w:rsid w:val="00832CBC"/>
    <w:rsid w:val="00842B9C"/>
    <w:rsid w:val="00852772"/>
    <w:rsid w:val="00852B4C"/>
    <w:rsid w:val="00852FC3"/>
    <w:rsid w:val="00856C47"/>
    <w:rsid w:val="008570CB"/>
    <w:rsid w:val="00857D84"/>
    <w:rsid w:val="0086106D"/>
    <w:rsid w:val="0086291F"/>
    <w:rsid w:val="00865FF6"/>
    <w:rsid w:val="00870601"/>
    <w:rsid w:val="00870BA7"/>
    <w:rsid w:val="00871F05"/>
    <w:rsid w:val="008730A8"/>
    <w:rsid w:val="00874FE2"/>
    <w:rsid w:val="00881342"/>
    <w:rsid w:val="00882162"/>
    <w:rsid w:val="0088276B"/>
    <w:rsid w:val="00883C85"/>
    <w:rsid w:val="008848E3"/>
    <w:rsid w:val="00887E35"/>
    <w:rsid w:val="00890223"/>
    <w:rsid w:val="00892230"/>
    <w:rsid w:val="00893450"/>
    <w:rsid w:val="00896C7F"/>
    <w:rsid w:val="008A272B"/>
    <w:rsid w:val="008A5914"/>
    <w:rsid w:val="008B1620"/>
    <w:rsid w:val="008B318C"/>
    <w:rsid w:val="008B4699"/>
    <w:rsid w:val="008B6EB1"/>
    <w:rsid w:val="008B78A8"/>
    <w:rsid w:val="008C0284"/>
    <w:rsid w:val="008C0F37"/>
    <w:rsid w:val="008C738E"/>
    <w:rsid w:val="008D62D9"/>
    <w:rsid w:val="008D688F"/>
    <w:rsid w:val="008E3C3D"/>
    <w:rsid w:val="008E5283"/>
    <w:rsid w:val="008E7A15"/>
    <w:rsid w:val="008F0880"/>
    <w:rsid w:val="008F3EBD"/>
    <w:rsid w:val="008F3F17"/>
    <w:rsid w:val="008F5F80"/>
    <w:rsid w:val="0090465D"/>
    <w:rsid w:val="00905BED"/>
    <w:rsid w:val="00906DB2"/>
    <w:rsid w:val="00911FC4"/>
    <w:rsid w:val="00916E1A"/>
    <w:rsid w:val="00920AB4"/>
    <w:rsid w:val="00925E68"/>
    <w:rsid w:val="0093749B"/>
    <w:rsid w:val="00941A8B"/>
    <w:rsid w:val="009443C5"/>
    <w:rsid w:val="00955E50"/>
    <w:rsid w:val="00971523"/>
    <w:rsid w:val="00971CBA"/>
    <w:rsid w:val="00976409"/>
    <w:rsid w:val="00976D54"/>
    <w:rsid w:val="00977D92"/>
    <w:rsid w:val="00977E3A"/>
    <w:rsid w:val="00981665"/>
    <w:rsid w:val="009822F5"/>
    <w:rsid w:val="009847E9"/>
    <w:rsid w:val="00984D07"/>
    <w:rsid w:val="00987263"/>
    <w:rsid w:val="00996322"/>
    <w:rsid w:val="009A2BFA"/>
    <w:rsid w:val="009A3606"/>
    <w:rsid w:val="009A6D5E"/>
    <w:rsid w:val="009B05D0"/>
    <w:rsid w:val="009B5803"/>
    <w:rsid w:val="009B5DDA"/>
    <w:rsid w:val="009C41B1"/>
    <w:rsid w:val="009D19A0"/>
    <w:rsid w:val="009D1A53"/>
    <w:rsid w:val="009D1F3A"/>
    <w:rsid w:val="009D2B27"/>
    <w:rsid w:val="009D3A2F"/>
    <w:rsid w:val="009D6F42"/>
    <w:rsid w:val="009D7AC5"/>
    <w:rsid w:val="009E2938"/>
    <w:rsid w:val="009E5196"/>
    <w:rsid w:val="009E6E6F"/>
    <w:rsid w:val="009F21CF"/>
    <w:rsid w:val="009F7B97"/>
    <w:rsid w:val="00A00F54"/>
    <w:rsid w:val="00A027CF"/>
    <w:rsid w:val="00A035B1"/>
    <w:rsid w:val="00A056B9"/>
    <w:rsid w:val="00A1305D"/>
    <w:rsid w:val="00A13F74"/>
    <w:rsid w:val="00A14F1A"/>
    <w:rsid w:val="00A16F5B"/>
    <w:rsid w:val="00A2272C"/>
    <w:rsid w:val="00A24D9E"/>
    <w:rsid w:val="00A34922"/>
    <w:rsid w:val="00A35BE2"/>
    <w:rsid w:val="00A424F8"/>
    <w:rsid w:val="00A44E5D"/>
    <w:rsid w:val="00A463A5"/>
    <w:rsid w:val="00A50EAD"/>
    <w:rsid w:val="00A515A3"/>
    <w:rsid w:val="00A54724"/>
    <w:rsid w:val="00A56967"/>
    <w:rsid w:val="00A64AD5"/>
    <w:rsid w:val="00A66AD7"/>
    <w:rsid w:val="00A70549"/>
    <w:rsid w:val="00A74DF0"/>
    <w:rsid w:val="00A8110C"/>
    <w:rsid w:val="00A81714"/>
    <w:rsid w:val="00A84D1D"/>
    <w:rsid w:val="00A91563"/>
    <w:rsid w:val="00A91FF6"/>
    <w:rsid w:val="00AA2087"/>
    <w:rsid w:val="00AB312B"/>
    <w:rsid w:val="00AB3C57"/>
    <w:rsid w:val="00AB702C"/>
    <w:rsid w:val="00AB71ED"/>
    <w:rsid w:val="00AC2738"/>
    <w:rsid w:val="00AC7A55"/>
    <w:rsid w:val="00AD4E40"/>
    <w:rsid w:val="00AD6ED2"/>
    <w:rsid w:val="00AD70BF"/>
    <w:rsid w:val="00AD7338"/>
    <w:rsid w:val="00AD7829"/>
    <w:rsid w:val="00AE05FB"/>
    <w:rsid w:val="00AE0B85"/>
    <w:rsid w:val="00AE2304"/>
    <w:rsid w:val="00AE4D14"/>
    <w:rsid w:val="00AF141D"/>
    <w:rsid w:val="00AF3BDB"/>
    <w:rsid w:val="00B00EE6"/>
    <w:rsid w:val="00B06FA3"/>
    <w:rsid w:val="00B07C48"/>
    <w:rsid w:val="00B07ED3"/>
    <w:rsid w:val="00B10A05"/>
    <w:rsid w:val="00B11AB6"/>
    <w:rsid w:val="00B1455F"/>
    <w:rsid w:val="00B16CC7"/>
    <w:rsid w:val="00B2054E"/>
    <w:rsid w:val="00B24A2C"/>
    <w:rsid w:val="00B26355"/>
    <w:rsid w:val="00B34622"/>
    <w:rsid w:val="00B3463F"/>
    <w:rsid w:val="00B415EA"/>
    <w:rsid w:val="00B43048"/>
    <w:rsid w:val="00B43513"/>
    <w:rsid w:val="00B52D47"/>
    <w:rsid w:val="00B54EC9"/>
    <w:rsid w:val="00B73CB5"/>
    <w:rsid w:val="00B80EF6"/>
    <w:rsid w:val="00B8277A"/>
    <w:rsid w:val="00B83826"/>
    <w:rsid w:val="00B8678F"/>
    <w:rsid w:val="00B93CAB"/>
    <w:rsid w:val="00B95D2D"/>
    <w:rsid w:val="00B97C62"/>
    <w:rsid w:val="00BA012A"/>
    <w:rsid w:val="00BA3D41"/>
    <w:rsid w:val="00BA455C"/>
    <w:rsid w:val="00BA7A1B"/>
    <w:rsid w:val="00BB547B"/>
    <w:rsid w:val="00BB5B92"/>
    <w:rsid w:val="00BC3A3C"/>
    <w:rsid w:val="00BD2EAC"/>
    <w:rsid w:val="00BD4EFB"/>
    <w:rsid w:val="00BD53EE"/>
    <w:rsid w:val="00BD54D5"/>
    <w:rsid w:val="00BD6BE2"/>
    <w:rsid w:val="00BE1C12"/>
    <w:rsid w:val="00BE4240"/>
    <w:rsid w:val="00BE7ACF"/>
    <w:rsid w:val="00BF1911"/>
    <w:rsid w:val="00BF3E79"/>
    <w:rsid w:val="00BF7A6B"/>
    <w:rsid w:val="00C00A88"/>
    <w:rsid w:val="00C04642"/>
    <w:rsid w:val="00C05CC4"/>
    <w:rsid w:val="00C16BCD"/>
    <w:rsid w:val="00C17B52"/>
    <w:rsid w:val="00C21935"/>
    <w:rsid w:val="00C224C6"/>
    <w:rsid w:val="00C22BC4"/>
    <w:rsid w:val="00C27834"/>
    <w:rsid w:val="00C27D57"/>
    <w:rsid w:val="00C31E48"/>
    <w:rsid w:val="00C353BF"/>
    <w:rsid w:val="00C40653"/>
    <w:rsid w:val="00C4144B"/>
    <w:rsid w:val="00C43388"/>
    <w:rsid w:val="00C43432"/>
    <w:rsid w:val="00C45082"/>
    <w:rsid w:val="00C46003"/>
    <w:rsid w:val="00C50542"/>
    <w:rsid w:val="00C505E9"/>
    <w:rsid w:val="00C53FFD"/>
    <w:rsid w:val="00C54FF4"/>
    <w:rsid w:val="00C603C1"/>
    <w:rsid w:val="00C61EDC"/>
    <w:rsid w:val="00C630FA"/>
    <w:rsid w:val="00C65923"/>
    <w:rsid w:val="00C6603A"/>
    <w:rsid w:val="00C715ED"/>
    <w:rsid w:val="00C72F50"/>
    <w:rsid w:val="00C7664F"/>
    <w:rsid w:val="00C87F88"/>
    <w:rsid w:val="00C96844"/>
    <w:rsid w:val="00C96EEF"/>
    <w:rsid w:val="00C97057"/>
    <w:rsid w:val="00C97C13"/>
    <w:rsid w:val="00C97F2D"/>
    <w:rsid w:val="00CA1529"/>
    <w:rsid w:val="00CA48BC"/>
    <w:rsid w:val="00CA56F2"/>
    <w:rsid w:val="00CA7D95"/>
    <w:rsid w:val="00CB0E28"/>
    <w:rsid w:val="00CC0181"/>
    <w:rsid w:val="00CC3072"/>
    <w:rsid w:val="00CC545E"/>
    <w:rsid w:val="00CC7511"/>
    <w:rsid w:val="00CD14B8"/>
    <w:rsid w:val="00CE2F52"/>
    <w:rsid w:val="00CE765E"/>
    <w:rsid w:val="00CE7ECF"/>
    <w:rsid w:val="00CF6375"/>
    <w:rsid w:val="00CF6E42"/>
    <w:rsid w:val="00D048E3"/>
    <w:rsid w:val="00D04DD7"/>
    <w:rsid w:val="00D04F90"/>
    <w:rsid w:val="00D054F0"/>
    <w:rsid w:val="00D0551C"/>
    <w:rsid w:val="00D063E1"/>
    <w:rsid w:val="00D06D25"/>
    <w:rsid w:val="00D12D6A"/>
    <w:rsid w:val="00D16AC3"/>
    <w:rsid w:val="00D16CC5"/>
    <w:rsid w:val="00D223C6"/>
    <w:rsid w:val="00D26FD1"/>
    <w:rsid w:val="00D31FDE"/>
    <w:rsid w:val="00D347F9"/>
    <w:rsid w:val="00D35C7B"/>
    <w:rsid w:val="00D36956"/>
    <w:rsid w:val="00D40886"/>
    <w:rsid w:val="00D42052"/>
    <w:rsid w:val="00D44D27"/>
    <w:rsid w:val="00D46C00"/>
    <w:rsid w:val="00D46C1A"/>
    <w:rsid w:val="00D55247"/>
    <w:rsid w:val="00D553A4"/>
    <w:rsid w:val="00D56495"/>
    <w:rsid w:val="00D57EAA"/>
    <w:rsid w:val="00D60879"/>
    <w:rsid w:val="00D61DE7"/>
    <w:rsid w:val="00D6431F"/>
    <w:rsid w:val="00D64C02"/>
    <w:rsid w:val="00D65AEF"/>
    <w:rsid w:val="00D7483A"/>
    <w:rsid w:val="00D827E5"/>
    <w:rsid w:val="00D8526D"/>
    <w:rsid w:val="00D85538"/>
    <w:rsid w:val="00D905DD"/>
    <w:rsid w:val="00D95281"/>
    <w:rsid w:val="00D976C7"/>
    <w:rsid w:val="00DA1E85"/>
    <w:rsid w:val="00DB00D8"/>
    <w:rsid w:val="00DB034E"/>
    <w:rsid w:val="00DB3EAB"/>
    <w:rsid w:val="00DC100A"/>
    <w:rsid w:val="00DC3C91"/>
    <w:rsid w:val="00DD0F33"/>
    <w:rsid w:val="00DD2705"/>
    <w:rsid w:val="00DD70B5"/>
    <w:rsid w:val="00DE207C"/>
    <w:rsid w:val="00DE348B"/>
    <w:rsid w:val="00DE432B"/>
    <w:rsid w:val="00DF20B7"/>
    <w:rsid w:val="00DF6746"/>
    <w:rsid w:val="00E00934"/>
    <w:rsid w:val="00E03CA1"/>
    <w:rsid w:val="00E04C5B"/>
    <w:rsid w:val="00E05AFC"/>
    <w:rsid w:val="00E07102"/>
    <w:rsid w:val="00E071EE"/>
    <w:rsid w:val="00E0784A"/>
    <w:rsid w:val="00E120A5"/>
    <w:rsid w:val="00E13150"/>
    <w:rsid w:val="00E135B5"/>
    <w:rsid w:val="00E13D5C"/>
    <w:rsid w:val="00E149C4"/>
    <w:rsid w:val="00E23140"/>
    <w:rsid w:val="00E23FF8"/>
    <w:rsid w:val="00E26B2C"/>
    <w:rsid w:val="00E30732"/>
    <w:rsid w:val="00E33F5F"/>
    <w:rsid w:val="00E4144A"/>
    <w:rsid w:val="00E4317B"/>
    <w:rsid w:val="00E44133"/>
    <w:rsid w:val="00E51F3D"/>
    <w:rsid w:val="00E564AF"/>
    <w:rsid w:val="00E73FFF"/>
    <w:rsid w:val="00E74BF8"/>
    <w:rsid w:val="00E80088"/>
    <w:rsid w:val="00E83FF8"/>
    <w:rsid w:val="00E8412A"/>
    <w:rsid w:val="00E878AC"/>
    <w:rsid w:val="00E921E4"/>
    <w:rsid w:val="00E92E2E"/>
    <w:rsid w:val="00E96769"/>
    <w:rsid w:val="00E974CD"/>
    <w:rsid w:val="00EA7DC6"/>
    <w:rsid w:val="00EB3E83"/>
    <w:rsid w:val="00EB5004"/>
    <w:rsid w:val="00EC20F7"/>
    <w:rsid w:val="00EC32B8"/>
    <w:rsid w:val="00EC485D"/>
    <w:rsid w:val="00ED4EEF"/>
    <w:rsid w:val="00EE47A1"/>
    <w:rsid w:val="00EE4F44"/>
    <w:rsid w:val="00EE595A"/>
    <w:rsid w:val="00EF6FCB"/>
    <w:rsid w:val="00F03C37"/>
    <w:rsid w:val="00F05445"/>
    <w:rsid w:val="00F07BE1"/>
    <w:rsid w:val="00F1022A"/>
    <w:rsid w:val="00F15464"/>
    <w:rsid w:val="00F16BC3"/>
    <w:rsid w:val="00F178DD"/>
    <w:rsid w:val="00F24649"/>
    <w:rsid w:val="00F25B1C"/>
    <w:rsid w:val="00F26879"/>
    <w:rsid w:val="00F277F0"/>
    <w:rsid w:val="00F322AB"/>
    <w:rsid w:val="00F35B64"/>
    <w:rsid w:val="00F37D29"/>
    <w:rsid w:val="00F406EE"/>
    <w:rsid w:val="00F41C1B"/>
    <w:rsid w:val="00F444EF"/>
    <w:rsid w:val="00F45A6B"/>
    <w:rsid w:val="00F50948"/>
    <w:rsid w:val="00F5181F"/>
    <w:rsid w:val="00F5244B"/>
    <w:rsid w:val="00F52612"/>
    <w:rsid w:val="00F544AF"/>
    <w:rsid w:val="00F60F50"/>
    <w:rsid w:val="00F6186E"/>
    <w:rsid w:val="00F669D2"/>
    <w:rsid w:val="00F704AE"/>
    <w:rsid w:val="00F743CB"/>
    <w:rsid w:val="00F75170"/>
    <w:rsid w:val="00F77A3C"/>
    <w:rsid w:val="00F80686"/>
    <w:rsid w:val="00F83B05"/>
    <w:rsid w:val="00F8585E"/>
    <w:rsid w:val="00F867C6"/>
    <w:rsid w:val="00F977FF"/>
    <w:rsid w:val="00FA0455"/>
    <w:rsid w:val="00FA6988"/>
    <w:rsid w:val="00FA70C1"/>
    <w:rsid w:val="00FB1F20"/>
    <w:rsid w:val="00FB2267"/>
    <w:rsid w:val="00FB2D47"/>
    <w:rsid w:val="00FB3738"/>
    <w:rsid w:val="00FB37AF"/>
    <w:rsid w:val="00FB5FA3"/>
    <w:rsid w:val="00FB616C"/>
    <w:rsid w:val="00FB643A"/>
    <w:rsid w:val="00FC041A"/>
    <w:rsid w:val="00FC094C"/>
    <w:rsid w:val="00FC26A9"/>
    <w:rsid w:val="00FC3498"/>
    <w:rsid w:val="00FC7006"/>
    <w:rsid w:val="00FD592D"/>
    <w:rsid w:val="00FD6273"/>
    <w:rsid w:val="00FE016D"/>
    <w:rsid w:val="00FE032D"/>
    <w:rsid w:val="00FE76AC"/>
    <w:rsid w:val="00FF0FF4"/>
    <w:rsid w:val="00FF12B3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D1882"/>
  <w15:chartTrackingRefBased/>
  <w15:docId w15:val="{3AB7576F-8B60-4AC7-9270-F51FA521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5B8C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next w:val="Normlny"/>
    <w:link w:val="Nadpis1Char"/>
    <w:autoRedefine/>
    <w:qFormat/>
    <w:rsid w:val="00FB2D47"/>
    <w:pPr>
      <w:numPr>
        <w:numId w:val="23"/>
      </w:numPr>
      <w:shd w:val="clear" w:color="auto" w:fill="F2F2F2" w:themeFill="background1" w:themeFillShade="F2"/>
      <w:spacing w:before="120" w:after="120" w:line="240" w:lineRule="auto"/>
      <w:ind w:left="567" w:hanging="567"/>
      <w:jc w:val="both"/>
      <w:outlineLvl w:val="0"/>
    </w:pPr>
    <w:rPr>
      <w:rFonts w:ascii="Arial Narrow" w:eastAsia="Times New Roman" w:hAnsi="Arial Narrow" w:cstheme="majorHAnsi"/>
      <w:b/>
      <w:smallCaps/>
      <w:noProof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35B8C"/>
    <w:pPr>
      <w:ind w:left="720"/>
    </w:pPr>
  </w:style>
  <w:style w:type="paragraph" w:styleId="Pta">
    <w:name w:val="footer"/>
    <w:basedOn w:val="Normlny"/>
    <w:link w:val="PtaChar"/>
    <w:uiPriority w:val="99"/>
    <w:rsid w:val="00635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B8C"/>
    <w:rPr>
      <w:rFonts w:ascii="Calibri" w:eastAsia="Times New Roman" w:hAnsi="Calibri" w:cs="Calibr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65C0"/>
    <w:rPr>
      <w:rFonts w:ascii="Calibri" w:eastAsia="Times New Roman" w:hAnsi="Calibri" w:cs="Calibri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F7B9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2091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4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921E4"/>
    <w:rPr>
      <w:rFonts w:ascii="Calibri" w:eastAsia="Times New Roman" w:hAnsi="Calibri" w:cs="Calibri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F7E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F7EA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F7EAD"/>
    <w:rPr>
      <w:rFonts w:ascii="Calibri" w:eastAsia="Times New Roman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7E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7EAD"/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SLONtext">
    <w:name w:val="SLON  text"/>
    <w:qFormat/>
    <w:rsid w:val="0055701E"/>
    <w:pPr>
      <w:spacing w:after="0" w:line="360" w:lineRule="auto"/>
      <w:ind w:left="113"/>
    </w:pPr>
    <w:rPr>
      <w:rFonts w:ascii="Arial" w:eastAsia="Times New Roman" w:hAnsi="Arial" w:cs="Arial"/>
      <w:sz w:val="20"/>
      <w:szCs w:val="28"/>
      <w:lang w:eastAsia="cs-CZ"/>
    </w:rPr>
  </w:style>
  <w:style w:type="character" w:customStyle="1" w:styleId="Nadpis1Char">
    <w:name w:val="Nadpis 1 Char"/>
    <w:basedOn w:val="Predvolenpsmoodseku"/>
    <w:link w:val="Nadpis1"/>
    <w:rsid w:val="00FB2D47"/>
    <w:rPr>
      <w:rFonts w:ascii="Arial Narrow" w:eastAsia="Times New Roman" w:hAnsi="Arial Narrow" w:cstheme="majorHAnsi"/>
      <w:b/>
      <w:smallCaps/>
      <w:noProof/>
      <w:sz w:val="24"/>
      <w:shd w:val="clear" w:color="auto" w:fill="F2F2F2" w:themeFill="background1" w:themeFillShade="F2"/>
    </w:rPr>
  </w:style>
  <w:style w:type="paragraph" w:customStyle="1" w:styleId="Default">
    <w:name w:val="Default"/>
    <w:rsid w:val="004D1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is">
    <w:name w:val="caption"/>
    <w:basedOn w:val="Normlny"/>
    <w:next w:val="Normlny"/>
    <w:qFormat/>
    <w:rsid w:val="00403A1F"/>
    <w:pPr>
      <w:spacing w:before="480" w:after="120" w:line="240" w:lineRule="auto"/>
      <w:jc w:val="both"/>
    </w:pPr>
    <w:rPr>
      <w:rFonts w:ascii="Book Antiqua" w:hAnsi="Book Antiqua" w:cs="Arial"/>
      <w:b/>
      <w:bCs/>
      <w:iCs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ernel.eks.sk/SpravaVPPPVO/VPPPVO/AktualneUcinne/1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eks.sk/SpravaDodavatelov/RegistraciaDodavatela/ZiadostORegistraci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ks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ernel.eks.sk/SpravaVPPPVO/VPPPVO/AktualneUcinne/1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iroslav.kovacs@nbu.gov.sk" TargetMode="External"/><Relationship Id="rId14" Type="http://schemas.openxmlformats.org/officeDocument/2006/relationships/hyperlink" Target="mailto:faktury@nb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na_predloženie_ponuky_AISPR na UPVS_v03" edit="true"/>
    <f:field ref="objsubject" par="" text="" edit="true"/>
    <f:field ref="objcreatedby" par="" text="Kovács, Miroslav, npor."/>
    <f:field ref="objcreatedat" par="" date="2020-12-08T10:59:37" text="8.12.2020 10:59:37"/>
    <f:field ref="objchangedby" par="" text="Konečný, Roman, JUDr."/>
    <f:field ref="objmodifiedat" par="" date="2020-12-08T18:15:46" text="8.12.2020 18:15:46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Výzva_na_predloženie_ponuky_AISPR na UPVS_v0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990E6D1-E9D6-4305-B2FF-38FC49D0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3120</Words>
  <Characters>17784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Kovács</dc:creator>
  <cp:keywords/>
  <dc:description/>
  <cp:lastModifiedBy>npor. Miroslav Kovács</cp:lastModifiedBy>
  <cp:revision>6</cp:revision>
  <cp:lastPrinted>2020-09-18T09:13:00Z</cp:lastPrinted>
  <dcterms:created xsi:type="dcterms:W3CDTF">2020-12-07T16:07:00Z</dcterms:created>
  <dcterms:modified xsi:type="dcterms:W3CDTF">2020-12-08T11:00:00Z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8. 12. 2020, 10:59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10" pid="192" fmtid="{D5CDD505-2E9C-101B-9397-08002B2CF9AE}">
    <vt:lpwstr/>
  </property>
  <property name="FSC#SKEDITIONREG@103.510:zaznam_vonk_adresati_11" pid="193" fmtid="{D5CDD505-2E9C-101B-9397-08002B2CF9AE}">
    <vt:lpwstr/>
  </property>
  <property name="FSC#SKEDITIONREG@103.510:zaznam_vonk_adresati_12" pid="194" fmtid="{D5CDD505-2E9C-101B-9397-08002B2CF9AE}">
    <vt:lpwstr/>
  </property>
  <property name="FSC#SKEDITIONREG@103.510:zaznam_vonk_adresati_13" pid="195" fmtid="{D5CDD505-2E9C-101B-9397-08002B2CF9AE}">
    <vt:lpwstr/>
  </property>
  <property name="FSC#SKEDITIONREG@103.510:zaznam_vonk_adresati_14" pid="196" fmtid="{D5CDD505-2E9C-101B-9397-08002B2CF9AE}">
    <vt:lpwstr/>
  </property>
  <property name="FSC#SKEDITIONREG@103.510:zaznam_vonk_adresati_15" pid="197" fmtid="{D5CDD505-2E9C-101B-9397-08002B2CF9AE}">
    <vt:lpwstr/>
  </property>
  <property name="FSC#SKEDITIONREG@103.510:zaznam_vonk_adresati_16" pid="198" fmtid="{D5CDD505-2E9C-101B-9397-08002B2CF9AE}">
    <vt:lpwstr/>
  </property>
  <property name="FSC#SKEDITIONREG@103.510:zaznam_vonk_adresati_17" pid="199" fmtid="{D5CDD505-2E9C-101B-9397-08002B2CF9AE}">
    <vt:lpwstr/>
  </property>
  <property name="FSC#SKEDITIONREG@103.510:zaznam_vonk_adresati_18" pid="200" fmtid="{D5CDD505-2E9C-101B-9397-08002B2CF9AE}">
    <vt:lpwstr/>
  </property>
  <property name="FSC#SKEDITIONREG@103.510:zaznam_vonk_adresati_19" pid="201" fmtid="{D5CDD505-2E9C-101B-9397-08002B2CF9AE}">
    <vt:lpwstr/>
  </property>
  <property name="FSC#SKEDITIONREG@103.510:zaznam_vonk_adresati_2" pid="202" fmtid="{D5CDD505-2E9C-101B-9397-08002B2CF9AE}">
    <vt:lpwstr/>
  </property>
  <property name="FSC#SKEDITIONREG@103.510:zaznam_vonk_adresati_20" pid="203" fmtid="{D5CDD505-2E9C-101B-9397-08002B2CF9AE}">
    <vt:lpwstr/>
  </property>
  <property name="FSC#SKEDITIONREG@103.510:zaznam_vonk_adresati_21" pid="204" fmtid="{D5CDD505-2E9C-101B-9397-08002B2CF9AE}">
    <vt:lpwstr/>
  </property>
  <property name="FSC#SKEDITIONREG@103.510:zaznam_vonk_adresati_22" pid="205" fmtid="{D5CDD505-2E9C-101B-9397-08002B2CF9AE}">
    <vt:lpwstr/>
  </property>
  <property name="FSC#SKEDITIONREG@103.510:zaznam_vonk_adresati_23" pid="206" fmtid="{D5CDD505-2E9C-101B-9397-08002B2CF9AE}">
    <vt:lpwstr/>
  </property>
  <property name="FSC#SKEDITIONREG@103.510:zaznam_vonk_adresati_24" pid="207" fmtid="{D5CDD505-2E9C-101B-9397-08002B2CF9AE}">
    <vt:lpwstr/>
  </property>
  <property name="FSC#SKEDITIONREG@103.510:zaznam_vonk_adresati_25" pid="208" fmtid="{D5CDD505-2E9C-101B-9397-08002B2CF9AE}">
    <vt:lpwstr/>
  </property>
  <property name="FSC#SKEDITIONREG@103.510:zaznam_vonk_adresati_26" pid="209" fmtid="{D5CDD505-2E9C-101B-9397-08002B2CF9AE}">
    <vt:lpwstr/>
  </property>
  <property name="FSC#SKEDITIONREG@103.510:zaznam_vonk_adresati_27" pid="210" fmtid="{D5CDD505-2E9C-101B-9397-08002B2CF9AE}">
    <vt:lpwstr/>
  </property>
  <property name="FSC#SKEDITIONREG@103.510:zaznam_vonk_adresati_28" pid="211" fmtid="{D5CDD505-2E9C-101B-9397-08002B2CF9AE}">
    <vt:lpwstr/>
  </property>
  <property name="FSC#SKEDITIONREG@103.510:zaznam_vonk_adresati_29" pid="212" fmtid="{D5CDD505-2E9C-101B-9397-08002B2CF9AE}">
    <vt:lpwstr/>
  </property>
  <property name="FSC#SKEDITIONREG@103.510:zaznam_vonk_adresati_3" pid="213" fmtid="{D5CDD505-2E9C-101B-9397-08002B2CF9AE}">
    <vt:lpwstr/>
  </property>
  <property name="FSC#SKEDITIONREG@103.510:zaznam_vonk_adresati_30" pid="214" fmtid="{D5CDD505-2E9C-101B-9397-08002B2CF9AE}">
    <vt:lpwstr/>
  </property>
  <property name="FSC#SKEDITIONREG@103.510:zaznam_vonk_adresati_31" pid="215" fmtid="{D5CDD505-2E9C-101B-9397-08002B2CF9AE}">
    <vt:lpwstr/>
  </property>
  <property name="FSC#SKEDITIONREG@103.510:zaznam_vonk_adresati_32" pid="216" fmtid="{D5CDD505-2E9C-101B-9397-08002B2CF9AE}">
    <vt:lpwstr/>
  </property>
  <property name="FSC#SKEDITIONREG@103.510:zaznam_vonk_adresati_33" pid="217" fmtid="{D5CDD505-2E9C-101B-9397-08002B2CF9AE}">
    <vt:lpwstr/>
  </property>
  <property name="FSC#SKEDITIONREG@103.510:zaznam_vonk_adresati_34" pid="218" fmtid="{D5CDD505-2E9C-101B-9397-08002B2CF9AE}">
    <vt:lpwstr/>
  </property>
  <property name="FSC#SKEDITIONREG@103.510:zaznam_vonk_adresati_35" pid="219" fmtid="{D5CDD505-2E9C-101B-9397-08002B2CF9AE}">
    <vt:lpwstr/>
  </property>
  <property name="FSC#SKEDITIONREG@103.510:zaznam_vonk_adresati_4" pid="220" fmtid="{D5CDD505-2E9C-101B-9397-08002B2CF9AE}">
    <vt:lpwstr/>
  </property>
  <property name="FSC#SKEDITIONREG@103.510:zaznam_vonk_adresati_5" pid="221" fmtid="{D5CDD505-2E9C-101B-9397-08002B2CF9AE}">
    <vt:lpwstr/>
  </property>
  <property name="FSC#SKEDITIONREG@103.510:zaznam_vonk_adresati_6" pid="222" fmtid="{D5CDD505-2E9C-101B-9397-08002B2CF9AE}">
    <vt:lpwstr/>
  </property>
  <property name="FSC#SKEDITIONREG@103.510:zaznam_vonk_adresati_7" pid="223" fmtid="{D5CDD505-2E9C-101B-9397-08002B2CF9AE}">
    <vt:lpwstr/>
  </property>
  <property name="FSC#SKEDITIONREG@103.510:zaznam_vonk_adresati_8" pid="224" fmtid="{D5CDD505-2E9C-101B-9397-08002B2CF9AE}">
    <vt:lpwstr/>
  </property>
  <property name="FSC#SKEDITIONREG@103.510:zaznam_vonk_adresati_9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MODSYS@103.500:mdnazov" pid="250" fmtid="{D5CDD505-2E9C-101B-9397-08002B2CF9AE}">
    <vt:lpwstr/>
  </property>
  <property name="FSC#SKMODSYS@103.500:mdfileresp" pid="251" fmtid="{D5CDD505-2E9C-101B-9397-08002B2CF9AE}">
    <vt:lpwstr/>
  </property>
  <property name="FSC#SKMODSYS@103.500:mdfileresporg" pid="252" fmtid="{D5CDD505-2E9C-101B-9397-08002B2CF9AE}">
    <vt:lpwstr/>
  </property>
  <property name="FSC#SKMODSYS@103.500:mdcreateat" pid="253" fmtid="{D5CDD505-2E9C-101B-9397-08002B2CF9AE}">
    <vt:lpwstr>8. 12. 2020</vt:lpwstr>
  </property>
  <property name="FSC#SKCP@103.500:cp_AttrPtrOrgUtvar" pid="254" fmtid="{D5CDD505-2E9C-101B-9397-08002B2CF9AE}">
    <vt:lpwstr/>
  </property>
  <property name="FSC#SKCP@103.500:cp_AttrStrEvCisloCP" pid="255" fmtid="{D5CDD505-2E9C-101B-9397-08002B2CF9AE}">
    <vt:lpwstr> </vt:lpwstr>
  </property>
  <property name="FSC#SKCP@103.500:cp_zamestnanec" pid="256" fmtid="{D5CDD505-2E9C-101B-9397-08002B2CF9AE}">
    <vt:lpwstr/>
  </property>
  <property name="FSC#SKCP@103.500:cpt_miestoRokovania" pid="257" fmtid="{D5CDD505-2E9C-101B-9397-08002B2CF9AE}">
    <vt:lpwstr/>
  </property>
  <property name="FSC#SKCP@103.500:cpt_datumCesty" pid="258" fmtid="{D5CDD505-2E9C-101B-9397-08002B2CF9AE}">
    <vt:lpwstr/>
  </property>
  <property name="FSC#SKCP@103.500:cpt_ucelCesty" pid="259" fmtid="{D5CDD505-2E9C-101B-9397-08002B2CF9AE}">
    <vt:lpwstr/>
  </property>
  <property name="FSC#SKCP@103.500:cpz_miestoRokovania" pid="260" fmtid="{D5CDD505-2E9C-101B-9397-08002B2CF9AE}">
    <vt:lpwstr/>
  </property>
  <property name="FSC#SKCP@103.500:cpz_datumCesty" pid="261" fmtid="{D5CDD505-2E9C-101B-9397-08002B2CF9AE}">
    <vt:lpwstr> - </vt:lpwstr>
  </property>
  <property name="FSC#SKCP@103.500:cpz_ucelCesty" pid="262" fmtid="{D5CDD505-2E9C-101B-9397-08002B2CF9AE}">
    <vt:lpwstr/>
  </property>
  <property name="FSC#SKCP@103.500:cpz_datumVypracovania" pid="263" fmtid="{D5CDD505-2E9C-101B-9397-08002B2CF9AE}">
    <vt:lpwstr/>
  </property>
  <property name="FSC#SKCP@103.500:cpz_datPodpSchv1" pid="264" fmtid="{D5CDD505-2E9C-101B-9397-08002B2CF9AE}">
    <vt:lpwstr/>
  </property>
  <property name="FSC#SKCP@103.500:cpz_datPodpSchv2" pid="265" fmtid="{D5CDD505-2E9C-101B-9397-08002B2CF9AE}">
    <vt:lpwstr/>
  </property>
  <property name="FSC#SKCP@103.500:cpz_datPodpSchv3" pid="266" fmtid="{D5CDD505-2E9C-101B-9397-08002B2CF9AE}">
    <vt:lpwstr/>
  </property>
  <property name="FSC#SKCP@103.500:cpz_PodpSchv1" pid="267" fmtid="{D5CDD505-2E9C-101B-9397-08002B2CF9AE}">
    <vt:lpwstr/>
  </property>
  <property name="FSC#SKCP@103.500:cpz_PodpSchv2" pid="268" fmtid="{D5CDD505-2E9C-101B-9397-08002B2CF9AE}">
    <vt:lpwstr/>
  </property>
  <property name="FSC#SKCP@103.500:cpz_PodpSchv3" pid="269" fmtid="{D5CDD505-2E9C-101B-9397-08002B2CF9AE}">
    <vt:lpwstr/>
  </property>
  <property name="FSC#SKCP@103.500:cpz_Funkcia" pid="270" fmtid="{D5CDD505-2E9C-101B-9397-08002B2CF9AE}">
    <vt:lpwstr/>
  </property>
  <property name="FSC#SKCP@103.500:cp_Spolucestujuci" pid="271" fmtid="{D5CDD505-2E9C-101B-9397-08002B2CF9AE}">
    <vt:lpwstr/>
  </property>
  <property name="FSC#SKNAD@103.500:nad_objname" pid="272" fmtid="{D5CDD505-2E9C-101B-9397-08002B2CF9AE}">
    <vt:lpwstr/>
  </property>
  <property name="FSC#SKNAD@103.500:nad_AttrStrNazov" pid="273" fmtid="{D5CDD505-2E9C-101B-9397-08002B2CF9AE}">
    <vt:lpwstr/>
  </property>
  <property name="FSC#SKNAD@103.500:nad_AttrPtrSpracovatel" pid="274" fmtid="{D5CDD505-2E9C-101B-9397-08002B2CF9AE}">
    <vt:lpwstr/>
  </property>
  <property name="FSC#SKNAD@103.500:nad_AttrPtrGestor1" pid="275" fmtid="{D5CDD505-2E9C-101B-9397-08002B2CF9AE}">
    <vt:lpwstr/>
  </property>
  <property name="FSC#SKNAD@103.500:nad_AttrPtrGestor1Funkcia" pid="276" fmtid="{D5CDD505-2E9C-101B-9397-08002B2CF9AE}">
    <vt:lpwstr/>
  </property>
  <property name="FSC#SKNAD@103.500:nad_AttrPtrGestor1OU" pid="277" fmtid="{D5CDD505-2E9C-101B-9397-08002B2CF9AE}">
    <vt:lpwstr/>
  </property>
  <property name="FSC#SKNAD@103.500:nad_AttrPtrGestor2" pid="278" fmtid="{D5CDD505-2E9C-101B-9397-08002B2CF9AE}">
    <vt:lpwstr/>
  </property>
  <property name="FSC#SKNAD@103.500:nad_AttrPtrGestor2Funkcia" pid="279" fmtid="{D5CDD505-2E9C-101B-9397-08002B2CF9AE}">
    <vt:lpwstr/>
  </property>
  <property name="FSC#SKNAD@103.500:nad_schvalil" pid="280" fmtid="{D5CDD505-2E9C-101B-9397-08002B2CF9AE}">
    <vt:lpwstr/>
  </property>
  <property name="FSC#SKNAD@103.500:nad_schvalilfunkcia" pid="281" fmtid="{D5CDD505-2E9C-101B-9397-08002B2CF9AE}">
    <vt:lpwstr/>
  </property>
  <property name="FSC#SKNAD@103.500:nad_vr" pid="282" fmtid="{D5CDD505-2E9C-101B-9397-08002B2CF9AE}">
    <vt:lpwstr/>
  </property>
  <property name="FSC#SKNAD@103.500:nad_AttrDateDatumPodpisania" pid="283" fmtid="{D5CDD505-2E9C-101B-9397-08002B2CF9AE}">
    <vt:lpwstr/>
  </property>
  <property name="FSC#SKNAD@103.500:nad_pripobjname" pid="284" fmtid="{D5CDD505-2E9C-101B-9397-08002B2CF9AE}">
    <vt:lpwstr/>
  </property>
  <property name="FSC#SKNAD@103.500:nad_pripVytvorilKto" pid="285" fmtid="{D5CDD505-2E9C-101B-9397-08002B2CF9AE}">
    <vt:lpwstr/>
  </property>
  <property name="FSC#SKNAD@103.500:nad_pripVytvorilKedy" pid="286" fmtid="{D5CDD505-2E9C-101B-9397-08002B2CF9AE}">
    <vt:lpwstr>8.12.2020, 10:59</vt:lpwstr>
  </property>
  <property name="FSC#SKNAD@103.500:nad_AttrStrCisloNA" pid="287" fmtid="{D5CDD505-2E9C-101B-9397-08002B2CF9AE}">
    <vt:lpwstr/>
  </property>
  <property name="FSC#SKNAD@103.500:nad_AttrDateUcinnaOd" pid="288" fmtid="{D5CDD505-2E9C-101B-9397-08002B2CF9AE}">
    <vt:lpwstr/>
  </property>
  <property name="FSC#SKNAD@103.500:nad_AttrDateUcinnaDo" pid="289" fmtid="{D5CDD505-2E9C-101B-9397-08002B2CF9AE}">
    <vt:lpwstr/>
  </property>
  <property name="FSC#SKNAD@103.500:nad_AttrPtrPredchadzajuceNA" pid="290" fmtid="{D5CDD505-2E9C-101B-9397-08002B2CF9AE}">
    <vt:lpwstr/>
  </property>
  <property name="FSC#SKNAD@103.500:nad_AttrPtrSpracovatelOU" pid="291" fmtid="{D5CDD505-2E9C-101B-9397-08002B2CF9AE}">
    <vt:lpwstr/>
  </property>
  <property name="FSC#SKNAD@103.500:nad_AttrPtrPatriKNA" pid="292" fmtid="{D5CDD505-2E9C-101B-9397-08002B2CF9AE}">
    <vt:lpwstr/>
  </property>
  <property name="FSC#SKNAD@103.500:nad_AttrIntCisloDodatku" pid="293" fmtid="{D5CDD505-2E9C-101B-9397-08002B2CF9AE}">
    <vt:lpwstr/>
  </property>
  <property name="FSC#SKNAD@103.500:nad_AttrPtrSpracVeduci" pid="294" fmtid="{D5CDD505-2E9C-101B-9397-08002B2CF9AE}">
    <vt:lpwstr/>
  </property>
  <property name="FSC#SKNAD@103.500:nad_AttrPtrSpracVeduciOU" pid="295" fmtid="{D5CDD505-2E9C-101B-9397-08002B2CF9AE}">
    <vt:lpwstr/>
  </property>
  <property name="FSC#SKNAD@103.500:nad_spis" pid="296" fmtid="{D5CDD505-2E9C-101B-9397-08002B2CF9AE}">
    <vt:lpwstr/>
  </property>
  <property name="FSC#SKPUPP@103.500:pupp_riaditelPorady" pid="297" fmtid="{D5CDD505-2E9C-101B-9397-08002B2CF9AE}">
    <vt:lpwstr/>
  </property>
  <property name="FSC#SKPUPP@103.500:pupp_cisloporady" pid="298" fmtid="{D5CDD505-2E9C-101B-9397-08002B2CF9AE}">
    <vt:lpwstr/>
  </property>
  <property name="FSC#SKPUPP@103.500:pupp_konanieOHodine" pid="299" fmtid="{D5CDD505-2E9C-101B-9397-08002B2CF9AE}">
    <vt:lpwstr/>
  </property>
  <property name="FSC#SKPUPP@103.500:pupp_datPorMesiacString" pid="300" fmtid="{D5CDD505-2E9C-101B-9397-08002B2CF9AE}">
    <vt:lpwstr/>
  </property>
  <property name="FSC#SKPUPP@103.500:pupp_datumporady" pid="301" fmtid="{D5CDD505-2E9C-101B-9397-08002B2CF9AE}">
    <vt:lpwstr/>
  </property>
  <property name="FSC#SKPUPP@103.500:pupp_konaniedo" pid="302" fmtid="{D5CDD505-2E9C-101B-9397-08002B2CF9AE}">
    <vt:lpwstr/>
  </property>
  <property name="FSC#SKPUPP@103.500:pupp_konanieod" pid="303" fmtid="{D5CDD505-2E9C-101B-9397-08002B2CF9AE}">
    <vt:lpwstr/>
  </property>
  <property name="FSC#SKPUPP@103.500:pupp_menopp" pid="304" fmtid="{D5CDD505-2E9C-101B-9397-08002B2CF9AE}">
    <vt:lpwstr/>
  </property>
  <property name="FSC#SKPUPP@103.500:pupp_miestokonania" pid="305" fmtid="{D5CDD505-2E9C-101B-9397-08002B2CF9AE}">
    <vt:lpwstr/>
  </property>
  <property name="FSC#SKPUPP@103.500:pupp_temaporady" pid="306" fmtid="{D5CDD505-2E9C-101B-9397-08002B2CF9AE}">
    <vt:lpwstr/>
  </property>
  <property name="FSC#SKPUPP@103.500:pupp_ucastnici" pid="307" fmtid="{D5CDD505-2E9C-101B-9397-08002B2CF9AE}">
    <vt:lpwstr/>
  </property>
  <property name="FSC#SKPUPP@103.500:pupp_ulohy" pid="308" fmtid="{D5CDD505-2E9C-101B-9397-08002B2CF9AE}">
    <vt:lpwstr>test</vt:lpwstr>
  </property>
  <property name="FSC#SKPUPP@103.500:pupp_ucastnici_funkcie" pid="309" fmtid="{D5CDD505-2E9C-101B-9397-08002B2CF9AE}">
    <vt:lpwstr/>
  </property>
  <property name="FSC#SKPUPP@103.500:pupp_nazov_ulohy" pid="310" fmtid="{D5CDD505-2E9C-101B-9397-08002B2CF9AE}">
    <vt:lpwstr/>
  </property>
  <property name="FSC#SKPUPP@103.500:pupp_cislo_ulohy" pid="311" fmtid="{D5CDD505-2E9C-101B-9397-08002B2CF9AE}">
    <vt:lpwstr/>
  </property>
  <property name="FSC#SKPUPP@103.500:pupp_riesitel_ulohy" pid="312" fmtid="{D5CDD505-2E9C-101B-9397-08002B2CF9AE}">
    <vt:lpwstr/>
  </property>
  <property name="FSC#SKPUPP@103.500:pupp_vybavit_ulohy" pid="313" fmtid="{D5CDD505-2E9C-101B-9397-08002B2CF9AE}">
    <vt:lpwstr/>
  </property>
  <property name="FSC#SKPUPP@103.500:pupp_orgutvar" pid="314" fmtid="{D5CDD505-2E9C-101B-9397-08002B2CF9AE}">
    <vt:lpwstr/>
  </property>
  <property name="FSC#COOELAK@1.1001:Subject" pid="315" fmtid="{D5CDD505-2E9C-101B-9397-08002B2CF9AE}">
    <vt:lpwstr>VO_x005f_2020_x005f_§117_x005f_EO EKS_x005f_Napojenie IS AISPR na Ústredný portál verejnej správy_x005f_TS</vt:lpwstr>
  </property>
  <property name="FSC#COOELAK@1.1001:FileReference" pid="316" fmtid="{D5CDD505-2E9C-101B-9397-08002B2CF9AE}">
    <vt:lpwstr>8399-2020</vt:lpwstr>
  </property>
  <property name="FSC#COOELAK@1.1001:FileRefYear" pid="317" fmtid="{D5CDD505-2E9C-101B-9397-08002B2CF9AE}">
    <vt:lpwstr>2020</vt:lpwstr>
  </property>
  <property name="FSC#COOELAK@1.1001:FileRefOrdinal" pid="318" fmtid="{D5CDD505-2E9C-101B-9397-08002B2CF9AE}">
    <vt:lpwstr>8399</vt:lpwstr>
  </property>
  <property name="FSC#COOELAK@1.1001:FileRefOU" pid="319" fmtid="{D5CDD505-2E9C-101B-9397-08002B2CF9AE}">
    <vt:lpwstr>KÚ/OSMS</vt:lpwstr>
  </property>
  <property name="FSC#COOELAK@1.1001:Organization" pid="320" fmtid="{D5CDD505-2E9C-101B-9397-08002B2CF9AE}">
    <vt:lpwstr/>
  </property>
  <property name="FSC#COOELAK@1.1001:Owner" pid="321" fmtid="{D5CDD505-2E9C-101B-9397-08002B2CF9AE}">
    <vt:lpwstr>Kovács, Miroslav, npor.</vt:lpwstr>
  </property>
  <property name="FSC#COOELAK@1.1001:OwnerExtension" pid="322" fmtid="{D5CDD505-2E9C-101B-9397-08002B2CF9AE}">
    <vt:lpwstr/>
  </property>
  <property name="FSC#COOELAK@1.1001:OwnerFaxExtension" pid="323" fmtid="{D5CDD505-2E9C-101B-9397-08002B2CF9AE}">
    <vt:lpwstr/>
  </property>
  <property name="FSC#COOELAK@1.1001:DispatchedBy" pid="324" fmtid="{D5CDD505-2E9C-101B-9397-08002B2CF9AE}">
    <vt:lpwstr/>
  </property>
  <property name="FSC#COOELAK@1.1001:DispatchedAt" pid="325" fmtid="{D5CDD505-2E9C-101B-9397-08002B2CF9AE}">
    <vt:lpwstr/>
  </property>
  <property name="FSC#COOELAK@1.1001:ApprovedBy" pid="326" fmtid="{D5CDD505-2E9C-101B-9397-08002B2CF9AE}">
    <vt:lpwstr>Konečný, Roman, JUDr.</vt:lpwstr>
  </property>
  <property name="FSC#COOELAK@1.1001:ApprovedAt" pid="327" fmtid="{D5CDD505-2E9C-101B-9397-08002B2CF9AE}">
    <vt:lpwstr>08.12.2020</vt:lpwstr>
  </property>
  <property name="FSC#COOELAK@1.1001:Department" pid="328" fmtid="{D5CDD505-2E9C-101B-9397-08002B2CF9AE}">
    <vt:lpwstr>KÚ/OSMS (odbor správy majetku a služieb)</vt:lpwstr>
  </property>
  <property name="FSC#COOELAK@1.1001:CreatedAt" pid="329" fmtid="{D5CDD505-2E9C-101B-9397-08002B2CF9AE}">
    <vt:lpwstr>08.12.2020</vt:lpwstr>
  </property>
  <property name="FSC#COOELAK@1.1001:OU" pid="330" fmtid="{D5CDD505-2E9C-101B-9397-08002B2CF9AE}">
    <vt:lpwstr>KÚ/OSMS (odbor správy majetku a služieb)</vt:lpwstr>
  </property>
  <property name="FSC#COOELAK@1.1001:Priority" pid="331" fmtid="{D5CDD505-2E9C-101B-9397-08002B2CF9AE}">
    <vt:lpwstr> ()</vt:lpwstr>
  </property>
  <property name="FSC#COOELAK@1.1001:ObjBarCode" pid="332" fmtid="{D5CDD505-2E9C-101B-9397-08002B2CF9AE}">
    <vt:lpwstr>*COO.2089.100.11.3498048*</vt:lpwstr>
  </property>
  <property name="FSC#COOELAK@1.1001:RefBarCode" pid="333" fmtid="{D5CDD505-2E9C-101B-9397-08002B2CF9AE}">
    <vt:lpwstr>*COO.2089.100.11.3498038*</vt:lpwstr>
  </property>
  <property name="FSC#COOELAK@1.1001:FileRefBarCode" pid="334" fmtid="{D5CDD505-2E9C-101B-9397-08002B2CF9AE}">
    <vt:lpwstr>*8399-2020*</vt:lpwstr>
  </property>
  <property name="FSC#COOELAK@1.1001:ExternalRef" pid="335" fmtid="{D5CDD505-2E9C-101B-9397-08002B2CF9AE}">
    <vt:lpwstr/>
  </property>
  <property name="FSC#COOELAK@1.1001:IncomingNumber" pid="336" fmtid="{D5CDD505-2E9C-101B-9397-08002B2CF9AE}">
    <vt:lpwstr/>
  </property>
  <property name="FSC#COOELAK@1.1001:IncomingSubject" pid="337" fmtid="{D5CDD505-2E9C-101B-9397-08002B2CF9AE}">
    <vt:lpwstr/>
  </property>
  <property name="FSC#COOELAK@1.1001:ProcessResponsible" pid="338" fmtid="{D5CDD505-2E9C-101B-9397-08002B2CF9AE}">
    <vt:lpwstr/>
  </property>
  <property name="FSC#COOELAK@1.1001:ProcessResponsiblePhone" pid="339" fmtid="{D5CDD505-2E9C-101B-9397-08002B2CF9AE}">
    <vt:lpwstr/>
  </property>
  <property name="FSC#COOELAK@1.1001:ProcessResponsibleMail" pid="340" fmtid="{D5CDD505-2E9C-101B-9397-08002B2CF9AE}">
    <vt:lpwstr/>
  </property>
  <property name="FSC#COOELAK@1.1001:ProcessResponsibleFax" pid="341" fmtid="{D5CDD505-2E9C-101B-9397-08002B2CF9AE}">
    <vt:lpwstr/>
  </property>
  <property name="FSC#COOELAK@1.1001:ApproverFirstName" pid="342" fmtid="{D5CDD505-2E9C-101B-9397-08002B2CF9AE}">
    <vt:lpwstr>Roman</vt:lpwstr>
  </property>
  <property name="FSC#COOELAK@1.1001:ApproverSurName" pid="343" fmtid="{D5CDD505-2E9C-101B-9397-08002B2CF9AE}">
    <vt:lpwstr>Konečný</vt:lpwstr>
  </property>
  <property name="FSC#COOELAK@1.1001:ApproverTitle" pid="344" fmtid="{D5CDD505-2E9C-101B-9397-08002B2CF9AE}">
    <vt:lpwstr>JUDr.</vt:lpwstr>
  </property>
  <property name="FSC#COOELAK@1.1001:ExternalDate" pid="345" fmtid="{D5CDD505-2E9C-101B-9397-08002B2CF9AE}">
    <vt:lpwstr/>
  </property>
  <property name="FSC#COOELAK@1.1001:SettlementApprovedAt" pid="346" fmtid="{D5CDD505-2E9C-101B-9397-08002B2CF9AE}">
    <vt:lpwstr/>
  </property>
  <property name="FSC#COOELAK@1.1001:BaseNumber" pid="347" fmtid="{D5CDD505-2E9C-101B-9397-08002B2CF9AE}">
    <vt:lpwstr>VO5</vt:lpwstr>
  </property>
  <property name="FSC#COOELAK@1.1001:CurrentUserRolePos" pid="348" fmtid="{D5CDD505-2E9C-101B-9397-08002B2CF9AE}">
    <vt:lpwstr>referent 13</vt:lpwstr>
  </property>
  <property name="FSC#COOELAK@1.1001:CurrentUserEmail" pid="349" fmtid="{D5CDD505-2E9C-101B-9397-08002B2CF9AE}">
    <vt:lpwstr>miroslav.kovacs@nbu.gov.sk</vt:lpwstr>
  </property>
  <property name="FSC#ELAKGOV@1.1001:PersonalSubjGender" pid="350" fmtid="{D5CDD505-2E9C-101B-9397-08002B2CF9AE}">
    <vt:lpwstr/>
  </property>
  <property name="FSC#ELAKGOV@1.1001:PersonalSubjFirstName" pid="351" fmtid="{D5CDD505-2E9C-101B-9397-08002B2CF9AE}">
    <vt:lpwstr/>
  </property>
  <property name="FSC#ELAKGOV@1.1001:PersonalSubjSurName" pid="352" fmtid="{D5CDD505-2E9C-101B-9397-08002B2CF9AE}">
    <vt:lpwstr/>
  </property>
  <property name="FSC#ELAKGOV@1.1001:PersonalSubjSalutation" pid="353" fmtid="{D5CDD505-2E9C-101B-9397-08002B2CF9AE}">
    <vt:lpwstr/>
  </property>
  <property name="FSC#ELAKGOV@1.1001:PersonalSubjAddress" pid="354" fmtid="{D5CDD505-2E9C-101B-9397-08002B2CF9AE}">
    <vt:lpwstr/>
  </property>
  <property name="FSC#ATSTATECFG@1.1001:Office" pid="355" fmtid="{D5CDD505-2E9C-101B-9397-08002B2CF9AE}">
    <vt:lpwstr/>
  </property>
  <property name="FSC#ATSTATECFG@1.1001:Agent" pid="356" fmtid="{D5CDD505-2E9C-101B-9397-08002B2CF9AE}">
    <vt:lpwstr>npor. Miroslav Kovács</vt:lpwstr>
  </property>
  <property name="FSC#ATSTATECFG@1.1001:AgentPhone" pid="357" fmtid="{D5CDD505-2E9C-101B-9397-08002B2CF9AE}">
    <vt:lpwstr/>
  </property>
  <property name="FSC#ATSTATECFG@1.1001:DepartmentFax" pid="358" fmtid="{D5CDD505-2E9C-101B-9397-08002B2CF9AE}">
    <vt:lpwstr/>
  </property>
  <property name="FSC#ATSTATECFG@1.1001:DepartmentEmail" pid="359" fmtid="{D5CDD505-2E9C-101B-9397-08002B2CF9AE}">
    <vt:lpwstr/>
  </property>
  <property name="FSC#ATSTATECFG@1.1001:SubfileDate" pid="360" fmtid="{D5CDD505-2E9C-101B-9397-08002B2CF9AE}">
    <vt:lpwstr>08.12.2020</vt:lpwstr>
  </property>
  <property name="FSC#ATSTATECFG@1.1001:SubfileSubject" pid="361" fmtid="{D5CDD505-2E9C-101B-9397-08002B2CF9AE}">
    <vt:lpwstr>Schválenie vyhlásenia zákazky EO EKS_x005f_Napojenie IS AISPR na Ústredný portál verejnej správy (ÚPVS)</vt:lpwstr>
  </property>
  <property name="FSC#ATSTATECFG@1.1001:DepartmentZipCode" pid="362" fmtid="{D5CDD505-2E9C-101B-9397-08002B2CF9AE}">
    <vt:lpwstr/>
  </property>
  <property name="FSC#ATSTATECFG@1.1001:DepartmentCountry" pid="363" fmtid="{D5CDD505-2E9C-101B-9397-08002B2CF9AE}">
    <vt:lpwstr/>
  </property>
  <property name="FSC#ATSTATECFG@1.1001:DepartmentCity" pid="364" fmtid="{D5CDD505-2E9C-101B-9397-08002B2CF9AE}">
    <vt:lpwstr>Bratislava</vt:lpwstr>
  </property>
  <property name="FSC#ATSTATECFG@1.1001:DepartmentStreet" pid="365" fmtid="{D5CDD505-2E9C-101B-9397-08002B2CF9AE}">
    <vt:lpwstr/>
  </property>
  <property name="FSC#ATSTATECFG@1.1001:DepartmentDVR" pid="366" fmtid="{D5CDD505-2E9C-101B-9397-08002B2CF9AE}">
    <vt:lpwstr/>
  </property>
  <property name="FSC#ATSTATECFG@1.1001:DepartmentUID" pid="367" fmtid="{D5CDD505-2E9C-101B-9397-08002B2CF9AE}">
    <vt:lpwstr/>
  </property>
  <property name="FSC#ATSTATECFG@1.1001:SubfileReference" pid="368" fmtid="{D5CDD505-2E9C-101B-9397-08002B2CF9AE}">
    <vt:lpwstr>8399-2020-3</vt:lpwstr>
  </property>
  <property name="FSC#ATSTATECFG@1.1001:Clause" pid="369" fmtid="{D5CDD505-2E9C-101B-9397-08002B2CF9AE}">
    <vt:lpwstr/>
  </property>
  <property name="FSC#ATSTATECFG@1.1001:ApprovedSignature" pid="370" fmtid="{D5CDD505-2E9C-101B-9397-08002B2CF9AE}">
    <vt:lpwstr>JUDr. Roman Konečný</vt:lpwstr>
  </property>
  <property name="FSC#ATSTATECFG@1.1001:BankAccount" pid="371" fmtid="{D5CDD505-2E9C-101B-9397-08002B2CF9AE}">
    <vt:lpwstr/>
  </property>
  <property name="FSC#ATSTATECFG@1.1001:BankAccountOwner" pid="372" fmtid="{D5CDD505-2E9C-101B-9397-08002B2CF9AE}">
    <vt:lpwstr/>
  </property>
  <property name="FSC#ATSTATECFG@1.1001:BankInstitute" pid="373" fmtid="{D5CDD505-2E9C-101B-9397-08002B2CF9AE}">
    <vt:lpwstr/>
  </property>
  <property name="FSC#ATSTATECFG@1.1001:BankAccountID" pid="374" fmtid="{D5CDD505-2E9C-101B-9397-08002B2CF9AE}">
    <vt:lpwstr/>
  </property>
  <property name="FSC#ATSTATECFG@1.1001:BankAccountIBAN" pid="375" fmtid="{D5CDD505-2E9C-101B-9397-08002B2CF9AE}">
    <vt:lpwstr/>
  </property>
  <property name="FSC#ATSTATECFG@1.1001:BankAccountBIC" pid="376" fmtid="{D5CDD505-2E9C-101B-9397-08002B2CF9AE}">
    <vt:lpwstr/>
  </property>
  <property name="FSC#ATSTATECFG@1.1001:BankName" pid="377" fmtid="{D5CDD505-2E9C-101B-9397-08002B2CF9AE}">
    <vt:lpwstr/>
  </property>
  <property name="FSC#COOSYSTEM@1.1:Container" pid="378" fmtid="{D5CDD505-2E9C-101B-9397-08002B2CF9AE}">
    <vt:lpwstr>COO.2089.100.11.3498048</vt:lpwstr>
  </property>
  <property name="FSC#FSCFOLIO@1.1001:docpropproject" pid="379" fmtid="{D5CDD505-2E9C-101B-9397-08002B2CF9AE}">
    <vt:lpwstr/>
  </property>
  <property name="FSC#SKEDITIONREG@103.510:zaz_fileresporg_addrstreet" pid="380" fmtid="{D5CDD505-2E9C-101B-9397-08002B2CF9AE}">
    <vt:lpwstr/>
  </property>
  <property name="FSC#SKEDITIONREG@103.510:zaz_fileresporg_addrzipcode" pid="381" fmtid="{D5CDD505-2E9C-101B-9397-08002B2CF9AE}">
    <vt:lpwstr/>
  </property>
  <property name="FSC#SKEDITIONREG@103.510:zaz_fileresporg_addrcity" pid="382" fmtid="{D5CDD505-2E9C-101B-9397-08002B2CF9AE}">
    <vt:lpwstr/>
  </property>
  <property name="FSC#COOELAK@1.1001:ObjectAddressees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