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FD2CA" w14:textId="4236B25A" w:rsidR="00EF3442" w:rsidRPr="0093656B" w:rsidRDefault="0093656B" w:rsidP="00E34025">
      <w:pPr>
        <w:spacing w:after="0" w:line="240" w:lineRule="auto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1. </w:t>
      </w:r>
      <w:r w:rsidR="00EF3442" w:rsidRPr="0093656B">
        <w:rPr>
          <w:rFonts w:ascii="Arial Narrow" w:hAnsi="Arial Narrow"/>
          <w:b/>
          <w:caps/>
        </w:rPr>
        <w:t>Osobné postaven</w:t>
      </w:r>
      <w:r w:rsidR="003D27B5" w:rsidRPr="0093656B">
        <w:rPr>
          <w:rFonts w:ascii="Arial Narrow" w:hAnsi="Arial Narrow"/>
          <w:b/>
          <w:caps/>
        </w:rPr>
        <w:t>i</w:t>
      </w:r>
      <w:r w:rsidR="00EF3442" w:rsidRPr="0093656B">
        <w:rPr>
          <w:rFonts w:ascii="Arial Narrow" w:hAnsi="Arial Narrow"/>
          <w:b/>
          <w:caps/>
        </w:rPr>
        <w:t>e</w:t>
      </w:r>
    </w:p>
    <w:p w14:paraId="10418328" w14:textId="77777777" w:rsidR="0093656B" w:rsidRPr="0093656B" w:rsidRDefault="0093656B" w:rsidP="00E34025">
      <w:pPr>
        <w:spacing w:after="0" w:line="240" w:lineRule="auto"/>
        <w:jc w:val="both"/>
        <w:rPr>
          <w:rFonts w:ascii="Arial Narrow" w:hAnsi="Arial Narrow"/>
        </w:rPr>
      </w:pPr>
    </w:p>
    <w:p w14:paraId="0F961F1F" w14:textId="00A45066" w:rsidR="00553BC2" w:rsidRPr="0093656B" w:rsidRDefault="00EF3442" w:rsidP="00E34025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  <w:r w:rsidRPr="0093656B">
        <w:rPr>
          <w:rFonts w:ascii="Arial Narrow" w:hAnsi="Arial Narrow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93656B">
        <w:rPr>
          <w:rStyle w:val="Jemnzvraznenie"/>
          <w:rFonts w:ascii="Arial Narrow" w:hAnsi="Arial Narrow"/>
          <w:b w:val="0"/>
          <w:sz w:val="22"/>
        </w:rPr>
        <w:t xml:space="preserve">č. 343/2015 Z. z. o verejnom obstarávaní a o zmene a doplnení niektorých zákonov v znení </w:t>
      </w:r>
      <w:r w:rsidR="009B14A8">
        <w:rPr>
          <w:rStyle w:val="Jemnzvraznenie"/>
          <w:rFonts w:ascii="Arial Narrow" w:hAnsi="Arial Narrow"/>
          <w:b w:val="0"/>
          <w:sz w:val="22"/>
        </w:rPr>
        <w:t>neskorších predpisov</w:t>
      </w:r>
      <w:bookmarkStart w:id="0" w:name="_GoBack"/>
      <w:bookmarkEnd w:id="0"/>
      <w:r w:rsidRPr="0093656B">
        <w:rPr>
          <w:rStyle w:val="Jemnzvraznenie"/>
          <w:rFonts w:ascii="Arial Narrow" w:hAnsi="Arial Narrow"/>
          <w:b w:val="0"/>
          <w:sz w:val="22"/>
        </w:rPr>
        <w:t xml:space="preserve"> (</w:t>
      </w:r>
      <w:r w:rsidR="00553BC2" w:rsidRPr="0093656B">
        <w:rPr>
          <w:rStyle w:val="Jemnzvraznenie"/>
          <w:rFonts w:ascii="Arial Narrow" w:hAnsi="Arial Narrow"/>
          <w:b w:val="0"/>
          <w:sz w:val="22"/>
        </w:rPr>
        <w:t>ďalej len „</w:t>
      </w:r>
      <w:r w:rsidRPr="0093656B">
        <w:rPr>
          <w:rStyle w:val="Jemnzvraznenie"/>
          <w:rFonts w:ascii="Arial Narrow" w:hAnsi="Arial Narrow"/>
          <w:sz w:val="22"/>
        </w:rPr>
        <w:t>zákon</w:t>
      </w:r>
      <w:r w:rsidR="00553BC2" w:rsidRPr="0093656B">
        <w:rPr>
          <w:rStyle w:val="Jemnzvraznenie"/>
          <w:rFonts w:ascii="Arial Narrow" w:hAnsi="Arial Narrow"/>
          <w:b w:val="0"/>
          <w:sz w:val="22"/>
        </w:rPr>
        <w:t>“</w:t>
      </w:r>
      <w:r w:rsidRPr="0093656B">
        <w:rPr>
          <w:rStyle w:val="Jemnzvraznenie"/>
          <w:rFonts w:ascii="Arial Narrow" w:hAnsi="Arial Narrow"/>
          <w:b w:val="0"/>
          <w:sz w:val="22"/>
        </w:rPr>
        <w:t>)</w:t>
      </w:r>
      <w:r w:rsidR="00E34025" w:rsidRPr="0093656B">
        <w:rPr>
          <w:rStyle w:val="Jemnzvraznenie"/>
          <w:rFonts w:ascii="Arial Narrow" w:hAnsi="Arial Narrow"/>
          <w:b w:val="0"/>
          <w:sz w:val="22"/>
        </w:rPr>
        <w:t>.</w:t>
      </w:r>
    </w:p>
    <w:p w14:paraId="6ED91D55" w14:textId="77777777" w:rsidR="0093656B" w:rsidRDefault="0093656B" w:rsidP="00E34025">
      <w:pPr>
        <w:spacing w:after="0" w:line="240" w:lineRule="auto"/>
        <w:jc w:val="both"/>
        <w:rPr>
          <w:rFonts w:ascii="Arial Narrow" w:hAnsi="Arial Narrow"/>
        </w:rPr>
      </w:pPr>
    </w:p>
    <w:p w14:paraId="54F6791B" w14:textId="0FEADFA4" w:rsidR="00E34025" w:rsidRPr="0093656B" w:rsidRDefault="00E34025" w:rsidP="00E34025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  <w:r w:rsidRPr="0093656B">
        <w:rPr>
          <w:rFonts w:ascii="Arial Narrow" w:hAnsi="Arial Narrow"/>
        </w:rPr>
        <w:t>Uchádzač preukáže splnenie podmienok účasti týkajúcich sa osobného post</w:t>
      </w:r>
      <w:r w:rsidR="00557FB2" w:rsidRPr="0093656B">
        <w:rPr>
          <w:rFonts w:ascii="Arial Narrow" w:hAnsi="Arial Narrow"/>
        </w:rPr>
        <w:t>avenia podľa § 32 ods. 1 zákona</w:t>
      </w:r>
      <w:r w:rsidRPr="0093656B">
        <w:rPr>
          <w:rFonts w:ascii="Arial Narrow" w:hAnsi="Arial Narrow"/>
        </w:rPr>
        <w:t>, dokladmi podľa § 32 ods. 2, res</w:t>
      </w:r>
      <w:r w:rsidR="00557FB2" w:rsidRPr="0093656B">
        <w:rPr>
          <w:rFonts w:ascii="Arial Narrow" w:hAnsi="Arial Narrow"/>
        </w:rPr>
        <w:t>p. podľa § 32 ods. 4 a 5 zákona</w:t>
      </w:r>
      <w:r w:rsidRPr="0093656B">
        <w:rPr>
          <w:rFonts w:ascii="Arial Narrow" w:hAnsi="Arial Narrow"/>
        </w:rPr>
        <w:t>.</w:t>
      </w:r>
      <w:r w:rsidRPr="0093656B">
        <w:rPr>
          <w:rStyle w:val="Jemnzvraznenie"/>
          <w:rFonts w:ascii="Arial Narrow" w:hAnsi="Arial Narrow"/>
          <w:b w:val="0"/>
          <w:sz w:val="22"/>
        </w:rPr>
        <w:t xml:space="preserve"> </w:t>
      </w:r>
    </w:p>
    <w:p w14:paraId="3A5890F6" w14:textId="77777777" w:rsidR="0093656B" w:rsidRDefault="0093656B" w:rsidP="00E34025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</w:p>
    <w:p w14:paraId="72BE03D5" w14:textId="6664C3D2" w:rsidR="0093656B" w:rsidRDefault="002F613E" w:rsidP="00E34025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  <w:r w:rsidRPr="002F613E">
        <w:rPr>
          <w:rStyle w:val="Jemnzvraznenie"/>
          <w:rFonts w:ascii="Arial Narrow" w:hAnsi="Arial Narrow"/>
          <w:b w:val="0"/>
          <w:sz w:val="22"/>
        </w:rPr>
        <w:t>Hospodársky subjekt môže preukázať splnenie podmienok účasti osobného postavenia zápisom do zoznamu hospodárskych subjektov podľa § 152 ods. 1 zákona. Uchádzač zapísaný v zozname hospodárskych subjektov podľa zákona nie je povinný v procese verejného obstarávania predkladať doklady podľa § 32 ods. 2 zákona.</w:t>
      </w:r>
    </w:p>
    <w:p w14:paraId="42B92FDF" w14:textId="77777777" w:rsidR="002F613E" w:rsidRDefault="002F613E" w:rsidP="00E34025">
      <w:pPr>
        <w:spacing w:after="0" w:line="240" w:lineRule="auto"/>
        <w:jc w:val="both"/>
        <w:rPr>
          <w:rFonts w:ascii="Arial Narrow" w:hAnsi="Arial Narrow"/>
        </w:rPr>
      </w:pPr>
    </w:p>
    <w:p w14:paraId="225F3CB4" w14:textId="77777777" w:rsidR="00E34025" w:rsidRPr="0093656B" w:rsidRDefault="00E34025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Verejný obstarávateľ uzná rovnocenný zápis, ako je zápis do zoznamu hospodárskych subjektov podľa zákona</w:t>
      </w:r>
      <w:r w:rsidR="00E75180" w:rsidRPr="0093656B">
        <w:rPr>
          <w:rFonts w:ascii="Arial Narrow" w:hAnsi="Arial Narrow"/>
        </w:rPr>
        <w:t xml:space="preserve"> </w:t>
      </w:r>
      <w:r w:rsidRPr="0093656B">
        <w:rPr>
          <w:rFonts w:ascii="Arial Narrow" w:hAnsi="Arial Narrow"/>
        </w:rPr>
        <w:t>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3F84B97C" w14:textId="77777777" w:rsidR="0093656B" w:rsidRDefault="0093656B" w:rsidP="00E34025">
      <w:pPr>
        <w:spacing w:after="0" w:line="240" w:lineRule="auto"/>
        <w:jc w:val="both"/>
        <w:rPr>
          <w:rFonts w:ascii="Arial Narrow" w:hAnsi="Arial Narrow"/>
        </w:rPr>
      </w:pPr>
    </w:p>
    <w:p w14:paraId="6D2EA2F0" w14:textId="77777777" w:rsidR="00E34025" w:rsidRPr="0093656B" w:rsidRDefault="00E34025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V prípade uchádzača, ktorého tvorí skupina dodávateľov zúčastnená vo verejnom obstarávaní, sa požaduje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312DBF8F" w14:textId="77777777" w:rsidR="00E34025" w:rsidRPr="0093656B" w:rsidRDefault="00E34025" w:rsidP="00E34025">
      <w:pPr>
        <w:spacing w:after="0" w:line="240" w:lineRule="auto"/>
        <w:jc w:val="both"/>
        <w:rPr>
          <w:rFonts w:ascii="Arial Narrow" w:hAnsi="Arial Narrow"/>
        </w:rPr>
      </w:pPr>
    </w:p>
    <w:p w14:paraId="3A36E0D9" w14:textId="77777777" w:rsidR="002F613E" w:rsidRPr="0093656B" w:rsidRDefault="002F613E" w:rsidP="002F613E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  <w:r w:rsidRPr="0093656B">
        <w:rPr>
          <w:rStyle w:val="Jemnzvraznenie"/>
          <w:rFonts w:ascii="Arial Narrow" w:hAnsi="Arial Narrow"/>
          <w:b w:val="0"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14:paraId="66F4037E" w14:textId="77777777" w:rsidR="002F613E" w:rsidRDefault="002F613E" w:rsidP="00E34025">
      <w:pPr>
        <w:spacing w:after="0" w:line="240" w:lineRule="auto"/>
        <w:jc w:val="both"/>
        <w:rPr>
          <w:rFonts w:ascii="Arial Narrow" w:hAnsi="Arial Narrow"/>
        </w:rPr>
      </w:pPr>
    </w:p>
    <w:p w14:paraId="7AE523CC" w14:textId="2480C5F7" w:rsidR="00553BC2" w:rsidRPr="0093656B" w:rsidRDefault="00553BC2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Doklady, ktoré sa nepredkladajú:</w:t>
      </w:r>
    </w:p>
    <w:p w14:paraId="39B44CCA" w14:textId="6BF30F9B" w:rsidR="00553BC2" w:rsidRPr="0093656B" w:rsidRDefault="00553BC2" w:rsidP="00553BC2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S ohľadom na to, že z technických dôvodov nie je možné získať údaje alebo výpisy z informačných systémov Generálnej prokuratúry, získa uchádzač alebo záujemca doklady podľa § 32 ods. 1 a) zákona č 343/2015 </w:t>
      </w:r>
      <w:r w:rsidR="00412C41">
        <w:rPr>
          <w:rFonts w:ascii="Arial Narrow" w:hAnsi="Arial Narrow"/>
        </w:rPr>
        <w:br/>
      </w:r>
      <w:r w:rsidRPr="0093656B">
        <w:rPr>
          <w:rFonts w:ascii="Arial Narrow" w:hAnsi="Arial Narrow"/>
        </w:rPr>
        <w:t xml:space="preserve">o verejnom obstarávaní v listinnej podobe, a to v súlade s ustanovením § 1 ods. 6 zákona č. 177/2018 Z. z. </w:t>
      </w:r>
      <w:r w:rsidR="00412C41">
        <w:rPr>
          <w:rFonts w:ascii="Arial Narrow" w:hAnsi="Arial Narrow"/>
        </w:rPr>
        <w:br/>
      </w:r>
      <w:r w:rsidRPr="0093656B">
        <w:rPr>
          <w:rFonts w:ascii="Arial Narrow" w:hAnsi="Arial Narrow"/>
        </w:rPr>
        <w:t>o niektorých opatreniach na znižovanie administratívnej záťaže využívaním informačných systémov verejnej správy a o zmene a doplnení niektorých zákonov (zákon proti byrokracii) a predkladá vo forme uvedenej v bode 10.2 súťažných podkladov. Ak je uchádzač zapísaný v zozname hospodárskych subjektov, vedený úradom pre verejné obstarávanie, doklad podľa § 32 ods. 1 a) zákona č 343/2015 o verejnom obstarávaní sa nevyžaduje.</w:t>
      </w:r>
    </w:p>
    <w:p w14:paraId="7ECBCDF6" w14:textId="77777777" w:rsidR="00553BC2" w:rsidRPr="0093656B" w:rsidRDefault="00553BC2" w:rsidP="00553BC2">
      <w:pPr>
        <w:spacing w:after="0" w:line="240" w:lineRule="auto"/>
        <w:jc w:val="both"/>
        <w:rPr>
          <w:rFonts w:ascii="Arial Narrow" w:hAnsi="Arial Narrow"/>
        </w:rPr>
      </w:pPr>
    </w:p>
    <w:p w14:paraId="0DC906B3" w14:textId="54F2B9B9" w:rsidR="00553BC2" w:rsidRPr="0093656B" w:rsidRDefault="00553BC2" w:rsidP="00553BC2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V prípade preukázania splnenia podmienky účasti týkajúcej sa osobného postavenia podľa § 32 ods. 1 písm. e) zákona výpisom z Obchodného registra SR alebo výpisom zo Živnostenského registra SR, uchádzač nie je povinný v zmysle § 32 ods. 3 zákona tieto doklady predkladať verejnému obstarávateľovi, a to z dôvodu použitia údajov z informačných systémov verejnej správy.</w:t>
      </w:r>
    </w:p>
    <w:p w14:paraId="7412B3C0" w14:textId="77777777" w:rsidR="00553BC2" w:rsidRPr="0093656B" w:rsidRDefault="00553BC2" w:rsidP="00E34025">
      <w:pPr>
        <w:spacing w:after="0" w:line="240" w:lineRule="auto"/>
        <w:jc w:val="both"/>
        <w:rPr>
          <w:rFonts w:ascii="Arial Narrow" w:hAnsi="Arial Narrow"/>
        </w:rPr>
      </w:pPr>
    </w:p>
    <w:p w14:paraId="431A99DB" w14:textId="1D9B6BEA" w:rsidR="00EF3442" w:rsidRPr="0093656B" w:rsidRDefault="0093656B" w:rsidP="00553BC2">
      <w:pPr>
        <w:spacing w:after="0" w:line="240" w:lineRule="auto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2. </w:t>
      </w:r>
      <w:r w:rsidR="00EF3442" w:rsidRPr="0093656B">
        <w:rPr>
          <w:rFonts w:ascii="Arial Narrow" w:hAnsi="Arial Narrow"/>
          <w:b/>
          <w:caps/>
        </w:rPr>
        <w:t>Finančné a ekonomické postavenie</w:t>
      </w:r>
    </w:p>
    <w:p w14:paraId="53F244AD" w14:textId="77777777" w:rsidR="0093656B" w:rsidRPr="0093656B" w:rsidRDefault="0093656B" w:rsidP="00E34025">
      <w:pPr>
        <w:pStyle w:val="Textkomentra"/>
        <w:tabs>
          <w:tab w:val="left" w:pos="918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4E3F93CB" w14:textId="2BC8EE6D" w:rsidR="00EF3442" w:rsidRPr="0093656B" w:rsidRDefault="00EF3442" w:rsidP="002F613E">
      <w:pPr>
        <w:pStyle w:val="Textkomentra"/>
        <w:tabs>
          <w:tab w:val="left" w:pos="91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93656B">
        <w:rPr>
          <w:rFonts w:ascii="Arial Narrow" w:hAnsi="Arial Narrow"/>
          <w:sz w:val="22"/>
          <w:szCs w:val="22"/>
          <w:lang w:val="sk-SK"/>
        </w:rPr>
        <w:t>Podmienky účasti vo verejnom obstarávaní podľa § 33 zákona týkajúce sa finančného a ekonomického postavenia</w:t>
      </w:r>
      <w:r w:rsidR="002F613E">
        <w:rPr>
          <w:rFonts w:ascii="Arial Narrow" w:hAnsi="Arial Narrow"/>
          <w:sz w:val="22"/>
          <w:szCs w:val="22"/>
          <w:lang w:val="sk-SK"/>
        </w:rPr>
        <w:t xml:space="preserve"> </w:t>
      </w:r>
      <w:r w:rsidR="002F613E" w:rsidRPr="00412C41">
        <w:rPr>
          <w:rFonts w:ascii="Arial Narrow" w:hAnsi="Arial Narrow"/>
          <w:b/>
          <w:sz w:val="22"/>
          <w:szCs w:val="22"/>
          <w:lang w:val="sk-SK"/>
        </w:rPr>
        <w:t xml:space="preserve">podľa </w:t>
      </w:r>
      <w:r w:rsidRPr="00412C41">
        <w:rPr>
          <w:rFonts w:ascii="Arial Narrow" w:hAnsi="Arial Narrow"/>
          <w:b/>
          <w:sz w:val="22"/>
          <w:szCs w:val="22"/>
          <w:lang w:val="sk-SK"/>
        </w:rPr>
        <w:t>§ 33 ods. 1 písm. d) zákona</w:t>
      </w:r>
      <w:r w:rsidR="002F613E">
        <w:rPr>
          <w:rFonts w:ascii="Arial Narrow" w:hAnsi="Arial Narrow"/>
          <w:sz w:val="22"/>
          <w:szCs w:val="22"/>
          <w:lang w:val="sk-SK"/>
        </w:rPr>
        <w:t>:</w:t>
      </w:r>
    </w:p>
    <w:p w14:paraId="7815C216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05A003D" w14:textId="4E5D8793" w:rsidR="00EF3442" w:rsidRPr="0093656B" w:rsidRDefault="00EF3442" w:rsidP="002C085D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Verejný obstarávateľ požaduje predloženie prehľadu o dosiahnutom obrate, podpísaného uchádzačom, jeho štatutárnym orgánom alebo iným oprávneným zástupcom uchádzača, ktorý je oprávnený konať v mene uchádzača v záväzkových vzťahoch, v ktorom uchádzač preukáže objem obratu dosiahnutý za posledné tri hospodárske roky, resp. roky, za ktoré sú dostupné v závislosti od vzniku alebo začatia prevádzkovania činnosti v min. výške </w:t>
      </w:r>
      <w:r w:rsidR="002C085D" w:rsidRPr="00A128F8">
        <w:rPr>
          <w:rFonts w:ascii="Arial Narrow" w:hAnsi="Arial Narrow"/>
        </w:rPr>
        <w:t>1 700 000</w:t>
      </w:r>
      <w:r w:rsidRPr="00A128F8">
        <w:rPr>
          <w:rFonts w:ascii="Arial Narrow" w:hAnsi="Arial Narrow"/>
        </w:rPr>
        <w:t xml:space="preserve">,00 </w:t>
      </w:r>
      <w:r w:rsidRPr="00A128F8">
        <w:rPr>
          <w:rFonts w:ascii="Arial Narrow" w:hAnsi="Arial Narrow"/>
          <w:color w:val="000000"/>
        </w:rPr>
        <w:t>EUR</w:t>
      </w:r>
      <w:r w:rsidRPr="002C085D">
        <w:rPr>
          <w:rFonts w:ascii="Arial Narrow" w:hAnsi="Arial Narrow"/>
          <w:color w:val="000000"/>
        </w:rPr>
        <w:t xml:space="preserve"> v</w:t>
      </w:r>
      <w:r w:rsidRPr="0093656B">
        <w:rPr>
          <w:rFonts w:ascii="Arial Narrow" w:hAnsi="Arial Narrow"/>
          <w:color w:val="000000"/>
        </w:rPr>
        <w:t xml:space="preserve"> súhrne za všetky požadované hospodárske roky.</w:t>
      </w:r>
    </w:p>
    <w:p w14:paraId="37C7E234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A3DBEA9" w14:textId="7D223FC0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Prehľad o dosiahnutom obrate uchádzač podloží výkazmi ziskov a strát alebo výkazmi o príjmoch a výdavkoch </w:t>
      </w:r>
      <w:r w:rsidR="002F613E">
        <w:rPr>
          <w:rFonts w:ascii="Arial Narrow" w:hAnsi="Arial Narrow"/>
          <w:color w:val="000000"/>
        </w:rPr>
        <w:br/>
      </w:r>
      <w:r w:rsidRPr="0093656B">
        <w:rPr>
          <w:rFonts w:ascii="Arial Narrow" w:hAnsi="Arial Narrow"/>
          <w:color w:val="000000"/>
        </w:rPr>
        <w:t>za posledné tri hospodárske roky, resp. roky, za ktoré sú dostupné v závislosti od vzniku alebo začatia prevádzkovania činnosti.</w:t>
      </w:r>
    </w:p>
    <w:p w14:paraId="7DC7FDBB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C5DF2CE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lastRenderedPageBreak/>
        <w:t xml:space="preserve">V prípade ak sa účtovné závierky uchádzača nachádzajú vo verejnej časti registra účtovných závierok, ktorý je zverejnený na stránke </w:t>
      </w:r>
      <w:hyperlink r:id="rId7" w:history="1">
        <w:r w:rsidRPr="0093656B">
          <w:rPr>
            <w:rStyle w:val="Hypertextovprepojenie"/>
            <w:rFonts w:ascii="Arial Narrow" w:hAnsi="Arial Narrow"/>
          </w:rPr>
          <w:t>www.registeruz.sk</w:t>
        </w:r>
      </w:hyperlink>
      <w:r w:rsidRPr="0093656B">
        <w:rPr>
          <w:rFonts w:ascii="Arial Narrow" w:hAnsi="Arial Narrow"/>
          <w:color w:val="000000"/>
        </w:rPr>
        <w:t>, verejný obstarávateľ bude akceptovať predloženie dokladu, v ktorom bude uvedený odkaz na takto zverejnené účtovné závierky uchádzača.</w:t>
      </w:r>
    </w:p>
    <w:p w14:paraId="3B38BD0D" w14:textId="77777777" w:rsidR="002A3BA4" w:rsidRPr="0093656B" w:rsidRDefault="002A3BA4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AB96B13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V prípade, že doklady predkladá uchádzač so sídlom mimo územia Slovenskej republiky, musí predložiť doklady ekvivalentné k výkazu ziskov a strát alebo výkazu o príjmoch a výdavkoch, ktorými preukazuje splnenie podmienok účasti v pôvodnom jazyku a súčasne musia byť úradne preložené do slovenského jazyka, okrem dokladov predložených v českom jazyku. V prípade zistenia rozdielov v obsahu dokladov predložených v pôvodnom jazyku a preložených dokladov v slovenskom jazyku, je rozhodujúci úradný preklad v slovenskom jazyku. </w:t>
      </w:r>
    </w:p>
    <w:p w14:paraId="064D7918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52B423E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>Ak uchádzač so sídlom mimo Slovenskej republiky z objektívnych dôvodov nevie predložiť takto overené doklady, predloží o tejto skutočnosti čestné vyhlásenie aj s uvedením objektívneho dôvodu, v ktorom bude zároveň uvedená aj výška obratu za príslušné hospodárske roky.</w:t>
      </w:r>
    </w:p>
    <w:p w14:paraId="47992B06" w14:textId="77777777" w:rsidR="002A3BA4" w:rsidRPr="0093656B" w:rsidRDefault="002A3BA4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BEB6DAF" w14:textId="77777777" w:rsidR="00EF3442" w:rsidRPr="0093656B" w:rsidRDefault="00EF3442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Na vyčíslenie uvedených obratov sa pri prepočte inej meny na menu euro použije kurz Európskej centrálnej banky platný v deň odoslania tohto oznámenia o vyhlásení verejného obstarávania na uverejnenie v Úradnom vestníku EÚ.</w:t>
      </w:r>
    </w:p>
    <w:p w14:paraId="41DBB0FC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</w:rPr>
      </w:pPr>
    </w:p>
    <w:p w14:paraId="2421884B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</w:rPr>
        <w:t>V prípade, že uchádzač využije na preukázanie finančného a ekonomického postavenia finančné zdroje inej osoby</w:t>
      </w:r>
      <w:r w:rsidRPr="0093656B">
        <w:rPr>
          <w:rFonts w:ascii="Arial Narrow" w:hAnsi="Arial Narrow"/>
          <w:color w:val="000000"/>
        </w:rPr>
        <w:t xml:space="preserve">, bez ohľadu na ich právny vzťah v čase podania ponuky, je uchádzač povinný verejnému obstarávateľovi preukázať, že pri plnení zmluvy bude </w:t>
      </w:r>
      <w:r w:rsidR="00B5148B" w:rsidRPr="0093656B">
        <w:rPr>
          <w:rFonts w:ascii="Arial Narrow" w:hAnsi="Arial Narrow"/>
          <w:color w:val="000000"/>
        </w:rPr>
        <w:t>skutočne používať</w:t>
      </w:r>
      <w:r w:rsidRPr="0093656B">
        <w:rPr>
          <w:rFonts w:ascii="Arial Narrow" w:hAnsi="Arial Narrow"/>
          <w:color w:val="000000"/>
        </w:rPr>
        <w:t xml:space="preserve"> zdroj</w:t>
      </w:r>
      <w:r w:rsidR="00B5148B" w:rsidRPr="0093656B">
        <w:rPr>
          <w:rFonts w:ascii="Arial Narrow" w:hAnsi="Arial Narrow"/>
          <w:color w:val="000000"/>
        </w:rPr>
        <w:t>e</w:t>
      </w:r>
      <w:r w:rsidRPr="0093656B">
        <w:rPr>
          <w:rFonts w:ascii="Arial Narrow" w:hAnsi="Arial Narrow"/>
          <w:color w:val="000000"/>
        </w:rPr>
        <w:t xml:space="preserve"> osoby, ktorej postavenie využíva na preukázanie finančného a ekonomického postavenia. Túto skutočnosť preukáže uchádzač písomnou zmluvou uzavretou s touto osobou, obsahujúcou záväzok osoby, ktorej zdrojmi mieni preukázať svoje finančné a ekonomické postavenie, že táto osoba poskytne plnenie počas celého trvania zmluvného vzťahu. Osoba, ktorej zdroje majú byť použité na preukázanie finančného a ekonomického postavenia musí </w:t>
      </w:r>
      <w:r w:rsidR="00B5148B" w:rsidRPr="0093656B">
        <w:rPr>
          <w:rFonts w:ascii="Arial Narrow" w:hAnsi="Arial Narrow"/>
          <w:color w:val="000000"/>
        </w:rPr>
        <w:t xml:space="preserve">preukázať </w:t>
      </w:r>
      <w:r w:rsidRPr="0093656B">
        <w:rPr>
          <w:rFonts w:ascii="Arial Narrow" w:hAnsi="Arial Narrow"/>
          <w:color w:val="000000"/>
        </w:rPr>
        <w:t>sp</w:t>
      </w:r>
      <w:r w:rsidR="00B5148B" w:rsidRPr="0093656B">
        <w:rPr>
          <w:rFonts w:ascii="Arial Narrow" w:hAnsi="Arial Narrow"/>
          <w:color w:val="000000"/>
        </w:rPr>
        <w:t>lnenie</w:t>
      </w:r>
      <w:r w:rsidRPr="0093656B">
        <w:rPr>
          <w:rFonts w:ascii="Arial Narrow" w:hAnsi="Arial Narrow"/>
          <w:color w:val="000000"/>
        </w:rPr>
        <w:t xml:space="preserve"> podmienky účasti </w:t>
      </w:r>
      <w:r w:rsidR="00B5148B" w:rsidRPr="0093656B">
        <w:rPr>
          <w:rFonts w:ascii="Arial Narrow" w:hAnsi="Arial Narrow"/>
          <w:color w:val="000000"/>
        </w:rPr>
        <w:t xml:space="preserve">týkajúce sa osobného postavenia okrem § 32 ods. </w:t>
      </w:r>
      <w:r w:rsidRPr="0093656B">
        <w:rPr>
          <w:rFonts w:ascii="Arial Narrow" w:hAnsi="Arial Narrow"/>
          <w:color w:val="000000"/>
        </w:rPr>
        <w:t>1</w:t>
      </w:r>
      <w:r w:rsidR="00B5148B" w:rsidRPr="0093656B">
        <w:rPr>
          <w:rFonts w:ascii="Arial Narrow" w:hAnsi="Arial Narrow"/>
          <w:color w:val="000000"/>
        </w:rPr>
        <w:t xml:space="preserve"> písm. e) zákona </w:t>
      </w:r>
      <w:r w:rsidR="0076502B" w:rsidRPr="0093656B">
        <w:rPr>
          <w:rFonts w:ascii="Arial Narrow" w:hAnsi="Arial Narrow"/>
          <w:color w:val="000000"/>
        </w:rPr>
        <w:t>a nesmú u nej existovať dôvody na vylúčenie podľa § 40 ods. 6</w:t>
      </w:r>
      <w:r w:rsidR="00557FB2" w:rsidRPr="0093656B">
        <w:rPr>
          <w:rFonts w:ascii="Arial Narrow" w:hAnsi="Arial Narrow"/>
          <w:color w:val="000000"/>
        </w:rPr>
        <w:t xml:space="preserve"> písm. a) až h) a ods. 7 zákona</w:t>
      </w:r>
      <w:r w:rsidRPr="0093656B">
        <w:rPr>
          <w:rFonts w:ascii="Arial Narrow" w:hAnsi="Arial Narrow"/>
          <w:color w:val="000000"/>
        </w:rPr>
        <w:t>.</w:t>
      </w:r>
    </w:p>
    <w:p w14:paraId="3576696F" w14:textId="3361C8A7" w:rsidR="00244A0C" w:rsidRPr="0093656B" w:rsidRDefault="002F613E" w:rsidP="002F613E">
      <w:pPr>
        <w:tabs>
          <w:tab w:val="left" w:pos="3356"/>
        </w:tabs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</w:p>
    <w:p w14:paraId="1AB7860B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V prípade uchádzača, ktorého tvorí skupina dodávateľov zúčastnená na verejnom obstarávaní, požaduje sa preukázanie splnenia podmienok účasti podľa tohto bodu </w:t>
      </w:r>
      <w:r w:rsidR="0076502B" w:rsidRPr="0093656B">
        <w:rPr>
          <w:rFonts w:ascii="Arial Narrow" w:hAnsi="Arial Narrow"/>
          <w:color w:val="000000"/>
        </w:rPr>
        <w:t xml:space="preserve">súťažných podkladov </w:t>
      </w:r>
      <w:r w:rsidRPr="0093656B">
        <w:rPr>
          <w:rFonts w:ascii="Arial Narrow" w:hAnsi="Arial Narrow"/>
          <w:color w:val="000000"/>
        </w:rPr>
        <w:t>za všetkých členov skupiny spoločne.</w:t>
      </w:r>
    </w:p>
    <w:p w14:paraId="0D9E08C0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</w:rPr>
      </w:pPr>
    </w:p>
    <w:p w14:paraId="02C25C6F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Uchádzačom predkladané doklady musia byť v rovnakej, alebo ekvivalentnej forme podľa uvedenej požiadavky verejného obstarávateľa, pričom z týchto dokladov preukazujúcich postavenie podľa § </w:t>
      </w:r>
      <w:r w:rsidR="0076502B" w:rsidRPr="0093656B">
        <w:rPr>
          <w:rFonts w:ascii="Arial Narrow" w:hAnsi="Arial Narrow"/>
        </w:rPr>
        <w:t>33</w:t>
      </w:r>
      <w:r w:rsidRPr="0093656B">
        <w:rPr>
          <w:rFonts w:ascii="Arial Narrow" w:hAnsi="Arial Narrow"/>
        </w:rPr>
        <w:t xml:space="preserve"> zákona musí byť zrejmé splnenie minimálnych úrovní požadovaných verejným obstarávateľom a rovnako musí byť zrejmé, že preukazovanie sa týka osoby uchádzača.</w:t>
      </w:r>
    </w:p>
    <w:p w14:paraId="7560C804" w14:textId="77777777" w:rsidR="00216286" w:rsidRPr="0093656B" w:rsidRDefault="00216286" w:rsidP="00216286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</w:p>
    <w:p w14:paraId="1CE63C6A" w14:textId="77777777" w:rsidR="00216286" w:rsidRPr="0093656B" w:rsidRDefault="00216286" w:rsidP="002162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3656B">
        <w:rPr>
          <w:rStyle w:val="Jemnzvraznenie"/>
          <w:rFonts w:ascii="Arial Narrow" w:hAnsi="Arial Narrow"/>
          <w:b w:val="0"/>
          <w:sz w:val="22"/>
        </w:rPr>
        <w:t>Hospodársky subjekt môže predbežne nahradiť doklady na preukázanie splnenia podmienok účasti jednotným európskym dokumentom podľa § 39 ods. 1 zákona.</w:t>
      </w:r>
    </w:p>
    <w:p w14:paraId="47A87BC2" w14:textId="77777777" w:rsidR="00216286" w:rsidRPr="0093656B" w:rsidRDefault="00216286" w:rsidP="002162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hd w:val="clear" w:color="auto" w:fill="F8F8F8"/>
        </w:rPr>
      </w:pPr>
    </w:p>
    <w:p w14:paraId="4A43CB46" w14:textId="6E87AB6C" w:rsidR="00EF3442" w:rsidRPr="0093656B" w:rsidRDefault="0093656B" w:rsidP="00E34025">
      <w:pPr>
        <w:spacing w:after="0" w:line="240" w:lineRule="auto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3. </w:t>
      </w:r>
      <w:r w:rsidR="0076502B" w:rsidRPr="0093656B">
        <w:rPr>
          <w:rFonts w:ascii="Arial Narrow" w:hAnsi="Arial Narrow"/>
          <w:b/>
          <w:caps/>
        </w:rPr>
        <w:t>Technická spôsobilosť alebo odborná spôsobilosť</w:t>
      </w:r>
    </w:p>
    <w:p w14:paraId="002853B8" w14:textId="77777777" w:rsidR="0093656B" w:rsidRPr="0093656B" w:rsidRDefault="0093656B" w:rsidP="00E34025">
      <w:pPr>
        <w:pStyle w:val="Textkomentra"/>
        <w:tabs>
          <w:tab w:val="left" w:pos="9180"/>
        </w:tabs>
        <w:rPr>
          <w:rFonts w:ascii="Arial Narrow" w:hAnsi="Arial Narrow"/>
          <w:bCs/>
          <w:sz w:val="22"/>
          <w:szCs w:val="22"/>
          <w:lang w:val="sk-SK"/>
        </w:rPr>
      </w:pPr>
    </w:p>
    <w:p w14:paraId="25DA185E" w14:textId="17812E2B" w:rsidR="0076502B" w:rsidRPr="0093656B" w:rsidRDefault="0076502B" w:rsidP="0093656B">
      <w:pPr>
        <w:pStyle w:val="Textkomentra"/>
        <w:tabs>
          <w:tab w:val="left" w:pos="9180"/>
        </w:tabs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3656B">
        <w:rPr>
          <w:rFonts w:ascii="Arial Narrow" w:hAnsi="Arial Narrow"/>
          <w:bCs/>
          <w:sz w:val="22"/>
          <w:szCs w:val="22"/>
          <w:lang w:val="sk-SK"/>
        </w:rPr>
        <w:t>Podmienky účasti vo verejnom obstarávaní týkajúce sa technickej alebo odbornej spôsobilosti:</w:t>
      </w:r>
    </w:p>
    <w:p w14:paraId="3AE5A31E" w14:textId="566F95A0" w:rsidR="0076502B" w:rsidRPr="0093656B" w:rsidRDefault="0093656B" w:rsidP="00E34025">
      <w:pPr>
        <w:pStyle w:val="Textkomentra"/>
        <w:tabs>
          <w:tab w:val="left" w:pos="9180"/>
        </w:tabs>
        <w:rPr>
          <w:rFonts w:ascii="Arial Narrow" w:hAnsi="Arial Narrow"/>
          <w:bCs/>
          <w:sz w:val="22"/>
          <w:szCs w:val="22"/>
          <w:lang w:val="sk-SK"/>
        </w:rPr>
      </w:pPr>
      <w:r w:rsidRPr="0093656B">
        <w:rPr>
          <w:rFonts w:ascii="Arial Narrow" w:hAnsi="Arial Narrow"/>
          <w:bCs/>
          <w:sz w:val="22"/>
          <w:szCs w:val="22"/>
          <w:lang w:val="sk-SK"/>
        </w:rPr>
        <w:t xml:space="preserve">Bod </w:t>
      </w:r>
      <w:r w:rsidR="00557FB2" w:rsidRPr="0093656B">
        <w:rPr>
          <w:rFonts w:ascii="Arial Narrow" w:hAnsi="Arial Narrow"/>
          <w:bCs/>
          <w:sz w:val="22"/>
          <w:szCs w:val="22"/>
          <w:lang w:val="sk-SK"/>
        </w:rPr>
        <w:t xml:space="preserve">1. </w:t>
      </w:r>
      <w:r w:rsidR="008572ED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557FB2" w:rsidRPr="00412C41">
        <w:rPr>
          <w:rFonts w:ascii="Arial Narrow" w:hAnsi="Arial Narrow"/>
          <w:b/>
          <w:bCs/>
          <w:sz w:val="22"/>
          <w:szCs w:val="22"/>
          <w:lang w:val="sk-SK"/>
        </w:rPr>
        <w:t>§ 34 ods. 1 písm. a) zákona</w:t>
      </w:r>
      <w:r w:rsidR="0076502B" w:rsidRPr="0093656B">
        <w:rPr>
          <w:rFonts w:ascii="Arial Narrow" w:hAnsi="Arial Narrow"/>
          <w:bCs/>
          <w:sz w:val="22"/>
          <w:szCs w:val="22"/>
          <w:lang w:val="sk-SK"/>
        </w:rPr>
        <w:t xml:space="preserve">, </w:t>
      </w:r>
    </w:p>
    <w:p w14:paraId="16AF8EFE" w14:textId="11CC06A6" w:rsidR="0076502B" w:rsidRPr="0093656B" w:rsidRDefault="0093656B" w:rsidP="00E34025">
      <w:pPr>
        <w:pStyle w:val="Textkomentra"/>
        <w:tabs>
          <w:tab w:val="left" w:pos="9180"/>
        </w:tabs>
        <w:rPr>
          <w:rFonts w:ascii="Arial Narrow" w:hAnsi="Arial Narrow"/>
          <w:bCs/>
          <w:sz w:val="22"/>
          <w:szCs w:val="22"/>
          <w:lang w:val="sk-SK"/>
        </w:rPr>
      </w:pPr>
      <w:r w:rsidRPr="0093656B">
        <w:rPr>
          <w:rFonts w:ascii="Arial Narrow" w:hAnsi="Arial Narrow"/>
          <w:bCs/>
          <w:sz w:val="22"/>
          <w:szCs w:val="22"/>
          <w:lang w:val="sk-SK"/>
        </w:rPr>
        <w:t xml:space="preserve">Bod </w:t>
      </w:r>
      <w:r w:rsidR="0076502B" w:rsidRPr="0093656B">
        <w:rPr>
          <w:rFonts w:ascii="Arial Narrow" w:hAnsi="Arial Narrow"/>
          <w:bCs/>
          <w:sz w:val="22"/>
          <w:szCs w:val="22"/>
          <w:lang w:val="sk-SK"/>
        </w:rPr>
        <w:t xml:space="preserve">2. </w:t>
      </w:r>
      <w:r w:rsidR="008572ED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76502B" w:rsidRPr="00412C41">
        <w:rPr>
          <w:rFonts w:ascii="Arial Narrow" w:hAnsi="Arial Narrow"/>
          <w:b/>
          <w:bCs/>
          <w:sz w:val="22"/>
          <w:szCs w:val="22"/>
          <w:lang w:val="sk-SK"/>
        </w:rPr>
        <w:t>§ 34 ods. 1 písm. g) zákona</w:t>
      </w:r>
      <w:r w:rsidR="0076502B" w:rsidRPr="0093656B">
        <w:rPr>
          <w:rFonts w:ascii="Arial Narrow" w:hAnsi="Arial Narrow"/>
          <w:bCs/>
          <w:sz w:val="22"/>
          <w:szCs w:val="22"/>
          <w:lang w:val="sk-SK"/>
        </w:rPr>
        <w:t xml:space="preserve">, </w:t>
      </w:r>
    </w:p>
    <w:p w14:paraId="680D58A0" w14:textId="5B27DAE1" w:rsidR="0076502B" w:rsidRPr="0093656B" w:rsidRDefault="0093656B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Bod </w:t>
      </w:r>
      <w:r w:rsidR="0076502B" w:rsidRPr="0093656B">
        <w:rPr>
          <w:rFonts w:ascii="Arial Narrow" w:hAnsi="Arial Narrow"/>
        </w:rPr>
        <w:t xml:space="preserve">3. </w:t>
      </w:r>
      <w:r w:rsidR="008572ED">
        <w:rPr>
          <w:rFonts w:ascii="Arial Narrow" w:hAnsi="Arial Narrow"/>
        </w:rPr>
        <w:t xml:space="preserve"> </w:t>
      </w:r>
      <w:r w:rsidR="0076502B" w:rsidRPr="00412C41">
        <w:rPr>
          <w:rFonts w:ascii="Arial Narrow" w:hAnsi="Arial Narrow"/>
          <w:b/>
        </w:rPr>
        <w:t>§ 35 zákona vo väzbe</w:t>
      </w:r>
      <w:r w:rsidR="00E75180" w:rsidRPr="00412C41">
        <w:rPr>
          <w:rFonts w:ascii="Arial Narrow" w:hAnsi="Arial Narrow"/>
          <w:b/>
        </w:rPr>
        <w:t xml:space="preserve"> na § 34 ods. 1 písm. d) zákona</w:t>
      </w:r>
      <w:r w:rsidR="00E75180" w:rsidRPr="0093656B">
        <w:rPr>
          <w:rFonts w:ascii="Arial Narrow" w:hAnsi="Arial Narrow"/>
        </w:rPr>
        <w:t>.</w:t>
      </w:r>
    </w:p>
    <w:p w14:paraId="630DCE5C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824795B" w14:textId="77777777" w:rsidR="002F613E" w:rsidRDefault="002F613E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</w:rPr>
        <w:t xml:space="preserve">Bod </w:t>
      </w:r>
      <w:r w:rsidR="0076502B" w:rsidRPr="0093656B">
        <w:rPr>
          <w:rFonts w:ascii="Arial Narrow" w:hAnsi="Arial Narrow"/>
          <w:b/>
          <w:color w:val="000000"/>
        </w:rPr>
        <w:t>1.</w:t>
      </w:r>
      <w:r w:rsidR="0076502B" w:rsidRPr="0093656B">
        <w:rPr>
          <w:rFonts w:ascii="Arial Narrow" w:hAnsi="Arial Narrow"/>
          <w:color w:val="000000"/>
        </w:rPr>
        <w:t xml:space="preserve"> § </w:t>
      </w:r>
      <w:r w:rsidR="00E465A3" w:rsidRPr="0093656B">
        <w:rPr>
          <w:rFonts w:ascii="Arial Narrow" w:hAnsi="Arial Narrow"/>
          <w:color w:val="000000"/>
        </w:rPr>
        <w:t>34</w:t>
      </w:r>
      <w:r w:rsidR="0076502B" w:rsidRPr="0093656B">
        <w:rPr>
          <w:rFonts w:ascii="Arial Narrow" w:hAnsi="Arial Narrow"/>
          <w:color w:val="000000"/>
        </w:rPr>
        <w:t xml:space="preserve"> ods. 1 písm. a) zákona – verejný obstarávateľ požaduje predložiť zoznam poskytnutých služieb za predchádzajúce tri roky </w:t>
      </w:r>
      <w:r>
        <w:rPr>
          <w:rFonts w:ascii="Arial Narrow" w:hAnsi="Arial Narrow"/>
          <w:color w:val="000000"/>
        </w:rPr>
        <w:t xml:space="preserve">(36 mesiacov) </w:t>
      </w:r>
      <w:r w:rsidR="00E465A3" w:rsidRPr="0093656B">
        <w:rPr>
          <w:rFonts w:ascii="Arial Narrow" w:hAnsi="Arial Narrow"/>
          <w:color w:val="000000"/>
        </w:rPr>
        <w:t xml:space="preserve">od vyhlásenia verejného obstarávania </w:t>
      </w:r>
      <w:r w:rsidR="0076502B" w:rsidRPr="0093656B">
        <w:rPr>
          <w:rFonts w:ascii="Arial Narrow" w:hAnsi="Arial Narrow"/>
          <w:color w:val="000000"/>
        </w:rPr>
        <w:t xml:space="preserve">s uvedením cien, lehôt dodania a odberateľov; </w:t>
      </w:r>
      <w:r w:rsidR="00E465A3" w:rsidRPr="0093656B">
        <w:rPr>
          <w:rFonts w:ascii="Arial Narrow" w:hAnsi="Arial Narrow"/>
          <w:color w:val="000000"/>
        </w:rPr>
        <w:t xml:space="preserve">dokladom je referencia, ak odberateľom bol </w:t>
      </w:r>
      <w:r w:rsidR="0076502B" w:rsidRPr="0093656B">
        <w:rPr>
          <w:rFonts w:ascii="Arial Narrow" w:hAnsi="Arial Narrow"/>
          <w:color w:val="000000"/>
        </w:rPr>
        <w:t xml:space="preserve">verejný obstarávateľ </w:t>
      </w:r>
      <w:r w:rsidR="00557FB2" w:rsidRPr="0093656B">
        <w:rPr>
          <w:rFonts w:ascii="Arial Narrow" w:hAnsi="Arial Narrow"/>
          <w:color w:val="000000"/>
        </w:rPr>
        <w:t>alebo obstarávateľ podľa zákona</w:t>
      </w:r>
      <w:r w:rsidR="00E465A3" w:rsidRPr="0093656B">
        <w:rPr>
          <w:rFonts w:ascii="Arial Narrow" w:hAnsi="Arial Narrow"/>
          <w:color w:val="000000"/>
        </w:rPr>
        <w:t>.</w:t>
      </w:r>
    </w:p>
    <w:p w14:paraId="3D47DE0B" w14:textId="77777777" w:rsidR="002F613E" w:rsidRDefault="002F613E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4554950" w14:textId="640BBB02" w:rsidR="008D5D52" w:rsidRPr="0093656B" w:rsidRDefault="008D5D5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Za vyhlásenie verejného obstarávania sa považuje zverejnenie oznámenia o vyhlásení verejného obstarávania </w:t>
      </w:r>
      <w:r w:rsidR="002F613E">
        <w:rPr>
          <w:rFonts w:ascii="Arial Narrow" w:hAnsi="Arial Narrow"/>
          <w:color w:val="000000"/>
        </w:rPr>
        <w:br/>
      </w:r>
      <w:r w:rsidRPr="0093656B">
        <w:rPr>
          <w:rFonts w:ascii="Arial Narrow" w:hAnsi="Arial Narrow"/>
          <w:color w:val="000000"/>
        </w:rPr>
        <w:t>v Úradnom vestníku Európskej únie.</w:t>
      </w:r>
    </w:p>
    <w:p w14:paraId="26EA35EA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3BCFA850" w14:textId="619344B5" w:rsidR="0076502B" w:rsidRPr="0093656B" w:rsidRDefault="00E75180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lastRenderedPageBreak/>
        <w:t xml:space="preserve">Zoznamom </w:t>
      </w:r>
      <w:r w:rsidR="0076502B" w:rsidRPr="0093656B">
        <w:rPr>
          <w:rFonts w:ascii="Arial Narrow" w:hAnsi="Arial Narrow"/>
          <w:color w:val="000000"/>
        </w:rPr>
        <w:t>poskytnutých služieb</w:t>
      </w:r>
      <w:r w:rsidRPr="0093656B">
        <w:rPr>
          <w:rFonts w:ascii="Arial Narrow" w:hAnsi="Arial Narrow"/>
          <w:color w:val="000000"/>
        </w:rPr>
        <w:t xml:space="preserve"> </w:t>
      </w:r>
      <w:r w:rsidRPr="0093656B">
        <w:rPr>
          <w:rFonts w:ascii="Arial Narrow" w:hAnsi="Arial Narrow"/>
        </w:rPr>
        <w:t>uchádzač preukáže</w:t>
      </w:r>
      <w:r w:rsidR="0076502B" w:rsidRPr="0093656B">
        <w:rPr>
          <w:rFonts w:ascii="Arial Narrow" w:hAnsi="Arial Narrow"/>
        </w:rPr>
        <w:t xml:space="preserve"> poskytnutie služieb rovnakého alebo obdobného cha</w:t>
      </w:r>
      <w:r w:rsidRPr="0093656B">
        <w:rPr>
          <w:rFonts w:ascii="Arial Narrow" w:hAnsi="Arial Narrow"/>
        </w:rPr>
        <w:t>rakteru ako je predmet zákazky</w:t>
      </w:r>
      <w:r w:rsidR="00CF22CB">
        <w:rPr>
          <w:rFonts w:ascii="Arial Narrow" w:hAnsi="Arial Narrow"/>
        </w:rPr>
        <w:t xml:space="preserve">, pričom </w:t>
      </w:r>
      <w:r w:rsidR="00CF22CB" w:rsidRPr="00CF22CB">
        <w:rPr>
          <w:rFonts w:ascii="Arial Narrow" w:hAnsi="Arial Narrow"/>
        </w:rPr>
        <w:t>uchádzač týmto zoznamom preukáže realizáciu</w:t>
      </w:r>
      <w:r w:rsidR="00CF22CB">
        <w:rPr>
          <w:rFonts w:ascii="Arial Narrow" w:hAnsi="Arial Narrow"/>
        </w:rPr>
        <w:t>:</w:t>
      </w:r>
    </w:p>
    <w:p w14:paraId="2878D636" w14:textId="373CA34B" w:rsidR="0076502B" w:rsidRPr="0093656B" w:rsidRDefault="002A3BA4" w:rsidP="002A3BA4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min. jedn</w:t>
      </w:r>
      <w:r w:rsidR="00CF22CB">
        <w:rPr>
          <w:rFonts w:ascii="Arial Narrow" w:hAnsi="Arial Narrow"/>
        </w:rPr>
        <w:t>ej</w:t>
      </w:r>
      <w:r w:rsidRPr="0093656B">
        <w:rPr>
          <w:rFonts w:ascii="Arial Narrow" w:hAnsi="Arial Narrow"/>
        </w:rPr>
        <w:t xml:space="preserve"> zákazk</w:t>
      </w:r>
      <w:r w:rsidR="00CF22CB">
        <w:rPr>
          <w:rFonts w:ascii="Arial Narrow" w:hAnsi="Arial Narrow"/>
        </w:rPr>
        <w:t>y</w:t>
      </w:r>
      <w:r w:rsidRPr="0093656B">
        <w:rPr>
          <w:rFonts w:ascii="Arial Narrow" w:hAnsi="Arial Narrow"/>
        </w:rPr>
        <w:t>, predmetom ktorej b</w:t>
      </w:r>
      <w:r w:rsidR="00402141" w:rsidRPr="0093656B">
        <w:rPr>
          <w:rFonts w:ascii="Arial Narrow" w:hAnsi="Arial Narrow"/>
        </w:rPr>
        <w:t>olo poskytovanie služieb údržby a podpory</w:t>
      </w:r>
      <w:r w:rsidRPr="0093656B">
        <w:rPr>
          <w:rFonts w:ascii="Arial Narrow" w:hAnsi="Arial Narrow"/>
        </w:rPr>
        <w:t xml:space="preserve"> k informačnému systému</w:t>
      </w:r>
      <w:r w:rsidR="00CF22CB">
        <w:rPr>
          <w:rFonts w:ascii="Arial Narrow" w:hAnsi="Arial Narrow"/>
        </w:rPr>
        <w:t>,</w:t>
      </w:r>
      <w:r w:rsidR="002F613E">
        <w:rPr>
          <w:rFonts w:ascii="Arial Narrow" w:hAnsi="Arial Narrow"/>
        </w:rPr>
        <w:t xml:space="preserve"> v </w:t>
      </w:r>
      <w:r w:rsidRPr="0093656B">
        <w:rPr>
          <w:rFonts w:ascii="Arial Narrow" w:hAnsi="Arial Narrow"/>
        </w:rPr>
        <w:t>hodnot</w:t>
      </w:r>
      <w:r w:rsidR="002F613E">
        <w:rPr>
          <w:rFonts w:ascii="Arial Narrow" w:hAnsi="Arial Narrow"/>
        </w:rPr>
        <w:t>e</w:t>
      </w:r>
      <w:r w:rsidRPr="0093656B">
        <w:rPr>
          <w:rFonts w:ascii="Arial Narrow" w:hAnsi="Arial Narrow"/>
        </w:rPr>
        <w:t xml:space="preserve"> </w:t>
      </w:r>
      <w:r w:rsidR="00402141" w:rsidRPr="0093656B">
        <w:rPr>
          <w:rFonts w:ascii="Arial Narrow" w:hAnsi="Arial Narrow"/>
        </w:rPr>
        <w:t xml:space="preserve">minimálne </w:t>
      </w:r>
      <w:r w:rsidR="00B369C1" w:rsidRPr="00A128F8">
        <w:rPr>
          <w:rFonts w:ascii="Arial Narrow" w:hAnsi="Arial Narrow"/>
        </w:rPr>
        <w:t>32</w:t>
      </w:r>
      <w:r w:rsidRPr="00A128F8">
        <w:rPr>
          <w:rFonts w:ascii="Arial Narrow" w:hAnsi="Arial Narrow"/>
        </w:rPr>
        <w:t>0</w:t>
      </w:r>
      <w:r w:rsidR="002F613E" w:rsidRPr="00A128F8">
        <w:rPr>
          <w:rFonts w:ascii="Arial Narrow" w:hAnsi="Arial Narrow"/>
        </w:rPr>
        <w:t xml:space="preserve"> </w:t>
      </w:r>
      <w:r w:rsidRPr="00A128F8">
        <w:rPr>
          <w:rFonts w:ascii="Arial Narrow" w:hAnsi="Arial Narrow"/>
        </w:rPr>
        <w:t>000</w:t>
      </w:r>
      <w:r w:rsidRPr="0093656B">
        <w:rPr>
          <w:rFonts w:ascii="Arial Narrow" w:hAnsi="Arial Narrow"/>
        </w:rPr>
        <w:t xml:space="preserve"> EUR bez DPH</w:t>
      </w:r>
      <w:r w:rsidR="0076502B" w:rsidRPr="0093656B">
        <w:rPr>
          <w:rFonts w:ascii="Arial Narrow" w:hAnsi="Arial Narrow"/>
        </w:rPr>
        <w:t>,</w:t>
      </w:r>
    </w:p>
    <w:p w14:paraId="3EBEA498" w14:textId="2C51422C" w:rsidR="0076502B" w:rsidRPr="0093656B" w:rsidRDefault="00402141" w:rsidP="0040214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min. jedn</w:t>
      </w:r>
      <w:r w:rsidR="00CF22CB">
        <w:rPr>
          <w:rFonts w:ascii="Arial Narrow" w:hAnsi="Arial Narrow"/>
        </w:rPr>
        <w:t>ej</w:t>
      </w:r>
      <w:r w:rsidRPr="0093656B">
        <w:rPr>
          <w:rFonts w:ascii="Arial Narrow" w:hAnsi="Arial Narrow"/>
        </w:rPr>
        <w:t xml:space="preserve"> zákazk</w:t>
      </w:r>
      <w:r w:rsidR="00CF22CB">
        <w:rPr>
          <w:rFonts w:ascii="Arial Narrow" w:hAnsi="Arial Narrow"/>
        </w:rPr>
        <w:t>y</w:t>
      </w:r>
      <w:r w:rsidRPr="0093656B">
        <w:rPr>
          <w:rFonts w:ascii="Arial Narrow" w:hAnsi="Arial Narrow"/>
        </w:rPr>
        <w:t xml:space="preserve">, predmetom ktorej bola analýza, návrh riešenia, návrh architektúry SW riešenia, vývoj a testovanie SW riešenia, nasadenie SW riešenia do rutinnej prevádzky a zaškolenie pracovníkov odberateľa SW riešenia, </w:t>
      </w:r>
      <w:r w:rsidR="002F613E">
        <w:rPr>
          <w:rFonts w:ascii="Arial Narrow" w:hAnsi="Arial Narrow"/>
        </w:rPr>
        <w:t>v hodnote</w:t>
      </w:r>
      <w:r w:rsidRPr="0093656B">
        <w:rPr>
          <w:rFonts w:ascii="Arial Narrow" w:hAnsi="Arial Narrow"/>
        </w:rPr>
        <w:t xml:space="preserve"> </w:t>
      </w:r>
      <w:r w:rsidRPr="002C085D">
        <w:rPr>
          <w:rFonts w:ascii="Arial Narrow" w:hAnsi="Arial Narrow"/>
        </w:rPr>
        <w:t xml:space="preserve">minimálne </w:t>
      </w:r>
      <w:r w:rsidR="00B369C1" w:rsidRPr="00A128F8">
        <w:rPr>
          <w:rFonts w:ascii="Arial Narrow" w:hAnsi="Arial Narrow"/>
        </w:rPr>
        <w:t>12</w:t>
      </w:r>
      <w:r w:rsidRPr="00A128F8">
        <w:rPr>
          <w:rFonts w:ascii="Arial Narrow" w:hAnsi="Arial Narrow"/>
        </w:rPr>
        <w:t>0</w:t>
      </w:r>
      <w:r w:rsidR="002F613E" w:rsidRPr="00A128F8">
        <w:rPr>
          <w:rFonts w:ascii="Arial Narrow" w:hAnsi="Arial Narrow"/>
        </w:rPr>
        <w:t xml:space="preserve"> </w:t>
      </w:r>
      <w:r w:rsidRPr="00A128F8">
        <w:rPr>
          <w:rFonts w:ascii="Arial Narrow" w:hAnsi="Arial Narrow"/>
        </w:rPr>
        <w:t xml:space="preserve">000 </w:t>
      </w:r>
      <w:r w:rsidRPr="0093656B">
        <w:rPr>
          <w:rFonts w:ascii="Arial Narrow" w:hAnsi="Arial Narrow"/>
        </w:rPr>
        <w:t>EUR bez DPH</w:t>
      </w:r>
      <w:r w:rsidR="0076502B" w:rsidRPr="0093656B">
        <w:rPr>
          <w:rFonts w:ascii="Arial Narrow" w:hAnsi="Arial Narrow"/>
        </w:rPr>
        <w:t>.</w:t>
      </w:r>
    </w:p>
    <w:p w14:paraId="2B0297F2" w14:textId="77777777" w:rsidR="002F613E" w:rsidRDefault="002F613E" w:rsidP="00E34025">
      <w:pPr>
        <w:spacing w:after="0" w:line="240" w:lineRule="auto"/>
        <w:jc w:val="both"/>
        <w:rPr>
          <w:rFonts w:ascii="Arial Narrow" w:hAnsi="Arial Narrow"/>
        </w:rPr>
      </w:pPr>
    </w:p>
    <w:p w14:paraId="32BD1FEE" w14:textId="77777777" w:rsidR="0076502B" w:rsidRPr="0093656B" w:rsidRDefault="0076502B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Zo zoznamu poskytnutých služieb, súčasťou ktorého budú referencie alebo ekvivalentné doklady, predloženého uchádzačom, musia vyplývať vyššie uvedené požiadavky, a to tak po formálnej ako aj obsahovej stránke.</w:t>
      </w:r>
    </w:p>
    <w:p w14:paraId="729FA3B6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b/>
        </w:rPr>
      </w:pPr>
    </w:p>
    <w:p w14:paraId="05F7F871" w14:textId="77777777" w:rsidR="00CF22CB" w:rsidRDefault="00CF22CB" w:rsidP="00E34025">
      <w:pPr>
        <w:spacing w:after="0" w:line="240" w:lineRule="auto"/>
        <w:jc w:val="both"/>
        <w:rPr>
          <w:rFonts w:ascii="Arial Narrow" w:hAnsi="Arial Narrow"/>
          <w:b/>
        </w:rPr>
      </w:pPr>
    </w:p>
    <w:p w14:paraId="71586AE2" w14:textId="1502B669" w:rsidR="0076502B" w:rsidRPr="0093656B" w:rsidRDefault="00CF22CB" w:rsidP="00E3402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Bod </w:t>
      </w:r>
      <w:r w:rsidR="0076502B" w:rsidRPr="0093656B">
        <w:rPr>
          <w:rFonts w:ascii="Arial Narrow" w:hAnsi="Arial Narrow"/>
          <w:b/>
        </w:rPr>
        <w:t>2</w:t>
      </w:r>
      <w:r w:rsidR="0076502B" w:rsidRPr="0093656B">
        <w:rPr>
          <w:rFonts w:ascii="Arial Narrow" w:hAnsi="Arial Narrow"/>
        </w:rPr>
        <w:t xml:space="preserve">. § </w:t>
      </w:r>
      <w:r w:rsidR="007F1EDD" w:rsidRPr="0093656B">
        <w:rPr>
          <w:rFonts w:ascii="Arial Narrow" w:hAnsi="Arial Narrow"/>
        </w:rPr>
        <w:t>34</w:t>
      </w:r>
      <w:r w:rsidR="0076502B" w:rsidRPr="0093656B">
        <w:rPr>
          <w:rFonts w:ascii="Arial Narrow" w:hAnsi="Arial Narrow"/>
        </w:rPr>
        <w:t xml:space="preserve"> ods. 1 písm. g) zákona – verejný obstarávateľ požaduje predložiť údaje o vzdelaní a odbornej praxi alebo o odbornej kvalifikácii osôb </w:t>
      </w:r>
      <w:r w:rsidR="007F1EDD" w:rsidRPr="0093656B">
        <w:rPr>
          <w:rFonts w:ascii="Arial Narrow" w:hAnsi="Arial Narrow"/>
        </w:rPr>
        <w:t>určených na plnenie zmluvy alebo riadiacich zamestnancov</w:t>
      </w:r>
      <w:r w:rsidR="0076502B" w:rsidRPr="0093656B">
        <w:rPr>
          <w:rFonts w:ascii="Arial Narrow" w:hAnsi="Arial Narrow"/>
        </w:rPr>
        <w:t xml:space="preserve"> (kľúčoví experti):</w:t>
      </w:r>
    </w:p>
    <w:p w14:paraId="241C85D4" w14:textId="77777777" w:rsidR="00CF22CB" w:rsidRDefault="00CF22CB" w:rsidP="00E34025">
      <w:pPr>
        <w:spacing w:after="0" w:line="240" w:lineRule="auto"/>
        <w:jc w:val="both"/>
        <w:rPr>
          <w:rFonts w:ascii="Arial Narrow" w:hAnsi="Arial Narrow"/>
        </w:rPr>
      </w:pPr>
    </w:p>
    <w:p w14:paraId="5B3E384B" w14:textId="3E4307B0" w:rsidR="009806A3" w:rsidRPr="00A5080D" w:rsidRDefault="00A5080D" w:rsidP="00A5080D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A5080D">
        <w:rPr>
          <w:rFonts w:ascii="Arial Narrow" w:hAnsi="Arial Narrow"/>
          <w:bCs/>
          <w:sz w:val="22"/>
          <w:szCs w:val="22"/>
        </w:rPr>
        <w:t xml:space="preserve">Verejný obstarávateľ požaduje, aby sa na poskytovaní služieb tvoriacich predmet zákazky podieľali riadiaci zamestnanci a osoby zodpovedné za poskytnutie služby (ďalej tiež „kľúčoví experti") na minimálne nižšie uvedených riadiacich pozíciách, pričom títo kľúčoví experti musia spĺňať nižšie uvedené minimálne odborné a kvalifikačné podmienky. </w:t>
      </w:r>
      <w:r w:rsidRPr="00A128F8">
        <w:rPr>
          <w:rFonts w:ascii="Arial Narrow" w:hAnsi="Arial Narrow"/>
          <w:bCs/>
          <w:sz w:val="22"/>
          <w:szCs w:val="22"/>
        </w:rPr>
        <w:t>Verejný obstarávateľ umožňuje kumulovanie pozícií kľúčových expertov v jednej osobe</w:t>
      </w:r>
      <w:r w:rsidRPr="00A5080D">
        <w:rPr>
          <w:rFonts w:ascii="Arial Narrow" w:hAnsi="Arial Narrow"/>
          <w:bCs/>
          <w:sz w:val="22"/>
          <w:szCs w:val="22"/>
        </w:rPr>
        <w:t>.</w:t>
      </w:r>
    </w:p>
    <w:p w14:paraId="3FC20433" w14:textId="77777777" w:rsidR="00A5080D" w:rsidRDefault="00A5080D" w:rsidP="009806A3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2C23DD42" w14:textId="77777777" w:rsidR="00C53412" w:rsidRPr="00D85D01" w:rsidRDefault="00C53412" w:rsidP="00C53412">
      <w:pPr>
        <w:spacing w:line="240" w:lineRule="auto"/>
        <w:mirrorIndents/>
        <w:jc w:val="both"/>
        <w:rPr>
          <w:rFonts w:ascii="Arial Narrow" w:hAnsi="Arial Narrow"/>
        </w:rPr>
      </w:pPr>
      <w:r w:rsidRPr="00D85D01">
        <w:rPr>
          <w:rFonts w:ascii="Arial Narrow" w:hAnsi="Arial Narrow"/>
        </w:rPr>
        <w:t>Uchádzač predloží zoznam osôb určených na plnenie zmluvy - kľúčových expertov.</w:t>
      </w:r>
    </w:p>
    <w:p w14:paraId="76EBED1D" w14:textId="77777777" w:rsidR="00C53412" w:rsidRPr="00C33D62" w:rsidRDefault="00C53412" w:rsidP="00C53412">
      <w:pPr>
        <w:pStyle w:val="Odsekzoznamu"/>
        <w:numPr>
          <w:ilvl w:val="0"/>
          <w:numId w:val="15"/>
        </w:numPr>
        <w:spacing w:after="0" w:line="240" w:lineRule="auto"/>
        <w:ind w:left="284" w:hanging="284"/>
        <w:mirrorIndents/>
        <w:jc w:val="both"/>
        <w:rPr>
          <w:rFonts w:ascii="Arial Narrow" w:hAnsi="Arial Narrow"/>
        </w:rPr>
      </w:pPr>
      <w:r w:rsidRPr="00C33D62">
        <w:rPr>
          <w:rFonts w:ascii="Arial Narrow" w:hAnsi="Arial Narrow"/>
        </w:rPr>
        <w:t>V zozname osôb určených na plnenie zmluvy - kľúčových expertov uchádzač uvedie:</w:t>
      </w:r>
    </w:p>
    <w:p w14:paraId="53F45DF5" w14:textId="77777777" w:rsidR="00C53412" w:rsidRDefault="00C53412" w:rsidP="00C53412">
      <w:pPr>
        <w:pStyle w:val="Odsekzoznamu"/>
        <w:numPr>
          <w:ilvl w:val="0"/>
          <w:numId w:val="13"/>
        </w:numPr>
        <w:spacing w:after="0" w:line="240" w:lineRule="auto"/>
        <w:mirrorIndents/>
        <w:jc w:val="both"/>
        <w:rPr>
          <w:rFonts w:ascii="Arial Narrow" w:hAnsi="Arial Narrow"/>
        </w:rPr>
      </w:pPr>
      <w:r w:rsidRPr="00D85D01">
        <w:rPr>
          <w:rFonts w:ascii="Arial Narrow" w:hAnsi="Arial Narrow"/>
        </w:rPr>
        <w:t>meno a priezvisko príslušnej osoby,</w:t>
      </w:r>
    </w:p>
    <w:p w14:paraId="60C5538C" w14:textId="055A088F" w:rsidR="00C53412" w:rsidRDefault="00C53412" w:rsidP="00D303F9">
      <w:pPr>
        <w:pStyle w:val="Odsekzoznamu"/>
        <w:numPr>
          <w:ilvl w:val="0"/>
          <w:numId w:val="13"/>
        </w:numPr>
        <w:spacing w:after="0" w:line="240" w:lineRule="auto"/>
        <w:mirrorIndents/>
        <w:jc w:val="both"/>
        <w:rPr>
          <w:rFonts w:ascii="Arial Narrow" w:hAnsi="Arial Narrow"/>
        </w:rPr>
      </w:pPr>
      <w:r w:rsidRPr="00D85D01">
        <w:rPr>
          <w:rFonts w:ascii="Arial Narrow" w:hAnsi="Arial Narrow"/>
        </w:rPr>
        <w:t xml:space="preserve">navrhovaná pozícia v tíme (napr. Kľúčový expert č.1 </w:t>
      </w:r>
      <w:r w:rsidR="00D303F9" w:rsidRPr="00D303F9">
        <w:rPr>
          <w:rFonts w:ascii="Arial Narrow" w:hAnsi="Arial Narrow"/>
        </w:rPr>
        <w:t>Projektový manažér</w:t>
      </w:r>
      <w:r w:rsidRPr="00D85D01">
        <w:rPr>
          <w:rFonts w:ascii="Arial Narrow" w:hAnsi="Arial Narrow"/>
        </w:rPr>
        <w:t>),</w:t>
      </w:r>
    </w:p>
    <w:p w14:paraId="0D231002" w14:textId="77777777" w:rsidR="00C53412" w:rsidRPr="00D85D01" w:rsidRDefault="00C53412" w:rsidP="00C53412">
      <w:pPr>
        <w:pStyle w:val="Odsekzoznamu"/>
        <w:numPr>
          <w:ilvl w:val="0"/>
          <w:numId w:val="13"/>
        </w:numPr>
        <w:spacing w:after="0" w:line="240" w:lineRule="auto"/>
        <w:mirrorIndents/>
        <w:jc w:val="both"/>
        <w:rPr>
          <w:rFonts w:ascii="Arial Narrow" w:hAnsi="Arial Narrow"/>
        </w:rPr>
      </w:pPr>
      <w:r w:rsidRPr="00D85D01">
        <w:rPr>
          <w:rFonts w:ascii="Arial Narrow" w:hAnsi="Arial Narrow"/>
        </w:rPr>
        <w:t>vzťah k uchádzačovi (zamestnanec / iná osoba).</w:t>
      </w:r>
    </w:p>
    <w:p w14:paraId="1529D0A8" w14:textId="77777777" w:rsidR="00C53412" w:rsidRDefault="00C53412" w:rsidP="00C53412">
      <w:pPr>
        <w:spacing w:after="0" w:line="240" w:lineRule="auto"/>
        <w:mirrorIndents/>
        <w:jc w:val="both"/>
        <w:rPr>
          <w:rFonts w:ascii="Arial Narrow" w:hAnsi="Arial Narrow"/>
        </w:rPr>
      </w:pPr>
    </w:p>
    <w:p w14:paraId="00366BCA" w14:textId="77777777" w:rsidR="00C53412" w:rsidRPr="00C33D62" w:rsidRDefault="00C53412" w:rsidP="00C53412">
      <w:pPr>
        <w:pStyle w:val="Odsekzoznamu"/>
        <w:numPr>
          <w:ilvl w:val="0"/>
          <w:numId w:val="15"/>
        </w:numPr>
        <w:spacing w:after="0" w:line="240" w:lineRule="auto"/>
        <w:ind w:left="284" w:hanging="284"/>
        <w:mirrorIndents/>
        <w:jc w:val="both"/>
        <w:rPr>
          <w:rFonts w:ascii="Arial Narrow" w:hAnsi="Arial Narrow"/>
        </w:rPr>
      </w:pPr>
      <w:r w:rsidRPr="00C33D62">
        <w:rPr>
          <w:rFonts w:ascii="Arial Narrow" w:hAnsi="Arial Narrow"/>
        </w:rPr>
        <w:t>Uchádzač za každého kľúčového experta predloží profesijný životopis alebo ekvivalentný doklad, ktorý musí obsahovať minimálne nasledovné údaje/skutočnosti:</w:t>
      </w:r>
    </w:p>
    <w:p w14:paraId="42D1E50C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 xml:space="preserve">meno a priezvisko, </w:t>
      </w:r>
    </w:p>
    <w:p w14:paraId="094CCDD6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súčasného zamestnávateľa,</w:t>
      </w:r>
    </w:p>
    <w:p w14:paraId="62814FC0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súčasné pracovné zaradenie/funkciu,</w:t>
      </w:r>
    </w:p>
    <w:p w14:paraId="15DD5DC2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získané certifikáty,</w:t>
      </w:r>
    </w:p>
    <w:p w14:paraId="68628941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0F398F">
        <w:rPr>
          <w:rFonts w:ascii="Arial Narrow" w:hAnsi="Arial Narrow"/>
          <w:bCs/>
          <w:sz w:val="22"/>
          <w:szCs w:val="22"/>
        </w:rPr>
        <w:t xml:space="preserve">odbornú prax a skúsenosti </w:t>
      </w:r>
      <w:r w:rsidRPr="000F398F">
        <w:rPr>
          <w:rFonts w:ascii="Arial Narrow" w:hAnsi="Arial Narrow"/>
          <w:sz w:val="22"/>
          <w:szCs w:val="22"/>
        </w:rPr>
        <w:t>podľa</w:t>
      </w:r>
      <w:r w:rsidRPr="00944175">
        <w:rPr>
          <w:rFonts w:ascii="Arial Narrow" w:hAnsi="Arial Narrow"/>
          <w:sz w:val="22"/>
          <w:szCs w:val="22"/>
        </w:rPr>
        <w:t xml:space="preserve"> požiadaviek vo vzťahu ku každému kľúčovému expertovi v rozsahu: </w:t>
      </w:r>
    </w:p>
    <w:p w14:paraId="27388225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názov referencie/projektu/zmluvy,</w:t>
      </w:r>
    </w:p>
    <w:p w14:paraId="3DE57EC3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identifikácia odberateľa/zamestnávateľa (obchodné meno, adresa/sídlo, IČO)</w:t>
      </w:r>
    </w:p>
    <w:p w14:paraId="283CD6F5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stručný opis predmetu plnenia referencie/projektu/zmluvy tak, aby verejný obstarávateľ vedel vyhodnotiť splnenie určených minimálnych požiadaviek na odbornú prax</w:t>
      </w:r>
      <w:r>
        <w:rPr>
          <w:rFonts w:ascii="Arial Narrow" w:hAnsi="Arial Narrow"/>
          <w:sz w:val="22"/>
          <w:szCs w:val="22"/>
        </w:rPr>
        <w:t xml:space="preserve"> a skúsenosti</w:t>
      </w:r>
      <w:r w:rsidRPr="00944175">
        <w:rPr>
          <w:rFonts w:ascii="Arial Narrow" w:hAnsi="Arial Narrow"/>
          <w:sz w:val="22"/>
          <w:szCs w:val="22"/>
        </w:rPr>
        <w:t xml:space="preserve"> v danej oblasti každého kľúčového experta, </w:t>
      </w:r>
    </w:p>
    <w:p w14:paraId="410F3FDC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pozícia/pracovné zaradenie kľúčového experta na plnení referencie/projektu/zmluvy</w:t>
      </w:r>
    </w:p>
    <w:p w14:paraId="0111A003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opis činností kľúčového experta na projekte tak, aby verejný obstarávateľ vedel vyhodnotiť splnenie určených minimálnych požiadaviek na odbornú prax</w:t>
      </w:r>
      <w:r>
        <w:rPr>
          <w:rFonts w:ascii="Arial Narrow" w:hAnsi="Arial Narrow"/>
          <w:sz w:val="22"/>
          <w:szCs w:val="22"/>
        </w:rPr>
        <w:t xml:space="preserve"> a skúsenosti</w:t>
      </w:r>
      <w:r w:rsidRPr="00944175">
        <w:rPr>
          <w:rFonts w:ascii="Arial Narrow" w:hAnsi="Arial Narrow"/>
          <w:sz w:val="22"/>
          <w:szCs w:val="22"/>
        </w:rPr>
        <w:t xml:space="preserve"> každého kľúčového experta,</w:t>
      </w:r>
    </w:p>
    <w:p w14:paraId="1C343256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 xml:space="preserve">obdobie [od (mesiac a rok) – do (mesiac a rok)], počas ktorého sa kľúčový expert podieľal na plnení referencie/projektu/zmluvy tak, aby verejný obstarávateľ vedel vyhodnotiť splnenie určených minimálnych požiadaviek na dĺžku odbornej </w:t>
      </w:r>
      <w:r>
        <w:rPr>
          <w:rFonts w:ascii="Arial Narrow" w:hAnsi="Arial Narrow"/>
          <w:sz w:val="22"/>
          <w:szCs w:val="22"/>
        </w:rPr>
        <w:t>praxe každého kľúčového experta.</w:t>
      </w:r>
    </w:p>
    <w:p w14:paraId="197BDD45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 xml:space="preserve">vlastnoručný podpis kľúčového experta. </w:t>
      </w:r>
    </w:p>
    <w:p w14:paraId="3FE45EBF" w14:textId="77777777" w:rsidR="00C53412" w:rsidRDefault="00C53412" w:rsidP="00C53412">
      <w:pPr>
        <w:pStyle w:val="Default"/>
        <w:spacing w:after="5"/>
        <w:rPr>
          <w:rFonts w:ascii="Arial Narrow" w:hAnsi="Arial Narrow"/>
          <w:sz w:val="22"/>
          <w:szCs w:val="22"/>
        </w:rPr>
      </w:pPr>
    </w:p>
    <w:p w14:paraId="371389D6" w14:textId="77777777" w:rsidR="00C53412" w:rsidRPr="00205E0D" w:rsidRDefault="00C53412" w:rsidP="00C53412">
      <w:pPr>
        <w:pStyle w:val="Default"/>
        <w:numPr>
          <w:ilvl w:val="0"/>
          <w:numId w:val="15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926C4B">
        <w:rPr>
          <w:rFonts w:ascii="Arial Narrow" w:hAnsi="Arial Narrow"/>
          <w:bCs/>
          <w:sz w:val="22"/>
          <w:szCs w:val="22"/>
        </w:rPr>
        <w:t xml:space="preserve">Uchádzač ďalej predloží kópiu </w:t>
      </w:r>
      <w:r w:rsidRPr="00926C4B">
        <w:rPr>
          <w:rFonts w:ascii="Arial Narrow" w:hAnsi="Arial Narrow"/>
          <w:sz w:val="22"/>
          <w:szCs w:val="22"/>
        </w:rPr>
        <w:t xml:space="preserve">príslušného </w:t>
      </w:r>
      <w:r w:rsidRPr="00926C4B">
        <w:rPr>
          <w:rFonts w:ascii="Arial Narrow" w:hAnsi="Arial Narrow"/>
          <w:bCs/>
          <w:sz w:val="22"/>
          <w:szCs w:val="22"/>
        </w:rPr>
        <w:t>platného potvrdenia požadovaného jednotlivo ku každému kľúčovému expertovi</w:t>
      </w:r>
      <w:r w:rsidRPr="00926C4B">
        <w:rPr>
          <w:rFonts w:ascii="Arial Narrow" w:hAnsi="Arial Narrow"/>
          <w:sz w:val="22"/>
          <w:szCs w:val="22"/>
        </w:rPr>
        <w:t xml:space="preserve"> ak sa to vyžaduje. Platným potvrdením sa rozumie napr. certifikát. Verejný obstarávateľ na vysvetlenie uvádza, že v prípade preukázania splnenia </w:t>
      </w:r>
      <w:r w:rsidRPr="000F398F">
        <w:rPr>
          <w:rFonts w:ascii="Arial Narrow" w:hAnsi="Arial Narrow"/>
          <w:sz w:val="22"/>
          <w:szCs w:val="22"/>
        </w:rPr>
        <w:t>podmienok účasti</w:t>
      </w:r>
      <w:r>
        <w:rPr>
          <w:rFonts w:ascii="Arial Narrow" w:hAnsi="Arial Narrow"/>
          <w:sz w:val="22"/>
          <w:szCs w:val="22"/>
        </w:rPr>
        <w:t xml:space="preserve"> týkajúcich sa </w:t>
      </w:r>
      <w:r w:rsidRPr="00205E0D">
        <w:rPr>
          <w:rFonts w:ascii="Arial Narrow" w:hAnsi="Arial Narrow"/>
          <w:sz w:val="22"/>
          <w:szCs w:val="22"/>
        </w:rPr>
        <w:t>potvrdenia</w:t>
      </w:r>
      <w:r>
        <w:rPr>
          <w:rFonts w:ascii="Arial Narrow" w:hAnsi="Arial Narrow"/>
          <w:sz w:val="22"/>
          <w:szCs w:val="22"/>
        </w:rPr>
        <w:t xml:space="preserve"> </w:t>
      </w:r>
      <w:r w:rsidRPr="00205E0D">
        <w:rPr>
          <w:rFonts w:ascii="Arial Narrow" w:hAnsi="Arial Narrow"/>
          <w:sz w:val="22"/>
          <w:szCs w:val="22"/>
        </w:rPr>
        <w:t xml:space="preserve">/certifikátu pre jednotlivých kľúčových expertov verejný obstarávateľ nebude akceptovať účasť na školení a požaduje predloženie riadneho a vydaného potvrdenia/certifikátu v zmysle podmienok konkrétneho výrobcu alebo akreditačnej a certifikačnej autority (vo väčšine prípadov úspešne absolvovanými záverečnými testami po absolvovaní školení), pokiaľ sa vydanie certifikátu v zmysle podmienok konkrétnej akreditačnej a certifikačnej autority nepostačuje účasť na školení.  </w:t>
      </w:r>
    </w:p>
    <w:p w14:paraId="039B9AA2" w14:textId="77777777" w:rsidR="00C53412" w:rsidRDefault="00C53412" w:rsidP="00C53412">
      <w:pPr>
        <w:pStyle w:val="Default"/>
        <w:ind w:left="1440"/>
        <w:rPr>
          <w:rFonts w:ascii="Arial Narrow" w:hAnsi="Arial Narrow"/>
          <w:sz w:val="22"/>
          <w:szCs w:val="22"/>
        </w:rPr>
      </w:pPr>
    </w:p>
    <w:p w14:paraId="7074B23B" w14:textId="0E0400E7" w:rsidR="0076502B" w:rsidRPr="0093656B" w:rsidRDefault="00C53412" w:rsidP="00C53412">
      <w:pPr>
        <w:spacing w:after="0" w:line="240" w:lineRule="auto"/>
        <w:jc w:val="both"/>
        <w:rPr>
          <w:rFonts w:ascii="Arial Narrow" w:hAnsi="Arial Narrow"/>
        </w:rPr>
      </w:pPr>
      <w:r w:rsidRPr="00C33D62">
        <w:rPr>
          <w:rFonts w:ascii="Arial Narrow" w:hAnsi="Arial Narrow"/>
        </w:rPr>
        <w:t>Uchádzač vyššie uvedeným spôsobom preukáže splnenie nasledovných minimálnych požiadaviek na kľúčových expertov č. 1 až 7:</w:t>
      </w:r>
    </w:p>
    <w:p w14:paraId="47E667A3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b/>
        </w:rPr>
      </w:pPr>
    </w:p>
    <w:p w14:paraId="53D49E1E" w14:textId="14FE1A39" w:rsidR="00AD34F0" w:rsidRPr="00A409D2" w:rsidRDefault="005039C6" w:rsidP="005039C6">
      <w:pPr>
        <w:spacing w:after="0" w:line="240" w:lineRule="auto"/>
        <w:contextualSpacing/>
        <w:rPr>
          <w:rFonts w:ascii="Arial Narrow" w:hAnsi="Arial Narrow"/>
          <w:u w:val="single"/>
        </w:rPr>
      </w:pPr>
      <w:r w:rsidRPr="00A409D2">
        <w:rPr>
          <w:rFonts w:ascii="Arial Narrow" w:hAnsi="Arial Narrow"/>
          <w:u w:val="single"/>
        </w:rPr>
        <w:t>Kľúčový</w:t>
      </w:r>
      <w:r w:rsidR="00A409D2">
        <w:rPr>
          <w:rFonts w:ascii="Arial Narrow" w:hAnsi="Arial Narrow"/>
          <w:u w:val="single"/>
        </w:rPr>
        <w:t xml:space="preserve"> expert č. 1 Projektový manažér</w:t>
      </w:r>
    </w:p>
    <w:p w14:paraId="1862FEB1" w14:textId="08F39AAB" w:rsidR="00AD34F0" w:rsidRPr="0093656B" w:rsidRDefault="005039C6" w:rsidP="00AD34F0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 w:rsidR="004B167B"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projektového riadenia </w:t>
      </w:r>
      <w:r w:rsidR="00E8273C" w:rsidRPr="0093656B">
        <w:rPr>
          <w:rFonts w:ascii="Arial Narrow" w:hAnsi="Arial Narrow"/>
        </w:rPr>
        <w:t>IT projektov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502A370A" w14:textId="2F3ED44B" w:rsidR="00AD34F0" w:rsidRPr="0093656B" w:rsidRDefault="005039C6" w:rsidP="00AD34F0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 w:rsidR="00035286" w:rsidRPr="0093656B">
        <w:rPr>
          <w:rFonts w:ascii="Arial Narrow" w:hAnsi="Arial Narrow"/>
        </w:rPr>
        <w:t>riadenia IT projektov</w:t>
      </w:r>
      <w:r w:rsidR="00ED7C76" w:rsidRPr="0093656B">
        <w:rPr>
          <w:rFonts w:ascii="Arial Narrow" w:hAnsi="Arial Narrow"/>
        </w:rPr>
        <w:t xml:space="preserve"> zameraných na vývoj informačných systémov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6D22A8C3" w14:textId="26727275" w:rsidR="005039C6" w:rsidRPr="0093656B" w:rsidRDefault="005039C6" w:rsidP="00AD34F0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</w:t>
      </w:r>
      <w:r w:rsidR="00035286" w:rsidRPr="0093656B">
        <w:rPr>
          <w:rFonts w:ascii="Arial Narrow" w:hAnsi="Arial Narrow"/>
        </w:rPr>
        <w:t xml:space="preserve">platný certifikát PRINCE 2 </w:t>
      </w:r>
      <w:proofErr w:type="spellStart"/>
      <w:r w:rsidR="002D1479" w:rsidRPr="0093656B">
        <w:rPr>
          <w:rFonts w:ascii="Arial Narrow" w:hAnsi="Arial Narrow"/>
        </w:rPr>
        <w:t>F</w:t>
      </w:r>
      <w:r w:rsidR="006B1A72" w:rsidRPr="0093656B">
        <w:rPr>
          <w:rFonts w:ascii="Arial Narrow" w:hAnsi="Arial Narrow"/>
        </w:rPr>
        <w:t>o</w:t>
      </w:r>
      <w:r w:rsidR="002D1479" w:rsidRPr="0093656B">
        <w:rPr>
          <w:rFonts w:ascii="Arial Narrow" w:hAnsi="Arial Narrow"/>
        </w:rPr>
        <w:t>undation</w:t>
      </w:r>
      <w:proofErr w:type="spellEnd"/>
      <w:r w:rsidR="00035286" w:rsidRPr="0093656B">
        <w:rPr>
          <w:rFonts w:ascii="Arial Narrow" w:hAnsi="Arial Narrow"/>
        </w:rPr>
        <w:t xml:space="preserve"> na odbornú spôsobilosť pre riadenie projektov alebo ekvivalent (napr. IPMA, PMP) daného certifikátu od inej akreditovanej autority</w:t>
      </w:r>
      <w:r w:rsidRPr="0093656B">
        <w:rPr>
          <w:rFonts w:ascii="Arial Narrow" w:hAnsi="Arial Narrow"/>
        </w:rPr>
        <w:t>; túto podmienku uchádzač preukáže prostredníctvom kópie certifikátu.</w:t>
      </w:r>
    </w:p>
    <w:p w14:paraId="4DE7494F" w14:textId="77777777" w:rsidR="00AD34F0" w:rsidRPr="0093656B" w:rsidRDefault="00AD34F0" w:rsidP="005039C6">
      <w:pPr>
        <w:spacing w:after="0" w:line="240" w:lineRule="auto"/>
        <w:contextualSpacing/>
        <w:rPr>
          <w:rFonts w:ascii="Arial Narrow" w:hAnsi="Arial Narrow"/>
        </w:rPr>
      </w:pPr>
    </w:p>
    <w:p w14:paraId="5158035D" w14:textId="26B4C6FD" w:rsidR="00AD34F0" w:rsidRPr="00A409D2" w:rsidRDefault="00697C0A" w:rsidP="00697C0A">
      <w:pPr>
        <w:spacing w:after="0" w:line="240" w:lineRule="auto"/>
        <w:rPr>
          <w:rFonts w:ascii="Arial Narrow" w:hAnsi="Arial Narrow"/>
          <w:u w:val="single"/>
        </w:rPr>
      </w:pPr>
      <w:r w:rsidRPr="00A409D2">
        <w:rPr>
          <w:rFonts w:ascii="Arial Narrow" w:hAnsi="Arial Narrow"/>
          <w:u w:val="single"/>
        </w:rPr>
        <w:t xml:space="preserve">Kľúčový expert č. </w:t>
      </w:r>
      <w:r w:rsidR="00A409D2">
        <w:rPr>
          <w:rFonts w:ascii="Arial Narrow" w:hAnsi="Arial Narrow"/>
          <w:u w:val="single"/>
        </w:rPr>
        <w:t>2 Hlavný SW analytik/architekt</w:t>
      </w:r>
    </w:p>
    <w:p w14:paraId="26737E7E" w14:textId="6C77C5D9" w:rsidR="00AD34F0" w:rsidRPr="0093656B" w:rsidRDefault="00697C0A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 w:rsidR="004B167B"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>-ročné skúsenosti v oblasti procesnej analýzy a modelovania informačných systémov a návrh architektúry; túto podmienku uchádzač preukáže prostredníctvom profesijného životopisu alebo ekvivalentným dokladom,</w:t>
      </w:r>
    </w:p>
    <w:p w14:paraId="13E82D69" w14:textId="49499204" w:rsidR="00AD34F0" w:rsidRPr="0093656B" w:rsidRDefault="00697C0A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- minimálne 3 profesionálne praktické skúsenosti s analýzou SW riešení, pričom min. jedna táto profesionálna praktická skúsenosť je/bola z oblasti administratívnoprávneho usporiadania; túto podmienku uchádzač preukáže prostredníctvom profesijného životopisu alebo ekvivalentným dokladom</w:t>
      </w:r>
      <w:r w:rsidR="002507D2" w:rsidRPr="0093656B">
        <w:rPr>
          <w:rFonts w:ascii="Arial Narrow" w:hAnsi="Arial Narrow"/>
        </w:rPr>
        <w:t>,</w:t>
      </w:r>
      <w:r w:rsidRPr="0093656B">
        <w:rPr>
          <w:rFonts w:ascii="Arial Narrow" w:hAnsi="Arial Narrow"/>
        </w:rPr>
        <w:t xml:space="preserve"> </w:t>
      </w:r>
    </w:p>
    <w:p w14:paraId="65B124CB" w14:textId="49EE1343" w:rsidR="00697C0A" w:rsidRPr="0093656B" w:rsidRDefault="00697C0A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platný certifikát s minimálnou úrovňou UML na úrovni </w:t>
      </w:r>
      <w:proofErr w:type="spellStart"/>
      <w:r w:rsidRPr="0093656B">
        <w:rPr>
          <w:rFonts w:ascii="Arial Narrow" w:hAnsi="Arial Narrow"/>
        </w:rPr>
        <w:t>Foundation</w:t>
      </w:r>
      <w:proofErr w:type="spellEnd"/>
      <w:r w:rsidRPr="0093656B">
        <w:rPr>
          <w:rFonts w:ascii="Arial Narrow" w:hAnsi="Arial Narrow"/>
        </w:rPr>
        <w:t xml:space="preserve"> alebo ekvivalent daného certifikátu od akreditovanej autority (napr.  OMG); túto podmienku uchádzač preukáže prostredníctvom kópie certifikátu,</w:t>
      </w:r>
    </w:p>
    <w:p w14:paraId="57DD6593" w14:textId="77777777" w:rsidR="00697C0A" w:rsidRPr="0093656B" w:rsidRDefault="00697C0A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platný certifikát </w:t>
      </w:r>
      <w:r w:rsidR="00030C15" w:rsidRPr="0093656B">
        <w:rPr>
          <w:rFonts w:ascii="Arial Narrow" w:hAnsi="Arial Narrow"/>
        </w:rPr>
        <w:t xml:space="preserve">s minimálnou úrovňou </w:t>
      </w:r>
      <w:r w:rsidRPr="0093656B">
        <w:rPr>
          <w:rFonts w:ascii="Arial Narrow" w:hAnsi="Arial Narrow"/>
        </w:rPr>
        <w:t xml:space="preserve">TOGAF 9 </w:t>
      </w:r>
      <w:proofErr w:type="spellStart"/>
      <w:r w:rsidRPr="0093656B">
        <w:rPr>
          <w:rFonts w:ascii="Arial Narrow" w:hAnsi="Arial Narrow"/>
        </w:rPr>
        <w:t>Foundation</w:t>
      </w:r>
      <w:proofErr w:type="spellEnd"/>
      <w:r w:rsidR="00030C15" w:rsidRPr="0093656B">
        <w:rPr>
          <w:rFonts w:ascii="Arial Narrow" w:hAnsi="Arial Narrow"/>
        </w:rPr>
        <w:t xml:space="preserve"> alebo ekvivalent daného certifikátu; túto podmienku účasti uchádzač preukáže prostredníctvom kópie platného certifikátu.</w:t>
      </w:r>
    </w:p>
    <w:p w14:paraId="638E8C78" w14:textId="77777777" w:rsidR="00697C0A" w:rsidRPr="0093656B" w:rsidRDefault="00697C0A" w:rsidP="005039C6">
      <w:pPr>
        <w:spacing w:after="0" w:line="240" w:lineRule="auto"/>
        <w:rPr>
          <w:rFonts w:ascii="Arial Narrow" w:hAnsi="Arial Narrow"/>
        </w:rPr>
      </w:pPr>
    </w:p>
    <w:p w14:paraId="125234D3" w14:textId="0400FA2A" w:rsidR="00AD34F0" w:rsidRPr="00A409D2" w:rsidRDefault="005039C6" w:rsidP="005039C6">
      <w:pPr>
        <w:spacing w:after="0" w:line="240" w:lineRule="auto"/>
        <w:rPr>
          <w:rFonts w:ascii="Arial Narrow" w:hAnsi="Arial Narrow"/>
          <w:u w:val="single"/>
        </w:rPr>
      </w:pPr>
      <w:r w:rsidRPr="00A409D2">
        <w:rPr>
          <w:rFonts w:ascii="Arial Narrow" w:hAnsi="Arial Narrow"/>
          <w:u w:val="single"/>
        </w:rPr>
        <w:t xml:space="preserve">Kľúčový expert č. 3 </w:t>
      </w:r>
      <w:r w:rsidR="00AF2583" w:rsidRPr="00A409D2">
        <w:rPr>
          <w:rFonts w:ascii="Arial Narrow" w:hAnsi="Arial Narrow"/>
          <w:u w:val="single"/>
        </w:rPr>
        <w:t>Expert na správu priestorových údajov</w:t>
      </w:r>
    </w:p>
    <w:p w14:paraId="6EAFD027" w14:textId="5597F0BA" w:rsidR="00F25E1F" w:rsidRPr="0093656B" w:rsidRDefault="005039C6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 w:rsidR="004B167B"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</w:t>
      </w:r>
      <w:r w:rsidR="00AF2583" w:rsidRPr="0093656B">
        <w:rPr>
          <w:rFonts w:ascii="Arial Narrow" w:hAnsi="Arial Narrow"/>
        </w:rPr>
        <w:t>v oblasti správy priestorových údajov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16F59160" w14:textId="77777777" w:rsidR="00AD34F0" w:rsidRPr="0093656B" w:rsidRDefault="00F25E1F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 w:rsidR="00086DE8" w:rsidRPr="0093656B">
        <w:rPr>
          <w:rFonts w:ascii="Arial Narrow" w:hAnsi="Arial Narrow"/>
        </w:rPr>
        <w:t>2</w:t>
      </w:r>
      <w:r w:rsidRPr="0093656B">
        <w:rPr>
          <w:rFonts w:ascii="Arial Narrow" w:hAnsi="Arial Narrow"/>
        </w:rPr>
        <w:t xml:space="preserve"> profesionálne praktické skúsenosti s implementáciou projektu, ktorého súčasťou bol aj register adries alebo obdobný register; túto podmienku uchádzač preukáže prostredníctvom profesijného životopisu alebo ekvivalentným dokladom,</w:t>
      </w:r>
    </w:p>
    <w:p w14:paraId="69D14BF8" w14:textId="6C15AF5E" w:rsidR="005039C6" w:rsidRPr="0093656B" w:rsidRDefault="005039C6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platný certifikát </w:t>
      </w:r>
      <w:r w:rsidR="00663B15" w:rsidRPr="0093656B">
        <w:rPr>
          <w:rFonts w:ascii="Arial Narrow" w:hAnsi="Arial Narrow"/>
        </w:rPr>
        <w:t xml:space="preserve">Oracle </w:t>
      </w:r>
      <w:proofErr w:type="spellStart"/>
      <w:r w:rsidR="00663B15" w:rsidRPr="0093656B">
        <w:rPr>
          <w:rFonts w:ascii="Arial Narrow" w:hAnsi="Arial Narrow"/>
        </w:rPr>
        <w:t>Spatial</w:t>
      </w:r>
      <w:proofErr w:type="spellEnd"/>
      <w:r w:rsidR="00663B15" w:rsidRPr="0093656B">
        <w:rPr>
          <w:rFonts w:ascii="Arial Narrow" w:hAnsi="Arial Narrow"/>
        </w:rPr>
        <w:t xml:space="preserve"> </w:t>
      </w:r>
      <w:r w:rsidR="00AD7409" w:rsidRPr="0093656B">
        <w:rPr>
          <w:rFonts w:ascii="Arial Narrow" w:hAnsi="Arial Narrow"/>
        </w:rPr>
        <w:t xml:space="preserve">11g </w:t>
      </w:r>
      <w:proofErr w:type="spellStart"/>
      <w:r w:rsidR="00AD7409" w:rsidRPr="0093656B">
        <w:rPr>
          <w:rFonts w:ascii="Arial Narrow" w:hAnsi="Arial Narrow"/>
        </w:rPr>
        <w:t>Certified</w:t>
      </w:r>
      <w:proofErr w:type="spellEnd"/>
      <w:r w:rsidR="00AD7409" w:rsidRPr="0093656B">
        <w:rPr>
          <w:rFonts w:ascii="Arial Narrow" w:hAnsi="Arial Narrow"/>
        </w:rPr>
        <w:t xml:space="preserve"> </w:t>
      </w:r>
      <w:proofErr w:type="spellStart"/>
      <w:r w:rsidR="00AD7409" w:rsidRPr="0093656B">
        <w:rPr>
          <w:rFonts w:ascii="Arial Narrow" w:hAnsi="Arial Narrow"/>
        </w:rPr>
        <w:t>Implementation</w:t>
      </w:r>
      <w:proofErr w:type="spellEnd"/>
      <w:r w:rsidR="00AD7409" w:rsidRPr="0093656B">
        <w:rPr>
          <w:rFonts w:ascii="Arial Narrow" w:hAnsi="Arial Narrow"/>
        </w:rPr>
        <w:t xml:space="preserve"> </w:t>
      </w:r>
      <w:proofErr w:type="spellStart"/>
      <w:r w:rsidR="00AD7409" w:rsidRPr="0093656B">
        <w:rPr>
          <w:rFonts w:ascii="Arial Narrow" w:hAnsi="Arial Narrow"/>
        </w:rPr>
        <w:t>Specialist</w:t>
      </w:r>
      <w:proofErr w:type="spellEnd"/>
      <w:r w:rsidR="00AD7409" w:rsidRPr="0093656B">
        <w:rPr>
          <w:rFonts w:ascii="Arial Narrow" w:hAnsi="Arial Narrow"/>
        </w:rPr>
        <w:t xml:space="preserve"> </w:t>
      </w:r>
      <w:r w:rsidRPr="0093656B">
        <w:rPr>
          <w:rFonts w:ascii="Arial Narrow" w:hAnsi="Arial Narrow"/>
        </w:rPr>
        <w:t>alebo ekvivalent daného certifikátu od inej akreditovanej autority; túto podmienku uchádzač preukáže prostredníctvom kópie certifikátu.</w:t>
      </w:r>
    </w:p>
    <w:p w14:paraId="1D5C6733" w14:textId="77777777" w:rsidR="00663B15" w:rsidRPr="0093656B" w:rsidRDefault="00663B15" w:rsidP="005039C6">
      <w:pPr>
        <w:spacing w:after="0" w:line="240" w:lineRule="auto"/>
        <w:rPr>
          <w:rFonts w:ascii="Arial Narrow" w:hAnsi="Arial Narrow"/>
        </w:rPr>
      </w:pPr>
    </w:p>
    <w:p w14:paraId="7CEFDDE6" w14:textId="135020A4" w:rsidR="00663B15" w:rsidRPr="00A409D2" w:rsidRDefault="00663B15" w:rsidP="00663B15">
      <w:pPr>
        <w:spacing w:after="0" w:line="240" w:lineRule="auto"/>
        <w:rPr>
          <w:rFonts w:ascii="Arial Narrow" w:hAnsi="Arial Narrow"/>
          <w:u w:val="single"/>
        </w:rPr>
      </w:pPr>
      <w:r w:rsidRPr="00A409D2">
        <w:rPr>
          <w:rFonts w:ascii="Arial Narrow" w:hAnsi="Arial Narrow"/>
          <w:u w:val="single"/>
        </w:rPr>
        <w:t xml:space="preserve">Kľúčový expert </w:t>
      </w:r>
      <w:r w:rsidR="00A409D2">
        <w:rPr>
          <w:rFonts w:ascii="Arial Narrow" w:hAnsi="Arial Narrow"/>
          <w:u w:val="single"/>
        </w:rPr>
        <w:t>č. 4 Expert na aplikačný server</w:t>
      </w:r>
    </w:p>
    <w:p w14:paraId="1920C09C" w14:textId="758B6ACC" w:rsidR="00663B15" w:rsidRPr="0093656B" w:rsidRDefault="00663B15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 w:rsidR="004B167B"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>-ročné skúsenosti v oblasti návrhu, implementácie a/alebo administrácie aplikačných serverov; túto podmienku uchádzač preukáže prostredníctvom profesijného životopisu alebo ekvivalentným dokladom,</w:t>
      </w:r>
    </w:p>
    <w:p w14:paraId="1889E47C" w14:textId="77777777" w:rsidR="00663B15" w:rsidRPr="0093656B" w:rsidRDefault="00663B15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platný certifikát Oracle </w:t>
      </w:r>
      <w:proofErr w:type="spellStart"/>
      <w:r w:rsidRPr="0093656B">
        <w:rPr>
          <w:rFonts w:ascii="Arial Narrow" w:hAnsi="Arial Narrow"/>
        </w:rPr>
        <w:t>WebLogic</w:t>
      </w:r>
      <w:proofErr w:type="spellEnd"/>
      <w:r w:rsidR="00AD7409" w:rsidRPr="0093656B">
        <w:rPr>
          <w:rFonts w:ascii="Arial Narrow" w:hAnsi="Arial Narrow"/>
        </w:rPr>
        <w:t xml:space="preserve"> Server 12c </w:t>
      </w:r>
      <w:proofErr w:type="spellStart"/>
      <w:r w:rsidR="00AD7409" w:rsidRPr="0093656B">
        <w:rPr>
          <w:rFonts w:ascii="Arial Narrow" w:hAnsi="Arial Narrow"/>
        </w:rPr>
        <w:t>Certified</w:t>
      </w:r>
      <w:proofErr w:type="spellEnd"/>
      <w:r w:rsidR="00AD7409" w:rsidRPr="0093656B">
        <w:rPr>
          <w:rFonts w:ascii="Arial Narrow" w:hAnsi="Arial Narrow"/>
        </w:rPr>
        <w:t xml:space="preserve"> </w:t>
      </w:r>
      <w:proofErr w:type="spellStart"/>
      <w:r w:rsidR="00AD7409" w:rsidRPr="0093656B">
        <w:rPr>
          <w:rFonts w:ascii="Arial Narrow" w:hAnsi="Arial Narrow"/>
        </w:rPr>
        <w:t>Implementation</w:t>
      </w:r>
      <w:proofErr w:type="spellEnd"/>
      <w:r w:rsidR="00AD7409" w:rsidRPr="0093656B">
        <w:rPr>
          <w:rFonts w:ascii="Arial Narrow" w:hAnsi="Arial Narrow"/>
        </w:rPr>
        <w:t xml:space="preserve"> </w:t>
      </w:r>
      <w:proofErr w:type="spellStart"/>
      <w:r w:rsidR="00AD7409" w:rsidRPr="0093656B">
        <w:rPr>
          <w:rFonts w:ascii="Arial Narrow" w:hAnsi="Arial Narrow"/>
        </w:rPr>
        <w:t>Specialist</w:t>
      </w:r>
      <w:proofErr w:type="spellEnd"/>
      <w:r w:rsidRPr="0093656B">
        <w:rPr>
          <w:rFonts w:ascii="Arial Narrow" w:hAnsi="Arial Narrow"/>
        </w:rPr>
        <w:t xml:space="preserve"> alebo ekvivalent daného certifikátu od inej akreditovanej autority; túto podmienku uchádzač preukáže prostredníctvom kópie certifikátu.</w:t>
      </w:r>
    </w:p>
    <w:p w14:paraId="7D0F2B48" w14:textId="77777777" w:rsidR="005039C6" w:rsidRPr="0093656B" w:rsidRDefault="005039C6" w:rsidP="005039C6">
      <w:pPr>
        <w:spacing w:after="0" w:line="240" w:lineRule="auto"/>
        <w:rPr>
          <w:rFonts w:ascii="Arial Narrow" w:hAnsi="Arial Narrow"/>
        </w:rPr>
      </w:pPr>
    </w:p>
    <w:p w14:paraId="49FC58E0" w14:textId="7EB53998" w:rsidR="00663B15" w:rsidRPr="00A409D2" w:rsidRDefault="00663B15" w:rsidP="00663B15">
      <w:pPr>
        <w:spacing w:after="0" w:line="240" w:lineRule="auto"/>
        <w:rPr>
          <w:rFonts w:ascii="Arial Narrow" w:hAnsi="Arial Narrow"/>
          <w:u w:val="single"/>
        </w:rPr>
      </w:pPr>
      <w:r w:rsidRPr="00A409D2">
        <w:rPr>
          <w:rFonts w:ascii="Arial Narrow" w:hAnsi="Arial Narrow"/>
          <w:u w:val="single"/>
        </w:rPr>
        <w:t>Kľúčov</w:t>
      </w:r>
      <w:r w:rsidR="00A409D2">
        <w:rPr>
          <w:rFonts w:ascii="Arial Narrow" w:hAnsi="Arial Narrow"/>
          <w:u w:val="single"/>
        </w:rPr>
        <w:t>ý expert č. 5 Databázový expert</w:t>
      </w:r>
    </w:p>
    <w:p w14:paraId="70EA5C9E" w14:textId="3B743F4C" w:rsidR="00663B15" w:rsidRPr="0093656B" w:rsidRDefault="00663B15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 w:rsidR="004B167B"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>-ročné skúsenosti v oblasti návrhu, implementácie a administrácie databázových systémov; túto podmienku uchádzač preukáže prostredníctvom profesijného životopisu alebo ekvivalentným dokladom,</w:t>
      </w:r>
    </w:p>
    <w:p w14:paraId="69F01208" w14:textId="77777777" w:rsidR="00663B15" w:rsidRPr="0093656B" w:rsidRDefault="00663B15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platný certifikát Oracle </w:t>
      </w:r>
      <w:proofErr w:type="spellStart"/>
      <w:r w:rsidR="00AD7409" w:rsidRPr="0093656B">
        <w:rPr>
          <w:rFonts w:ascii="Arial Narrow" w:hAnsi="Arial Narrow"/>
        </w:rPr>
        <w:t>Database</w:t>
      </w:r>
      <w:proofErr w:type="spellEnd"/>
      <w:r w:rsidR="00AD7409" w:rsidRPr="0093656B">
        <w:rPr>
          <w:rFonts w:ascii="Arial Narrow" w:hAnsi="Arial Narrow"/>
        </w:rPr>
        <w:t xml:space="preserve"> 12c </w:t>
      </w:r>
      <w:proofErr w:type="spellStart"/>
      <w:r w:rsidR="00AD7409" w:rsidRPr="0093656B">
        <w:rPr>
          <w:rFonts w:ascii="Arial Narrow" w:hAnsi="Arial Narrow"/>
        </w:rPr>
        <w:t>A</w:t>
      </w:r>
      <w:r w:rsidR="00F4127E" w:rsidRPr="0093656B">
        <w:rPr>
          <w:rFonts w:ascii="Arial Narrow" w:hAnsi="Arial Narrow"/>
        </w:rPr>
        <w:t>dministrator</w:t>
      </w:r>
      <w:proofErr w:type="spellEnd"/>
      <w:r w:rsidR="00AD7409" w:rsidRPr="0093656B">
        <w:rPr>
          <w:rFonts w:ascii="Arial Narrow" w:hAnsi="Arial Narrow"/>
        </w:rPr>
        <w:t xml:space="preserve"> </w:t>
      </w:r>
      <w:proofErr w:type="spellStart"/>
      <w:r w:rsidR="00AD7409" w:rsidRPr="0093656B">
        <w:rPr>
          <w:rFonts w:ascii="Arial Narrow" w:hAnsi="Arial Narrow"/>
        </w:rPr>
        <w:t>Certified</w:t>
      </w:r>
      <w:proofErr w:type="spellEnd"/>
      <w:r w:rsidR="00AD7409" w:rsidRPr="0093656B">
        <w:rPr>
          <w:rFonts w:ascii="Arial Narrow" w:hAnsi="Arial Narrow"/>
        </w:rPr>
        <w:t xml:space="preserve"> Professional</w:t>
      </w:r>
      <w:r w:rsidR="00F4127E" w:rsidRPr="0093656B">
        <w:rPr>
          <w:rFonts w:ascii="Arial Narrow" w:hAnsi="Arial Narrow"/>
        </w:rPr>
        <w:t xml:space="preserve"> </w:t>
      </w:r>
      <w:r w:rsidRPr="0093656B">
        <w:rPr>
          <w:rFonts w:ascii="Arial Narrow" w:hAnsi="Arial Narrow"/>
        </w:rPr>
        <w:t>alebo ekvivalent daného certifikátu od inej akreditovanej autority; túto podmienku uchádzač preukáže prostredníctvom kópie certifikátu.</w:t>
      </w:r>
    </w:p>
    <w:p w14:paraId="3061B891" w14:textId="77777777" w:rsidR="002E54A1" w:rsidRPr="0093656B" w:rsidRDefault="002E54A1" w:rsidP="00663B15">
      <w:pPr>
        <w:spacing w:after="0" w:line="240" w:lineRule="auto"/>
        <w:rPr>
          <w:rFonts w:ascii="Arial Narrow" w:hAnsi="Arial Narrow"/>
        </w:rPr>
      </w:pPr>
    </w:p>
    <w:p w14:paraId="19185EF6" w14:textId="00E14C2A" w:rsidR="00AD34F0" w:rsidRPr="0093656B" w:rsidRDefault="00F86455" w:rsidP="00A409D2">
      <w:pPr>
        <w:spacing w:after="0" w:line="240" w:lineRule="auto"/>
        <w:rPr>
          <w:rFonts w:ascii="Arial Narrow" w:hAnsi="Arial Narrow"/>
        </w:rPr>
      </w:pPr>
      <w:r w:rsidRPr="00A409D2">
        <w:rPr>
          <w:rFonts w:ascii="Arial Narrow" w:hAnsi="Arial Narrow"/>
          <w:u w:val="single"/>
        </w:rPr>
        <w:t>Kľúčový expert č. 6</w:t>
      </w:r>
      <w:r w:rsidR="00030C15" w:rsidRPr="00A409D2">
        <w:rPr>
          <w:rFonts w:ascii="Arial Narrow" w:hAnsi="Arial Narrow"/>
          <w:u w:val="single"/>
        </w:rPr>
        <w:t xml:space="preserve"> </w:t>
      </w:r>
      <w:r w:rsidR="00A81D4D" w:rsidRPr="00A409D2">
        <w:rPr>
          <w:rFonts w:ascii="Arial Narrow" w:hAnsi="Arial Narrow"/>
          <w:u w:val="single"/>
        </w:rPr>
        <w:t xml:space="preserve">Expert </w:t>
      </w:r>
      <w:r w:rsidR="00A409D2">
        <w:rPr>
          <w:rFonts w:ascii="Arial Narrow" w:hAnsi="Arial Narrow"/>
          <w:u w:val="single"/>
        </w:rPr>
        <w:t>pre oblasť integrácie</w:t>
      </w:r>
      <w:r w:rsidR="00030C15" w:rsidRPr="0093656B">
        <w:rPr>
          <w:rFonts w:ascii="Arial Narrow" w:hAnsi="Arial Narrow"/>
          <w:b/>
        </w:rPr>
        <w:br/>
      </w:r>
      <w:r w:rsidR="00030C15" w:rsidRPr="0093656B">
        <w:rPr>
          <w:rFonts w:ascii="Arial Narrow" w:hAnsi="Arial Narrow"/>
        </w:rPr>
        <w:t>- minimálne 3-ročné skúsenosti v oblasti návrhu a implementácie integračných rozhraní informačných systémov; túto podmienku účasti uchádzač preukáže prostredníctvom profesijného životopisu alebo ekvivalentným dokladom,</w:t>
      </w:r>
    </w:p>
    <w:p w14:paraId="7283141D" w14:textId="2E048C63" w:rsidR="00030C15" w:rsidRPr="0093656B" w:rsidRDefault="00030C15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- minimálne 1 profesionálne praktické skúsenosti v oblasti návrhu a implementácie rozhraní informačných systémov v pozícii SOA experta; túto podmienku účasti uchádzač preukáže prostredníctvom profesijného životopisu alebo ekvivalentným dokladom,</w:t>
      </w:r>
    </w:p>
    <w:p w14:paraId="29A77E8B" w14:textId="1B316ADE" w:rsidR="00030C15" w:rsidRPr="0093656B" w:rsidRDefault="00030C15" w:rsidP="00AD34F0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platný certifikát Oracle SOA Suite 11g </w:t>
      </w:r>
      <w:proofErr w:type="spellStart"/>
      <w:r w:rsidRPr="0093656B">
        <w:rPr>
          <w:rFonts w:ascii="Arial Narrow" w:hAnsi="Arial Narrow"/>
        </w:rPr>
        <w:t>Certified</w:t>
      </w:r>
      <w:proofErr w:type="spellEnd"/>
      <w:r w:rsidRPr="0093656B">
        <w:rPr>
          <w:rFonts w:ascii="Arial Narrow" w:hAnsi="Arial Narrow"/>
        </w:rPr>
        <w:t xml:space="preserve"> </w:t>
      </w:r>
      <w:proofErr w:type="spellStart"/>
      <w:r w:rsidRPr="0093656B">
        <w:rPr>
          <w:rFonts w:ascii="Arial Narrow" w:hAnsi="Arial Narrow"/>
        </w:rPr>
        <w:t>Implementation</w:t>
      </w:r>
      <w:proofErr w:type="spellEnd"/>
      <w:r w:rsidRPr="0093656B">
        <w:rPr>
          <w:rFonts w:ascii="Arial Narrow" w:hAnsi="Arial Narrow"/>
        </w:rPr>
        <w:t xml:space="preserve"> </w:t>
      </w:r>
      <w:proofErr w:type="spellStart"/>
      <w:r w:rsidRPr="0093656B">
        <w:rPr>
          <w:rFonts w:ascii="Arial Narrow" w:hAnsi="Arial Narrow"/>
        </w:rPr>
        <w:t>Specialist</w:t>
      </w:r>
      <w:proofErr w:type="spellEnd"/>
      <w:r w:rsidRPr="0093656B">
        <w:rPr>
          <w:rFonts w:ascii="Arial Narrow" w:hAnsi="Arial Narrow"/>
        </w:rPr>
        <w:t xml:space="preserve">  alebo ekvivalent daného certifikátu  od inej akreditovanej autority; túto podmienku uchádzač preukáže prostredníctvom kópie certifikátu</w:t>
      </w:r>
      <w:r w:rsidR="002E54A1" w:rsidRPr="0093656B">
        <w:rPr>
          <w:rFonts w:ascii="Arial Narrow" w:hAnsi="Arial Narrow"/>
        </w:rPr>
        <w:t>.</w:t>
      </w:r>
    </w:p>
    <w:p w14:paraId="54515D95" w14:textId="507FF4CB" w:rsidR="002E54A1" w:rsidRPr="0093656B" w:rsidRDefault="002E54A1" w:rsidP="00030C15">
      <w:pPr>
        <w:spacing w:after="0" w:line="240" w:lineRule="auto"/>
        <w:rPr>
          <w:rFonts w:ascii="Arial Narrow" w:hAnsi="Arial Narrow"/>
        </w:rPr>
      </w:pPr>
    </w:p>
    <w:p w14:paraId="7C7D1E6C" w14:textId="382CA23D" w:rsidR="002E54A1" w:rsidRPr="00A409D2" w:rsidRDefault="002E54A1" w:rsidP="002E54A1">
      <w:pPr>
        <w:spacing w:after="0" w:line="240" w:lineRule="auto"/>
        <w:rPr>
          <w:rFonts w:ascii="Arial Narrow" w:hAnsi="Arial Narrow"/>
          <w:u w:val="single"/>
        </w:rPr>
      </w:pPr>
      <w:r w:rsidRPr="00A409D2">
        <w:rPr>
          <w:rFonts w:ascii="Arial Narrow" w:hAnsi="Arial Narrow"/>
          <w:u w:val="single"/>
        </w:rPr>
        <w:t>Kľúčový expert č. 7  Právny expert pre informačné technológie</w:t>
      </w:r>
    </w:p>
    <w:p w14:paraId="6704FE6E" w14:textId="0E77D0C5" w:rsidR="002E54A1" w:rsidRPr="0093656B" w:rsidRDefault="002E54A1" w:rsidP="009E34FB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1. minimálne </w:t>
      </w:r>
      <w:r w:rsidR="004B167B"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>-ročné skúsenosti (odborná prax) s poskytovaním právnych služieb v oblasti práva duševného vlastníctva a/alebo softvérového práva podľa právneho poriadku Slovenskej republiky; túto podmienku účasti uchádzač preukáže profesijným životopisom alebo ekvivalentným dokladom;</w:t>
      </w:r>
    </w:p>
    <w:p w14:paraId="52507455" w14:textId="3A91590E" w:rsidR="00030C15" w:rsidRPr="0093656B" w:rsidRDefault="002E54A1" w:rsidP="009E34FB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2. minimálne 2 profesionálne praktické skúsenosti (odborná prax) s poskytovaním právneho poradenstva pri vytváraní a/alebo prevádzke informačného systému, pričom min. 1 táto profesionálna praktická skúsenosť bola s vytváraním legislatívnej analýzy zahrnutej do detailnej funkčnej špecifikácie pre subjekt s kompetenciou rozhodovať o právach a povinnostiach, ktorého rozhodnutia sú záväzné a právne vynútiteľné; túto podmienku účasti uchádzač preukáže zoznamom praktických skúseností alebo ekvivalentným dokladom</w:t>
      </w:r>
      <w:r w:rsidR="004B4447" w:rsidRPr="0093656B">
        <w:rPr>
          <w:rFonts w:ascii="Arial Narrow" w:hAnsi="Arial Narrow"/>
        </w:rPr>
        <w:t>.</w:t>
      </w:r>
    </w:p>
    <w:p w14:paraId="738BB193" w14:textId="77777777" w:rsidR="001C0FF2" w:rsidRPr="0093656B" w:rsidRDefault="001C0FF2" w:rsidP="00663B15">
      <w:pPr>
        <w:spacing w:after="0" w:line="240" w:lineRule="auto"/>
        <w:rPr>
          <w:rFonts w:ascii="Arial Narrow" w:hAnsi="Arial Narrow"/>
        </w:rPr>
      </w:pPr>
    </w:p>
    <w:p w14:paraId="5128464B" w14:textId="77777777" w:rsidR="00663B15" w:rsidRPr="0093656B" w:rsidRDefault="00663B15" w:rsidP="00663B15">
      <w:pPr>
        <w:spacing w:after="0" w:line="240" w:lineRule="auto"/>
        <w:rPr>
          <w:rFonts w:ascii="Arial Narrow" w:hAnsi="Arial Narrow"/>
        </w:rPr>
      </w:pPr>
    </w:p>
    <w:p w14:paraId="132B0EC4" w14:textId="1099B2B1" w:rsidR="0076502B" w:rsidRPr="0093656B" w:rsidRDefault="00A409D2" w:rsidP="00B561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Bod </w:t>
      </w:r>
      <w:r w:rsidR="0076502B" w:rsidRPr="0093656B">
        <w:rPr>
          <w:rFonts w:ascii="Arial Narrow" w:hAnsi="Arial Narrow"/>
          <w:b/>
        </w:rPr>
        <w:t>3.</w:t>
      </w:r>
      <w:r w:rsidR="0076502B" w:rsidRPr="0093656B">
        <w:rPr>
          <w:rFonts w:ascii="Arial Narrow" w:hAnsi="Arial Narrow"/>
        </w:rPr>
        <w:t xml:space="preserve"> podľa § </w:t>
      </w:r>
      <w:r w:rsidR="00083B06" w:rsidRPr="0093656B">
        <w:rPr>
          <w:rFonts w:ascii="Arial Narrow" w:hAnsi="Arial Narrow"/>
        </w:rPr>
        <w:t>35</w:t>
      </w:r>
      <w:r w:rsidR="0076502B" w:rsidRPr="0093656B">
        <w:rPr>
          <w:rFonts w:ascii="Arial Narrow" w:hAnsi="Arial Narrow"/>
        </w:rPr>
        <w:t xml:space="preserve"> zákona vo väzbe na podmienku účasti podľa § </w:t>
      </w:r>
      <w:r w:rsidR="00083B06" w:rsidRPr="0093656B">
        <w:rPr>
          <w:rFonts w:ascii="Arial Narrow" w:hAnsi="Arial Narrow"/>
        </w:rPr>
        <w:t>34</w:t>
      </w:r>
      <w:r w:rsidR="0076502B" w:rsidRPr="0093656B">
        <w:rPr>
          <w:rFonts w:ascii="Arial Narrow" w:hAnsi="Arial Narrow"/>
        </w:rPr>
        <w:t xml:space="preserve"> ods. 1 písm. d) zákona</w:t>
      </w:r>
      <w:r w:rsidR="00B56185">
        <w:rPr>
          <w:rFonts w:ascii="Arial Narrow" w:hAnsi="Arial Narrow"/>
        </w:rPr>
        <w:t xml:space="preserve"> - p</w:t>
      </w:r>
      <w:r w:rsidR="00B56185" w:rsidRPr="00B56185">
        <w:rPr>
          <w:rFonts w:ascii="Arial Narrow" w:hAnsi="Arial Narrow"/>
        </w:rPr>
        <w:t>ožaduje sa uvedenie opatrení použitých záujemcom na zabezpečenie kvality a to predložením platného certifikátu systému manažérstva kvality v oblasti informačných technológií</w:t>
      </w:r>
      <w:r w:rsidR="00B56185">
        <w:rPr>
          <w:rFonts w:ascii="Arial Narrow" w:hAnsi="Arial Narrow"/>
        </w:rPr>
        <w:t xml:space="preserve"> v </w:t>
      </w:r>
      <w:r w:rsidR="00B56185" w:rsidRPr="00B56185">
        <w:rPr>
          <w:rFonts w:ascii="Arial Narrow" w:hAnsi="Arial Narrow"/>
        </w:rPr>
        <w:t>zmysle požiadaviek EN ISO 9001 resp. ekvivalent, vydaný nezávislou inštitúciou</w:t>
      </w:r>
      <w:r w:rsidR="0076502B" w:rsidRPr="0093656B">
        <w:rPr>
          <w:rFonts w:ascii="Arial Narrow" w:hAnsi="Arial Narrow"/>
          <w:lang w:eastAsia="sk-SK"/>
        </w:rPr>
        <w:t xml:space="preserve">. </w:t>
      </w:r>
      <w:r w:rsidR="00B56185" w:rsidRPr="00B56185">
        <w:rPr>
          <w:rFonts w:ascii="Arial Narrow" w:hAnsi="Arial Narrow"/>
          <w:lang w:eastAsia="sk-SK"/>
        </w:rPr>
        <w:t>Verejný obstarávateľ uzná ako</w:t>
      </w:r>
      <w:r w:rsidR="00B56185">
        <w:rPr>
          <w:rFonts w:ascii="Arial Narrow" w:hAnsi="Arial Narrow"/>
          <w:lang w:eastAsia="sk-SK"/>
        </w:rPr>
        <w:t xml:space="preserve"> </w:t>
      </w:r>
      <w:r w:rsidR="00B56185" w:rsidRPr="00B56185">
        <w:rPr>
          <w:rFonts w:ascii="Arial Narrow" w:hAnsi="Arial Narrow"/>
          <w:lang w:eastAsia="sk-SK"/>
        </w:rPr>
        <w:t>rovnocenný certifikát systému manažérstva kvality vydaný príslušným orgánom členského štátu v súlade s § 35 zákona</w:t>
      </w:r>
      <w:r w:rsidR="00B56185">
        <w:rPr>
          <w:rFonts w:ascii="Arial Narrow" w:hAnsi="Arial Narrow"/>
          <w:lang w:eastAsia="sk-SK"/>
        </w:rPr>
        <w:t>.</w:t>
      </w:r>
    </w:p>
    <w:p w14:paraId="75E2315E" w14:textId="77777777" w:rsidR="00285EE8" w:rsidRPr="0093656B" w:rsidRDefault="00285EE8" w:rsidP="00E34025">
      <w:pPr>
        <w:spacing w:after="0" w:line="240" w:lineRule="auto"/>
        <w:jc w:val="both"/>
        <w:rPr>
          <w:rFonts w:ascii="Arial Narrow" w:hAnsi="Arial Narrow"/>
        </w:rPr>
      </w:pPr>
    </w:p>
    <w:p w14:paraId="7683FCD6" w14:textId="77777777" w:rsidR="00A63431" w:rsidRPr="0093656B" w:rsidRDefault="0076502B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</w:rPr>
        <w:t xml:space="preserve">Uchádzač môže na preukázanie technickej alebo odbornej spôsobilosti využiť </w:t>
      </w:r>
      <w:r w:rsidR="00A35B70" w:rsidRPr="0093656B">
        <w:rPr>
          <w:rFonts w:ascii="Arial Narrow" w:hAnsi="Arial Narrow"/>
        </w:rPr>
        <w:t xml:space="preserve">technické alebo odborné </w:t>
      </w:r>
      <w:r w:rsidRPr="0093656B">
        <w:rPr>
          <w:rFonts w:ascii="Arial Narrow" w:hAnsi="Arial Narrow"/>
        </w:rPr>
        <w:t>kapacity inej osoby, bez ohľadu na ich právny vzťah</w:t>
      </w:r>
      <w:r w:rsidR="008D5D52" w:rsidRPr="0093656B">
        <w:rPr>
          <w:rFonts w:ascii="Arial Narrow" w:hAnsi="Arial Narrow"/>
        </w:rPr>
        <w:t xml:space="preserve"> v čase podania ponuky</w:t>
      </w:r>
      <w:r w:rsidRPr="0093656B">
        <w:rPr>
          <w:rFonts w:ascii="Arial Narrow" w:hAnsi="Arial Narrow"/>
        </w:rPr>
        <w:t>. V takom prípade musí uchádzač verejnému obstarávateľovi preukázať, že pri plnení z</w:t>
      </w:r>
      <w:r w:rsidRPr="0093656B">
        <w:rPr>
          <w:rFonts w:ascii="Arial Narrow" w:hAnsi="Arial Narrow"/>
          <w:color w:val="000000"/>
        </w:rPr>
        <w:t xml:space="preserve">mluvy bude </w:t>
      </w:r>
      <w:r w:rsidR="00A63431" w:rsidRPr="0093656B">
        <w:rPr>
          <w:rFonts w:ascii="Arial Narrow" w:hAnsi="Arial Narrow"/>
          <w:color w:val="000000"/>
        </w:rPr>
        <w:t>skutočne používať</w:t>
      </w:r>
      <w:r w:rsidRPr="0093656B">
        <w:rPr>
          <w:rFonts w:ascii="Arial Narrow" w:hAnsi="Arial Narrow"/>
          <w:color w:val="000000"/>
        </w:rPr>
        <w:t xml:space="preserve"> kapacit</w:t>
      </w:r>
      <w:r w:rsidR="00A63431" w:rsidRPr="0093656B">
        <w:rPr>
          <w:rFonts w:ascii="Arial Narrow" w:hAnsi="Arial Narrow"/>
          <w:color w:val="000000"/>
        </w:rPr>
        <w:t>y</w:t>
      </w:r>
      <w:r w:rsidRPr="0093656B">
        <w:rPr>
          <w:rFonts w:ascii="Arial Narrow" w:hAnsi="Arial Narrow"/>
          <w:color w:val="000000"/>
        </w:rPr>
        <w:t xml:space="preserve"> osoby, ktorej spôsobilosť využíva na preukázanie technickej spôsobilosti alebo odbornej spôsobilosti. Túto skutočnosť preukáže uchádzač písomnou zmluvou uzavretou s osobou,</w:t>
      </w:r>
      <w:r w:rsidR="00A35B70" w:rsidRPr="0093656B">
        <w:rPr>
          <w:rFonts w:ascii="Arial Narrow" w:hAnsi="Arial Narrow"/>
          <w:color w:val="000000"/>
        </w:rPr>
        <w:t xml:space="preserve"> ktorej technickými alebo odbornými kapacitami</w:t>
      </w:r>
      <w:r w:rsidRPr="0093656B">
        <w:rPr>
          <w:rFonts w:ascii="Arial Narrow" w:hAnsi="Arial Narrow"/>
          <w:color w:val="000000"/>
        </w:rPr>
        <w:t xml:space="preserve"> mieni preukázať</w:t>
      </w:r>
      <w:r w:rsidR="00A63431" w:rsidRPr="0093656B">
        <w:rPr>
          <w:rFonts w:ascii="Arial Narrow" w:hAnsi="Arial Narrow"/>
          <w:color w:val="000000"/>
        </w:rPr>
        <w:t xml:space="preserve"> svoju</w:t>
      </w:r>
      <w:r w:rsidR="00E75180" w:rsidRPr="0093656B">
        <w:rPr>
          <w:rFonts w:ascii="Arial Narrow" w:hAnsi="Arial Narrow"/>
          <w:color w:val="000000"/>
        </w:rPr>
        <w:t xml:space="preserve"> </w:t>
      </w:r>
      <w:r w:rsidR="00A63431" w:rsidRPr="0093656B">
        <w:rPr>
          <w:rFonts w:ascii="Arial Narrow" w:hAnsi="Arial Narrow"/>
          <w:color w:val="000000"/>
        </w:rPr>
        <w:t>technickú spôsobilosť alebo odbornú spôsobilosť.</w:t>
      </w:r>
      <w:r w:rsidR="00A35B70" w:rsidRPr="0093656B">
        <w:rPr>
          <w:rFonts w:ascii="Arial Narrow" w:hAnsi="Arial Narrow"/>
          <w:color w:val="000000"/>
        </w:rPr>
        <w:t xml:space="preserve"> Z písomnej zmluvy musí vyplývať záväzok osoby, že poskytne svoje kapacity počas celého trvania zmluvného vzťahu. </w:t>
      </w:r>
      <w:r w:rsidRPr="0093656B">
        <w:rPr>
          <w:rFonts w:ascii="Arial Narrow" w:hAnsi="Arial Narrow"/>
          <w:color w:val="000000"/>
        </w:rPr>
        <w:t xml:space="preserve">Osoba, ktorej kapacity majú byť použité na preukázanie technickej alebo odbornej spôsobilosti, musí </w:t>
      </w:r>
      <w:r w:rsidR="00A63431" w:rsidRPr="0093656B">
        <w:rPr>
          <w:rFonts w:ascii="Arial Narrow" w:hAnsi="Arial Narrow"/>
          <w:color w:val="000000"/>
        </w:rPr>
        <w:t>preukázať splnenie</w:t>
      </w:r>
      <w:r w:rsidRPr="0093656B">
        <w:rPr>
          <w:rFonts w:ascii="Arial Narrow" w:hAnsi="Arial Narrow"/>
          <w:color w:val="000000"/>
        </w:rPr>
        <w:t xml:space="preserve"> podmienky účasti </w:t>
      </w:r>
      <w:r w:rsidR="00A63431" w:rsidRPr="0093656B">
        <w:rPr>
          <w:rFonts w:ascii="Arial Narrow" w:hAnsi="Arial Narrow"/>
          <w:color w:val="000000"/>
        </w:rPr>
        <w:t>týkajúce sa osobného postavenia</w:t>
      </w:r>
      <w:r w:rsidR="00E75180" w:rsidRPr="0093656B">
        <w:rPr>
          <w:rFonts w:ascii="Arial Narrow" w:hAnsi="Arial Narrow"/>
          <w:color w:val="000000"/>
        </w:rPr>
        <w:t xml:space="preserve"> </w:t>
      </w:r>
      <w:r w:rsidR="00A63431" w:rsidRPr="0093656B">
        <w:rPr>
          <w:rFonts w:ascii="Arial Narrow" w:hAnsi="Arial Narrow"/>
          <w:color w:val="000000"/>
        </w:rPr>
        <w:t>a nesmú u nej existovať dôvody</w:t>
      </w:r>
      <w:r w:rsidR="00E75180" w:rsidRPr="0093656B">
        <w:rPr>
          <w:rFonts w:ascii="Arial Narrow" w:hAnsi="Arial Narrow"/>
          <w:color w:val="000000"/>
        </w:rPr>
        <w:t xml:space="preserve"> </w:t>
      </w:r>
      <w:r w:rsidR="00A63431" w:rsidRPr="0093656B">
        <w:rPr>
          <w:rFonts w:ascii="Arial Narrow" w:hAnsi="Arial Narrow"/>
          <w:color w:val="000000"/>
        </w:rPr>
        <w:t>na vylúčenie podľa § 40 ods. 6 písm. a) až h)</w:t>
      </w:r>
      <w:r w:rsidR="00E75180" w:rsidRPr="0093656B">
        <w:rPr>
          <w:rFonts w:ascii="Arial Narrow" w:hAnsi="Arial Narrow"/>
          <w:color w:val="000000"/>
        </w:rPr>
        <w:t xml:space="preserve"> </w:t>
      </w:r>
      <w:r w:rsidR="00A63431" w:rsidRPr="0093656B">
        <w:rPr>
          <w:rFonts w:ascii="Arial Narrow" w:hAnsi="Arial Narrow"/>
          <w:color w:val="000000"/>
        </w:rPr>
        <w:t>a ods. 7</w:t>
      </w:r>
      <w:r w:rsidR="00F4127E" w:rsidRPr="0093656B">
        <w:rPr>
          <w:rFonts w:ascii="Arial Narrow" w:hAnsi="Arial Narrow"/>
          <w:color w:val="000000"/>
        </w:rPr>
        <w:t xml:space="preserve"> zákona</w:t>
      </w:r>
      <w:r w:rsidR="00A63431" w:rsidRPr="0093656B">
        <w:rPr>
          <w:rFonts w:ascii="Arial Narrow" w:hAnsi="Arial Narrow"/>
          <w:color w:val="000000"/>
        </w:rPr>
        <w:t>; oprávnenie poskytovať službu preukazuje vo vzťahu k tej časti predmetu zákazky, na ktorú boli kapacity uchádzačovi poskytnuté. Ak ide o požiadavku súvisiacu so vzdelaním, odbornou kvalifikáciou</w:t>
      </w:r>
      <w:r w:rsidR="00E75180" w:rsidRPr="0093656B">
        <w:rPr>
          <w:rFonts w:ascii="Arial Narrow" w:hAnsi="Arial Narrow"/>
          <w:color w:val="000000"/>
        </w:rPr>
        <w:t xml:space="preserve"> </w:t>
      </w:r>
      <w:r w:rsidR="00A63431" w:rsidRPr="0093656B">
        <w:rPr>
          <w:rFonts w:ascii="Arial Narrow" w:hAnsi="Arial Narrow"/>
          <w:color w:val="000000"/>
        </w:rPr>
        <w:t>alebo relevantnými odbornými skúsenosťami najmä po</w:t>
      </w:r>
      <w:r w:rsidR="00557FB2" w:rsidRPr="0093656B">
        <w:rPr>
          <w:rFonts w:ascii="Arial Narrow" w:hAnsi="Arial Narrow"/>
          <w:color w:val="000000"/>
        </w:rPr>
        <w:t>dľa § 34 ods. 1 písm. g) zákona</w:t>
      </w:r>
      <w:r w:rsidR="00A63431" w:rsidRPr="0093656B">
        <w:rPr>
          <w:rFonts w:ascii="Arial Narrow" w:hAnsi="Arial Narrow"/>
          <w:color w:val="000000"/>
        </w:rPr>
        <w:t>, uchádzač môže využiť kapacity inej osoby len, ak táto bude reálne vykonávať služby, na ktoré sa kapacity využívajú.</w:t>
      </w:r>
    </w:p>
    <w:p w14:paraId="408793CB" w14:textId="77777777" w:rsidR="00087C76" w:rsidRDefault="00087C76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C3DABB0" w14:textId="77777777" w:rsidR="0076502B" w:rsidRPr="0093656B" w:rsidRDefault="0076502B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>V prípade uchádzača, ktorého tvorí skupina dodávateľov zúčastnená vo verejnom obstarávaní, sa požaduje preukázanie splnenia podmienok účasti týkajúcich sa technickej alebo odbornej spôsobilosti za všetkých členov skupiny spoločne.</w:t>
      </w:r>
    </w:p>
    <w:p w14:paraId="54F049B7" w14:textId="77777777" w:rsidR="00285EE8" w:rsidRPr="0093656B" w:rsidRDefault="00285EE8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148D5F6" w14:textId="77777777" w:rsidR="0076502B" w:rsidRPr="0093656B" w:rsidRDefault="0076502B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Pri prepočte inej meny na menu euro sa použije kurz Európskej centrálnej banky platný v deň odoslania </w:t>
      </w:r>
      <w:r w:rsidRPr="0093656B">
        <w:rPr>
          <w:rFonts w:ascii="Arial Narrow" w:hAnsi="Arial Narrow"/>
        </w:rPr>
        <w:t xml:space="preserve">tohto </w:t>
      </w:r>
      <w:r w:rsidRPr="0093656B">
        <w:rPr>
          <w:rFonts w:ascii="Arial Narrow" w:hAnsi="Arial Narrow"/>
          <w:color w:val="000000"/>
        </w:rPr>
        <w:t xml:space="preserve">oznámenia o vyhlásení verejného </w:t>
      </w:r>
      <w:r w:rsidRPr="0093656B">
        <w:rPr>
          <w:rFonts w:ascii="Arial Narrow" w:hAnsi="Arial Narrow"/>
        </w:rPr>
        <w:t>obstarávania na uverejnenie v</w:t>
      </w:r>
      <w:r w:rsidRPr="0093656B">
        <w:rPr>
          <w:rFonts w:ascii="Arial Narrow" w:hAnsi="Arial Narrow"/>
          <w:color w:val="000000"/>
        </w:rPr>
        <w:t xml:space="preserve"> Úradnom vestníku EÚ.</w:t>
      </w:r>
    </w:p>
    <w:p w14:paraId="0245081A" w14:textId="77777777" w:rsidR="00216286" w:rsidRPr="0093656B" w:rsidRDefault="00216286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2D5476BB" w14:textId="55BEAAF4" w:rsidR="0076502B" w:rsidRPr="0093656B" w:rsidRDefault="0076502B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Uchádzačom predkladané doklady musia byť v rovnakej, alebo ekvivalentnej forme podľa uvedenej požiadavky verejného obstarávateľa, pričom z týchto dokladov preukazujúcich spôsobilosť podľa § </w:t>
      </w:r>
      <w:r w:rsidR="00A35B70" w:rsidRPr="0093656B">
        <w:rPr>
          <w:rFonts w:ascii="Arial Narrow" w:hAnsi="Arial Narrow"/>
        </w:rPr>
        <w:t>34, § 3</w:t>
      </w:r>
      <w:r w:rsidR="00A409D2">
        <w:rPr>
          <w:rFonts w:ascii="Arial Narrow" w:hAnsi="Arial Narrow"/>
        </w:rPr>
        <w:t>5</w:t>
      </w:r>
      <w:r w:rsidR="00E75180" w:rsidRPr="0093656B">
        <w:rPr>
          <w:rFonts w:ascii="Arial Narrow" w:hAnsi="Arial Narrow"/>
        </w:rPr>
        <w:t xml:space="preserve"> </w:t>
      </w:r>
      <w:r w:rsidRPr="0093656B">
        <w:rPr>
          <w:rFonts w:ascii="Arial Narrow" w:hAnsi="Arial Narrow"/>
        </w:rPr>
        <w:t xml:space="preserve">zákona musí byť zrejmé splnenie minimálnych úrovní požadovaných verejným obstarávateľom a rovnako musí byť zrejmé, že preukazovanie sa týka osoby uchádzača. </w:t>
      </w:r>
    </w:p>
    <w:p w14:paraId="1C5BC100" w14:textId="77777777" w:rsidR="00285EE8" w:rsidRPr="0093656B" w:rsidRDefault="00285EE8" w:rsidP="00E34025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</w:p>
    <w:p w14:paraId="49036A25" w14:textId="77777777" w:rsidR="00C53412" w:rsidRPr="00410E33" w:rsidRDefault="00C53412" w:rsidP="00C53412">
      <w:pPr>
        <w:spacing w:line="240" w:lineRule="auto"/>
        <w:jc w:val="both"/>
        <w:rPr>
          <w:rFonts w:ascii="Arial Narrow" w:eastAsia="Times New Roman" w:hAnsi="Arial Narrow"/>
          <w:lang w:eastAsia="sk-SK"/>
        </w:rPr>
      </w:pPr>
      <w:r w:rsidRPr="00410E33">
        <w:rPr>
          <w:rFonts w:ascii="Arial Narrow" w:eastAsia="Times New Roman" w:hAnsi="Arial Narrow"/>
          <w:lang w:eastAsia="sk-SK"/>
        </w:rPr>
        <w:t>Uchádzač môže predbežne nahradiť doklady preukazujúce splnenie podmienok účasti Jednotným európskym dokumentom pre obstarávanie (JED) podľa § 39 zákona, spĺňajúcim náležitosti podľa § 39 ods. 2 zákona, pričom ak uchádzač preukazuje finančné a ekonomické postavenie alebo technickú spôsobilosť alebo odbornú spôsobilosť prostredníctvom inej osoby/osôb, JED predloží za svoju osobu a za každú z osôb, ktorých zdroje a/alebo kapacity využíva.</w:t>
      </w:r>
    </w:p>
    <w:p w14:paraId="58572E1F" w14:textId="77777777" w:rsidR="00B1178F" w:rsidRDefault="00C53412" w:rsidP="00C53412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  <w:r w:rsidRPr="00410E33">
        <w:rPr>
          <w:rFonts w:ascii="Arial Narrow" w:eastAsia="Times New Roman" w:hAnsi="Arial Narrow"/>
          <w:lang w:eastAsia="sk-SK"/>
        </w:rPr>
        <w:t>V prípade, že uchádzača tvorí skupina dodávateľov zúčastnená vo verejnom obstarávaní, uchádzač vyplní a predloží JED s požadovanými informáciami za každého člena skupiny dodávateľov.</w:t>
      </w:r>
      <w:r w:rsidR="00A409D2">
        <w:rPr>
          <w:rStyle w:val="Jemnzvraznenie"/>
          <w:rFonts w:ascii="Arial Narrow" w:hAnsi="Arial Narrow"/>
          <w:b w:val="0"/>
          <w:sz w:val="22"/>
        </w:rPr>
        <w:t xml:space="preserve"> </w:t>
      </w:r>
    </w:p>
    <w:p w14:paraId="179D365E" w14:textId="77777777" w:rsidR="00B1178F" w:rsidRDefault="00B1178F" w:rsidP="00C53412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</w:p>
    <w:p w14:paraId="0707D80C" w14:textId="7879B23B" w:rsidR="00B75725" w:rsidRPr="0093656B" w:rsidRDefault="00A409D2" w:rsidP="00C534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409D2">
        <w:rPr>
          <w:rStyle w:val="Jemnzvraznenie"/>
          <w:rFonts w:ascii="Arial Narrow" w:hAnsi="Arial Narrow"/>
          <w:b w:val="0"/>
          <w:sz w:val="22"/>
        </w:rPr>
        <w:t xml:space="preserve">Formulár </w:t>
      </w:r>
      <w:r w:rsidR="00B1178F">
        <w:rPr>
          <w:rStyle w:val="Jemnzvraznenie"/>
          <w:rFonts w:ascii="Arial Narrow" w:hAnsi="Arial Narrow"/>
          <w:b w:val="0"/>
          <w:sz w:val="22"/>
        </w:rPr>
        <w:t>JED</w:t>
      </w:r>
      <w:r w:rsidRPr="00A409D2">
        <w:rPr>
          <w:rStyle w:val="Jemnzvraznenie"/>
          <w:rFonts w:ascii="Arial Narrow" w:hAnsi="Arial Narrow"/>
          <w:b w:val="0"/>
          <w:sz w:val="22"/>
        </w:rPr>
        <w:t xml:space="preserve"> je súčasťou súťažných podkladov ako ich príloha č. </w:t>
      </w:r>
      <w:r>
        <w:rPr>
          <w:rStyle w:val="Jemnzvraznenie"/>
          <w:rFonts w:ascii="Arial Narrow" w:hAnsi="Arial Narrow"/>
          <w:b w:val="0"/>
          <w:sz w:val="22"/>
        </w:rPr>
        <w:t>6</w:t>
      </w:r>
      <w:r w:rsidRPr="00A409D2">
        <w:rPr>
          <w:rStyle w:val="Jemnzvraznenie"/>
          <w:rFonts w:ascii="Arial Narrow" w:hAnsi="Arial Narrow"/>
          <w:b w:val="0"/>
          <w:sz w:val="22"/>
        </w:rPr>
        <w:t>.</w:t>
      </w:r>
    </w:p>
    <w:p w14:paraId="52F7FCEE" w14:textId="77777777" w:rsidR="00285EE8" w:rsidRPr="0093656B" w:rsidRDefault="00285EE8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9F5F380" w14:textId="77777777" w:rsidR="00B75725" w:rsidRPr="0093656B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  <w:highlight w:val="cyan"/>
        </w:rPr>
      </w:pPr>
    </w:p>
    <w:p w14:paraId="3FAD393B" w14:textId="77777777" w:rsidR="008572ED" w:rsidRDefault="008572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  <w:sectPr w:rsidR="008572ED" w:rsidSect="00A5080D">
          <w:footerReference w:type="default" r:id="rId8"/>
          <w:headerReference w:type="first" r:id="rId9"/>
          <w:pgSz w:w="11906" w:h="16838"/>
          <w:pgMar w:top="1418" w:right="1418" w:bottom="1134" w:left="1418" w:header="709" w:footer="567" w:gutter="0"/>
          <w:cols w:space="708"/>
          <w:titlePg/>
          <w:docGrid w:linePitch="360"/>
        </w:sectPr>
      </w:pPr>
    </w:p>
    <w:p w14:paraId="73796F09" w14:textId="77777777" w:rsidR="008572ED" w:rsidRPr="00016427" w:rsidRDefault="008572ED" w:rsidP="008572ED">
      <w:pPr>
        <w:jc w:val="center"/>
        <w:rPr>
          <w:rFonts w:ascii="Arial Narrow" w:hAnsi="Arial Narrow"/>
          <w:sz w:val="24"/>
        </w:rPr>
      </w:pPr>
      <w:r w:rsidRPr="00016427">
        <w:rPr>
          <w:rFonts w:ascii="Arial Narrow" w:hAnsi="Arial Narrow"/>
          <w:color w:val="808080" w:themeColor="background1" w:themeShade="80"/>
          <w:sz w:val="24"/>
        </w:rPr>
        <w:lastRenderedPageBreak/>
        <w:t>(odporúčaný vzor)</w:t>
      </w:r>
    </w:p>
    <w:p w14:paraId="14A5ADF9" w14:textId="77777777" w:rsidR="008572ED" w:rsidRPr="007A3482" w:rsidRDefault="008572ED" w:rsidP="008572ED">
      <w:pPr>
        <w:jc w:val="center"/>
        <w:rPr>
          <w:rFonts w:ascii="Arial Narrow" w:hAnsi="Arial Narrow"/>
          <w:sz w:val="24"/>
        </w:rPr>
      </w:pPr>
      <w:r w:rsidRPr="007A3482">
        <w:rPr>
          <w:rFonts w:ascii="Arial Narrow" w:hAnsi="Arial Narrow"/>
          <w:sz w:val="24"/>
        </w:rPr>
        <w:t>Zoznam osôb určených na plnenie zmluvy - kľúčový experti</w:t>
      </w:r>
    </w:p>
    <w:tbl>
      <w:tblPr>
        <w:tblStyle w:val="Mriekatabuky"/>
        <w:tblpPr w:leftFromText="141" w:rightFromText="141" w:horzAnchor="margin" w:tblpY="1016"/>
        <w:tblW w:w="9606" w:type="dxa"/>
        <w:tblLook w:val="04A0" w:firstRow="1" w:lastRow="0" w:firstColumn="1" w:lastColumn="0" w:noHBand="0" w:noVBand="1"/>
      </w:tblPr>
      <w:tblGrid>
        <w:gridCol w:w="3085"/>
        <w:gridCol w:w="3686"/>
        <w:gridCol w:w="2835"/>
      </w:tblGrid>
      <w:tr w:rsidR="008572ED" w14:paraId="2AF940FF" w14:textId="77777777" w:rsidTr="00387D8C">
        <w:tc>
          <w:tcPr>
            <w:tcW w:w="9606" w:type="dxa"/>
            <w:gridSpan w:val="3"/>
            <w:vAlign w:val="center"/>
          </w:tcPr>
          <w:p w14:paraId="77419B8C" w14:textId="3E9FC3AC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>Služby technickej podpory a údržby informačného systému Register adries</w:t>
            </w:r>
          </w:p>
        </w:tc>
      </w:tr>
      <w:tr w:rsidR="008572ED" w14:paraId="6713A623" w14:textId="77777777" w:rsidTr="00F21B62">
        <w:tc>
          <w:tcPr>
            <w:tcW w:w="3085" w:type="dxa"/>
            <w:vAlign w:val="center"/>
          </w:tcPr>
          <w:p w14:paraId="373F4922" w14:textId="77777777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>meno a priezvisko príslušnej osoby</w:t>
            </w:r>
          </w:p>
        </w:tc>
        <w:tc>
          <w:tcPr>
            <w:tcW w:w="3686" w:type="dxa"/>
            <w:vAlign w:val="center"/>
          </w:tcPr>
          <w:p w14:paraId="11E576AB" w14:textId="77777777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>pozícia v tíme</w:t>
            </w:r>
          </w:p>
        </w:tc>
        <w:tc>
          <w:tcPr>
            <w:tcW w:w="2835" w:type="dxa"/>
            <w:vAlign w:val="center"/>
          </w:tcPr>
          <w:p w14:paraId="2AA06A1D" w14:textId="2780470E" w:rsidR="008572ED" w:rsidRPr="008572ED" w:rsidRDefault="008572ED" w:rsidP="008572ED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vzťah osoby k uchádzačovi </w:t>
            </w:r>
            <w:r w:rsidRPr="008572ED">
              <w:rPr>
                <w:rFonts w:ascii="Arial Narrow" w:hAnsi="Arial Narrow"/>
              </w:rPr>
              <w:br/>
              <w:t>(zamestnanec / iná osoba v zmysle § 34 ods. 3 zákona o verejnom obstarávaní</w:t>
            </w:r>
          </w:p>
        </w:tc>
      </w:tr>
      <w:tr w:rsidR="008572ED" w14:paraId="6EB4137D" w14:textId="77777777" w:rsidTr="00F21B62">
        <w:tc>
          <w:tcPr>
            <w:tcW w:w="3085" w:type="dxa"/>
            <w:vAlign w:val="center"/>
          </w:tcPr>
          <w:p w14:paraId="77D9711E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76F73B05" w14:textId="3C6FFB66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1 </w:t>
            </w:r>
            <w:r w:rsidRPr="008572ED">
              <w:rPr>
                <w:rFonts w:ascii="Arial Narrow" w:hAnsi="Arial Narrow"/>
              </w:rPr>
              <w:br/>
              <w:t>Projektový manažér</w:t>
            </w:r>
          </w:p>
        </w:tc>
        <w:tc>
          <w:tcPr>
            <w:tcW w:w="2835" w:type="dxa"/>
            <w:vAlign w:val="center"/>
          </w:tcPr>
          <w:p w14:paraId="05A038EA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075E071B" w14:textId="77777777" w:rsidTr="00F21B62">
        <w:tc>
          <w:tcPr>
            <w:tcW w:w="3085" w:type="dxa"/>
            <w:vAlign w:val="center"/>
          </w:tcPr>
          <w:p w14:paraId="0D5CA23E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746111B0" w14:textId="00101B86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2 </w:t>
            </w:r>
            <w:r w:rsidRPr="008572ED">
              <w:rPr>
                <w:rFonts w:ascii="Arial Narrow" w:hAnsi="Arial Narrow"/>
              </w:rPr>
              <w:br/>
              <w:t>Hlavný SW analytik/architekt</w:t>
            </w:r>
          </w:p>
        </w:tc>
        <w:tc>
          <w:tcPr>
            <w:tcW w:w="2835" w:type="dxa"/>
            <w:vAlign w:val="center"/>
          </w:tcPr>
          <w:p w14:paraId="4AF07FA7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318137DE" w14:textId="77777777" w:rsidTr="00F21B62">
        <w:tc>
          <w:tcPr>
            <w:tcW w:w="3085" w:type="dxa"/>
            <w:vAlign w:val="center"/>
          </w:tcPr>
          <w:p w14:paraId="3D435DB1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0835E6E0" w14:textId="75043A3A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3 </w:t>
            </w:r>
            <w:r w:rsidRPr="008572ED">
              <w:rPr>
                <w:rFonts w:ascii="Arial Narrow" w:hAnsi="Arial Narrow"/>
              </w:rPr>
              <w:br/>
              <w:t>Expert na správu priestorových údajov</w:t>
            </w:r>
          </w:p>
        </w:tc>
        <w:tc>
          <w:tcPr>
            <w:tcW w:w="2835" w:type="dxa"/>
            <w:vAlign w:val="center"/>
          </w:tcPr>
          <w:p w14:paraId="16E6DB8C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7C57D173" w14:textId="77777777" w:rsidTr="00F21B62">
        <w:tc>
          <w:tcPr>
            <w:tcW w:w="3085" w:type="dxa"/>
            <w:vAlign w:val="center"/>
          </w:tcPr>
          <w:p w14:paraId="4549075B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6ABDBF7A" w14:textId="714E31FA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4 </w:t>
            </w:r>
            <w:r w:rsidRPr="008572ED">
              <w:rPr>
                <w:rFonts w:ascii="Arial Narrow" w:hAnsi="Arial Narrow"/>
              </w:rPr>
              <w:br/>
              <w:t>Expert na aplikačný server</w:t>
            </w:r>
          </w:p>
        </w:tc>
        <w:tc>
          <w:tcPr>
            <w:tcW w:w="2835" w:type="dxa"/>
            <w:vAlign w:val="center"/>
          </w:tcPr>
          <w:p w14:paraId="0C6791FA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0F49B3AA" w14:textId="77777777" w:rsidTr="00F21B62">
        <w:tc>
          <w:tcPr>
            <w:tcW w:w="3085" w:type="dxa"/>
            <w:vAlign w:val="center"/>
          </w:tcPr>
          <w:p w14:paraId="500B1A5E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667B6044" w14:textId="6684C4EB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5 </w:t>
            </w:r>
            <w:r w:rsidRPr="008572ED">
              <w:rPr>
                <w:rFonts w:ascii="Arial Narrow" w:hAnsi="Arial Narrow"/>
              </w:rPr>
              <w:br/>
              <w:t>Databázový expert</w:t>
            </w:r>
          </w:p>
        </w:tc>
        <w:tc>
          <w:tcPr>
            <w:tcW w:w="2835" w:type="dxa"/>
            <w:vAlign w:val="center"/>
          </w:tcPr>
          <w:p w14:paraId="262908F7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75829E87" w14:textId="77777777" w:rsidTr="00F21B62">
        <w:tc>
          <w:tcPr>
            <w:tcW w:w="3085" w:type="dxa"/>
            <w:vAlign w:val="center"/>
          </w:tcPr>
          <w:p w14:paraId="197E429F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600F46FD" w14:textId="71AF5015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6 </w:t>
            </w:r>
            <w:r w:rsidRPr="008572ED">
              <w:rPr>
                <w:rFonts w:ascii="Arial Narrow" w:hAnsi="Arial Narrow"/>
              </w:rPr>
              <w:br/>
              <w:t>Expert pre oblasť integrácie</w:t>
            </w:r>
          </w:p>
        </w:tc>
        <w:tc>
          <w:tcPr>
            <w:tcW w:w="2835" w:type="dxa"/>
            <w:vAlign w:val="center"/>
          </w:tcPr>
          <w:p w14:paraId="452347B4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3C2ED141" w14:textId="77777777" w:rsidTr="00F21B62">
        <w:tc>
          <w:tcPr>
            <w:tcW w:w="3085" w:type="dxa"/>
            <w:vAlign w:val="center"/>
          </w:tcPr>
          <w:p w14:paraId="2F088E97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692AAB90" w14:textId="25EC34B8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7  </w:t>
            </w:r>
            <w:r w:rsidRPr="008572ED">
              <w:rPr>
                <w:rFonts w:ascii="Arial Narrow" w:hAnsi="Arial Narrow"/>
              </w:rPr>
              <w:br/>
              <w:t>Právny expert pre informačné technológie</w:t>
            </w:r>
          </w:p>
        </w:tc>
        <w:tc>
          <w:tcPr>
            <w:tcW w:w="2835" w:type="dxa"/>
            <w:vAlign w:val="center"/>
          </w:tcPr>
          <w:p w14:paraId="25049758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330FED1E" w14:textId="77777777" w:rsidR="008572ED" w:rsidRDefault="008572ED" w:rsidP="008572ED">
      <w:pPr>
        <w:spacing w:after="0" w:line="240" w:lineRule="auto"/>
        <w:rPr>
          <w:rFonts w:ascii="Arial Narrow" w:hAnsi="Arial Narrow"/>
          <w:i/>
          <w:sz w:val="20"/>
        </w:rPr>
      </w:pPr>
    </w:p>
    <w:p w14:paraId="05087291" w14:textId="77777777" w:rsidR="008572ED" w:rsidRPr="00C91ED0" w:rsidRDefault="008572ED" w:rsidP="008572ED">
      <w:pPr>
        <w:spacing w:after="0" w:line="240" w:lineRule="auto"/>
        <w:rPr>
          <w:rFonts w:ascii="Arial Narrow" w:hAnsi="Arial Narrow"/>
          <w:color w:val="808080" w:themeColor="background1" w:themeShade="80"/>
          <w:sz w:val="20"/>
        </w:rPr>
      </w:pPr>
      <w:r w:rsidRPr="00C91ED0">
        <w:rPr>
          <w:rFonts w:ascii="Arial Narrow" w:hAnsi="Arial Narrow"/>
          <w:color w:val="808080" w:themeColor="background1" w:themeShade="80"/>
          <w:sz w:val="20"/>
        </w:rPr>
        <w:t>(doplniť zoznam podľa potreby)</w:t>
      </w:r>
    </w:p>
    <w:p w14:paraId="301FCFE9" w14:textId="77777777" w:rsidR="008572ED" w:rsidRPr="000C2A2A" w:rsidRDefault="008572ED" w:rsidP="008572ED">
      <w:pPr>
        <w:rPr>
          <w:rFonts w:ascii="Arial Narrow" w:hAnsi="Arial Narrow"/>
          <w:sz w:val="20"/>
          <w:szCs w:val="20"/>
        </w:rPr>
      </w:pPr>
    </w:p>
    <w:p w14:paraId="4F77F011" w14:textId="77777777" w:rsidR="008572ED" w:rsidRDefault="008572ED" w:rsidP="008572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7418E86" w14:textId="77777777" w:rsidR="008572ED" w:rsidRDefault="008572ED" w:rsidP="008572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905760F" w14:textId="77777777" w:rsidR="008572ED" w:rsidRPr="000C2A2A" w:rsidRDefault="008572ED" w:rsidP="008572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18EECF3" w14:textId="77777777" w:rsidR="008572ED" w:rsidRPr="000C2A2A" w:rsidRDefault="008572ED" w:rsidP="008572ED">
      <w:pPr>
        <w:rPr>
          <w:rFonts w:ascii="Arial Narrow" w:hAnsi="Arial Narrow"/>
          <w:sz w:val="20"/>
          <w:szCs w:val="20"/>
        </w:rPr>
      </w:pPr>
    </w:p>
    <w:p w14:paraId="0324F568" w14:textId="77777777" w:rsidR="008572ED" w:rsidRPr="000C2A2A" w:rsidRDefault="008572ED" w:rsidP="008572ED">
      <w:pPr>
        <w:pStyle w:val="wazzatext"/>
        <w:numPr>
          <w:ilvl w:val="0"/>
          <w:numId w:val="0"/>
        </w:numPr>
        <w:rPr>
          <w:rFonts w:ascii="Arial Narrow" w:hAnsi="Arial Narrow"/>
        </w:rPr>
      </w:pPr>
      <w:r w:rsidRPr="00853D22">
        <w:rPr>
          <w:rFonts w:ascii="Arial Narrow" w:hAnsi="Arial Narrow"/>
          <w:sz w:val="22"/>
        </w:rPr>
        <w:t>V ..................., dňa...................</w:t>
      </w:r>
      <w:r w:rsidRPr="000C2A2A">
        <w:rPr>
          <w:rFonts w:ascii="Arial Narrow" w:hAnsi="Arial Narrow"/>
        </w:rPr>
        <w:tab/>
      </w:r>
      <w:r w:rsidRPr="000C2A2A">
        <w:rPr>
          <w:rFonts w:ascii="Arial Narrow" w:hAnsi="Arial Narrow"/>
        </w:rPr>
        <w:tab/>
      </w:r>
      <w:r w:rsidRPr="000C2A2A">
        <w:rPr>
          <w:rFonts w:ascii="Arial Narrow" w:hAnsi="Arial Narrow"/>
        </w:rPr>
        <w:tab/>
      </w:r>
      <w:r w:rsidRPr="000C2A2A">
        <w:rPr>
          <w:rFonts w:ascii="Arial Narrow" w:hAnsi="Arial Narrow"/>
        </w:rPr>
        <w:tab/>
      </w:r>
    </w:p>
    <w:p w14:paraId="3BE74310" w14:textId="77777777" w:rsidR="008572ED" w:rsidRPr="000C2A2A" w:rsidRDefault="008572ED" w:rsidP="008572ED">
      <w:pPr>
        <w:pStyle w:val="wazzatext"/>
        <w:numPr>
          <w:ilvl w:val="0"/>
          <w:numId w:val="0"/>
        </w:numPr>
        <w:ind w:left="4956"/>
        <w:jc w:val="center"/>
        <w:rPr>
          <w:rFonts w:ascii="Arial Narrow" w:hAnsi="Arial Narrow"/>
        </w:rPr>
      </w:pPr>
      <w:r w:rsidRPr="000C2A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>.....</w:t>
      </w:r>
      <w:r w:rsidRPr="000C2A2A">
        <w:rPr>
          <w:rFonts w:ascii="Arial Narrow" w:hAnsi="Arial Narrow"/>
        </w:rPr>
        <w:t>...............................</w:t>
      </w:r>
    </w:p>
    <w:p w14:paraId="3204A411" w14:textId="77777777" w:rsidR="008572ED" w:rsidRPr="000C2A2A" w:rsidRDefault="008572ED" w:rsidP="008572ED">
      <w:pPr>
        <w:pStyle w:val="wazzatext"/>
        <w:numPr>
          <w:ilvl w:val="0"/>
          <w:numId w:val="0"/>
        </w:numPr>
        <w:tabs>
          <w:tab w:val="left" w:pos="4536"/>
        </w:tabs>
        <w:ind w:left="4956"/>
        <w:jc w:val="center"/>
        <w:rPr>
          <w:rFonts w:ascii="Arial Narrow" w:hAnsi="Arial Narrow"/>
        </w:rPr>
      </w:pPr>
      <w:r w:rsidRPr="00284710">
        <w:rPr>
          <w:rFonts w:ascii="Arial Narrow" w:hAnsi="Arial Narrow"/>
          <w:sz w:val="22"/>
        </w:rPr>
        <w:t>podpis oprávnenej osoby uchádzača</w:t>
      </w:r>
    </w:p>
    <w:p w14:paraId="7716F631" w14:textId="77777777" w:rsidR="008572ED" w:rsidRPr="000C2A2A" w:rsidRDefault="008572ED" w:rsidP="008572ED">
      <w:pPr>
        <w:rPr>
          <w:rFonts w:ascii="Arial Narrow" w:hAnsi="Arial Narrow"/>
          <w:sz w:val="20"/>
          <w:szCs w:val="20"/>
        </w:rPr>
      </w:pPr>
    </w:p>
    <w:p w14:paraId="0F895D99" w14:textId="4DBF51AD" w:rsidR="00E75180" w:rsidRPr="0093656B" w:rsidRDefault="00E7518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sectPr w:rsidR="00E75180" w:rsidRPr="0093656B" w:rsidSect="00AB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95AA48" w16cid:durableId="1F7D7A6E"/>
  <w16cid:commentId w16cid:paraId="1BFF3C34" w16cid:durableId="1FA790AE"/>
  <w16cid:commentId w16cid:paraId="7B0F0ACE" w16cid:durableId="1FA790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5BCD1" w14:textId="77777777" w:rsidR="002113D9" w:rsidRDefault="002113D9" w:rsidP="00887508">
      <w:pPr>
        <w:spacing w:after="0" w:line="240" w:lineRule="auto"/>
      </w:pPr>
      <w:r>
        <w:separator/>
      </w:r>
    </w:p>
  </w:endnote>
  <w:endnote w:type="continuationSeparator" w:id="0">
    <w:p w14:paraId="7DA4EE67" w14:textId="77777777" w:rsidR="002113D9" w:rsidRDefault="002113D9" w:rsidP="0088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61006086"/>
      <w:docPartObj>
        <w:docPartGallery w:val="Page Numbers (Bottom of Page)"/>
        <w:docPartUnique/>
      </w:docPartObj>
    </w:sdtPr>
    <w:sdtEndPr/>
    <w:sdtContent>
      <w:p w14:paraId="20C6F25F" w14:textId="07903125" w:rsidR="00887508" w:rsidRPr="0093656B" w:rsidRDefault="0093656B" w:rsidP="00A5080D">
        <w:pPr>
          <w:pStyle w:val="Pta"/>
          <w:spacing w:after="0" w:line="240" w:lineRule="auto"/>
          <w:jc w:val="both"/>
          <w:rPr>
            <w:rFonts w:ascii="Arial Narrow" w:hAnsi="Arial Narrow"/>
            <w:sz w:val="16"/>
          </w:rPr>
        </w:pPr>
        <w:r w:rsidRPr="008959BF">
          <w:rPr>
            <w:rFonts w:ascii="Arial Narrow" w:hAnsi="Arial Narrow"/>
            <w:sz w:val="16"/>
          </w:rPr>
          <w:t>Súťažné podklady pre verejnú súťaž: „</w:t>
        </w:r>
        <w:r w:rsidRPr="00753F49">
          <w:rPr>
            <w:rFonts w:ascii="Arial Narrow" w:hAnsi="Arial Narrow"/>
            <w:sz w:val="16"/>
          </w:rPr>
          <w:t>Služby technickej podpory a údržby informačného systému Register adries</w:t>
        </w:r>
        <w:r>
          <w:rPr>
            <w:rFonts w:ascii="Arial Narrow" w:hAnsi="Arial Narrow"/>
            <w:sz w:val="16"/>
          </w:rPr>
          <w:t>“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E09BD" w14:textId="77777777" w:rsidR="002113D9" w:rsidRDefault="002113D9" w:rsidP="00887508">
      <w:pPr>
        <w:spacing w:after="0" w:line="240" w:lineRule="auto"/>
      </w:pPr>
      <w:r>
        <w:separator/>
      </w:r>
    </w:p>
  </w:footnote>
  <w:footnote w:type="continuationSeparator" w:id="0">
    <w:p w14:paraId="3B1DF12E" w14:textId="77777777" w:rsidR="002113D9" w:rsidRDefault="002113D9" w:rsidP="0088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046EC" w14:textId="5128834E" w:rsidR="00A5080D" w:rsidRDefault="00A5080D" w:rsidP="00A5080D">
    <w:pPr>
      <w:pStyle w:val="Hlavika"/>
      <w:jc w:val="right"/>
    </w:pPr>
    <w:r w:rsidRPr="0093656B">
      <w:rPr>
        <w:rFonts w:ascii="Arial Narrow" w:hAnsi="Arial Narrow"/>
      </w:rPr>
      <w:t>Príloha č. 5 Podmienky účasti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A0193"/>
    <w:multiLevelType w:val="hybridMultilevel"/>
    <w:tmpl w:val="335CCB34"/>
    <w:lvl w:ilvl="0" w:tplc="3B0ED0F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50C"/>
    <w:multiLevelType w:val="hybridMultilevel"/>
    <w:tmpl w:val="1CF68D8A"/>
    <w:lvl w:ilvl="0" w:tplc="4808B4C8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ahoma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933D0"/>
    <w:multiLevelType w:val="hybridMultilevel"/>
    <w:tmpl w:val="FEE085CC"/>
    <w:lvl w:ilvl="0" w:tplc="36A814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Calibr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DA1D8B"/>
    <w:multiLevelType w:val="hybridMultilevel"/>
    <w:tmpl w:val="D84A1C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</w:lvl>
    <w:lvl w:ilvl="3" w:tplc="041B000F" w:tentative="1">
      <w:start w:val="1"/>
      <w:numFmt w:val="decimal"/>
      <w:lvlText w:val="%4."/>
      <w:lvlJc w:val="left"/>
      <w:pPr>
        <w:ind w:left="2898" w:hanging="360"/>
      </w:p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</w:lvl>
    <w:lvl w:ilvl="6" w:tplc="041B000F" w:tentative="1">
      <w:start w:val="1"/>
      <w:numFmt w:val="decimal"/>
      <w:lvlText w:val="%7."/>
      <w:lvlJc w:val="left"/>
      <w:pPr>
        <w:ind w:left="5058" w:hanging="360"/>
      </w:p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>
    <w:nsid w:val="273273AE"/>
    <w:multiLevelType w:val="hybridMultilevel"/>
    <w:tmpl w:val="62E2EE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36B2D"/>
    <w:multiLevelType w:val="hybridMultilevel"/>
    <w:tmpl w:val="BFDCCD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</w:lvl>
    <w:lvl w:ilvl="3" w:tplc="041B000F" w:tentative="1">
      <w:start w:val="1"/>
      <w:numFmt w:val="decimal"/>
      <w:lvlText w:val="%4."/>
      <w:lvlJc w:val="left"/>
      <w:pPr>
        <w:ind w:left="2898" w:hanging="360"/>
      </w:p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</w:lvl>
    <w:lvl w:ilvl="6" w:tplc="041B000F" w:tentative="1">
      <w:start w:val="1"/>
      <w:numFmt w:val="decimal"/>
      <w:lvlText w:val="%7."/>
      <w:lvlJc w:val="left"/>
      <w:pPr>
        <w:ind w:left="5058" w:hanging="360"/>
      </w:p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>
    <w:nsid w:val="513F1CCB"/>
    <w:multiLevelType w:val="hybridMultilevel"/>
    <w:tmpl w:val="8848CB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11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42"/>
    <w:rsid w:val="00016427"/>
    <w:rsid w:val="00030C15"/>
    <w:rsid w:val="00035286"/>
    <w:rsid w:val="00083B06"/>
    <w:rsid w:val="00086DE8"/>
    <w:rsid w:val="0008721F"/>
    <w:rsid w:val="00087C76"/>
    <w:rsid w:val="00094E63"/>
    <w:rsid w:val="000A335D"/>
    <w:rsid w:val="000A4279"/>
    <w:rsid w:val="000B63F0"/>
    <w:rsid w:val="000F23C5"/>
    <w:rsid w:val="001258B1"/>
    <w:rsid w:val="001474FA"/>
    <w:rsid w:val="00150BA4"/>
    <w:rsid w:val="00195724"/>
    <w:rsid w:val="001C0FF2"/>
    <w:rsid w:val="001C7197"/>
    <w:rsid w:val="00203F20"/>
    <w:rsid w:val="002113D9"/>
    <w:rsid w:val="00216286"/>
    <w:rsid w:val="00244A0C"/>
    <w:rsid w:val="002507D2"/>
    <w:rsid w:val="0025316E"/>
    <w:rsid w:val="00284710"/>
    <w:rsid w:val="00285EE8"/>
    <w:rsid w:val="002A3BA4"/>
    <w:rsid w:val="002C085D"/>
    <w:rsid w:val="002D1479"/>
    <w:rsid w:val="002E54A1"/>
    <w:rsid w:val="002F613E"/>
    <w:rsid w:val="003437E0"/>
    <w:rsid w:val="003963FE"/>
    <w:rsid w:val="003C6A73"/>
    <w:rsid w:val="003D27B5"/>
    <w:rsid w:val="003E75A5"/>
    <w:rsid w:val="00402141"/>
    <w:rsid w:val="00412C41"/>
    <w:rsid w:val="00416DF3"/>
    <w:rsid w:val="00446FCC"/>
    <w:rsid w:val="004766DB"/>
    <w:rsid w:val="00477FCF"/>
    <w:rsid w:val="004A6F73"/>
    <w:rsid w:val="004B167B"/>
    <w:rsid w:val="004B4447"/>
    <w:rsid w:val="004B496E"/>
    <w:rsid w:val="004C5916"/>
    <w:rsid w:val="004F585E"/>
    <w:rsid w:val="005039C6"/>
    <w:rsid w:val="00507D72"/>
    <w:rsid w:val="00541B2C"/>
    <w:rsid w:val="00553BC2"/>
    <w:rsid w:val="00557FB2"/>
    <w:rsid w:val="005C1415"/>
    <w:rsid w:val="005E28B7"/>
    <w:rsid w:val="005F6B63"/>
    <w:rsid w:val="00630342"/>
    <w:rsid w:val="00663B15"/>
    <w:rsid w:val="00697C0A"/>
    <w:rsid w:val="006B1A72"/>
    <w:rsid w:val="007074B7"/>
    <w:rsid w:val="007364C5"/>
    <w:rsid w:val="00761153"/>
    <w:rsid w:val="0076502B"/>
    <w:rsid w:val="00796C66"/>
    <w:rsid w:val="007A7038"/>
    <w:rsid w:val="007F1EDD"/>
    <w:rsid w:val="00817E24"/>
    <w:rsid w:val="00821878"/>
    <w:rsid w:val="00853D22"/>
    <w:rsid w:val="008572ED"/>
    <w:rsid w:val="008573C3"/>
    <w:rsid w:val="00887508"/>
    <w:rsid w:val="008B78EB"/>
    <w:rsid w:val="008C0DA5"/>
    <w:rsid w:val="008D5D52"/>
    <w:rsid w:val="008E5809"/>
    <w:rsid w:val="00931352"/>
    <w:rsid w:val="0093656B"/>
    <w:rsid w:val="00947669"/>
    <w:rsid w:val="009806A3"/>
    <w:rsid w:val="00986E67"/>
    <w:rsid w:val="009B14A8"/>
    <w:rsid w:val="009C3256"/>
    <w:rsid w:val="009C448B"/>
    <w:rsid w:val="009E34FB"/>
    <w:rsid w:val="00A128F8"/>
    <w:rsid w:val="00A16CAD"/>
    <w:rsid w:val="00A32CC7"/>
    <w:rsid w:val="00A35B70"/>
    <w:rsid w:val="00A35F16"/>
    <w:rsid w:val="00A403F4"/>
    <w:rsid w:val="00A409D2"/>
    <w:rsid w:val="00A5080D"/>
    <w:rsid w:val="00A63431"/>
    <w:rsid w:val="00A81D4D"/>
    <w:rsid w:val="00AA26B7"/>
    <w:rsid w:val="00AD34F0"/>
    <w:rsid w:val="00AD7409"/>
    <w:rsid w:val="00AF2583"/>
    <w:rsid w:val="00AF4DD4"/>
    <w:rsid w:val="00B1178F"/>
    <w:rsid w:val="00B20C76"/>
    <w:rsid w:val="00B369C1"/>
    <w:rsid w:val="00B5148B"/>
    <w:rsid w:val="00B56185"/>
    <w:rsid w:val="00B75725"/>
    <w:rsid w:val="00B906C4"/>
    <w:rsid w:val="00BA6699"/>
    <w:rsid w:val="00BB06FE"/>
    <w:rsid w:val="00BB570B"/>
    <w:rsid w:val="00BF173D"/>
    <w:rsid w:val="00C100A9"/>
    <w:rsid w:val="00C166D3"/>
    <w:rsid w:val="00C173C6"/>
    <w:rsid w:val="00C21548"/>
    <w:rsid w:val="00C53412"/>
    <w:rsid w:val="00C72796"/>
    <w:rsid w:val="00C76A24"/>
    <w:rsid w:val="00C91ED0"/>
    <w:rsid w:val="00CA0325"/>
    <w:rsid w:val="00CA2421"/>
    <w:rsid w:val="00CC2B40"/>
    <w:rsid w:val="00CF22CB"/>
    <w:rsid w:val="00CF4064"/>
    <w:rsid w:val="00D072BB"/>
    <w:rsid w:val="00D303F9"/>
    <w:rsid w:val="00D569AD"/>
    <w:rsid w:val="00E34025"/>
    <w:rsid w:val="00E465A3"/>
    <w:rsid w:val="00E75180"/>
    <w:rsid w:val="00E8273C"/>
    <w:rsid w:val="00ED2D0B"/>
    <w:rsid w:val="00ED7C76"/>
    <w:rsid w:val="00EE1F38"/>
    <w:rsid w:val="00EF3442"/>
    <w:rsid w:val="00F21B62"/>
    <w:rsid w:val="00F25E1F"/>
    <w:rsid w:val="00F4127E"/>
    <w:rsid w:val="00F7022C"/>
    <w:rsid w:val="00F84989"/>
    <w:rsid w:val="00F86455"/>
    <w:rsid w:val="00FD16C5"/>
    <w:rsid w:val="00FE509B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F40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5F16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/>
      <w:b/>
      <w:iCs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EF344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styleId="Siln">
    <w:name w:val="Strong"/>
    <w:qFormat/>
    <w:rsid w:val="0076502B"/>
    <w:rPr>
      <w:b/>
      <w:bCs/>
    </w:rPr>
  </w:style>
  <w:style w:type="character" w:styleId="Odkaznakomentr">
    <w:name w:val="annotation reference"/>
    <w:uiPriority w:val="99"/>
    <w:semiHidden/>
    <w:unhideWhenUsed/>
    <w:rsid w:val="0076115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rFonts w:ascii="Calibri" w:eastAsia="Calibri" w:hAnsi="Calibri"/>
      <w:b/>
      <w:bCs/>
      <w:lang w:val="sk-SK"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76115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6115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color w:val="954F72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87508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rsid w:val="0088750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7508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887508"/>
    <w:rPr>
      <w:sz w:val="22"/>
      <w:szCs w:val="22"/>
      <w:lang w:eastAsia="en-US"/>
    </w:rPr>
  </w:style>
  <w:style w:type="paragraph" w:customStyle="1" w:styleId="wazzatext">
    <w:name w:val="wazza_text"/>
    <w:basedOn w:val="Normlny"/>
    <w:qFormat/>
    <w:rsid w:val="008572ED"/>
    <w:pPr>
      <w:numPr>
        <w:numId w:val="11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857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06A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gisteruz.sk" TargetMode="Externa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3040</Words>
  <Characters>17332</Characters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20332</CharactersWithSpaces>
  <SharedDoc>false</SharedDoc>
  <HLinks>
    <vt:vector size="18" baseType="variant">
      <vt:variant>
        <vt:i4>2752551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6488124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http://www.registeruz.sk/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2019-05-15T14:20:00Z</dcterms:created>
  <dcterms:modified xsi:type="dcterms:W3CDTF">2019-07-10T08:53:00Z</dcterms:modified>
</cp:coreProperties>
</file>