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7503D" w14:textId="7F3E0FA9" w:rsidR="000A0A18" w:rsidRPr="00700E0B" w:rsidRDefault="000A0A18" w:rsidP="000A0A18">
      <w:pPr>
        <w:ind w:left="5664" w:firstLine="708"/>
        <w:rPr>
          <w:rFonts w:ascii="Arial Narrow" w:hAnsi="Arial Narrow"/>
          <w:szCs w:val="20"/>
        </w:rPr>
      </w:pPr>
      <w:bookmarkStart w:id="0" w:name="_GoBack"/>
      <w:bookmarkEnd w:id="0"/>
      <w:r w:rsidRPr="00700E0B">
        <w:rPr>
          <w:rFonts w:ascii="Arial Narrow" w:hAnsi="Arial Narrow"/>
          <w:szCs w:val="20"/>
        </w:rPr>
        <w:t xml:space="preserve">Príloha č. </w:t>
      </w:r>
      <w:r w:rsidR="00B7376C">
        <w:rPr>
          <w:rFonts w:ascii="Arial Narrow" w:hAnsi="Arial Narrow"/>
          <w:szCs w:val="20"/>
        </w:rPr>
        <w:t>8</w:t>
      </w:r>
      <w:r w:rsidR="00B7376C" w:rsidRPr="00700E0B">
        <w:rPr>
          <w:rFonts w:ascii="Arial Narrow" w:hAnsi="Arial Narrow"/>
          <w:szCs w:val="20"/>
        </w:rPr>
        <w:t xml:space="preserve"> </w:t>
      </w:r>
      <w:r w:rsidRPr="00700E0B">
        <w:rPr>
          <w:rFonts w:ascii="Arial Narrow" w:hAnsi="Arial Narrow"/>
          <w:szCs w:val="20"/>
        </w:rPr>
        <w:t xml:space="preserve">súťažných podkladov </w:t>
      </w:r>
    </w:p>
    <w:p w14:paraId="300E0DC7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26334810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18604D34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417E90FE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2F8D3698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57742249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1D5425C9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403A4CA3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179AE109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2BB7C540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4416FDD1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41142566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0A0A18" w:rsidRPr="00700E0B" w14:paraId="061923C4" w14:textId="77777777" w:rsidTr="008C392B">
        <w:trPr>
          <w:trHeight w:val="2700"/>
        </w:trPr>
        <w:tc>
          <w:tcPr>
            <w:tcW w:w="9073" w:type="dxa"/>
          </w:tcPr>
          <w:p w14:paraId="3CEB982A" w14:textId="77777777" w:rsidR="000A0A18" w:rsidRPr="00700E0B" w:rsidRDefault="000A0A18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14:paraId="3539627E" w14:textId="77777777" w:rsidR="000A0A18" w:rsidRPr="00700E0B" w:rsidRDefault="000A0A18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14:paraId="75845071" w14:textId="77777777" w:rsidR="000A0A18" w:rsidRPr="00700E0B" w:rsidRDefault="000A0A18" w:rsidP="008C392B">
            <w:pPr>
              <w:jc w:val="center"/>
              <w:rPr>
                <w:rFonts w:ascii="Arial Narrow" w:hAnsi="Arial Narrow"/>
                <w:szCs w:val="20"/>
              </w:rPr>
            </w:pPr>
            <w:r w:rsidRPr="00700E0B">
              <w:rPr>
                <w:rFonts w:ascii="Arial Narrow" w:hAnsi="Arial Narrow"/>
                <w:szCs w:val="20"/>
              </w:rPr>
              <w:t xml:space="preserve">Odôvodnenie nerozdelenia predmetu zákazky </w:t>
            </w:r>
          </w:p>
          <w:p w14:paraId="700EE2A1" w14:textId="77777777" w:rsidR="000A0A18" w:rsidRPr="00700E0B" w:rsidRDefault="000A0A18" w:rsidP="008C392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</w:p>
        </w:tc>
      </w:tr>
    </w:tbl>
    <w:p w14:paraId="0D7DD1A0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2EDF9C2D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14:paraId="537734E7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1F35517F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5B8424DD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7787272C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16F6AA9D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0FFC049B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5249714B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668C32EB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2B8A580F" w14:textId="77777777" w:rsidR="000A0A18" w:rsidRPr="00700E0B" w:rsidRDefault="000A0A18" w:rsidP="000A0A18">
      <w:pPr>
        <w:jc w:val="center"/>
        <w:rPr>
          <w:rFonts w:ascii="Arial Narrow" w:hAnsi="Arial Narrow"/>
          <w:b/>
          <w:sz w:val="28"/>
          <w:szCs w:val="28"/>
        </w:rPr>
      </w:pPr>
      <w:r w:rsidRPr="00700E0B">
        <w:rPr>
          <w:rFonts w:ascii="Arial Narrow" w:hAnsi="Arial Narrow"/>
        </w:rPr>
        <w:br w:type="page"/>
      </w:r>
      <w:r w:rsidRPr="00700E0B">
        <w:rPr>
          <w:rFonts w:ascii="Arial Narrow" w:hAnsi="Arial Narrow"/>
          <w:b/>
          <w:sz w:val="28"/>
          <w:szCs w:val="28"/>
        </w:rPr>
        <w:lastRenderedPageBreak/>
        <w:t>Odôvodnenie nerozdelenia predmetu zákazky</w:t>
      </w:r>
    </w:p>
    <w:p w14:paraId="7561067F" w14:textId="77777777" w:rsidR="000A0A18" w:rsidRPr="00700E0B" w:rsidRDefault="000A0A18" w:rsidP="000A0A18">
      <w:pPr>
        <w:rPr>
          <w:rFonts w:ascii="Arial Narrow" w:hAnsi="Arial Narrow"/>
          <w:sz w:val="22"/>
        </w:rPr>
      </w:pPr>
    </w:p>
    <w:p w14:paraId="56F3BE49" w14:textId="77777777" w:rsidR="0060408C" w:rsidRPr="009171C6" w:rsidRDefault="0060408C" w:rsidP="0060408C">
      <w:pPr>
        <w:spacing w:line="312" w:lineRule="auto"/>
        <w:rPr>
          <w:rFonts w:ascii="Arial Narrow" w:eastAsia="Microsoft Sans Serif" w:hAnsi="Arial Narrow"/>
          <w:color w:val="000000"/>
          <w:sz w:val="22"/>
        </w:rPr>
      </w:pPr>
      <w:r w:rsidRPr="009171C6">
        <w:rPr>
          <w:rFonts w:ascii="Arial Narrow" w:eastAsia="Microsoft Sans Serif" w:hAnsi="Arial Narrow"/>
          <w:color w:val="000000"/>
          <w:sz w:val="22"/>
        </w:rPr>
        <w:t xml:space="preserve">Verejný obstarávateľ nerozdelil predmet  zákazky na časti z nasledovných dôvodov: </w:t>
      </w:r>
    </w:p>
    <w:p w14:paraId="5FD7D899" w14:textId="77777777" w:rsidR="0060408C" w:rsidRPr="009171C6" w:rsidRDefault="0060408C" w:rsidP="0060408C">
      <w:pPr>
        <w:spacing w:line="312" w:lineRule="auto"/>
        <w:rPr>
          <w:rFonts w:ascii="Arial Narrow" w:eastAsia="Microsoft Sans Serif" w:hAnsi="Arial Narrow"/>
          <w:color w:val="000000"/>
          <w:sz w:val="22"/>
        </w:rPr>
      </w:pPr>
    </w:p>
    <w:p w14:paraId="769D5CDD" w14:textId="77777777" w:rsidR="0060408C" w:rsidRPr="009171C6" w:rsidRDefault="0060408C" w:rsidP="0060408C">
      <w:pPr>
        <w:numPr>
          <w:ilvl w:val="0"/>
          <w:numId w:val="1"/>
        </w:numPr>
        <w:spacing w:line="312" w:lineRule="auto"/>
        <w:ind w:left="567" w:hanging="567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  <w:r w:rsidRPr="009171C6">
        <w:rPr>
          <w:rFonts w:ascii="Arial Narrow" w:eastAsia="Microsoft Sans Serif" w:hAnsi="Arial Narrow"/>
          <w:color w:val="000000"/>
          <w:sz w:val="22"/>
        </w:rPr>
        <w:t xml:space="preserve">požadovaná služba (oprava) sa nerozdeľuje, nakoľko ide o jeden ucelený komplex služieb, </w:t>
      </w:r>
    </w:p>
    <w:p w14:paraId="0E009116" w14:textId="31C6B041" w:rsidR="0060408C" w:rsidRPr="009171C6" w:rsidRDefault="0060408C" w:rsidP="0060408C">
      <w:pPr>
        <w:numPr>
          <w:ilvl w:val="0"/>
          <w:numId w:val="1"/>
        </w:numPr>
        <w:spacing w:line="312" w:lineRule="auto"/>
        <w:ind w:left="567" w:hanging="567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  <w:r w:rsidRPr="009171C6">
        <w:rPr>
          <w:rFonts w:ascii="Arial Narrow" w:eastAsia="Microsoft Sans Serif" w:hAnsi="Arial Narrow"/>
          <w:color w:val="000000"/>
          <w:sz w:val="22"/>
        </w:rPr>
        <w:t>rozdelenie týchto činností by bolo nie len nelogické, ale aj neefektívne</w:t>
      </w:r>
      <w:r w:rsidR="00EF593C">
        <w:rPr>
          <w:rFonts w:ascii="Arial Narrow" w:eastAsia="Microsoft Sans Serif" w:hAnsi="Arial Narrow"/>
          <w:color w:val="000000"/>
          <w:sz w:val="22"/>
        </w:rPr>
        <w:t>,</w:t>
      </w:r>
    </w:p>
    <w:p w14:paraId="46CAA3C7" w14:textId="2E648D13" w:rsidR="0060408C" w:rsidRPr="009171C6" w:rsidRDefault="0060408C" w:rsidP="0060408C">
      <w:pPr>
        <w:numPr>
          <w:ilvl w:val="0"/>
          <w:numId w:val="1"/>
        </w:numPr>
        <w:spacing w:line="312" w:lineRule="auto"/>
        <w:ind w:left="567" w:hanging="567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  <w:r w:rsidRPr="009171C6">
        <w:rPr>
          <w:rFonts w:ascii="Arial Narrow" w:eastAsia="Microsoft Sans Serif" w:hAnsi="Arial Narrow"/>
          <w:color w:val="000000"/>
          <w:sz w:val="22"/>
        </w:rPr>
        <w:t>nerozdelenie predmetu zákazky vzhľadom na charakter  predmetu zákazky  v tomto konkrétnom prípade je v súlade  s princípom hospodárnosti, efektívnosti nediskriminácie a čestnej hospodárskej</w:t>
      </w:r>
      <w:r w:rsidRPr="009171C6">
        <w:rPr>
          <w:rFonts w:ascii="Microsoft Sans Serif" w:eastAsia="Microsoft Sans Serif" w:hAnsi="Microsoft Sans Serif"/>
          <w:color w:val="000000"/>
          <w:sz w:val="18"/>
        </w:rPr>
        <w:t xml:space="preserve"> </w:t>
      </w:r>
      <w:r w:rsidRPr="009171C6">
        <w:rPr>
          <w:rFonts w:ascii="Arial Narrow" w:eastAsia="Microsoft Sans Serif" w:hAnsi="Arial Narrow"/>
          <w:color w:val="000000"/>
          <w:sz w:val="22"/>
        </w:rPr>
        <w:t>súťaže.</w:t>
      </w:r>
    </w:p>
    <w:p w14:paraId="66F9D844" w14:textId="77777777" w:rsidR="0060408C" w:rsidRPr="009171C6" w:rsidRDefault="0060408C" w:rsidP="0060408C">
      <w:pPr>
        <w:spacing w:line="312" w:lineRule="auto"/>
        <w:ind w:left="567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</w:p>
    <w:p w14:paraId="4BBE9102" w14:textId="7A422789" w:rsidR="00106B3B" w:rsidRPr="00B7376C" w:rsidRDefault="00106B3B" w:rsidP="0060408C">
      <w:pPr>
        <w:rPr>
          <w:color w:val="FF0000"/>
        </w:rPr>
      </w:pPr>
    </w:p>
    <w:sectPr w:rsidR="00106B3B" w:rsidRPr="00B7376C" w:rsidSect="00335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FF3A85" w15:done="0"/>
  <w15:commentEx w15:paraId="0474DD75" w15:done="0"/>
  <w15:commentEx w15:paraId="043C4F69" w15:paraIdParent="0474DD7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DFB32" w14:textId="77777777" w:rsidR="004F5A69" w:rsidRDefault="004F5A69">
      <w:pPr>
        <w:spacing w:after="0" w:line="240" w:lineRule="auto"/>
      </w:pPr>
      <w:r>
        <w:separator/>
      </w:r>
    </w:p>
  </w:endnote>
  <w:endnote w:type="continuationSeparator" w:id="0">
    <w:p w14:paraId="312A5F4C" w14:textId="77777777" w:rsidR="004F5A69" w:rsidRDefault="004F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C5769" w14:textId="77777777" w:rsidR="00AA3D22" w:rsidRDefault="00AA3D2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76CA5" w14:textId="77777777" w:rsidR="00E0156D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12BC6005" wp14:editId="5FBC599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57C5AB0E" wp14:editId="55401093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EB153C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EB153C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14:paraId="2F2FDDCB" w14:textId="77777777" w:rsidR="00E0156D" w:rsidRPr="00070A5A" w:rsidRDefault="000A0A18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15C8C51A" wp14:editId="523E26E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35681995" wp14:editId="75AA278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1BBBE51A" wp14:editId="1250D59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421FA03B" wp14:editId="5252DA1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4F866CD7" wp14:editId="730A59E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 wp14:anchorId="6F28F9E4" wp14:editId="1207988A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4873B196" wp14:editId="19709DF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9504" behindDoc="0" locked="0" layoutInCell="1" allowOverlap="1" wp14:anchorId="1068B160" wp14:editId="1B695C89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 wp14:anchorId="340FB123" wp14:editId="590B5C7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1552" behindDoc="0" locked="0" layoutInCell="1" allowOverlap="1" wp14:anchorId="23E7F9E9" wp14:editId="156B1299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 wp14:anchorId="47B53ED7" wp14:editId="0F388DF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3600" behindDoc="0" locked="0" layoutInCell="1" allowOverlap="1" wp14:anchorId="07ABA1CA" wp14:editId="5E6A806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4624" behindDoc="0" locked="0" layoutInCell="1" allowOverlap="1" wp14:anchorId="36CD985C" wp14:editId="085AD532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4FFEE" w14:textId="77777777" w:rsidR="00AA3D22" w:rsidRDefault="00AA3D2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051A8" w14:textId="77777777" w:rsidR="004F5A69" w:rsidRDefault="004F5A69">
      <w:pPr>
        <w:spacing w:after="0" w:line="240" w:lineRule="auto"/>
      </w:pPr>
      <w:r>
        <w:separator/>
      </w:r>
    </w:p>
  </w:footnote>
  <w:footnote w:type="continuationSeparator" w:id="0">
    <w:p w14:paraId="157DB3E9" w14:textId="77777777" w:rsidR="004F5A69" w:rsidRDefault="004F5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8CDA8" w14:textId="77777777" w:rsidR="00AA3D22" w:rsidRDefault="00AA3D2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4B650" w14:textId="77777777" w:rsidR="00E0156D" w:rsidRPr="008E7B3D" w:rsidRDefault="000A0A18" w:rsidP="00B00891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1732DD74" w14:textId="77777777" w:rsidR="00E0156D" w:rsidRPr="008E7B3D" w:rsidRDefault="000A0A18" w:rsidP="00B00891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14:paraId="15665C12" w14:textId="77777777" w:rsidR="00E0156D" w:rsidRPr="00B00891" w:rsidRDefault="000A0A18" w:rsidP="0076743B">
    <w:pPr>
      <w:pStyle w:val="Hlavika"/>
      <w:spacing w:after="0"/>
      <w:rPr>
        <w:lang w:val="sk-SK"/>
      </w:rPr>
    </w:pPr>
    <w:r>
      <w:rPr>
        <w:noProof/>
        <w:lang w:val="sk-SK"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2D10D67" wp14:editId="18FBE63D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line w14:anchorId="38ED6C11" id="Rovná spojnica 1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P2umpSECAAA1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CB276" w14:textId="77777777" w:rsidR="0045381F" w:rsidRDefault="004F5A69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</w:p>
  <w:p w14:paraId="2707206D" w14:textId="77777777" w:rsidR="0045381F" w:rsidRPr="008E7B3D" w:rsidRDefault="000A0A18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5773BAFB" w14:textId="77777777" w:rsidR="00E0156D" w:rsidRDefault="000A0A18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14:paraId="0DD910AB" w14:textId="77777777" w:rsidR="0045381F" w:rsidRPr="00A23C45" w:rsidRDefault="000A0A18" w:rsidP="0045381F">
    <w:pPr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75648" behindDoc="0" locked="0" layoutInCell="1" allowOverlap="1" wp14:anchorId="1FB1957D" wp14:editId="7AC0AA55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line w14:anchorId="10F03448" id="Rovná spojnica 2" o:spid="_x0000_s1026" style="position:absolute;z-index:2516756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ArS6a2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a Galabová">
    <w15:presenceInfo w15:providerId="AD" w15:userId="S-1-5-21-352021142-1903484755-3030794557-147591"/>
  </w15:person>
  <w15:person w15:author="Katarína Bičanová">
    <w15:presenceInfo w15:providerId="None" w15:userId="Katarína Bičan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18"/>
    <w:rsid w:val="0006763E"/>
    <w:rsid w:val="000A0A18"/>
    <w:rsid w:val="00106B3B"/>
    <w:rsid w:val="00134555"/>
    <w:rsid w:val="00170D00"/>
    <w:rsid w:val="00212CC0"/>
    <w:rsid w:val="002A6A36"/>
    <w:rsid w:val="003C7A0D"/>
    <w:rsid w:val="004E4E2B"/>
    <w:rsid w:val="004F5A69"/>
    <w:rsid w:val="00574155"/>
    <w:rsid w:val="0060408C"/>
    <w:rsid w:val="006F29D2"/>
    <w:rsid w:val="008C719C"/>
    <w:rsid w:val="008F104D"/>
    <w:rsid w:val="00916E1D"/>
    <w:rsid w:val="009B5252"/>
    <w:rsid w:val="009C75B1"/>
    <w:rsid w:val="00AA3D22"/>
    <w:rsid w:val="00AF24AE"/>
    <w:rsid w:val="00B31608"/>
    <w:rsid w:val="00B3400A"/>
    <w:rsid w:val="00B7376C"/>
    <w:rsid w:val="00BB7203"/>
    <w:rsid w:val="00C22D84"/>
    <w:rsid w:val="00CD20BD"/>
    <w:rsid w:val="00D00F3D"/>
    <w:rsid w:val="00E246B8"/>
    <w:rsid w:val="00EB153C"/>
    <w:rsid w:val="00EC33F1"/>
    <w:rsid w:val="00E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52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741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4155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74155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41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4155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415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741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4155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74155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41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4155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41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2020-03-20T10:35:00Z</cp:lastPrinted>
  <dcterms:created xsi:type="dcterms:W3CDTF">2020-06-10T08:02:00Z</dcterms:created>
  <dcterms:modified xsi:type="dcterms:W3CDTF">2020-06-10T08:02:00Z</dcterms:modified>
</cp:coreProperties>
</file>