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33BA7" w14:textId="3D4BE748" w:rsidR="00685E52" w:rsidRPr="00FE1884" w:rsidRDefault="00390B1B" w:rsidP="00390B1B">
      <w:pPr>
        <w:pStyle w:val="Zkladntext"/>
        <w:tabs>
          <w:tab w:val="left" w:pos="9072"/>
        </w:tabs>
        <w:ind w:left="426"/>
        <w:jc w:val="right"/>
        <w:rPr>
          <w:rFonts w:ascii="Arial Narrow" w:hAnsi="Arial Narrow"/>
          <w:color w:val="808080" w:themeColor="background1" w:themeShade="80"/>
          <w:sz w:val="18"/>
          <w:szCs w:val="18"/>
          <w:lang w:val="sk-SK"/>
        </w:rPr>
      </w:pPr>
      <w:r w:rsidRPr="00FE1884">
        <w:rPr>
          <w:rFonts w:ascii="Arial Narrow" w:hAnsi="Arial Narrow"/>
          <w:color w:val="808080" w:themeColor="background1" w:themeShade="80"/>
          <w:sz w:val="18"/>
          <w:szCs w:val="18"/>
        </w:rPr>
        <w:t>Príloha č. 1</w:t>
      </w:r>
      <w:r w:rsidR="00685E52" w:rsidRPr="00FE1884">
        <w:rPr>
          <w:rFonts w:ascii="Arial Narrow" w:hAnsi="Arial Narrow"/>
          <w:color w:val="808080" w:themeColor="background1" w:themeShade="80"/>
          <w:sz w:val="18"/>
          <w:szCs w:val="18"/>
          <w:lang w:val="sk-SK"/>
        </w:rPr>
        <w:t xml:space="preserve"> súťažných podkladov</w:t>
      </w:r>
    </w:p>
    <w:p w14:paraId="7FE99B50" w14:textId="77777777" w:rsidR="00685E52" w:rsidRDefault="00685E52" w:rsidP="00390B1B">
      <w:pPr>
        <w:pStyle w:val="Zkladntext"/>
        <w:tabs>
          <w:tab w:val="left" w:pos="9072"/>
        </w:tabs>
        <w:ind w:left="426"/>
        <w:jc w:val="right"/>
        <w:rPr>
          <w:rFonts w:ascii="Arial Narrow" w:hAnsi="Arial Narrow"/>
          <w:szCs w:val="20"/>
        </w:rPr>
      </w:pPr>
    </w:p>
    <w:p w14:paraId="6FD8FC52" w14:textId="0CBB038A" w:rsidR="007305E8" w:rsidRDefault="00390B1B" w:rsidP="00685E52">
      <w:pPr>
        <w:pStyle w:val="Zkladntext"/>
        <w:tabs>
          <w:tab w:val="left" w:pos="9072"/>
        </w:tabs>
        <w:ind w:left="426"/>
        <w:jc w:val="center"/>
        <w:rPr>
          <w:rFonts w:ascii="Arial Narrow" w:hAnsi="Arial Narrow"/>
          <w:b/>
          <w:sz w:val="28"/>
          <w:szCs w:val="28"/>
        </w:rPr>
      </w:pPr>
      <w:r w:rsidRPr="00685E52">
        <w:rPr>
          <w:rFonts w:ascii="Arial Narrow" w:hAnsi="Arial Narrow"/>
          <w:b/>
          <w:sz w:val="28"/>
          <w:szCs w:val="28"/>
        </w:rPr>
        <w:t>Opis predmetu zákazky, technické parametre</w:t>
      </w:r>
    </w:p>
    <w:p w14:paraId="7D837B61" w14:textId="77777777" w:rsidR="00685E52" w:rsidRPr="00685E52" w:rsidRDefault="00685E52" w:rsidP="00685E52">
      <w:pPr>
        <w:pStyle w:val="Zkladntext"/>
        <w:tabs>
          <w:tab w:val="left" w:pos="9072"/>
        </w:tabs>
        <w:ind w:left="426"/>
        <w:jc w:val="center"/>
        <w:rPr>
          <w:rFonts w:ascii="Arial Narrow" w:hAnsi="Arial Narrow"/>
          <w:b/>
          <w:sz w:val="28"/>
          <w:szCs w:val="28"/>
        </w:rPr>
      </w:pPr>
    </w:p>
    <w:p w14:paraId="7254D1B8" w14:textId="22B7D469" w:rsidR="007305E8" w:rsidRPr="006D1C34" w:rsidRDefault="007305E8" w:rsidP="007305E8">
      <w:pPr>
        <w:pStyle w:val="Zkladntext"/>
        <w:tabs>
          <w:tab w:val="left" w:pos="360"/>
        </w:tabs>
        <w:ind w:left="3"/>
        <w:rPr>
          <w:rFonts w:ascii="Arial Narrow" w:hAnsi="Arial Narrow"/>
          <w:b/>
          <w:caps/>
          <w:sz w:val="24"/>
          <w:lang w:val="sk-SK"/>
        </w:rPr>
      </w:pPr>
      <w:r>
        <w:rPr>
          <w:rFonts w:ascii="Arial Narrow" w:hAnsi="Arial Narrow"/>
          <w:b/>
          <w:caps/>
          <w:sz w:val="24"/>
        </w:rPr>
        <w:t xml:space="preserve">I. </w:t>
      </w:r>
      <w:r>
        <w:rPr>
          <w:rFonts w:ascii="Arial Narrow" w:hAnsi="Arial Narrow"/>
          <w:b/>
          <w:caps/>
          <w:sz w:val="24"/>
        </w:rPr>
        <w:tab/>
        <w:t>vymedzenie predmetu zákazky</w:t>
      </w:r>
      <w:r w:rsidR="006D1C34">
        <w:rPr>
          <w:rFonts w:ascii="Arial Narrow" w:hAnsi="Arial Narrow"/>
          <w:b/>
          <w:caps/>
          <w:sz w:val="24"/>
          <w:lang w:val="sk-SK"/>
        </w:rPr>
        <w:t xml:space="preserve"> </w:t>
      </w:r>
    </w:p>
    <w:p w14:paraId="3AFE6A78" w14:textId="77777777" w:rsidR="007305E8" w:rsidRDefault="007305E8" w:rsidP="007305E8">
      <w:pPr>
        <w:pStyle w:val="Zkladntext"/>
        <w:tabs>
          <w:tab w:val="left" w:pos="360"/>
        </w:tabs>
        <w:ind w:left="3"/>
        <w:rPr>
          <w:rFonts w:ascii="Arial Narrow" w:hAnsi="Arial Narrow"/>
          <w:b/>
          <w:caps/>
        </w:rPr>
      </w:pPr>
    </w:p>
    <w:p w14:paraId="4D47435A" w14:textId="77777777" w:rsidR="007305E8" w:rsidRPr="00D32E5F" w:rsidRDefault="007305E8" w:rsidP="007305E8">
      <w:pPr>
        <w:pStyle w:val="Zkladntext2"/>
        <w:ind w:left="426" w:hanging="426"/>
        <w:jc w:val="left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 xml:space="preserve">1.1 </w:t>
      </w:r>
      <w:r>
        <w:rPr>
          <w:rFonts w:ascii="Arial Narrow" w:hAnsi="Arial Narrow"/>
          <w:b/>
          <w:sz w:val="22"/>
          <w:szCs w:val="22"/>
          <w:lang w:val="sk-SK"/>
        </w:rPr>
        <w:tab/>
      </w:r>
      <w:r w:rsidRPr="00D32E5F">
        <w:rPr>
          <w:rFonts w:ascii="Arial Narrow" w:hAnsi="Arial Narrow"/>
          <w:b/>
          <w:i/>
          <w:sz w:val="22"/>
          <w:szCs w:val="22"/>
          <w:lang w:val="sk-SK"/>
        </w:rPr>
        <w:t>Názov</w:t>
      </w:r>
      <w:r w:rsidRPr="00D32E5F">
        <w:rPr>
          <w:rFonts w:ascii="Arial Narrow" w:hAnsi="Arial Narrow"/>
          <w:b/>
          <w:sz w:val="22"/>
          <w:szCs w:val="22"/>
          <w:lang w:val="sk-SK"/>
        </w:rPr>
        <w:t xml:space="preserve">    </w:t>
      </w:r>
    </w:p>
    <w:p w14:paraId="41EFB1A8" w14:textId="77777777" w:rsidR="007305E8" w:rsidRDefault="007305E8" w:rsidP="007305E8">
      <w:pPr>
        <w:pStyle w:val="Zarkazkladnhotextu2"/>
        <w:tabs>
          <w:tab w:val="num" w:pos="1440"/>
        </w:tabs>
        <w:rPr>
          <w:rFonts w:ascii="Arial Narrow" w:hAnsi="Arial Narrow"/>
          <w:b/>
          <w:sz w:val="22"/>
          <w:szCs w:val="22"/>
        </w:rPr>
      </w:pPr>
    </w:p>
    <w:p w14:paraId="237F4B55" w14:textId="77777777" w:rsidR="00390B1B" w:rsidRPr="00B709B0" w:rsidRDefault="00390B1B" w:rsidP="00390B1B">
      <w:pPr>
        <w:tabs>
          <w:tab w:val="clear" w:pos="2160"/>
          <w:tab w:val="clear" w:pos="2880"/>
          <w:tab w:val="clear" w:pos="4500"/>
        </w:tabs>
        <w:ind w:firstLine="426"/>
        <w:rPr>
          <w:rFonts w:ascii="Arial Narrow" w:hAnsi="Arial Narrow" w:cs="Arial"/>
          <w:b/>
          <w:color w:val="FF0000"/>
          <w:sz w:val="22"/>
          <w:szCs w:val="22"/>
        </w:rPr>
      </w:pPr>
      <w:r w:rsidRPr="00B709B0">
        <w:rPr>
          <w:rFonts w:ascii="Arial Narrow" w:hAnsi="Arial Narrow"/>
          <w:b/>
          <w:sz w:val="22"/>
          <w:szCs w:val="22"/>
        </w:rPr>
        <w:t>Nákup PHM na p</w:t>
      </w:r>
      <w:r w:rsidR="007B5C30" w:rsidRPr="00B709B0">
        <w:rPr>
          <w:rFonts w:ascii="Arial Narrow" w:hAnsi="Arial Narrow"/>
          <w:b/>
          <w:sz w:val="22"/>
          <w:szCs w:val="22"/>
        </w:rPr>
        <w:t>alivové</w:t>
      </w:r>
      <w:r w:rsidRPr="00B709B0">
        <w:rPr>
          <w:rFonts w:ascii="Arial Narrow" w:hAnsi="Arial Narrow"/>
          <w:b/>
          <w:sz w:val="22"/>
          <w:szCs w:val="22"/>
        </w:rPr>
        <w:t xml:space="preserve"> karty a do skladovacích nádrží</w:t>
      </w:r>
    </w:p>
    <w:p w14:paraId="6579B26D" w14:textId="77777777" w:rsidR="007305E8" w:rsidRPr="00D32E5F" w:rsidRDefault="007305E8" w:rsidP="007305E8">
      <w:pPr>
        <w:pStyle w:val="Zkladntext2"/>
        <w:rPr>
          <w:rFonts w:ascii="Arial Narrow" w:hAnsi="Arial Narrow"/>
          <w:b/>
          <w:sz w:val="22"/>
          <w:szCs w:val="22"/>
          <w:lang w:val="sk-SK"/>
        </w:rPr>
      </w:pPr>
    </w:p>
    <w:p w14:paraId="08BEE26F" w14:textId="77777777" w:rsidR="007305E8" w:rsidRPr="00D32E5F" w:rsidRDefault="007305E8" w:rsidP="007305E8">
      <w:pPr>
        <w:pStyle w:val="Zkladntext2"/>
        <w:numPr>
          <w:ilvl w:val="1"/>
          <w:numId w:val="7"/>
        </w:numPr>
        <w:ind w:left="426" w:hanging="426"/>
        <w:jc w:val="left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>Opis predmetu zákazky</w:t>
      </w:r>
    </w:p>
    <w:p w14:paraId="1E015FD8" w14:textId="77777777" w:rsidR="007305E8" w:rsidRDefault="007305E8" w:rsidP="007305E8">
      <w:pPr>
        <w:pStyle w:val="Zarkazkladnhotextu2"/>
        <w:ind w:left="426"/>
        <w:rPr>
          <w:rFonts w:ascii="Arial Narrow" w:hAnsi="Arial Narrow"/>
          <w:sz w:val="22"/>
          <w:szCs w:val="22"/>
          <w:u w:val="single"/>
        </w:rPr>
      </w:pPr>
    </w:p>
    <w:p w14:paraId="35C698B1" w14:textId="77777777" w:rsidR="007305E8" w:rsidRPr="00D32E5F" w:rsidRDefault="007305E8" w:rsidP="007305E8">
      <w:pPr>
        <w:pStyle w:val="Zarkazkladnhotextu2"/>
        <w:ind w:left="426"/>
        <w:rPr>
          <w:rFonts w:ascii="Arial Narrow" w:hAnsi="Arial Narrow"/>
          <w:sz w:val="22"/>
          <w:szCs w:val="22"/>
          <w:u w:val="single"/>
        </w:rPr>
      </w:pPr>
      <w:r w:rsidRPr="00D32E5F">
        <w:rPr>
          <w:rFonts w:ascii="Arial Narrow" w:hAnsi="Arial Narrow"/>
          <w:sz w:val="22"/>
          <w:szCs w:val="22"/>
          <w:u w:val="single"/>
        </w:rPr>
        <w:t>Všeobecné vymedzenie predmetu zákazky</w:t>
      </w:r>
    </w:p>
    <w:p w14:paraId="1EDC931F" w14:textId="77777777" w:rsidR="007305E8" w:rsidRPr="00D32E5F" w:rsidRDefault="007305E8" w:rsidP="007305E8">
      <w:pPr>
        <w:pStyle w:val="Zarkazkladnhotextu2"/>
        <w:ind w:left="426"/>
        <w:rPr>
          <w:rFonts w:ascii="Arial Narrow" w:hAnsi="Arial Narrow"/>
          <w:sz w:val="22"/>
          <w:szCs w:val="22"/>
        </w:rPr>
      </w:pPr>
      <w:r w:rsidRPr="00D32E5F">
        <w:rPr>
          <w:rFonts w:ascii="Arial Narrow" w:hAnsi="Arial Narrow"/>
          <w:sz w:val="22"/>
          <w:szCs w:val="22"/>
        </w:rPr>
        <w:t>Predmetom tejto zákazky je:</w:t>
      </w:r>
    </w:p>
    <w:p w14:paraId="0F04D76B" w14:textId="018A2D05" w:rsidR="007305E8" w:rsidRPr="00243AED" w:rsidRDefault="007305E8" w:rsidP="007305E8">
      <w:pPr>
        <w:pStyle w:val="Zarkazkladnhotextu2"/>
        <w:numPr>
          <w:ilvl w:val="0"/>
          <w:numId w:val="1"/>
        </w:numPr>
        <w:ind w:left="851" w:hanging="284"/>
        <w:rPr>
          <w:rFonts w:ascii="Arial Narrow" w:hAnsi="Arial Narrow"/>
          <w:sz w:val="22"/>
          <w:szCs w:val="22"/>
        </w:rPr>
      </w:pPr>
      <w:r w:rsidRPr="00D32E5F">
        <w:rPr>
          <w:rFonts w:ascii="Arial Narrow" w:hAnsi="Arial Narrow"/>
          <w:sz w:val="22"/>
          <w:szCs w:val="22"/>
        </w:rPr>
        <w:t xml:space="preserve">nákup pohonných hmôt – </w:t>
      </w:r>
      <w:r w:rsidRPr="00243AED">
        <w:rPr>
          <w:rFonts w:ascii="Arial Narrow" w:hAnsi="Arial Narrow"/>
          <w:sz w:val="22"/>
          <w:szCs w:val="22"/>
        </w:rPr>
        <w:t>bezolovnatý automobilový benzín podľa normy STN EN 228</w:t>
      </w:r>
      <w:r w:rsidR="00464133">
        <w:rPr>
          <w:rFonts w:ascii="Arial Narrow" w:hAnsi="Arial Narrow"/>
          <w:sz w:val="22"/>
          <w:szCs w:val="22"/>
        </w:rPr>
        <w:t>, alebo ekvivalent</w:t>
      </w:r>
      <w:r w:rsidR="00B50A39" w:rsidRPr="00243AED">
        <w:rPr>
          <w:rFonts w:ascii="Arial Narrow" w:hAnsi="Arial Narrow"/>
          <w:sz w:val="22"/>
          <w:szCs w:val="22"/>
        </w:rPr>
        <w:t xml:space="preserve">, </w:t>
      </w:r>
      <w:r w:rsidRPr="00243AED">
        <w:rPr>
          <w:rFonts w:ascii="Arial Narrow" w:hAnsi="Arial Narrow"/>
          <w:sz w:val="22"/>
          <w:szCs w:val="22"/>
        </w:rPr>
        <w:t> motorová nafta podľa normy STN EN 590</w:t>
      </w:r>
      <w:r w:rsidR="00464133">
        <w:rPr>
          <w:rFonts w:ascii="Arial Narrow" w:hAnsi="Arial Narrow"/>
          <w:sz w:val="22"/>
          <w:szCs w:val="22"/>
        </w:rPr>
        <w:t xml:space="preserve">, </w:t>
      </w:r>
      <w:r w:rsidR="00464133">
        <w:rPr>
          <w:rFonts w:ascii="Arial Narrow" w:hAnsi="Arial Narrow"/>
          <w:sz w:val="22"/>
          <w:szCs w:val="22"/>
        </w:rPr>
        <w:t>alebo ekvivalent</w:t>
      </w:r>
      <w:bookmarkStart w:id="0" w:name="_GoBack"/>
      <w:bookmarkEnd w:id="0"/>
      <w:r w:rsidRPr="00243AED">
        <w:rPr>
          <w:rFonts w:ascii="Arial Narrow" w:hAnsi="Arial Narrow"/>
          <w:sz w:val="22"/>
          <w:szCs w:val="22"/>
        </w:rPr>
        <w:t xml:space="preserve"> (ďalej len „PHM“),</w:t>
      </w:r>
      <w:r w:rsidR="00B50A39" w:rsidRPr="00243AED">
        <w:rPr>
          <w:rFonts w:ascii="Arial Narrow" w:hAnsi="Arial Narrow"/>
          <w:sz w:val="22"/>
          <w:szCs w:val="22"/>
        </w:rPr>
        <w:t xml:space="preserve">  a</w:t>
      </w:r>
      <w:r w:rsidR="00B50A39" w:rsidRPr="00243AED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742DEE" w:rsidRPr="00243AED">
        <w:rPr>
          <w:rFonts w:ascii="Arial Narrow" w:hAnsi="Arial Narrow"/>
          <w:sz w:val="22"/>
          <w:szCs w:val="22"/>
        </w:rPr>
        <w:t xml:space="preserve">doplnkových služieb </w:t>
      </w:r>
      <w:r w:rsidR="002C5BA4" w:rsidRPr="00243AED">
        <w:rPr>
          <w:rFonts w:ascii="Arial Narrow" w:hAnsi="Arial Narrow"/>
          <w:sz w:val="22"/>
          <w:szCs w:val="22"/>
        </w:rPr>
        <w:t xml:space="preserve">(umývanie osobných motorových vozidiel verejného obstarávateľa/kupujúceho/ich) </w:t>
      </w:r>
      <w:r w:rsidRPr="00243AED">
        <w:rPr>
          <w:rFonts w:ascii="Arial Narrow" w:hAnsi="Arial Narrow"/>
          <w:sz w:val="22"/>
          <w:szCs w:val="22"/>
        </w:rPr>
        <w:t>dodávaných na princípe akceptácie p</w:t>
      </w:r>
      <w:r w:rsidR="00DB3407" w:rsidRPr="00243AED">
        <w:rPr>
          <w:rFonts w:ascii="Arial Narrow" w:hAnsi="Arial Narrow"/>
          <w:sz w:val="22"/>
          <w:szCs w:val="22"/>
        </w:rPr>
        <w:t>alivovej</w:t>
      </w:r>
      <w:r w:rsidRPr="00243AED">
        <w:rPr>
          <w:rFonts w:ascii="Arial Narrow" w:hAnsi="Arial Narrow"/>
          <w:sz w:val="22"/>
          <w:szCs w:val="22"/>
        </w:rPr>
        <w:t xml:space="preserve"> karty ako prostriedku bezhotovostnej úhrady za odobraté pohonné hmoty </w:t>
      </w:r>
      <w:r w:rsidR="00811E8C" w:rsidRPr="00243AED">
        <w:rPr>
          <w:rFonts w:ascii="Arial Narrow" w:hAnsi="Arial Narrow"/>
          <w:sz w:val="22"/>
          <w:szCs w:val="22"/>
        </w:rPr>
        <w:t>na/</w:t>
      </w:r>
      <w:r w:rsidRPr="00243AED">
        <w:rPr>
          <w:rFonts w:ascii="Arial Narrow" w:hAnsi="Arial Narrow"/>
          <w:sz w:val="22"/>
          <w:szCs w:val="22"/>
        </w:rPr>
        <w:t xml:space="preserve">vo všetkých </w:t>
      </w:r>
      <w:r w:rsidR="00811E8C" w:rsidRPr="00243AED">
        <w:rPr>
          <w:rFonts w:ascii="Arial Narrow" w:hAnsi="Arial Narrow"/>
          <w:sz w:val="22"/>
          <w:szCs w:val="22"/>
        </w:rPr>
        <w:t>čerpacích staniciach/</w:t>
      </w:r>
      <w:r w:rsidRPr="00243AED">
        <w:rPr>
          <w:rFonts w:ascii="Arial Narrow" w:hAnsi="Arial Narrow"/>
          <w:sz w:val="22"/>
          <w:szCs w:val="22"/>
        </w:rPr>
        <w:t xml:space="preserve">výdajných miestach uchádzača/predávajúceho </w:t>
      </w:r>
      <w:r w:rsidR="00657C85" w:rsidRPr="00243AED">
        <w:rPr>
          <w:rFonts w:ascii="Arial Narrow" w:hAnsi="Arial Narrow"/>
          <w:sz w:val="22"/>
          <w:szCs w:val="22"/>
        </w:rPr>
        <w:t xml:space="preserve">a jeho zmluvných partnerov </w:t>
      </w:r>
      <w:r w:rsidRPr="00243AED">
        <w:rPr>
          <w:rFonts w:ascii="Arial Narrow" w:hAnsi="Arial Narrow"/>
          <w:sz w:val="22"/>
          <w:szCs w:val="22"/>
        </w:rPr>
        <w:t>vrátane vystavenia a dodania p</w:t>
      </w:r>
      <w:r w:rsidR="007B5C30" w:rsidRPr="00243AED">
        <w:rPr>
          <w:rFonts w:ascii="Arial Narrow" w:hAnsi="Arial Narrow"/>
          <w:sz w:val="22"/>
          <w:szCs w:val="22"/>
        </w:rPr>
        <w:t>alivových</w:t>
      </w:r>
      <w:r w:rsidRPr="00243AED">
        <w:rPr>
          <w:rFonts w:ascii="Arial Narrow" w:hAnsi="Arial Narrow"/>
          <w:sz w:val="22"/>
          <w:szCs w:val="22"/>
        </w:rPr>
        <w:t xml:space="preserve"> kariet, zúčtovania dodaných pohonných látok, poskytovania </w:t>
      </w:r>
      <w:r w:rsidR="0079225A" w:rsidRPr="00243AED">
        <w:rPr>
          <w:rFonts w:ascii="Arial Narrow" w:hAnsi="Arial Narrow"/>
          <w:sz w:val="22"/>
          <w:szCs w:val="22"/>
        </w:rPr>
        <w:t>súvisiacich</w:t>
      </w:r>
      <w:r w:rsidRPr="00243AED">
        <w:rPr>
          <w:rFonts w:ascii="Arial Narrow" w:hAnsi="Arial Narrow"/>
          <w:sz w:val="22"/>
          <w:szCs w:val="22"/>
        </w:rPr>
        <w:t xml:space="preserve"> služieb spojených s ich dodávkou</w:t>
      </w:r>
      <w:r w:rsidR="00E65C77" w:rsidRPr="00243AED">
        <w:rPr>
          <w:rFonts w:ascii="Arial Narrow" w:hAnsi="Arial Narrow"/>
          <w:sz w:val="22"/>
          <w:szCs w:val="22"/>
        </w:rPr>
        <w:t>,</w:t>
      </w:r>
    </w:p>
    <w:p w14:paraId="000B56B9" w14:textId="7E202353" w:rsidR="007305E8" w:rsidRPr="000847F3" w:rsidRDefault="007305E8" w:rsidP="00233D0F">
      <w:pPr>
        <w:pStyle w:val="Zarkazkladnhotextu2"/>
        <w:numPr>
          <w:ilvl w:val="0"/>
          <w:numId w:val="1"/>
        </w:numPr>
        <w:ind w:left="851" w:hanging="284"/>
        <w:rPr>
          <w:rFonts w:ascii="Arial Narrow" w:hAnsi="Arial Narrow"/>
          <w:b/>
          <w:bCs/>
          <w:sz w:val="22"/>
          <w:szCs w:val="22"/>
        </w:rPr>
      </w:pPr>
      <w:r w:rsidRPr="00243AED">
        <w:rPr>
          <w:rFonts w:ascii="Arial Narrow" w:hAnsi="Arial Narrow"/>
          <w:sz w:val="22"/>
          <w:szCs w:val="22"/>
        </w:rPr>
        <w:t xml:space="preserve">nákup, t.j. dodávka a doprava PHM do skladovacích nádrží verejného obstarávateľa/kupujúceho na </w:t>
      </w:r>
      <w:r w:rsidRPr="000847F3">
        <w:rPr>
          <w:rFonts w:ascii="Arial Narrow" w:hAnsi="Arial Narrow"/>
          <w:sz w:val="22"/>
          <w:szCs w:val="22"/>
        </w:rPr>
        <w:t xml:space="preserve">základe </w:t>
      </w:r>
      <w:r w:rsidR="00E65C77" w:rsidRPr="000847F3">
        <w:rPr>
          <w:rFonts w:ascii="Arial Narrow" w:hAnsi="Arial Narrow"/>
          <w:sz w:val="22"/>
          <w:szCs w:val="22"/>
        </w:rPr>
        <w:t xml:space="preserve">kúpnej zmluvy a následne vystavenej/ých </w:t>
      </w:r>
      <w:r w:rsidRPr="000847F3">
        <w:rPr>
          <w:rFonts w:ascii="Arial Narrow" w:hAnsi="Arial Narrow"/>
          <w:sz w:val="22"/>
          <w:szCs w:val="22"/>
        </w:rPr>
        <w:t>objednávky/objednávok</w:t>
      </w:r>
      <w:r w:rsidR="00A46782" w:rsidRPr="000847F3">
        <w:rPr>
          <w:rFonts w:ascii="Arial Narrow" w:hAnsi="Arial Narrow"/>
          <w:sz w:val="22"/>
          <w:szCs w:val="22"/>
        </w:rPr>
        <w:t>,</w:t>
      </w:r>
    </w:p>
    <w:p w14:paraId="31F8299B" w14:textId="2AC0B198" w:rsidR="00A46782" w:rsidRPr="000847F3" w:rsidRDefault="00A46782" w:rsidP="00233D0F">
      <w:pPr>
        <w:pStyle w:val="Zarkazkladnhotextu2"/>
        <w:numPr>
          <w:ilvl w:val="0"/>
          <w:numId w:val="1"/>
        </w:numPr>
        <w:ind w:left="851" w:hanging="284"/>
        <w:rPr>
          <w:rFonts w:ascii="Arial Narrow" w:hAnsi="Arial Narrow"/>
          <w:b/>
          <w:bCs/>
          <w:sz w:val="22"/>
          <w:szCs w:val="22"/>
        </w:rPr>
      </w:pPr>
      <w:r w:rsidRPr="000847F3">
        <w:rPr>
          <w:rFonts w:ascii="Arial Narrow" w:hAnsi="Arial Narrow"/>
          <w:bCs/>
          <w:sz w:val="22"/>
          <w:szCs w:val="22"/>
        </w:rPr>
        <w:t xml:space="preserve">nákup doplnkových služieb súvisiacich s veľkoobchodným závozom PHM </w:t>
      </w:r>
      <w:r w:rsidRPr="000847F3">
        <w:rPr>
          <w:rFonts w:ascii="Arial Narrow" w:hAnsi="Arial Narrow"/>
          <w:sz w:val="22"/>
          <w:szCs w:val="22"/>
        </w:rPr>
        <w:t>do skladovacích nádrží na pohonné hmoty verejného obstarávateľa/kupujúceho/ich</w:t>
      </w:r>
    </w:p>
    <w:p w14:paraId="3D69DC27" w14:textId="77777777" w:rsidR="004E5569" w:rsidRPr="00243AED" w:rsidRDefault="004E5569" w:rsidP="004E5569">
      <w:pPr>
        <w:pStyle w:val="Zarkazkladnhotextu2"/>
        <w:ind w:left="851"/>
        <w:rPr>
          <w:rFonts w:ascii="Arial Narrow" w:hAnsi="Arial Narrow"/>
          <w:b/>
          <w:bCs/>
          <w:sz w:val="22"/>
          <w:szCs w:val="22"/>
        </w:rPr>
      </w:pPr>
    </w:p>
    <w:p w14:paraId="4E0AA25D" w14:textId="77777777" w:rsidR="007305E8" w:rsidRPr="00243AED" w:rsidRDefault="007305E8" w:rsidP="007305E8">
      <w:pPr>
        <w:pStyle w:val="Zkladntext2"/>
        <w:numPr>
          <w:ilvl w:val="1"/>
          <w:numId w:val="7"/>
        </w:numPr>
        <w:jc w:val="left"/>
        <w:rPr>
          <w:rFonts w:ascii="Arial Narrow" w:hAnsi="Arial Narrow"/>
          <w:b/>
          <w:bCs/>
          <w:i/>
          <w:sz w:val="22"/>
          <w:szCs w:val="22"/>
          <w:lang w:val="sk-SK"/>
        </w:rPr>
      </w:pPr>
      <w:r w:rsidRPr="00243AED">
        <w:rPr>
          <w:rFonts w:ascii="Arial Narrow" w:hAnsi="Arial Narrow"/>
          <w:b/>
          <w:bCs/>
          <w:i/>
          <w:sz w:val="22"/>
          <w:szCs w:val="22"/>
          <w:lang w:val="sk-SK"/>
        </w:rPr>
        <w:t xml:space="preserve">Spoločný slovník obstarávania (CPV) </w:t>
      </w:r>
    </w:p>
    <w:p w14:paraId="0903BB9B" w14:textId="77777777" w:rsidR="007305E8" w:rsidRPr="00243AED" w:rsidRDefault="007305E8" w:rsidP="007305E8">
      <w:pPr>
        <w:pStyle w:val="Zkladntext2"/>
        <w:ind w:left="360"/>
        <w:jc w:val="left"/>
        <w:rPr>
          <w:rFonts w:ascii="Arial Narrow" w:hAnsi="Arial Narrow"/>
          <w:b/>
          <w:bCs/>
          <w:sz w:val="22"/>
          <w:szCs w:val="22"/>
          <w:u w:val="single"/>
          <w:lang w:val="sk-SK"/>
        </w:rPr>
      </w:pPr>
    </w:p>
    <w:p w14:paraId="27ECAAFA" w14:textId="77777777" w:rsidR="007305E8" w:rsidRPr="00243AED" w:rsidRDefault="007305E8" w:rsidP="007305E8">
      <w:pPr>
        <w:pStyle w:val="Zkladntext2"/>
        <w:ind w:left="360"/>
        <w:rPr>
          <w:rFonts w:ascii="Arial Narrow" w:hAnsi="Arial Narrow"/>
          <w:sz w:val="22"/>
          <w:szCs w:val="22"/>
          <w:lang w:val="sk-SK"/>
        </w:rPr>
      </w:pPr>
      <w:r w:rsidRPr="00243AED">
        <w:rPr>
          <w:rFonts w:ascii="Arial Narrow" w:hAnsi="Arial Narrow"/>
          <w:sz w:val="22"/>
          <w:szCs w:val="22"/>
          <w:lang w:val="sk-SK"/>
        </w:rPr>
        <w:t>09134100-8</w:t>
      </w:r>
      <w:r w:rsidRPr="00243AED">
        <w:rPr>
          <w:rFonts w:ascii="Arial Narrow" w:hAnsi="Arial Narrow"/>
          <w:sz w:val="22"/>
          <w:szCs w:val="22"/>
          <w:lang w:val="sk-SK"/>
        </w:rPr>
        <w:tab/>
      </w:r>
      <w:r w:rsidRPr="00243AED">
        <w:rPr>
          <w:rFonts w:ascii="Arial Narrow" w:hAnsi="Arial Narrow"/>
          <w:sz w:val="22"/>
          <w:szCs w:val="22"/>
          <w:lang w:val="sk-SK"/>
        </w:rPr>
        <w:tab/>
        <w:t>Motorová nafta</w:t>
      </w:r>
    </w:p>
    <w:p w14:paraId="751B6F4A" w14:textId="77777777" w:rsidR="00373CDC" w:rsidRPr="00243AED" w:rsidRDefault="00373CDC" w:rsidP="00373CDC">
      <w:pPr>
        <w:pStyle w:val="Zkladntext2"/>
        <w:ind w:left="360"/>
        <w:rPr>
          <w:rFonts w:ascii="Arial Narrow" w:hAnsi="Arial Narrow"/>
          <w:sz w:val="22"/>
          <w:szCs w:val="22"/>
          <w:lang w:val="sk-SK"/>
        </w:rPr>
      </w:pPr>
      <w:r w:rsidRPr="00243AED">
        <w:rPr>
          <w:rFonts w:ascii="Arial Narrow" w:hAnsi="Arial Narrow"/>
          <w:sz w:val="22"/>
          <w:szCs w:val="22"/>
          <w:lang w:val="sk-SK"/>
        </w:rPr>
        <w:t xml:space="preserve">09132100-4 </w:t>
      </w:r>
      <w:r w:rsidRPr="00243AED">
        <w:rPr>
          <w:rFonts w:ascii="Arial Narrow" w:hAnsi="Arial Narrow"/>
          <w:sz w:val="22"/>
          <w:szCs w:val="22"/>
          <w:lang w:val="sk-SK"/>
        </w:rPr>
        <w:tab/>
      </w:r>
      <w:r w:rsidRPr="00243AED">
        <w:rPr>
          <w:rFonts w:ascii="Arial Narrow" w:hAnsi="Arial Narrow"/>
          <w:sz w:val="22"/>
          <w:szCs w:val="22"/>
          <w:lang w:val="sk-SK"/>
        </w:rPr>
        <w:tab/>
        <w:t>Bezolovnatý benzín</w:t>
      </w:r>
    </w:p>
    <w:p w14:paraId="3D67F6C9" w14:textId="7AD2A7B4" w:rsidR="007305E8" w:rsidRPr="00243AED" w:rsidRDefault="007305E8" w:rsidP="007305E8">
      <w:pPr>
        <w:pStyle w:val="Zkladntext2"/>
        <w:ind w:left="360"/>
        <w:rPr>
          <w:rFonts w:ascii="Arial Narrow" w:hAnsi="Arial Narrow"/>
          <w:sz w:val="22"/>
          <w:szCs w:val="22"/>
          <w:lang w:val="sk-SK"/>
        </w:rPr>
      </w:pPr>
      <w:r w:rsidRPr="00243AED">
        <w:rPr>
          <w:rFonts w:ascii="Arial Narrow" w:hAnsi="Arial Narrow"/>
          <w:sz w:val="22"/>
          <w:szCs w:val="22"/>
          <w:lang w:val="sk-SK"/>
        </w:rPr>
        <w:t>30163100-0</w:t>
      </w:r>
      <w:r w:rsidRPr="00243AED">
        <w:rPr>
          <w:rFonts w:ascii="Arial Narrow" w:hAnsi="Arial Narrow"/>
          <w:sz w:val="22"/>
          <w:szCs w:val="22"/>
          <w:lang w:val="sk-SK"/>
        </w:rPr>
        <w:tab/>
      </w:r>
      <w:r w:rsidRPr="00243AED">
        <w:rPr>
          <w:rFonts w:ascii="Arial Narrow" w:hAnsi="Arial Narrow"/>
          <w:sz w:val="22"/>
          <w:szCs w:val="22"/>
          <w:lang w:val="sk-SK"/>
        </w:rPr>
        <w:tab/>
        <w:t>Karty na čerpanie pohonných látok</w:t>
      </w:r>
    </w:p>
    <w:p w14:paraId="0E4FFC84" w14:textId="77777777" w:rsidR="00D02D27" w:rsidRPr="00243AED" w:rsidRDefault="007305E8" w:rsidP="00D02D27">
      <w:pPr>
        <w:pStyle w:val="Zkladntext2"/>
        <w:ind w:left="360"/>
        <w:rPr>
          <w:rFonts w:ascii="Arial Narrow" w:hAnsi="Arial Narrow" w:cs="Arial"/>
          <w:sz w:val="22"/>
          <w:szCs w:val="22"/>
          <w:lang w:val="sk-SK"/>
        </w:rPr>
      </w:pPr>
      <w:r w:rsidRPr="00243AED">
        <w:rPr>
          <w:rFonts w:ascii="Arial Narrow" w:hAnsi="Arial Narrow" w:cs="Arial"/>
          <w:sz w:val="22"/>
          <w:szCs w:val="22"/>
          <w:lang w:val="sk-SK"/>
        </w:rPr>
        <w:t>50112300-6</w:t>
      </w:r>
      <w:r w:rsidRPr="00243AED">
        <w:rPr>
          <w:rFonts w:ascii="Arial Narrow" w:hAnsi="Arial Narrow" w:cs="Arial"/>
          <w:sz w:val="22"/>
          <w:szCs w:val="22"/>
          <w:lang w:val="sk-SK"/>
        </w:rPr>
        <w:tab/>
      </w:r>
      <w:r w:rsidRPr="00243AED">
        <w:rPr>
          <w:rFonts w:ascii="Arial Narrow" w:hAnsi="Arial Narrow" w:cs="Arial"/>
          <w:sz w:val="22"/>
          <w:szCs w:val="22"/>
          <w:lang w:val="sk-SK"/>
        </w:rPr>
        <w:tab/>
        <w:t>Umývanie osobných motorových vozidiel a podobné služby</w:t>
      </w:r>
    </w:p>
    <w:p w14:paraId="6BCE0558" w14:textId="77777777" w:rsidR="00D02D27" w:rsidRPr="000E1DEA" w:rsidRDefault="00D02D27" w:rsidP="007305E8">
      <w:pPr>
        <w:pStyle w:val="Zkladntext2"/>
        <w:ind w:left="360"/>
        <w:rPr>
          <w:rFonts w:ascii="Arial Narrow" w:hAnsi="Arial Narrow" w:cs="Arial"/>
          <w:color w:val="00B050"/>
          <w:sz w:val="22"/>
          <w:szCs w:val="22"/>
          <w:lang w:val="sk-SK"/>
        </w:rPr>
      </w:pPr>
    </w:p>
    <w:p w14:paraId="5D17193D" w14:textId="77777777" w:rsidR="007305E8" w:rsidRPr="00D32E5F" w:rsidRDefault="00742DEE" w:rsidP="002C5BA4">
      <w:pPr>
        <w:pStyle w:val="Zkladntext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</w:t>
      </w:r>
    </w:p>
    <w:p w14:paraId="5A301578" w14:textId="77777777" w:rsidR="007305E8" w:rsidRPr="00D32E5F" w:rsidRDefault="007305E8" w:rsidP="007305E8">
      <w:pPr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426" w:hanging="426"/>
        <w:rPr>
          <w:rFonts w:ascii="Arial Narrow" w:hAnsi="Arial Narrow"/>
          <w:b/>
          <w:i/>
          <w:sz w:val="22"/>
          <w:szCs w:val="22"/>
        </w:rPr>
      </w:pPr>
      <w:r w:rsidRPr="00D32E5F">
        <w:rPr>
          <w:rFonts w:ascii="Arial Narrow" w:hAnsi="Arial Narrow"/>
          <w:b/>
          <w:i/>
          <w:sz w:val="22"/>
          <w:szCs w:val="22"/>
        </w:rPr>
        <w:t>Predpokladané množstvo alebo rozsah predmetu zákazky:</w:t>
      </w:r>
    </w:p>
    <w:p w14:paraId="01B49469" w14:textId="77777777" w:rsidR="007305E8" w:rsidRDefault="007305E8" w:rsidP="007305E8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07AE1E45" w14:textId="4C8CB4BB" w:rsidR="007305E8" w:rsidRPr="0044229C" w:rsidRDefault="007305E8" w:rsidP="0079225A">
      <w:pPr>
        <w:ind w:left="426"/>
        <w:jc w:val="both"/>
        <w:rPr>
          <w:rFonts w:ascii="Arial Narrow" w:hAnsi="Arial Narrow"/>
          <w:color w:val="00B050"/>
          <w:sz w:val="22"/>
          <w:szCs w:val="22"/>
        </w:rPr>
      </w:pPr>
      <w:r w:rsidRPr="00D32E5F">
        <w:rPr>
          <w:rFonts w:ascii="Arial Narrow" w:hAnsi="Arial Narrow"/>
          <w:sz w:val="22"/>
          <w:szCs w:val="22"/>
        </w:rPr>
        <w:t>Predpokladané množstvo alebo rozsah predmetu zákazky vyjadrený</w:t>
      </w:r>
      <w:r>
        <w:rPr>
          <w:rFonts w:ascii="Arial Narrow" w:hAnsi="Arial Narrow"/>
          <w:sz w:val="22"/>
          <w:szCs w:val="22"/>
        </w:rPr>
        <w:t xml:space="preserve"> v EUR bez DPH: Predpokladá sa nákup PHM vo finančnom objeme cca </w:t>
      </w:r>
      <w:r w:rsidR="002218CA">
        <w:rPr>
          <w:rFonts w:ascii="Arial Narrow" w:hAnsi="Arial Narrow"/>
          <w:sz w:val="22"/>
          <w:szCs w:val="22"/>
        </w:rPr>
        <w:t>49 </w:t>
      </w:r>
      <w:r w:rsidR="0056533A">
        <w:rPr>
          <w:rFonts w:ascii="Arial Narrow" w:hAnsi="Arial Narrow"/>
          <w:sz w:val="22"/>
          <w:szCs w:val="22"/>
        </w:rPr>
        <w:t>897</w:t>
      </w:r>
      <w:r w:rsidR="002218CA">
        <w:rPr>
          <w:rFonts w:ascii="Arial Narrow" w:hAnsi="Arial Narrow"/>
          <w:sz w:val="22"/>
          <w:szCs w:val="22"/>
        </w:rPr>
        <w:t> </w:t>
      </w:r>
      <w:r w:rsidR="0056533A">
        <w:rPr>
          <w:rFonts w:ascii="Arial Narrow" w:hAnsi="Arial Narrow"/>
          <w:sz w:val="22"/>
          <w:szCs w:val="22"/>
        </w:rPr>
        <w:t>307</w:t>
      </w:r>
      <w:r w:rsidR="002218CA">
        <w:rPr>
          <w:rFonts w:ascii="Arial Narrow" w:hAnsi="Arial Narrow"/>
          <w:sz w:val="22"/>
          <w:szCs w:val="22"/>
        </w:rPr>
        <w:t>,00</w:t>
      </w:r>
      <w:r w:rsidR="002C5BA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EUR bez DPH po dobu platnosti rámcovej dohody. </w:t>
      </w:r>
      <w:r w:rsidR="00AD253A" w:rsidRPr="0044229C">
        <w:rPr>
          <w:rFonts w:ascii="Arial Narrow" w:hAnsi="Arial Narrow"/>
          <w:color w:val="00B050"/>
          <w:sz w:val="22"/>
          <w:szCs w:val="22"/>
        </w:rPr>
        <w:t xml:space="preserve"> </w:t>
      </w:r>
    </w:p>
    <w:p w14:paraId="3DCBF14B" w14:textId="77777777" w:rsidR="007305E8" w:rsidRDefault="007305E8" w:rsidP="007305E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14:paraId="53F4ABDE" w14:textId="2690AC66" w:rsidR="0079225A" w:rsidRDefault="0079225A" w:rsidP="0079225A">
      <w:pPr>
        <w:tabs>
          <w:tab w:val="num" w:pos="1440"/>
        </w:tabs>
        <w:ind w:left="426"/>
        <w:jc w:val="both"/>
        <w:rPr>
          <w:rFonts w:ascii="Arial Narrow" w:hAnsi="Arial Narrow"/>
        </w:rPr>
      </w:pPr>
      <w:r w:rsidRPr="00742DEE">
        <w:rPr>
          <w:rFonts w:ascii="Arial Narrow" w:hAnsi="Arial Narrow"/>
          <w:b/>
          <w:sz w:val="22"/>
          <w:szCs w:val="22"/>
        </w:rPr>
        <w:t>Predpokladan</w:t>
      </w:r>
      <w:r>
        <w:rPr>
          <w:rFonts w:ascii="Arial Narrow" w:hAnsi="Arial Narrow"/>
          <w:b/>
          <w:sz w:val="22"/>
          <w:szCs w:val="22"/>
        </w:rPr>
        <w:t>ý odhadovaný rozsah/</w:t>
      </w:r>
      <w:r w:rsidRPr="00742DEE">
        <w:rPr>
          <w:rFonts w:ascii="Arial Narrow" w:hAnsi="Arial Narrow"/>
          <w:b/>
          <w:sz w:val="22"/>
          <w:szCs w:val="22"/>
        </w:rPr>
        <w:t xml:space="preserve">množstvo </w:t>
      </w:r>
      <w:r w:rsidRPr="0079225A">
        <w:rPr>
          <w:rFonts w:ascii="Arial Narrow" w:hAnsi="Arial Narrow"/>
          <w:b/>
          <w:sz w:val="22"/>
          <w:szCs w:val="22"/>
        </w:rPr>
        <w:t xml:space="preserve">PHM spolu:  </w:t>
      </w:r>
      <w:r w:rsidRPr="0079225A">
        <w:rPr>
          <w:rFonts w:ascii="Arial Narrow" w:hAnsi="Arial Narrow"/>
          <w:sz w:val="22"/>
          <w:szCs w:val="22"/>
        </w:rPr>
        <w:t>min</w:t>
      </w:r>
      <w:r w:rsidRPr="0079225A">
        <w:rPr>
          <w:rFonts w:ascii="Arial Narrow" w:hAnsi="Arial Narrow"/>
          <w:b/>
          <w:sz w:val="22"/>
          <w:szCs w:val="22"/>
        </w:rPr>
        <w:t xml:space="preserve">. </w:t>
      </w:r>
      <w:r w:rsidRPr="0079225A">
        <w:rPr>
          <w:rFonts w:ascii="Arial Narrow" w:hAnsi="Arial Narrow"/>
          <w:iCs/>
          <w:sz w:val="22"/>
          <w:szCs w:val="22"/>
        </w:rPr>
        <w:t>5</w:t>
      </w:r>
      <w:r w:rsidR="00D100E3">
        <w:rPr>
          <w:rFonts w:ascii="Arial Narrow" w:hAnsi="Arial Narrow"/>
          <w:iCs/>
          <w:sz w:val="22"/>
          <w:szCs w:val="22"/>
        </w:rPr>
        <w:t>3</w:t>
      </w:r>
      <w:r w:rsidR="0056533A">
        <w:rPr>
          <w:rFonts w:ascii="Arial Narrow" w:hAnsi="Arial Narrow"/>
          <w:iCs/>
          <w:sz w:val="22"/>
          <w:szCs w:val="22"/>
        </w:rPr>
        <w:t>,2</w:t>
      </w:r>
      <w:r w:rsidRPr="0079225A">
        <w:rPr>
          <w:rFonts w:ascii="Arial Narrow" w:hAnsi="Arial Narrow"/>
          <w:i/>
          <w:sz w:val="22"/>
          <w:szCs w:val="22"/>
        </w:rPr>
        <w:t xml:space="preserve"> </w:t>
      </w:r>
      <w:r w:rsidRPr="0079225A">
        <w:rPr>
          <w:rFonts w:ascii="Arial Narrow" w:hAnsi="Arial Narrow"/>
          <w:iCs/>
          <w:sz w:val="22"/>
          <w:szCs w:val="22"/>
        </w:rPr>
        <w:t xml:space="preserve">mil. litrov (cca. </w:t>
      </w:r>
      <w:r w:rsidR="00374AFC">
        <w:rPr>
          <w:rFonts w:ascii="Arial Narrow" w:hAnsi="Arial Narrow"/>
          <w:iCs/>
          <w:sz w:val="22"/>
          <w:szCs w:val="22"/>
        </w:rPr>
        <w:t>4</w:t>
      </w:r>
      <w:r w:rsidRPr="0079225A">
        <w:rPr>
          <w:rFonts w:ascii="Arial Narrow" w:hAnsi="Arial Narrow"/>
          <w:iCs/>
          <w:sz w:val="22"/>
          <w:szCs w:val="22"/>
        </w:rPr>
        <w:t>5</w:t>
      </w:r>
      <w:r w:rsidR="00990AE4">
        <w:rPr>
          <w:rFonts w:ascii="Arial Narrow" w:hAnsi="Arial Narrow"/>
          <w:iCs/>
          <w:sz w:val="22"/>
          <w:szCs w:val="22"/>
        </w:rPr>
        <w:t xml:space="preserve">, </w:t>
      </w:r>
      <w:r w:rsidR="0056533A">
        <w:rPr>
          <w:rFonts w:ascii="Arial Narrow" w:hAnsi="Arial Narrow"/>
          <w:iCs/>
          <w:sz w:val="22"/>
          <w:szCs w:val="22"/>
        </w:rPr>
        <w:t>6</w:t>
      </w:r>
      <w:r w:rsidRPr="0079225A">
        <w:rPr>
          <w:rFonts w:ascii="Arial Narrow" w:hAnsi="Arial Narrow"/>
          <w:iCs/>
          <w:sz w:val="22"/>
          <w:szCs w:val="22"/>
        </w:rPr>
        <w:t xml:space="preserve"> mil. litrov odber na palivové karty a </w:t>
      </w:r>
      <w:r w:rsidR="00243AED">
        <w:rPr>
          <w:rFonts w:ascii="Arial Narrow" w:hAnsi="Arial Narrow"/>
          <w:iCs/>
          <w:sz w:val="22"/>
          <w:szCs w:val="22"/>
        </w:rPr>
        <w:t>cca</w:t>
      </w:r>
      <w:r w:rsidRPr="0079225A">
        <w:rPr>
          <w:rFonts w:ascii="Arial Narrow" w:hAnsi="Arial Narrow"/>
          <w:iCs/>
          <w:sz w:val="22"/>
          <w:szCs w:val="22"/>
        </w:rPr>
        <w:t xml:space="preserve">. </w:t>
      </w:r>
      <w:r w:rsidR="00990AE4">
        <w:rPr>
          <w:rFonts w:ascii="Arial Narrow" w:hAnsi="Arial Narrow"/>
          <w:iCs/>
          <w:sz w:val="22"/>
          <w:szCs w:val="22"/>
        </w:rPr>
        <w:t>7,</w:t>
      </w:r>
      <w:r w:rsidR="0056533A">
        <w:rPr>
          <w:rFonts w:ascii="Arial Narrow" w:hAnsi="Arial Narrow"/>
          <w:iCs/>
          <w:sz w:val="22"/>
          <w:szCs w:val="22"/>
        </w:rPr>
        <w:t>6</w:t>
      </w:r>
      <w:r w:rsidRPr="0079225A">
        <w:rPr>
          <w:rFonts w:ascii="Arial Narrow" w:hAnsi="Arial Narrow"/>
          <w:iCs/>
          <w:sz w:val="22"/>
          <w:szCs w:val="22"/>
        </w:rPr>
        <w:t xml:space="preserve"> mil. litrov formou dodávky do nádrží verejného obstarávateľa/kupujúceh</w:t>
      </w:r>
      <w:r w:rsidR="0050602F">
        <w:rPr>
          <w:rFonts w:ascii="Arial Narrow" w:hAnsi="Arial Narrow"/>
          <w:iCs/>
          <w:sz w:val="22"/>
          <w:szCs w:val="22"/>
        </w:rPr>
        <w:t>o</w:t>
      </w:r>
      <w:r w:rsidR="00040FA8">
        <w:rPr>
          <w:rFonts w:ascii="Arial Narrow" w:hAnsi="Arial Narrow"/>
          <w:iCs/>
          <w:sz w:val="22"/>
          <w:szCs w:val="22"/>
        </w:rPr>
        <w:t>)</w:t>
      </w:r>
      <w:r w:rsidR="000C037C">
        <w:rPr>
          <w:rFonts w:ascii="Arial Narrow" w:hAnsi="Arial Narrow"/>
          <w:iCs/>
          <w:sz w:val="22"/>
          <w:szCs w:val="22"/>
        </w:rPr>
        <w:t xml:space="preserve"> a 76,6 tisíc umytí</w:t>
      </w:r>
      <w:r w:rsidR="00EF4124">
        <w:rPr>
          <w:rFonts w:ascii="Arial Narrow" w:hAnsi="Arial Narrow"/>
          <w:iCs/>
          <w:sz w:val="22"/>
          <w:szCs w:val="22"/>
        </w:rPr>
        <w:t>.</w:t>
      </w:r>
    </w:p>
    <w:p w14:paraId="6C724833" w14:textId="77777777" w:rsidR="0079225A" w:rsidRDefault="0079225A" w:rsidP="00742DEE">
      <w:pPr>
        <w:tabs>
          <w:tab w:val="num" w:pos="1440"/>
        </w:tabs>
        <w:ind w:left="426"/>
        <w:jc w:val="both"/>
        <w:rPr>
          <w:rFonts w:ascii="Arial Narrow" w:hAnsi="Arial Narrow"/>
        </w:rPr>
      </w:pPr>
    </w:p>
    <w:p w14:paraId="7748C396" w14:textId="77777777" w:rsidR="007305E8" w:rsidRDefault="007305E8" w:rsidP="007305E8">
      <w:pPr>
        <w:pStyle w:val="Nadpis1"/>
        <w:tabs>
          <w:tab w:val="left" w:pos="360"/>
        </w:tabs>
        <w:ind w:left="360" w:hanging="360"/>
        <w:rPr>
          <w:rFonts w:ascii="Arial Narrow" w:hAnsi="Arial Narrow"/>
          <w:bCs w:val="0"/>
          <w:caps/>
          <w:sz w:val="24"/>
        </w:rPr>
      </w:pPr>
      <w:r>
        <w:rPr>
          <w:rFonts w:ascii="Arial Narrow" w:hAnsi="Arial Narrow"/>
          <w:bCs w:val="0"/>
          <w:caps/>
          <w:sz w:val="24"/>
        </w:rPr>
        <w:t xml:space="preserve">II. </w:t>
      </w:r>
      <w:r>
        <w:rPr>
          <w:rFonts w:ascii="Arial Narrow" w:hAnsi="Arial Narrow"/>
          <w:bCs w:val="0"/>
          <w:caps/>
          <w:sz w:val="24"/>
        </w:rPr>
        <w:tab/>
        <w:t xml:space="preserve">technickÉ ŠPECIFIKÁCIE PREDMETU ZÁKAZKY </w:t>
      </w:r>
    </w:p>
    <w:p w14:paraId="3D844375" w14:textId="77777777" w:rsidR="007305E8" w:rsidRDefault="007305E8" w:rsidP="007305E8"/>
    <w:p w14:paraId="161CC3FC" w14:textId="77777777" w:rsidR="007305E8" w:rsidRPr="000E1DEA" w:rsidRDefault="007305E8" w:rsidP="007305E8">
      <w:pPr>
        <w:rPr>
          <w:rFonts w:ascii="Arial Narrow" w:hAnsi="Arial Narrow"/>
          <w:sz w:val="22"/>
          <w:szCs w:val="22"/>
          <w:u w:val="single"/>
        </w:rPr>
      </w:pPr>
      <w:r w:rsidRPr="000E1DEA">
        <w:rPr>
          <w:rFonts w:ascii="Arial Narrow" w:hAnsi="Arial Narrow"/>
          <w:sz w:val="22"/>
          <w:szCs w:val="22"/>
          <w:u w:val="single"/>
        </w:rPr>
        <w:t>Podrobné vymedzenie predmetu zákazky</w:t>
      </w:r>
    </w:p>
    <w:p w14:paraId="68976446" w14:textId="77777777" w:rsidR="007305E8" w:rsidRPr="000E1DEA" w:rsidRDefault="007305E8" w:rsidP="007305E8">
      <w:pPr>
        <w:rPr>
          <w:rFonts w:ascii="Arial Narrow" w:hAnsi="Arial Narrow"/>
        </w:rPr>
      </w:pPr>
    </w:p>
    <w:p w14:paraId="12EEC772" w14:textId="77777777" w:rsidR="007305E8" w:rsidRPr="000E1DEA" w:rsidRDefault="007305E8" w:rsidP="007305E8">
      <w:pPr>
        <w:numPr>
          <w:ilvl w:val="1"/>
          <w:numId w:val="2"/>
        </w:numPr>
        <w:tabs>
          <w:tab w:val="clear" w:pos="420"/>
          <w:tab w:val="num" w:pos="540"/>
        </w:tabs>
        <w:rPr>
          <w:rFonts w:ascii="Arial Narrow" w:hAnsi="Arial Narrow"/>
          <w:b/>
          <w:sz w:val="22"/>
          <w:szCs w:val="22"/>
        </w:rPr>
      </w:pPr>
      <w:r w:rsidRPr="000E1DEA">
        <w:rPr>
          <w:rFonts w:ascii="Arial Narrow" w:hAnsi="Arial Narrow"/>
          <w:b/>
          <w:sz w:val="22"/>
          <w:szCs w:val="22"/>
        </w:rPr>
        <w:t>Špecifikácia PHM podľa STN :</w:t>
      </w:r>
      <w:r w:rsidR="0078627B" w:rsidRPr="000E1DEA">
        <w:rPr>
          <w:rFonts w:ascii="Arial Narrow" w:hAnsi="Arial Narrow"/>
          <w:b/>
          <w:sz w:val="22"/>
          <w:szCs w:val="22"/>
        </w:rPr>
        <w:t xml:space="preserve">   </w:t>
      </w:r>
    </w:p>
    <w:p w14:paraId="6D66171C" w14:textId="77777777" w:rsidR="007305E8" w:rsidRPr="000E1DEA" w:rsidRDefault="007305E8" w:rsidP="007305E8">
      <w:pPr>
        <w:numPr>
          <w:ilvl w:val="0"/>
          <w:numId w:val="3"/>
        </w:numPr>
        <w:tabs>
          <w:tab w:val="clear" w:pos="780"/>
          <w:tab w:val="num" w:pos="900"/>
        </w:tabs>
        <w:ind w:left="900"/>
        <w:rPr>
          <w:rFonts w:ascii="Arial Narrow" w:hAnsi="Arial Narrow"/>
          <w:b/>
          <w:sz w:val="22"/>
          <w:szCs w:val="22"/>
          <w:u w:val="single"/>
        </w:rPr>
      </w:pPr>
      <w:r w:rsidRPr="000E1DEA">
        <w:rPr>
          <w:rFonts w:ascii="Arial Narrow" w:hAnsi="Arial Narrow"/>
          <w:b/>
          <w:sz w:val="22"/>
          <w:szCs w:val="22"/>
          <w:u w:val="single"/>
        </w:rPr>
        <w:t>bezolovnatý benzín</w:t>
      </w:r>
      <w:r w:rsidR="00EB645C" w:rsidRPr="000E1DEA">
        <w:rPr>
          <w:rFonts w:ascii="Arial Narrow" w:hAnsi="Arial Narrow"/>
          <w:b/>
          <w:sz w:val="22"/>
          <w:szCs w:val="22"/>
          <w:u w:val="single"/>
        </w:rPr>
        <w:t xml:space="preserve"> vrátane pr</w:t>
      </w:r>
      <w:r w:rsidR="00AD253A" w:rsidRPr="000E1DEA">
        <w:rPr>
          <w:rFonts w:ascii="Arial Narrow" w:hAnsi="Arial Narrow"/>
          <w:b/>
          <w:sz w:val="22"/>
          <w:szCs w:val="22"/>
          <w:u w:val="single"/>
        </w:rPr>
        <w:t xml:space="preserve">émiovej rady </w:t>
      </w:r>
      <w:r w:rsidRPr="000E1DE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0917DF1" w14:textId="2A53E529" w:rsidR="007305E8" w:rsidRPr="000E1DEA" w:rsidRDefault="007305E8" w:rsidP="007305E8">
      <w:pPr>
        <w:ind w:left="900"/>
        <w:jc w:val="both"/>
        <w:rPr>
          <w:rFonts w:ascii="Arial Narrow" w:hAnsi="Arial Narrow"/>
          <w:sz w:val="22"/>
          <w:szCs w:val="22"/>
        </w:rPr>
      </w:pPr>
      <w:r w:rsidRPr="000E1DEA">
        <w:rPr>
          <w:rFonts w:ascii="Arial Narrow" w:hAnsi="Arial Narrow"/>
          <w:sz w:val="22"/>
          <w:szCs w:val="22"/>
        </w:rPr>
        <w:t>Bezolovnatý benzín s oktánovým číslom 95</w:t>
      </w:r>
      <w:r w:rsidR="0078780F" w:rsidRPr="000E1DEA">
        <w:rPr>
          <w:rFonts w:ascii="Arial Narrow" w:hAnsi="Arial Narrow"/>
          <w:sz w:val="22"/>
          <w:szCs w:val="22"/>
        </w:rPr>
        <w:t xml:space="preserve"> </w:t>
      </w:r>
      <w:r w:rsidR="00321882" w:rsidRPr="000E1DEA">
        <w:rPr>
          <w:rFonts w:ascii="Arial Narrow" w:hAnsi="Arial Narrow"/>
          <w:sz w:val="22"/>
          <w:szCs w:val="22"/>
        </w:rPr>
        <w:t xml:space="preserve">a vyšším musí </w:t>
      </w:r>
      <w:r w:rsidRPr="000E1DEA">
        <w:rPr>
          <w:rFonts w:ascii="Arial Narrow" w:hAnsi="Arial Narrow"/>
          <w:sz w:val="22"/>
          <w:szCs w:val="22"/>
        </w:rPr>
        <w:t xml:space="preserve"> spĺňať minimálne funkčné, prevádzkové a technické požiadavky a kvalitatívne parametre v zmysle normy STN EN 228</w:t>
      </w:r>
      <w:r w:rsidR="00B709B0">
        <w:rPr>
          <w:rFonts w:ascii="Arial Narrow" w:hAnsi="Arial Narrow"/>
          <w:sz w:val="22"/>
          <w:szCs w:val="22"/>
        </w:rPr>
        <w:t xml:space="preserve">, </w:t>
      </w:r>
      <w:r w:rsidR="00B709B0" w:rsidRPr="00B709B0">
        <w:rPr>
          <w:rFonts w:ascii="Arial Narrow" w:hAnsi="Arial Narrow"/>
          <w:sz w:val="22"/>
          <w:szCs w:val="22"/>
        </w:rPr>
        <w:t>alebo ekvivalent</w:t>
      </w:r>
      <w:r w:rsidRPr="000E1DEA">
        <w:rPr>
          <w:rFonts w:ascii="Arial Narrow" w:hAnsi="Arial Narrow"/>
          <w:sz w:val="22"/>
          <w:szCs w:val="22"/>
        </w:rPr>
        <w:t>.</w:t>
      </w:r>
    </w:p>
    <w:p w14:paraId="68994843" w14:textId="3096D3D1" w:rsidR="007305E8" w:rsidRPr="000E1DEA" w:rsidRDefault="007305E8" w:rsidP="007305E8">
      <w:pPr>
        <w:ind w:left="900"/>
        <w:jc w:val="both"/>
        <w:rPr>
          <w:rFonts w:ascii="Arial Narrow" w:hAnsi="Arial Narrow"/>
          <w:sz w:val="22"/>
          <w:szCs w:val="22"/>
        </w:rPr>
      </w:pPr>
      <w:r w:rsidRPr="000E1DEA">
        <w:rPr>
          <w:rFonts w:ascii="Arial Narrow" w:hAnsi="Arial Narrow"/>
          <w:sz w:val="22"/>
          <w:szCs w:val="22"/>
        </w:rPr>
        <w:t>Benzín musí byť dodávaný na použitie podľa ročných období (podľa národnej prílohy k STN EN 228</w:t>
      </w:r>
      <w:r w:rsidR="00B709B0">
        <w:rPr>
          <w:rFonts w:ascii="Arial Narrow" w:hAnsi="Arial Narrow"/>
          <w:sz w:val="22"/>
          <w:szCs w:val="22"/>
        </w:rPr>
        <w:t xml:space="preserve">, </w:t>
      </w:r>
      <w:r w:rsidR="00B709B0" w:rsidRPr="00B709B0">
        <w:rPr>
          <w:rFonts w:ascii="Arial Narrow" w:hAnsi="Arial Narrow"/>
          <w:sz w:val="22"/>
          <w:szCs w:val="22"/>
        </w:rPr>
        <w:t>alebo ekvivalent</w:t>
      </w:r>
      <w:r w:rsidR="00D80028" w:rsidRPr="000E1DEA">
        <w:rPr>
          <w:rFonts w:ascii="Arial Narrow" w:hAnsi="Arial Narrow"/>
          <w:sz w:val="22"/>
          <w:szCs w:val="22"/>
        </w:rPr>
        <w:t xml:space="preserve"> podľa aktuálneho znenia </w:t>
      </w:r>
      <w:r w:rsidRPr="000E1DEA">
        <w:rPr>
          <w:rFonts w:ascii="Arial Narrow" w:hAnsi="Arial Narrow"/>
          <w:sz w:val="22"/>
          <w:szCs w:val="22"/>
        </w:rPr>
        <w:t xml:space="preserve">. Letné obdobie od </w:t>
      </w:r>
      <w:r w:rsidR="00B50A39" w:rsidRPr="000E1DEA">
        <w:rPr>
          <w:rFonts w:ascii="Arial Narrow" w:hAnsi="Arial Narrow"/>
          <w:sz w:val="22"/>
          <w:szCs w:val="22"/>
        </w:rPr>
        <w:t>1.5.</w:t>
      </w:r>
      <w:r w:rsidRPr="000E1DEA">
        <w:rPr>
          <w:rFonts w:ascii="Arial Narrow" w:hAnsi="Arial Narrow"/>
          <w:sz w:val="22"/>
          <w:szCs w:val="22"/>
        </w:rPr>
        <w:t xml:space="preserve"> do 30. 09. v triede prchavosti A;  </w:t>
      </w:r>
      <w:r w:rsidRPr="000E1DEA">
        <w:rPr>
          <w:rFonts w:ascii="Arial Narrow" w:hAnsi="Arial Narrow"/>
          <w:sz w:val="22"/>
          <w:szCs w:val="22"/>
        </w:rPr>
        <w:lastRenderedPageBreak/>
        <w:t xml:space="preserve">Zimné obdobie od 16. 11. do 28/29. 02. v triede </w:t>
      </w:r>
      <w:r w:rsidR="00B50A39" w:rsidRPr="000E1DEA">
        <w:rPr>
          <w:rFonts w:ascii="Arial Narrow" w:hAnsi="Arial Narrow"/>
          <w:sz w:val="22"/>
          <w:szCs w:val="22"/>
        </w:rPr>
        <w:t>prchavosti C,</w:t>
      </w:r>
      <w:r w:rsidRPr="000E1DEA">
        <w:rPr>
          <w:rFonts w:ascii="Arial Narrow" w:hAnsi="Arial Narrow"/>
          <w:sz w:val="22"/>
          <w:szCs w:val="22"/>
        </w:rPr>
        <w:t xml:space="preserve">D; Prechodné obdobie od 01. 03 do </w:t>
      </w:r>
      <w:r w:rsidR="00B50A39" w:rsidRPr="000E1DEA">
        <w:rPr>
          <w:rFonts w:ascii="Arial Narrow" w:hAnsi="Arial Narrow"/>
          <w:sz w:val="22"/>
          <w:szCs w:val="22"/>
        </w:rPr>
        <w:t>30</w:t>
      </w:r>
      <w:r w:rsidRPr="000E1DEA">
        <w:rPr>
          <w:rFonts w:ascii="Arial Narrow" w:hAnsi="Arial Narrow"/>
          <w:sz w:val="22"/>
          <w:szCs w:val="22"/>
        </w:rPr>
        <w:t>. 04. a 01. 10 do 15. 11. v</w:t>
      </w:r>
      <w:r w:rsidR="00B50A39" w:rsidRPr="000E1DEA">
        <w:rPr>
          <w:rFonts w:ascii="Arial Narrow" w:hAnsi="Arial Narrow"/>
          <w:sz w:val="22"/>
          <w:szCs w:val="22"/>
        </w:rPr>
        <w:t> </w:t>
      </w:r>
      <w:r w:rsidRPr="000E1DEA">
        <w:rPr>
          <w:rFonts w:ascii="Arial Narrow" w:hAnsi="Arial Narrow"/>
          <w:sz w:val="22"/>
          <w:szCs w:val="22"/>
        </w:rPr>
        <w:t>triede</w:t>
      </w:r>
      <w:r w:rsidR="00B50A39" w:rsidRPr="000E1DEA">
        <w:rPr>
          <w:rFonts w:ascii="Arial Narrow" w:hAnsi="Arial Narrow"/>
          <w:sz w:val="22"/>
          <w:szCs w:val="22"/>
        </w:rPr>
        <w:t xml:space="preserve"> prchavosti </w:t>
      </w:r>
      <w:r w:rsidRPr="000E1DEA">
        <w:rPr>
          <w:rFonts w:ascii="Arial Narrow" w:hAnsi="Arial Narrow"/>
          <w:sz w:val="22"/>
          <w:szCs w:val="22"/>
        </w:rPr>
        <w:t>C1</w:t>
      </w:r>
      <w:r w:rsidR="00352E20" w:rsidRPr="000E1DEA">
        <w:rPr>
          <w:rFonts w:ascii="Arial Narrow" w:hAnsi="Arial Narrow"/>
          <w:sz w:val="22"/>
          <w:szCs w:val="22"/>
        </w:rPr>
        <w:t>,</w:t>
      </w:r>
      <w:r w:rsidR="00B50A39" w:rsidRPr="000E1DEA">
        <w:rPr>
          <w:rFonts w:ascii="Arial Narrow" w:hAnsi="Arial Narrow"/>
          <w:sz w:val="22"/>
          <w:szCs w:val="22"/>
        </w:rPr>
        <w:t xml:space="preserve"> D1</w:t>
      </w:r>
      <w:r w:rsidR="00F53C70" w:rsidRPr="000E1DEA">
        <w:rPr>
          <w:rFonts w:ascii="Arial Narrow" w:hAnsi="Arial Narrow"/>
          <w:sz w:val="22"/>
          <w:szCs w:val="22"/>
        </w:rPr>
        <w:t xml:space="preserve">. </w:t>
      </w:r>
      <w:r w:rsidR="00352E20" w:rsidRPr="000E1DEA">
        <w:rPr>
          <w:rFonts w:ascii="Arial Narrow" w:hAnsi="Arial Narrow"/>
          <w:sz w:val="22"/>
          <w:szCs w:val="22"/>
        </w:rPr>
        <w:t xml:space="preserve"> </w:t>
      </w:r>
    </w:p>
    <w:p w14:paraId="5B7617A5" w14:textId="77777777" w:rsidR="00F53C70" w:rsidRPr="000E1DEA" w:rsidRDefault="00F53C70" w:rsidP="007305E8">
      <w:pPr>
        <w:ind w:left="900"/>
        <w:jc w:val="both"/>
        <w:rPr>
          <w:rFonts w:ascii="Arial Narrow" w:hAnsi="Arial Narrow"/>
          <w:sz w:val="22"/>
          <w:szCs w:val="22"/>
        </w:rPr>
      </w:pPr>
    </w:p>
    <w:p w14:paraId="5C75EA0F" w14:textId="34015503" w:rsidR="00F53C70" w:rsidRPr="000E1DEA" w:rsidRDefault="00F53C70" w:rsidP="00F53C70">
      <w:pPr>
        <w:ind w:left="9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1DEA">
        <w:rPr>
          <w:rFonts w:ascii="Arial Narrow" w:hAnsi="Arial Narrow"/>
          <w:b/>
          <w:sz w:val="22"/>
          <w:szCs w:val="22"/>
          <w:u w:val="single"/>
        </w:rPr>
        <w:t>Uchádzač musí na základe požiadavky vedieť dodávať Bezolovnatý benzín v nasledovných kvalitatívnych :</w:t>
      </w:r>
    </w:p>
    <w:p w14:paraId="32A1287A" w14:textId="7488895B" w:rsidR="00F53C70" w:rsidRPr="000E1DEA" w:rsidRDefault="00F53C70" w:rsidP="00F53C7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1DEA">
        <w:rPr>
          <w:rFonts w:ascii="Arial Narrow" w:hAnsi="Arial Narrow"/>
          <w:b/>
          <w:sz w:val="22"/>
          <w:szCs w:val="22"/>
          <w:u w:val="single"/>
          <w:lang w:val="sk-SK"/>
        </w:rPr>
        <w:t>v základnej rade s oktánovým číslom 95 (Národná príloha EN STN 228</w:t>
      </w:r>
      <w:r w:rsidR="00B709B0" w:rsidRPr="00B709B0">
        <w:rPr>
          <w:rFonts w:ascii="Arial Narrow" w:hAnsi="Arial Narrow"/>
          <w:sz w:val="22"/>
          <w:szCs w:val="22"/>
          <w:u w:val="single"/>
          <w:lang w:val="sk-SK"/>
        </w:rPr>
        <w:t xml:space="preserve">, </w:t>
      </w:r>
      <w:r w:rsidR="00B709B0" w:rsidRPr="00B709B0">
        <w:rPr>
          <w:rFonts w:ascii="Arial Narrow" w:hAnsi="Arial Narrow"/>
          <w:b/>
          <w:sz w:val="22"/>
          <w:szCs w:val="22"/>
          <w:u w:val="single"/>
        </w:rPr>
        <w:t>alebo ekvivalent</w:t>
      </w:r>
      <w:r w:rsidRPr="00B709B0">
        <w:rPr>
          <w:rFonts w:ascii="Arial Narrow" w:hAnsi="Arial Narrow"/>
          <w:b/>
          <w:sz w:val="22"/>
          <w:szCs w:val="22"/>
          <w:u w:val="single"/>
          <w:lang w:val="sk-SK"/>
        </w:rPr>
        <w:t>:</w:t>
      </w:r>
      <w:r w:rsidRPr="000E1DEA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Automobilový benzín Super)</w:t>
      </w:r>
    </w:p>
    <w:p w14:paraId="6B9AA0CA" w14:textId="6B6B62CB" w:rsidR="00F53C70" w:rsidRPr="000E1DEA" w:rsidRDefault="00F53C70" w:rsidP="00F53C7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1DEA">
        <w:rPr>
          <w:rFonts w:ascii="Arial Narrow" w:hAnsi="Arial Narrow"/>
          <w:b/>
          <w:sz w:val="22"/>
          <w:szCs w:val="22"/>
          <w:u w:val="single"/>
          <w:lang w:val="sk-SK"/>
        </w:rPr>
        <w:t>v prémiovej rade s oktánovým číslom 98 alebo viac (Národná príloha EN STN 228</w:t>
      </w:r>
      <w:r w:rsidR="00B709B0" w:rsidRPr="00B709B0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, </w:t>
      </w:r>
      <w:r w:rsidR="00B709B0" w:rsidRPr="00B709B0">
        <w:rPr>
          <w:rFonts w:ascii="Arial Narrow" w:hAnsi="Arial Narrow"/>
          <w:b/>
          <w:sz w:val="22"/>
          <w:szCs w:val="22"/>
          <w:u w:val="single"/>
        </w:rPr>
        <w:t>alebo ekvivalent</w:t>
      </w:r>
      <w:r w:rsidRPr="000E1DEA">
        <w:rPr>
          <w:rFonts w:ascii="Arial Narrow" w:hAnsi="Arial Narrow"/>
          <w:b/>
          <w:sz w:val="22"/>
          <w:szCs w:val="22"/>
          <w:u w:val="single"/>
          <w:lang w:val="sk-SK"/>
        </w:rPr>
        <w:t>: Automobilový benzín Super plus)</w:t>
      </w:r>
    </w:p>
    <w:p w14:paraId="261768BC" w14:textId="097CE618" w:rsidR="00F53C70" w:rsidRPr="00137046" w:rsidRDefault="00F53C70" w:rsidP="00F53C70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E1DEA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automobilový </w:t>
      </w: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benzín </w:t>
      </w:r>
      <w:bookmarkStart w:id="1" w:name="_Hlk518414166"/>
      <w:r w:rsidR="00EF4124"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s oktánovým číslom 95 </w:t>
      </w:r>
      <w:bookmarkEnd w:id="1"/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určený na dlhodobé skladovanie – PpkN </w:t>
      </w:r>
    </w:p>
    <w:p w14:paraId="6B19B7CE" w14:textId="77777777" w:rsidR="00F53C70" w:rsidRPr="00137046" w:rsidRDefault="00F53C70" w:rsidP="007305E8">
      <w:pPr>
        <w:ind w:left="900"/>
        <w:jc w:val="both"/>
        <w:rPr>
          <w:rFonts w:ascii="Arial Narrow" w:hAnsi="Arial Narrow"/>
          <w:sz w:val="22"/>
          <w:szCs w:val="22"/>
        </w:rPr>
      </w:pPr>
    </w:p>
    <w:p w14:paraId="54AD4CED" w14:textId="593B9845" w:rsidR="007305E8" w:rsidRPr="00137046" w:rsidRDefault="007305E8" w:rsidP="00243AED">
      <w:pPr>
        <w:pStyle w:val="Odsekzoznamu"/>
        <w:numPr>
          <w:ilvl w:val="0"/>
          <w:numId w:val="3"/>
        </w:numPr>
        <w:rPr>
          <w:rFonts w:ascii="Arial Narrow" w:hAnsi="Arial Narrow"/>
          <w:b/>
          <w:sz w:val="22"/>
          <w:szCs w:val="22"/>
          <w:u w:val="single"/>
        </w:rPr>
      </w:pPr>
      <w:r w:rsidRPr="00137046">
        <w:rPr>
          <w:rFonts w:ascii="Arial Narrow" w:hAnsi="Arial Narrow"/>
          <w:b/>
          <w:sz w:val="22"/>
          <w:szCs w:val="22"/>
          <w:u w:val="single"/>
        </w:rPr>
        <w:t>motorová nafta</w:t>
      </w:r>
      <w:r w:rsidR="0078627B" w:rsidRPr="00137046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AD253A" w:rsidRPr="00137046">
        <w:rPr>
          <w:rFonts w:ascii="Arial Narrow" w:hAnsi="Arial Narrow"/>
          <w:b/>
          <w:sz w:val="22"/>
          <w:szCs w:val="22"/>
          <w:u w:val="single"/>
        </w:rPr>
        <w:t xml:space="preserve">vrátane prémiovej rady  </w:t>
      </w:r>
    </w:p>
    <w:p w14:paraId="176CF9F1" w14:textId="235028D4" w:rsidR="00352E20" w:rsidRPr="00137046" w:rsidRDefault="007305E8" w:rsidP="007305E8">
      <w:pPr>
        <w:ind w:left="900"/>
        <w:jc w:val="both"/>
        <w:rPr>
          <w:rFonts w:ascii="Arial Narrow" w:hAnsi="Arial Narrow"/>
          <w:sz w:val="22"/>
          <w:szCs w:val="22"/>
        </w:rPr>
      </w:pPr>
      <w:r w:rsidRPr="00137046">
        <w:rPr>
          <w:rFonts w:ascii="Arial Narrow" w:hAnsi="Arial Narrow"/>
          <w:sz w:val="22"/>
          <w:szCs w:val="22"/>
        </w:rPr>
        <w:t xml:space="preserve">Motorová nafta </w:t>
      </w:r>
      <w:r w:rsidR="00EF2FFE" w:rsidRPr="00137046">
        <w:rPr>
          <w:rFonts w:ascii="Arial Narrow" w:hAnsi="Arial Narrow"/>
          <w:sz w:val="22"/>
          <w:szCs w:val="22"/>
        </w:rPr>
        <w:t xml:space="preserve">s cetanovým číslom </w:t>
      </w:r>
      <w:r w:rsidR="00D80028" w:rsidRPr="00137046">
        <w:rPr>
          <w:rFonts w:ascii="Arial Narrow" w:hAnsi="Arial Narrow"/>
          <w:sz w:val="22"/>
          <w:szCs w:val="22"/>
        </w:rPr>
        <w:t>51</w:t>
      </w:r>
      <w:r w:rsidR="00EF2FFE" w:rsidRPr="00137046">
        <w:rPr>
          <w:rFonts w:ascii="Arial Narrow" w:hAnsi="Arial Narrow"/>
          <w:sz w:val="22"/>
          <w:szCs w:val="22"/>
        </w:rPr>
        <w:t xml:space="preserve"> a vyšším a </w:t>
      </w:r>
      <w:r w:rsidRPr="00137046">
        <w:rPr>
          <w:rFonts w:ascii="Arial Narrow" w:hAnsi="Arial Narrow"/>
          <w:sz w:val="22"/>
          <w:szCs w:val="22"/>
        </w:rPr>
        <w:t>musí spĺňať minimálne funkčné, prevádzkové a technické požiadavky a kvalitatívne parametre v zmysle normy STN EN 590</w:t>
      </w:r>
      <w:r w:rsidR="00B709B0">
        <w:rPr>
          <w:rFonts w:ascii="Arial Narrow" w:hAnsi="Arial Narrow"/>
          <w:sz w:val="22"/>
          <w:szCs w:val="22"/>
        </w:rPr>
        <w:t xml:space="preserve">, </w:t>
      </w:r>
      <w:r w:rsidR="00B709B0" w:rsidRPr="00B709B0">
        <w:rPr>
          <w:rFonts w:ascii="Arial Narrow" w:hAnsi="Arial Narrow"/>
          <w:sz w:val="22"/>
          <w:szCs w:val="22"/>
        </w:rPr>
        <w:t>alebo ekvivalent</w:t>
      </w:r>
      <w:r w:rsidR="00AD253A" w:rsidRPr="00137046">
        <w:rPr>
          <w:rFonts w:ascii="Arial Narrow" w:hAnsi="Arial Narrow"/>
          <w:sz w:val="22"/>
          <w:szCs w:val="22"/>
        </w:rPr>
        <w:t xml:space="preserve"> </w:t>
      </w:r>
      <w:r w:rsidR="00D80028" w:rsidRPr="00137046">
        <w:rPr>
          <w:rFonts w:ascii="Arial Narrow" w:hAnsi="Arial Narrow"/>
          <w:sz w:val="22"/>
          <w:szCs w:val="22"/>
        </w:rPr>
        <w:t>podľa aktuálne</w:t>
      </w:r>
      <w:r w:rsidR="0034759F" w:rsidRPr="00137046">
        <w:rPr>
          <w:rFonts w:ascii="Arial Narrow" w:hAnsi="Arial Narrow"/>
          <w:sz w:val="22"/>
          <w:szCs w:val="22"/>
        </w:rPr>
        <w:t xml:space="preserve"> platného</w:t>
      </w:r>
      <w:r w:rsidR="00D80028" w:rsidRPr="00137046">
        <w:rPr>
          <w:rFonts w:ascii="Arial Narrow" w:hAnsi="Arial Narrow"/>
          <w:sz w:val="22"/>
          <w:szCs w:val="22"/>
        </w:rPr>
        <w:t xml:space="preserve"> znenia</w:t>
      </w:r>
      <w:r w:rsidRPr="00137046">
        <w:rPr>
          <w:rFonts w:ascii="Arial Narrow" w:hAnsi="Arial Narrow"/>
          <w:sz w:val="22"/>
          <w:szCs w:val="22"/>
        </w:rPr>
        <w:t>.</w:t>
      </w:r>
      <w:r w:rsidR="0078627B" w:rsidRPr="00137046">
        <w:rPr>
          <w:rFonts w:ascii="Arial Narrow" w:hAnsi="Arial Narrow"/>
          <w:sz w:val="22"/>
          <w:szCs w:val="22"/>
        </w:rPr>
        <w:t xml:space="preserve"> </w:t>
      </w:r>
    </w:p>
    <w:p w14:paraId="4ABD3DDC" w14:textId="77777777" w:rsidR="0034759F" w:rsidRPr="00137046" w:rsidRDefault="007305E8" w:rsidP="0044229C">
      <w:pPr>
        <w:ind w:left="900"/>
        <w:jc w:val="both"/>
        <w:rPr>
          <w:rFonts w:ascii="Arial Narrow" w:hAnsi="Arial Narrow"/>
          <w:sz w:val="22"/>
          <w:szCs w:val="22"/>
        </w:rPr>
      </w:pPr>
      <w:r w:rsidRPr="00137046">
        <w:rPr>
          <w:rFonts w:ascii="Arial Narrow" w:hAnsi="Arial Narrow"/>
          <w:sz w:val="22"/>
          <w:szCs w:val="22"/>
        </w:rPr>
        <w:t>Motorová nafta musí byť dodávaná na použitie podľa ročných období (podľa medznej teploty filtrovateľnosti;</w:t>
      </w:r>
      <w:r w:rsidR="00352E20" w:rsidRPr="00137046">
        <w:rPr>
          <w:rFonts w:ascii="Arial Narrow" w:hAnsi="Arial Narrow"/>
          <w:sz w:val="22"/>
          <w:szCs w:val="22"/>
        </w:rPr>
        <w:t xml:space="preserve"> Letné obdobie </w:t>
      </w:r>
      <w:r w:rsidRPr="00137046">
        <w:rPr>
          <w:rFonts w:ascii="Arial Narrow" w:hAnsi="Arial Narrow"/>
          <w:sz w:val="22"/>
          <w:szCs w:val="22"/>
        </w:rPr>
        <w:t xml:space="preserve"> od 15. 04. do 30. 09. v triede B;  </w:t>
      </w:r>
      <w:r w:rsidR="00352E20" w:rsidRPr="00137046">
        <w:rPr>
          <w:rFonts w:ascii="Arial Narrow" w:hAnsi="Arial Narrow"/>
          <w:sz w:val="22"/>
          <w:szCs w:val="22"/>
        </w:rPr>
        <w:t xml:space="preserve">Prechodné obdobie </w:t>
      </w:r>
      <w:r w:rsidRPr="00137046">
        <w:rPr>
          <w:rFonts w:ascii="Arial Narrow" w:hAnsi="Arial Narrow"/>
          <w:sz w:val="22"/>
          <w:szCs w:val="22"/>
        </w:rPr>
        <w:t xml:space="preserve">od 01. 03 do 14. 04. a 01. 10 do 15. 11. v triede D; </w:t>
      </w:r>
      <w:r w:rsidR="00352E20" w:rsidRPr="00137046">
        <w:rPr>
          <w:rFonts w:ascii="Arial Narrow" w:hAnsi="Arial Narrow"/>
          <w:sz w:val="22"/>
          <w:szCs w:val="22"/>
        </w:rPr>
        <w:t xml:space="preserve"> </w:t>
      </w:r>
      <w:r w:rsidRPr="00137046">
        <w:rPr>
          <w:rFonts w:ascii="Arial Narrow" w:hAnsi="Arial Narrow"/>
          <w:sz w:val="22"/>
          <w:szCs w:val="22"/>
        </w:rPr>
        <w:t xml:space="preserve">od 16. 11. do 28/29. 02. v triede F; pre oblasti s veľmi nízkymi teplotami môže byť vyžadovaná motorová nafta s ešte nižšou medznou teplotou filtrovateľnosti, </w:t>
      </w:r>
      <w:r w:rsidR="005A42F9" w:rsidRPr="00137046">
        <w:rPr>
          <w:rFonts w:ascii="Arial Narrow" w:hAnsi="Arial Narrow"/>
          <w:sz w:val="22"/>
          <w:szCs w:val="22"/>
        </w:rPr>
        <w:t xml:space="preserve">   </w:t>
      </w:r>
    </w:p>
    <w:p w14:paraId="58FAFA4F" w14:textId="77777777" w:rsidR="0034759F" w:rsidRPr="00137046" w:rsidRDefault="0034759F" w:rsidP="0044229C">
      <w:pPr>
        <w:ind w:left="900"/>
        <w:jc w:val="both"/>
        <w:rPr>
          <w:rFonts w:ascii="Arial Narrow" w:hAnsi="Arial Narrow"/>
          <w:sz w:val="22"/>
          <w:szCs w:val="22"/>
        </w:rPr>
      </w:pPr>
    </w:p>
    <w:p w14:paraId="2F619D4A" w14:textId="24F16B6F" w:rsidR="009C2D1D" w:rsidRPr="00137046" w:rsidRDefault="009C2D1D" w:rsidP="009C2D1D">
      <w:pPr>
        <w:ind w:left="9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37046">
        <w:rPr>
          <w:rFonts w:ascii="Arial Narrow" w:hAnsi="Arial Narrow"/>
          <w:b/>
          <w:sz w:val="22"/>
          <w:szCs w:val="22"/>
          <w:u w:val="single"/>
        </w:rPr>
        <w:t xml:space="preserve">Uchádzač musí na základe požiadavky vedieť dodávať Motorovú naftu v nasledovných kvalitatívnych </w:t>
      </w:r>
      <w:r w:rsidR="00CE3F69" w:rsidRPr="00137046">
        <w:rPr>
          <w:rFonts w:ascii="Arial Narrow" w:hAnsi="Arial Narrow"/>
          <w:b/>
          <w:sz w:val="22"/>
          <w:szCs w:val="22"/>
          <w:u w:val="single"/>
        </w:rPr>
        <w:t>kategóriách</w:t>
      </w:r>
      <w:r w:rsidRPr="00137046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EDBEBA2" w14:textId="57B92377" w:rsidR="009C2D1D" w:rsidRPr="00137046" w:rsidRDefault="009C2D1D" w:rsidP="009C2D1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základná produktová rada </w:t>
      </w:r>
      <w:r w:rsidR="00EF4124" w:rsidRPr="00137046">
        <w:rPr>
          <w:rFonts w:ascii="Arial Narrow" w:hAnsi="Arial Narrow"/>
          <w:b/>
          <w:sz w:val="22"/>
          <w:szCs w:val="22"/>
          <w:u w:val="single"/>
        </w:rPr>
        <w:t>s cetanovým číslom 51</w:t>
      </w:r>
      <w:r w:rsidR="00EF4124" w:rsidRPr="00137046">
        <w:rPr>
          <w:rFonts w:ascii="Arial Narrow" w:hAnsi="Arial Narrow"/>
          <w:sz w:val="22"/>
          <w:szCs w:val="22"/>
        </w:rPr>
        <w:t xml:space="preserve"> </w:t>
      </w: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>v súlade s požiadavkami EN STN 590</w:t>
      </w:r>
      <w:r w:rsidR="00B709B0" w:rsidRPr="00B709B0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, </w:t>
      </w:r>
      <w:r w:rsidR="00B709B0" w:rsidRPr="00B709B0">
        <w:rPr>
          <w:rFonts w:ascii="Arial Narrow" w:hAnsi="Arial Narrow"/>
          <w:b/>
          <w:sz w:val="22"/>
          <w:szCs w:val="22"/>
          <w:u w:val="single"/>
        </w:rPr>
        <w:t>alebo ekvivalent</w:t>
      </w:r>
    </w:p>
    <w:p w14:paraId="65EB9831" w14:textId="3028E94A" w:rsidR="009C2D1D" w:rsidRPr="00137046" w:rsidRDefault="009C2D1D" w:rsidP="009C2D1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prémiová produktová rada </w:t>
      </w:r>
      <w:r w:rsidR="00E20542" w:rsidRPr="00137046">
        <w:rPr>
          <w:rFonts w:ascii="Arial Narrow" w:hAnsi="Arial Narrow"/>
          <w:b/>
          <w:sz w:val="22"/>
          <w:szCs w:val="22"/>
          <w:u w:val="single"/>
          <w:lang w:val="sk-SK"/>
        </w:rPr>
        <w:t>v súlade s požiadavkami EN STN 590</w:t>
      </w:r>
      <w:r w:rsidR="00B709B0" w:rsidRPr="00B709B0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, </w:t>
      </w:r>
      <w:r w:rsidR="00B709B0" w:rsidRPr="00B709B0">
        <w:rPr>
          <w:rFonts w:ascii="Arial Narrow" w:hAnsi="Arial Narrow"/>
          <w:b/>
          <w:sz w:val="22"/>
          <w:szCs w:val="22"/>
          <w:u w:val="single"/>
        </w:rPr>
        <w:t>alebo ekvivalent</w:t>
      </w:r>
      <w:r w:rsidR="00E20542"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</w:t>
      </w: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>s </w:t>
      </w:r>
      <w:proofErr w:type="spellStart"/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>cet</w:t>
      </w:r>
      <w:r w:rsidR="0050602F" w:rsidRPr="00137046">
        <w:rPr>
          <w:rFonts w:ascii="Arial Narrow" w:hAnsi="Arial Narrow"/>
          <w:b/>
          <w:sz w:val="22"/>
          <w:szCs w:val="22"/>
          <w:u w:val="single"/>
          <w:lang w:val="sk-SK"/>
        </w:rPr>
        <w:t>a</w:t>
      </w: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>novým</w:t>
      </w:r>
      <w:proofErr w:type="spellEnd"/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 číslom vyšším ako 51</w:t>
      </w:r>
    </w:p>
    <w:p w14:paraId="1A3A70B0" w14:textId="396A1628" w:rsidR="009C2D1D" w:rsidRPr="000E1DEA" w:rsidRDefault="009C2D1D" w:rsidP="009C2D1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motorová nafta </w:t>
      </w:r>
      <w:r w:rsidR="008B64BF" w:rsidRPr="00137046">
        <w:rPr>
          <w:rFonts w:ascii="Arial Narrow" w:hAnsi="Arial Narrow"/>
          <w:b/>
          <w:sz w:val="22"/>
          <w:szCs w:val="22"/>
          <w:u w:val="single"/>
        </w:rPr>
        <w:t>s cetanovým číslom 51</w:t>
      </w:r>
      <w:r w:rsidR="008B64BF" w:rsidRPr="00137046">
        <w:rPr>
          <w:rFonts w:ascii="Arial Narrow" w:hAnsi="Arial Narrow"/>
          <w:sz w:val="22"/>
          <w:szCs w:val="22"/>
        </w:rPr>
        <w:t xml:space="preserve"> </w:t>
      </w:r>
      <w:r w:rsidRPr="00137046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určená pre </w:t>
      </w:r>
      <w:r w:rsidRPr="000E1DEA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dlhodobé skladovanie </w:t>
      </w:r>
      <w:r w:rsidR="00E20542" w:rsidRPr="000E1DEA">
        <w:rPr>
          <w:rFonts w:ascii="Arial Narrow" w:hAnsi="Arial Narrow"/>
          <w:b/>
          <w:sz w:val="22"/>
          <w:szCs w:val="22"/>
          <w:u w:val="single"/>
          <w:lang w:val="sk-SK"/>
        </w:rPr>
        <w:t>– PpkN</w:t>
      </w:r>
    </w:p>
    <w:p w14:paraId="4F01BE18" w14:textId="77777777" w:rsidR="00BA5AA3" w:rsidRPr="000E1DEA" w:rsidRDefault="00BA5AA3" w:rsidP="00BA5AA3">
      <w:pPr>
        <w:tabs>
          <w:tab w:val="clear" w:pos="2160"/>
          <w:tab w:val="left" w:pos="993"/>
        </w:tabs>
        <w:ind w:left="900"/>
        <w:jc w:val="both"/>
        <w:rPr>
          <w:rFonts w:ascii="Arial Narrow" w:hAnsi="Arial Narrow"/>
          <w:sz w:val="22"/>
          <w:szCs w:val="22"/>
        </w:rPr>
      </w:pPr>
    </w:p>
    <w:p w14:paraId="21C6A67B" w14:textId="77777777" w:rsidR="00F53C70" w:rsidRDefault="00F53C70" w:rsidP="005A42F9">
      <w:pPr>
        <w:ind w:left="900"/>
        <w:jc w:val="both"/>
        <w:rPr>
          <w:rFonts w:ascii="Arial Narrow" w:hAnsi="Arial Narrow"/>
          <w:color w:val="FF0000"/>
          <w:sz w:val="22"/>
          <w:szCs w:val="22"/>
        </w:rPr>
      </w:pPr>
    </w:p>
    <w:p w14:paraId="5CED703C" w14:textId="77777777" w:rsidR="007305E8" w:rsidRPr="00B81BCC" w:rsidRDefault="00266DFE" w:rsidP="007305E8">
      <w:pPr>
        <w:numPr>
          <w:ilvl w:val="1"/>
          <w:numId w:val="2"/>
        </w:numPr>
        <w:tabs>
          <w:tab w:val="clear" w:pos="420"/>
          <w:tab w:val="num" w:pos="540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Nákup</w:t>
      </w:r>
      <w:r w:rsidR="007305E8" w:rsidRPr="00B81BCC">
        <w:rPr>
          <w:rFonts w:ascii="Arial Narrow" w:hAnsi="Arial Narrow"/>
          <w:b/>
          <w:sz w:val="22"/>
          <w:szCs w:val="22"/>
        </w:rPr>
        <w:t xml:space="preserve"> PHM na p</w:t>
      </w:r>
      <w:r w:rsidR="00920002">
        <w:rPr>
          <w:rFonts w:ascii="Arial Narrow" w:hAnsi="Arial Narrow"/>
          <w:b/>
          <w:sz w:val="22"/>
          <w:szCs w:val="22"/>
        </w:rPr>
        <w:t>alivovú</w:t>
      </w:r>
      <w:r w:rsidR="007305E8" w:rsidRPr="00B81BCC">
        <w:rPr>
          <w:rFonts w:ascii="Arial Narrow" w:hAnsi="Arial Narrow"/>
          <w:b/>
          <w:sz w:val="22"/>
          <w:szCs w:val="22"/>
        </w:rPr>
        <w:t xml:space="preserve"> kartu vo výdajných miestach</w:t>
      </w:r>
      <w:r w:rsidR="002C5BA4">
        <w:rPr>
          <w:rFonts w:ascii="Arial Narrow" w:hAnsi="Arial Narrow"/>
          <w:b/>
          <w:sz w:val="22"/>
          <w:szCs w:val="22"/>
        </w:rPr>
        <w:t xml:space="preserve"> uchádzača/</w:t>
      </w:r>
      <w:r w:rsidR="007305E8" w:rsidRPr="00B81BCC">
        <w:rPr>
          <w:rFonts w:ascii="Arial Narrow" w:hAnsi="Arial Narrow"/>
          <w:b/>
          <w:sz w:val="22"/>
          <w:szCs w:val="22"/>
        </w:rPr>
        <w:t>predávajúceho:</w:t>
      </w:r>
    </w:p>
    <w:p w14:paraId="1193E4D0" w14:textId="77777777" w:rsidR="00CC2203" w:rsidRDefault="00266DFE" w:rsidP="00CC2203">
      <w:pPr>
        <w:pStyle w:val="Zarkazkladnhotextu2"/>
        <w:ind w:lef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Nákup</w:t>
      </w:r>
      <w:r w:rsidR="007305E8">
        <w:rPr>
          <w:rFonts w:ascii="Arial Narrow" w:hAnsi="Arial Narrow"/>
          <w:sz w:val="22"/>
          <w:szCs w:val="22"/>
        </w:rPr>
        <w:t xml:space="preserve"> PHM na princípe akceptácie p</w:t>
      </w:r>
      <w:r w:rsidR="00920002">
        <w:rPr>
          <w:rFonts w:ascii="Arial Narrow" w:hAnsi="Arial Narrow"/>
          <w:sz w:val="22"/>
          <w:szCs w:val="22"/>
        </w:rPr>
        <w:t>alivovej</w:t>
      </w:r>
      <w:r w:rsidR="007305E8">
        <w:rPr>
          <w:rFonts w:ascii="Arial Narrow" w:hAnsi="Arial Narrow"/>
          <w:sz w:val="22"/>
          <w:szCs w:val="22"/>
        </w:rPr>
        <w:t xml:space="preserve"> karty ako prostriedku bezhotovostnej úhrady nákupu PHM </w:t>
      </w:r>
      <w:r w:rsidR="00811E8C">
        <w:rPr>
          <w:rFonts w:ascii="Arial Narrow" w:hAnsi="Arial Narrow"/>
          <w:sz w:val="22"/>
          <w:szCs w:val="22"/>
        </w:rPr>
        <w:t>na/</w:t>
      </w:r>
      <w:r w:rsidR="007305E8">
        <w:rPr>
          <w:rFonts w:ascii="Arial Narrow" w:hAnsi="Arial Narrow"/>
          <w:sz w:val="22"/>
          <w:szCs w:val="22"/>
        </w:rPr>
        <w:t>vo</w:t>
      </w:r>
      <w:r w:rsidR="00811E8C">
        <w:rPr>
          <w:rFonts w:ascii="Arial Narrow" w:hAnsi="Arial Narrow"/>
          <w:sz w:val="22"/>
          <w:szCs w:val="22"/>
        </w:rPr>
        <w:t xml:space="preserve"> čerpacích staniciach/</w:t>
      </w:r>
      <w:r w:rsidR="007305E8">
        <w:rPr>
          <w:rFonts w:ascii="Arial Narrow" w:hAnsi="Arial Narrow"/>
          <w:sz w:val="22"/>
          <w:szCs w:val="22"/>
        </w:rPr>
        <w:t xml:space="preserve">výdajných miestach </w:t>
      </w:r>
      <w:r w:rsidR="002C5BA4">
        <w:rPr>
          <w:rFonts w:ascii="Arial Narrow" w:hAnsi="Arial Narrow"/>
          <w:sz w:val="22"/>
          <w:szCs w:val="22"/>
        </w:rPr>
        <w:t>uchádzača/</w:t>
      </w:r>
      <w:r w:rsidR="007305E8">
        <w:rPr>
          <w:rFonts w:ascii="Arial Narrow" w:hAnsi="Arial Narrow"/>
          <w:sz w:val="22"/>
          <w:szCs w:val="22"/>
        </w:rPr>
        <w:t>predávajúceho</w:t>
      </w:r>
      <w:r w:rsidR="00657C85">
        <w:rPr>
          <w:rFonts w:ascii="Arial Narrow" w:hAnsi="Arial Narrow"/>
          <w:sz w:val="22"/>
          <w:szCs w:val="22"/>
        </w:rPr>
        <w:t xml:space="preserve"> vrátane jeho zmluvných partnerov</w:t>
      </w:r>
      <w:r w:rsidR="007305E8">
        <w:rPr>
          <w:rFonts w:ascii="Arial Narrow" w:hAnsi="Arial Narrow"/>
          <w:sz w:val="22"/>
          <w:szCs w:val="22"/>
        </w:rPr>
        <w:t xml:space="preserve">, vrátane poskytovania </w:t>
      </w:r>
      <w:r w:rsidR="002C5BA4">
        <w:rPr>
          <w:rFonts w:ascii="Arial Narrow" w:hAnsi="Arial Narrow"/>
          <w:sz w:val="22"/>
          <w:szCs w:val="22"/>
        </w:rPr>
        <w:t>súvisiacich</w:t>
      </w:r>
      <w:r w:rsidR="007305E8" w:rsidRPr="00E65C77">
        <w:rPr>
          <w:rFonts w:ascii="Arial Narrow" w:hAnsi="Arial Narrow"/>
          <w:sz w:val="22"/>
          <w:szCs w:val="22"/>
        </w:rPr>
        <w:t xml:space="preserve"> služieb spojených s nákupom, vystavením a dodávkou p</w:t>
      </w:r>
      <w:r w:rsidR="00920002">
        <w:rPr>
          <w:rFonts w:ascii="Arial Narrow" w:hAnsi="Arial Narrow"/>
          <w:sz w:val="22"/>
          <w:szCs w:val="22"/>
        </w:rPr>
        <w:t>alivov</w:t>
      </w:r>
      <w:r w:rsidR="007305E8" w:rsidRPr="00E65C77">
        <w:rPr>
          <w:rFonts w:ascii="Arial Narrow" w:hAnsi="Arial Narrow"/>
          <w:sz w:val="22"/>
          <w:szCs w:val="22"/>
        </w:rPr>
        <w:t>ých kariet, dodávkou a zúčtovaním PHM</w:t>
      </w:r>
      <w:r w:rsidR="00920002">
        <w:rPr>
          <w:rFonts w:ascii="Arial Narrow" w:hAnsi="Arial Narrow"/>
          <w:sz w:val="22"/>
          <w:szCs w:val="22"/>
        </w:rPr>
        <w:t xml:space="preserve"> a doplnových služieb</w:t>
      </w:r>
      <w:r w:rsidR="007305E8" w:rsidRPr="00E65C77">
        <w:rPr>
          <w:rFonts w:ascii="Arial Narrow" w:hAnsi="Arial Narrow"/>
          <w:sz w:val="22"/>
          <w:szCs w:val="22"/>
        </w:rPr>
        <w:t>.</w:t>
      </w:r>
      <w:r w:rsidR="00C257AA">
        <w:rPr>
          <w:rFonts w:ascii="Arial Narrow" w:hAnsi="Arial Narrow"/>
          <w:sz w:val="22"/>
          <w:szCs w:val="22"/>
        </w:rPr>
        <w:t xml:space="preserve"> Ú</w:t>
      </w:r>
      <w:r w:rsidR="00C257AA" w:rsidRPr="006268E6">
        <w:rPr>
          <w:rFonts w:ascii="Arial Narrow" w:hAnsi="Arial Narrow"/>
          <w:sz w:val="22"/>
          <w:szCs w:val="22"/>
        </w:rPr>
        <w:t xml:space="preserve">hrady </w:t>
      </w:r>
      <w:r w:rsidR="0056533A">
        <w:rPr>
          <w:rFonts w:ascii="Arial Narrow" w:hAnsi="Arial Narrow"/>
          <w:sz w:val="22"/>
          <w:szCs w:val="22"/>
        </w:rPr>
        <w:t xml:space="preserve">za dodané PHM </w:t>
      </w:r>
      <w:r w:rsidR="00C257AA">
        <w:rPr>
          <w:rFonts w:ascii="Arial Narrow" w:hAnsi="Arial Narrow"/>
          <w:sz w:val="22"/>
          <w:szCs w:val="22"/>
        </w:rPr>
        <w:t>sa uskutočn</w:t>
      </w:r>
      <w:r w:rsidR="0056533A">
        <w:rPr>
          <w:rFonts w:ascii="Arial Narrow" w:hAnsi="Arial Narrow"/>
          <w:sz w:val="22"/>
          <w:szCs w:val="22"/>
        </w:rPr>
        <w:t>í</w:t>
      </w:r>
      <w:r w:rsidR="00C257AA">
        <w:rPr>
          <w:rFonts w:ascii="Arial Narrow" w:hAnsi="Arial Narrow"/>
          <w:sz w:val="22"/>
          <w:szCs w:val="22"/>
        </w:rPr>
        <w:t xml:space="preserve"> </w:t>
      </w:r>
      <w:r w:rsidR="0056533A">
        <w:rPr>
          <w:rFonts w:ascii="Arial Narrow" w:hAnsi="Arial Narrow"/>
          <w:sz w:val="22"/>
          <w:szCs w:val="22"/>
        </w:rPr>
        <w:t xml:space="preserve">na základe  sumárnych mesačných </w:t>
      </w:r>
      <w:r w:rsidR="00C257AA" w:rsidRPr="006268E6">
        <w:rPr>
          <w:rFonts w:ascii="Arial Narrow" w:hAnsi="Arial Narrow"/>
          <w:sz w:val="22"/>
          <w:szCs w:val="22"/>
        </w:rPr>
        <w:t>faktúr</w:t>
      </w:r>
      <w:r w:rsidR="0056533A">
        <w:rPr>
          <w:rFonts w:ascii="Arial Narrow" w:hAnsi="Arial Narrow"/>
          <w:sz w:val="22"/>
          <w:szCs w:val="22"/>
        </w:rPr>
        <w:t xml:space="preserve"> podľa druhov paliva po ukončení mesiaca so splatnosťou 30 dní,</w:t>
      </w:r>
      <w:r w:rsidR="00C257AA" w:rsidRPr="00E65C77" w:rsidDel="00C257AA">
        <w:rPr>
          <w:rFonts w:ascii="Arial Narrow" w:hAnsi="Arial Narrow"/>
          <w:sz w:val="22"/>
          <w:szCs w:val="22"/>
        </w:rPr>
        <w:t xml:space="preserve"> </w:t>
      </w:r>
    </w:p>
    <w:p w14:paraId="01ED4BF6" w14:textId="71BDB8E1" w:rsidR="007305E8" w:rsidRPr="00CC2203" w:rsidRDefault="007305E8" w:rsidP="00CC2203">
      <w:pPr>
        <w:pStyle w:val="Zarkazkladnhotextu2"/>
        <w:ind w:left="709"/>
        <w:rPr>
          <w:rFonts w:ascii="Arial Narrow" w:hAnsi="Arial Narrow"/>
          <w:b/>
          <w:i/>
          <w:sz w:val="22"/>
          <w:szCs w:val="22"/>
        </w:rPr>
      </w:pPr>
      <w:r w:rsidRPr="00E65C77">
        <w:rPr>
          <w:rFonts w:ascii="Arial Narrow" w:hAnsi="Arial Narrow"/>
          <w:b/>
          <w:i/>
          <w:sz w:val="22"/>
          <w:szCs w:val="22"/>
        </w:rPr>
        <w:t>Špecifikácia p</w:t>
      </w:r>
      <w:r w:rsidR="00920002">
        <w:rPr>
          <w:rFonts w:ascii="Arial Narrow" w:hAnsi="Arial Narrow"/>
          <w:b/>
          <w:i/>
          <w:sz w:val="22"/>
          <w:szCs w:val="22"/>
        </w:rPr>
        <w:t>alivovej</w:t>
      </w:r>
      <w:r w:rsidRPr="00E65C77">
        <w:rPr>
          <w:rFonts w:ascii="Arial Narrow" w:hAnsi="Arial Narrow"/>
          <w:b/>
          <w:i/>
          <w:sz w:val="22"/>
          <w:szCs w:val="22"/>
        </w:rPr>
        <w:t xml:space="preserve"> karty a požiadaviek na kartový systém:</w:t>
      </w:r>
      <w:r w:rsidR="0078627B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0787C49C" w14:textId="77777777" w:rsidR="007305E8" w:rsidRPr="0090661F" w:rsidRDefault="00920002" w:rsidP="00CC2203">
      <w:pPr>
        <w:pStyle w:val="Zoznam2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920002">
        <w:rPr>
          <w:rFonts w:ascii="Arial Narrow" w:hAnsi="Arial Narrow"/>
          <w:sz w:val="22"/>
          <w:szCs w:val="22"/>
        </w:rPr>
        <w:t>palivov</w:t>
      </w:r>
      <w:r>
        <w:rPr>
          <w:rFonts w:ascii="Arial Narrow" w:hAnsi="Arial Narrow"/>
          <w:sz w:val="22"/>
          <w:szCs w:val="22"/>
        </w:rPr>
        <w:t>á</w:t>
      </w:r>
      <w:r w:rsidR="007305E8" w:rsidRPr="00920002">
        <w:rPr>
          <w:rFonts w:ascii="Arial Narrow" w:hAnsi="Arial Narrow"/>
          <w:sz w:val="22"/>
          <w:szCs w:val="22"/>
        </w:rPr>
        <w:t xml:space="preserve"> k</w:t>
      </w:r>
      <w:r w:rsidR="007305E8">
        <w:rPr>
          <w:rFonts w:ascii="Arial Narrow" w:hAnsi="Arial Narrow"/>
          <w:sz w:val="22"/>
          <w:szCs w:val="22"/>
        </w:rPr>
        <w:t xml:space="preserve">arta s magnetickým prúžkom, </w:t>
      </w:r>
      <w:r w:rsidR="007305E8" w:rsidRPr="0090661F">
        <w:rPr>
          <w:rFonts w:ascii="Arial Narrow" w:hAnsi="Arial Narrow"/>
          <w:sz w:val="22"/>
          <w:szCs w:val="22"/>
        </w:rPr>
        <w:t>alebo čípom</w:t>
      </w:r>
      <w:r w:rsidR="007305E8">
        <w:rPr>
          <w:rFonts w:ascii="Arial Narrow" w:hAnsi="Arial Narrow"/>
          <w:sz w:val="22"/>
          <w:szCs w:val="22"/>
        </w:rPr>
        <w:t>,</w:t>
      </w:r>
    </w:p>
    <w:p w14:paraId="7E8E368A" w14:textId="77777777" w:rsidR="007305E8" w:rsidRDefault="007305E8" w:rsidP="00CC2203">
      <w:pPr>
        <w:pStyle w:val="Zoznam2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zabezpečenie </w:t>
      </w:r>
      <w:r w:rsidR="00920002" w:rsidRPr="00920002">
        <w:rPr>
          <w:rFonts w:ascii="Arial Narrow" w:hAnsi="Arial Narrow"/>
          <w:sz w:val="22"/>
          <w:szCs w:val="22"/>
        </w:rPr>
        <w:t>palivovej</w:t>
      </w:r>
      <w:r>
        <w:rPr>
          <w:rFonts w:ascii="Arial Narrow" w:hAnsi="Arial Narrow"/>
          <w:sz w:val="22"/>
          <w:szCs w:val="22"/>
        </w:rPr>
        <w:t xml:space="preserve"> karty PIN kódom,</w:t>
      </w:r>
    </w:p>
    <w:p w14:paraId="30CF40DD" w14:textId="77777777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vyžaduje sa bezplatné vydanie </w:t>
      </w:r>
      <w:r w:rsidR="00920002" w:rsidRPr="00CC2203">
        <w:rPr>
          <w:rFonts w:ascii="Arial Narrow" w:hAnsi="Arial Narrow"/>
          <w:sz w:val="22"/>
          <w:szCs w:val="22"/>
        </w:rPr>
        <w:t xml:space="preserve">palivovej </w:t>
      </w:r>
      <w:r w:rsidRPr="00CC2203">
        <w:rPr>
          <w:rFonts w:ascii="Arial Narrow" w:hAnsi="Arial Narrow"/>
          <w:sz w:val="22"/>
          <w:szCs w:val="22"/>
        </w:rPr>
        <w:t xml:space="preserve">karty </w:t>
      </w:r>
      <w:r w:rsidR="00053899" w:rsidRPr="00CC2203">
        <w:rPr>
          <w:rFonts w:ascii="Arial Narrow" w:hAnsi="Arial Narrow"/>
          <w:sz w:val="22"/>
          <w:szCs w:val="22"/>
        </w:rPr>
        <w:t>verejnému obstarávateľovi/</w:t>
      </w:r>
      <w:r w:rsidRPr="00CC2203">
        <w:rPr>
          <w:rFonts w:ascii="Arial Narrow" w:hAnsi="Arial Narrow"/>
          <w:sz w:val="22"/>
          <w:szCs w:val="22"/>
        </w:rPr>
        <w:t>kupujúcemu (v počtoch určených verejným obstarávateľom</w:t>
      </w:r>
      <w:r w:rsidR="00920002" w:rsidRPr="00CC2203">
        <w:rPr>
          <w:rFonts w:ascii="Arial Narrow" w:hAnsi="Arial Narrow"/>
          <w:sz w:val="22"/>
          <w:szCs w:val="22"/>
        </w:rPr>
        <w:t>/kupujúcim</w:t>
      </w:r>
      <w:r w:rsidRPr="00CC2203">
        <w:rPr>
          <w:rFonts w:ascii="Arial Narrow" w:hAnsi="Arial Narrow"/>
          <w:sz w:val="22"/>
          <w:szCs w:val="22"/>
        </w:rPr>
        <w:t xml:space="preserve"> na základe kúpnej zmluvy uzavretej za podmienok dohodnutých v rámcovej dohode, ktorá bude výsledkom tohto verejného obstarávania), pri garancii bezplatného vykonávania transakcií s </w:t>
      </w:r>
      <w:r w:rsidR="00920002" w:rsidRPr="00CC2203">
        <w:rPr>
          <w:rFonts w:ascii="Arial Narrow" w:hAnsi="Arial Narrow"/>
          <w:sz w:val="22"/>
          <w:szCs w:val="22"/>
        </w:rPr>
        <w:t>palivovou</w:t>
      </w:r>
      <w:r w:rsidRPr="00CC2203">
        <w:rPr>
          <w:rFonts w:ascii="Arial Narrow" w:hAnsi="Arial Narrow"/>
          <w:sz w:val="22"/>
          <w:szCs w:val="22"/>
        </w:rPr>
        <w:t xml:space="preserve"> kartou po celú dobu jej platnosti,</w:t>
      </w:r>
    </w:p>
    <w:p w14:paraId="19F828D7" w14:textId="52EA696A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vydanie palivovej karty na označenie podľa určenia</w:t>
      </w:r>
      <w:r w:rsidR="00A653DE" w:rsidRPr="00CC2203">
        <w:rPr>
          <w:rFonts w:ascii="Arial Narrow" w:hAnsi="Arial Narrow"/>
          <w:sz w:val="22"/>
          <w:szCs w:val="22"/>
        </w:rPr>
        <w:t xml:space="preserve"> </w:t>
      </w:r>
      <w:r w:rsidR="004A041E" w:rsidRPr="00CC2203">
        <w:rPr>
          <w:rFonts w:ascii="Arial Narrow" w:hAnsi="Arial Narrow"/>
          <w:sz w:val="22"/>
          <w:szCs w:val="22"/>
        </w:rPr>
        <w:t>kupujúceho</w:t>
      </w:r>
      <w:r w:rsidR="000C037C" w:rsidRPr="00CC2203">
        <w:rPr>
          <w:rFonts w:ascii="Arial Narrow" w:hAnsi="Arial Narrow"/>
          <w:sz w:val="22"/>
          <w:szCs w:val="22"/>
        </w:rPr>
        <w:t>/verejného obstarávateľa</w:t>
      </w:r>
      <w:r w:rsidRPr="00CC2203">
        <w:rPr>
          <w:rFonts w:ascii="Arial Narrow" w:hAnsi="Arial Narrow"/>
          <w:sz w:val="22"/>
          <w:szCs w:val="22"/>
        </w:rPr>
        <w:t>,</w:t>
      </w:r>
    </w:p>
    <w:p w14:paraId="60438FAD" w14:textId="05DAF2CF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rozdelenie </w:t>
      </w:r>
      <w:r w:rsidR="00920002" w:rsidRPr="00CC2203">
        <w:rPr>
          <w:rFonts w:ascii="Arial Narrow" w:hAnsi="Arial Narrow"/>
          <w:sz w:val="22"/>
          <w:szCs w:val="22"/>
        </w:rPr>
        <w:t xml:space="preserve">palivových </w:t>
      </w:r>
      <w:r w:rsidRPr="00CC2203">
        <w:rPr>
          <w:rFonts w:ascii="Arial Narrow" w:hAnsi="Arial Narrow"/>
          <w:sz w:val="22"/>
          <w:szCs w:val="22"/>
        </w:rPr>
        <w:t xml:space="preserve">kariet do skupín podľa </w:t>
      </w:r>
      <w:r w:rsidR="004A041E" w:rsidRPr="00CC2203">
        <w:rPr>
          <w:rFonts w:ascii="Arial Narrow" w:hAnsi="Arial Narrow"/>
          <w:sz w:val="22"/>
          <w:szCs w:val="22"/>
        </w:rPr>
        <w:t>kupujúceho</w:t>
      </w:r>
      <w:r w:rsidR="000C037C" w:rsidRPr="00CC2203">
        <w:rPr>
          <w:rFonts w:ascii="Arial Narrow" w:hAnsi="Arial Narrow"/>
          <w:sz w:val="22"/>
          <w:szCs w:val="22"/>
        </w:rPr>
        <w:t>/verejného obstarávateľa</w:t>
      </w:r>
      <w:r w:rsidR="004A041E" w:rsidRPr="00CC2203">
        <w:rPr>
          <w:rFonts w:ascii="Arial Narrow" w:hAnsi="Arial Narrow"/>
          <w:sz w:val="22"/>
          <w:szCs w:val="22"/>
        </w:rPr>
        <w:t xml:space="preserve"> </w:t>
      </w:r>
      <w:r w:rsidR="00A653DE" w:rsidRPr="00CC2203">
        <w:rPr>
          <w:rFonts w:ascii="Arial Narrow" w:hAnsi="Arial Narrow"/>
          <w:sz w:val="22"/>
          <w:szCs w:val="22"/>
        </w:rPr>
        <w:t xml:space="preserve"> </w:t>
      </w:r>
      <w:r w:rsidRPr="00CC2203">
        <w:rPr>
          <w:rFonts w:ascii="Arial Narrow" w:hAnsi="Arial Narrow"/>
          <w:sz w:val="22"/>
          <w:szCs w:val="22"/>
        </w:rPr>
        <w:t>definovaného kľúča,</w:t>
      </w:r>
    </w:p>
    <w:p w14:paraId="1AEBDC4E" w14:textId="77777777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bezplatná zmena rozdelenia </w:t>
      </w:r>
      <w:r w:rsidR="00920002" w:rsidRPr="00CC2203">
        <w:rPr>
          <w:rFonts w:ascii="Arial Narrow" w:hAnsi="Arial Narrow"/>
          <w:sz w:val="22"/>
          <w:szCs w:val="22"/>
        </w:rPr>
        <w:t>palivových</w:t>
      </w:r>
      <w:r w:rsidRPr="00CC2203">
        <w:rPr>
          <w:rFonts w:ascii="Arial Narrow" w:hAnsi="Arial Narrow"/>
          <w:sz w:val="22"/>
          <w:szCs w:val="22"/>
        </w:rPr>
        <w:t xml:space="preserve"> kariet do skupín kedykoľvek,</w:t>
      </w:r>
    </w:p>
    <w:p w14:paraId="656F6ADC" w14:textId="77777777" w:rsidR="009A7C81" w:rsidRPr="00CC2203" w:rsidRDefault="009A7C81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možnosť stanovenia rôznych kombinácii nakupovaných tovarov a služieb</w:t>
      </w:r>
    </w:p>
    <w:p w14:paraId="7E63618B" w14:textId="77777777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možnosť stanovenia rôznych limitov čerpania PHM </w:t>
      </w:r>
      <w:r w:rsidR="00053899" w:rsidRPr="00CC2203">
        <w:rPr>
          <w:rFonts w:ascii="Arial Narrow" w:hAnsi="Arial Narrow"/>
          <w:sz w:val="22"/>
          <w:szCs w:val="22"/>
        </w:rPr>
        <w:t xml:space="preserve">a limitov odobratia doplnkových služieb </w:t>
      </w:r>
      <w:r w:rsidRPr="00CC2203">
        <w:rPr>
          <w:rFonts w:ascii="Arial Narrow" w:hAnsi="Arial Narrow"/>
          <w:sz w:val="22"/>
          <w:szCs w:val="22"/>
        </w:rPr>
        <w:t xml:space="preserve">na </w:t>
      </w:r>
      <w:r w:rsidR="00920002" w:rsidRPr="00CC2203">
        <w:rPr>
          <w:rFonts w:ascii="Arial Narrow" w:hAnsi="Arial Narrow"/>
          <w:sz w:val="22"/>
          <w:szCs w:val="22"/>
        </w:rPr>
        <w:t>palivové</w:t>
      </w:r>
      <w:r w:rsidRPr="00CC2203">
        <w:rPr>
          <w:rFonts w:ascii="Arial Narrow" w:hAnsi="Arial Narrow"/>
          <w:sz w:val="22"/>
          <w:szCs w:val="22"/>
        </w:rPr>
        <w:t xml:space="preserve"> karty,</w:t>
      </w:r>
    </w:p>
    <w:p w14:paraId="45A219B7" w14:textId="77777777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dodatočné vydávanie</w:t>
      </w:r>
      <w:r w:rsidR="00920002" w:rsidRPr="00CC2203">
        <w:rPr>
          <w:rFonts w:ascii="Arial Narrow" w:hAnsi="Arial Narrow"/>
          <w:sz w:val="22"/>
          <w:szCs w:val="22"/>
        </w:rPr>
        <w:t xml:space="preserve"> palivových</w:t>
      </w:r>
      <w:r w:rsidRPr="00CC2203">
        <w:rPr>
          <w:rFonts w:ascii="Arial Narrow" w:hAnsi="Arial Narrow"/>
          <w:sz w:val="22"/>
          <w:szCs w:val="22"/>
        </w:rPr>
        <w:t xml:space="preserve"> kariet v lehote do 48 hodín po obdržaní žiadosti kupujúceho a doručenia záväznej objednávky,</w:t>
      </w:r>
    </w:p>
    <w:p w14:paraId="76C16402" w14:textId="5EF66B6D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možnosť bezplatného zablokovania stratenej </w:t>
      </w:r>
      <w:r w:rsidR="00920002" w:rsidRPr="00CC2203">
        <w:rPr>
          <w:rFonts w:ascii="Arial Narrow" w:hAnsi="Arial Narrow"/>
          <w:sz w:val="22"/>
          <w:szCs w:val="22"/>
        </w:rPr>
        <w:t xml:space="preserve">palivovej </w:t>
      </w:r>
      <w:r w:rsidRPr="00CC2203">
        <w:rPr>
          <w:rFonts w:ascii="Arial Narrow" w:hAnsi="Arial Narrow"/>
          <w:sz w:val="22"/>
          <w:szCs w:val="22"/>
        </w:rPr>
        <w:t>karty kedykoľvek počas plnenia zmluvy (t.j. vrátane víkendov a sviatkov) v lehote do 1 hodiny od nahlásenia</w:t>
      </w:r>
      <w:r w:rsidR="004A041E" w:rsidRPr="00CC2203">
        <w:rPr>
          <w:rFonts w:ascii="Arial Narrow" w:hAnsi="Arial Narrow"/>
          <w:sz w:val="22"/>
          <w:szCs w:val="22"/>
        </w:rPr>
        <w:t xml:space="preserve"> prostredníctvom  24 hodinov</w:t>
      </w:r>
      <w:r w:rsidR="000C037C" w:rsidRPr="00CC2203">
        <w:rPr>
          <w:rFonts w:ascii="Arial Narrow" w:hAnsi="Arial Narrow"/>
          <w:sz w:val="22"/>
          <w:szCs w:val="22"/>
        </w:rPr>
        <w:t>ého call centra kupujúceho/verejného obstarávateľa</w:t>
      </w:r>
      <w:r w:rsidR="004A041E" w:rsidRPr="00CC2203">
        <w:rPr>
          <w:rFonts w:ascii="Arial Narrow" w:hAnsi="Arial Narrow"/>
          <w:sz w:val="22"/>
          <w:szCs w:val="22"/>
        </w:rPr>
        <w:t xml:space="preserve"> </w:t>
      </w:r>
      <w:r w:rsidRPr="00CC2203">
        <w:rPr>
          <w:rFonts w:ascii="Arial Narrow" w:hAnsi="Arial Narrow"/>
          <w:sz w:val="22"/>
          <w:szCs w:val="22"/>
        </w:rPr>
        <w:t>,</w:t>
      </w:r>
    </w:p>
    <w:p w14:paraId="74269B75" w14:textId="1F831E50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lastRenderedPageBreak/>
        <w:t>zobrazenie prehľadu čerpania PHM</w:t>
      </w:r>
      <w:r w:rsidR="00053899" w:rsidRPr="00CC2203">
        <w:rPr>
          <w:rFonts w:ascii="Arial Narrow" w:hAnsi="Arial Narrow"/>
          <w:sz w:val="22"/>
          <w:szCs w:val="22"/>
        </w:rPr>
        <w:t xml:space="preserve"> a/alebo odobratých doplnkových služieb</w:t>
      </w:r>
      <w:r w:rsidRPr="00CC2203">
        <w:rPr>
          <w:rFonts w:ascii="Arial Narrow" w:hAnsi="Arial Narrow"/>
          <w:sz w:val="22"/>
          <w:szCs w:val="22"/>
        </w:rPr>
        <w:t>, kedykoľvek v priebehu mesiaca prostredníctvom internetu (prehľad za vybrané obdobie alebo vybranú palivovú kartu)</w:t>
      </w:r>
      <w:r w:rsidR="004A041E" w:rsidRPr="00CC2203">
        <w:rPr>
          <w:rFonts w:ascii="Arial Narrow" w:hAnsi="Arial Narrow"/>
          <w:sz w:val="22"/>
          <w:szCs w:val="22"/>
        </w:rPr>
        <w:t xml:space="preserve"> a elektronický výstup</w:t>
      </w:r>
      <w:r w:rsidR="00C257AA" w:rsidRPr="00CC2203">
        <w:rPr>
          <w:rFonts w:ascii="Arial Narrow" w:hAnsi="Arial Narrow"/>
          <w:sz w:val="22"/>
          <w:szCs w:val="22"/>
        </w:rPr>
        <w:t xml:space="preserve"> pre potreby informačného systému kupujúceho</w:t>
      </w:r>
      <w:r w:rsidR="000C037C" w:rsidRPr="00CC2203">
        <w:rPr>
          <w:rFonts w:ascii="Arial Narrow" w:hAnsi="Arial Narrow"/>
          <w:sz w:val="22"/>
          <w:szCs w:val="22"/>
        </w:rPr>
        <w:t>/verejného obstarávateľa</w:t>
      </w:r>
      <w:r w:rsidR="004A041E" w:rsidRPr="00CC2203">
        <w:rPr>
          <w:rFonts w:ascii="Arial Narrow" w:hAnsi="Arial Narrow"/>
          <w:sz w:val="22"/>
          <w:szCs w:val="22"/>
        </w:rPr>
        <w:t xml:space="preserve"> </w:t>
      </w:r>
      <w:r w:rsidR="00C257AA" w:rsidRPr="00CC2203">
        <w:rPr>
          <w:rFonts w:ascii="Arial Narrow" w:hAnsi="Arial Narrow"/>
          <w:sz w:val="22"/>
          <w:szCs w:val="22"/>
        </w:rPr>
        <w:t xml:space="preserve">po ukončení mesiaca </w:t>
      </w:r>
      <w:r w:rsidR="004A041E" w:rsidRPr="00CC2203">
        <w:rPr>
          <w:rFonts w:ascii="Arial Narrow" w:hAnsi="Arial Narrow"/>
          <w:sz w:val="22"/>
          <w:szCs w:val="22"/>
        </w:rPr>
        <w:t>za každý odber podľa definovaného kľúča kupujúceho</w:t>
      </w:r>
      <w:r w:rsidR="000C037C" w:rsidRPr="00CC2203">
        <w:rPr>
          <w:rFonts w:ascii="Arial Narrow" w:hAnsi="Arial Narrow"/>
          <w:sz w:val="22"/>
          <w:szCs w:val="22"/>
        </w:rPr>
        <w:t>/verejného obstarávateľa</w:t>
      </w:r>
      <w:r w:rsidRPr="00CC2203">
        <w:rPr>
          <w:rFonts w:ascii="Arial Narrow" w:hAnsi="Arial Narrow"/>
          <w:sz w:val="22"/>
          <w:szCs w:val="22"/>
        </w:rPr>
        <w:t>,</w:t>
      </w:r>
    </w:p>
    <w:p w14:paraId="0826C5BA" w14:textId="322FACF8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vyhotovenie súhrnnej </w:t>
      </w:r>
      <w:r w:rsidR="00C257AA" w:rsidRPr="00CC2203">
        <w:rPr>
          <w:rFonts w:ascii="Arial Narrow" w:hAnsi="Arial Narrow"/>
          <w:sz w:val="22"/>
          <w:szCs w:val="22"/>
        </w:rPr>
        <w:t xml:space="preserve">mesačnej </w:t>
      </w:r>
      <w:r w:rsidRPr="00CC2203">
        <w:rPr>
          <w:rFonts w:ascii="Arial Narrow" w:hAnsi="Arial Narrow"/>
          <w:sz w:val="22"/>
          <w:szCs w:val="22"/>
        </w:rPr>
        <w:t xml:space="preserve">faktúry za dodané PHM </w:t>
      </w:r>
      <w:r w:rsidR="00053899" w:rsidRPr="00CC2203">
        <w:rPr>
          <w:rFonts w:ascii="Arial Narrow" w:hAnsi="Arial Narrow"/>
          <w:sz w:val="22"/>
          <w:szCs w:val="22"/>
        </w:rPr>
        <w:t xml:space="preserve">a odobraté doplnkové služby </w:t>
      </w:r>
      <w:r w:rsidRPr="00CC2203">
        <w:rPr>
          <w:rFonts w:ascii="Arial Narrow" w:hAnsi="Arial Narrow"/>
          <w:sz w:val="22"/>
          <w:szCs w:val="22"/>
        </w:rPr>
        <w:t xml:space="preserve">na </w:t>
      </w:r>
      <w:r w:rsidR="00920002" w:rsidRPr="00CC2203">
        <w:rPr>
          <w:rFonts w:ascii="Arial Narrow" w:hAnsi="Arial Narrow"/>
          <w:sz w:val="22"/>
          <w:szCs w:val="22"/>
        </w:rPr>
        <w:t>palivovú</w:t>
      </w:r>
      <w:r w:rsidRPr="00CC2203">
        <w:rPr>
          <w:rFonts w:ascii="Arial Narrow" w:hAnsi="Arial Narrow"/>
          <w:sz w:val="22"/>
          <w:szCs w:val="22"/>
        </w:rPr>
        <w:t xml:space="preserve"> kartu s rozdelením podľa kupujúcim definovaného kľúča,</w:t>
      </w:r>
    </w:p>
    <w:p w14:paraId="527C2B8A" w14:textId="77777777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 xml:space="preserve">vystavenie súhrnných a čiastkových protokolov o dodaných PHM </w:t>
      </w:r>
      <w:r w:rsidR="00053899" w:rsidRPr="00CC2203">
        <w:rPr>
          <w:rFonts w:ascii="Arial Narrow" w:hAnsi="Arial Narrow"/>
          <w:sz w:val="22"/>
          <w:szCs w:val="22"/>
        </w:rPr>
        <w:t xml:space="preserve">a odobratých doplnkových službách </w:t>
      </w:r>
      <w:r w:rsidRPr="00CC2203">
        <w:rPr>
          <w:rFonts w:ascii="Arial Narrow" w:hAnsi="Arial Narrow"/>
          <w:sz w:val="22"/>
          <w:szCs w:val="22"/>
        </w:rPr>
        <w:t xml:space="preserve">na </w:t>
      </w:r>
      <w:r w:rsidR="00920002" w:rsidRPr="00CC2203">
        <w:rPr>
          <w:rFonts w:ascii="Arial Narrow" w:hAnsi="Arial Narrow"/>
          <w:sz w:val="22"/>
          <w:szCs w:val="22"/>
        </w:rPr>
        <w:t>palivové</w:t>
      </w:r>
      <w:r w:rsidRPr="00CC2203">
        <w:rPr>
          <w:rFonts w:ascii="Arial Narrow" w:hAnsi="Arial Narrow"/>
          <w:sz w:val="22"/>
          <w:szCs w:val="22"/>
        </w:rPr>
        <w:t xml:space="preserve"> karty,</w:t>
      </w:r>
    </w:p>
    <w:p w14:paraId="009F251A" w14:textId="77777777" w:rsidR="001335B8" w:rsidRPr="00CC2203" w:rsidRDefault="001335B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možnosť generovania reportov,</w:t>
      </w:r>
    </w:p>
    <w:p w14:paraId="7E76A41C" w14:textId="77777777" w:rsidR="007305E8" w:rsidRPr="00CC2203" w:rsidRDefault="007305E8" w:rsidP="00CC2203">
      <w:pPr>
        <w:pStyle w:val="Odsekzoznamu"/>
        <w:numPr>
          <w:ilvl w:val="0"/>
          <w:numId w:val="13"/>
        </w:numPr>
        <w:tabs>
          <w:tab w:val="num" w:pos="851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zmena predmetu zákazky zo strany predávajúceho sa nepripúšťa.</w:t>
      </w:r>
    </w:p>
    <w:p w14:paraId="2882BCEF" w14:textId="77777777" w:rsidR="007305E8" w:rsidRPr="00157AB1" w:rsidRDefault="007305E8" w:rsidP="007305E8">
      <w:pPr>
        <w:tabs>
          <w:tab w:val="num" w:pos="1440"/>
        </w:tabs>
        <w:ind w:left="851"/>
        <w:jc w:val="both"/>
        <w:rPr>
          <w:rFonts w:ascii="Arial Narrow" w:hAnsi="Arial Narrow"/>
          <w:sz w:val="22"/>
          <w:szCs w:val="22"/>
        </w:rPr>
      </w:pPr>
    </w:p>
    <w:p w14:paraId="4BF1EFE5" w14:textId="77777777" w:rsidR="007305E8" w:rsidRPr="00157AB1" w:rsidRDefault="007305E8" w:rsidP="007305E8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0D0B32C9" w14:textId="6028FADD" w:rsidR="007305E8" w:rsidRPr="00157AB1" w:rsidRDefault="007305E8" w:rsidP="007305E8">
      <w:pPr>
        <w:pStyle w:val="Default"/>
        <w:ind w:left="426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157AB1">
        <w:rPr>
          <w:rFonts w:ascii="Arial Narrow" w:hAnsi="Arial Narrow"/>
          <w:b/>
          <w:color w:val="auto"/>
          <w:sz w:val="22"/>
          <w:szCs w:val="22"/>
        </w:rPr>
        <w:t>Minimálny</w:t>
      </w:r>
      <w:r w:rsidRPr="00157AB1">
        <w:rPr>
          <w:rFonts w:ascii="Arial Narrow" w:hAnsi="Arial Narrow"/>
          <w:color w:val="auto"/>
          <w:sz w:val="22"/>
          <w:szCs w:val="22"/>
        </w:rPr>
        <w:t xml:space="preserve"> </w:t>
      </w:r>
      <w:r w:rsidRPr="00157AB1">
        <w:rPr>
          <w:rFonts w:ascii="Arial Narrow" w:hAnsi="Arial Narrow"/>
          <w:b/>
          <w:bCs/>
          <w:color w:val="auto"/>
          <w:sz w:val="22"/>
          <w:szCs w:val="22"/>
        </w:rPr>
        <w:t>zoznam miest čerpacích staníc uchádzača/predávajúceho</w:t>
      </w:r>
      <w:r w:rsidR="00CC2203">
        <w:rPr>
          <w:rFonts w:ascii="Arial Narrow" w:hAnsi="Arial Narrow"/>
          <w:b/>
          <w:bCs/>
          <w:color w:val="auto"/>
          <w:sz w:val="22"/>
          <w:szCs w:val="22"/>
        </w:rPr>
        <w:t xml:space="preserve"> v Slovenskej republike</w:t>
      </w:r>
      <w:r w:rsidRPr="00157AB1">
        <w:rPr>
          <w:rFonts w:ascii="Arial Narrow" w:hAnsi="Arial Narrow"/>
          <w:b/>
          <w:bCs/>
          <w:color w:val="auto"/>
          <w:sz w:val="22"/>
          <w:szCs w:val="22"/>
        </w:rPr>
        <w:t>:</w:t>
      </w:r>
    </w:p>
    <w:p w14:paraId="1F2CE89F" w14:textId="77777777" w:rsidR="00CC2203" w:rsidRDefault="00CC2203" w:rsidP="00CC2203">
      <w:pPr>
        <w:jc w:val="both"/>
        <w:rPr>
          <w:rFonts w:ascii="Arial Narrow" w:hAnsi="Arial Narrow"/>
          <w:sz w:val="22"/>
          <w:szCs w:val="22"/>
        </w:rPr>
      </w:pPr>
    </w:p>
    <w:p w14:paraId="25D61711" w14:textId="77777777" w:rsidR="007305E8" w:rsidRPr="00157AB1" w:rsidRDefault="007305E8" w:rsidP="00CC2203">
      <w:pPr>
        <w:jc w:val="both"/>
        <w:rPr>
          <w:rFonts w:ascii="Arial Narrow" w:hAnsi="Arial Narrow"/>
          <w:sz w:val="22"/>
          <w:szCs w:val="22"/>
        </w:rPr>
      </w:pPr>
      <w:r w:rsidRPr="00157AB1">
        <w:rPr>
          <w:rFonts w:ascii="Arial Narrow" w:hAnsi="Arial Narrow"/>
          <w:sz w:val="22"/>
          <w:szCs w:val="22"/>
        </w:rPr>
        <w:t xml:space="preserve">Neoddeliteľnou podmienkou a požiadavkou verejného obstarávateľa na dodávky PHM, je úplné a plošné pokrytie celého územia Slovenskej republiky </w:t>
      </w:r>
      <w:r w:rsidR="00811E8C" w:rsidRPr="00157AB1">
        <w:rPr>
          <w:rFonts w:ascii="Arial Narrow" w:hAnsi="Arial Narrow"/>
          <w:sz w:val="22"/>
          <w:szCs w:val="22"/>
        </w:rPr>
        <w:t>čerpacími stanicami/</w:t>
      </w:r>
      <w:r w:rsidRPr="00157AB1">
        <w:rPr>
          <w:rFonts w:ascii="Arial Narrow" w:hAnsi="Arial Narrow"/>
          <w:sz w:val="22"/>
          <w:szCs w:val="22"/>
        </w:rPr>
        <w:t xml:space="preserve">výdajnými miestami </w:t>
      </w:r>
      <w:r w:rsidR="001B0981" w:rsidRPr="00157AB1">
        <w:rPr>
          <w:rFonts w:ascii="Arial Narrow" w:hAnsi="Arial Narrow"/>
          <w:sz w:val="22"/>
          <w:szCs w:val="22"/>
        </w:rPr>
        <w:t>uchádzača/</w:t>
      </w:r>
      <w:r w:rsidRPr="00157AB1">
        <w:rPr>
          <w:rFonts w:ascii="Arial Narrow" w:hAnsi="Arial Narrow"/>
          <w:sz w:val="22"/>
          <w:szCs w:val="22"/>
        </w:rPr>
        <w:t>predávajúceho (vlastnými alebo zmluvnými čerpacími stanicami PHM), akceptujúcich p</w:t>
      </w:r>
      <w:r w:rsidR="00920002" w:rsidRPr="00157AB1">
        <w:rPr>
          <w:rFonts w:ascii="Arial Narrow" w:hAnsi="Arial Narrow"/>
          <w:sz w:val="22"/>
          <w:szCs w:val="22"/>
        </w:rPr>
        <w:t>alivovú</w:t>
      </w:r>
      <w:r w:rsidRPr="00157AB1">
        <w:rPr>
          <w:rFonts w:ascii="Arial Narrow" w:hAnsi="Arial Narrow"/>
          <w:sz w:val="22"/>
          <w:szCs w:val="22"/>
        </w:rPr>
        <w:t xml:space="preserve"> kartu ako </w:t>
      </w:r>
      <w:r w:rsidR="0044229C" w:rsidRPr="00157AB1">
        <w:rPr>
          <w:rFonts w:ascii="Arial Narrow" w:hAnsi="Arial Narrow"/>
          <w:sz w:val="22"/>
          <w:szCs w:val="22"/>
        </w:rPr>
        <w:t xml:space="preserve">prostriedok </w:t>
      </w:r>
      <w:r w:rsidRPr="00157AB1">
        <w:rPr>
          <w:rFonts w:ascii="Arial Narrow" w:hAnsi="Arial Narrow"/>
          <w:sz w:val="22"/>
          <w:szCs w:val="22"/>
        </w:rPr>
        <w:t xml:space="preserve">bezhotovostnej úhrady za odobraté pohonné </w:t>
      </w:r>
      <w:r w:rsidR="009A08C4" w:rsidRPr="00157AB1">
        <w:rPr>
          <w:rFonts w:ascii="Arial Narrow" w:hAnsi="Arial Narrow"/>
          <w:sz w:val="22"/>
          <w:szCs w:val="22"/>
        </w:rPr>
        <w:t>hmoty</w:t>
      </w:r>
      <w:r w:rsidR="0044229C" w:rsidRPr="00157AB1">
        <w:rPr>
          <w:rFonts w:ascii="Arial Narrow" w:hAnsi="Arial Narrow"/>
          <w:sz w:val="22"/>
          <w:szCs w:val="22"/>
        </w:rPr>
        <w:t xml:space="preserve"> s vysúťaženou zľavou</w:t>
      </w:r>
      <w:r w:rsidR="009A08C4" w:rsidRPr="00157AB1">
        <w:rPr>
          <w:rFonts w:ascii="Arial Narrow" w:hAnsi="Arial Narrow"/>
          <w:sz w:val="22"/>
          <w:szCs w:val="22"/>
        </w:rPr>
        <w:t>. Uchádzač musí disponovať</w:t>
      </w:r>
      <w:r w:rsidRPr="00157AB1">
        <w:rPr>
          <w:rFonts w:ascii="Arial Narrow" w:hAnsi="Arial Narrow"/>
          <w:sz w:val="22"/>
          <w:szCs w:val="22"/>
        </w:rPr>
        <w:t xml:space="preserve"> </w:t>
      </w:r>
      <w:r w:rsidR="00811E8C" w:rsidRPr="00157AB1">
        <w:rPr>
          <w:rFonts w:ascii="Arial Narrow" w:hAnsi="Arial Narrow"/>
          <w:sz w:val="22"/>
          <w:szCs w:val="22"/>
        </w:rPr>
        <w:t>čerpacími stanicami/</w:t>
      </w:r>
      <w:r w:rsidRPr="00157AB1">
        <w:rPr>
          <w:rFonts w:ascii="Arial Narrow" w:hAnsi="Arial Narrow"/>
          <w:sz w:val="22"/>
          <w:szCs w:val="22"/>
        </w:rPr>
        <w:t>výdajný</w:t>
      </w:r>
      <w:r w:rsidR="009A08C4" w:rsidRPr="00157AB1">
        <w:rPr>
          <w:rFonts w:ascii="Arial Narrow" w:hAnsi="Arial Narrow"/>
          <w:sz w:val="22"/>
          <w:szCs w:val="22"/>
        </w:rPr>
        <w:t>mi</w:t>
      </w:r>
      <w:r w:rsidRPr="00157AB1">
        <w:rPr>
          <w:rFonts w:ascii="Arial Narrow" w:hAnsi="Arial Narrow"/>
          <w:sz w:val="22"/>
          <w:szCs w:val="22"/>
        </w:rPr>
        <w:t xml:space="preserve"> miest</w:t>
      </w:r>
      <w:r w:rsidR="009A08C4" w:rsidRPr="00157AB1">
        <w:rPr>
          <w:rFonts w:ascii="Arial Narrow" w:hAnsi="Arial Narrow"/>
          <w:sz w:val="22"/>
          <w:szCs w:val="22"/>
        </w:rPr>
        <w:t>ami</w:t>
      </w:r>
      <w:r w:rsidRPr="00157AB1">
        <w:rPr>
          <w:rFonts w:ascii="Arial Narrow" w:hAnsi="Arial Narrow"/>
          <w:sz w:val="22"/>
          <w:szCs w:val="22"/>
        </w:rPr>
        <w:t xml:space="preserve"> plošne pokrývajúci</w:t>
      </w:r>
      <w:r w:rsidR="009A08C4" w:rsidRPr="00157AB1">
        <w:rPr>
          <w:rFonts w:ascii="Arial Narrow" w:hAnsi="Arial Narrow"/>
          <w:sz w:val="22"/>
          <w:szCs w:val="22"/>
        </w:rPr>
        <w:t>mi</w:t>
      </w:r>
      <w:r w:rsidRPr="00157AB1">
        <w:rPr>
          <w:rFonts w:ascii="Arial Narrow" w:hAnsi="Arial Narrow"/>
          <w:sz w:val="22"/>
          <w:szCs w:val="22"/>
        </w:rPr>
        <w:t xml:space="preserve"> územie Slovenskej republiky</w:t>
      </w:r>
      <w:r w:rsidR="009A08C4" w:rsidRPr="00157AB1">
        <w:rPr>
          <w:rFonts w:ascii="Arial Narrow" w:hAnsi="Arial Narrow"/>
          <w:sz w:val="22"/>
          <w:szCs w:val="22"/>
        </w:rPr>
        <w:t>,</w:t>
      </w:r>
      <w:r w:rsidR="000E0928" w:rsidRPr="00157AB1">
        <w:rPr>
          <w:rFonts w:ascii="Arial Narrow" w:hAnsi="Arial Narrow"/>
          <w:sz w:val="22"/>
          <w:szCs w:val="22"/>
        </w:rPr>
        <w:t xml:space="preserve"> </w:t>
      </w:r>
      <w:r w:rsidR="009A08C4" w:rsidRPr="00157AB1">
        <w:rPr>
          <w:rFonts w:ascii="Arial Narrow" w:hAnsi="Arial Narrow"/>
          <w:sz w:val="22"/>
          <w:szCs w:val="22"/>
        </w:rPr>
        <w:t>a to</w:t>
      </w:r>
      <w:r w:rsidR="001B0981" w:rsidRPr="00157AB1">
        <w:rPr>
          <w:rFonts w:ascii="Arial Narrow" w:hAnsi="Arial Narrow"/>
          <w:sz w:val="22"/>
          <w:szCs w:val="22"/>
        </w:rPr>
        <w:t xml:space="preserve"> minimálne</w:t>
      </w:r>
      <w:r w:rsidRPr="00157AB1">
        <w:rPr>
          <w:rFonts w:ascii="Arial Narrow" w:hAnsi="Arial Narrow"/>
          <w:sz w:val="22"/>
          <w:szCs w:val="22"/>
        </w:rPr>
        <w:t>:</w:t>
      </w:r>
    </w:p>
    <w:p w14:paraId="213FB721" w14:textId="77777777" w:rsidR="009A08C4" w:rsidRPr="00157AB1" w:rsidRDefault="001B0981" w:rsidP="009A08C4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bCs/>
          <w:sz w:val="22"/>
          <w:szCs w:val="22"/>
        </w:rPr>
      </w:pPr>
      <w:r w:rsidRPr="00157AB1">
        <w:rPr>
          <w:rFonts w:ascii="Arial Narrow" w:hAnsi="Arial Narrow"/>
          <w:bCs/>
          <w:sz w:val="22"/>
          <w:szCs w:val="22"/>
        </w:rPr>
        <w:t xml:space="preserve">v každom kraji musia byť okresné mestá pokryté minimálne na </w:t>
      </w:r>
      <w:r w:rsidR="00D55DAB" w:rsidRPr="00157AB1">
        <w:rPr>
          <w:rFonts w:ascii="Arial Narrow" w:hAnsi="Arial Narrow"/>
          <w:bCs/>
          <w:sz w:val="22"/>
          <w:szCs w:val="22"/>
        </w:rPr>
        <w:t xml:space="preserve"> </w:t>
      </w:r>
      <w:r w:rsidR="00AD253A" w:rsidRPr="00157AB1">
        <w:rPr>
          <w:rFonts w:ascii="Arial Narrow" w:hAnsi="Arial Narrow"/>
          <w:bCs/>
          <w:sz w:val="22"/>
          <w:szCs w:val="22"/>
          <w:lang w:val="sk-SK"/>
        </w:rPr>
        <w:t>90</w:t>
      </w:r>
      <w:r w:rsidR="00AD253A" w:rsidRPr="00157AB1">
        <w:rPr>
          <w:rFonts w:ascii="Arial Narrow" w:hAnsi="Arial Narrow"/>
          <w:bCs/>
          <w:sz w:val="22"/>
          <w:szCs w:val="22"/>
        </w:rPr>
        <w:t xml:space="preserve"> </w:t>
      </w:r>
      <w:r w:rsidRPr="00157AB1">
        <w:rPr>
          <w:rFonts w:ascii="Arial Narrow" w:hAnsi="Arial Narrow"/>
          <w:bCs/>
          <w:sz w:val="22"/>
          <w:szCs w:val="22"/>
        </w:rPr>
        <w:t xml:space="preserve">% </w:t>
      </w:r>
      <w:r w:rsidR="009A08C4" w:rsidRPr="00157AB1">
        <w:rPr>
          <w:rFonts w:ascii="Arial Narrow" w:hAnsi="Arial Narrow"/>
          <w:bCs/>
          <w:sz w:val="22"/>
          <w:szCs w:val="22"/>
        </w:rPr>
        <w:t>minimálne</w:t>
      </w:r>
      <w:r w:rsidR="00811E8C" w:rsidRPr="00157AB1">
        <w:rPr>
          <w:rFonts w:ascii="Arial Narrow" w:hAnsi="Arial Narrow"/>
          <w:bCs/>
          <w:sz w:val="22"/>
          <w:szCs w:val="22"/>
        </w:rPr>
        <w:t xml:space="preserve"> jednou/</w:t>
      </w:r>
      <w:r w:rsidR="009A08C4" w:rsidRPr="00157AB1">
        <w:rPr>
          <w:rFonts w:ascii="Arial Narrow" w:hAnsi="Arial Narrow"/>
          <w:bCs/>
          <w:sz w:val="22"/>
          <w:szCs w:val="22"/>
        </w:rPr>
        <w:t xml:space="preserve">jedným </w:t>
      </w:r>
      <w:r w:rsidR="00811E8C" w:rsidRPr="00157AB1">
        <w:rPr>
          <w:rFonts w:ascii="Arial Narrow" w:hAnsi="Arial Narrow"/>
          <w:bCs/>
          <w:sz w:val="22"/>
          <w:szCs w:val="22"/>
        </w:rPr>
        <w:t>čerpacou stanicou/výdajn</w:t>
      </w:r>
      <w:r w:rsidR="009A08C4" w:rsidRPr="00157AB1">
        <w:rPr>
          <w:rFonts w:ascii="Arial Narrow" w:hAnsi="Arial Narrow"/>
          <w:bCs/>
          <w:sz w:val="22"/>
          <w:szCs w:val="22"/>
        </w:rPr>
        <w:t xml:space="preserve">ým miestom uchádzača/predávajúceho  a </w:t>
      </w:r>
    </w:p>
    <w:p w14:paraId="246124B3" w14:textId="56EBB614" w:rsidR="009A08C4" w:rsidRPr="00157AB1" w:rsidRDefault="009A7C81" w:rsidP="009A08C4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bCs/>
          <w:sz w:val="22"/>
          <w:szCs w:val="22"/>
        </w:rPr>
      </w:pPr>
      <w:r w:rsidRPr="00157AB1">
        <w:rPr>
          <w:rFonts w:ascii="Arial Narrow" w:hAnsi="Arial Narrow"/>
          <w:bCs/>
          <w:sz w:val="22"/>
          <w:szCs w:val="22"/>
          <w:lang w:val="sk-SK"/>
        </w:rPr>
        <w:t xml:space="preserve">minimálne v 90% okresov </w:t>
      </w:r>
      <w:r w:rsidR="009A08C4" w:rsidRPr="00157AB1">
        <w:rPr>
          <w:rFonts w:ascii="Arial Narrow" w:hAnsi="Arial Narrow"/>
          <w:bCs/>
          <w:sz w:val="22"/>
          <w:szCs w:val="22"/>
        </w:rPr>
        <w:t xml:space="preserve">uchádzač/predávajúci musí zabezpečiť min. </w:t>
      </w:r>
      <w:r w:rsidR="00811E8C" w:rsidRPr="00157AB1">
        <w:rPr>
          <w:rFonts w:ascii="Arial Narrow" w:hAnsi="Arial Narrow"/>
          <w:bCs/>
          <w:sz w:val="22"/>
          <w:szCs w:val="22"/>
        </w:rPr>
        <w:t>jednu/</w:t>
      </w:r>
      <w:r w:rsidR="009A08C4" w:rsidRPr="00157AB1">
        <w:rPr>
          <w:rFonts w:ascii="Arial Narrow" w:hAnsi="Arial Narrow"/>
          <w:bCs/>
          <w:sz w:val="22"/>
          <w:szCs w:val="22"/>
        </w:rPr>
        <w:t>jedno</w:t>
      </w:r>
      <w:r w:rsidR="00811E8C" w:rsidRPr="00157AB1">
        <w:rPr>
          <w:rFonts w:ascii="Arial Narrow" w:hAnsi="Arial Narrow"/>
          <w:bCs/>
          <w:sz w:val="22"/>
          <w:szCs w:val="22"/>
        </w:rPr>
        <w:t xml:space="preserve"> čerpaciu stanicu/</w:t>
      </w:r>
      <w:r w:rsidR="001B0981" w:rsidRPr="00157AB1">
        <w:rPr>
          <w:rFonts w:ascii="Arial Narrow" w:hAnsi="Arial Narrow"/>
          <w:bCs/>
          <w:sz w:val="22"/>
          <w:szCs w:val="22"/>
        </w:rPr>
        <w:t>výdajne miesto</w:t>
      </w:r>
      <w:r w:rsidR="009A08C4" w:rsidRPr="00157AB1">
        <w:rPr>
          <w:rFonts w:ascii="Arial Narrow" w:hAnsi="Arial Narrow"/>
          <w:bCs/>
          <w:sz w:val="22"/>
          <w:szCs w:val="22"/>
        </w:rPr>
        <w:t xml:space="preserve"> s nepretržitou dobou prevádzky (prevádzka 24 hodín denne po celý rok). </w:t>
      </w:r>
    </w:p>
    <w:p w14:paraId="3DC9AF99" w14:textId="77777777" w:rsidR="009A08C4" w:rsidRPr="00157AB1" w:rsidRDefault="009A08C4" w:rsidP="00CC2203">
      <w:pPr>
        <w:jc w:val="both"/>
        <w:rPr>
          <w:rFonts w:ascii="Arial Narrow" w:hAnsi="Arial Narrow"/>
          <w:bCs/>
          <w:sz w:val="22"/>
          <w:szCs w:val="22"/>
        </w:rPr>
      </w:pPr>
      <w:r w:rsidRPr="00157AB1">
        <w:rPr>
          <w:rFonts w:ascii="Arial Narrow" w:hAnsi="Arial Narrow"/>
          <w:bCs/>
          <w:sz w:val="22"/>
          <w:szCs w:val="22"/>
        </w:rPr>
        <w:t xml:space="preserve">V prípade potreby verejného obstarávateľa/kupujúceho, uchádzač/predávajúci  je povinný zabezpečiť </w:t>
      </w:r>
      <w:r w:rsidR="00811E8C" w:rsidRPr="00157AB1">
        <w:rPr>
          <w:rFonts w:ascii="Arial Narrow" w:hAnsi="Arial Narrow"/>
          <w:bCs/>
          <w:sz w:val="22"/>
          <w:szCs w:val="22"/>
        </w:rPr>
        <w:t>čerpaciu stanicu/</w:t>
      </w:r>
      <w:r w:rsidR="001B0981" w:rsidRPr="00157AB1">
        <w:rPr>
          <w:rFonts w:ascii="Arial Narrow" w:hAnsi="Arial Narrow"/>
          <w:bCs/>
          <w:sz w:val="22"/>
          <w:szCs w:val="22"/>
        </w:rPr>
        <w:t>výdajne miesta</w:t>
      </w:r>
      <w:r w:rsidRPr="00157AB1">
        <w:rPr>
          <w:rFonts w:ascii="Arial Narrow" w:hAnsi="Arial Narrow"/>
          <w:bCs/>
          <w:sz w:val="22"/>
          <w:szCs w:val="22"/>
        </w:rPr>
        <w:t xml:space="preserve"> </w:t>
      </w:r>
      <w:r w:rsidR="00657C85" w:rsidRPr="00157AB1">
        <w:rPr>
          <w:rFonts w:ascii="Arial Narrow" w:hAnsi="Arial Narrow"/>
          <w:bCs/>
          <w:sz w:val="22"/>
          <w:szCs w:val="22"/>
        </w:rPr>
        <w:t xml:space="preserve">(vlastné a/alebo zmluvného partnera) </w:t>
      </w:r>
      <w:r w:rsidR="00C84B61" w:rsidRPr="00157AB1">
        <w:rPr>
          <w:rFonts w:ascii="Arial Narrow" w:hAnsi="Arial Narrow"/>
          <w:bCs/>
          <w:sz w:val="22"/>
          <w:szCs w:val="22"/>
        </w:rPr>
        <w:t xml:space="preserve"> na </w:t>
      </w:r>
      <w:r w:rsidR="00AD253A" w:rsidRPr="00157AB1">
        <w:rPr>
          <w:rFonts w:ascii="Arial Narrow" w:hAnsi="Arial Narrow"/>
          <w:bCs/>
          <w:sz w:val="22"/>
          <w:szCs w:val="22"/>
        </w:rPr>
        <w:t>90</w:t>
      </w:r>
      <w:r w:rsidR="00C84B61" w:rsidRPr="00157AB1">
        <w:rPr>
          <w:rFonts w:ascii="Arial Narrow" w:hAnsi="Arial Narrow"/>
          <w:bCs/>
          <w:sz w:val="22"/>
          <w:szCs w:val="22"/>
        </w:rPr>
        <w:t xml:space="preserve">% </w:t>
      </w:r>
      <w:r w:rsidRPr="00157AB1">
        <w:rPr>
          <w:rFonts w:ascii="Arial Narrow" w:hAnsi="Arial Narrow"/>
          <w:bCs/>
          <w:sz w:val="22"/>
          <w:szCs w:val="22"/>
        </w:rPr>
        <w:t>v každom okresnom  a krajskom meste Slovenskej republiky.</w:t>
      </w:r>
    </w:p>
    <w:p w14:paraId="7D624420" w14:textId="77777777" w:rsidR="009A08C4" w:rsidRPr="00157AB1" w:rsidRDefault="009A08C4" w:rsidP="007305E8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1A7DF847" w14:textId="77777777" w:rsidR="007305E8" w:rsidRPr="00C84B61" w:rsidRDefault="007305E8" w:rsidP="007305E8">
      <w:pPr>
        <w:pStyle w:val="Default"/>
        <w:ind w:left="426"/>
        <w:rPr>
          <w:rFonts w:ascii="Arial Narrow" w:hAnsi="Arial Narrow"/>
          <w:strike/>
          <w:sz w:val="20"/>
          <w:szCs w:val="20"/>
        </w:rPr>
      </w:pPr>
    </w:p>
    <w:p w14:paraId="6DAA6F0B" w14:textId="77777777" w:rsidR="007305E8" w:rsidRPr="006268E6" w:rsidRDefault="007305E8" w:rsidP="007305E8">
      <w:pPr>
        <w:numPr>
          <w:ilvl w:val="1"/>
          <w:numId w:val="2"/>
        </w:numPr>
        <w:tabs>
          <w:tab w:val="left" w:pos="567"/>
        </w:tabs>
        <w:jc w:val="both"/>
        <w:rPr>
          <w:rFonts w:ascii="Arial Narrow" w:hAnsi="Arial Narrow"/>
          <w:b/>
          <w:i/>
          <w:sz w:val="22"/>
          <w:szCs w:val="22"/>
        </w:rPr>
      </w:pPr>
      <w:r w:rsidRPr="006268E6">
        <w:rPr>
          <w:rFonts w:ascii="Arial Narrow" w:hAnsi="Arial Narrow"/>
          <w:b/>
          <w:i/>
          <w:sz w:val="22"/>
          <w:szCs w:val="22"/>
        </w:rPr>
        <w:t>Dodávka PHM do skladovacích nádrží verejného obstarávateľa/kupujúceho/ich:</w:t>
      </w:r>
    </w:p>
    <w:p w14:paraId="18E4EAAA" w14:textId="77777777" w:rsidR="00CC2203" w:rsidRDefault="00CC2203" w:rsidP="00CC2203">
      <w:pPr>
        <w:tabs>
          <w:tab w:val="left" w:pos="567"/>
          <w:tab w:val="num" w:pos="1440"/>
        </w:tabs>
        <w:jc w:val="both"/>
        <w:rPr>
          <w:rFonts w:ascii="Arial Narrow" w:hAnsi="Arial Narrow"/>
          <w:sz w:val="22"/>
          <w:szCs w:val="22"/>
        </w:rPr>
      </w:pPr>
    </w:p>
    <w:p w14:paraId="3E72DC20" w14:textId="086F2DB4" w:rsidR="007305E8" w:rsidRPr="006268E6" w:rsidRDefault="007305E8" w:rsidP="00CC2203">
      <w:pPr>
        <w:tabs>
          <w:tab w:val="left" w:pos="567"/>
          <w:tab w:val="num" w:pos="1440"/>
        </w:tabs>
        <w:jc w:val="both"/>
        <w:rPr>
          <w:rFonts w:ascii="Arial Narrow" w:hAnsi="Arial Narrow"/>
          <w:sz w:val="22"/>
          <w:szCs w:val="22"/>
        </w:rPr>
      </w:pPr>
      <w:r w:rsidRPr="006268E6">
        <w:rPr>
          <w:rFonts w:ascii="Arial Narrow" w:hAnsi="Arial Narrow"/>
          <w:sz w:val="22"/>
          <w:szCs w:val="22"/>
        </w:rPr>
        <w:t xml:space="preserve">Dodávka PHM do skladovacích nádrží na pohonné hmoty verejného obstarávateľa/kupujúceho/ich na základe </w:t>
      </w:r>
      <w:r w:rsidR="00E65C77" w:rsidRPr="006268E6">
        <w:rPr>
          <w:rFonts w:ascii="Arial Narrow" w:hAnsi="Arial Narrow"/>
          <w:sz w:val="22"/>
          <w:szCs w:val="22"/>
        </w:rPr>
        <w:t xml:space="preserve">kúpnej zmluvy a následne vystavenej </w:t>
      </w:r>
      <w:r w:rsidRPr="006268E6">
        <w:rPr>
          <w:rFonts w:ascii="Arial Narrow" w:hAnsi="Arial Narrow"/>
          <w:sz w:val="22"/>
          <w:szCs w:val="22"/>
        </w:rPr>
        <w:t>objednávky</w:t>
      </w:r>
      <w:r w:rsidR="00117FC3" w:rsidRPr="006268E6">
        <w:rPr>
          <w:rFonts w:ascii="Arial Narrow" w:hAnsi="Arial Narrow"/>
          <w:sz w:val="22"/>
          <w:szCs w:val="22"/>
        </w:rPr>
        <w:t>/ok</w:t>
      </w:r>
      <w:r w:rsidRPr="006268E6">
        <w:rPr>
          <w:rFonts w:ascii="Arial Narrow" w:hAnsi="Arial Narrow"/>
          <w:sz w:val="22"/>
          <w:szCs w:val="22"/>
        </w:rPr>
        <w:t xml:space="preserve"> verejného obstarávateľa/kupujúceho/ich a</w:t>
      </w:r>
      <w:r w:rsidR="00117FC3" w:rsidRPr="006268E6">
        <w:rPr>
          <w:rFonts w:ascii="Arial Narrow" w:hAnsi="Arial Narrow"/>
          <w:sz w:val="22"/>
          <w:szCs w:val="22"/>
        </w:rPr>
        <w:t> </w:t>
      </w:r>
      <w:r w:rsidRPr="006268E6">
        <w:rPr>
          <w:rFonts w:ascii="Arial Narrow" w:hAnsi="Arial Narrow"/>
          <w:sz w:val="22"/>
          <w:szCs w:val="22"/>
        </w:rPr>
        <w:t>jej</w:t>
      </w:r>
      <w:r w:rsidR="00117FC3" w:rsidRPr="006268E6">
        <w:rPr>
          <w:rFonts w:ascii="Arial Narrow" w:hAnsi="Arial Narrow"/>
          <w:sz w:val="22"/>
          <w:szCs w:val="22"/>
        </w:rPr>
        <w:t>/ich</w:t>
      </w:r>
      <w:r w:rsidRPr="006268E6">
        <w:rPr>
          <w:rFonts w:ascii="Arial Narrow" w:hAnsi="Arial Narrow"/>
          <w:sz w:val="22"/>
          <w:szCs w:val="22"/>
        </w:rPr>
        <w:t xml:space="preserve"> následnej úhrady na základe vystavenej faktúry so splatnosťou 30 dní.</w:t>
      </w:r>
    </w:p>
    <w:p w14:paraId="57739D74" w14:textId="77777777" w:rsidR="007305E8" w:rsidRPr="006268E6" w:rsidRDefault="007305E8" w:rsidP="00CC2203">
      <w:pPr>
        <w:tabs>
          <w:tab w:val="left" w:pos="851"/>
        </w:tabs>
        <w:jc w:val="both"/>
        <w:rPr>
          <w:rFonts w:ascii="Arial Narrow" w:hAnsi="Arial Narrow"/>
          <w:sz w:val="22"/>
          <w:szCs w:val="22"/>
        </w:rPr>
      </w:pPr>
      <w:r w:rsidRPr="006268E6">
        <w:rPr>
          <w:rFonts w:ascii="Arial Narrow" w:hAnsi="Arial Narrow"/>
          <w:sz w:val="22"/>
          <w:szCs w:val="22"/>
        </w:rPr>
        <w:t>Minimálne požiadavky verejného obstarávateľa týkajúce sa dodávky PHM do skladovacích nádrží na pohonné hmoty verejného obstarávateľa/kupujúceho/ich, vrátane služieb spojených s dodávkou a dopravou do miesta plnenia (miesta skladovacích nádrží na pohonné hmoty):</w:t>
      </w:r>
    </w:p>
    <w:p w14:paraId="096C3F37" w14:textId="77777777" w:rsidR="007305E8" w:rsidRPr="00CC2203" w:rsidRDefault="007305E8" w:rsidP="00CC220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dodanie PHM najneskoršie do 72 hodín od doručenia záväznej objednávky,</w:t>
      </w:r>
    </w:p>
    <w:p w14:paraId="18C1CCD1" w14:textId="77777777" w:rsidR="007305E8" w:rsidRPr="00CC2203" w:rsidRDefault="007305E8" w:rsidP="00CC220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možnosť zadania záväznej objednávky telefonicky a následne potvrdenej písomne (</w:t>
      </w:r>
      <w:r w:rsidR="00117FC3" w:rsidRPr="00CC2203">
        <w:rPr>
          <w:rFonts w:ascii="Arial Narrow" w:hAnsi="Arial Narrow"/>
          <w:sz w:val="22"/>
          <w:szCs w:val="22"/>
        </w:rPr>
        <w:t>e</w:t>
      </w:r>
      <w:r w:rsidRPr="00CC2203">
        <w:rPr>
          <w:rFonts w:ascii="Arial Narrow" w:hAnsi="Arial Narrow"/>
          <w:sz w:val="22"/>
          <w:szCs w:val="22"/>
        </w:rPr>
        <w:t>-mail, fax),</w:t>
      </w:r>
    </w:p>
    <w:p w14:paraId="5DDB2B5E" w14:textId="5931C7D0" w:rsidR="00997F08" w:rsidRPr="00CC2203" w:rsidRDefault="007305E8" w:rsidP="00CC220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distribúciu PHM zrealizovať automobilovými súpravami, ktoré spĺňajú normu ADR</w:t>
      </w:r>
      <w:r w:rsidR="00B709B0">
        <w:rPr>
          <w:rFonts w:ascii="Arial Narrow" w:hAnsi="Arial Narrow"/>
          <w:sz w:val="22"/>
          <w:szCs w:val="22"/>
          <w:lang w:val="sk-SK"/>
        </w:rPr>
        <w:t xml:space="preserve">, </w:t>
      </w:r>
      <w:r w:rsidR="00B709B0" w:rsidRPr="00B709B0">
        <w:rPr>
          <w:rFonts w:ascii="Arial Narrow" w:hAnsi="Arial Narrow"/>
          <w:sz w:val="22"/>
          <w:szCs w:val="22"/>
        </w:rPr>
        <w:t>alebo ekvivalent</w:t>
      </w:r>
      <w:r w:rsidR="00997F08" w:rsidRPr="00CC2203">
        <w:rPr>
          <w:rFonts w:ascii="Arial Narrow" w:hAnsi="Arial Narrow"/>
          <w:sz w:val="22"/>
          <w:szCs w:val="22"/>
        </w:rPr>
        <w:t>,</w:t>
      </w:r>
      <w:r w:rsidRPr="00CC2203">
        <w:rPr>
          <w:rFonts w:ascii="Arial Narrow" w:hAnsi="Arial Narrow"/>
          <w:sz w:val="22"/>
          <w:szCs w:val="22"/>
        </w:rPr>
        <w:t xml:space="preserve"> </w:t>
      </w:r>
    </w:p>
    <w:p w14:paraId="3C1B8CE4" w14:textId="77777777" w:rsidR="007305E8" w:rsidRPr="00CC2203" w:rsidRDefault="007305E8" w:rsidP="00CC2203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851"/>
          <w:tab w:val="left" w:pos="1080"/>
        </w:tabs>
        <w:jc w:val="both"/>
        <w:rPr>
          <w:rFonts w:ascii="Arial Narrow" w:hAnsi="Arial Narrow"/>
          <w:sz w:val="22"/>
          <w:szCs w:val="22"/>
        </w:rPr>
      </w:pPr>
      <w:r w:rsidRPr="00CC2203">
        <w:rPr>
          <w:rFonts w:ascii="Arial Narrow" w:hAnsi="Arial Narrow"/>
          <w:sz w:val="22"/>
          <w:szCs w:val="22"/>
        </w:rPr>
        <w:t>náklady na dopravu do miesta plnenia a ostatné náklady súvisiace s dodávkou PHM do nádrží na pohonné hmoty verejného obstarávateľa/kupujúceho/ich musia byť súčasťou kúpnej ceny PHM, resp. tieto náklady znáša uchádzač</w:t>
      </w:r>
    </w:p>
    <w:p w14:paraId="07F8D535" w14:textId="77777777" w:rsidR="007305E8" w:rsidRPr="006268E6" w:rsidRDefault="007305E8" w:rsidP="007305E8">
      <w:pPr>
        <w:tabs>
          <w:tab w:val="left" w:pos="567"/>
          <w:tab w:val="num" w:pos="1440"/>
        </w:tabs>
        <w:ind w:left="420"/>
        <w:jc w:val="both"/>
        <w:rPr>
          <w:rFonts w:ascii="Arial Narrow" w:hAnsi="Arial Narrow"/>
          <w:sz w:val="22"/>
          <w:szCs w:val="22"/>
        </w:rPr>
      </w:pPr>
    </w:p>
    <w:p w14:paraId="70180594" w14:textId="77777777" w:rsidR="007305E8" w:rsidRPr="006268E6" w:rsidRDefault="007305E8" w:rsidP="00CC2203">
      <w:pPr>
        <w:tabs>
          <w:tab w:val="num" w:pos="1440"/>
        </w:tabs>
        <w:jc w:val="both"/>
        <w:rPr>
          <w:rFonts w:ascii="Arial Narrow" w:hAnsi="Arial Narrow"/>
          <w:sz w:val="22"/>
          <w:szCs w:val="22"/>
        </w:rPr>
      </w:pPr>
      <w:r w:rsidRPr="006268E6">
        <w:rPr>
          <w:rFonts w:ascii="Arial Narrow" w:hAnsi="Arial Narrow"/>
          <w:sz w:val="22"/>
          <w:szCs w:val="22"/>
        </w:rPr>
        <w:t xml:space="preserve">Zoznam miest </w:t>
      </w:r>
      <w:r w:rsidRPr="0035792F">
        <w:rPr>
          <w:rFonts w:ascii="Arial Narrow" w:hAnsi="Arial Narrow"/>
          <w:sz w:val="22"/>
          <w:szCs w:val="22"/>
        </w:rPr>
        <w:t xml:space="preserve">skladovacích nádrží na PHM verejného obstarávateľa/kupujúceho/ich </w:t>
      </w:r>
      <w:r w:rsidR="00266DFE" w:rsidRPr="0035792F">
        <w:rPr>
          <w:rFonts w:ascii="Arial Narrow" w:hAnsi="Arial Narrow"/>
          <w:sz w:val="22"/>
          <w:szCs w:val="22"/>
        </w:rPr>
        <w:t>do</w:t>
      </w:r>
      <w:r w:rsidRPr="0035792F">
        <w:rPr>
          <w:rFonts w:ascii="Arial Narrow" w:hAnsi="Arial Narrow"/>
          <w:sz w:val="22"/>
          <w:szCs w:val="22"/>
        </w:rPr>
        <w:t xml:space="preserve"> ktor</w:t>
      </w:r>
      <w:r w:rsidR="00266DFE" w:rsidRPr="0035792F">
        <w:rPr>
          <w:rFonts w:ascii="Arial Narrow" w:hAnsi="Arial Narrow"/>
          <w:sz w:val="22"/>
          <w:szCs w:val="22"/>
        </w:rPr>
        <w:t>ých</w:t>
      </w:r>
      <w:r w:rsidRPr="0035792F">
        <w:rPr>
          <w:rFonts w:ascii="Arial Narrow" w:hAnsi="Arial Narrow"/>
          <w:sz w:val="22"/>
          <w:szCs w:val="22"/>
        </w:rPr>
        <w:t xml:space="preserve"> bude predávajúci dodávať PHM</w:t>
      </w:r>
      <w:r w:rsidR="00FA5877" w:rsidRPr="0035792F">
        <w:rPr>
          <w:rFonts w:ascii="Arial Narrow" w:hAnsi="Arial Narrow"/>
          <w:sz w:val="22"/>
          <w:szCs w:val="22"/>
        </w:rPr>
        <w:t xml:space="preserve"> je uvedený v prílohe č. 5 Rámcovej dohody, ktorej návrh je uvedený v prílohe č. 2 týchto súťažných podkladov.</w:t>
      </w:r>
    </w:p>
    <w:p w14:paraId="649AE8DD" w14:textId="77777777" w:rsidR="007305E8" w:rsidRPr="006268E6" w:rsidRDefault="007305E8" w:rsidP="007305E8">
      <w:pPr>
        <w:tabs>
          <w:tab w:val="num" w:pos="1440"/>
        </w:tabs>
        <w:ind w:left="426"/>
        <w:jc w:val="both"/>
        <w:rPr>
          <w:rFonts w:ascii="Arial Narrow" w:hAnsi="Arial Narrow"/>
          <w:sz w:val="22"/>
          <w:szCs w:val="22"/>
        </w:rPr>
      </w:pPr>
    </w:p>
    <w:p w14:paraId="25E447EB" w14:textId="77777777" w:rsidR="007305E8" w:rsidRPr="00C84B61" w:rsidRDefault="00266DFE" w:rsidP="007305E8">
      <w:pPr>
        <w:numPr>
          <w:ilvl w:val="1"/>
          <w:numId w:val="2"/>
        </w:numPr>
        <w:tabs>
          <w:tab w:val="clear" w:pos="420"/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i/>
          <w:sz w:val="22"/>
          <w:szCs w:val="22"/>
        </w:rPr>
      </w:pPr>
      <w:r w:rsidRPr="00C84B61">
        <w:rPr>
          <w:rFonts w:ascii="Arial Narrow" w:hAnsi="Arial Narrow"/>
          <w:b/>
          <w:i/>
          <w:sz w:val="22"/>
          <w:szCs w:val="22"/>
        </w:rPr>
        <w:t>Doplnkové služby</w:t>
      </w:r>
      <w:r w:rsidR="0034759F">
        <w:rPr>
          <w:rFonts w:ascii="Arial Narrow" w:hAnsi="Arial Narrow"/>
          <w:b/>
          <w:i/>
          <w:sz w:val="22"/>
          <w:szCs w:val="22"/>
        </w:rPr>
        <w:t xml:space="preserve"> pri palivových kartách </w:t>
      </w:r>
    </w:p>
    <w:p w14:paraId="41A7CFD9" w14:textId="1B5334AB" w:rsidR="009A08C4" w:rsidRPr="00C84B61" w:rsidRDefault="007305E8" w:rsidP="00CC2203">
      <w:pPr>
        <w:jc w:val="both"/>
        <w:rPr>
          <w:rFonts w:ascii="Arial Narrow" w:hAnsi="Arial Narrow"/>
          <w:bCs/>
          <w:sz w:val="22"/>
          <w:szCs w:val="22"/>
        </w:rPr>
      </w:pPr>
      <w:r w:rsidRPr="00C84B61">
        <w:rPr>
          <w:rFonts w:ascii="Arial Narrow" w:hAnsi="Arial Narrow"/>
          <w:bCs/>
          <w:sz w:val="22"/>
          <w:szCs w:val="22"/>
        </w:rPr>
        <w:t xml:space="preserve">Predmetom tejto zákazky je aj </w:t>
      </w:r>
      <w:r w:rsidR="00266DFE" w:rsidRPr="00C84B61">
        <w:rPr>
          <w:rFonts w:ascii="Arial Narrow" w:hAnsi="Arial Narrow"/>
          <w:bCs/>
          <w:sz w:val="22"/>
          <w:szCs w:val="22"/>
        </w:rPr>
        <w:t>nákup doplnkových služieb</w:t>
      </w:r>
      <w:r w:rsidR="00117FC3" w:rsidRPr="00C84B61">
        <w:rPr>
          <w:rFonts w:ascii="Arial Narrow" w:hAnsi="Arial Narrow"/>
          <w:bCs/>
          <w:sz w:val="22"/>
          <w:szCs w:val="22"/>
        </w:rPr>
        <w:t xml:space="preserve">, t.j. </w:t>
      </w:r>
      <w:r w:rsidR="00266DFE" w:rsidRPr="00C84B61">
        <w:rPr>
          <w:rFonts w:ascii="Arial Narrow" w:hAnsi="Arial Narrow"/>
          <w:bCs/>
          <w:sz w:val="22"/>
          <w:szCs w:val="22"/>
        </w:rPr>
        <w:t xml:space="preserve"> </w:t>
      </w:r>
      <w:r w:rsidR="002D07BB" w:rsidRPr="00C84B61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umývanie </w:t>
      </w:r>
      <w:r w:rsidR="00117FC3" w:rsidRPr="00C84B61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osobných </w:t>
      </w:r>
      <w:r w:rsidR="003E07B5" w:rsidRPr="00C84B61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motorových vozidiel</w:t>
      </w:r>
      <w:r w:rsidR="00117FC3" w:rsidRPr="00C84B61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verejného obstarávateľa/kupujúceho/ich</w:t>
      </w:r>
      <w:r w:rsidR="005D0E7E" w:rsidRPr="00C84B61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(ďalej aj „doplnkové služby“)</w:t>
      </w:r>
      <w:r w:rsidR="00FD2E62" w:rsidRPr="00C84B61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Pr="00C84B61">
        <w:rPr>
          <w:rFonts w:ascii="Arial Narrow" w:hAnsi="Arial Narrow"/>
          <w:bCs/>
          <w:sz w:val="22"/>
          <w:szCs w:val="22"/>
        </w:rPr>
        <w:t>v</w:t>
      </w:r>
      <w:r w:rsidR="002D07BB" w:rsidRPr="00C84B61">
        <w:rPr>
          <w:rFonts w:ascii="Arial Narrow" w:hAnsi="Arial Narrow"/>
          <w:bCs/>
          <w:sz w:val="22"/>
          <w:szCs w:val="22"/>
        </w:rPr>
        <w:t> sieti p</w:t>
      </w:r>
      <w:r w:rsidRPr="00C84B61">
        <w:rPr>
          <w:rFonts w:ascii="Arial Narrow" w:hAnsi="Arial Narrow"/>
          <w:bCs/>
          <w:sz w:val="22"/>
          <w:szCs w:val="22"/>
        </w:rPr>
        <w:t>revádz</w:t>
      </w:r>
      <w:r w:rsidR="002D07BB" w:rsidRPr="00C84B61">
        <w:rPr>
          <w:rFonts w:ascii="Arial Narrow" w:hAnsi="Arial Narrow"/>
          <w:bCs/>
          <w:sz w:val="22"/>
          <w:szCs w:val="22"/>
        </w:rPr>
        <w:t>o</w:t>
      </w:r>
      <w:r w:rsidRPr="00C84B61">
        <w:rPr>
          <w:rFonts w:ascii="Arial Narrow" w:hAnsi="Arial Narrow"/>
          <w:bCs/>
          <w:sz w:val="22"/>
          <w:szCs w:val="22"/>
        </w:rPr>
        <w:t xml:space="preserve">k </w:t>
      </w:r>
      <w:r w:rsidR="003E07B5" w:rsidRPr="00C84B61">
        <w:rPr>
          <w:rFonts w:ascii="Arial Narrow" w:hAnsi="Arial Narrow"/>
          <w:bCs/>
          <w:sz w:val="22"/>
          <w:szCs w:val="22"/>
        </w:rPr>
        <w:t>uchádzača/</w:t>
      </w:r>
      <w:r w:rsidRPr="00C84B61">
        <w:rPr>
          <w:rFonts w:ascii="Arial Narrow" w:hAnsi="Arial Narrow"/>
          <w:bCs/>
          <w:sz w:val="22"/>
          <w:szCs w:val="22"/>
        </w:rPr>
        <w:t xml:space="preserve">predávajúceho, v ktorých sa akceptujú </w:t>
      </w:r>
      <w:r w:rsidR="00117FC3" w:rsidRPr="00C84B61">
        <w:rPr>
          <w:rFonts w:ascii="Arial Narrow" w:hAnsi="Arial Narrow"/>
          <w:bCs/>
          <w:sz w:val="22"/>
          <w:szCs w:val="22"/>
        </w:rPr>
        <w:t xml:space="preserve">uchádzačom/predávajúcim poskytnuté </w:t>
      </w:r>
      <w:r w:rsidRPr="00C84B61">
        <w:rPr>
          <w:rFonts w:ascii="Arial Narrow" w:hAnsi="Arial Narrow"/>
          <w:bCs/>
          <w:sz w:val="22"/>
          <w:szCs w:val="22"/>
        </w:rPr>
        <w:t>p</w:t>
      </w:r>
      <w:r w:rsidR="00920002" w:rsidRPr="00C84B61">
        <w:rPr>
          <w:rFonts w:ascii="Arial Narrow" w:hAnsi="Arial Narrow"/>
          <w:bCs/>
          <w:sz w:val="22"/>
          <w:szCs w:val="22"/>
        </w:rPr>
        <w:t>alivov</w:t>
      </w:r>
      <w:r w:rsidRPr="00C84B61">
        <w:rPr>
          <w:rFonts w:ascii="Arial Narrow" w:hAnsi="Arial Narrow"/>
          <w:bCs/>
          <w:sz w:val="22"/>
          <w:szCs w:val="22"/>
        </w:rPr>
        <w:t xml:space="preserve">é karty ako prostriedku bezhotovostnej úhrady </w:t>
      </w:r>
      <w:r w:rsidR="00117FC3" w:rsidRPr="00C84B61">
        <w:rPr>
          <w:rFonts w:ascii="Arial Narrow" w:hAnsi="Arial Narrow"/>
          <w:bCs/>
          <w:sz w:val="22"/>
          <w:szCs w:val="22"/>
        </w:rPr>
        <w:t xml:space="preserve">za </w:t>
      </w:r>
      <w:r w:rsidR="002D07BB" w:rsidRPr="00C84B61">
        <w:rPr>
          <w:rFonts w:ascii="Arial Narrow" w:hAnsi="Arial Narrow"/>
          <w:bCs/>
          <w:sz w:val="22"/>
          <w:szCs w:val="22"/>
        </w:rPr>
        <w:t>nákup doplnkov</w:t>
      </w:r>
      <w:r w:rsidR="003E07B5" w:rsidRPr="00C84B61">
        <w:rPr>
          <w:rFonts w:ascii="Arial Narrow" w:hAnsi="Arial Narrow"/>
          <w:bCs/>
          <w:sz w:val="22"/>
          <w:szCs w:val="22"/>
        </w:rPr>
        <w:t>ých</w:t>
      </w:r>
      <w:r w:rsidR="002D07BB" w:rsidRPr="00C84B61">
        <w:rPr>
          <w:rFonts w:ascii="Arial Narrow" w:hAnsi="Arial Narrow"/>
          <w:bCs/>
          <w:sz w:val="22"/>
          <w:szCs w:val="22"/>
        </w:rPr>
        <w:t xml:space="preserve"> </w:t>
      </w:r>
      <w:r w:rsidR="00117FC3" w:rsidRPr="00C84B61">
        <w:rPr>
          <w:rFonts w:ascii="Arial Narrow" w:hAnsi="Arial Narrow"/>
          <w:bCs/>
          <w:sz w:val="22"/>
          <w:szCs w:val="22"/>
        </w:rPr>
        <w:t>s</w:t>
      </w:r>
      <w:r w:rsidR="002D07BB" w:rsidRPr="00C84B61">
        <w:rPr>
          <w:rFonts w:ascii="Arial Narrow" w:hAnsi="Arial Narrow"/>
          <w:bCs/>
          <w:sz w:val="22"/>
          <w:szCs w:val="22"/>
        </w:rPr>
        <w:t>lužieb</w:t>
      </w:r>
      <w:r w:rsidRPr="00C84B61">
        <w:rPr>
          <w:rFonts w:ascii="Arial Narrow" w:hAnsi="Arial Narrow"/>
          <w:bCs/>
          <w:sz w:val="22"/>
          <w:szCs w:val="22"/>
        </w:rPr>
        <w:t xml:space="preserve">, </w:t>
      </w:r>
      <w:r w:rsidR="00FD2E62" w:rsidRPr="00C84B61">
        <w:rPr>
          <w:rFonts w:ascii="Arial Narrow" w:hAnsi="Arial Narrow"/>
          <w:bCs/>
          <w:sz w:val="22"/>
          <w:szCs w:val="22"/>
        </w:rPr>
        <w:t>ktoré plošne pokrývajú celé územie Slovenskej republiky, t.j.</w:t>
      </w:r>
      <w:r w:rsidR="009A08C4" w:rsidRPr="00C84B61">
        <w:rPr>
          <w:rFonts w:ascii="Arial Narrow" w:hAnsi="Arial Narrow"/>
          <w:bCs/>
          <w:sz w:val="22"/>
          <w:szCs w:val="22"/>
        </w:rPr>
        <w:t>:</w:t>
      </w:r>
    </w:p>
    <w:p w14:paraId="5DDD8AA0" w14:textId="4F54DDAB" w:rsidR="009A08C4" w:rsidRPr="00157AB1" w:rsidRDefault="009A08C4" w:rsidP="009A08C4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bCs/>
          <w:sz w:val="22"/>
          <w:szCs w:val="22"/>
        </w:rPr>
      </w:pPr>
      <w:r w:rsidRPr="00157AB1">
        <w:rPr>
          <w:rFonts w:ascii="Arial Narrow" w:hAnsi="Arial Narrow"/>
          <w:bCs/>
          <w:sz w:val="22"/>
          <w:szCs w:val="22"/>
        </w:rPr>
        <w:lastRenderedPageBreak/>
        <w:t>minimálne jednou prevádzkarňou uchádzača/predávajúceho zabezpečujúcou doplnkové služby</w:t>
      </w:r>
      <w:r w:rsidR="00FD2E62" w:rsidRPr="00157AB1">
        <w:rPr>
          <w:rFonts w:ascii="Arial Narrow" w:hAnsi="Arial Narrow"/>
          <w:bCs/>
          <w:sz w:val="22"/>
          <w:szCs w:val="22"/>
        </w:rPr>
        <w:t xml:space="preserve"> v každom kraji </w:t>
      </w:r>
      <w:r w:rsidR="003467B3" w:rsidRPr="00157AB1">
        <w:rPr>
          <w:rFonts w:ascii="Arial Narrow" w:hAnsi="Arial Narrow"/>
          <w:bCs/>
          <w:sz w:val="22"/>
          <w:szCs w:val="22"/>
        </w:rPr>
        <w:t>mus</w:t>
      </w:r>
      <w:r w:rsidR="003467B3" w:rsidRPr="00157AB1">
        <w:rPr>
          <w:rFonts w:ascii="Arial Narrow" w:hAnsi="Arial Narrow"/>
          <w:bCs/>
          <w:sz w:val="22"/>
          <w:szCs w:val="22"/>
          <w:lang w:val="sk-SK"/>
        </w:rPr>
        <w:t xml:space="preserve">í </w:t>
      </w:r>
      <w:r w:rsidR="00FD2E62" w:rsidRPr="00157AB1">
        <w:rPr>
          <w:rFonts w:ascii="Arial Narrow" w:hAnsi="Arial Narrow"/>
          <w:bCs/>
          <w:sz w:val="22"/>
          <w:szCs w:val="22"/>
        </w:rPr>
        <w:t xml:space="preserve">byť </w:t>
      </w:r>
      <w:r w:rsidR="003467B3" w:rsidRPr="00157AB1">
        <w:rPr>
          <w:rFonts w:ascii="Arial Narrow" w:hAnsi="Arial Narrow"/>
          <w:bCs/>
          <w:sz w:val="22"/>
          <w:szCs w:val="22"/>
          <w:lang w:val="sk-SK"/>
        </w:rPr>
        <w:t xml:space="preserve">zabezpečené pokrytie </w:t>
      </w:r>
      <w:r w:rsidR="003467B3" w:rsidRPr="00157AB1">
        <w:rPr>
          <w:rFonts w:ascii="Arial Narrow" w:hAnsi="Arial Narrow"/>
          <w:sz w:val="22"/>
          <w:szCs w:val="22"/>
          <w:lang w:val="sk-SK"/>
        </w:rPr>
        <w:t>väčšiny okresných miest v príslušnom kraji a tiež</w:t>
      </w:r>
      <w:r w:rsidR="003467B3" w:rsidRPr="00157AB1">
        <w:rPr>
          <w:rFonts w:ascii="Arial Narrow" w:hAnsi="Arial Narrow"/>
          <w:bCs/>
          <w:sz w:val="22"/>
          <w:szCs w:val="22"/>
          <w:lang w:val="sk-SK"/>
        </w:rPr>
        <w:t xml:space="preserve"> aj mesto sídla kraja;  </w:t>
      </w:r>
      <w:r w:rsidRPr="00157AB1">
        <w:rPr>
          <w:rFonts w:ascii="Arial Narrow" w:hAnsi="Arial Narrow"/>
          <w:bCs/>
          <w:sz w:val="22"/>
          <w:szCs w:val="22"/>
        </w:rPr>
        <w:t xml:space="preserve"> </w:t>
      </w:r>
    </w:p>
    <w:p w14:paraId="171C1151" w14:textId="77777777" w:rsidR="009A08C4" w:rsidRPr="00157AB1" w:rsidRDefault="00FD2E62" w:rsidP="009A08C4">
      <w:pPr>
        <w:pStyle w:val="Odsekzoznamu"/>
        <w:numPr>
          <w:ilvl w:val="1"/>
          <w:numId w:val="5"/>
        </w:numPr>
        <w:jc w:val="both"/>
        <w:rPr>
          <w:rFonts w:ascii="Arial Narrow" w:hAnsi="Arial Narrow"/>
          <w:bCs/>
          <w:sz w:val="22"/>
          <w:szCs w:val="22"/>
        </w:rPr>
      </w:pPr>
      <w:r w:rsidRPr="00157AB1">
        <w:rPr>
          <w:rFonts w:ascii="Arial Narrow" w:hAnsi="Arial Narrow"/>
          <w:bCs/>
          <w:sz w:val="22"/>
          <w:szCs w:val="22"/>
        </w:rPr>
        <w:t>minimálne v rovnakom rozsahu pokrytia</w:t>
      </w:r>
      <w:r w:rsidR="00811E8C" w:rsidRPr="00157AB1">
        <w:rPr>
          <w:rFonts w:ascii="Arial Narrow" w:hAnsi="Arial Narrow"/>
          <w:bCs/>
          <w:sz w:val="22"/>
          <w:szCs w:val="22"/>
        </w:rPr>
        <w:t>,</w:t>
      </w:r>
      <w:r w:rsidRPr="00157AB1">
        <w:rPr>
          <w:rFonts w:ascii="Arial Narrow" w:hAnsi="Arial Narrow"/>
          <w:bCs/>
          <w:sz w:val="22"/>
          <w:szCs w:val="22"/>
        </w:rPr>
        <w:t xml:space="preserve"> </w:t>
      </w:r>
      <w:r w:rsidR="009A08C4" w:rsidRPr="00157AB1">
        <w:rPr>
          <w:rFonts w:ascii="Arial Narrow" w:hAnsi="Arial Narrow"/>
          <w:bCs/>
          <w:sz w:val="22"/>
          <w:szCs w:val="22"/>
        </w:rPr>
        <w:t>uchádzač/predávajúci</w:t>
      </w:r>
      <w:r w:rsidRPr="00157AB1">
        <w:rPr>
          <w:rFonts w:ascii="Arial Narrow" w:hAnsi="Arial Narrow"/>
          <w:bCs/>
          <w:sz w:val="22"/>
          <w:szCs w:val="22"/>
        </w:rPr>
        <w:t xml:space="preserve"> musí </w:t>
      </w:r>
      <w:r w:rsidR="009A08C4" w:rsidRPr="00157AB1">
        <w:rPr>
          <w:rFonts w:ascii="Arial Narrow" w:hAnsi="Arial Narrow"/>
          <w:bCs/>
          <w:sz w:val="22"/>
          <w:szCs w:val="22"/>
        </w:rPr>
        <w:t>zabezpečiť</w:t>
      </w:r>
      <w:r w:rsidRPr="00157AB1">
        <w:rPr>
          <w:rFonts w:ascii="Arial Narrow" w:hAnsi="Arial Narrow"/>
          <w:bCs/>
          <w:sz w:val="22"/>
          <w:szCs w:val="22"/>
        </w:rPr>
        <w:t xml:space="preserve"> min. jedno  mies</w:t>
      </w:r>
      <w:r w:rsidR="009A08C4" w:rsidRPr="00157AB1">
        <w:rPr>
          <w:rFonts w:ascii="Arial Narrow" w:hAnsi="Arial Narrow"/>
          <w:bCs/>
          <w:sz w:val="22"/>
          <w:szCs w:val="22"/>
        </w:rPr>
        <w:t>to/jednu</w:t>
      </w:r>
      <w:r w:rsidRPr="00157AB1">
        <w:rPr>
          <w:rFonts w:ascii="Arial Narrow" w:hAnsi="Arial Narrow"/>
          <w:bCs/>
          <w:sz w:val="22"/>
          <w:szCs w:val="22"/>
        </w:rPr>
        <w:t xml:space="preserve"> prevádzk</w:t>
      </w:r>
      <w:r w:rsidR="009A08C4" w:rsidRPr="00157AB1">
        <w:rPr>
          <w:rFonts w:ascii="Arial Narrow" w:hAnsi="Arial Narrow"/>
          <w:bCs/>
          <w:sz w:val="22"/>
          <w:szCs w:val="22"/>
        </w:rPr>
        <w:t>u</w:t>
      </w:r>
      <w:r w:rsidRPr="00157AB1">
        <w:rPr>
          <w:rFonts w:ascii="Arial Narrow" w:hAnsi="Arial Narrow"/>
          <w:bCs/>
          <w:sz w:val="22"/>
          <w:szCs w:val="22"/>
        </w:rPr>
        <w:t xml:space="preserve"> na umývanie osobných motorových vozidiel s nepretržitou dobou prevádzky (prevádzka 24 hodín denne po celý rok). </w:t>
      </w:r>
    </w:p>
    <w:p w14:paraId="2AD10733" w14:textId="5641F871" w:rsidR="00FD2E62" w:rsidRPr="006268E6" w:rsidRDefault="009A08C4" w:rsidP="00CC2203">
      <w:pPr>
        <w:jc w:val="both"/>
        <w:rPr>
          <w:rFonts w:ascii="Arial Narrow" w:hAnsi="Arial Narrow"/>
          <w:bCs/>
          <w:sz w:val="22"/>
          <w:szCs w:val="22"/>
        </w:rPr>
      </w:pPr>
      <w:r w:rsidRPr="00157AB1">
        <w:rPr>
          <w:rFonts w:ascii="Arial Narrow" w:hAnsi="Arial Narrow"/>
          <w:bCs/>
          <w:sz w:val="22"/>
          <w:szCs w:val="22"/>
        </w:rPr>
        <w:t>V</w:t>
      </w:r>
      <w:r w:rsidR="00FD2E62" w:rsidRPr="00157AB1">
        <w:rPr>
          <w:rFonts w:ascii="Arial Narrow" w:hAnsi="Arial Narrow"/>
          <w:bCs/>
          <w:sz w:val="22"/>
          <w:szCs w:val="22"/>
        </w:rPr>
        <w:t xml:space="preserve"> prípade potreby verejného obstarávateľa/kupujúceho, uchádzač/predávajúci je povinný zabezpečiť predmetné doplnkové služby </w:t>
      </w:r>
      <w:r w:rsidR="00811E8C" w:rsidRPr="00157AB1">
        <w:rPr>
          <w:rFonts w:ascii="Arial Narrow" w:hAnsi="Arial Narrow"/>
          <w:bCs/>
          <w:sz w:val="22"/>
          <w:szCs w:val="22"/>
        </w:rPr>
        <w:t xml:space="preserve">(vlastnými </w:t>
      </w:r>
      <w:r w:rsidR="00811E8C" w:rsidRPr="00C84B61">
        <w:rPr>
          <w:rFonts w:ascii="Arial Narrow" w:hAnsi="Arial Narrow"/>
          <w:bCs/>
          <w:sz w:val="22"/>
          <w:szCs w:val="22"/>
        </w:rPr>
        <w:t xml:space="preserve">kapacitami a/alebo prostredníctvom svojich zmluvných partnerov) </w:t>
      </w:r>
      <w:r w:rsidR="00FD2E62" w:rsidRPr="00C84B61">
        <w:rPr>
          <w:rFonts w:ascii="Arial Narrow" w:hAnsi="Arial Narrow"/>
          <w:bCs/>
          <w:sz w:val="22"/>
          <w:szCs w:val="22"/>
        </w:rPr>
        <w:t>v každom okresnom  a krajskom meste Slovenskej republiky.</w:t>
      </w:r>
      <w:r w:rsidR="00C84B61">
        <w:rPr>
          <w:rFonts w:ascii="Arial Narrow" w:hAnsi="Arial Narrow"/>
          <w:bCs/>
          <w:sz w:val="22"/>
          <w:szCs w:val="22"/>
        </w:rPr>
        <w:t xml:space="preserve"> </w:t>
      </w:r>
    </w:p>
    <w:p w14:paraId="300E00E7" w14:textId="77777777" w:rsidR="007305E8" w:rsidRPr="00C50CFA" w:rsidRDefault="007305E8" w:rsidP="00CC2203">
      <w:p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C50CFA">
        <w:rPr>
          <w:rFonts w:ascii="Arial Narrow" w:hAnsi="Arial Narrow"/>
          <w:bCs/>
          <w:sz w:val="22"/>
          <w:szCs w:val="22"/>
        </w:rPr>
        <w:t>Umývanie osobných motorových vozidiel verejný obstarávateľa/kupujúci požaduje v nasledujúcom minimálnom rozsahu (jeden program</w:t>
      </w:r>
      <w:r w:rsidR="00117FC3" w:rsidRPr="00C50CFA">
        <w:rPr>
          <w:rFonts w:ascii="Arial Narrow" w:hAnsi="Arial Narrow"/>
          <w:bCs/>
          <w:sz w:val="22"/>
          <w:szCs w:val="22"/>
        </w:rPr>
        <w:t>/poskytnutie jednej služby</w:t>
      </w:r>
      <w:r w:rsidRPr="00C50CFA">
        <w:rPr>
          <w:rFonts w:ascii="Arial Narrow" w:hAnsi="Arial Narrow"/>
          <w:bCs/>
          <w:sz w:val="22"/>
          <w:szCs w:val="22"/>
        </w:rPr>
        <w:t xml:space="preserve">): </w:t>
      </w:r>
    </w:p>
    <w:p w14:paraId="24455B70" w14:textId="77777777" w:rsidR="007305E8" w:rsidRDefault="007305E8" w:rsidP="007305E8">
      <w:pPr>
        <w:tabs>
          <w:tab w:val="clear" w:pos="2160"/>
          <w:tab w:val="clear" w:pos="2880"/>
          <w:tab w:val="clear" w:pos="4500"/>
          <w:tab w:val="left" w:pos="567"/>
          <w:tab w:val="num" w:pos="851"/>
        </w:tabs>
        <w:ind w:left="426"/>
        <w:jc w:val="both"/>
        <w:rPr>
          <w:rFonts w:ascii="Arial Narrow" w:hAnsi="Arial Narrow"/>
          <w:b/>
          <w:sz w:val="22"/>
          <w:szCs w:val="22"/>
        </w:rPr>
      </w:pPr>
      <w:r w:rsidRPr="00C50CFA">
        <w:rPr>
          <w:rFonts w:ascii="Arial Narrow" w:hAnsi="Arial Narrow"/>
          <w:sz w:val="22"/>
          <w:szCs w:val="22"/>
        </w:rPr>
        <w:t xml:space="preserve">         - aktívna pena, umytie ša</w:t>
      </w:r>
      <w:r w:rsidR="00117FC3" w:rsidRPr="00C50CFA">
        <w:rPr>
          <w:rFonts w:ascii="Arial Narrow" w:hAnsi="Arial Narrow"/>
          <w:sz w:val="22"/>
          <w:szCs w:val="22"/>
        </w:rPr>
        <w:t>m</w:t>
      </w:r>
      <w:r w:rsidRPr="00C50CFA">
        <w:rPr>
          <w:rFonts w:ascii="Arial Narrow" w:hAnsi="Arial Narrow"/>
          <w:sz w:val="22"/>
          <w:szCs w:val="22"/>
        </w:rPr>
        <w:t>pónom, umytie kolies,  ošetrenie voskom, sušenie.</w:t>
      </w:r>
      <w:r w:rsidRPr="00C50CFA">
        <w:rPr>
          <w:rFonts w:ascii="Arial Narrow" w:hAnsi="Arial Narrow"/>
          <w:b/>
          <w:sz w:val="22"/>
          <w:szCs w:val="22"/>
        </w:rPr>
        <w:t xml:space="preserve"> </w:t>
      </w:r>
    </w:p>
    <w:p w14:paraId="13D19009" w14:textId="77777777" w:rsidR="001335B8" w:rsidRDefault="001335B8" w:rsidP="007305E8">
      <w:pPr>
        <w:tabs>
          <w:tab w:val="clear" w:pos="2160"/>
          <w:tab w:val="clear" w:pos="2880"/>
          <w:tab w:val="clear" w:pos="4500"/>
          <w:tab w:val="left" w:pos="567"/>
          <w:tab w:val="num" w:pos="851"/>
        </w:tabs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7513DB6A" w14:textId="77777777" w:rsidR="009C2D1D" w:rsidRPr="009C2D1D" w:rsidRDefault="009C2D1D" w:rsidP="00E20542">
      <w:pPr>
        <w:pStyle w:val="Odsekzoznamu"/>
        <w:ind w:left="720"/>
        <w:jc w:val="both"/>
        <w:rPr>
          <w:rFonts w:ascii="Arial Narrow" w:hAnsi="Arial Narrow"/>
          <w:b/>
          <w:color w:val="92D050"/>
          <w:sz w:val="22"/>
          <w:szCs w:val="22"/>
          <w:u w:val="single"/>
        </w:rPr>
      </w:pPr>
    </w:p>
    <w:p w14:paraId="15D56281" w14:textId="77777777" w:rsidR="007305E8" w:rsidRPr="00C50CFA" w:rsidRDefault="007305E8" w:rsidP="007305E8">
      <w:pPr>
        <w:jc w:val="both"/>
        <w:rPr>
          <w:rFonts w:ascii="Arial Narrow" w:hAnsi="Arial Narrow"/>
          <w:b/>
          <w:u w:val="single"/>
        </w:rPr>
      </w:pPr>
    </w:p>
    <w:p w14:paraId="36309F0B" w14:textId="77777777" w:rsidR="007305E8" w:rsidRPr="00C50CFA" w:rsidRDefault="007305E8" w:rsidP="007305E8">
      <w:pPr>
        <w:pStyle w:val="Nadpis6"/>
        <w:rPr>
          <w:rFonts w:ascii="Arial Narrow" w:hAnsi="Arial Narrow"/>
          <w:sz w:val="24"/>
        </w:rPr>
      </w:pPr>
      <w:r w:rsidRPr="00C50CFA">
        <w:rPr>
          <w:rFonts w:ascii="Arial Narrow" w:hAnsi="Arial Narrow"/>
          <w:sz w:val="24"/>
        </w:rPr>
        <w:t>III. Všeobecné požiadavky na dodávku predmetu zákazky</w:t>
      </w:r>
    </w:p>
    <w:p w14:paraId="02523AF9" w14:textId="77777777" w:rsidR="007305E8" w:rsidRPr="00C50CFA" w:rsidRDefault="007305E8" w:rsidP="007305E8">
      <w:pPr>
        <w:jc w:val="both"/>
        <w:rPr>
          <w:rFonts w:ascii="Arial Narrow" w:hAnsi="Arial Narrow"/>
          <w:b/>
        </w:rPr>
      </w:pPr>
    </w:p>
    <w:p w14:paraId="27AD0AFF" w14:textId="77777777" w:rsidR="007305E8" w:rsidRPr="006268E6" w:rsidRDefault="007305E8" w:rsidP="00C50CFA">
      <w:pPr>
        <w:tabs>
          <w:tab w:val="clear" w:pos="2160"/>
          <w:tab w:val="clear" w:pos="2880"/>
          <w:tab w:val="clear" w:pos="4500"/>
          <w:tab w:val="left" w:pos="708"/>
          <w:tab w:val="left" w:pos="1416"/>
          <w:tab w:val="left" w:pos="2124"/>
        </w:tabs>
        <w:spacing w:before="120" w:line="240" w:lineRule="exact"/>
        <w:ind w:left="426" w:hanging="426"/>
        <w:jc w:val="both"/>
        <w:rPr>
          <w:rFonts w:ascii="Arial Narrow" w:hAnsi="Arial Narrow"/>
          <w:b/>
          <w:i/>
          <w:sz w:val="22"/>
          <w:szCs w:val="22"/>
        </w:rPr>
      </w:pPr>
      <w:r w:rsidRPr="00C50CFA">
        <w:rPr>
          <w:rFonts w:ascii="Arial Narrow" w:hAnsi="Arial Narrow"/>
          <w:b/>
          <w:i/>
          <w:sz w:val="22"/>
          <w:szCs w:val="22"/>
        </w:rPr>
        <w:t>3.1</w:t>
      </w:r>
      <w:r w:rsidRPr="00C50CFA">
        <w:rPr>
          <w:rFonts w:ascii="Arial Narrow" w:hAnsi="Arial Narrow"/>
          <w:b/>
          <w:i/>
          <w:sz w:val="22"/>
          <w:szCs w:val="22"/>
        </w:rPr>
        <w:tab/>
        <w:t xml:space="preserve">Miesto plnenia </w:t>
      </w:r>
      <w:r w:rsidR="00C50CFA" w:rsidRPr="00C50CFA">
        <w:rPr>
          <w:rFonts w:ascii="Arial Narrow" w:hAnsi="Arial Narrow"/>
          <w:b/>
          <w:i/>
          <w:sz w:val="22"/>
          <w:szCs w:val="22"/>
        </w:rPr>
        <w:tab/>
      </w:r>
      <w:r w:rsidR="00C50CFA">
        <w:rPr>
          <w:rFonts w:ascii="Arial Narrow" w:hAnsi="Arial Narrow"/>
          <w:b/>
          <w:i/>
          <w:sz w:val="22"/>
          <w:szCs w:val="22"/>
        </w:rPr>
        <w:tab/>
      </w:r>
    </w:p>
    <w:p w14:paraId="348B9662" w14:textId="3D896808" w:rsidR="00FA6A44" w:rsidRPr="00B1372F" w:rsidRDefault="003467B3" w:rsidP="002D07B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372F">
        <w:rPr>
          <w:rFonts w:ascii="Arial Narrow" w:hAnsi="Arial Narrow"/>
          <w:sz w:val="22"/>
          <w:szCs w:val="22"/>
        </w:rPr>
        <w:t xml:space="preserve">Pre účely nákupu </w:t>
      </w:r>
      <w:r w:rsidR="0044229C" w:rsidRPr="00B1372F">
        <w:rPr>
          <w:rFonts w:ascii="Arial Narrow" w:hAnsi="Arial Narrow"/>
          <w:sz w:val="22"/>
          <w:szCs w:val="22"/>
        </w:rPr>
        <w:t xml:space="preserve">súťažených </w:t>
      </w:r>
      <w:r w:rsidRPr="00B1372F">
        <w:rPr>
          <w:rFonts w:ascii="Arial Narrow" w:hAnsi="Arial Narrow"/>
          <w:sz w:val="22"/>
          <w:szCs w:val="22"/>
        </w:rPr>
        <w:t xml:space="preserve">objemov predpokladaných v bode 1.4 bude miestom plnenia </w:t>
      </w:r>
      <w:r w:rsidR="002D07BB" w:rsidRPr="00B1372F">
        <w:rPr>
          <w:rFonts w:ascii="Arial Narrow" w:hAnsi="Arial Narrow"/>
          <w:sz w:val="22"/>
          <w:szCs w:val="22"/>
        </w:rPr>
        <w:t>Slovenská republika, v prípade nákupu PHM</w:t>
      </w:r>
      <w:r w:rsidR="003E07B5" w:rsidRPr="00B1372F">
        <w:rPr>
          <w:rFonts w:ascii="Arial Narrow" w:hAnsi="Arial Narrow"/>
          <w:sz w:val="22"/>
          <w:szCs w:val="22"/>
        </w:rPr>
        <w:t xml:space="preserve"> a doplnkových služieb</w:t>
      </w:r>
      <w:r w:rsidR="002D07BB" w:rsidRPr="00B1372F">
        <w:rPr>
          <w:rFonts w:ascii="Arial Narrow" w:hAnsi="Arial Narrow"/>
          <w:sz w:val="22"/>
          <w:szCs w:val="22"/>
        </w:rPr>
        <w:t xml:space="preserve"> na </w:t>
      </w:r>
      <w:r w:rsidR="003E07B5" w:rsidRPr="00B1372F">
        <w:rPr>
          <w:rFonts w:ascii="Arial Narrow" w:hAnsi="Arial Narrow"/>
          <w:sz w:val="22"/>
          <w:szCs w:val="22"/>
        </w:rPr>
        <w:t>palivovú/é kartu/y</w:t>
      </w:r>
      <w:r w:rsidR="002D07BB" w:rsidRPr="00B1372F">
        <w:rPr>
          <w:rFonts w:ascii="Arial Narrow" w:hAnsi="Arial Narrow"/>
          <w:sz w:val="22"/>
          <w:szCs w:val="22"/>
        </w:rPr>
        <w:t xml:space="preserve">. </w:t>
      </w:r>
    </w:p>
    <w:p w14:paraId="6A14EB7D" w14:textId="77777777" w:rsidR="002D07BB" w:rsidRDefault="002D07BB" w:rsidP="002D07B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1372F">
        <w:rPr>
          <w:rFonts w:ascii="Arial Narrow" w:hAnsi="Arial Narrow"/>
          <w:sz w:val="22"/>
          <w:szCs w:val="22"/>
        </w:rPr>
        <w:t>V </w:t>
      </w:r>
      <w:r w:rsidRPr="0035792F">
        <w:rPr>
          <w:rFonts w:ascii="Arial Narrow" w:hAnsi="Arial Narrow"/>
          <w:sz w:val="22"/>
          <w:szCs w:val="22"/>
        </w:rPr>
        <w:t>prípade dodávky PHM do skladovacích nádrží verejného obstarávateľa/kupujúceho sú miesta plnenia uvedené v prílohe č. 5 Rámcovej dohody, ktorej návrh je uvedený v prílohe č. 2 týchto súťažných</w:t>
      </w:r>
      <w:r w:rsidRPr="0034759F">
        <w:rPr>
          <w:rFonts w:ascii="Arial Narrow" w:hAnsi="Arial Narrow"/>
          <w:sz w:val="22"/>
          <w:szCs w:val="22"/>
        </w:rPr>
        <w:t xml:space="preserve"> podkladov.</w:t>
      </w:r>
    </w:p>
    <w:p w14:paraId="20FED90C" w14:textId="77777777" w:rsidR="00E00FD4" w:rsidRDefault="00E00FD4" w:rsidP="007305E8">
      <w:pPr>
        <w:spacing w:before="120" w:line="240" w:lineRule="exact"/>
        <w:ind w:left="426" w:hanging="426"/>
        <w:jc w:val="both"/>
        <w:rPr>
          <w:rFonts w:ascii="Arial Narrow" w:hAnsi="Arial Narrow"/>
          <w:b/>
          <w:i/>
          <w:sz w:val="22"/>
          <w:szCs w:val="22"/>
        </w:rPr>
      </w:pPr>
    </w:p>
    <w:p w14:paraId="7658CD2C" w14:textId="77777777" w:rsidR="007305E8" w:rsidRPr="00B1372F" w:rsidRDefault="007305E8" w:rsidP="007305E8">
      <w:pPr>
        <w:spacing w:before="120" w:line="240" w:lineRule="exact"/>
        <w:ind w:left="426" w:hanging="426"/>
        <w:jc w:val="both"/>
        <w:rPr>
          <w:rFonts w:ascii="Arial Narrow" w:hAnsi="Arial Narrow"/>
          <w:b/>
          <w:i/>
          <w:sz w:val="22"/>
          <w:szCs w:val="22"/>
        </w:rPr>
      </w:pPr>
      <w:r w:rsidRPr="00B1372F">
        <w:rPr>
          <w:rFonts w:ascii="Arial Narrow" w:hAnsi="Arial Narrow"/>
          <w:b/>
          <w:i/>
          <w:sz w:val="22"/>
          <w:szCs w:val="22"/>
        </w:rPr>
        <w:t>3.2</w:t>
      </w:r>
      <w:r w:rsidRPr="00B1372F">
        <w:rPr>
          <w:rFonts w:ascii="Arial Narrow" w:hAnsi="Arial Narrow"/>
          <w:b/>
          <w:i/>
          <w:sz w:val="22"/>
          <w:szCs w:val="22"/>
        </w:rPr>
        <w:tab/>
        <w:t>Termín plnenia</w:t>
      </w:r>
    </w:p>
    <w:p w14:paraId="47C40C51" w14:textId="77777777" w:rsidR="007305E8" w:rsidRPr="00B1372F" w:rsidRDefault="007305E8" w:rsidP="007305E8">
      <w:pPr>
        <w:spacing w:before="120"/>
        <w:ind w:hanging="11"/>
        <w:jc w:val="both"/>
        <w:rPr>
          <w:rFonts w:ascii="Arial Narrow" w:hAnsi="Arial Narrow"/>
          <w:sz w:val="22"/>
          <w:szCs w:val="22"/>
        </w:rPr>
      </w:pPr>
      <w:r w:rsidRPr="00B1372F">
        <w:rPr>
          <w:rFonts w:ascii="Arial Narrow" w:hAnsi="Arial Narrow"/>
          <w:sz w:val="22"/>
          <w:szCs w:val="22"/>
        </w:rPr>
        <w:t xml:space="preserve">Priebežne po dobu platnosti rámcovej dohody. </w:t>
      </w:r>
    </w:p>
    <w:p w14:paraId="00195F91" w14:textId="77777777" w:rsidR="003C7CBA" w:rsidRPr="00B1372F" w:rsidRDefault="003C7CBA" w:rsidP="007305E8">
      <w:pPr>
        <w:ind w:hanging="12"/>
        <w:jc w:val="both"/>
        <w:rPr>
          <w:rFonts w:ascii="Arial Narrow" w:hAnsi="Arial Narrow"/>
          <w:sz w:val="22"/>
          <w:szCs w:val="22"/>
        </w:rPr>
      </w:pPr>
    </w:p>
    <w:p w14:paraId="326B5869" w14:textId="2F9B9E6C" w:rsidR="007305E8" w:rsidRPr="00B1372F" w:rsidRDefault="007305E8" w:rsidP="007305E8">
      <w:pPr>
        <w:ind w:hanging="12"/>
        <w:jc w:val="both"/>
        <w:rPr>
          <w:rFonts w:ascii="Arial Narrow" w:hAnsi="Arial Narrow"/>
          <w:sz w:val="22"/>
          <w:szCs w:val="22"/>
        </w:rPr>
      </w:pPr>
      <w:r w:rsidRPr="00B1372F">
        <w:rPr>
          <w:rFonts w:ascii="Arial Narrow" w:hAnsi="Arial Narrow"/>
          <w:sz w:val="22"/>
          <w:szCs w:val="22"/>
        </w:rPr>
        <w:t xml:space="preserve">Dodávka PHM </w:t>
      </w:r>
      <w:r w:rsidR="00920002" w:rsidRPr="00B1372F">
        <w:rPr>
          <w:rFonts w:ascii="Arial Narrow" w:hAnsi="Arial Narrow"/>
          <w:sz w:val="22"/>
          <w:szCs w:val="22"/>
        </w:rPr>
        <w:t xml:space="preserve">a doplnkových služieb </w:t>
      </w:r>
      <w:r w:rsidRPr="00B1372F">
        <w:rPr>
          <w:rFonts w:ascii="Arial Narrow" w:hAnsi="Arial Narrow"/>
          <w:sz w:val="22"/>
          <w:szCs w:val="22"/>
        </w:rPr>
        <w:t>na p</w:t>
      </w:r>
      <w:r w:rsidR="00920002" w:rsidRPr="00B1372F">
        <w:rPr>
          <w:rFonts w:ascii="Arial Narrow" w:hAnsi="Arial Narrow"/>
          <w:sz w:val="22"/>
          <w:szCs w:val="22"/>
        </w:rPr>
        <w:t>alivové</w:t>
      </w:r>
      <w:r w:rsidRPr="00B1372F">
        <w:rPr>
          <w:rFonts w:ascii="Arial Narrow" w:hAnsi="Arial Narrow"/>
          <w:sz w:val="22"/>
          <w:szCs w:val="22"/>
        </w:rPr>
        <w:t xml:space="preserve"> karty </w:t>
      </w:r>
      <w:r w:rsidR="00811E8C" w:rsidRPr="00B1372F">
        <w:rPr>
          <w:rFonts w:ascii="Arial Narrow" w:hAnsi="Arial Narrow"/>
          <w:sz w:val="22"/>
          <w:szCs w:val="22"/>
        </w:rPr>
        <w:t>na čerpacích staniciach/</w:t>
      </w:r>
      <w:r w:rsidRPr="00B1372F">
        <w:rPr>
          <w:rFonts w:ascii="Arial Narrow" w:hAnsi="Arial Narrow"/>
          <w:sz w:val="22"/>
          <w:szCs w:val="22"/>
        </w:rPr>
        <w:t>vo výdajných miestach predávajúceho</w:t>
      </w:r>
      <w:r w:rsidR="00657C85" w:rsidRPr="00B1372F">
        <w:rPr>
          <w:rFonts w:ascii="Arial Narrow" w:hAnsi="Arial Narrow"/>
          <w:sz w:val="22"/>
          <w:szCs w:val="22"/>
        </w:rPr>
        <w:t>, prípadne jeho zmluvných partnerov</w:t>
      </w:r>
      <w:r w:rsidRPr="00B1372F">
        <w:rPr>
          <w:rFonts w:ascii="Arial Narrow" w:hAnsi="Arial Narrow"/>
          <w:sz w:val="22"/>
          <w:szCs w:val="22"/>
        </w:rPr>
        <w:t xml:space="preserve"> sa vyžaduje 24 hodín denne po celú dobu platnosti rámcovej dohody.</w:t>
      </w:r>
      <w:r w:rsidR="002D07BB" w:rsidRPr="00B1372F">
        <w:rPr>
          <w:rFonts w:ascii="Arial Narrow" w:hAnsi="Arial Narrow"/>
          <w:sz w:val="22"/>
          <w:szCs w:val="22"/>
        </w:rPr>
        <w:t xml:space="preserve"> Dodanie PHM do skladovacích nádrží verejného obstarávateľa/kupujúceho najneskoršie do 72 hodín od doručenia záväznej objednávky.</w:t>
      </w:r>
    </w:p>
    <w:p w14:paraId="5469D043" w14:textId="77777777" w:rsidR="00FA6A44" w:rsidRPr="00B1372F" w:rsidRDefault="00FA6A44" w:rsidP="007305E8">
      <w:pPr>
        <w:ind w:hanging="12"/>
        <w:jc w:val="both"/>
        <w:rPr>
          <w:rFonts w:ascii="Arial Narrow" w:hAnsi="Arial Narrow"/>
          <w:sz w:val="22"/>
          <w:szCs w:val="22"/>
        </w:rPr>
      </w:pPr>
    </w:p>
    <w:p w14:paraId="7A6771B4" w14:textId="77777777" w:rsidR="007305E8" w:rsidRPr="00B1372F" w:rsidRDefault="007305E8" w:rsidP="007305E8">
      <w:pPr>
        <w:spacing w:before="120"/>
        <w:ind w:left="426" w:hanging="426"/>
        <w:jc w:val="both"/>
        <w:rPr>
          <w:rFonts w:ascii="Arial Narrow" w:hAnsi="Arial Narrow"/>
          <w:b/>
          <w:i/>
          <w:sz w:val="22"/>
          <w:szCs w:val="22"/>
        </w:rPr>
      </w:pPr>
      <w:r w:rsidRPr="00B1372F">
        <w:rPr>
          <w:rFonts w:ascii="Arial Narrow" w:hAnsi="Arial Narrow"/>
          <w:b/>
          <w:i/>
          <w:sz w:val="22"/>
          <w:szCs w:val="22"/>
        </w:rPr>
        <w:t>3.3</w:t>
      </w:r>
      <w:r w:rsidRPr="00B1372F">
        <w:rPr>
          <w:rFonts w:ascii="Arial Narrow" w:hAnsi="Arial Narrow"/>
          <w:b/>
          <w:i/>
          <w:sz w:val="22"/>
          <w:szCs w:val="22"/>
        </w:rPr>
        <w:tab/>
        <w:t xml:space="preserve"> Zabezpečenie predmetu zákazky</w:t>
      </w:r>
    </w:p>
    <w:p w14:paraId="6D81FEA6" w14:textId="77777777" w:rsidR="007305E8" w:rsidRPr="006268E6" w:rsidRDefault="007305E8" w:rsidP="007305E8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B1372F">
        <w:rPr>
          <w:rFonts w:ascii="Arial Narrow" w:hAnsi="Arial Narrow"/>
          <w:sz w:val="22"/>
          <w:szCs w:val="22"/>
        </w:rPr>
        <w:t xml:space="preserve">Uchádzač zabezpečí dodávku predmetu zákazky s vlastným personálnym a technickým vybavením, prípadne technickým a personálnym vybavením vlastných subdodávateľov alebo </w:t>
      </w:r>
      <w:r w:rsidRPr="006268E6">
        <w:rPr>
          <w:rFonts w:ascii="Arial Narrow" w:hAnsi="Arial Narrow"/>
          <w:sz w:val="22"/>
          <w:szCs w:val="22"/>
        </w:rPr>
        <w:t xml:space="preserve">zmluvných partnerov. </w:t>
      </w:r>
    </w:p>
    <w:p w14:paraId="2F1314AD" w14:textId="77777777" w:rsidR="007305E8" w:rsidRPr="006268E6" w:rsidRDefault="007305E8" w:rsidP="007305E8">
      <w:pPr>
        <w:rPr>
          <w:rFonts w:ascii="Arial Narrow" w:hAnsi="Arial Narrow"/>
        </w:rPr>
      </w:pPr>
    </w:p>
    <w:p w14:paraId="0A0CF9C2" w14:textId="77777777" w:rsidR="007305E8" w:rsidRPr="006268E6" w:rsidRDefault="007305E8" w:rsidP="007305E8">
      <w:pPr>
        <w:ind w:left="426" w:hanging="426"/>
        <w:jc w:val="both"/>
        <w:rPr>
          <w:rFonts w:ascii="Arial Narrow" w:hAnsi="Arial Narrow"/>
          <w:b/>
          <w:i/>
          <w:sz w:val="22"/>
          <w:szCs w:val="22"/>
        </w:rPr>
      </w:pPr>
      <w:r w:rsidRPr="006268E6">
        <w:rPr>
          <w:rFonts w:ascii="Arial Narrow" w:hAnsi="Arial Narrow"/>
          <w:b/>
          <w:i/>
          <w:sz w:val="22"/>
          <w:szCs w:val="22"/>
        </w:rPr>
        <w:t xml:space="preserve">3.4 </w:t>
      </w:r>
      <w:r w:rsidRPr="006268E6">
        <w:rPr>
          <w:rFonts w:ascii="Arial Narrow" w:hAnsi="Arial Narrow"/>
          <w:b/>
          <w:i/>
          <w:sz w:val="22"/>
          <w:szCs w:val="22"/>
        </w:rPr>
        <w:tab/>
        <w:t>Záručné podmienky</w:t>
      </w:r>
    </w:p>
    <w:p w14:paraId="2ED630D7" w14:textId="77777777" w:rsidR="007305E8" w:rsidRPr="006268E6" w:rsidRDefault="007305E8" w:rsidP="007305E8">
      <w:pPr>
        <w:jc w:val="both"/>
        <w:rPr>
          <w:rFonts w:ascii="Arial Narrow" w:hAnsi="Arial Narrow"/>
          <w:sz w:val="22"/>
          <w:szCs w:val="22"/>
        </w:rPr>
      </w:pPr>
      <w:r w:rsidRPr="006268E6">
        <w:rPr>
          <w:rFonts w:ascii="Arial Narrow" w:hAnsi="Arial Narrow"/>
          <w:sz w:val="22"/>
          <w:szCs w:val="22"/>
        </w:rPr>
        <w:t xml:space="preserve">Záručné – reklamačné podmienky na dodávané PHM a požadované služby: v súlade s platnou právnou úpravou Slovenskej republiky. </w:t>
      </w:r>
    </w:p>
    <w:p w14:paraId="6A1C65C5" w14:textId="77777777" w:rsidR="007305E8" w:rsidRPr="006268E6" w:rsidRDefault="007305E8" w:rsidP="007305E8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5E792336" w14:textId="77777777" w:rsidR="007305E8" w:rsidRPr="006268E6" w:rsidRDefault="007305E8" w:rsidP="007305E8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6848B6FD" w14:textId="77777777" w:rsidR="007305E8" w:rsidRDefault="007305E8" w:rsidP="007305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line="240" w:lineRule="exact"/>
        <w:jc w:val="both"/>
        <w:rPr>
          <w:rFonts w:ascii="Arial Narrow" w:hAnsi="Arial Narrow" w:cs="Arial"/>
          <w:sz w:val="22"/>
          <w:szCs w:val="22"/>
        </w:rPr>
      </w:pPr>
      <w:r w:rsidRPr="006268E6">
        <w:rPr>
          <w:rFonts w:ascii="Arial Narrow" w:hAnsi="Arial Narrow" w:cs="Arial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48A10916" w14:textId="77777777" w:rsidR="007305E8" w:rsidRDefault="007305E8" w:rsidP="007305E8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p w14:paraId="64E67086" w14:textId="77777777" w:rsidR="003E7BDC" w:rsidRPr="003C7CBA" w:rsidRDefault="003E7BDC" w:rsidP="007305E8">
      <w:p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</w:p>
    <w:sectPr w:rsidR="003E7BDC" w:rsidRPr="003C7CBA" w:rsidSect="0082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FFC"/>
    <w:multiLevelType w:val="hybridMultilevel"/>
    <w:tmpl w:val="06FEBB98"/>
    <w:lvl w:ilvl="0" w:tplc="A372C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B52"/>
    <w:multiLevelType w:val="hybridMultilevel"/>
    <w:tmpl w:val="D0D4D186"/>
    <w:lvl w:ilvl="0" w:tplc="A372C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F767C"/>
    <w:multiLevelType w:val="multilevel"/>
    <w:tmpl w:val="82DCA8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B496CBF"/>
    <w:multiLevelType w:val="hybridMultilevel"/>
    <w:tmpl w:val="A426EB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020D9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1175BE"/>
    <w:multiLevelType w:val="multilevel"/>
    <w:tmpl w:val="B380E3F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742EB"/>
    <w:multiLevelType w:val="hybridMultilevel"/>
    <w:tmpl w:val="74C65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00F63"/>
    <w:multiLevelType w:val="multilevel"/>
    <w:tmpl w:val="F8BAA0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4AB5CEE"/>
    <w:multiLevelType w:val="hybridMultilevel"/>
    <w:tmpl w:val="BAA6EC3E"/>
    <w:lvl w:ilvl="0" w:tplc="2A322C1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8D245A4"/>
    <w:multiLevelType w:val="hybridMultilevel"/>
    <w:tmpl w:val="C9DC74F8"/>
    <w:lvl w:ilvl="0" w:tplc="37563BF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5B505C86"/>
    <w:multiLevelType w:val="hybridMultilevel"/>
    <w:tmpl w:val="967CA7F6"/>
    <w:lvl w:ilvl="0" w:tplc="241EDA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E8"/>
    <w:rsid w:val="00040FA8"/>
    <w:rsid w:val="00053899"/>
    <w:rsid w:val="000847F3"/>
    <w:rsid w:val="000C037C"/>
    <w:rsid w:val="000D7BE1"/>
    <w:rsid w:val="000E0928"/>
    <w:rsid w:val="000E1DEA"/>
    <w:rsid w:val="000E2660"/>
    <w:rsid w:val="00117FC3"/>
    <w:rsid w:val="001335B8"/>
    <w:rsid w:val="00137046"/>
    <w:rsid w:val="00157AB1"/>
    <w:rsid w:val="001761E5"/>
    <w:rsid w:val="001A420B"/>
    <w:rsid w:val="001B0981"/>
    <w:rsid w:val="001D2AEC"/>
    <w:rsid w:val="001E2999"/>
    <w:rsid w:val="002166FB"/>
    <w:rsid w:val="002218CA"/>
    <w:rsid w:val="00243AED"/>
    <w:rsid w:val="00266DFE"/>
    <w:rsid w:val="00275227"/>
    <w:rsid w:val="002C5BA4"/>
    <w:rsid w:val="002D07BB"/>
    <w:rsid w:val="002F5C6B"/>
    <w:rsid w:val="00321882"/>
    <w:rsid w:val="00322748"/>
    <w:rsid w:val="003239D1"/>
    <w:rsid w:val="003277CD"/>
    <w:rsid w:val="00343948"/>
    <w:rsid w:val="003467B3"/>
    <w:rsid w:val="0034759F"/>
    <w:rsid w:val="00352E20"/>
    <w:rsid w:val="0035792F"/>
    <w:rsid w:val="00373CDC"/>
    <w:rsid w:val="00374AFC"/>
    <w:rsid w:val="00390B1B"/>
    <w:rsid w:val="003B5739"/>
    <w:rsid w:val="003C7CBA"/>
    <w:rsid w:val="003E07B5"/>
    <w:rsid w:val="003E7BDC"/>
    <w:rsid w:val="0044229C"/>
    <w:rsid w:val="00454E2A"/>
    <w:rsid w:val="00464133"/>
    <w:rsid w:val="00465BAE"/>
    <w:rsid w:val="004862AE"/>
    <w:rsid w:val="004A041E"/>
    <w:rsid w:val="004D3AFE"/>
    <w:rsid w:val="004D7E21"/>
    <w:rsid w:val="004E5569"/>
    <w:rsid w:val="00501BE3"/>
    <w:rsid w:val="0050602F"/>
    <w:rsid w:val="005541DC"/>
    <w:rsid w:val="0056533A"/>
    <w:rsid w:val="0057453F"/>
    <w:rsid w:val="0058331E"/>
    <w:rsid w:val="005863CD"/>
    <w:rsid w:val="005A42F9"/>
    <w:rsid w:val="005B7A5C"/>
    <w:rsid w:val="005D0E7E"/>
    <w:rsid w:val="005D365A"/>
    <w:rsid w:val="005F3758"/>
    <w:rsid w:val="00620EE5"/>
    <w:rsid w:val="006268E6"/>
    <w:rsid w:val="00637A01"/>
    <w:rsid w:val="00641454"/>
    <w:rsid w:val="00651B0C"/>
    <w:rsid w:val="00657C85"/>
    <w:rsid w:val="00685E52"/>
    <w:rsid w:val="006C07F2"/>
    <w:rsid w:val="006D1C34"/>
    <w:rsid w:val="006D64B0"/>
    <w:rsid w:val="006F3927"/>
    <w:rsid w:val="0072114A"/>
    <w:rsid w:val="007305E8"/>
    <w:rsid w:val="00742DEE"/>
    <w:rsid w:val="00755164"/>
    <w:rsid w:val="00763B54"/>
    <w:rsid w:val="0078627B"/>
    <w:rsid w:val="0078780F"/>
    <w:rsid w:val="0079225A"/>
    <w:rsid w:val="007B1CD6"/>
    <w:rsid w:val="007B5C30"/>
    <w:rsid w:val="00811E8C"/>
    <w:rsid w:val="008156ED"/>
    <w:rsid w:val="008244D8"/>
    <w:rsid w:val="0083686F"/>
    <w:rsid w:val="008540E5"/>
    <w:rsid w:val="008737F5"/>
    <w:rsid w:val="008958BB"/>
    <w:rsid w:val="008B64BF"/>
    <w:rsid w:val="008C29AE"/>
    <w:rsid w:val="008C38E2"/>
    <w:rsid w:val="008E439C"/>
    <w:rsid w:val="00920002"/>
    <w:rsid w:val="00926F93"/>
    <w:rsid w:val="00990AE4"/>
    <w:rsid w:val="00997F08"/>
    <w:rsid w:val="009A08C4"/>
    <w:rsid w:val="009A6D9C"/>
    <w:rsid w:val="009A7C81"/>
    <w:rsid w:val="009B1397"/>
    <w:rsid w:val="009B7A98"/>
    <w:rsid w:val="009C2D1D"/>
    <w:rsid w:val="009C4C92"/>
    <w:rsid w:val="009F08A2"/>
    <w:rsid w:val="00A05D67"/>
    <w:rsid w:val="00A12EC4"/>
    <w:rsid w:val="00A22ED8"/>
    <w:rsid w:val="00A40CD1"/>
    <w:rsid w:val="00A451A2"/>
    <w:rsid w:val="00A46782"/>
    <w:rsid w:val="00A53F88"/>
    <w:rsid w:val="00A653DE"/>
    <w:rsid w:val="00A8413F"/>
    <w:rsid w:val="00AD253A"/>
    <w:rsid w:val="00AD7F1B"/>
    <w:rsid w:val="00B1372F"/>
    <w:rsid w:val="00B24E3E"/>
    <w:rsid w:val="00B50A39"/>
    <w:rsid w:val="00B709B0"/>
    <w:rsid w:val="00B82FDC"/>
    <w:rsid w:val="00B953AF"/>
    <w:rsid w:val="00BA5AA3"/>
    <w:rsid w:val="00BA7EBF"/>
    <w:rsid w:val="00BD5620"/>
    <w:rsid w:val="00C257AA"/>
    <w:rsid w:val="00C412A4"/>
    <w:rsid w:val="00C50CFA"/>
    <w:rsid w:val="00C84B61"/>
    <w:rsid w:val="00CC2203"/>
    <w:rsid w:val="00CC24F3"/>
    <w:rsid w:val="00CE3F69"/>
    <w:rsid w:val="00D02D27"/>
    <w:rsid w:val="00D100E3"/>
    <w:rsid w:val="00D1037D"/>
    <w:rsid w:val="00D30150"/>
    <w:rsid w:val="00D35078"/>
    <w:rsid w:val="00D55DAB"/>
    <w:rsid w:val="00D70432"/>
    <w:rsid w:val="00D80028"/>
    <w:rsid w:val="00DB3407"/>
    <w:rsid w:val="00E00FD4"/>
    <w:rsid w:val="00E1456E"/>
    <w:rsid w:val="00E20542"/>
    <w:rsid w:val="00E25C2D"/>
    <w:rsid w:val="00E43436"/>
    <w:rsid w:val="00E65C77"/>
    <w:rsid w:val="00E66CD2"/>
    <w:rsid w:val="00EB645C"/>
    <w:rsid w:val="00EF2FFE"/>
    <w:rsid w:val="00EF4124"/>
    <w:rsid w:val="00F0211D"/>
    <w:rsid w:val="00F10A29"/>
    <w:rsid w:val="00F53C70"/>
    <w:rsid w:val="00F602F2"/>
    <w:rsid w:val="00F83ABD"/>
    <w:rsid w:val="00F90D7C"/>
    <w:rsid w:val="00FA5877"/>
    <w:rsid w:val="00FA6A44"/>
    <w:rsid w:val="00FD2E62"/>
    <w:rsid w:val="00F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6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5E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305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7305E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05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6Char">
    <w:name w:val="Nadpis 6 Char"/>
    <w:basedOn w:val="Predvolenpsmoodseku"/>
    <w:link w:val="Nadpis6"/>
    <w:rsid w:val="007305E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7305E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rsid w:val="007305E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305E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7305E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7305E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7305E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7305E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7305E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305E8"/>
    <w:pPr>
      <w:ind w:left="708"/>
    </w:pPr>
    <w:rPr>
      <w:lang w:val="x-none"/>
    </w:rPr>
  </w:style>
  <w:style w:type="paragraph" w:customStyle="1" w:styleId="Default">
    <w:name w:val="Default"/>
    <w:rsid w:val="007305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407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25C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5C2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5C2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2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253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58331E"/>
    <w:rPr>
      <w:b/>
      <w:bCs/>
      <w:i w:val="0"/>
      <w:iCs w:val="0"/>
    </w:rPr>
  </w:style>
  <w:style w:type="character" w:customStyle="1" w:styleId="st1">
    <w:name w:val="st1"/>
    <w:basedOn w:val="Predvolenpsmoodseku"/>
    <w:rsid w:val="0058331E"/>
  </w:style>
  <w:style w:type="character" w:styleId="Hypertextovprepojenie">
    <w:name w:val="Hyperlink"/>
    <w:basedOn w:val="Predvolenpsmoodseku"/>
    <w:uiPriority w:val="99"/>
    <w:unhideWhenUsed/>
    <w:rsid w:val="009C4C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05E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305E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7305E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05E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6Char">
    <w:name w:val="Nadpis 6 Char"/>
    <w:basedOn w:val="Predvolenpsmoodseku"/>
    <w:link w:val="Nadpis6"/>
    <w:rsid w:val="007305E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7305E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rsid w:val="007305E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305E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7305E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7305E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7305E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Zkladntext2">
    <w:name w:val="Body Text 2"/>
    <w:basedOn w:val="Normlny"/>
    <w:link w:val="Zkladntext2Char"/>
    <w:rsid w:val="007305E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7305E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305E8"/>
    <w:pPr>
      <w:ind w:left="708"/>
    </w:pPr>
    <w:rPr>
      <w:lang w:val="x-none"/>
    </w:rPr>
  </w:style>
  <w:style w:type="paragraph" w:customStyle="1" w:styleId="Default">
    <w:name w:val="Default"/>
    <w:rsid w:val="007305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305E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3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3407"/>
    <w:rPr>
      <w:rFonts w:ascii="Tahoma" w:eastAsia="Times New Roman" w:hAnsi="Tahoma" w:cs="Tahoma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25C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5C2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5C2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2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253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58331E"/>
    <w:rPr>
      <w:b/>
      <w:bCs/>
      <w:i w:val="0"/>
      <w:iCs w:val="0"/>
    </w:rPr>
  </w:style>
  <w:style w:type="character" w:customStyle="1" w:styleId="st1">
    <w:name w:val="st1"/>
    <w:basedOn w:val="Predvolenpsmoodseku"/>
    <w:rsid w:val="0058331E"/>
  </w:style>
  <w:style w:type="character" w:styleId="Hypertextovprepojenie">
    <w:name w:val="Hyperlink"/>
    <w:basedOn w:val="Predvolenpsmoodseku"/>
    <w:uiPriority w:val="99"/>
    <w:unhideWhenUsed/>
    <w:rsid w:val="009C4C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5BCB-8786-4B66-8600-E6441A5D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Hrivnáčiková</dc:creator>
  <cp:lastModifiedBy>Vladimír Tokár</cp:lastModifiedBy>
  <cp:revision>13</cp:revision>
  <cp:lastPrinted>2018-08-22T06:23:00Z</cp:lastPrinted>
  <dcterms:created xsi:type="dcterms:W3CDTF">2018-06-29T22:02:00Z</dcterms:created>
  <dcterms:modified xsi:type="dcterms:W3CDTF">2018-08-22T06:52:00Z</dcterms:modified>
</cp:coreProperties>
</file>