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482F2" w14:textId="1A936A93" w:rsidR="00AE3CAF" w:rsidRPr="0070640A" w:rsidRDefault="002D6879" w:rsidP="002D6879">
      <w:pPr>
        <w:pStyle w:val="Nadpis1"/>
        <w:numPr>
          <w:ilvl w:val="0"/>
          <w:numId w:val="0"/>
        </w:numPr>
        <w:tabs>
          <w:tab w:val="left" w:pos="567"/>
        </w:tabs>
        <w:ind w:left="3403" w:hanging="3403"/>
        <w:rPr>
          <w:rFonts w:asciiTheme="minorHAnsi" w:hAnsiTheme="minorHAnsi"/>
          <w:sz w:val="22"/>
          <w:szCs w:val="22"/>
        </w:rPr>
      </w:pPr>
      <w:bookmarkStart w:id="0" w:name="_Toc29975455"/>
      <w:bookmarkStart w:id="1" w:name="_Ref448848361"/>
      <w:r>
        <w:rPr>
          <w:rFonts w:asciiTheme="minorHAnsi" w:hAnsiTheme="minorHAnsi"/>
          <w:sz w:val="22"/>
          <w:szCs w:val="22"/>
        </w:rPr>
        <w:t>E.</w:t>
      </w:r>
      <w:r>
        <w:rPr>
          <w:rFonts w:asciiTheme="minorHAnsi" w:hAnsiTheme="minorHAnsi"/>
          <w:sz w:val="22"/>
          <w:szCs w:val="22"/>
        </w:rPr>
        <w:tab/>
      </w:r>
      <w:r w:rsidR="00AE3CAF" w:rsidRPr="0070640A">
        <w:rPr>
          <w:rFonts w:asciiTheme="minorHAnsi" w:hAnsiTheme="minorHAnsi"/>
          <w:sz w:val="22"/>
          <w:szCs w:val="22"/>
        </w:rPr>
        <w:t>OBCHODNÉ PODMIENKY VEREJNÉHO OBSTARÁVATEĽA</w:t>
      </w:r>
      <w:bookmarkEnd w:id="0"/>
      <w:r w:rsidR="00AE3CAF" w:rsidRPr="0070640A">
        <w:rPr>
          <w:rFonts w:asciiTheme="minorHAnsi" w:hAnsiTheme="minorHAnsi"/>
          <w:sz w:val="22"/>
          <w:szCs w:val="22"/>
        </w:rPr>
        <w:tab/>
      </w:r>
    </w:p>
    <w:bookmarkEnd w:id="1"/>
    <w:p w14:paraId="5DE03403" w14:textId="77777777" w:rsidR="00AE3CAF" w:rsidRPr="0070640A" w:rsidRDefault="00AE3CAF" w:rsidP="00AE3CAF">
      <w:pPr>
        <w:pStyle w:val="Cislo-2-text"/>
        <w:tabs>
          <w:tab w:val="clear" w:pos="1423"/>
          <w:tab w:val="left" w:pos="709"/>
        </w:tabs>
        <w:rPr>
          <w:rFonts w:asciiTheme="minorHAnsi" w:hAnsiTheme="minorHAnsi"/>
        </w:rPr>
      </w:pPr>
      <w:r w:rsidRPr="0070640A">
        <w:rPr>
          <w:rFonts w:asciiTheme="minorHAnsi" w:hAnsiTheme="minorHAnsi"/>
        </w:rPr>
        <w:tab/>
      </w:r>
      <w:r w:rsidRPr="0070640A">
        <w:rPr>
          <w:rFonts w:asciiTheme="minorHAnsi" w:hAnsiTheme="minorHAnsi"/>
        </w:rPr>
        <w:tab/>
      </w:r>
      <w:r w:rsidRPr="0070640A">
        <w:rPr>
          <w:rFonts w:asciiTheme="minorHAnsi" w:hAnsiTheme="minorHAnsi"/>
        </w:rPr>
        <w:tab/>
      </w:r>
      <w:r w:rsidRPr="0070640A">
        <w:rPr>
          <w:rFonts w:asciiTheme="minorHAnsi" w:hAnsiTheme="minorHAnsi"/>
        </w:rPr>
        <w:tab/>
      </w:r>
      <w:r w:rsidRPr="0070640A">
        <w:rPr>
          <w:rFonts w:asciiTheme="minorHAnsi" w:hAnsiTheme="minorHAnsi"/>
        </w:rPr>
        <w:tab/>
      </w:r>
      <w:r w:rsidRPr="0070640A">
        <w:rPr>
          <w:rFonts w:asciiTheme="minorHAnsi" w:hAnsiTheme="minorHAnsi"/>
        </w:rPr>
        <w:tab/>
      </w:r>
      <w:r w:rsidRPr="0070640A">
        <w:rPr>
          <w:rFonts w:asciiTheme="minorHAnsi" w:hAnsiTheme="minorHAnsi"/>
        </w:rPr>
        <w:tab/>
      </w:r>
      <w:r w:rsidRPr="0070640A">
        <w:rPr>
          <w:rFonts w:asciiTheme="minorHAnsi" w:hAnsiTheme="minorHAnsi"/>
        </w:rPr>
        <w:tab/>
      </w:r>
    </w:p>
    <w:p w14:paraId="7D383678" w14:textId="77777777" w:rsidR="00AE3CAF" w:rsidRPr="0070640A" w:rsidRDefault="00AE3CAF" w:rsidP="00AE3CAF">
      <w:pPr>
        <w:pStyle w:val="Cislo-2-text"/>
        <w:tabs>
          <w:tab w:val="clear" w:pos="1423"/>
          <w:tab w:val="left" w:pos="709"/>
        </w:tabs>
        <w:jc w:val="center"/>
        <w:rPr>
          <w:rFonts w:asciiTheme="minorHAnsi" w:hAnsiTheme="minorHAnsi"/>
        </w:rPr>
      </w:pPr>
      <w:r w:rsidRPr="0070640A">
        <w:rPr>
          <w:rFonts w:asciiTheme="minorHAnsi" w:hAnsiTheme="minorHAnsi"/>
        </w:rPr>
        <w:t>Návrh</w:t>
      </w:r>
    </w:p>
    <w:p w14:paraId="28C1B620" w14:textId="77777777" w:rsidR="00EC6956" w:rsidRPr="00995831" w:rsidRDefault="00EC6956" w:rsidP="00EC6956">
      <w:pPr>
        <w:jc w:val="center"/>
        <w:rPr>
          <w:rFonts w:asciiTheme="minorHAnsi" w:eastAsia="Times New Roman" w:hAnsiTheme="minorHAnsi" w:cstheme="minorHAnsi"/>
          <w:b/>
          <w:lang w:eastAsia="sk-SK"/>
        </w:rPr>
      </w:pPr>
      <w:r w:rsidRPr="00995831">
        <w:rPr>
          <w:rFonts w:asciiTheme="minorHAnsi" w:eastAsia="Times New Roman" w:hAnsiTheme="minorHAnsi" w:cstheme="minorHAnsi"/>
          <w:b/>
          <w:lang w:eastAsia="sk-SK"/>
        </w:rPr>
        <w:t>ZMLUVA O DIELO</w:t>
      </w:r>
    </w:p>
    <w:p w14:paraId="2A74BF32" w14:textId="77777777" w:rsidR="00EC6956" w:rsidRPr="00995831" w:rsidRDefault="00EC6956" w:rsidP="00EC6956">
      <w:pPr>
        <w:jc w:val="center"/>
        <w:rPr>
          <w:rFonts w:asciiTheme="minorHAnsi" w:eastAsia="Times New Roman" w:hAnsiTheme="minorHAnsi" w:cstheme="minorHAnsi"/>
          <w:lang w:eastAsia="sk-SK"/>
        </w:rPr>
      </w:pPr>
      <w:r w:rsidRPr="00995831">
        <w:rPr>
          <w:rFonts w:asciiTheme="minorHAnsi" w:eastAsia="Times New Roman" w:hAnsiTheme="minorHAnsi" w:cstheme="minorHAnsi"/>
          <w:lang w:eastAsia="sk-SK"/>
        </w:rPr>
        <w:t xml:space="preserve">uzatvorená podľa ustanovenia § 536 a nasledujúcich zákona č. 513/1991 Zb. Obchodný zákonník </w:t>
      </w:r>
      <w:r w:rsidRPr="00995831">
        <w:rPr>
          <w:rFonts w:asciiTheme="minorHAnsi" w:eastAsia="Times New Roman" w:hAnsiTheme="minorHAnsi" w:cstheme="minorHAnsi"/>
          <w:lang w:eastAsia="sk-SK"/>
        </w:rPr>
        <w:br/>
        <w:t>v znení neskorších predpisov (v texte aj „</w:t>
      </w:r>
      <w:r w:rsidRPr="00995831">
        <w:rPr>
          <w:rFonts w:asciiTheme="minorHAnsi" w:eastAsia="Times New Roman" w:hAnsiTheme="minorHAnsi" w:cstheme="minorHAnsi"/>
          <w:b/>
          <w:lang w:eastAsia="sk-SK"/>
        </w:rPr>
        <w:t>Zmluva“</w:t>
      </w:r>
      <w:r w:rsidRPr="00995831">
        <w:rPr>
          <w:rFonts w:asciiTheme="minorHAnsi" w:eastAsia="Times New Roman" w:hAnsiTheme="minorHAnsi" w:cstheme="minorHAnsi"/>
          <w:lang w:eastAsia="sk-SK"/>
        </w:rPr>
        <w:t>)</w:t>
      </w:r>
    </w:p>
    <w:p w14:paraId="5BD7A546" w14:textId="77777777" w:rsidR="00EC6956" w:rsidRPr="00995831" w:rsidRDefault="00EC6956" w:rsidP="00EC6956">
      <w:pPr>
        <w:rPr>
          <w:rFonts w:asciiTheme="minorHAnsi" w:eastAsia="Times New Roman" w:hAnsiTheme="minorHAnsi" w:cstheme="minorHAnsi"/>
          <w:lang w:eastAsia="sk-SK"/>
        </w:rPr>
      </w:pPr>
    </w:p>
    <w:p w14:paraId="7AEC4C89" w14:textId="77777777" w:rsidR="00EC6956" w:rsidRPr="00995831" w:rsidRDefault="00EC6956" w:rsidP="00EC6956">
      <w:pPr>
        <w:rPr>
          <w:rFonts w:asciiTheme="minorHAnsi" w:eastAsia="Times New Roman" w:hAnsiTheme="minorHAnsi" w:cstheme="minorHAnsi"/>
          <w:lang w:eastAsia="sk-SK"/>
        </w:rPr>
      </w:pPr>
    </w:p>
    <w:p w14:paraId="5641295E" w14:textId="77777777" w:rsidR="00EC6956" w:rsidRPr="00995831" w:rsidRDefault="00EC6956" w:rsidP="005B212F">
      <w:pPr>
        <w:pStyle w:val="Odsekzoznamu"/>
        <w:numPr>
          <w:ilvl w:val="0"/>
          <w:numId w:val="25"/>
        </w:numPr>
        <w:autoSpaceDE w:val="0"/>
        <w:autoSpaceDN w:val="0"/>
        <w:adjustRightInd w:val="0"/>
        <w:spacing w:after="0" w:line="240" w:lineRule="auto"/>
        <w:jc w:val="center"/>
        <w:rPr>
          <w:rFonts w:cstheme="minorHAnsi"/>
          <w:b/>
        </w:rPr>
      </w:pPr>
      <w:r w:rsidRPr="00995831">
        <w:rPr>
          <w:rFonts w:cstheme="minorHAnsi"/>
          <w:b/>
        </w:rPr>
        <w:t>Zmluvné strany</w:t>
      </w:r>
    </w:p>
    <w:p w14:paraId="1CDCCFE5" w14:textId="77777777" w:rsidR="00EC6956" w:rsidRPr="00995831" w:rsidRDefault="00EC6956" w:rsidP="00EC6956">
      <w:pPr>
        <w:rPr>
          <w:rFonts w:asciiTheme="minorHAnsi" w:eastAsia="Times New Roman" w:hAnsiTheme="minorHAnsi" w:cstheme="minorHAnsi"/>
          <w:b/>
          <w:lang w:eastAsia="sk-SK"/>
        </w:rPr>
      </w:pPr>
    </w:p>
    <w:p w14:paraId="5E204860" w14:textId="3697671A" w:rsidR="00EC6956" w:rsidRPr="00995831" w:rsidRDefault="00EC6956" w:rsidP="00EC6956">
      <w:pPr>
        <w:ind w:left="3544" w:hanging="3544"/>
        <w:rPr>
          <w:rFonts w:asciiTheme="minorHAnsi" w:eastAsia="Times New Roman" w:hAnsiTheme="minorHAnsi" w:cstheme="minorHAnsi"/>
          <w:b/>
          <w:lang w:eastAsia="sk-SK"/>
        </w:rPr>
      </w:pPr>
      <w:r w:rsidRPr="00995831">
        <w:rPr>
          <w:rFonts w:asciiTheme="minorHAnsi" w:eastAsia="Times New Roman" w:hAnsiTheme="minorHAnsi" w:cstheme="minorHAnsi"/>
          <w:b/>
          <w:lang w:eastAsia="sk-SK"/>
        </w:rPr>
        <w:t>Objednávateľ:</w:t>
      </w:r>
      <w:r w:rsidRPr="00995831">
        <w:rPr>
          <w:rFonts w:asciiTheme="minorHAnsi" w:eastAsia="Times New Roman" w:hAnsiTheme="minorHAnsi" w:cstheme="minorHAnsi"/>
          <w:b/>
          <w:lang w:eastAsia="sk-SK"/>
        </w:rPr>
        <w:tab/>
      </w:r>
      <w:r w:rsidRPr="00995831">
        <w:rPr>
          <w:rFonts w:asciiTheme="minorHAnsi" w:eastAsia="Times New Roman" w:hAnsiTheme="minorHAnsi" w:cstheme="minorHAnsi"/>
          <w:b/>
          <w:lang w:eastAsia="sk-SK"/>
        </w:rPr>
        <w:tab/>
      </w:r>
      <w:r w:rsidRPr="00995831">
        <w:rPr>
          <w:rFonts w:asciiTheme="minorHAnsi" w:eastAsia="Times New Roman" w:hAnsiTheme="minorHAnsi" w:cstheme="minorHAnsi"/>
          <w:b/>
          <w:lang w:eastAsia="sk-SK"/>
        </w:rPr>
        <w:tab/>
      </w:r>
      <w:r w:rsidRPr="00995831">
        <w:rPr>
          <w:rFonts w:asciiTheme="minorHAnsi" w:eastAsia="Times New Roman" w:hAnsiTheme="minorHAnsi" w:cstheme="minorHAnsi"/>
          <w:b/>
          <w:lang w:eastAsia="sk-SK"/>
        </w:rPr>
        <w:tab/>
      </w:r>
      <w:r>
        <w:rPr>
          <w:rFonts w:asciiTheme="minorHAnsi" w:eastAsia="Times New Roman" w:hAnsiTheme="minorHAnsi" w:cstheme="minorHAnsi"/>
          <w:b/>
          <w:lang w:eastAsia="sk-SK"/>
        </w:rPr>
        <w:tab/>
      </w:r>
      <w:r>
        <w:rPr>
          <w:rFonts w:asciiTheme="minorHAnsi" w:eastAsia="Times New Roman" w:hAnsiTheme="minorHAnsi" w:cstheme="minorHAnsi"/>
          <w:b/>
          <w:lang w:eastAsia="sk-SK"/>
        </w:rPr>
        <w:tab/>
      </w:r>
      <w:r w:rsidRPr="00995831">
        <w:rPr>
          <w:rFonts w:asciiTheme="minorHAnsi" w:eastAsia="Times New Roman" w:hAnsiTheme="minorHAnsi" w:cstheme="minorHAnsi"/>
          <w:b/>
          <w:lang w:eastAsia="sk-SK"/>
        </w:rPr>
        <w:t>Rozhlas a televízia Slovenska</w:t>
      </w:r>
    </w:p>
    <w:p w14:paraId="17856FF5" w14:textId="62CE86C2" w:rsidR="00EC6956" w:rsidRPr="00995831" w:rsidRDefault="00EC6956" w:rsidP="00EC6956">
      <w:pPr>
        <w:ind w:left="3544" w:hanging="3544"/>
        <w:rPr>
          <w:rFonts w:asciiTheme="minorHAnsi" w:eastAsia="Times New Roman" w:hAnsiTheme="minorHAnsi" w:cstheme="minorHAnsi"/>
          <w:lang w:eastAsia="sk-SK"/>
        </w:rPr>
      </w:pPr>
      <w:r w:rsidRPr="00995831">
        <w:rPr>
          <w:rFonts w:asciiTheme="minorHAnsi" w:eastAsia="Times New Roman" w:hAnsiTheme="minorHAnsi" w:cstheme="minorHAnsi"/>
          <w:lang w:eastAsia="sk-SK"/>
        </w:rPr>
        <w:t>Sídlo:</w:t>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Mlynská dolina, 845 45  Bratislava</w:t>
      </w:r>
    </w:p>
    <w:p w14:paraId="7524BEC0" w14:textId="369CDA36" w:rsidR="00EC6956" w:rsidRPr="00995831" w:rsidRDefault="00EC6956" w:rsidP="00EC6956">
      <w:pPr>
        <w:ind w:left="3544" w:hanging="3544"/>
        <w:rPr>
          <w:rFonts w:asciiTheme="minorHAnsi" w:eastAsia="Times New Roman" w:hAnsiTheme="minorHAnsi" w:cstheme="minorHAnsi"/>
          <w:lang w:eastAsia="sk-SK"/>
        </w:rPr>
      </w:pPr>
      <w:r w:rsidRPr="00995831">
        <w:rPr>
          <w:rFonts w:asciiTheme="minorHAnsi" w:eastAsia="Times New Roman" w:hAnsiTheme="minorHAnsi" w:cstheme="minorHAnsi"/>
          <w:lang w:eastAsia="sk-SK"/>
        </w:rPr>
        <w:t>Štatutárny orgán:</w:t>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PhDr. Jaroslav Rezník, generálny riaditeľ</w:t>
      </w:r>
    </w:p>
    <w:p w14:paraId="1DB6C729" w14:textId="5DEFCEC7" w:rsidR="00EC6956" w:rsidRPr="00995831" w:rsidRDefault="00EC6956" w:rsidP="00EC6956">
      <w:pPr>
        <w:ind w:left="3544" w:hanging="3544"/>
        <w:rPr>
          <w:rFonts w:asciiTheme="minorHAnsi" w:eastAsia="Times New Roman" w:hAnsiTheme="minorHAnsi" w:cstheme="minorHAnsi"/>
          <w:lang w:eastAsia="sk-SK"/>
        </w:rPr>
      </w:pPr>
      <w:r w:rsidRPr="00995831">
        <w:rPr>
          <w:rFonts w:asciiTheme="minorHAnsi" w:eastAsia="Times New Roman" w:hAnsiTheme="minorHAnsi" w:cstheme="minorHAnsi"/>
          <w:lang w:eastAsia="sk-SK"/>
        </w:rPr>
        <w:t>IČO:</w:t>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47 232 480</w:t>
      </w:r>
    </w:p>
    <w:p w14:paraId="080329AB" w14:textId="316548B9" w:rsidR="00EC6956" w:rsidRPr="00995831" w:rsidRDefault="00EC6956" w:rsidP="00EC6956">
      <w:pPr>
        <w:ind w:left="3544" w:hanging="3544"/>
        <w:rPr>
          <w:rFonts w:asciiTheme="minorHAnsi" w:eastAsia="Times New Roman" w:hAnsiTheme="minorHAnsi" w:cstheme="minorHAnsi"/>
          <w:lang w:eastAsia="sk-SK"/>
        </w:rPr>
      </w:pPr>
      <w:r w:rsidRPr="00995831">
        <w:rPr>
          <w:rFonts w:asciiTheme="minorHAnsi" w:eastAsia="Times New Roman" w:hAnsiTheme="minorHAnsi" w:cstheme="minorHAnsi"/>
          <w:lang w:eastAsia="sk-SK"/>
        </w:rPr>
        <w:t>DIČ:</w:t>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20 23 169 973</w:t>
      </w:r>
    </w:p>
    <w:p w14:paraId="7C623A51" w14:textId="5C15152C" w:rsidR="00EC6956" w:rsidRPr="00995831" w:rsidRDefault="00EC6956" w:rsidP="00EC6956">
      <w:pPr>
        <w:ind w:left="3544" w:hanging="3544"/>
        <w:rPr>
          <w:rFonts w:asciiTheme="minorHAnsi" w:eastAsia="Times New Roman" w:hAnsiTheme="minorHAnsi" w:cstheme="minorHAnsi"/>
          <w:lang w:eastAsia="sk-SK"/>
        </w:rPr>
      </w:pPr>
      <w:r w:rsidRPr="00995831">
        <w:rPr>
          <w:rFonts w:asciiTheme="minorHAnsi" w:eastAsia="Times New Roman" w:hAnsiTheme="minorHAnsi" w:cstheme="minorHAnsi"/>
          <w:lang w:eastAsia="sk-SK"/>
        </w:rPr>
        <w:t>IČ DPH:</w:t>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SK 20 23 169 973</w:t>
      </w:r>
    </w:p>
    <w:p w14:paraId="5F643447" w14:textId="7182E57E" w:rsidR="00EC6956" w:rsidRPr="00995831" w:rsidRDefault="00EC6956" w:rsidP="00EC6956">
      <w:pPr>
        <w:ind w:left="3544" w:hanging="3544"/>
        <w:rPr>
          <w:rFonts w:asciiTheme="minorHAnsi" w:eastAsia="Times New Roman" w:hAnsiTheme="minorHAnsi" w:cstheme="minorHAnsi"/>
          <w:lang w:eastAsia="sk-SK"/>
        </w:rPr>
      </w:pPr>
      <w:r w:rsidRPr="00995831">
        <w:rPr>
          <w:rFonts w:asciiTheme="minorHAnsi" w:eastAsia="Times New Roman" w:hAnsiTheme="minorHAnsi" w:cstheme="minorHAnsi"/>
          <w:lang w:eastAsia="sk-SK"/>
        </w:rPr>
        <w:t>Bankové spojenie:</w:t>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Tatra Banka, a.s., Bratislava</w:t>
      </w:r>
    </w:p>
    <w:p w14:paraId="22367591" w14:textId="6E6DD440" w:rsidR="00EC6956" w:rsidRPr="00995831" w:rsidRDefault="00EC6956" w:rsidP="00EC6956">
      <w:pPr>
        <w:ind w:left="3544" w:hanging="3544"/>
        <w:rPr>
          <w:rFonts w:asciiTheme="minorHAnsi" w:eastAsia="Times New Roman" w:hAnsiTheme="minorHAnsi" w:cstheme="minorHAnsi"/>
          <w:lang w:eastAsia="sk-SK"/>
        </w:rPr>
      </w:pPr>
      <w:r w:rsidRPr="00995831">
        <w:rPr>
          <w:rFonts w:asciiTheme="minorHAnsi" w:eastAsia="Times New Roman" w:hAnsiTheme="minorHAnsi" w:cstheme="minorHAnsi"/>
          <w:lang w:eastAsia="sk-SK"/>
        </w:rPr>
        <w:t>IBAN:</w:t>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SK23 1100 0000 0029 2512 3845</w:t>
      </w:r>
    </w:p>
    <w:p w14:paraId="1E48F320" w14:textId="7DDB0E29" w:rsidR="00EC6956" w:rsidRPr="00995831" w:rsidRDefault="00EC6956" w:rsidP="00EC6956">
      <w:pPr>
        <w:ind w:left="3544" w:hanging="3544"/>
        <w:rPr>
          <w:rFonts w:asciiTheme="minorHAnsi" w:eastAsia="Times New Roman" w:hAnsiTheme="minorHAnsi" w:cstheme="minorHAnsi"/>
          <w:lang w:eastAsia="sk-SK"/>
        </w:rPr>
      </w:pPr>
      <w:r w:rsidRPr="00995831">
        <w:rPr>
          <w:rFonts w:asciiTheme="minorHAnsi" w:eastAsia="Times New Roman" w:hAnsiTheme="minorHAnsi" w:cstheme="minorHAnsi"/>
          <w:lang w:eastAsia="sk-SK"/>
        </w:rPr>
        <w:t>Zápis:</w:t>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995831">
        <w:rPr>
          <w:rFonts w:asciiTheme="minorHAnsi" w:eastAsia="Times New Roman" w:hAnsiTheme="minorHAnsi" w:cstheme="minorHAnsi"/>
          <w:lang w:eastAsia="sk-SK"/>
        </w:rPr>
        <w:t xml:space="preserve">Obchodný register Okresného súdu Bratislava I, Odd.: Po,  </w:t>
      </w:r>
      <w:r w:rsidRPr="00995831">
        <w:rPr>
          <w:rFonts w:asciiTheme="minorHAnsi" w:eastAsia="Times New Roman" w:hAnsiTheme="minorHAnsi" w:cstheme="minorHAnsi"/>
          <w:lang w:eastAsia="sk-SK"/>
        </w:rPr>
        <w:br/>
        <w:t>Vložka č.:1922/B</w:t>
      </w:r>
    </w:p>
    <w:p w14:paraId="6FA3D5FC" w14:textId="77777777" w:rsidR="00EC6956" w:rsidRPr="00995831" w:rsidRDefault="00EC6956" w:rsidP="00EC6956">
      <w:pPr>
        <w:rPr>
          <w:rFonts w:asciiTheme="minorHAnsi" w:eastAsia="Times New Roman" w:hAnsiTheme="minorHAnsi" w:cstheme="minorHAnsi"/>
          <w:lang w:eastAsia="sk-SK"/>
        </w:rPr>
      </w:pPr>
    </w:p>
    <w:p w14:paraId="7B5509B2" w14:textId="77777777" w:rsidR="00EC6956" w:rsidRPr="00995831" w:rsidRDefault="00EC6956" w:rsidP="00EC6956">
      <w:pPr>
        <w:rPr>
          <w:rFonts w:asciiTheme="minorHAnsi" w:eastAsia="Times New Roman" w:hAnsiTheme="minorHAnsi" w:cstheme="minorHAnsi"/>
          <w:lang w:eastAsia="sk-SK"/>
        </w:rPr>
      </w:pPr>
      <w:r w:rsidRPr="00995831">
        <w:rPr>
          <w:rFonts w:asciiTheme="minorHAnsi" w:eastAsia="Times New Roman" w:hAnsiTheme="minorHAnsi" w:cstheme="minorHAnsi"/>
          <w:lang w:eastAsia="sk-SK"/>
        </w:rPr>
        <w:t>(ďalej len „Objednávateľ“)</w:t>
      </w:r>
    </w:p>
    <w:p w14:paraId="0861FA43" w14:textId="77777777" w:rsidR="00EC6956" w:rsidRPr="00995831" w:rsidRDefault="00EC6956" w:rsidP="00EC6956">
      <w:pPr>
        <w:rPr>
          <w:rFonts w:asciiTheme="minorHAnsi" w:eastAsia="Times New Roman" w:hAnsiTheme="minorHAnsi" w:cstheme="minorHAnsi"/>
          <w:lang w:eastAsia="sk-SK"/>
        </w:rPr>
      </w:pPr>
    </w:p>
    <w:p w14:paraId="31CA94E9" w14:textId="77777777" w:rsidR="00EC6956" w:rsidRPr="00995831" w:rsidRDefault="00EC6956" w:rsidP="00EC6956">
      <w:pPr>
        <w:rPr>
          <w:rFonts w:asciiTheme="minorHAnsi" w:eastAsia="Times New Roman" w:hAnsiTheme="minorHAnsi" w:cstheme="minorHAnsi"/>
          <w:lang w:eastAsia="sk-SK"/>
        </w:rPr>
      </w:pPr>
    </w:p>
    <w:p w14:paraId="43BF8DCE" w14:textId="77777777" w:rsidR="00EC6956" w:rsidRPr="00995831" w:rsidRDefault="00EC6956" w:rsidP="00EC6956">
      <w:pPr>
        <w:rPr>
          <w:rFonts w:asciiTheme="minorHAnsi" w:eastAsia="Times New Roman" w:hAnsiTheme="minorHAnsi" w:cstheme="minorHAnsi"/>
          <w:b/>
          <w:lang w:eastAsia="sk-SK"/>
        </w:rPr>
      </w:pPr>
      <w:r w:rsidRPr="00995831">
        <w:rPr>
          <w:rFonts w:asciiTheme="minorHAnsi" w:eastAsia="Times New Roman" w:hAnsiTheme="minorHAnsi" w:cstheme="minorHAnsi"/>
          <w:b/>
          <w:lang w:eastAsia="sk-SK"/>
        </w:rPr>
        <w:t>a</w:t>
      </w:r>
    </w:p>
    <w:p w14:paraId="26AFE58A" w14:textId="77777777" w:rsidR="00EC6956" w:rsidRPr="00995831" w:rsidRDefault="00EC6956" w:rsidP="00EC6956">
      <w:pPr>
        <w:rPr>
          <w:rFonts w:asciiTheme="minorHAnsi" w:eastAsia="Times New Roman" w:hAnsiTheme="minorHAnsi" w:cstheme="minorHAnsi"/>
          <w:lang w:eastAsia="sk-SK"/>
        </w:rPr>
      </w:pPr>
    </w:p>
    <w:p w14:paraId="4505A078" w14:textId="77777777" w:rsidR="00EC6956" w:rsidRPr="00995831" w:rsidRDefault="00EC6956" w:rsidP="00EC6956">
      <w:pPr>
        <w:tabs>
          <w:tab w:val="left" w:pos="3544"/>
        </w:tabs>
        <w:rPr>
          <w:rFonts w:asciiTheme="minorHAnsi" w:eastAsia="Times New Roman" w:hAnsiTheme="minorHAnsi" w:cstheme="minorHAnsi"/>
          <w:lang w:eastAsia="sk-SK"/>
        </w:rPr>
      </w:pPr>
    </w:p>
    <w:p w14:paraId="03EA046C" w14:textId="22369800" w:rsidR="00EC6956" w:rsidRPr="00995831" w:rsidRDefault="00EC6956" w:rsidP="00EC6956">
      <w:pPr>
        <w:pStyle w:val="Default"/>
        <w:tabs>
          <w:tab w:val="left" w:pos="3544"/>
        </w:tabs>
        <w:rPr>
          <w:rFonts w:asciiTheme="minorHAnsi" w:hAnsiTheme="minorHAnsi" w:cstheme="minorHAnsi"/>
          <w:b/>
          <w:bCs/>
          <w:sz w:val="22"/>
          <w:szCs w:val="22"/>
        </w:rPr>
      </w:pPr>
      <w:r>
        <w:rPr>
          <w:rFonts w:asciiTheme="minorHAnsi" w:hAnsiTheme="minorHAnsi" w:cstheme="minorHAnsi"/>
          <w:b/>
          <w:sz w:val="22"/>
          <w:szCs w:val="22"/>
        </w:rPr>
        <w:t xml:space="preserve">Zhotoviteľ: </w:t>
      </w:r>
      <w:r>
        <w:rPr>
          <w:rFonts w:asciiTheme="minorHAnsi" w:hAnsiTheme="minorHAnsi" w:cstheme="minorHAnsi"/>
          <w:b/>
          <w:sz w:val="22"/>
          <w:szCs w:val="22"/>
        </w:rPr>
        <w:tab/>
      </w:r>
      <w:r w:rsidRPr="00995831">
        <w:rPr>
          <w:rFonts w:asciiTheme="minorHAnsi" w:hAnsiTheme="minorHAnsi" w:cstheme="minorHAnsi"/>
          <w:b/>
          <w:bCs/>
          <w:sz w:val="22"/>
          <w:szCs w:val="22"/>
          <w:highlight w:val="yellow"/>
        </w:rPr>
        <w:t>xxxxxxxxxxxxxx</w:t>
      </w:r>
      <w:r w:rsidR="00A6027A" w:rsidRPr="00A6027A">
        <w:rPr>
          <w:rFonts w:asciiTheme="minorHAnsi" w:hAnsiTheme="minorHAnsi" w:cstheme="minorHAnsi"/>
          <w:b/>
          <w:bCs/>
          <w:sz w:val="22"/>
          <w:szCs w:val="22"/>
          <w:highlight w:val="yellow"/>
        </w:rPr>
        <w:t>xxx</w:t>
      </w:r>
    </w:p>
    <w:p w14:paraId="43B85B22" w14:textId="77777777" w:rsidR="00EC6956" w:rsidRPr="00995831" w:rsidRDefault="00EC6956" w:rsidP="00EC6956">
      <w:pPr>
        <w:pStyle w:val="Default"/>
        <w:tabs>
          <w:tab w:val="left" w:pos="3544"/>
        </w:tabs>
        <w:rPr>
          <w:rFonts w:asciiTheme="minorHAnsi" w:hAnsiTheme="minorHAnsi" w:cstheme="minorHAnsi"/>
          <w:sz w:val="22"/>
          <w:szCs w:val="22"/>
        </w:rPr>
      </w:pPr>
      <w:r w:rsidRPr="00995831">
        <w:rPr>
          <w:rFonts w:asciiTheme="minorHAnsi" w:hAnsiTheme="minorHAnsi" w:cstheme="minorHAnsi"/>
          <w:bCs/>
          <w:sz w:val="22"/>
          <w:szCs w:val="22"/>
        </w:rPr>
        <w:t xml:space="preserve">Sídlo:                                                     </w:t>
      </w:r>
      <w:r>
        <w:rPr>
          <w:rFonts w:asciiTheme="minorHAnsi" w:hAnsiTheme="minorHAnsi" w:cstheme="minorHAnsi"/>
          <w:bCs/>
          <w:sz w:val="22"/>
          <w:szCs w:val="22"/>
        </w:rPr>
        <w:tab/>
      </w:r>
      <w:r w:rsidRPr="00995831">
        <w:rPr>
          <w:rFonts w:asciiTheme="minorHAnsi" w:hAnsiTheme="minorHAnsi" w:cstheme="minorHAnsi"/>
          <w:sz w:val="22"/>
          <w:szCs w:val="22"/>
          <w:highlight w:val="yellow"/>
        </w:rPr>
        <w:t>xxxxxxxxxxxxxxxxxx</w:t>
      </w:r>
      <w:r w:rsidRPr="00995831">
        <w:rPr>
          <w:rFonts w:asciiTheme="minorHAnsi" w:hAnsiTheme="minorHAnsi" w:cstheme="minorHAnsi"/>
          <w:bCs/>
          <w:sz w:val="22"/>
          <w:szCs w:val="22"/>
        </w:rPr>
        <w:t xml:space="preserve">         </w:t>
      </w:r>
      <w:r w:rsidRPr="00995831">
        <w:rPr>
          <w:rFonts w:asciiTheme="minorHAnsi" w:hAnsiTheme="minorHAnsi" w:cstheme="minorHAnsi"/>
          <w:sz w:val="22"/>
          <w:szCs w:val="22"/>
        </w:rPr>
        <w:t xml:space="preserve">                                                             </w:t>
      </w:r>
    </w:p>
    <w:p w14:paraId="128CEE29" w14:textId="78CEBAD0" w:rsidR="00EC6956" w:rsidRPr="00995831" w:rsidRDefault="00EC6956" w:rsidP="00EC6956">
      <w:pPr>
        <w:pStyle w:val="Default"/>
        <w:tabs>
          <w:tab w:val="left" w:pos="3544"/>
        </w:tabs>
        <w:rPr>
          <w:rFonts w:asciiTheme="minorHAnsi" w:hAnsiTheme="minorHAnsi" w:cstheme="minorHAnsi"/>
          <w:sz w:val="22"/>
          <w:szCs w:val="22"/>
        </w:rPr>
      </w:pPr>
      <w:r w:rsidRPr="00995831">
        <w:rPr>
          <w:rFonts w:asciiTheme="minorHAnsi" w:hAnsiTheme="minorHAnsi" w:cstheme="minorHAnsi"/>
          <w:sz w:val="22"/>
          <w:szCs w:val="22"/>
        </w:rPr>
        <w:t xml:space="preserve">Štatutárny orgán: </w:t>
      </w:r>
      <w:r w:rsidRPr="00995831">
        <w:rPr>
          <w:rFonts w:asciiTheme="minorHAnsi" w:hAnsiTheme="minorHAnsi" w:cstheme="minorHAnsi"/>
          <w:sz w:val="22"/>
          <w:szCs w:val="22"/>
        </w:rPr>
        <w:tab/>
      </w:r>
      <w:r w:rsidRPr="00995831">
        <w:rPr>
          <w:rFonts w:asciiTheme="minorHAnsi" w:hAnsiTheme="minorHAnsi" w:cstheme="minorHAnsi"/>
          <w:sz w:val="22"/>
          <w:szCs w:val="22"/>
          <w:highlight w:val="yellow"/>
        </w:rPr>
        <w:t>xxxxxx</w:t>
      </w:r>
      <w:r w:rsidR="00A6027A" w:rsidRPr="00A6027A">
        <w:rPr>
          <w:rFonts w:asciiTheme="minorHAnsi" w:hAnsiTheme="minorHAnsi" w:cstheme="minorHAnsi"/>
          <w:sz w:val="22"/>
          <w:szCs w:val="22"/>
          <w:highlight w:val="yellow"/>
        </w:rPr>
        <w:t>xxxxxxxxxxxx</w:t>
      </w:r>
      <w:r w:rsidRPr="00995831">
        <w:rPr>
          <w:rFonts w:asciiTheme="minorHAnsi" w:hAnsiTheme="minorHAnsi" w:cstheme="minorHAnsi"/>
          <w:sz w:val="22"/>
          <w:szCs w:val="22"/>
        </w:rPr>
        <w:t xml:space="preserve">  </w:t>
      </w:r>
    </w:p>
    <w:p w14:paraId="43996752" w14:textId="77777777" w:rsidR="00EC6956" w:rsidRPr="00995831" w:rsidRDefault="00EC6956" w:rsidP="00EC6956">
      <w:pPr>
        <w:pStyle w:val="Default"/>
        <w:tabs>
          <w:tab w:val="left" w:pos="3544"/>
        </w:tabs>
        <w:rPr>
          <w:rFonts w:asciiTheme="minorHAnsi" w:hAnsiTheme="minorHAnsi" w:cstheme="minorHAnsi"/>
          <w:sz w:val="22"/>
          <w:szCs w:val="22"/>
        </w:rPr>
      </w:pPr>
      <w:r w:rsidRPr="00995831">
        <w:rPr>
          <w:rFonts w:asciiTheme="minorHAnsi" w:hAnsiTheme="minorHAnsi" w:cstheme="minorHAnsi"/>
          <w:sz w:val="22"/>
          <w:szCs w:val="22"/>
        </w:rPr>
        <w:t xml:space="preserve">IČO: </w:t>
      </w:r>
      <w:r w:rsidRPr="00995831">
        <w:rPr>
          <w:rFonts w:asciiTheme="minorHAnsi" w:hAnsiTheme="minorHAnsi" w:cstheme="minorHAnsi"/>
          <w:sz w:val="22"/>
          <w:szCs w:val="22"/>
        </w:rPr>
        <w:tab/>
      </w:r>
      <w:r w:rsidRPr="00995831">
        <w:rPr>
          <w:rFonts w:asciiTheme="minorHAnsi" w:hAnsiTheme="minorHAnsi" w:cstheme="minorHAnsi"/>
          <w:sz w:val="22"/>
          <w:szCs w:val="22"/>
          <w:highlight w:val="yellow"/>
        </w:rPr>
        <w:t>xxxxxxxxxxxxxxxxxx</w:t>
      </w:r>
    </w:p>
    <w:p w14:paraId="6F1D991E" w14:textId="44096EBC" w:rsidR="00EC6956" w:rsidRPr="00995831" w:rsidRDefault="00EC6956" w:rsidP="00EC6956">
      <w:pPr>
        <w:tabs>
          <w:tab w:val="left" w:pos="3544"/>
        </w:tabs>
        <w:rPr>
          <w:rFonts w:asciiTheme="minorHAnsi" w:eastAsia="Times New Roman" w:hAnsiTheme="minorHAnsi" w:cstheme="minorHAnsi"/>
        </w:rPr>
      </w:pPr>
      <w:r w:rsidRPr="00995831">
        <w:rPr>
          <w:rFonts w:asciiTheme="minorHAnsi" w:hAnsiTheme="minorHAnsi" w:cstheme="minorHAnsi"/>
        </w:rPr>
        <w:t xml:space="preserve">DIČ: </w:t>
      </w:r>
      <w:r w:rsidRPr="00995831">
        <w:rPr>
          <w:rFonts w:asciiTheme="minorHAnsi" w:hAnsiTheme="minorHAnsi" w:cstheme="minorHAnsi"/>
        </w:rPr>
        <w:tab/>
      </w:r>
      <w:r w:rsidR="00A6027A">
        <w:rPr>
          <w:rFonts w:asciiTheme="minorHAnsi" w:hAnsiTheme="minorHAnsi" w:cstheme="minorHAnsi"/>
        </w:rPr>
        <w:tab/>
      </w:r>
      <w:r w:rsidR="00A6027A">
        <w:rPr>
          <w:rFonts w:asciiTheme="minorHAnsi" w:hAnsiTheme="minorHAnsi" w:cstheme="minorHAnsi"/>
        </w:rPr>
        <w:tab/>
      </w:r>
      <w:r w:rsidR="00A6027A">
        <w:rPr>
          <w:rFonts w:asciiTheme="minorHAnsi" w:hAnsiTheme="minorHAnsi" w:cstheme="minorHAnsi"/>
        </w:rPr>
        <w:tab/>
      </w:r>
      <w:r w:rsidR="00A6027A">
        <w:rPr>
          <w:rFonts w:asciiTheme="minorHAnsi" w:hAnsiTheme="minorHAnsi" w:cstheme="minorHAnsi"/>
        </w:rPr>
        <w:tab/>
      </w:r>
      <w:r w:rsidR="00A6027A">
        <w:rPr>
          <w:rFonts w:asciiTheme="minorHAnsi" w:hAnsiTheme="minorHAnsi" w:cstheme="minorHAnsi"/>
        </w:rPr>
        <w:tab/>
      </w:r>
      <w:r w:rsidR="00A6027A">
        <w:rPr>
          <w:rFonts w:asciiTheme="minorHAnsi" w:hAnsiTheme="minorHAnsi" w:cstheme="minorHAnsi"/>
        </w:rPr>
        <w:tab/>
      </w:r>
      <w:r w:rsidR="00A6027A">
        <w:rPr>
          <w:rFonts w:asciiTheme="minorHAnsi" w:hAnsiTheme="minorHAnsi" w:cstheme="minorHAnsi"/>
        </w:rPr>
        <w:tab/>
      </w:r>
      <w:r w:rsidRPr="00995831">
        <w:rPr>
          <w:rFonts w:asciiTheme="minorHAnsi" w:hAnsiTheme="minorHAnsi" w:cstheme="minorHAnsi"/>
          <w:highlight w:val="yellow"/>
        </w:rPr>
        <w:t>xxxxxxxxxxxxxxxxxx</w:t>
      </w:r>
    </w:p>
    <w:p w14:paraId="5D87F60E" w14:textId="77777777" w:rsidR="00EC6956" w:rsidRPr="00995831" w:rsidRDefault="00EC6956" w:rsidP="00EC6956">
      <w:pPr>
        <w:pStyle w:val="Default"/>
        <w:tabs>
          <w:tab w:val="left" w:pos="3544"/>
        </w:tabs>
        <w:rPr>
          <w:rFonts w:asciiTheme="minorHAnsi" w:hAnsiTheme="minorHAnsi" w:cstheme="minorHAnsi"/>
          <w:sz w:val="22"/>
          <w:szCs w:val="22"/>
        </w:rPr>
      </w:pPr>
      <w:r w:rsidRPr="00995831">
        <w:rPr>
          <w:rFonts w:asciiTheme="minorHAnsi" w:hAnsiTheme="minorHAnsi" w:cstheme="minorHAnsi"/>
          <w:sz w:val="22"/>
          <w:szCs w:val="22"/>
        </w:rPr>
        <w:t>IČ DPH:</w:t>
      </w:r>
      <w:r w:rsidRPr="00995831">
        <w:rPr>
          <w:rFonts w:asciiTheme="minorHAnsi" w:hAnsiTheme="minorHAnsi" w:cstheme="minorHAnsi"/>
          <w:sz w:val="22"/>
          <w:szCs w:val="22"/>
        </w:rPr>
        <w:tab/>
      </w:r>
      <w:r w:rsidRPr="00995831">
        <w:rPr>
          <w:rFonts w:asciiTheme="minorHAnsi" w:hAnsiTheme="minorHAnsi" w:cstheme="minorHAnsi"/>
          <w:sz w:val="22"/>
          <w:szCs w:val="22"/>
          <w:highlight w:val="yellow"/>
        </w:rPr>
        <w:t>xxxxxxxxxxxxxxxxxx</w:t>
      </w:r>
    </w:p>
    <w:p w14:paraId="43F74F20" w14:textId="77777777" w:rsidR="00EC6956" w:rsidRPr="00995831" w:rsidRDefault="00EC6956" w:rsidP="00EC6956">
      <w:pPr>
        <w:pStyle w:val="Default"/>
        <w:tabs>
          <w:tab w:val="left" w:pos="3544"/>
        </w:tabs>
        <w:rPr>
          <w:rFonts w:asciiTheme="minorHAnsi" w:hAnsiTheme="minorHAnsi" w:cstheme="minorHAnsi"/>
          <w:sz w:val="22"/>
          <w:szCs w:val="22"/>
        </w:rPr>
      </w:pPr>
      <w:r w:rsidRPr="00995831">
        <w:rPr>
          <w:rFonts w:asciiTheme="minorHAnsi" w:hAnsiTheme="minorHAnsi" w:cstheme="minorHAnsi"/>
          <w:sz w:val="22"/>
          <w:szCs w:val="22"/>
        </w:rPr>
        <w:t>Bankové spojenie:</w:t>
      </w:r>
      <w:r w:rsidRPr="00995831">
        <w:rPr>
          <w:rFonts w:asciiTheme="minorHAnsi" w:hAnsiTheme="minorHAnsi" w:cstheme="minorHAnsi"/>
          <w:sz w:val="22"/>
          <w:szCs w:val="22"/>
        </w:rPr>
        <w:tab/>
      </w:r>
      <w:r w:rsidRPr="00995831">
        <w:rPr>
          <w:rFonts w:asciiTheme="minorHAnsi" w:hAnsiTheme="minorHAnsi" w:cstheme="minorHAnsi"/>
          <w:sz w:val="22"/>
          <w:szCs w:val="22"/>
          <w:highlight w:val="yellow"/>
        </w:rPr>
        <w:t>xxxxxxxxxxxxxxxxxx</w:t>
      </w:r>
    </w:p>
    <w:p w14:paraId="01A368E1" w14:textId="77777777" w:rsidR="00EC6956" w:rsidRPr="00995831" w:rsidRDefault="00EC6956" w:rsidP="00EC6956">
      <w:pPr>
        <w:pStyle w:val="Default"/>
        <w:tabs>
          <w:tab w:val="left" w:pos="3544"/>
        </w:tabs>
        <w:rPr>
          <w:rFonts w:asciiTheme="minorHAnsi" w:hAnsiTheme="minorHAnsi" w:cstheme="minorHAnsi"/>
          <w:sz w:val="22"/>
          <w:szCs w:val="22"/>
        </w:rPr>
      </w:pPr>
      <w:r w:rsidRPr="00995831">
        <w:rPr>
          <w:rFonts w:asciiTheme="minorHAnsi" w:hAnsiTheme="minorHAnsi" w:cstheme="minorHAnsi"/>
          <w:sz w:val="22"/>
          <w:szCs w:val="22"/>
        </w:rPr>
        <w:t xml:space="preserve">IBAN:  </w:t>
      </w:r>
      <w:r w:rsidRPr="00995831">
        <w:rPr>
          <w:rFonts w:asciiTheme="minorHAnsi" w:hAnsiTheme="minorHAnsi" w:cstheme="minorHAnsi"/>
          <w:sz w:val="22"/>
          <w:szCs w:val="22"/>
        </w:rPr>
        <w:tab/>
      </w:r>
      <w:r w:rsidRPr="00995831">
        <w:rPr>
          <w:rFonts w:asciiTheme="minorHAnsi" w:hAnsiTheme="minorHAnsi" w:cstheme="minorHAnsi"/>
          <w:sz w:val="22"/>
          <w:szCs w:val="22"/>
          <w:highlight w:val="yellow"/>
        </w:rPr>
        <w:t>xxxx xxxx xxxx xxxx xxxx xxxx xxxx</w:t>
      </w:r>
    </w:p>
    <w:p w14:paraId="74FB2294" w14:textId="77777777" w:rsidR="00EC6956" w:rsidRPr="00995831" w:rsidRDefault="00EC6956" w:rsidP="00EC6956">
      <w:pPr>
        <w:pStyle w:val="Default"/>
        <w:tabs>
          <w:tab w:val="left" w:pos="3544"/>
        </w:tabs>
        <w:rPr>
          <w:rFonts w:asciiTheme="minorHAnsi" w:hAnsiTheme="minorHAnsi" w:cstheme="minorHAnsi"/>
          <w:sz w:val="22"/>
          <w:szCs w:val="22"/>
        </w:rPr>
      </w:pPr>
      <w:r w:rsidRPr="00995831">
        <w:rPr>
          <w:rFonts w:asciiTheme="minorHAnsi" w:hAnsiTheme="minorHAnsi" w:cstheme="minorHAnsi"/>
          <w:sz w:val="22"/>
          <w:szCs w:val="22"/>
        </w:rPr>
        <w:t xml:space="preserve">Zápis: </w:t>
      </w:r>
      <w:r w:rsidRPr="00995831">
        <w:rPr>
          <w:rFonts w:asciiTheme="minorHAnsi" w:hAnsiTheme="minorHAnsi" w:cstheme="minorHAnsi"/>
          <w:sz w:val="22"/>
          <w:szCs w:val="22"/>
        </w:rPr>
        <w:tab/>
      </w:r>
      <w:r w:rsidRPr="00995831">
        <w:rPr>
          <w:rFonts w:asciiTheme="minorHAnsi" w:hAnsiTheme="minorHAnsi" w:cstheme="minorHAnsi"/>
          <w:sz w:val="22"/>
          <w:szCs w:val="22"/>
          <w:highlight w:val="yellow"/>
        </w:rPr>
        <w:t>xxxxxxxxxxxxxxxxxx</w:t>
      </w:r>
      <w:r w:rsidRPr="00995831">
        <w:rPr>
          <w:rFonts w:asciiTheme="minorHAnsi" w:hAnsiTheme="minorHAnsi" w:cstheme="minorHAnsi"/>
          <w:sz w:val="22"/>
          <w:szCs w:val="22"/>
        </w:rPr>
        <w:t xml:space="preserve">  </w:t>
      </w:r>
    </w:p>
    <w:p w14:paraId="616A735D" w14:textId="77777777" w:rsidR="00EC6956" w:rsidRPr="00995831" w:rsidRDefault="00EC6956" w:rsidP="00EC6956">
      <w:pPr>
        <w:pStyle w:val="Default"/>
        <w:rPr>
          <w:rFonts w:asciiTheme="minorHAnsi" w:hAnsiTheme="minorHAnsi" w:cstheme="minorHAnsi"/>
          <w:sz w:val="22"/>
          <w:szCs w:val="22"/>
        </w:rPr>
      </w:pPr>
      <w:r w:rsidRPr="00995831">
        <w:rPr>
          <w:rFonts w:asciiTheme="minorHAnsi" w:hAnsiTheme="minorHAnsi" w:cstheme="minorHAnsi"/>
          <w:sz w:val="22"/>
          <w:szCs w:val="22"/>
        </w:rPr>
        <w:t xml:space="preserve">                                                                </w:t>
      </w:r>
    </w:p>
    <w:p w14:paraId="4BD895DE" w14:textId="77777777" w:rsidR="00EC6956" w:rsidRPr="00995831" w:rsidRDefault="00EC6956" w:rsidP="00EC6956">
      <w:pPr>
        <w:rPr>
          <w:rFonts w:asciiTheme="minorHAnsi" w:eastAsia="Times New Roman" w:hAnsiTheme="minorHAnsi" w:cstheme="minorHAnsi"/>
          <w:lang w:eastAsia="sk-SK"/>
        </w:rPr>
      </w:pPr>
      <w:r w:rsidRPr="00995831">
        <w:rPr>
          <w:rFonts w:asciiTheme="minorHAnsi" w:eastAsia="Times New Roman" w:hAnsiTheme="minorHAnsi" w:cstheme="minorHAnsi"/>
          <w:lang w:eastAsia="sk-SK"/>
        </w:rPr>
        <w:t>(ďalej len „Zhotoviteľ“)</w:t>
      </w:r>
    </w:p>
    <w:p w14:paraId="4EFA52BE" w14:textId="77777777" w:rsidR="00EC6956" w:rsidRPr="00995831" w:rsidRDefault="00EC6956" w:rsidP="00EC6956">
      <w:pPr>
        <w:rPr>
          <w:rFonts w:asciiTheme="minorHAnsi" w:eastAsia="Times New Roman" w:hAnsiTheme="minorHAnsi" w:cstheme="minorHAnsi"/>
          <w:lang w:eastAsia="sk-SK"/>
        </w:rPr>
      </w:pPr>
    </w:p>
    <w:p w14:paraId="74452ED8" w14:textId="77777777" w:rsidR="00EC6956" w:rsidRPr="00995831" w:rsidRDefault="00EC6956" w:rsidP="00EC6956">
      <w:pPr>
        <w:rPr>
          <w:rFonts w:asciiTheme="minorHAnsi" w:eastAsia="Times New Roman" w:hAnsiTheme="minorHAnsi" w:cstheme="minorHAnsi"/>
          <w:lang w:eastAsia="sk-SK"/>
        </w:rPr>
      </w:pPr>
      <w:r w:rsidRPr="00995831">
        <w:rPr>
          <w:rFonts w:asciiTheme="minorHAnsi" w:eastAsia="Times New Roman" w:hAnsiTheme="minorHAnsi" w:cstheme="minorHAnsi"/>
          <w:lang w:eastAsia="sk-SK"/>
        </w:rPr>
        <w:t>(spoločne ďalej len „zmluvné strany“)</w:t>
      </w:r>
    </w:p>
    <w:p w14:paraId="1D22FCEC" w14:textId="77777777" w:rsidR="00EC6956" w:rsidRPr="00995831" w:rsidRDefault="00EC6956" w:rsidP="00EC6956">
      <w:pPr>
        <w:rPr>
          <w:rFonts w:asciiTheme="minorHAnsi" w:eastAsia="Times New Roman" w:hAnsiTheme="minorHAnsi" w:cstheme="minorHAnsi"/>
          <w:lang w:eastAsia="sk-SK"/>
        </w:rPr>
      </w:pPr>
    </w:p>
    <w:p w14:paraId="624DA54D" w14:textId="77777777" w:rsidR="00EC6956" w:rsidRPr="00995831" w:rsidRDefault="00EC6956" w:rsidP="00EC6956">
      <w:pPr>
        <w:rPr>
          <w:rFonts w:asciiTheme="minorHAnsi" w:eastAsia="Times New Roman" w:hAnsiTheme="minorHAnsi" w:cstheme="minorHAnsi"/>
          <w:b/>
          <w:lang w:eastAsia="sk-SK"/>
        </w:rPr>
      </w:pPr>
    </w:p>
    <w:p w14:paraId="57CB6452" w14:textId="73DB477C" w:rsidR="00EC6956" w:rsidRDefault="00EC6956" w:rsidP="00EC6956">
      <w:pPr>
        <w:jc w:val="center"/>
        <w:rPr>
          <w:rFonts w:asciiTheme="minorHAnsi" w:eastAsia="Times New Roman" w:hAnsiTheme="minorHAnsi" w:cstheme="minorHAnsi"/>
          <w:b/>
          <w:lang w:eastAsia="sk-SK"/>
        </w:rPr>
      </w:pPr>
      <w:r w:rsidRPr="00995831">
        <w:rPr>
          <w:rFonts w:asciiTheme="minorHAnsi" w:eastAsia="Times New Roman" w:hAnsiTheme="minorHAnsi" w:cstheme="minorHAnsi"/>
          <w:b/>
          <w:lang w:eastAsia="sk-SK"/>
        </w:rPr>
        <w:t>Preambula</w:t>
      </w:r>
    </w:p>
    <w:p w14:paraId="6437538D" w14:textId="35F769DE" w:rsidR="00EC6956" w:rsidRPr="00CE7BBF" w:rsidRDefault="00EC6956" w:rsidP="00CE7BBF">
      <w:pPr>
        <w:pStyle w:val="Cislo-2-text"/>
        <w:tabs>
          <w:tab w:val="clear" w:pos="709"/>
          <w:tab w:val="num" w:pos="0"/>
        </w:tabs>
        <w:ind w:left="0" w:firstLine="0"/>
        <w:rPr>
          <w:rFonts w:asciiTheme="minorHAnsi" w:hAnsiTheme="minorHAnsi" w:cstheme="minorHAnsi"/>
        </w:rPr>
      </w:pPr>
      <w:r w:rsidRPr="00CE7BBF">
        <w:rPr>
          <w:rFonts w:asciiTheme="minorHAnsi" w:hAnsiTheme="minorHAnsi" w:cstheme="minorHAnsi"/>
        </w:rPr>
        <w:t xml:space="preserve">Táto zmluva je uzavretá na základe výsledku verejnej súťaže podľa § 66 zákona č. 343/2015 Z. z. </w:t>
      </w:r>
      <w:r w:rsidRPr="00CE7BBF">
        <w:rPr>
          <w:rFonts w:asciiTheme="minorHAnsi" w:hAnsiTheme="minorHAnsi" w:cstheme="minorHAnsi"/>
        </w:rPr>
        <w:br/>
        <w:t xml:space="preserve">o verejnom obstarávaní a o zmene a doplnení niektorých zákonov v znení neskorších predpisov </w:t>
      </w:r>
      <w:r w:rsidRPr="00CE7BBF">
        <w:rPr>
          <w:rFonts w:asciiTheme="minorHAnsi" w:hAnsiTheme="minorHAnsi" w:cstheme="minorHAnsi"/>
        </w:rPr>
        <w:br/>
        <w:t>(ďalej len „zákon o verejnom obstarávaní") na predmet nadlimitnej zákazky: „</w:t>
      </w:r>
      <w:r w:rsidRPr="00CE7BBF">
        <w:rPr>
          <w:rFonts w:asciiTheme="minorHAnsi" w:hAnsiTheme="minorHAnsi" w:cstheme="minorHAnsi"/>
          <w:b/>
        </w:rPr>
        <w:t>Rekonštrukcia televíznej technológie štúdia MD-A Bratislava</w:t>
      </w:r>
      <w:r w:rsidRPr="00CE7BBF">
        <w:rPr>
          <w:rFonts w:asciiTheme="minorHAnsi" w:hAnsiTheme="minorHAnsi" w:cstheme="minorHAnsi"/>
        </w:rPr>
        <w:t xml:space="preserve">“ zverejnenej v Úradnom vestníku Európskej únie č.: </w:t>
      </w:r>
      <w:r w:rsidRPr="00CE7BBF">
        <w:rPr>
          <w:rFonts w:asciiTheme="minorHAnsi" w:hAnsiTheme="minorHAnsi" w:cstheme="minorHAnsi"/>
          <w:highlight w:val="yellow"/>
        </w:rPr>
        <w:t>.................</w:t>
      </w:r>
      <w:r w:rsidRPr="00CE7BBF">
        <w:rPr>
          <w:rFonts w:asciiTheme="minorHAnsi" w:hAnsiTheme="minorHAnsi" w:cstheme="minorHAnsi"/>
        </w:rPr>
        <w:t xml:space="preserve"> zo dňa </w:t>
      </w:r>
      <w:r w:rsidRPr="00CE7BBF">
        <w:rPr>
          <w:rFonts w:asciiTheme="minorHAnsi" w:hAnsiTheme="minorHAnsi" w:cstheme="minorHAnsi"/>
          <w:highlight w:val="yellow"/>
        </w:rPr>
        <w:t>...................</w:t>
      </w:r>
      <w:r w:rsidRPr="00CE7BBF">
        <w:rPr>
          <w:rFonts w:asciiTheme="minorHAnsi" w:hAnsiTheme="minorHAnsi" w:cstheme="minorHAnsi"/>
        </w:rPr>
        <w:t xml:space="preserve"> a vo Vestníku verejného obstarávania č. </w:t>
      </w:r>
      <w:r w:rsidRPr="00CE7BBF">
        <w:rPr>
          <w:rFonts w:asciiTheme="minorHAnsi" w:hAnsiTheme="minorHAnsi" w:cstheme="minorHAnsi"/>
          <w:highlight w:val="yellow"/>
        </w:rPr>
        <w:t>......./</w:t>
      </w:r>
      <w:r w:rsidR="00BE1FD3" w:rsidRPr="00CE7BBF">
        <w:rPr>
          <w:rFonts w:asciiTheme="minorHAnsi" w:hAnsiTheme="minorHAnsi" w:cstheme="minorHAnsi"/>
          <w:highlight w:val="yellow"/>
        </w:rPr>
        <w:t>20</w:t>
      </w:r>
      <w:r w:rsidR="00BE1FD3">
        <w:rPr>
          <w:rFonts w:asciiTheme="minorHAnsi" w:hAnsiTheme="minorHAnsi" w:cstheme="minorHAnsi"/>
        </w:rPr>
        <w:t>20</w:t>
      </w:r>
      <w:r w:rsidR="00BE1FD3" w:rsidRPr="00CE7BBF">
        <w:rPr>
          <w:rFonts w:asciiTheme="minorHAnsi" w:hAnsiTheme="minorHAnsi" w:cstheme="minorHAnsi"/>
        </w:rPr>
        <w:t xml:space="preserve"> </w:t>
      </w:r>
      <w:r w:rsidRPr="00CE7BBF">
        <w:rPr>
          <w:rFonts w:asciiTheme="minorHAnsi" w:hAnsiTheme="minorHAnsi" w:cstheme="minorHAnsi"/>
        </w:rPr>
        <w:t xml:space="preserve">zo dňa </w:t>
      </w:r>
      <w:r w:rsidRPr="00CE7BBF">
        <w:rPr>
          <w:rFonts w:asciiTheme="minorHAnsi" w:hAnsiTheme="minorHAnsi" w:cstheme="minorHAnsi"/>
          <w:highlight w:val="yellow"/>
        </w:rPr>
        <w:t>..................</w:t>
      </w:r>
      <w:r w:rsidRPr="00CE7BBF">
        <w:rPr>
          <w:rFonts w:asciiTheme="minorHAnsi" w:hAnsiTheme="minorHAnsi" w:cstheme="minorHAnsi"/>
        </w:rPr>
        <w:t xml:space="preserve"> pod značkou: </w:t>
      </w:r>
      <w:r w:rsidRPr="00CE7BBF">
        <w:rPr>
          <w:rFonts w:asciiTheme="minorHAnsi" w:hAnsiTheme="minorHAnsi" w:cstheme="minorHAnsi"/>
          <w:highlight w:val="yellow"/>
        </w:rPr>
        <w:t>...................</w:t>
      </w:r>
      <w:r w:rsidRPr="00CE7BBF">
        <w:rPr>
          <w:rFonts w:asciiTheme="minorHAnsi" w:hAnsiTheme="minorHAnsi" w:cstheme="minorHAnsi"/>
        </w:rPr>
        <w:t>, v rámci ktorej Zhotoviteľ uspel ako uchádzač.</w:t>
      </w:r>
    </w:p>
    <w:p w14:paraId="398D3DA3" w14:textId="2924435A" w:rsidR="00EC6956" w:rsidRDefault="00EC6956" w:rsidP="00CE7BBF">
      <w:pPr>
        <w:pStyle w:val="Cislo-2-text"/>
      </w:pPr>
    </w:p>
    <w:p w14:paraId="6F388FEF" w14:textId="17094C85" w:rsidR="0024372C" w:rsidRDefault="0024372C" w:rsidP="00CE7BBF">
      <w:pPr>
        <w:pStyle w:val="Cislo-2-text"/>
      </w:pPr>
    </w:p>
    <w:p w14:paraId="5AC9464C" w14:textId="77777777" w:rsidR="008A0244" w:rsidRDefault="008A0244" w:rsidP="00CE7BBF">
      <w:pPr>
        <w:pStyle w:val="Cislo-2-text"/>
      </w:pPr>
    </w:p>
    <w:p w14:paraId="0231B527" w14:textId="3337278B" w:rsidR="00EC6956" w:rsidRDefault="00EC6956" w:rsidP="005B212F">
      <w:pPr>
        <w:pStyle w:val="Odsekzoznamu"/>
        <w:numPr>
          <w:ilvl w:val="0"/>
          <w:numId w:val="25"/>
        </w:numPr>
        <w:autoSpaceDE w:val="0"/>
        <w:autoSpaceDN w:val="0"/>
        <w:adjustRightInd w:val="0"/>
        <w:spacing w:after="0" w:line="240" w:lineRule="auto"/>
        <w:jc w:val="center"/>
        <w:rPr>
          <w:rFonts w:cstheme="minorHAnsi"/>
          <w:b/>
        </w:rPr>
      </w:pPr>
      <w:bookmarkStart w:id="2" w:name="_Ref479694392"/>
      <w:r w:rsidRPr="00995831">
        <w:rPr>
          <w:rFonts w:cstheme="minorHAnsi"/>
          <w:b/>
        </w:rPr>
        <w:lastRenderedPageBreak/>
        <w:t>Predmet zmluvy</w:t>
      </w:r>
      <w:bookmarkEnd w:id="2"/>
    </w:p>
    <w:p w14:paraId="287CA3FF" w14:textId="7E0A216E" w:rsidR="00EC6956" w:rsidRPr="00172839" w:rsidRDefault="00EC6956" w:rsidP="005B212F">
      <w:pPr>
        <w:pStyle w:val="Odsekzoznamu"/>
        <w:numPr>
          <w:ilvl w:val="1"/>
          <w:numId w:val="25"/>
        </w:numPr>
        <w:autoSpaceDE w:val="0"/>
        <w:autoSpaceDN w:val="0"/>
        <w:adjustRightInd w:val="0"/>
        <w:spacing w:after="0" w:line="240" w:lineRule="auto"/>
        <w:ind w:left="567" w:hanging="567"/>
        <w:jc w:val="both"/>
        <w:rPr>
          <w:rFonts w:cstheme="minorHAnsi"/>
        </w:rPr>
      </w:pPr>
      <w:r w:rsidRPr="00172839">
        <w:rPr>
          <w:rFonts w:cstheme="minorHAnsi"/>
        </w:rPr>
        <w:t xml:space="preserve">Táto zmluva upravuje práva a povinnosti zmluvných strán pri vykonaní diela  – </w:t>
      </w:r>
      <w:r w:rsidRPr="00172839">
        <w:rPr>
          <w:rFonts w:cstheme="minorHAnsi"/>
        </w:rPr>
        <w:br/>
        <w:t>„</w:t>
      </w:r>
      <w:r w:rsidRPr="00172839">
        <w:rPr>
          <w:rFonts w:cstheme="minorHAnsi"/>
          <w:b/>
        </w:rPr>
        <w:t>Rekonštrukcia televíznej technológie štúdia MD-A Bratislava</w:t>
      </w:r>
      <w:r w:rsidRPr="00172839">
        <w:rPr>
          <w:rFonts w:cstheme="minorHAnsi"/>
        </w:rPr>
        <w:t>“</w:t>
      </w:r>
      <w:r w:rsidR="00A6027A" w:rsidRPr="00172839">
        <w:rPr>
          <w:rFonts w:cstheme="minorHAnsi"/>
        </w:rPr>
        <w:t>, v rámci investičnej akcie „Obnova televíznych a rozhlasových produkčných štúdií</w:t>
      </w:r>
      <w:r w:rsidR="002E50F9" w:rsidRPr="00172839">
        <w:rPr>
          <w:rFonts w:cstheme="minorHAnsi"/>
        </w:rPr>
        <w:t>.</w:t>
      </w:r>
      <w:r w:rsidR="00A6027A" w:rsidRPr="00172839">
        <w:rPr>
          <w:rFonts w:cstheme="minorHAnsi"/>
        </w:rPr>
        <w:t>“</w:t>
      </w:r>
    </w:p>
    <w:p w14:paraId="50AC375E" w14:textId="7494F48D" w:rsidR="00EC6956" w:rsidRPr="00995831" w:rsidRDefault="00EC6956" w:rsidP="005B212F">
      <w:pPr>
        <w:pStyle w:val="Odsekzoznamu"/>
        <w:numPr>
          <w:ilvl w:val="1"/>
          <w:numId w:val="25"/>
        </w:numPr>
        <w:autoSpaceDE w:val="0"/>
        <w:autoSpaceDN w:val="0"/>
        <w:adjustRightInd w:val="0"/>
        <w:spacing w:after="0" w:line="240" w:lineRule="auto"/>
        <w:ind w:left="567" w:hanging="567"/>
        <w:jc w:val="both"/>
        <w:rPr>
          <w:rFonts w:cstheme="minorHAnsi"/>
        </w:rPr>
      </w:pPr>
      <w:r w:rsidRPr="00995831">
        <w:rPr>
          <w:rFonts w:cstheme="minorHAnsi"/>
        </w:rPr>
        <w:t xml:space="preserve">Predmetom tejto Zmluvy je záväzok Zhotoviteľa </w:t>
      </w:r>
      <w:r w:rsidR="00AA580D">
        <w:rPr>
          <w:rFonts w:cstheme="minorHAnsi"/>
        </w:rPr>
        <w:t>po doručení písomnej výzvy Objed</w:t>
      </w:r>
      <w:r w:rsidR="0001517A">
        <w:rPr>
          <w:rFonts w:cstheme="minorHAnsi"/>
        </w:rPr>
        <w:t>n</w:t>
      </w:r>
      <w:r w:rsidR="00AA580D">
        <w:rPr>
          <w:rFonts w:cstheme="minorHAnsi"/>
        </w:rPr>
        <w:t>ávateľa na dodanie Diela (ďalej len „</w:t>
      </w:r>
      <w:r w:rsidR="00AA580D" w:rsidRPr="00696975">
        <w:rPr>
          <w:rFonts w:cstheme="minorHAnsi"/>
          <w:b/>
        </w:rPr>
        <w:t>Výzva na dodanie Diela</w:t>
      </w:r>
      <w:r w:rsidR="00AA580D">
        <w:rPr>
          <w:rFonts w:cstheme="minorHAnsi"/>
        </w:rPr>
        <w:t>“)</w:t>
      </w:r>
      <w:r w:rsidR="0001517A">
        <w:rPr>
          <w:rFonts w:cstheme="minorHAnsi"/>
        </w:rPr>
        <w:t xml:space="preserve"> </w:t>
      </w:r>
      <w:r w:rsidRPr="00995831">
        <w:rPr>
          <w:rFonts w:cstheme="minorHAnsi"/>
        </w:rPr>
        <w:t>vykonať dielo pre Objednávateľa podľa jeho pokynov, podľa Prílohy č. 1 – Opis predmetu zákazky,  Prílohy č. 2 – Technickej špecifikácie a štruktúrovaného rozpočtu (v texte len „</w:t>
      </w:r>
      <w:r w:rsidRPr="00995831">
        <w:rPr>
          <w:rFonts w:cstheme="minorHAnsi"/>
          <w:b/>
        </w:rPr>
        <w:t>Cenová ponuka</w:t>
      </w:r>
      <w:r w:rsidRPr="00995831">
        <w:rPr>
          <w:rFonts w:cstheme="minorHAnsi"/>
        </w:rPr>
        <w:t>“), ktoré predstavujú neoddeliteľnú súčasť tejto Zmluvy (v texte len „</w:t>
      </w:r>
      <w:r w:rsidRPr="00995831">
        <w:rPr>
          <w:rFonts w:cstheme="minorHAnsi"/>
          <w:b/>
        </w:rPr>
        <w:t>Dielo</w:t>
      </w:r>
      <w:r w:rsidRPr="00995831">
        <w:rPr>
          <w:rFonts w:cstheme="minorHAnsi"/>
        </w:rPr>
        <w:t>“).</w:t>
      </w:r>
    </w:p>
    <w:p w14:paraId="79D4E0CB" w14:textId="77777777" w:rsidR="00EC6956" w:rsidRPr="00995831" w:rsidRDefault="00EC6956" w:rsidP="005B212F">
      <w:pPr>
        <w:pStyle w:val="Odsekzoznamu"/>
        <w:numPr>
          <w:ilvl w:val="1"/>
          <w:numId w:val="25"/>
        </w:numPr>
        <w:autoSpaceDE w:val="0"/>
        <w:autoSpaceDN w:val="0"/>
        <w:adjustRightInd w:val="0"/>
        <w:spacing w:after="0" w:line="240" w:lineRule="auto"/>
        <w:ind w:left="567" w:hanging="567"/>
        <w:jc w:val="both"/>
        <w:rPr>
          <w:rFonts w:cstheme="minorHAnsi"/>
        </w:rPr>
      </w:pPr>
      <w:r w:rsidRPr="00995831">
        <w:rPr>
          <w:rFonts w:cstheme="minorHAnsi"/>
        </w:rPr>
        <w:t xml:space="preserve"> Za riadne vykonané Dielo sa Objednávateľ zaväzuje zaplatiť dohodnutú cenu podľa tejto Zmluvy.</w:t>
      </w:r>
    </w:p>
    <w:p w14:paraId="76C0CF2B" w14:textId="77777777" w:rsidR="00EC6956" w:rsidRDefault="00EC6956" w:rsidP="005B212F">
      <w:pPr>
        <w:pStyle w:val="Odsekzoznamu"/>
        <w:numPr>
          <w:ilvl w:val="1"/>
          <w:numId w:val="25"/>
        </w:numPr>
        <w:autoSpaceDE w:val="0"/>
        <w:autoSpaceDN w:val="0"/>
        <w:adjustRightInd w:val="0"/>
        <w:spacing w:after="0" w:line="240" w:lineRule="auto"/>
        <w:ind w:left="567" w:hanging="567"/>
        <w:jc w:val="both"/>
        <w:rPr>
          <w:rFonts w:cstheme="minorHAnsi"/>
        </w:rPr>
      </w:pPr>
      <w:r w:rsidRPr="00995831">
        <w:rPr>
          <w:rFonts w:cstheme="minorHAnsi"/>
        </w:rPr>
        <w:t>Predmetom Diela je aj:</w:t>
      </w:r>
    </w:p>
    <w:p w14:paraId="5DD89589" w14:textId="77777777" w:rsidR="00EC6956" w:rsidRPr="00995831" w:rsidRDefault="00EC6956" w:rsidP="00EC6956">
      <w:pPr>
        <w:pStyle w:val="Odsekzoznamu"/>
        <w:autoSpaceDE w:val="0"/>
        <w:autoSpaceDN w:val="0"/>
        <w:adjustRightInd w:val="0"/>
        <w:ind w:left="1418" w:hanging="709"/>
        <w:jc w:val="both"/>
        <w:rPr>
          <w:rFonts w:cstheme="minorHAnsi"/>
        </w:rPr>
      </w:pPr>
      <w:r>
        <w:rPr>
          <w:rFonts w:cstheme="minorHAnsi"/>
        </w:rPr>
        <w:t>2.4.1</w:t>
      </w:r>
      <w:r>
        <w:rPr>
          <w:rFonts w:cstheme="minorHAnsi"/>
        </w:rPr>
        <w:tab/>
      </w:r>
      <w:r w:rsidRPr="00EA67E9">
        <w:rPr>
          <w:rFonts w:cstheme="minorHAnsi"/>
        </w:rPr>
        <w:t>vypracovanie detailnej technologickej projektovej dokumentácie pre realizáciu rekonštrukcie</w:t>
      </w:r>
      <w:r>
        <w:rPr>
          <w:rFonts w:cstheme="minorHAnsi"/>
        </w:rPr>
        <w:t>,</w:t>
      </w:r>
    </w:p>
    <w:p w14:paraId="58ED9EC8" w14:textId="77777777" w:rsidR="00EC6956" w:rsidRPr="00995831" w:rsidRDefault="00EC6956" w:rsidP="005B212F">
      <w:pPr>
        <w:pStyle w:val="Odsekzoznamu"/>
        <w:numPr>
          <w:ilvl w:val="2"/>
          <w:numId w:val="33"/>
        </w:numPr>
        <w:autoSpaceDE w:val="0"/>
        <w:autoSpaceDN w:val="0"/>
        <w:adjustRightInd w:val="0"/>
        <w:spacing w:after="0" w:line="240" w:lineRule="auto"/>
        <w:ind w:left="1418" w:hanging="709"/>
        <w:jc w:val="both"/>
        <w:rPr>
          <w:rFonts w:cstheme="minorHAnsi"/>
        </w:rPr>
      </w:pPr>
      <w:r w:rsidRPr="00995831">
        <w:rPr>
          <w:rFonts w:cstheme="minorHAnsi"/>
        </w:rPr>
        <w:t>dodávka technologických zariadení, montážnych prvkov a technologického nábytku podľa súťažných podkladov použitých v predmetnom verejnom obstarávaní a všetkých jej príloh,</w:t>
      </w:r>
    </w:p>
    <w:p w14:paraId="2EF13BB8" w14:textId="77777777" w:rsidR="00EC6956" w:rsidRPr="00995831" w:rsidRDefault="00EC6956" w:rsidP="005B212F">
      <w:pPr>
        <w:pStyle w:val="Odsekzoznamu"/>
        <w:numPr>
          <w:ilvl w:val="2"/>
          <w:numId w:val="33"/>
        </w:numPr>
        <w:autoSpaceDE w:val="0"/>
        <w:autoSpaceDN w:val="0"/>
        <w:adjustRightInd w:val="0"/>
        <w:spacing w:after="0" w:line="240" w:lineRule="auto"/>
        <w:ind w:left="1418" w:hanging="698"/>
        <w:jc w:val="both"/>
        <w:rPr>
          <w:rFonts w:cstheme="minorHAnsi"/>
        </w:rPr>
      </w:pPr>
      <w:r w:rsidRPr="00995831">
        <w:rPr>
          <w:rFonts w:cstheme="minorHAnsi"/>
        </w:rPr>
        <w:t>montážne a inštalačné práce vrátanie položenia a zakončenia kabeláže, montáž a pripojenie všetkých zariadení, vrátane tých, dodaných objednávateľom do technologických stojanov a technologického nábytku, vrátane revízií slaboprúdového prepojenia (ak budú potrebné),</w:t>
      </w:r>
    </w:p>
    <w:p w14:paraId="778CCC3F" w14:textId="77777777" w:rsidR="00EC6956" w:rsidRPr="00995831" w:rsidRDefault="00EC6956" w:rsidP="005B212F">
      <w:pPr>
        <w:pStyle w:val="Odsekzoznamu"/>
        <w:numPr>
          <w:ilvl w:val="2"/>
          <w:numId w:val="33"/>
        </w:numPr>
        <w:autoSpaceDE w:val="0"/>
        <w:autoSpaceDN w:val="0"/>
        <w:adjustRightInd w:val="0"/>
        <w:spacing w:after="0" w:line="240" w:lineRule="auto"/>
        <w:ind w:left="1418" w:hanging="698"/>
        <w:jc w:val="both"/>
        <w:rPr>
          <w:rFonts w:cstheme="minorHAnsi"/>
        </w:rPr>
      </w:pPr>
      <w:r w:rsidRPr="00995831">
        <w:rPr>
          <w:rFonts w:cstheme="minorHAnsi"/>
        </w:rPr>
        <w:t>oživenie dodaných zariadení, vrátane funkčných testov a nastavenia, oživenie zariadení dodaných Objednávateľom zabezpečí Objednávateľ, konfiguráciu podľa požiadaviek Objednávateľa, uvedenie technologického celku do prevádzky, asistencia pri skúšobnej prevádzke a meraní,</w:t>
      </w:r>
    </w:p>
    <w:p w14:paraId="6F8474E2" w14:textId="77777777" w:rsidR="00EC6956" w:rsidRPr="00995831" w:rsidRDefault="00EC6956" w:rsidP="005B212F">
      <w:pPr>
        <w:pStyle w:val="Odsekzoznamu"/>
        <w:numPr>
          <w:ilvl w:val="2"/>
          <w:numId w:val="33"/>
        </w:numPr>
        <w:autoSpaceDE w:val="0"/>
        <w:autoSpaceDN w:val="0"/>
        <w:adjustRightInd w:val="0"/>
        <w:spacing w:after="0" w:line="240" w:lineRule="auto"/>
        <w:ind w:left="1418" w:hanging="698"/>
        <w:jc w:val="both"/>
        <w:rPr>
          <w:rFonts w:cstheme="minorHAnsi"/>
        </w:rPr>
      </w:pPr>
      <w:r w:rsidRPr="00995831">
        <w:rPr>
          <w:rFonts w:cstheme="minorHAnsi"/>
        </w:rPr>
        <w:t xml:space="preserve">vykonanie všetkých potrebných skúšok a revízii, vrátane funkčných skúšok </w:t>
      </w:r>
      <w:r w:rsidRPr="00995831">
        <w:rPr>
          <w:rFonts w:cstheme="minorHAnsi"/>
        </w:rPr>
        <w:br/>
        <w:t>so spolupracujúcimi zariadeniami a s technologickými celkami v mieste sídla Objednávateľa a prispôsobenie parametrov novoinštalovaných zariadení, za účasti zástupcu Objednávateľa,</w:t>
      </w:r>
    </w:p>
    <w:p w14:paraId="478506CD" w14:textId="77777777" w:rsidR="00EC6956" w:rsidRDefault="00EC6956" w:rsidP="005B212F">
      <w:pPr>
        <w:pStyle w:val="Odsekzoznamu"/>
        <w:numPr>
          <w:ilvl w:val="2"/>
          <w:numId w:val="33"/>
        </w:numPr>
        <w:autoSpaceDE w:val="0"/>
        <w:autoSpaceDN w:val="0"/>
        <w:adjustRightInd w:val="0"/>
        <w:spacing w:after="0" w:line="240" w:lineRule="auto"/>
        <w:ind w:left="1418" w:hanging="698"/>
        <w:jc w:val="both"/>
        <w:rPr>
          <w:rFonts w:cstheme="minorHAnsi"/>
        </w:rPr>
      </w:pPr>
      <w:r w:rsidRPr="00995831">
        <w:rPr>
          <w:rFonts w:cstheme="minorHAnsi"/>
        </w:rPr>
        <w:t>odovzdanie všetkých príslušných dokladov prináležiacich k Dielu v zmysle článku 8. tejto Zmluvy,</w:t>
      </w:r>
    </w:p>
    <w:p w14:paraId="23F00D62" w14:textId="77777777" w:rsidR="009F7972" w:rsidRPr="00995831" w:rsidRDefault="009F7972" w:rsidP="005B212F">
      <w:pPr>
        <w:pStyle w:val="Odsekzoznamu"/>
        <w:numPr>
          <w:ilvl w:val="2"/>
          <w:numId w:val="33"/>
        </w:numPr>
        <w:autoSpaceDE w:val="0"/>
        <w:autoSpaceDN w:val="0"/>
        <w:adjustRightInd w:val="0"/>
        <w:spacing w:after="0" w:line="240" w:lineRule="auto"/>
        <w:ind w:left="1418" w:hanging="698"/>
        <w:jc w:val="both"/>
        <w:rPr>
          <w:rFonts w:cstheme="minorHAnsi"/>
        </w:rPr>
      </w:pPr>
      <w:r w:rsidRPr="00995831">
        <w:rPr>
          <w:rFonts w:cstheme="minorHAnsi"/>
        </w:rPr>
        <w:t xml:space="preserve">certifikované školenie obsluhy Diela v slovenskom jazyku v rozsahu minimálne 16 hodín rozložené do </w:t>
      </w:r>
      <w:r>
        <w:rPr>
          <w:rFonts w:cstheme="minorHAnsi"/>
        </w:rPr>
        <w:t xml:space="preserve">min. </w:t>
      </w:r>
      <w:r w:rsidRPr="00995831">
        <w:rPr>
          <w:rFonts w:cstheme="minorHAnsi"/>
        </w:rPr>
        <w:t>dvoch pracovných dní,</w:t>
      </w:r>
    </w:p>
    <w:p w14:paraId="4B3E2C7C" w14:textId="77777777" w:rsidR="009F7972" w:rsidRPr="00995831" w:rsidRDefault="009F7972" w:rsidP="005B212F">
      <w:pPr>
        <w:pStyle w:val="Odsekzoznamu"/>
        <w:numPr>
          <w:ilvl w:val="2"/>
          <w:numId w:val="33"/>
        </w:numPr>
        <w:autoSpaceDE w:val="0"/>
        <w:autoSpaceDN w:val="0"/>
        <w:adjustRightInd w:val="0"/>
        <w:spacing w:after="0" w:line="240" w:lineRule="auto"/>
        <w:ind w:left="1418" w:hanging="698"/>
        <w:jc w:val="both"/>
        <w:rPr>
          <w:rFonts w:cstheme="minorHAnsi"/>
        </w:rPr>
      </w:pPr>
      <w:r w:rsidRPr="00995831">
        <w:rPr>
          <w:rFonts w:cstheme="minorHAnsi"/>
        </w:rPr>
        <w:t>skúšobná prevádzka Diela v nepretržitom trvaní aspoň 3 dní,</w:t>
      </w:r>
    </w:p>
    <w:p w14:paraId="2B3D809E" w14:textId="77777777" w:rsidR="009F7972" w:rsidRPr="00995831" w:rsidRDefault="009F7972" w:rsidP="005B212F">
      <w:pPr>
        <w:pStyle w:val="Odsekzoznamu"/>
        <w:numPr>
          <w:ilvl w:val="2"/>
          <w:numId w:val="33"/>
        </w:numPr>
        <w:autoSpaceDE w:val="0"/>
        <w:autoSpaceDN w:val="0"/>
        <w:adjustRightInd w:val="0"/>
        <w:spacing w:after="0" w:line="240" w:lineRule="auto"/>
        <w:ind w:left="1418" w:hanging="698"/>
        <w:jc w:val="both"/>
        <w:rPr>
          <w:rFonts w:cstheme="minorHAnsi"/>
        </w:rPr>
      </w:pPr>
      <w:r w:rsidRPr="00995831">
        <w:rPr>
          <w:rFonts w:cstheme="minorHAnsi"/>
        </w:rPr>
        <w:t>vypracovanie dokumentácie skutkového stavu.</w:t>
      </w:r>
    </w:p>
    <w:p w14:paraId="1ECCE4F9" w14:textId="77777777" w:rsidR="00EC6956" w:rsidRPr="00995831" w:rsidRDefault="00EC6956" w:rsidP="005B212F">
      <w:pPr>
        <w:pStyle w:val="Odsekzoznamu"/>
        <w:numPr>
          <w:ilvl w:val="1"/>
          <w:numId w:val="33"/>
        </w:numPr>
        <w:autoSpaceDE w:val="0"/>
        <w:autoSpaceDN w:val="0"/>
        <w:adjustRightInd w:val="0"/>
        <w:spacing w:after="0" w:line="240" w:lineRule="auto"/>
        <w:ind w:left="567" w:hanging="567"/>
        <w:jc w:val="both"/>
        <w:rPr>
          <w:rFonts w:cstheme="minorHAnsi"/>
        </w:rPr>
      </w:pPr>
      <w:r w:rsidRPr="00995831">
        <w:rPr>
          <w:rFonts w:cstheme="minorHAnsi"/>
        </w:rPr>
        <w:t>Za riadne zhotovené Dielo sa pre účely tejto Zmluvy považuje Dielo, ktoré je vykonané podľa podmienok vyplývajúcich z tejto Zmluvy, platných právnych predpisov a príslušných technických noriem. Pri vykonávaní Diela je Zhotoviteľ povinný vykonať všetky potrebné vedľajšie, pomocné a dodatočné činnosti, ktoré nie sú síce výslovne uvedené v podkladoch určujúcich rozsah a obsah Diela, ale sú potrebné pre dosiahnutie funkčného a prevádzky-schopného stavu Diela.</w:t>
      </w:r>
    </w:p>
    <w:p w14:paraId="7B50B757" w14:textId="77777777" w:rsidR="00EC6956" w:rsidRPr="00995831" w:rsidRDefault="00EC6956" w:rsidP="00EC6956">
      <w:pPr>
        <w:autoSpaceDE w:val="0"/>
        <w:autoSpaceDN w:val="0"/>
        <w:adjustRightInd w:val="0"/>
        <w:rPr>
          <w:rFonts w:asciiTheme="minorHAnsi" w:hAnsiTheme="minorHAnsi" w:cstheme="minorHAnsi"/>
        </w:rPr>
      </w:pPr>
    </w:p>
    <w:p w14:paraId="62969045" w14:textId="77777777" w:rsidR="00EC6956" w:rsidRPr="00995831" w:rsidRDefault="00EC6956" w:rsidP="00EC6956">
      <w:pPr>
        <w:autoSpaceDE w:val="0"/>
        <w:autoSpaceDN w:val="0"/>
        <w:adjustRightInd w:val="0"/>
        <w:rPr>
          <w:rFonts w:asciiTheme="minorHAnsi" w:hAnsiTheme="minorHAnsi" w:cstheme="minorHAnsi"/>
        </w:rPr>
      </w:pPr>
    </w:p>
    <w:p w14:paraId="45299716" w14:textId="5091AC55" w:rsidR="00EC6956" w:rsidRDefault="00EC6956" w:rsidP="005B212F">
      <w:pPr>
        <w:pStyle w:val="Odsekzoznamu"/>
        <w:keepNext/>
        <w:numPr>
          <w:ilvl w:val="0"/>
          <w:numId w:val="33"/>
        </w:numPr>
        <w:autoSpaceDE w:val="0"/>
        <w:autoSpaceDN w:val="0"/>
        <w:adjustRightInd w:val="0"/>
        <w:spacing w:after="0" w:line="240" w:lineRule="auto"/>
        <w:ind w:left="357" w:hanging="357"/>
        <w:contextualSpacing w:val="0"/>
        <w:jc w:val="center"/>
        <w:rPr>
          <w:rFonts w:cstheme="minorHAnsi"/>
          <w:b/>
        </w:rPr>
      </w:pPr>
      <w:r w:rsidRPr="00995831">
        <w:rPr>
          <w:rFonts w:cstheme="minorHAnsi"/>
          <w:b/>
        </w:rPr>
        <w:t>Termíny a miesto vykonania Diela</w:t>
      </w:r>
    </w:p>
    <w:p w14:paraId="7E187AAA" w14:textId="77777777" w:rsidR="00EC6956" w:rsidRPr="00995831" w:rsidRDefault="00EC6956" w:rsidP="005B212F">
      <w:pPr>
        <w:pStyle w:val="Odsekzoznamu"/>
        <w:numPr>
          <w:ilvl w:val="1"/>
          <w:numId w:val="34"/>
        </w:numPr>
        <w:autoSpaceDE w:val="0"/>
        <w:autoSpaceDN w:val="0"/>
        <w:adjustRightInd w:val="0"/>
        <w:spacing w:after="0" w:line="240" w:lineRule="auto"/>
        <w:ind w:left="567" w:hanging="567"/>
        <w:jc w:val="both"/>
        <w:rPr>
          <w:rFonts w:cstheme="minorHAnsi"/>
        </w:rPr>
      </w:pPr>
      <w:r w:rsidRPr="00995831">
        <w:rPr>
          <w:rFonts w:cstheme="minorHAnsi"/>
        </w:rPr>
        <w:t>Zmluvné strany sa dohodli na nasledovných termínoch vykonania Diela (ďalej len „Termíny“):</w:t>
      </w:r>
    </w:p>
    <w:p w14:paraId="0C26BC27" w14:textId="17CA86B7" w:rsidR="00EC6956" w:rsidRPr="00995831" w:rsidRDefault="00EC6956" w:rsidP="005B212F">
      <w:pPr>
        <w:pStyle w:val="Odsekzoznamu"/>
        <w:numPr>
          <w:ilvl w:val="2"/>
          <w:numId w:val="35"/>
        </w:numPr>
        <w:autoSpaceDE w:val="0"/>
        <w:autoSpaceDN w:val="0"/>
        <w:adjustRightInd w:val="0"/>
        <w:spacing w:after="0" w:line="240" w:lineRule="auto"/>
        <w:ind w:left="1276" w:hanging="709"/>
        <w:rPr>
          <w:rFonts w:cstheme="minorHAnsi"/>
        </w:rPr>
      </w:pPr>
      <w:bookmarkStart w:id="3" w:name="_Ref479696804"/>
      <w:r w:rsidRPr="00995831">
        <w:rPr>
          <w:rFonts w:cstheme="minorHAnsi"/>
        </w:rPr>
        <w:t xml:space="preserve">vykonanie Diela: do </w:t>
      </w:r>
      <w:r w:rsidR="000143D3">
        <w:rPr>
          <w:rFonts w:cstheme="minorHAnsi"/>
        </w:rPr>
        <w:t>75</w:t>
      </w:r>
      <w:r w:rsidRPr="00995831">
        <w:rPr>
          <w:rFonts w:cstheme="minorHAnsi"/>
        </w:rPr>
        <w:t xml:space="preserve"> dní </w:t>
      </w:r>
      <w:r w:rsidR="00696975">
        <w:rPr>
          <w:rFonts w:cstheme="minorHAnsi"/>
        </w:rPr>
        <w:t>odo dňa doručenia Výzvy na dodanie Diela</w:t>
      </w:r>
      <w:bookmarkEnd w:id="3"/>
      <w:r w:rsidRPr="00995831">
        <w:rPr>
          <w:rFonts w:cstheme="minorHAnsi"/>
        </w:rPr>
        <w:t>.</w:t>
      </w:r>
    </w:p>
    <w:p w14:paraId="450CE954"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Miestom vykonania a dodania Diela je sídlo Objednávateľa, t. j. Rozhlas a televízia Slovenska, Mlynská dolina, Bratislava</w:t>
      </w:r>
    </w:p>
    <w:p w14:paraId="1B600818"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Ak Zmluva neustanovuje inak, termíny vykonávania Diela sa predlžujú o dobu trvania prekážok nezávislých od vôle Zhotoviteľa, ktoré mu bránia vo vykonávaní Diela, ak nemožno rozumne predpokladať, že by Zhotoviteľ tieto prekážky alebo ich následky mohol odvrátiť alebo prekonať, ani že by v čase vzniku jeho záväzku vykonať Dielo tieto prekážky mohol predvídať.</w:t>
      </w:r>
    </w:p>
    <w:p w14:paraId="4E234C9F"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 xml:space="preserve">Zhotoviteľ je povinný bezodkladne, najneskôr do 3 dní písomne informovať Objednávateľa o vzniku prekážok (ich povahe, začiatku a konci) podľa predchádzajúceho bodu Zmluvy. </w:t>
      </w:r>
      <w:r w:rsidRPr="00995831">
        <w:rPr>
          <w:rFonts w:cstheme="minorHAnsi"/>
        </w:rPr>
        <w:lastRenderedPageBreak/>
        <w:t>Zodpovednosť Zhotoviteľa nie je vylúčená a Termíny sa nepredlžujú, ak Zhotoviteľ nesplnil svoju povinnosť informovať Objednávateľa o vzniku prekážok v lehote podľa tohto bodu Zmluvy.</w:t>
      </w:r>
    </w:p>
    <w:p w14:paraId="05FA4A7E" w14:textId="64F0C512" w:rsidR="00EC6956" w:rsidRDefault="00EC6956" w:rsidP="00EC6956">
      <w:pPr>
        <w:autoSpaceDE w:val="0"/>
        <w:autoSpaceDN w:val="0"/>
        <w:adjustRightInd w:val="0"/>
        <w:rPr>
          <w:rFonts w:asciiTheme="minorHAnsi" w:hAnsiTheme="minorHAnsi" w:cstheme="minorHAnsi"/>
        </w:rPr>
      </w:pPr>
    </w:p>
    <w:p w14:paraId="03C52D31" w14:textId="77777777" w:rsidR="00EA567A" w:rsidRPr="00995831" w:rsidRDefault="00EA567A" w:rsidP="00EC6956">
      <w:pPr>
        <w:autoSpaceDE w:val="0"/>
        <w:autoSpaceDN w:val="0"/>
        <w:adjustRightInd w:val="0"/>
        <w:rPr>
          <w:rFonts w:asciiTheme="minorHAnsi" w:hAnsiTheme="minorHAnsi" w:cstheme="minorHAnsi"/>
        </w:rPr>
      </w:pPr>
    </w:p>
    <w:p w14:paraId="6E0872AD" w14:textId="0345111E" w:rsidR="00EC6956" w:rsidRDefault="00EC6956" w:rsidP="005B212F">
      <w:pPr>
        <w:pStyle w:val="Odsekzoznamu"/>
        <w:numPr>
          <w:ilvl w:val="0"/>
          <w:numId w:val="35"/>
        </w:numPr>
        <w:autoSpaceDE w:val="0"/>
        <w:autoSpaceDN w:val="0"/>
        <w:adjustRightInd w:val="0"/>
        <w:spacing w:after="0" w:line="240" w:lineRule="auto"/>
        <w:jc w:val="center"/>
        <w:rPr>
          <w:rFonts w:cstheme="minorHAnsi"/>
          <w:b/>
        </w:rPr>
      </w:pPr>
      <w:r w:rsidRPr="00995831">
        <w:rPr>
          <w:rFonts w:cstheme="minorHAnsi"/>
          <w:b/>
        </w:rPr>
        <w:t>Cena Diela</w:t>
      </w:r>
    </w:p>
    <w:p w14:paraId="6C7D32DE"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bookmarkStart w:id="4" w:name="_Ref479693619"/>
      <w:r w:rsidRPr="00995831">
        <w:rPr>
          <w:rFonts w:cstheme="minorHAnsi"/>
        </w:rPr>
        <w:t>Zmluvné strany sa dohodli v súlade so zákonom NR SR č. 18/1996 Z. z. o cenách v znení neskorších predpisov a jeho vykonávacej vyhlášky MF SR č. 87/1996 Z. z. v znení neskorších predpisov, na celkovej cene diela vo výške:</w:t>
      </w:r>
      <w:bookmarkEnd w:id="4"/>
    </w:p>
    <w:p w14:paraId="1A15535B" w14:textId="77777777" w:rsidR="00EC6956" w:rsidRPr="00995831" w:rsidRDefault="00EC6956" w:rsidP="00EC6956">
      <w:pPr>
        <w:pStyle w:val="Odsekzoznamu"/>
        <w:autoSpaceDE w:val="0"/>
        <w:autoSpaceDN w:val="0"/>
        <w:adjustRightInd w:val="0"/>
        <w:ind w:left="567"/>
        <w:jc w:val="both"/>
        <w:rPr>
          <w:rFonts w:cstheme="minorHAnsi"/>
        </w:rPr>
      </w:pPr>
    </w:p>
    <w:p w14:paraId="3F2B8255" w14:textId="77777777" w:rsidR="00EC6956" w:rsidRPr="00172839" w:rsidRDefault="00EC6956" w:rsidP="001B3DA5">
      <w:pPr>
        <w:tabs>
          <w:tab w:val="left" w:pos="2410"/>
          <w:tab w:val="left" w:pos="4820"/>
        </w:tabs>
        <w:autoSpaceDE w:val="0"/>
        <w:autoSpaceDN w:val="0"/>
        <w:adjustRightInd w:val="0"/>
        <w:ind w:left="3402" w:hanging="1134"/>
        <w:rPr>
          <w:rFonts w:asciiTheme="minorHAnsi" w:eastAsia="Times New Roman" w:hAnsiTheme="minorHAnsi" w:cstheme="minorHAnsi"/>
          <w:highlight w:val="yellow"/>
          <w:lang w:eastAsia="sk-SK"/>
        </w:rPr>
      </w:pPr>
      <w:r>
        <w:rPr>
          <w:rFonts w:asciiTheme="minorHAnsi" w:eastAsia="Times New Roman" w:hAnsiTheme="minorHAnsi" w:cstheme="minorHAnsi"/>
          <w:lang w:eastAsia="sk-SK"/>
        </w:rPr>
        <w:tab/>
      </w:r>
      <w:r w:rsidRPr="00172839">
        <w:rPr>
          <w:rFonts w:asciiTheme="minorHAnsi" w:eastAsia="Times New Roman" w:hAnsiTheme="minorHAnsi" w:cstheme="minorHAnsi"/>
          <w:highlight w:val="yellow"/>
          <w:lang w:eastAsia="sk-SK"/>
        </w:rPr>
        <w:t>Cena Diela bez DPH</w:t>
      </w:r>
      <w:r w:rsidRPr="00172839">
        <w:rPr>
          <w:rFonts w:asciiTheme="minorHAnsi" w:eastAsia="Times New Roman" w:hAnsiTheme="minorHAnsi" w:cstheme="minorHAnsi"/>
          <w:highlight w:val="yellow"/>
          <w:lang w:eastAsia="sk-SK"/>
        </w:rPr>
        <w:tab/>
        <w:t>xxx.xxx,xx  €</w:t>
      </w:r>
    </w:p>
    <w:p w14:paraId="0333BA2B" w14:textId="4609DEA6" w:rsidR="00EC6956" w:rsidRPr="00172839" w:rsidRDefault="00EC6956" w:rsidP="001B3DA5">
      <w:pPr>
        <w:tabs>
          <w:tab w:val="left" w:pos="2410"/>
          <w:tab w:val="left" w:pos="4820"/>
        </w:tabs>
        <w:autoSpaceDE w:val="0"/>
        <w:autoSpaceDN w:val="0"/>
        <w:adjustRightInd w:val="0"/>
        <w:ind w:left="3402" w:hanging="1134"/>
        <w:rPr>
          <w:rFonts w:asciiTheme="minorHAnsi" w:eastAsia="Times New Roman" w:hAnsiTheme="minorHAnsi" w:cstheme="minorHAnsi"/>
          <w:highlight w:val="yellow"/>
          <w:lang w:eastAsia="sk-SK"/>
        </w:rPr>
      </w:pPr>
      <w:r w:rsidRPr="00172839">
        <w:rPr>
          <w:rFonts w:asciiTheme="minorHAnsi" w:eastAsia="Times New Roman" w:hAnsiTheme="minorHAnsi" w:cstheme="minorHAnsi"/>
          <w:highlight w:val="yellow"/>
          <w:lang w:eastAsia="sk-SK"/>
        </w:rPr>
        <w:tab/>
        <w:t>DPH 20 %</w:t>
      </w:r>
      <w:r w:rsidRPr="00172839">
        <w:rPr>
          <w:rFonts w:asciiTheme="minorHAnsi" w:eastAsia="Times New Roman" w:hAnsiTheme="minorHAnsi" w:cstheme="minorHAnsi"/>
          <w:highlight w:val="yellow"/>
          <w:lang w:eastAsia="sk-SK"/>
        </w:rPr>
        <w:tab/>
      </w:r>
      <w:r w:rsidR="001B3DA5" w:rsidRPr="00172839">
        <w:rPr>
          <w:rFonts w:asciiTheme="minorHAnsi" w:eastAsia="Times New Roman" w:hAnsiTheme="minorHAnsi" w:cstheme="minorHAnsi"/>
          <w:highlight w:val="yellow"/>
          <w:lang w:eastAsia="sk-SK"/>
        </w:rPr>
        <w:tab/>
      </w:r>
      <w:r w:rsidRPr="00172839">
        <w:rPr>
          <w:rFonts w:asciiTheme="minorHAnsi" w:eastAsia="Times New Roman" w:hAnsiTheme="minorHAnsi" w:cstheme="minorHAnsi"/>
          <w:highlight w:val="yellow"/>
          <w:lang w:eastAsia="sk-SK"/>
        </w:rPr>
        <w:t>xxx.xxx,xx  €</w:t>
      </w:r>
    </w:p>
    <w:p w14:paraId="7279BB71" w14:textId="77777777" w:rsidR="00EC6956" w:rsidRPr="00172839" w:rsidRDefault="00EC6956" w:rsidP="001B3DA5">
      <w:pPr>
        <w:tabs>
          <w:tab w:val="left" w:pos="2410"/>
          <w:tab w:val="left" w:pos="4820"/>
        </w:tabs>
        <w:autoSpaceDE w:val="0"/>
        <w:autoSpaceDN w:val="0"/>
        <w:adjustRightInd w:val="0"/>
        <w:ind w:left="3402" w:hanging="1134"/>
        <w:rPr>
          <w:rFonts w:asciiTheme="minorHAnsi" w:eastAsia="Times New Roman" w:hAnsiTheme="minorHAnsi" w:cstheme="minorHAnsi"/>
          <w:highlight w:val="yellow"/>
          <w:lang w:eastAsia="sk-SK"/>
        </w:rPr>
      </w:pPr>
      <w:r w:rsidRPr="00172839">
        <w:rPr>
          <w:rFonts w:asciiTheme="minorHAnsi" w:eastAsia="Times New Roman" w:hAnsiTheme="minorHAnsi" w:cstheme="minorHAnsi"/>
          <w:highlight w:val="yellow"/>
          <w:lang w:eastAsia="sk-SK"/>
        </w:rPr>
        <w:tab/>
        <w:t>Cena celkom:</w:t>
      </w:r>
      <w:r w:rsidRPr="00172839">
        <w:rPr>
          <w:rFonts w:asciiTheme="minorHAnsi" w:eastAsia="Times New Roman" w:hAnsiTheme="minorHAnsi" w:cstheme="minorHAnsi"/>
          <w:highlight w:val="yellow"/>
          <w:lang w:eastAsia="sk-SK"/>
        </w:rPr>
        <w:tab/>
        <w:t>xxx.xxx,xx  €</w:t>
      </w:r>
    </w:p>
    <w:p w14:paraId="4318C441" w14:textId="77777777" w:rsidR="00EC6956" w:rsidRPr="00172839" w:rsidRDefault="00EC6956" w:rsidP="001B3DA5">
      <w:pPr>
        <w:tabs>
          <w:tab w:val="left" w:pos="2410"/>
          <w:tab w:val="left" w:pos="4820"/>
        </w:tabs>
        <w:autoSpaceDE w:val="0"/>
        <w:autoSpaceDN w:val="0"/>
        <w:adjustRightInd w:val="0"/>
        <w:ind w:left="3402" w:hanging="1134"/>
        <w:rPr>
          <w:rFonts w:asciiTheme="minorHAnsi" w:eastAsia="Times New Roman" w:hAnsiTheme="minorHAnsi" w:cstheme="minorHAnsi"/>
          <w:lang w:eastAsia="sk-SK"/>
        </w:rPr>
      </w:pPr>
      <w:r w:rsidRPr="00172839">
        <w:rPr>
          <w:rFonts w:asciiTheme="minorHAnsi" w:eastAsia="Times New Roman" w:hAnsiTheme="minorHAnsi" w:cstheme="minorHAnsi"/>
          <w:highlight w:val="yellow"/>
          <w:lang w:eastAsia="sk-SK"/>
        </w:rPr>
        <w:tab/>
        <w:t>(Slovom: xxxxxxxxxxxxxxxxxxxxxxxxxxxxxx EUR)</w:t>
      </w:r>
    </w:p>
    <w:p w14:paraId="282DD93E" w14:textId="77777777" w:rsidR="00EC6956" w:rsidRPr="00172839" w:rsidRDefault="00EC6956" w:rsidP="001B3DA5">
      <w:pPr>
        <w:tabs>
          <w:tab w:val="left" w:pos="2410"/>
          <w:tab w:val="left" w:pos="4820"/>
        </w:tabs>
        <w:autoSpaceDE w:val="0"/>
        <w:autoSpaceDN w:val="0"/>
        <w:adjustRightInd w:val="0"/>
        <w:ind w:left="3402" w:hanging="1134"/>
        <w:rPr>
          <w:rFonts w:asciiTheme="minorHAnsi" w:eastAsia="Times New Roman" w:hAnsiTheme="minorHAnsi" w:cstheme="minorHAnsi"/>
          <w:lang w:eastAsia="sk-SK"/>
        </w:rPr>
      </w:pPr>
    </w:p>
    <w:p w14:paraId="01F3DB05" w14:textId="77777777" w:rsidR="00EC6956" w:rsidRPr="00172839" w:rsidRDefault="00EC6956" w:rsidP="001B3DA5">
      <w:pPr>
        <w:tabs>
          <w:tab w:val="left" w:pos="2410"/>
          <w:tab w:val="left" w:pos="4820"/>
        </w:tabs>
        <w:autoSpaceDE w:val="0"/>
        <w:autoSpaceDN w:val="0"/>
        <w:adjustRightInd w:val="0"/>
        <w:ind w:left="3402" w:hanging="1134"/>
        <w:rPr>
          <w:rFonts w:asciiTheme="minorHAnsi" w:eastAsia="Times New Roman" w:hAnsiTheme="minorHAnsi" w:cstheme="minorHAnsi"/>
          <w:lang w:eastAsia="sk-SK"/>
        </w:rPr>
      </w:pPr>
      <w:r w:rsidRPr="00172839">
        <w:rPr>
          <w:rFonts w:asciiTheme="minorHAnsi" w:eastAsia="Times New Roman" w:hAnsiTheme="minorHAnsi" w:cstheme="minorHAnsi"/>
          <w:lang w:eastAsia="sk-SK"/>
        </w:rPr>
        <w:tab/>
        <w:t>(v texte len „</w:t>
      </w:r>
      <w:r w:rsidRPr="00172839">
        <w:rPr>
          <w:rFonts w:asciiTheme="minorHAnsi" w:eastAsia="Times New Roman" w:hAnsiTheme="minorHAnsi" w:cstheme="minorHAnsi"/>
          <w:b/>
          <w:lang w:eastAsia="sk-SK"/>
        </w:rPr>
        <w:t>Cena diela“</w:t>
      </w:r>
      <w:r w:rsidRPr="00172839">
        <w:rPr>
          <w:rFonts w:asciiTheme="minorHAnsi" w:eastAsia="Times New Roman" w:hAnsiTheme="minorHAnsi" w:cstheme="minorHAnsi"/>
          <w:lang w:eastAsia="sk-SK"/>
        </w:rPr>
        <w:t>)</w:t>
      </w:r>
    </w:p>
    <w:p w14:paraId="03260AD7" w14:textId="77777777" w:rsidR="00EC6956" w:rsidRPr="00172839" w:rsidRDefault="00EC6956" w:rsidP="00EC6956">
      <w:pPr>
        <w:autoSpaceDE w:val="0"/>
        <w:autoSpaceDN w:val="0"/>
        <w:adjustRightInd w:val="0"/>
        <w:rPr>
          <w:rFonts w:asciiTheme="minorHAnsi" w:hAnsiTheme="minorHAnsi" w:cstheme="minorHAnsi"/>
        </w:rPr>
      </w:pPr>
    </w:p>
    <w:p w14:paraId="657A7A2D" w14:textId="32D130C2" w:rsidR="00EC6956" w:rsidRPr="00172839"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172839">
        <w:rPr>
          <w:rFonts w:cstheme="minorHAnsi"/>
        </w:rPr>
        <w:t xml:space="preserve">Právo na zaplatenie Ceny diela vzniká </w:t>
      </w:r>
      <w:r w:rsidR="00DB7142" w:rsidRPr="00172839">
        <w:rPr>
          <w:rFonts w:cstheme="minorHAnsi"/>
        </w:rPr>
        <w:t xml:space="preserve">zhotovením </w:t>
      </w:r>
      <w:r w:rsidRPr="00172839">
        <w:rPr>
          <w:rFonts w:cstheme="minorHAnsi"/>
        </w:rPr>
        <w:t>Diela</w:t>
      </w:r>
      <w:r w:rsidR="00DB7142" w:rsidRPr="00172839">
        <w:rPr>
          <w:rFonts w:cstheme="minorHAnsi"/>
        </w:rPr>
        <w:t xml:space="preserve"> v súlade s bodom 6.2 článku 6 tejto Zmluvy</w:t>
      </w:r>
      <w:r w:rsidRPr="00172839">
        <w:rPr>
          <w:rFonts w:cstheme="minorHAnsi"/>
        </w:rPr>
        <w:t>.</w:t>
      </w:r>
    </w:p>
    <w:p w14:paraId="26ADF74C"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Cena diela je stanovená dohodou zmluvných strán ako cena pevná a zároveň najvyššie prípustná, ktorú v žiadnom prípade nie je možné zvýšiť, okrem prípadov, keď táto Zmluva výslovne stanovuje, že Cenu diela je možné zvýšiť.</w:t>
      </w:r>
    </w:p>
    <w:p w14:paraId="7AF4E078" w14:textId="1C89D1FB"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Cena diela je dohodnutá na základe Cenovej ponuky Zhotoviteľa; Cenová ponuka tvorí prílohu tejto Zmluvy (Príloha č.</w:t>
      </w:r>
      <w:r w:rsidR="00D21A18">
        <w:rPr>
          <w:rFonts w:cstheme="minorHAnsi"/>
        </w:rPr>
        <w:t xml:space="preserve"> </w:t>
      </w:r>
      <w:r w:rsidRPr="00995831">
        <w:rPr>
          <w:rFonts w:cstheme="minorHAnsi"/>
        </w:rPr>
        <w:t>2). Cenová ponuka je úplná a záväzná, to znamená, že Cena diela zohľadňuje všetky činnosti a náklady Zhotoviteľa potrebné na vykonanie Diela, a neúplnosť tejto Cenovej ponuky nemá vplyv na Cenu diela.</w:t>
      </w:r>
    </w:p>
    <w:p w14:paraId="1F544ED6"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K zmene Ceny diela môže dôjsť:</w:t>
      </w:r>
    </w:p>
    <w:p w14:paraId="0061294F" w14:textId="77777777" w:rsidR="00EC6956" w:rsidRPr="00995831" w:rsidRDefault="00EC6956" w:rsidP="005B212F">
      <w:pPr>
        <w:pStyle w:val="Odsekzoznamu"/>
        <w:numPr>
          <w:ilvl w:val="2"/>
          <w:numId w:val="35"/>
        </w:numPr>
        <w:autoSpaceDE w:val="0"/>
        <w:autoSpaceDN w:val="0"/>
        <w:adjustRightInd w:val="0"/>
        <w:spacing w:after="0" w:line="240" w:lineRule="auto"/>
        <w:ind w:left="1418" w:hanging="698"/>
        <w:jc w:val="both"/>
        <w:rPr>
          <w:rFonts w:cstheme="minorHAnsi"/>
        </w:rPr>
      </w:pPr>
      <w:bookmarkStart w:id="5" w:name="_Ref479750586"/>
      <w:r w:rsidRPr="00995831">
        <w:rPr>
          <w:rFonts w:cstheme="minorHAnsi"/>
        </w:rPr>
        <w:t>pri realizácii plnenia nad rámec tejto Zmluvy,</w:t>
      </w:r>
      <w:bookmarkEnd w:id="5"/>
    </w:p>
    <w:p w14:paraId="2A7A6CB4" w14:textId="77777777" w:rsidR="00EC6956" w:rsidRPr="00995831" w:rsidRDefault="00EC6956" w:rsidP="005B212F">
      <w:pPr>
        <w:pStyle w:val="Odsekzoznamu"/>
        <w:numPr>
          <w:ilvl w:val="2"/>
          <w:numId w:val="35"/>
        </w:numPr>
        <w:autoSpaceDE w:val="0"/>
        <w:autoSpaceDN w:val="0"/>
        <w:adjustRightInd w:val="0"/>
        <w:spacing w:after="0" w:line="240" w:lineRule="auto"/>
        <w:ind w:left="1418" w:hanging="698"/>
        <w:jc w:val="both"/>
        <w:rPr>
          <w:rFonts w:cstheme="minorHAnsi"/>
        </w:rPr>
      </w:pPr>
      <w:r w:rsidRPr="00995831">
        <w:rPr>
          <w:rFonts w:cstheme="minorHAnsi"/>
        </w:rPr>
        <w:t>na základe požiadaviek Objednávateľa o nezrealizovanie časti prác.</w:t>
      </w:r>
    </w:p>
    <w:p w14:paraId="35A9074A"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 xml:space="preserve">Akékoľvek vyššie uvedené zmeny Zmluvy súvisiace so zmenou Diela musia byť realizované v súlade s § 18 zákona o verejnom obstarávaní. </w:t>
      </w:r>
    </w:p>
    <w:p w14:paraId="30897834"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 xml:space="preserve">O cenu služieb a dodávok uvedených v Cenovej ponuke, ktoré nebudú Zhotoviteľom zrealizované, sa znižuje Cena diela uvedená v bode </w:t>
      </w:r>
      <w:r w:rsidRPr="00995831">
        <w:rPr>
          <w:rFonts w:cstheme="minorHAnsi"/>
        </w:rPr>
        <w:fldChar w:fldCharType="begin"/>
      </w:r>
      <w:r w:rsidRPr="00995831">
        <w:rPr>
          <w:rFonts w:cstheme="minorHAnsi"/>
        </w:rPr>
        <w:instrText xml:space="preserve"> REF _Ref479693619 \r \h  \* MERGEFORMAT </w:instrText>
      </w:r>
      <w:r w:rsidRPr="00995831">
        <w:rPr>
          <w:rFonts w:cstheme="minorHAnsi"/>
        </w:rPr>
      </w:r>
      <w:r w:rsidRPr="00995831">
        <w:rPr>
          <w:rFonts w:cstheme="minorHAnsi"/>
        </w:rPr>
        <w:fldChar w:fldCharType="separate"/>
      </w:r>
      <w:r w:rsidRPr="00995831">
        <w:rPr>
          <w:rFonts w:cstheme="minorHAnsi"/>
        </w:rPr>
        <w:t>4.1</w:t>
      </w:r>
      <w:r w:rsidRPr="00995831">
        <w:rPr>
          <w:rFonts w:cstheme="minorHAnsi"/>
        </w:rPr>
        <w:fldChar w:fldCharType="end"/>
      </w:r>
      <w:r w:rsidRPr="00995831">
        <w:rPr>
          <w:rFonts w:cstheme="minorHAnsi"/>
        </w:rPr>
        <w:t xml:space="preserve"> Zmluvy.</w:t>
      </w:r>
    </w:p>
    <w:p w14:paraId="24D51FF6" w14:textId="77777777" w:rsidR="00EC6956" w:rsidRPr="00995831" w:rsidRDefault="00EC6956" w:rsidP="00EC6956">
      <w:pPr>
        <w:autoSpaceDE w:val="0"/>
        <w:autoSpaceDN w:val="0"/>
        <w:adjustRightInd w:val="0"/>
        <w:contextualSpacing/>
        <w:rPr>
          <w:rFonts w:asciiTheme="minorHAnsi" w:hAnsiTheme="minorHAnsi" w:cstheme="minorHAnsi"/>
        </w:rPr>
      </w:pPr>
    </w:p>
    <w:p w14:paraId="1F37D545" w14:textId="77777777" w:rsidR="00EC6956" w:rsidRPr="00995831" w:rsidRDefault="00EC6956" w:rsidP="00EC6956">
      <w:pPr>
        <w:autoSpaceDE w:val="0"/>
        <w:autoSpaceDN w:val="0"/>
        <w:adjustRightInd w:val="0"/>
        <w:contextualSpacing/>
        <w:rPr>
          <w:rFonts w:asciiTheme="minorHAnsi" w:hAnsiTheme="minorHAnsi" w:cstheme="minorHAnsi"/>
        </w:rPr>
      </w:pPr>
    </w:p>
    <w:p w14:paraId="3BFD74AF" w14:textId="77777777" w:rsidR="00EC6956" w:rsidRPr="00995831" w:rsidRDefault="00EC6956" w:rsidP="005B212F">
      <w:pPr>
        <w:pStyle w:val="Odsekzoznamu"/>
        <w:numPr>
          <w:ilvl w:val="0"/>
          <w:numId w:val="35"/>
        </w:numPr>
        <w:autoSpaceDE w:val="0"/>
        <w:autoSpaceDN w:val="0"/>
        <w:adjustRightInd w:val="0"/>
        <w:spacing w:after="0" w:line="240" w:lineRule="auto"/>
        <w:ind w:left="357" w:hanging="357"/>
        <w:jc w:val="center"/>
        <w:rPr>
          <w:rFonts w:cstheme="minorHAnsi"/>
          <w:b/>
        </w:rPr>
      </w:pPr>
      <w:r w:rsidRPr="00995831">
        <w:rPr>
          <w:rFonts w:cstheme="minorHAnsi"/>
          <w:b/>
        </w:rPr>
        <w:t>Zmeny Diela</w:t>
      </w:r>
    </w:p>
    <w:p w14:paraId="097712AD"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Objednávateľ má právo požiadať o zmeny Diela v priebehu celého vykonávania Diela a Zhotoviteľ je povinný zmeny Diela vykonať.</w:t>
      </w:r>
    </w:p>
    <w:p w14:paraId="3814260E"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 xml:space="preserve">Plnenie naviac podľa bodu </w:t>
      </w:r>
      <w:r w:rsidRPr="00995831">
        <w:rPr>
          <w:rFonts w:cstheme="minorHAnsi"/>
        </w:rPr>
        <w:fldChar w:fldCharType="begin"/>
      </w:r>
      <w:r w:rsidRPr="00995831">
        <w:rPr>
          <w:rFonts w:cstheme="minorHAnsi"/>
        </w:rPr>
        <w:instrText xml:space="preserve"> REF _Ref479750586 \r \h  \* MERGEFORMAT </w:instrText>
      </w:r>
      <w:r w:rsidRPr="00995831">
        <w:rPr>
          <w:rFonts w:cstheme="minorHAnsi"/>
        </w:rPr>
      </w:r>
      <w:r w:rsidRPr="00995831">
        <w:rPr>
          <w:rFonts w:cstheme="minorHAnsi"/>
        </w:rPr>
        <w:fldChar w:fldCharType="separate"/>
      </w:r>
      <w:r w:rsidRPr="00995831">
        <w:rPr>
          <w:rFonts w:cstheme="minorHAnsi"/>
        </w:rPr>
        <w:t>4.5.1</w:t>
      </w:r>
      <w:r w:rsidRPr="00995831">
        <w:rPr>
          <w:rFonts w:cstheme="minorHAnsi"/>
        </w:rPr>
        <w:fldChar w:fldCharType="end"/>
      </w:r>
      <w:r w:rsidRPr="00995831">
        <w:rPr>
          <w:rFonts w:cstheme="minorHAnsi"/>
        </w:rPr>
        <w:t xml:space="preserve"> tejto Zmluvy musí byť pred jeho realizáciou písomne vopred odsúhlasené Objednávateľom a musí ísť o plnenie, ktoré nie je objektívne technicky a ekonomicky oddeliteľné od pôvodného plnenia, zmluvné strany ho nevedeli a ani nemohli vedieť predvídať a bez vykonania, ktorého nie je možné riadne vykonať Dielo. Zhotoviteľ znáša akékoľvek náklady spojené s realizáciou vopred neoznámených a Objednávateľom neodsúhlasených plnení navyše.</w:t>
      </w:r>
    </w:p>
    <w:p w14:paraId="7804AB31"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Cena plnenia naviac bude určená na základe jednotkových cien uvedených v cenovej ponuke Zhotoviteľa, ak je cenu týchto častí Diela možné takto určiť, inak je Zhotoviteľ povinný určiť jednotkovú cenu týchto plnení naviac ako cenu obvyklú. K zvýšeniu Ceny diela dôjde výlučne na základe písomného dodatku k Zmluve.</w:t>
      </w:r>
    </w:p>
    <w:p w14:paraId="66287B46"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 xml:space="preserve">Akékoľvek zmeny Zmluvy súvisiace so zmenou Diela musia byť realizované v súlade s § 18 zákona o verejnom obstarávaní. </w:t>
      </w:r>
    </w:p>
    <w:p w14:paraId="3A0E0BAA" w14:textId="77777777" w:rsidR="00EC6956" w:rsidRPr="00995831" w:rsidRDefault="00EC6956" w:rsidP="00EC6956">
      <w:pPr>
        <w:pStyle w:val="Odsekzoznamu"/>
        <w:autoSpaceDE w:val="0"/>
        <w:autoSpaceDN w:val="0"/>
        <w:adjustRightInd w:val="0"/>
        <w:ind w:left="567"/>
        <w:jc w:val="both"/>
        <w:rPr>
          <w:rFonts w:cstheme="minorHAnsi"/>
        </w:rPr>
      </w:pPr>
    </w:p>
    <w:p w14:paraId="4FC1322D" w14:textId="77777777" w:rsidR="00EC6956" w:rsidRPr="00995831" w:rsidRDefault="00EC6956" w:rsidP="005B212F">
      <w:pPr>
        <w:pStyle w:val="Odsekzoznamu"/>
        <w:keepNext/>
        <w:numPr>
          <w:ilvl w:val="0"/>
          <w:numId w:val="35"/>
        </w:numPr>
        <w:autoSpaceDE w:val="0"/>
        <w:autoSpaceDN w:val="0"/>
        <w:adjustRightInd w:val="0"/>
        <w:spacing w:after="0" w:line="240" w:lineRule="auto"/>
        <w:ind w:left="357" w:hanging="357"/>
        <w:jc w:val="center"/>
        <w:rPr>
          <w:rFonts w:cstheme="minorHAnsi"/>
          <w:b/>
        </w:rPr>
      </w:pPr>
      <w:r w:rsidRPr="00995831">
        <w:rPr>
          <w:rFonts w:cstheme="minorHAnsi"/>
          <w:b/>
        </w:rPr>
        <w:lastRenderedPageBreak/>
        <w:t>Platobné podmienky</w:t>
      </w:r>
    </w:p>
    <w:p w14:paraId="6AA9C298"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bookmarkStart w:id="6" w:name="_Ref479691914"/>
      <w:r w:rsidRPr="00995831">
        <w:rPr>
          <w:rFonts w:cstheme="minorHAnsi"/>
        </w:rPr>
        <w:t>Po dodaní Diela v rozsahu položiek 1.4 až 1.6, 2.1, 2.10, 6.</w:t>
      </w:r>
      <w:r>
        <w:rPr>
          <w:rFonts w:cstheme="minorHAnsi"/>
        </w:rPr>
        <w:t xml:space="preserve"> a</w:t>
      </w:r>
      <w:r w:rsidRPr="00995831">
        <w:rPr>
          <w:rFonts w:cstheme="minorHAnsi"/>
        </w:rPr>
        <w:t xml:space="preserve"> 9. Cenovej ponuky </w:t>
      </w:r>
      <w:r w:rsidRPr="00995831">
        <w:rPr>
          <w:rFonts w:cstheme="minorHAnsi"/>
        </w:rPr>
        <w:br/>
        <w:t xml:space="preserve">a jeho protokolárnom odovzdaní podľa bodu </w:t>
      </w:r>
      <w:r w:rsidRPr="00995831">
        <w:rPr>
          <w:rFonts w:cstheme="minorHAnsi"/>
        </w:rPr>
        <w:fldChar w:fldCharType="begin"/>
      </w:r>
      <w:r w:rsidRPr="00995831">
        <w:rPr>
          <w:rFonts w:cstheme="minorHAnsi"/>
        </w:rPr>
        <w:instrText xml:space="preserve"> REF _Ref479772472 \r \h  \* MERGEFORMAT </w:instrText>
      </w:r>
      <w:r w:rsidRPr="00995831">
        <w:rPr>
          <w:rFonts w:cstheme="minorHAnsi"/>
        </w:rPr>
      </w:r>
      <w:r w:rsidRPr="00995831">
        <w:rPr>
          <w:rFonts w:cstheme="minorHAnsi"/>
        </w:rPr>
        <w:fldChar w:fldCharType="separate"/>
      </w:r>
      <w:r w:rsidRPr="00995831">
        <w:rPr>
          <w:rFonts w:cstheme="minorHAnsi"/>
        </w:rPr>
        <w:t>8.2</w:t>
      </w:r>
      <w:r w:rsidRPr="00995831">
        <w:rPr>
          <w:rFonts w:cstheme="minorHAnsi"/>
        </w:rPr>
        <w:fldChar w:fldCharType="end"/>
      </w:r>
      <w:r w:rsidRPr="00995831">
        <w:rPr>
          <w:rFonts w:cstheme="minorHAnsi"/>
        </w:rPr>
        <w:t xml:space="preserve"> Zmluvy, Zhotoviteľ vystaví faktúru, vo výške súčtu cien predmetných položiek podľa Cenovej ponuky, prílohou ktorej bude Preberací protokol so súpisom dodaných položiek, potvrdený Zhotoviteľom a Objednávateľom.</w:t>
      </w:r>
      <w:bookmarkEnd w:id="6"/>
    </w:p>
    <w:p w14:paraId="0D9B4027"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 xml:space="preserve">Po ukončení Diela, vykonaní všetkých činností podľa čl. </w:t>
      </w:r>
      <w:r w:rsidRPr="00995831">
        <w:rPr>
          <w:rFonts w:cstheme="minorHAnsi"/>
        </w:rPr>
        <w:fldChar w:fldCharType="begin"/>
      </w:r>
      <w:r w:rsidRPr="00995831">
        <w:rPr>
          <w:rFonts w:cstheme="minorHAnsi"/>
        </w:rPr>
        <w:instrText xml:space="preserve"> REF _Ref479694392 \r \h  \* MERGEFORMAT </w:instrText>
      </w:r>
      <w:r w:rsidRPr="00995831">
        <w:rPr>
          <w:rFonts w:cstheme="minorHAnsi"/>
        </w:rPr>
      </w:r>
      <w:r w:rsidRPr="00995831">
        <w:rPr>
          <w:rFonts w:cstheme="minorHAnsi"/>
        </w:rPr>
        <w:fldChar w:fldCharType="separate"/>
      </w:r>
      <w:r w:rsidRPr="00995831">
        <w:rPr>
          <w:rFonts w:cstheme="minorHAnsi"/>
        </w:rPr>
        <w:t>2</w:t>
      </w:r>
      <w:r w:rsidRPr="00995831">
        <w:rPr>
          <w:rFonts w:cstheme="minorHAnsi"/>
        </w:rPr>
        <w:fldChar w:fldCharType="end"/>
      </w:r>
      <w:r w:rsidRPr="00995831">
        <w:rPr>
          <w:rFonts w:cstheme="minorHAnsi"/>
        </w:rPr>
        <w:t xml:space="preserve"> Zmluvy a jeho protokolárnom odovzdaní podľa bodu </w:t>
      </w:r>
      <w:r w:rsidRPr="00995831">
        <w:rPr>
          <w:rFonts w:cstheme="minorHAnsi"/>
        </w:rPr>
        <w:fldChar w:fldCharType="begin"/>
      </w:r>
      <w:r w:rsidRPr="00995831">
        <w:rPr>
          <w:rFonts w:cstheme="minorHAnsi"/>
        </w:rPr>
        <w:instrText xml:space="preserve"> REF _Ref479772472 \r \h  \* MERGEFORMAT </w:instrText>
      </w:r>
      <w:r w:rsidRPr="00995831">
        <w:rPr>
          <w:rFonts w:cstheme="minorHAnsi"/>
        </w:rPr>
      </w:r>
      <w:r w:rsidRPr="00995831">
        <w:rPr>
          <w:rFonts w:cstheme="minorHAnsi"/>
        </w:rPr>
        <w:fldChar w:fldCharType="separate"/>
      </w:r>
      <w:r w:rsidRPr="00995831">
        <w:rPr>
          <w:rFonts w:cstheme="minorHAnsi"/>
        </w:rPr>
        <w:t>8.2</w:t>
      </w:r>
      <w:r w:rsidRPr="00995831">
        <w:rPr>
          <w:rFonts w:cstheme="minorHAnsi"/>
        </w:rPr>
        <w:fldChar w:fldCharType="end"/>
      </w:r>
      <w:r w:rsidRPr="00995831">
        <w:rPr>
          <w:rFonts w:cstheme="minorHAnsi"/>
        </w:rPr>
        <w:t xml:space="preserve"> Zmluvy a odstránení vád a nedorobkov uvedených v Preberacom protokole Zhotoviteľ vystaví konečnú faktúru na zvyšn</w:t>
      </w:r>
      <w:r>
        <w:rPr>
          <w:rFonts w:cstheme="minorHAnsi"/>
        </w:rPr>
        <w:t>ú</w:t>
      </w:r>
      <w:r w:rsidRPr="00995831">
        <w:rPr>
          <w:rFonts w:cstheme="minorHAnsi"/>
        </w:rPr>
        <w:t xml:space="preserve"> sumu z celkovej Ceny diela, prílohou ktorej bude Preberací protokol so súpisom skutočne vykonaných služieb a dodávok potvrdený Zhotoviteľom a Objednávateľom.</w:t>
      </w:r>
    </w:p>
    <w:p w14:paraId="17F8C01C"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Splatnosť faktúr je 30 dní odo dňa ich doručenia Objednávateľovi, pričom faktúra bude uhradená výhradne prevodným príkazom na účet Zhotoviteľa uvedený v hlavičke tejto zmluvy.</w:t>
      </w:r>
    </w:p>
    <w:p w14:paraId="3CEE9E88"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 xml:space="preserve">Faktúra vystavená Zhotoviteľom musí obsahovať všetky náležitosti daňového dokladu v zmysle zákona č. 222/2004 Z. z. o dani z pridanej hodnoty v znení neskorších predpisov. V prípade, </w:t>
      </w:r>
      <w:r w:rsidRPr="00995831">
        <w:rPr>
          <w:rFonts w:cstheme="minorHAnsi"/>
        </w:rPr>
        <w:br/>
        <w:t>že tomu tak nebude, Objednávateľ je oprávnený faktúru vrátiť s tým, že nová lehota splatnosti začne plynúť dňom doručenia opravenej faktúry.</w:t>
      </w:r>
    </w:p>
    <w:p w14:paraId="29448F44"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Strany sa dohodli, že časť Ceny diela vo výške 5% z Ceny diela tvorí zádržné (v texte len „</w:t>
      </w:r>
      <w:r w:rsidRPr="00995831">
        <w:rPr>
          <w:rFonts w:cstheme="minorHAnsi"/>
          <w:b/>
        </w:rPr>
        <w:t>Zádržné“</w:t>
      </w:r>
      <w:r w:rsidRPr="00995831">
        <w:rPr>
          <w:rFonts w:cstheme="minorHAnsi"/>
        </w:rPr>
        <w:t>) na ubezpečenie Objednávateľa, že TV štúdio MD-A (v texte len „</w:t>
      </w:r>
      <w:r w:rsidRPr="00995831">
        <w:rPr>
          <w:rFonts w:cstheme="minorHAnsi"/>
          <w:b/>
        </w:rPr>
        <w:t>štúdio“</w:t>
      </w:r>
      <w:r w:rsidRPr="00995831">
        <w:rPr>
          <w:rFonts w:cstheme="minorHAnsi"/>
        </w:rPr>
        <w:t>), ktorého súčasťou je Dielo zhotoviteľa, bude počas doby 2 mesiacov od prvej výroby v TV štúdiu MD-A v prevádzky-schopnom stave (v texte len „</w:t>
      </w:r>
      <w:r w:rsidRPr="00995831">
        <w:rPr>
          <w:rFonts w:cstheme="minorHAnsi"/>
          <w:b/>
        </w:rPr>
        <w:t>Testovacia prevádzka štúdia MD-A“</w:t>
      </w:r>
      <w:r w:rsidRPr="00995831">
        <w:rPr>
          <w:rFonts w:cstheme="minorHAnsi"/>
        </w:rPr>
        <w:t>). Testovacia prevádzka štúdia MD-A sa predlžuje o dobu, počas ktorej Objednávateľ nemôže užívať štúdio MD-A pre vady Diela, za ktoré zodpovedá zhotoviteľ. Objednávateľ ako Zádržné zadrží časť Ceny diela vo výške 5% z platby uplatnenej Zhotoviteľom podľa tejto Zmluvy, a to z časti predstavujúcej základ dane pre určenie DPH. Právo Zhotoviteľa na Zádržné vzniká po splnení podmienok uvedených v tejto Zmluve pri riadnom plnení povinností Zhotoviteľa týkajúcich sa zodpovednosti za vady a zo záruky počas Testovacej prevádzky štúdia MD-A. Zádržné znížené o nároky Objednávateľa podľa bodu 6.6 Zmluvy Objednávateľ zaplatí Zhotoviteľovi do 30 dní po doručení písomnej žiadosti Zhotoviteľa, po splnení nasledovných podmienok:</w:t>
      </w:r>
    </w:p>
    <w:p w14:paraId="4638DE99" w14:textId="2A710B40" w:rsidR="00EC6956" w:rsidRPr="00995831" w:rsidRDefault="00260031" w:rsidP="005B212F">
      <w:pPr>
        <w:pStyle w:val="Odsekzoznamu"/>
        <w:numPr>
          <w:ilvl w:val="0"/>
          <w:numId w:val="32"/>
        </w:numPr>
        <w:autoSpaceDE w:val="0"/>
        <w:autoSpaceDN w:val="0"/>
        <w:adjustRightInd w:val="0"/>
        <w:spacing w:after="0" w:line="240" w:lineRule="auto"/>
        <w:ind w:left="1418" w:hanging="567"/>
        <w:jc w:val="both"/>
        <w:rPr>
          <w:rFonts w:cstheme="minorHAnsi"/>
        </w:rPr>
      </w:pPr>
      <w:r>
        <w:rPr>
          <w:rFonts w:cstheme="minorHAnsi"/>
        </w:rPr>
        <w:t>10</w:t>
      </w:r>
      <w:r w:rsidRPr="00995831">
        <w:rPr>
          <w:rFonts w:cstheme="minorHAnsi"/>
        </w:rPr>
        <w:t>0</w:t>
      </w:r>
      <w:r w:rsidR="00EC6956" w:rsidRPr="00995831">
        <w:rPr>
          <w:rFonts w:cstheme="minorHAnsi"/>
        </w:rPr>
        <w:t>% z čiastky predstavujúcej Zádržné po uplynutí doby Testovacej prevádzky štúdia MD-A a riadnom odstránení vád a nedorobkov Diela zistených do uplynutia doby Testovacej prevádzky štúdia MD-A; v okamihu uplynutia doby Testovacej prevádzky štúdia MD-A musia byť odstránené všetky vady a nedorobky Diela.</w:t>
      </w:r>
    </w:p>
    <w:p w14:paraId="0EC06495"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bookmarkStart w:id="7" w:name="_Ref479695530"/>
      <w:r w:rsidRPr="00995831">
        <w:rPr>
          <w:rFonts w:cstheme="minorHAnsi"/>
        </w:rPr>
        <w:t>Objednávateľ je oprávnený použiť Zádržné na odstránenie akéhokoľvek porušenia povinnosti Zhotoviteľa podľa Zmluvy a/alebo na splnenie akejkoľvek povinnosti, s ktorou je Zhotoviteľ v omeškaní, najmä na odstránenie vád, a/alebo na vykonanie akýchkoľvek opatrení pre prípad neplnenia Zmluvy zo strany Zhotoviteľa dohodnutých v Zmluve a/alebo na úhradu akejkoľvek splatnej či nesplatnej pohľadávky Objednávateľa voči Zhotoviteľovi. Zádržné sa o čiastku použitú podľa tohto odseku znižuje, a to automaticky okamihom vynaloženia príslušného nákladu bez potreby vykonania osobitného úkonu.</w:t>
      </w:r>
      <w:bookmarkEnd w:id="7"/>
    </w:p>
    <w:p w14:paraId="05DF692C" w14:textId="62D55F4D" w:rsidR="00EC6956"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 xml:space="preserve">Ak je Objednávateľ v omeškaní s úhradou faktúry, má Zhotoviteľ právo požadovať z dlžnej sumy </w:t>
      </w:r>
      <w:r w:rsidRPr="00995831">
        <w:rPr>
          <w:rFonts w:cstheme="minorHAnsi"/>
        </w:rPr>
        <w:br/>
        <w:t>zákonný úrok z omeškania.</w:t>
      </w:r>
    </w:p>
    <w:p w14:paraId="2EB5F49A" w14:textId="640365B6" w:rsidR="00EA567A" w:rsidRDefault="00EA567A" w:rsidP="00EA567A">
      <w:pPr>
        <w:pStyle w:val="Odsekzoznamu"/>
        <w:autoSpaceDE w:val="0"/>
        <w:autoSpaceDN w:val="0"/>
        <w:adjustRightInd w:val="0"/>
        <w:spacing w:after="0" w:line="240" w:lineRule="auto"/>
        <w:ind w:left="567"/>
        <w:jc w:val="both"/>
        <w:rPr>
          <w:rFonts w:cstheme="minorHAnsi"/>
        </w:rPr>
      </w:pPr>
    </w:p>
    <w:p w14:paraId="7161ED47" w14:textId="77777777" w:rsidR="00EA567A" w:rsidRPr="00995831" w:rsidRDefault="00EA567A" w:rsidP="00EA567A">
      <w:pPr>
        <w:pStyle w:val="Odsekzoznamu"/>
        <w:autoSpaceDE w:val="0"/>
        <w:autoSpaceDN w:val="0"/>
        <w:adjustRightInd w:val="0"/>
        <w:spacing w:after="0" w:line="240" w:lineRule="auto"/>
        <w:ind w:left="567"/>
        <w:jc w:val="both"/>
        <w:rPr>
          <w:rFonts w:cstheme="minorHAnsi"/>
        </w:rPr>
      </w:pPr>
    </w:p>
    <w:p w14:paraId="5A43C656" w14:textId="77777777" w:rsidR="00EC6956" w:rsidRPr="00995831" w:rsidRDefault="00EC6956" w:rsidP="005B212F">
      <w:pPr>
        <w:pStyle w:val="Odsekzoznamu"/>
        <w:keepNext/>
        <w:numPr>
          <w:ilvl w:val="0"/>
          <w:numId w:val="35"/>
        </w:numPr>
        <w:autoSpaceDE w:val="0"/>
        <w:autoSpaceDN w:val="0"/>
        <w:adjustRightInd w:val="0"/>
        <w:spacing w:after="0" w:line="240" w:lineRule="auto"/>
        <w:ind w:left="357" w:hanging="357"/>
        <w:jc w:val="center"/>
        <w:rPr>
          <w:rFonts w:cstheme="minorHAnsi"/>
          <w:b/>
        </w:rPr>
      </w:pPr>
      <w:r w:rsidRPr="00995831">
        <w:rPr>
          <w:rFonts w:cstheme="minorHAnsi"/>
          <w:b/>
        </w:rPr>
        <w:t>Podmienky a zhotovenie Diela</w:t>
      </w:r>
    </w:p>
    <w:p w14:paraId="6C5FA24F"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Povinnosti a spolupôsobenie Objednávateľa:</w:t>
      </w:r>
    </w:p>
    <w:p w14:paraId="2BE2A969" w14:textId="77777777" w:rsidR="00EC6956" w:rsidRPr="00995831" w:rsidRDefault="00EC6956" w:rsidP="005B212F">
      <w:pPr>
        <w:pStyle w:val="Odsekzoznamu"/>
        <w:numPr>
          <w:ilvl w:val="2"/>
          <w:numId w:val="35"/>
        </w:numPr>
        <w:autoSpaceDE w:val="0"/>
        <w:autoSpaceDN w:val="0"/>
        <w:adjustRightInd w:val="0"/>
        <w:spacing w:after="0" w:line="240" w:lineRule="auto"/>
        <w:ind w:left="1560" w:hanging="840"/>
        <w:jc w:val="both"/>
        <w:rPr>
          <w:rFonts w:cstheme="minorHAnsi"/>
        </w:rPr>
      </w:pPr>
      <w:r w:rsidRPr="00995831">
        <w:rPr>
          <w:rFonts w:cstheme="minorHAnsi"/>
        </w:rPr>
        <w:t xml:space="preserve">Objednávateľ je povinný poskytnúť Zhotoviteľovi potrebnú súčinnosť pri vykonávaní Diela. </w:t>
      </w:r>
    </w:p>
    <w:p w14:paraId="3189EC99"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Povinnosti Zhotoviteľa:</w:t>
      </w:r>
    </w:p>
    <w:p w14:paraId="1346800D" w14:textId="77777777" w:rsidR="00EC6956" w:rsidRPr="00995831" w:rsidRDefault="00EC6956" w:rsidP="005B212F">
      <w:pPr>
        <w:pStyle w:val="Odsekzoznamu"/>
        <w:numPr>
          <w:ilvl w:val="2"/>
          <w:numId w:val="35"/>
        </w:numPr>
        <w:autoSpaceDE w:val="0"/>
        <w:autoSpaceDN w:val="0"/>
        <w:adjustRightInd w:val="0"/>
        <w:spacing w:after="0" w:line="240" w:lineRule="auto"/>
        <w:ind w:left="1418" w:hanging="709"/>
        <w:jc w:val="both"/>
        <w:rPr>
          <w:rFonts w:cstheme="minorHAnsi"/>
        </w:rPr>
      </w:pPr>
      <w:r w:rsidRPr="00995831">
        <w:rPr>
          <w:rFonts w:cstheme="minorHAnsi"/>
        </w:rPr>
        <w:t>Zhotoviteľ vykoná činnosti spojené s predmetom plnenia tejto Zmluvy na vlastnú zodpovednosť a vlastné náklady, pričom rešpektuje technické špecifikácie, právne a technické predpisy, vyhlášky platné v Slovenskej republike.</w:t>
      </w:r>
    </w:p>
    <w:p w14:paraId="12AB3DBB" w14:textId="77777777" w:rsidR="00EC6956" w:rsidRPr="00995831" w:rsidRDefault="00EC6956" w:rsidP="005B212F">
      <w:pPr>
        <w:pStyle w:val="Odsekzoznamu"/>
        <w:numPr>
          <w:ilvl w:val="3"/>
          <w:numId w:val="35"/>
        </w:numPr>
        <w:autoSpaceDE w:val="0"/>
        <w:autoSpaceDN w:val="0"/>
        <w:adjustRightInd w:val="0"/>
        <w:spacing w:after="0" w:line="240" w:lineRule="auto"/>
        <w:ind w:left="2410" w:hanging="850"/>
        <w:jc w:val="both"/>
        <w:rPr>
          <w:rFonts w:cstheme="minorHAnsi"/>
        </w:rPr>
      </w:pPr>
      <w:r w:rsidRPr="00995831">
        <w:rPr>
          <w:rFonts w:cstheme="minorHAnsi"/>
        </w:rPr>
        <w:lastRenderedPageBreak/>
        <w:t>Odborné práce musia byť vykonané len pracovníkmi Zhotoviteľa alebo jeho dodávateľov, ktorí majú príslušnú kvalifikáciu na vykonanie týchto prác.</w:t>
      </w:r>
    </w:p>
    <w:p w14:paraId="4E6BDB97" w14:textId="77777777" w:rsidR="00EC6956" w:rsidRPr="00995831" w:rsidRDefault="00EC6956" w:rsidP="005B212F">
      <w:pPr>
        <w:pStyle w:val="Odsekzoznamu"/>
        <w:numPr>
          <w:ilvl w:val="3"/>
          <w:numId w:val="35"/>
        </w:numPr>
        <w:autoSpaceDE w:val="0"/>
        <w:autoSpaceDN w:val="0"/>
        <w:adjustRightInd w:val="0"/>
        <w:spacing w:after="0" w:line="240" w:lineRule="auto"/>
        <w:ind w:left="2410" w:hanging="850"/>
        <w:jc w:val="both"/>
        <w:rPr>
          <w:rFonts w:cstheme="minorHAnsi"/>
        </w:rPr>
      </w:pPr>
      <w:r w:rsidRPr="00995831">
        <w:rPr>
          <w:rFonts w:cstheme="minorHAnsi"/>
        </w:rPr>
        <w:t>Zhotoviteľ zodpovedá v plnom rozsahu počas výkonu prác na pracovisku Objednávateľa za dodržiavanie všeobecne záväzných právnych predpisov ako aj osobitných predpisov v oblasti BOZP a zákona č. 314/2001 Z. z. o ochrane pred požiarmi v znení neskorších predpisov.</w:t>
      </w:r>
    </w:p>
    <w:p w14:paraId="1AD41396" w14:textId="77777777" w:rsidR="00EC6956" w:rsidRPr="00995831" w:rsidRDefault="00EC6956" w:rsidP="005B212F">
      <w:pPr>
        <w:pStyle w:val="Odsekzoznamu"/>
        <w:numPr>
          <w:ilvl w:val="3"/>
          <w:numId w:val="35"/>
        </w:numPr>
        <w:autoSpaceDE w:val="0"/>
        <w:autoSpaceDN w:val="0"/>
        <w:adjustRightInd w:val="0"/>
        <w:spacing w:after="0" w:line="240" w:lineRule="auto"/>
        <w:ind w:left="2410" w:hanging="850"/>
        <w:jc w:val="both"/>
        <w:rPr>
          <w:rFonts w:cstheme="minorHAnsi"/>
        </w:rPr>
      </w:pPr>
      <w:r w:rsidRPr="00995831">
        <w:rPr>
          <w:rFonts w:cstheme="minorHAnsi"/>
        </w:rPr>
        <w:t xml:space="preserve">Zhotoviteľ zodpovedá počas priebehu prác v plnom rozsahu za bezpečnosť </w:t>
      </w:r>
      <w:r w:rsidRPr="00995831">
        <w:rPr>
          <w:rFonts w:cstheme="minorHAnsi"/>
        </w:rPr>
        <w:br/>
        <w:t>a ochranu zdravia pri práci svojich zamestnancov.</w:t>
      </w:r>
    </w:p>
    <w:p w14:paraId="55003244" w14:textId="77777777" w:rsidR="00EC6956" w:rsidRPr="00995831" w:rsidRDefault="00EC6956" w:rsidP="005B212F">
      <w:pPr>
        <w:pStyle w:val="Odsekzoznamu"/>
        <w:numPr>
          <w:ilvl w:val="2"/>
          <w:numId w:val="35"/>
        </w:numPr>
        <w:autoSpaceDE w:val="0"/>
        <w:autoSpaceDN w:val="0"/>
        <w:adjustRightInd w:val="0"/>
        <w:spacing w:after="0" w:line="240" w:lineRule="auto"/>
        <w:ind w:left="1418" w:hanging="709"/>
        <w:jc w:val="both"/>
        <w:rPr>
          <w:rFonts w:cstheme="minorHAnsi"/>
        </w:rPr>
      </w:pPr>
      <w:r w:rsidRPr="00995831">
        <w:rPr>
          <w:rFonts w:cstheme="minorHAnsi"/>
        </w:rPr>
        <w:t xml:space="preserve">Zhotoviteľ sa zaväzuje, že pri zhotovovaní Diela nepoškodí majetok Objednávateľa. </w:t>
      </w:r>
      <w:r w:rsidRPr="00995831">
        <w:rPr>
          <w:rFonts w:cstheme="minorHAnsi"/>
        </w:rPr>
        <w:br/>
        <w:t>Ak by došlo k poškodeniu majetku Objednávateľa, táto skutočnosť sa bude riešiť v zmysle príslušných ustanovení Obchodného zákonníka a subsidiárne podľa ustanovení zákona č. 40/1964 Zb. Občiansky zákonník v znení neskorších predpisov.</w:t>
      </w:r>
    </w:p>
    <w:p w14:paraId="03952D34" w14:textId="77777777" w:rsidR="00EC6956" w:rsidRPr="00995831" w:rsidRDefault="00EC6956" w:rsidP="005B212F">
      <w:pPr>
        <w:pStyle w:val="Odsekzoznamu"/>
        <w:numPr>
          <w:ilvl w:val="2"/>
          <w:numId w:val="35"/>
        </w:numPr>
        <w:autoSpaceDE w:val="0"/>
        <w:autoSpaceDN w:val="0"/>
        <w:adjustRightInd w:val="0"/>
        <w:spacing w:after="0" w:line="240" w:lineRule="auto"/>
        <w:ind w:left="1418" w:hanging="698"/>
        <w:jc w:val="both"/>
        <w:rPr>
          <w:rFonts w:cstheme="minorHAnsi"/>
        </w:rPr>
      </w:pPr>
      <w:r w:rsidRPr="00995831">
        <w:rPr>
          <w:rFonts w:cstheme="minorHAnsi"/>
        </w:rPr>
        <w:t xml:space="preserve">Zhotoviteľ podpisom tejto Zmluvy potvrdzuje, že pred jej uzavretím, pri vynaložení odbornej starostlivosti, dôkladne preskúmal charakter požadovaných prác a služieb, ako aj všetky ostatné poskytnuté informácie definujúce rozsah prác potrebných na realizáciu Diela, a že tieto neobsahujú žiadne prekážky vykonania Diela, sú na zhotovovanie Diela vhodné a je schopný podľa nich Dielo realizovať. </w:t>
      </w:r>
    </w:p>
    <w:p w14:paraId="0CF3D6D8" w14:textId="77777777" w:rsidR="00EC6956" w:rsidRPr="00995831" w:rsidRDefault="00EC6956" w:rsidP="005B212F">
      <w:pPr>
        <w:pStyle w:val="Odsekzoznamu"/>
        <w:numPr>
          <w:ilvl w:val="2"/>
          <w:numId w:val="35"/>
        </w:numPr>
        <w:autoSpaceDE w:val="0"/>
        <w:autoSpaceDN w:val="0"/>
        <w:adjustRightInd w:val="0"/>
        <w:spacing w:after="0" w:line="240" w:lineRule="auto"/>
        <w:ind w:left="1418" w:hanging="709"/>
        <w:jc w:val="both"/>
        <w:rPr>
          <w:rFonts w:cstheme="minorHAnsi"/>
        </w:rPr>
      </w:pPr>
      <w:r w:rsidRPr="00995831">
        <w:rPr>
          <w:rFonts w:cstheme="minorHAnsi"/>
        </w:rPr>
        <w:t xml:space="preserve">V priebehu vykonávania Diela sa Zhotoviteľ zaväzuje okamžite písomne upozorniť Objednávateľa na časti, ktoré sa zdajú byť zbytočné, alebo upozorniť na časti, </w:t>
      </w:r>
      <w:r w:rsidRPr="00995831">
        <w:rPr>
          <w:rFonts w:cstheme="minorHAnsi"/>
        </w:rPr>
        <w:br/>
        <w:t>ktoré je možno realizovať efektívnejšie pri dodržaní všetkých požadovaných kritérií.</w:t>
      </w:r>
    </w:p>
    <w:p w14:paraId="0185E3BB" w14:textId="77777777" w:rsidR="00EC6956" w:rsidRPr="00995831" w:rsidRDefault="00EC6956" w:rsidP="005B212F">
      <w:pPr>
        <w:pStyle w:val="Odsekzoznamu"/>
        <w:numPr>
          <w:ilvl w:val="2"/>
          <w:numId w:val="35"/>
        </w:numPr>
        <w:autoSpaceDE w:val="0"/>
        <w:autoSpaceDN w:val="0"/>
        <w:adjustRightInd w:val="0"/>
        <w:spacing w:after="0" w:line="240" w:lineRule="auto"/>
        <w:ind w:left="1418" w:hanging="698"/>
        <w:jc w:val="both"/>
        <w:rPr>
          <w:rFonts w:cstheme="minorHAnsi"/>
        </w:rPr>
      </w:pPr>
      <w:r w:rsidRPr="00995831">
        <w:rPr>
          <w:rFonts w:cstheme="minorHAnsi"/>
        </w:rPr>
        <w:t xml:space="preserve">Akékoľvek zmeny, ktoré môžu mať vplyv na výslednú podobu Diela, podliehajú predchádzajúcemu schváleniu Objednávateľom. </w:t>
      </w:r>
    </w:p>
    <w:p w14:paraId="087E2673" w14:textId="16AB40FC" w:rsidR="00EC6956" w:rsidRDefault="00EC6956" w:rsidP="005B212F">
      <w:pPr>
        <w:pStyle w:val="Odsekzoznamu"/>
        <w:numPr>
          <w:ilvl w:val="2"/>
          <w:numId w:val="35"/>
        </w:numPr>
        <w:autoSpaceDE w:val="0"/>
        <w:autoSpaceDN w:val="0"/>
        <w:adjustRightInd w:val="0"/>
        <w:spacing w:after="0" w:line="240" w:lineRule="auto"/>
        <w:ind w:left="1418" w:hanging="698"/>
        <w:jc w:val="both"/>
        <w:rPr>
          <w:rFonts w:cstheme="minorHAnsi"/>
        </w:rPr>
      </w:pPr>
      <w:r w:rsidRPr="00995831">
        <w:rPr>
          <w:rFonts w:cstheme="minorHAnsi"/>
        </w:rPr>
        <w:t xml:space="preserve">Až po písomné odovzdanie a prevzatie ukončeného Diela nesie zodpovednosť </w:t>
      </w:r>
      <w:r w:rsidRPr="00995831">
        <w:rPr>
          <w:rFonts w:cstheme="minorHAnsi"/>
        </w:rPr>
        <w:br/>
        <w:t>za Dielo a jeho následky v plnom rozsahu Zhotoviteľ. V prípade zistenia vád a nedostatkov už vykonaných prác pred ich odovzdaním a prevzatím, je Zhotoviteľ povinný ich bezodkladne opraviť na vlastné náklady tak, aby boli pri odovzdaní a prevzatí Diela bez vád a nedostatkov.</w:t>
      </w:r>
    </w:p>
    <w:p w14:paraId="42E8CA48" w14:textId="761D6D35" w:rsidR="00470F3B" w:rsidRPr="00172839" w:rsidRDefault="00470F3B" w:rsidP="005B212F">
      <w:pPr>
        <w:pStyle w:val="Odsekzoznamu"/>
        <w:numPr>
          <w:ilvl w:val="2"/>
          <w:numId w:val="35"/>
        </w:numPr>
        <w:autoSpaceDE w:val="0"/>
        <w:autoSpaceDN w:val="0"/>
        <w:adjustRightInd w:val="0"/>
        <w:spacing w:after="0" w:line="240" w:lineRule="auto"/>
        <w:ind w:left="1418" w:hanging="698"/>
        <w:jc w:val="both"/>
        <w:rPr>
          <w:rFonts w:cstheme="minorHAnsi"/>
        </w:rPr>
      </w:pPr>
      <w:r w:rsidRPr="00172839">
        <w:rPr>
          <w:rFonts w:cstheme="minorHAnsi"/>
        </w:rPr>
        <w:t xml:space="preserve">Zhotoviteľ je povinný najneskôr do 5 dní od </w:t>
      </w:r>
      <w:r w:rsidR="00404268" w:rsidRPr="00172839">
        <w:rPr>
          <w:rFonts w:cstheme="minorHAnsi"/>
        </w:rPr>
        <w:t>n</w:t>
      </w:r>
      <w:r w:rsidRPr="00172839">
        <w:rPr>
          <w:rFonts w:cstheme="minorHAnsi"/>
        </w:rPr>
        <w:t xml:space="preserve">adobudnutia účinnosti tejto Zmluvy písomne stanoviť a Objednávateľovi oznámiť kontaktnú/é osobu/y </w:t>
      </w:r>
      <w:r w:rsidR="006C1531" w:rsidRPr="00172839">
        <w:rPr>
          <w:rFonts w:cstheme="minorHAnsi"/>
        </w:rPr>
        <w:t xml:space="preserve">zodpovedné za </w:t>
      </w:r>
      <w:r w:rsidR="00404268" w:rsidRPr="00172839">
        <w:rPr>
          <w:rFonts w:cstheme="minorHAnsi"/>
        </w:rPr>
        <w:t>plnenie tejto Zmluvy.</w:t>
      </w:r>
      <w:r w:rsidRPr="00172839">
        <w:rPr>
          <w:rFonts w:cstheme="minorHAnsi"/>
        </w:rPr>
        <w:t xml:space="preserve"> Zmena kontaktnej osoby Zhotoviteľa musí byť zaslaná druhej zmluvnej strane najneskôr 7 dní pred vykonaním zmeny.</w:t>
      </w:r>
    </w:p>
    <w:p w14:paraId="6A95AF04"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Obe zmluvné strany sú povinné bezodkladne poskytovať druhej zmluvnej strane žiadanú súčinnosť v súvislosti s plnením predmetu tejto Zmluvy, a to na základe písomnej výzvy s presným vymedzením žiadanej súčinnosti.</w:t>
      </w:r>
    </w:p>
    <w:p w14:paraId="484075BF" w14:textId="29C7371A" w:rsidR="00470F3B"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Zmluvné strany sa dohodli, že Objednávateľ je oprávnený priebežne vykonávať kontrolu realizácie Diela.</w:t>
      </w:r>
    </w:p>
    <w:p w14:paraId="3414C6CC" w14:textId="77777777" w:rsidR="00EC6956" w:rsidRPr="00995831" w:rsidRDefault="00EC6956" w:rsidP="00EC6956">
      <w:pPr>
        <w:pStyle w:val="Odsekzoznamu"/>
        <w:autoSpaceDE w:val="0"/>
        <w:autoSpaceDN w:val="0"/>
        <w:adjustRightInd w:val="0"/>
        <w:ind w:left="567"/>
        <w:jc w:val="both"/>
        <w:rPr>
          <w:rFonts w:cstheme="minorHAnsi"/>
        </w:rPr>
      </w:pPr>
    </w:p>
    <w:p w14:paraId="1C1B3DA1" w14:textId="77777777" w:rsidR="00EC6956" w:rsidRPr="00995831" w:rsidRDefault="00EC6956" w:rsidP="00EC6956">
      <w:pPr>
        <w:autoSpaceDE w:val="0"/>
        <w:autoSpaceDN w:val="0"/>
        <w:adjustRightInd w:val="0"/>
        <w:rPr>
          <w:rFonts w:asciiTheme="minorHAnsi" w:hAnsiTheme="minorHAnsi" w:cstheme="minorHAnsi"/>
          <w:b/>
        </w:rPr>
      </w:pPr>
    </w:p>
    <w:p w14:paraId="5C1801D5" w14:textId="77777777" w:rsidR="00EC6956" w:rsidRPr="00995831" w:rsidRDefault="00EC6956" w:rsidP="005B212F">
      <w:pPr>
        <w:pStyle w:val="Odsekzoznamu"/>
        <w:numPr>
          <w:ilvl w:val="0"/>
          <w:numId w:val="35"/>
        </w:numPr>
        <w:autoSpaceDE w:val="0"/>
        <w:autoSpaceDN w:val="0"/>
        <w:adjustRightInd w:val="0"/>
        <w:spacing w:after="0" w:line="240" w:lineRule="auto"/>
        <w:jc w:val="center"/>
        <w:rPr>
          <w:rFonts w:cstheme="minorHAnsi"/>
          <w:b/>
        </w:rPr>
      </w:pPr>
      <w:r w:rsidRPr="00995831">
        <w:rPr>
          <w:rFonts w:cstheme="minorHAnsi"/>
          <w:b/>
        </w:rPr>
        <w:t>Odovzdanie a prevzatie Diela</w:t>
      </w:r>
    </w:p>
    <w:p w14:paraId="699668B3"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 xml:space="preserve">Zhotoviteľ sa zaväzuje vykonať Dielo v požadovanej kvalite podľa platných noriem a v dohodnutom rozsahu. Objednávateľ Dielo neprevezme skôr, než bude Dielo riadne ukončené, budú vykonané všetky činnosti podľa čl. </w:t>
      </w:r>
      <w:r w:rsidRPr="00995831">
        <w:rPr>
          <w:rFonts w:cstheme="minorHAnsi"/>
        </w:rPr>
        <w:fldChar w:fldCharType="begin"/>
      </w:r>
      <w:r w:rsidRPr="00995831">
        <w:rPr>
          <w:rFonts w:cstheme="minorHAnsi"/>
        </w:rPr>
        <w:instrText xml:space="preserve"> REF _Ref479694392 \r \h  \* MERGEFORMAT </w:instrText>
      </w:r>
      <w:r w:rsidRPr="00995831">
        <w:rPr>
          <w:rFonts w:cstheme="minorHAnsi"/>
        </w:rPr>
      </w:r>
      <w:r w:rsidRPr="00995831">
        <w:rPr>
          <w:rFonts w:cstheme="minorHAnsi"/>
        </w:rPr>
        <w:fldChar w:fldCharType="separate"/>
      </w:r>
      <w:r w:rsidRPr="00995831">
        <w:rPr>
          <w:rFonts w:cstheme="minorHAnsi"/>
        </w:rPr>
        <w:t>2</w:t>
      </w:r>
      <w:r w:rsidRPr="00995831">
        <w:rPr>
          <w:rFonts w:cstheme="minorHAnsi"/>
        </w:rPr>
        <w:fldChar w:fldCharType="end"/>
      </w:r>
      <w:r w:rsidRPr="00995831">
        <w:rPr>
          <w:rFonts w:cstheme="minorHAnsi"/>
        </w:rPr>
        <w:t xml:space="preserve"> Zmluvy a odovzdané všetky doklady podľa </w:t>
      </w:r>
      <w:r w:rsidRPr="00995831">
        <w:rPr>
          <w:rFonts w:cstheme="minorHAnsi"/>
        </w:rPr>
        <w:fldChar w:fldCharType="begin"/>
      </w:r>
      <w:r w:rsidRPr="00995831">
        <w:rPr>
          <w:rFonts w:cstheme="minorHAnsi"/>
        </w:rPr>
        <w:instrText xml:space="preserve"> REF _Ref479696117 \r \h  \* MERGEFORMAT </w:instrText>
      </w:r>
      <w:r w:rsidRPr="00995831">
        <w:rPr>
          <w:rFonts w:cstheme="minorHAnsi"/>
        </w:rPr>
      </w:r>
      <w:r w:rsidRPr="00995831">
        <w:rPr>
          <w:rFonts w:cstheme="minorHAnsi"/>
        </w:rPr>
        <w:fldChar w:fldCharType="separate"/>
      </w:r>
      <w:r w:rsidRPr="00995831">
        <w:rPr>
          <w:rFonts w:cstheme="minorHAnsi"/>
        </w:rPr>
        <w:t>8.4</w:t>
      </w:r>
      <w:r w:rsidRPr="00995831">
        <w:rPr>
          <w:rFonts w:cstheme="minorHAnsi"/>
        </w:rPr>
        <w:fldChar w:fldCharType="end"/>
      </w:r>
      <w:r w:rsidRPr="00995831">
        <w:rPr>
          <w:rFonts w:cstheme="minorHAnsi"/>
        </w:rPr>
        <w:t xml:space="preserve"> Zmluvy.</w:t>
      </w:r>
    </w:p>
    <w:p w14:paraId="4A3B819B"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bookmarkStart w:id="8" w:name="_Ref479772472"/>
      <w:r w:rsidRPr="00995831">
        <w:rPr>
          <w:rFonts w:cstheme="minorHAnsi"/>
        </w:rPr>
        <w:t>Povinnosť Zhotoviteľa odovzdať Dielo je splnená podpisom preberacieho protokolu podpísaného oboma zmluvnými stranami (v texte len „</w:t>
      </w:r>
      <w:r w:rsidRPr="00995831">
        <w:rPr>
          <w:rFonts w:cstheme="minorHAnsi"/>
          <w:b/>
        </w:rPr>
        <w:t>Preberací protokol“</w:t>
      </w:r>
      <w:r w:rsidRPr="00995831">
        <w:rPr>
          <w:rFonts w:cstheme="minorHAnsi"/>
        </w:rPr>
        <w:t>). V Preberacom protokole Objednávateľ uvedie prípadné zistené vady a nedorobky a určí lehotu na ich odstránenie.</w:t>
      </w:r>
      <w:bookmarkEnd w:id="8"/>
    </w:p>
    <w:p w14:paraId="67E7E455"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Prevzatie Diela na základe Preberacieho protokolu nie je potvrdením zhotovenia Diela bez vád. Objednávateľ do 15 dní od podpisu Preberacieho protokolu Dielo prehliadne.</w:t>
      </w:r>
    </w:p>
    <w:p w14:paraId="462F8697"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bookmarkStart w:id="9" w:name="_Ref479696117"/>
      <w:r w:rsidRPr="00995831">
        <w:rPr>
          <w:rFonts w:cstheme="minorHAnsi"/>
        </w:rPr>
        <w:t>Zhotoviteľ  pred odovzdaním Diela pripraví a Objednávateľovi odovzdá dokladovú dokumentáciu:</w:t>
      </w:r>
      <w:bookmarkEnd w:id="9"/>
    </w:p>
    <w:p w14:paraId="284B3668" w14:textId="77777777" w:rsidR="00EC6956" w:rsidRPr="00995831" w:rsidRDefault="00EC6956" w:rsidP="005B212F">
      <w:pPr>
        <w:pStyle w:val="Odsekzoznamu"/>
        <w:numPr>
          <w:ilvl w:val="2"/>
          <w:numId w:val="35"/>
        </w:numPr>
        <w:autoSpaceDE w:val="0"/>
        <w:autoSpaceDN w:val="0"/>
        <w:adjustRightInd w:val="0"/>
        <w:spacing w:after="0" w:line="240" w:lineRule="auto"/>
        <w:ind w:left="1418" w:hanging="709"/>
        <w:jc w:val="both"/>
        <w:rPr>
          <w:rFonts w:cstheme="minorHAnsi"/>
        </w:rPr>
      </w:pPr>
      <w:r w:rsidRPr="00995831">
        <w:rPr>
          <w:rFonts w:cstheme="minorHAnsi"/>
        </w:rPr>
        <w:lastRenderedPageBreak/>
        <w:t>dve vyhotovenia dokumentácie (dokumentácia skutkového stavu) so zakreslenými zmenami vzniknutými počas realizácie Diela v papierovej a elektronickej podobe (vo formáte .dwg a .pdf),</w:t>
      </w:r>
    </w:p>
    <w:p w14:paraId="68730EAB" w14:textId="77777777" w:rsidR="00EC6956" w:rsidRPr="00995831" w:rsidRDefault="00EC6956" w:rsidP="005B212F">
      <w:pPr>
        <w:pStyle w:val="Odsekzoznamu"/>
        <w:numPr>
          <w:ilvl w:val="2"/>
          <w:numId w:val="35"/>
        </w:numPr>
        <w:autoSpaceDE w:val="0"/>
        <w:autoSpaceDN w:val="0"/>
        <w:adjustRightInd w:val="0"/>
        <w:spacing w:after="0" w:line="240" w:lineRule="auto"/>
        <w:ind w:left="1418" w:hanging="709"/>
        <w:jc w:val="both"/>
        <w:rPr>
          <w:rFonts w:cstheme="minorHAnsi"/>
        </w:rPr>
      </w:pPr>
      <w:r w:rsidRPr="00995831">
        <w:rPr>
          <w:rFonts w:cstheme="minorHAnsi"/>
        </w:rPr>
        <w:t xml:space="preserve">protokoly o vykonaných predpísaných revíznych a funkčných skúškach technických </w:t>
      </w:r>
      <w:r w:rsidRPr="00995831">
        <w:rPr>
          <w:rFonts w:cstheme="minorHAnsi"/>
        </w:rPr>
        <w:br/>
        <w:t>a technologických zariadení,</w:t>
      </w:r>
    </w:p>
    <w:p w14:paraId="21069CA0" w14:textId="77777777" w:rsidR="00EC6956" w:rsidRPr="00995831" w:rsidRDefault="00EC6956" w:rsidP="005B212F">
      <w:pPr>
        <w:pStyle w:val="Odsekzoznamu"/>
        <w:numPr>
          <w:ilvl w:val="2"/>
          <w:numId w:val="35"/>
        </w:numPr>
        <w:autoSpaceDE w:val="0"/>
        <w:autoSpaceDN w:val="0"/>
        <w:adjustRightInd w:val="0"/>
        <w:spacing w:after="0" w:line="240" w:lineRule="auto"/>
        <w:ind w:left="1418" w:hanging="698"/>
        <w:jc w:val="both"/>
        <w:rPr>
          <w:rFonts w:cstheme="minorHAnsi"/>
        </w:rPr>
      </w:pPr>
      <w:r w:rsidRPr="00995831">
        <w:rPr>
          <w:rFonts w:cstheme="minorHAnsi"/>
        </w:rPr>
        <w:t>návody a manuály k jednotlivým zariadeniam v slovenskom alebo anglickom jazyku,</w:t>
      </w:r>
    </w:p>
    <w:p w14:paraId="15B36C30" w14:textId="77777777" w:rsidR="00EC6956" w:rsidRPr="00995831" w:rsidRDefault="00EC6956" w:rsidP="005B212F">
      <w:pPr>
        <w:pStyle w:val="Odsekzoznamu"/>
        <w:numPr>
          <w:ilvl w:val="2"/>
          <w:numId w:val="35"/>
        </w:numPr>
        <w:autoSpaceDE w:val="0"/>
        <w:autoSpaceDN w:val="0"/>
        <w:adjustRightInd w:val="0"/>
        <w:spacing w:after="0" w:line="240" w:lineRule="auto"/>
        <w:ind w:left="1418" w:hanging="698"/>
        <w:jc w:val="both"/>
        <w:rPr>
          <w:rFonts w:cstheme="minorHAnsi"/>
        </w:rPr>
      </w:pPr>
      <w:r w:rsidRPr="00995831">
        <w:rPr>
          <w:rFonts w:cstheme="minorHAnsi"/>
        </w:rPr>
        <w:t>resp. iné doklady, ktoré sú potrebné pre riadne užívanie Diela.</w:t>
      </w:r>
    </w:p>
    <w:p w14:paraId="1F4A1A8C"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Po odstránení vád Zhotoviteľom podpíšu zmluvné strany protokol o odstránení vád a nedorobkov Diela.</w:t>
      </w:r>
    </w:p>
    <w:p w14:paraId="78E92DAB"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 xml:space="preserve">V prípade, že Zhotoviteľ nevykoná Dielo v termíne podľa bodu </w:t>
      </w:r>
      <w:r w:rsidRPr="00995831">
        <w:rPr>
          <w:rFonts w:cstheme="minorHAnsi"/>
        </w:rPr>
        <w:fldChar w:fldCharType="begin"/>
      </w:r>
      <w:r w:rsidRPr="00995831">
        <w:rPr>
          <w:rFonts w:cstheme="minorHAnsi"/>
        </w:rPr>
        <w:instrText xml:space="preserve"> REF _Ref479696804 \r \h  \* MERGEFORMAT </w:instrText>
      </w:r>
      <w:r w:rsidRPr="00995831">
        <w:rPr>
          <w:rFonts w:cstheme="minorHAnsi"/>
        </w:rPr>
      </w:r>
      <w:r w:rsidRPr="00995831">
        <w:rPr>
          <w:rFonts w:cstheme="minorHAnsi"/>
        </w:rPr>
        <w:fldChar w:fldCharType="separate"/>
      </w:r>
      <w:r w:rsidRPr="00995831">
        <w:rPr>
          <w:rFonts w:cstheme="minorHAnsi"/>
        </w:rPr>
        <w:t>3.1.1</w:t>
      </w:r>
      <w:r w:rsidRPr="00995831">
        <w:rPr>
          <w:rFonts w:cstheme="minorHAnsi"/>
        </w:rPr>
        <w:fldChar w:fldCharType="end"/>
      </w:r>
      <w:r w:rsidRPr="00995831">
        <w:rPr>
          <w:rFonts w:cstheme="minorHAnsi"/>
        </w:rPr>
        <w:t xml:space="preserve"> tejto Zmluvy, Objednávateľ má právo požadovať od Zhotoviteľa zmluvnú pokutu vo výške 0,1% z Ceny diela za každý aj začatý deň omeškania s odovzdaním Diela.</w:t>
      </w:r>
    </w:p>
    <w:p w14:paraId="2489FDE5"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V prípade omeškania s vykonaním Diela o viac ako 30 dní, má Objednávateľ právo odstúpiť od zmluvy.</w:t>
      </w:r>
    </w:p>
    <w:p w14:paraId="5CDE0EEF"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Nebezpečenstvo škody na zhotovenom Diele znáša Zhotoviteľ. Nebezpečenstvo škody na Diele prechádza na Objednávateľa protokolárnym odovzdaním Diela.</w:t>
      </w:r>
    </w:p>
    <w:p w14:paraId="4DEFD15F" w14:textId="77777777" w:rsidR="00EC6956" w:rsidRPr="00995831" w:rsidRDefault="00EC6956" w:rsidP="005B212F">
      <w:pPr>
        <w:pStyle w:val="Odsekzoznamu"/>
        <w:numPr>
          <w:ilvl w:val="1"/>
          <w:numId w:val="35"/>
        </w:numPr>
        <w:autoSpaceDE w:val="0"/>
        <w:autoSpaceDN w:val="0"/>
        <w:adjustRightInd w:val="0"/>
        <w:spacing w:after="0" w:line="240" w:lineRule="auto"/>
        <w:ind w:left="574" w:hanging="574"/>
        <w:jc w:val="both"/>
        <w:rPr>
          <w:rFonts w:cstheme="minorHAnsi"/>
        </w:rPr>
      </w:pPr>
      <w:r w:rsidRPr="00995831">
        <w:rPr>
          <w:rFonts w:cstheme="minorHAnsi"/>
        </w:rPr>
        <w:t>Vlastníkom Diela je od počiatku Objednávateľ, s výnimkou vecí a materiálov obstaraných Zhotoviteľom na vykonanie Diela, ktorých vlastníkom sa Objednávateľ stáva momentom ich spracovania (zabudovania) do Diela.</w:t>
      </w:r>
    </w:p>
    <w:p w14:paraId="04400E98" w14:textId="77777777" w:rsidR="00EC6956" w:rsidRPr="00995831" w:rsidRDefault="00EC6956" w:rsidP="00EC6956">
      <w:pPr>
        <w:autoSpaceDE w:val="0"/>
        <w:autoSpaceDN w:val="0"/>
        <w:adjustRightInd w:val="0"/>
        <w:rPr>
          <w:rFonts w:asciiTheme="minorHAnsi" w:hAnsiTheme="minorHAnsi" w:cstheme="minorHAnsi"/>
        </w:rPr>
      </w:pPr>
    </w:p>
    <w:p w14:paraId="287C91F8" w14:textId="77777777" w:rsidR="00EC6956" w:rsidRPr="00995831" w:rsidRDefault="00EC6956" w:rsidP="00EC6956">
      <w:pPr>
        <w:autoSpaceDE w:val="0"/>
        <w:autoSpaceDN w:val="0"/>
        <w:adjustRightInd w:val="0"/>
        <w:rPr>
          <w:rFonts w:asciiTheme="minorHAnsi" w:hAnsiTheme="minorHAnsi" w:cstheme="minorHAnsi"/>
        </w:rPr>
      </w:pPr>
    </w:p>
    <w:p w14:paraId="4DF8AC23" w14:textId="15417178" w:rsidR="00EC6956" w:rsidRPr="00995831" w:rsidRDefault="00EC6956" w:rsidP="005B212F">
      <w:pPr>
        <w:pStyle w:val="Odsekzoznamu"/>
        <w:numPr>
          <w:ilvl w:val="0"/>
          <w:numId w:val="35"/>
        </w:numPr>
        <w:autoSpaceDE w:val="0"/>
        <w:autoSpaceDN w:val="0"/>
        <w:adjustRightInd w:val="0"/>
        <w:spacing w:after="0" w:line="240" w:lineRule="auto"/>
        <w:jc w:val="center"/>
        <w:rPr>
          <w:rFonts w:cstheme="minorHAnsi"/>
          <w:b/>
        </w:rPr>
      </w:pPr>
      <w:r w:rsidRPr="00995831">
        <w:rPr>
          <w:rFonts w:cstheme="minorHAnsi"/>
          <w:b/>
        </w:rPr>
        <w:t xml:space="preserve">Záručná doba, </w:t>
      </w:r>
      <w:r w:rsidR="00395992">
        <w:rPr>
          <w:rFonts w:cstheme="minorHAnsi"/>
          <w:b/>
        </w:rPr>
        <w:t xml:space="preserve">záručný servis, </w:t>
      </w:r>
      <w:r w:rsidRPr="00995831">
        <w:rPr>
          <w:rFonts w:cstheme="minorHAnsi"/>
          <w:b/>
        </w:rPr>
        <w:t>vady Diela a sankcie</w:t>
      </w:r>
    </w:p>
    <w:p w14:paraId="446E7286"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 xml:space="preserve">Vadou alebo nedorobkom Diela sa rozumie odchýlka od kvality, rozsahu a parametrov </w:t>
      </w:r>
      <w:r w:rsidRPr="00995831">
        <w:rPr>
          <w:rFonts w:cstheme="minorHAnsi"/>
        </w:rPr>
        <w:br/>
        <w:t>Diela stanovených touto Zmluvou, platnými právnymi predpismi, technickými normami, technologickými postupmi, alebo podmienkami príslušného úradu ako aj chýbajúca skúška Diela alebo jeho časti a chýbajúca dokumentácia.</w:t>
      </w:r>
    </w:p>
    <w:p w14:paraId="5C2C5B4A"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Zhotoviteľ zodpovedá za vady Diela, ktoré má Dielo v čase jeho odovzdania Objednávateľovi, vzniknuté po odovzdaní Diela, ak boli spôsobené porušením povinnosti Zhotoviteľa a v rozsahu záruky za akosť Diela.</w:t>
      </w:r>
    </w:p>
    <w:p w14:paraId="2CB71334"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Zhotoviteľ poskytuje záruku po dobu 24 mesiacov na celé Dielo. Zhotoviteľ Objednávateľovi počas záručnej doby zodpovedá tiež za to, že Dielo bude spôsobilé na dohodnuté, resp. obvyklé použitie.</w:t>
      </w:r>
    </w:p>
    <w:p w14:paraId="06688C42"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Záručná lehota začína plynúť odo dňa podpisu Preberacieho protokolu a odstránení vád a nedorobkov v ňom uvedených. Záručná doba sa počas odstraňovania vád predlžuje o čas potrebný na odstránenie vád.</w:t>
      </w:r>
    </w:p>
    <w:p w14:paraId="73D975B3"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Reklamáciu vady Objednávateľ písomne uplatní u Zhotoviteľa spravidla do 30 dní po zistení vady.</w:t>
      </w:r>
    </w:p>
    <w:p w14:paraId="788536EE" w14:textId="1112F629"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Zhotoviteľ je povinný odstrániť v záručnej dobe písomne reklamované vady Diela bezplatne</w:t>
      </w:r>
      <w:r w:rsidR="00395992">
        <w:rPr>
          <w:rFonts w:cstheme="minorHAnsi"/>
        </w:rPr>
        <w:t xml:space="preserve"> v rámci záručného servisu</w:t>
      </w:r>
      <w:r w:rsidRPr="00995831">
        <w:rPr>
          <w:rFonts w:cstheme="minorHAnsi"/>
        </w:rPr>
        <w:t xml:space="preserve">. Zhotoviteľ je povinný začať odstraňovať reklamované vady neodkladne, najneskôr však do </w:t>
      </w:r>
      <w:r w:rsidR="00A80A9E">
        <w:rPr>
          <w:rFonts w:cstheme="minorHAnsi"/>
        </w:rPr>
        <w:t>24</w:t>
      </w:r>
      <w:r w:rsidR="00A80A9E" w:rsidRPr="00995831">
        <w:rPr>
          <w:rFonts w:cstheme="minorHAnsi"/>
        </w:rPr>
        <w:t> </w:t>
      </w:r>
      <w:r w:rsidRPr="00995831">
        <w:rPr>
          <w:rFonts w:cstheme="minorHAnsi"/>
        </w:rPr>
        <w:t xml:space="preserve">hodín od doručenia reklamácie Zhotoviteľovi a odstrániť ich v čo najkratšom technicky možnom čase podľa dohody zmluvných strán, najneskôr však do </w:t>
      </w:r>
      <w:r w:rsidR="00A80A9E">
        <w:rPr>
          <w:rFonts w:cstheme="minorHAnsi"/>
        </w:rPr>
        <w:t>7</w:t>
      </w:r>
      <w:r w:rsidRPr="00995831">
        <w:rPr>
          <w:rFonts w:cstheme="minorHAnsi"/>
        </w:rPr>
        <w:t xml:space="preserve"> pracovných dní od doručenia reklamácie. Zhotoviteľ je povinný po odstránení vady predložiť Objednávateľovi na podpis protokol o odstránení vady; kým Objednávateľ tento protokol nepodpíše, vada sa nepovažuje za odstránenú.</w:t>
      </w:r>
    </w:p>
    <w:p w14:paraId="29993FAC" w14:textId="77777777" w:rsidR="00EC6956" w:rsidRPr="00123D0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123D01">
        <w:rPr>
          <w:rFonts w:cstheme="minorHAnsi"/>
        </w:rPr>
        <w:t>Vo výnimočných a odôvodnených prípadoch, tzv. havarijné stavy (následky vád, ktorých odstránenie neznesie odklad), je Zhotoviteľ povinný odstrániť vadu a jej následky, alebo zabezpečiť vykonanie provizórneho opatrenia za účelom odvrátenia hroziaceho nebezpečenstva škôd najneskôr do 24 hodín od obdržania reklamácie. Objednávateľ je oprávnený v takýchto výnimočných prípadoch zabezpečiť provizórne opatrenie sám a Zhotoviteľ je povinný nahradiť mu náklady, ktoré na opatrenie účelne vynaložil.</w:t>
      </w:r>
    </w:p>
    <w:p w14:paraId="772C8305"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Ak Zhotoviteľ nezačne odstraňovanie vady v stanovenej lehote, je Objednávateľ oprávnený požadovať od Zhotoviteľa zmluvnú pokutu vo výške 100 € za každú jednotlivú vadu za každý aj začatý kalendárny deň omeškania.</w:t>
      </w:r>
    </w:p>
    <w:p w14:paraId="01AB5958"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lastRenderedPageBreak/>
        <w:t>V prípade, že Zhotoviteľ nezačne v uvedenom termíne s odstraňovaním vady, je Objednávateľ oprávnený zadať odstránenie vady tretej osobe a Zhotoviteľ je povinný v plnom rozsahu zaplatiť Objednávateľovi náklady, ktoré mu vznikli v súvislosti s odstránením vady. Objednávateľ bude Zhotoviteľovi vynaložené náklady refakturovať samostatnou faktúrou so splatnosťou 14 dní odo dňa jej vystavenia pre každú vadu samostatne.</w:t>
      </w:r>
    </w:p>
    <w:p w14:paraId="258F48A2"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Ak Zhotoviteľ neodstráni vady Diela v termíne podľa Zmluvy je povinný zaplatiť Objednávateľovi zmluvnú pokutu vo výške 100 € za každú jednotlivú vadu za každý aj začatý deň omeškania s odstránením vád Diela.</w:t>
      </w:r>
    </w:p>
    <w:p w14:paraId="04E22328"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 xml:space="preserve">Zhotoviteľ je povinný zaplatiť zmluvnú pokutu na základe samostatnej faktúry Objednávateľa, </w:t>
      </w:r>
      <w:r w:rsidRPr="00995831">
        <w:rPr>
          <w:rFonts w:cstheme="minorHAnsi"/>
        </w:rPr>
        <w:br/>
        <w:t>so splatnosťou 14 dní odo dňa jej vystavenia.</w:t>
      </w:r>
    </w:p>
    <w:p w14:paraId="726B77C4" w14:textId="77777777" w:rsidR="00EC6956" w:rsidRPr="00995831" w:rsidRDefault="00EC6956" w:rsidP="005B212F">
      <w:pPr>
        <w:pStyle w:val="Odsekzoznamu"/>
        <w:numPr>
          <w:ilvl w:val="1"/>
          <w:numId w:val="35"/>
        </w:numPr>
        <w:autoSpaceDE w:val="0"/>
        <w:autoSpaceDN w:val="0"/>
        <w:adjustRightInd w:val="0"/>
        <w:spacing w:after="0" w:line="240" w:lineRule="auto"/>
        <w:ind w:left="567" w:hanging="567"/>
        <w:jc w:val="both"/>
        <w:rPr>
          <w:rFonts w:cstheme="minorHAnsi"/>
        </w:rPr>
      </w:pPr>
      <w:r w:rsidRPr="00995831">
        <w:rPr>
          <w:rFonts w:cstheme="minorHAnsi"/>
        </w:rPr>
        <w:t>Uplatnením, alebo zaplatením zmluvnej pokuty nie je dotknutý Objednávateľov nárok na náhradu škody.</w:t>
      </w:r>
    </w:p>
    <w:p w14:paraId="1FDE89EC" w14:textId="77777777" w:rsidR="00EC6956" w:rsidRPr="00995831" w:rsidRDefault="00EC6956" w:rsidP="00EC6956">
      <w:pPr>
        <w:pStyle w:val="Odsekzoznamu"/>
        <w:autoSpaceDE w:val="0"/>
        <w:autoSpaceDN w:val="0"/>
        <w:adjustRightInd w:val="0"/>
        <w:ind w:left="360"/>
        <w:jc w:val="both"/>
        <w:rPr>
          <w:rFonts w:cstheme="minorHAnsi"/>
        </w:rPr>
      </w:pPr>
    </w:p>
    <w:p w14:paraId="375DF5FB" w14:textId="77777777" w:rsidR="00EC6956" w:rsidRPr="00995831" w:rsidRDefault="00EC6956" w:rsidP="00EC6956">
      <w:pPr>
        <w:pStyle w:val="Odsekzoznamu"/>
        <w:autoSpaceDE w:val="0"/>
        <w:autoSpaceDN w:val="0"/>
        <w:adjustRightInd w:val="0"/>
        <w:ind w:left="360"/>
        <w:jc w:val="both"/>
        <w:rPr>
          <w:rFonts w:cstheme="minorHAnsi"/>
        </w:rPr>
      </w:pPr>
    </w:p>
    <w:p w14:paraId="2AB27075" w14:textId="77777777" w:rsidR="00EC6956" w:rsidRPr="00995831" w:rsidRDefault="00EC6956" w:rsidP="005B212F">
      <w:pPr>
        <w:pStyle w:val="Odsekzoznamu"/>
        <w:keepNext/>
        <w:numPr>
          <w:ilvl w:val="0"/>
          <w:numId w:val="35"/>
        </w:numPr>
        <w:autoSpaceDE w:val="0"/>
        <w:autoSpaceDN w:val="0"/>
        <w:adjustRightInd w:val="0"/>
        <w:spacing w:after="0" w:line="240" w:lineRule="auto"/>
        <w:ind w:left="357" w:hanging="357"/>
        <w:jc w:val="center"/>
        <w:rPr>
          <w:rFonts w:cstheme="minorHAnsi"/>
          <w:b/>
        </w:rPr>
      </w:pPr>
      <w:r w:rsidRPr="00995831">
        <w:rPr>
          <w:rFonts w:cstheme="minorHAnsi"/>
          <w:b/>
        </w:rPr>
        <w:t>Osobitné ustanovenia</w:t>
      </w:r>
    </w:p>
    <w:p w14:paraId="474370A1" w14:textId="77777777" w:rsidR="00EC6956" w:rsidRPr="00995831" w:rsidRDefault="00EC6956" w:rsidP="005B212F">
      <w:pPr>
        <w:pStyle w:val="Odsekzoznamu"/>
        <w:numPr>
          <w:ilvl w:val="0"/>
          <w:numId w:val="28"/>
        </w:numPr>
        <w:autoSpaceDE w:val="0"/>
        <w:autoSpaceDN w:val="0"/>
        <w:adjustRightInd w:val="0"/>
        <w:spacing w:after="0" w:line="240" w:lineRule="auto"/>
        <w:ind w:left="567" w:hanging="567"/>
        <w:contextualSpacing w:val="0"/>
        <w:jc w:val="both"/>
        <w:rPr>
          <w:rFonts w:cstheme="minorHAnsi"/>
        </w:rPr>
      </w:pPr>
      <w:r w:rsidRPr="00995831">
        <w:rPr>
          <w:rFonts w:cstheme="minorHAnsi"/>
        </w:rPr>
        <w:t xml:space="preserve">Zhotoviteľ je povinný v plnom rozsahu dodržiavať zákon č. 82/2005 Z. z. o nelegálnej práci </w:t>
      </w:r>
      <w:r w:rsidRPr="00995831">
        <w:rPr>
          <w:rFonts w:cstheme="minorHAnsi"/>
        </w:rPr>
        <w:br/>
        <w:t>a nelegálnom zamestnávaní a o zmene a doplnení niektorých zákonov (ďalej len „zákon o nelegálnej práci a nelegálnom zamestnávaní“).</w:t>
      </w:r>
    </w:p>
    <w:p w14:paraId="01449F3E" w14:textId="61EDEE9E" w:rsidR="00EC6956" w:rsidRPr="006749FD" w:rsidRDefault="00614F48" w:rsidP="005B212F">
      <w:pPr>
        <w:pStyle w:val="Odsekzoznamu"/>
        <w:numPr>
          <w:ilvl w:val="0"/>
          <w:numId w:val="28"/>
        </w:numPr>
        <w:autoSpaceDE w:val="0"/>
        <w:autoSpaceDN w:val="0"/>
        <w:adjustRightInd w:val="0"/>
        <w:spacing w:after="0" w:line="240" w:lineRule="auto"/>
        <w:ind w:left="567" w:hanging="567"/>
        <w:contextualSpacing w:val="0"/>
        <w:jc w:val="both"/>
        <w:rPr>
          <w:rFonts w:cstheme="minorHAnsi"/>
        </w:rPr>
      </w:pPr>
      <w:r w:rsidRPr="006749FD">
        <w:rPr>
          <w:rFonts w:cstheme="minorHAnsi"/>
        </w:rPr>
        <w:t xml:space="preserve">Objednávateľ má právo kedykoľvek počas trvania tejto Zmluvy vyžiadať si od Zhotoviteľa doklady a osobné údaje fyzických osôb, prostredníctvom ktorých bude vykonávať, resp. vykonáva Dielo podľa tejto Zmluvy, v rozsahu nevyhnutnom na kontrolu dodržiavania zákazu nelegálneho zamestnávania a </w:t>
      </w:r>
      <w:r w:rsidR="00EC6956" w:rsidRPr="006749FD">
        <w:rPr>
          <w:rFonts w:cstheme="minorHAnsi"/>
        </w:rPr>
        <w:t xml:space="preserve">Zhotoviteľ sa </w:t>
      </w:r>
      <w:r w:rsidRPr="006749FD">
        <w:rPr>
          <w:rFonts w:cstheme="minorHAnsi"/>
        </w:rPr>
        <w:t xml:space="preserve">ich </w:t>
      </w:r>
      <w:r w:rsidR="00EC6956" w:rsidRPr="006749FD">
        <w:rPr>
          <w:rFonts w:cstheme="minorHAnsi"/>
        </w:rPr>
        <w:t>zaväzuje podľa tejto Zmluvy poskytnúť Objednávateľovi.</w:t>
      </w:r>
    </w:p>
    <w:p w14:paraId="409DBD54" w14:textId="77777777" w:rsidR="00EC6956" w:rsidRPr="00995831" w:rsidRDefault="00EC6956" w:rsidP="005B212F">
      <w:pPr>
        <w:pStyle w:val="Odsekzoznamu"/>
        <w:numPr>
          <w:ilvl w:val="0"/>
          <w:numId w:val="28"/>
        </w:numPr>
        <w:autoSpaceDE w:val="0"/>
        <w:autoSpaceDN w:val="0"/>
        <w:adjustRightInd w:val="0"/>
        <w:spacing w:after="0" w:line="240" w:lineRule="auto"/>
        <w:ind w:left="567" w:hanging="567"/>
        <w:contextualSpacing w:val="0"/>
        <w:jc w:val="both"/>
        <w:rPr>
          <w:rFonts w:cstheme="minorHAnsi"/>
        </w:rPr>
      </w:pPr>
      <w:r w:rsidRPr="00995831">
        <w:rPr>
          <w:rFonts w:cstheme="minorHAnsi"/>
        </w:rPr>
        <w:t>V prípade uloženia pokuty Objednávateľovi kontrolným orgánom podľa § 7b ods. 7 zákona o nelegálnej práci a nelegálnom zamestnávaní za porušenie zákazu prijať prácu alebo službu podľa § 7b ods. 5 zákona o nelegálnej práci a nelegálnom zamestnávaní je Zhotoviteľ povinný pokutu v plnej výške uhradiť Objednávateľovi, na základe výzvy Objednávateľa na jej úhradu, najneskôr do 5 dní od právoplatnosti rozhodnutia o uložení pokuty. Uhradením pokuty nie je dotknutý nárok Objednávateľa na náhradu prípadnej ďalšej škody. Objednávateľ je povinný bezodkladne Zhotoviteľa informovať o konaní vedenom kontrolným orgánom, ktorého výsledkom môže byť  uloženie pokuty Objednávateľovi.</w:t>
      </w:r>
    </w:p>
    <w:p w14:paraId="7E751502" w14:textId="447F49A2" w:rsidR="00EC6956" w:rsidRDefault="00EC6956" w:rsidP="005B212F">
      <w:pPr>
        <w:pStyle w:val="Odsekzoznamu"/>
        <w:numPr>
          <w:ilvl w:val="0"/>
          <w:numId w:val="28"/>
        </w:numPr>
        <w:autoSpaceDE w:val="0"/>
        <w:autoSpaceDN w:val="0"/>
        <w:adjustRightInd w:val="0"/>
        <w:spacing w:after="0" w:line="240" w:lineRule="auto"/>
        <w:ind w:left="567" w:hanging="567"/>
        <w:contextualSpacing w:val="0"/>
        <w:jc w:val="both"/>
        <w:rPr>
          <w:rFonts w:cstheme="minorHAnsi"/>
        </w:rPr>
      </w:pPr>
      <w:r w:rsidRPr="00995831">
        <w:rPr>
          <w:rFonts w:cstheme="minorHAnsi"/>
        </w:rPr>
        <w:t>Zmluvné strany sa dohodli, že Objednávateľ je oprávnený jednostranne započítať si svoju pohľadávku voči partnerovi titulom uhradenia pokuty uloženej právoplatným rozhodnutím podľa § 7b ods. 7 zákona o nelegálnej práci a nelegálnom zamestnávaní voči pohľadávke Zhotoviteľa, ktorú je Objednávateľ povinný vyplatiť partnerovi. Toto ustanovenie má prednosť pred  ustanoveniami zmluvy, ktoré mu odporujú.</w:t>
      </w:r>
    </w:p>
    <w:p w14:paraId="6238A83D" w14:textId="3223D309" w:rsidR="00F06F3F" w:rsidRDefault="00F06F3F" w:rsidP="00F06F3F">
      <w:pPr>
        <w:autoSpaceDE w:val="0"/>
        <w:autoSpaceDN w:val="0"/>
        <w:adjustRightInd w:val="0"/>
        <w:jc w:val="both"/>
        <w:rPr>
          <w:rFonts w:cstheme="minorHAnsi"/>
        </w:rPr>
      </w:pPr>
    </w:p>
    <w:p w14:paraId="2363C056" w14:textId="77777777" w:rsidR="0024372C" w:rsidRDefault="0024372C" w:rsidP="00F06F3F">
      <w:pPr>
        <w:autoSpaceDE w:val="0"/>
        <w:autoSpaceDN w:val="0"/>
        <w:adjustRightInd w:val="0"/>
        <w:jc w:val="both"/>
        <w:rPr>
          <w:rFonts w:cstheme="minorHAnsi"/>
        </w:rPr>
      </w:pPr>
    </w:p>
    <w:p w14:paraId="6CB3DCB1" w14:textId="77777777" w:rsidR="00EC6956" w:rsidRPr="00995831" w:rsidRDefault="00EC6956" w:rsidP="005B212F">
      <w:pPr>
        <w:pStyle w:val="Odsekzoznamu"/>
        <w:keepNext/>
        <w:numPr>
          <w:ilvl w:val="0"/>
          <w:numId w:val="35"/>
        </w:numPr>
        <w:autoSpaceDE w:val="0"/>
        <w:autoSpaceDN w:val="0"/>
        <w:adjustRightInd w:val="0"/>
        <w:spacing w:after="0" w:line="240" w:lineRule="auto"/>
        <w:ind w:left="357" w:hanging="357"/>
        <w:jc w:val="center"/>
        <w:rPr>
          <w:rFonts w:cstheme="minorHAnsi"/>
          <w:b/>
        </w:rPr>
      </w:pPr>
      <w:r w:rsidRPr="00995831">
        <w:rPr>
          <w:rFonts w:cstheme="minorHAnsi"/>
          <w:b/>
        </w:rPr>
        <w:t>Subdodávatelia</w:t>
      </w:r>
    </w:p>
    <w:p w14:paraId="1D14CFD6" w14:textId="77777777" w:rsidR="00EC6956" w:rsidRPr="00995831" w:rsidRDefault="00EC6956" w:rsidP="005B212F">
      <w:pPr>
        <w:pStyle w:val="Podtitul"/>
        <w:numPr>
          <w:ilvl w:val="0"/>
          <w:numId w:val="22"/>
        </w:numPr>
        <w:ind w:left="426" w:hanging="426"/>
        <w:jc w:val="both"/>
        <w:rPr>
          <w:rFonts w:asciiTheme="minorHAnsi" w:hAnsiTheme="minorHAnsi" w:cstheme="minorHAnsi"/>
          <w:sz w:val="22"/>
          <w:szCs w:val="22"/>
        </w:rPr>
      </w:pPr>
      <w:r w:rsidRPr="00995831">
        <w:rPr>
          <w:rFonts w:asciiTheme="minorHAnsi" w:hAnsiTheme="minorHAnsi" w:cstheme="minorHAnsi"/>
          <w:sz w:val="22"/>
          <w:szCs w:val="22"/>
        </w:rPr>
        <w:t>Zmluvné strany sa dohodli, že Zhotoviteľ je oprávnený plniť túto Zmluvu výlučne prostredníctvom subdodávateľov uvedených v Prílohe č. 3 – „Zoznam subdodávateľov“ (ďalej len „Zoznam subdodávateľov“). V takomto prípade Zhotoviteľ zodpovedá rovnako, akoby Zmluvu plnil sám.</w:t>
      </w:r>
    </w:p>
    <w:p w14:paraId="42760C60" w14:textId="77777777" w:rsidR="00EC6956" w:rsidRPr="00995831" w:rsidRDefault="00EC6956" w:rsidP="005B212F">
      <w:pPr>
        <w:pStyle w:val="Podtitul"/>
        <w:numPr>
          <w:ilvl w:val="0"/>
          <w:numId w:val="22"/>
        </w:numPr>
        <w:ind w:left="426" w:hanging="426"/>
        <w:jc w:val="both"/>
        <w:rPr>
          <w:rFonts w:asciiTheme="minorHAnsi" w:hAnsiTheme="minorHAnsi" w:cstheme="minorHAnsi"/>
          <w:sz w:val="22"/>
          <w:szCs w:val="22"/>
        </w:rPr>
      </w:pPr>
      <w:r w:rsidRPr="00995831">
        <w:rPr>
          <w:rFonts w:asciiTheme="minorHAnsi" w:hAnsiTheme="minorHAnsi" w:cstheme="minorHAnsi"/>
          <w:sz w:val="22"/>
          <w:szCs w:val="22"/>
        </w:rPr>
        <w:t xml:space="preserve">V Prílohe č. 3 tejto Zmluvy sú uvedené údaje o všetkých známych subdodávateľoch Zhotoviteľa, </w:t>
      </w:r>
      <w:r w:rsidRPr="00995831">
        <w:rPr>
          <w:rFonts w:asciiTheme="minorHAnsi" w:hAnsiTheme="minorHAnsi" w:cstheme="minorHAnsi"/>
          <w:sz w:val="22"/>
          <w:szCs w:val="22"/>
        </w:rPr>
        <w:br/>
        <w:t xml:space="preserve">ktorí sú známi v čase uzavierania tejto Zmluvy a údaje o osobe oprávnenej konať za subdodávateľa </w:t>
      </w:r>
      <w:r w:rsidRPr="00995831">
        <w:rPr>
          <w:rFonts w:asciiTheme="minorHAnsi" w:hAnsiTheme="minorHAnsi" w:cstheme="minorHAnsi"/>
          <w:sz w:val="22"/>
          <w:szCs w:val="22"/>
        </w:rPr>
        <w:br/>
        <w:t>v rozsahu meno a priezvisko, adresa pobytu, dátum narodenia.</w:t>
      </w:r>
    </w:p>
    <w:p w14:paraId="45C58B3A" w14:textId="77777777" w:rsidR="00EC6956" w:rsidRPr="00995831" w:rsidRDefault="00EC6956" w:rsidP="005B212F">
      <w:pPr>
        <w:pStyle w:val="Podtitul"/>
        <w:numPr>
          <w:ilvl w:val="0"/>
          <w:numId w:val="22"/>
        </w:numPr>
        <w:ind w:left="426" w:hanging="426"/>
        <w:jc w:val="both"/>
        <w:rPr>
          <w:rFonts w:asciiTheme="minorHAnsi" w:hAnsiTheme="minorHAnsi" w:cstheme="minorHAnsi"/>
          <w:sz w:val="22"/>
          <w:szCs w:val="22"/>
        </w:rPr>
      </w:pPr>
      <w:r w:rsidRPr="00995831">
        <w:rPr>
          <w:rFonts w:asciiTheme="minorHAnsi" w:hAnsiTheme="minorHAnsi" w:cstheme="minorHAnsi"/>
          <w:sz w:val="22"/>
          <w:szCs w:val="22"/>
        </w:rPr>
        <w:t>V prípade, že počas trvania tejto Zmluvy bude mať Zhotoviteľ záujem zmeniť ktorúkoľvek osobu subdodávateľa uvedenú v Zozname subdodávateľov, Zmluvné strany sa dohodli na nasledujúcom postupe: Zhotoviteľ písomne požiada Objednávateľa o súhlas so zmenou v osobe subdodávateľa, pričom:</w:t>
      </w:r>
    </w:p>
    <w:p w14:paraId="467B0D6E" w14:textId="77777777" w:rsidR="00EC6956" w:rsidRPr="00995831" w:rsidRDefault="00EC6956" w:rsidP="00AE1ED3">
      <w:pPr>
        <w:pStyle w:val="Podtitul"/>
        <w:numPr>
          <w:ilvl w:val="0"/>
          <w:numId w:val="23"/>
        </w:numPr>
        <w:ind w:hanging="437"/>
        <w:jc w:val="both"/>
        <w:rPr>
          <w:rFonts w:asciiTheme="minorHAnsi" w:hAnsiTheme="minorHAnsi" w:cstheme="minorHAnsi"/>
          <w:sz w:val="22"/>
          <w:szCs w:val="22"/>
        </w:rPr>
      </w:pPr>
      <w:r w:rsidRPr="00995831">
        <w:rPr>
          <w:rFonts w:asciiTheme="minorHAnsi" w:hAnsiTheme="minorHAnsi" w:cstheme="minorHAnsi"/>
          <w:sz w:val="22"/>
          <w:szCs w:val="22"/>
        </w:rPr>
        <w:t>v žiadosti uvedie identifikáciu osoby, ktorá sa má stať subdodávateľom,</w:t>
      </w:r>
    </w:p>
    <w:p w14:paraId="79BF1B3C" w14:textId="77777777" w:rsidR="00EC6956" w:rsidRPr="00995831" w:rsidRDefault="00EC6956" w:rsidP="00AE1ED3">
      <w:pPr>
        <w:pStyle w:val="Podtitul"/>
        <w:numPr>
          <w:ilvl w:val="0"/>
          <w:numId w:val="23"/>
        </w:numPr>
        <w:ind w:left="1418" w:hanging="709"/>
        <w:jc w:val="both"/>
        <w:rPr>
          <w:rFonts w:asciiTheme="minorHAnsi" w:hAnsiTheme="minorHAnsi" w:cstheme="minorHAnsi"/>
          <w:sz w:val="22"/>
          <w:szCs w:val="22"/>
        </w:rPr>
      </w:pPr>
      <w:r w:rsidRPr="00995831">
        <w:rPr>
          <w:rFonts w:asciiTheme="minorHAnsi" w:hAnsiTheme="minorHAnsi" w:cstheme="minorHAnsi"/>
          <w:sz w:val="22"/>
          <w:szCs w:val="22"/>
        </w:rPr>
        <w:t>v žiadosti uvedie špecifikáciu časti plnenia Zmluvy, ktorá má byť realizovaná prostredníctvom  navrhovanej osoby,</w:t>
      </w:r>
    </w:p>
    <w:p w14:paraId="3384CAAD" w14:textId="4694C10C" w:rsidR="00EC6956" w:rsidRPr="00995831" w:rsidRDefault="00EC6956" w:rsidP="00AE1ED3">
      <w:pPr>
        <w:pStyle w:val="Podtitul"/>
        <w:numPr>
          <w:ilvl w:val="0"/>
          <w:numId w:val="23"/>
        </w:numPr>
        <w:ind w:left="1418" w:hanging="709"/>
        <w:jc w:val="both"/>
        <w:rPr>
          <w:rFonts w:asciiTheme="minorHAnsi" w:hAnsiTheme="minorHAnsi" w:cstheme="minorHAnsi"/>
          <w:sz w:val="22"/>
          <w:szCs w:val="22"/>
        </w:rPr>
      </w:pPr>
      <w:r w:rsidRPr="00995831">
        <w:rPr>
          <w:rFonts w:asciiTheme="minorHAnsi" w:hAnsiTheme="minorHAnsi" w:cstheme="minorHAnsi"/>
          <w:sz w:val="22"/>
          <w:szCs w:val="22"/>
        </w:rPr>
        <w:lastRenderedPageBreak/>
        <w:t xml:space="preserve">v žiadosti uvedie termín, od ktorého má byť zmena subdodávateľa vykonaná, ktorý nesmie byť </w:t>
      </w:r>
      <w:r w:rsidRPr="001063CB">
        <w:rPr>
          <w:rFonts w:asciiTheme="minorHAnsi" w:hAnsiTheme="minorHAnsi" w:cstheme="minorHAnsi"/>
          <w:sz w:val="22"/>
          <w:szCs w:val="22"/>
        </w:rPr>
        <w:t xml:space="preserve">kratší ako </w:t>
      </w:r>
      <w:r w:rsidR="00FE1DBE" w:rsidRPr="001063CB">
        <w:rPr>
          <w:rFonts w:asciiTheme="minorHAnsi" w:hAnsiTheme="minorHAnsi" w:cstheme="minorHAnsi"/>
          <w:sz w:val="22"/>
          <w:szCs w:val="22"/>
        </w:rPr>
        <w:t xml:space="preserve">15 </w:t>
      </w:r>
      <w:r w:rsidRPr="001063CB">
        <w:rPr>
          <w:rFonts w:asciiTheme="minorHAnsi" w:hAnsiTheme="minorHAnsi" w:cstheme="minorHAnsi"/>
          <w:sz w:val="22"/>
          <w:szCs w:val="22"/>
        </w:rPr>
        <w:t>dní</w:t>
      </w:r>
      <w:r w:rsidRPr="00995831">
        <w:rPr>
          <w:rFonts w:asciiTheme="minorHAnsi" w:hAnsiTheme="minorHAnsi" w:cstheme="minorHAnsi"/>
          <w:sz w:val="22"/>
          <w:szCs w:val="22"/>
        </w:rPr>
        <w:t xml:space="preserve"> odo dňa doručenia tejto žiadosti objednávateľovi,</w:t>
      </w:r>
    </w:p>
    <w:p w14:paraId="08602EAF" w14:textId="77777777" w:rsidR="00EC6956" w:rsidRPr="00995831" w:rsidRDefault="00EC6956" w:rsidP="00AE1ED3">
      <w:pPr>
        <w:pStyle w:val="Podtitul"/>
        <w:numPr>
          <w:ilvl w:val="0"/>
          <w:numId w:val="23"/>
        </w:numPr>
        <w:ind w:left="1418" w:hanging="709"/>
        <w:jc w:val="both"/>
        <w:rPr>
          <w:rFonts w:asciiTheme="minorHAnsi" w:hAnsiTheme="minorHAnsi" w:cstheme="minorHAnsi"/>
          <w:sz w:val="22"/>
          <w:szCs w:val="22"/>
        </w:rPr>
      </w:pPr>
      <w:r w:rsidRPr="00995831">
        <w:rPr>
          <w:rFonts w:asciiTheme="minorHAnsi" w:hAnsiTheme="minorHAnsi" w:cstheme="minorHAnsi"/>
          <w:sz w:val="22"/>
          <w:szCs w:val="22"/>
        </w:rPr>
        <w:t>v žiadosti uvedie, či s ohľadom na výšku odplaty, ktorú bude Zhotoviteľ platiť subdodávateľovi za ním poskytované plnenie, má subdodávateľ povinnosť zapísať sa do registra partnerov verejného sektora,</w:t>
      </w:r>
    </w:p>
    <w:p w14:paraId="6CEBAF43" w14:textId="77777777" w:rsidR="00EC6956" w:rsidRPr="00995831" w:rsidRDefault="00EC6956" w:rsidP="00AE1ED3">
      <w:pPr>
        <w:pStyle w:val="Podtitul"/>
        <w:numPr>
          <w:ilvl w:val="0"/>
          <w:numId w:val="23"/>
        </w:numPr>
        <w:ind w:left="1418" w:hanging="709"/>
        <w:jc w:val="both"/>
        <w:rPr>
          <w:rFonts w:asciiTheme="minorHAnsi" w:hAnsiTheme="minorHAnsi" w:cstheme="minorHAnsi"/>
          <w:sz w:val="22"/>
          <w:szCs w:val="22"/>
        </w:rPr>
      </w:pPr>
      <w:r w:rsidRPr="00995831">
        <w:rPr>
          <w:rFonts w:asciiTheme="minorHAnsi" w:hAnsiTheme="minorHAnsi" w:cstheme="minorHAnsi"/>
          <w:sz w:val="22"/>
          <w:szCs w:val="22"/>
        </w:rPr>
        <w:t xml:space="preserve">k žiadosti pripojí nové navrhované znenie Zoznamu subdodávateľov v minimálne </w:t>
      </w:r>
      <w:r w:rsidRPr="00995831">
        <w:rPr>
          <w:rFonts w:asciiTheme="minorHAnsi" w:hAnsiTheme="minorHAnsi" w:cstheme="minorHAnsi"/>
          <w:sz w:val="22"/>
          <w:szCs w:val="22"/>
        </w:rPr>
        <w:br/>
        <w:t>2 vyhotoveniach podpísaných Zhotoviteľom.</w:t>
      </w:r>
    </w:p>
    <w:p w14:paraId="28AF8651" w14:textId="77777777" w:rsidR="00EC6956" w:rsidRPr="00995831" w:rsidRDefault="00EC6956" w:rsidP="005B212F">
      <w:pPr>
        <w:pStyle w:val="Podtitul"/>
        <w:numPr>
          <w:ilvl w:val="0"/>
          <w:numId w:val="22"/>
        </w:numPr>
        <w:ind w:left="426" w:hanging="426"/>
        <w:jc w:val="both"/>
        <w:rPr>
          <w:rFonts w:asciiTheme="minorHAnsi" w:hAnsiTheme="minorHAnsi" w:cstheme="minorHAnsi"/>
          <w:sz w:val="22"/>
          <w:szCs w:val="22"/>
        </w:rPr>
      </w:pPr>
      <w:r w:rsidRPr="00995831">
        <w:rPr>
          <w:rFonts w:asciiTheme="minorHAnsi" w:hAnsiTheme="minorHAnsi" w:cstheme="minorHAnsi"/>
          <w:sz w:val="22"/>
          <w:szCs w:val="22"/>
        </w:rPr>
        <w:t>Objednávateľ žiadosť Zhotoviteľa o zmenu v osobe subdodávateľa:</w:t>
      </w:r>
    </w:p>
    <w:p w14:paraId="70C09755" w14:textId="77777777" w:rsidR="00EC6956" w:rsidRPr="00995831" w:rsidRDefault="00EC6956" w:rsidP="00AE1ED3">
      <w:pPr>
        <w:pStyle w:val="Podtitul"/>
        <w:numPr>
          <w:ilvl w:val="0"/>
          <w:numId w:val="24"/>
        </w:numPr>
        <w:ind w:left="1418" w:hanging="709"/>
        <w:jc w:val="both"/>
        <w:rPr>
          <w:rFonts w:asciiTheme="minorHAnsi" w:hAnsiTheme="minorHAnsi" w:cstheme="minorHAnsi"/>
          <w:sz w:val="22"/>
          <w:szCs w:val="22"/>
        </w:rPr>
      </w:pPr>
      <w:r w:rsidRPr="00995831">
        <w:rPr>
          <w:rFonts w:asciiTheme="minorHAnsi" w:hAnsiTheme="minorHAnsi" w:cstheme="minorHAnsi"/>
          <w:sz w:val="22"/>
          <w:szCs w:val="22"/>
        </w:rPr>
        <w:t>odsúhlasí, a to zaslaním zo strany objednávateľa podpísaného Zoznamu subdodávateľov Zhotoviteľovi alebo</w:t>
      </w:r>
    </w:p>
    <w:p w14:paraId="277A83C7" w14:textId="77777777" w:rsidR="00EC6956" w:rsidRPr="00995831" w:rsidRDefault="00EC6956" w:rsidP="00AE1ED3">
      <w:pPr>
        <w:pStyle w:val="Podtitul"/>
        <w:numPr>
          <w:ilvl w:val="0"/>
          <w:numId w:val="24"/>
        </w:numPr>
        <w:ind w:left="1418" w:hanging="709"/>
        <w:jc w:val="both"/>
        <w:rPr>
          <w:rFonts w:asciiTheme="minorHAnsi" w:hAnsiTheme="minorHAnsi" w:cstheme="minorHAnsi"/>
          <w:sz w:val="22"/>
          <w:szCs w:val="22"/>
        </w:rPr>
      </w:pPr>
      <w:r w:rsidRPr="00995831">
        <w:rPr>
          <w:rFonts w:asciiTheme="minorHAnsi" w:hAnsiTheme="minorHAnsi" w:cstheme="minorHAnsi"/>
          <w:sz w:val="22"/>
          <w:szCs w:val="22"/>
        </w:rPr>
        <w:t>odmietne, pričom v oznámení o odmietnutí žiadosti Zhotoviteľa uvedie dôvody odmietnutia.</w:t>
      </w:r>
    </w:p>
    <w:p w14:paraId="221E325A" w14:textId="77777777" w:rsidR="00EC6956" w:rsidRPr="00995831" w:rsidRDefault="00EC6956" w:rsidP="005B212F">
      <w:pPr>
        <w:pStyle w:val="Podtitul"/>
        <w:numPr>
          <w:ilvl w:val="0"/>
          <w:numId w:val="22"/>
        </w:numPr>
        <w:ind w:left="426" w:hanging="426"/>
        <w:jc w:val="both"/>
        <w:rPr>
          <w:rFonts w:asciiTheme="minorHAnsi" w:hAnsiTheme="minorHAnsi" w:cstheme="minorHAnsi"/>
          <w:sz w:val="22"/>
          <w:szCs w:val="22"/>
        </w:rPr>
      </w:pPr>
      <w:r w:rsidRPr="00995831">
        <w:rPr>
          <w:rFonts w:asciiTheme="minorHAnsi" w:hAnsiTheme="minorHAnsi" w:cstheme="minorHAnsi"/>
          <w:sz w:val="22"/>
          <w:szCs w:val="22"/>
        </w:rPr>
        <w:t>Osoba, ktorá sa má stať subdodávateľom, sa týmto stáva podľa tejto Zmluvy zápisom do Zoznamu subdodávateľov podpísaného zo strany Objednávateľa.</w:t>
      </w:r>
    </w:p>
    <w:p w14:paraId="7B7E5DFD" w14:textId="77777777" w:rsidR="00EC6956" w:rsidRPr="00995831" w:rsidRDefault="00EC6956" w:rsidP="005B212F">
      <w:pPr>
        <w:pStyle w:val="Podtitul"/>
        <w:numPr>
          <w:ilvl w:val="0"/>
          <w:numId w:val="22"/>
        </w:numPr>
        <w:ind w:left="426" w:hanging="426"/>
        <w:jc w:val="both"/>
        <w:rPr>
          <w:rFonts w:asciiTheme="minorHAnsi" w:hAnsiTheme="minorHAnsi" w:cstheme="minorHAnsi"/>
          <w:sz w:val="22"/>
          <w:szCs w:val="22"/>
        </w:rPr>
      </w:pPr>
      <w:r w:rsidRPr="00995831">
        <w:rPr>
          <w:rFonts w:asciiTheme="minorHAnsi" w:hAnsiTheme="minorHAnsi" w:cstheme="minorHAnsi"/>
          <w:sz w:val="22"/>
          <w:szCs w:val="22"/>
        </w:rPr>
        <w:t>V prípade odmietnutia žiadosti Zhotoviteľa o zmenu v osoby subdodávateľa zo strany Objednávateľa, je Zhotoviteľ oprávnený navrhnúť tú istú osobu ako subdodávateľa až po splnení podmienok vytknutých Objednávateľom v odmietnutí žiadosti Zhotoviteľa o zmenu v osobe subdodávateľa.</w:t>
      </w:r>
    </w:p>
    <w:p w14:paraId="39E8B510" w14:textId="77777777" w:rsidR="00EC6956" w:rsidRPr="00995831" w:rsidRDefault="00EC6956" w:rsidP="005B212F">
      <w:pPr>
        <w:pStyle w:val="Podtitul"/>
        <w:numPr>
          <w:ilvl w:val="0"/>
          <w:numId w:val="22"/>
        </w:numPr>
        <w:ind w:left="426" w:hanging="426"/>
        <w:jc w:val="both"/>
        <w:rPr>
          <w:rFonts w:asciiTheme="minorHAnsi" w:hAnsiTheme="minorHAnsi" w:cstheme="minorHAnsi"/>
          <w:sz w:val="22"/>
          <w:szCs w:val="22"/>
        </w:rPr>
      </w:pPr>
      <w:r w:rsidRPr="00995831">
        <w:rPr>
          <w:rFonts w:asciiTheme="minorHAnsi" w:hAnsiTheme="minorHAnsi" w:cstheme="minorHAnsi"/>
          <w:sz w:val="22"/>
          <w:szCs w:val="22"/>
        </w:rPr>
        <w:t>Zhotoviteľ zodpovedá za odbornú starostlivosť pri výbere subdodávateľa ako aj za výsledok činnosti/plnenia vykonanej/vykonaného na základe zmluvy o subdodávke, tak ako keby plnenie realizované na základe takejto Zmluvy realizoval sám. Plnenie predmetu tejto zmluvy  prostredníctvom iných osôb ako osôb určených podľa tohto článku sa považuje za podstatné porušenie tejto Zmluvy zo strany Zhotoviteľa a zakladá právo Objednávateľa na okamžité odstúpenie od Zmluvy bez poskytnutia dodatočnej lehoty na nápravu.</w:t>
      </w:r>
    </w:p>
    <w:p w14:paraId="2F76EDEC" w14:textId="77777777" w:rsidR="00EC6956" w:rsidRPr="00995831" w:rsidRDefault="00EC6956" w:rsidP="005B212F">
      <w:pPr>
        <w:pStyle w:val="Podtitul"/>
        <w:numPr>
          <w:ilvl w:val="0"/>
          <w:numId w:val="22"/>
        </w:numPr>
        <w:ind w:left="426" w:hanging="426"/>
        <w:jc w:val="both"/>
        <w:rPr>
          <w:rFonts w:asciiTheme="minorHAnsi" w:hAnsiTheme="minorHAnsi" w:cstheme="minorHAnsi"/>
          <w:sz w:val="22"/>
          <w:szCs w:val="22"/>
        </w:rPr>
      </w:pPr>
      <w:r w:rsidRPr="00995831">
        <w:rPr>
          <w:rFonts w:asciiTheme="minorHAnsi" w:hAnsiTheme="minorHAnsi" w:cstheme="minorHAnsi"/>
          <w:sz w:val="22"/>
          <w:szCs w:val="22"/>
        </w:rPr>
        <w:t xml:space="preserve">Zhotoviteľ je povinný zabezpečiť, aby mal splnené povinnosti ohľadom zápisu do registra partnerov verejného sektora vo vzťahu k subdodávateľom Zhotoviteľa v zmysle zákona registri partnerov verejného sektora. </w:t>
      </w:r>
    </w:p>
    <w:p w14:paraId="009238AD" w14:textId="77777777" w:rsidR="00EC6956" w:rsidRPr="00995831" w:rsidRDefault="00EC6956" w:rsidP="00EC6956">
      <w:pPr>
        <w:autoSpaceDE w:val="0"/>
        <w:autoSpaceDN w:val="0"/>
        <w:adjustRightInd w:val="0"/>
        <w:rPr>
          <w:rFonts w:asciiTheme="minorHAnsi" w:hAnsiTheme="minorHAnsi" w:cstheme="minorHAnsi"/>
          <w:b/>
        </w:rPr>
      </w:pPr>
    </w:p>
    <w:p w14:paraId="0494F255" w14:textId="77777777" w:rsidR="00EC6956" w:rsidRPr="00995831" w:rsidRDefault="00EC6956" w:rsidP="00EC6956">
      <w:pPr>
        <w:autoSpaceDE w:val="0"/>
        <w:autoSpaceDN w:val="0"/>
        <w:adjustRightInd w:val="0"/>
        <w:rPr>
          <w:rFonts w:asciiTheme="minorHAnsi" w:hAnsiTheme="minorHAnsi" w:cstheme="minorHAnsi"/>
        </w:rPr>
      </w:pPr>
    </w:p>
    <w:p w14:paraId="6121642B" w14:textId="77777777" w:rsidR="00EC6956" w:rsidRPr="00995831" w:rsidRDefault="00EC6956" w:rsidP="005B212F">
      <w:pPr>
        <w:pStyle w:val="Odsekzoznamu"/>
        <w:keepNext/>
        <w:numPr>
          <w:ilvl w:val="0"/>
          <w:numId w:val="35"/>
        </w:numPr>
        <w:autoSpaceDE w:val="0"/>
        <w:autoSpaceDN w:val="0"/>
        <w:adjustRightInd w:val="0"/>
        <w:spacing w:after="0" w:line="240" w:lineRule="auto"/>
        <w:ind w:left="357" w:hanging="357"/>
        <w:jc w:val="center"/>
        <w:rPr>
          <w:rFonts w:cstheme="minorHAnsi"/>
          <w:b/>
        </w:rPr>
      </w:pPr>
      <w:r w:rsidRPr="00995831">
        <w:rPr>
          <w:rFonts w:cstheme="minorHAnsi"/>
          <w:b/>
        </w:rPr>
        <w:t>Poistenie</w:t>
      </w:r>
    </w:p>
    <w:p w14:paraId="595FEB2E" w14:textId="77777777" w:rsidR="00EC6956" w:rsidRPr="00995831" w:rsidRDefault="00EC6956" w:rsidP="005B212F">
      <w:pPr>
        <w:pStyle w:val="Odsekzoznamu"/>
        <w:numPr>
          <w:ilvl w:val="0"/>
          <w:numId w:val="29"/>
        </w:numPr>
        <w:autoSpaceDE w:val="0"/>
        <w:autoSpaceDN w:val="0"/>
        <w:adjustRightInd w:val="0"/>
        <w:spacing w:after="0" w:line="240" w:lineRule="auto"/>
        <w:ind w:left="426" w:hanging="426"/>
        <w:jc w:val="both"/>
        <w:rPr>
          <w:rFonts w:cstheme="minorHAnsi"/>
        </w:rPr>
      </w:pPr>
      <w:r w:rsidRPr="00995831">
        <w:rPr>
          <w:rFonts w:cstheme="minorHAnsi"/>
        </w:rPr>
        <w:t xml:space="preserve">Zhotoviteľ je povinný na svoje náklady zabezpečiť poistenie zodpovednosti za škodu spôsobenú pri vykonávaní Diela do </w:t>
      </w:r>
      <w:r w:rsidRPr="00CB66CE">
        <w:rPr>
          <w:rFonts w:cstheme="minorHAnsi"/>
        </w:rPr>
        <w:t>výšky 100 000,00 EUR,</w:t>
      </w:r>
      <w:r w:rsidRPr="00995831">
        <w:rPr>
          <w:rFonts w:cstheme="minorHAnsi"/>
        </w:rPr>
        <w:t xml:space="preserve"> a to najneskôr do 10 dní od účinnosti tejto Zmluvy. Zhotoviteľ je povinný mať uzavreté poistenie zodpovednosti za škodu spôsobenú pri vykonávaní Diela podľa predchádzajúcej vety po celú dobu vykonávania Diela. V prípade porušenia tejto povinnosti je Zhotoviteľ povinný zaplatiť Objednávateľovi zmluvnú pokutu vo výške 10% z Ceny Diela.</w:t>
      </w:r>
    </w:p>
    <w:p w14:paraId="4FCE1F7F" w14:textId="77777777" w:rsidR="00EC6956" w:rsidRPr="00995831" w:rsidRDefault="00EC6956" w:rsidP="005B212F">
      <w:pPr>
        <w:pStyle w:val="Odsekzoznamu"/>
        <w:numPr>
          <w:ilvl w:val="0"/>
          <w:numId w:val="29"/>
        </w:numPr>
        <w:autoSpaceDE w:val="0"/>
        <w:autoSpaceDN w:val="0"/>
        <w:adjustRightInd w:val="0"/>
        <w:spacing w:after="0" w:line="240" w:lineRule="auto"/>
        <w:ind w:left="426" w:hanging="426"/>
        <w:jc w:val="both"/>
        <w:rPr>
          <w:rFonts w:cstheme="minorHAnsi"/>
        </w:rPr>
      </w:pPr>
      <w:r w:rsidRPr="00995831">
        <w:rPr>
          <w:rFonts w:cstheme="minorHAnsi"/>
        </w:rPr>
        <w:t>Zhotoviteľ je povinný na základe žiadosti Objednávateľa preukázať uzatvorenie poistenia v zmysle bodu 12.1 Zmluvy, a to v lehote piatich dní od požiadania.</w:t>
      </w:r>
    </w:p>
    <w:p w14:paraId="319B3889" w14:textId="77777777" w:rsidR="00EC6956" w:rsidRPr="00995831" w:rsidRDefault="00EC6956" w:rsidP="00EC6956">
      <w:pPr>
        <w:autoSpaceDE w:val="0"/>
        <w:autoSpaceDN w:val="0"/>
        <w:adjustRightInd w:val="0"/>
        <w:rPr>
          <w:rFonts w:asciiTheme="minorHAnsi" w:hAnsiTheme="minorHAnsi" w:cstheme="minorHAnsi"/>
        </w:rPr>
      </w:pPr>
    </w:p>
    <w:p w14:paraId="2AD49ABD" w14:textId="77777777" w:rsidR="00EC6956" w:rsidRPr="00995831" w:rsidRDefault="00EC6956" w:rsidP="00EC6956">
      <w:pPr>
        <w:autoSpaceDE w:val="0"/>
        <w:autoSpaceDN w:val="0"/>
        <w:adjustRightInd w:val="0"/>
        <w:rPr>
          <w:rFonts w:asciiTheme="minorHAnsi" w:hAnsiTheme="minorHAnsi" w:cstheme="minorHAnsi"/>
        </w:rPr>
      </w:pPr>
    </w:p>
    <w:p w14:paraId="39411CA0" w14:textId="77777777" w:rsidR="00EC6956" w:rsidRPr="00995831" w:rsidRDefault="00EC6956" w:rsidP="005B212F">
      <w:pPr>
        <w:pStyle w:val="Odsekzoznamu"/>
        <w:keepNext/>
        <w:numPr>
          <w:ilvl w:val="0"/>
          <w:numId w:val="35"/>
        </w:numPr>
        <w:autoSpaceDE w:val="0"/>
        <w:autoSpaceDN w:val="0"/>
        <w:adjustRightInd w:val="0"/>
        <w:spacing w:after="0" w:line="240" w:lineRule="auto"/>
        <w:ind w:left="357" w:hanging="357"/>
        <w:jc w:val="center"/>
        <w:rPr>
          <w:rFonts w:cstheme="minorHAnsi"/>
          <w:b/>
        </w:rPr>
      </w:pPr>
      <w:r w:rsidRPr="00995831">
        <w:rPr>
          <w:rFonts w:cstheme="minorHAnsi"/>
          <w:b/>
        </w:rPr>
        <w:t>Platnosť a účinnosť zmluvy</w:t>
      </w:r>
    </w:p>
    <w:p w14:paraId="5A19A81B" w14:textId="77777777" w:rsidR="00EC6956" w:rsidRPr="00995831" w:rsidRDefault="00EC6956" w:rsidP="005B212F">
      <w:pPr>
        <w:pStyle w:val="Odsekzoznamu"/>
        <w:numPr>
          <w:ilvl w:val="1"/>
          <w:numId w:val="27"/>
        </w:numPr>
        <w:autoSpaceDE w:val="0"/>
        <w:autoSpaceDN w:val="0"/>
        <w:adjustRightInd w:val="0"/>
        <w:spacing w:after="0" w:line="240" w:lineRule="auto"/>
        <w:ind w:left="426" w:hanging="426"/>
        <w:jc w:val="both"/>
        <w:rPr>
          <w:rFonts w:cstheme="minorHAnsi"/>
        </w:rPr>
      </w:pPr>
      <w:r w:rsidRPr="00995831">
        <w:rPr>
          <w:rFonts w:cstheme="minorHAnsi"/>
        </w:rPr>
        <w:t>Táto Zmluva zaniká jej splnením, ukončením dohodou zmluvných strán, odstúpením od tejto zmluvy oprávnenou zmluvnou stranou alebo z ďalších dôvodov stanovených v tejto zmluve.</w:t>
      </w:r>
    </w:p>
    <w:p w14:paraId="2552FF08" w14:textId="77777777" w:rsidR="00EC6956" w:rsidRPr="00995831" w:rsidRDefault="00EC6956" w:rsidP="005B212F">
      <w:pPr>
        <w:pStyle w:val="Odsekzoznamu"/>
        <w:numPr>
          <w:ilvl w:val="1"/>
          <w:numId w:val="27"/>
        </w:numPr>
        <w:autoSpaceDE w:val="0"/>
        <w:autoSpaceDN w:val="0"/>
        <w:adjustRightInd w:val="0"/>
        <w:spacing w:after="0" w:line="240" w:lineRule="auto"/>
        <w:ind w:left="426" w:hanging="426"/>
        <w:jc w:val="both"/>
        <w:rPr>
          <w:rFonts w:cstheme="minorHAnsi"/>
        </w:rPr>
      </w:pPr>
      <w:r w:rsidRPr="00995831">
        <w:rPr>
          <w:rFonts w:cstheme="minorHAnsi"/>
        </w:rPr>
        <w:t>Od tejto zmluvy môže odstúpiť ktorákoľvek zo zmluvných strán, ak dôjde k podstatnému porušeniu zmluvných povinností. Za podstatné porušenie zmluvných povinností sa považuje:</w:t>
      </w:r>
    </w:p>
    <w:p w14:paraId="7C0EACF8" w14:textId="2B5AD8C7" w:rsidR="00EC6956" w:rsidRPr="00995831" w:rsidRDefault="00EC6956" w:rsidP="00AE1ED3">
      <w:pPr>
        <w:tabs>
          <w:tab w:val="clear" w:pos="709"/>
          <w:tab w:val="clear" w:pos="1066"/>
          <w:tab w:val="clear" w:pos="1423"/>
          <w:tab w:val="clear" w:pos="1780"/>
          <w:tab w:val="clear" w:pos="2138"/>
          <w:tab w:val="clear" w:pos="2495"/>
          <w:tab w:val="clear" w:pos="2852"/>
        </w:tabs>
        <w:autoSpaceDE w:val="0"/>
        <w:autoSpaceDN w:val="0"/>
        <w:adjustRightInd w:val="0"/>
        <w:ind w:left="1418" w:hanging="709"/>
        <w:contextualSpacing/>
        <w:rPr>
          <w:rFonts w:asciiTheme="minorHAnsi" w:hAnsiTheme="minorHAnsi" w:cstheme="minorHAnsi"/>
        </w:rPr>
      </w:pPr>
      <w:r w:rsidRPr="00995831">
        <w:rPr>
          <w:rFonts w:asciiTheme="minorHAnsi" w:hAnsiTheme="minorHAnsi" w:cstheme="minorHAnsi"/>
        </w:rPr>
        <w:t xml:space="preserve">13.2.1 </w:t>
      </w:r>
      <w:r w:rsidR="00AE1ED3">
        <w:rPr>
          <w:rFonts w:asciiTheme="minorHAnsi" w:hAnsiTheme="minorHAnsi" w:cstheme="minorHAnsi"/>
        </w:rPr>
        <w:tab/>
      </w:r>
      <w:r w:rsidRPr="00995831">
        <w:rPr>
          <w:rFonts w:asciiTheme="minorHAnsi" w:hAnsiTheme="minorHAnsi" w:cstheme="minorHAnsi"/>
        </w:rPr>
        <w:t>zo strany Zhotoviteľa:</w:t>
      </w:r>
    </w:p>
    <w:p w14:paraId="5A0EA8D8" w14:textId="77777777" w:rsidR="00EC6956" w:rsidRPr="00995831" w:rsidRDefault="00EC6956" w:rsidP="00AE1ED3">
      <w:pPr>
        <w:pStyle w:val="Odsekzoznamu"/>
        <w:numPr>
          <w:ilvl w:val="2"/>
          <w:numId w:val="26"/>
        </w:numPr>
        <w:autoSpaceDE w:val="0"/>
        <w:autoSpaceDN w:val="0"/>
        <w:adjustRightInd w:val="0"/>
        <w:spacing w:after="0" w:line="240" w:lineRule="auto"/>
        <w:ind w:left="1701" w:hanging="283"/>
        <w:jc w:val="both"/>
        <w:rPr>
          <w:rFonts w:cstheme="minorHAnsi"/>
        </w:rPr>
      </w:pPr>
      <w:r w:rsidRPr="00995831">
        <w:rPr>
          <w:rFonts w:cstheme="minorHAnsi"/>
        </w:rPr>
        <w:t xml:space="preserve">omeškanie s vykonaním Diela o viac ako 5 dní oproti termínu podľa bodu </w:t>
      </w:r>
      <w:r w:rsidRPr="00995831">
        <w:rPr>
          <w:rFonts w:cstheme="minorHAnsi"/>
        </w:rPr>
        <w:fldChar w:fldCharType="begin"/>
      </w:r>
      <w:r w:rsidRPr="00995831">
        <w:rPr>
          <w:rFonts w:cstheme="minorHAnsi"/>
        </w:rPr>
        <w:instrText xml:space="preserve"> REF _Ref479696804 \r \h  \* MERGEFORMAT </w:instrText>
      </w:r>
      <w:r w:rsidRPr="00995831">
        <w:rPr>
          <w:rFonts w:cstheme="minorHAnsi"/>
        </w:rPr>
      </w:r>
      <w:r w:rsidRPr="00995831">
        <w:rPr>
          <w:rFonts w:cstheme="minorHAnsi"/>
        </w:rPr>
        <w:fldChar w:fldCharType="separate"/>
      </w:r>
      <w:r w:rsidRPr="00995831">
        <w:rPr>
          <w:rFonts w:cstheme="minorHAnsi"/>
        </w:rPr>
        <w:t>3.1.1</w:t>
      </w:r>
      <w:r w:rsidRPr="00995831">
        <w:rPr>
          <w:rFonts w:cstheme="minorHAnsi"/>
        </w:rPr>
        <w:fldChar w:fldCharType="end"/>
      </w:r>
      <w:r w:rsidRPr="00995831">
        <w:rPr>
          <w:rFonts w:cstheme="minorHAnsi"/>
        </w:rPr>
        <w:t xml:space="preserve"> tejto Zmluvy,</w:t>
      </w:r>
    </w:p>
    <w:p w14:paraId="444FBE0E" w14:textId="77777777" w:rsidR="00205B91" w:rsidRDefault="00EC6956" w:rsidP="00AE1ED3">
      <w:pPr>
        <w:pStyle w:val="Odsekzoznamu"/>
        <w:numPr>
          <w:ilvl w:val="2"/>
          <w:numId w:val="26"/>
        </w:numPr>
        <w:autoSpaceDE w:val="0"/>
        <w:autoSpaceDN w:val="0"/>
        <w:adjustRightInd w:val="0"/>
        <w:spacing w:after="0" w:line="240" w:lineRule="auto"/>
        <w:ind w:left="1701" w:hanging="283"/>
        <w:jc w:val="both"/>
        <w:rPr>
          <w:rFonts w:cstheme="minorHAnsi"/>
        </w:rPr>
      </w:pPr>
      <w:r w:rsidRPr="00995831">
        <w:rPr>
          <w:rFonts w:cstheme="minorHAnsi"/>
        </w:rPr>
        <w:t>neodstránenie vád Diela v súlade s touto Zmluvou</w:t>
      </w:r>
      <w:r w:rsidR="00205B91">
        <w:rPr>
          <w:rFonts w:cstheme="minorHAnsi"/>
        </w:rPr>
        <w:t>,</w:t>
      </w:r>
    </w:p>
    <w:p w14:paraId="7F703EF5" w14:textId="5F5B5C81" w:rsidR="00EC6956" w:rsidRPr="00A92273" w:rsidRDefault="00205B91" w:rsidP="00AE1ED3">
      <w:pPr>
        <w:pStyle w:val="Odsekzoznamu"/>
        <w:numPr>
          <w:ilvl w:val="2"/>
          <w:numId w:val="26"/>
        </w:numPr>
        <w:autoSpaceDE w:val="0"/>
        <w:autoSpaceDN w:val="0"/>
        <w:adjustRightInd w:val="0"/>
        <w:spacing w:after="0" w:line="240" w:lineRule="auto"/>
        <w:ind w:left="1701" w:hanging="283"/>
        <w:jc w:val="both"/>
        <w:rPr>
          <w:rFonts w:cstheme="minorHAnsi"/>
        </w:rPr>
      </w:pPr>
      <w:r w:rsidRPr="00A92273">
        <w:rPr>
          <w:rFonts w:cstheme="minorHAnsi"/>
        </w:rPr>
        <w:t>plnenie predmetu tejto zmluvy  prostredníctvom iných osôb ako osôb určených podľa článku 11 tejto Zmluvy</w:t>
      </w:r>
      <w:r w:rsidR="00EC6956" w:rsidRPr="00A92273">
        <w:rPr>
          <w:rFonts w:cstheme="minorHAnsi"/>
        </w:rPr>
        <w:t>.</w:t>
      </w:r>
    </w:p>
    <w:p w14:paraId="102C2AB4" w14:textId="1D85D732" w:rsidR="00EC6956" w:rsidRPr="00995831" w:rsidRDefault="00EC6956" w:rsidP="00AE1ED3">
      <w:pPr>
        <w:autoSpaceDE w:val="0"/>
        <w:autoSpaceDN w:val="0"/>
        <w:adjustRightInd w:val="0"/>
        <w:ind w:left="1418" w:hanging="709"/>
        <w:contextualSpacing/>
        <w:rPr>
          <w:rFonts w:asciiTheme="minorHAnsi" w:hAnsiTheme="minorHAnsi" w:cstheme="minorHAnsi"/>
        </w:rPr>
      </w:pPr>
      <w:r w:rsidRPr="00995831">
        <w:rPr>
          <w:rFonts w:asciiTheme="minorHAnsi" w:hAnsiTheme="minorHAnsi" w:cstheme="minorHAnsi"/>
        </w:rPr>
        <w:t xml:space="preserve">13.2.2 </w:t>
      </w:r>
      <w:r w:rsidR="00AE1ED3">
        <w:rPr>
          <w:rFonts w:asciiTheme="minorHAnsi" w:hAnsiTheme="minorHAnsi" w:cstheme="minorHAnsi"/>
        </w:rPr>
        <w:tab/>
      </w:r>
      <w:r w:rsidRPr="00995831">
        <w:rPr>
          <w:rFonts w:asciiTheme="minorHAnsi" w:hAnsiTheme="minorHAnsi" w:cstheme="minorHAnsi"/>
        </w:rPr>
        <w:t>zo strany Objednávateľa:</w:t>
      </w:r>
    </w:p>
    <w:p w14:paraId="096EEBDF" w14:textId="77777777" w:rsidR="00EC6956" w:rsidRPr="00995831" w:rsidRDefault="00EC6956" w:rsidP="00AE1ED3">
      <w:pPr>
        <w:pStyle w:val="Odsekzoznamu"/>
        <w:numPr>
          <w:ilvl w:val="2"/>
          <w:numId w:val="26"/>
        </w:numPr>
        <w:autoSpaceDE w:val="0"/>
        <w:autoSpaceDN w:val="0"/>
        <w:adjustRightInd w:val="0"/>
        <w:spacing w:after="0" w:line="240" w:lineRule="auto"/>
        <w:ind w:left="1701" w:hanging="283"/>
        <w:jc w:val="both"/>
        <w:rPr>
          <w:rFonts w:cstheme="minorHAnsi"/>
        </w:rPr>
      </w:pPr>
      <w:r w:rsidRPr="00995831">
        <w:rPr>
          <w:rFonts w:cstheme="minorHAnsi"/>
        </w:rPr>
        <w:lastRenderedPageBreak/>
        <w:t>neposkytnutie súčinnosti, potrebnej k realizácii Diela.</w:t>
      </w:r>
    </w:p>
    <w:p w14:paraId="7F5B917D" w14:textId="77777777" w:rsidR="00EC6956" w:rsidRPr="00995831" w:rsidRDefault="00EC6956" w:rsidP="005B212F">
      <w:pPr>
        <w:pStyle w:val="Odsekzoznamu"/>
        <w:numPr>
          <w:ilvl w:val="1"/>
          <w:numId w:val="27"/>
        </w:numPr>
        <w:autoSpaceDE w:val="0"/>
        <w:autoSpaceDN w:val="0"/>
        <w:adjustRightInd w:val="0"/>
        <w:spacing w:after="0" w:line="240" w:lineRule="auto"/>
        <w:ind w:left="426" w:hanging="426"/>
        <w:jc w:val="both"/>
        <w:rPr>
          <w:rFonts w:cstheme="minorHAnsi"/>
        </w:rPr>
      </w:pPr>
      <w:r w:rsidRPr="00995831">
        <w:rPr>
          <w:rFonts w:cstheme="minorHAnsi"/>
        </w:rPr>
        <w:t xml:space="preserve">Objednávateľ môže odstúpiť od tejto Zmluvy aj v prípade, ak nastanú skutočnosti podľa § 19 zákona č. 343/2015 Z. z. o verejnom obstarávaní a o zmene a doplnení niektorých zákonov. </w:t>
      </w:r>
    </w:p>
    <w:p w14:paraId="76E9738D" w14:textId="77777777" w:rsidR="00EC6956" w:rsidRPr="00995831" w:rsidRDefault="00EC6956" w:rsidP="005B212F">
      <w:pPr>
        <w:pStyle w:val="Odsekzoznamu"/>
        <w:numPr>
          <w:ilvl w:val="1"/>
          <w:numId w:val="27"/>
        </w:numPr>
        <w:autoSpaceDE w:val="0"/>
        <w:autoSpaceDN w:val="0"/>
        <w:adjustRightInd w:val="0"/>
        <w:spacing w:after="0" w:line="240" w:lineRule="auto"/>
        <w:ind w:left="426" w:hanging="426"/>
        <w:jc w:val="both"/>
        <w:rPr>
          <w:rFonts w:cstheme="minorHAnsi"/>
        </w:rPr>
      </w:pPr>
      <w:r w:rsidRPr="00995831">
        <w:rPr>
          <w:rFonts w:cstheme="minorHAnsi"/>
        </w:rPr>
        <w:t>V prípade odstúpenia od Zmluvy sa zmluvné strany dohodli, že si nebudú vracať už poskytnuté plnenia a najneskôr do 10 dní od odstúpenia od Zmluvy sa dohodnú na finančnom vyrovnaní.</w:t>
      </w:r>
    </w:p>
    <w:p w14:paraId="7502CDE6" w14:textId="7FAB06E8" w:rsidR="00EC6956" w:rsidRPr="00AE1ED3" w:rsidRDefault="00AE1ED3" w:rsidP="00363349">
      <w:pPr>
        <w:pStyle w:val="Odsekzoznamu"/>
        <w:autoSpaceDE w:val="0"/>
        <w:autoSpaceDN w:val="0"/>
        <w:adjustRightInd w:val="0"/>
        <w:spacing w:after="0" w:line="240" w:lineRule="auto"/>
        <w:ind w:left="1418" w:hanging="709"/>
        <w:jc w:val="both"/>
        <w:rPr>
          <w:rFonts w:cstheme="minorHAnsi"/>
        </w:rPr>
      </w:pPr>
      <w:r>
        <w:rPr>
          <w:rFonts w:cstheme="minorHAnsi"/>
        </w:rPr>
        <w:t>13.4.1</w:t>
      </w:r>
      <w:r>
        <w:rPr>
          <w:rFonts w:cstheme="minorHAnsi"/>
        </w:rPr>
        <w:tab/>
      </w:r>
      <w:r w:rsidR="00EC6956" w:rsidRPr="00AE1ED3">
        <w:rPr>
          <w:rFonts w:cstheme="minorHAnsi"/>
        </w:rPr>
        <w:t>Účinky odstúpenia nastávajú nasledujúcim dňom po doručení oznámenia o odstúpení od Zmluvy druhej Zmluvnej strane.</w:t>
      </w:r>
    </w:p>
    <w:p w14:paraId="07A1DD21" w14:textId="72BE9759" w:rsidR="00EC6956" w:rsidRPr="00AE1ED3" w:rsidRDefault="00AE1ED3" w:rsidP="00363349">
      <w:pPr>
        <w:pStyle w:val="Odsekzoznamu"/>
        <w:autoSpaceDE w:val="0"/>
        <w:autoSpaceDN w:val="0"/>
        <w:adjustRightInd w:val="0"/>
        <w:spacing w:after="0" w:line="240" w:lineRule="auto"/>
        <w:ind w:left="1418" w:hanging="709"/>
        <w:jc w:val="both"/>
        <w:rPr>
          <w:rFonts w:cstheme="minorHAnsi"/>
        </w:rPr>
      </w:pPr>
      <w:r>
        <w:rPr>
          <w:rFonts w:cstheme="minorHAnsi"/>
        </w:rPr>
        <w:t>13.4.2</w:t>
      </w:r>
      <w:r>
        <w:rPr>
          <w:rFonts w:cstheme="minorHAnsi"/>
        </w:rPr>
        <w:tab/>
      </w:r>
      <w:r w:rsidR="00EC6956" w:rsidRPr="00AE1ED3">
        <w:rPr>
          <w:rFonts w:cstheme="minorHAnsi"/>
        </w:rPr>
        <w:t>Odstúpením od Zmluvy nie je dotknuté právo odstupujúcej Zmluvnej strany na náhradu škody, ktorá jej vznikla porušením zmluvnej povinnosti.</w:t>
      </w:r>
    </w:p>
    <w:p w14:paraId="67ACF61B" w14:textId="13ADD9B1" w:rsidR="00EC6956" w:rsidRPr="00995831" w:rsidRDefault="00EC6956" w:rsidP="005B212F">
      <w:pPr>
        <w:pStyle w:val="Odsekzoznamu"/>
        <w:numPr>
          <w:ilvl w:val="1"/>
          <w:numId w:val="27"/>
        </w:numPr>
        <w:autoSpaceDE w:val="0"/>
        <w:autoSpaceDN w:val="0"/>
        <w:adjustRightInd w:val="0"/>
        <w:spacing w:after="0" w:line="240" w:lineRule="auto"/>
        <w:ind w:left="426" w:hanging="426"/>
        <w:jc w:val="both"/>
        <w:rPr>
          <w:rFonts w:cstheme="minorHAnsi"/>
        </w:rPr>
      </w:pPr>
      <w:r w:rsidRPr="00995831">
        <w:rPr>
          <w:rFonts w:cstheme="minorHAnsi"/>
        </w:rPr>
        <w:t>Zmluva nadobúda platnosť dňom jej podpísania Zmluvnými stranami</w:t>
      </w:r>
      <w:r w:rsidR="00481353">
        <w:rPr>
          <w:rFonts w:cstheme="minorHAnsi"/>
        </w:rPr>
        <w:t xml:space="preserve"> a účinnosť dňom nasledujúcim po dni jej zverejnenia v Centrálnom registri zmlúv Úradu vlády SR.</w:t>
      </w:r>
    </w:p>
    <w:p w14:paraId="1680D428" w14:textId="4A09BCB4" w:rsidR="00EC6956" w:rsidRPr="00995831" w:rsidRDefault="00EC6956" w:rsidP="005B212F">
      <w:pPr>
        <w:pStyle w:val="Odsekzoznamu"/>
        <w:numPr>
          <w:ilvl w:val="1"/>
          <w:numId w:val="27"/>
        </w:numPr>
        <w:autoSpaceDE w:val="0"/>
        <w:autoSpaceDN w:val="0"/>
        <w:adjustRightInd w:val="0"/>
        <w:spacing w:after="0" w:line="240" w:lineRule="auto"/>
        <w:ind w:left="426" w:hanging="426"/>
        <w:jc w:val="both"/>
        <w:rPr>
          <w:rFonts w:cstheme="minorHAnsi"/>
        </w:rPr>
      </w:pPr>
      <w:r w:rsidRPr="00995831">
        <w:rPr>
          <w:rFonts w:cstheme="minorHAnsi"/>
        </w:rPr>
        <w:t>Táto Zmluva zaniká v celom rozsahu a bez akéhokoľvek nároku na kompenzáciu pre ktorúkoľvek Zmluvnú stranu, ak v lehote 91 dní od jej podpisu oboma Zmluvnými stranami</w:t>
      </w:r>
      <w:r w:rsidR="00481353">
        <w:rPr>
          <w:rFonts w:cstheme="minorHAnsi"/>
        </w:rPr>
        <w:t xml:space="preserve"> Objednávateľ nedoručí Výzvu na dodanie Diela Zhotoviteľovi.</w:t>
      </w:r>
    </w:p>
    <w:p w14:paraId="6757D0AE" w14:textId="77777777" w:rsidR="00EC6956" w:rsidRPr="00995831" w:rsidRDefault="00EC6956" w:rsidP="00EC6956">
      <w:pPr>
        <w:autoSpaceDE w:val="0"/>
        <w:autoSpaceDN w:val="0"/>
        <w:adjustRightInd w:val="0"/>
        <w:rPr>
          <w:rFonts w:asciiTheme="minorHAnsi" w:hAnsiTheme="minorHAnsi" w:cstheme="minorHAnsi"/>
        </w:rPr>
      </w:pPr>
    </w:p>
    <w:p w14:paraId="2EED8E5C" w14:textId="77777777" w:rsidR="00EC6956" w:rsidRPr="00995831" w:rsidRDefault="00EC6956" w:rsidP="00EC6956">
      <w:pPr>
        <w:autoSpaceDE w:val="0"/>
        <w:autoSpaceDN w:val="0"/>
        <w:adjustRightInd w:val="0"/>
        <w:rPr>
          <w:rFonts w:asciiTheme="minorHAnsi" w:hAnsiTheme="minorHAnsi" w:cstheme="minorHAnsi"/>
          <w:b/>
        </w:rPr>
      </w:pPr>
    </w:p>
    <w:p w14:paraId="6A7B2F85" w14:textId="77777777" w:rsidR="00EC6956" w:rsidRPr="00995831" w:rsidRDefault="00EC6956" w:rsidP="005B212F">
      <w:pPr>
        <w:pStyle w:val="Odsekzoznamu"/>
        <w:keepNext/>
        <w:numPr>
          <w:ilvl w:val="0"/>
          <w:numId w:val="35"/>
        </w:numPr>
        <w:autoSpaceDE w:val="0"/>
        <w:autoSpaceDN w:val="0"/>
        <w:adjustRightInd w:val="0"/>
        <w:spacing w:after="0" w:line="240" w:lineRule="auto"/>
        <w:ind w:left="357" w:hanging="357"/>
        <w:jc w:val="center"/>
        <w:rPr>
          <w:rFonts w:cstheme="minorHAnsi"/>
          <w:b/>
        </w:rPr>
      </w:pPr>
      <w:r w:rsidRPr="00995831">
        <w:rPr>
          <w:rFonts w:cstheme="minorHAnsi"/>
          <w:b/>
        </w:rPr>
        <w:t>Záverečné ustanovenia</w:t>
      </w:r>
    </w:p>
    <w:p w14:paraId="721633B1" w14:textId="77777777" w:rsidR="00EC6956" w:rsidRPr="00995831" w:rsidRDefault="00EC6956" w:rsidP="005B212F">
      <w:pPr>
        <w:pStyle w:val="Odsekzoznamu"/>
        <w:numPr>
          <w:ilvl w:val="1"/>
          <w:numId w:val="31"/>
        </w:numPr>
        <w:autoSpaceDE w:val="0"/>
        <w:autoSpaceDN w:val="0"/>
        <w:adjustRightInd w:val="0"/>
        <w:spacing w:after="0" w:line="240" w:lineRule="auto"/>
        <w:ind w:left="567" w:hanging="567"/>
        <w:jc w:val="both"/>
        <w:rPr>
          <w:rFonts w:cstheme="minorHAnsi"/>
        </w:rPr>
      </w:pPr>
      <w:r w:rsidRPr="00995831">
        <w:rPr>
          <w:rFonts w:cstheme="minorHAnsi"/>
        </w:rPr>
        <w:t>Práva a povinnosti neupravené touto Zmluvou sa riadia príslušnými ustanoveniami Obchodného zákonníka a súvisiacimi predpismi.</w:t>
      </w:r>
    </w:p>
    <w:p w14:paraId="58C9F78C" w14:textId="77777777" w:rsidR="00EC6956" w:rsidRPr="00995831" w:rsidRDefault="00EC6956" w:rsidP="005B212F">
      <w:pPr>
        <w:pStyle w:val="Odsekzoznamu"/>
        <w:numPr>
          <w:ilvl w:val="1"/>
          <w:numId w:val="31"/>
        </w:numPr>
        <w:autoSpaceDE w:val="0"/>
        <w:autoSpaceDN w:val="0"/>
        <w:adjustRightInd w:val="0"/>
        <w:spacing w:after="0" w:line="240" w:lineRule="auto"/>
        <w:ind w:left="567" w:hanging="567"/>
        <w:jc w:val="both"/>
        <w:rPr>
          <w:rFonts w:cstheme="minorHAnsi"/>
        </w:rPr>
      </w:pPr>
      <w:r w:rsidRPr="00995831">
        <w:rPr>
          <w:rFonts w:cstheme="minorHAnsi"/>
        </w:rPr>
        <w:t xml:space="preserve">Zmluvné strany sa dohodli, že práva a povinnosti Zmluvných strán upravené v tejto Zmluve </w:t>
      </w:r>
      <w:r w:rsidRPr="00995831">
        <w:rPr>
          <w:rFonts w:cstheme="minorHAnsi"/>
        </w:rPr>
        <w:br/>
        <w:t xml:space="preserve">sa spravujú právnym poriadkom Slovenskej republiky. </w:t>
      </w:r>
    </w:p>
    <w:p w14:paraId="572AA594" w14:textId="77777777" w:rsidR="00EC6956" w:rsidRPr="00995831" w:rsidRDefault="00EC6956" w:rsidP="005B212F">
      <w:pPr>
        <w:pStyle w:val="Odsekzoznamu"/>
        <w:numPr>
          <w:ilvl w:val="1"/>
          <w:numId w:val="31"/>
        </w:numPr>
        <w:autoSpaceDE w:val="0"/>
        <w:autoSpaceDN w:val="0"/>
        <w:adjustRightInd w:val="0"/>
        <w:spacing w:after="0" w:line="240" w:lineRule="auto"/>
        <w:ind w:left="567" w:hanging="567"/>
        <w:jc w:val="both"/>
        <w:rPr>
          <w:rFonts w:cstheme="minorHAnsi"/>
        </w:rPr>
      </w:pPr>
      <w:r w:rsidRPr="00995831">
        <w:rPr>
          <w:rFonts w:cstheme="minorHAnsi"/>
        </w:rPr>
        <w:t>Zmluvu je možné meniť len na základe vzájomnej dohody oboch Zmluvných strán formou písomných a očíslovaných dodatkov, ktoré budú tvoriť jej neoddeliteľnú súčasť.</w:t>
      </w:r>
    </w:p>
    <w:p w14:paraId="1A1EF1F0" w14:textId="77777777" w:rsidR="00EC6956" w:rsidRPr="00995831" w:rsidRDefault="00EC6956" w:rsidP="005B212F">
      <w:pPr>
        <w:pStyle w:val="Odsekzoznamu"/>
        <w:numPr>
          <w:ilvl w:val="1"/>
          <w:numId w:val="31"/>
        </w:numPr>
        <w:autoSpaceDE w:val="0"/>
        <w:autoSpaceDN w:val="0"/>
        <w:adjustRightInd w:val="0"/>
        <w:spacing w:after="0" w:line="240" w:lineRule="auto"/>
        <w:ind w:left="567" w:hanging="567"/>
        <w:jc w:val="both"/>
        <w:rPr>
          <w:rFonts w:cstheme="minorHAnsi"/>
        </w:rPr>
      </w:pPr>
      <w:r w:rsidRPr="00995831">
        <w:rPr>
          <w:rFonts w:cstheme="minorHAnsi"/>
        </w:rPr>
        <w:t xml:space="preserve">Zmluvné strany zhodne vyhlasujú, že sú spôsobilé na právne úkony, že sa podrobne oboznámili </w:t>
      </w:r>
      <w:r w:rsidRPr="00995831">
        <w:rPr>
          <w:rFonts w:cstheme="minorHAnsi"/>
        </w:rPr>
        <w:br/>
        <w:t xml:space="preserve">s predmetom Zmluvy, s jej obsahom a obsahom jej príloh a nemajú voči nim žiadne výhrady </w:t>
      </w:r>
      <w:r w:rsidRPr="00995831">
        <w:rPr>
          <w:rFonts w:cstheme="minorHAnsi"/>
        </w:rPr>
        <w:br/>
        <w:t>ani návrhy na doplnenie.</w:t>
      </w:r>
    </w:p>
    <w:p w14:paraId="30344F7E" w14:textId="77777777" w:rsidR="00EC6956" w:rsidRPr="00995831" w:rsidRDefault="00EC6956" w:rsidP="005B212F">
      <w:pPr>
        <w:pStyle w:val="Odsekzoznamu"/>
        <w:numPr>
          <w:ilvl w:val="1"/>
          <w:numId w:val="31"/>
        </w:numPr>
        <w:autoSpaceDE w:val="0"/>
        <w:autoSpaceDN w:val="0"/>
        <w:adjustRightInd w:val="0"/>
        <w:spacing w:after="0" w:line="240" w:lineRule="auto"/>
        <w:ind w:left="567" w:hanging="567"/>
        <w:jc w:val="both"/>
        <w:rPr>
          <w:rFonts w:cstheme="minorHAnsi"/>
        </w:rPr>
      </w:pPr>
      <w:r w:rsidRPr="00995831">
        <w:rPr>
          <w:rFonts w:cstheme="minorHAnsi"/>
        </w:rPr>
        <w:t>Zmluvné strany zhodne vyhlasujú, že Zmluvu neuzavreli v tiesni ani za nápadne nevýhodných podmienok, že svoju vôľu prejavili vážne, slobodne, bez nátlaku a zrozumiteľne a na znak súhlasu ju potvrdzujú svojimi podpismi.</w:t>
      </w:r>
    </w:p>
    <w:p w14:paraId="61DA5D4D" w14:textId="77777777" w:rsidR="00EC6956" w:rsidRPr="00995831" w:rsidRDefault="00EC6956" w:rsidP="005B212F">
      <w:pPr>
        <w:pStyle w:val="Odsekzoznamu"/>
        <w:numPr>
          <w:ilvl w:val="1"/>
          <w:numId w:val="31"/>
        </w:numPr>
        <w:autoSpaceDE w:val="0"/>
        <w:autoSpaceDN w:val="0"/>
        <w:adjustRightInd w:val="0"/>
        <w:spacing w:after="0" w:line="240" w:lineRule="auto"/>
        <w:ind w:left="567" w:hanging="567"/>
        <w:jc w:val="both"/>
        <w:rPr>
          <w:rFonts w:cstheme="minorHAnsi"/>
        </w:rPr>
      </w:pPr>
      <w:r w:rsidRPr="00995831">
        <w:rPr>
          <w:rFonts w:cstheme="minorHAnsi"/>
        </w:rPr>
        <w:t>Neoddeliteľnou súčasťou tejto Zmluvy sú prílohy:</w:t>
      </w:r>
    </w:p>
    <w:p w14:paraId="113A4C96" w14:textId="7B4FB3F8" w:rsidR="00EC6956" w:rsidRPr="00995831" w:rsidRDefault="00EC6956" w:rsidP="00363349">
      <w:pPr>
        <w:pStyle w:val="Odsekzoznamu"/>
        <w:autoSpaceDE w:val="0"/>
        <w:autoSpaceDN w:val="0"/>
        <w:adjustRightInd w:val="0"/>
        <w:ind w:left="1418" w:hanging="709"/>
        <w:jc w:val="both"/>
        <w:rPr>
          <w:rFonts w:cstheme="minorHAnsi"/>
        </w:rPr>
      </w:pPr>
      <w:r w:rsidRPr="00995831">
        <w:rPr>
          <w:rFonts w:cstheme="minorHAnsi"/>
        </w:rPr>
        <w:t xml:space="preserve">-    </w:t>
      </w:r>
      <w:r w:rsidR="00363349">
        <w:rPr>
          <w:rFonts w:cstheme="minorHAnsi"/>
        </w:rPr>
        <w:tab/>
      </w:r>
      <w:r w:rsidRPr="00995831">
        <w:rPr>
          <w:rFonts w:cstheme="minorHAnsi"/>
        </w:rPr>
        <w:t>1. Opis predmetu zákazky</w:t>
      </w:r>
    </w:p>
    <w:p w14:paraId="7366ADD3" w14:textId="25F31E73" w:rsidR="00EC6956" w:rsidRPr="00995831" w:rsidRDefault="00DB4D50" w:rsidP="00363349">
      <w:pPr>
        <w:pStyle w:val="Odsekzoznamu"/>
        <w:numPr>
          <w:ilvl w:val="0"/>
          <w:numId w:val="26"/>
        </w:numPr>
        <w:autoSpaceDE w:val="0"/>
        <w:autoSpaceDN w:val="0"/>
        <w:adjustRightInd w:val="0"/>
        <w:spacing w:after="0" w:line="240" w:lineRule="auto"/>
        <w:ind w:left="1418" w:hanging="709"/>
        <w:jc w:val="both"/>
        <w:rPr>
          <w:rFonts w:cstheme="minorHAnsi"/>
        </w:rPr>
      </w:pPr>
      <w:r>
        <w:rPr>
          <w:rFonts w:cstheme="minorHAnsi"/>
        </w:rPr>
        <w:t>2</w:t>
      </w:r>
      <w:r w:rsidR="00EC6956" w:rsidRPr="00995831">
        <w:rPr>
          <w:rFonts w:cstheme="minorHAnsi"/>
        </w:rPr>
        <w:t xml:space="preserve">. Technická špecifikácia a štruktúrovaný rozpočet </w:t>
      </w:r>
      <w:r>
        <w:rPr>
          <w:rFonts w:cstheme="minorHAnsi"/>
        </w:rPr>
        <w:t xml:space="preserve"> (Cenová ponuka)</w:t>
      </w:r>
    </w:p>
    <w:p w14:paraId="452771A3" w14:textId="160ADBA7" w:rsidR="00EC6956" w:rsidRPr="00995831" w:rsidRDefault="00DB4D50" w:rsidP="00363349">
      <w:pPr>
        <w:pStyle w:val="Odsekzoznamu"/>
        <w:numPr>
          <w:ilvl w:val="0"/>
          <w:numId w:val="26"/>
        </w:numPr>
        <w:autoSpaceDE w:val="0"/>
        <w:autoSpaceDN w:val="0"/>
        <w:adjustRightInd w:val="0"/>
        <w:spacing w:after="0" w:line="240" w:lineRule="auto"/>
        <w:ind w:left="1418" w:hanging="709"/>
        <w:jc w:val="both"/>
        <w:rPr>
          <w:rFonts w:cstheme="minorHAnsi"/>
        </w:rPr>
      </w:pPr>
      <w:r>
        <w:rPr>
          <w:rFonts w:cstheme="minorHAnsi"/>
        </w:rPr>
        <w:t>3</w:t>
      </w:r>
      <w:r w:rsidR="00EC6956" w:rsidRPr="00995831">
        <w:rPr>
          <w:rFonts w:cstheme="minorHAnsi"/>
        </w:rPr>
        <w:t>.</w:t>
      </w:r>
      <w:r>
        <w:rPr>
          <w:rFonts w:cstheme="minorHAnsi"/>
        </w:rPr>
        <w:t xml:space="preserve"> </w:t>
      </w:r>
      <w:r w:rsidR="00EC6956" w:rsidRPr="00995831">
        <w:rPr>
          <w:rFonts w:cstheme="minorHAnsi"/>
        </w:rPr>
        <w:t>Zoznam subdodávateľov</w:t>
      </w:r>
    </w:p>
    <w:p w14:paraId="153F48F8" w14:textId="77777777" w:rsidR="00EC6956" w:rsidRPr="00995831" w:rsidRDefault="00EC6956" w:rsidP="005B212F">
      <w:pPr>
        <w:pStyle w:val="Odsekzoznamu"/>
        <w:numPr>
          <w:ilvl w:val="1"/>
          <w:numId w:val="31"/>
        </w:numPr>
        <w:autoSpaceDE w:val="0"/>
        <w:autoSpaceDN w:val="0"/>
        <w:adjustRightInd w:val="0"/>
        <w:spacing w:after="0" w:line="240" w:lineRule="auto"/>
        <w:ind w:left="567" w:hanging="567"/>
        <w:jc w:val="both"/>
        <w:rPr>
          <w:rFonts w:cstheme="minorHAnsi"/>
        </w:rPr>
      </w:pPr>
      <w:r w:rsidRPr="00995831">
        <w:rPr>
          <w:rFonts w:cstheme="minorHAnsi"/>
        </w:rPr>
        <w:t>Táto Zmluva je vyhotovená v dvoch rovnopisoch, z ktorých každá Zmluvná strana dostane jedno vyhotovenie.</w:t>
      </w:r>
    </w:p>
    <w:p w14:paraId="37DF01E6" w14:textId="77777777" w:rsidR="00EC6956" w:rsidRPr="00995831" w:rsidRDefault="00EC6956" w:rsidP="00EC6956">
      <w:pPr>
        <w:autoSpaceDE w:val="0"/>
        <w:autoSpaceDN w:val="0"/>
        <w:adjustRightInd w:val="0"/>
        <w:rPr>
          <w:rFonts w:asciiTheme="minorHAnsi" w:hAnsiTheme="minorHAnsi" w:cstheme="minorHAnsi"/>
        </w:rPr>
      </w:pPr>
    </w:p>
    <w:p w14:paraId="0158AA0D" w14:textId="77777777" w:rsidR="00EC6956" w:rsidRPr="00995831" w:rsidRDefault="00EC6956" w:rsidP="00EC6956">
      <w:pPr>
        <w:autoSpaceDE w:val="0"/>
        <w:autoSpaceDN w:val="0"/>
        <w:adjustRightInd w:val="0"/>
        <w:rPr>
          <w:rFonts w:asciiTheme="minorHAnsi" w:eastAsia="Times New Roman" w:hAnsiTheme="minorHAnsi" w:cstheme="minorHAnsi"/>
          <w:lang w:eastAsia="sk-SK"/>
        </w:rPr>
      </w:pPr>
    </w:p>
    <w:p w14:paraId="25666C7B" w14:textId="4A249044" w:rsidR="0024372C" w:rsidRPr="00995831" w:rsidRDefault="00EC6956" w:rsidP="0024372C">
      <w:pPr>
        <w:autoSpaceDE w:val="0"/>
        <w:autoSpaceDN w:val="0"/>
        <w:adjustRightInd w:val="0"/>
        <w:rPr>
          <w:rFonts w:asciiTheme="minorHAnsi" w:eastAsia="Times New Roman" w:hAnsiTheme="minorHAnsi" w:cstheme="minorHAnsi"/>
          <w:lang w:eastAsia="sk-SK"/>
        </w:rPr>
      </w:pPr>
      <w:r w:rsidRPr="00995831">
        <w:rPr>
          <w:rFonts w:asciiTheme="minorHAnsi" w:eastAsia="Times New Roman" w:hAnsiTheme="minorHAnsi" w:cstheme="minorHAnsi"/>
          <w:lang w:eastAsia="sk-SK"/>
        </w:rPr>
        <w:t>V</w:t>
      </w:r>
      <w:r w:rsidR="0024372C">
        <w:rPr>
          <w:rFonts w:asciiTheme="minorHAnsi" w:eastAsia="Times New Roman" w:hAnsiTheme="minorHAnsi" w:cstheme="minorHAnsi"/>
          <w:lang w:eastAsia="sk-SK"/>
        </w:rPr>
        <w:t>...........</w:t>
      </w:r>
      <w:r w:rsidRPr="00995831">
        <w:rPr>
          <w:rFonts w:asciiTheme="minorHAnsi" w:eastAsia="Times New Roman" w:hAnsiTheme="minorHAnsi" w:cstheme="minorHAnsi"/>
          <w:lang w:eastAsia="sk-SK"/>
        </w:rPr>
        <w:t>............</w:t>
      </w:r>
      <w:r w:rsidR="0024372C">
        <w:rPr>
          <w:rFonts w:asciiTheme="minorHAnsi" w:eastAsia="Times New Roman" w:hAnsiTheme="minorHAnsi" w:cstheme="minorHAnsi"/>
          <w:lang w:eastAsia="sk-SK"/>
        </w:rPr>
        <w:t xml:space="preserve">, </w:t>
      </w:r>
      <w:r w:rsidRPr="00995831">
        <w:rPr>
          <w:rFonts w:asciiTheme="minorHAnsi" w:eastAsia="Times New Roman" w:hAnsiTheme="minorHAnsi" w:cstheme="minorHAnsi"/>
          <w:lang w:eastAsia="sk-SK"/>
        </w:rPr>
        <w:t>..........................</w:t>
      </w:r>
      <w:r w:rsidR="0024372C">
        <w:rPr>
          <w:rFonts w:asciiTheme="minorHAnsi" w:eastAsia="Times New Roman" w:hAnsiTheme="minorHAnsi" w:cstheme="minorHAnsi"/>
          <w:lang w:eastAsia="sk-SK"/>
        </w:rPr>
        <w:tab/>
      </w:r>
      <w:r w:rsidR="0024372C">
        <w:rPr>
          <w:rFonts w:asciiTheme="minorHAnsi" w:eastAsia="Times New Roman" w:hAnsiTheme="minorHAnsi" w:cstheme="minorHAnsi"/>
          <w:lang w:eastAsia="sk-SK"/>
        </w:rPr>
        <w:tab/>
      </w:r>
      <w:r w:rsidR="0024372C">
        <w:rPr>
          <w:rFonts w:asciiTheme="minorHAnsi" w:eastAsia="Times New Roman" w:hAnsiTheme="minorHAnsi" w:cstheme="minorHAnsi"/>
          <w:lang w:eastAsia="sk-SK"/>
        </w:rPr>
        <w:tab/>
      </w:r>
      <w:r w:rsidR="0024372C">
        <w:rPr>
          <w:rFonts w:asciiTheme="minorHAnsi" w:eastAsia="Times New Roman" w:hAnsiTheme="minorHAnsi" w:cstheme="minorHAnsi"/>
          <w:lang w:eastAsia="sk-SK"/>
        </w:rPr>
        <w:tab/>
      </w:r>
      <w:r w:rsidR="0024372C" w:rsidRPr="00995831">
        <w:rPr>
          <w:rFonts w:asciiTheme="minorHAnsi" w:eastAsia="Times New Roman" w:hAnsiTheme="minorHAnsi" w:cstheme="minorHAnsi"/>
          <w:lang w:eastAsia="sk-SK"/>
        </w:rPr>
        <w:t>V Bratislave, ......................................</w:t>
      </w:r>
    </w:p>
    <w:p w14:paraId="418071DD" w14:textId="6F5D9811" w:rsidR="00EC6956" w:rsidRPr="00995831" w:rsidRDefault="00EC6956" w:rsidP="00EC6956">
      <w:pPr>
        <w:autoSpaceDE w:val="0"/>
        <w:autoSpaceDN w:val="0"/>
        <w:adjustRightInd w:val="0"/>
        <w:rPr>
          <w:rFonts w:asciiTheme="minorHAnsi" w:eastAsia="Times New Roman" w:hAnsiTheme="minorHAnsi" w:cstheme="minorHAnsi"/>
          <w:lang w:eastAsia="sk-SK"/>
        </w:rPr>
      </w:pPr>
    </w:p>
    <w:p w14:paraId="779D0D84" w14:textId="77777777" w:rsidR="00EC6956" w:rsidRPr="00995831" w:rsidRDefault="00EC6956" w:rsidP="00EC6956">
      <w:pPr>
        <w:autoSpaceDE w:val="0"/>
        <w:autoSpaceDN w:val="0"/>
        <w:adjustRightInd w:val="0"/>
        <w:rPr>
          <w:rFonts w:asciiTheme="minorHAnsi" w:eastAsia="Times New Roman" w:hAnsiTheme="minorHAnsi" w:cstheme="minorHAnsi"/>
          <w:lang w:eastAsia="sk-SK"/>
        </w:rPr>
      </w:pPr>
    </w:p>
    <w:p w14:paraId="5F1C6B46" w14:textId="77777777" w:rsidR="00EC6956" w:rsidRPr="00995831" w:rsidRDefault="00EC6956" w:rsidP="00EC6956">
      <w:pPr>
        <w:autoSpaceDE w:val="0"/>
        <w:autoSpaceDN w:val="0"/>
        <w:adjustRightInd w:val="0"/>
        <w:rPr>
          <w:rFonts w:asciiTheme="minorHAnsi" w:eastAsia="Times New Roman" w:hAnsiTheme="minorHAnsi" w:cstheme="minorHAnsi"/>
          <w:lang w:eastAsia="sk-SK"/>
        </w:rPr>
      </w:pPr>
    </w:p>
    <w:p w14:paraId="604C530A" w14:textId="77777777" w:rsidR="00EC6956" w:rsidRPr="00995831" w:rsidRDefault="00EC6956" w:rsidP="00EC6956">
      <w:pPr>
        <w:tabs>
          <w:tab w:val="left" w:pos="5812"/>
        </w:tabs>
        <w:ind w:left="709" w:hanging="709"/>
        <w:contextualSpacing/>
        <w:rPr>
          <w:rFonts w:asciiTheme="minorHAnsi" w:hAnsiTheme="minorHAnsi" w:cstheme="minorHAnsi"/>
          <w:snapToGrid w:val="0"/>
        </w:rPr>
      </w:pPr>
    </w:p>
    <w:p w14:paraId="6B1A9513" w14:textId="77777777" w:rsidR="00EC6956" w:rsidRPr="00995831" w:rsidRDefault="00EC6956" w:rsidP="00EC6956">
      <w:pPr>
        <w:tabs>
          <w:tab w:val="left" w:pos="5812"/>
        </w:tabs>
        <w:ind w:left="709" w:hanging="709"/>
        <w:contextualSpacing/>
        <w:rPr>
          <w:rFonts w:asciiTheme="minorHAnsi" w:hAnsiTheme="minorHAnsi" w:cstheme="minorHAnsi"/>
          <w:snapToGrid w:val="0"/>
        </w:rPr>
      </w:pPr>
      <w:r w:rsidRPr="00995831">
        <w:rPr>
          <w:rFonts w:asciiTheme="minorHAnsi" w:hAnsiTheme="minorHAnsi" w:cstheme="minorHAnsi"/>
          <w:snapToGrid w:val="0"/>
        </w:rPr>
        <w:t>___________________________</w:t>
      </w:r>
      <w:r w:rsidRPr="00995831">
        <w:rPr>
          <w:rFonts w:asciiTheme="minorHAnsi" w:hAnsiTheme="minorHAnsi" w:cstheme="minorHAnsi"/>
          <w:snapToGrid w:val="0"/>
        </w:rPr>
        <w:tab/>
        <w:t>____________________________</w:t>
      </w:r>
    </w:p>
    <w:p w14:paraId="75D5F010" w14:textId="7A4B2187" w:rsidR="00EC6956" w:rsidRPr="00995831" w:rsidRDefault="00EC6956" w:rsidP="00EC6956">
      <w:pPr>
        <w:rPr>
          <w:rFonts w:asciiTheme="minorHAnsi" w:hAnsiTheme="minorHAnsi" w:cstheme="minorHAnsi"/>
          <w:bCs/>
        </w:rPr>
      </w:pPr>
      <w:r w:rsidRPr="00995831">
        <w:rPr>
          <w:rFonts w:asciiTheme="minorHAnsi" w:hAnsiTheme="minorHAnsi" w:cstheme="minorHAnsi"/>
          <w:bCs/>
        </w:rPr>
        <w:tab/>
      </w:r>
      <w:r w:rsidRPr="00995831">
        <w:rPr>
          <w:rFonts w:asciiTheme="minorHAnsi" w:hAnsiTheme="minorHAnsi" w:cstheme="minorHAnsi"/>
          <w:bCs/>
          <w:highlight w:val="yellow"/>
        </w:rPr>
        <w:t>XXXXXXXXXX</w:t>
      </w:r>
      <w:r w:rsidRPr="00995831">
        <w:rPr>
          <w:rFonts w:asciiTheme="minorHAnsi" w:hAnsiTheme="minorHAnsi" w:cstheme="minorHAnsi"/>
          <w:bCs/>
        </w:rPr>
        <w:tab/>
      </w:r>
      <w:r w:rsidRPr="00995831">
        <w:rPr>
          <w:rFonts w:asciiTheme="minorHAnsi" w:hAnsiTheme="minorHAnsi" w:cstheme="minorHAnsi"/>
          <w:bCs/>
        </w:rPr>
        <w:tab/>
      </w:r>
      <w:r w:rsidRPr="00995831">
        <w:rPr>
          <w:rFonts w:asciiTheme="minorHAnsi" w:hAnsiTheme="minorHAnsi" w:cstheme="minorHAnsi"/>
          <w:bCs/>
        </w:rPr>
        <w:tab/>
      </w:r>
      <w:r w:rsidRPr="00995831">
        <w:rPr>
          <w:rFonts w:asciiTheme="minorHAnsi" w:hAnsiTheme="minorHAnsi" w:cstheme="minorHAnsi"/>
          <w:bCs/>
        </w:rPr>
        <w:tab/>
      </w:r>
      <w:r w:rsidRPr="00995831">
        <w:rPr>
          <w:rFonts w:asciiTheme="minorHAnsi" w:hAnsiTheme="minorHAnsi" w:cstheme="minorHAnsi"/>
          <w:bCs/>
        </w:rPr>
        <w:tab/>
      </w:r>
      <w:r w:rsidRPr="00995831">
        <w:rPr>
          <w:rFonts w:asciiTheme="minorHAnsi" w:hAnsiTheme="minorHAnsi" w:cstheme="minorHAnsi"/>
          <w:bCs/>
        </w:rPr>
        <w:tab/>
      </w:r>
      <w:r w:rsidRPr="00995831">
        <w:rPr>
          <w:rFonts w:asciiTheme="minorHAnsi" w:hAnsiTheme="minorHAnsi" w:cstheme="minorHAnsi"/>
          <w:bCs/>
        </w:rPr>
        <w:tab/>
        <w:t xml:space="preserve">  </w:t>
      </w:r>
      <w:r w:rsidR="0024372C">
        <w:rPr>
          <w:rFonts w:asciiTheme="minorHAnsi" w:hAnsiTheme="minorHAnsi" w:cstheme="minorHAnsi"/>
          <w:bCs/>
        </w:rPr>
        <w:t xml:space="preserve">              </w:t>
      </w:r>
      <w:r w:rsidRPr="00BD3145">
        <w:rPr>
          <w:rFonts w:asciiTheme="minorHAnsi" w:hAnsiTheme="minorHAnsi" w:cstheme="minorHAnsi"/>
          <w:b/>
          <w:bCs/>
        </w:rPr>
        <w:t>PhDr. Jaroslav Rezník</w:t>
      </w:r>
    </w:p>
    <w:p w14:paraId="2B6780E3" w14:textId="77777777" w:rsidR="00EC6956" w:rsidRPr="00995831" w:rsidRDefault="00EC6956" w:rsidP="00EC6956">
      <w:pPr>
        <w:rPr>
          <w:rFonts w:asciiTheme="minorHAnsi" w:hAnsiTheme="minorHAnsi" w:cstheme="minorHAnsi"/>
          <w:bCs/>
        </w:rPr>
      </w:pPr>
      <w:r w:rsidRPr="00995831">
        <w:rPr>
          <w:rFonts w:asciiTheme="minorHAnsi" w:hAnsiTheme="minorHAnsi" w:cstheme="minorHAnsi"/>
          <w:bCs/>
        </w:rPr>
        <w:t xml:space="preserve">             </w:t>
      </w:r>
      <w:r w:rsidRPr="00995831">
        <w:rPr>
          <w:rFonts w:asciiTheme="minorHAnsi" w:hAnsiTheme="minorHAnsi" w:cstheme="minorHAnsi"/>
          <w:bCs/>
          <w:highlight w:val="yellow"/>
        </w:rPr>
        <w:t>XXXXXXXXXX</w:t>
      </w:r>
      <w:r w:rsidRPr="00995831">
        <w:rPr>
          <w:rFonts w:asciiTheme="minorHAnsi" w:hAnsiTheme="minorHAnsi" w:cstheme="minorHAnsi"/>
          <w:bCs/>
        </w:rPr>
        <w:tab/>
        <w:t xml:space="preserve">                                      </w:t>
      </w:r>
      <w:r w:rsidRPr="00995831">
        <w:rPr>
          <w:rFonts w:asciiTheme="minorHAnsi" w:hAnsiTheme="minorHAnsi" w:cstheme="minorHAnsi"/>
          <w:bCs/>
        </w:rPr>
        <w:tab/>
      </w:r>
      <w:r w:rsidRPr="00995831">
        <w:rPr>
          <w:rFonts w:asciiTheme="minorHAnsi" w:hAnsiTheme="minorHAnsi" w:cstheme="minorHAnsi"/>
          <w:bCs/>
        </w:rPr>
        <w:tab/>
        <w:t xml:space="preserve">                                generálny riaditeľ</w:t>
      </w:r>
    </w:p>
    <w:p w14:paraId="3CC84DAC" w14:textId="020291F2" w:rsidR="00EC6956" w:rsidRPr="00995831" w:rsidRDefault="00EC6956" w:rsidP="00EC6956">
      <w:pPr>
        <w:rPr>
          <w:rFonts w:asciiTheme="minorHAnsi" w:hAnsiTheme="minorHAnsi" w:cstheme="minorHAnsi"/>
          <w:bCs/>
        </w:rPr>
      </w:pPr>
      <w:r w:rsidRPr="00995831">
        <w:rPr>
          <w:rFonts w:asciiTheme="minorHAnsi" w:hAnsiTheme="minorHAnsi" w:cstheme="minorHAnsi"/>
          <w:bCs/>
        </w:rPr>
        <w:t xml:space="preserve">             </w:t>
      </w:r>
      <w:r w:rsidRPr="00995831">
        <w:rPr>
          <w:rFonts w:asciiTheme="minorHAnsi" w:hAnsiTheme="minorHAnsi" w:cstheme="minorHAnsi"/>
          <w:bCs/>
          <w:highlight w:val="yellow"/>
        </w:rPr>
        <w:t>XXXXXXXXXX</w:t>
      </w:r>
      <w:r w:rsidRPr="00995831">
        <w:rPr>
          <w:rFonts w:asciiTheme="minorHAnsi" w:hAnsiTheme="minorHAnsi" w:cstheme="minorHAnsi"/>
          <w:bCs/>
        </w:rPr>
        <w:tab/>
      </w:r>
      <w:r w:rsidRPr="00995831">
        <w:rPr>
          <w:rFonts w:asciiTheme="minorHAnsi" w:hAnsiTheme="minorHAnsi" w:cstheme="minorHAnsi"/>
          <w:bCs/>
        </w:rPr>
        <w:tab/>
      </w:r>
      <w:r w:rsidRPr="00995831">
        <w:rPr>
          <w:rFonts w:asciiTheme="minorHAnsi" w:hAnsiTheme="minorHAnsi" w:cstheme="minorHAnsi"/>
          <w:bCs/>
        </w:rPr>
        <w:tab/>
      </w:r>
      <w:r w:rsidRPr="00995831">
        <w:rPr>
          <w:rFonts w:asciiTheme="minorHAnsi" w:hAnsiTheme="minorHAnsi" w:cstheme="minorHAnsi"/>
          <w:bCs/>
        </w:rPr>
        <w:tab/>
        <w:t xml:space="preserve">                                   </w:t>
      </w:r>
      <w:r w:rsidR="0024372C">
        <w:rPr>
          <w:rFonts w:asciiTheme="minorHAnsi" w:hAnsiTheme="minorHAnsi" w:cstheme="minorHAnsi"/>
          <w:bCs/>
        </w:rPr>
        <w:t xml:space="preserve">               </w:t>
      </w:r>
      <w:r w:rsidRPr="00995831">
        <w:rPr>
          <w:rFonts w:asciiTheme="minorHAnsi" w:hAnsiTheme="minorHAnsi" w:cstheme="minorHAnsi"/>
          <w:bCs/>
        </w:rPr>
        <w:t>Rozhlas a televízia Slovenska</w:t>
      </w:r>
    </w:p>
    <w:p w14:paraId="209E6CAB" w14:textId="77777777" w:rsidR="00E43A9E" w:rsidRDefault="00E43A9E" w:rsidP="00AE3CAF">
      <w:pPr>
        <w:autoSpaceDE w:val="0"/>
        <w:autoSpaceDN w:val="0"/>
        <w:adjustRightInd w:val="0"/>
        <w:jc w:val="center"/>
        <w:rPr>
          <w:rFonts w:asciiTheme="minorHAnsi" w:hAnsiTheme="minorHAnsi" w:cstheme="minorHAnsi"/>
          <w:b/>
          <w:bCs/>
        </w:rPr>
      </w:pPr>
    </w:p>
    <w:p w14:paraId="5ED16DB2" w14:textId="77777777" w:rsidR="00E43A9E" w:rsidRDefault="00E43A9E" w:rsidP="00AE3CAF">
      <w:pPr>
        <w:autoSpaceDE w:val="0"/>
        <w:autoSpaceDN w:val="0"/>
        <w:adjustRightInd w:val="0"/>
        <w:jc w:val="center"/>
        <w:rPr>
          <w:rFonts w:asciiTheme="minorHAnsi" w:hAnsiTheme="minorHAnsi" w:cstheme="minorHAnsi"/>
          <w:b/>
          <w:bCs/>
        </w:rPr>
      </w:pPr>
    </w:p>
    <w:p w14:paraId="23A2DF84" w14:textId="77777777" w:rsidR="00E43A9E" w:rsidRDefault="00E43A9E" w:rsidP="00AE3CAF">
      <w:pPr>
        <w:autoSpaceDE w:val="0"/>
        <w:autoSpaceDN w:val="0"/>
        <w:adjustRightInd w:val="0"/>
        <w:jc w:val="center"/>
        <w:rPr>
          <w:rFonts w:asciiTheme="minorHAnsi" w:hAnsiTheme="minorHAnsi" w:cstheme="minorHAnsi"/>
          <w:b/>
          <w:bCs/>
        </w:rPr>
      </w:pPr>
    </w:p>
    <w:p w14:paraId="384AD0C1" w14:textId="77777777" w:rsidR="00693201" w:rsidRDefault="00693201" w:rsidP="00AE3CAF">
      <w:pPr>
        <w:autoSpaceDE w:val="0"/>
        <w:autoSpaceDN w:val="0"/>
        <w:adjustRightInd w:val="0"/>
        <w:jc w:val="center"/>
        <w:rPr>
          <w:rFonts w:asciiTheme="minorHAnsi" w:hAnsiTheme="minorHAnsi" w:cstheme="minorHAnsi"/>
          <w:b/>
          <w:bCs/>
        </w:rPr>
      </w:pPr>
    </w:p>
    <w:p w14:paraId="3A31D6F0" w14:textId="77777777" w:rsidR="00693201" w:rsidRDefault="00693201" w:rsidP="00AE3CAF">
      <w:pPr>
        <w:autoSpaceDE w:val="0"/>
        <w:autoSpaceDN w:val="0"/>
        <w:adjustRightInd w:val="0"/>
        <w:jc w:val="center"/>
        <w:rPr>
          <w:rFonts w:asciiTheme="minorHAnsi" w:hAnsiTheme="minorHAnsi" w:cstheme="minorHAnsi"/>
          <w:b/>
          <w:bCs/>
        </w:rPr>
      </w:pPr>
    </w:p>
    <w:p w14:paraId="132B66F7" w14:textId="77777777" w:rsidR="00693201" w:rsidRDefault="00693201" w:rsidP="00AE3CAF">
      <w:pPr>
        <w:autoSpaceDE w:val="0"/>
        <w:autoSpaceDN w:val="0"/>
        <w:adjustRightInd w:val="0"/>
        <w:jc w:val="center"/>
        <w:rPr>
          <w:rFonts w:asciiTheme="minorHAnsi" w:hAnsiTheme="minorHAnsi" w:cstheme="minorHAnsi"/>
          <w:b/>
          <w:bCs/>
        </w:rPr>
      </w:pPr>
    </w:p>
    <w:p w14:paraId="2C6C2CF5" w14:textId="34E36877" w:rsidR="00AE3CAF" w:rsidRPr="0070640A" w:rsidRDefault="00AE3CAF" w:rsidP="00AE3CAF">
      <w:pPr>
        <w:autoSpaceDE w:val="0"/>
        <w:autoSpaceDN w:val="0"/>
        <w:adjustRightInd w:val="0"/>
        <w:jc w:val="center"/>
        <w:rPr>
          <w:rFonts w:asciiTheme="minorHAnsi" w:hAnsiTheme="minorHAnsi" w:cstheme="minorHAnsi"/>
          <w:b/>
          <w:bCs/>
        </w:rPr>
      </w:pPr>
      <w:r w:rsidRPr="0070640A">
        <w:rPr>
          <w:rFonts w:asciiTheme="minorHAnsi" w:hAnsiTheme="minorHAnsi" w:cstheme="minorHAnsi"/>
          <w:b/>
          <w:bCs/>
        </w:rPr>
        <w:lastRenderedPageBreak/>
        <w:t>Príloha č. 1</w:t>
      </w:r>
    </w:p>
    <w:p w14:paraId="4D0579F6" w14:textId="77777777" w:rsidR="00AE3CAF" w:rsidRPr="0070640A" w:rsidRDefault="00AE3CAF" w:rsidP="00AE3CAF">
      <w:pPr>
        <w:autoSpaceDE w:val="0"/>
        <w:autoSpaceDN w:val="0"/>
        <w:adjustRightInd w:val="0"/>
        <w:jc w:val="center"/>
        <w:rPr>
          <w:rFonts w:asciiTheme="minorHAnsi" w:hAnsiTheme="minorHAnsi" w:cstheme="minorHAnsi"/>
          <w:b/>
          <w:bCs/>
        </w:rPr>
      </w:pPr>
      <w:r w:rsidRPr="0070640A">
        <w:rPr>
          <w:rFonts w:asciiTheme="minorHAnsi" w:hAnsiTheme="minorHAnsi" w:cstheme="minorHAnsi"/>
          <w:b/>
          <w:bCs/>
        </w:rPr>
        <w:t>Opis predmetu zákazky</w:t>
      </w:r>
    </w:p>
    <w:p w14:paraId="6624ACBB" w14:textId="64D13DDE" w:rsidR="00AE3CAF" w:rsidRPr="0070640A" w:rsidRDefault="00AE3CAF" w:rsidP="00BA717A">
      <w:pPr>
        <w:autoSpaceDE w:val="0"/>
        <w:autoSpaceDN w:val="0"/>
        <w:adjustRightInd w:val="0"/>
        <w:jc w:val="center"/>
        <w:rPr>
          <w:rFonts w:asciiTheme="minorHAnsi" w:hAnsiTheme="minorHAnsi" w:cstheme="minorHAnsi"/>
        </w:rPr>
      </w:pPr>
      <w:r w:rsidRPr="0070640A">
        <w:rPr>
          <w:rFonts w:asciiTheme="minorHAnsi" w:hAnsiTheme="minorHAnsi" w:cstheme="minorHAnsi"/>
        </w:rPr>
        <w:t xml:space="preserve">Prílohu č. 1 „Opis predmetu zákazky“ bude tvoriť </w:t>
      </w:r>
      <w:r w:rsidR="00AA276F" w:rsidRPr="0070640A">
        <w:rPr>
          <w:rFonts w:asciiTheme="minorHAnsi" w:hAnsiTheme="minorHAnsi" w:cstheme="minorHAnsi"/>
        </w:rPr>
        <w:t xml:space="preserve"> </w:t>
      </w:r>
      <w:r w:rsidRPr="0070640A">
        <w:rPr>
          <w:rFonts w:asciiTheme="minorHAnsi" w:hAnsiTheme="minorHAnsi" w:cstheme="minorHAnsi"/>
        </w:rPr>
        <w:t>špecifikácia</w:t>
      </w:r>
      <w:r w:rsidR="00AA276F" w:rsidRPr="0070640A">
        <w:rPr>
          <w:rFonts w:asciiTheme="minorHAnsi" w:hAnsiTheme="minorHAnsi" w:cstheme="minorHAnsi"/>
        </w:rPr>
        <w:t xml:space="preserve"> požadovaných služieb</w:t>
      </w:r>
      <w:r w:rsidRPr="0070640A">
        <w:rPr>
          <w:rFonts w:asciiTheme="minorHAnsi" w:hAnsiTheme="minorHAnsi" w:cstheme="minorHAnsi"/>
        </w:rPr>
        <w:t xml:space="preserve"> „Opis predmetu zákazky“, ktorá tvorí neoddeliteľnú súčasť súťažných podkladov.</w:t>
      </w:r>
    </w:p>
    <w:p w14:paraId="28035E06" w14:textId="77777777" w:rsidR="00AE3CAF" w:rsidRPr="0070640A" w:rsidRDefault="00AE3CAF" w:rsidP="00AE3CAF">
      <w:pPr>
        <w:autoSpaceDE w:val="0"/>
        <w:autoSpaceDN w:val="0"/>
        <w:adjustRightInd w:val="0"/>
        <w:jc w:val="center"/>
        <w:rPr>
          <w:rFonts w:asciiTheme="minorHAnsi" w:hAnsiTheme="minorHAnsi" w:cstheme="minorHAnsi"/>
          <w:b/>
          <w:bCs/>
        </w:rPr>
      </w:pPr>
    </w:p>
    <w:p w14:paraId="243AC8B9" w14:textId="77777777" w:rsidR="00AE3CAF" w:rsidRPr="0070640A" w:rsidRDefault="00AE3CAF" w:rsidP="00AE3CAF">
      <w:pPr>
        <w:pStyle w:val="Cislo-2-text"/>
        <w:tabs>
          <w:tab w:val="clear" w:pos="1423"/>
          <w:tab w:val="left" w:pos="709"/>
        </w:tabs>
        <w:rPr>
          <w:rFonts w:asciiTheme="minorHAnsi" w:hAnsiTheme="minorHAnsi"/>
        </w:rPr>
      </w:pPr>
    </w:p>
    <w:p w14:paraId="7E33320D" w14:textId="77777777" w:rsidR="00AE3CAF" w:rsidRPr="0070640A" w:rsidRDefault="00AE3CAF" w:rsidP="00AE3CAF">
      <w:pPr>
        <w:pStyle w:val="Cislo-2-text"/>
        <w:tabs>
          <w:tab w:val="clear" w:pos="1423"/>
          <w:tab w:val="left" w:pos="709"/>
        </w:tabs>
        <w:rPr>
          <w:rFonts w:asciiTheme="minorHAnsi" w:hAnsiTheme="minorHAnsi"/>
        </w:rPr>
      </w:pPr>
    </w:p>
    <w:p w14:paraId="0D141C8E" w14:textId="77777777" w:rsidR="00AE3CAF" w:rsidRPr="0070640A" w:rsidRDefault="00AE3CAF" w:rsidP="00AE3CAF">
      <w:pPr>
        <w:pStyle w:val="Cislo-2-text"/>
        <w:tabs>
          <w:tab w:val="clear" w:pos="1423"/>
          <w:tab w:val="left" w:pos="709"/>
        </w:tabs>
        <w:rPr>
          <w:rFonts w:asciiTheme="minorHAnsi" w:hAnsiTheme="minorHAnsi"/>
        </w:rPr>
      </w:pPr>
    </w:p>
    <w:p w14:paraId="57982291" w14:textId="77777777" w:rsidR="00AE3CAF" w:rsidRPr="0070640A" w:rsidRDefault="00AE3CAF" w:rsidP="00AE3CAF">
      <w:pPr>
        <w:pStyle w:val="Cislo-2-text"/>
        <w:tabs>
          <w:tab w:val="clear" w:pos="1423"/>
          <w:tab w:val="left" w:pos="709"/>
        </w:tabs>
        <w:rPr>
          <w:rFonts w:asciiTheme="minorHAnsi" w:hAnsiTheme="minorHAnsi"/>
        </w:rPr>
      </w:pPr>
    </w:p>
    <w:p w14:paraId="0272EA3F" w14:textId="77777777" w:rsidR="00AE3CAF" w:rsidRPr="0070640A" w:rsidRDefault="00AE3CAF" w:rsidP="00AE3CAF">
      <w:pPr>
        <w:pStyle w:val="Cislo-2-text"/>
        <w:tabs>
          <w:tab w:val="clear" w:pos="1423"/>
          <w:tab w:val="left" w:pos="709"/>
        </w:tabs>
        <w:rPr>
          <w:rFonts w:asciiTheme="minorHAnsi" w:hAnsiTheme="minorHAnsi"/>
        </w:rPr>
      </w:pPr>
    </w:p>
    <w:p w14:paraId="0D913700" w14:textId="77777777" w:rsidR="00AE3CAF" w:rsidRPr="0070640A" w:rsidRDefault="00AE3CAF" w:rsidP="00AE3CAF">
      <w:pPr>
        <w:pStyle w:val="Cislo-2-text"/>
        <w:tabs>
          <w:tab w:val="clear" w:pos="1423"/>
          <w:tab w:val="left" w:pos="709"/>
        </w:tabs>
        <w:rPr>
          <w:rFonts w:asciiTheme="minorHAnsi" w:hAnsiTheme="minorHAnsi"/>
        </w:rPr>
      </w:pPr>
    </w:p>
    <w:p w14:paraId="16F7B2C0" w14:textId="77777777" w:rsidR="00AE3CAF" w:rsidRPr="0070640A" w:rsidRDefault="00AE3CAF" w:rsidP="00AE3CAF">
      <w:pPr>
        <w:pStyle w:val="Cislo-2-text"/>
        <w:tabs>
          <w:tab w:val="clear" w:pos="1423"/>
          <w:tab w:val="left" w:pos="709"/>
        </w:tabs>
        <w:rPr>
          <w:rFonts w:asciiTheme="minorHAnsi" w:hAnsiTheme="minorHAnsi"/>
        </w:rPr>
      </w:pPr>
    </w:p>
    <w:p w14:paraId="37913FA0" w14:textId="77777777" w:rsidR="00AE3CAF" w:rsidRPr="0070640A" w:rsidRDefault="00AE3CAF" w:rsidP="00AE3CAF">
      <w:pPr>
        <w:pStyle w:val="Cislo-2-text"/>
        <w:tabs>
          <w:tab w:val="clear" w:pos="1423"/>
          <w:tab w:val="left" w:pos="709"/>
        </w:tabs>
        <w:rPr>
          <w:rFonts w:asciiTheme="minorHAnsi" w:hAnsiTheme="minorHAnsi"/>
        </w:rPr>
      </w:pPr>
    </w:p>
    <w:p w14:paraId="5A42A8BA" w14:textId="77777777" w:rsidR="00AE3CAF" w:rsidRPr="0070640A" w:rsidRDefault="00AE3CAF" w:rsidP="00AE3CAF">
      <w:pPr>
        <w:pStyle w:val="Cislo-2-text"/>
        <w:tabs>
          <w:tab w:val="clear" w:pos="1423"/>
          <w:tab w:val="left" w:pos="709"/>
        </w:tabs>
        <w:rPr>
          <w:rFonts w:asciiTheme="minorHAnsi" w:hAnsiTheme="minorHAnsi"/>
        </w:rPr>
      </w:pPr>
    </w:p>
    <w:p w14:paraId="4A4FCBF9" w14:textId="77777777" w:rsidR="00AE3CAF" w:rsidRPr="0070640A" w:rsidRDefault="00AE3CAF" w:rsidP="00AE3CAF">
      <w:pPr>
        <w:pStyle w:val="Cislo-2-text"/>
        <w:tabs>
          <w:tab w:val="clear" w:pos="1423"/>
          <w:tab w:val="left" w:pos="709"/>
        </w:tabs>
        <w:rPr>
          <w:rFonts w:asciiTheme="minorHAnsi" w:hAnsiTheme="minorHAnsi"/>
        </w:rPr>
      </w:pPr>
    </w:p>
    <w:p w14:paraId="7250F894" w14:textId="77777777" w:rsidR="00AE3CAF" w:rsidRPr="0070640A" w:rsidRDefault="00AE3CAF" w:rsidP="00AE3CAF">
      <w:pPr>
        <w:pStyle w:val="Cislo-2-text"/>
        <w:tabs>
          <w:tab w:val="clear" w:pos="1423"/>
          <w:tab w:val="left" w:pos="709"/>
        </w:tabs>
        <w:rPr>
          <w:rFonts w:asciiTheme="minorHAnsi" w:hAnsiTheme="minorHAnsi"/>
        </w:rPr>
      </w:pPr>
    </w:p>
    <w:p w14:paraId="275D3FE7" w14:textId="77777777" w:rsidR="00AE3CAF" w:rsidRPr="0070640A" w:rsidRDefault="00AE3CAF" w:rsidP="00AE3CAF">
      <w:pPr>
        <w:pStyle w:val="Cislo-2-text"/>
        <w:tabs>
          <w:tab w:val="clear" w:pos="1423"/>
          <w:tab w:val="left" w:pos="709"/>
        </w:tabs>
        <w:rPr>
          <w:rFonts w:asciiTheme="minorHAnsi" w:hAnsiTheme="minorHAnsi"/>
        </w:rPr>
      </w:pPr>
    </w:p>
    <w:p w14:paraId="3F693764" w14:textId="77777777" w:rsidR="00AE3CAF" w:rsidRPr="0070640A" w:rsidRDefault="00AE3CAF" w:rsidP="00AE3CAF">
      <w:pPr>
        <w:pStyle w:val="Cislo-2-text"/>
        <w:tabs>
          <w:tab w:val="clear" w:pos="1423"/>
          <w:tab w:val="left" w:pos="709"/>
        </w:tabs>
        <w:rPr>
          <w:rFonts w:asciiTheme="minorHAnsi" w:hAnsiTheme="minorHAnsi"/>
        </w:rPr>
      </w:pPr>
    </w:p>
    <w:p w14:paraId="427ED331" w14:textId="77777777" w:rsidR="00AE3CAF" w:rsidRPr="0070640A" w:rsidRDefault="00AE3CAF" w:rsidP="00AE3CAF">
      <w:pPr>
        <w:pStyle w:val="Cislo-2-text"/>
        <w:tabs>
          <w:tab w:val="clear" w:pos="1423"/>
          <w:tab w:val="left" w:pos="709"/>
        </w:tabs>
        <w:rPr>
          <w:rFonts w:asciiTheme="minorHAnsi" w:hAnsiTheme="minorHAnsi"/>
        </w:rPr>
      </w:pPr>
    </w:p>
    <w:p w14:paraId="1678CCCE" w14:textId="77777777" w:rsidR="00AE3CAF" w:rsidRPr="0070640A" w:rsidRDefault="00AE3CAF" w:rsidP="00AE3CAF">
      <w:pPr>
        <w:pStyle w:val="Cislo-2-text"/>
        <w:tabs>
          <w:tab w:val="clear" w:pos="1423"/>
          <w:tab w:val="left" w:pos="709"/>
        </w:tabs>
        <w:rPr>
          <w:rFonts w:asciiTheme="minorHAnsi" w:hAnsiTheme="minorHAnsi"/>
        </w:rPr>
      </w:pPr>
    </w:p>
    <w:p w14:paraId="3355B1AF" w14:textId="77777777" w:rsidR="00AE3CAF" w:rsidRPr="0070640A" w:rsidRDefault="00AE3CAF" w:rsidP="00AE3CAF">
      <w:pPr>
        <w:pStyle w:val="Cislo-2-text"/>
        <w:tabs>
          <w:tab w:val="clear" w:pos="1423"/>
          <w:tab w:val="left" w:pos="709"/>
        </w:tabs>
        <w:rPr>
          <w:rFonts w:asciiTheme="minorHAnsi" w:hAnsiTheme="minorHAnsi"/>
        </w:rPr>
      </w:pPr>
    </w:p>
    <w:p w14:paraId="798E5EE9" w14:textId="77777777" w:rsidR="00AE3CAF" w:rsidRPr="0070640A" w:rsidRDefault="00AE3CAF" w:rsidP="00AE3CAF">
      <w:pPr>
        <w:pStyle w:val="Cislo-2-text"/>
        <w:tabs>
          <w:tab w:val="clear" w:pos="1423"/>
          <w:tab w:val="left" w:pos="709"/>
        </w:tabs>
        <w:rPr>
          <w:rFonts w:asciiTheme="minorHAnsi" w:hAnsiTheme="minorHAnsi"/>
        </w:rPr>
      </w:pPr>
    </w:p>
    <w:p w14:paraId="65DC16C4" w14:textId="77777777" w:rsidR="00AE3CAF" w:rsidRPr="0070640A" w:rsidRDefault="00AE3CAF" w:rsidP="00AE3CAF">
      <w:pPr>
        <w:pStyle w:val="Cislo-2-text"/>
        <w:tabs>
          <w:tab w:val="clear" w:pos="1423"/>
          <w:tab w:val="left" w:pos="709"/>
        </w:tabs>
        <w:rPr>
          <w:rFonts w:asciiTheme="minorHAnsi" w:hAnsiTheme="minorHAnsi"/>
        </w:rPr>
      </w:pPr>
    </w:p>
    <w:p w14:paraId="47623C70" w14:textId="77777777" w:rsidR="00AE3CAF" w:rsidRPr="0070640A" w:rsidRDefault="00AE3CAF" w:rsidP="00AE3CAF">
      <w:pPr>
        <w:pStyle w:val="Cislo-2-text"/>
        <w:tabs>
          <w:tab w:val="clear" w:pos="1423"/>
          <w:tab w:val="left" w:pos="709"/>
        </w:tabs>
        <w:rPr>
          <w:rFonts w:asciiTheme="minorHAnsi" w:hAnsiTheme="minorHAnsi"/>
        </w:rPr>
      </w:pPr>
    </w:p>
    <w:p w14:paraId="1EB5695C" w14:textId="77777777" w:rsidR="00AE3CAF" w:rsidRPr="0070640A" w:rsidRDefault="00AE3CAF" w:rsidP="00AE3CAF">
      <w:pPr>
        <w:pStyle w:val="Cislo-2-text"/>
        <w:tabs>
          <w:tab w:val="clear" w:pos="1423"/>
          <w:tab w:val="left" w:pos="709"/>
        </w:tabs>
        <w:rPr>
          <w:rFonts w:asciiTheme="minorHAnsi" w:hAnsiTheme="minorHAnsi"/>
        </w:rPr>
      </w:pPr>
    </w:p>
    <w:p w14:paraId="3097ABA4" w14:textId="77777777" w:rsidR="00AE3CAF" w:rsidRPr="0070640A" w:rsidRDefault="00AE3CAF" w:rsidP="00AE3CAF">
      <w:pPr>
        <w:pStyle w:val="Cislo-2-text"/>
        <w:tabs>
          <w:tab w:val="clear" w:pos="1423"/>
          <w:tab w:val="left" w:pos="709"/>
        </w:tabs>
        <w:rPr>
          <w:rFonts w:asciiTheme="minorHAnsi" w:hAnsiTheme="minorHAnsi"/>
        </w:rPr>
      </w:pPr>
    </w:p>
    <w:p w14:paraId="45A0756A" w14:textId="77777777" w:rsidR="00AE3CAF" w:rsidRPr="0070640A" w:rsidRDefault="00AE3CAF" w:rsidP="00AE3CAF">
      <w:pPr>
        <w:pStyle w:val="Cislo-2-text"/>
        <w:tabs>
          <w:tab w:val="clear" w:pos="1423"/>
          <w:tab w:val="left" w:pos="709"/>
        </w:tabs>
        <w:rPr>
          <w:rFonts w:asciiTheme="minorHAnsi" w:hAnsiTheme="minorHAnsi"/>
        </w:rPr>
      </w:pPr>
    </w:p>
    <w:p w14:paraId="37C53E3F" w14:textId="77777777" w:rsidR="00AE3CAF" w:rsidRPr="0070640A" w:rsidRDefault="00AE3CAF" w:rsidP="00AE3CAF">
      <w:pPr>
        <w:pStyle w:val="Cislo-2-text"/>
        <w:tabs>
          <w:tab w:val="clear" w:pos="1423"/>
          <w:tab w:val="left" w:pos="709"/>
        </w:tabs>
        <w:rPr>
          <w:rFonts w:asciiTheme="minorHAnsi" w:hAnsiTheme="minorHAnsi"/>
        </w:rPr>
      </w:pPr>
    </w:p>
    <w:p w14:paraId="24F1CF74" w14:textId="77777777" w:rsidR="00AE3CAF" w:rsidRPr="0070640A" w:rsidRDefault="00AE3CAF" w:rsidP="00AE3CAF">
      <w:pPr>
        <w:pStyle w:val="Cislo-2-text"/>
        <w:tabs>
          <w:tab w:val="clear" w:pos="1423"/>
          <w:tab w:val="left" w:pos="709"/>
        </w:tabs>
        <w:rPr>
          <w:rFonts w:asciiTheme="minorHAnsi" w:hAnsiTheme="minorHAnsi"/>
        </w:rPr>
      </w:pPr>
    </w:p>
    <w:p w14:paraId="6BB06370" w14:textId="77777777" w:rsidR="00AE3CAF" w:rsidRPr="0070640A" w:rsidRDefault="00AE3CAF" w:rsidP="00AE3CAF">
      <w:pPr>
        <w:pStyle w:val="Cislo-2-text"/>
        <w:tabs>
          <w:tab w:val="clear" w:pos="1423"/>
          <w:tab w:val="left" w:pos="709"/>
        </w:tabs>
        <w:rPr>
          <w:rFonts w:asciiTheme="minorHAnsi" w:hAnsiTheme="minorHAnsi"/>
        </w:rPr>
      </w:pPr>
    </w:p>
    <w:p w14:paraId="68E3B8C5" w14:textId="77777777" w:rsidR="00AE3CAF" w:rsidRPr="0070640A" w:rsidRDefault="00AE3CAF" w:rsidP="00AE3CAF">
      <w:pPr>
        <w:pStyle w:val="Cislo-2-text"/>
        <w:tabs>
          <w:tab w:val="clear" w:pos="1423"/>
          <w:tab w:val="left" w:pos="709"/>
        </w:tabs>
        <w:rPr>
          <w:rFonts w:asciiTheme="minorHAnsi" w:hAnsiTheme="minorHAnsi"/>
        </w:rPr>
      </w:pPr>
    </w:p>
    <w:p w14:paraId="03344BCA" w14:textId="77777777" w:rsidR="00AE3CAF" w:rsidRPr="0070640A" w:rsidRDefault="00AE3CAF" w:rsidP="00AE3CAF">
      <w:pPr>
        <w:pStyle w:val="Cislo-2-text"/>
        <w:tabs>
          <w:tab w:val="clear" w:pos="1423"/>
          <w:tab w:val="left" w:pos="709"/>
        </w:tabs>
        <w:rPr>
          <w:rFonts w:asciiTheme="minorHAnsi" w:hAnsiTheme="minorHAnsi"/>
        </w:rPr>
      </w:pPr>
    </w:p>
    <w:p w14:paraId="084C3F48" w14:textId="77777777" w:rsidR="00AE3CAF" w:rsidRPr="0070640A" w:rsidRDefault="00AE3CAF" w:rsidP="00AE3CAF">
      <w:pPr>
        <w:pStyle w:val="Cislo-2-text"/>
        <w:tabs>
          <w:tab w:val="clear" w:pos="1423"/>
          <w:tab w:val="left" w:pos="709"/>
        </w:tabs>
        <w:rPr>
          <w:rFonts w:asciiTheme="minorHAnsi" w:hAnsiTheme="minorHAnsi"/>
        </w:rPr>
      </w:pPr>
    </w:p>
    <w:p w14:paraId="702457CA" w14:textId="77777777" w:rsidR="00AE3CAF" w:rsidRPr="0070640A" w:rsidRDefault="00AE3CAF" w:rsidP="00AE3CAF">
      <w:pPr>
        <w:pStyle w:val="Cislo-2-text"/>
        <w:tabs>
          <w:tab w:val="clear" w:pos="1423"/>
          <w:tab w:val="left" w:pos="709"/>
        </w:tabs>
        <w:rPr>
          <w:rFonts w:asciiTheme="minorHAnsi" w:hAnsiTheme="minorHAnsi"/>
        </w:rPr>
      </w:pPr>
    </w:p>
    <w:p w14:paraId="3D48DEC7" w14:textId="77777777" w:rsidR="00AE3CAF" w:rsidRPr="0070640A" w:rsidRDefault="00AE3CAF" w:rsidP="00AE3CAF">
      <w:pPr>
        <w:pStyle w:val="Cislo-2-text"/>
        <w:tabs>
          <w:tab w:val="clear" w:pos="1423"/>
          <w:tab w:val="left" w:pos="709"/>
        </w:tabs>
        <w:rPr>
          <w:rFonts w:asciiTheme="minorHAnsi" w:hAnsiTheme="minorHAnsi"/>
        </w:rPr>
      </w:pPr>
    </w:p>
    <w:p w14:paraId="2F975355" w14:textId="77777777" w:rsidR="00AE3CAF" w:rsidRPr="0070640A" w:rsidRDefault="00AE3CAF" w:rsidP="00AE3CAF">
      <w:pPr>
        <w:pStyle w:val="Cislo-2-text"/>
        <w:tabs>
          <w:tab w:val="clear" w:pos="1423"/>
          <w:tab w:val="left" w:pos="709"/>
        </w:tabs>
        <w:rPr>
          <w:rFonts w:asciiTheme="minorHAnsi" w:hAnsiTheme="minorHAnsi"/>
        </w:rPr>
      </w:pPr>
    </w:p>
    <w:p w14:paraId="5B64B1F4" w14:textId="77777777" w:rsidR="00AE3CAF" w:rsidRPr="0070640A" w:rsidRDefault="00AE3CAF" w:rsidP="00AE3CAF">
      <w:pPr>
        <w:pStyle w:val="Cislo-2-text"/>
        <w:tabs>
          <w:tab w:val="clear" w:pos="1423"/>
          <w:tab w:val="left" w:pos="709"/>
        </w:tabs>
        <w:rPr>
          <w:rFonts w:asciiTheme="minorHAnsi" w:hAnsiTheme="minorHAnsi"/>
        </w:rPr>
      </w:pPr>
    </w:p>
    <w:p w14:paraId="410BC1D2" w14:textId="77777777" w:rsidR="00AE3CAF" w:rsidRPr="0070640A" w:rsidRDefault="00AE3CAF" w:rsidP="00AE3CAF">
      <w:pPr>
        <w:pStyle w:val="Cislo-2-text"/>
        <w:tabs>
          <w:tab w:val="clear" w:pos="1423"/>
          <w:tab w:val="left" w:pos="709"/>
        </w:tabs>
        <w:rPr>
          <w:rFonts w:asciiTheme="minorHAnsi" w:hAnsiTheme="minorHAnsi"/>
        </w:rPr>
      </w:pPr>
    </w:p>
    <w:p w14:paraId="7B176981" w14:textId="77777777" w:rsidR="00AE3CAF" w:rsidRPr="0070640A" w:rsidRDefault="00AE3CAF" w:rsidP="00AE3CAF">
      <w:pPr>
        <w:pStyle w:val="Cislo-2-text"/>
        <w:tabs>
          <w:tab w:val="clear" w:pos="1423"/>
          <w:tab w:val="left" w:pos="709"/>
        </w:tabs>
        <w:rPr>
          <w:rFonts w:asciiTheme="minorHAnsi" w:hAnsiTheme="minorHAnsi"/>
        </w:rPr>
      </w:pPr>
    </w:p>
    <w:p w14:paraId="4C37805C" w14:textId="77777777" w:rsidR="00AE3CAF" w:rsidRPr="0070640A" w:rsidRDefault="00AE3CAF" w:rsidP="00AE3CAF">
      <w:pPr>
        <w:pStyle w:val="Cislo-2-text"/>
        <w:tabs>
          <w:tab w:val="clear" w:pos="1423"/>
          <w:tab w:val="left" w:pos="709"/>
        </w:tabs>
        <w:rPr>
          <w:rFonts w:asciiTheme="minorHAnsi" w:hAnsiTheme="minorHAnsi"/>
        </w:rPr>
      </w:pPr>
    </w:p>
    <w:p w14:paraId="08442510" w14:textId="77777777" w:rsidR="00AE3CAF" w:rsidRPr="0070640A" w:rsidRDefault="00AE3CAF" w:rsidP="00AE3CAF">
      <w:pPr>
        <w:pStyle w:val="Cislo-2-text"/>
        <w:tabs>
          <w:tab w:val="clear" w:pos="1423"/>
          <w:tab w:val="left" w:pos="709"/>
        </w:tabs>
        <w:rPr>
          <w:rFonts w:asciiTheme="minorHAnsi" w:hAnsiTheme="minorHAnsi"/>
        </w:rPr>
      </w:pPr>
    </w:p>
    <w:p w14:paraId="394E8FE9" w14:textId="77777777" w:rsidR="00AE3CAF" w:rsidRPr="0070640A" w:rsidRDefault="00AE3CAF" w:rsidP="00AE3CAF">
      <w:pPr>
        <w:pStyle w:val="Cislo-2-text"/>
        <w:tabs>
          <w:tab w:val="clear" w:pos="1423"/>
          <w:tab w:val="left" w:pos="709"/>
        </w:tabs>
        <w:rPr>
          <w:rFonts w:asciiTheme="minorHAnsi" w:hAnsiTheme="minorHAnsi"/>
        </w:rPr>
      </w:pPr>
    </w:p>
    <w:p w14:paraId="15F3A0DC" w14:textId="77777777" w:rsidR="00AE3CAF" w:rsidRPr="0070640A" w:rsidRDefault="00AE3CAF" w:rsidP="00AE3CAF">
      <w:pPr>
        <w:pStyle w:val="Cislo-2-text"/>
        <w:tabs>
          <w:tab w:val="clear" w:pos="1423"/>
          <w:tab w:val="left" w:pos="709"/>
        </w:tabs>
        <w:rPr>
          <w:rFonts w:asciiTheme="minorHAnsi" w:hAnsiTheme="minorHAnsi"/>
        </w:rPr>
      </w:pPr>
    </w:p>
    <w:p w14:paraId="3E6EC8C7" w14:textId="77777777" w:rsidR="00AE3CAF" w:rsidRPr="0070640A" w:rsidRDefault="00AE3CAF" w:rsidP="00AE3CAF">
      <w:pPr>
        <w:pStyle w:val="Cislo-2-text"/>
        <w:tabs>
          <w:tab w:val="clear" w:pos="1423"/>
          <w:tab w:val="left" w:pos="709"/>
        </w:tabs>
        <w:rPr>
          <w:rFonts w:asciiTheme="minorHAnsi" w:hAnsiTheme="minorHAnsi"/>
        </w:rPr>
      </w:pPr>
    </w:p>
    <w:p w14:paraId="3B193E41" w14:textId="77777777" w:rsidR="00AE3CAF" w:rsidRPr="0070640A" w:rsidRDefault="00AE3CAF" w:rsidP="00AE3CAF">
      <w:pPr>
        <w:pStyle w:val="Cislo-2-text"/>
        <w:tabs>
          <w:tab w:val="clear" w:pos="1423"/>
          <w:tab w:val="left" w:pos="709"/>
        </w:tabs>
        <w:rPr>
          <w:rFonts w:asciiTheme="minorHAnsi" w:hAnsiTheme="minorHAnsi"/>
        </w:rPr>
      </w:pPr>
    </w:p>
    <w:p w14:paraId="527613C9" w14:textId="77777777" w:rsidR="00AE3CAF" w:rsidRPr="0070640A" w:rsidRDefault="00AE3CAF" w:rsidP="00AE3CAF">
      <w:pPr>
        <w:pStyle w:val="Cislo-2-text"/>
        <w:tabs>
          <w:tab w:val="clear" w:pos="1423"/>
          <w:tab w:val="left" w:pos="709"/>
        </w:tabs>
        <w:rPr>
          <w:rFonts w:asciiTheme="minorHAnsi" w:hAnsiTheme="minorHAnsi"/>
        </w:rPr>
      </w:pPr>
    </w:p>
    <w:p w14:paraId="16E1ED80" w14:textId="3D04D4F4" w:rsidR="00AE3CAF" w:rsidRDefault="00AE3CAF" w:rsidP="00AE3CAF">
      <w:pPr>
        <w:pStyle w:val="Cislo-2-text"/>
        <w:tabs>
          <w:tab w:val="clear" w:pos="1423"/>
          <w:tab w:val="left" w:pos="709"/>
        </w:tabs>
        <w:rPr>
          <w:rFonts w:asciiTheme="minorHAnsi" w:hAnsiTheme="minorHAnsi"/>
        </w:rPr>
      </w:pPr>
    </w:p>
    <w:p w14:paraId="7D6A5E71" w14:textId="77777777" w:rsidR="0009024F" w:rsidRPr="0070640A" w:rsidRDefault="0009024F" w:rsidP="00AE3CAF">
      <w:pPr>
        <w:pStyle w:val="Cislo-2-text"/>
        <w:tabs>
          <w:tab w:val="clear" w:pos="1423"/>
          <w:tab w:val="left" w:pos="709"/>
        </w:tabs>
        <w:rPr>
          <w:rFonts w:asciiTheme="minorHAnsi" w:hAnsiTheme="minorHAnsi"/>
        </w:rPr>
      </w:pPr>
    </w:p>
    <w:p w14:paraId="7460F50E" w14:textId="77777777" w:rsidR="00AE3CAF" w:rsidRPr="0070640A" w:rsidRDefault="00AE3CAF" w:rsidP="00AE3CAF">
      <w:pPr>
        <w:pStyle w:val="Cislo-2-text"/>
        <w:tabs>
          <w:tab w:val="clear" w:pos="1423"/>
          <w:tab w:val="left" w:pos="709"/>
        </w:tabs>
        <w:rPr>
          <w:rFonts w:asciiTheme="minorHAnsi" w:hAnsiTheme="minorHAnsi"/>
        </w:rPr>
      </w:pPr>
    </w:p>
    <w:p w14:paraId="46A604B5" w14:textId="77777777" w:rsidR="00AE3CAF" w:rsidRPr="0070640A" w:rsidRDefault="00AE3CAF" w:rsidP="00AE3CAF">
      <w:pPr>
        <w:pStyle w:val="Cislo-2-text"/>
        <w:tabs>
          <w:tab w:val="clear" w:pos="1423"/>
          <w:tab w:val="left" w:pos="709"/>
        </w:tabs>
        <w:rPr>
          <w:rFonts w:asciiTheme="minorHAnsi" w:hAnsiTheme="minorHAnsi"/>
        </w:rPr>
      </w:pPr>
    </w:p>
    <w:p w14:paraId="6A0F7FE0" w14:textId="77777777" w:rsidR="00AE3CAF" w:rsidRPr="0070640A" w:rsidRDefault="00AE3CAF" w:rsidP="00AE3CAF">
      <w:pPr>
        <w:pStyle w:val="Cislo-2-text"/>
        <w:tabs>
          <w:tab w:val="clear" w:pos="1423"/>
          <w:tab w:val="left" w:pos="709"/>
        </w:tabs>
        <w:rPr>
          <w:rFonts w:asciiTheme="minorHAnsi" w:hAnsiTheme="minorHAnsi"/>
        </w:rPr>
      </w:pPr>
    </w:p>
    <w:p w14:paraId="6FA99255" w14:textId="77777777" w:rsidR="00AE3CAF" w:rsidRPr="0070640A" w:rsidRDefault="00AE3CAF" w:rsidP="00AE3CAF">
      <w:pPr>
        <w:pStyle w:val="Cislo-2-text"/>
        <w:tabs>
          <w:tab w:val="clear" w:pos="1423"/>
          <w:tab w:val="left" w:pos="709"/>
        </w:tabs>
        <w:ind w:hanging="1416"/>
        <w:rPr>
          <w:rFonts w:asciiTheme="minorHAnsi" w:hAnsiTheme="minorHAnsi"/>
        </w:rPr>
      </w:pPr>
      <w:r w:rsidRPr="0070640A">
        <w:rPr>
          <w:rFonts w:asciiTheme="minorHAnsi" w:hAnsiTheme="minorHAnsi"/>
        </w:rPr>
        <w:tab/>
      </w:r>
    </w:p>
    <w:p w14:paraId="20269B3E" w14:textId="0532222B" w:rsidR="00235FE4" w:rsidRPr="0070640A" w:rsidRDefault="00235FE4" w:rsidP="00235FE4">
      <w:pPr>
        <w:autoSpaceDE w:val="0"/>
        <w:autoSpaceDN w:val="0"/>
        <w:adjustRightInd w:val="0"/>
        <w:jc w:val="center"/>
        <w:rPr>
          <w:rFonts w:asciiTheme="minorHAnsi" w:hAnsiTheme="minorHAnsi" w:cstheme="minorHAnsi"/>
          <w:b/>
          <w:bCs/>
        </w:rPr>
      </w:pPr>
      <w:r w:rsidRPr="0070640A">
        <w:rPr>
          <w:rFonts w:asciiTheme="minorHAnsi" w:hAnsiTheme="minorHAnsi" w:cstheme="minorHAnsi"/>
          <w:b/>
          <w:bCs/>
        </w:rPr>
        <w:lastRenderedPageBreak/>
        <w:t xml:space="preserve">Príloha č. </w:t>
      </w:r>
      <w:r w:rsidR="007F7881">
        <w:rPr>
          <w:rFonts w:asciiTheme="minorHAnsi" w:hAnsiTheme="minorHAnsi" w:cstheme="minorHAnsi"/>
          <w:b/>
          <w:bCs/>
        </w:rPr>
        <w:t>2</w:t>
      </w:r>
    </w:p>
    <w:p w14:paraId="041E5CF6" w14:textId="7224F15B" w:rsidR="00235FE4" w:rsidRDefault="009D20E3" w:rsidP="00235FE4">
      <w:pPr>
        <w:autoSpaceDE w:val="0"/>
        <w:autoSpaceDN w:val="0"/>
        <w:adjustRightInd w:val="0"/>
        <w:jc w:val="center"/>
        <w:rPr>
          <w:rFonts w:asciiTheme="minorHAnsi" w:hAnsiTheme="minorHAnsi"/>
          <w:b/>
        </w:rPr>
      </w:pPr>
      <w:r>
        <w:rPr>
          <w:rFonts w:asciiTheme="minorHAnsi" w:hAnsiTheme="minorHAnsi"/>
          <w:b/>
        </w:rPr>
        <w:t>Technická špecifikácia a štruktúrovaný rozpočet</w:t>
      </w:r>
    </w:p>
    <w:p w14:paraId="0E4C17B0" w14:textId="1BBFD2D1" w:rsidR="007F7881" w:rsidRPr="0070640A" w:rsidRDefault="007F7881" w:rsidP="00235FE4">
      <w:pPr>
        <w:autoSpaceDE w:val="0"/>
        <w:autoSpaceDN w:val="0"/>
        <w:adjustRightInd w:val="0"/>
        <w:jc w:val="center"/>
        <w:rPr>
          <w:rFonts w:asciiTheme="minorHAnsi" w:hAnsiTheme="minorHAnsi" w:cstheme="minorHAnsi"/>
          <w:b/>
        </w:rPr>
      </w:pPr>
      <w:r>
        <w:rPr>
          <w:rFonts w:asciiTheme="minorHAnsi" w:hAnsiTheme="minorHAnsi"/>
          <w:b/>
        </w:rPr>
        <w:t>(Cenová ponuka)</w:t>
      </w:r>
    </w:p>
    <w:p w14:paraId="1BE10F21" w14:textId="3F8661E8" w:rsidR="00235FE4" w:rsidRPr="0070640A" w:rsidRDefault="00235FE4" w:rsidP="00235FE4">
      <w:pPr>
        <w:autoSpaceDE w:val="0"/>
        <w:autoSpaceDN w:val="0"/>
        <w:adjustRightInd w:val="0"/>
        <w:jc w:val="both"/>
        <w:rPr>
          <w:rFonts w:asciiTheme="minorHAnsi" w:hAnsiTheme="minorHAnsi" w:cstheme="minorHAnsi"/>
        </w:rPr>
      </w:pPr>
      <w:r w:rsidRPr="0070640A">
        <w:rPr>
          <w:rFonts w:asciiTheme="minorHAnsi" w:hAnsiTheme="minorHAnsi" w:cstheme="minorHAnsi"/>
        </w:rPr>
        <w:t xml:space="preserve">Prílohu č. </w:t>
      </w:r>
      <w:r w:rsidR="001E27CD">
        <w:rPr>
          <w:rFonts w:asciiTheme="minorHAnsi" w:hAnsiTheme="minorHAnsi" w:cstheme="minorHAnsi"/>
        </w:rPr>
        <w:t>2</w:t>
      </w:r>
      <w:r w:rsidR="001E27CD" w:rsidRPr="0070640A">
        <w:rPr>
          <w:rFonts w:asciiTheme="minorHAnsi" w:hAnsiTheme="minorHAnsi" w:cstheme="minorHAnsi"/>
        </w:rPr>
        <w:t xml:space="preserve"> </w:t>
      </w:r>
      <w:r w:rsidRPr="0070640A">
        <w:rPr>
          <w:rFonts w:asciiTheme="minorHAnsi" w:hAnsiTheme="minorHAnsi" w:cstheme="minorHAnsi"/>
        </w:rPr>
        <w:t>„</w:t>
      </w:r>
      <w:r w:rsidR="009D20E3" w:rsidRPr="0041508F">
        <w:rPr>
          <w:rFonts w:asciiTheme="minorHAnsi" w:hAnsiTheme="minorHAnsi"/>
        </w:rPr>
        <w:t>Technická špecifikácia a štruktúrovaný rozpočet</w:t>
      </w:r>
      <w:r w:rsidRPr="0070640A">
        <w:rPr>
          <w:rFonts w:asciiTheme="minorHAnsi" w:hAnsiTheme="minorHAnsi" w:cstheme="minorHAnsi"/>
        </w:rPr>
        <w:t>“ bude tvoriť cenová ponuka úspešného uchádzača vo forme vyplnenej tabuľky „</w:t>
      </w:r>
      <w:r w:rsidR="00A22E23">
        <w:rPr>
          <w:rFonts w:asciiTheme="minorHAnsi" w:hAnsiTheme="minorHAnsi"/>
          <w:b/>
        </w:rPr>
        <w:t>Technická špecifikácia a štruktúrovaný rozpočet“</w:t>
      </w:r>
      <w:r w:rsidRPr="0070640A">
        <w:rPr>
          <w:rFonts w:asciiTheme="minorHAnsi" w:hAnsiTheme="minorHAnsi" w:cstheme="minorHAnsi"/>
        </w:rPr>
        <w:t>“, ktorá tvorí neoddeliteľnú súčasť súťažných podkladov.</w:t>
      </w:r>
    </w:p>
    <w:p w14:paraId="4B799EB5" w14:textId="77777777" w:rsidR="00235FE4" w:rsidRPr="0070640A" w:rsidRDefault="00235FE4" w:rsidP="00127835">
      <w:pPr>
        <w:autoSpaceDE w:val="0"/>
        <w:autoSpaceDN w:val="0"/>
        <w:adjustRightInd w:val="0"/>
        <w:jc w:val="center"/>
        <w:rPr>
          <w:rFonts w:asciiTheme="minorHAnsi" w:hAnsiTheme="minorHAnsi" w:cstheme="minorHAnsi"/>
          <w:b/>
          <w:bCs/>
        </w:rPr>
      </w:pPr>
    </w:p>
    <w:p w14:paraId="6C65D214" w14:textId="77777777" w:rsidR="00235FE4" w:rsidRPr="0070640A" w:rsidRDefault="00235FE4" w:rsidP="00127835">
      <w:pPr>
        <w:autoSpaceDE w:val="0"/>
        <w:autoSpaceDN w:val="0"/>
        <w:adjustRightInd w:val="0"/>
        <w:jc w:val="center"/>
        <w:rPr>
          <w:rFonts w:asciiTheme="minorHAnsi" w:hAnsiTheme="minorHAnsi" w:cstheme="minorHAnsi"/>
          <w:b/>
          <w:bCs/>
        </w:rPr>
      </w:pPr>
    </w:p>
    <w:p w14:paraId="46857C2F" w14:textId="77777777" w:rsidR="00235FE4" w:rsidRPr="0070640A" w:rsidRDefault="00235FE4" w:rsidP="00127835">
      <w:pPr>
        <w:autoSpaceDE w:val="0"/>
        <w:autoSpaceDN w:val="0"/>
        <w:adjustRightInd w:val="0"/>
        <w:jc w:val="center"/>
        <w:rPr>
          <w:rFonts w:asciiTheme="minorHAnsi" w:hAnsiTheme="minorHAnsi" w:cstheme="minorHAnsi"/>
          <w:b/>
          <w:bCs/>
        </w:rPr>
      </w:pPr>
    </w:p>
    <w:p w14:paraId="5D75F10A" w14:textId="77777777" w:rsidR="00235FE4" w:rsidRPr="0070640A" w:rsidRDefault="00235FE4" w:rsidP="00127835">
      <w:pPr>
        <w:autoSpaceDE w:val="0"/>
        <w:autoSpaceDN w:val="0"/>
        <w:adjustRightInd w:val="0"/>
        <w:jc w:val="center"/>
        <w:rPr>
          <w:rFonts w:asciiTheme="minorHAnsi" w:hAnsiTheme="minorHAnsi" w:cstheme="minorHAnsi"/>
          <w:b/>
          <w:bCs/>
        </w:rPr>
      </w:pPr>
    </w:p>
    <w:p w14:paraId="586ADF9D" w14:textId="77777777" w:rsidR="00235FE4" w:rsidRPr="0070640A" w:rsidRDefault="00235FE4" w:rsidP="00127835">
      <w:pPr>
        <w:autoSpaceDE w:val="0"/>
        <w:autoSpaceDN w:val="0"/>
        <w:adjustRightInd w:val="0"/>
        <w:jc w:val="center"/>
        <w:rPr>
          <w:rFonts w:asciiTheme="minorHAnsi" w:hAnsiTheme="minorHAnsi" w:cstheme="minorHAnsi"/>
          <w:b/>
          <w:bCs/>
        </w:rPr>
      </w:pPr>
    </w:p>
    <w:p w14:paraId="79769532" w14:textId="77777777" w:rsidR="00235FE4" w:rsidRPr="0070640A" w:rsidRDefault="00235FE4" w:rsidP="00127835">
      <w:pPr>
        <w:autoSpaceDE w:val="0"/>
        <w:autoSpaceDN w:val="0"/>
        <w:adjustRightInd w:val="0"/>
        <w:jc w:val="center"/>
        <w:rPr>
          <w:rFonts w:asciiTheme="minorHAnsi" w:hAnsiTheme="minorHAnsi" w:cstheme="minorHAnsi"/>
          <w:b/>
          <w:bCs/>
        </w:rPr>
      </w:pPr>
    </w:p>
    <w:p w14:paraId="63B7CE6F" w14:textId="77777777" w:rsidR="00235FE4" w:rsidRPr="0070640A" w:rsidRDefault="00235FE4" w:rsidP="00127835">
      <w:pPr>
        <w:autoSpaceDE w:val="0"/>
        <w:autoSpaceDN w:val="0"/>
        <w:adjustRightInd w:val="0"/>
        <w:jc w:val="center"/>
        <w:rPr>
          <w:rFonts w:asciiTheme="minorHAnsi" w:hAnsiTheme="minorHAnsi" w:cstheme="minorHAnsi"/>
          <w:b/>
          <w:bCs/>
        </w:rPr>
      </w:pPr>
    </w:p>
    <w:p w14:paraId="738F3F9F" w14:textId="77777777" w:rsidR="00235FE4" w:rsidRPr="0070640A" w:rsidRDefault="00235FE4" w:rsidP="00127835">
      <w:pPr>
        <w:autoSpaceDE w:val="0"/>
        <w:autoSpaceDN w:val="0"/>
        <w:adjustRightInd w:val="0"/>
        <w:jc w:val="center"/>
        <w:rPr>
          <w:rFonts w:asciiTheme="minorHAnsi" w:hAnsiTheme="minorHAnsi" w:cstheme="minorHAnsi"/>
          <w:b/>
          <w:bCs/>
        </w:rPr>
      </w:pPr>
    </w:p>
    <w:p w14:paraId="740A6707" w14:textId="77777777" w:rsidR="00235FE4" w:rsidRPr="0070640A" w:rsidRDefault="00235FE4" w:rsidP="00127835">
      <w:pPr>
        <w:autoSpaceDE w:val="0"/>
        <w:autoSpaceDN w:val="0"/>
        <w:adjustRightInd w:val="0"/>
        <w:jc w:val="center"/>
        <w:rPr>
          <w:rFonts w:asciiTheme="minorHAnsi" w:hAnsiTheme="minorHAnsi" w:cstheme="minorHAnsi"/>
          <w:b/>
          <w:bCs/>
        </w:rPr>
      </w:pPr>
    </w:p>
    <w:p w14:paraId="684FDB8A" w14:textId="77777777" w:rsidR="00235FE4" w:rsidRPr="0070640A" w:rsidRDefault="00235FE4" w:rsidP="00127835">
      <w:pPr>
        <w:autoSpaceDE w:val="0"/>
        <w:autoSpaceDN w:val="0"/>
        <w:adjustRightInd w:val="0"/>
        <w:jc w:val="center"/>
        <w:rPr>
          <w:rFonts w:asciiTheme="minorHAnsi" w:hAnsiTheme="minorHAnsi" w:cstheme="minorHAnsi"/>
          <w:b/>
          <w:bCs/>
        </w:rPr>
      </w:pPr>
    </w:p>
    <w:p w14:paraId="539D2F96" w14:textId="77777777" w:rsidR="00235FE4" w:rsidRPr="0070640A" w:rsidRDefault="00235FE4" w:rsidP="00127835">
      <w:pPr>
        <w:autoSpaceDE w:val="0"/>
        <w:autoSpaceDN w:val="0"/>
        <w:adjustRightInd w:val="0"/>
        <w:jc w:val="center"/>
        <w:rPr>
          <w:rFonts w:asciiTheme="minorHAnsi" w:hAnsiTheme="minorHAnsi" w:cstheme="minorHAnsi"/>
          <w:b/>
          <w:bCs/>
        </w:rPr>
      </w:pPr>
    </w:p>
    <w:p w14:paraId="0D91AE39" w14:textId="77777777" w:rsidR="00235FE4" w:rsidRPr="0070640A" w:rsidRDefault="00235FE4" w:rsidP="00127835">
      <w:pPr>
        <w:autoSpaceDE w:val="0"/>
        <w:autoSpaceDN w:val="0"/>
        <w:adjustRightInd w:val="0"/>
        <w:jc w:val="center"/>
        <w:rPr>
          <w:rFonts w:asciiTheme="minorHAnsi" w:hAnsiTheme="minorHAnsi" w:cstheme="minorHAnsi"/>
          <w:b/>
          <w:bCs/>
        </w:rPr>
      </w:pPr>
    </w:p>
    <w:p w14:paraId="06E00CF8" w14:textId="77777777" w:rsidR="00235FE4" w:rsidRPr="0070640A" w:rsidRDefault="00235FE4" w:rsidP="00127835">
      <w:pPr>
        <w:autoSpaceDE w:val="0"/>
        <w:autoSpaceDN w:val="0"/>
        <w:adjustRightInd w:val="0"/>
        <w:jc w:val="center"/>
        <w:rPr>
          <w:rFonts w:asciiTheme="minorHAnsi" w:hAnsiTheme="minorHAnsi" w:cstheme="minorHAnsi"/>
          <w:b/>
          <w:bCs/>
        </w:rPr>
      </w:pPr>
    </w:p>
    <w:p w14:paraId="4458A7FE" w14:textId="77777777" w:rsidR="00235FE4" w:rsidRPr="0070640A" w:rsidRDefault="00235FE4" w:rsidP="00127835">
      <w:pPr>
        <w:autoSpaceDE w:val="0"/>
        <w:autoSpaceDN w:val="0"/>
        <w:adjustRightInd w:val="0"/>
        <w:jc w:val="center"/>
        <w:rPr>
          <w:rFonts w:asciiTheme="minorHAnsi" w:hAnsiTheme="minorHAnsi" w:cstheme="minorHAnsi"/>
          <w:b/>
          <w:bCs/>
        </w:rPr>
      </w:pPr>
    </w:p>
    <w:p w14:paraId="3A8CEDE7" w14:textId="77777777" w:rsidR="00235FE4" w:rsidRPr="0070640A" w:rsidRDefault="00235FE4" w:rsidP="00127835">
      <w:pPr>
        <w:autoSpaceDE w:val="0"/>
        <w:autoSpaceDN w:val="0"/>
        <w:adjustRightInd w:val="0"/>
        <w:jc w:val="center"/>
        <w:rPr>
          <w:rFonts w:asciiTheme="minorHAnsi" w:hAnsiTheme="minorHAnsi" w:cstheme="minorHAnsi"/>
          <w:b/>
          <w:bCs/>
        </w:rPr>
      </w:pPr>
    </w:p>
    <w:p w14:paraId="7BE4CC21" w14:textId="77777777" w:rsidR="00235FE4" w:rsidRPr="0070640A" w:rsidRDefault="00235FE4" w:rsidP="00127835">
      <w:pPr>
        <w:autoSpaceDE w:val="0"/>
        <w:autoSpaceDN w:val="0"/>
        <w:adjustRightInd w:val="0"/>
        <w:jc w:val="center"/>
        <w:rPr>
          <w:rFonts w:asciiTheme="minorHAnsi" w:hAnsiTheme="minorHAnsi" w:cstheme="minorHAnsi"/>
          <w:b/>
          <w:bCs/>
        </w:rPr>
      </w:pPr>
    </w:p>
    <w:p w14:paraId="3D89C0E6" w14:textId="77777777" w:rsidR="00235FE4" w:rsidRPr="0070640A" w:rsidRDefault="00235FE4" w:rsidP="00127835">
      <w:pPr>
        <w:autoSpaceDE w:val="0"/>
        <w:autoSpaceDN w:val="0"/>
        <w:adjustRightInd w:val="0"/>
        <w:jc w:val="center"/>
        <w:rPr>
          <w:rFonts w:asciiTheme="minorHAnsi" w:hAnsiTheme="minorHAnsi" w:cstheme="minorHAnsi"/>
          <w:b/>
          <w:bCs/>
        </w:rPr>
      </w:pPr>
    </w:p>
    <w:p w14:paraId="56D03AB6" w14:textId="77777777" w:rsidR="00235FE4" w:rsidRPr="0070640A" w:rsidRDefault="00235FE4" w:rsidP="00127835">
      <w:pPr>
        <w:autoSpaceDE w:val="0"/>
        <w:autoSpaceDN w:val="0"/>
        <w:adjustRightInd w:val="0"/>
        <w:jc w:val="center"/>
        <w:rPr>
          <w:rFonts w:asciiTheme="minorHAnsi" w:hAnsiTheme="minorHAnsi" w:cstheme="minorHAnsi"/>
          <w:b/>
          <w:bCs/>
        </w:rPr>
      </w:pPr>
    </w:p>
    <w:p w14:paraId="4DB98924" w14:textId="77777777" w:rsidR="00235FE4" w:rsidRPr="0070640A" w:rsidRDefault="00235FE4" w:rsidP="00127835">
      <w:pPr>
        <w:autoSpaceDE w:val="0"/>
        <w:autoSpaceDN w:val="0"/>
        <w:adjustRightInd w:val="0"/>
        <w:jc w:val="center"/>
        <w:rPr>
          <w:rFonts w:asciiTheme="minorHAnsi" w:hAnsiTheme="minorHAnsi" w:cstheme="minorHAnsi"/>
          <w:b/>
          <w:bCs/>
        </w:rPr>
      </w:pPr>
    </w:p>
    <w:p w14:paraId="2DB8A2C6" w14:textId="77777777" w:rsidR="00235FE4" w:rsidRPr="0070640A" w:rsidRDefault="00235FE4" w:rsidP="00127835">
      <w:pPr>
        <w:autoSpaceDE w:val="0"/>
        <w:autoSpaceDN w:val="0"/>
        <w:adjustRightInd w:val="0"/>
        <w:jc w:val="center"/>
        <w:rPr>
          <w:rFonts w:asciiTheme="minorHAnsi" w:hAnsiTheme="minorHAnsi" w:cstheme="minorHAnsi"/>
          <w:b/>
          <w:bCs/>
        </w:rPr>
      </w:pPr>
    </w:p>
    <w:p w14:paraId="1163D52C" w14:textId="77777777" w:rsidR="00235FE4" w:rsidRPr="0070640A" w:rsidRDefault="00235FE4" w:rsidP="00127835">
      <w:pPr>
        <w:autoSpaceDE w:val="0"/>
        <w:autoSpaceDN w:val="0"/>
        <w:adjustRightInd w:val="0"/>
        <w:jc w:val="center"/>
        <w:rPr>
          <w:rFonts w:asciiTheme="minorHAnsi" w:hAnsiTheme="minorHAnsi" w:cstheme="minorHAnsi"/>
          <w:b/>
          <w:bCs/>
        </w:rPr>
      </w:pPr>
    </w:p>
    <w:p w14:paraId="75B64D05" w14:textId="77777777" w:rsidR="00235FE4" w:rsidRPr="0070640A" w:rsidRDefault="00235FE4" w:rsidP="00127835">
      <w:pPr>
        <w:autoSpaceDE w:val="0"/>
        <w:autoSpaceDN w:val="0"/>
        <w:adjustRightInd w:val="0"/>
        <w:jc w:val="center"/>
        <w:rPr>
          <w:rFonts w:asciiTheme="minorHAnsi" w:hAnsiTheme="minorHAnsi" w:cstheme="minorHAnsi"/>
          <w:b/>
          <w:bCs/>
        </w:rPr>
      </w:pPr>
    </w:p>
    <w:p w14:paraId="14038AEC" w14:textId="77777777" w:rsidR="00235FE4" w:rsidRPr="0070640A" w:rsidRDefault="00235FE4" w:rsidP="00127835">
      <w:pPr>
        <w:autoSpaceDE w:val="0"/>
        <w:autoSpaceDN w:val="0"/>
        <w:adjustRightInd w:val="0"/>
        <w:jc w:val="center"/>
        <w:rPr>
          <w:rFonts w:asciiTheme="minorHAnsi" w:hAnsiTheme="minorHAnsi" w:cstheme="minorHAnsi"/>
          <w:b/>
          <w:bCs/>
        </w:rPr>
      </w:pPr>
    </w:p>
    <w:p w14:paraId="3A15CD1C" w14:textId="77777777" w:rsidR="00235FE4" w:rsidRPr="0070640A" w:rsidRDefault="00235FE4" w:rsidP="00127835">
      <w:pPr>
        <w:autoSpaceDE w:val="0"/>
        <w:autoSpaceDN w:val="0"/>
        <w:adjustRightInd w:val="0"/>
        <w:jc w:val="center"/>
        <w:rPr>
          <w:rFonts w:asciiTheme="minorHAnsi" w:hAnsiTheme="minorHAnsi" w:cstheme="minorHAnsi"/>
          <w:b/>
          <w:bCs/>
        </w:rPr>
      </w:pPr>
    </w:p>
    <w:p w14:paraId="50764019" w14:textId="77777777" w:rsidR="00235FE4" w:rsidRPr="0070640A" w:rsidRDefault="00235FE4" w:rsidP="00127835">
      <w:pPr>
        <w:autoSpaceDE w:val="0"/>
        <w:autoSpaceDN w:val="0"/>
        <w:adjustRightInd w:val="0"/>
        <w:jc w:val="center"/>
        <w:rPr>
          <w:rFonts w:asciiTheme="minorHAnsi" w:hAnsiTheme="minorHAnsi" w:cstheme="minorHAnsi"/>
          <w:b/>
          <w:bCs/>
        </w:rPr>
      </w:pPr>
    </w:p>
    <w:p w14:paraId="5615980C" w14:textId="77777777" w:rsidR="00235FE4" w:rsidRPr="0070640A" w:rsidRDefault="00235FE4" w:rsidP="00127835">
      <w:pPr>
        <w:autoSpaceDE w:val="0"/>
        <w:autoSpaceDN w:val="0"/>
        <w:adjustRightInd w:val="0"/>
        <w:jc w:val="center"/>
        <w:rPr>
          <w:rFonts w:asciiTheme="minorHAnsi" w:hAnsiTheme="minorHAnsi" w:cstheme="minorHAnsi"/>
          <w:b/>
          <w:bCs/>
        </w:rPr>
      </w:pPr>
    </w:p>
    <w:p w14:paraId="4019C405" w14:textId="77777777" w:rsidR="00235FE4" w:rsidRPr="0070640A" w:rsidRDefault="00235FE4" w:rsidP="00127835">
      <w:pPr>
        <w:autoSpaceDE w:val="0"/>
        <w:autoSpaceDN w:val="0"/>
        <w:adjustRightInd w:val="0"/>
        <w:jc w:val="center"/>
        <w:rPr>
          <w:rFonts w:asciiTheme="minorHAnsi" w:hAnsiTheme="minorHAnsi" w:cstheme="minorHAnsi"/>
          <w:b/>
          <w:bCs/>
        </w:rPr>
      </w:pPr>
    </w:p>
    <w:p w14:paraId="5D6AFE82" w14:textId="77777777" w:rsidR="00235FE4" w:rsidRPr="0070640A" w:rsidRDefault="00235FE4" w:rsidP="00127835">
      <w:pPr>
        <w:autoSpaceDE w:val="0"/>
        <w:autoSpaceDN w:val="0"/>
        <w:adjustRightInd w:val="0"/>
        <w:jc w:val="center"/>
        <w:rPr>
          <w:rFonts w:asciiTheme="minorHAnsi" w:hAnsiTheme="minorHAnsi" w:cstheme="minorHAnsi"/>
          <w:b/>
          <w:bCs/>
        </w:rPr>
      </w:pPr>
    </w:p>
    <w:p w14:paraId="4D9260D3" w14:textId="77777777" w:rsidR="00235FE4" w:rsidRPr="0070640A" w:rsidRDefault="00235FE4" w:rsidP="00127835">
      <w:pPr>
        <w:autoSpaceDE w:val="0"/>
        <w:autoSpaceDN w:val="0"/>
        <w:adjustRightInd w:val="0"/>
        <w:jc w:val="center"/>
        <w:rPr>
          <w:rFonts w:asciiTheme="minorHAnsi" w:hAnsiTheme="minorHAnsi" w:cstheme="minorHAnsi"/>
          <w:b/>
          <w:bCs/>
        </w:rPr>
      </w:pPr>
    </w:p>
    <w:p w14:paraId="70560E24" w14:textId="77777777" w:rsidR="00235FE4" w:rsidRPr="0070640A" w:rsidRDefault="00235FE4" w:rsidP="00127835">
      <w:pPr>
        <w:autoSpaceDE w:val="0"/>
        <w:autoSpaceDN w:val="0"/>
        <w:adjustRightInd w:val="0"/>
        <w:jc w:val="center"/>
        <w:rPr>
          <w:rFonts w:asciiTheme="minorHAnsi" w:hAnsiTheme="minorHAnsi" w:cstheme="minorHAnsi"/>
          <w:b/>
          <w:bCs/>
        </w:rPr>
      </w:pPr>
    </w:p>
    <w:p w14:paraId="3D264B14" w14:textId="77777777" w:rsidR="00235FE4" w:rsidRPr="0070640A" w:rsidRDefault="00235FE4" w:rsidP="00127835">
      <w:pPr>
        <w:autoSpaceDE w:val="0"/>
        <w:autoSpaceDN w:val="0"/>
        <w:adjustRightInd w:val="0"/>
        <w:jc w:val="center"/>
        <w:rPr>
          <w:rFonts w:asciiTheme="minorHAnsi" w:hAnsiTheme="minorHAnsi" w:cstheme="minorHAnsi"/>
          <w:b/>
          <w:bCs/>
        </w:rPr>
      </w:pPr>
    </w:p>
    <w:p w14:paraId="4E70838F" w14:textId="77777777" w:rsidR="00235FE4" w:rsidRPr="0070640A" w:rsidRDefault="00235FE4" w:rsidP="00127835">
      <w:pPr>
        <w:autoSpaceDE w:val="0"/>
        <w:autoSpaceDN w:val="0"/>
        <w:adjustRightInd w:val="0"/>
        <w:jc w:val="center"/>
        <w:rPr>
          <w:rFonts w:asciiTheme="minorHAnsi" w:hAnsiTheme="minorHAnsi" w:cstheme="minorHAnsi"/>
          <w:b/>
          <w:bCs/>
        </w:rPr>
      </w:pPr>
    </w:p>
    <w:p w14:paraId="38BB3E66" w14:textId="77777777" w:rsidR="00235FE4" w:rsidRPr="0070640A" w:rsidRDefault="00235FE4" w:rsidP="00127835">
      <w:pPr>
        <w:autoSpaceDE w:val="0"/>
        <w:autoSpaceDN w:val="0"/>
        <w:adjustRightInd w:val="0"/>
        <w:jc w:val="center"/>
        <w:rPr>
          <w:rFonts w:asciiTheme="minorHAnsi" w:hAnsiTheme="minorHAnsi" w:cstheme="minorHAnsi"/>
          <w:b/>
          <w:bCs/>
        </w:rPr>
      </w:pPr>
    </w:p>
    <w:p w14:paraId="0F8862C5" w14:textId="77777777" w:rsidR="00235FE4" w:rsidRPr="0070640A" w:rsidRDefault="00235FE4" w:rsidP="00127835">
      <w:pPr>
        <w:autoSpaceDE w:val="0"/>
        <w:autoSpaceDN w:val="0"/>
        <w:adjustRightInd w:val="0"/>
        <w:jc w:val="center"/>
        <w:rPr>
          <w:rFonts w:asciiTheme="minorHAnsi" w:hAnsiTheme="minorHAnsi" w:cstheme="minorHAnsi"/>
          <w:b/>
          <w:bCs/>
        </w:rPr>
      </w:pPr>
    </w:p>
    <w:p w14:paraId="3FBAE798" w14:textId="77777777" w:rsidR="00235FE4" w:rsidRPr="0070640A" w:rsidRDefault="00235FE4" w:rsidP="00127835">
      <w:pPr>
        <w:autoSpaceDE w:val="0"/>
        <w:autoSpaceDN w:val="0"/>
        <w:adjustRightInd w:val="0"/>
        <w:jc w:val="center"/>
        <w:rPr>
          <w:rFonts w:asciiTheme="minorHAnsi" w:hAnsiTheme="minorHAnsi" w:cstheme="minorHAnsi"/>
          <w:b/>
          <w:bCs/>
        </w:rPr>
      </w:pPr>
    </w:p>
    <w:p w14:paraId="5ED7A4E7" w14:textId="77777777" w:rsidR="00235FE4" w:rsidRPr="0070640A" w:rsidRDefault="00235FE4" w:rsidP="00127835">
      <w:pPr>
        <w:autoSpaceDE w:val="0"/>
        <w:autoSpaceDN w:val="0"/>
        <w:adjustRightInd w:val="0"/>
        <w:jc w:val="center"/>
        <w:rPr>
          <w:rFonts w:asciiTheme="minorHAnsi" w:hAnsiTheme="minorHAnsi" w:cstheme="minorHAnsi"/>
          <w:b/>
          <w:bCs/>
        </w:rPr>
      </w:pPr>
    </w:p>
    <w:p w14:paraId="7CCD69B4" w14:textId="77777777" w:rsidR="00235FE4" w:rsidRPr="0070640A" w:rsidRDefault="00235FE4" w:rsidP="00127835">
      <w:pPr>
        <w:autoSpaceDE w:val="0"/>
        <w:autoSpaceDN w:val="0"/>
        <w:adjustRightInd w:val="0"/>
        <w:jc w:val="center"/>
        <w:rPr>
          <w:rFonts w:asciiTheme="minorHAnsi" w:hAnsiTheme="minorHAnsi" w:cstheme="minorHAnsi"/>
          <w:b/>
          <w:bCs/>
        </w:rPr>
      </w:pPr>
    </w:p>
    <w:p w14:paraId="45857E0F" w14:textId="77777777" w:rsidR="00235FE4" w:rsidRPr="0070640A" w:rsidRDefault="00235FE4" w:rsidP="00127835">
      <w:pPr>
        <w:autoSpaceDE w:val="0"/>
        <w:autoSpaceDN w:val="0"/>
        <w:adjustRightInd w:val="0"/>
        <w:jc w:val="center"/>
        <w:rPr>
          <w:rFonts w:asciiTheme="minorHAnsi" w:hAnsiTheme="minorHAnsi" w:cstheme="minorHAnsi"/>
          <w:b/>
          <w:bCs/>
        </w:rPr>
      </w:pPr>
    </w:p>
    <w:p w14:paraId="61B4C656" w14:textId="77777777" w:rsidR="00235FE4" w:rsidRPr="0070640A" w:rsidRDefault="00235FE4" w:rsidP="00127835">
      <w:pPr>
        <w:autoSpaceDE w:val="0"/>
        <w:autoSpaceDN w:val="0"/>
        <w:adjustRightInd w:val="0"/>
        <w:jc w:val="center"/>
        <w:rPr>
          <w:rFonts w:asciiTheme="minorHAnsi" w:hAnsiTheme="minorHAnsi" w:cstheme="minorHAnsi"/>
          <w:b/>
          <w:bCs/>
        </w:rPr>
      </w:pPr>
    </w:p>
    <w:p w14:paraId="197BEB8C" w14:textId="77777777" w:rsidR="00235FE4" w:rsidRPr="0070640A" w:rsidRDefault="00235FE4" w:rsidP="00127835">
      <w:pPr>
        <w:autoSpaceDE w:val="0"/>
        <w:autoSpaceDN w:val="0"/>
        <w:adjustRightInd w:val="0"/>
        <w:jc w:val="center"/>
        <w:rPr>
          <w:rFonts w:asciiTheme="minorHAnsi" w:hAnsiTheme="minorHAnsi" w:cstheme="minorHAnsi"/>
          <w:b/>
          <w:bCs/>
        </w:rPr>
      </w:pPr>
    </w:p>
    <w:p w14:paraId="607E2227" w14:textId="1EBCF4C4" w:rsidR="00235FE4" w:rsidRDefault="00235FE4" w:rsidP="00127835">
      <w:pPr>
        <w:autoSpaceDE w:val="0"/>
        <w:autoSpaceDN w:val="0"/>
        <w:adjustRightInd w:val="0"/>
        <w:jc w:val="center"/>
        <w:rPr>
          <w:rFonts w:asciiTheme="minorHAnsi" w:hAnsiTheme="minorHAnsi" w:cstheme="minorHAnsi"/>
          <w:b/>
          <w:bCs/>
        </w:rPr>
      </w:pPr>
    </w:p>
    <w:p w14:paraId="5206B495" w14:textId="77777777" w:rsidR="00FF22E2" w:rsidRPr="0070640A" w:rsidRDefault="00FF22E2" w:rsidP="00127835">
      <w:pPr>
        <w:autoSpaceDE w:val="0"/>
        <w:autoSpaceDN w:val="0"/>
        <w:adjustRightInd w:val="0"/>
        <w:jc w:val="center"/>
        <w:rPr>
          <w:rFonts w:asciiTheme="minorHAnsi" w:hAnsiTheme="minorHAnsi" w:cstheme="minorHAnsi"/>
          <w:b/>
          <w:bCs/>
        </w:rPr>
      </w:pPr>
    </w:p>
    <w:p w14:paraId="23CA4DE0" w14:textId="25BFAF7E" w:rsidR="00235FE4" w:rsidRDefault="00235FE4" w:rsidP="00127835">
      <w:pPr>
        <w:autoSpaceDE w:val="0"/>
        <w:autoSpaceDN w:val="0"/>
        <w:adjustRightInd w:val="0"/>
        <w:jc w:val="center"/>
        <w:rPr>
          <w:rFonts w:asciiTheme="minorHAnsi" w:hAnsiTheme="minorHAnsi" w:cstheme="minorHAnsi"/>
          <w:b/>
          <w:bCs/>
        </w:rPr>
      </w:pPr>
    </w:p>
    <w:p w14:paraId="45BC2F84" w14:textId="5B27282A" w:rsidR="0009024F" w:rsidRDefault="0009024F" w:rsidP="00127835">
      <w:pPr>
        <w:autoSpaceDE w:val="0"/>
        <w:autoSpaceDN w:val="0"/>
        <w:adjustRightInd w:val="0"/>
        <w:jc w:val="center"/>
        <w:rPr>
          <w:rFonts w:asciiTheme="minorHAnsi" w:hAnsiTheme="minorHAnsi" w:cstheme="minorHAnsi"/>
          <w:b/>
          <w:bCs/>
        </w:rPr>
      </w:pPr>
    </w:p>
    <w:p w14:paraId="083CC3CE" w14:textId="5D6CDB92" w:rsidR="0009024F" w:rsidRDefault="0009024F" w:rsidP="00127835">
      <w:pPr>
        <w:autoSpaceDE w:val="0"/>
        <w:autoSpaceDN w:val="0"/>
        <w:adjustRightInd w:val="0"/>
        <w:jc w:val="center"/>
        <w:rPr>
          <w:rFonts w:asciiTheme="minorHAnsi" w:hAnsiTheme="minorHAnsi" w:cstheme="minorHAnsi"/>
          <w:b/>
          <w:bCs/>
        </w:rPr>
      </w:pPr>
    </w:p>
    <w:p w14:paraId="34306514" w14:textId="716CDEF2" w:rsidR="0009024F" w:rsidRDefault="0009024F" w:rsidP="00127835">
      <w:pPr>
        <w:autoSpaceDE w:val="0"/>
        <w:autoSpaceDN w:val="0"/>
        <w:adjustRightInd w:val="0"/>
        <w:jc w:val="center"/>
        <w:rPr>
          <w:rFonts w:asciiTheme="minorHAnsi" w:hAnsiTheme="minorHAnsi" w:cstheme="minorHAnsi"/>
          <w:b/>
          <w:bCs/>
        </w:rPr>
      </w:pPr>
    </w:p>
    <w:p w14:paraId="56AFDAF7" w14:textId="526BD171" w:rsidR="00127835" w:rsidRPr="0070640A" w:rsidRDefault="00127835" w:rsidP="00127835">
      <w:pPr>
        <w:autoSpaceDE w:val="0"/>
        <w:autoSpaceDN w:val="0"/>
        <w:adjustRightInd w:val="0"/>
        <w:jc w:val="center"/>
        <w:rPr>
          <w:rFonts w:asciiTheme="minorHAnsi" w:hAnsiTheme="minorHAnsi" w:cstheme="minorHAnsi"/>
          <w:b/>
          <w:bCs/>
        </w:rPr>
      </w:pPr>
      <w:r w:rsidRPr="0070640A">
        <w:rPr>
          <w:rFonts w:asciiTheme="minorHAnsi" w:hAnsiTheme="minorHAnsi" w:cstheme="minorHAnsi"/>
          <w:b/>
          <w:bCs/>
        </w:rPr>
        <w:lastRenderedPageBreak/>
        <w:t xml:space="preserve">Príloha č. </w:t>
      </w:r>
      <w:r w:rsidR="001E27CD">
        <w:rPr>
          <w:rFonts w:asciiTheme="minorHAnsi" w:hAnsiTheme="minorHAnsi" w:cstheme="minorHAnsi"/>
          <w:b/>
          <w:bCs/>
        </w:rPr>
        <w:t>3</w:t>
      </w:r>
    </w:p>
    <w:p w14:paraId="37F1CD42" w14:textId="77777777" w:rsidR="00AE3CAF" w:rsidRPr="0070640A" w:rsidRDefault="00AE3CAF" w:rsidP="00AE3CAF">
      <w:pPr>
        <w:autoSpaceDE w:val="0"/>
        <w:autoSpaceDN w:val="0"/>
        <w:adjustRightInd w:val="0"/>
        <w:jc w:val="center"/>
        <w:rPr>
          <w:rFonts w:asciiTheme="minorHAnsi" w:hAnsiTheme="minorHAnsi" w:cstheme="minorHAnsi"/>
          <w:b/>
          <w:bCs/>
        </w:rPr>
      </w:pPr>
      <w:r w:rsidRPr="0070640A">
        <w:rPr>
          <w:rFonts w:asciiTheme="minorHAnsi" w:hAnsiTheme="minorHAnsi" w:cstheme="minorHAnsi"/>
          <w:b/>
          <w:bCs/>
        </w:rPr>
        <w:t>Zoznam subdodávateľov</w:t>
      </w:r>
    </w:p>
    <w:p w14:paraId="525C329E" w14:textId="1FFDD97E" w:rsidR="00AE3CAF" w:rsidRPr="0070640A" w:rsidRDefault="00AE3CAF" w:rsidP="00AE3CAF">
      <w:pPr>
        <w:pStyle w:val="Cislo-4-a-text"/>
        <w:numPr>
          <w:ilvl w:val="0"/>
          <w:numId w:val="0"/>
        </w:numPr>
        <w:rPr>
          <w:rFonts w:asciiTheme="minorHAnsi" w:hAnsiTheme="minorHAnsi" w:cs="Times New Roman"/>
        </w:rPr>
      </w:pPr>
      <w:r w:rsidRPr="0070640A">
        <w:rPr>
          <w:rFonts w:asciiTheme="minorHAnsi" w:hAnsiTheme="minorHAnsi" w:cstheme="minorHAnsi"/>
          <w:color w:val="000000"/>
          <w:szCs w:val="20"/>
        </w:rPr>
        <w:t xml:space="preserve">Zoznam subdodávateľov bude tvoriť Prílohu č. </w:t>
      </w:r>
      <w:r w:rsidR="001E27CD">
        <w:rPr>
          <w:rFonts w:asciiTheme="minorHAnsi" w:hAnsiTheme="minorHAnsi" w:cstheme="minorHAnsi"/>
          <w:color w:val="000000"/>
          <w:szCs w:val="20"/>
        </w:rPr>
        <w:t>3</w:t>
      </w:r>
      <w:r w:rsidR="001E27CD" w:rsidRPr="0070640A">
        <w:rPr>
          <w:rFonts w:asciiTheme="minorHAnsi" w:hAnsiTheme="minorHAnsi" w:cstheme="minorHAnsi"/>
          <w:color w:val="000000"/>
          <w:szCs w:val="20"/>
        </w:rPr>
        <w:t xml:space="preserve"> </w:t>
      </w:r>
      <w:r w:rsidRPr="0070640A">
        <w:rPr>
          <w:rFonts w:asciiTheme="minorHAnsi" w:hAnsiTheme="minorHAnsi" w:cstheme="minorHAnsi"/>
          <w:color w:val="000000"/>
          <w:szCs w:val="20"/>
        </w:rPr>
        <w:t xml:space="preserve">iba v prípade, ak uchádzač uvedie, že na realizácii predmetu zákazky sa budú podieľať subdodávatelia. </w:t>
      </w:r>
    </w:p>
    <w:p w14:paraId="360EC8D7" w14:textId="77777777" w:rsidR="00AE3CAF" w:rsidRPr="0070640A"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70640A">
        <w:rPr>
          <w:rFonts w:asciiTheme="minorHAnsi" w:hAnsiTheme="minorHAnsi" w:cstheme="minorHAnsi"/>
          <w:color w:val="000000"/>
          <w:szCs w:val="20"/>
        </w:rPr>
        <w:t xml:space="preserve">V prípade, že uchádzač bude realizovať predmet zákazky vlastnými kapacitami – uvedená príloha „Zoznam subdodávateľov“ sa vypúšťa. </w:t>
      </w:r>
    </w:p>
    <w:p w14:paraId="703BBA17" w14:textId="77777777" w:rsidR="00AE3CAF" w:rsidRPr="0070640A" w:rsidRDefault="00AE3CAF" w:rsidP="00AE3CAF">
      <w:pPr>
        <w:autoSpaceDE w:val="0"/>
        <w:autoSpaceDN w:val="0"/>
        <w:adjustRightInd w:val="0"/>
        <w:jc w:val="both"/>
        <w:rPr>
          <w:rFonts w:asciiTheme="minorHAnsi" w:hAnsiTheme="minorHAnsi" w:cstheme="minorHAnsi"/>
        </w:rPr>
      </w:pPr>
    </w:p>
    <w:p w14:paraId="3E5F0A54" w14:textId="77777777" w:rsidR="00AE3CAF" w:rsidRPr="0070640A"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5F1C09A9" w14:textId="77777777" w:rsidR="00AE3CAF" w:rsidRPr="0070640A"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b/>
          <w:color w:val="000000"/>
          <w:sz w:val="24"/>
          <w:szCs w:val="20"/>
        </w:rPr>
      </w:pPr>
      <w:r w:rsidRPr="0070640A">
        <w:rPr>
          <w:rFonts w:asciiTheme="minorHAnsi" w:hAnsiTheme="minorHAnsi" w:cstheme="minorHAnsi"/>
          <w:b/>
          <w:color w:val="000000"/>
          <w:sz w:val="24"/>
          <w:szCs w:val="20"/>
        </w:rPr>
        <w:t>Zoznam subdodávateľov</w:t>
      </w:r>
    </w:p>
    <w:p w14:paraId="51AB8DBB" w14:textId="77777777" w:rsidR="00AE3CAF" w:rsidRPr="0070640A"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b/>
          <w:color w:val="000000"/>
          <w:sz w:val="24"/>
          <w:szCs w:val="20"/>
        </w:rPr>
      </w:pPr>
    </w:p>
    <w:p w14:paraId="3D692A02" w14:textId="569C6523" w:rsidR="00AE3CAF" w:rsidRPr="003F65D7" w:rsidRDefault="00AE3CAF" w:rsidP="003F65D7">
      <w:pPr>
        <w:pStyle w:val="Cislo-4-a-text"/>
        <w:numPr>
          <w:ilvl w:val="0"/>
          <w:numId w:val="0"/>
        </w:numPr>
        <w:rPr>
          <w:rFonts w:asciiTheme="minorHAnsi" w:hAnsiTheme="minorHAnsi"/>
        </w:rPr>
      </w:pPr>
      <w:r w:rsidRPr="0070640A">
        <w:rPr>
          <w:rFonts w:asciiTheme="minorHAnsi" w:hAnsiTheme="minorHAnsi" w:cstheme="minorHAnsi"/>
          <w:color w:val="000000"/>
          <w:szCs w:val="20"/>
        </w:rPr>
        <w:t xml:space="preserve">Na realizácii predmetu zákazky: </w:t>
      </w:r>
      <w:r w:rsidRPr="0070640A">
        <w:rPr>
          <w:rFonts w:asciiTheme="minorHAnsi" w:hAnsiTheme="minorHAnsi" w:cstheme="minorHAnsi"/>
          <w:b/>
          <w:color w:val="000000"/>
          <w:szCs w:val="20"/>
        </w:rPr>
        <w:t>„</w:t>
      </w:r>
      <w:r w:rsidR="00386128" w:rsidRPr="003F65D7">
        <w:rPr>
          <w:rFonts w:asciiTheme="minorHAnsi" w:hAnsiTheme="minorHAnsi"/>
          <w:b/>
        </w:rPr>
        <w:t>Rekonštrukcia televíznej technológie štúdia MD-A Bratislava</w:t>
      </w:r>
      <w:r w:rsidRPr="0070640A">
        <w:rPr>
          <w:rFonts w:asciiTheme="minorHAnsi" w:hAnsiTheme="minorHAnsi" w:cstheme="minorHAnsi"/>
          <w:b/>
          <w:color w:val="000000"/>
          <w:szCs w:val="20"/>
        </w:rPr>
        <w:t>“</w:t>
      </w:r>
      <w:r w:rsidRPr="0070640A">
        <w:rPr>
          <w:rFonts w:asciiTheme="minorHAnsi" w:hAnsiTheme="minorHAnsi" w:cs="Times New Roman"/>
          <w:b/>
          <w:i/>
          <w:color w:val="000000"/>
          <w:szCs w:val="20"/>
        </w:rPr>
        <w:t xml:space="preserve"> </w:t>
      </w:r>
    </w:p>
    <w:p w14:paraId="067D57DC" w14:textId="77777777" w:rsidR="00AE3CAF" w:rsidRPr="0070640A"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11A05131" w14:textId="77777777" w:rsidR="00AE3CAF" w:rsidRPr="0070640A"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70640A">
        <w:rPr>
          <w:rFonts w:asciiTheme="minorHAnsi" w:hAnsiTheme="minorHAnsi" w:cstheme="minorHAnsi"/>
          <w:sz w:val="32"/>
          <w:szCs w:val="26"/>
        </w:rPr>
        <w:t>□</w:t>
      </w:r>
      <w:r w:rsidRPr="0070640A">
        <w:rPr>
          <w:rFonts w:asciiTheme="minorHAnsi" w:hAnsiTheme="minorHAnsi" w:cstheme="minorHAnsi"/>
          <w:color w:val="000000"/>
          <w:sz w:val="28"/>
          <w:szCs w:val="20"/>
        </w:rPr>
        <w:t xml:space="preserve"> </w:t>
      </w:r>
      <w:r w:rsidRPr="0070640A">
        <w:rPr>
          <w:rFonts w:asciiTheme="minorHAnsi" w:hAnsiTheme="minorHAnsi" w:cstheme="minorHAnsi"/>
          <w:color w:val="000000"/>
          <w:szCs w:val="20"/>
        </w:rPr>
        <w:t>sa nebudú podieľať subdodávatelia a celý predmet zákazky uskutočníme vlastnými kapacitami.</w:t>
      </w:r>
    </w:p>
    <w:p w14:paraId="4E57761A" w14:textId="77777777" w:rsidR="00AE3CAF" w:rsidRPr="0070640A"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0C5AB138" w14:textId="77777777" w:rsidR="00AE3CAF" w:rsidRPr="0070640A"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70640A">
        <w:rPr>
          <w:rFonts w:asciiTheme="minorHAnsi" w:hAnsiTheme="minorHAnsi" w:cstheme="minorHAnsi"/>
          <w:sz w:val="32"/>
          <w:szCs w:val="26"/>
        </w:rPr>
        <w:t xml:space="preserve">□ </w:t>
      </w:r>
      <w:r w:rsidRPr="0070640A">
        <w:rPr>
          <w:rFonts w:asciiTheme="minorHAnsi" w:hAnsiTheme="minorHAnsi" w:cstheme="minorHAnsi"/>
          <w:color w:val="000000"/>
          <w:szCs w:val="20"/>
        </w:rPr>
        <w:t>sa budú podieľať nasledovní subdodávatelia:</w:t>
      </w:r>
    </w:p>
    <w:p w14:paraId="0E4D68CB" w14:textId="77777777" w:rsidR="00AE3CAF" w:rsidRPr="0070640A"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126"/>
        <w:gridCol w:w="1417"/>
        <w:gridCol w:w="1701"/>
        <w:gridCol w:w="1418"/>
        <w:gridCol w:w="1089"/>
        <w:gridCol w:w="1380"/>
      </w:tblGrid>
      <w:tr w:rsidR="00AE3CAF" w:rsidRPr="0070640A" w14:paraId="4005EFC8" w14:textId="77777777" w:rsidTr="00E33506">
        <w:trPr>
          <w:trHeight w:val="392"/>
        </w:trPr>
        <w:tc>
          <w:tcPr>
            <w:tcW w:w="529" w:type="dxa"/>
            <w:shd w:val="clear" w:color="auto" w:fill="C5E0B3" w:themeFill="accent6" w:themeFillTint="66"/>
            <w:vAlign w:val="center"/>
          </w:tcPr>
          <w:p w14:paraId="4AB9F71B"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70640A">
              <w:rPr>
                <w:rFonts w:asciiTheme="minorHAnsi" w:hAnsiTheme="minorHAnsi" w:cstheme="minorHAnsi"/>
                <w:color w:val="000000"/>
                <w:szCs w:val="20"/>
              </w:rPr>
              <w:t>P.č</w:t>
            </w:r>
          </w:p>
        </w:tc>
        <w:tc>
          <w:tcPr>
            <w:tcW w:w="2126" w:type="dxa"/>
            <w:shd w:val="clear" w:color="auto" w:fill="C5E0B3" w:themeFill="accent6" w:themeFillTint="66"/>
            <w:vAlign w:val="center"/>
          </w:tcPr>
          <w:p w14:paraId="5B49ABF6" w14:textId="410AA4D0"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70640A">
              <w:rPr>
                <w:rFonts w:asciiTheme="minorHAnsi" w:hAnsiTheme="minorHAnsi" w:cstheme="minorHAnsi"/>
                <w:color w:val="000000"/>
                <w:szCs w:val="20"/>
              </w:rPr>
              <w:t>Obchodné meno alebo názov / meno a priezvisko</w:t>
            </w:r>
          </w:p>
        </w:tc>
        <w:tc>
          <w:tcPr>
            <w:tcW w:w="1417" w:type="dxa"/>
            <w:shd w:val="clear" w:color="auto" w:fill="C5E0B3" w:themeFill="accent6" w:themeFillTint="66"/>
            <w:vAlign w:val="center"/>
          </w:tcPr>
          <w:p w14:paraId="3456DE73"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70640A">
              <w:rPr>
                <w:rFonts w:asciiTheme="minorHAnsi" w:hAnsiTheme="minorHAnsi" w:cstheme="minorHAnsi"/>
                <w:color w:val="000000"/>
                <w:szCs w:val="20"/>
              </w:rPr>
              <w:t>Sídlo alebo adresa pobytu</w:t>
            </w:r>
          </w:p>
        </w:tc>
        <w:tc>
          <w:tcPr>
            <w:tcW w:w="1701" w:type="dxa"/>
            <w:shd w:val="clear" w:color="auto" w:fill="C5E0B3" w:themeFill="accent6" w:themeFillTint="66"/>
            <w:vAlign w:val="center"/>
          </w:tcPr>
          <w:p w14:paraId="03A0B2B4"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70640A">
              <w:rPr>
                <w:rFonts w:asciiTheme="minorHAnsi" w:hAnsiTheme="minorHAnsi" w:cstheme="minorHAnsi"/>
                <w:color w:val="000000"/>
                <w:szCs w:val="20"/>
              </w:rPr>
              <w:t>Identifikačné číslo (IČO) alebo dátum narodenia (ak nebolo pridelené IČO)</w:t>
            </w:r>
          </w:p>
        </w:tc>
        <w:tc>
          <w:tcPr>
            <w:tcW w:w="1418" w:type="dxa"/>
            <w:shd w:val="clear" w:color="auto" w:fill="C5E0B3" w:themeFill="accent6" w:themeFillTint="66"/>
            <w:vAlign w:val="center"/>
          </w:tcPr>
          <w:p w14:paraId="46F45D76"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70640A">
              <w:rPr>
                <w:rFonts w:asciiTheme="minorHAnsi" w:hAnsiTheme="minorHAnsi" w:cstheme="minorHAnsi"/>
                <w:color w:val="000000"/>
                <w:szCs w:val="20"/>
              </w:rPr>
              <w:t>Predmet subdodávky</w:t>
            </w:r>
          </w:p>
        </w:tc>
        <w:tc>
          <w:tcPr>
            <w:tcW w:w="1089" w:type="dxa"/>
            <w:shd w:val="clear" w:color="auto" w:fill="C5E0B3" w:themeFill="accent6" w:themeFillTint="66"/>
            <w:vAlign w:val="center"/>
          </w:tcPr>
          <w:p w14:paraId="27B248F1"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70640A">
              <w:rPr>
                <w:rFonts w:asciiTheme="minorHAnsi" w:hAnsiTheme="minorHAnsi" w:cstheme="minorHAnsi"/>
                <w:color w:val="000000"/>
                <w:szCs w:val="20"/>
              </w:rPr>
              <w:t>Predmet plnenia v %</w:t>
            </w:r>
          </w:p>
        </w:tc>
        <w:tc>
          <w:tcPr>
            <w:tcW w:w="1380" w:type="dxa"/>
            <w:shd w:val="clear" w:color="auto" w:fill="C5E0B3" w:themeFill="accent6" w:themeFillTint="66"/>
            <w:vAlign w:val="center"/>
          </w:tcPr>
          <w:p w14:paraId="7DA50D8E"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70640A">
              <w:rPr>
                <w:rFonts w:asciiTheme="minorHAnsi" w:hAnsiTheme="minorHAnsi" w:cstheme="minorHAnsi"/>
                <w:color w:val="000000"/>
                <w:szCs w:val="20"/>
              </w:rPr>
              <w:t>Oprávnená osoba (meno a priezvisko, adresa pobytu, dátum narodenia)</w:t>
            </w:r>
          </w:p>
        </w:tc>
      </w:tr>
      <w:tr w:rsidR="00AE3CAF" w:rsidRPr="0070640A" w14:paraId="6455EF5B" w14:textId="77777777" w:rsidTr="00E33506">
        <w:trPr>
          <w:trHeight w:val="392"/>
        </w:trPr>
        <w:tc>
          <w:tcPr>
            <w:tcW w:w="529" w:type="dxa"/>
          </w:tcPr>
          <w:p w14:paraId="3ECC9469"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14:paraId="4966684B"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14:paraId="78BBF184"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14:paraId="5D2D40D9"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14:paraId="2C1DB440"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14:paraId="0A98D8EA"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14:paraId="24C63E6F"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AE3CAF" w:rsidRPr="0070640A" w14:paraId="40D27F47" w14:textId="77777777" w:rsidTr="00E33506">
        <w:trPr>
          <w:trHeight w:val="392"/>
        </w:trPr>
        <w:tc>
          <w:tcPr>
            <w:tcW w:w="529" w:type="dxa"/>
          </w:tcPr>
          <w:p w14:paraId="4FCC5764"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14:paraId="6D416F4B"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14:paraId="02577388"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14:paraId="6FF7CF71"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14:paraId="10DE143F"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14:paraId="32BB788C"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14:paraId="5D0C6D85"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AE3CAF" w:rsidRPr="0070640A" w14:paraId="225E280C" w14:textId="77777777" w:rsidTr="00E33506">
        <w:trPr>
          <w:trHeight w:val="392"/>
        </w:trPr>
        <w:tc>
          <w:tcPr>
            <w:tcW w:w="529" w:type="dxa"/>
          </w:tcPr>
          <w:p w14:paraId="66699936"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14:paraId="7C27A553"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14:paraId="17FE52E5"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14:paraId="12BEEAD8"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14:paraId="4144172B"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14:paraId="6C399706"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14:paraId="7863A92D"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AE3CAF" w:rsidRPr="0070640A" w14:paraId="6FB97842" w14:textId="77777777" w:rsidTr="00E33506">
        <w:trPr>
          <w:trHeight w:val="392"/>
        </w:trPr>
        <w:tc>
          <w:tcPr>
            <w:tcW w:w="529" w:type="dxa"/>
          </w:tcPr>
          <w:p w14:paraId="11332237"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14:paraId="71B440E3"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14:paraId="2B2A4B6A"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14:paraId="109BDA3B"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14:paraId="460FD02A"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14:paraId="67B1C714"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14:paraId="2A2F32B8" w14:textId="77777777" w:rsidR="00AE3CAF" w:rsidRPr="0070640A"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bl>
    <w:p w14:paraId="39477DC1" w14:textId="77777777" w:rsidR="00AE3CAF" w:rsidRPr="0070640A"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06B01FAC" w14:textId="77777777" w:rsidR="00AE3CAF" w:rsidRPr="0070640A"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2DBBB2B2" w14:textId="77777777" w:rsidR="00AE3CAF" w:rsidRPr="0070640A"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14C32CC2" w14:textId="77777777" w:rsidR="00AE3CAF" w:rsidRPr="0070640A"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70640A">
        <w:rPr>
          <w:rFonts w:asciiTheme="minorHAnsi" w:hAnsiTheme="minorHAnsi" w:cstheme="minorHAnsi"/>
          <w:color w:val="000000"/>
          <w:szCs w:val="20"/>
        </w:rPr>
        <w:t xml:space="preserve">V ..................................., dňa ........................ </w:t>
      </w:r>
    </w:p>
    <w:p w14:paraId="1E98DD01" w14:textId="77777777" w:rsidR="00AE3CAF" w:rsidRPr="0070640A"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p>
    <w:p w14:paraId="696330A0" w14:textId="77777777" w:rsidR="00AE3CAF" w:rsidRPr="0070640A"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p>
    <w:p w14:paraId="1D4D4BFC" w14:textId="77777777" w:rsidR="00AE3CAF" w:rsidRPr="0070640A"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r w:rsidRPr="0070640A">
        <w:rPr>
          <w:rFonts w:asciiTheme="minorHAnsi" w:hAnsiTheme="minorHAnsi" w:cstheme="minorHAnsi"/>
          <w:color w:val="000000"/>
          <w:szCs w:val="20"/>
        </w:rPr>
        <w:t xml:space="preserve">....................................................... </w:t>
      </w:r>
    </w:p>
    <w:p w14:paraId="3968BE91" w14:textId="77777777" w:rsidR="00AE3CAF" w:rsidRPr="0070640A"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r w:rsidRPr="0070640A">
        <w:rPr>
          <w:rFonts w:asciiTheme="minorHAnsi" w:hAnsiTheme="minorHAnsi" w:cstheme="minorHAnsi"/>
          <w:color w:val="000000"/>
          <w:szCs w:val="20"/>
        </w:rPr>
        <w:t xml:space="preserve">pečiatka, meno a podpis uchádzača </w:t>
      </w:r>
    </w:p>
    <w:p w14:paraId="0263871D" w14:textId="77777777" w:rsidR="00AE3CAF" w:rsidRPr="0070640A"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3F430D1F" w14:textId="77777777" w:rsidR="00AE3CAF" w:rsidRPr="0070640A"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0A5B30D7" w14:textId="77777777" w:rsidR="00AE3CAF" w:rsidRPr="0070640A"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676D52AA" w14:textId="77777777" w:rsidR="00AE3CAF" w:rsidRPr="0070640A"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68092430" w14:textId="77777777" w:rsidR="00AE3CAF" w:rsidRPr="0070640A"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70640A">
        <w:rPr>
          <w:rFonts w:asciiTheme="minorHAnsi" w:hAnsiTheme="minorHAnsi" w:cstheme="minorHAnsi"/>
          <w:color w:val="000000"/>
          <w:szCs w:val="20"/>
        </w:rPr>
        <w:t xml:space="preserve">Pozn.: </w:t>
      </w:r>
    </w:p>
    <w:p w14:paraId="41BE3CE0" w14:textId="77777777" w:rsidR="00AE3CAF" w:rsidRPr="0070640A"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70640A">
        <w:rPr>
          <w:rFonts w:asciiTheme="minorHAnsi" w:hAnsiTheme="minorHAnsi" w:cstheme="minorHAnsi"/>
          <w:color w:val="000000"/>
          <w:szCs w:val="20"/>
        </w:rPr>
        <w:t>V zmysle § 2 ods. 5 písm. e) zákona o verejnom obstarávaní subdodávateľom je hospodársky subjekt, ktorý uzavrie alebo uzavrel s úspešným uchádzačom písomnú odplatnú zmluvu na plnenie určitej časti predmetu zákazky.</w:t>
      </w:r>
    </w:p>
    <w:p w14:paraId="0DEE8994" w14:textId="23DA9538" w:rsidR="003F5122" w:rsidRPr="0070640A" w:rsidRDefault="003F5122" w:rsidP="002D6879">
      <w:pPr>
        <w:tabs>
          <w:tab w:val="clear" w:pos="709"/>
          <w:tab w:val="clear" w:pos="1066"/>
          <w:tab w:val="clear" w:pos="1423"/>
          <w:tab w:val="clear" w:pos="1780"/>
          <w:tab w:val="clear" w:pos="2138"/>
          <w:tab w:val="clear" w:pos="2495"/>
          <w:tab w:val="clear" w:pos="2852"/>
        </w:tabs>
        <w:autoSpaceDE w:val="0"/>
        <w:autoSpaceDN w:val="0"/>
        <w:adjustRightInd w:val="0"/>
      </w:pPr>
      <w:bookmarkStart w:id="10" w:name="_GoBack"/>
      <w:bookmarkEnd w:id="10"/>
    </w:p>
    <w:sectPr w:rsidR="003F5122" w:rsidRPr="0070640A" w:rsidSect="002D6879">
      <w:headerReference w:type="default" r:id="rId8"/>
      <w:footerReference w:type="default" r:id="rId9"/>
      <w:headerReference w:type="first" r:id="rId10"/>
      <w:pgSz w:w="11906" w:h="16838" w:code="9"/>
      <w:pgMar w:top="1417" w:right="1417" w:bottom="993"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36EAA" w14:textId="77777777" w:rsidR="008F37C6" w:rsidRDefault="008F37C6">
      <w:r>
        <w:separator/>
      </w:r>
    </w:p>
  </w:endnote>
  <w:endnote w:type="continuationSeparator" w:id="0">
    <w:p w14:paraId="4C35401D" w14:textId="77777777" w:rsidR="008F37C6" w:rsidRDefault="008F3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icrosoft Sans Serif">
    <w:panose1 w:val="020B0604020202020204"/>
    <w:charset w:val="EE"/>
    <w:family w:val="swiss"/>
    <w:pitch w:val="variable"/>
    <w:sig w:usb0="E5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7C552" w14:textId="3D91F281" w:rsidR="00404268" w:rsidRPr="005E3682" w:rsidRDefault="00404268" w:rsidP="00E33506">
    <w:pPr>
      <w:pStyle w:val="Pta"/>
      <w:rPr>
        <w:rFonts w:asciiTheme="minorHAnsi" w:hAnsiTheme="minorHAnsi"/>
      </w:rPr>
    </w:pPr>
    <w:r>
      <w:tab/>
    </w:r>
    <w:r>
      <w:tab/>
    </w:r>
    <w:r w:rsidRPr="005E3682">
      <w:rPr>
        <w:rFonts w:asciiTheme="minorHAnsi" w:hAnsiTheme="minorHAnsi"/>
      </w:rPr>
      <w:t xml:space="preserve">Strana </w:t>
    </w:r>
    <w:r w:rsidRPr="005E3682">
      <w:rPr>
        <w:rFonts w:asciiTheme="minorHAnsi" w:hAnsiTheme="minorHAnsi"/>
      </w:rPr>
      <w:fldChar w:fldCharType="begin"/>
    </w:r>
    <w:r w:rsidRPr="005E3682">
      <w:rPr>
        <w:rFonts w:asciiTheme="minorHAnsi" w:hAnsiTheme="minorHAnsi"/>
      </w:rPr>
      <w:instrText>PAGE   \* MERGEFORMAT</w:instrText>
    </w:r>
    <w:r w:rsidRPr="005E3682">
      <w:rPr>
        <w:rFonts w:asciiTheme="minorHAnsi" w:hAnsiTheme="minorHAnsi"/>
      </w:rPr>
      <w:fldChar w:fldCharType="separate"/>
    </w:r>
    <w:r w:rsidR="002D6879">
      <w:rPr>
        <w:rFonts w:asciiTheme="minorHAnsi" w:hAnsiTheme="minorHAnsi"/>
        <w:noProof/>
      </w:rPr>
      <w:t>9</w:t>
    </w:r>
    <w:r w:rsidRPr="005E3682">
      <w:rP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52D30" w14:textId="77777777" w:rsidR="008F37C6" w:rsidRDefault="008F37C6">
      <w:r>
        <w:separator/>
      </w:r>
    </w:p>
  </w:footnote>
  <w:footnote w:type="continuationSeparator" w:id="0">
    <w:p w14:paraId="3F1B45D8" w14:textId="77777777" w:rsidR="008F37C6" w:rsidRDefault="008F3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65549" w14:textId="77777777" w:rsidR="00404268" w:rsidRDefault="00404268" w:rsidP="00E33506">
    <w:pPr>
      <w:pStyle w:val="Hlavika"/>
      <w:tabs>
        <w:tab w:val="clear" w:pos="4536"/>
        <w:tab w:val="clear" w:pos="9072"/>
        <w:tab w:val="left" w:pos="3402"/>
        <w:tab w:val="center" w:pos="4962"/>
        <w:tab w:val="right" w:pos="10490"/>
      </w:tabs>
      <w:ind w:left="709" w:hanging="284"/>
      <w:jc w:val="both"/>
    </w:pPr>
    <w:r w:rsidRPr="00930A17">
      <w:rPr>
        <w:noProof/>
        <w:lang w:eastAsia="sk-SK"/>
      </w:rPr>
      <w:drawing>
        <wp:inline distT="0" distB="0" distL="0" distR="0" wp14:anchorId="1919A348" wp14:editId="0799B3A9">
          <wp:extent cx="1827286" cy="418943"/>
          <wp:effectExtent l="0" t="0" r="1905" b="63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656" cy="453189"/>
                  </a:xfrm>
                  <a:prstGeom prst="rect">
                    <a:avLst/>
                  </a:prstGeom>
                  <a:noFill/>
                  <a:ln>
                    <a:noFill/>
                  </a:ln>
                </pic:spPr>
              </pic:pic>
            </a:graphicData>
          </a:graphic>
        </wp:inline>
      </w:drawing>
    </w:r>
    <w:r>
      <w:tab/>
    </w:r>
    <w:r>
      <w:tab/>
    </w:r>
    <w:r>
      <w:tab/>
    </w:r>
    <w:r w:rsidRPr="00930A17">
      <w:rPr>
        <w:noProof/>
        <w:lang w:eastAsia="sk-SK"/>
      </w:rPr>
      <w:drawing>
        <wp:inline distT="0" distB="0" distL="0" distR="0" wp14:anchorId="2E8E1E35" wp14:editId="1D29997E">
          <wp:extent cx="1175566" cy="417735"/>
          <wp:effectExtent l="0" t="0" r="5715" b="190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4095" cy="442086"/>
                  </a:xfrm>
                  <a:prstGeom prst="rect">
                    <a:avLst/>
                  </a:prstGeom>
                  <a:noFill/>
                  <a:ln>
                    <a:noFill/>
                  </a:ln>
                </pic:spPr>
              </pic:pic>
            </a:graphicData>
          </a:graphic>
        </wp:inline>
      </w:drawing>
    </w:r>
  </w:p>
  <w:p w14:paraId="6EE29CD2" w14:textId="77777777" w:rsidR="00404268" w:rsidRDefault="00404268" w:rsidP="00E33506">
    <w:pPr>
      <w:pStyle w:val="Hlavika"/>
      <w:tabs>
        <w:tab w:val="left" w:pos="477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1033A" w14:textId="77777777" w:rsidR="00404268" w:rsidRDefault="00404268" w:rsidP="002D6879">
    <w:pPr>
      <w:pStyle w:val="Hlavika"/>
      <w:tabs>
        <w:tab w:val="clear" w:pos="4536"/>
        <w:tab w:val="clear" w:pos="9072"/>
        <w:tab w:val="left" w:pos="3402"/>
        <w:tab w:val="center" w:pos="4962"/>
        <w:tab w:val="right" w:pos="10490"/>
      </w:tabs>
      <w:ind w:left="709" w:hanging="709"/>
      <w:jc w:val="both"/>
    </w:pPr>
    <w:r w:rsidRPr="00930A17">
      <w:rPr>
        <w:noProof/>
        <w:lang w:eastAsia="sk-SK"/>
      </w:rPr>
      <w:drawing>
        <wp:inline distT="0" distB="0" distL="0" distR="0" wp14:anchorId="5FF24020" wp14:editId="6B930528">
          <wp:extent cx="1827286" cy="418943"/>
          <wp:effectExtent l="0" t="0" r="1905" b="63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656" cy="453189"/>
                  </a:xfrm>
                  <a:prstGeom prst="rect">
                    <a:avLst/>
                  </a:prstGeom>
                  <a:noFill/>
                  <a:ln>
                    <a:noFill/>
                  </a:ln>
                </pic:spPr>
              </pic:pic>
            </a:graphicData>
          </a:graphic>
        </wp:inline>
      </w:drawing>
    </w:r>
    <w:r>
      <w:tab/>
    </w:r>
    <w:r>
      <w:tab/>
    </w:r>
    <w:r>
      <w:tab/>
    </w:r>
    <w:r w:rsidRPr="00930A17">
      <w:rPr>
        <w:noProof/>
        <w:lang w:eastAsia="sk-SK"/>
      </w:rPr>
      <w:drawing>
        <wp:inline distT="0" distB="0" distL="0" distR="0" wp14:anchorId="0239C134" wp14:editId="7CB58A21">
          <wp:extent cx="1175566" cy="417735"/>
          <wp:effectExtent l="0" t="0" r="5715" b="190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4095" cy="4420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174CF96"/>
    <w:lvl w:ilvl="0">
      <w:start w:val="1"/>
      <w:numFmt w:val="decimal"/>
      <w:pStyle w:val="Level2ArialNotBold"/>
      <w:lvlText w:val="%1."/>
      <w:lvlJc w:val="left"/>
      <w:pPr>
        <w:tabs>
          <w:tab w:val="num" w:pos="643"/>
        </w:tabs>
        <w:ind w:left="643" w:hanging="360"/>
      </w:pPr>
    </w:lvl>
  </w:abstractNum>
  <w:abstractNum w:abstractNumId="1" w15:restartNumberingAfterBreak="0">
    <w:nsid w:val="08095F0E"/>
    <w:multiLevelType w:val="multilevel"/>
    <w:tmpl w:val="6EEA81FC"/>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2"/>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A5C2E"/>
    <w:multiLevelType w:val="multilevel"/>
    <w:tmpl w:val="E8443D30"/>
    <w:lvl w:ilvl="0">
      <w:start w:val="1"/>
      <w:numFmt w:val="upperLetter"/>
      <w:pStyle w:val="Nadpis1"/>
      <w:lvlText w:val="%1."/>
      <w:lvlJc w:val="left"/>
      <w:pPr>
        <w:ind w:left="2553" w:hanging="709"/>
      </w:pPr>
      <w:rPr>
        <w:rFonts w:hint="default"/>
      </w:rPr>
    </w:lvl>
    <w:lvl w:ilvl="1">
      <w:start w:val="1"/>
      <w:numFmt w:val="decimal"/>
      <w:pStyle w:val="Nadpis2"/>
      <w:lvlText w:val="%1.%2"/>
      <w:lvlJc w:val="left"/>
      <w:pPr>
        <w:tabs>
          <w:tab w:val="num" w:pos="-850"/>
        </w:tabs>
        <w:ind w:left="-850" w:hanging="709"/>
      </w:pPr>
      <w:rPr>
        <w:rFonts w:hint="default"/>
      </w:rPr>
    </w:lvl>
    <w:lvl w:ilvl="2">
      <w:start w:val="1"/>
      <w:numFmt w:val="decimal"/>
      <w:lvlRestart w:val="1"/>
      <w:pStyle w:val="Cislo-1-nadpis"/>
      <w:lvlText w:val="%3."/>
      <w:lvlJc w:val="left"/>
      <w:pPr>
        <w:tabs>
          <w:tab w:val="num" w:pos="-850"/>
        </w:tabs>
        <w:ind w:left="-850" w:hanging="709"/>
      </w:pPr>
      <w:rPr>
        <w:rFonts w:asciiTheme="minorHAnsi" w:hAnsiTheme="minorHAnsi" w:hint="default"/>
        <w:b/>
        <w:color w:val="auto"/>
      </w:rPr>
    </w:lvl>
    <w:lvl w:ilvl="3">
      <w:start w:val="1"/>
      <w:numFmt w:val="decimal"/>
      <w:lvlText w:val="%3.%4"/>
      <w:lvlJc w:val="left"/>
      <w:pPr>
        <w:tabs>
          <w:tab w:val="num" w:pos="-850"/>
        </w:tabs>
        <w:ind w:left="-850" w:hanging="709"/>
      </w:pPr>
      <w:rPr>
        <w:rFonts w:hint="default"/>
        <w:b w:val="0"/>
        <w:i w:val="0"/>
        <w:color w:val="auto"/>
      </w:rPr>
    </w:lvl>
    <w:lvl w:ilvl="4">
      <w:start w:val="1"/>
      <w:numFmt w:val="decimal"/>
      <w:lvlText w:val="%3.%4.%5"/>
      <w:lvlJc w:val="left"/>
      <w:pPr>
        <w:tabs>
          <w:tab w:val="num" w:pos="-850"/>
        </w:tabs>
        <w:ind w:left="-850" w:hanging="709"/>
      </w:pPr>
      <w:rPr>
        <w:rFonts w:asciiTheme="minorHAnsi" w:hAnsiTheme="minorHAnsi" w:hint="default"/>
        <w:b w:val="0"/>
      </w:rPr>
    </w:lvl>
    <w:lvl w:ilvl="5">
      <w:start w:val="1"/>
      <w:numFmt w:val="lowerLetter"/>
      <w:pStyle w:val="Cislo-4-a-text"/>
      <w:lvlText w:val="%6)"/>
      <w:lvlJc w:val="left"/>
      <w:pPr>
        <w:tabs>
          <w:tab w:val="num" w:pos="-493"/>
        </w:tabs>
        <w:ind w:left="-493" w:hanging="357"/>
      </w:pPr>
      <w:rPr>
        <w:rFonts w:hint="default"/>
      </w:rPr>
    </w:lvl>
    <w:lvl w:ilvl="6">
      <w:start w:val="1"/>
      <w:numFmt w:val="decimal"/>
      <w:lvlText w:val="%7."/>
      <w:lvlJc w:val="left"/>
      <w:pPr>
        <w:ind w:left="-850" w:hanging="709"/>
      </w:pPr>
      <w:rPr>
        <w:rFonts w:hint="default"/>
      </w:rPr>
    </w:lvl>
    <w:lvl w:ilvl="7">
      <w:start w:val="1"/>
      <w:numFmt w:val="lowerLetter"/>
      <w:lvlText w:val="%8."/>
      <w:lvlJc w:val="left"/>
      <w:pPr>
        <w:ind w:left="-850" w:hanging="709"/>
      </w:pPr>
      <w:rPr>
        <w:rFonts w:hint="default"/>
      </w:rPr>
    </w:lvl>
    <w:lvl w:ilvl="8">
      <w:start w:val="1"/>
      <w:numFmt w:val="lowerRoman"/>
      <w:lvlText w:val="%9."/>
      <w:lvlJc w:val="left"/>
      <w:pPr>
        <w:ind w:left="-850" w:hanging="709"/>
      </w:pPr>
      <w:rPr>
        <w:rFonts w:hint="default"/>
      </w:rPr>
    </w:lvl>
  </w:abstractNum>
  <w:abstractNum w:abstractNumId="3" w15:restartNumberingAfterBreak="0">
    <w:nsid w:val="14AE18DE"/>
    <w:multiLevelType w:val="multilevel"/>
    <w:tmpl w:val="57525F48"/>
    <w:lvl w:ilvl="0">
      <w:start w:val="2"/>
      <w:numFmt w:val="decimal"/>
      <w:lvlText w:val="%1."/>
      <w:lvlJc w:val="left"/>
      <w:pPr>
        <w:ind w:left="495" w:hanging="495"/>
      </w:pPr>
      <w:rPr>
        <w:rFonts w:hint="default"/>
      </w:rPr>
    </w:lvl>
    <w:lvl w:ilvl="1">
      <w:start w:val="1"/>
      <w:numFmt w:val="decimal"/>
      <w:lvlText w:val="%1.%2."/>
      <w:lvlJc w:val="left"/>
      <w:pPr>
        <w:ind w:left="1029" w:hanging="495"/>
      </w:pPr>
      <w:rPr>
        <w:rFonts w:hint="default"/>
      </w:rPr>
    </w:lvl>
    <w:lvl w:ilvl="2">
      <w:start w:val="1"/>
      <w:numFmt w:val="bullet"/>
      <w:lvlText w:val="-"/>
      <w:lvlJc w:val="left"/>
      <w:pPr>
        <w:ind w:left="1788" w:hanging="720"/>
      </w:pPr>
      <w:rPr>
        <w:rFonts w:ascii="Times New Roman" w:eastAsia="Calibri" w:hAnsi="Times New Roman" w:cs="Times New Roman" w:hint="default"/>
        <w:b/>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4" w15:restartNumberingAfterBreak="0">
    <w:nsid w:val="1D876809"/>
    <w:multiLevelType w:val="hybridMultilevel"/>
    <w:tmpl w:val="6AE40C96"/>
    <w:lvl w:ilvl="0" w:tplc="48320156">
      <w:start w:val="2"/>
      <w:numFmt w:val="decimal"/>
      <w:lvlText w:val="%1."/>
      <w:lvlJc w:val="left"/>
      <w:pPr>
        <w:ind w:left="1212" w:hanging="360"/>
      </w:pPr>
      <w:rPr>
        <w:rFonts w:hint="default"/>
        <w:u w:val="none"/>
      </w:rPr>
    </w:lvl>
    <w:lvl w:ilvl="1" w:tplc="16C046BE">
      <w:numFmt w:val="bullet"/>
      <w:lvlText w:val=""/>
      <w:lvlJc w:val="left"/>
      <w:pPr>
        <w:ind w:left="1866" w:hanging="360"/>
      </w:pPr>
      <w:rPr>
        <w:rFonts w:ascii="Calibri" w:eastAsiaTheme="minorHAnsi" w:hAnsi="Calibri" w:cs="Calibri"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29B83CF1"/>
    <w:multiLevelType w:val="hybridMultilevel"/>
    <w:tmpl w:val="1E18E230"/>
    <w:lvl w:ilvl="0" w:tplc="041B0005">
      <w:start w:val="1"/>
      <w:numFmt w:val="bullet"/>
      <w:lvlText w:val=""/>
      <w:lvlJc w:val="left"/>
      <w:pPr>
        <w:tabs>
          <w:tab w:val="num" w:pos="360"/>
        </w:tabs>
        <w:ind w:left="360" w:hanging="360"/>
      </w:pPr>
      <w:rPr>
        <w:rFonts w:ascii="Wingdings" w:hAnsi="Wingdings" w:hint="default"/>
      </w:rPr>
    </w:lvl>
    <w:lvl w:ilvl="1" w:tplc="DACEBF02">
      <w:start w:val="6"/>
      <w:numFmt w:val="bullet"/>
      <w:lvlText w:val="-"/>
      <w:lvlJc w:val="left"/>
      <w:pPr>
        <w:tabs>
          <w:tab w:val="num" w:pos="1697"/>
        </w:tabs>
        <w:ind w:left="1697" w:hanging="360"/>
      </w:pPr>
      <w:rPr>
        <w:rFonts w:ascii="Arial" w:eastAsia="Times New Roman" w:hAnsi="Arial" w:cs="Arial" w:hint="default"/>
      </w:rPr>
    </w:lvl>
    <w:lvl w:ilvl="2" w:tplc="04050005" w:tentative="1">
      <w:start w:val="1"/>
      <w:numFmt w:val="bullet"/>
      <w:lvlText w:val=""/>
      <w:lvlJc w:val="left"/>
      <w:pPr>
        <w:tabs>
          <w:tab w:val="num" w:pos="2417"/>
        </w:tabs>
        <w:ind w:left="2417" w:hanging="360"/>
      </w:pPr>
      <w:rPr>
        <w:rFonts w:ascii="Wingdings" w:hAnsi="Wingdings" w:hint="default"/>
      </w:rPr>
    </w:lvl>
    <w:lvl w:ilvl="3" w:tplc="04050001" w:tentative="1">
      <w:start w:val="1"/>
      <w:numFmt w:val="bullet"/>
      <w:lvlText w:val=""/>
      <w:lvlJc w:val="left"/>
      <w:pPr>
        <w:tabs>
          <w:tab w:val="num" w:pos="3137"/>
        </w:tabs>
        <w:ind w:left="3137" w:hanging="360"/>
      </w:pPr>
      <w:rPr>
        <w:rFonts w:ascii="Symbol" w:hAnsi="Symbol" w:hint="default"/>
      </w:rPr>
    </w:lvl>
    <w:lvl w:ilvl="4" w:tplc="04050003" w:tentative="1">
      <w:start w:val="1"/>
      <w:numFmt w:val="bullet"/>
      <w:lvlText w:val="o"/>
      <w:lvlJc w:val="left"/>
      <w:pPr>
        <w:tabs>
          <w:tab w:val="num" w:pos="3857"/>
        </w:tabs>
        <w:ind w:left="3857" w:hanging="360"/>
      </w:pPr>
      <w:rPr>
        <w:rFonts w:ascii="Courier New" w:hAnsi="Courier New" w:cs="Courier New" w:hint="default"/>
      </w:rPr>
    </w:lvl>
    <w:lvl w:ilvl="5" w:tplc="04050005" w:tentative="1">
      <w:start w:val="1"/>
      <w:numFmt w:val="bullet"/>
      <w:lvlText w:val=""/>
      <w:lvlJc w:val="left"/>
      <w:pPr>
        <w:tabs>
          <w:tab w:val="num" w:pos="4577"/>
        </w:tabs>
        <w:ind w:left="4577" w:hanging="360"/>
      </w:pPr>
      <w:rPr>
        <w:rFonts w:ascii="Wingdings" w:hAnsi="Wingdings" w:hint="default"/>
      </w:rPr>
    </w:lvl>
    <w:lvl w:ilvl="6" w:tplc="04050001" w:tentative="1">
      <w:start w:val="1"/>
      <w:numFmt w:val="bullet"/>
      <w:lvlText w:val=""/>
      <w:lvlJc w:val="left"/>
      <w:pPr>
        <w:tabs>
          <w:tab w:val="num" w:pos="5297"/>
        </w:tabs>
        <w:ind w:left="5297" w:hanging="360"/>
      </w:pPr>
      <w:rPr>
        <w:rFonts w:ascii="Symbol" w:hAnsi="Symbol" w:hint="default"/>
      </w:rPr>
    </w:lvl>
    <w:lvl w:ilvl="7" w:tplc="04050003" w:tentative="1">
      <w:start w:val="1"/>
      <w:numFmt w:val="bullet"/>
      <w:lvlText w:val="o"/>
      <w:lvlJc w:val="left"/>
      <w:pPr>
        <w:tabs>
          <w:tab w:val="num" w:pos="6017"/>
        </w:tabs>
        <w:ind w:left="6017" w:hanging="360"/>
      </w:pPr>
      <w:rPr>
        <w:rFonts w:ascii="Courier New" w:hAnsi="Courier New" w:cs="Courier New" w:hint="default"/>
      </w:rPr>
    </w:lvl>
    <w:lvl w:ilvl="8" w:tplc="04050005" w:tentative="1">
      <w:start w:val="1"/>
      <w:numFmt w:val="bullet"/>
      <w:lvlText w:val=""/>
      <w:lvlJc w:val="left"/>
      <w:pPr>
        <w:tabs>
          <w:tab w:val="num" w:pos="6737"/>
        </w:tabs>
        <w:ind w:left="6737" w:hanging="360"/>
      </w:pPr>
      <w:rPr>
        <w:rFonts w:ascii="Wingdings" w:hAnsi="Wingdings" w:hint="default"/>
      </w:rPr>
    </w:lvl>
  </w:abstractNum>
  <w:abstractNum w:abstractNumId="6" w15:restartNumberingAfterBreak="0">
    <w:nsid w:val="2C2D738C"/>
    <w:multiLevelType w:val="hybridMultilevel"/>
    <w:tmpl w:val="0428AF0E"/>
    <w:lvl w:ilvl="0" w:tplc="A5F2BBE8">
      <w:start w:val="1"/>
      <w:numFmt w:val="decimal"/>
      <w:lvlText w:val="12.%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B13C44"/>
    <w:multiLevelType w:val="hybridMultilevel"/>
    <w:tmpl w:val="5FB408EE"/>
    <w:lvl w:ilvl="0" w:tplc="DF764896">
      <w:start w:val="2"/>
      <w:numFmt w:val="bullet"/>
      <w:lvlText w:val="-"/>
      <w:lvlJc w:val="left"/>
      <w:pPr>
        <w:ind w:left="3141" w:hanging="360"/>
      </w:pPr>
      <w:rPr>
        <w:rFonts w:ascii="Calibri" w:eastAsia="Calibri" w:hAnsi="Calibri" w:cs="Arial" w:hint="default"/>
      </w:rPr>
    </w:lvl>
    <w:lvl w:ilvl="1" w:tplc="041B0003">
      <w:start w:val="1"/>
      <w:numFmt w:val="bullet"/>
      <w:lvlText w:val="o"/>
      <w:lvlJc w:val="left"/>
      <w:pPr>
        <w:ind w:left="3141" w:hanging="360"/>
      </w:pPr>
      <w:rPr>
        <w:rFonts w:ascii="Courier New" w:hAnsi="Courier New" w:cs="Courier New" w:hint="default"/>
      </w:rPr>
    </w:lvl>
    <w:lvl w:ilvl="2" w:tplc="041B0005">
      <w:start w:val="1"/>
      <w:numFmt w:val="bullet"/>
      <w:lvlText w:val=""/>
      <w:lvlJc w:val="left"/>
      <w:pPr>
        <w:ind w:left="3861" w:hanging="360"/>
      </w:pPr>
      <w:rPr>
        <w:rFonts w:ascii="Wingdings" w:hAnsi="Wingdings" w:hint="default"/>
      </w:rPr>
    </w:lvl>
    <w:lvl w:ilvl="3" w:tplc="041B000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8" w15:restartNumberingAfterBreak="0">
    <w:nsid w:val="2DDF73AC"/>
    <w:multiLevelType w:val="multilevel"/>
    <w:tmpl w:val="DCC03422"/>
    <w:lvl w:ilvl="0">
      <w:start w:val="1"/>
      <w:numFmt w:val="upperLetter"/>
      <w:lvlText w:val="%1."/>
      <w:lvlJc w:val="left"/>
      <w:pPr>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b/>
        <w:color w:val="auto"/>
      </w:rPr>
    </w:lvl>
    <w:lvl w:ilvl="3">
      <w:start w:val="1"/>
      <w:numFmt w:val="lowerLetter"/>
      <w:lvlText w:val="%4)"/>
      <w:lvlJc w:val="left"/>
      <w:pPr>
        <w:tabs>
          <w:tab w:val="num" w:pos="709"/>
        </w:tabs>
        <w:ind w:left="709" w:hanging="709"/>
      </w:pPr>
      <w:rPr>
        <w:rFonts w:hint="default"/>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9" w15:restartNumberingAfterBreak="0">
    <w:nsid w:val="2DEC0069"/>
    <w:multiLevelType w:val="hybridMultilevel"/>
    <w:tmpl w:val="AF6EA156"/>
    <w:lvl w:ilvl="0" w:tplc="01E88E0A">
      <w:start w:val="1"/>
      <w:numFmt w:val="bullet"/>
      <w:lvlText w:val="-"/>
      <w:lvlJc w:val="left"/>
      <w:pPr>
        <w:ind w:left="720" w:hanging="360"/>
      </w:pPr>
      <w:rPr>
        <w:rFonts w:ascii="Times New Roman" w:eastAsia="Calibri"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EC33A81"/>
    <w:multiLevelType w:val="hybridMultilevel"/>
    <w:tmpl w:val="43CAFBB2"/>
    <w:lvl w:ilvl="0" w:tplc="72C69D34">
      <w:start w:val="1"/>
      <w:numFmt w:val="decimal"/>
      <w:lvlText w:val="6.5.%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7A7BFE"/>
    <w:multiLevelType w:val="hybridMultilevel"/>
    <w:tmpl w:val="125EF2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903243"/>
    <w:multiLevelType w:val="multilevel"/>
    <w:tmpl w:val="DCC03422"/>
    <w:lvl w:ilvl="0">
      <w:start w:val="1"/>
      <w:numFmt w:val="upperLetter"/>
      <w:lvlText w:val="%1."/>
      <w:lvlJc w:val="left"/>
      <w:pPr>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b/>
        <w:color w:val="auto"/>
      </w:rPr>
    </w:lvl>
    <w:lvl w:ilvl="3">
      <w:start w:val="1"/>
      <w:numFmt w:val="lowerLetter"/>
      <w:lvlText w:val="%4)"/>
      <w:lvlJc w:val="left"/>
      <w:pPr>
        <w:tabs>
          <w:tab w:val="num" w:pos="709"/>
        </w:tabs>
        <w:ind w:left="709" w:hanging="709"/>
      </w:pPr>
      <w:rPr>
        <w:rFonts w:hint="default"/>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3" w15:restartNumberingAfterBreak="0">
    <w:nsid w:val="358F71E0"/>
    <w:multiLevelType w:val="multilevel"/>
    <w:tmpl w:val="EB4EC74E"/>
    <w:lvl w:ilvl="0">
      <w:start w:val="2"/>
      <w:numFmt w:val="decimal"/>
      <w:lvlText w:val="%1."/>
      <w:lvlJc w:val="left"/>
      <w:pPr>
        <w:ind w:left="495" w:hanging="495"/>
      </w:pPr>
      <w:rPr>
        <w:rFonts w:hint="default"/>
      </w:rPr>
    </w:lvl>
    <w:lvl w:ilvl="1">
      <w:start w:val="1"/>
      <w:numFmt w:val="decimal"/>
      <w:lvlText w:val="%1.%2."/>
      <w:lvlJc w:val="left"/>
      <w:pPr>
        <w:ind w:left="1029" w:hanging="495"/>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4" w15:restartNumberingAfterBreak="0">
    <w:nsid w:val="3D16453A"/>
    <w:multiLevelType w:val="hybridMultilevel"/>
    <w:tmpl w:val="8A5A0BE0"/>
    <w:lvl w:ilvl="0" w:tplc="FF4A6C70">
      <w:start w:val="1"/>
      <w:numFmt w:val="decimal"/>
      <w:lvlText w:val="11.3.%1"/>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3D716018"/>
    <w:multiLevelType w:val="hybridMultilevel"/>
    <w:tmpl w:val="A2B465CA"/>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3F3921C1"/>
    <w:multiLevelType w:val="hybridMultilevel"/>
    <w:tmpl w:val="39FCCC88"/>
    <w:lvl w:ilvl="0" w:tplc="3244B646">
      <w:start w:val="1"/>
      <w:numFmt w:val="decimal"/>
      <w:lvlText w:val="11.%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3F3F2766"/>
    <w:multiLevelType w:val="hybridMultilevel"/>
    <w:tmpl w:val="A2B465CA"/>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15:restartNumberingAfterBreak="0">
    <w:nsid w:val="42AE5129"/>
    <w:multiLevelType w:val="multilevel"/>
    <w:tmpl w:val="C5C820F4"/>
    <w:lvl w:ilvl="0">
      <w:start w:val="2"/>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2"/>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507FA7"/>
    <w:multiLevelType w:val="hybridMultilevel"/>
    <w:tmpl w:val="E0B2A3A6"/>
    <w:lvl w:ilvl="0" w:tplc="3940DB54">
      <w:start w:val="1"/>
      <w:numFmt w:val="decimal"/>
      <w:lvlText w:val="10.%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0546FD5"/>
    <w:multiLevelType w:val="multilevel"/>
    <w:tmpl w:val="DCC03422"/>
    <w:lvl w:ilvl="0">
      <w:start w:val="1"/>
      <w:numFmt w:val="upperLetter"/>
      <w:lvlText w:val="%1."/>
      <w:lvlJc w:val="left"/>
      <w:pPr>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b/>
        <w:color w:val="auto"/>
      </w:rPr>
    </w:lvl>
    <w:lvl w:ilvl="3">
      <w:start w:val="1"/>
      <w:numFmt w:val="lowerLetter"/>
      <w:lvlText w:val="%4)"/>
      <w:lvlJc w:val="left"/>
      <w:pPr>
        <w:tabs>
          <w:tab w:val="num" w:pos="709"/>
        </w:tabs>
        <w:ind w:left="709" w:hanging="709"/>
      </w:pPr>
      <w:rPr>
        <w:rFonts w:hint="default"/>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1"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2" w15:restartNumberingAfterBreak="0">
    <w:nsid w:val="511E31C8"/>
    <w:multiLevelType w:val="multilevel"/>
    <w:tmpl w:val="B67064C0"/>
    <w:lvl w:ilvl="0">
      <w:start w:val="11"/>
      <w:numFmt w:val="decimal"/>
      <w:lvlText w:val="%1."/>
      <w:lvlJc w:val="left"/>
      <w:pPr>
        <w:ind w:left="360" w:hanging="360"/>
      </w:pPr>
      <w:rPr>
        <w:rFonts w:hint="default"/>
        <w:b/>
      </w:rPr>
    </w:lvl>
    <w:lvl w:ilvl="1">
      <w:start w:val="1"/>
      <w:numFmt w:val="decimal"/>
      <w:lvlText w:val="14.%2"/>
      <w:lvlJc w:val="left"/>
      <w:pPr>
        <w:ind w:left="792" w:hanging="432"/>
      </w:pPr>
      <w:rPr>
        <w:rFonts w:hint="default"/>
      </w:rPr>
    </w:lvl>
    <w:lvl w:ilvl="2">
      <w:start w:val="1"/>
      <w:numFmt w:val="decimal"/>
      <w:lvlText w:val="1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21779FE"/>
    <w:multiLevelType w:val="hybridMultilevel"/>
    <w:tmpl w:val="F6A24838"/>
    <w:lvl w:ilvl="0" w:tplc="FAB204E2">
      <w:start w:val="7"/>
      <w:numFmt w:val="decimal"/>
      <w:lvlText w:val="2.%1."/>
      <w:lvlJc w:val="left"/>
      <w:pPr>
        <w:tabs>
          <w:tab w:val="num" w:pos="777"/>
        </w:tabs>
        <w:ind w:left="284" w:hanging="227"/>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FA1DA4"/>
    <w:multiLevelType w:val="hybridMultilevel"/>
    <w:tmpl w:val="B43278AC"/>
    <w:lvl w:ilvl="0" w:tplc="041B0001">
      <w:start w:val="1"/>
      <w:numFmt w:val="bullet"/>
      <w:lvlText w:val=""/>
      <w:lvlJc w:val="left"/>
      <w:pPr>
        <w:ind w:left="2226" w:hanging="360"/>
      </w:pPr>
      <w:rPr>
        <w:rFonts w:ascii="Symbol" w:hAnsi="Symbol" w:hint="default"/>
      </w:rPr>
    </w:lvl>
    <w:lvl w:ilvl="1" w:tplc="041B0003" w:tentative="1">
      <w:start w:val="1"/>
      <w:numFmt w:val="bullet"/>
      <w:lvlText w:val="o"/>
      <w:lvlJc w:val="left"/>
      <w:pPr>
        <w:ind w:left="2946" w:hanging="360"/>
      </w:pPr>
      <w:rPr>
        <w:rFonts w:ascii="Courier New" w:hAnsi="Courier New" w:cs="Courier New" w:hint="default"/>
      </w:rPr>
    </w:lvl>
    <w:lvl w:ilvl="2" w:tplc="041B0005" w:tentative="1">
      <w:start w:val="1"/>
      <w:numFmt w:val="bullet"/>
      <w:lvlText w:val=""/>
      <w:lvlJc w:val="left"/>
      <w:pPr>
        <w:ind w:left="3666" w:hanging="360"/>
      </w:pPr>
      <w:rPr>
        <w:rFonts w:ascii="Wingdings" w:hAnsi="Wingdings" w:hint="default"/>
      </w:rPr>
    </w:lvl>
    <w:lvl w:ilvl="3" w:tplc="041B0001" w:tentative="1">
      <w:start w:val="1"/>
      <w:numFmt w:val="bullet"/>
      <w:lvlText w:val=""/>
      <w:lvlJc w:val="left"/>
      <w:pPr>
        <w:ind w:left="4386" w:hanging="360"/>
      </w:pPr>
      <w:rPr>
        <w:rFonts w:ascii="Symbol" w:hAnsi="Symbol" w:hint="default"/>
      </w:rPr>
    </w:lvl>
    <w:lvl w:ilvl="4" w:tplc="041B0003" w:tentative="1">
      <w:start w:val="1"/>
      <w:numFmt w:val="bullet"/>
      <w:lvlText w:val="o"/>
      <w:lvlJc w:val="left"/>
      <w:pPr>
        <w:ind w:left="5106" w:hanging="360"/>
      </w:pPr>
      <w:rPr>
        <w:rFonts w:ascii="Courier New" w:hAnsi="Courier New" w:cs="Courier New" w:hint="default"/>
      </w:rPr>
    </w:lvl>
    <w:lvl w:ilvl="5" w:tplc="041B0005" w:tentative="1">
      <w:start w:val="1"/>
      <w:numFmt w:val="bullet"/>
      <w:lvlText w:val=""/>
      <w:lvlJc w:val="left"/>
      <w:pPr>
        <w:ind w:left="5826" w:hanging="360"/>
      </w:pPr>
      <w:rPr>
        <w:rFonts w:ascii="Wingdings" w:hAnsi="Wingdings" w:hint="default"/>
      </w:rPr>
    </w:lvl>
    <w:lvl w:ilvl="6" w:tplc="041B0001" w:tentative="1">
      <w:start w:val="1"/>
      <w:numFmt w:val="bullet"/>
      <w:lvlText w:val=""/>
      <w:lvlJc w:val="left"/>
      <w:pPr>
        <w:ind w:left="6546" w:hanging="360"/>
      </w:pPr>
      <w:rPr>
        <w:rFonts w:ascii="Symbol" w:hAnsi="Symbol" w:hint="default"/>
      </w:rPr>
    </w:lvl>
    <w:lvl w:ilvl="7" w:tplc="041B0003" w:tentative="1">
      <w:start w:val="1"/>
      <w:numFmt w:val="bullet"/>
      <w:lvlText w:val="o"/>
      <w:lvlJc w:val="left"/>
      <w:pPr>
        <w:ind w:left="7266" w:hanging="360"/>
      </w:pPr>
      <w:rPr>
        <w:rFonts w:ascii="Courier New" w:hAnsi="Courier New" w:cs="Courier New" w:hint="default"/>
      </w:rPr>
    </w:lvl>
    <w:lvl w:ilvl="8" w:tplc="041B0005" w:tentative="1">
      <w:start w:val="1"/>
      <w:numFmt w:val="bullet"/>
      <w:lvlText w:val=""/>
      <w:lvlJc w:val="left"/>
      <w:pPr>
        <w:ind w:left="7986" w:hanging="360"/>
      </w:pPr>
      <w:rPr>
        <w:rFonts w:ascii="Wingdings" w:hAnsi="Wingdings" w:hint="default"/>
      </w:rPr>
    </w:lvl>
  </w:abstractNum>
  <w:abstractNum w:abstractNumId="25" w15:restartNumberingAfterBreak="0">
    <w:nsid w:val="5A7210A1"/>
    <w:multiLevelType w:val="hybridMultilevel"/>
    <w:tmpl w:val="2BAA5F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7296225"/>
    <w:multiLevelType w:val="multilevel"/>
    <w:tmpl w:val="665C4EF4"/>
    <w:lvl w:ilvl="0">
      <w:start w:val="11"/>
      <w:numFmt w:val="decimal"/>
      <w:lvlText w:val="%1."/>
      <w:lvlJc w:val="left"/>
      <w:pPr>
        <w:ind w:left="360" w:hanging="360"/>
      </w:pPr>
      <w:rPr>
        <w:rFonts w:hint="default"/>
        <w:b/>
      </w:rPr>
    </w:lvl>
    <w:lvl w:ilvl="1">
      <w:start w:val="11"/>
      <w:numFmt w:val="decimal"/>
      <w:lvlText w:val="14.%2"/>
      <w:lvlJc w:val="left"/>
      <w:pPr>
        <w:ind w:left="792" w:hanging="432"/>
      </w:pPr>
      <w:rPr>
        <w:rFonts w:hint="default"/>
      </w:rPr>
    </w:lvl>
    <w:lvl w:ilvl="2">
      <w:start w:val="1"/>
      <w:numFmt w:val="decimal"/>
      <w:lvlText w:val="1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393A1A"/>
    <w:multiLevelType w:val="multilevel"/>
    <w:tmpl w:val="D6144FEE"/>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187072"/>
    <w:multiLevelType w:val="multilevel"/>
    <w:tmpl w:val="170442C8"/>
    <w:lvl w:ilvl="0">
      <w:start w:val="11"/>
      <w:numFmt w:val="decimal"/>
      <w:lvlText w:val="%1."/>
      <w:lvlJc w:val="left"/>
      <w:pPr>
        <w:ind w:left="360" w:hanging="360"/>
      </w:pPr>
      <w:rPr>
        <w:rFonts w:hint="default"/>
        <w:b/>
      </w:rPr>
    </w:lvl>
    <w:lvl w:ilvl="1">
      <w:start w:val="1"/>
      <w:numFmt w:val="decimal"/>
      <w:lvlText w:val="13.%2"/>
      <w:lvlJc w:val="left"/>
      <w:pPr>
        <w:ind w:left="792" w:hanging="432"/>
      </w:pPr>
      <w:rPr>
        <w:rFonts w:hint="default"/>
      </w:rPr>
    </w:lvl>
    <w:lvl w:ilvl="2">
      <w:start w:val="11"/>
      <w:numFmt w:val="decimal"/>
      <w:lvlText w:val="13.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AC2B0C"/>
    <w:multiLevelType w:val="hybridMultilevel"/>
    <w:tmpl w:val="12746334"/>
    <w:lvl w:ilvl="0" w:tplc="03C63F12">
      <w:start w:val="1"/>
      <w:numFmt w:val="decimal"/>
      <w:lvlText w:val="11.4.%1"/>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0" w15:restartNumberingAfterBreak="0">
    <w:nsid w:val="6F2C4B54"/>
    <w:multiLevelType w:val="hybridMultilevel"/>
    <w:tmpl w:val="B9E28654"/>
    <w:lvl w:ilvl="0" w:tplc="B70E08C8">
      <w:numFmt w:val="bullet"/>
      <w:pStyle w:val="text-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1" w15:restartNumberingAfterBreak="0">
    <w:nsid w:val="79B559DE"/>
    <w:multiLevelType w:val="multilevel"/>
    <w:tmpl w:val="498C011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E711C31"/>
    <w:multiLevelType w:val="hybridMultilevel"/>
    <w:tmpl w:val="EC52CB6E"/>
    <w:lvl w:ilvl="0" w:tplc="C5A6265C">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2"/>
  </w:num>
  <w:num w:numId="2">
    <w:abstractNumId w:val="2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33"/>
  </w:num>
  <w:num w:numId="6">
    <w:abstractNumId w:val="2"/>
    <w:lvlOverride w:ilvl="0">
      <w:startOverride w:val="1"/>
    </w:lvlOverride>
    <w:lvlOverride w:ilvl="1">
      <w:startOverride w:val="1"/>
    </w:lvlOverride>
    <w:lvlOverride w:ilvl="2">
      <w:startOverride w:val="4"/>
    </w:lvlOverride>
  </w:num>
  <w:num w:numId="7">
    <w:abstractNumId w:val="8"/>
  </w:num>
  <w:num w:numId="8">
    <w:abstractNumId w:val="20"/>
  </w:num>
  <w:num w:numId="9">
    <w:abstractNumId w:val="11"/>
  </w:num>
  <w:num w:numId="10">
    <w:abstractNumId w:val="13"/>
  </w:num>
  <w:num w:numId="11">
    <w:abstractNumId w:val="3"/>
  </w:num>
  <w:num w:numId="12">
    <w:abstractNumId w:val="9"/>
  </w:num>
  <w:num w:numId="13">
    <w:abstractNumId w:val="12"/>
  </w:num>
  <w:num w:numId="14">
    <w:abstractNumId w:val="15"/>
  </w:num>
  <w:num w:numId="15">
    <w:abstractNumId w:val="17"/>
  </w:num>
  <w:num w:numId="16">
    <w:abstractNumId w:val="32"/>
  </w:num>
  <w:num w:numId="17">
    <w:abstractNumId w:val="0"/>
    <w:lvlOverride w:ilvl="0">
      <w:startOverride w:val="1"/>
    </w:lvlOverride>
  </w:num>
  <w:num w:numId="18">
    <w:abstractNumId w:val="5"/>
  </w:num>
  <w:num w:numId="19">
    <w:abstractNumId w:val="4"/>
  </w:num>
  <w:num w:numId="20">
    <w:abstractNumId w:val="24"/>
  </w:num>
  <w:num w:numId="21">
    <w:abstractNumId w:val="25"/>
  </w:num>
  <w:num w:numId="22">
    <w:abstractNumId w:val="16"/>
  </w:num>
  <w:num w:numId="23">
    <w:abstractNumId w:val="14"/>
  </w:num>
  <w:num w:numId="24">
    <w:abstractNumId w:val="29"/>
  </w:num>
  <w:num w:numId="25">
    <w:abstractNumId w:val="31"/>
  </w:num>
  <w:num w:numId="26">
    <w:abstractNumId w:val="7"/>
  </w:num>
  <w:num w:numId="27">
    <w:abstractNumId w:val="28"/>
  </w:num>
  <w:num w:numId="28">
    <w:abstractNumId w:val="19"/>
  </w:num>
  <w:num w:numId="29">
    <w:abstractNumId w:val="6"/>
  </w:num>
  <w:num w:numId="30">
    <w:abstractNumId w:val="26"/>
  </w:num>
  <w:num w:numId="31">
    <w:abstractNumId w:val="22"/>
  </w:num>
  <w:num w:numId="32">
    <w:abstractNumId w:val="10"/>
  </w:num>
  <w:num w:numId="33">
    <w:abstractNumId w:val="18"/>
  </w:num>
  <w:num w:numId="34">
    <w:abstractNumId w:val="1"/>
  </w:num>
  <w:num w:numId="35">
    <w:abstractNumId w:val="27"/>
  </w:num>
  <w:num w:numId="36">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AF"/>
    <w:rsid w:val="00003556"/>
    <w:rsid w:val="0000383C"/>
    <w:rsid w:val="00005053"/>
    <w:rsid w:val="0000618C"/>
    <w:rsid w:val="00007550"/>
    <w:rsid w:val="000143D3"/>
    <w:rsid w:val="0001517A"/>
    <w:rsid w:val="00017375"/>
    <w:rsid w:val="000173CD"/>
    <w:rsid w:val="000308F0"/>
    <w:rsid w:val="000413F7"/>
    <w:rsid w:val="00044D20"/>
    <w:rsid w:val="00046B03"/>
    <w:rsid w:val="00051D8C"/>
    <w:rsid w:val="000521E8"/>
    <w:rsid w:val="00060F20"/>
    <w:rsid w:val="000622C4"/>
    <w:rsid w:val="00063735"/>
    <w:rsid w:val="000650D4"/>
    <w:rsid w:val="00065AAB"/>
    <w:rsid w:val="00066279"/>
    <w:rsid w:val="000671BA"/>
    <w:rsid w:val="00071C9F"/>
    <w:rsid w:val="00072072"/>
    <w:rsid w:val="000747F2"/>
    <w:rsid w:val="000758F0"/>
    <w:rsid w:val="00076AC7"/>
    <w:rsid w:val="000817FE"/>
    <w:rsid w:val="000831F3"/>
    <w:rsid w:val="0008512F"/>
    <w:rsid w:val="00086D94"/>
    <w:rsid w:val="0009024F"/>
    <w:rsid w:val="00090967"/>
    <w:rsid w:val="000918C4"/>
    <w:rsid w:val="000A0599"/>
    <w:rsid w:val="000A2796"/>
    <w:rsid w:val="000A3E52"/>
    <w:rsid w:val="000B36F1"/>
    <w:rsid w:val="000B4ECF"/>
    <w:rsid w:val="000B559B"/>
    <w:rsid w:val="000B64E7"/>
    <w:rsid w:val="000B73B0"/>
    <w:rsid w:val="000C2ACC"/>
    <w:rsid w:val="000C57F1"/>
    <w:rsid w:val="000D02CB"/>
    <w:rsid w:val="000D161B"/>
    <w:rsid w:val="000D4073"/>
    <w:rsid w:val="000D4C4B"/>
    <w:rsid w:val="000E3E24"/>
    <w:rsid w:val="000E42B2"/>
    <w:rsid w:val="000E7291"/>
    <w:rsid w:val="000F1439"/>
    <w:rsid w:val="000F28D5"/>
    <w:rsid w:val="000F327D"/>
    <w:rsid w:val="000F6A7C"/>
    <w:rsid w:val="000F6C9C"/>
    <w:rsid w:val="001004B8"/>
    <w:rsid w:val="0010093D"/>
    <w:rsid w:val="001023A7"/>
    <w:rsid w:val="00103B44"/>
    <w:rsid w:val="00104BCC"/>
    <w:rsid w:val="00105070"/>
    <w:rsid w:val="0010561B"/>
    <w:rsid w:val="001063CB"/>
    <w:rsid w:val="00106F9C"/>
    <w:rsid w:val="00122156"/>
    <w:rsid w:val="00123D01"/>
    <w:rsid w:val="00124E0C"/>
    <w:rsid w:val="001256EE"/>
    <w:rsid w:val="00127835"/>
    <w:rsid w:val="00127B2A"/>
    <w:rsid w:val="00131AC7"/>
    <w:rsid w:val="00131F1A"/>
    <w:rsid w:val="00135C59"/>
    <w:rsid w:val="0013754A"/>
    <w:rsid w:val="00140A87"/>
    <w:rsid w:val="0014176E"/>
    <w:rsid w:val="00141B58"/>
    <w:rsid w:val="00145B11"/>
    <w:rsid w:val="00146872"/>
    <w:rsid w:val="00147962"/>
    <w:rsid w:val="00152A4A"/>
    <w:rsid w:val="00160B1B"/>
    <w:rsid w:val="00160B47"/>
    <w:rsid w:val="00160B9F"/>
    <w:rsid w:val="00161F17"/>
    <w:rsid w:val="0016522B"/>
    <w:rsid w:val="00167F74"/>
    <w:rsid w:val="00170A84"/>
    <w:rsid w:val="001711DC"/>
    <w:rsid w:val="001724A9"/>
    <w:rsid w:val="00172839"/>
    <w:rsid w:val="00172922"/>
    <w:rsid w:val="00173765"/>
    <w:rsid w:val="00173AB0"/>
    <w:rsid w:val="001742BA"/>
    <w:rsid w:val="00175E74"/>
    <w:rsid w:val="00176630"/>
    <w:rsid w:val="00176EA7"/>
    <w:rsid w:val="00181270"/>
    <w:rsid w:val="0018222A"/>
    <w:rsid w:val="00185490"/>
    <w:rsid w:val="00191E5D"/>
    <w:rsid w:val="0019248A"/>
    <w:rsid w:val="001943B6"/>
    <w:rsid w:val="00194EB7"/>
    <w:rsid w:val="00195718"/>
    <w:rsid w:val="001A3555"/>
    <w:rsid w:val="001A3B27"/>
    <w:rsid w:val="001A4963"/>
    <w:rsid w:val="001A5753"/>
    <w:rsid w:val="001A6FF3"/>
    <w:rsid w:val="001A77AE"/>
    <w:rsid w:val="001B097F"/>
    <w:rsid w:val="001B1258"/>
    <w:rsid w:val="001B3A80"/>
    <w:rsid w:val="001B3DA5"/>
    <w:rsid w:val="001B5371"/>
    <w:rsid w:val="001B5F6A"/>
    <w:rsid w:val="001C351C"/>
    <w:rsid w:val="001C418B"/>
    <w:rsid w:val="001C71BB"/>
    <w:rsid w:val="001D1DC0"/>
    <w:rsid w:val="001D6922"/>
    <w:rsid w:val="001D6A14"/>
    <w:rsid w:val="001D717D"/>
    <w:rsid w:val="001E27CD"/>
    <w:rsid w:val="001E2B90"/>
    <w:rsid w:val="001E38EE"/>
    <w:rsid w:val="001E6A81"/>
    <w:rsid w:val="001E77BE"/>
    <w:rsid w:val="001F0AE3"/>
    <w:rsid w:val="001F192B"/>
    <w:rsid w:val="001F3E00"/>
    <w:rsid w:val="001F3E31"/>
    <w:rsid w:val="001F5694"/>
    <w:rsid w:val="001F7E68"/>
    <w:rsid w:val="0020342E"/>
    <w:rsid w:val="002057A1"/>
    <w:rsid w:val="00205B91"/>
    <w:rsid w:val="00211B4E"/>
    <w:rsid w:val="00211EC4"/>
    <w:rsid w:val="00214EBF"/>
    <w:rsid w:val="002160C9"/>
    <w:rsid w:val="002174E8"/>
    <w:rsid w:val="00221BEB"/>
    <w:rsid w:val="00226C4D"/>
    <w:rsid w:val="00227BFC"/>
    <w:rsid w:val="00231C87"/>
    <w:rsid w:val="00234746"/>
    <w:rsid w:val="002353AD"/>
    <w:rsid w:val="00235FE4"/>
    <w:rsid w:val="00240142"/>
    <w:rsid w:val="002433C1"/>
    <w:rsid w:val="0024372C"/>
    <w:rsid w:val="00244230"/>
    <w:rsid w:val="00247017"/>
    <w:rsid w:val="00250208"/>
    <w:rsid w:val="002529BA"/>
    <w:rsid w:val="00253BD1"/>
    <w:rsid w:val="00254B9C"/>
    <w:rsid w:val="00255773"/>
    <w:rsid w:val="00260031"/>
    <w:rsid w:val="00266A91"/>
    <w:rsid w:val="002675A5"/>
    <w:rsid w:val="00267978"/>
    <w:rsid w:val="00270FD1"/>
    <w:rsid w:val="002748C1"/>
    <w:rsid w:val="00276463"/>
    <w:rsid w:val="002775B9"/>
    <w:rsid w:val="0028784C"/>
    <w:rsid w:val="00287F1C"/>
    <w:rsid w:val="0029026B"/>
    <w:rsid w:val="00292C30"/>
    <w:rsid w:val="00297B8D"/>
    <w:rsid w:val="002A0718"/>
    <w:rsid w:val="002A337D"/>
    <w:rsid w:val="002A5F6E"/>
    <w:rsid w:val="002A622B"/>
    <w:rsid w:val="002A7FF1"/>
    <w:rsid w:val="002B104F"/>
    <w:rsid w:val="002B1A23"/>
    <w:rsid w:val="002B3832"/>
    <w:rsid w:val="002B43FC"/>
    <w:rsid w:val="002B45E5"/>
    <w:rsid w:val="002B7911"/>
    <w:rsid w:val="002C1FB7"/>
    <w:rsid w:val="002C43A7"/>
    <w:rsid w:val="002C4726"/>
    <w:rsid w:val="002C5681"/>
    <w:rsid w:val="002C7BB0"/>
    <w:rsid w:val="002C7DF7"/>
    <w:rsid w:val="002D0708"/>
    <w:rsid w:val="002D0848"/>
    <w:rsid w:val="002D15A4"/>
    <w:rsid w:val="002D5395"/>
    <w:rsid w:val="002D5FCB"/>
    <w:rsid w:val="002D6879"/>
    <w:rsid w:val="002E0102"/>
    <w:rsid w:val="002E27E2"/>
    <w:rsid w:val="002E36DF"/>
    <w:rsid w:val="002E50F9"/>
    <w:rsid w:val="002E7EC9"/>
    <w:rsid w:val="002F0078"/>
    <w:rsid w:val="002F1C1E"/>
    <w:rsid w:val="002F1EDB"/>
    <w:rsid w:val="002F52F6"/>
    <w:rsid w:val="002F6826"/>
    <w:rsid w:val="003006A3"/>
    <w:rsid w:val="003021FC"/>
    <w:rsid w:val="00312E4C"/>
    <w:rsid w:val="00313F29"/>
    <w:rsid w:val="0031553C"/>
    <w:rsid w:val="00320E29"/>
    <w:rsid w:val="00321C95"/>
    <w:rsid w:val="003263F0"/>
    <w:rsid w:val="003272FD"/>
    <w:rsid w:val="00327EA8"/>
    <w:rsid w:val="00330561"/>
    <w:rsid w:val="003379B9"/>
    <w:rsid w:val="003409C5"/>
    <w:rsid w:val="00340D77"/>
    <w:rsid w:val="003410C0"/>
    <w:rsid w:val="003444D2"/>
    <w:rsid w:val="00347CFF"/>
    <w:rsid w:val="00350A93"/>
    <w:rsid w:val="003522DF"/>
    <w:rsid w:val="0035368D"/>
    <w:rsid w:val="003536D4"/>
    <w:rsid w:val="00353ACD"/>
    <w:rsid w:val="00354629"/>
    <w:rsid w:val="00356283"/>
    <w:rsid w:val="00360262"/>
    <w:rsid w:val="00363349"/>
    <w:rsid w:val="003635A2"/>
    <w:rsid w:val="00364F12"/>
    <w:rsid w:val="003723EC"/>
    <w:rsid w:val="00373560"/>
    <w:rsid w:val="0037417D"/>
    <w:rsid w:val="00381943"/>
    <w:rsid w:val="00385B7D"/>
    <w:rsid w:val="00386128"/>
    <w:rsid w:val="003909AE"/>
    <w:rsid w:val="00395992"/>
    <w:rsid w:val="003A18B3"/>
    <w:rsid w:val="003A2CBD"/>
    <w:rsid w:val="003A42ED"/>
    <w:rsid w:val="003A5130"/>
    <w:rsid w:val="003B55C6"/>
    <w:rsid w:val="003B7BC3"/>
    <w:rsid w:val="003C2650"/>
    <w:rsid w:val="003C65DB"/>
    <w:rsid w:val="003C6AD6"/>
    <w:rsid w:val="003C7F02"/>
    <w:rsid w:val="003D0507"/>
    <w:rsid w:val="003D5626"/>
    <w:rsid w:val="003F050C"/>
    <w:rsid w:val="003F3AD5"/>
    <w:rsid w:val="003F4B2D"/>
    <w:rsid w:val="003F5116"/>
    <w:rsid w:val="003F5122"/>
    <w:rsid w:val="003F591A"/>
    <w:rsid w:val="003F5A07"/>
    <w:rsid w:val="003F65D7"/>
    <w:rsid w:val="004017FD"/>
    <w:rsid w:val="00404268"/>
    <w:rsid w:val="00406547"/>
    <w:rsid w:val="00407D04"/>
    <w:rsid w:val="00414252"/>
    <w:rsid w:val="0041508F"/>
    <w:rsid w:val="00415843"/>
    <w:rsid w:val="00417055"/>
    <w:rsid w:val="00422F24"/>
    <w:rsid w:val="00423E6A"/>
    <w:rsid w:val="004252C2"/>
    <w:rsid w:val="00426D14"/>
    <w:rsid w:val="00427330"/>
    <w:rsid w:val="004274C7"/>
    <w:rsid w:val="0043050F"/>
    <w:rsid w:val="00431198"/>
    <w:rsid w:val="00432953"/>
    <w:rsid w:val="00436784"/>
    <w:rsid w:val="00437641"/>
    <w:rsid w:val="004410ED"/>
    <w:rsid w:val="00441616"/>
    <w:rsid w:val="00443528"/>
    <w:rsid w:val="004518C4"/>
    <w:rsid w:val="00451F9A"/>
    <w:rsid w:val="00460891"/>
    <w:rsid w:val="00460C3C"/>
    <w:rsid w:val="00461B7B"/>
    <w:rsid w:val="00462D3C"/>
    <w:rsid w:val="0046415D"/>
    <w:rsid w:val="0046500C"/>
    <w:rsid w:val="00465058"/>
    <w:rsid w:val="00465B31"/>
    <w:rsid w:val="00466728"/>
    <w:rsid w:val="00467BEB"/>
    <w:rsid w:val="00470A28"/>
    <w:rsid w:val="00470F3B"/>
    <w:rsid w:val="0047137F"/>
    <w:rsid w:val="0047281B"/>
    <w:rsid w:val="004731CD"/>
    <w:rsid w:val="00477267"/>
    <w:rsid w:val="00481353"/>
    <w:rsid w:val="004816EB"/>
    <w:rsid w:val="00481E88"/>
    <w:rsid w:val="0048263A"/>
    <w:rsid w:val="00484143"/>
    <w:rsid w:val="004847BA"/>
    <w:rsid w:val="00486817"/>
    <w:rsid w:val="00487F19"/>
    <w:rsid w:val="00490A31"/>
    <w:rsid w:val="004922B8"/>
    <w:rsid w:val="0049635C"/>
    <w:rsid w:val="004970F9"/>
    <w:rsid w:val="004A0602"/>
    <w:rsid w:val="004A0F64"/>
    <w:rsid w:val="004A170C"/>
    <w:rsid w:val="004A1F0A"/>
    <w:rsid w:val="004A44E1"/>
    <w:rsid w:val="004A6313"/>
    <w:rsid w:val="004B69C5"/>
    <w:rsid w:val="004B7086"/>
    <w:rsid w:val="004C03F2"/>
    <w:rsid w:val="004C0D60"/>
    <w:rsid w:val="004C3A9F"/>
    <w:rsid w:val="004C6F14"/>
    <w:rsid w:val="004D1C8A"/>
    <w:rsid w:val="004D476E"/>
    <w:rsid w:val="004D5CCF"/>
    <w:rsid w:val="004D6019"/>
    <w:rsid w:val="004D6419"/>
    <w:rsid w:val="004D6ADD"/>
    <w:rsid w:val="004E1066"/>
    <w:rsid w:val="004E4947"/>
    <w:rsid w:val="004F1C4C"/>
    <w:rsid w:val="004F3409"/>
    <w:rsid w:val="004F55BC"/>
    <w:rsid w:val="004F68B1"/>
    <w:rsid w:val="00502DAA"/>
    <w:rsid w:val="005050BE"/>
    <w:rsid w:val="00513852"/>
    <w:rsid w:val="00514410"/>
    <w:rsid w:val="005206D7"/>
    <w:rsid w:val="00525573"/>
    <w:rsid w:val="00527014"/>
    <w:rsid w:val="0052727E"/>
    <w:rsid w:val="005335DD"/>
    <w:rsid w:val="00533EB3"/>
    <w:rsid w:val="005405A0"/>
    <w:rsid w:val="00541519"/>
    <w:rsid w:val="00544B83"/>
    <w:rsid w:val="00544E70"/>
    <w:rsid w:val="005455C7"/>
    <w:rsid w:val="00545E42"/>
    <w:rsid w:val="00546C1E"/>
    <w:rsid w:val="00550831"/>
    <w:rsid w:val="00550D7A"/>
    <w:rsid w:val="0055533E"/>
    <w:rsid w:val="00555403"/>
    <w:rsid w:val="005564DB"/>
    <w:rsid w:val="00557BB4"/>
    <w:rsid w:val="00557E6A"/>
    <w:rsid w:val="0056217F"/>
    <w:rsid w:val="00566338"/>
    <w:rsid w:val="00575098"/>
    <w:rsid w:val="00575D47"/>
    <w:rsid w:val="005768A2"/>
    <w:rsid w:val="0058032D"/>
    <w:rsid w:val="005821E6"/>
    <w:rsid w:val="00583FF1"/>
    <w:rsid w:val="00585F23"/>
    <w:rsid w:val="005864DA"/>
    <w:rsid w:val="00586981"/>
    <w:rsid w:val="00591EB3"/>
    <w:rsid w:val="0059632F"/>
    <w:rsid w:val="005A4D87"/>
    <w:rsid w:val="005A6645"/>
    <w:rsid w:val="005B212F"/>
    <w:rsid w:val="005B2953"/>
    <w:rsid w:val="005B3F8F"/>
    <w:rsid w:val="005B5585"/>
    <w:rsid w:val="005B5F3D"/>
    <w:rsid w:val="005B7196"/>
    <w:rsid w:val="005D3077"/>
    <w:rsid w:val="005D3526"/>
    <w:rsid w:val="005D7B12"/>
    <w:rsid w:val="005D7C11"/>
    <w:rsid w:val="005E2C69"/>
    <w:rsid w:val="005E3140"/>
    <w:rsid w:val="005E511E"/>
    <w:rsid w:val="005E5EBD"/>
    <w:rsid w:val="005E7C74"/>
    <w:rsid w:val="005F2B63"/>
    <w:rsid w:val="005F46D4"/>
    <w:rsid w:val="005F72AE"/>
    <w:rsid w:val="005F7ACF"/>
    <w:rsid w:val="00600441"/>
    <w:rsid w:val="00601EF6"/>
    <w:rsid w:val="00605742"/>
    <w:rsid w:val="00606321"/>
    <w:rsid w:val="00610640"/>
    <w:rsid w:val="00611194"/>
    <w:rsid w:val="00614F48"/>
    <w:rsid w:val="006213D5"/>
    <w:rsid w:val="00624DCA"/>
    <w:rsid w:val="006259D0"/>
    <w:rsid w:val="00627A38"/>
    <w:rsid w:val="00627E70"/>
    <w:rsid w:val="0063050C"/>
    <w:rsid w:val="00634BDF"/>
    <w:rsid w:val="006365B6"/>
    <w:rsid w:val="0063705E"/>
    <w:rsid w:val="00637A32"/>
    <w:rsid w:val="00637C92"/>
    <w:rsid w:val="00637D5E"/>
    <w:rsid w:val="006412FF"/>
    <w:rsid w:val="006432A7"/>
    <w:rsid w:val="00643A97"/>
    <w:rsid w:val="00644D2D"/>
    <w:rsid w:val="0064581A"/>
    <w:rsid w:val="00651910"/>
    <w:rsid w:val="00651E8C"/>
    <w:rsid w:val="0065411B"/>
    <w:rsid w:val="00654DE7"/>
    <w:rsid w:val="00656EE5"/>
    <w:rsid w:val="006575DC"/>
    <w:rsid w:val="00657C44"/>
    <w:rsid w:val="006606C0"/>
    <w:rsid w:val="00661C3F"/>
    <w:rsid w:val="00663556"/>
    <w:rsid w:val="00663F41"/>
    <w:rsid w:val="0066642C"/>
    <w:rsid w:val="00666805"/>
    <w:rsid w:val="006704CC"/>
    <w:rsid w:val="0067213A"/>
    <w:rsid w:val="006749FD"/>
    <w:rsid w:val="00674B15"/>
    <w:rsid w:val="006831F8"/>
    <w:rsid w:val="00684498"/>
    <w:rsid w:val="00684BBB"/>
    <w:rsid w:val="00684EF7"/>
    <w:rsid w:val="00685AA0"/>
    <w:rsid w:val="00686189"/>
    <w:rsid w:val="00686FB3"/>
    <w:rsid w:val="006874AA"/>
    <w:rsid w:val="006916B5"/>
    <w:rsid w:val="00691CBD"/>
    <w:rsid w:val="00692D39"/>
    <w:rsid w:val="00693149"/>
    <w:rsid w:val="00693201"/>
    <w:rsid w:val="006932D4"/>
    <w:rsid w:val="00694185"/>
    <w:rsid w:val="00694E92"/>
    <w:rsid w:val="00696975"/>
    <w:rsid w:val="006A12D7"/>
    <w:rsid w:val="006A1427"/>
    <w:rsid w:val="006A2119"/>
    <w:rsid w:val="006A48FE"/>
    <w:rsid w:val="006A7562"/>
    <w:rsid w:val="006B036E"/>
    <w:rsid w:val="006B3C02"/>
    <w:rsid w:val="006C12A4"/>
    <w:rsid w:val="006C1531"/>
    <w:rsid w:val="006C2F80"/>
    <w:rsid w:val="006C3AEC"/>
    <w:rsid w:val="006C7063"/>
    <w:rsid w:val="006C71EB"/>
    <w:rsid w:val="006D14CD"/>
    <w:rsid w:val="006D5D98"/>
    <w:rsid w:val="006D766B"/>
    <w:rsid w:val="006E012B"/>
    <w:rsid w:val="006E13A3"/>
    <w:rsid w:val="006E4B05"/>
    <w:rsid w:val="006E4BF6"/>
    <w:rsid w:val="006E62A4"/>
    <w:rsid w:val="006F044E"/>
    <w:rsid w:val="006F15A2"/>
    <w:rsid w:val="006F21DE"/>
    <w:rsid w:val="006F27A8"/>
    <w:rsid w:val="007060F7"/>
    <w:rsid w:val="0070640A"/>
    <w:rsid w:val="00706869"/>
    <w:rsid w:val="007131DA"/>
    <w:rsid w:val="00717A9A"/>
    <w:rsid w:val="0072087F"/>
    <w:rsid w:val="007217CB"/>
    <w:rsid w:val="007271B7"/>
    <w:rsid w:val="00732D0F"/>
    <w:rsid w:val="007335FD"/>
    <w:rsid w:val="00736609"/>
    <w:rsid w:val="0073679A"/>
    <w:rsid w:val="00737393"/>
    <w:rsid w:val="00744DA0"/>
    <w:rsid w:val="007515B3"/>
    <w:rsid w:val="00762F42"/>
    <w:rsid w:val="00773F1D"/>
    <w:rsid w:val="00777A44"/>
    <w:rsid w:val="00780313"/>
    <w:rsid w:val="00780963"/>
    <w:rsid w:val="00782C44"/>
    <w:rsid w:val="00783C50"/>
    <w:rsid w:val="00784690"/>
    <w:rsid w:val="0078799E"/>
    <w:rsid w:val="00787D86"/>
    <w:rsid w:val="00790946"/>
    <w:rsid w:val="00793B54"/>
    <w:rsid w:val="00794EC2"/>
    <w:rsid w:val="00795678"/>
    <w:rsid w:val="0079611B"/>
    <w:rsid w:val="007A0128"/>
    <w:rsid w:val="007A340E"/>
    <w:rsid w:val="007A4982"/>
    <w:rsid w:val="007A5FBC"/>
    <w:rsid w:val="007A72EC"/>
    <w:rsid w:val="007B0483"/>
    <w:rsid w:val="007B1D86"/>
    <w:rsid w:val="007B48D3"/>
    <w:rsid w:val="007B4BAA"/>
    <w:rsid w:val="007B4BBC"/>
    <w:rsid w:val="007B4FC8"/>
    <w:rsid w:val="007C08D7"/>
    <w:rsid w:val="007D1BF2"/>
    <w:rsid w:val="007D2BED"/>
    <w:rsid w:val="007D2C8F"/>
    <w:rsid w:val="007D2D5D"/>
    <w:rsid w:val="007D74EB"/>
    <w:rsid w:val="007E0AAA"/>
    <w:rsid w:val="007E149A"/>
    <w:rsid w:val="007E3C67"/>
    <w:rsid w:val="007E409C"/>
    <w:rsid w:val="007E55F7"/>
    <w:rsid w:val="007E5663"/>
    <w:rsid w:val="007E5EB1"/>
    <w:rsid w:val="007E7E6D"/>
    <w:rsid w:val="007F18DA"/>
    <w:rsid w:val="007F2071"/>
    <w:rsid w:val="007F2130"/>
    <w:rsid w:val="007F213C"/>
    <w:rsid w:val="007F4BED"/>
    <w:rsid w:val="007F6F30"/>
    <w:rsid w:val="007F77F8"/>
    <w:rsid w:val="007F7829"/>
    <w:rsid w:val="007F7881"/>
    <w:rsid w:val="008001FD"/>
    <w:rsid w:val="00800E23"/>
    <w:rsid w:val="00803178"/>
    <w:rsid w:val="00803A61"/>
    <w:rsid w:val="00805F71"/>
    <w:rsid w:val="00810485"/>
    <w:rsid w:val="00813CC8"/>
    <w:rsid w:val="00817EFD"/>
    <w:rsid w:val="008246AF"/>
    <w:rsid w:val="00825287"/>
    <w:rsid w:val="00832155"/>
    <w:rsid w:val="00837FA6"/>
    <w:rsid w:val="00840E1C"/>
    <w:rsid w:val="00846B18"/>
    <w:rsid w:val="00846DEF"/>
    <w:rsid w:val="008503F3"/>
    <w:rsid w:val="00850B2A"/>
    <w:rsid w:val="008519F0"/>
    <w:rsid w:val="00852CD3"/>
    <w:rsid w:val="008554C6"/>
    <w:rsid w:val="008603F0"/>
    <w:rsid w:val="00861DF7"/>
    <w:rsid w:val="00862F13"/>
    <w:rsid w:val="0086454C"/>
    <w:rsid w:val="00865FC9"/>
    <w:rsid w:val="00867A07"/>
    <w:rsid w:val="00867F81"/>
    <w:rsid w:val="00872529"/>
    <w:rsid w:val="00872B5C"/>
    <w:rsid w:val="008744EB"/>
    <w:rsid w:val="00875D01"/>
    <w:rsid w:val="00875FF1"/>
    <w:rsid w:val="00880158"/>
    <w:rsid w:val="008805F4"/>
    <w:rsid w:val="00886DBA"/>
    <w:rsid w:val="00891CCB"/>
    <w:rsid w:val="00892E00"/>
    <w:rsid w:val="00896359"/>
    <w:rsid w:val="008978F2"/>
    <w:rsid w:val="00897C27"/>
    <w:rsid w:val="008A0244"/>
    <w:rsid w:val="008A0FD2"/>
    <w:rsid w:val="008A1C42"/>
    <w:rsid w:val="008A3823"/>
    <w:rsid w:val="008A5956"/>
    <w:rsid w:val="008B2BC6"/>
    <w:rsid w:val="008B3B5C"/>
    <w:rsid w:val="008B5500"/>
    <w:rsid w:val="008B7691"/>
    <w:rsid w:val="008C2B26"/>
    <w:rsid w:val="008C3ECC"/>
    <w:rsid w:val="008C5FAA"/>
    <w:rsid w:val="008D1020"/>
    <w:rsid w:val="008D39AC"/>
    <w:rsid w:val="008D3F40"/>
    <w:rsid w:val="008D4249"/>
    <w:rsid w:val="008E3765"/>
    <w:rsid w:val="008E4BC6"/>
    <w:rsid w:val="008E795E"/>
    <w:rsid w:val="008F0A0D"/>
    <w:rsid w:val="008F37C6"/>
    <w:rsid w:val="008F44FA"/>
    <w:rsid w:val="00900A71"/>
    <w:rsid w:val="00900F5B"/>
    <w:rsid w:val="009047FD"/>
    <w:rsid w:val="00904829"/>
    <w:rsid w:val="00905279"/>
    <w:rsid w:val="00912CDE"/>
    <w:rsid w:val="009143DC"/>
    <w:rsid w:val="009202F2"/>
    <w:rsid w:val="0092149F"/>
    <w:rsid w:val="009216D3"/>
    <w:rsid w:val="00921CD7"/>
    <w:rsid w:val="00921D3F"/>
    <w:rsid w:val="009228ED"/>
    <w:rsid w:val="00923C73"/>
    <w:rsid w:val="0092563D"/>
    <w:rsid w:val="00943E6B"/>
    <w:rsid w:val="00944994"/>
    <w:rsid w:val="00945746"/>
    <w:rsid w:val="00954849"/>
    <w:rsid w:val="009550AB"/>
    <w:rsid w:val="00955DE6"/>
    <w:rsid w:val="00963942"/>
    <w:rsid w:val="00966795"/>
    <w:rsid w:val="0096787A"/>
    <w:rsid w:val="009705AB"/>
    <w:rsid w:val="00970BD1"/>
    <w:rsid w:val="00971AFD"/>
    <w:rsid w:val="00973D89"/>
    <w:rsid w:val="009746D7"/>
    <w:rsid w:val="00974B47"/>
    <w:rsid w:val="00977ACD"/>
    <w:rsid w:val="009802FA"/>
    <w:rsid w:val="0098353F"/>
    <w:rsid w:val="009836AF"/>
    <w:rsid w:val="00983FC6"/>
    <w:rsid w:val="00985939"/>
    <w:rsid w:val="00990263"/>
    <w:rsid w:val="00991EFB"/>
    <w:rsid w:val="00995043"/>
    <w:rsid w:val="009A147D"/>
    <w:rsid w:val="009A239B"/>
    <w:rsid w:val="009A6971"/>
    <w:rsid w:val="009B14A7"/>
    <w:rsid w:val="009C1585"/>
    <w:rsid w:val="009C7569"/>
    <w:rsid w:val="009D0D3A"/>
    <w:rsid w:val="009D20E3"/>
    <w:rsid w:val="009D3BA7"/>
    <w:rsid w:val="009D47A0"/>
    <w:rsid w:val="009D762F"/>
    <w:rsid w:val="009E1B57"/>
    <w:rsid w:val="009E227D"/>
    <w:rsid w:val="009E4407"/>
    <w:rsid w:val="009F1DFA"/>
    <w:rsid w:val="009F1E85"/>
    <w:rsid w:val="009F342E"/>
    <w:rsid w:val="009F3585"/>
    <w:rsid w:val="009F67FF"/>
    <w:rsid w:val="009F7662"/>
    <w:rsid w:val="009F7972"/>
    <w:rsid w:val="00A018E9"/>
    <w:rsid w:val="00A06BD9"/>
    <w:rsid w:val="00A138BA"/>
    <w:rsid w:val="00A13B76"/>
    <w:rsid w:val="00A167E0"/>
    <w:rsid w:val="00A22E23"/>
    <w:rsid w:val="00A23828"/>
    <w:rsid w:val="00A2797C"/>
    <w:rsid w:val="00A31912"/>
    <w:rsid w:val="00A402F7"/>
    <w:rsid w:val="00A40A26"/>
    <w:rsid w:val="00A41D3B"/>
    <w:rsid w:val="00A468FE"/>
    <w:rsid w:val="00A47DC4"/>
    <w:rsid w:val="00A51676"/>
    <w:rsid w:val="00A52A88"/>
    <w:rsid w:val="00A6027A"/>
    <w:rsid w:val="00A60AD3"/>
    <w:rsid w:val="00A621B9"/>
    <w:rsid w:val="00A65307"/>
    <w:rsid w:val="00A7054F"/>
    <w:rsid w:val="00A7113E"/>
    <w:rsid w:val="00A74602"/>
    <w:rsid w:val="00A74E4B"/>
    <w:rsid w:val="00A80693"/>
    <w:rsid w:val="00A80A9E"/>
    <w:rsid w:val="00A815B1"/>
    <w:rsid w:val="00A8266D"/>
    <w:rsid w:val="00A8696C"/>
    <w:rsid w:val="00A91034"/>
    <w:rsid w:val="00A92273"/>
    <w:rsid w:val="00A928BC"/>
    <w:rsid w:val="00A96115"/>
    <w:rsid w:val="00A96289"/>
    <w:rsid w:val="00AA0807"/>
    <w:rsid w:val="00AA276F"/>
    <w:rsid w:val="00AA2840"/>
    <w:rsid w:val="00AA55A1"/>
    <w:rsid w:val="00AA580D"/>
    <w:rsid w:val="00AA6283"/>
    <w:rsid w:val="00AA62F1"/>
    <w:rsid w:val="00AA7348"/>
    <w:rsid w:val="00AA7603"/>
    <w:rsid w:val="00AB11D3"/>
    <w:rsid w:val="00AB1FBB"/>
    <w:rsid w:val="00AB3DBE"/>
    <w:rsid w:val="00AB7029"/>
    <w:rsid w:val="00AC42D6"/>
    <w:rsid w:val="00AC4D3F"/>
    <w:rsid w:val="00AC4F43"/>
    <w:rsid w:val="00AC7AC8"/>
    <w:rsid w:val="00AD1C40"/>
    <w:rsid w:val="00AD2DBB"/>
    <w:rsid w:val="00AD3306"/>
    <w:rsid w:val="00AD35AA"/>
    <w:rsid w:val="00AD4236"/>
    <w:rsid w:val="00AD7765"/>
    <w:rsid w:val="00AE1ED3"/>
    <w:rsid w:val="00AE2EC8"/>
    <w:rsid w:val="00AE3C36"/>
    <w:rsid w:val="00AE3CAF"/>
    <w:rsid w:val="00AE77D0"/>
    <w:rsid w:val="00AF3EAF"/>
    <w:rsid w:val="00AF4950"/>
    <w:rsid w:val="00AF6513"/>
    <w:rsid w:val="00B040A1"/>
    <w:rsid w:val="00B04423"/>
    <w:rsid w:val="00B04D0B"/>
    <w:rsid w:val="00B05B06"/>
    <w:rsid w:val="00B06A65"/>
    <w:rsid w:val="00B10194"/>
    <w:rsid w:val="00B13CC4"/>
    <w:rsid w:val="00B13FAE"/>
    <w:rsid w:val="00B15EA8"/>
    <w:rsid w:val="00B2088A"/>
    <w:rsid w:val="00B22BDD"/>
    <w:rsid w:val="00B245D8"/>
    <w:rsid w:val="00B24EA5"/>
    <w:rsid w:val="00B271AA"/>
    <w:rsid w:val="00B27D4E"/>
    <w:rsid w:val="00B31342"/>
    <w:rsid w:val="00B35F57"/>
    <w:rsid w:val="00B42AF8"/>
    <w:rsid w:val="00B4322E"/>
    <w:rsid w:val="00B43ED3"/>
    <w:rsid w:val="00B524AA"/>
    <w:rsid w:val="00B551D0"/>
    <w:rsid w:val="00B57BD5"/>
    <w:rsid w:val="00B60D7A"/>
    <w:rsid w:val="00B61F47"/>
    <w:rsid w:val="00B62C14"/>
    <w:rsid w:val="00B645A1"/>
    <w:rsid w:val="00B64EE2"/>
    <w:rsid w:val="00B66717"/>
    <w:rsid w:val="00B7130C"/>
    <w:rsid w:val="00B738FA"/>
    <w:rsid w:val="00B758DB"/>
    <w:rsid w:val="00B8015B"/>
    <w:rsid w:val="00B81991"/>
    <w:rsid w:val="00B84B1E"/>
    <w:rsid w:val="00B85FE9"/>
    <w:rsid w:val="00B8616B"/>
    <w:rsid w:val="00B90568"/>
    <w:rsid w:val="00B91999"/>
    <w:rsid w:val="00B93E35"/>
    <w:rsid w:val="00B9443B"/>
    <w:rsid w:val="00BA0D2C"/>
    <w:rsid w:val="00BA1191"/>
    <w:rsid w:val="00BA1B2F"/>
    <w:rsid w:val="00BA4A7A"/>
    <w:rsid w:val="00BA4AA9"/>
    <w:rsid w:val="00BA5A69"/>
    <w:rsid w:val="00BA5F60"/>
    <w:rsid w:val="00BA717A"/>
    <w:rsid w:val="00BB1381"/>
    <w:rsid w:val="00BB3E28"/>
    <w:rsid w:val="00BB7B4E"/>
    <w:rsid w:val="00BD114F"/>
    <w:rsid w:val="00BD224C"/>
    <w:rsid w:val="00BD3145"/>
    <w:rsid w:val="00BE072C"/>
    <w:rsid w:val="00BE1FD3"/>
    <w:rsid w:val="00BE41A2"/>
    <w:rsid w:val="00BE547C"/>
    <w:rsid w:val="00BE5AA0"/>
    <w:rsid w:val="00BE7571"/>
    <w:rsid w:val="00BF0339"/>
    <w:rsid w:val="00BF32B3"/>
    <w:rsid w:val="00BF3E46"/>
    <w:rsid w:val="00BF5DFD"/>
    <w:rsid w:val="00BF7A33"/>
    <w:rsid w:val="00BF7F15"/>
    <w:rsid w:val="00C03E57"/>
    <w:rsid w:val="00C141A3"/>
    <w:rsid w:val="00C14E06"/>
    <w:rsid w:val="00C15305"/>
    <w:rsid w:val="00C23CA5"/>
    <w:rsid w:val="00C2485C"/>
    <w:rsid w:val="00C27353"/>
    <w:rsid w:val="00C27E09"/>
    <w:rsid w:val="00C3045C"/>
    <w:rsid w:val="00C320C1"/>
    <w:rsid w:val="00C3371E"/>
    <w:rsid w:val="00C34DC9"/>
    <w:rsid w:val="00C36F9F"/>
    <w:rsid w:val="00C40BEB"/>
    <w:rsid w:val="00C4393C"/>
    <w:rsid w:val="00C46F0E"/>
    <w:rsid w:val="00C47FCD"/>
    <w:rsid w:val="00C5291F"/>
    <w:rsid w:val="00C52A3F"/>
    <w:rsid w:val="00C54141"/>
    <w:rsid w:val="00C55344"/>
    <w:rsid w:val="00C60197"/>
    <w:rsid w:val="00C646C9"/>
    <w:rsid w:val="00C66B5A"/>
    <w:rsid w:val="00C67237"/>
    <w:rsid w:val="00C70F07"/>
    <w:rsid w:val="00C71098"/>
    <w:rsid w:val="00C75CDF"/>
    <w:rsid w:val="00C76719"/>
    <w:rsid w:val="00C77EB6"/>
    <w:rsid w:val="00C87529"/>
    <w:rsid w:val="00C95626"/>
    <w:rsid w:val="00C9670B"/>
    <w:rsid w:val="00CA015C"/>
    <w:rsid w:val="00CA14AF"/>
    <w:rsid w:val="00CB05BD"/>
    <w:rsid w:val="00CB5BB8"/>
    <w:rsid w:val="00CB66CE"/>
    <w:rsid w:val="00CB74C0"/>
    <w:rsid w:val="00CC0A44"/>
    <w:rsid w:val="00CC33A5"/>
    <w:rsid w:val="00CC4996"/>
    <w:rsid w:val="00CC4AFC"/>
    <w:rsid w:val="00CC4D8D"/>
    <w:rsid w:val="00CC6A04"/>
    <w:rsid w:val="00CD18D7"/>
    <w:rsid w:val="00CD2AFC"/>
    <w:rsid w:val="00CD3F92"/>
    <w:rsid w:val="00CD58B5"/>
    <w:rsid w:val="00CD5980"/>
    <w:rsid w:val="00CD7EDB"/>
    <w:rsid w:val="00CE03F1"/>
    <w:rsid w:val="00CE34B5"/>
    <w:rsid w:val="00CE6466"/>
    <w:rsid w:val="00CE7AB1"/>
    <w:rsid w:val="00CE7BBF"/>
    <w:rsid w:val="00CF1E41"/>
    <w:rsid w:val="00CF4D86"/>
    <w:rsid w:val="00CF5B29"/>
    <w:rsid w:val="00D03077"/>
    <w:rsid w:val="00D04B84"/>
    <w:rsid w:val="00D10E72"/>
    <w:rsid w:val="00D129FD"/>
    <w:rsid w:val="00D13138"/>
    <w:rsid w:val="00D172C1"/>
    <w:rsid w:val="00D2044D"/>
    <w:rsid w:val="00D21A18"/>
    <w:rsid w:val="00D21C10"/>
    <w:rsid w:val="00D226AB"/>
    <w:rsid w:val="00D26DC3"/>
    <w:rsid w:val="00D302BF"/>
    <w:rsid w:val="00D32C99"/>
    <w:rsid w:val="00D418BB"/>
    <w:rsid w:val="00D4332E"/>
    <w:rsid w:val="00D4509C"/>
    <w:rsid w:val="00D4681C"/>
    <w:rsid w:val="00D47057"/>
    <w:rsid w:val="00D54190"/>
    <w:rsid w:val="00D55D48"/>
    <w:rsid w:val="00D61738"/>
    <w:rsid w:val="00D62278"/>
    <w:rsid w:val="00D624D5"/>
    <w:rsid w:val="00D639A1"/>
    <w:rsid w:val="00D651A1"/>
    <w:rsid w:val="00D654BC"/>
    <w:rsid w:val="00D65EF8"/>
    <w:rsid w:val="00D6736E"/>
    <w:rsid w:val="00D715B2"/>
    <w:rsid w:val="00D71AD9"/>
    <w:rsid w:val="00D72843"/>
    <w:rsid w:val="00D72D6A"/>
    <w:rsid w:val="00D821F3"/>
    <w:rsid w:val="00D83F8E"/>
    <w:rsid w:val="00D84D05"/>
    <w:rsid w:val="00D86C55"/>
    <w:rsid w:val="00D9142E"/>
    <w:rsid w:val="00D93BAC"/>
    <w:rsid w:val="00DA317A"/>
    <w:rsid w:val="00DB1645"/>
    <w:rsid w:val="00DB462C"/>
    <w:rsid w:val="00DB4D50"/>
    <w:rsid w:val="00DB7142"/>
    <w:rsid w:val="00DC0357"/>
    <w:rsid w:val="00DC0882"/>
    <w:rsid w:val="00DC3D1D"/>
    <w:rsid w:val="00DC7F50"/>
    <w:rsid w:val="00DD375F"/>
    <w:rsid w:val="00DD57BC"/>
    <w:rsid w:val="00DD6C48"/>
    <w:rsid w:val="00DE34F1"/>
    <w:rsid w:val="00DE6171"/>
    <w:rsid w:val="00DE6316"/>
    <w:rsid w:val="00DF0975"/>
    <w:rsid w:val="00DF2479"/>
    <w:rsid w:val="00DF2569"/>
    <w:rsid w:val="00DF2EEB"/>
    <w:rsid w:val="00DF38FB"/>
    <w:rsid w:val="00DF7CD5"/>
    <w:rsid w:val="00E01DEA"/>
    <w:rsid w:val="00E071F1"/>
    <w:rsid w:val="00E1106F"/>
    <w:rsid w:val="00E128C6"/>
    <w:rsid w:val="00E12C65"/>
    <w:rsid w:val="00E235DA"/>
    <w:rsid w:val="00E275D3"/>
    <w:rsid w:val="00E27C18"/>
    <w:rsid w:val="00E32633"/>
    <w:rsid w:val="00E33506"/>
    <w:rsid w:val="00E350A3"/>
    <w:rsid w:val="00E37AA8"/>
    <w:rsid w:val="00E42B51"/>
    <w:rsid w:val="00E43A9E"/>
    <w:rsid w:val="00E4549E"/>
    <w:rsid w:val="00E51F41"/>
    <w:rsid w:val="00E5347A"/>
    <w:rsid w:val="00E5360C"/>
    <w:rsid w:val="00E541FB"/>
    <w:rsid w:val="00E56768"/>
    <w:rsid w:val="00E578DA"/>
    <w:rsid w:val="00E607BE"/>
    <w:rsid w:val="00E61B3D"/>
    <w:rsid w:val="00E63E8B"/>
    <w:rsid w:val="00E660B1"/>
    <w:rsid w:val="00E67B24"/>
    <w:rsid w:val="00E71407"/>
    <w:rsid w:val="00E75BD4"/>
    <w:rsid w:val="00E76CF8"/>
    <w:rsid w:val="00E80F75"/>
    <w:rsid w:val="00E82DC0"/>
    <w:rsid w:val="00E832C3"/>
    <w:rsid w:val="00E86F0E"/>
    <w:rsid w:val="00E90EA4"/>
    <w:rsid w:val="00E96AA7"/>
    <w:rsid w:val="00EA2A60"/>
    <w:rsid w:val="00EA2B23"/>
    <w:rsid w:val="00EA3531"/>
    <w:rsid w:val="00EA36AB"/>
    <w:rsid w:val="00EA43B0"/>
    <w:rsid w:val="00EA567A"/>
    <w:rsid w:val="00EA5F22"/>
    <w:rsid w:val="00EA65D6"/>
    <w:rsid w:val="00EB4D3D"/>
    <w:rsid w:val="00EC0862"/>
    <w:rsid w:val="00EC0C2D"/>
    <w:rsid w:val="00EC16D7"/>
    <w:rsid w:val="00EC4527"/>
    <w:rsid w:val="00EC58D5"/>
    <w:rsid w:val="00EC6956"/>
    <w:rsid w:val="00ED1A2B"/>
    <w:rsid w:val="00ED2540"/>
    <w:rsid w:val="00ED3677"/>
    <w:rsid w:val="00EE0A59"/>
    <w:rsid w:val="00EE166C"/>
    <w:rsid w:val="00EE1D18"/>
    <w:rsid w:val="00EE25B6"/>
    <w:rsid w:val="00EE4C8B"/>
    <w:rsid w:val="00EE51C9"/>
    <w:rsid w:val="00EF25C7"/>
    <w:rsid w:val="00EF49C1"/>
    <w:rsid w:val="00EF4D68"/>
    <w:rsid w:val="00EF69E0"/>
    <w:rsid w:val="00EF6F80"/>
    <w:rsid w:val="00EF7071"/>
    <w:rsid w:val="00EF7476"/>
    <w:rsid w:val="00F0336E"/>
    <w:rsid w:val="00F06189"/>
    <w:rsid w:val="00F064B1"/>
    <w:rsid w:val="00F06F3F"/>
    <w:rsid w:val="00F1012D"/>
    <w:rsid w:val="00F10397"/>
    <w:rsid w:val="00F11A5F"/>
    <w:rsid w:val="00F12931"/>
    <w:rsid w:val="00F12C50"/>
    <w:rsid w:val="00F13E28"/>
    <w:rsid w:val="00F1462B"/>
    <w:rsid w:val="00F15EA8"/>
    <w:rsid w:val="00F16BFF"/>
    <w:rsid w:val="00F171C6"/>
    <w:rsid w:val="00F20E73"/>
    <w:rsid w:val="00F216BB"/>
    <w:rsid w:val="00F224C5"/>
    <w:rsid w:val="00F265AB"/>
    <w:rsid w:val="00F3026E"/>
    <w:rsid w:val="00F31722"/>
    <w:rsid w:val="00F32BC7"/>
    <w:rsid w:val="00F32D5F"/>
    <w:rsid w:val="00F37D52"/>
    <w:rsid w:val="00F44396"/>
    <w:rsid w:val="00F446D1"/>
    <w:rsid w:val="00F44EC3"/>
    <w:rsid w:val="00F45858"/>
    <w:rsid w:val="00F47C1E"/>
    <w:rsid w:val="00F55484"/>
    <w:rsid w:val="00F601F3"/>
    <w:rsid w:val="00F60649"/>
    <w:rsid w:val="00F62F27"/>
    <w:rsid w:val="00F645B1"/>
    <w:rsid w:val="00F70E23"/>
    <w:rsid w:val="00F75619"/>
    <w:rsid w:val="00F8097B"/>
    <w:rsid w:val="00F84A26"/>
    <w:rsid w:val="00F85383"/>
    <w:rsid w:val="00F85BEC"/>
    <w:rsid w:val="00F9032A"/>
    <w:rsid w:val="00FA12B2"/>
    <w:rsid w:val="00FA3661"/>
    <w:rsid w:val="00FA4E58"/>
    <w:rsid w:val="00FA5765"/>
    <w:rsid w:val="00FB14A9"/>
    <w:rsid w:val="00FB1764"/>
    <w:rsid w:val="00FB2D56"/>
    <w:rsid w:val="00FB3D6A"/>
    <w:rsid w:val="00FB4AF8"/>
    <w:rsid w:val="00FB7867"/>
    <w:rsid w:val="00FC0CA5"/>
    <w:rsid w:val="00FC1571"/>
    <w:rsid w:val="00FC1621"/>
    <w:rsid w:val="00FC32CF"/>
    <w:rsid w:val="00FC3C8E"/>
    <w:rsid w:val="00FC415A"/>
    <w:rsid w:val="00FD02C1"/>
    <w:rsid w:val="00FD0E90"/>
    <w:rsid w:val="00FD195A"/>
    <w:rsid w:val="00FD3169"/>
    <w:rsid w:val="00FD596E"/>
    <w:rsid w:val="00FD7F25"/>
    <w:rsid w:val="00FE1DBE"/>
    <w:rsid w:val="00FE21E6"/>
    <w:rsid w:val="00FE6D82"/>
    <w:rsid w:val="00FF123C"/>
    <w:rsid w:val="00FF1273"/>
    <w:rsid w:val="00FF22E2"/>
    <w:rsid w:val="00FF2688"/>
    <w:rsid w:val="00FF2820"/>
    <w:rsid w:val="00FF33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11491"/>
  <w15:chartTrackingRefBased/>
  <w15:docId w15:val="{82FC52A2-9C4A-4C94-933E-23782881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E3CAF"/>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Heading 1"/>
    <w:basedOn w:val="Normlny"/>
    <w:next w:val="Normlny"/>
    <w:link w:val="Nadpis1Char"/>
    <w:uiPriority w:val="9"/>
    <w:qFormat/>
    <w:rsid w:val="00AE3CAF"/>
    <w:pPr>
      <w:keepNext/>
      <w:keepLines/>
      <w:numPr>
        <w:numId w:val="1"/>
      </w:numPr>
      <w:shd w:val="clear" w:color="auto" w:fill="DEEAF6" w:themeFill="accent1" w:themeFillTint="33"/>
      <w:spacing w:before="240"/>
      <w:ind w:left="709"/>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iPriority w:val="9"/>
    <w:unhideWhenUsed/>
    <w:qFormat/>
    <w:rsid w:val="00AE3CAF"/>
    <w:pPr>
      <w:keepNext/>
      <w:keepLines/>
      <w:numPr>
        <w:ilvl w:val="1"/>
        <w:numId w:val="1"/>
      </w:numPr>
      <w:tabs>
        <w:tab w:val="clear" w:pos="709"/>
      </w:tabs>
      <w:spacing w:before="120"/>
      <w:outlineLvl w:val="1"/>
    </w:pPr>
    <w:rPr>
      <w:rFonts w:eastAsiaTheme="majorEastAsia" w:cstheme="majorBidi"/>
      <w:b/>
      <w:color w:val="2E74B5" w:themeColor="accent1" w:themeShade="BF"/>
      <w:sz w:val="24"/>
      <w:szCs w:val="26"/>
    </w:rPr>
  </w:style>
  <w:style w:type="paragraph" w:styleId="Nadpis3">
    <w:name w:val="heading 3"/>
    <w:basedOn w:val="Normlny"/>
    <w:next w:val="Normlny"/>
    <w:link w:val="Nadpis3Char"/>
    <w:unhideWhenUsed/>
    <w:qFormat/>
    <w:rsid w:val="00AE3CA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unhideWhenUsed/>
    <w:qFormat/>
    <w:rsid w:val="00AE3CAF"/>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nhideWhenUsed/>
    <w:qFormat/>
    <w:rsid w:val="00AE3CAF"/>
    <w:pPr>
      <w:keepNext/>
      <w:keepLines/>
      <w:tabs>
        <w:tab w:val="clear" w:pos="709"/>
        <w:tab w:val="clear" w:pos="1066"/>
        <w:tab w:val="clear" w:pos="1423"/>
        <w:tab w:val="clear" w:pos="1780"/>
        <w:tab w:val="clear" w:pos="2138"/>
        <w:tab w:val="clear" w:pos="2495"/>
        <w:tab w:val="clear" w:pos="2852"/>
        <w:tab w:val="left" w:pos="2160"/>
        <w:tab w:val="left" w:pos="2880"/>
        <w:tab w:val="left" w:pos="4500"/>
      </w:tabs>
      <w:spacing w:before="200"/>
      <w:outlineLvl w:val="4"/>
    </w:pPr>
    <w:rPr>
      <w:rFonts w:asciiTheme="majorHAnsi" w:eastAsiaTheme="majorEastAsia" w:hAnsiTheme="majorHAnsi" w:cstheme="majorBidi"/>
      <w:color w:val="1F4D78" w:themeColor="accent1" w:themeShade="7F"/>
      <w:sz w:val="20"/>
      <w:szCs w:val="20"/>
      <w:lang w:eastAsia="cs-CZ"/>
    </w:rPr>
  </w:style>
  <w:style w:type="paragraph" w:styleId="Nadpis8">
    <w:name w:val="heading 8"/>
    <w:basedOn w:val="Nadpis3"/>
    <w:next w:val="Normlny"/>
    <w:link w:val="Nadpis8Char"/>
    <w:autoRedefine/>
    <w:qFormat/>
    <w:rsid w:val="00AE3CAF"/>
    <w:pPr>
      <w:keepNext w:val="0"/>
      <w:keepLines w:val="0"/>
      <w:tabs>
        <w:tab w:val="clear" w:pos="709"/>
        <w:tab w:val="clear" w:pos="1066"/>
        <w:tab w:val="clear" w:pos="1423"/>
        <w:tab w:val="clear" w:pos="1780"/>
        <w:tab w:val="clear" w:pos="2138"/>
        <w:tab w:val="clear" w:pos="2495"/>
        <w:tab w:val="clear" w:pos="2852"/>
      </w:tabs>
      <w:spacing w:before="0"/>
      <w:ind w:left="1224" w:hanging="504"/>
      <w:jc w:val="both"/>
      <w:outlineLvl w:val="7"/>
    </w:pPr>
    <w:rPr>
      <w:rFonts w:ascii="Arial Narrow" w:eastAsia="Times New Roman" w:hAnsi="Arial Narrow" w:cs="Times New Roman"/>
      <w:color w:val="auto"/>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AE3CA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AE3CAF"/>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rsid w:val="00AE3CAF"/>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rsid w:val="00AE3CAF"/>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uiPriority w:val="9"/>
    <w:semiHidden/>
    <w:rsid w:val="00AE3CAF"/>
    <w:rPr>
      <w:rFonts w:asciiTheme="majorHAnsi" w:eastAsiaTheme="majorEastAsia" w:hAnsiTheme="majorHAnsi" w:cstheme="majorBidi"/>
      <w:color w:val="1F4D78" w:themeColor="accent1" w:themeShade="7F"/>
      <w:sz w:val="20"/>
      <w:szCs w:val="20"/>
      <w:lang w:eastAsia="cs-CZ"/>
    </w:rPr>
  </w:style>
  <w:style w:type="character" w:customStyle="1" w:styleId="Nadpis8Char">
    <w:name w:val="Nadpis 8 Char"/>
    <w:basedOn w:val="Predvolenpsmoodseku"/>
    <w:link w:val="Nadpis8"/>
    <w:rsid w:val="00AE3CAF"/>
    <w:rPr>
      <w:rFonts w:ascii="Arial Narrow" w:eastAsia="Times New Roman" w:hAnsi="Arial Narrow" w:cs="Times New Roman"/>
      <w:lang w:val="x-none" w:eastAsia="x-none"/>
    </w:rPr>
  </w:style>
  <w:style w:type="paragraph" w:customStyle="1" w:styleId="Cislo-1-nadpis">
    <w:name w:val="Cislo-1-nadpis"/>
    <w:basedOn w:val="Normlny"/>
    <w:qFormat/>
    <w:rsid w:val="00AE3CAF"/>
    <w:pPr>
      <w:numPr>
        <w:ilvl w:val="2"/>
        <w:numId w:val="1"/>
      </w:numPr>
      <w:tabs>
        <w:tab w:val="clear" w:pos="709"/>
      </w:tabs>
      <w:spacing w:before="60"/>
      <w:jc w:val="both"/>
    </w:pPr>
    <w:rPr>
      <w:b/>
    </w:rPr>
  </w:style>
  <w:style w:type="paragraph" w:customStyle="1" w:styleId="Text-1">
    <w:name w:val="Text-1"/>
    <w:basedOn w:val="Cislo-1-nadpis"/>
    <w:qFormat/>
    <w:rsid w:val="00AE3CAF"/>
    <w:pPr>
      <w:numPr>
        <w:ilvl w:val="0"/>
        <w:numId w:val="0"/>
      </w:numPr>
      <w:ind w:left="709"/>
      <w:contextualSpacing/>
    </w:pPr>
    <w:rPr>
      <w:b w:val="0"/>
    </w:rPr>
  </w:style>
  <w:style w:type="paragraph" w:customStyle="1" w:styleId="Cislo-2-text">
    <w:name w:val="Cislo-2-text"/>
    <w:basedOn w:val="Cislo-1-nadpis"/>
    <w:qFormat/>
    <w:rsid w:val="00AE3CAF"/>
    <w:pPr>
      <w:numPr>
        <w:ilvl w:val="0"/>
        <w:numId w:val="0"/>
      </w:numPr>
      <w:tabs>
        <w:tab w:val="num" w:pos="709"/>
      </w:tabs>
      <w:ind w:left="709" w:hanging="709"/>
      <w:contextualSpacing/>
    </w:pPr>
    <w:rPr>
      <w:b w:val="0"/>
    </w:rPr>
  </w:style>
  <w:style w:type="paragraph" w:customStyle="1" w:styleId="Cislo-3-text">
    <w:name w:val="Cislo-3-text"/>
    <w:basedOn w:val="Cislo-2-text"/>
    <w:qFormat/>
    <w:rsid w:val="00AE3CAF"/>
    <w:pPr>
      <w:numPr>
        <w:ilvl w:val="4"/>
      </w:numPr>
      <w:tabs>
        <w:tab w:val="num" w:pos="709"/>
      </w:tabs>
      <w:ind w:left="709" w:hanging="709"/>
    </w:pPr>
  </w:style>
  <w:style w:type="paragraph" w:customStyle="1" w:styleId="Alternativa">
    <w:name w:val="Alternativa"/>
    <w:basedOn w:val="Normlny"/>
    <w:next w:val="Cislo-2-text"/>
    <w:qFormat/>
    <w:rsid w:val="00AE3CAF"/>
    <w:pPr>
      <w:shd w:val="clear" w:color="auto" w:fill="FFE599" w:themeFill="accent4" w:themeFillTint="66"/>
      <w:spacing w:before="60" w:after="60"/>
      <w:ind w:left="-567"/>
    </w:pPr>
    <w:rPr>
      <w:i/>
      <w:sz w:val="16"/>
    </w:rPr>
  </w:style>
  <w:style w:type="character" w:styleId="Hypertextovprepojenie">
    <w:name w:val="Hyperlink"/>
    <w:basedOn w:val="Predvolenpsmoodseku"/>
    <w:uiPriority w:val="99"/>
    <w:unhideWhenUsed/>
    <w:rsid w:val="00AE3CAF"/>
    <w:rPr>
      <w:color w:val="0563C1" w:themeColor="hyperlink"/>
      <w:u w:val="single"/>
    </w:rPr>
  </w:style>
  <w:style w:type="character" w:customStyle="1" w:styleId="TextvysvetlivkyChar">
    <w:name w:val="Text vysvetlivky Char"/>
    <w:basedOn w:val="Predvolenpsmoodseku"/>
    <w:link w:val="Textvysvetlivky"/>
    <w:uiPriority w:val="99"/>
    <w:semiHidden/>
    <w:rsid w:val="00AE3CAF"/>
    <w:rPr>
      <w:rFonts w:ascii="Times New Roman" w:hAnsi="Times New Roman"/>
      <w:sz w:val="20"/>
      <w:szCs w:val="20"/>
    </w:rPr>
  </w:style>
  <w:style w:type="paragraph" w:styleId="Textvysvetlivky">
    <w:name w:val="endnote text"/>
    <w:basedOn w:val="Normlny"/>
    <w:link w:val="TextvysvetlivkyChar"/>
    <w:uiPriority w:val="99"/>
    <w:semiHidden/>
    <w:unhideWhenUsed/>
    <w:rsid w:val="00AE3CAF"/>
    <w:rPr>
      <w:sz w:val="20"/>
      <w:szCs w:val="20"/>
    </w:rPr>
  </w:style>
  <w:style w:type="character" w:customStyle="1" w:styleId="TextvysvetlivkyChar1">
    <w:name w:val="Text vysvetlivky Char1"/>
    <w:basedOn w:val="Predvolenpsmoodseku"/>
    <w:uiPriority w:val="99"/>
    <w:semiHidden/>
    <w:rsid w:val="00AE3CAF"/>
    <w:rPr>
      <w:rFonts w:ascii="Times New Roman" w:hAnsi="Times New Roman"/>
      <w:sz w:val="20"/>
      <w:szCs w:val="20"/>
    </w:rPr>
  </w:style>
  <w:style w:type="paragraph" w:styleId="Textpoznmkypodiarou">
    <w:name w:val="footnote text"/>
    <w:basedOn w:val="Normlny"/>
    <w:link w:val="TextpoznmkypodiarouChar"/>
    <w:uiPriority w:val="99"/>
    <w:semiHidden/>
    <w:unhideWhenUsed/>
    <w:rsid w:val="00AE3CAF"/>
    <w:rPr>
      <w:sz w:val="20"/>
      <w:szCs w:val="20"/>
    </w:rPr>
  </w:style>
  <w:style w:type="character" w:customStyle="1" w:styleId="TextpoznmkypodiarouChar">
    <w:name w:val="Text poznámky pod čiarou Char"/>
    <w:basedOn w:val="Predvolenpsmoodseku"/>
    <w:link w:val="Textpoznmkypodiarou"/>
    <w:uiPriority w:val="99"/>
    <w:semiHidden/>
    <w:rsid w:val="00AE3CAF"/>
    <w:rPr>
      <w:rFonts w:ascii="Times New Roman" w:hAnsi="Times New Roman"/>
      <w:sz w:val="20"/>
      <w:szCs w:val="20"/>
    </w:rPr>
  </w:style>
  <w:style w:type="character" w:styleId="Zvraznenie">
    <w:name w:val="Emphasis"/>
    <w:basedOn w:val="Predvolenpsmoodseku"/>
    <w:uiPriority w:val="20"/>
    <w:qFormat/>
    <w:rsid w:val="00AE3CAF"/>
    <w:rPr>
      <w:i/>
      <w:iCs/>
    </w:rPr>
  </w:style>
  <w:style w:type="paragraph" w:customStyle="1" w:styleId="Cislo-4-a-text">
    <w:name w:val="Cislo-4-a-text"/>
    <w:basedOn w:val="Text-1"/>
    <w:qFormat/>
    <w:rsid w:val="00AE3CAF"/>
    <w:pPr>
      <w:numPr>
        <w:ilvl w:val="5"/>
        <w:numId w:val="1"/>
      </w:numPr>
      <w:tabs>
        <w:tab w:val="clear" w:pos="1066"/>
      </w:tabs>
    </w:pPr>
  </w:style>
  <w:style w:type="paragraph" w:customStyle="1" w:styleId="Text-1-odrazky">
    <w:name w:val="Text-1-odrazky"/>
    <w:basedOn w:val="Text-1"/>
    <w:qFormat/>
    <w:rsid w:val="00AE3CAF"/>
    <w:pPr>
      <w:numPr>
        <w:numId w:val="2"/>
      </w:numPr>
      <w:spacing w:before="0"/>
    </w:pPr>
  </w:style>
  <w:style w:type="paragraph" w:customStyle="1" w:styleId="Text-2-odrazky">
    <w:name w:val="Text-2-odrazky"/>
    <w:basedOn w:val="Text-1-odrazky"/>
    <w:qFormat/>
    <w:rsid w:val="00AE3CAF"/>
    <w:pPr>
      <w:ind w:left="1423"/>
    </w:pPr>
  </w:style>
  <w:style w:type="paragraph" w:styleId="Odsekzoznamu">
    <w:name w:val="List Paragraph"/>
    <w:aliases w:val="body,Odsek zoznamu2"/>
    <w:basedOn w:val="Normlny"/>
    <w:link w:val="OdsekzoznamuChar"/>
    <w:uiPriority w:val="34"/>
    <w:qFormat/>
    <w:rsid w:val="00AE3CAF"/>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paragraph" w:customStyle="1" w:styleId="novastrana">
    <w:name w:val="nova_strana"/>
    <w:basedOn w:val="Normlny"/>
    <w:qFormat/>
    <w:rsid w:val="00AE3CAF"/>
    <w:pPr>
      <w:pageBreakBefore/>
    </w:pPr>
    <w:rPr>
      <w:color w:val="FFFFFF" w:themeColor="background1"/>
    </w:rPr>
  </w:style>
  <w:style w:type="paragraph" w:customStyle="1" w:styleId="Tabulka-titulka">
    <w:name w:val="Tabulka-titulka"/>
    <w:basedOn w:val="Normlny"/>
    <w:qFormat/>
    <w:rsid w:val="00AE3CAF"/>
    <w:pPr>
      <w:spacing w:before="60" w:after="60"/>
    </w:pPr>
  </w:style>
  <w:style w:type="paragraph" w:styleId="Hlavika">
    <w:name w:val="header"/>
    <w:basedOn w:val="Normlny"/>
    <w:link w:val="HlavikaChar"/>
    <w:uiPriority w:val="99"/>
    <w:unhideWhenUsed/>
    <w:rsid w:val="00AE3CAF"/>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AE3CAF"/>
    <w:rPr>
      <w:rFonts w:ascii="Times New Roman" w:hAnsi="Times New Roman"/>
    </w:rPr>
  </w:style>
  <w:style w:type="paragraph" w:styleId="Pta">
    <w:name w:val="footer"/>
    <w:basedOn w:val="Normlny"/>
    <w:link w:val="PtaChar"/>
    <w:unhideWhenUsed/>
    <w:rsid w:val="00AE3CAF"/>
    <w:pPr>
      <w:pBdr>
        <w:top w:val="single" w:sz="4" w:space="1" w:color="auto"/>
      </w:pBdr>
      <w:tabs>
        <w:tab w:val="clear" w:pos="709"/>
        <w:tab w:val="clear" w:pos="1066"/>
        <w:tab w:val="clear" w:pos="1423"/>
        <w:tab w:val="clear" w:pos="1780"/>
        <w:tab w:val="clear" w:pos="2138"/>
        <w:tab w:val="clear" w:pos="2495"/>
        <w:tab w:val="clear" w:pos="2852"/>
        <w:tab w:val="center" w:pos="4536"/>
        <w:tab w:val="right" w:pos="9072"/>
      </w:tabs>
    </w:pPr>
    <w:rPr>
      <w:sz w:val="18"/>
    </w:rPr>
  </w:style>
  <w:style w:type="character" w:customStyle="1" w:styleId="PtaChar">
    <w:name w:val="Päta Char"/>
    <w:basedOn w:val="Predvolenpsmoodseku"/>
    <w:link w:val="Pta"/>
    <w:uiPriority w:val="99"/>
    <w:rsid w:val="00AE3CAF"/>
    <w:rPr>
      <w:rFonts w:ascii="Times New Roman" w:hAnsi="Times New Roman"/>
      <w:sz w:val="18"/>
    </w:rPr>
  </w:style>
  <w:style w:type="character" w:customStyle="1" w:styleId="TextbublinyChar">
    <w:name w:val="Text bubliny Char"/>
    <w:basedOn w:val="Predvolenpsmoodseku"/>
    <w:link w:val="Textbubliny"/>
    <w:uiPriority w:val="99"/>
    <w:semiHidden/>
    <w:rsid w:val="00AE3CAF"/>
    <w:rPr>
      <w:rFonts w:ascii="Segoe UI" w:hAnsi="Segoe UI" w:cs="Segoe UI"/>
      <w:sz w:val="18"/>
      <w:szCs w:val="18"/>
    </w:rPr>
  </w:style>
  <w:style w:type="paragraph" w:styleId="Textbubliny">
    <w:name w:val="Balloon Text"/>
    <w:basedOn w:val="Normlny"/>
    <w:link w:val="TextbublinyChar"/>
    <w:uiPriority w:val="99"/>
    <w:semiHidden/>
    <w:unhideWhenUsed/>
    <w:rsid w:val="00AE3CAF"/>
    <w:rPr>
      <w:rFonts w:ascii="Segoe UI" w:hAnsi="Segoe UI" w:cs="Segoe UI"/>
      <w:sz w:val="18"/>
      <w:szCs w:val="18"/>
    </w:rPr>
  </w:style>
  <w:style w:type="character" w:customStyle="1" w:styleId="TextbublinyChar1">
    <w:name w:val="Text bubliny Char1"/>
    <w:basedOn w:val="Predvolenpsmoodseku"/>
    <w:uiPriority w:val="99"/>
    <w:semiHidden/>
    <w:rsid w:val="00AE3CAF"/>
    <w:rPr>
      <w:rFonts w:ascii="Segoe UI" w:hAnsi="Segoe UI" w:cs="Segoe UI"/>
      <w:sz w:val="18"/>
      <w:szCs w:val="18"/>
    </w:rPr>
  </w:style>
  <w:style w:type="paragraph" w:styleId="Obsah2">
    <w:name w:val="toc 2"/>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 w:val="left" w:pos="880"/>
        <w:tab w:val="right" w:leader="dot" w:pos="9060"/>
      </w:tabs>
      <w:ind w:left="221"/>
    </w:pPr>
    <w:rPr>
      <w:rFonts w:ascii="Calibri" w:hAnsi="Calibri"/>
      <w:noProof/>
      <w:sz w:val="18"/>
    </w:rPr>
  </w:style>
  <w:style w:type="paragraph" w:styleId="Obsah1">
    <w:name w:val="toc 1"/>
    <w:basedOn w:val="Normlny"/>
    <w:next w:val="Normlny"/>
    <w:autoRedefine/>
    <w:uiPriority w:val="39"/>
    <w:unhideWhenUsed/>
    <w:rsid w:val="004F55BC"/>
    <w:pPr>
      <w:tabs>
        <w:tab w:val="clear" w:pos="709"/>
        <w:tab w:val="clear" w:pos="1066"/>
        <w:tab w:val="clear" w:pos="1423"/>
        <w:tab w:val="clear" w:pos="1780"/>
        <w:tab w:val="clear" w:pos="2138"/>
        <w:tab w:val="clear" w:pos="2495"/>
        <w:tab w:val="clear" w:pos="2852"/>
        <w:tab w:val="left" w:pos="440"/>
        <w:tab w:val="right" w:leader="dot" w:pos="9060"/>
      </w:tabs>
      <w:ind w:left="435" w:hanging="435"/>
      <w:jc w:val="both"/>
    </w:pPr>
    <w:rPr>
      <w:b/>
      <w:noProof/>
      <w:sz w:val="18"/>
    </w:rPr>
  </w:style>
  <w:style w:type="paragraph" w:styleId="Obsah3">
    <w:name w:val="toc 3"/>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 w:val="left" w:pos="880"/>
        <w:tab w:val="right" w:leader="dot" w:pos="9060"/>
      </w:tabs>
      <w:ind w:left="442"/>
    </w:pPr>
    <w:rPr>
      <w:rFonts w:asciiTheme="minorHAnsi" w:hAnsiTheme="minorHAnsi"/>
      <w:noProof/>
      <w:sz w:val="18"/>
    </w:rPr>
  </w:style>
  <w:style w:type="paragraph" w:customStyle="1" w:styleId="Text-2">
    <w:name w:val="Text-2"/>
    <w:basedOn w:val="Text-1"/>
    <w:qFormat/>
    <w:rsid w:val="00AE3CAF"/>
    <w:pPr>
      <w:ind w:left="1066"/>
    </w:pPr>
  </w:style>
  <w:style w:type="paragraph" w:styleId="Textkomentra">
    <w:name w:val="annotation text"/>
    <w:basedOn w:val="Normlny"/>
    <w:link w:val="TextkomentraChar"/>
    <w:uiPriority w:val="99"/>
    <w:unhideWhenUsed/>
    <w:rsid w:val="00AE3CAF"/>
    <w:rPr>
      <w:sz w:val="20"/>
      <w:szCs w:val="20"/>
    </w:rPr>
  </w:style>
  <w:style w:type="character" w:customStyle="1" w:styleId="TextkomentraChar">
    <w:name w:val="Text komentára Char"/>
    <w:basedOn w:val="Predvolenpsmoodseku"/>
    <w:link w:val="Textkomentra"/>
    <w:uiPriority w:val="99"/>
    <w:rsid w:val="00AE3CAF"/>
    <w:rPr>
      <w:rFonts w:ascii="Times New Roman" w:hAnsi="Times New Roman"/>
      <w:sz w:val="20"/>
      <w:szCs w:val="20"/>
    </w:rPr>
  </w:style>
  <w:style w:type="character" w:customStyle="1" w:styleId="PredmetkomentraChar">
    <w:name w:val="Predmet komentára Char"/>
    <w:basedOn w:val="TextkomentraChar"/>
    <w:link w:val="Predmetkomentra"/>
    <w:rsid w:val="00AE3CAF"/>
    <w:rPr>
      <w:rFonts w:ascii="Times New Roman" w:hAnsi="Times New Roman"/>
      <w:b/>
      <w:bCs/>
      <w:sz w:val="20"/>
      <w:szCs w:val="20"/>
    </w:rPr>
  </w:style>
  <w:style w:type="paragraph" w:styleId="Predmetkomentra">
    <w:name w:val="annotation subject"/>
    <w:basedOn w:val="Textkomentra"/>
    <w:next w:val="Textkomentra"/>
    <w:link w:val="PredmetkomentraChar"/>
    <w:uiPriority w:val="99"/>
    <w:semiHidden/>
    <w:unhideWhenUsed/>
    <w:rsid w:val="00AE3CAF"/>
    <w:rPr>
      <w:b/>
      <w:bCs/>
    </w:rPr>
  </w:style>
  <w:style w:type="character" w:customStyle="1" w:styleId="PredmetkomentraChar1">
    <w:name w:val="Predmet komentára Char1"/>
    <w:basedOn w:val="TextkomentraChar"/>
    <w:uiPriority w:val="99"/>
    <w:semiHidden/>
    <w:rsid w:val="00AE3CAF"/>
    <w:rPr>
      <w:rFonts w:ascii="Times New Roman" w:hAnsi="Times New Roman"/>
      <w:b/>
      <w:bCs/>
      <w:sz w:val="20"/>
      <w:szCs w:val="20"/>
    </w:rPr>
  </w:style>
  <w:style w:type="paragraph" w:customStyle="1" w:styleId="CM1">
    <w:name w:val="CM1"/>
    <w:basedOn w:val="Normlny"/>
    <w:next w:val="Normlny"/>
    <w:uiPriority w:val="99"/>
    <w:rsid w:val="00AE3CAF"/>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3">
    <w:name w:val="CM3"/>
    <w:basedOn w:val="Normlny"/>
    <w:next w:val="Normlny"/>
    <w:uiPriority w:val="99"/>
    <w:rsid w:val="00AE3CAF"/>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4">
    <w:name w:val="CM4"/>
    <w:basedOn w:val="Normlny"/>
    <w:next w:val="Normlny"/>
    <w:uiPriority w:val="99"/>
    <w:rsid w:val="00AE3CAF"/>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text-odrazky">
    <w:name w:val="text-odrazky"/>
    <w:basedOn w:val="Normlny"/>
    <w:qFormat/>
    <w:rsid w:val="00AE3CAF"/>
    <w:pPr>
      <w:numPr>
        <w:numId w:val="4"/>
      </w:numPr>
      <w:tabs>
        <w:tab w:val="clear" w:pos="709"/>
        <w:tab w:val="clear" w:pos="1066"/>
        <w:tab w:val="clear" w:pos="1423"/>
        <w:tab w:val="clear" w:pos="1780"/>
        <w:tab w:val="clear" w:pos="2138"/>
        <w:tab w:val="clear" w:pos="2495"/>
        <w:tab w:val="clear" w:pos="2852"/>
      </w:tabs>
      <w:ind w:left="1077" w:hanging="357"/>
      <w:contextualSpacing/>
      <w:jc w:val="both"/>
    </w:pPr>
    <w:rPr>
      <w:rFonts w:ascii="Arial" w:hAnsi="Arial"/>
      <w:sz w:val="20"/>
    </w:rPr>
  </w:style>
  <w:style w:type="paragraph" w:customStyle="1" w:styleId="Default">
    <w:name w:val="Default"/>
    <w:rsid w:val="00AE3CAF"/>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autoRedefine/>
    <w:uiPriority w:val="1"/>
    <w:qFormat/>
    <w:rsid w:val="00AE3CAF"/>
    <w:pPr>
      <w:spacing w:before="120" w:after="120" w:line="276" w:lineRule="auto"/>
      <w:ind w:left="720"/>
      <w:jc w:val="both"/>
    </w:pPr>
    <w:rPr>
      <w:rFonts w:ascii="Times New Roman" w:eastAsia="Calibri" w:hAnsi="Times New Roman" w:cs="Times New Roman"/>
    </w:rPr>
  </w:style>
  <w:style w:type="paragraph" w:styleId="Zarkazkladnhotextu2">
    <w:name w:val="Body Text Indent 2"/>
    <w:basedOn w:val="Normlny"/>
    <w:link w:val="Zarkazkladnhotextu2Char"/>
    <w:uiPriority w:val="99"/>
    <w:rsid w:val="00AE3CAF"/>
    <w:pPr>
      <w:tabs>
        <w:tab w:val="clear" w:pos="709"/>
        <w:tab w:val="clear" w:pos="1066"/>
        <w:tab w:val="clear" w:pos="1423"/>
        <w:tab w:val="clear" w:pos="1780"/>
        <w:tab w:val="clear" w:pos="2138"/>
        <w:tab w:val="clear" w:pos="2495"/>
        <w:tab w:val="clear" w:pos="2852"/>
      </w:tabs>
      <w:spacing w:after="120" w:line="480" w:lineRule="auto"/>
      <w:ind w:left="283"/>
    </w:pPr>
    <w:rPr>
      <w:rFonts w:eastAsia="Times New Roman" w:cs="Times New Roman"/>
      <w:sz w:val="24"/>
      <w:szCs w:val="24"/>
      <w:lang w:val="en-US"/>
    </w:rPr>
  </w:style>
  <w:style w:type="character" w:customStyle="1" w:styleId="Zarkazkladnhotextu2Char">
    <w:name w:val="Zarážka základného textu 2 Char"/>
    <w:basedOn w:val="Predvolenpsmoodseku"/>
    <w:link w:val="Zarkazkladnhotextu2"/>
    <w:uiPriority w:val="99"/>
    <w:rsid w:val="00AE3CAF"/>
    <w:rPr>
      <w:rFonts w:ascii="Times New Roman" w:eastAsia="Times New Roman" w:hAnsi="Times New Roman" w:cs="Times New Roman"/>
      <w:sz w:val="24"/>
      <w:szCs w:val="24"/>
      <w:lang w:val="en-US"/>
    </w:rPr>
  </w:style>
  <w:style w:type="table" w:styleId="Mriekatabuky">
    <w:name w:val="Table Grid"/>
    <w:basedOn w:val="Normlnatabuka"/>
    <w:uiPriority w:val="39"/>
    <w:rsid w:val="00AE3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
    <w:link w:val="Odsekzoznamu"/>
    <w:uiPriority w:val="34"/>
    <w:locked/>
    <w:rsid w:val="00AE3CAF"/>
  </w:style>
  <w:style w:type="character" w:styleId="Odkaznakomentr">
    <w:name w:val="annotation reference"/>
    <w:basedOn w:val="Predvolenpsmoodseku"/>
    <w:uiPriority w:val="99"/>
    <w:unhideWhenUsed/>
    <w:rsid w:val="00AE3CAF"/>
    <w:rPr>
      <w:sz w:val="16"/>
      <w:szCs w:val="16"/>
    </w:rPr>
  </w:style>
  <w:style w:type="paragraph" w:styleId="Zkladntext">
    <w:name w:val="Body Text"/>
    <w:basedOn w:val="Normlny"/>
    <w:link w:val="ZkladntextChar"/>
    <w:unhideWhenUsed/>
    <w:rsid w:val="00AE3CAF"/>
    <w:pPr>
      <w:spacing w:after="120"/>
    </w:pPr>
  </w:style>
  <w:style w:type="character" w:customStyle="1" w:styleId="ZkladntextChar">
    <w:name w:val="Základný text Char"/>
    <w:basedOn w:val="Predvolenpsmoodseku"/>
    <w:link w:val="Zkladntext"/>
    <w:uiPriority w:val="99"/>
    <w:rsid w:val="00AE3CAF"/>
    <w:rPr>
      <w:rFonts w:ascii="Times New Roman" w:hAnsi="Times New Roman"/>
    </w:rPr>
  </w:style>
  <w:style w:type="character" w:customStyle="1" w:styleId="st1">
    <w:name w:val="st1"/>
    <w:basedOn w:val="Predvolenpsmoodseku"/>
    <w:rsid w:val="00AE3CAF"/>
  </w:style>
  <w:style w:type="paragraph" w:styleId="Zkladntext3">
    <w:name w:val="Body Text 3"/>
    <w:basedOn w:val="Normlny"/>
    <w:link w:val="Zkladntext3Char"/>
    <w:unhideWhenUsed/>
    <w:rsid w:val="00AE3CAF"/>
    <w:pPr>
      <w:spacing w:after="120"/>
    </w:pPr>
    <w:rPr>
      <w:sz w:val="16"/>
      <w:szCs w:val="16"/>
    </w:rPr>
  </w:style>
  <w:style w:type="character" w:customStyle="1" w:styleId="Zkladntext3Char">
    <w:name w:val="Základný text 3 Char"/>
    <w:basedOn w:val="Predvolenpsmoodseku"/>
    <w:link w:val="Zkladntext3"/>
    <w:rsid w:val="00AE3CAF"/>
    <w:rPr>
      <w:rFonts w:ascii="Times New Roman" w:hAnsi="Times New Roman"/>
      <w:sz w:val="16"/>
      <w:szCs w:val="16"/>
    </w:rPr>
  </w:style>
  <w:style w:type="paragraph" w:customStyle="1" w:styleId="Level3">
    <w:name w:val="Level 3"/>
    <w:basedOn w:val="Normlny"/>
    <w:uiPriority w:val="99"/>
    <w:rsid w:val="00AE3CAF"/>
    <w:pPr>
      <w:tabs>
        <w:tab w:val="clear" w:pos="709"/>
        <w:tab w:val="clear" w:pos="1066"/>
        <w:tab w:val="clear" w:pos="1423"/>
        <w:tab w:val="clear" w:pos="1780"/>
        <w:tab w:val="clear" w:pos="2138"/>
        <w:tab w:val="clear" w:pos="2495"/>
        <w:tab w:val="clear" w:pos="2852"/>
        <w:tab w:val="num" w:pos="360"/>
        <w:tab w:val="num" w:pos="1361"/>
      </w:tabs>
      <w:spacing w:after="140" w:line="288" w:lineRule="auto"/>
      <w:ind w:left="1361" w:hanging="681"/>
      <w:jc w:val="both"/>
    </w:pPr>
    <w:rPr>
      <w:rFonts w:ascii="Arial" w:eastAsia="Times New Roman" w:hAnsi="Arial" w:cs="Arial"/>
      <w:kern w:val="20"/>
      <w:sz w:val="20"/>
      <w:szCs w:val="20"/>
    </w:rPr>
  </w:style>
  <w:style w:type="character" w:styleId="Siln">
    <w:name w:val="Strong"/>
    <w:basedOn w:val="Predvolenpsmoodseku"/>
    <w:uiPriority w:val="22"/>
    <w:qFormat/>
    <w:rsid w:val="00AE3CAF"/>
    <w:rPr>
      <w:b/>
      <w:bCs/>
    </w:rPr>
  </w:style>
  <w:style w:type="character" w:styleId="Odkaznavysvetlivku">
    <w:name w:val="endnote reference"/>
    <w:basedOn w:val="Predvolenpsmoodseku"/>
    <w:uiPriority w:val="99"/>
    <w:semiHidden/>
    <w:unhideWhenUsed/>
    <w:rsid w:val="00AE3CAF"/>
    <w:rPr>
      <w:vertAlign w:val="superscript"/>
    </w:rPr>
  </w:style>
  <w:style w:type="character" w:styleId="Odkaznapoznmkupodiarou">
    <w:name w:val="footnote reference"/>
    <w:basedOn w:val="Predvolenpsmoodseku"/>
    <w:uiPriority w:val="99"/>
    <w:semiHidden/>
    <w:unhideWhenUsed/>
    <w:rsid w:val="00AE3CAF"/>
    <w:rPr>
      <w:vertAlign w:val="superscript"/>
    </w:rPr>
  </w:style>
  <w:style w:type="paragraph" w:styleId="Revzia">
    <w:name w:val="Revision"/>
    <w:hidden/>
    <w:uiPriority w:val="99"/>
    <w:semiHidden/>
    <w:rsid w:val="00AE3CAF"/>
    <w:pPr>
      <w:spacing w:after="0" w:line="240" w:lineRule="auto"/>
    </w:pPr>
    <w:rPr>
      <w:rFonts w:ascii="Times New Roman" w:hAnsi="Times New Roman"/>
    </w:rPr>
  </w:style>
  <w:style w:type="paragraph" w:styleId="Obsah4">
    <w:name w:val="toc 4"/>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s>
      <w:spacing w:after="100" w:line="259" w:lineRule="auto"/>
      <w:ind w:left="660"/>
    </w:pPr>
    <w:rPr>
      <w:rFonts w:asciiTheme="minorHAnsi" w:eastAsiaTheme="minorEastAsia" w:hAnsiTheme="minorHAnsi"/>
      <w:lang w:eastAsia="sk-SK"/>
    </w:rPr>
  </w:style>
  <w:style w:type="paragraph" w:styleId="Obsah5">
    <w:name w:val="toc 5"/>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s>
      <w:spacing w:after="100" w:line="259" w:lineRule="auto"/>
      <w:ind w:left="880"/>
    </w:pPr>
    <w:rPr>
      <w:rFonts w:asciiTheme="minorHAnsi" w:eastAsiaTheme="minorEastAsia" w:hAnsiTheme="minorHAnsi"/>
      <w:lang w:eastAsia="sk-SK"/>
    </w:rPr>
  </w:style>
  <w:style w:type="paragraph" w:styleId="Obsah6">
    <w:name w:val="toc 6"/>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s>
      <w:spacing w:after="100" w:line="259" w:lineRule="auto"/>
      <w:ind w:left="1100"/>
    </w:pPr>
    <w:rPr>
      <w:rFonts w:asciiTheme="minorHAnsi" w:eastAsiaTheme="minorEastAsia" w:hAnsiTheme="minorHAnsi"/>
      <w:lang w:eastAsia="sk-SK"/>
    </w:rPr>
  </w:style>
  <w:style w:type="paragraph" w:styleId="Obsah7">
    <w:name w:val="toc 7"/>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s>
      <w:spacing w:after="100" w:line="259" w:lineRule="auto"/>
      <w:ind w:left="1320"/>
    </w:pPr>
    <w:rPr>
      <w:rFonts w:asciiTheme="minorHAnsi" w:eastAsiaTheme="minorEastAsia" w:hAnsiTheme="minorHAnsi"/>
      <w:lang w:eastAsia="sk-SK"/>
    </w:rPr>
  </w:style>
  <w:style w:type="paragraph" w:styleId="Obsah8">
    <w:name w:val="toc 8"/>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s>
      <w:spacing w:after="100" w:line="259" w:lineRule="auto"/>
      <w:ind w:left="1540"/>
    </w:pPr>
    <w:rPr>
      <w:rFonts w:asciiTheme="minorHAnsi" w:eastAsiaTheme="minorEastAsia" w:hAnsiTheme="minorHAnsi"/>
      <w:lang w:eastAsia="sk-SK"/>
    </w:rPr>
  </w:style>
  <w:style w:type="paragraph" w:styleId="Obsah9">
    <w:name w:val="toc 9"/>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s>
      <w:spacing w:after="100" w:line="259" w:lineRule="auto"/>
      <w:ind w:left="1760"/>
    </w:pPr>
    <w:rPr>
      <w:rFonts w:asciiTheme="minorHAnsi" w:eastAsiaTheme="minorEastAsia" w:hAnsiTheme="minorHAnsi"/>
      <w:lang w:eastAsia="sk-SK"/>
    </w:rPr>
  </w:style>
  <w:style w:type="character" w:customStyle="1" w:styleId="ra">
    <w:name w:val="ra"/>
    <w:rsid w:val="00AE3CAF"/>
  </w:style>
  <w:style w:type="paragraph" w:styleId="Hlavikaobsahu">
    <w:name w:val="TOC Heading"/>
    <w:basedOn w:val="Nadpis1"/>
    <w:next w:val="Normlny"/>
    <w:uiPriority w:val="39"/>
    <w:unhideWhenUsed/>
    <w:qFormat/>
    <w:rsid w:val="00AE3CAF"/>
    <w:pPr>
      <w:numPr>
        <w:numId w:val="0"/>
      </w:numPr>
      <w:shd w:val="clear" w:color="auto" w:fill="auto"/>
      <w:tabs>
        <w:tab w:val="clear" w:pos="709"/>
        <w:tab w:val="clear" w:pos="1066"/>
        <w:tab w:val="clear" w:pos="1423"/>
        <w:tab w:val="clear" w:pos="1780"/>
        <w:tab w:val="clear" w:pos="2138"/>
        <w:tab w:val="clear" w:pos="2495"/>
        <w:tab w:val="clear" w:pos="2852"/>
      </w:tabs>
      <w:spacing w:line="259" w:lineRule="auto"/>
      <w:outlineLvl w:val="9"/>
    </w:pPr>
    <w:rPr>
      <w:rFonts w:asciiTheme="majorHAnsi" w:hAnsiTheme="majorHAnsi"/>
      <w:b w:val="0"/>
      <w:sz w:val="32"/>
      <w:lang w:eastAsia="sk-SK"/>
    </w:rPr>
  </w:style>
  <w:style w:type="paragraph" w:styleId="Obyajntext">
    <w:name w:val="Plain Text"/>
    <w:basedOn w:val="Normlny"/>
    <w:link w:val="ObyajntextChar"/>
    <w:uiPriority w:val="99"/>
    <w:unhideWhenUsed/>
    <w:rsid w:val="00AE3CAF"/>
    <w:pPr>
      <w:tabs>
        <w:tab w:val="clear" w:pos="709"/>
        <w:tab w:val="clear" w:pos="1066"/>
        <w:tab w:val="clear" w:pos="1423"/>
        <w:tab w:val="clear" w:pos="1780"/>
        <w:tab w:val="clear" w:pos="2138"/>
        <w:tab w:val="clear" w:pos="2495"/>
        <w:tab w:val="clear" w:pos="2852"/>
      </w:tabs>
    </w:pPr>
    <w:rPr>
      <w:rFonts w:ascii="Courier New" w:hAnsi="Courier New" w:cs="Courier New"/>
      <w:sz w:val="20"/>
      <w:szCs w:val="20"/>
      <w:lang w:eastAsia="sk-SK"/>
    </w:rPr>
  </w:style>
  <w:style w:type="character" w:customStyle="1" w:styleId="ObyajntextChar">
    <w:name w:val="Obyčajný text Char"/>
    <w:basedOn w:val="Predvolenpsmoodseku"/>
    <w:link w:val="Obyajntext"/>
    <w:uiPriority w:val="99"/>
    <w:rsid w:val="00AE3CAF"/>
    <w:rPr>
      <w:rFonts w:ascii="Courier New" w:hAnsi="Courier New" w:cs="Courier New"/>
      <w:sz w:val="20"/>
      <w:szCs w:val="20"/>
      <w:lang w:eastAsia="sk-SK"/>
    </w:rPr>
  </w:style>
  <w:style w:type="paragraph" w:customStyle="1" w:styleId="Nadpis11">
    <w:name w:val="Nadpis 11"/>
    <w:basedOn w:val="Normlnysozarkami"/>
    <w:autoRedefine/>
    <w:qFormat/>
    <w:rsid w:val="00AE3CAF"/>
    <w:pPr>
      <w:tabs>
        <w:tab w:val="clear" w:pos="709"/>
        <w:tab w:val="clear" w:pos="1066"/>
        <w:tab w:val="clear" w:pos="1423"/>
        <w:tab w:val="clear" w:pos="1780"/>
        <w:tab w:val="clear" w:pos="2138"/>
        <w:tab w:val="clear" w:pos="2495"/>
        <w:tab w:val="clear" w:pos="2852"/>
      </w:tabs>
      <w:ind w:left="3589" w:hanging="360"/>
      <w:jc w:val="both"/>
    </w:pPr>
    <w:rPr>
      <w:rFonts w:ascii="Arial Narrow" w:eastAsia="Times New Roman" w:hAnsi="Arial Narrow" w:cs="Times New Roman"/>
      <w:b/>
      <w:sz w:val="20"/>
    </w:rPr>
  </w:style>
  <w:style w:type="paragraph" w:customStyle="1" w:styleId="Nadpis12">
    <w:name w:val="Nadpis12"/>
    <w:basedOn w:val="Nadpis11"/>
    <w:autoRedefine/>
    <w:qFormat/>
    <w:rsid w:val="00AE3CAF"/>
    <w:pPr>
      <w:ind w:left="4309"/>
    </w:pPr>
    <w:rPr>
      <w:b w:val="0"/>
    </w:rPr>
  </w:style>
  <w:style w:type="paragraph" w:styleId="Normlnysozarkami">
    <w:name w:val="Normal Indent"/>
    <w:basedOn w:val="Normlny"/>
    <w:uiPriority w:val="99"/>
    <w:semiHidden/>
    <w:unhideWhenUsed/>
    <w:rsid w:val="00AE3CAF"/>
    <w:pPr>
      <w:ind w:left="708"/>
    </w:pPr>
  </w:style>
  <w:style w:type="numbering" w:customStyle="1" w:styleId="tl5">
    <w:name w:val="Štýl5"/>
    <w:rsid w:val="00AE3CAF"/>
    <w:pPr>
      <w:numPr>
        <w:numId w:val="16"/>
      </w:numPr>
    </w:pPr>
  </w:style>
  <w:style w:type="character" w:styleId="PouitHypertextovPrepojenie">
    <w:name w:val="FollowedHyperlink"/>
    <w:basedOn w:val="Predvolenpsmoodseku"/>
    <w:uiPriority w:val="99"/>
    <w:semiHidden/>
    <w:unhideWhenUsed/>
    <w:rsid w:val="00AE3CAF"/>
    <w:rPr>
      <w:color w:val="954F72" w:themeColor="followedHyperlink"/>
      <w:u w:val="single"/>
    </w:rPr>
  </w:style>
  <w:style w:type="paragraph" w:customStyle="1" w:styleId="Bezriadkovania1">
    <w:name w:val="Bez riadkovania1"/>
    <w:uiPriority w:val="99"/>
    <w:rsid w:val="00AE3CAF"/>
    <w:pPr>
      <w:spacing w:after="0" w:line="240" w:lineRule="auto"/>
    </w:pPr>
    <w:rPr>
      <w:rFonts w:ascii="Arial" w:eastAsia="Times New Roman" w:hAnsi="Arial" w:cs="Arial"/>
      <w:lang w:eastAsia="sk-SK"/>
    </w:rPr>
  </w:style>
  <w:style w:type="paragraph" w:customStyle="1" w:styleId="Level2">
    <w:name w:val="Level 2"/>
    <w:basedOn w:val="Normlny"/>
    <w:uiPriority w:val="99"/>
    <w:rsid w:val="00AE3CAF"/>
    <w:pPr>
      <w:tabs>
        <w:tab w:val="clear" w:pos="709"/>
        <w:tab w:val="clear" w:pos="1066"/>
        <w:tab w:val="clear" w:pos="1423"/>
        <w:tab w:val="clear" w:pos="1780"/>
        <w:tab w:val="clear" w:pos="2138"/>
        <w:tab w:val="clear" w:pos="2495"/>
        <w:tab w:val="clear" w:pos="2852"/>
        <w:tab w:val="num" w:pos="360"/>
        <w:tab w:val="num" w:pos="680"/>
      </w:tabs>
      <w:spacing w:after="140" w:line="288" w:lineRule="auto"/>
      <w:ind w:left="680" w:hanging="680"/>
      <w:jc w:val="both"/>
    </w:pPr>
    <w:rPr>
      <w:rFonts w:ascii="Arial" w:eastAsia="Times New Roman" w:hAnsi="Arial" w:cs="Arial"/>
      <w:kern w:val="20"/>
      <w:sz w:val="20"/>
      <w:szCs w:val="20"/>
    </w:rPr>
  </w:style>
  <w:style w:type="character" w:customStyle="1" w:styleId="Zkladntext2Nekurzva">
    <w:name w:val="Základní text (2) + Ne kurzíva"/>
    <w:rsid w:val="00AE3CAF"/>
    <w:rPr>
      <w:rFonts w:ascii="Arial" w:eastAsia="Arial" w:hAnsi="Arial" w:cs="Arial"/>
      <w:b w:val="0"/>
      <w:bCs w:val="0"/>
      <w:i/>
      <w:iCs/>
      <w:smallCaps w:val="0"/>
      <w:strike w:val="0"/>
      <w:color w:val="000000"/>
      <w:spacing w:val="0"/>
      <w:w w:val="100"/>
      <w:position w:val="0"/>
      <w:sz w:val="19"/>
      <w:szCs w:val="19"/>
      <w:u w:val="none"/>
      <w:lang w:val="sk-SK" w:eastAsia="sk-SK" w:bidi="sk-SK"/>
    </w:rPr>
  </w:style>
  <w:style w:type="character" w:customStyle="1" w:styleId="Zkladntext2">
    <w:name w:val="Základní text (2)_"/>
    <w:basedOn w:val="Predvolenpsmoodseku"/>
    <w:link w:val="Zkladntext20"/>
    <w:rsid w:val="00AE3CAF"/>
    <w:rPr>
      <w:rFonts w:ascii="Microsoft Sans Serif" w:eastAsia="Microsoft Sans Serif" w:hAnsi="Microsoft Sans Serif" w:cs="Microsoft Sans Serif"/>
      <w:sz w:val="20"/>
      <w:szCs w:val="20"/>
      <w:shd w:val="clear" w:color="auto" w:fill="FFFFFF"/>
    </w:rPr>
  </w:style>
  <w:style w:type="paragraph" w:customStyle="1" w:styleId="Zkladntext20">
    <w:name w:val="Základní text (2)"/>
    <w:basedOn w:val="Normlny"/>
    <w:link w:val="Zkladntext2"/>
    <w:rsid w:val="00AE3CAF"/>
    <w:pPr>
      <w:widowControl w:val="0"/>
      <w:shd w:val="clear" w:color="auto" w:fill="FFFFFF"/>
      <w:tabs>
        <w:tab w:val="clear" w:pos="709"/>
        <w:tab w:val="clear" w:pos="1066"/>
        <w:tab w:val="clear" w:pos="1423"/>
        <w:tab w:val="clear" w:pos="1780"/>
        <w:tab w:val="clear" w:pos="2138"/>
        <w:tab w:val="clear" w:pos="2495"/>
        <w:tab w:val="clear" w:pos="2852"/>
      </w:tabs>
      <w:spacing w:before="300" w:line="264" w:lineRule="exact"/>
      <w:ind w:hanging="1000"/>
      <w:jc w:val="both"/>
    </w:pPr>
    <w:rPr>
      <w:rFonts w:ascii="Microsoft Sans Serif" w:eastAsia="Microsoft Sans Serif" w:hAnsi="Microsoft Sans Serif" w:cs="Microsoft Sans Serif"/>
      <w:sz w:val="20"/>
      <w:szCs w:val="20"/>
    </w:rPr>
  </w:style>
  <w:style w:type="character" w:customStyle="1" w:styleId="apple-converted-space">
    <w:name w:val="apple-converted-space"/>
    <w:basedOn w:val="Predvolenpsmoodseku"/>
    <w:rsid w:val="00AE3CAF"/>
  </w:style>
  <w:style w:type="character" w:styleId="slostrany">
    <w:name w:val="page number"/>
    <w:basedOn w:val="Predvolenpsmoodseku"/>
    <w:semiHidden/>
    <w:rsid w:val="002E7EC9"/>
  </w:style>
  <w:style w:type="paragraph" w:styleId="Zarkazkladnhotextu">
    <w:name w:val="Body Text Indent"/>
    <w:basedOn w:val="Normlny"/>
    <w:link w:val="ZarkazkladnhotextuChar"/>
    <w:semiHidden/>
    <w:rsid w:val="002E7EC9"/>
    <w:pPr>
      <w:tabs>
        <w:tab w:val="clear" w:pos="709"/>
        <w:tab w:val="clear" w:pos="1066"/>
        <w:tab w:val="clear" w:pos="1423"/>
        <w:tab w:val="clear" w:pos="1780"/>
        <w:tab w:val="clear" w:pos="2138"/>
        <w:tab w:val="clear" w:pos="2495"/>
        <w:tab w:val="clear" w:pos="2852"/>
      </w:tabs>
      <w:jc w:val="both"/>
    </w:pPr>
    <w:rPr>
      <w:rFonts w:ascii="Arial" w:eastAsia="Times New Roman" w:hAnsi="Arial" w:cs="Times New Roman"/>
      <w:i/>
      <w:sz w:val="24"/>
      <w:szCs w:val="20"/>
      <w:lang w:val="en-GB"/>
    </w:rPr>
  </w:style>
  <w:style w:type="character" w:customStyle="1" w:styleId="ZarkazkladnhotextuChar">
    <w:name w:val="Zarážka základného textu Char"/>
    <w:basedOn w:val="Predvolenpsmoodseku"/>
    <w:link w:val="Zarkazkladnhotextu"/>
    <w:semiHidden/>
    <w:rsid w:val="002E7EC9"/>
    <w:rPr>
      <w:rFonts w:ascii="Arial" w:eastAsia="Times New Roman" w:hAnsi="Arial" w:cs="Times New Roman"/>
      <w:i/>
      <w:sz w:val="24"/>
      <w:szCs w:val="20"/>
      <w:lang w:val="en-GB"/>
    </w:rPr>
  </w:style>
  <w:style w:type="paragraph" w:customStyle="1" w:styleId="Styl1">
    <w:name w:val="Styl1"/>
    <w:basedOn w:val="Normlny"/>
    <w:rsid w:val="002E7EC9"/>
    <w:pPr>
      <w:tabs>
        <w:tab w:val="clear" w:pos="709"/>
        <w:tab w:val="clear" w:pos="1066"/>
        <w:tab w:val="clear" w:pos="1423"/>
        <w:tab w:val="clear" w:pos="1780"/>
        <w:tab w:val="clear" w:pos="2138"/>
        <w:tab w:val="clear" w:pos="2495"/>
        <w:tab w:val="clear" w:pos="2852"/>
      </w:tabs>
    </w:pPr>
    <w:rPr>
      <w:rFonts w:ascii="Tms Rmn" w:eastAsia="Times New Roman" w:hAnsi="Tms Rmn" w:cs="Times New Roman"/>
      <w:sz w:val="20"/>
      <w:szCs w:val="20"/>
      <w:lang w:val="en-US"/>
    </w:rPr>
  </w:style>
  <w:style w:type="character" w:customStyle="1" w:styleId="style31">
    <w:name w:val="style31"/>
    <w:rsid w:val="002E7EC9"/>
    <w:rPr>
      <w:rFonts w:ascii="Verdana" w:hAnsi="Verdana" w:hint="default"/>
      <w:sz w:val="15"/>
      <w:szCs w:val="15"/>
    </w:rPr>
  </w:style>
  <w:style w:type="character" w:customStyle="1" w:styleId="CommentTextChar">
    <w:name w:val="Comment Text Char"/>
    <w:rsid w:val="002E7EC9"/>
    <w:rPr>
      <w:lang w:val="sk-SK" w:eastAsia="sk-SK"/>
    </w:rPr>
  </w:style>
  <w:style w:type="paragraph" w:customStyle="1" w:styleId="CommentSubject1">
    <w:name w:val="Comment Subject1"/>
    <w:basedOn w:val="Textkomentra"/>
    <w:next w:val="Textkomentra"/>
    <w:rsid w:val="002E7EC9"/>
    <w:pPr>
      <w:tabs>
        <w:tab w:val="clear" w:pos="709"/>
        <w:tab w:val="clear" w:pos="1066"/>
        <w:tab w:val="clear" w:pos="1423"/>
        <w:tab w:val="clear" w:pos="1780"/>
        <w:tab w:val="clear" w:pos="2138"/>
        <w:tab w:val="clear" w:pos="2495"/>
        <w:tab w:val="clear" w:pos="2852"/>
      </w:tabs>
    </w:pPr>
    <w:rPr>
      <w:rFonts w:eastAsia="Times New Roman" w:cs="Times New Roman"/>
      <w:b/>
      <w:bCs/>
      <w:lang w:eastAsia="sk-SK"/>
    </w:rPr>
  </w:style>
  <w:style w:type="character" w:customStyle="1" w:styleId="CommentSubjectChar">
    <w:name w:val="Comment Subject Char"/>
    <w:rsid w:val="002E7EC9"/>
    <w:rPr>
      <w:b/>
      <w:bCs/>
      <w:lang w:val="sk-SK" w:eastAsia="sk-SK"/>
    </w:rPr>
  </w:style>
  <w:style w:type="paragraph" w:customStyle="1" w:styleId="BalloonText1">
    <w:name w:val="Balloon Text1"/>
    <w:basedOn w:val="Normlny"/>
    <w:rsid w:val="002E7EC9"/>
    <w:pPr>
      <w:tabs>
        <w:tab w:val="clear" w:pos="709"/>
        <w:tab w:val="clear" w:pos="1066"/>
        <w:tab w:val="clear" w:pos="1423"/>
        <w:tab w:val="clear" w:pos="1780"/>
        <w:tab w:val="clear" w:pos="2138"/>
        <w:tab w:val="clear" w:pos="2495"/>
        <w:tab w:val="clear" w:pos="2852"/>
      </w:tabs>
    </w:pPr>
    <w:rPr>
      <w:rFonts w:ascii="Tahoma" w:eastAsia="Times New Roman" w:hAnsi="Tahoma" w:cs="Tahoma"/>
      <w:sz w:val="16"/>
      <w:szCs w:val="16"/>
      <w:lang w:eastAsia="sk-SK"/>
    </w:rPr>
  </w:style>
  <w:style w:type="character" w:customStyle="1" w:styleId="BalloonTextChar">
    <w:name w:val="Balloon Text Char"/>
    <w:rsid w:val="002E7EC9"/>
    <w:rPr>
      <w:rFonts w:ascii="Tahoma" w:hAnsi="Tahoma" w:cs="Tahoma"/>
      <w:sz w:val="16"/>
      <w:szCs w:val="16"/>
      <w:lang w:val="sk-SK" w:eastAsia="sk-SK"/>
    </w:rPr>
  </w:style>
  <w:style w:type="paragraph" w:customStyle="1" w:styleId="Odsekzoznamu1">
    <w:name w:val="Odsek zoznamu1"/>
    <w:basedOn w:val="Normlny"/>
    <w:uiPriority w:val="99"/>
    <w:qFormat/>
    <w:rsid w:val="002E7EC9"/>
    <w:pPr>
      <w:tabs>
        <w:tab w:val="clear" w:pos="709"/>
        <w:tab w:val="clear" w:pos="1066"/>
        <w:tab w:val="clear" w:pos="1423"/>
        <w:tab w:val="clear" w:pos="1780"/>
        <w:tab w:val="clear" w:pos="2138"/>
        <w:tab w:val="clear" w:pos="2495"/>
        <w:tab w:val="clear" w:pos="2852"/>
        <w:tab w:val="left" w:pos="2160"/>
        <w:tab w:val="left" w:pos="2880"/>
        <w:tab w:val="left" w:pos="4500"/>
      </w:tabs>
      <w:ind w:left="708"/>
    </w:pPr>
    <w:rPr>
      <w:rFonts w:ascii="Arial" w:eastAsia="Times New Roman" w:hAnsi="Arial" w:cs="Times New Roman"/>
      <w:sz w:val="20"/>
      <w:szCs w:val="20"/>
      <w:lang w:eastAsia="cs-CZ"/>
    </w:rPr>
  </w:style>
  <w:style w:type="paragraph" w:customStyle="1" w:styleId="SubCaption">
    <w:name w:val="SubCaption"/>
    <w:basedOn w:val="Popis"/>
    <w:qFormat/>
    <w:rsid w:val="002E7EC9"/>
    <w:pPr>
      <w:spacing w:after="120"/>
      <w:jc w:val="both"/>
    </w:pPr>
    <w:rPr>
      <w:rFonts w:ascii="Book Antiqua" w:hAnsi="Book Antiqua" w:cs="Arial"/>
      <w:iCs/>
      <w:sz w:val="18"/>
      <w:lang w:eastAsia="en-US"/>
    </w:rPr>
  </w:style>
  <w:style w:type="paragraph" w:styleId="Popis">
    <w:name w:val="caption"/>
    <w:basedOn w:val="Normlny"/>
    <w:next w:val="Normlny"/>
    <w:uiPriority w:val="35"/>
    <w:semiHidden/>
    <w:unhideWhenUsed/>
    <w:qFormat/>
    <w:rsid w:val="002E7EC9"/>
    <w:pPr>
      <w:tabs>
        <w:tab w:val="clear" w:pos="709"/>
        <w:tab w:val="clear" w:pos="1066"/>
        <w:tab w:val="clear" w:pos="1423"/>
        <w:tab w:val="clear" w:pos="1780"/>
        <w:tab w:val="clear" w:pos="2138"/>
        <w:tab w:val="clear" w:pos="2495"/>
        <w:tab w:val="clear" w:pos="2852"/>
      </w:tabs>
    </w:pPr>
    <w:rPr>
      <w:rFonts w:eastAsia="Times New Roman" w:cs="Times New Roman"/>
      <w:b/>
      <w:bCs/>
      <w:sz w:val="20"/>
      <w:szCs w:val="20"/>
      <w:lang w:eastAsia="sk-SK"/>
    </w:rPr>
  </w:style>
  <w:style w:type="paragraph" w:customStyle="1" w:styleId="Papagraf">
    <w:name w:val="Papagraf"/>
    <w:basedOn w:val="Normlny"/>
    <w:rsid w:val="002E7EC9"/>
    <w:pPr>
      <w:widowControl w:val="0"/>
      <w:tabs>
        <w:tab w:val="clear" w:pos="709"/>
        <w:tab w:val="clear" w:pos="1066"/>
        <w:tab w:val="clear" w:pos="1423"/>
        <w:tab w:val="clear" w:pos="1780"/>
        <w:tab w:val="clear" w:pos="2138"/>
        <w:tab w:val="clear" w:pos="2495"/>
        <w:tab w:val="clear" w:pos="2852"/>
        <w:tab w:val="left" w:pos="2835"/>
      </w:tabs>
      <w:spacing w:after="120"/>
      <w:ind w:left="284" w:hanging="284"/>
    </w:pPr>
    <w:rPr>
      <w:rFonts w:ascii="Arial" w:eastAsia="Times New Roman" w:hAnsi="Arial" w:cs="Times New Roman"/>
      <w:sz w:val="20"/>
      <w:szCs w:val="20"/>
    </w:rPr>
  </w:style>
  <w:style w:type="paragraph" w:customStyle="1" w:styleId="Aaa">
    <w:name w:val="Aaa"/>
    <w:basedOn w:val="Normlny"/>
    <w:qFormat/>
    <w:rsid w:val="002E7EC9"/>
    <w:pPr>
      <w:tabs>
        <w:tab w:val="clear" w:pos="709"/>
        <w:tab w:val="clear" w:pos="1066"/>
        <w:tab w:val="clear" w:pos="1423"/>
        <w:tab w:val="clear" w:pos="1780"/>
        <w:tab w:val="clear" w:pos="2138"/>
        <w:tab w:val="clear" w:pos="2495"/>
        <w:tab w:val="clear" w:pos="2852"/>
        <w:tab w:val="num" w:pos="576"/>
      </w:tabs>
      <w:ind w:left="576" w:hanging="576"/>
      <w:jc w:val="both"/>
    </w:pPr>
    <w:rPr>
      <w:rFonts w:ascii="Calibri" w:eastAsia="Times New Roman" w:hAnsi="Calibri" w:cs="Calibri"/>
    </w:rPr>
  </w:style>
  <w:style w:type="paragraph" w:styleId="Zkladntext21">
    <w:name w:val="Body Text 2"/>
    <w:basedOn w:val="Normlny"/>
    <w:link w:val="Zkladntext2Char"/>
    <w:uiPriority w:val="99"/>
    <w:semiHidden/>
    <w:unhideWhenUsed/>
    <w:rsid w:val="000308F0"/>
    <w:pPr>
      <w:spacing w:after="120" w:line="480" w:lineRule="auto"/>
    </w:pPr>
  </w:style>
  <w:style w:type="character" w:customStyle="1" w:styleId="Zkladntext2Char">
    <w:name w:val="Základný text 2 Char"/>
    <w:basedOn w:val="Predvolenpsmoodseku"/>
    <w:link w:val="Zkladntext21"/>
    <w:uiPriority w:val="99"/>
    <w:semiHidden/>
    <w:rsid w:val="000308F0"/>
    <w:rPr>
      <w:rFonts w:ascii="Times New Roman" w:hAnsi="Times New Roman"/>
    </w:rPr>
  </w:style>
  <w:style w:type="paragraph" w:customStyle="1" w:styleId="Level2ArialNotBold">
    <w:name w:val="Level 2 + Arial Not Bold"/>
    <w:basedOn w:val="Normlny"/>
    <w:next w:val="Normlny"/>
    <w:qFormat/>
    <w:rsid w:val="00EF6F80"/>
    <w:pPr>
      <w:numPr>
        <w:numId w:val="17"/>
      </w:numPr>
      <w:tabs>
        <w:tab w:val="clear" w:pos="709"/>
        <w:tab w:val="clear" w:pos="1066"/>
        <w:tab w:val="clear" w:pos="1423"/>
        <w:tab w:val="clear" w:pos="1780"/>
        <w:tab w:val="clear" w:pos="2138"/>
        <w:tab w:val="clear" w:pos="2495"/>
        <w:tab w:val="clear" w:pos="2852"/>
      </w:tabs>
      <w:spacing w:after="137" w:line="280" w:lineRule="atLeast"/>
      <w:jc w:val="both"/>
    </w:pPr>
    <w:rPr>
      <w:rFonts w:ascii="Arial" w:eastAsia="Times New Roman" w:hAnsi="Arial" w:cs="Times New Roman"/>
      <w:kern w:val="20"/>
      <w:sz w:val="20"/>
      <w:szCs w:val="20"/>
    </w:rPr>
  </w:style>
  <w:style w:type="paragraph" w:customStyle="1" w:styleId="Body">
    <w:name w:val="Body"/>
    <w:basedOn w:val="Normlny"/>
    <w:link w:val="BodyChar"/>
    <w:qFormat/>
    <w:rsid w:val="00EF6F80"/>
    <w:pPr>
      <w:tabs>
        <w:tab w:val="clear" w:pos="709"/>
        <w:tab w:val="clear" w:pos="1066"/>
        <w:tab w:val="clear" w:pos="1423"/>
        <w:tab w:val="clear" w:pos="1780"/>
        <w:tab w:val="clear" w:pos="2138"/>
        <w:tab w:val="clear" w:pos="2495"/>
        <w:tab w:val="clear" w:pos="2852"/>
      </w:tabs>
      <w:spacing w:after="137" w:line="280" w:lineRule="atLeast"/>
      <w:jc w:val="both"/>
    </w:pPr>
    <w:rPr>
      <w:rFonts w:ascii="Arial" w:eastAsia="Times New Roman" w:hAnsi="Arial" w:cs="Times New Roman"/>
      <w:kern w:val="20"/>
      <w:sz w:val="20"/>
      <w:szCs w:val="20"/>
    </w:rPr>
  </w:style>
  <w:style w:type="character" w:customStyle="1" w:styleId="BodyChar">
    <w:name w:val="Body Char"/>
    <w:link w:val="Body"/>
    <w:rsid w:val="00EF6F80"/>
    <w:rPr>
      <w:rFonts w:ascii="Arial" w:eastAsia="Times New Roman" w:hAnsi="Arial" w:cs="Times New Roman"/>
      <w:kern w:val="20"/>
      <w:sz w:val="20"/>
      <w:szCs w:val="20"/>
    </w:rPr>
  </w:style>
  <w:style w:type="paragraph" w:styleId="Normlnywebov">
    <w:name w:val="Normal (Web)"/>
    <w:basedOn w:val="Normlny"/>
    <w:uiPriority w:val="99"/>
    <w:semiHidden/>
    <w:unhideWhenUsed/>
    <w:rsid w:val="0046500C"/>
    <w:pP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BodyText27">
    <w:name w:val="Body Text 27"/>
    <w:basedOn w:val="Normlny"/>
    <w:rsid w:val="00634BDF"/>
    <w:pPr>
      <w:tabs>
        <w:tab w:val="clear" w:pos="709"/>
        <w:tab w:val="clear" w:pos="1066"/>
        <w:tab w:val="clear" w:pos="1423"/>
        <w:tab w:val="clear" w:pos="1780"/>
        <w:tab w:val="clear" w:pos="2138"/>
        <w:tab w:val="clear" w:pos="2495"/>
        <w:tab w:val="clear" w:pos="2852"/>
        <w:tab w:val="left" w:pos="426"/>
      </w:tabs>
      <w:overflowPunct w:val="0"/>
      <w:autoSpaceDE w:val="0"/>
      <w:autoSpaceDN w:val="0"/>
      <w:adjustRightInd w:val="0"/>
      <w:jc w:val="both"/>
      <w:textAlignment w:val="baseline"/>
    </w:pPr>
    <w:rPr>
      <w:rFonts w:ascii="Calibri" w:eastAsia="Times New Roman" w:hAnsi="Calibri" w:cs="Times New Roman"/>
      <w:sz w:val="24"/>
      <w:szCs w:val="20"/>
      <w:lang w:eastAsia="cs-CZ"/>
    </w:rPr>
  </w:style>
  <w:style w:type="paragraph" w:customStyle="1" w:styleId="BodyText25">
    <w:name w:val="Body Text 25"/>
    <w:basedOn w:val="Normlny"/>
    <w:rsid w:val="00634BDF"/>
    <w:pPr>
      <w:tabs>
        <w:tab w:val="clear" w:pos="709"/>
        <w:tab w:val="clear" w:pos="1066"/>
        <w:tab w:val="clear" w:pos="1423"/>
        <w:tab w:val="clear" w:pos="1780"/>
        <w:tab w:val="clear" w:pos="2138"/>
        <w:tab w:val="clear" w:pos="2495"/>
        <w:tab w:val="clear" w:pos="2852"/>
        <w:tab w:val="left" w:pos="284"/>
      </w:tabs>
      <w:overflowPunct w:val="0"/>
      <w:autoSpaceDE w:val="0"/>
      <w:autoSpaceDN w:val="0"/>
      <w:adjustRightInd w:val="0"/>
      <w:ind w:left="285"/>
      <w:textAlignment w:val="baseline"/>
    </w:pPr>
    <w:rPr>
      <w:rFonts w:ascii="Calibri" w:eastAsia="Times New Roman" w:hAnsi="Calibri" w:cs="Times New Roman"/>
      <w:sz w:val="24"/>
      <w:szCs w:val="20"/>
      <w:lang w:eastAsia="cs-CZ"/>
    </w:rPr>
  </w:style>
  <w:style w:type="paragraph" w:customStyle="1" w:styleId="BodyText23">
    <w:name w:val="Body Text 23"/>
    <w:basedOn w:val="Normlny"/>
    <w:rsid w:val="00634BDF"/>
    <w:pPr>
      <w:tabs>
        <w:tab w:val="clear" w:pos="709"/>
        <w:tab w:val="clear" w:pos="1066"/>
        <w:tab w:val="clear" w:pos="1423"/>
        <w:tab w:val="clear" w:pos="1780"/>
        <w:tab w:val="clear" w:pos="2138"/>
        <w:tab w:val="clear" w:pos="2495"/>
        <w:tab w:val="clear" w:pos="2852"/>
      </w:tabs>
      <w:overflowPunct w:val="0"/>
      <w:autoSpaceDE w:val="0"/>
      <w:autoSpaceDN w:val="0"/>
      <w:adjustRightInd w:val="0"/>
      <w:textAlignment w:val="baseline"/>
    </w:pPr>
    <w:rPr>
      <w:rFonts w:ascii="Calibri" w:eastAsia="Times New Roman" w:hAnsi="Calibri" w:cs="Times New Roman"/>
      <w:sz w:val="24"/>
      <w:szCs w:val="20"/>
      <w:lang w:eastAsia="cs-CZ"/>
    </w:rPr>
  </w:style>
  <w:style w:type="paragraph" w:customStyle="1" w:styleId="BodyText21">
    <w:name w:val="Body Text 21"/>
    <w:basedOn w:val="Normlny"/>
    <w:rsid w:val="00634BDF"/>
    <w:pPr>
      <w:tabs>
        <w:tab w:val="clear" w:pos="709"/>
        <w:tab w:val="clear" w:pos="1066"/>
        <w:tab w:val="clear" w:pos="1423"/>
        <w:tab w:val="clear" w:pos="1780"/>
        <w:tab w:val="clear" w:pos="2138"/>
        <w:tab w:val="clear" w:pos="2495"/>
        <w:tab w:val="clear" w:pos="2852"/>
      </w:tabs>
      <w:overflowPunct w:val="0"/>
      <w:autoSpaceDE w:val="0"/>
      <w:autoSpaceDN w:val="0"/>
      <w:adjustRightInd w:val="0"/>
      <w:ind w:firstLine="360"/>
      <w:textAlignment w:val="baseline"/>
    </w:pPr>
    <w:rPr>
      <w:rFonts w:ascii="Calibri" w:eastAsia="Times New Roman" w:hAnsi="Calibri" w:cs="Times New Roman"/>
      <w:sz w:val="24"/>
      <w:szCs w:val="20"/>
      <w:lang w:eastAsia="cs-CZ"/>
    </w:rPr>
  </w:style>
  <w:style w:type="paragraph" w:customStyle="1" w:styleId="xl27">
    <w:name w:val="xl27"/>
    <w:basedOn w:val="Normlny"/>
    <w:rsid w:val="00634BDF"/>
    <w:pP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Arial"/>
      <w:b/>
      <w:bCs/>
      <w:sz w:val="24"/>
      <w:szCs w:val="24"/>
      <w:lang w:eastAsia="cs-CZ"/>
    </w:rPr>
  </w:style>
  <w:style w:type="paragraph" w:styleId="Podtitul">
    <w:name w:val="Subtitle"/>
    <w:basedOn w:val="Normlny"/>
    <w:link w:val="PodtitulChar"/>
    <w:uiPriority w:val="11"/>
    <w:qFormat/>
    <w:rsid w:val="00EC6956"/>
    <w:pPr>
      <w:tabs>
        <w:tab w:val="clear" w:pos="709"/>
        <w:tab w:val="clear" w:pos="1066"/>
        <w:tab w:val="clear" w:pos="1423"/>
        <w:tab w:val="clear" w:pos="1780"/>
        <w:tab w:val="clear" w:pos="2138"/>
        <w:tab w:val="clear" w:pos="2495"/>
        <w:tab w:val="clear" w:pos="2852"/>
      </w:tabs>
      <w:jc w:val="center"/>
    </w:pPr>
    <w:rPr>
      <w:rFonts w:ascii="Tahoma" w:eastAsia="Times New Roman" w:hAnsi="Tahoma" w:cs="Times New Roman"/>
      <w:sz w:val="24"/>
      <w:szCs w:val="20"/>
    </w:rPr>
  </w:style>
  <w:style w:type="character" w:customStyle="1" w:styleId="PodtitulChar">
    <w:name w:val="Podtitul Char"/>
    <w:basedOn w:val="Predvolenpsmoodseku"/>
    <w:link w:val="Podtitul"/>
    <w:uiPriority w:val="11"/>
    <w:rsid w:val="00EC6956"/>
    <w:rPr>
      <w:rFonts w:ascii="Tahoma" w:eastAsia="Times New Roman"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77103">
      <w:bodyDiv w:val="1"/>
      <w:marLeft w:val="0"/>
      <w:marRight w:val="0"/>
      <w:marTop w:val="0"/>
      <w:marBottom w:val="0"/>
      <w:divBdr>
        <w:top w:val="none" w:sz="0" w:space="0" w:color="auto"/>
        <w:left w:val="none" w:sz="0" w:space="0" w:color="auto"/>
        <w:bottom w:val="none" w:sz="0" w:space="0" w:color="auto"/>
        <w:right w:val="none" w:sz="0" w:space="0" w:color="auto"/>
      </w:divBdr>
    </w:div>
    <w:div w:id="430931811">
      <w:bodyDiv w:val="1"/>
      <w:marLeft w:val="0"/>
      <w:marRight w:val="0"/>
      <w:marTop w:val="0"/>
      <w:marBottom w:val="0"/>
      <w:divBdr>
        <w:top w:val="none" w:sz="0" w:space="0" w:color="auto"/>
        <w:left w:val="none" w:sz="0" w:space="0" w:color="auto"/>
        <w:bottom w:val="none" w:sz="0" w:space="0" w:color="auto"/>
        <w:right w:val="none" w:sz="0" w:space="0" w:color="auto"/>
      </w:divBdr>
    </w:div>
    <w:div w:id="779449124">
      <w:bodyDiv w:val="1"/>
      <w:marLeft w:val="0"/>
      <w:marRight w:val="0"/>
      <w:marTop w:val="0"/>
      <w:marBottom w:val="0"/>
      <w:divBdr>
        <w:top w:val="none" w:sz="0" w:space="0" w:color="auto"/>
        <w:left w:val="none" w:sz="0" w:space="0" w:color="auto"/>
        <w:bottom w:val="none" w:sz="0" w:space="0" w:color="auto"/>
        <w:right w:val="none" w:sz="0" w:space="0" w:color="auto"/>
      </w:divBdr>
      <w:divsChild>
        <w:div w:id="550002953">
          <w:marLeft w:val="0"/>
          <w:marRight w:val="0"/>
          <w:marTop w:val="0"/>
          <w:marBottom w:val="0"/>
          <w:divBdr>
            <w:top w:val="none" w:sz="0" w:space="0" w:color="auto"/>
            <w:left w:val="none" w:sz="0" w:space="0" w:color="auto"/>
            <w:bottom w:val="none" w:sz="0" w:space="0" w:color="auto"/>
            <w:right w:val="none" w:sz="0" w:space="0" w:color="auto"/>
          </w:divBdr>
          <w:divsChild>
            <w:div w:id="977032142">
              <w:marLeft w:val="0"/>
              <w:marRight w:val="0"/>
              <w:marTop w:val="0"/>
              <w:marBottom w:val="0"/>
              <w:divBdr>
                <w:top w:val="none" w:sz="0" w:space="0" w:color="auto"/>
                <w:left w:val="none" w:sz="0" w:space="0" w:color="auto"/>
                <w:bottom w:val="none" w:sz="0" w:space="0" w:color="auto"/>
                <w:right w:val="none" w:sz="0" w:space="0" w:color="auto"/>
              </w:divBdr>
              <w:divsChild>
                <w:div w:id="1198198079">
                  <w:marLeft w:val="0"/>
                  <w:marRight w:val="0"/>
                  <w:marTop w:val="0"/>
                  <w:marBottom w:val="0"/>
                  <w:divBdr>
                    <w:top w:val="none" w:sz="0" w:space="0" w:color="auto"/>
                    <w:left w:val="none" w:sz="0" w:space="0" w:color="auto"/>
                    <w:bottom w:val="none" w:sz="0" w:space="0" w:color="auto"/>
                    <w:right w:val="none" w:sz="0" w:space="0" w:color="auto"/>
                  </w:divBdr>
                  <w:divsChild>
                    <w:div w:id="238445734">
                      <w:marLeft w:val="0"/>
                      <w:marRight w:val="0"/>
                      <w:marTop w:val="0"/>
                      <w:marBottom w:val="0"/>
                      <w:divBdr>
                        <w:top w:val="none" w:sz="0" w:space="0" w:color="auto"/>
                        <w:left w:val="none" w:sz="0" w:space="0" w:color="auto"/>
                        <w:bottom w:val="none" w:sz="0" w:space="0" w:color="auto"/>
                        <w:right w:val="none" w:sz="0" w:space="0" w:color="auto"/>
                      </w:divBdr>
                      <w:divsChild>
                        <w:div w:id="1492208625">
                          <w:marLeft w:val="0"/>
                          <w:marRight w:val="0"/>
                          <w:marTop w:val="0"/>
                          <w:marBottom w:val="0"/>
                          <w:divBdr>
                            <w:top w:val="none" w:sz="0" w:space="0" w:color="auto"/>
                            <w:left w:val="none" w:sz="0" w:space="0" w:color="auto"/>
                            <w:bottom w:val="none" w:sz="0" w:space="0" w:color="auto"/>
                            <w:right w:val="none" w:sz="0" w:space="0" w:color="auto"/>
                          </w:divBdr>
                          <w:divsChild>
                            <w:div w:id="1486045317">
                              <w:marLeft w:val="0"/>
                              <w:marRight w:val="0"/>
                              <w:marTop w:val="0"/>
                              <w:marBottom w:val="0"/>
                              <w:divBdr>
                                <w:top w:val="none" w:sz="0" w:space="0" w:color="auto"/>
                                <w:left w:val="none" w:sz="0" w:space="0" w:color="auto"/>
                                <w:bottom w:val="none" w:sz="0" w:space="0" w:color="auto"/>
                                <w:right w:val="none" w:sz="0" w:space="0" w:color="auto"/>
                              </w:divBdr>
                              <w:divsChild>
                                <w:div w:id="4226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76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DA18C-DCFD-4F36-B96F-DAA12566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4533</Words>
  <Characters>25841</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Šimunová Michaela</dc:creator>
  <cp:keywords/>
  <dc:description/>
  <cp:lastModifiedBy>Šimunová Michaela</cp:lastModifiedBy>
  <cp:revision>2</cp:revision>
  <cp:lastPrinted>2019-08-08T07:22:00Z</cp:lastPrinted>
  <dcterms:created xsi:type="dcterms:W3CDTF">2020-01-16T13:29:00Z</dcterms:created>
  <dcterms:modified xsi:type="dcterms:W3CDTF">2020-01-16T13:29:00Z</dcterms:modified>
</cp:coreProperties>
</file>