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42546">
        <w:rPr>
          <w:rFonts w:ascii="Arial Narrow" w:hAnsi="Arial Narrow" w:cs="Times New Roman"/>
        </w:rPr>
        <w:t>8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r w:rsidR="005D1722">
        <w:rPr>
          <w:rFonts w:ascii="Arial Narrow" w:hAnsi="Arial Narrow"/>
          <w:b/>
          <w:i/>
          <w:sz w:val="22"/>
          <w:szCs w:val="22"/>
        </w:rPr>
        <w:t>Pyrotechnické vybavenie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– časť </w:t>
      </w:r>
      <w:r w:rsidR="005602C2" w:rsidRPr="005602C2">
        <w:rPr>
          <w:rFonts w:ascii="Arial Narrow" w:hAnsi="Arial Narrow"/>
          <w:b/>
          <w:i/>
          <w:sz w:val="22"/>
          <w:szCs w:val="22"/>
        </w:rPr>
        <w:t>2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</w:t>
      </w:r>
      <w:r w:rsidR="005D1722">
        <w:rPr>
          <w:rFonts w:ascii="Arial Narrow" w:hAnsi="Arial Narrow"/>
          <w:b/>
          <w:i/>
          <w:sz w:val="22"/>
          <w:szCs w:val="22"/>
        </w:rPr>
        <w:t>Pyrotechnický odstupný manipulátor</w:t>
      </w:r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42546"/>
    <w:rsid w:val="002D03BE"/>
    <w:rsid w:val="003B2750"/>
    <w:rsid w:val="00416167"/>
    <w:rsid w:val="0043436F"/>
    <w:rsid w:val="004A6D62"/>
    <w:rsid w:val="005602C2"/>
    <w:rsid w:val="005C73B9"/>
    <w:rsid w:val="005D1722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D17F-6FE5-46D0-AA5F-61F72E94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19</cp:revision>
  <cp:lastPrinted>2019-04-01T10:43:00Z</cp:lastPrinted>
  <dcterms:created xsi:type="dcterms:W3CDTF">2018-05-09T09:16:00Z</dcterms:created>
  <dcterms:modified xsi:type="dcterms:W3CDTF">2020-02-17T13:16:00Z</dcterms:modified>
</cp:coreProperties>
</file>