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6BAAC" w14:textId="77777777"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Rámcová dohoda č.: OVO</w:t>
      </w:r>
      <w:r>
        <w:rPr>
          <w:rFonts w:ascii="Arial Narrow" w:hAnsi="Arial Narrow" w:cs="Arial"/>
          <w:b/>
          <w:bCs/>
          <w:sz w:val="22"/>
          <w:szCs w:val="22"/>
        </w:rPr>
        <w:t>1-20</w:t>
      </w:r>
      <w:r w:rsidR="00590AEA">
        <w:rPr>
          <w:rFonts w:ascii="Arial Narrow" w:hAnsi="Arial Narrow" w:cs="Arial"/>
          <w:b/>
          <w:bCs/>
          <w:sz w:val="22"/>
          <w:szCs w:val="22"/>
        </w:rPr>
        <w:t>20</w:t>
      </w:r>
      <w:r>
        <w:rPr>
          <w:rFonts w:ascii="Arial Narrow" w:hAnsi="Arial Narrow" w:cs="Arial"/>
          <w:b/>
          <w:bCs/>
          <w:sz w:val="22"/>
          <w:szCs w:val="22"/>
        </w:rPr>
        <w:t>/</w:t>
      </w:r>
      <w:r w:rsidR="00590AEA">
        <w:rPr>
          <w:rFonts w:ascii="Arial Narrow" w:hAnsi="Arial Narrow" w:cs="Arial"/>
          <w:b/>
          <w:bCs/>
          <w:sz w:val="22"/>
          <w:szCs w:val="22"/>
        </w:rPr>
        <w:t>000042-</w:t>
      </w:r>
    </w:p>
    <w:p w14:paraId="30041F4B" w14:textId="77777777"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o poskytovaní prekladateľských a tlmočníckych služieb</w:t>
      </w:r>
    </w:p>
    <w:p w14:paraId="29314CAD" w14:textId="77777777" w:rsidR="005B3D0E" w:rsidRPr="001D3892" w:rsidRDefault="005B3D0E" w:rsidP="005B3D0E">
      <w:pPr>
        <w:jc w:val="center"/>
        <w:rPr>
          <w:rFonts w:ascii="Arial Narrow" w:hAnsi="Arial Narrow" w:cs="Arial"/>
          <w:sz w:val="22"/>
          <w:szCs w:val="22"/>
        </w:rPr>
      </w:pPr>
    </w:p>
    <w:p w14:paraId="635746D0" w14:textId="77777777" w:rsidR="005B3D0E" w:rsidRPr="001D3892" w:rsidRDefault="005B3D0E" w:rsidP="005B3D0E">
      <w:pPr>
        <w:jc w:val="center"/>
        <w:rPr>
          <w:rFonts w:ascii="Arial Narrow" w:hAnsi="Arial Narrow" w:cs="Arial"/>
          <w:i/>
          <w:sz w:val="22"/>
          <w:szCs w:val="22"/>
        </w:rPr>
      </w:pPr>
      <w:r w:rsidRPr="001D3892">
        <w:rPr>
          <w:rFonts w:ascii="Arial Narrow" w:hAnsi="Arial Narrow" w:cs="Arial"/>
          <w:i/>
          <w:sz w:val="22"/>
          <w:szCs w:val="22"/>
        </w:rPr>
        <w:t>uzatvorená podľa § 269 ods. 2 a </w:t>
      </w:r>
      <w:proofErr w:type="spellStart"/>
      <w:r w:rsidRPr="001D3892">
        <w:rPr>
          <w:rFonts w:ascii="Arial Narrow" w:hAnsi="Arial Narrow" w:cs="Arial"/>
          <w:i/>
          <w:sz w:val="22"/>
          <w:szCs w:val="22"/>
        </w:rPr>
        <w:t>nasl</w:t>
      </w:r>
      <w:proofErr w:type="spellEnd"/>
      <w:r w:rsidRPr="001D3892">
        <w:rPr>
          <w:rFonts w:ascii="Arial Narrow" w:hAnsi="Arial Narrow" w:cs="Arial"/>
          <w:i/>
          <w:sz w:val="22"/>
          <w:szCs w:val="22"/>
        </w:rPr>
        <w:t xml:space="preserve">. Obchodného zákonníka č. 513/1991 Zb. v znení neskorších predpisov a podľa zákona č. </w:t>
      </w:r>
      <w:r>
        <w:rPr>
          <w:rFonts w:ascii="Arial Narrow" w:hAnsi="Arial Narrow" w:cs="Arial"/>
          <w:i/>
          <w:sz w:val="22"/>
          <w:szCs w:val="22"/>
        </w:rPr>
        <w:t xml:space="preserve">343/2015 Z. z. </w:t>
      </w:r>
      <w:r w:rsidRPr="001D3892">
        <w:rPr>
          <w:rFonts w:ascii="Arial Narrow" w:hAnsi="Arial Narrow" w:cs="Arial"/>
          <w:i/>
          <w:sz w:val="22"/>
          <w:szCs w:val="22"/>
        </w:rPr>
        <w:t xml:space="preserve"> o verejnom obstarávaní a o zmene a doplnení niektorých zákonov v znení neskorších predpisov</w:t>
      </w:r>
      <w:r w:rsidR="00AD5B88">
        <w:rPr>
          <w:rFonts w:ascii="Arial Narrow" w:hAnsi="Arial Narrow" w:cs="Arial"/>
          <w:i/>
          <w:sz w:val="22"/>
          <w:szCs w:val="22"/>
        </w:rPr>
        <w:t xml:space="preserve"> (ďalej len „zákon č.343/2015 </w:t>
      </w:r>
      <w:proofErr w:type="spellStart"/>
      <w:r w:rsidR="00AD5B88">
        <w:rPr>
          <w:rFonts w:ascii="Arial Narrow" w:hAnsi="Arial Narrow" w:cs="Arial"/>
          <w:i/>
          <w:sz w:val="22"/>
          <w:szCs w:val="22"/>
        </w:rPr>
        <w:t>Z.z</w:t>
      </w:r>
      <w:proofErr w:type="spellEnd"/>
      <w:r w:rsidR="00AD5B88">
        <w:rPr>
          <w:rFonts w:ascii="Arial Narrow" w:hAnsi="Arial Narrow" w:cs="Arial"/>
          <w:i/>
          <w:sz w:val="22"/>
          <w:szCs w:val="22"/>
        </w:rPr>
        <w:t>.“)</w:t>
      </w:r>
    </w:p>
    <w:p w14:paraId="26447BB8" w14:textId="77777777" w:rsidR="005B3D0E" w:rsidRPr="001D3892" w:rsidRDefault="005B3D0E" w:rsidP="005B3D0E">
      <w:pPr>
        <w:jc w:val="center"/>
        <w:rPr>
          <w:rFonts w:ascii="Arial Narrow" w:hAnsi="Arial Narrow" w:cs="Arial"/>
          <w:i/>
          <w:sz w:val="22"/>
          <w:szCs w:val="22"/>
        </w:rPr>
      </w:pPr>
    </w:p>
    <w:p w14:paraId="2C4B19BC" w14:textId="77777777" w:rsidR="005B3D0E" w:rsidRPr="001D3892" w:rsidRDefault="005B3D0E" w:rsidP="005B3D0E">
      <w:pPr>
        <w:jc w:val="center"/>
        <w:rPr>
          <w:rFonts w:ascii="Arial Narrow" w:hAnsi="Arial Narrow" w:cs="Arial"/>
          <w:i/>
          <w:sz w:val="22"/>
          <w:szCs w:val="22"/>
        </w:rPr>
      </w:pPr>
      <w:r w:rsidRPr="001D3892">
        <w:rPr>
          <w:rFonts w:ascii="Arial Narrow" w:hAnsi="Arial Narrow" w:cs="Arial"/>
          <w:i/>
          <w:sz w:val="22"/>
          <w:szCs w:val="22"/>
        </w:rPr>
        <w:t>(ďalej len „dohoda“)</w:t>
      </w:r>
    </w:p>
    <w:p w14:paraId="58271D9B" w14:textId="77777777" w:rsidR="005B3D0E" w:rsidRPr="001D3892" w:rsidRDefault="005B3D0E" w:rsidP="005B3D0E">
      <w:pPr>
        <w:jc w:val="center"/>
        <w:rPr>
          <w:rFonts w:ascii="Arial Narrow" w:hAnsi="Arial Narrow" w:cs="Arial"/>
          <w:i/>
          <w:sz w:val="22"/>
          <w:szCs w:val="22"/>
        </w:rPr>
      </w:pPr>
    </w:p>
    <w:p w14:paraId="6FA7BB1E" w14:textId="77777777" w:rsidR="005B3D0E" w:rsidRPr="001D3892" w:rsidRDefault="005B3D0E" w:rsidP="005B3D0E">
      <w:pPr>
        <w:jc w:val="center"/>
        <w:rPr>
          <w:rFonts w:ascii="Arial Narrow" w:hAnsi="Arial Narrow" w:cs="Arial"/>
          <w:sz w:val="22"/>
          <w:szCs w:val="22"/>
        </w:rPr>
      </w:pPr>
    </w:p>
    <w:p w14:paraId="10C258C0" w14:textId="77777777" w:rsidR="005B3D0E" w:rsidRPr="001D3892" w:rsidRDefault="005B3D0E" w:rsidP="005B3D0E">
      <w:pPr>
        <w:jc w:val="center"/>
        <w:rPr>
          <w:rFonts w:ascii="Arial Narrow" w:hAnsi="Arial Narrow" w:cs="Arial"/>
          <w:sz w:val="22"/>
          <w:szCs w:val="22"/>
        </w:rPr>
      </w:pPr>
    </w:p>
    <w:p w14:paraId="0AD37221" w14:textId="77777777" w:rsidR="005B3D0E" w:rsidRPr="001D3892" w:rsidRDefault="005B3D0E" w:rsidP="005B3D0E">
      <w:pPr>
        <w:jc w:val="center"/>
        <w:rPr>
          <w:rFonts w:ascii="Arial Narrow" w:hAnsi="Arial Narrow" w:cs="Arial"/>
          <w:sz w:val="22"/>
          <w:szCs w:val="22"/>
        </w:rPr>
      </w:pPr>
      <w:r w:rsidRPr="001D3892">
        <w:rPr>
          <w:rFonts w:ascii="Arial Narrow" w:hAnsi="Arial Narrow" w:cs="Arial"/>
          <w:b/>
          <w:bCs/>
          <w:sz w:val="22"/>
          <w:szCs w:val="22"/>
        </w:rPr>
        <w:t>Zmluvné strany</w:t>
      </w:r>
    </w:p>
    <w:p w14:paraId="6CCE0E30" w14:textId="77777777" w:rsidR="005B3D0E" w:rsidRPr="001D3892" w:rsidRDefault="005B3D0E" w:rsidP="005B3D0E">
      <w:pPr>
        <w:ind w:left="2127" w:hanging="2127"/>
        <w:jc w:val="both"/>
        <w:rPr>
          <w:rFonts w:ascii="Arial Narrow" w:hAnsi="Arial Narrow" w:cs="Arial"/>
          <w:b/>
          <w:sz w:val="22"/>
          <w:szCs w:val="22"/>
        </w:rPr>
      </w:pPr>
    </w:p>
    <w:p w14:paraId="38033C1A" w14:textId="77777777" w:rsidR="005B3D0E" w:rsidRPr="001D3892" w:rsidRDefault="005B3D0E" w:rsidP="005B3D0E">
      <w:pPr>
        <w:ind w:left="2127" w:hanging="2127"/>
        <w:jc w:val="both"/>
        <w:rPr>
          <w:rFonts w:ascii="Arial Narrow" w:hAnsi="Arial Narrow" w:cs="Arial"/>
          <w:b/>
          <w:sz w:val="22"/>
          <w:szCs w:val="22"/>
        </w:rPr>
      </w:pPr>
    </w:p>
    <w:p w14:paraId="6F25843D" w14:textId="77777777" w:rsidR="005B3D0E" w:rsidRPr="001D3892" w:rsidRDefault="005B3D0E" w:rsidP="005B3D0E">
      <w:pPr>
        <w:spacing w:line="360" w:lineRule="auto"/>
        <w:ind w:left="2127" w:hanging="2127"/>
        <w:jc w:val="both"/>
        <w:rPr>
          <w:rFonts w:ascii="Arial Narrow" w:hAnsi="Arial Narrow" w:cs="Arial"/>
          <w:b/>
          <w:sz w:val="22"/>
          <w:szCs w:val="22"/>
        </w:rPr>
      </w:pPr>
      <w:r w:rsidRPr="001D3892">
        <w:rPr>
          <w:rFonts w:ascii="Arial Narrow" w:hAnsi="Arial Narrow" w:cs="Arial"/>
          <w:b/>
          <w:sz w:val="22"/>
          <w:szCs w:val="22"/>
        </w:rPr>
        <w:t>Objednávateľ:</w:t>
      </w:r>
      <w:r w:rsidRPr="001D3892">
        <w:rPr>
          <w:rFonts w:ascii="Arial Narrow" w:hAnsi="Arial Narrow" w:cs="Arial"/>
          <w:b/>
          <w:sz w:val="22"/>
          <w:szCs w:val="22"/>
        </w:rPr>
        <w:tab/>
      </w:r>
      <w:r>
        <w:rPr>
          <w:rFonts w:ascii="Arial Narrow" w:hAnsi="Arial Narrow" w:cs="Arial"/>
          <w:b/>
          <w:sz w:val="22"/>
          <w:szCs w:val="22"/>
        </w:rPr>
        <w:t xml:space="preserve">      </w:t>
      </w:r>
      <w:r w:rsidRPr="001D3892">
        <w:rPr>
          <w:rFonts w:ascii="Arial Narrow" w:hAnsi="Arial Narrow" w:cs="Arial"/>
          <w:b/>
          <w:sz w:val="22"/>
          <w:szCs w:val="22"/>
        </w:rPr>
        <w:t xml:space="preserve">Slovenská republika </w:t>
      </w:r>
      <w:r w:rsidR="00684345">
        <w:rPr>
          <w:rFonts w:ascii="Arial Narrow" w:hAnsi="Arial Narrow" w:cs="Arial"/>
          <w:b/>
          <w:sz w:val="22"/>
          <w:szCs w:val="22"/>
        </w:rPr>
        <w:t xml:space="preserve">zastúpená </w:t>
      </w:r>
      <w:r w:rsidRPr="001D3892">
        <w:rPr>
          <w:rFonts w:ascii="Arial Narrow" w:hAnsi="Arial Narrow" w:cs="Arial"/>
          <w:b/>
          <w:sz w:val="22"/>
          <w:szCs w:val="22"/>
        </w:rPr>
        <w:t>Ministerstvo</w:t>
      </w:r>
      <w:r w:rsidR="00684345">
        <w:rPr>
          <w:rFonts w:ascii="Arial Narrow" w:hAnsi="Arial Narrow" w:cs="Arial"/>
          <w:b/>
          <w:sz w:val="22"/>
          <w:szCs w:val="22"/>
        </w:rPr>
        <w:t>m</w:t>
      </w:r>
      <w:r w:rsidRPr="001D3892">
        <w:rPr>
          <w:rFonts w:ascii="Arial Narrow" w:hAnsi="Arial Narrow" w:cs="Arial"/>
          <w:b/>
          <w:sz w:val="22"/>
          <w:szCs w:val="22"/>
        </w:rPr>
        <w:t xml:space="preserve"> vnútra Slovenskej republiky</w:t>
      </w:r>
    </w:p>
    <w:p w14:paraId="0D4F0D5A" w14:textId="77777777" w:rsidR="005B3D0E" w:rsidRPr="001D3892" w:rsidRDefault="005B3D0E" w:rsidP="005B3D0E">
      <w:pPr>
        <w:tabs>
          <w:tab w:val="left" w:pos="2552"/>
        </w:tabs>
        <w:autoSpaceDE w:val="0"/>
        <w:autoSpaceDN w:val="0"/>
        <w:adjustRightInd w:val="0"/>
        <w:jc w:val="both"/>
        <w:rPr>
          <w:rFonts w:ascii="Arial Narrow" w:hAnsi="Arial Narrow" w:cs="Arial"/>
          <w:sz w:val="22"/>
          <w:szCs w:val="22"/>
        </w:rPr>
      </w:pPr>
      <w:r w:rsidRPr="001D3892">
        <w:rPr>
          <w:rFonts w:ascii="Arial Narrow" w:hAnsi="Arial Narrow" w:cs="Arial"/>
          <w:sz w:val="22"/>
          <w:szCs w:val="22"/>
        </w:rPr>
        <w:t xml:space="preserve">Sídlo:                                     </w:t>
      </w:r>
      <w:r>
        <w:rPr>
          <w:rFonts w:ascii="Arial Narrow" w:hAnsi="Arial Narrow" w:cs="Arial"/>
          <w:sz w:val="22"/>
          <w:szCs w:val="22"/>
        </w:rPr>
        <w:t xml:space="preserve">  </w:t>
      </w:r>
      <w:r w:rsidRPr="001D3892">
        <w:rPr>
          <w:rFonts w:ascii="Arial Narrow" w:hAnsi="Arial Narrow" w:cs="Arial"/>
          <w:sz w:val="22"/>
          <w:szCs w:val="22"/>
        </w:rPr>
        <w:t>Pribinova 2</w:t>
      </w:r>
    </w:p>
    <w:p w14:paraId="2CBFEC78"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 xml:space="preserve">                                              </w:t>
      </w:r>
      <w:r>
        <w:rPr>
          <w:rFonts w:ascii="Arial Narrow" w:hAnsi="Arial Narrow" w:cs="Arial"/>
          <w:sz w:val="22"/>
          <w:szCs w:val="22"/>
        </w:rPr>
        <w:t xml:space="preserve">  </w:t>
      </w:r>
      <w:r w:rsidRPr="001D3892">
        <w:rPr>
          <w:rFonts w:ascii="Arial Narrow" w:hAnsi="Arial Narrow" w:cs="Arial"/>
          <w:sz w:val="22"/>
          <w:szCs w:val="22"/>
        </w:rPr>
        <w:t>812 72 Bratislava</w:t>
      </w:r>
    </w:p>
    <w:p w14:paraId="6910164F" w14:textId="77777777" w:rsidR="00BE0571" w:rsidRDefault="005B3D0E" w:rsidP="005B3D0E">
      <w:pPr>
        <w:tabs>
          <w:tab w:val="left" w:pos="2552"/>
        </w:tabs>
        <w:autoSpaceDE w:val="0"/>
        <w:autoSpaceDN w:val="0"/>
        <w:adjustRightInd w:val="0"/>
        <w:jc w:val="both"/>
        <w:rPr>
          <w:rFonts w:ascii="Arial Narrow" w:hAnsi="Arial Narrow" w:cs="Arial"/>
          <w:sz w:val="22"/>
          <w:szCs w:val="22"/>
        </w:rPr>
      </w:pPr>
      <w:r w:rsidRPr="001D3892">
        <w:rPr>
          <w:rFonts w:ascii="Arial Narrow" w:hAnsi="Arial Narrow" w:cs="Arial"/>
          <w:sz w:val="22"/>
          <w:szCs w:val="22"/>
        </w:rPr>
        <w:t>Zastú</w:t>
      </w:r>
      <w:r w:rsidR="006717F0">
        <w:rPr>
          <w:rFonts w:ascii="Arial Narrow" w:hAnsi="Arial Narrow" w:cs="Arial"/>
          <w:sz w:val="22"/>
          <w:szCs w:val="22"/>
        </w:rPr>
        <w:t xml:space="preserve">pený:                              </w:t>
      </w:r>
    </w:p>
    <w:p w14:paraId="59DF88F7" w14:textId="2934D068" w:rsidR="00590AEA" w:rsidRDefault="00590AEA" w:rsidP="005B3D0E">
      <w:pPr>
        <w:tabs>
          <w:tab w:val="left" w:pos="2552"/>
        </w:tabs>
        <w:autoSpaceDE w:val="0"/>
        <w:autoSpaceDN w:val="0"/>
        <w:adjustRightInd w:val="0"/>
        <w:jc w:val="both"/>
        <w:rPr>
          <w:rFonts w:ascii="Arial Narrow" w:hAnsi="Arial Narrow" w:cs="Arial"/>
          <w:sz w:val="22"/>
          <w:szCs w:val="22"/>
        </w:rPr>
      </w:pPr>
      <w:r>
        <w:rPr>
          <w:rFonts w:ascii="Arial Narrow" w:hAnsi="Arial Narrow" w:cs="Arial"/>
          <w:sz w:val="22"/>
          <w:szCs w:val="22"/>
        </w:rPr>
        <w:t>na základe</w:t>
      </w:r>
    </w:p>
    <w:p w14:paraId="6F964F9B" w14:textId="547B79AA" w:rsidR="005B3D0E" w:rsidRPr="001D3892" w:rsidRDefault="005B3D0E" w:rsidP="005B3D0E">
      <w:pPr>
        <w:tabs>
          <w:tab w:val="left" w:pos="2552"/>
        </w:tabs>
        <w:autoSpaceDE w:val="0"/>
        <w:autoSpaceDN w:val="0"/>
        <w:adjustRightInd w:val="0"/>
        <w:jc w:val="both"/>
        <w:rPr>
          <w:rFonts w:ascii="Arial Narrow" w:hAnsi="Arial Narrow" w:cs="Arial"/>
          <w:sz w:val="22"/>
          <w:szCs w:val="22"/>
        </w:rPr>
      </w:pPr>
      <w:r>
        <w:rPr>
          <w:rFonts w:ascii="Arial Narrow" w:hAnsi="Arial Narrow" w:cs="Arial"/>
          <w:sz w:val="22"/>
          <w:szCs w:val="22"/>
        </w:rPr>
        <w:t xml:space="preserve">                                              </w:t>
      </w:r>
      <w:r w:rsidR="006717F0">
        <w:rPr>
          <w:rFonts w:ascii="Arial Narrow" w:hAnsi="Arial Narrow" w:cs="Arial"/>
          <w:sz w:val="22"/>
          <w:szCs w:val="22"/>
        </w:rPr>
        <w:t xml:space="preserve">  </w:t>
      </w:r>
    </w:p>
    <w:p w14:paraId="7478F261"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IČO:</w:t>
      </w:r>
      <w:r w:rsidRPr="001D3892">
        <w:rPr>
          <w:rFonts w:ascii="Arial Narrow" w:hAnsi="Arial Narrow" w:cs="Arial"/>
          <w:sz w:val="22"/>
          <w:szCs w:val="22"/>
        </w:rPr>
        <w:tab/>
      </w:r>
      <w:r w:rsidRPr="001D3892">
        <w:rPr>
          <w:rFonts w:ascii="Arial Narrow" w:hAnsi="Arial Narrow" w:cs="Arial"/>
          <w:sz w:val="22"/>
          <w:szCs w:val="22"/>
        </w:rPr>
        <w:tab/>
        <w:t xml:space="preserve">    </w:t>
      </w:r>
      <w:r>
        <w:rPr>
          <w:rFonts w:ascii="Arial Narrow" w:hAnsi="Arial Narrow" w:cs="Arial"/>
          <w:sz w:val="22"/>
          <w:szCs w:val="22"/>
        </w:rPr>
        <w:t xml:space="preserve">                </w:t>
      </w:r>
      <w:r w:rsidRPr="001D3892">
        <w:rPr>
          <w:rFonts w:ascii="Arial Narrow" w:hAnsi="Arial Narrow" w:cs="Arial"/>
          <w:sz w:val="22"/>
          <w:szCs w:val="22"/>
        </w:rPr>
        <w:t>00 151 866</w:t>
      </w:r>
    </w:p>
    <w:p w14:paraId="5EF763DB" w14:textId="77777777" w:rsidR="005B3D0E" w:rsidRPr="001D3892" w:rsidRDefault="005B3D0E" w:rsidP="005B3D0E">
      <w:pPr>
        <w:pStyle w:val="Odsekzoznamu1"/>
        <w:spacing w:before="120"/>
        <w:ind w:left="0"/>
        <w:contextualSpacing/>
        <w:rPr>
          <w:rFonts w:ascii="Arial Narrow" w:hAnsi="Arial Narrow" w:cs="Arial"/>
          <w:sz w:val="22"/>
          <w:szCs w:val="22"/>
        </w:rPr>
      </w:pPr>
      <w:r>
        <w:rPr>
          <w:rFonts w:ascii="Arial Narrow" w:hAnsi="Arial Narrow" w:cs="Arial"/>
          <w:sz w:val="22"/>
          <w:szCs w:val="22"/>
        </w:rPr>
        <w:t>Bankové spojenie:</w:t>
      </w:r>
      <w:r>
        <w:rPr>
          <w:rFonts w:ascii="Arial Narrow" w:hAnsi="Arial Narrow" w:cs="Arial"/>
          <w:sz w:val="22"/>
          <w:szCs w:val="22"/>
        </w:rPr>
        <w:tab/>
        <w:t xml:space="preserve">      </w:t>
      </w:r>
      <w:r w:rsidRPr="001D3892">
        <w:rPr>
          <w:rFonts w:ascii="Arial Narrow" w:hAnsi="Arial Narrow" w:cs="Arial"/>
          <w:sz w:val="22"/>
          <w:szCs w:val="22"/>
        </w:rPr>
        <w:t>Štátna pokladnica, Radlinského 32, 810 05 Bratislava, SR</w:t>
      </w:r>
    </w:p>
    <w:p w14:paraId="53BEA2B2" w14:textId="77777777" w:rsidR="005B3D0E" w:rsidRPr="001D3892" w:rsidRDefault="005B3D0E" w:rsidP="005B3D0E">
      <w:pPr>
        <w:autoSpaceDE w:val="0"/>
        <w:autoSpaceDN w:val="0"/>
        <w:adjustRightInd w:val="0"/>
        <w:jc w:val="both"/>
        <w:rPr>
          <w:rFonts w:ascii="Arial Narrow" w:hAnsi="Arial Narrow" w:cs="Arial"/>
          <w:sz w:val="22"/>
          <w:szCs w:val="22"/>
        </w:rPr>
      </w:pPr>
      <w:r>
        <w:rPr>
          <w:rFonts w:ascii="Arial Narrow" w:hAnsi="Arial Narrow" w:cs="Arial"/>
          <w:sz w:val="22"/>
          <w:szCs w:val="22"/>
        </w:rPr>
        <w:t xml:space="preserve">Číslo účtu: </w:t>
      </w:r>
      <w:r>
        <w:rPr>
          <w:rFonts w:ascii="Arial Narrow" w:hAnsi="Arial Narrow" w:cs="Arial"/>
          <w:sz w:val="22"/>
          <w:szCs w:val="22"/>
        </w:rPr>
        <w:tab/>
      </w:r>
      <w:r>
        <w:rPr>
          <w:rFonts w:ascii="Arial Narrow" w:hAnsi="Arial Narrow" w:cs="Arial"/>
          <w:sz w:val="22"/>
          <w:szCs w:val="22"/>
        </w:rPr>
        <w:tab/>
        <w:t xml:space="preserve">       </w:t>
      </w:r>
      <w:r w:rsidRPr="001D3892">
        <w:rPr>
          <w:rFonts w:ascii="Arial Narrow" w:hAnsi="Arial Narrow" w:cs="Arial"/>
          <w:sz w:val="22"/>
          <w:szCs w:val="22"/>
        </w:rPr>
        <w:t>SK78 8180 0000 0018 0023</w:t>
      </w:r>
    </w:p>
    <w:p w14:paraId="53747435" w14:textId="77777777" w:rsidR="005B3D0E" w:rsidRPr="001D3892" w:rsidRDefault="005B3D0E" w:rsidP="005B3D0E">
      <w:pPr>
        <w:pStyle w:val="Odsekzoznamu1"/>
        <w:tabs>
          <w:tab w:val="clear" w:pos="2880"/>
          <w:tab w:val="left" w:pos="2552"/>
        </w:tabs>
        <w:ind w:left="0"/>
        <w:contextualSpacing/>
        <w:rPr>
          <w:rFonts w:ascii="Arial Narrow" w:hAnsi="Arial Narrow" w:cs="Arial"/>
          <w:sz w:val="22"/>
          <w:szCs w:val="22"/>
        </w:rPr>
      </w:pPr>
      <w:r w:rsidRPr="001D3892">
        <w:rPr>
          <w:rFonts w:ascii="Arial Narrow" w:hAnsi="Arial Narrow" w:cs="Arial"/>
          <w:sz w:val="22"/>
          <w:szCs w:val="22"/>
        </w:rPr>
        <w:t xml:space="preserve">BIC/SWIFT kód:    </w:t>
      </w:r>
      <w:r>
        <w:rPr>
          <w:rFonts w:ascii="Arial Narrow" w:hAnsi="Arial Narrow" w:cs="Arial"/>
          <w:sz w:val="22"/>
          <w:szCs w:val="22"/>
        </w:rPr>
        <w:t xml:space="preserve">                   </w:t>
      </w:r>
      <w:r w:rsidRPr="001D3892">
        <w:rPr>
          <w:rFonts w:ascii="Arial Narrow" w:hAnsi="Arial Narrow" w:cs="Arial"/>
          <w:sz w:val="22"/>
          <w:szCs w:val="22"/>
        </w:rPr>
        <w:t xml:space="preserve">SPSRSKBA </w:t>
      </w:r>
    </w:p>
    <w:p w14:paraId="359B0486" w14:textId="77777777" w:rsidR="005B3D0E" w:rsidRPr="001D3892" w:rsidRDefault="005B3D0E" w:rsidP="005B3D0E">
      <w:pPr>
        <w:autoSpaceDE w:val="0"/>
        <w:autoSpaceDN w:val="0"/>
        <w:adjustRightInd w:val="0"/>
        <w:jc w:val="both"/>
        <w:rPr>
          <w:rFonts w:ascii="Arial Narrow" w:hAnsi="Arial Narrow" w:cs="Arial"/>
          <w:sz w:val="22"/>
          <w:szCs w:val="22"/>
        </w:rPr>
      </w:pPr>
    </w:p>
    <w:p w14:paraId="17095868"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ab/>
      </w:r>
    </w:p>
    <w:p w14:paraId="5C914B72" w14:textId="77777777" w:rsidR="005B3D0E" w:rsidRPr="001D3892" w:rsidRDefault="005B3D0E" w:rsidP="005B3D0E">
      <w:pPr>
        <w:spacing w:line="360" w:lineRule="auto"/>
        <w:ind w:left="2127" w:hanging="2127"/>
        <w:jc w:val="both"/>
        <w:rPr>
          <w:rFonts w:ascii="Arial Narrow" w:hAnsi="Arial Narrow" w:cs="Arial"/>
          <w:sz w:val="22"/>
          <w:szCs w:val="22"/>
        </w:rPr>
      </w:pPr>
      <w:r w:rsidRPr="001D3892">
        <w:rPr>
          <w:rFonts w:ascii="Arial Narrow" w:hAnsi="Arial Narrow" w:cs="Arial"/>
          <w:sz w:val="22"/>
          <w:szCs w:val="22"/>
        </w:rPr>
        <w:tab/>
      </w:r>
    </w:p>
    <w:p w14:paraId="4D08410F" w14:textId="77777777" w:rsidR="005B3D0E" w:rsidRPr="001D3892" w:rsidRDefault="005B3D0E" w:rsidP="005B3D0E">
      <w:pPr>
        <w:spacing w:line="360" w:lineRule="auto"/>
        <w:ind w:left="2127" w:hanging="2127"/>
        <w:jc w:val="both"/>
        <w:rPr>
          <w:rFonts w:ascii="Arial Narrow" w:hAnsi="Arial Narrow" w:cs="Arial"/>
          <w:i/>
          <w:sz w:val="22"/>
          <w:szCs w:val="22"/>
        </w:rPr>
      </w:pPr>
      <w:r w:rsidRPr="001D3892">
        <w:rPr>
          <w:rFonts w:ascii="Arial Narrow" w:hAnsi="Arial Narrow" w:cs="Arial"/>
          <w:i/>
          <w:sz w:val="22"/>
          <w:szCs w:val="22"/>
        </w:rPr>
        <w:t>(ďalej len „objednávateľ“ )</w:t>
      </w:r>
    </w:p>
    <w:p w14:paraId="50B4C4D3" w14:textId="77777777" w:rsidR="005B3D0E" w:rsidRPr="001D3892" w:rsidRDefault="005B3D0E" w:rsidP="005B3D0E">
      <w:pPr>
        <w:spacing w:line="360" w:lineRule="auto"/>
        <w:rPr>
          <w:rFonts w:ascii="Arial Narrow" w:hAnsi="Arial Narrow" w:cs="Arial"/>
          <w:sz w:val="22"/>
          <w:szCs w:val="22"/>
        </w:rPr>
      </w:pPr>
    </w:p>
    <w:p w14:paraId="41EFAD77" w14:textId="77777777" w:rsidR="005B3D0E" w:rsidRPr="001D3892" w:rsidRDefault="005B3D0E" w:rsidP="005B3D0E">
      <w:pPr>
        <w:spacing w:line="360" w:lineRule="auto"/>
        <w:ind w:left="720"/>
        <w:rPr>
          <w:rFonts w:ascii="Arial Narrow" w:hAnsi="Arial Narrow" w:cs="Arial"/>
          <w:b/>
          <w:sz w:val="22"/>
          <w:szCs w:val="22"/>
        </w:rPr>
      </w:pPr>
      <w:r w:rsidRPr="001D3892">
        <w:rPr>
          <w:rFonts w:ascii="Arial Narrow" w:hAnsi="Arial Narrow" w:cs="Arial"/>
          <w:sz w:val="22"/>
          <w:szCs w:val="22"/>
        </w:rPr>
        <w:tab/>
      </w:r>
      <w:r w:rsidRPr="001D3892">
        <w:rPr>
          <w:rFonts w:ascii="Arial Narrow" w:hAnsi="Arial Narrow" w:cs="Arial"/>
          <w:sz w:val="22"/>
          <w:szCs w:val="22"/>
        </w:rPr>
        <w:tab/>
      </w:r>
      <w:r w:rsidRPr="001D3892">
        <w:rPr>
          <w:rFonts w:ascii="Arial Narrow" w:hAnsi="Arial Narrow" w:cs="Arial"/>
          <w:sz w:val="22"/>
          <w:szCs w:val="22"/>
        </w:rPr>
        <w:tab/>
      </w:r>
      <w:r w:rsidRPr="001D3892">
        <w:rPr>
          <w:rFonts w:ascii="Arial Narrow" w:hAnsi="Arial Narrow" w:cs="Arial"/>
          <w:sz w:val="22"/>
          <w:szCs w:val="22"/>
        </w:rPr>
        <w:tab/>
      </w:r>
      <w:r w:rsidRPr="001D3892">
        <w:rPr>
          <w:rFonts w:ascii="Arial Narrow" w:hAnsi="Arial Narrow" w:cs="Arial"/>
          <w:sz w:val="22"/>
          <w:szCs w:val="22"/>
        </w:rPr>
        <w:tab/>
      </w:r>
    </w:p>
    <w:p w14:paraId="22DE8DC4" w14:textId="77777777" w:rsidR="005B3D0E" w:rsidRPr="001D3892" w:rsidRDefault="005B3D0E" w:rsidP="005B3D0E">
      <w:pPr>
        <w:spacing w:line="360" w:lineRule="auto"/>
        <w:ind w:left="2127" w:hanging="2127"/>
        <w:jc w:val="both"/>
        <w:rPr>
          <w:rFonts w:ascii="Arial Narrow" w:hAnsi="Arial Narrow" w:cs="Arial"/>
          <w:b/>
          <w:sz w:val="22"/>
          <w:szCs w:val="22"/>
        </w:rPr>
      </w:pPr>
    </w:p>
    <w:p w14:paraId="4EF16262" w14:textId="77777777" w:rsidR="005B3D0E" w:rsidRPr="001D3892" w:rsidRDefault="005B3D0E" w:rsidP="005B3D0E">
      <w:pPr>
        <w:spacing w:line="360" w:lineRule="auto"/>
        <w:ind w:left="2127" w:hanging="2127"/>
        <w:jc w:val="both"/>
        <w:rPr>
          <w:rFonts w:ascii="Arial Narrow" w:hAnsi="Arial Narrow" w:cs="Arial"/>
          <w:b/>
          <w:sz w:val="22"/>
          <w:szCs w:val="22"/>
        </w:rPr>
      </w:pPr>
      <w:r w:rsidRPr="001D3892">
        <w:rPr>
          <w:rFonts w:ascii="Arial Narrow" w:hAnsi="Arial Narrow" w:cs="Arial"/>
          <w:b/>
          <w:sz w:val="22"/>
          <w:szCs w:val="22"/>
        </w:rPr>
        <w:t>Poskytovateľ:</w:t>
      </w:r>
      <w:r w:rsidRPr="001D3892">
        <w:rPr>
          <w:rFonts w:ascii="Arial Narrow" w:hAnsi="Arial Narrow" w:cs="Arial"/>
          <w:b/>
          <w:sz w:val="22"/>
          <w:szCs w:val="22"/>
        </w:rPr>
        <w:tab/>
      </w:r>
    </w:p>
    <w:p w14:paraId="1D581CB3"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 xml:space="preserve">Sídlo:                                     </w:t>
      </w:r>
    </w:p>
    <w:p w14:paraId="5851C35C"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 xml:space="preserve">                                              </w:t>
      </w:r>
    </w:p>
    <w:p w14:paraId="53C09370"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V zastúpení:</w:t>
      </w:r>
    </w:p>
    <w:p w14:paraId="1DE50290"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IČO:</w:t>
      </w:r>
      <w:r w:rsidRPr="001D3892">
        <w:rPr>
          <w:rFonts w:ascii="Arial Narrow" w:hAnsi="Arial Narrow" w:cs="Arial"/>
          <w:sz w:val="22"/>
          <w:szCs w:val="22"/>
        </w:rPr>
        <w:tab/>
      </w:r>
      <w:r w:rsidRPr="001D3892">
        <w:rPr>
          <w:rFonts w:ascii="Arial Narrow" w:hAnsi="Arial Narrow" w:cs="Arial"/>
          <w:sz w:val="22"/>
          <w:szCs w:val="22"/>
        </w:rPr>
        <w:tab/>
        <w:t xml:space="preserve">                       </w:t>
      </w:r>
    </w:p>
    <w:p w14:paraId="759FFDBD"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Identifikačné číslo pre DPH:</w:t>
      </w:r>
      <w:r w:rsidRPr="001D3892">
        <w:rPr>
          <w:rFonts w:ascii="Arial Narrow" w:hAnsi="Arial Narrow" w:cs="Arial"/>
          <w:sz w:val="22"/>
          <w:szCs w:val="22"/>
        </w:rPr>
        <w:tab/>
      </w:r>
    </w:p>
    <w:p w14:paraId="15D63B0B"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Bankové spojenie:</w:t>
      </w:r>
      <w:r w:rsidRPr="001D3892">
        <w:rPr>
          <w:rFonts w:ascii="Arial Narrow" w:hAnsi="Arial Narrow" w:cs="Arial"/>
          <w:sz w:val="22"/>
          <w:szCs w:val="22"/>
        </w:rPr>
        <w:tab/>
      </w:r>
      <w:r w:rsidRPr="001D3892">
        <w:rPr>
          <w:rFonts w:ascii="Arial Narrow" w:hAnsi="Arial Narrow" w:cs="Arial"/>
          <w:sz w:val="22"/>
          <w:szCs w:val="22"/>
        </w:rPr>
        <w:tab/>
      </w:r>
    </w:p>
    <w:p w14:paraId="56A3C061" w14:textId="77777777" w:rsidR="005B3D0E" w:rsidRDefault="005B3D0E" w:rsidP="005B3D0E">
      <w:pPr>
        <w:spacing w:line="360" w:lineRule="auto"/>
        <w:ind w:left="2127" w:hanging="2127"/>
        <w:jc w:val="both"/>
        <w:rPr>
          <w:rFonts w:ascii="Arial Narrow" w:hAnsi="Arial Narrow" w:cs="Arial"/>
          <w:sz w:val="22"/>
          <w:szCs w:val="22"/>
        </w:rPr>
      </w:pPr>
      <w:r w:rsidRPr="001D3892">
        <w:rPr>
          <w:rFonts w:ascii="Arial Narrow" w:hAnsi="Arial Narrow" w:cs="Arial"/>
          <w:sz w:val="22"/>
          <w:szCs w:val="22"/>
        </w:rPr>
        <w:t>Číslo účtu:</w:t>
      </w:r>
    </w:p>
    <w:p w14:paraId="63182998" w14:textId="77777777" w:rsidR="005B3D0E" w:rsidRPr="001D3892" w:rsidRDefault="005B3D0E" w:rsidP="005B3D0E">
      <w:pPr>
        <w:spacing w:line="360" w:lineRule="auto"/>
        <w:ind w:left="2127" w:hanging="2127"/>
        <w:jc w:val="both"/>
        <w:rPr>
          <w:rFonts w:ascii="Arial Narrow" w:hAnsi="Arial Narrow" w:cs="Arial"/>
          <w:b/>
          <w:color w:val="000000"/>
          <w:sz w:val="22"/>
          <w:szCs w:val="22"/>
        </w:rPr>
      </w:pPr>
      <w:r w:rsidRPr="001D3892">
        <w:rPr>
          <w:rFonts w:ascii="Arial Narrow" w:hAnsi="Arial Narrow" w:cs="Arial"/>
          <w:sz w:val="22"/>
          <w:szCs w:val="22"/>
        </w:rPr>
        <w:tab/>
      </w:r>
    </w:p>
    <w:p w14:paraId="31009CB0" w14:textId="77777777" w:rsidR="005B3D0E" w:rsidRPr="001D3892" w:rsidRDefault="005B3D0E" w:rsidP="005B3D0E">
      <w:pPr>
        <w:spacing w:line="360" w:lineRule="auto"/>
        <w:ind w:left="2340"/>
        <w:jc w:val="both"/>
        <w:rPr>
          <w:rFonts w:ascii="Arial Narrow" w:hAnsi="Arial Narrow" w:cs="Arial"/>
          <w:b/>
          <w:i/>
          <w:sz w:val="22"/>
          <w:szCs w:val="22"/>
        </w:rPr>
      </w:pPr>
      <w:r w:rsidRPr="001D3892">
        <w:rPr>
          <w:rFonts w:ascii="Arial Narrow" w:hAnsi="Arial Narrow" w:cs="Arial"/>
          <w:b/>
          <w:i/>
          <w:sz w:val="22"/>
          <w:szCs w:val="22"/>
        </w:rPr>
        <w:tab/>
      </w:r>
      <w:r w:rsidRPr="001D3892">
        <w:rPr>
          <w:rFonts w:ascii="Arial Narrow" w:hAnsi="Arial Narrow" w:cs="Arial"/>
          <w:b/>
          <w:i/>
          <w:sz w:val="22"/>
          <w:szCs w:val="22"/>
        </w:rPr>
        <w:tab/>
      </w:r>
    </w:p>
    <w:p w14:paraId="7F87D810" w14:textId="77777777" w:rsidR="005B3D0E" w:rsidRDefault="005B3D0E" w:rsidP="005B3D0E">
      <w:pPr>
        <w:jc w:val="both"/>
        <w:rPr>
          <w:rFonts w:ascii="Arial Narrow" w:hAnsi="Arial Narrow" w:cs="Arial"/>
          <w:i/>
          <w:sz w:val="22"/>
          <w:szCs w:val="22"/>
        </w:rPr>
      </w:pPr>
      <w:r w:rsidRPr="001D3892">
        <w:rPr>
          <w:rFonts w:ascii="Arial Narrow" w:hAnsi="Arial Narrow" w:cs="Arial"/>
          <w:i/>
          <w:sz w:val="22"/>
          <w:szCs w:val="22"/>
        </w:rPr>
        <w:t>(ďalej len „poskytovateľ“)</w:t>
      </w:r>
    </w:p>
    <w:p w14:paraId="1978CCA2" w14:textId="77777777" w:rsidR="005B3D0E" w:rsidRPr="001D3892" w:rsidRDefault="005B3D0E" w:rsidP="005B3D0E">
      <w:pPr>
        <w:jc w:val="both"/>
        <w:rPr>
          <w:rFonts w:ascii="Arial Narrow" w:hAnsi="Arial Narrow" w:cs="Arial"/>
          <w:i/>
          <w:sz w:val="22"/>
          <w:szCs w:val="22"/>
        </w:rPr>
      </w:pPr>
    </w:p>
    <w:p w14:paraId="4A4F2F34" w14:textId="77777777" w:rsidR="005B3D0E" w:rsidRPr="001D3892" w:rsidRDefault="005B3D0E" w:rsidP="005B3D0E">
      <w:pPr>
        <w:jc w:val="both"/>
        <w:rPr>
          <w:rFonts w:ascii="Arial Narrow" w:hAnsi="Arial Narrow" w:cs="Arial"/>
          <w:sz w:val="22"/>
          <w:szCs w:val="22"/>
        </w:rPr>
      </w:pPr>
      <w:r w:rsidRPr="001D3892">
        <w:rPr>
          <w:rFonts w:ascii="Arial Narrow" w:hAnsi="Arial Narrow" w:cs="Arial"/>
          <w:i/>
          <w:sz w:val="22"/>
          <w:szCs w:val="22"/>
        </w:rPr>
        <w:t>(ďalej len „zmluvné strany“)</w:t>
      </w:r>
    </w:p>
    <w:p w14:paraId="5AD2BB40" w14:textId="77777777" w:rsidR="005B3D0E" w:rsidRDefault="005B3D0E" w:rsidP="005B3D0E">
      <w:pPr>
        <w:rPr>
          <w:rFonts w:ascii="Arial Narrow" w:hAnsi="Arial Narrow" w:cs="Arial"/>
          <w:sz w:val="22"/>
          <w:szCs w:val="22"/>
        </w:rPr>
      </w:pPr>
    </w:p>
    <w:p w14:paraId="61666C87" w14:textId="77777777" w:rsidR="005B3D0E" w:rsidRDefault="005B3D0E" w:rsidP="005B3D0E">
      <w:pPr>
        <w:rPr>
          <w:rFonts w:ascii="Arial Narrow" w:hAnsi="Arial Narrow" w:cs="Arial"/>
          <w:sz w:val="22"/>
          <w:szCs w:val="22"/>
        </w:rPr>
      </w:pPr>
    </w:p>
    <w:p w14:paraId="315E4E8F" w14:textId="77777777" w:rsidR="005B3D0E" w:rsidRDefault="005B3D0E" w:rsidP="005B3D0E">
      <w:pPr>
        <w:rPr>
          <w:rFonts w:ascii="Arial Narrow" w:hAnsi="Arial Narrow" w:cs="Arial"/>
          <w:b/>
          <w:bCs/>
          <w:sz w:val="22"/>
          <w:szCs w:val="22"/>
        </w:rPr>
      </w:pPr>
    </w:p>
    <w:p w14:paraId="09F8A3C9" w14:textId="77777777" w:rsidR="005B3D0E" w:rsidRDefault="005B3D0E" w:rsidP="005B3D0E">
      <w:pPr>
        <w:rPr>
          <w:rFonts w:ascii="Arial Narrow" w:hAnsi="Arial Narrow" w:cs="Arial"/>
          <w:b/>
          <w:bCs/>
          <w:sz w:val="22"/>
          <w:szCs w:val="22"/>
        </w:rPr>
      </w:pPr>
    </w:p>
    <w:p w14:paraId="22B015B6" w14:textId="77777777" w:rsidR="005B3D0E" w:rsidRDefault="005B3D0E" w:rsidP="005B3D0E">
      <w:pPr>
        <w:rPr>
          <w:rFonts w:ascii="Arial Narrow" w:hAnsi="Arial Narrow" w:cs="Arial"/>
          <w:b/>
          <w:bCs/>
          <w:sz w:val="22"/>
          <w:szCs w:val="22"/>
        </w:rPr>
      </w:pPr>
    </w:p>
    <w:p w14:paraId="583DA9BA" w14:textId="77777777" w:rsidR="005B3D0E" w:rsidRPr="001D3892" w:rsidRDefault="005B3D0E" w:rsidP="005B3D0E">
      <w:pPr>
        <w:rPr>
          <w:rFonts w:ascii="Arial Narrow" w:hAnsi="Arial Narrow" w:cs="Arial"/>
          <w:b/>
          <w:bCs/>
          <w:sz w:val="22"/>
          <w:szCs w:val="22"/>
        </w:rPr>
      </w:pPr>
    </w:p>
    <w:p w14:paraId="50A530C4" w14:textId="77777777"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I.</w:t>
      </w:r>
    </w:p>
    <w:p w14:paraId="6C4CB421" w14:textId="77777777" w:rsidR="005B3D0E" w:rsidRPr="001D3892" w:rsidRDefault="005B3D0E" w:rsidP="005B3D0E">
      <w:pPr>
        <w:spacing w:line="264" w:lineRule="auto"/>
        <w:jc w:val="center"/>
        <w:rPr>
          <w:rFonts w:ascii="Arial Narrow" w:hAnsi="Arial Narrow" w:cs="Arial"/>
          <w:b/>
          <w:bCs/>
          <w:sz w:val="22"/>
          <w:szCs w:val="22"/>
        </w:rPr>
      </w:pPr>
      <w:r w:rsidRPr="001D3892">
        <w:rPr>
          <w:rFonts w:ascii="Arial Narrow" w:hAnsi="Arial Narrow" w:cs="Arial"/>
          <w:b/>
          <w:sz w:val="22"/>
          <w:szCs w:val="22"/>
        </w:rPr>
        <w:t>Úvodné ustanovenia</w:t>
      </w:r>
      <w:r w:rsidRPr="001D3892">
        <w:rPr>
          <w:rFonts w:ascii="Arial Narrow" w:hAnsi="Arial Narrow" w:cs="Arial"/>
          <w:sz w:val="22"/>
          <w:szCs w:val="22"/>
        </w:rPr>
        <w:tab/>
      </w:r>
    </w:p>
    <w:p w14:paraId="55A74987" w14:textId="77777777" w:rsidR="005B3D0E" w:rsidRDefault="005B3D0E" w:rsidP="00752168">
      <w:pPr>
        <w:pStyle w:val="Default"/>
        <w:numPr>
          <w:ilvl w:val="0"/>
          <w:numId w:val="17"/>
        </w:numPr>
        <w:jc w:val="both"/>
        <w:rPr>
          <w:rFonts w:ascii="Arial Narrow" w:hAnsi="Arial Narrow"/>
          <w:sz w:val="22"/>
          <w:szCs w:val="22"/>
        </w:rPr>
      </w:pPr>
      <w:r w:rsidRPr="00406AC8">
        <w:rPr>
          <w:rFonts w:ascii="Arial Narrow" w:hAnsi="Arial Narrow"/>
          <w:sz w:val="22"/>
          <w:szCs w:val="22"/>
        </w:rPr>
        <w:t xml:space="preserve">Zmluvné strany uzatvárajú túto </w:t>
      </w:r>
      <w:r w:rsidR="00945CCB">
        <w:rPr>
          <w:rFonts w:ascii="Arial Narrow" w:hAnsi="Arial Narrow"/>
          <w:sz w:val="22"/>
          <w:szCs w:val="22"/>
        </w:rPr>
        <w:t>d</w:t>
      </w:r>
      <w:r w:rsidRPr="00406AC8">
        <w:rPr>
          <w:rFonts w:ascii="Arial Narrow" w:hAnsi="Arial Narrow"/>
          <w:sz w:val="22"/>
          <w:szCs w:val="22"/>
        </w:rPr>
        <w:t xml:space="preserve">ohodu v súlade s výsledkom verejnej súťaže, ktorej oznámenie o vyhlásení verejného obstarávania bolo uverejnené vo Vestníku verejného obstarávania č. </w:t>
      </w:r>
      <w:r w:rsidRPr="00992A81">
        <w:rPr>
          <w:rFonts w:ascii="Arial Narrow" w:hAnsi="Arial Narrow"/>
          <w:sz w:val="22"/>
          <w:szCs w:val="22"/>
          <w:highlight w:val="yellow"/>
        </w:rPr>
        <w:t>........</w:t>
      </w:r>
      <w:r w:rsidRPr="00406AC8">
        <w:rPr>
          <w:rFonts w:ascii="Arial Narrow" w:hAnsi="Arial Narrow"/>
          <w:sz w:val="22"/>
          <w:szCs w:val="22"/>
        </w:rPr>
        <w:t xml:space="preserve">  zo dňa  </w:t>
      </w:r>
      <w:r w:rsidRPr="00992A81">
        <w:rPr>
          <w:rFonts w:ascii="Arial Narrow" w:hAnsi="Arial Narrow"/>
          <w:sz w:val="22"/>
          <w:szCs w:val="22"/>
          <w:highlight w:val="yellow"/>
        </w:rPr>
        <w:t>..............</w:t>
      </w:r>
      <w:r w:rsidRPr="00406AC8">
        <w:rPr>
          <w:rFonts w:ascii="Arial Narrow" w:hAnsi="Arial Narrow"/>
          <w:sz w:val="22"/>
          <w:szCs w:val="22"/>
        </w:rPr>
        <w:t xml:space="preserve">  pod zn</w:t>
      </w:r>
      <w:r w:rsidRPr="00992A81">
        <w:rPr>
          <w:rFonts w:ascii="Arial Narrow" w:hAnsi="Arial Narrow"/>
          <w:sz w:val="22"/>
          <w:szCs w:val="22"/>
          <w:highlight w:val="yellow"/>
        </w:rPr>
        <w:t>. ..........</w:t>
      </w:r>
      <w:r w:rsidRPr="00406AC8">
        <w:rPr>
          <w:rFonts w:ascii="Arial Narrow" w:hAnsi="Arial Narrow"/>
          <w:sz w:val="22"/>
          <w:szCs w:val="22"/>
        </w:rPr>
        <w:t xml:space="preserve"> (ďalej len „verejné obstarávanie“). </w:t>
      </w:r>
    </w:p>
    <w:p w14:paraId="0DBC9D7B" w14:textId="77777777" w:rsidR="005B3D0E" w:rsidRDefault="005B3D0E" w:rsidP="005B3D0E">
      <w:pPr>
        <w:pStyle w:val="Default"/>
        <w:ind w:left="360"/>
        <w:jc w:val="both"/>
        <w:rPr>
          <w:rFonts w:ascii="Arial Narrow" w:hAnsi="Arial Narrow"/>
          <w:sz w:val="22"/>
          <w:szCs w:val="22"/>
        </w:rPr>
      </w:pPr>
    </w:p>
    <w:p w14:paraId="17F23E92" w14:textId="77777777" w:rsidR="005B3D0E" w:rsidRPr="005B3D0E" w:rsidRDefault="005B3D0E" w:rsidP="00752168">
      <w:pPr>
        <w:pStyle w:val="Default"/>
        <w:numPr>
          <w:ilvl w:val="0"/>
          <w:numId w:val="17"/>
        </w:numPr>
        <w:jc w:val="both"/>
        <w:rPr>
          <w:rFonts w:ascii="Arial Narrow" w:hAnsi="Arial Narrow"/>
          <w:sz w:val="22"/>
          <w:szCs w:val="22"/>
        </w:rPr>
      </w:pPr>
      <w:r w:rsidRPr="005B3D0E">
        <w:rPr>
          <w:rFonts w:ascii="Arial Narrow" w:hAnsi="Arial Narrow"/>
          <w:sz w:val="22"/>
          <w:szCs w:val="22"/>
        </w:rPr>
        <w:t>Na základe vyhodnotenia ponúk bola ponuka poskytovateľa vybraná ako ponuka úspešného uchádzača v súlade s podmienkami uvedenými v súťažných podkladoch verejného obstarávania. Na základe tejto skutočnosti a predloženej ponuky poskytovateľa sa zmluvné strany v slobodnej vôli a v súlade so všeobecne záväznými právnymi predpismi platnými na území Slovenskej republiky rozhodli uzatvoriť túto dohodu.</w:t>
      </w:r>
    </w:p>
    <w:p w14:paraId="43571412" w14:textId="77777777" w:rsidR="005B3D0E" w:rsidRDefault="005B3D0E" w:rsidP="005B3D0E">
      <w:pPr>
        <w:jc w:val="center"/>
        <w:rPr>
          <w:rFonts w:ascii="Arial Narrow" w:hAnsi="Arial Narrow" w:cs="Arial"/>
          <w:b/>
          <w:bCs/>
          <w:sz w:val="22"/>
          <w:szCs w:val="22"/>
        </w:rPr>
      </w:pPr>
    </w:p>
    <w:p w14:paraId="7EA9D6BE" w14:textId="77777777"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II.</w:t>
      </w:r>
    </w:p>
    <w:p w14:paraId="54A03FEB" w14:textId="77777777" w:rsidR="005B3D0E" w:rsidRDefault="005B3D0E" w:rsidP="005B3D0E">
      <w:pPr>
        <w:jc w:val="center"/>
        <w:rPr>
          <w:rFonts w:ascii="Arial Narrow" w:hAnsi="Arial Narrow" w:cs="Arial"/>
          <w:b/>
          <w:bCs/>
          <w:sz w:val="22"/>
          <w:szCs w:val="22"/>
        </w:rPr>
      </w:pPr>
      <w:r w:rsidRPr="001D3892">
        <w:rPr>
          <w:rFonts w:ascii="Arial Narrow" w:hAnsi="Arial Narrow" w:cs="Arial"/>
          <w:b/>
          <w:bCs/>
          <w:sz w:val="22"/>
          <w:szCs w:val="22"/>
        </w:rPr>
        <w:t>Predmet dohody</w:t>
      </w:r>
    </w:p>
    <w:p w14:paraId="22C0EED1" w14:textId="77777777" w:rsidR="005B3D0E" w:rsidRPr="001D3892" w:rsidRDefault="005B3D0E" w:rsidP="005B3D0E">
      <w:pPr>
        <w:jc w:val="center"/>
        <w:rPr>
          <w:rFonts w:ascii="Arial Narrow" w:hAnsi="Arial Narrow" w:cs="Arial"/>
          <w:b/>
          <w:bCs/>
          <w:sz w:val="22"/>
          <w:szCs w:val="22"/>
        </w:rPr>
      </w:pPr>
    </w:p>
    <w:p w14:paraId="5E969699" w14:textId="77777777" w:rsidR="005B3D0E" w:rsidRDefault="005B3D0E" w:rsidP="005B3D0E">
      <w:pPr>
        <w:numPr>
          <w:ilvl w:val="1"/>
          <w:numId w:val="1"/>
        </w:numPr>
        <w:tabs>
          <w:tab w:val="clear" w:pos="360"/>
          <w:tab w:val="num" w:pos="567"/>
        </w:tabs>
        <w:ind w:left="567" w:hanging="567"/>
        <w:jc w:val="both"/>
        <w:rPr>
          <w:rFonts w:ascii="Arial Narrow" w:hAnsi="Arial Narrow" w:cs="Arial"/>
          <w:sz w:val="22"/>
          <w:szCs w:val="22"/>
        </w:rPr>
      </w:pPr>
      <w:r w:rsidRPr="001D3892">
        <w:rPr>
          <w:rFonts w:ascii="Arial Narrow" w:hAnsi="Arial Narrow" w:cs="Arial"/>
          <w:sz w:val="22"/>
          <w:szCs w:val="22"/>
        </w:rPr>
        <w:t>Predmetom tejto dohody je odplatné poskytovanie prekladateľských a tlmočníckych služieb, t.j. zabezpečenie reprodukcie písomných a hovorených informácií z </w:t>
      </w:r>
      <w:r>
        <w:rPr>
          <w:rFonts w:ascii="Arial Narrow" w:hAnsi="Arial Narrow" w:cs="Arial"/>
          <w:sz w:val="22"/>
          <w:szCs w:val="22"/>
        </w:rPr>
        <w:t xml:space="preserve"> </w:t>
      </w:r>
      <w:r w:rsidRPr="001D3892">
        <w:rPr>
          <w:rFonts w:ascii="Arial Narrow" w:hAnsi="Arial Narrow" w:cs="Arial"/>
          <w:sz w:val="22"/>
          <w:szCs w:val="22"/>
        </w:rPr>
        <w:t xml:space="preserve">východiskového jazyka </w:t>
      </w:r>
      <w:r w:rsidRPr="001D3892">
        <w:rPr>
          <w:rFonts w:ascii="Arial Narrow" w:hAnsi="Arial Narrow" w:cs="Arial"/>
          <w:sz w:val="22"/>
          <w:szCs w:val="22"/>
        </w:rPr>
        <w:br/>
        <w:t>do cieľového jazyka v písomnej a ústnej forme prostredníctvom tlmočníkov a prekladateľov pre potreby útvarov objednávateľa v súlade s Opisom predmetu zákazky, ktorý tvorí Prílohu č. 1 tejto dohody</w:t>
      </w:r>
      <w:r w:rsidR="00684345">
        <w:rPr>
          <w:rFonts w:ascii="Arial Narrow" w:hAnsi="Arial Narrow" w:cs="Arial"/>
          <w:sz w:val="22"/>
          <w:szCs w:val="22"/>
        </w:rPr>
        <w:t xml:space="preserve"> (ďalej len „služby“) a záväzok objednávateľa zaplatiť za riadne a včas poskytnuté služby cenu v súlade s článkom III. tejto dohody</w:t>
      </w:r>
      <w:r w:rsidRPr="001D3892">
        <w:rPr>
          <w:rFonts w:ascii="Arial Narrow" w:hAnsi="Arial Narrow" w:cs="Arial"/>
          <w:sz w:val="22"/>
          <w:szCs w:val="22"/>
        </w:rPr>
        <w:t xml:space="preserve">. </w:t>
      </w:r>
    </w:p>
    <w:p w14:paraId="521C6125" w14:textId="77777777" w:rsidR="005B3D0E" w:rsidRPr="001D3892" w:rsidRDefault="005B3D0E" w:rsidP="005B3D0E">
      <w:pPr>
        <w:ind w:left="567"/>
        <w:jc w:val="both"/>
        <w:rPr>
          <w:rFonts w:ascii="Arial Narrow" w:hAnsi="Arial Narrow" w:cs="Arial"/>
          <w:sz w:val="22"/>
          <w:szCs w:val="22"/>
        </w:rPr>
      </w:pPr>
    </w:p>
    <w:p w14:paraId="25C7A20F" w14:textId="77777777" w:rsidR="005B3D0E" w:rsidRDefault="005B3D0E" w:rsidP="005B3D0E">
      <w:pPr>
        <w:numPr>
          <w:ilvl w:val="1"/>
          <w:numId w:val="1"/>
        </w:numPr>
        <w:tabs>
          <w:tab w:val="clear" w:pos="360"/>
          <w:tab w:val="num" w:pos="567"/>
        </w:tabs>
        <w:ind w:left="567" w:hanging="567"/>
        <w:jc w:val="both"/>
        <w:rPr>
          <w:rFonts w:ascii="Arial Narrow" w:hAnsi="Arial Narrow" w:cs="Arial"/>
          <w:sz w:val="22"/>
          <w:szCs w:val="22"/>
        </w:rPr>
      </w:pPr>
      <w:r w:rsidRPr="001D3892">
        <w:rPr>
          <w:rFonts w:ascii="Arial Narrow" w:hAnsi="Arial Narrow" w:cs="Arial"/>
          <w:sz w:val="22"/>
          <w:szCs w:val="22"/>
        </w:rPr>
        <w:t xml:space="preserve">Touto dohodou sa poskytovateľ zaväzuje priebežne a pružne </w:t>
      </w:r>
      <w:r w:rsidR="00684345">
        <w:rPr>
          <w:rFonts w:ascii="Arial Narrow" w:hAnsi="Arial Narrow" w:cs="Arial"/>
          <w:sz w:val="22"/>
          <w:szCs w:val="22"/>
        </w:rPr>
        <w:t xml:space="preserve">poskytovať služby </w:t>
      </w:r>
      <w:r w:rsidRPr="001D3892">
        <w:rPr>
          <w:rFonts w:ascii="Arial Narrow" w:hAnsi="Arial Narrow" w:cs="Arial"/>
          <w:sz w:val="22"/>
          <w:szCs w:val="22"/>
        </w:rPr>
        <w:t>pre potreby objednávateľa</w:t>
      </w:r>
      <w:r w:rsidR="00220198">
        <w:rPr>
          <w:rFonts w:ascii="Arial Narrow" w:hAnsi="Arial Narrow" w:cs="Arial"/>
          <w:sz w:val="22"/>
          <w:szCs w:val="22"/>
        </w:rPr>
        <w:t xml:space="preserve"> </w:t>
      </w:r>
      <w:r w:rsidRPr="001D3892">
        <w:rPr>
          <w:rFonts w:ascii="Arial Narrow" w:hAnsi="Arial Narrow" w:cs="Arial"/>
          <w:sz w:val="22"/>
          <w:szCs w:val="22"/>
        </w:rPr>
        <w:t>na základe</w:t>
      </w:r>
      <w:r w:rsidR="00684345">
        <w:rPr>
          <w:rFonts w:ascii="Arial Narrow" w:hAnsi="Arial Narrow" w:cs="Arial"/>
          <w:sz w:val="22"/>
          <w:szCs w:val="22"/>
        </w:rPr>
        <w:t xml:space="preserve"> písomných</w:t>
      </w:r>
      <w:r w:rsidRPr="001D3892">
        <w:rPr>
          <w:rFonts w:ascii="Arial Narrow" w:hAnsi="Arial Narrow" w:cs="Arial"/>
          <w:sz w:val="22"/>
          <w:szCs w:val="22"/>
        </w:rPr>
        <w:t xml:space="preserve"> </w:t>
      </w:r>
      <w:r>
        <w:rPr>
          <w:rFonts w:ascii="Arial Narrow" w:hAnsi="Arial Narrow" w:cs="Arial"/>
          <w:sz w:val="22"/>
          <w:szCs w:val="22"/>
        </w:rPr>
        <w:t>objednávok</w:t>
      </w:r>
      <w:r w:rsidR="00220198">
        <w:rPr>
          <w:rFonts w:ascii="Arial Narrow" w:hAnsi="Arial Narrow" w:cs="Arial"/>
          <w:sz w:val="22"/>
          <w:szCs w:val="22"/>
        </w:rPr>
        <w:t>.</w:t>
      </w:r>
      <w:r>
        <w:rPr>
          <w:rFonts w:ascii="Arial Narrow" w:hAnsi="Arial Narrow" w:cs="Arial"/>
          <w:sz w:val="22"/>
          <w:szCs w:val="22"/>
        </w:rPr>
        <w:t xml:space="preserve"> </w:t>
      </w:r>
      <w:r w:rsidR="00220198">
        <w:rPr>
          <w:rFonts w:ascii="Arial Narrow" w:hAnsi="Arial Narrow" w:cs="Arial"/>
          <w:sz w:val="22"/>
          <w:szCs w:val="22"/>
        </w:rPr>
        <w:t xml:space="preserve"> </w:t>
      </w:r>
    </w:p>
    <w:p w14:paraId="76A0D637" w14:textId="77777777" w:rsidR="005B3D0E" w:rsidRDefault="005B3D0E" w:rsidP="005B3D0E">
      <w:pPr>
        <w:ind w:left="567"/>
        <w:jc w:val="both"/>
        <w:rPr>
          <w:rFonts w:ascii="Arial Narrow" w:hAnsi="Arial Narrow" w:cs="Arial"/>
          <w:sz w:val="22"/>
          <w:szCs w:val="22"/>
        </w:rPr>
      </w:pPr>
    </w:p>
    <w:p w14:paraId="1346E1BC" w14:textId="77777777" w:rsidR="005B3D0E" w:rsidRDefault="005B3D0E" w:rsidP="005B3D0E">
      <w:pPr>
        <w:numPr>
          <w:ilvl w:val="1"/>
          <w:numId w:val="1"/>
        </w:numPr>
        <w:tabs>
          <w:tab w:val="clear" w:pos="360"/>
          <w:tab w:val="num" w:pos="567"/>
        </w:tabs>
        <w:ind w:left="567" w:hanging="567"/>
        <w:jc w:val="both"/>
        <w:rPr>
          <w:rFonts w:ascii="Arial Narrow" w:hAnsi="Arial Narrow" w:cs="Arial"/>
          <w:sz w:val="22"/>
          <w:szCs w:val="22"/>
        </w:rPr>
      </w:pPr>
      <w:r w:rsidRPr="005B3D0E">
        <w:rPr>
          <w:rFonts w:ascii="Arial Narrow" w:hAnsi="Arial Narrow" w:cs="Arial"/>
          <w:sz w:val="22"/>
          <w:szCs w:val="22"/>
        </w:rPr>
        <w:t xml:space="preserve">Služby poskytované na základe tejto dohody sú špecifikované v Prílohe č. 1 tejto dohody. </w:t>
      </w:r>
      <w:r>
        <w:rPr>
          <w:rFonts w:ascii="Arial Narrow" w:hAnsi="Arial Narrow" w:cs="Arial"/>
          <w:sz w:val="22"/>
          <w:szCs w:val="22"/>
        </w:rPr>
        <w:t xml:space="preserve"> </w:t>
      </w:r>
    </w:p>
    <w:p w14:paraId="214EB68D" w14:textId="77777777" w:rsidR="005B3D0E" w:rsidRDefault="005B3D0E" w:rsidP="005B3D0E">
      <w:pPr>
        <w:ind w:left="567"/>
        <w:jc w:val="both"/>
        <w:rPr>
          <w:rFonts w:ascii="Arial Narrow" w:hAnsi="Arial Narrow" w:cs="Arial"/>
          <w:sz w:val="22"/>
          <w:szCs w:val="22"/>
        </w:rPr>
      </w:pPr>
    </w:p>
    <w:p w14:paraId="63BDFD1D" w14:textId="77777777" w:rsidR="005B3D0E" w:rsidRPr="005B3D0E" w:rsidRDefault="005B3D0E" w:rsidP="005B3D0E">
      <w:pPr>
        <w:numPr>
          <w:ilvl w:val="1"/>
          <w:numId w:val="1"/>
        </w:numPr>
        <w:tabs>
          <w:tab w:val="clear" w:pos="360"/>
          <w:tab w:val="num" w:pos="567"/>
        </w:tabs>
        <w:ind w:left="567" w:hanging="567"/>
        <w:jc w:val="both"/>
        <w:rPr>
          <w:rFonts w:ascii="Arial Narrow" w:hAnsi="Arial Narrow" w:cs="Arial"/>
          <w:sz w:val="22"/>
          <w:szCs w:val="22"/>
        </w:rPr>
      </w:pPr>
      <w:r w:rsidRPr="005B3D0E">
        <w:rPr>
          <w:rFonts w:ascii="Arial Narrow" w:hAnsi="Arial Narrow" w:cs="Arial"/>
          <w:color w:val="000000"/>
          <w:sz w:val="22"/>
          <w:szCs w:val="22"/>
        </w:rPr>
        <w:t xml:space="preserve">Vecný rozsah služieb podľa </w:t>
      </w:r>
      <w:r w:rsidR="00684345">
        <w:rPr>
          <w:rFonts w:ascii="Arial Narrow" w:hAnsi="Arial Narrow" w:cs="Arial"/>
          <w:color w:val="000000"/>
          <w:sz w:val="22"/>
          <w:szCs w:val="22"/>
        </w:rPr>
        <w:t xml:space="preserve">bodu </w:t>
      </w:r>
      <w:r w:rsidRPr="005B3D0E">
        <w:rPr>
          <w:rFonts w:ascii="Arial Narrow" w:hAnsi="Arial Narrow" w:cs="Arial"/>
          <w:color w:val="000000"/>
          <w:sz w:val="22"/>
          <w:szCs w:val="22"/>
        </w:rPr>
        <w:t>2.1</w:t>
      </w:r>
      <w:r w:rsidR="00684345">
        <w:rPr>
          <w:rFonts w:ascii="Arial Narrow" w:hAnsi="Arial Narrow" w:cs="Arial"/>
          <w:color w:val="000000"/>
          <w:sz w:val="22"/>
          <w:szCs w:val="22"/>
        </w:rPr>
        <w:t xml:space="preserve"> tohto článku</w:t>
      </w:r>
      <w:r w:rsidRPr="005B3D0E">
        <w:rPr>
          <w:rFonts w:ascii="Arial Narrow" w:hAnsi="Arial Narrow" w:cs="Arial"/>
          <w:color w:val="000000"/>
          <w:sz w:val="22"/>
          <w:szCs w:val="22"/>
        </w:rPr>
        <w:t xml:space="preserve"> a lehoty ich plnenia budú uvedené v písomných objednávkach </w:t>
      </w:r>
      <w:r w:rsidRPr="005B3D0E">
        <w:rPr>
          <w:rFonts w:ascii="Arial Narrow" w:hAnsi="Arial Narrow" w:cs="Arial"/>
          <w:color w:val="000000"/>
          <w:sz w:val="22"/>
          <w:szCs w:val="22"/>
        </w:rPr>
        <w:br/>
        <w:t>vystavených objednávateľom na základe tejto dohody.</w:t>
      </w:r>
    </w:p>
    <w:p w14:paraId="0AA41CBA" w14:textId="77777777" w:rsidR="005B3D0E" w:rsidRPr="005B3D0E" w:rsidRDefault="005B3D0E" w:rsidP="005B3D0E">
      <w:pPr>
        <w:ind w:left="567"/>
        <w:jc w:val="both"/>
        <w:rPr>
          <w:rFonts w:ascii="Arial Narrow" w:hAnsi="Arial Narrow" w:cs="Arial"/>
          <w:sz w:val="22"/>
          <w:szCs w:val="22"/>
        </w:rPr>
      </w:pPr>
    </w:p>
    <w:p w14:paraId="54EEC138" w14:textId="77777777" w:rsidR="005B3D0E" w:rsidRPr="00647E53" w:rsidRDefault="005B3D0E" w:rsidP="005B3D0E">
      <w:pPr>
        <w:numPr>
          <w:ilvl w:val="1"/>
          <w:numId w:val="1"/>
        </w:numPr>
        <w:tabs>
          <w:tab w:val="clear" w:pos="360"/>
          <w:tab w:val="num" w:pos="567"/>
        </w:tabs>
        <w:jc w:val="both"/>
        <w:rPr>
          <w:rFonts w:ascii="Arial Narrow" w:hAnsi="Arial Narrow" w:cs="Arial"/>
          <w:sz w:val="22"/>
          <w:szCs w:val="22"/>
        </w:rPr>
      </w:pPr>
      <w:r w:rsidRPr="00172745">
        <w:rPr>
          <w:rFonts w:ascii="Arial Narrow" w:hAnsi="Arial Narrow" w:cs="Arial"/>
          <w:color w:val="000000"/>
          <w:sz w:val="22"/>
          <w:szCs w:val="22"/>
        </w:rPr>
        <w:t>Objednávka musí obsahovať</w:t>
      </w:r>
      <w:r>
        <w:rPr>
          <w:rFonts w:ascii="Arial Narrow" w:hAnsi="Arial Narrow" w:cs="Arial"/>
          <w:color w:val="000000"/>
          <w:sz w:val="22"/>
          <w:szCs w:val="22"/>
        </w:rPr>
        <w:t>:</w:t>
      </w:r>
    </w:p>
    <w:p w14:paraId="66775D47"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špecifikáciu, či ide o preklad alebo tlmočenie</w:t>
      </w:r>
      <w:r>
        <w:rPr>
          <w:rFonts w:ascii="Arial Narrow" w:hAnsi="Arial Narrow" w:cs="Arial"/>
          <w:color w:val="000000"/>
          <w:sz w:val="22"/>
          <w:szCs w:val="22"/>
        </w:rPr>
        <w:t>,</w:t>
      </w:r>
    </w:p>
    <w:p w14:paraId="0C426821"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východiskový a/alebo cieľový jazyk,</w:t>
      </w:r>
    </w:p>
    <w:p w14:paraId="6AA16CB6"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 xml:space="preserve">požadovanú lehotu poskytnutia služby, t.j. termín dodania prekladu alebo požadovanú dobu a deň     tlmočenia, v prípade tlmočenia taktiež dĺžku trvania akcie – udalosti, na ktorej budú poskytnuté tlmočnícke služby (počet hodín/dní), druh tlmočenia podľa </w:t>
      </w:r>
      <w:r w:rsidRPr="00AA5095">
        <w:rPr>
          <w:rFonts w:ascii="Arial Narrow" w:hAnsi="Arial Narrow" w:cs="Arial"/>
          <w:sz w:val="22"/>
          <w:szCs w:val="22"/>
        </w:rPr>
        <w:t>Prílohy č.1</w:t>
      </w:r>
      <w:r>
        <w:rPr>
          <w:rFonts w:ascii="Arial Narrow" w:hAnsi="Arial Narrow" w:cs="Arial"/>
          <w:color w:val="000000"/>
          <w:sz w:val="22"/>
          <w:szCs w:val="22"/>
        </w:rPr>
        <w:t xml:space="preserve"> tejto</w:t>
      </w:r>
      <w:r w:rsidRPr="00172745">
        <w:rPr>
          <w:rFonts w:ascii="Arial Narrow" w:hAnsi="Arial Narrow" w:cs="Arial"/>
          <w:color w:val="000000"/>
          <w:sz w:val="22"/>
          <w:szCs w:val="22"/>
        </w:rPr>
        <w:t xml:space="preserve"> dohody a počet tlmočníkov,</w:t>
      </w:r>
    </w:p>
    <w:p w14:paraId="4DD48132"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požadovaný spôsob doručenia vyhotoveného prekladu, ak ide o preklad,</w:t>
      </w:r>
    </w:p>
    <w:p w14:paraId="6C6D3766"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samotný text určený na preklad, ak ide o preklad,</w:t>
      </w:r>
    </w:p>
    <w:p w14:paraId="34F334E6"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 xml:space="preserve">účel, na ktorý bude poskytnutá služba použitá. V prípade, že tento účel nebude v objednávke </w:t>
      </w:r>
      <w:r w:rsidRPr="00AE3B0A">
        <w:rPr>
          <w:rFonts w:ascii="Arial Narrow" w:hAnsi="Arial Narrow" w:cs="Arial"/>
          <w:color w:val="000000"/>
          <w:sz w:val="22"/>
          <w:szCs w:val="22"/>
        </w:rPr>
        <w:t xml:space="preserve">uvedený, </w:t>
      </w:r>
      <w:r w:rsidRPr="00371600">
        <w:rPr>
          <w:rFonts w:ascii="Arial Narrow" w:hAnsi="Arial Narrow" w:cs="Arial"/>
          <w:color w:val="000000"/>
          <w:sz w:val="22"/>
          <w:szCs w:val="22"/>
        </w:rPr>
        <w:t>objednávateľ nie je opr</w:t>
      </w:r>
      <w:r w:rsidRPr="008C727D">
        <w:rPr>
          <w:rFonts w:ascii="Arial Narrow" w:hAnsi="Arial Narrow" w:cs="Arial"/>
          <w:color w:val="000000"/>
          <w:sz w:val="22"/>
          <w:szCs w:val="22"/>
        </w:rPr>
        <w:t xml:space="preserve">ávnený uplatňovať z dôvodov s tým súvisiacich vady poskytnutej služby </w:t>
      </w:r>
      <w:r w:rsidRPr="00647E53">
        <w:rPr>
          <w:rFonts w:ascii="Arial Narrow" w:hAnsi="Arial Narrow" w:cs="Arial"/>
          <w:color w:val="000000"/>
          <w:sz w:val="22"/>
          <w:szCs w:val="22"/>
        </w:rPr>
        <w:t>u poskytovateľa,</w:t>
      </w:r>
    </w:p>
    <w:p w14:paraId="7141244F"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či bude poskytnutá služba použitá pre tlač; ak áno, v takom prípade musí objednávka obsahovať aj objednanie špeciálneho procesu spracovania prekladu textov určených pre tlač. V prípade, že tento účel nebude v objednávke uvedený a/alebo v prípade, že tento špeciálny proces spracovania   nebude objednaný, objednávateľ nie je oprávnený uplatňovať z dôvodov s tým súvisiacich vady</w:t>
      </w:r>
      <w:r>
        <w:rPr>
          <w:rFonts w:ascii="Arial Narrow" w:hAnsi="Arial Narrow" w:cs="Arial"/>
          <w:color w:val="000000"/>
          <w:sz w:val="22"/>
          <w:szCs w:val="22"/>
        </w:rPr>
        <w:t xml:space="preserve"> </w:t>
      </w:r>
      <w:r w:rsidRPr="00172745">
        <w:rPr>
          <w:rFonts w:ascii="Arial Narrow" w:hAnsi="Arial Narrow" w:cs="Arial"/>
          <w:color w:val="000000"/>
          <w:sz w:val="22"/>
          <w:szCs w:val="22"/>
        </w:rPr>
        <w:t>poskytnutej služby u poskytovateľa,</w:t>
      </w:r>
    </w:p>
    <w:p w14:paraId="6B1AD2D9" w14:textId="77777777" w:rsidR="005B3D0E"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či poskytnutá služba (najmä v prípade prekladu) obsahuje odborné a iné osobitné výrazy, skratky a pod. (ďalej len „terminológia“); ak áno, objednávateľ je povinný odovzdať poskytovateľovi zoznam používanej terminológie v príslušnom jazyku a/alebo poskytnúť poskytova</w:t>
      </w:r>
      <w:r>
        <w:rPr>
          <w:rFonts w:ascii="Arial Narrow" w:hAnsi="Arial Narrow" w:cs="Arial"/>
          <w:color w:val="000000"/>
          <w:sz w:val="22"/>
          <w:szCs w:val="22"/>
        </w:rPr>
        <w:t xml:space="preserve">teľovi pomocné materiály a/alebo </w:t>
      </w:r>
      <w:r w:rsidRPr="00172745">
        <w:rPr>
          <w:rFonts w:ascii="Arial Narrow" w:hAnsi="Arial Narrow" w:cs="Arial"/>
          <w:color w:val="000000"/>
          <w:sz w:val="22"/>
          <w:szCs w:val="22"/>
        </w:rPr>
        <w:t xml:space="preserve">viesť do objednávky meno a kontakt na zodpovednú osobu objednávateľa, ktorú poveril konzultáciou </w:t>
      </w:r>
      <w:r>
        <w:rPr>
          <w:rFonts w:ascii="Arial Narrow" w:hAnsi="Arial Narrow" w:cs="Arial"/>
          <w:color w:val="000000"/>
          <w:sz w:val="22"/>
          <w:szCs w:val="22"/>
        </w:rPr>
        <w:t>t</w:t>
      </w:r>
      <w:r w:rsidRPr="00172745">
        <w:rPr>
          <w:rFonts w:ascii="Arial Narrow" w:hAnsi="Arial Narrow" w:cs="Arial"/>
          <w:color w:val="000000"/>
          <w:sz w:val="22"/>
          <w:szCs w:val="22"/>
        </w:rPr>
        <w:t>erminológie s poskytovateľom. V prípade, ak objednávateľ</w:t>
      </w:r>
      <w:r>
        <w:rPr>
          <w:rFonts w:ascii="Arial Narrow" w:hAnsi="Arial Narrow" w:cs="Arial"/>
          <w:color w:val="000000"/>
          <w:sz w:val="22"/>
          <w:szCs w:val="22"/>
        </w:rPr>
        <w:t xml:space="preserve"> poruší povinnosti jemu v tomto </w:t>
      </w:r>
      <w:r w:rsidRPr="00172745">
        <w:rPr>
          <w:rFonts w:ascii="Arial Narrow" w:hAnsi="Arial Narrow" w:cs="Arial"/>
          <w:color w:val="000000"/>
          <w:sz w:val="22"/>
          <w:szCs w:val="22"/>
        </w:rPr>
        <w:t xml:space="preserve">ustanovení stanovené, objednávateľ nie je oprávnený uplatňovať z dôvodov </w:t>
      </w:r>
      <w:r>
        <w:rPr>
          <w:rFonts w:ascii="Arial Narrow" w:hAnsi="Arial Narrow" w:cs="Arial"/>
          <w:color w:val="000000"/>
          <w:sz w:val="22"/>
          <w:szCs w:val="22"/>
        </w:rPr>
        <w:t xml:space="preserve">s tým súvisiacich vady poskytnutej </w:t>
      </w:r>
      <w:r w:rsidRPr="00172745">
        <w:rPr>
          <w:rFonts w:ascii="Arial Narrow" w:hAnsi="Arial Narrow" w:cs="Arial"/>
          <w:color w:val="000000"/>
          <w:sz w:val="22"/>
          <w:szCs w:val="22"/>
        </w:rPr>
        <w:t xml:space="preserve">služby u poskytovateľa. </w:t>
      </w:r>
    </w:p>
    <w:p w14:paraId="7F17BB40" w14:textId="77777777" w:rsidR="005B3D0E" w:rsidRDefault="005B3D0E" w:rsidP="005B3D0E">
      <w:pPr>
        <w:ind w:left="1080"/>
        <w:jc w:val="both"/>
        <w:rPr>
          <w:rFonts w:ascii="Arial Narrow" w:hAnsi="Arial Narrow" w:cs="Arial"/>
          <w:sz w:val="22"/>
          <w:szCs w:val="22"/>
        </w:rPr>
      </w:pPr>
    </w:p>
    <w:p w14:paraId="4C778028" w14:textId="77777777" w:rsidR="005B3D0E" w:rsidRPr="00CB5149" w:rsidRDefault="005B3D0E" w:rsidP="005B3D0E">
      <w:pPr>
        <w:numPr>
          <w:ilvl w:val="1"/>
          <w:numId w:val="1"/>
        </w:numPr>
        <w:jc w:val="both"/>
        <w:rPr>
          <w:rFonts w:ascii="Arial Narrow" w:hAnsi="Arial Narrow" w:cs="Arial"/>
          <w:sz w:val="22"/>
          <w:szCs w:val="22"/>
        </w:rPr>
      </w:pPr>
      <w:r w:rsidRPr="00CB5149">
        <w:rPr>
          <w:rFonts w:ascii="Arial Narrow" w:hAnsi="Arial Narrow" w:cs="Arial"/>
          <w:color w:val="000000"/>
          <w:sz w:val="22"/>
          <w:szCs w:val="22"/>
        </w:rPr>
        <w:t>Objednávateľ je oprávnený zaslať poskytovateľovi objednávku písomne v listinnej podobe, faxom alebo e-mailom na nižšie uvedenú adresu:</w:t>
      </w:r>
    </w:p>
    <w:p w14:paraId="1F7C6CC1" w14:textId="77777777" w:rsidR="005B3D0E" w:rsidRPr="00647E53" w:rsidRDefault="005B3D0E" w:rsidP="005B3D0E">
      <w:pPr>
        <w:ind w:left="360"/>
        <w:jc w:val="both"/>
        <w:rPr>
          <w:rFonts w:ascii="Arial Narrow" w:hAnsi="Arial Narrow"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35"/>
        <w:gridCol w:w="2221"/>
        <w:gridCol w:w="2225"/>
      </w:tblGrid>
      <w:tr w:rsidR="005B3D0E" w:rsidRPr="00BB39E8" w14:paraId="70989F81" w14:textId="77777777" w:rsidTr="00C167CB">
        <w:tc>
          <w:tcPr>
            <w:tcW w:w="2303" w:type="dxa"/>
            <w:shd w:val="clear" w:color="auto" w:fill="auto"/>
          </w:tcPr>
          <w:p w14:paraId="0364E303"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r w:rsidRPr="00BB39E8">
              <w:rPr>
                <w:rFonts w:ascii="Arial Narrow" w:hAnsi="Arial Narrow" w:cs="Arial"/>
                <w:sz w:val="22"/>
                <w:szCs w:val="22"/>
              </w:rPr>
              <w:t>Kontaktná osoba</w:t>
            </w:r>
          </w:p>
        </w:tc>
        <w:tc>
          <w:tcPr>
            <w:tcW w:w="2303" w:type="dxa"/>
            <w:shd w:val="clear" w:color="auto" w:fill="auto"/>
          </w:tcPr>
          <w:p w14:paraId="506594B9"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r w:rsidRPr="00BB39E8">
              <w:rPr>
                <w:rFonts w:ascii="Arial Narrow" w:hAnsi="Arial Narrow" w:cs="Arial"/>
                <w:sz w:val="22"/>
                <w:szCs w:val="22"/>
              </w:rPr>
              <w:t>adresa</w:t>
            </w:r>
          </w:p>
        </w:tc>
        <w:tc>
          <w:tcPr>
            <w:tcW w:w="2303" w:type="dxa"/>
            <w:shd w:val="clear" w:color="auto" w:fill="auto"/>
          </w:tcPr>
          <w:p w14:paraId="6407649B"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r w:rsidRPr="00BB39E8">
              <w:rPr>
                <w:rFonts w:ascii="Arial Narrow" w:hAnsi="Arial Narrow" w:cs="Arial"/>
                <w:sz w:val="22"/>
                <w:szCs w:val="22"/>
              </w:rPr>
              <w:t>fax</w:t>
            </w:r>
          </w:p>
        </w:tc>
        <w:tc>
          <w:tcPr>
            <w:tcW w:w="2303" w:type="dxa"/>
            <w:shd w:val="clear" w:color="auto" w:fill="auto"/>
          </w:tcPr>
          <w:p w14:paraId="0AAB81A0"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r w:rsidRPr="00BB39E8">
              <w:rPr>
                <w:rFonts w:ascii="Arial Narrow" w:hAnsi="Arial Narrow" w:cs="Arial"/>
                <w:sz w:val="22"/>
                <w:szCs w:val="22"/>
              </w:rPr>
              <w:t>e-mail</w:t>
            </w:r>
          </w:p>
        </w:tc>
      </w:tr>
      <w:tr w:rsidR="005B3D0E" w:rsidRPr="00BB39E8" w14:paraId="59C898AC" w14:textId="77777777" w:rsidTr="00C167CB">
        <w:tc>
          <w:tcPr>
            <w:tcW w:w="2303" w:type="dxa"/>
            <w:shd w:val="clear" w:color="auto" w:fill="auto"/>
          </w:tcPr>
          <w:p w14:paraId="2A2C0389"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303" w:type="dxa"/>
            <w:shd w:val="clear" w:color="auto" w:fill="auto"/>
          </w:tcPr>
          <w:p w14:paraId="7590795B"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303" w:type="dxa"/>
            <w:shd w:val="clear" w:color="auto" w:fill="auto"/>
          </w:tcPr>
          <w:p w14:paraId="428C890D"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303" w:type="dxa"/>
            <w:shd w:val="clear" w:color="auto" w:fill="auto"/>
          </w:tcPr>
          <w:p w14:paraId="24728E44"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p>
        </w:tc>
      </w:tr>
    </w:tbl>
    <w:p w14:paraId="7F95F3BE" w14:textId="77777777" w:rsidR="005B3D0E" w:rsidRPr="00647E53" w:rsidRDefault="005B3D0E" w:rsidP="005B3D0E">
      <w:pPr>
        <w:ind w:left="360"/>
        <w:jc w:val="both"/>
        <w:rPr>
          <w:rFonts w:ascii="Arial Narrow" w:hAnsi="Arial Narrow" w:cs="Arial"/>
          <w:sz w:val="22"/>
          <w:szCs w:val="22"/>
        </w:rPr>
      </w:pPr>
    </w:p>
    <w:p w14:paraId="36B4CA7E" w14:textId="77777777" w:rsidR="005B3D0E" w:rsidRPr="001D3892" w:rsidRDefault="005B3D0E" w:rsidP="005B3D0E">
      <w:pPr>
        <w:jc w:val="both"/>
        <w:rPr>
          <w:rFonts w:ascii="Arial Narrow" w:hAnsi="Arial Narrow" w:cs="Arial"/>
          <w:sz w:val="22"/>
          <w:szCs w:val="22"/>
        </w:rPr>
      </w:pPr>
    </w:p>
    <w:p w14:paraId="50C91106" w14:textId="77777777" w:rsidR="005B3D0E" w:rsidRPr="001D3892" w:rsidRDefault="005B3D0E" w:rsidP="005B3D0E">
      <w:pPr>
        <w:tabs>
          <w:tab w:val="left" w:pos="567"/>
        </w:tabs>
        <w:ind w:left="360"/>
        <w:jc w:val="both"/>
        <w:rPr>
          <w:rFonts w:ascii="Arial Narrow" w:hAnsi="Arial Narrow" w:cs="Arial"/>
          <w:sz w:val="22"/>
          <w:szCs w:val="22"/>
        </w:rPr>
      </w:pPr>
    </w:p>
    <w:p w14:paraId="4C9EF76F" w14:textId="77777777"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III.</w:t>
      </w:r>
    </w:p>
    <w:p w14:paraId="09873884" w14:textId="77777777"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Cena služieb</w:t>
      </w:r>
    </w:p>
    <w:p w14:paraId="238FD59B" w14:textId="77777777" w:rsidR="005B3D0E" w:rsidRDefault="005B3D0E" w:rsidP="00752168">
      <w:pPr>
        <w:numPr>
          <w:ilvl w:val="1"/>
          <w:numId w:val="20"/>
        </w:numPr>
        <w:jc w:val="both"/>
        <w:rPr>
          <w:rFonts w:ascii="Arial Narrow" w:hAnsi="Arial Narrow" w:cs="Arial"/>
          <w:sz w:val="22"/>
          <w:szCs w:val="22"/>
        </w:rPr>
      </w:pPr>
      <w:r>
        <w:rPr>
          <w:rFonts w:ascii="Arial Narrow" w:hAnsi="Arial Narrow" w:cs="Arial"/>
          <w:sz w:val="22"/>
          <w:szCs w:val="22"/>
        </w:rPr>
        <w:t>Maximálna c</w:t>
      </w:r>
      <w:r w:rsidRPr="001D3892">
        <w:rPr>
          <w:rFonts w:ascii="Arial Narrow" w:hAnsi="Arial Narrow" w:cs="Arial"/>
          <w:sz w:val="22"/>
          <w:szCs w:val="22"/>
        </w:rPr>
        <w:t xml:space="preserve">ena za služby bola zmluvnými stranami dohodnutá v súlade so zákonom Národnej rady Slovenskej republiky č. 18/1996 Z. z. o cenách v znení neskorších predpisov a v súlade s vyhláškou Ministerstva financií Slovenskej republiky č. 87/1996 Z. z., ktorou sa vykonáva zákon Národnej rady Slovenskej republiky </w:t>
      </w:r>
      <w:r w:rsidR="00684345">
        <w:rPr>
          <w:rFonts w:ascii="Arial Narrow" w:hAnsi="Arial Narrow" w:cs="Arial"/>
          <w:sz w:val="22"/>
          <w:szCs w:val="22"/>
        </w:rPr>
        <w:t xml:space="preserve">č. 18/1996 Z. z. o cenách v znení neskorších predpisov </w:t>
      </w:r>
      <w:r w:rsidRPr="001D3892">
        <w:rPr>
          <w:rFonts w:ascii="Arial Narrow" w:hAnsi="Arial Narrow" w:cs="Arial"/>
          <w:sz w:val="22"/>
          <w:szCs w:val="22"/>
        </w:rPr>
        <w:t>a v súlade s § 3 ods. 2 zákona č. 382/2004 Z. z. o znalcoch, tlmočníkoch a prekladateľoch a o zmene a doplnení niektorých zákonov v znení neskorších predpisov</w:t>
      </w:r>
      <w:r w:rsidR="005C0EAD">
        <w:rPr>
          <w:rFonts w:ascii="Arial Narrow" w:hAnsi="Arial Narrow" w:cs="Arial"/>
          <w:sz w:val="22"/>
          <w:szCs w:val="22"/>
        </w:rPr>
        <w:t xml:space="preserve"> (ďalej len „zákon č. 382/2004 Z. z.“)</w:t>
      </w:r>
      <w:r w:rsidRPr="001D3892">
        <w:rPr>
          <w:rFonts w:ascii="Arial Narrow" w:hAnsi="Arial Narrow" w:cs="Arial"/>
          <w:sz w:val="22"/>
          <w:szCs w:val="22"/>
        </w:rPr>
        <w:t xml:space="preserve"> a vyhlášky Ministerstva spravodlivosti Slovenskej re</w:t>
      </w:r>
      <w:r>
        <w:rPr>
          <w:rFonts w:ascii="Arial Narrow" w:hAnsi="Arial Narrow" w:cs="Arial"/>
          <w:sz w:val="22"/>
          <w:szCs w:val="22"/>
        </w:rPr>
        <w:t xml:space="preserve">publiky č. 491/2004 Z. z. </w:t>
      </w:r>
      <w:r w:rsidRPr="001D3892">
        <w:rPr>
          <w:rFonts w:ascii="Arial Narrow" w:hAnsi="Arial Narrow" w:cs="Arial"/>
          <w:sz w:val="22"/>
          <w:szCs w:val="22"/>
        </w:rPr>
        <w:t xml:space="preserve">o odmenách, náhradách výdavkov a náhradách za stratu času pre znalcov, tlmočníkov a prekladateľov v znení neskorších predpisov </w:t>
      </w:r>
      <w:r w:rsidR="00684345">
        <w:rPr>
          <w:rFonts w:ascii="Arial Narrow" w:hAnsi="Arial Narrow" w:cs="Arial"/>
          <w:sz w:val="22"/>
          <w:szCs w:val="22"/>
        </w:rPr>
        <w:t xml:space="preserve">(ďalej len „vyhláška č. 491/2004 Z. z.“) </w:t>
      </w:r>
      <w:r w:rsidRPr="001D3892">
        <w:rPr>
          <w:rFonts w:ascii="Arial Narrow" w:hAnsi="Arial Narrow" w:cs="Arial"/>
          <w:sz w:val="22"/>
          <w:szCs w:val="22"/>
        </w:rPr>
        <w:t>ako maximálna, a to do výšky predpokladanej hodnoty zákazky.</w:t>
      </w:r>
    </w:p>
    <w:p w14:paraId="600250E1" w14:textId="77777777" w:rsidR="005B3D0E" w:rsidRDefault="005B3D0E" w:rsidP="005B3D0E">
      <w:pPr>
        <w:ind w:left="360"/>
        <w:jc w:val="both"/>
        <w:rPr>
          <w:rFonts w:ascii="Arial Narrow" w:hAnsi="Arial Narrow" w:cs="Arial"/>
          <w:sz w:val="22"/>
          <w:szCs w:val="22"/>
        </w:rPr>
      </w:pPr>
    </w:p>
    <w:p w14:paraId="53E5C312" w14:textId="77777777" w:rsidR="005B3D0E" w:rsidRDefault="005B3D0E" w:rsidP="00752168">
      <w:pPr>
        <w:numPr>
          <w:ilvl w:val="1"/>
          <w:numId w:val="20"/>
        </w:numPr>
        <w:jc w:val="both"/>
        <w:rPr>
          <w:rFonts w:ascii="Arial Narrow" w:hAnsi="Arial Narrow" w:cs="Arial"/>
          <w:sz w:val="22"/>
          <w:szCs w:val="22"/>
        </w:rPr>
      </w:pPr>
      <w:r w:rsidRPr="007D1CE6">
        <w:rPr>
          <w:rFonts w:ascii="Arial Narrow" w:hAnsi="Arial Narrow" w:cs="Arial"/>
          <w:sz w:val="22"/>
          <w:szCs w:val="22"/>
        </w:rPr>
        <w:t xml:space="preserve">V prípade poskytnutia úradného tlmočenia alebo úradne overeného prekladu bude cena účtovaná vo výške tarifnej odmeny podľa § 8 a § 10 vyhlášky č. 491/2004 </w:t>
      </w:r>
      <w:proofErr w:type="spellStart"/>
      <w:r w:rsidRPr="007D1CE6">
        <w:rPr>
          <w:rFonts w:ascii="Arial Narrow" w:hAnsi="Arial Narrow" w:cs="Arial"/>
          <w:sz w:val="22"/>
          <w:szCs w:val="22"/>
        </w:rPr>
        <w:t>Z.z</w:t>
      </w:r>
      <w:proofErr w:type="spellEnd"/>
      <w:r w:rsidRPr="007D1CE6">
        <w:rPr>
          <w:rFonts w:ascii="Arial Narrow" w:hAnsi="Arial Narrow" w:cs="Arial"/>
          <w:sz w:val="22"/>
          <w:szCs w:val="22"/>
        </w:rPr>
        <w:t>.</w:t>
      </w:r>
    </w:p>
    <w:p w14:paraId="307962A1" w14:textId="77777777" w:rsidR="005B3D0E" w:rsidRPr="007D1CE6" w:rsidRDefault="005B3D0E" w:rsidP="005B3D0E">
      <w:pPr>
        <w:ind w:left="360"/>
        <w:jc w:val="both"/>
        <w:rPr>
          <w:rFonts w:ascii="Arial Narrow" w:hAnsi="Arial Narrow" w:cs="Arial"/>
          <w:sz w:val="22"/>
          <w:szCs w:val="22"/>
        </w:rPr>
      </w:pPr>
    </w:p>
    <w:p w14:paraId="3BC99334" w14:textId="77777777" w:rsidR="005B3D0E" w:rsidRPr="00266075" w:rsidRDefault="005B3D0E" w:rsidP="00752168">
      <w:pPr>
        <w:numPr>
          <w:ilvl w:val="1"/>
          <w:numId w:val="20"/>
        </w:numPr>
        <w:jc w:val="both"/>
        <w:rPr>
          <w:rFonts w:ascii="Arial Narrow" w:hAnsi="Arial Narrow" w:cs="Arial"/>
          <w:sz w:val="22"/>
          <w:szCs w:val="22"/>
        </w:rPr>
      </w:pPr>
      <w:r w:rsidRPr="007D1CE6">
        <w:rPr>
          <w:rFonts w:ascii="Arial Narrow" w:hAnsi="Arial Narrow" w:cs="Arial"/>
          <w:sz w:val="22"/>
          <w:szCs w:val="22"/>
        </w:rPr>
        <w:t>Na tento účel sa úradným tlmočením alebo úradne</w:t>
      </w:r>
      <w:r w:rsidRPr="00266075">
        <w:rPr>
          <w:rFonts w:ascii="Arial Narrow" w:hAnsi="Arial Narrow" w:cs="Arial"/>
          <w:sz w:val="22"/>
          <w:szCs w:val="22"/>
        </w:rPr>
        <w:t xml:space="preserve"> overeným prekladom rozumie situácia, v ktorej ustanovenie tlmočníka alebo prekladateľa stanovuje osobitný predpis. </w:t>
      </w:r>
      <w:r w:rsidRPr="00673F1A">
        <w:rPr>
          <w:rFonts w:ascii="Arial Narrow" w:hAnsi="Arial Narrow" w:cs="Arial"/>
          <w:sz w:val="22"/>
          <w:szCs w:val="22"/>
        </w:rPr>
        <w:t>Vo všetkých ostatných prípadoch budú ceny za  tlmočenie a preklady účtované v súlade s Prílohou č. 3</w:t>
      </w:r>
      <w:r w:rsidR="00684345">
        <w:rPr>
          <w:rFonts w:ascii="Arial Narrow" w:hAnsi="Arial Narrow" w:cs="Arial"/>
          <w:sz w:val="22"/>
          <w:szCs w:val="22"/>
        </w:rPr>
        <w:t>tejto dohody.</w:t>
      </w:r>
      <w:r w:rsidRPr="00673F1A">
        <w:rPr>
          <w:rFonts w:ascii="Arial Narrow" w:hAnsi="Arial Narrow" w:cs="Arial"/>
          <w:sz w:val="22"/>
          <w:szCs w:val="22"/>
        </w:rPr>
        <w:t>.</w:t>
      </w:r>
    </w:p>
    <w:p w14:paraId="3F210E21" w14:textId="77777777" w:rsidR="005B3D0E" w:rsidRDefault="005B3D0E" w:rsidP="005B3D0E">
      <w:pPr>
        <w:ind w:left="360"/>
        <w:jc w:val="both"/>
        <w:rPr>
          <w:rFonts w:ascii="Arial Narrow" w:hAnsi="Arial Narrow" w:cs="Arial"/>
          <w:sz w:val="22"/>
          <w:szCs w:val="22"/>
        </w:rPr>
      </w:pPr>
      <w:r w:rsidRPr="00266075">
        <w:rPr>
          <w:rFonts w:ascii="Arial Narrow" w:hAnsi="Arial Narrow" w:cs="Arial"/>
          <w:sz w:val="22"/>
          <w:szCs w:val="22"/>
        </w:rPr>
        <w:t>V prípade úradne overeného prekladu sa odmena poskytne za každú aj začatú normostranu prekladu. Pri ostatných prekladoch sa odmena poskytne za presný počet normostrán (zaokrúhlených na jedno desatinné miesto). Za účelom počítania normostrán je rozhodujúcim text v pôvodnom (zdrojovom) jazyku.</w:t>
      </w:r>
    </w:p>
    <w:p w14:paraId="7227D277" w14:textId="77777777" w:rsidR="005B3D0E" w:rsidRPr="00266075" w:rsidRDefault="005B3D0E" w:rsidP="005B3D0E">
      <w:pPr>
        <w:ind w:left="360"/>
        <w:jc w:val="both"/>
        <w:rPr>
          <w:rFonts w:ascii="Arial Narrow" w:hAnsi="Arial Narrow" w:cs="Arial"/>
          <w:sz w:val="22"/>
          <w:szCs w:val="22"/>
        </w:rPr>
      </w:pPr>
    </w:p>
    <w:p w14:paraId="7CC20E32" w14:textId="77777777" w:rsidR="005B3D0E" w:rsidRDefault="005B3D0E" w:rsidP="00752168">
      <w:pPr>
        <w:numPr>
          <w:ilvl w:val="1"/>
          <w:numId w:val="20"/>
        </w:numPr>
        <w:jc w:val="both"/>
        <w:rPr>
          <w:rFonts w:ascii="Arial Narrow" w:hAnsi="Arial Narrow" w:cs="Arial"/>
          <w:sz w:val="22"/>
          <w:szCs w:val="22"/>
        </w:rPr>
      </w:pPr>
      <w:r w:rsidRPr="00266075">
        <w:rPr>
          <w:rFonts w:ascii="Arial Narrow" w:hAnsi="Arial Narrow" w:cs="Arial"/>
          <w:sz w:val="22"/>
          <w:szCs w:val="22"/>
        </w:rPr>
        <w:t xml:space="preserve">Maximálne jednotkové ceny za služby podľa bodu 3.1 tohto článku tejto dohody sú špecifikované v Prílohe č. 3 tejto dohody. </w:t>
      </w:r>
    </w:p>
    <w:p w14:paraId="3BA794D1" w14:textId="77777777" w:rsidR="005B3D0E" w:rsidRPr="00266075" w:rsidRDefault="005B3D0E" w:rsidP="005B3D0E">
      <w:pPr>
        <w:ind w:left="360"/>
        <w:jc w:val="both"/>
        <w:rPr>
          <w:rFonts w:ascii="Arial Narrow" w:hAnsi="Arial Narrow" w:cs="Arial"/>
          <w:sz w:val="22"/>
          <w:szCs w:val="22"/>
        </w:rPr>
      </w:pPr>
    </w:p>
    <w:p w14:paraId="2704EB1F" w14:textId="7A31B302" w:rsidR="00BD4A4F" w:rsidRDefault="005B3D0E" w:rsidP="005B3D0E">
      <w:pPr>
        <w:numPr>
          <w:ilvl w:val="1"/>
          <w:numId w:val="20"/>
        </w:numPr>
        <w:jc w:val="both"/>
        <w:rPr>
          <w:rFonts w:ascii="Arial Narrow" w:hAnsi="Arial Narrow" w:cs="Arial"/>
          <w:sz w:val="22"/>
          <w:szCs w:val="22"/>
        </w:rPr>
      </w:pPr>
      <w:r w:rsidRPr="00BD4A4F">
        <w:rPr>
          <w:rFonts w:ascii="Arial Narrow" w:hAnsi="Arial Narrow" w:cs="Arial"/>
          <w:sz w:val="22"/>
          <w:szCs w:val="22"/>
        </w:rPr>
        <w:t xml:space="preserve">Maximálny finančný limit pre túto dohodu na obdobie </w:t>
      </w:r>
      <w:r w:rsidR="00BE0571">
        <w:rPr>
          <w:rFonts w:ascii="Arial Narrow" w:hAnsi="Arial Narrow" w:cs="Arial"/>
          <w:sz w:val="22"/>
          <w:szCs w:val="22"/>
        </w:rPr>
        <w:t>48</w:t>
      </w:r>
      <w:r w:rsidRPr="00BD4A4F">
        <w:rPr>
          <w:rFonts w:ascii="Arial Narrow" w:hAnsi="Arial Narrow" w:cs="Arial"/>
          <w:sz w:val="22"/>
          <w:szCs w:val="22"/>
        </w:rPr>
        <w:t xml:space="preserve"> mesiacov od</w:t>
      </w:r>
      <w:r w:rsidR="00AF655F">
        <w:rPr>
          <w:rFonts w:ascii="Arial Narrow" w:hAnsi="Arial Narrow" w:cs="Arial"/>
          <w:sz w:val="22"/>
          <w:szCs w:val="22"/>
        </w:rPr>
        <w:t>o dňa</w:t>
      </w:r>
      <w:r w:rsidRPr="00BD4A4F">
        <w:rPr>
          <w:rFonts w:ascii="Arial Narrow" w:hAnsi="Arial Narrow" w:cs="Arial"/>
          <w:sz w:val="22"/>
          <w:szCs w:val="22"/>
        </w:rPr>
        <w:t xml:space="preserve"> nadobudnutia jej účinnosti  je v súlade s predpokladanou hodnotou zákazky stanovený vo výške </w:t>
      </w:r>
      <w:r w:rsidR="00BE0571">
        <w:rPr>
          <w:rFonts w:ascii="Arial Narrow" w:hAnsi="Arial Narrow" w:cs="Arial"/>
          <w:sz w:val="22"/>
          <w:szCs w:val="22"/>
        </w:rPr>
        <w:t>625</w:t>
      </w:r>
      <w:r w:rsidRPr="00BD4A4F">
        <w:rPr>
          <w:rFonts w:ascii="Arial Narrow" w:hAnsi="Arial Narrow" w:cs="Arial"/>
          <w:sz w:val="22"/>
          <w:szCs w:val="22"/>
        </w:rPr>
        <w:t> 000,00 EUR bez DPH</w:t>
      </w:r>
      <w:r w:rsidR="00BD4A4F">
        <w:rPr>
          <w:rFonts w:ascii="Arial Narrow" w:hAnsi="Arial Narrow" w:cs="Arial"/>
          <w:sz w:val="22"/>
          <w:szCs w:val="22"/>
        </w:rPr>
        <w:t>.</w:t>
      </w:r>
    </w:p>
    <w:p w14:paraId="02BCCBE6" w14:textId="77777777" w:rsidR="005B3D0E" w:rsidRPr="00BD4A4F" w:rsidRDefault="005B3D0E" w:rsidP="00BD4A4F">
      <w:pPr>
        <w:ind w:left="360"/>
        <w:jc w:val="both"/>
        <w:rPr>
          <w:rFonts w:ascii="Arial Narrow" w:hAnsi="Arial Narrow" w:cs="Arial"/>
          <w:sz w:val="22"/>
          <w:szCs w:val="22"/>
        </w:rPr>
      </w:pPr>
      <w:r w:rsidRPr="00BD4A4F">
        <w:rPr>
          <w:rFonts w:ascii="Arial Narrow" w:hAnsi="Arial Narrow" w:cs="Arial"/>
          <w:sz w:val="22"/>
          <w:szCs w:val="22"/>
        </w:rPr>
        <w:t xml:space="preserve"> </w:t>
      </w:r>
    </w:p>
    <w:p w14:paraId="1FE6DC8C" w14:textId="77777777" w:rsidR="005B3D0E" w:rsidRDefault="005B3D0E" w:rsidP="00752168">
      <w:pPr>
        <w:numPr>
          <w:ilvl w:val="1"/>
          <w:numId w:val="20"/>
        </w:numPr>
        <w:jc w:val="both"/>
        <w:rPr>
          <w:rFonts w:ascii="Arial Narrow" w:hAnsi="Arial Narrow" w:cs="Arial"/>
          <w:sz w:val="22"/>
          <w:szCs w:val="22"/>
        </w:rPr>
      </w:pPr>
      <w:r w:rsidRPr="009F5199">
        <w:rPr>
          <w:rFonts w:ascii="Arial Narrow" w:hAnsi="Arial Narrow" w:cs="Arial"/>
          <w:sz w:val="22"/>
          <w:szCs w:val="22"/>
        </w:rPr>
        <w:t>Objednávateľ neposkytuje poskytovateľovi žiadne preddavky ani zálohové platby.</w:t>
      </w:r>
    </w:p>
    <w:p w14:paraId="76A79DDB" w14:textId="77777777" w:rsidR="005B3D0E" w:rsidRPr="009F5199" w:rsidRDefault="005B3D0E" w:rsidP="005B3D0E">
      <w:pPr>
        <w:ind w:left="360"/>
        <w:jc w:val="both"/>
        <w:rPr>
          <w:rFonts w:ascii="Arial Narrow" w:hAnsi="Arial Narrow" w:cs="Arial"/>
          <w:sz w:val="22"/>
          <w:szCs w:val="22"/>
        </w:rPr>
      </w:pPr>
    </w:p>
    <w:p w14:paraId="175FD7D7" w14:textId="77777777" w:rsidR="005B3D0E"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1D3892">
        <w:rPr>
          <w:rFonts w:ascii="Arial Narrow" w:hAnsi="Arial Narrow" w:cs="Arial"/>
          <w:sz w:val="22"/>
          <w:szCs w:val="22"/>
        </w:rPr>
        <w:t xml:space="preserve">V prípade požiadavky objednávateľa poskytnúť tlmočnícke služby na území Bratislavy alebo v blízkom okolí, t.j. do 50 km od sídla objednávateľa, podľa programu v daný deň s prestávkami, sa sadzba tlmočníckych služieb určuje podľa času skutočného tlmočenia tlmočníkom bez prestávok. Ak objednávateľ požaduje disponibilitu tlmočníka aj cez prestávky, sadzba tlmočenia sa určí podľa celkového času, počas ktorého bol tlmočník objednávateľovi k dispozícii. </w:t>
      </w:r>
    </w:p>
    <w:p w14:paraId="52E8218E" w14:textId="77777777" w:rsidR="005B3D0E" w:rsidRDefault="005B3D0E" w:rsidP="005B3D0E">
      <w:pPr>
        <w:tabs>
          <w:tab w:val="left" w:pos="426"/>
        </w:tabs>
        <w:ind w:left="426"/>
        <w:jc w:val="both"/>
        <w:rPr>
          <w:rFonts w:ascii="Arial Narrow" w:hAnsi="Arial Narrow" w:cs="Arial"/>
          <w:sz w:val="22"/>
          <w:szCs w:val="22"/>
        </w:rPr>
      </w:pPr>
    </w:p>
    <w:p w14:paraId="2E5C253F" w14:textId="77777777" w:rsidR="005B3D0E" w:rsidRPr="005B3D0E"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A548C4">
        <w:rPr>
          <w:rFonts w:ascii="Arial Narrow" w:hAnsi="Arial Narrow"/>
          <w:color w:val="000000"/>
          <w:sz w:val="22"/>
        </w:rPr>
        <w:t>Ak pri každej začatej hodine tlmočenia bude trvať tlmočenie menej ako 30 minút zaplatí  verejný obstarávateľ za takéto tlmočenie trvajúce menej ako 30 minút polovicu z jednotkovej ceny za hodinu tlmočenia uvedenej v </w:t>
      </w:r>
      <w:r w:rsidR="00AF655F">
        <w:rPr>
          <w:rFonts w:ascii="Arial Narrow" w:hAnsi="Arial Narrow"/>
          <w:color w:val="000000"/>
          <w:sz w:val="22"/>
        </w:rPr>
        <w:t>P</w:t>
      </w:r>
      <w:r w:rsidRPr="00A548C4">
        <w:rPr>
          <w:rFonts w:ascii="Arial Narrow" w:hAnsi="Arial Narrow"/>
          <w:color w:val="000000"/>
          <w:sz w:val="22"/>
        </w:rPr>
        <w:t xml:space="preserve">rílohe č.3 </w:t>
      </w:r>
      <w:r w:rsidR="00AF655F">
        <w:rPr>
          <w:rFonts w:ascii="Arial Narrow" w:hAnsi="Arial Narrow"/>
          <w:color w:val="000000"/>
          <w:sz w:val="22"/>
        </w:rPr>
        <w:t>tejto</w:t>
      </w:r>
      <w:r w:rsidRPr="00A548C4">
        <w:rPr>
          <w:rFonts w:ascii="Arial Narrow" w:hAnsi="Arial Narrow"/>
          <w:color w:val="000000"/>
          <w:sz w:val="22"/>
        </w:rPr>
        <w:t xml:space="preserve"> dohody.  </w:t>
      </w:r>
    </w:p>
    <w:p w14:paraId="200DA181" w14:textId="77777777" w:rsidR="005B3D0E" w:rsidRPr="00AC1690" w:rsidRDefault="005B3D0E" w:rsidP="005B3D0E">
      <w:pPr>
        <w:tabs>
          <w:tab w:val="left" w:pos="426"/>
        </w:tabs>
        <w:ind w:left="426"/>
        <w:jc w:val="both"/>
        <w:rPr>
          <w:rFonts w:ascii="Arial Narrow" w:hAnsi="Arial Narrow" w:cs="Arial"/>
          <w:sz w:val="22"/>
          <w:szCs w:val="22"/>
        </w:rPr>
      </w:pPr>
    </w:p>
    <w:p w14:paraId="45F98D82" w14:textId="77777777" w:rsidR="005B3D0E" w:rsidRPr="005B3D0E"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E96825">
        <w:rPr>
          <w:rFonts w:ascii="Arial Narrow" w:hAnsi="Arial Narrow" w:cs="Arial"/>
          <w:sz w:val="22"/>
          <w:szCs w:val="22"/>
        </w:rPr>
        <w:t xml:space="preserve">V prípade potreby tlmočenia v čase medzi 18:00 až 6:00 hod., v sobotu, nedeľu, štátne sviatky a dni pracovného pokoja poskytovateľ poskytne objednávateľovi tlmočenie </w:t>
      </w:r>
      <w:r w:rsidRPr="00E96825">
        <w:rPr>
          <w:rFonts w:ascii="Arial Narrow" w:hAnsi="Arial Narrow" w:cs="Arial Narrow"/>
          <w:sz w:val="22"/>
          <w:szCs w:val="22"/>
        </w:rPr>
        <w:t>v cene špecifikovanej v prí</w:t>
      </w:r>
      <w:r>
        <w:rPr>
          <w:rFonts w:ascii="Arial Narrow" w:hAnsi="Arial Narrow" w:cs="Arial Narrow"/>
          <w:sz w:val="22"/>
          <w:szCs w:val="22"/>
        </w:rPr>
        <w:t>slušnej položke bodu 3 alebo 4 P</w:t>
      </w:r>
      <w:r w:rsidRPr="00E96825">
        <w:rPr>
          <w:rFonts w:ascii="Arial Narrow" w:hAnsi="Arial Narrow" w:cs="Arial Narrow"/>
          <w:sz w:val="22"/>
          <w:szCs w:val="22"/>
        </w:rPr>
        <w:t xml:space="preserve">rílohy č. 3 </w:t>
      </w:r>
      <w:r>
        <w:rPr>
          <w:rFonts w:ascii="Arial Narrow" w:hAnsi="Arial Narrow" w:cs="Arial Narrow"/>
          <w:sz w:val="22"/>
          <w:szCs w:val="22"/>
        </w:rPr>
        <w:t xml:space="preserve">tejto dohody </w:t>
      </w:r>
      <w:r w:rsidRPr="00E96825">
        <w:rPr>
          <w:rFonts w:ascii="Arial Narrow" w:hAnsi="Arial Narrow" w:cs="Arial Narrow"/>
          <w:sz w:val="22"/>
          <w:szCs w:val="22"/>
        </w:rPr>
        <w:t>zvýšenej o príplatok z tejto ceny špeci</w:t>
      </w:r>
      <w:r>
        <w:rPr>
          <w:rFonts w:ascii="Arial Narrow" w:hAnsi="Arial Narrow" w:cs="Arial Narrow"/>
          <w:sz w:val="22"/>
          <w:szCs w:val="22"/>
        </w:rPr>
        <w:t>fikovaný v percentách v bode 5 P</w:t>
      </w:r>
      <w:r w:rsidRPr="00E96825">
        <w:rPr>
          <w:rFonts w:ascii="Arial Narrow" w:hAnsi="Arial Narrow" w:cs="Arial Narrow"/>
          <w:sz w:val="22"/>
          <w:szCs w:val="22"/>
        </w:rPr>
        <w:t>rílohy č. 3</w:t>
      </w:r>
      <w:r>
        <w:rPr>
          <w:rFonts w:ascii="Arial Narrow" w:hAnsi="Arial Narrow" w:cs="Arial Narrow"/>
          <w:sz w:val="22"/>
          <w:szCs w:val="22"/>
        </w:rPr>
        <w:t xml:space="preserve"> tejto dohody</w:t>
      </w:r>
      <w:r w:rsidRPr="00E96825">
        <w:rPr>
          <w:rFonts w:ascii="Arial Narrow" w:hAnsi="Arial Narrow" w:cs="Arial Narrow"/>
          <w:sz w:val="22"/>
          <w:szCs w:val="22"/>
        </w:rPr>
        <w:t xml:space="preserve">, pričom výška príplatku je stanovená </w:t>
      </w:r>
      <w:r>
        <w:rPr>
          <w:rFonts w:ascii="Arial Narrow" w:hAnsi="Arial Narrow" w:cs="Arial Narrow"/>
          <w:sz w:val="22"/>
          <w:szCs w:val="22"/>
        </w:rPr>
        <w:t xml:space="preserve"> </w:t>
      </w:r>
      <w:r w:rsidRPr="00E96825">
        <w:rPr>
          <w:rFonts w:ascii="Arial Narrow" w:hAnsi="Arial Narrow" w:cs="Arial Narrow"/>
          <w:sz w:val="22"/>
          <w:szCs w:val="22"/>
        </w:rPr>
        <w:t>v rámci vlastného návrhu na plnenie kritérií na vyhodnotenie ponúk, maximálne však vo výške 50% z tejto ceny.</w:t>
      </w:r>
      <w:r w:rsidRPr="00E96825" w:rsidDel="00D654CE">
        <w:rPr>
          <w:rFonts w:ascii="Arial Narrow" w:hAnsi="Arial Narrow" w:cs="Arial Narrow"/>
          <w:sz w:val="22"/>
          <w:szCs w:val="22"/>
        </w:rPr>
        <w:t xml:space="preserve"> </w:t>
      </w:r>
      <w:r w:rsidRPr="0010222A">
        <w:rPr>
          <w:rFonts w:ascii="Arial Narrow" w:hAnsi="Arial Narrow" w:cs="Arial Narrow"/>
          <w:sz w:val="22"/>
          <w:szCs w:val="22"/>
        </w:rPr>
        <w:t xml:space="preserve">Prirážka za </w:t>
      </w:r>
      <w:r w:rsidRPr="0010222A">
        <w:rPr>
          <w:rFonts w:ascii="Arial Narrow" w:hAnsi="Arial Narrow" w:cs="Arial Narrow"/>
          <w:sz w:val="22"/>
          <w:szCs w:val="22"/>
        </w:rPr>
        <w:lastRenderedPageBreak/>
        <w:t>každú nadčasovú hodinu t</w:t>
      </w:r>
      <w:r>
        <w:rPr>
          <w:rFonts w:ascii="Arial Narrow" w:hAnsi="Arial Narrow" w:cs="Arial Narrow"/>
          <w:sz w:val="22"/>
          <w:szCs w:val="22"/>
        </w:rPr>
        <w:t>lmočenia je v súlade s bodom 6 P</w:t>
      </w:r>
      <w:r w:rsidRPr="0010222A">
        <w:rPr>
          <w:rFonts w:ascii="Arial Narrow" w:hAnsi="Arial Narrow" w:cs="Arial Narrow"/>
          <w:sz w:val="22"/>
          <w:szCs w:val="22"/>
        </w:rPr>
        <w:t xml:space="preserve">rílohy č. 3 </w:t>
      </w:r>
      <w:r>
        <w:rPr>
          <w:rFonts w:ascii="Arial Narrow" w:hAnsi="Arial Narrow" w:cs="Arial Narrow"/>
          <w:sz w:val="22"/>
          <w:szCs w:val="22"/>
        </w:rPr>
        <w:t xml:space="preserve">tejto dohody </w:t>
      </w:r>
      <w:r w:rsidRPr="0010222A">
        <w:rPr>
          <w:rFonts w:ascii="Arial Narrow" w:hAnsi="Arial Narrow" w:cs="Arial Narrow"/>
          <w:sz w:val="22"/>
          <w:szCs w:val="22"/>
        </w:rPr>
        <w:t>určená v rámci vlastného návrhu na plnenie kritérií na vyhodnotenie ponúk, maximálne však vo výške 20% z ceny špecifikovanej v príslušnej položke bodu 3 </w:t>
      </w:r>
      <w:r>
        <w:rPr>
          <w:rFonts w:ascii="Arial Narrow" w:hAnsi="Arial Narrow" w:cs="Arial Narrow"/>
          <w:sz w:val="22"/>
          <w:szCs w:val="22"/>
        </w:rPr>
        <w:t>P</w:t>
      </w:r>
      <w:r w:rsidRPr="0010222A">
        <w:rPr>
          <w:rFonts w:ascii="Arial Narrow" w:hAnsi="Arial Narrow" w:cs="Arial Narrow"/>
          <w:sz w:val="22"/>
          <w:szCs w:val="22"/>
        </w:rPr>
        <w:t>rílohy č.3 dohody</w:t>
      </w:r>
      <w:r>
        <w:rPr>
          <w:rFonts w:ascii="Arial Narrow" w:hAnsi="Arial Narrow" w:cs="Arial Narrow"/>
          <w:sz w:val="22"/>
          <w:szCs w:val="22"/>
        </w:rPr>
        <w:t>.</w:t>
      </w:r>
    </w:p>
    <w:p w14:paraId="11B67E2F" w14:textId="77777777" w:rsidR="005B3D0E" w:rsidRPr="0010222A" w:rsidRDefault="005B3D0E" w:rsidP="005B3D0E">
      <w:pPr>
        <w:tabs>
          <w:tab w:val="left" w:pos="426"/>
        </w:tabs>
        <w:ind w:left="426"/>
        <w:jc w:val="both"/>
        <w:rPr>
          <w:rFonts w:ascii="Arial Narrow" w:hAnsi="Arial Narrow" w:cs="Arial"/>
          <w:sz w:val="22"/>
          <w:szCs w:val="22"/>
        </w:rPr>
      </w:pPr>
    </w:p>
    <w:p w14:paraId="21138F44" w14:textId="77777777" w:rsidR="005B3D0E"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385915">
        <w:rPr>
          <w:rFonts w:ascii="Arial Narrow" w:hAnsi="Arial Narrow" w:cs="Arial"/>
          <w:sz w:val="22"/>
          <w:szCs w:val="22"/>
        </w:rPr>
        <w:t>V prípade zrušenia tlmočníckej akcie (bez ohľadu na dobu jej trvania), a to menej ako dvadsaťštyri (24) hodín pred jej uskutočnením, poskytovate</w:t>
      </w:r>
      <w:r>
        <w:rPr>
          <w:rFonts w:ascii="Arial Narrow" w:hAnsi="Arial Narrow" w:cs="Arial"/>
          <w:sz w:val="22"/>
          <w:szCs w:val="22"/>
        </w:rPr>
        <w:t xml:space="preserve">ľovi prináleží storno poplatok </w:t>
      </w:r>
      <w:r w:rsidRPr="00385915">
        <w:rPr>
          <w:rFonts w:ascii="Arial Narrow" w:hAnsi="Arial Narrow" w:cs="Arial"/>
          <w:sz w:val="22"/>
          <w:szCs w:val="22"/>
        </w:rPr>
        <w:t>vo výške 10% z ceny objednaných tlmočníckych služieb.</w:t>
      </w:r>
      <w:r>
        <w:rPr>
          <w:rFonts w:ascii="Arial Narrow" w:hAnsi="Arial Narrow" w:cs="Arial"/>
          <w:sz w:val="22"/>
          <w:szCs w:val="22"/>
        </w:rPr>
        <w:t xml:space="preserve"> </w:t>
      </w:r>
      <w:r w:rsidRPr="00385915">
        <w:rPr>
          <w:rFonts w:ascii="Arial Narrow" w:hAnsi="Arial Narrow" w:cs="Arial"/>
          <w:sz w:val="22"/>
          <w:szCs w:val="22"/>
        </w:rPr>
        <w:t>V prípade zrušenia objednávky prekladov prináleží poskytovateľovi storno poplatok vo výške zodpovedajúcej cene prekladu strán, ktoré už boli poskytovateľom preukázateľne zrealizované do momentu zrušenia objednávky objednávateľom.</w:t>
      </w:r>
    </w:p>
    <w:p w14:paraId="066BF468" w14:textId="77777777" w:rsidR="005B3D0E" w:rsidRDefault="005B3D0E" w:rsidP="005B3D0E">
      <w:pPr>
        <w:tabs>
          <w:tab w:val="left" w:pos="426"/>
        </w:tabs>
        <w:ind w:left="426"/>
        <w:jc w:val="both"/>
        <w:rPr>
          <w:rFonts w:ascii="Arial Narrow" w:hAnsi="Arial Narrow" w:cs="Arial"/>
          <w:sz w:val="22"/>
          <w:szCs w:val="22"/>
        </w:rPr>
      </w:pPr>
    </w:p>
    <w:p w14:paraId="768BDEF1" w14:textId="77777777" w:rsidR="005B3D0E" w:rsidRPr="005B3D0E"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266075">
        <w:rPr>
          <w:rFonts w:ascii="Arial Narrow" w:hAnsi="Arial Narrow" w:cs="Arial"/>
          <w:sz w:val="22"/>
          <w:szCs w:val="22"/>
        </w:rPr>
        <w:t xml:space="preserve"> V prípade požiadavky objednávateľa poskytne poskytovateľ vyhotovený preklad v lehote do dvadsaťštyri (24) hodín od zadania zdrojového textu poskytovateľovi </w:t>
      </w:r>
      <w:r>
        <w:rPr>
          <w:rFonts w:ascii="Arial Narrow" w:hAnsi="Arial Narrow" w:cs="Arial"/>
          <w:sz w:val="22"/>
          <w:szCs w:val="22"/>
        </w:rPr>
        <w:t xml:space="preserve">v cene </w:t>
      </w:r>
      <w:r w:rsidRPr="00266075">
        <w:rPr>
          <w:rFonts w:ascii="Arial Narrow" w:hAnsi="Arial Narrow"/>
          <w:sz w:val="22"/>
          <w:szCs w:val="22"/>
        </w:rPr>
        <w:t>špecifikovan</w:t>
      </w:r>
      <w:r>
        <w:rPr>
          <w:rFonts w:ascii="Arial Narrow" w:hAnsi="Arial Narrow"/>
          <w:sz w:val="22"/>
          <w:szCs w:val="22"/>
        </w:rPr>
        <w:t>ej</w:t>
      </w:r>
      <w:r w:rsidRPr="00266075">
        <w:rPr>
          <w:rFonts w:ascii="Arial Narrow" w:hAnsi="Arial Narrow"/>
          <w:sz w:val="22"/>
          <w:szCs w:val="22"/>
        </w:rPr>
        <w:t xml:space="preserve"> v príslušnej položke bodu 1 </w:t>
      </w:r>
      <w:r>
        <w:rPr>
          <w:rFonts w:ascii="Arial Narrow" w:hAnsi="Arial Narrow"/>
          <w:sz w:val="22"/>
          <w:szCs w:val="22"/>
        </w:rPr>
        <w:t>P</w:t>
      </w:r>
      <w:r w:rsidRPr="00266075">
        <w:rPr>
          <w:rFonts w:ascii="Arial Narrow" w:hAnsi="Arial Narrow"/>
          <w:sz w:val="22"/>
          <w:szCs w:val="22"/>
        </w:rPr>
        <w:t xml:space="preserve">rílohy č.3 </w:t>
      </w:r>
      <w:r>
        <w:rPr>
          <w:rFonts w:ascii="Arial Narrow" w:hAnsi="Arial Narrow"/>
          <w:sz w:val="22"/>
          <w:szCs w:val="22"/>
        </w:rPr>
        <w:t>tejto dohody</w:t>
      </w:r>
      <w:r w:rsidRPr="00266075">
        <w:rPr>
          <w:rFonts w:ascii="Arial Narrow" w:hAnsi="Arial Narrow"/>
          <w:sz w:val="22"/>
          <w:szCs w:val="22"/>
        </w:rPr>
        <w:t xml:space="preserve"> zvýšen</w:t>
      </w:r>
      <w:r>
        <w:rPr>
          <w:rFonts w:ascii="Arial Narrow" w:hAnsi="Arial Narrow"/>
          <w:sz w:val="22"/>
          <w:szCs w:val="22"/>
        </w:rPr>
        <w:t>ej</w:t>
      </w:r>
      <w:r w:rsidRPr="00806093">
        <w:t xml:space="preserve"> </w:t>
      </w:r>
      <w:r w:rsidRPr="00266075">
        <w:rPr>
          <w:rFonts w:ascii="Arial Narrow" w:hAnsi="Arial Narrow"/>
          <w:sz w:val="22"/>
          <w:szCs w:val="22"/>
        </w:rPr>
        <w:t xml:space="preserve">o príplatok z tejto ceny špecifikovaný v percentách v bode </w:t>
      </w:r>
      <w:r>
        <w:rPr>
          <w:rFonts w:ascii="Arial Narrow" w:hAnsi="Arial Narrow"/>
          <w:sz w:val="22"/>
          <w:szCs w:val="22"/>
        </w:rPr>
        <w:t>2 P</w:t>
      </w:r>
      <w:r w:rsidRPr="00266075">
        <w:rPr>
          <w:rFonts w:ascii="Arial Narrow" w:hAnsi="Arial Narrow"/>
          <w:sz w:val="22"/>
          <w:szCs w:val="22"/>
        </w:rPr>
        <w:t>rílohy č. 3, pričom výška príplatku je stanovená maximálne  do výšky 50% z tejto ceny. Do tejto lehoty (24 hodín) sa započítavajú aj soboty, nedele, štátne sviatky a dni pracovného pokoja.</w:t>
      </w:r>
    </w:p>
    <w:p w14:paraId="6EF4C759" w14:textId="77777777" w:rsidR="005B3D0E" w:rsidRPr="00266075" w:rsidRDefault="005B3D0E" w:rsidP="005B3D0E">
      <w:pPr>
        <w:tabs>
          <w:tab w:val="left" w:pos="426"/>
        </w:tabs>
        <w:ind w:left="426"/>
        <w:jc w:val="both"/>
        <w:rPr>
          <w:rFonts w:ascii="Arial Narrow" w:hAnsi="Arial Narrow" w:cs="Arial"/>
          <w:sz w:val="22"/>
          <w:szCs w:val="22"/>
        </w:rPr>
      </w:pPr>
    </w:p>
    <w:p w14:paraId="3F908EA7" w14:textId="77777777" w:rsidR="005B3D0E" w:rsidRDefault="005B3D0E" w:rsidP="00752168">
      <w:pPr>
        <w:numPr>
          <w:ilvl w:val="1"/>
          <w:numId w:val="20"/>
        </w:numPr>
        <w:tabs>
          <w:tab w:val="left" w:pos="426"/>
        </w:tabs>
        <w:jc w:val="both"/>
        <w:rPr>
          <w:rFonts w:ascii="Arial Narrow" w:hAnsi="Arial Narrow" w:cs="Arial"/>
          <w:sz w:val="22"/>
          <w:szCs w:val="22"/>
        </w:rPr>
      </w:pPr>
      <w:r w:rsidRPr="00266075">
        <w:rPr>
          <w:rFonts w:ascii="Arial Narrow" w:hAnsi="Arial Narrow" w:cs="Arial"/>
          <w:sz w:val="22"/>
          <w:szCs w:val="22"/>
        </w:rPr>
        <w:t xml:space="preserve"> Základnou mernou jednotkou pre písomnú formu bežných prekladov vrátane jazykovej korektúry a úradne overených prekladov je jedna normovaná strana, normostrana (ďalej len „NS“) podľa § 10 ods. 5 vyhlášky  č. 491/2004 Z. z. Jedna NS je písacím strojom alebo textovým editorom písaný text obsahujúci 30 riadkov, každý riadok so 60 znakmi v riadku vrátane medzier alebo 1 800 znakov. Počet normostrán sa zaokrúhľuje na jedno desatinné miesto. V prípade úradne overeného prekladu sa odmena poskytne za každú aj začatú normostranu prekladu. Za účelom počítania normostrán je rozhodujúcim text v pôvodnom (zdrojovom) jazyku.</w:t>
      </w:r>
    </w:p>
    <w:p w14:paraId="27BD771C" w14:textId="77777777" w:rsidR="005B3D0E" w:rsidRPr="00266075" w:rsidRDefault="005B3D0E" w:rsidP="005B3D0E">
      <w:pPr>
        <w:tabs>
          <w:tab w:val="left" w:pos="426"/>
        </w:tabs>
        <w:ind w:left="360"/>
        <w:jc w:val="both"/>
        <w:rPr>
          <w:rFonts w:ascii="Arial Narrow" w:hAnsi="Arial Narrow" w:cs="Arial"/>
          <w:sz w:val="22"/>
          <w:szCs w:val="22"/>
        </w:rPr>
      </w:pPr>
    </w:p>
    <w:p w14:paraId="2A8F29DE" w14:textId="77777777" w:rsidR="005B3D0E" w:rsidRPr="0000359A"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A44D87">
        <w:rPr>
          <w:rFonts w:ascii="Arial Narrow" w:hAnsi="Arial Narrow" w:cs="Arial"/>
          <w:color w:val="000000"/>
          <w:sz w:val="22"/>
          <w:szCs w:val="22"/>
        </w:rPr>
        <w:t>V jednotkovej cene za vyhotovenie jednotlivých druhov prekladov vyšpecifikovaných</w:t>
      </w:r>
      <w:r>
        <w:rPr>
          <w:rFonts w:ascii="Arial Narrow" w:hAnsi="Arial Narrow" w:cs="Arial"/>
          <w:color w:val="000000"/>
          <w:sz w:val="22"/>
          <w:szCs w:val="22"/>
        </w:rPr>
        <w:t xml:space="preserve"> v P</w:t>
      </w:r>
      <w:r w:rsidRPr="005E20C6">
        <w:rPr>
          <w:rFonts w:ascii="Arial Narrow" w:hAnsi="Arial Narrow" w:cs="Arial"/>
          <w:color w:val="000000"/>
          <w:sz w:val="22"/>
          <w:szCs w:val="22"/>
        </w:rPr>
        <w:t>rílohe č.1</w:t>
      </w:r>
      <w:r w:rsidR="00ED5010">
        <w:rPr>
          <w:rFonts w:ascii="Arial Narrow" w:hAnsi="Arial Narrow" w:cs="Arial"/>
          <w:color w:val="000000"/>
          <w:sz w:val="22"/>
          <w:szCs w:val="22"/>
        </w:rPr>
        <w:t xml:space="preserve"> dohody</w:t>
      </w:r>
      <w:r w:rsidRPr="005E20C6">
        <w:rPr>
          <w:rFonts w:ascii="Arial Narrow" w:hAnsi="Arial Narrow" w:cs="Arial"/>
          <w:color w:val="000000"/>
          <w:sz w:val="22"/>
          <w:szCs w:val="22"/>
        </w:rPr>
        <w:t xml:space="preserve"> sú zahrnuté </w:t>
      </w:r>
      <w:r>
        <w:rPr>
          <w:rFonts w:ascii="Arial Narrow" w:hAnsi="Arial Narrow" w:cs="Arial"/>
          <w:color w:val="000000"/>
          <w:sz w:val="22"/>
          <w:szCs w:val="22"/>
        </w:rPr>
        <w:t xml:space="preserve">aj náklady za </w:t>
      </w:r>
      <w:r w:rsidRPr="005E20C6">
        <w:rPr>
          <w:rFonts w:ascii="Arial Narrow" w:hAnsi="Arial Narrow" w:cs="Arial"/>
          <w:color w:val="000000"/>
          <w:sz w:val="22"/>
          <w:szCs w:val="22"/>
        </w:rPr>
        <w:t>úkony súvisiace so zabezpečením prekladateľských služieb vrátane tlače, korektúry, vyzdvihnutia a odovzdania prekladu. Príplatky za odbornosť prekladu, soboty, nedele, štátne sviatky a dni pracovného pokoja sa neposkytujú.</w:t>
      </w:r>
    </w:p>
    <w:p w14:paraId="5145E212" w14:textId="77777777" w:rsidR="005B3D0E" w:rsidRPr="00385915" w:rsidRDefault="005B3D0E" w:rsidP="005B3D0E">
      <w:pPr>
        <w:jc w:val="center"/>
        <w:rPr>
          <w:rFonts w:ascii="Arial Narrow" w:hAnsi="Arial Narrow" w:cs="Arial"/>
          <w:b/>
          <w:sz w:val="22"/>
          <w:szCs w:val="22"/>
        </w:rPr>
      </w:pPr>
    </w:p>
    <w:p w14:paraId="00FE9DC4" w14:textId="77777777" w:rsidR="005B3D0E" w:rsidRPr="00385915" w:rsidRDefault="005B3D0E" w:rsidP="005B3D0E">
      <w:pPr>
        <w:jc w:val="center"/>
        <w:rPr>
          <w:rFonts w:ascii="Arial Narrow" w:hAnsi="Arial Narrow" w:cs="Arial"/>
          <w:b/>
          <w:sz w:val="22"/>
          <w:szCs w:val="22"/>
        </w:rPr>
      </w:pPr>
      <w:r w:rsidRPr="00385915">
        <w:rPr>
          <w:rFonts w:ascii="Arial Narrow" w:hAnsi="Arial Narrow" w:cs="Arial"/>
          <w:b/>
          <w:sz w:val="22"/>
          <w:szCs w:val="22"/>
        </w:rPr>
        <w:t>IV.</w:t>
      </w:r>
    </w:p>
    <w:p w14:paraId="42F717C8" w14:textId="77777777" w:rsidR="005B3D0E" w:rsidRPr="00385915" w:rsidRDefault="005B3D0E" w:rsidP="005B3D0E">
      <w:pPr>
        <w:jc w:val="center"/>
        <w:rPr>
          <w:rFonts w:ascii="Arial Narrow" w:hAnsi="Arial Narrow" w:cs="Arial"/>
          <w:b/>
          <w:sz w:val="22"/>
          <w:szCs w:val="22"/>
        </w:rPr>
      </w:pPr>
      <w:r w:rsidRPr="00385915">
        <w:rPr>
          <w:rFonts w:ascii="Arial Narrow" w:hAnsi="Arial Narrow" w:cs="Arial"/>
          <w:b/>
          <w:sz w:val="22"/>
          <w:szCs w:val="22"/>
        </w:rPr>
        <w:t>Platobné podmienky</w:t>
      </w:r>
    </w:p>
    <w:p w14:paraId="1C583A9D" w14:textId="77777777" w:rsidR="005B3D0E" w:rsidRDefault="005B3D0E" w:rsidP="00752168">
      <w:pPr>
        <w:numPr>
          <w:ilvl w:val="1"/>
          <w:numId w:val="3"/>
        </w:numPr>
        <w:tabs>
          <w:tab w:val="clear" w:pos="360"/>
        </w:tabs>
        <w:ind w:left="426" w:hanging="426"/>
        <w:jc w:val="both"/>
        <w:rPr>
          <w:rFonts w:ascii="Arial Narrow" w:hAnsi="Arial Narrow" w:cs="Arial"/>
          <w:sz w:val="22"/>
          <w:szCs w:val="22"/>
        </w:rPr>
      </w:pPr>
      <w:r w:rsidRPr="00385915">
        <w:rPr>
          <w:rFonts w:ascii="Arial Narrow" w:hAnsi="Arial Narrow" w:cs="Arial"/>
          <w:sz w:val="22"/>
          <w:szCs w:val="22"/>
        </w:rPr>
        <w:t xml:space="preserve">Úhradu ceny služieb uskutoční objednávateľ na základe riadne vystavenej a doručenej faktúry. </w:t>
      </w:r>
      <w:r w:rsidRPr="00CB5149">
        <w:rPr>
          <w:rFonts w:ascii="Arial Narrow" w:hAnsi="Arial Narrow" w:cs="Arial"/>
          <w:sz w:val="22"/>
          <w:szCs w:val="22"/>
        </w:rPr>
        <w:t xml:space="preserve">V prípade, </w:t>
      </w:r>
      <w:r w:rsidR="00AF655F">
        <w:rPr>
          <w:rFonts w:ascii="Arial Narrow" w:hAnsi="Arial Narrow" w:cs="Arial"/>
          <w:sz w:val="22"/>
          <w:szCs w:val="22"/>
        </w:rPr>
        <w:t>ak</w:t>
      </w:r>
      <w:r w:rsidRPr="00CB5149">
        <w:rPr>
          <w:rFonts w:ascii="Arial Narrow" w:hAnsi="Arial Narrow" w:cs="Arial"/>
          <w:sz w:val="22"/>
          <w:szCs w:val="22"/>
        </w:rPr>
        <w:t xml:space="preserve"> sa zmluvné strany nedohodnú inak, objednávateľ bude poskytovateľovi uhrádzať faktúru za p</w:t>
      </w:r>
      <w:r w:rsidRPr="00385915">
        <w:rPr>
          <w:rFonts w:ascii="Arial Narrow" w:hAnsi="Arial Narrow" w:cs="Arial"/>
          <w:sz w:val="22"/>
          <w:szCs w:val="22"/>
        </w:rPr>
        <w:t>oskytnuté služby 1 krát mesačne.</w:t>
      </w:r>
    </w:p>
    <w:p w14:paraId="7FCD47A3" w14:textId="77777777" w:rsidR="005B3D0E" w:rsidRPr="00385915" w:rsidRDefault="005B3D0E" w:rsidP="005B3D0E">
      <w:pPr>
        <w:ind w:left="426"/>
        <w:jc w:val="both"/>
        <w:rPr>
          <w:rFonts w:ascii="Arial Narrow" w:hAnsi="Arial Narrow" w:cs="Arial"/>
          <w:sz w:val="22"/>
          <w:szCs w:val="22"/>
        </w:rPr>
      </w:pPr>
    </w:p>
    <w:p w14:paraId="014237AC" w14:textId="77777777" w:rsidR="005B3D0E" w:rsidRDefault="005B3D0E" w:rsidP="00752168">
      <w:pPr>
        <w:numPr>
          <w:ilvl w:val="1"/>
          <w:numId w:val="3"/>
        </w:numPr>
        <w:tabs>
          <w:tab w:val="clear" w:pos="360"/>
        </w:tabs>
        <w:ind w:left="426" w:hanging="426"/>
        <w:jc w:val="both"/>
        <w:rPr>
          <w:rFonts w:ascii="Arial Narrow" w:hAnsi="Arial Narrow" w:cs="Arial"/>
          <w:sz w:val="22"/>
          <w:szCs w:val="22"/>
        </w:rPr>
      </w:pPr>
      <w:r w:rsidRPr="00385915">
        <w:rPr>
          <w:rFonts w:ascii="Arial Narrow" w:hAnsi="Arial Narrow" w:cs="Arial"/>
          <w:sz w:val="22"/>
          <w:szCs w:val="22"/>
        </w:rPr>
        <w:t xml:space="preserve">K faktúre vystavenej poskytovateľom musia byť pripojené všetky doklady preukazujúce odovzdanie a prevzatie poskytnutej služby (protokol o tlmočení v prípade tlmočenia, rozpis prekladaných dokumentov v prípade prekladu). </w:t>
      </w:r>
    </w:p>
    <w:p w14:paraId="645E73E9" w14:textId="77777777" w:rsidR="005B3D0E" w:rsidRPr="00385915" w:rsidRDefault="005B3D0E" w:rsidP="005B3D0E">
      <w:pPr>
        <w:ind w:left="426"/>
        <w:jc w:val="both"/>
        <w:rPr>
          <w:rFonts w:ascii="Arial Narrow" w:hAnsi="Arial Narrow" w:cs="Arial"/>
          <w:sz w:val="22"/>
          <w:szCs w:val="22"/>
        </w:rPr>
      </w:pPr>
    </w:p>
    <w:p w14:paraId="169194DB" w14:textId="77777777" w:rsidR="005B3D0E" w:rsidRDefault="005B3D0E" w:rsidP="00752168">
      <w:pPr>
        <w:numPr>
          <w:ilvl w:val="1"/>
          <w:numId w:val="3"/>
        </w:numPr>
        <w:tabs>
          <w:tab w:val="clear" w:pos="360"/>
          <w:tab w:val="num" w:pos="426"/>
        </w:tabs>
        <w:ind w:left="426" w:hanging="426"/>
        <w:jc w:val="both"/>
        <w:rPr>
          <w:rFonts w:ascii="Arial Narrow" w:hAnsi="Arial Narrow" w:cs="Arial"/>
          <w:sz w:val="22"/>
          <w:szCs w:val="22"/>
        </w:rPr>
      </w:pPr>
      <w:r w:rsidRPr="00385915">
        <w:rPr>
          <w:rFonts w:ascii="Arial Narrow" w:hAnsi="Arial Narrow" w:cs="Arial"/>
          <w:sz w:val="22"/>
          <w:szCs w:val="22"/>
        </w:rPr>
        <w:t>Lehota splatnosti každej faktúry je tridsať (30) dní odo dňa jej doručenia objednávateľovi. Faktúra bude uhrádzaná výhradne prevodným príkazom</w:t>
      </w:r>
      <w:r w:rsidR="00AF655F">
        <w:rPr>
          <w:rFonts w:ascii="Arial Narrow" w:hAnsi="Arial Narrow" w:cs="Arial"/>
          <w:sz w:val="22"/>
          <w:szCs w:val="22"/>
        </w:rPr>
        <w:t xml:space="preserve"> na účet poskytovateľa uvedený v záhlaví tejto dohody v časti Poskytovateľ</w:t>
      </w:r>
      <w:r w:rsidRPr="00385915">
        <w:rPr>
          <w:rFonts w:ascii="Arial Narrow" w:hAnsi="Arial Narrow" w:cs="Arial"/>
          <w:sz w:val="22"/>
          <w:szCs w:val="22"/>
        </w:rPr>
        <w:t>. Na účely tejto dohody sa za deň úhrady faktúry považuje deň odpísania finančných prostriedkov z účtu objednávateľa</w:t>
      </w:r>
      <w:r w:rsidR="00AF655F">
        <w:rPr>
          <w:rFonts w:ascii="Arial Narrow" w:hAnsi="Arial Narrow" w:cs="Arial"/>
          <w:sz w:val="22"/>
          <w:szCs w:val="22"/>
        </w:rPr>
        <w:t xml:space="preserve"> uvedeného v záhlaví tejto dohody v časti Objednávateľ</w:t>
      </w:r>
      <w:r w:rsidRPr="00385915">
        <w:rPr>
          <w:rFonts w:ascii="Arial Narrow" w:hAnsi="Arial Narrow" w:cs="Arial"/>
          <w:sz w:val="22"/>
          <w:szCs w:val="22"/>
        </w:rPr>
        <w:t>.</w:t>
      </w:r>
    </w:p>
    <w:p w14:paraId="6A084104" w14:textId="77777777" w:rsidR="005B3D0E" w:rsidRPr="00385915" w:rsidRDefault="005B3D0E" w:rsidP="005B3D0E">
      <w:pPr>
        <w:tabs>
          <w:tab w:val="num" w:pos="1440"/>
        </w:tabs>
        <w:ind w:left="426"/>
        <w:jc w:val="both"/>
        <w:rPr>
          <w:rFonts w:ascii="Arial Narrow" w:hAnsi="Arial Narrow" w:cs="Arial"/>
          <w:sz w:val="22"/>
          <w:szCs w:val="22"/>
        </w:rPr>
      </w:pPr>
    </w:p>
    <w:p w14:paraId="59B31DC7" w14:textId="77777777" w:rsidR="005B3D0E" w:rsidRDefault="005B3D0E" w:rsidP="00752168">
      <w:pPr>
        <w:numPr>
          <w:ilvl w:val="1"/>
          <w:numId w:val="3"/>
        </w:numPr>
        <w:tabs>
          <w:tab w:val="clear" w:pos="360"/>
          <w:tab w:val="num" w:pos="426"/>
        </w:tabs>
        <w:ind w:left="426" w:hanging="426"/>
        <w:jc w:val="both"/>
        <w:rPr>
          <w:rFonts w:ascii="Arial Narrow" w:hAnsi="Arial Narrow" w:cs="Arial"/>
          <w:sz w:val="22"/>
          <w:szCs w:val="22"/>
        </w:rPr>
      </w:pPr>
      <w:r w:rsidRPr="00385915">
        <w:rPr>
          <w:rFonts w:ascii="Arial Narrow" w:hAnsi="Arial Narrow" w:cs="Arial"/>
          <w:sz w:val="22"/>
          <w:szCs w:val="22"/>
        </w:rPr>
        <w:t xml:space="preserve">Poskytovateľ zodpovedá za to, aby každá ním vystavená faktúra mala všetky náležitosti v zmysle zákona č. 222/2004 Z. z. o dani z pridanej hodnoty v znení neskorších predpisov. V prípade, že faktúra nebude obsahovať dohodnuté náležitosti, objednávateľ je oprávnený vrátiť poskytovateľovi faktúru na </w:t>
      </w:r>
      <w:r w:rsidR="00AF655F">
        <w:rPr>
          <w:rFonts w:ascii="Arial Narrow" w:hAnsi="Arial Narrow" w:cs="Arial"/>
          <w:sz w:val="22"/>
          <w:szCs w:val="22"/>
        </w:rPr>
        <w:t xml:space="preserve">prepracovanie </w:t>
      </w:r>
      <w:r w:rsidRPr="00385915">
        <w:rPr>
          <w:rFonts w:ascii="Arial Narrow" w:hAnsi="Arial Narrow" w:cs="Arial"/>
          <w:sz w:val="22"/>
          <w:szCs w:val="22"/>
        </w:rPr>
        <w:t>s uvedením nedostatkov, ktoré sa majú odstrániť. V tomto prípade sa preruší plynutie lehoty splatnosti faktúry a nová tridsaťdňová (30) lehota splatnosti začne plynúť dňom riadneho doručenia opravenej faktúry objednávateľovi.</w:t>
      </w:r>
    </w:p>
    <w:p w14:paraId="478A47A4" w14:textId="77777777" w:rsidR="005B3D0E" w:rsidRPr="00385915" w:rsidRDefault="005B3D0E" w:rsidP="005B3D0E">
      <w:pPr>
        <w:tabs>
          <w:tab w:val="num" w:pos="1440"/>
        </w:tabs>
        <w:ind w:left="426"/>
        <w:jc w:val="both"/>
        <w:rPr>
          <w:rFonts w:ascii="Arial Narrow" w:hAnsi="Arial Narrow" w:cs="Arial"/>
          <w:sz w:val="22"/>
          <w:szCs w:val="22"/>
        </w:rPr>
      </w:pPr>
    </w:p>
    <w:p w14:paraId="1EEB2B15" w14:textId="77777777" w:rsidR="005B3D0E" w:rsidRDefault="005B3D0E" w:rsidP="00752168">
      <w:pPr>
        <w:numPr>
          <w:ilvl w:val="1"/>
          <w:numId w:val="3"/>
        </w:numPr>
        <w:tabs>
          <w:tab w:val="clear" w:pos="360"/>
          <w:tab w:val="num" w:pos="426"/>
        </w:tabs>
        <w:ind w:left="720" w:hanging="720"/>
        <w:jc w:val="both"/>
        <w:rPr>
          <w:rFonts w:ascii="Arial Narrow" w:hAnsi="Arial Narrow" w:cs="Arial"/>
          <w:sz w:val="22"/>
          <w:szCs w:val="22"/>
        </w:rPr>
      </w:pPr>
      <w:r w:rsidRPr="00385915">
        <w:rPr>
          <w:rFonts w:ascii="Arial Narrow" w:hAnsi="Arial Narrow" w:cs="Arial"/>
          <w:sz w:val="22"/>
          <w:szCs w:val="22"/>
        </w:rPr>
        <w:t>Poskytovateľ sa zaväzuje faktúry vystavovať v mene EUR (€).</w:t>
      </w:r>
    </w:p>
    <w:p w14:paraId="3EE08990" w14:textId="77777777" w:rsidR="005B3D0E" w:rsidRPr="00385915" w:rsidRDefault="005B3D0E" w:rsidP="005B3D0E">
      <w:pPr>
        <w:tabs>
          <w:tab w:val="num" w:pos="1440"/>
        </w:tabs>
        <w:ind w:left="720"/>
        <w:jc w:val="both"/>
        <w:rPr>
          <w:rFonts w:ascii="Arial Narrow" w:hAnsi="Arial Narrow" w:cs="Arial"/>
          <w:sz w:val="22"/>
          <w:szCs w:val="22"/>
        </w:rPr>
      </w:pPr>
    </w:p>
    <w:p w14:paraId="470A3759" w14:textId="77777777" w:rsidR="005B3D0E" w:rsidRPr="00385915" w:rsidRDefault="005B3D0E" w:rsidP="00752168">
      <w:pPr>
        <w:numPr>
          <w:ilvl w:val="1"/>
          <w:numId w:val="3"/>
        </w:numPr>
        <w:tabs>
          <w:tab w:val="clear" w:pos="360"/>
          <w:tab w:val="num" w:pos="426"/>
        </w:tabs>
        <w:ind w:left="426" w:hanging="426"/>
        <w:jc w:val="both"/>
        <w:rPr>
          <w:rFonts w:ascii="Arial Narrow" w:hAnsi="Arial Narrow" w:cs="Arial"/>
          <w:sz w:val="22"/>
          <w:szCs w:val="22"/>
        </w:rPr>
      </w:pPr>
      <w:r w:rsidRPr="00385915">
        <w:rPr>
          <w:rFonts w:ascii="Arial Narrow" w:hAnsi="Arial Narrow" w:cs="Arial"/>
          <w:sz w:val="22"/>
          <w:szCs w:val="22"/>
        </w:rPr>
        <w:lastRenderedPageBreak/>
        <w:t xml:space="preserve">Faktúry bude poskytovateľ doručovať objednávateľovi osobne do podateľne alebo zasielať </w:t>
      </w:r>
      <w:r w:rsidRPr="00385915">
        <w:rPr>
          <w:rFonts w:ascii="Arial Narrow" w:hAnsi="Arial Narrow" w:cs="Arial"/>
          <w:sz w:val="22"/>
          <w:szCs w:val="22"/>
        </w:rPr>
        <w:br/>
        <w:t>do sídla objednávateľa uvedeného v záhlaví tejto dohody doporučenou poštou s označením slovom „faktúra“.</w:t>
      </w:r>
    </w:p>
    <w:p w14:paraId="6DFA2998" w14:textId="77777777" w:rsidR="005B3D0E" w:rsidRPr="00385915" w:rsidRDefault="005B3D0E" w:rsidP="005B3D0E">
      <w:pPr>
        <w:ind w:left="426"/>
        <w:jc w:val="both"/>
        <w:rPr>
          <w:rFonts w:ascii="Arial Narrow" w:hAnsi="Arial Narrow" w:cs="Arial"/>
          <w:sz w:val="22"/>
          <w:szCs w:val="22"/>
        </w:rPr>
      </w:pPr>
    </w:p>
    <w:p w14:paraId="311AAB60" w14:textId="77777777" w:rsidR="005B3D0E" w:rsidRPr="00385915" w:rsidRDefault="005B3D0E" w:rsidP="005B3D0E">
      <w:pPr>
        <w:tabs>
          <w:tab w:val="num" w:pos="2160"/>
        </w:tabs>
        <w:ind w:left="709"/>
        <w:jc w:val="center"/>
        <w:rPr>
          <w:rFonts w:ascii="Arial Narrow" w:hAnsi="Arial Narrow" w:cs="Arial"/>
          <w:b/>
          <w:sz w:val="22"/>
          <w:szCs w:val="22"/>
        </w:rPr>
      </w:pPr>
      <w:r w:rsidRPr="00385915">
        <w:rPr>
          <w:rFonts w:ascii="Arial Narrow" w:hAnsi="Arial Narrow" w:cs="Arial"/>
          <w:b/>
          <w:sz w:val="22"/>
          <w:szCs w:val="22"/>
        </w:rPr>
        <w:t>V.</w:t>
      </w:r>
    </w:p>
    <w:p w14:paraId="672D3ECA" w14:textId="77777777" w:rsidR="005B3D0E" w:rsidRDefault="005B3D0E" w:rsidP="005B3D0E">
      <w:pPr>
        <w:jc w:val="center"/>
        <w:rPr>
          <w:rFonts w:ascii="Arial Narrow" w:hAnsi="Arial Narrow" w:cs="Arial"/>
          <w:b/>
          <w:bCs/>
          <w:sz w:val="22"/>
          <w:szCs w:val="22"/>
        </w:rPr>
      </w:pPr>
      <w:r w:rsidRPr="00385915">
        <w:rPr>
          <w:rFonts w:ascii="Arial Narrow" w:hAnsi="Arial Narrow" w:cs="Arial"/>
          <w:b/>
          <w:bCs/>
          <w:sz w:val="22"/>
          <w:szCs w:val="22"/>
        </w:rPr>
        <w:t>Podmienky plnenia</w:t>
      </w:r>
    </w:p>
    <w:p w14:paraId="4DCEBF12" w14:textId="77777777" w:rsidR="005B3D0E" w:rsidRPr="00385915" w:rsidRDefault="005B3D0E" w:rsidP="005B3D0E">
      <w:pPr>
        <w:jc w:val="center"/>
        <w:rPr>
          <w:rFonts w:ascii="Arial Narrow" w:hAnsi="Arial Narrow" w:cs="Arial"/>
          <w:b/>
          <w:bCs/>
          <w:sz w:val="22"/>
          <w:szCs w:val="22"/>
        </w:rPr>
      </w:pPr>
    </w:p>
    <w:p w14:paraId="0F8500C4" w14:textId="77777777" w:rsidR="005B3D0E" w:rsidRPr="005B3D0E" w:rsidRDefault="005B3D0E" w:rsidP="00752168">
      <w:pPr>
        <w:numPr>
          <w:ilvl w:val="1"/>
          <w:numId w:val="18"/>
        </w:numPr>
        <w:ind w:left="426" w:hanging="426"/>
        <w:jc w:val="both"/>
        <w:rPr>
          <w:rFonts w:ascii="Arial Narrow" w:hAnsi="Arial Narrow" w:cs="Arial"/>
          <w:i/>
          <w:sz w:val="22"/>
          <w:szCs w:val="22"/>
          <w:u w:val="single"/>
        </w:rPr>
      </w:pPr>
      <w:r w:rsidRPr="00385915">
        <w:rPr>
          <w:rFonts w:ascii="Arial Narrow" w:hAnsi="Arial Narrow" w:cs="Arial"/>
          <w:sz w:val="22"/>
          <w:szCs w:val="22"/>
        </w:rPr>
        <w:t>Objednávateľ si vyhradzuje právo preferenčného výberu prekladateľov a tlmočníkov zabezpečovaných poskytovateľom na základe tejto dohody, ako aj právo preveriť disponibilitu prekladateľov a tlmočníkov.</w:t>
      </w:r>
    </w:p>
    <w:p w14:paraId="7C7B0FE7" w14:textId="77777777" w:rsidR="005B3D0E" w:rsidRPr="00473DED" w:rsidRDefault="005B3D0E" w:rsidP="005B3D0E">
      <w:pPr>
        <w:ind w:left="426"/>
        <w:jc w:val="both"/>
        <w:rPr>
          <w:rFonts w:ascii="Arial Narrow" w:hAnsi="Arial Narrow" w:cs="Arial"/>
          <w:i/>
          <w:sz w:val="22"/>
          <w:szCs w:val="22"/>
          <w:u w:val="single"/>
        </w:rPr>
      </w:pPr>
    </w:p>
    <w:p w14:paraId="181E13AC" w14:textId="77777777" w:rsidR="005B3D0E" w:rsidRPr="005B3D0E" w:rsidRDefault="005B3D0E" w:rsidP="00752168">
      <w:pPr>
        <w:numPr>
          <w:ilvl w:val="1"/>
          <w:numId w:val="18"/>
        </w:numPr>
        <w:ind w:left="426" w:hanging="426"/>
        <w:jc w:val="both"/>
        <w:rPr>
          <w:rFonts w:ascii="Arial Narrow" w:hAnsi="Arial Narrow" w:cs="Arial"/>
          <w:i/>
          <w:sz w:val="22"/>
          <w:szCs w:val="22"/>
          <w:u w:val="single"/>
        </w:rPr>
      </w:pPr>
      <w:r w:rsidRPr="00473DED">
        <w:rPr>
          <w:rFonts w:ascii="Arial Narrow" w:hAnsi="Arial Narrow" w:cs="Arial"/>
          <w:sz w:val="22"/>
          <w:szCs w:val="22"/>
        </w:rPr>
        <w:t xml:space="preserve">Poskytovateľ sa zaväzuje v súlade s touto dohodou vyhotovovať a doručovať objednávateľovi bežné preklady revidované jazykovým korektorom. </w:t>
      </w:r>
    </w:p>
    <w:p w14:paraId="54E55F9C" w14:textId="77777777" w:rsidR="005B3D0E" w:rsidRPr="00473DED" w:rsidRDefault="005B3D0E" w:rsidP="005B3D0E">
      <w:pPr>
        <w:ind w:left="426"/>
        <w:jc w:val="both"/>
        <w:rPr>
          <w:rFonts w:ascii="Arial Narrow" w:hAnsi="Arial Narrow" w:cs="Arial"/>
          <w:i/>
          <w:sz w:val="22"/>
          <w:szCs w:val="22"/>
          <w:u w:val="single"/>
        </w:rPr>
      </w:pPr>
    </w:p>
    <w:p w14:paraId="7E91D15D" w14:textId="77777777" w:rsidR="005B3D0E" w:rsidRPr="005B3D0E" w:rsidRDefault="005B3D0E" w:rsidP="00752168">
      <w:pPr>
        <w:numPr>
          <w:ilvl w:val="1"/>
          <w:numId w:val="18"/>
        </w:numPr>
        <w:ind w:left="426" w:hanging="426"/>
        <w:jc w:val="both"/>
        <w:rPr>
          <w:rFonts w:ascii="Arial Narrow" w:hAnsi="Arial Narrow" w:cs="Arial"/>
          <w:i/>
          <w:sz w:val="22"/>
          <w:szCs w:val="22"/>
          <w:u w:val="single"/>
        </w:rPr>
      </w:pPr>
      <w:r w:rsidRPr="00473DED">
        <w:rPr>
          <w:rFonts w:ascii="Arial Narrow" w:hAnsi="Arial Narrow" w:cs="Arial"/>
          <w:sz w:val="22"/>
          <w:szCs w:val="22"/>
        </w:rPr>
        <w:t xml:space="preserve">Poskytovateľ sa zaväzuje, že objednávateľovi na základe tejto dohody zabezpečí tlmočníkov </w:t>
      </w:r>
      <w:r w:rsidRPr="00473DED">
        <w:rPr>
          <w:rFonts w:ascii="Arial Narrow" w:hAnsi="Arial Narrow" w:cs="Arial"/>
          <w:sz w:val="22"/>
          <w:szCs w:val="22"/>
        </w:rPr>
        <w:br/>
        <w:t>a prekladateľov, ktorí sa vyznačujú bezchybnými jazykovými znalosťami a prehľadom o vnútropolitickom a zahraničnopolitickom dianí, znalosťou diplomatického protokolu, dodržiavaním zásad tlmočníckej etiky s dôrazom na zachovanie mlčanlivosti o všetkých informáciách a skutočnostiach, ktoré získali počas výkonu tlmočenia.</w:t>
      </w:r>
    </w:p>
    <w:p w14:paraId="3B19D9FE" w14:textId="77777777" w:rsidR="005B3D0E" w:rsidRPr="00473DED" w:rsidRDefault="005B3D0E" w:rsidP="005B3D0E">
      <w:pPr>
        <w:ind w:left="426"/>
        <w:jc w:val="both"/>
        <w:rPr>
          <w:rFonts w:ascii="Arial Narrow" w:hAnsi="Arial Narrow" w:cs="Arial"/>
          <w:i/>
          <w:sz w:val="22"/>
          <w:szCs w:val="22"/>
          <w:u w:val="single"/>
        </w:rPr>
      </w:pPr>
    </w:p>
    <w:p w14:paraId="69CCACD4" w14:textId="77777777" w:rsidR="005B3D0E" w:rsidRPr="005B3D0E" w:rsidRDefault="005B3D0E" w:rsidP="00752168">
      <w:pPr>
        <w:numPr>
          <w:ilvl w:val="1"/>
          <w:numId w:val="18"/>
        </w:numPr>
        <w:ind w:left="426" w:hanging="426"/>
        <w:jc w:val="both"/>
        <w:rPr>
          <w:rFonts w:ascii="Arial Narrow" w:hAnsi="Arial Narrow" w:cs="Arial"/>
          <w:i/>
          <w:sz w:val="22"/>
          <w:szCs w:val="22"/>
          <w:u w:val="single"/>
        </w:rPr>
      </w:pPr>
      <w:r w:rsidRPr="00473DED">
        <w:rPr>
          <w:rFonts w:ascii="Arial Narrow" w:hAnsi="Arial Narrow" w:cs="Arial"/>
          <w:sz w:val="22"/>
          <w:szCs w:val="22"/>
        </w:rPr>
        <w:t>Objednávateľ sa v záujme dosiahnutia najvyššej kvality tlmočenia a prekladov zaväzuje poskytnúť poskytovateľovi potrebnú súčinnosť.</w:t>
      </w:r>
    </w:p>
    <w:p w14:paraId="6C0F2CC3" w14:textId="77777777" w:rsidR="005B3D0E" w:rsidRPr="00473DED" w:rsidRDefault="005B3D0E" w:rsidP="005B3D0E">
      <w:pPr>
        <w:ind w:left="426"/>
        <w:jc w:val="both"/>
        <w:rPr>
          <w:rFonts w:ascii="Arial Narrow" w:hAnsi="Arial Narrow" w:cs="Arial"/>
          <w:i/>
          <w:sz w:val="22"/>
          <w:szCs w:val="22"/>
          <w:u w:val="single"/>
        </w:rPr>
      </w:pPr>
    </w:p>
    <w:p w14:paraId="1D351653" w14:textId="77777777" w:rsidR="005B3D0E" w:rsidRDefault="005B3D0E" w:rsidP="00752168">
      <w:pPr>
        <w:numPr>
          <w:ilvl w:val="1"/>
          <w:numId w:val="18"/>
        </w:numPr>
        <w:ind w:left="426" w:hanging="426"/>
        <w:jc w:val="both"/>
        <w:rPr>
          <w:rFonts w:ascii="Arial Narrow" w:hAnsi="Arial Narrow" w:cs="Arial"/>
          <w:sz w:val="22"/>
          <w:szCs w:val="22"/>
        </w:rPr>
      </w:pPr>
      <w:r w:rsidRPr="00473DED">
        <w:rPr>
          <w:rFonts w:ascii="Arial Narrow" w:hAnsi="Arial Narrow" w:cs="Arial"/>
          <w:sz w:val="22"/>
          <w:szCs w:val="22"/>
        </w:rPr>
        <w:t>Poskytovateľ sa zaväzuje, že tlmočníci budú na miesto plnenia nastupovať v termíne určenom objednávateľom, najneskôr však pätnásť</w:t>
      </w:r>
      <w:r w:rsidR="00AF655F">
        <w:rPr>
          <w:rFonts w:ascii="Arial Narrow" w:hAnsi="Arial Narrow" w:cs="Arial"/>
          <w:sz w:val="22"/>
          <w:szCs w:val="22"/>
        </w:rPr>
        <w:t xml:space="preserve"> (15</w:t>
      </w:r>
      <w:r w:rsidRPr="00473DED">
        <w:rPr>
          <w:rFonts w:ascii="Arial Narrow" w:hAnsi="Arial Narrow" w:cs="Arial"/>
          <w:sz w:val="22"/>
          <w:szCs w:val="22"/>
        </w:rPr>
        <w:t>) minút pred plánovaným začiatkom daného podujatia.</w:t>
      </w:r>
    </w:p>
    <w:p w14:paraId="18A62DC5" w14:textId="77777777" w:rsidR="005B3D0E" w:rsidRPr="00473DED" w:rsidRDefault="005B3D0E" w:rsidP="005B3D0E">
      <w:pPr>
        <w:ind w:left="426"/>
        <w:jc w:val="both"/>
        <w:rPr>
          <w:rFonts w:ascii="Arial Narrow" w:hAnsi="Arial Narrow" w:cs="Arial"/>
          <w:sz w:val="22"/>
          <w:szCs w:val="22"/>
        </w:rPr>
      </w:pPr>
    </w:p>
    <w:p w14:paraId="3A369A36" w14:textId="77777777" w:rsidR="005B3D0E" w:rsidRDefault="005B3D0E" w:rsidP="00752168">
      <w:pPr>
        <w:numPr>
          <w:ilvl w:val="1"/>
          <w:numId w:val="18"/>
        </w:numPr>
        <w:ind w:left="426" w:hanging="426"/>
        <w:jc w:val="both"/>
        <w:rPr>
          <w:rFonts w:ascii="Arial Narrow" w:hAnsi="Arial Narrow" w:cs="Arial"/>
          <w:sz w:val="22"/>
          <w:szCs w:val="22"/>
        </w:rPr>
      </w:pPr>
      <w:r w:rsidRPr="00473DED">
        <w:rPr>
          <w:rFonts w:ascii="Arial Narrow" w:hAnsi="Arial Narrow" w:cs="Arial"/>
          <w:sz w:val="22"/>
          <w:szCs w:val="22"/>
        </w:rPr>
        <w:t xml:space="preserve">V prípade tlmočenia je dobou plnenia doba od riadneho nástupu na miesto plnenia až po riadne ukončenie tlmočenia resp. tlmočníckej akcie. V prípade prekladu je dobou plnenia doba od prevzatia prekladu až po odovzdanie jedného tlačeného výtlačku prekladu alebo jedného elektronického súboru prekladu zástupcom objednávateľa. </w:t>
      </w:r>
    </w:p>
    <w:p w14:paraId="5BC6D392" w14:textId="77777777" w:rsidR="007111BE" w:rsidRPr="007111BE" w:rsidRDefault="007111BE" w:rsidP="00752168">
      <w:pPr>
        <w:pStyle w:val="Odsekzoznamu"/>
        <w:numPr>
          <w:ilvl w:val="0"/>
          <w:numId w:val="18"/>
        </w:numPr>
        <w:jc w:val="both"/>
        <w:rPr>
          <w:rFonts w:ascii="Arial Narrow" w:hAnsi="Arial Narrow" w:cs="Arial"/>
          <w:vanish/>
          <w:sz w:val="22"/>
          <w:szCs w:val="22"/>
        </w:rPr>
      </w:pPr>
    </w:p>
    <w:p w14:paraId="75AF6C97" w14:textId="77777777" w:rsidR="003C21C5" w:rsidRDefault="003C21C5" w:rsidP="003C21C5">
      <w:pPr>
        <w:jc w:val="both"/>
        <w:rPr>
          <w:rFonts w:ascii="Arial Narrow" w:hAnsi="Arial Narrow" w:cs="Arial"/>
          <w:sz w:val="22"/>
          <w:szCs w:val="22"/>
        </w:rPr>
      </w:pPr>
    </w:p>
    <w:p w14:paraId="65E5D3EA" w14:textId="77777777" w:rsidR="005B3D0E" w:rsidRPr="005B3D0E" w:rsidRDefault="003C21C5" w:rsidP="003C21C5">
      <w:pPr>
        <w:ind w:left="426" w:hanging="426"/>
        <w:jc w:val="both"/>
        <w:rPr>
          <w:rFonts w:ascii="Arial Narrow" w:hAnsi="Arial Narrow" w:cs="Arial"/>
          <w:sz w:val="22"/>
          <w:szCs w:val="22"/>
        </w:rPr>
      </w:pPr>
      <w:r>
        <w:rPr>
          <w:rFonts w:ascii="Arial Narrow" w:hAnsi="Arial Narrow" w:cs="Arial"/>
          <w:sz w:val="22"/>
          <w:szCs w:val="22"/>
        </w:rPr>
        <w:t xml:space="preserve">5.7 </w:t>
      </w:r>
      <w:r>
        <w:rPr>
          <w:rFonts w:ascii="Arial Narrow" w:hAnsi="Arial Narrow" w:cs="Arial"/>
          <w:sz w:val="22"/>
          <w:szCs w:val="22"/>
        </w:rPr>
        <w:tab/>
      </w:r>
      <w:r w:rsidR="005B3D0E" w:rsidRPr="00806A34">
        <w:rPr>
          <w:rFonts w:ascii="Arial Narrow" w:hAnsi="Arial Narrow" w:cs="Arial"/>
          <w:sz w:val="22"/>
          <w:szCs w:val="22"/>
        </w:rPr>
        <w:t xml:space="preserve">V prípade potreby akreditovaného tlmočníka  je poskytovateľ povinný </w:t>
      </w:r>
      <w:r w:rsidR="005B3D0E" w:rsidRPr="003C21C5">
        <w:rPr>
          <w:rFonts w:ascii="Arial Narrow" w:hAnsi="Arial Narrow" w:cs="Arial"/>
          <w:sz w:val="22"/>
          <w:szCs w:val="22"/>
        </w:rPr>
        <w:t xml:space="preserve">najneskôr päť (5) pracovných dní  pred nástupom na miesto plnenia/tlmočenia </w:t>
      </w:r>
      <w:r w:rsidR="005B3D0E" w:rsidRPr="00806A34">
        <w:rPr>
          <w:rFonts w:ascii="Arial Narrow" w:hAnsi="Arial Narrow" w:cs="Arial"/>
          <w:sz w:val="22"/>
          <w:szCs w:val="22"/>
        </w:rPr>
        <w:t xml:space="preserve">predložiť objednávateľovi </w:t>
      </w:r>
      <w:r w:rsidR="005B3D0E" w:rsidRPr="003C21C5">
        <w:rPr>
          <w:rFonts w:ascii="Arial Narrow" w:hAnsi="Arial Narrow" w:cs="Arial"/>
          <w:sz w:val="22"/>
          <w:szCs w:val="22"/>
        </w:rPr>
        <w:t>úradne osvedčenú kópiu certifikátu o udelení tlmočníckej akreditácie vystaveného inštitúciami EÚ alebo ekvivalentný doklad preukazujúci udelenie akreditácie na poskytovanie tlmočníckych služieb súvisiacich s problematikou EÚ v príslušnom jazyku. V prípade vydania tohto dokladu v inom ako slovenskom jazyku objednávateľ požaduje jeho predloženie s úradným prekladom do slovenského jazyka.</w:t>
      </w:r>
    </w:p>
    <w:p w14:paraId="3CFFA9F9" w14:textId="77777777" w:rsidR="005B3D0E" w:rsidRPr="00806A34" w:rsidRDefault="005B3D0E" w:rsidP="005B3D0E">
      <w:pPr>
        <w:ind w:left="426"/>
        <w:jc w:val="both"/>
        <w:rPr>
          <w:rFonts w:ascii="Arial Narrow" w:hAnsi="Arial Narrow" w:cs="Arial"/>
          <w:sz w:val="22"/>
          <w:szCs w:val="22"/>
        </w:rPr>
      </w:pPr>
    </w:p>
    <w:p w14:paraId="372899DD" w14:textId="77777777" w:rsidR="005B3D0E" w:rsidRPr="005B3D0E" w:rsidRDefault="005B3D0E" w:rsidP="005B3D0E">
      <w:pPr>
        <w:ind w:left="426"/>
        <w:jc w:val="center"/>
        <w:rPr>
          <w:rFonts w:ascii="Arial Narrow" w:hAnsi="Arial Narrow" w:cs="Arial"/>
          <w:b/>
          <w:bCs/>
          <w:sz w:val="22"/>
          <w:szCs w:val="22"/>
        </w:rPr>
      </w:pPr>
      <w:r w:rsidRPr="005B3D0E">
        <w:rPr>
          <w:rFonts w:ascii="Arial Narrow" w:hAnsi="Arial Narrow" w:cs="Arial"/>
          <w:b/>
          <w:bCs/>
          <w:sz w:val="22"/>
          <w:szCs w:val="22"/>
        </w:rPr>
        <w:t>VI.</w:t>
      </w:r>
    </w:p>
    <w:p w14:paraId="2BA3760C" w14:textId="77777777" w:rsidR="005B3D0E" w:rsidRPr="005B3D0E" w:rsidRDefault="005B3D0E" w:rsidP="005B3D0E">
      <w:pPr>
        <w:ind w:left="426"/>
        <w:jc w:val="center"/>
        <w:rPr>
          <w:rFonts w:ascii="Arial Narrow" w:hAnsi="Arial Narrow" w:cs="Arial"/>
          <w:b/>
          <w:bCs/>
          <w:sz w:val="22"/>
          <w:szCs w:val="22"/>
        </w:rPr>
      </w:pPr>
      <w:r w:rsidRPr="005B3D0E">
        <w:rPr>
          <w:rFonts w:ascii="Arial Narrow" w:hAnsi="Arial Narrow" w:cs="Arial"/>
          <w:b/>
          <w:bCs/>
          <w:sz w:val="22"/>
          <w:szCs w:val="22"/>
        </w:rPr>
        <w:t>Práva a povinnosti zmluvných strán</w:t>
      </w:r>
    </w:p>
    <w:p w14:paraId="38F47E21" w14:textId="77777777" w:rsidR="005B3D0E" w:rsidRPr="00571894" w:rsidRDefault="005B3D0E" w:rsidP="005B3D0E">
      <w:pPr>
        <w:autoSpaceDE w:val="0"/>
        <w:autoSpaceDN w:val="0"/>
        <w:adjustRightInd w:val="0"/>
        <w:jc w:val="both"/>
        <w:rPr>
          <w:rFonts w:ascii="Arial Narrow" w:hAnsi="Arial Narrow"/>
        </w:rPr>
      </w:pPr>
    </w:p>
    <w:p w14:paraId="169794AD" w14:textId="77777777" w:rsidR="005B3D0E" w:rsidRPr="007111BE" w:rsidRDefault="005B3D0E" w:rsidP="00752168">
      <w:pPr>
        <w:numPr>
          <w:ilvl w:val="1"/>
          <w:numId w:val="18"/>
        </w:numPr>
        <w:ind w:left="426"/>
        <w:jc w:val="both"/>
        <w:rPr>
          <w:rFonts w:ascii="Arial Narrow" w:hAnsi="Arial Narrow" w:cs="Arial"/>
          <w:sz w:val="22"/>
          <w:szCs w:val="22"/>
        </w:rPr>
      </w:pPr>
      <w:r w:rsidRPr="007111BE">
        <w:rPr>
          <w:rFonts w:ascii="Arial Narrow" w:hAnsi="Arial Narrow"/>
          <w:sz w:val="22"/>
          <w:szCs w:val="22"/>
        </w:rPr>
        <w:t xml:space="preserve">Ak má </w:t>
      </w:r>
      <w:r w:rsidR="007111BE">
        <w:rPr>
          <w:rFonts w:ascii="Arial Narrow" w:hAnsi="Arial Narrow"/>
          <w:sz w:val="22"/>
          <w:szCs w:val="22"/>
        </w:rPr>
        <w:t xml:space="preserve">poskytovateľ </w:t>
      </w:r>
      <w:r w:rsidRPr="007111BE">
        <w:rPr>
          <w:rFonts w:ascii="Arial Narrow" w:hAnsi="Arial Narrow"/>
          <w:sz w:val="22"/>
          <w:szCs w:val="22"/>
        </w:rPr>
        <w:t xml:space="preserve">v úmysle zadať plnenie, ktoré je predmetom tejto </w:t>
      </w:r>
      <w:r w:rsidR="003B249B">
        <w:rPr>
          <w:rFonts w:ascii="Arial Narrow" w:hAnsi="Arial Narrow"/>
          <w:sz w:val="22"/>
          <w:szCs w:val="22"/>
        </w:rPr>
        <w:t>d</w:t>
      </w:r>
      <w:r w:rsidRPr="007111BE">
        <w:rPr>
          <w:rFonts w:ascii="Arial Narrow" w:hAnsi="Arial Narrow"/>
          <w:sz w:val="22"/>
          <w:szCs w:val="22"/>
        </w:rPr>
        <w:t xml:space="preserve">ohody subdodávateľom, môže tak urobiť iba s predchádzajúcim písomným súhlasom </w:t>
      </w:r>
      <w:r w:rsidR="007111BE">
        <w:rPr>
          <w:rFonts w:ascii="Arial Narrow" w:hAnsi="Arial Narrow"/>
          <w:sz w:val="22"/>
          <w:szCs w:val="22"/>
        </w:rPr>
        <w:t>objednávateľa</w:t>
      </w:r>
      <w:r w:rsidRPr="007111BE">
        <w:rPr>
          <w:rFonts w:ascii="Arial Narrow" w:hAnsi="Arial Narrow"/>
          <w:sz w:val="22"/>
          <w:szCs w:val="22"/>
        </w:rPr>
        <w:t xml:space="preserve">, ktorý takýto bez závažného a opodstatneného dôvodu neodoprie. V takomto prípade </w:t>
      </w:r>
      <w:r w:rsidR="007111BE">
        <w:rPr>
          <w:rFonts w:ascii="Arial Narrow" w:hAnsi="Arial Narrow"/>
          <w:sz w:val="22"/>
          <w:szCs w:val="22"/>
        </w:rPr>
        <w:t xml:space="preserve">poskytovateľ </w:t>
      </w:r>
      <w:r w:rsidRPr="007111BE">
        <w:rPr>
          <w:rFonts w:ascii="Arial Narrow" w:hAnsi="Arial Narrow"/>
          <w:sz w:val="22"/>
          <w:szCs w:val="22"/>
        </w:rPr>
        <w:t xml:space="preserve">zodpovedá za plnenie </w:t>
      </w:r>
      <w:r w:rsidR="007111BE">
        <w:rPr>
          <w:rFonts w:ascii="Arial Narrow" w:hAnsi="Arial Narrow"/>
          <w:sz w:val="22"/>
          <w:szCs w:val="22"/>
        </w:rPr>
        <w:tab/>
      </w:r>
      <w:r w:rsidRPr="007111BE">
        <w:rPr>
          <w:rFonts w:ascii="Arial Narrow" w:hAnsi="Arial Narrow"/>
          <w:sz w:val="22"/>
          <w:szCs w:val="22"/>
        </w:rPr>
        <w:t xml:space="preserve">subdodávateľmi rovnako akoby </w:t>
      </w:r>
      <w:r w:rsidR="003B249B">
        <w:rPr>
          <w:rFonts w:ascii="Arial Narrow" w:hAnsi="Arial Narrow"/>
          <w:sz w:val="22"/>
          <w:szCs w:val="22"/>
        </w:rPr>
        <w:t>d</w:t>
      </w:r>
      <w:r w:rsidRPr="007111BE">
        <w:rPr>
          <w:rFonts w:ascii="Arial Narrow" w:hAnsi="Arial Narrow"/>
          <w:sz w:val="22"/>
          <w:szCs w:val="22"/>
        </w:rPr>
        <w:t>ohodu plnil sám.</w:t>
      </w:r>
    </w:p>
    <w:p w14:paraId="502F7EC6" w14:textId="77777777" w:rsidR="007111BE" w:rsidRPr="007111BE" w:rsidRDefault="007111BE" w:rsidP="007111BE">
      <w:pPr>
        <w:ind w:left="426"/>
        <w:jc w:val="both"/>
        <w:rPr>
          <w:rFonts w:ascii="Arial Narrow" w:hAnsi="Arial Narrow" w:cs="Arial"/>
          <w:sz w:val="22"/>
          <w:szCs w:val="22"/>
        </w:rPr>
      </w:pPr>
    </w:p>
    <w:p w14:paraId="491F482C" w14:textId="77777777" w:rsidR="007111BE" w:rsidRPr="007111BE" w:rsidRDefault="007111BE" w:rsidP="00752168">
      <w:pPr>
        <w:numPr>
          <w:ilvl w:val="1"/>
          <w:numId w:val="18"/>
        </w:numPr>
        <w:ind w:left="426"/>
        <w:jc w:val="both"/>
        <w:rPr>
          <w:rFonts w:ascii="Arial Narrow" w:hAnsi="Arial Narrow"/>
          <w:sz w:val="22"/>
          <w:szCs w:val="22"/>
        </w:rPr>
      </w:pPr>
      <w:r>
        <w:rPr>
          <w:rFonts w:ascii="Arial Narrow" w:hAnsi="Arial Narrow"/>
          <w:sz w:val="22"/>
          <w:szCs w:val="22"/>
        </w:rPr>
        <w:t>V</w:t>
      </w:r>
      <w:r w:rsidR="005B3D0E" w:rsidRPr="00571894">
        <w:rPr>
          <w:rFonts w:ascii="Arial Narrow" w:hAnsi="Arial Narrow"/>
          <w:sz w:val="22"/>
          <w:szCs w:val="22"/>
        </w:rPr>
        <w:t xml:space="preserve"> Prílohe č. 4 tejto </w:t>
      </w:r>
      <w:r w:rsidR="003B249B">
        <w:rPr>
          <w:rFonts w:ascii="Arial Narrow" w:hAnsi="Arial Narrow"/>
          <w:sz w:val="22"/>
          <w:szCs w:val="22"/>
        </w:rPr>
        <w:t>d</w:t>
      </w:r>
      <w:r w:rsidR="005B3D0E" w:rsidRPr="00571894">
        <w:rPr>
          <w:rFonts w:ascii="Arial Narrow" w:hAnsi="Arial Narrow"/>
          <w:sz w:val="22"/>
          <w:szCs w:val="22"/>
        </w:rPr>
        <w:t xml:space="preserve">ohody sú uvedené údaje o všetkých známych subdodávateľoch </w:t>
      </w:r>
      <w:r>
        <w:rPr>
          <w:rFonts w:ascii="Arial Narrow" w:hAnsi="Arial Narrow"/>
          <w:sz w:val="22"/>
          <w:szCs w:val="22"/>
        </w:rPr>
        <w:t xml:space="preserve">poskytovateľa, </w:t>
      </w:r>
      <w:r w:rsidR="005B3D0E" w:rsidRPr="007111BE">
        <w:rPr>
          <w:rFonts w:ascii="Arial Narrow" w:hAnsi="Arial Narrow"/>
          <w:sz w:val="22"/>
          <w:szCs w:val="22"/>
        </w:rPr>
        <w:t xml:space="preserve">ktorí sú známi v čase uzavierania tejto </w:t>
      </w:r>
      <w:r w:rsidR="003B249B">
        <w:rPr>
          <w:rFonts w:ascii="Arial Narrow" w:hAnsi="Arial Narrow"/>
          <w:sz w:val="22"/>
          <w:szCs w:val="22"/>
        </w:rPr>
        <w:t>d</w:t>
      </w:r>
      <w:r w:rsidR="005B3D0E" w:rsidRPr="007111BE">
        <w:rPr>
          <w:rFonts w:ascii="Arial Narrow" w:hAnsi="Arial Narrow"/>
          <w:sz w:val="22"/>
          <w:szCs w:val="22"/>
        </w:rPr>
        <w:t>ohody, a údaje o osobe oprávnenej konať za subdodávateľa v rozsahu meno a priezvisko, adresa pobytu, dátum narodenia.</w:t>
      </w:r>
    </w:p>
    <w:p w14:paraId="50209C72" w14:textId="77777777" w:rsidR="007111BE" w:rsidRDefault="007111BE" w:rsidP="007111BE">
      <w:pPr>
        <w:ind w:left="426"/>
        <w:jc w:val="both"/>
        <w:rPr>
          <w:rFonts w:ascii="Arial Narrow" w:hAnsi="Arial Narrow"/>
          <w:sz w:val="22"/>
          <w:szCs w:val="22"/>
        </w:rPr>
      </w:pPr>
    </w:p>
    <w:p w14:paraId="0E1EA0CD" w14:textId="77777777" w:rsidR="007111BE" w:rsidRDefault="007111BE" w:rsidP="00752168">
      <w:pPr>
        <w:numPr>
          <w:ilvl w:val="1"/>
          <w:numId w:val="18"/>
        </w:numPr>
        <w:ind w:left="426"/>
        <w:jc w:val="both"/>
        <w:rPr>
          <w:rFonts w:ascii="Arial Narrow" w:hAnsi="Arial Narrow"/>
          <w:sz w:val="22"/>
          <w:szCs w:val="22"/>
        </w:rPr>
      </w:pPr>
      <w:r>
        <w:rPr>
          <w:rFonts w:ascii="Arial Narrow" w:hAnsi="Arial Narrow"/>
          <w:sz w:val="22"/>
          <w:szCs w:val="22"/>
        </w:rPr>
        <w:t xml:space="preserve">Poskytovateľ </w:t>
      </w:r>
      <w:r w:rsidR="005B3D0E" w:rsidRPr="00571894">
        <w:rPr>
          <w:rFonts w:ascii="Arial Narrow" w:hAnsi="Arial Narrow"/>
          <w:sz w:val="22"/>
          <w:szCs w:val="22"/>
        </w:rPr>
        <w:t xml:space="preserve">je oprávnený zmeniť subdodávateľa iba s predchádzajúcim písomným súhlasom </w:t>
      </w:r>
      <w:r>
        <w:rPr>
          <w:rFonts w:ascii="Arial Narrow" w:hAnsi="Arial Narrow"/>
          <w:sz w:val="22"/>
          <w:szCs w:val="22"/>
        </w:rPr>
        <w:t>objednávateľa</w:t>
      </w:r>
      <w:r w:rsidR="005B3D0E" w:rsidRPr="00571894">
        <w:rPr>
          <w:rFonts w:ascii="Arial Narrow" w:hAnsi="Arial Narrow"/>
          <w:sz w:val="22"/>
          <w:szCs w:val="22"/>
        </w:rPr>
        <w:t xml:space="preserve">. </w:t>
      </w:r>
      <w:r>
        <w:rPr>
          <w:rFonts w:ascii="Arial Narrow" w:hAnsi="Arial Narrow"/>
          <w:sz w:val="22"/>
          <w:szCs w:val="22"/>
        </w:rPr>
        <w:t xml:space="preserve">Poskytovateľ </w:t>
      </w:r>
      <w:r w:rsidR="005B3D0E" w:rsidRPr="00571894">
        <w:rPr>
          <w:rFonts w:ascii="Arial Narrow" w:hAnsi="Arial Narrow"/>
          <w:sz w:val="22"/>
          <w:szCs w:val="22"/>
        </w:rPr>
        <w:t xml:space="preserve">je povinný </w:t>
      </w:r>
      <w:r>
        <w:rPr>
          <w:rFonts w:ascii="Arial Narrow" w:hAnsi="Arial Narrow"/>
          <w:sz w:val="22"/>
          <w:szCs w:val="22"/>
        </w:rPr>
        <w:t xml:space="preserve">objednávateľovi </w:t>
      </w:r>
      <w:r w:rsidR="005B3D0E" w:rsidRPr="00571894">
        <w:rPr>
          <w:rFonts w:ascii="Arial Narrow" w:hAnsi="Arial Narrow"/>
          <w:sz w:val="22"/>
          <w:szCs w:val="22"/>
        </w:rPr>
        <w:t xml:space="preserve">oznámiť akúkoľvek zmenu údajov u subdodávateľov, uvedených v Prílohe č. 4 tejto </w:t>
      </w:r>
      <w:r w:rsidR="003B249B">
        <w:rPr>
          <w:rFonts w:ascii="Arial Narrow" w:hAnsi="Arial Narrow"/>
          <w:sz w:val="22"/>
          <w:szCs w:val="22"/>
        </w:rPr>
        <w:t>d</w:t>
      </w:r>
      <w:r w:rsidR="005B3D0E" w:rsidRPr="00571894">
        <w:rPr>
          <w:rFonts w:ascii="Arial Narrow" w:hAnsi="Arial Narrow"/>
          <w:sz w:val="22"/>
          <w:szCs w:val="22"/>
        </w:rPr>
        <w:t>ohody, a to bezodkladne.</w:t>
      </w:r>
    </w:p>
    <w:p w14:paraId="480B94B7" w14:textId="77777777" w:rsidR="007111BE" w:rsidRDefault="007111BE" w:rsidP="007111BE">
      <w:pPr>
        <w:ind w:left="426"/>
        <w:jc w:val="both"/>
        <w:rPr>
          <w:rFonts w:ascii="Arial Narrow" w:hAnsi="Arial Narrow"/>
          <w:sz w:val="22"/>
          <w:szCs w:val="22"/>
        </w:rPr>
      </w:pPr>
    </w:p>
    <w:p w14:paraId="7F550BD1" w14:textId="77777777" w:rsidR="005B3D0E" w:rsidRPr="007111BE" w:rsidRDefault="007111BE" w:rsidP="00752168">
      <w:pPr>
        <w:numPr>
          <w:ilvl w:val="1"/>
          <w:numId w:val="18"/>
        </w:numPr>
        <w:ind w:left="426"/>
        <w:jc w:val="both"/>
        <w:rPr>
          <w:rFonts w:ascii="Arial Narrow" w:hAnsi="Arial Narrow"/>
          <w:sz w:val="22"/>
          <w:szCs w:val="22"/>
        </w:rPr>
      </w:pPr>
      <w:r>
        <w:rPr>
          <w:rFonts w:ascii="Arial Narrow" w:hAnsi="Arial Narrow"/>
          <w:sz w:val="22"/>
          <w:szCs w:val="22"/>
        </w:rPr>
        <w:t xml:space="preserve">Poskytovateľ </w:t>
      </w:r>
      <w:r w:rsidR="005B3D0E" w:rsidRPr="007111BE">
        <w:rPr>
          <w:rFonts w:ascii="Arial Narrow" w:hAnsi="Arial Narrow"/>
          <w:sz w:val="22"/>
          <w:szCs w:val="22"/>
        </w:rPr>
        <w:t>zodpovedá za odbornú starostlivosť pri výbere subdodávateľa ako aj za výsledok činnosti/plnenia vykonanej/vykonaného na základe zmluvy o subdodávke.</w:t>
      </w:r>
    </w:p>
    <w:p w14:paraId="7CB33ADF" w14:textId="77777777" w:rsidR="007111BE" w:rsidRDefault="007111BE" w:rsidP="00752168">
      <w:pPr>
        <w:numPr>
          <w:ilvl w:val="1"/>
          <w:numId w:val="18"/>
        </w:numPr>
        <w:ind w:left="426"/>
        <w:jc w:val="both"/>
        <w:rPr>
          <w:rFonts w:ascii="Arial Narrow" w:hAnsi="Arial Narrow"/>
          <w:sz w:val="22"/>
          <w:szCs w:val="22"/>
        </w:rPr>
      </w:pPr>
      <w:r>
        <w:rPr>
          <w:rFonts w:ascii="Arial Narrow" w:hAnsi="Arial Narrow"/>
          <w:sz w:val="22"/>
          <w:szCs w:val="22"/>
        </w:rPr>
        <w:lastRenderedPageBreak/>
        <w:t xml:space="preserve">Poskytovateľ </w:t>
      </w:r>
      <w:r w:rsidR="005B3D0E" w:rsidRPr="00571894">
        <w:rPr>
          <w:rFonts w:ascii="Arial Narrow" w:hAnsi="Arial Narrow"/>
          <w:sz w:val="22"/>
          <w:szCs w:val="22"/>
        </w:rPr>
        <w:t xml:space="preserve">je povinný zabezpečiť, aby mal splnené povinnosti ohľadom zápisu do registra partnerov verejného sektora vo vzťahu k subdodávateľom </w:t>
      </w:r>
      <w:r>
        <w:rPr>
          <w:rFonts w:ascii="Arial Narrow" w:hAnsi="Arial Narrow"/>
          <w:sz w:val="22"/>
          <w:szCs w:val="22"/>
        </w:rPr>
        <w:t xml:space="preserve">poskytovateľa </w:t>
      </w:r>
      <w:r w:rsidR="005B3D0E" w:rsidRPr="00571894">
        <w:rPr>
          <w:rFonts w:ascii="Arial Narrow" w:hAnsi="Arial Narrow"/>
          <w:sz w:val="22"/>
          <w:szCs w:val="22"/>
        </w:rPr>
        <w:t xml:space="preserve">v zmysle zákona č. 315/2016 </w:t>
      </w:r>
      <w:proofErr w:type="spellStart"/>
      <w:r w:rsidR="005B3D0E" w:rsidRPr="00571894">
        <w:rPr>
          <w:rFonts w:ascii="Arial Narrow" w:hAnsi="Arial Narrow"/>
          <w:sz w:val="22"/>
          <w:szCs w:val="22"/>
        </w:rPr>
        <w:t>Z.z</w:t>
      </w:r>
      <w:proofErr w:type="spellEnd"/>
      <w:r w:rsidR="005B3D0E" w:rsidRPr="00571894">
        <w:rPr>
          <w:rFonts w:ascii="Arial Narrow" w:hAnsi="Arial Narrow"/>
          <w:sz w:val="22"/>
          <w:szCs w:val="22"/>
        </w:rPr>
        <w:t>. o registri partnerov verejného sektora a o zmene a doplnení niektorých zákonov v znení neskorších predpisov (ďalej len „zákon č. 315/2016 Z. z.“).</w:t>
      </w:r>
      <w:r>
        <w:rPr>
          <w:rFonts w:ascii="Arial Narrow" w:hAnsi="Arial Narrow"/>
          <w:sz w:val="22"/>
          <w:szCs w:val="22"/>
        </w:rPr>
        <w:t xml:space="preserve"> </w:t>
      </w:r>
    </w:p>
    <w:p w14:paraId="02E67739" w14:textId="77777777" w:rsidR="007111BE" w:rsidRDefault="007111BE" w:rsidP="007111BE">
      <w:pPr>
        <w:ind w:left="426"/>
        <w:jc w:val="both"/>
        <w:rPr>
          <w:rFonts w:ascii="Arial Narrow" w:hAnsi="Arial Narrow"/>
          <w:sz w:val="22"/>
          <w:szCs w:val="22"/>
        </w:rPr>
      </w:pPr>
    </w:p>
    <w:p w14:paraId="5E788312" w14:textId="77777777" w:rsidR="005B3D0E" w:rsidRPr="0029518C" w:rsidRDefault="007111BE" w:rsidP="00752168">
      <w:pPr>
        <w:numPr>
          <w:ilvl w:val="1"/>
          <w:numId w:val="18"/>
        </w:numPr>
        <w:ind w:left="426"/>
        <w:jc w:val="both"/>
        <w:rPr>
          <w:rFonts w:ascii="Arial Narrow" w:hAnsi="Arial Narrow"/>
          <w:sz w:val="22"/>
          <w:szCs w:val="22"/>
        </w:rPr>
      </w:pPr>
      <w:r w:rsidRPr="007111BE">
        <w:rPr>
          <w:rFonts w:ascii="Arial Narrow" w:hAnsi="Arial Narrow"/>
          <w:bCs/>
          <w:sz w:val="22"/>
          <w:szCs w:val="22"/>
        </w:rPr>
        <w:t xml:space="preserve">Poskytovateľ </w:t>
      </w:r>
      <w:r w:rsidR="005B3D0E" w:rsidRPr="007111BE">
        <w:rPr>
          <w:rFonts w:ascii="Arial Narrow" w:hAnsi="Arial Narrow"/>
          <w:bCs/>
          <w:sz w:val="22"/>
          <w:szCs w:val="22"/>
        </w:rPr>
        <w:t xml:space="preserve">vyhlasuje, že v čase uzatvorenia </w:t>
      </w:r>
      <w:r w:rsidR="003B249B">
        <w:rPr>
          <w:rFonts w:ascii="Arial Narrow" w:hAnsi="Arial Narrow"/>
          <w:bCs/>
          <w:sz w:val="22"/>
          <w:szCs w:val="22"/>
        </w:rPr>
        <w:t>d</w:t>
      </w:r>
      <w:r w:rsidR="005B3D0E" w:rsidRPr="007111BE">
        <w:rPr>
          <w:rFonts w:ascii="Arial Narrow" w:hAnsi="Arial Narrow"/>
          <w:bCs/>
          <w:sz w:val="22"/>
          <w:szCs w:val="22"/>
        </w:rPr>
        <w:t xml:space="preserve">ohody má splnené povinnosti, ktoré mu vyplývajú zo zákona č. 315/2016 Z. z.. </w:t>
      </w:r>
    </w:p>
    <w:p w14:paraId="504940AD" w14:textId="77777777" w:rsidR="0029518C" w:rsidRPr="0029518C" w:rsidRDefault="0029518C" w:rsidP="0029518C">
      <w:pPr>
        <w:ind w:left="426"/>
        <w:jc w:val="both"/>
        <w:rPr>
          <w:rFonts w:ascii="Arial Narrow" w:hAnsi="Arial Narrow"/>
          <w:sz w:val="22"/>
          <w:szCs w:val="22"/>
        </w:rPr>
      </w:pPr>
    </w:p>
    <w:p w14:paraId="25431659" w14:textId="77777777" w:rsidR="005B3D0E" w:rsidRPr="00473DED" w:rsidRDefault="005B3D0E" w:rsidP="005B3D0E">
      <w:pPr>
        <w:jc w:val="center"/>
        <w:rPr>
          <w:rFonts w:ascii="Arial Narrow" w:hAnsi="Arial Narrow" w:cs="Arial"/>
          <w:b/>
          <w:bCs/>
          <w:sz w:val="22"/>
          <w:szCs w:val="22"/>
        </w:rPr>
      </w:pPr>
      <w:r w:rsidRPr="00473DED">
        <w:rPr>
          <w:rFonts w:ascii="Arial Narrow" w:hAnsi="Arial Narrow" w:cs="Arial"/>
          <w:b/>
          <w:bCs/>
          <w:sz w:val="22"/>
          <w:szCs w:val="22"/>
        </w:rPr>
        <w:t>VI</w:t>
      </w:r>
      <w:r w:rsidR="007111BE">
        <w:rPr>
          <w:rFonts w:ascii="Arial Narrow" w:hAnsi="Arial Narrow" w:cs="Arial"/>
          <w:b/>
          <w:bCs/>
          <w:sz w:val="22"/>
          <w:szCs w:val="22"/>
        </w:rPr>
        <w:t>I</w:t>
      </w:r>
      <w:r w:rsidRPr="00473DED">
        <w:rPr>
          <w:rFonts w:ascii="Arial Narrow" w:hAnsi="Arial Narrow" w:cs="Arial"/>
          <w:b/>
          <w:bCs/>
          <w:sz w:val="22"/>
          <w:szCs w:val="22"/>
        </w:rPr>
        <w:t xml:space="preserve">. </w:t>
      </w:r>
    </w:p>
    <w:p w14:paraId="19BD2495" w14:textId="77777777" w:rsidR="005B3D0E" w:rsidRPr="00473DED" w:rsidRDefault="005B3D0E" w:rsidP="005B3D0E">
      <w:pPr>
        <w:jc w:val="center"/>
        <w:rPr>
          <w:rFonts w:ascii="Arial Narrow" w:hAnsi="Arial Narrow" w:cs="Arial"/>
          <w:b/>
          <w:bCs/>
          <w:sz w:val="22"/>
          <w:szCs w:val="22"/>
        </w:rPr>
      </w:pPr>
      <w:r w:rsidRPr="00473DED">
        <w:rPr>
          <w:rFonts w:ascii="Arial Narrow" w:hAnsi="Arial Narrow" w:cs="Arial"/>
          <w:b/>
          <w:bCs/>
          <w:sz w:val="22"/>
          <w:szCs w:val="22"/>
        </w:rPr>
        <w:t>Miesto plnenia</w:t>
      </w:r>
    </w:p>
    <w:p w14:paraId="08313037" w14:textId="77777777" w:rsidR="009022BB" w:rsidRPr="009022BB" w:rsidRDefault="009022BB" w:rsidP="00752168">
      <w:pPr>
        <w:pStyle w:val="Odsekzoznamu"/>
        <w:numPr>
          <w:ilvl w:val="0"/>
          <w:numId w:val="18"/>
        </w:numPr>
        <w:jc w:val="both"/>
        <w:rPr>
          <w:rFonts w:ascii="Arial Narrow" w:hAnsi="Arial Narrow" w:cs="Arial"/>
          <w:vanish/>
          <w:sz w:val="22"/>
          <w:szCs w:val="22"/>
        </w:rPr>
      </w:pPr>
    </w:p>
    <w:p w14:paraId="6213576A" w14:textId="77777777" w:rsidR="005B3D0E" w:rsidRDefault="005B3D0E" w:rsidP="00752168">
      <w:pPr>
        <w:numPr>
          <w:ilvl w:val="1"/>
          <w:numId w:val="18"/>
        </w:numPr>
        <w:ind w:left="426"/>
        <w:jc w:val="both"/>
        <w:rPr>
          <w:rFonts w:ascii="Arial Narrow" w:hAnsi="Arial Narrow" w:cs="Arial"/>
          <w:sz w:val="22"/>
          <w:szCs w:val="22"/>
        </w:rPr>
      </w:pPr>
      <w:r w:rsidRPr="00473DED">
        <w:rPr>
          <w:rFonts w:ascii="Arial Narrow" w:hAnsi="Arial Narrow" w:cs="Arial"/>
          <w:sz w:val="22"/>
          <w:szCs w:val="22"/>
        </w:rPr>
        <w:t xml:space="preserve">Miesto   plnenia   resp.   odovzdania   poskytovaných   služieb   je   individuálne,   podľa požiadaviek </w:t>
      </w:r>
      <w:r w:rsidR="009022BB">
        <w:rPr>
          <w:rFonts w:ascii="Arial Narrow" w:hAnsi="Arial Narrow" w:cs="Arial"/>
          <w:sz w:val="22"/>
          <w:szCs w:val="22"/>
        </w:rPr>
        <w:t xml:space="preserve"> </w:t>
      </w:r>
      <w:r w:rsidRPr="00473DED">
        <w:rPr>
          <w:rFonts w:ascii="Arial Narrow" w:hAnsi="Arial Narrow" w:cs="Arial"/>
          <w:sz w:val="22"/>
          <w:szCs w:val="22"/>
        </w:rPr>
        <w:t>objednávateľa, ktorý miesto plnenia uvedie v</w:t>
      </w:r>
      <w:r w:rsidR="00AF655F">
        <w:rPr>
          <w:rFonts w:ascii="Arial Narrow" w:hAnsi="Arial Narrow" w:cs="Arial"/>
          <w:sz w:val="22"/>
          <w:szCs w:val="22"/>
        </w:rPr>
        <w:t> </w:t>
      </w:r>
      <w:r w:rsidRPr="00473DED">
        <w:rPr>
          <w:rFonts w:ascii="Arial Narrow" w:hAnsi="Arial Narrow" w:cs="Arial"/>
          <w:sz w:val="22"/>
          <w:szCs w:val="22"/>
        </w:rPr>
        <w:t>jednotlivých</w:t>
      </w:r>
      <w:r w:rsidR="00AF655F">
        <w:rPr>
          <w:rFonts w:ascii="Arial Narrow" w:hAnsi="Arial Narrow" w:cs="Arial"/>
          <w:sz w:val="22"/>
          <w:szCs w:val="22"/>
        </w:rPr>
        <w:t xml:space="preserve"> písomných</w:t>
      </w:r>
      <w:r w:rsidRPr="00473DED">
        <w:rPr>
          <w:rFonts w:ascii="Arial Narrow" w:hAnsi="Arial Narrow" w:cs="Arial"/>
          <w:sz w:val="22"/>
          <w:szCs w:val="22"/>
        </w:rPr>
        <w:t xml:space="preserve"> objednávkach.</w:t>
      </w:r>
    </w:p>
    <w:p w14:paraId="1B0D6882" w14:textId="77777777" w:rsidR="009022BB" w:rsidRPr="00473DED" w:rsidRDefault="009022BB" w:rsidP="009022BB">
      <w:pPr>
        <w:ind w:left="426"/>
        <w:jc w:val="both"/>
        <w:rPr>
          <w:rFonts w:ascii="Arial Narrow" w:hAnsi="Arial Narrow" w:cs="Arial"/>
          <w:sz w:val="22"/>
          <w:szCs w:val="22"/>
        </w:rPr>
      </w:pPr>
    </w:p>
    <w:p w14:paraId="6C6F0563" w14:textId="77777777" w:rsidR="005B3D0E" w:rsidRDefault="005B3D0E" w:rsidP="00752168">
      <w:pPr>
        <w:numPr>
          <w:ilvl w:val="1"/>
          <w:numId w:val="18"/>
        </w:numPr>
        <w:ind w:left="426"/>
        <w:jc w:val="both"/>
        <w:rPr>
          <w:rFonts w:ascii="Arial Narrow" w:hAnsi="Arial Narrow" w:cs="Arial"/>
          <w:sz w:val="22"/>
          <w:szCs w:val="22"/>
        </w:rPr>
      </w:pPr>
      <w:r w:rsidRPr="00473DED">
        <w:rPr>
          <w:rFonts w:ascii="Arial Narrow" w:hAnsi="Arial Narrow" w:cs="Arial"/>
          <w:sz w:val="22"/>
          <w:szCs w:val="22"/>
        </w:rPr>
        <w:t xml:space="preserve">Ak je miesto plnenia mimo územia Bratislavy (t.j. v zahraničí alebo na inom mieste na území Slovenskej republiky) a poskytovateľ má vo svojej databáze aj tlmočníkov pôsobiacich mimo územia Bratislavy s požadovanou kvalifikáciou, odbornou spôsobilosťou a jazykovou kombináciou, poskytovateľ sa ich zaväzuje v prípade potreby objednávateľa použiť. Ak na danom mieste nepôsobí tlmočník s požadovanou kvalifikáciou alebo jazykovou kombináciou, poskytovateľ zabezpečí tlmočníka z najbližšieho miesta voči miestu tlmočenia. </w:t>
      </w:r>
    </w:p>
    <w:p w14:paraId="7A2E8FB6" w14:textId="77777777" w:rsidR="009022BB" w:rsidRDefault="009022BB" w:rsidP="009022BB">
      <w:pPr>
        <w:ind w:left="426"/>
        <w:jc w:val="both"/>
        <w:rPr>
          <w:rFonts w:ascii="Arial Narrow" w:hAnsi="Arial Narrow" w:cs="Arial"/>
          <w:sz w:val="22"/>
          <w:szCs w:val="22"/>
        </w:rPr>
      </w:pPr>
    </w:p>
    <w:p w14:paraId="674C36EB" w14:textId="77777777" w:rsidR="005B3D0E" w:rsidRPr="009022BB" w:rsidRDefault="005B3D0E" w:rsidP="00752168">
      <w:pPr>
        <w:numPr>
          <w:ilvl w:val="1"/>
          <w:numId w:val="18"/>
        </w:numPr>
        <w:ind w:left="426"/>
        <w:jc w:val="both"/>
        <w:rPr>
          <w:rFonts w:ascii="Arial Narrow" w:hAnsi="Arial Narrow" w:cs="Arial"/>
          <w:sz w:val="22"/>
          <w:szCs w:val="22"/>
        </w:rPr>
      </w:pPr>
      <w:r w:rsidRPr="009022BB">
        <w:rPr>
          <w:rFonts w:ascii="Arial Narrow" w:hAnsi="Arial Narrow" w:cs="Arial"/>
          <w:sz w:val="22"/>
          <w:szCs w:val="22"/>
        </w:rPr>
        <w:t>Pri tlmočení v zahraničí s použitím miestnych tlmočníkov je možné použiť miestneho tlmočníka s požadovanou kvalifikáciou a jazykovou kombináciou nachádzajúceho sa v zahraničí, a to ak</w:t>
      </w:r>
    </w:p>
    <w:p w14:paraId="71E3D4AC" w14:textId="77777777" w:rsidR="005B3D0E" w:rsidRPr="00473DED" w:rsidRDefault="005B3D0E" w:rsidP="00752168">
      <w:pPr>
        <w:numPr>
          <w:ilvl w:val="0"/>
          <w:numId w:val="10"/>
        </w:numPr>
        <w:tabs>
          <w:tab w:val="clear" w:pos="720"/>
        </w:tabs>
        <w:ind w:hanging="294"/>
        <w:jc w:val="both"/>
        <w:rPr>
          <w:rFonts w:ascii="Arial Narrow" w:hAnsi="Arial Narrow" w:cs="Arial"/>
          <w:sz w:val="22"/>
          <w:szCs w:val="22"/>
        </w:rPr>
      </w:pPr>
      <w:r w:rsidRPr="00473DED">
        <w:rPr>
          <w:rFonts w:ascii="Arial Narrow" w:hAnsi="Arial Narrow" w:cs="Arial"/>
          <w:sz w:val="22"/>
          <w:szCs w:val="22"/>
        </w:rPr>
        <w:t>vedie tohto miestneho tlmočníka v zahraničí poskytovateľ vo svojej databáze</w:t>
      </w:r>
      <w:r>
        <w:rPr>
          <w:rFonts w:ascii="Arial Narrow" w:hAnsi="Arial Narrow" w:cs="Arial"/>
          <w:sz w:val="22"/>
          <w:szCs w:val="22"/>
        </w:rPr>
        <w:t>, alebo</w:t>
      </w:r>
    </w:p>
    <w:p w14:paraId="4C62BBA0" w14:textId="77777777" w:rsidR="005B3D0E" w:rsidRPr="00473DED" w:rsidRDefault="005B3D0E" w:rsidP="00752168">
      <w:pPr>
        <w:numPr>
          <w:ilvl w:val="0"/>
          <w:numId w:val="10"/>
        </w:numPr>
        <w:tabs>
          <w:tab w:val="clear" w:pos="720"/>
        </w:tabs>
        <w:ind w:left="426" w:firstLine="0"/>
        <w:jc w:val="both"/>
        <w:rPr>
          <w:rFonts w:ascii="Arial Narrow" w:hAnsi="Arial Narrow" w:cs="Arial"/>
          <w:sz w:val="22"/>
          <w:szCs w:val="22"/>
        </w:rPr>
      </w:pPr>
      <w:r w:rsidRPr="00473DED">
        <w:rPr>
          <w:rFonts w:ascii="Arial Narrow" w:hAnsi="Arial Narrow" w:cs="Arial"/>
          <w:sz w:val="22"/>
          <w:szCs w:val="22"/>
        </w:rPr>
        <w:t>má o ňom vedomosť objednávateľ.</w:t>
      </w:r>
    </w:p>
    <w:p w14:paraId="02C4CDC2" w14:textId="77777777" w:rsidR="005B3D0E" w:rsidRPr="00473DED" w:rsidRDefault="005B3D0E" w:rsidP="005B3D0E">
      <w:pPr>
        <w:tabs>
          <w:tab w:val="num" w:pos="426"/>
        </w:tabs>
        <w:ind w:left="426"/>
        <w:jc w:val="both"/>
        <w:rPr>
          <w:rFonts w:ascii="Arial Narrow" w:hAnsi="Arial Narrow" w:cs="Arial"/>
          <w:sz w:val="22"/>
          <w:szCs w:val="22"/>
        </w:rPr>
      </w:pPr>
      <w:r w:rsidRPr="00473DED">
        <w:rPr>
          <w:rFonts w:ascii="Arial Narrow" w:hAnsi="Arial Narrow" w:cs="Arial"/>
          <w:sz w:val="22"/>
          <w:szCs w:val="22"/>
        </w:rPr>
        <w:t xml:space="preserve">Zmluvné strany sa v prípade, ak majú obidve zmluvné strany k dispozícii takéhoto tlmočníka dohodnú, ktorého z nich použijú. V prípade písm. b) tohto bodu poskytovateľ nepreberá záruku a nenesie zodpovednosť za kvalitu poskytovaných služieb tlmočníkom. Poskytovateľ v týchto prípadoch vystaví objednávku alebo s ním uzatvorí dohodu o vykonaní práce. </w:t>
      </w:r>
    </w:p>
    <w:p w14:paraId="53163CC7" w14:textId="77777777" w:rsidR="005B3D0E" w:rsidRDefault="005B3D0E" w:rsidP="005B3D0E">
      <w:pPr>
        <w:tabs>
          <w:tab w:val="num" w:pos="426"/>
        </w:tabs>
        <w:ind w:left="426" w:hanging="720"/>
        <w:jc w:val="both"/>
        <w:rPr>
          <w:rFonts w:ascii="Arial Narrow" w:hAnsi="Arial Narrow" w:cs="Arial"/>
          <w:sz w:val="22"/>
          <w:szCs w:val="22"/>
        </w:rPr>
      </w:pPr>
      <w:r w:rsidRPr="00473DED">
        <w:rPr>
          <w:rFonts w:ascii="Arial Narrow" w:hAnsi="Arial Narrow" w:cs="Arial"/>
          <w:sz w:val="22"/>
          <w:szCs w:val="22"/>
        </w:rPr>
        <w:tab/>
      </w:r>
      <w:r w:rsidRPr="00B17F87">
        <w:rPr>
          <w:rFonts w:ascii="Arial Narrow" w:hAnsi="Arial Narrow" w:cs="Arial"/>
          <w:sz w:val="22"/>
          <w:szCs w:val="22"/>
        </w:rPr>
        <w:t xml:space="preserve">Poskytovateľ poskytne miestnemu tlmočníkovi v zahraničí podľa písm. a) a b) tohto bodu </w:t>
      </w:r>
      <w:r w:rsidR="003B249B">
        <w:rPr>
          <w:rFonts w:ascii="Arial Narrow" w:hAnsi="Arial Narrow" w:cs="Arial"/>
          <w:sz w:val="22"/>
          <w:szCs w:val="22"/>
        </w:rPr>
        <w:t xml:space="preserve">dohody </w:t>
      </w:r>
      <w:r w:rsidRPr="00B17F87">
        <w:rPr>
          <w:rFonts w:ascii="Arial Narrow" w:hAnsi="Arial Narrow" w:cs="Arial"/>
          <w:sz w:val="22"/>
          <w:szCs w:val="22"/>
        </w:rPr>
        <w:t xml:space="preserve">informácie o miestach a časoch nástupov na tlmočenie, ktoré mu poskytne objednávateľ. </w:t>
      </w:r>
      <w:r w:rsidRPr="00B17F87">
        <w:rPr>
          <w:rFonts w:ascii="Arial Narrow" w:hAnsi="Arial Narrow" w:cs="Arial"/>
          <w:sz w:val="22"/>
          <w:szCs w:val="22"/>
        </w:rPr>
        <w:br/>
        <w:t>Za operatívnu komunikáciu s miestnym tlmočníkom v zahraničí v ostatných veciach vrátane všetkých informácií o zmenách v programe zodpovedá poskytovateľ.</w:t>
      </w:r>
    </w:p>
    <w:p w14:paraId="17268C11" w14:textId="77777777" w:rsidR="009022BB" w:rsidRPr="00B17F87" w:rsidRDefault="009022BB" w:rsidP="005B3D0E">
      <w:pPr>
        <w:tabs>
          <w:tab w:val="num" w:pos="426"/>
        </w:tabs>
        <w:ind w:left="426" w:hanging="720"/>
        <w:jc w:val="both"/>
        <w:rPr>
          <w:rFonts w:ascii="Arial Narrow" w:hAnsi="Arial Narrow" w:cs="Arial"/>
          <w:sz w:val="22"/>
          <w:szCs w:val="22"/>
        </w:rPr>
      </w:pPr>
    </w:p>
    <w:p w14:paraId="3CD836A0" w14:textId="77777777" w:rsidR="005B3D0E" w:rsidRDefault="005B3D0E" w:rsidP="00752168">
      <w:pPr>
        <w:numPr>
          <w:ilvl w:val="1"/>
          <w:numId w:val="18"/>
        </w:numPr>
        <w:ind w:left="426"/>
        <w:jc w:val="both"/>
        <w:rPr>
          <w:rFonts w:ascii="Arial Narrow" w:hAnsi="Arial Narrow" w:cs="Arial"/>
          <w:sz w:val="22"/>
          <w:szCs w:val="22"/>
        </w:rPr>
      </w:pPr>
      <w:r w:rsidRPr="00B17F87">
        <w:rPr>
          <w:rFonts w:ascii="Arial Narrow" w:hAnsi="Arial Narrow" w:cs="Arial"/>
          <w:sz w:val="22"/>
          <w:szCs w:val="22"/>
        </w:rPr>
        <w:t>Pri tlmočení multilaterálnych podujatí na území Slovenskej</w:t>
      </w:r>
      <w:r w:rsidRPr="00B20274">
        <w:rPr>
          <w:rFonts w:ascii="Arial Narrow" w:hAnsi="Arial Narrow" w:cs="Arial"/>
          <w:sz w:val="22"/>
          <w:szCs w:val="22"/>
        </w:rPr>
        <w:t xml:space="preserve"> republiky, ktorých organizátorom </w:t>
      </w:r>
      <w:r w:rsidRPr="00B20274">
        <w:rPr>
          <w:rFonts w:ascii="Arial Narrow" w:hAnsi="Arial Narrow" w:cs="Arial"/>
          <w:sz w:val="22"/>
          <w:szCs w:val="22"/>
        </w:rPr>
        <w:br/>
        <w:t>je objednávateľ, na ktorých treba zabezpečiť tlmočenie medzi dvomi cudzími jazykmi bez slovenského jazyka ako pilotného jazyka, poskytovateľ zabezpečí na základe písomnej požiadavky objednávateľa tlmočníkov</w:t>
      </w:r>
      <w:r>
        <w:rPr>
          <w:rFonts w:ascii="Arial Narrow" w:hAnsi="Arial Narrow" w:cs="Arial"/>
          <w:sz w:val="22"/>
          <w:szCs w:val="22"/>
        </w:rPr>
        <w:t xml:space="preserve"> prioritne z trhu Slovenskej republiky. V prípade, ak nebude k dispozícii tlmočník s požadovanou jazykovou kombináciou z trhu Slovenskej republiky, zabezpečí poskytovateľ takéhoto tlmočníka</w:t>
      </w:r>
      <w:r w:rsidRPr="00B20274">
        <w:rPr>
          <w:rFonts w:ascii="Arial Narrow" w:hAnsi="Arial Narrow" w:cs="Arial"/>
          <w:sz w:val="22"/>
          <w:szCs w:val="22"/>
        </w:rPr>
        <w:t xml:space="preserve"> zo zahraničia. Poskytovateľ dohodne so zahraničnými tlmočníkmi všetky organizačné otázky na základe informácií od objednávateľa a zodpovedá za komunikačnú stránku, ako aj za operatívnu komunikáciu pred tlmočníckou akciou aj počas nej.</w:t>
      </w:r>
    </w:p>
    <w:p w14:paraId="4DB478C8" w14:textId="77777777" w:rsidR="009022BB" w:rsidRPr="004E4663" w:rsidRDefault="009022BB" w:rsidP="009022BB">
      <w:pPr>
        <w:ind w:left="426"/>
        <w:jc w:val="both"/>
        <w:rPr>
          <w:rFonts w:ascii="Arial Narrow" w:hAnsi="Arial Narrow" w:cs="Arial"/>
          <w:sz w:val="22"/>
          <w:szCs w:val="22"/>
        </w:rPr>
      </w:pPr>
    </w:p>
    <w:p w14:paraId="1F8A76A3" w14:textId="77777777" w:rsidR="005B3D0E" w:rsidRPr="00180B20" w:rsidRDefault="005B3D0E" w:rsidP="00752168">
      <w:pPr>
        <w:numPr>
          <w:ilvl w:val="1"/>
          <w:numId w:val="18"/>
        </w:numPr>
        <w:ind w:left="426"/>
        <w:jc w:val="both"/>
        <w:rPr>
          <w:rFonts w:ascii="Arial Narrow" w:hAnsi="Arial Narrow" w:cs="Arial"/>
          <w:sz w:val="22"/>
          <w:szCs w:val="22"/>
        </w:rPr>
      </w:pPr>
      <w:r w:rsidRPr="00180B20">
        <w:rPr>
          <w:rFonts w:ascii="Arial Narrow" w:hAnsi="Arial Narrow" w:cs="Arial"/>
          <w:sz w:val="22"/>
          <w:szCs w:val="22"/>
        </w:rPr>
        <w:t xml:space="preserve">Poskytovateľ sa zaväzuje zabezpečiť dopravu tlmočníka na miesto plnenia, ak </w:t>
      </w:r>
      <w:r w:rsidR="005C0EAD">
        <w:rPr>
          <w:rFonts w:ascii="Arial Narrow" w:hAnsi="Arial Narrow" w:cs="Arial"/>
          <w:sz w:val="22"/>
          <w:szCs w:val="22"/>
        </w:rPr>
        <w:t>nebude v písomnej objednávke uvedené inak. P</w:t>
      </w:r>
      <w:r>
        <w:rPr>
          <w:rFonts w:ascii="Arial Narrow" w:hAnsi="Arial Narrow" w:cs="Arial"/>
          <w:sz w:val="22"/>
          <w:szCs w:val="22"/>
        </w:rPr>
        <w:t xml:space="preserve">oskytovateľovi v súlade so </w:t>
      </w:r>
      <w:r w:rsidRPr="00180B20">
        <w:rPr>
          <w:rFonts w:ascii="Arial Narrow" w:hAnsi="Arial Narrow" w:cs="Arial"/>
          <w:sz w:val="22"/>
          <w:szCs w:val="22"/>
        </w:rPr>
        <w:t>zákonom č. 382/2004 Z. z. prináleží náhrada hotových výdavkov spočívajúca v náhrade cestovných výdavkov, ubytovania, stravného a poistenie liečebných nákladov pri ceste v rámci Slovenskej republiky alebo do zahraničia za predpokladu, že dotknuté služby objednal objednávateľ, a to maximálne do výšky určenej podľa zákona č. 283/2002 Z. z. o cestovných náhradách v znení neskorších predpisov. Zmluvné strany sa dohodli, že objednávateľ je povinný pri plnení tejto dohody uhradiť poskytovateľovi za stratu času primeranú odmenu v zmysle vyhlášky Ministerstva spravodlivosti Slovenskej republiky č. 491/2004 Z. z.</w:t>
      </w:r>
      <w:r w:rsidR="003B249B">
        <w:rPr>
          <w:rFonts w:ascii="Arial Narrow" w:hAnsi="Arial Narrow" w:cs="Arial"/>
          <w:sz w:val="22"/>
          <w:szCs w:val="22"/>
        </w:rPr>
        <w:t>.</w:t>
      </w:r>
      <w:r w:rsidRPr="00180B20">
        <w:rPr>
          <w:rFonts w:ascii="Arial Narrow" w:hAnsi="Arial Narrow" w:cs="Arial"/>
          <w:sz w:val="22"/>
          <w:szCs w:val="22"/>
        </w:rPr>
        <w:t xml:space="preserve"> </w:t>
      </w:r>
    </w:p>
    <w:p w14:paraId="1DF606DC" w14:textId="77777777" w:rsidR="005B3D0E" w:rsidRPr="00180B20" w:rsidRDefault="005B3D0E" w:rsidP="00752168">
      <w:pPr>
        <w:numPr>
          <w:ilvl w:val="1"/>
          <w:numId w:val="18"/>
        </w:numPr>
        <w:ind w:left="426"/>
        <w:jc w:val="both"/>
        <w:rPr>
          <w:rFonts w:ascii="Arial Narrow" w:hAnsi="Arial Narrow" w:cs="Arial"/>
          <w:sz w:val="22"/>
          <w:szCs w:val="22"/>
        </w:rPr>
      </w:pPr>
      <w:r w:rsidRPr="00180B20">
        <w:rPr>
          <w:rFonts w:ascii="Arial Narrow" w:hAnsi="Arial Narrow" w:cs="Arial"/>
          <w:sz w:val="22"/>
          <w:szCs w:val="22"/>
        </w:rPr>
        <w:t xml:space="preserve">Všetky úkony spojené s vydaním víz vrátane nákladov zabezpečuje a uhrádza objednávateľ. V prípade, že tlmočníkovi nebude vydané vízum z dôvodov na jeho strane alebo na strane poskytovateľa a v súvislosti s tým bude potrebné uhradiť výdavky za úkony spojené s prevzatím žiadosti o vízum pre tlmočníka, potom náklady v prípade zamietnutia víza znáša poskytovateľ. </w:t>
      </w:r>
    </w:p>
    <w:p w14:paraId="0271EFE1" w14:textId="77777777" w:rsidR="005B3D0E" w:rsidRDefault="005B3D0E" w:rsidP="00752168">
      <w:pPr>
        <w:numPr>
          <w:ilvl w:val="1"/>
          <w:numId w:val="18"/>
        </w:numPr>
        <w:ind w:left="426"/>
        <w:jc w:val="both"/>
        <w:rPr>
          <w:rFonts w:ascii="Arial Narrow" w:hAnsi="Arial Narrow" w:cs="Arial"/>
          <w:sz w:val="22"/>
          <w:szCs w:val="22"/>
        </w:rPr>
      </w:pPr>
      <w:r w:rsidRPr="00180B20">
        <w:rPr>
          <w:rFonts w:ascii="Arial Narrow" w:hAnsi="Arial Narrow" w:cs="Arial"/>
          <w:sz w:val="22"/>
          <w:szCs w:val="22"/>
        </w:rPr>
        <w:lastRenderedPageBreak/>
        <w:t xml:space="preserve">Pri prekladateľských službách miestom plnenia je miesto odovzdania vyhotoveného prekladu zástupcovi objednávateľa, spravidla v sídle poskytovateľa, ak sa zmluvné strany nedohodnú inak. </w:t>
      </w:r>
    </w:p>
    <w:p w14:paraId="680C48ED" w14:textId="77777777" w:rsidR="005B3D0E" w:rsidRPr="006F7CE1" w:rsidRDefault="005B3D0E" w:rsidP="005B3D0E">
      <w:pPr>
        <w:ind w:left="426"/>
        <w:jc w:val="both"/>
        <w:rPr>
          <w:rFonts w:ascii="Arial Narrow" w:hAnsi="Arial Narrow" w:cs="Arial"/>
          <w:sz w:val="22"/>
          <w:szCs w:val="22"/>
        </w:rPr>
      </w:pPr>
    </w:p>
    <w:p w14:paraId="3A56A329" w14:textId="77777777"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V</w:t>
      </w:r>
      <w:r w:rsidR="005160E7">
        <w:rPr>
          <w:rFonts w:ascii="Arial Narrow" w:hAnsi="Arial Narrow" w:cs="Arial"/>
          <w:b/>
          <w:bCs/>
          <w:sz w:val="22"/>
          <w:szCs w:val="22"/>
        </w:rPr>
        <w:t>I</w:t>
      </w:r>
      <w:r w:rsidRPr="00180B20">
        <w:rPr>
          <w:rFonts w:ascii="Arial Narrow" w:hAnsi="Arial Narrow" w:cs="Arial"/>
          <w:b/>
          <w:bCs/>
          <w:sz w:val="22"/>
          <w:szCs w:val="22"/>
        </w:rPr>
        <w:t xml:space="preserve">II. </w:t>
      </w:r>
    </w:p>
    <w:p w14:paraId="28BE3E6D" w14:textId="77777777" w:rsidR="005B3D0E" w:rsidRDefault="005B3D0E" w:rsidP="005B3D0E">
      <w:pPr>
        <w:jc w:val="center"/>
        <w:rPr>
          <w:rFonts w:ascii="Arial Narrow" w:hAnsi="Arial Narrow" w:cs="Arial"/>
          <w:b/>
          <w:bCs/>
          <w:sz w:val="22"/>
          <w:szCs w:val="22"/>
        </w:rPr>
      </w:pPr>
      <w:r w:rsidRPr="00180B20">
        <w:rPr>
          <w:rFonts w:ascii="Arial Narrow" w:hAnsi="Arial Narrow" w:cs="Arial"/>
          <w:b/>
          <w:bCs/>
          <w:sz w:val="22"/>
          <w:szCs w:val="22"/>
        </w:rPr>
        <w:t>Reklamácie  a reklamačný poriadok</w:t>
      </w:r>
    </w:p>
    <w:p w14:paraId="256DAFF8" w14:textId="77777777" w:rsidR="009022BB" w:rsidRPr="00180B20" w:rsidRDefault="009022BB" w:rsidP="005B3D0E">
      <w:pPr>
        <w:jc w:val="center"/>
        <w:rPr>
          <w:rFonts w:ascii="Arial Narrow" w:hAnsi="Arial Narrow" w:cs="Arial"/>
          <w:b/>
          <w:bCs/>
          <w:sz w:val="22"/>
          <w:szCs w:val="22"/>
        </w:rPr>
      </w:pPr>
    </w:p>
    <w:p w14:paraId="7C0484CC" w14:textId="77777777" w:rsidR="009022BB" w:rsidRPr="009022BB" w:rsidRDefault="009022BB" w:rsidP="00752168">
      <w:pPr>
        <w:pStyle w:val="Odsekzoznamu"/>
        <w:numPr>
          <w:ilvl w:val="0"/>
          <w:numId w:val="11"/>
        </w:numPr>
        <w:jc w:val="both"/>
        <w:rPr>
          <w:rFonts w:ascii="Arial Narrow" w:hAnsi="Arial Narrow" w:cs="Arial"/>
          <w:vanish/>
          <w:sz w:val="22"/>
          <w:szCs w:val="22"/>
        </w:rPr>
      </w:pPr>
    </w:p>
    <w:p w14:paraId="54677FCB" w14:textId="77777777" w:rsidR="009022BB" w:rsidRPr="009022BB" w:rsidRDefault="009022BB" w:rsidP="00752168">
      <w:pPr>
        <w:pStyle w:val="Odsekzoznamu"/>
        <w:numPr>
          <w:ilvl w:val="0"/>
          <w:numId w:val="11"/>
        </w:numPr>
        <w:jc w:val="both"/>
        <w:rPr>
          <w:rFonts w:ascii="Arial Narrow" w:hAnsi="Arial Narrow" w:cs="Arial"/>
          <w:vanish/>
          <w:sz w:val="22"/>
          <w:szCs w:val="22"/>
        </w:rPr>
      </w:pPr>
    </w:p>
    <w:p w14:paraId="219E67FD" w14:textId="77777777" w:rsidR="005B3D0E" w:rsidRDefault="005B3D0E" w:rsidP="00752168">
      <w:pPr>
        <w:numPr>
          <w:ilvl w:val="1"/>
          <w:numId w:val="11"/>
        </w:numPr>
        <w:ind w:left="360"/>
        <w:jc w:val="both"/>
        <w:rPr>
          <w:rFonts w:ascii="Arial Narrow" w:hAnsi="Arial Narrow" w:cs="Arial"/>
          <w:sz w:val="22"/>
          <w:szCs w:val="22"/>
        </w:rPr>
      </w:pPr>
      <w:r w:rsidRPr="00180B20">
        <w:rPr>
          <w:rFonts w:ascii="Arial Narrow" w:hAnsi="Arial Narrow" w:cs="Arial"/>
          <w:sz w:val="22"/>
          <w:szCs w:val="22"/>
        </w:rPr>
        <w:t>Poskytovateľ sa zaväzuje poskytovať služby podľa požiadaviek objednávateľa</w:t>
      </w:r>
      <w:r w:rsidR="009120AC">
        <w:rPr>
          <w:rFonts w:ascii="Arial Narrow" w:hAnsi="Arial Narrow" w:cs="Arial"/>
          <w:sz w:val="22"/>
          <w:szCs w:val="22"/>
        </w:rPr>
        <w:t xml:space="preserve"> v súlade s písomnou objednávkou</w:t>
      </w:r>
      <w:r w:rsidRPr="00180B20">
        <w:rPr>
          <w:rFonts w:ascii="Arial Narrow" w:hAnsi="Arial Narrow" w:cs="Arial"/>
          <w:sz w:val="22"/>
          <w:szCs w:val="22"/>
        </w:rPr>
        <w:t xml:space="preserve"> v najvyššej kvalite.</w:t>
      </w:r>
    </w:p>
    <w:p w14:paraId="55081533" w14:textId="77777777" w:rsidR="009022BB" w:rsidRPr="00180B20" w:rsidRDefault="009022BB" w:rsidP="009022BB">
      <w:pPr>
        <w:ind w:left="360"/>
        <w:jc w:val="both"/>
        <w:rPr>
          <w:rFonts w:ascii="Arial Narrow" w:hAnsi="Arial Narrow" w:cs="Arial"/>
          <w:sz w:val="22"/>
          <w:szCs w:val="22"/>
        </w:rPr>
      </w:pPr>
    </w:p>
    <w:p w14:paraId="32221986" w14:textId="77777777" w:rsidR="005B3D0E" w:rsidRDefault="005B3D0E" w:rsidP="00752168">
      <w:pPr>
        <w:numPr>
          <w:ilvl w:val="1"/>
          <w:numId w:val="11"/>
        </w:numPr>
        <w:ind w:left="426" w:hanging="426"/>
        <w:jc w:val="both"/>
        <w:rPr>
          <w:rFonts w:ascii="Arial Narrow" w:hAnsi="Arial Narrow" w:cs="Arial"/>
          <w:sz w:val="22"/>
          <w:szCs w:val="22"/>
        </w:rPr>
      </w:pPr>
      <w:r w:rsidRPr="00180B20">
        <w:rPr>
          <w:rFonts w:ascii="Arial Narrow" w:hAnsi="Arial Narrow" w:cs="Arial"/>
          <w:sz w:val="22"/>
          <w:szCs w:val="22"/>
        </w:rPr>
        <w:t>Reklamácie na kvalitu prekladov je potrebné zo strany objednávateľa uplatniť bez zbytočného odkladu, najneskôr do siedmich (7) dní odo dňa prevzatia prekladu s uvedením konkrétnych výhrad a nekvality</w:t>
      </w:r>
      <w:r w:rsidRPr="00180B20">
        <w:rPr>
          <w:rFonts w:ascii="Arial Narrow" w:hAnsi="Arial Narrow" w:cs="Arial"/>
          <w:b/>
          <w:sz w:val="22"/>
          <w:szCs w:val="22"/>
        </w:rPr>
        <w:t xml:space="preserve"> </w:t>
      </w:r>
      <w:r w:rsidRPr="00180B20">
        <w:rPr>
          <w:rFonts w:ascii="Arial Narrow" w:hAnsi="Arial Narrow" w:cs="Arial"/>
          <w:sz w:val="22"/>
          <w:szCs w:val="22"/>
        </w:rPr>
        <w:t>v písomnej forme preukázateľne doručenej objednávateľom poskytovateľovi.</w:t>
      </w:r>
    </w:p>
    <w:p w14:paraId="6139F4E8" w14:textId="77777777" w:rsidR="009022BB" w:rsidRPr="00180B20" w:rsidRDefault="009022BB" w:rsidP="009022BB">
      <w:pPr>
        <w:ind w:left="426"/>
        <w:jc w:val="both"/>
        <w:rPr>
          <w:rFonts w:ascii="Arial Narrow" w:hAnsi="Arial Narrow" w:cs="Arial"/>
          <w:sz w:val="22"/>
          <w:szCs w:val="22"/>
        </w:rPr>
      </w:pPr>
    </w:p>
    <w:p w14:paraId="07755036" w14:textId="77777777" w:rsidR="005B3D0E" w:rsidRPr="00180B20" w:rsidRDefault="005B3D0E" w:rsidP="00752168">
      <w:pPr>
        <w:numPr>
          <w:ilvl w:val="1"/>
          <w:numId w:val="11"/>
        </w:numPr>
        <w:ind w:left="426" w:hanging="426"/>
        <w:jc w:val="both"/>
        <w:rPr>
          <w:rFonts w:ascii="Arial Narrow" w:hAnsi="Arial Narrow" w:cs="Arial"/>
          <w:sz w:val="22"/>
          <w:szCs w:val="22"/>
        </w:rPr>
      </w:pPr>
      <w:r w:rsidRPr="00180B20">
        <w:rPr>
          <w:rFonts w:ascii="Arial Narrow" w:hAnsi="Arial Narrow" w:cs="Arial"/>
          <w:sz w:val="22"/>
          <w:szCs w:val="22"/>
        </w:rPr>
        <w:t>Metodológia vyhodnocovania prekladov je realizovaná nasledovne:</w:t>
      </w:r>
    </w:p>
    <w:p w14:paraId="3A92D89F"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Osoba u objednávateľa zodpovedná za kontrolu správnosti prekladu označí každú nájdenú chybu podčiarknutím textu, resp. pomocou nástroja na sledovanie zmien (</w:t>
      </w:r>
      <w:proofErr w:type="spellStart"/>
      <w:r w:rsidRPr="00180B20">
        <w:rPr>
          <w:rFonts w:ascii="Arial Narrow" w:hAnsi="Arial Narrow" w:cs="Arial"/>
          <w:sz w:val="22"/>
          <w:szCs w:val="22"/>
        </w:rPr>
        <w:t>track</w:t>
      </w:r>
      <w:proofErr w:type="spellEnd"/>
      <w:r w:rsidRPr="00180B20">
        <w:rPr>
          <w:rFonts w:ascii="Arial Narrow" w:hAnsi="Arial Narrow" w:cs="Arial"/>
          <w:sz w:val="22"/>
          <w:szCs w:val="22"/>
        </w:rPr>
        <w:t xml:space="preserve"> </w:t>
      </w:r>
      <w:proofErr w:type="spellStart"/>
      <w:r w:rsidRPr="00180B20">
        <w:rPr>
          <w:rFonts w:ascii="Arial Narrow" w:hAnsi="Arial Narrow" w:cs="Arial"/>
          <w:sz w:val="22"/>
          <w:szCs w:val="22"/>
        </w:rPr>
        <w:t>changes</w:t>
      </w:r>
      <w:proofErr w:type="spellEnd"/>
      <w:r w:rsidRPr="00180B20">
        <w:rPr>
          <w:rFonts w:ascii="Arial Narrow" w:hAnsi="Arial Narrow" w:cs="Arial"/>
          <w:sz w:val="22"/>
          <w:szCs w:val="22"/>
        </w:rPr>
        <w:t xml:space="preserve">) v textovom editore. Pri každej chybe </w:t>
      </w:r>
      <w:r w:rsidRPr="00083DFF">
        <w:rPr>
          <w:rFonts w:ascii="Arial Narrow" w:hAnsi="Arial Narrow" w:cs="Arial"/>
          <w:sz w:val="22"/>
          <w:szCs w:val="22"/>
        </w:rPr>
        <w:t>uvedie typ chyby písmenami P, G, L, S alebo F podľa klasifikácie uvedenej nižšie a zároveň označí závažnosť každej chyby číslom 1 až 3, kde 1 znamená malú chybu, 2 strednú chybu a 3 závažnú chybu. Osoba u objednávateľa zodpovedná za kontrolu</w:t>
      </w:r>
      <w:r w:rsidRPr="00180B20">
        <w:rPr>
          <w:rFonts w:ascii="Arial Narrow" w:hAnsi="Arial Narrow" w:cs="Arial"/>
          <w:sz w:val="22"/>
          <w:szCs w:val="22"/>
        </w:rPr>
        <w:t xml:space="preserve"> správnosti prekladu môže ku každej chybe uviesť aj bližší komentár, vysvetlenie alebo správny preklad.</w:t>
      </w:r>
    </w:p>
    <w:p w14:paraId="2E8D1DA9" w14:textId="77777777" w:rsidR="009022BB" w:rsidRPr="00180B20" w:rsidRDefault="009022BB" w:rsidP="009022BB">
      <w:pPr>
        <w:ind w:left="720"/>
        <w:jc w:val="both"/>
        <w:rPr>
          <w:rFonts w:ascii="Arial Narrow" w:hAnsi="Arial Narrow" w:cs="Arial"/>
          <w:sz w:val="22"/>
          <w:szCs w:val="22"/>
        </w:rPr>
      </w:pPr>
    </w:p>
    <w:p w14:paraId="76B7A453"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Ako </w:t>
      </w:r>
      <w:r w:rsidRPr="00180B20">
        <w:rPr>
          <w:rFonts w:ascii="Arial Narrow" w:hAnsi="Arial Narrow" w:cs="Arial"/>
          <w:sz w:val="22"/>
          <w:szCs w:val="22"/>
          <w:u w:val="single"/>
        </w:rPr>
        <w:t>malá chyba</w:t>
      </w:r>
      <w:r w:rsidRPr="00180B20">
        <w:rPr>
          <w:rFonts w:ascii="Arial Narrow" w:hAnsi="Arial Narrow" w:cs="Arial"/>
          <w:sz w:val="22"/>
          <w:szCs w:val="22"/>
        </w:rPr>
        <w:t xml:space="preserve"> sa označuje taká chyba, ktorá nemení význam slova, slovného spojenia alebo vety (najmä formálne chyby, napr. menej závažné preklepy a chyby v interpunkcii). </w:t>
      </w:r>
    </w:p>
    <w:p w14:paraId="7E27EC60" w14:textId="77777777" w:rsidR="009022BB" w:rsidRPr="00180B20" w:rsidRDefault="009022BB" w:rsidP="009022BB">
      <w:pPr>
        <w:ind w:left="720"/>
        <w:jc w:val="both"/>
        <w:rPr>
          <w:rFonts w:ascii="Arial Narrow" w:hAnsi="Arial Narrow" w:cs="Arial"/>
          <w:sz w:val="22"/>
          <w:szCs w:val="22"/>
        </w:rPr>
      </w:pPr>
    </w:p>
    <w:p w14:paraId="5CA41230"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Ako </w:t>
      </w:r>
      <w:r w:rsidRPr="00180B20">
        <w:rPr>
          <w:rFonts w:ascii="Arial Narrow" w:hAnsi="Arial Narrow" w:cs="Arial"/>
          <w:sz w:val="22"/>
          <w:szCs w:val="22"/>
          <w:u w:val="single"/>
        </w:rPr>
        <w:t xml:space="preserve">stredná chyba </w:t>
      </w:r>
      <w:r w:rsidRPr="00180B20">
        <w:rPr>
          <w:rFonts w:ascii="Arial Narrow" w:hAnsi="Arial Narrow" w:cs="Arial"/>
          <w:sz w:val="22"/>
          <w:szCs w:val="22"/>
        </w:rPr>
        <w:t>sa označuje taká chyba, pri ktorej dochádza iba k miernej odchýlke významu, ale je zachovaná zrozumiteľnosť textu a význam slova, slovného spojenia alebo vety, a to najmä štylistické a gramatické chyby).</w:t>
      </w:r>
    </w:p>
    <w:p w14:paraId="1D5AAA42" w14:textId="77777777" w:rsidR="009022BB" w:rsidRPr="00180B20" w:rsidRDefault="009022BB" w:rsidP="009022BB">
      <w:pPr>
        <w:ind w:left="720"/>
        <w:jc w:val="both"/>
        <w:rPr>
          <w:rFonts w:ascii="Arial Narrow" w:hAnsi="Arial Narrow" w:cs="Arial"/>
          <w:sz w:val="22"/>
          <w:szCs w:val="22"/>
        </w:rPr>
      </w:pPr>
    </w:p>
    <w:p w14:paraId="3A427241"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Ako </w:t>
      </w:r>
      <w:r w:rsidRPr="00180B20">
        <w:rPr>
          <w:rFonts w:ascii="Arial Narrow" w:hAnsi="Arial Narrow" w:cs="Arial"/>
          <w:sz w:val="22"/>
          <w:szCs w:val="22"/>
          <w:u w:val="single"/>
        </w:rPr>
        <w:t>závažná chyba</w:t>
      </w:r>
      <w:r w:rsidRPr="00180B20">
        <w:rPr>
          <w:rFonts w:ascii="Arial Narrow" w:hAnsi="Arial Narrow" w:cs="Arial"/>
          <w:sz w:val="22"/>
          <w:szCs w:val="22"/>
        </w:rPr>
        <w:t xml:space="preserve"> sa označuje taká chyba, ktorá mení význam, presnosť ale</w:t>
      </w:r>
      <w:r>
        <w:rPr>
          <w:rFonts w:ascii="Arial Narrow" w:hAnsi="Arial Narrow" w:cs="Arial"/>
          <w:sz w:val="22"/>
          <w:szCs w:val="22"/>
        </w:rPr>
        <w:t xml:space="preserve">bo zrozumiteľnosť textu (slova, </w:t>
      </w:r>
      <w:r w:rsidRPr="00180B20">
        <w:rPr>
          <w:rFonts w:ascii="Arial Narrow" w:hAnsi="Arial Narrow" w:cs="Arial"/>
          <w:sz w:val="22"/>
          <w:szCs w:val="22"/>
        </w:rPr>
        <w:t>slovného spojenia alebo vety), chyba (najmä lexikálne a sémantické chyby, vynechanie alebo pridanie textu, nesprávne alebo nekonzistentné použitie terminológie).</w:t>
      </w:r>
    </w:p>
    <w:p w14:paraId="2225FE02" w14:textId="77777777" w:rsidR="009022BB" w:rsidRPr="00180B20" w:rsidRDefault="009022BB" w:rsidP="009022BB">
      <w:pPr>
        <w:ind w:left="720"/>
        <w:jc w:val="both"/>
        <w:rPr>
          <w:rFonts w:ascii="Arial Narrow" w:hAnsi="Arial Narrow" w:cs="Arial"/>
          <w:sz w:val="22"/>
          <w:szCs w:val="22"/>
        </w:rPr>
      </w:pPr>
    </w:p>
    <w:p w14:paraId="268E56C3"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Na konci kontrolovaného textu alebo jeho časti osoba zodpovedná za kontrolu správnosti prekladu urobí vyhodnotenie správnosti prekladu tak, že spočíta počet všetkých chýb v texte. Malú chybu počíta ako jednu chybu, strednú chybu ako dve chyby a závažnú chybu ako tri chyby. Celkový počet chýb vydelí počtom normostrán a určí priemerný počet chýb na normostranu.</w:t>
      </w:r>
    </w:p>
    <w:p w14:paraId="3DA34DFB" w14:textId="77777777" w:rsidR="009022BB" w:rsidRPr="00180B20" w:rsidRDefault="009022BB" w:rsidP="009022BB">
      <w:pPr>
        <w:ind w:left="720"/>
        <w:jc w:val="both"/>
        <w:rPr>
          <w:rFonts w:ascii="Arial Narrow" w:hAnsi="Arial Narrow" w:cs="Arial"/>
          <w:sz w:val="22"/>
          <w:szCs w:val="22"/>
        </w:rPr>
      </w:pPr>
    </w:p>
    <w:p w14:paraId="3CF3798A"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Reklamovaný preklad zašle poskytovateľovi na pripomienkovanie. Poskytovateľ je povinný </w:t>
      </w:r>
      <w:r w:rsidRPr="00180B20">
        <w:rPr>
          <w:rFonts w:ascii="Arial Narrow" w:hAnsi="Arial Narrow" w:cs="Arial"/>
          <w:sz w:val="22"/>
          <w:szCs w:val="22"/>
        </w:rPr>
        <w:br/>
        <w:t xml:space="preserve">do konca nasledujúceho pracovného dňa odo dňa </w:t>
      </w:r>
      <w:proofErr w:type="spellStart"/>
      <w:r w:rsidRPr="00180B20">
        <w:rPr>
          <w:rFonts w:ascii="Arial Narrow" w:hAnsi="Arial Narrow" w:cs="Arial"/>
          <w:sz w:val="22"/>
          <w:szCs w:val="22"/>
        </w:rPr>
        <w:t>obdržania</w:t>
      </w:r>
      <w:proofErr w:type="spellEnd"/>
      <w:r w:rsidRPr="00180B20">
        <w:rPr>
          <w:rFonts w:ascii="Arial Narrow" w:hAnsi="Arial Narrow" w:cs="Arial"/>
          <w:sz w:val="22"/>
          <w:szCs w:val="22"/>
        </w:rPr>
        <w:t xml:space="preserve"> reklamovaného prekladu zaslaného na pripomienkovanie poskytovateľovi oznámiť objednávateľovi, či reklamovaný preklad uznáva alebo neuznáva. V prípade neuznania reklamácie uvedie dôvody jej neuznania. </w:t>
      </w:r>
    </w:p>
    <w:p w14:paraId="638A776D" w14:textId="77777777" w:rsidR="009022BB" w:rsidRPr="00180B20" w:rsidRDefault="009022BB" w:rsidP="009022BB">
      <w:pPr>
        <w:ind w:left="720"/>
        <w:jc w:val="both"/>
        <w:rPr>
          <w:rFonts w:ascii="Arial Narrow" w:hAnsi="Arial Narrow" w:cs="Arial"/>
          <w:sz w:val="22"/>
          <w:szCs w:val="22"/>
        </w:rPr>
      </w:pPr>
    </w:p>
    <w:p w14:paraId="521477B3" w14:textId="77777777" w:rsidR="005B3D0E" w:rsidRPr="00180B20"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V prípade, ak poskytovateľ neuzná oprávnenosť včas uplatnenej reklamácie, zmluvné strany sa zaväzujú riešiť vzniknutý spor mimosúdnou dohodou, a to formou posudku alebo stanoviska nezávislého tlmočníka, resp. prekladateľa zvoleného na základe ich dohody zo zoznamu prekladateľov a tlmočníkov vedeného Ministerstvom spravodlivosti SR. Každá zmluvná strana sa zaväzuje uhradiť v lehote určenej tlmočníkom, resp. prekladateľom na jeho účet polovicu požadovanej zálohy. Tá zmluvná strana, v ktorej neprospech posudok alebo stanovisko vyznie, je povinná bezodkladne zmluvnej strane, v ktorej prospech posudok alebo stanovisko vyznelo, uhradiť sumu zaplatenú ako zálohu  tlmočníkovi, resp. prekladateľovi a doplatiť tlmočníkovi, resp. prekladateľovi zvyšok požadovanej ceny za vyhotovenie posudku alebo stanoviska. V prípade, ak posudok alebo stanovisko vyznie v neprospech poskytovateľa použijú sa  ustanovenia bodu 7.3.9 tohto článku tejto dohody.</w:t>
      </w:r>
    </w:p>
    <w:p w14:paraId="7640E577"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Poskytovateľ je povinný opraviť všetky chyby </w:t>
      </w:r>
      <w:r w:rsidRPr="006453D5">
        <w:rPr>
          <w:rFonts w:ascii="Arial Narrow" w:hAnsi="Arial Narrow" w:cs="Arial"/>
          <w:sz w:val="22"/>
          <w:szCs w:val="22"/>
        </w:rPr>
        <w:t>do 48 (štyridsaťosem) hodín</w:t>
      </w:r>
      <w:r w:rsidRPr="00B762F3">
        <w:rPr>
          <w:rFonts w:ascii="Arial Narrow" w:hAnsi="Arial Narrow" w:cs="Arial"/>
          <w:sz w:val="22"/>
          <w:szCs w:val="22"/>
        </w:rPr>
        <w:t xml:space="preserve"> od</w:t>
      </w:r>
      <w:r w:rsidRPr="00180B20">
        <w:rPr>
          <w:rFonts w:ascii="Arial Narrow" w:hAnsi="Arial Narrow" w:cs="Arial"/>
          <w:sz w:val="22"/>
          <w:szCs w:val="22"/>
        </w:rPr>
        <w:t xml:space="preserve"> uplatnenia reklamácie objednávateľom.</w:t>
      </w:r>
    </w:p>
    <w:p w14:paraId="32B00576" w14:textId="77777777" w:rsidR="009022BB" w:rsidRPr="00180B20" w:rsidRDefault="009022BB" w:rsidP="009022BB">
      <w:pPr>
        <w:ind w:left="720"/>
        <w:jc w:val="both"/>
        <w:rPr>
          <w:rFonts w:ascii="Arial Narrow" w:hAnsi="Arial Narrow" w:cs="Arial"/>
          <w:sz w:val="22"/>
          <w:szCs w:val="22"/>
        </w:rPr>
      </w:pPr>
    </w:p>
    <w:p w14:paraId="25CE43D4" w14:textId="77777777" w:rsidR="005B3D0E" w:rsidRPr="00083DFF" w:rsidRDefault="005B3D0E" w:rsidP="00752168">
      <w:pPr>
        <w:numPr>
          <w:ilvl w:val="2"/>
          <w:numId w:val="11"/>
        </w:numPr>
        <w:jc w:val="both"/>
        <w:rPr>
          <w:rFonts w:ascii="Arial Narrow" w:hAnsi="Arial Narrow" w:cs="Arial"/>
          <w:sz w:val="22"/>
          <w:szCs w:val="22"/>
          <w:u w:val="single"/>
        </w:rPr>
      </w:pPr>
      <w:r w:rsidRPr="00083DFF">
        <w:rPr>
          <w:rFonts w:ascii="Arial Narrow" w:hAnsi="Arial Narrow" w:cs="Arial"/>
          <w:sz w:val="22"/>
          <w:szCs w:val="22"/>
          <w:u w:val="single"/>
        </w:rPr>
        <w:lastRenderedPageBreak/>
        <w:t>Klasifikácie typu chýb:</w:t>
      </w:r>
    </w:p>
    <w:p w14:paraId="750CEC30" w14:textId="77777777" w:rsidR="005B3D0E" w:rsidRPr="00083DFF" w:rsidRDefault="005B3D0E" w:rsidP="00752168">
      <w:pPr>
        <w:numPr>
          <w:ilvl w:val="3"/>
          <w:numId w:val="11"/>
        </w:numPr>
        <w:jc w:val="both"/>
        <w:rPr>
          <w:rFonts w:ascii="Arial Narrow" w:hAnsi="Arial Narrow" w:cs="Arial"/>
          <w:sz w:val="22"/>
          <w:szCs w:val="22"/>
        </w:rPr>
      </w:pPr>
      <w:r w:rsidRPr="00083DFF">
        <w:rPr>
          <w:rFonts w:ascii="Arial Narrow" w:hAnsi="Arial Narrow" w:cs="Arial"/>
          <w:sz w:val="22"/>
          <w:szCs w:val="22"/>
          <w:u w:val="single"/>
        </w:rPr>
        <w:t>Pravopisné hľadisko (P) - Nedodržanie kodifikovaných pravidiel pravopisu</w:t>
      </w:r>
      <w:r w:rsidRPr="00083DFF">
        <w:rPr>
          <w:rFonts w:ascii="Arial Narrow" w:hAnsi="Arial Narrow" w:cs="Arial"/>
          <w:sz w:val="22"/>
          <w:szCs w:val="22"/>
        </w:rPr>
        <w:t>:</w:t>
      </w:r>
    </w:p>
    <w:p w14:paraId="0BCDD4EB"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interpunkcia (rozdeľovacie znamienka),</w:t>
      </w:r>
    </w:p>
    <w:p w14:paraId="726DE900"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písanie veľkých písmen,</w:t>
      </w:r>
    </w:p>
    <w:p w14:paraId="7D909696"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 xml:space="preserve">rytmické krátenie a výnimky z rytmického krátenia, </w:t>
      </w:r>
    </w:p>
    <w:p w14:paraId="2EEE06C8"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skrátenie slova,</w:t>
      </w:r>
    </w:p>
    <w:p w14:paraId="7C86FE18"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použitie skratky, iniciálovej skratky a značky,</w:t>
      </w:r>
    </w:p>
    <w:p w14:paraId="61CEDDF2"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rozdelené slovo na konci riadka</w:t>
      </w:r>
      <w:r>
        <w:rPr>
          <w:rFonts w:ascii="Arial Narrow" w:hAnsi="Arial Narrow" w:cs="Arial"/>
          <w:sz w:val="22"/>
          <w:szCs w:val="22"/>
        </w:rPr>
        <w:t>,</w:t>
      </w:r>
      <w:r w:rsidRPr="00083DFF">
        <w:rPr>
          <w:rFonts w:ascii="Arial Narrow" w:hAnsi="Arial Narrow" w:cs="Arial"/>
          <w:sz w:val="22"/>
          <w:szCs w:val="22"/>
        </w:rPr>
        <w:t xml:space="preserve"> atď.</w:t>
      </w:r>
    </w:p>
    <w:p w14:paraId="5825773C" w14:textId="77777777" w:rsidR="005B3D0E" w:rsidRPr="00083DFF" w:rsidRDefault="005B3D0E" w:rsidP="00752168">
      <w:pPr>
        <w:numPr>
          <w:ilvl w:val="3"/>
          <w:numId w:val="11"/>
        </w:numPr>
        <w:jc w:val="both"/>
        <w:rPr>
          <w:rFonts w:ascii="Arial Narrow" w:hAnsi="Arial Narrow" w:cs="Arial"/>
          <w:sz w:val="22"/>
          <w:szCs w:val="22"/>
        </w:rPr>
      </w:pPr>
      <w:r w:rsidRPr="00083DFF">
        <w:rPr>
          <w:rFonts w:ascii="Arial Narrow" w:hAnsi="Arial Narrow" w:cs="Arial"/>
          <w:sz w:val="22"/>
          <w:szCs w:val="22"/>
        </w:rPr>
        <w:t xml:space="preserve"> </w:t>
      </w:r>
      <w:r w:rsidRPr="00083DFF">
        <w:rPr>
          <w:rFonts w:ascii="Arial Narrow" w:hAnsi="Arial Narrow" w:cs="Arial"/>
          <w:sz w:val="22"/>
          <w:szCs w:val="22"/>
          <w:u w:val="single"/>
        </w:rPr>
        <w:t>Gramatické hľadisko (G)</w:t>
      </w:r>
    </w:p>
    <w:p w14:paraId="305C2F56" w14:textId="77777777" w:rsidR="005B3D0E" w:rsidRPr="00083DFF" w:rsidRDefault="005B3D0E" w:rsidP="005B3D0E">
      <w:pPr>
        <w:tabs>
          <w:tab w:val="num" w:pos="1080"/>
        </w:tabs>
        <w:ind w:left="720"/>
        <w:jc w:val="both"/>
        <w:rPr>
          <w:rFonts w:ascii="Arial Narrow" w:hAnsi="Arial Narrow" w:cs="Arial"/>
          <w:sz w:val="22"/>
          <w:szCs w:val="22"/>
        </w:rPr>
      </w:pPr>
      <w:r w:rsidRPr="00083DFF">
        <w:rPr>
          <w:rFonts w:ascii="Arial Narrow" w:hAnsi="Arial Narrow" w:cs="Arial"/>
          <w:sz w:val="22"/>
          <w:szCs w:val="22"/>
        </w:rPr>
        <w:t>a) morfologické</w:t>
      </w:r>
    </w:p>
    <w:p w14:paraId="5B90B75B" w14:textId="77777777" w:rsidR="005B3D0E" w:rsidRPr="00083DFF" w:rsidRDefault="005B3D0E" w:rsidP="00752168">
      <w:pPr>
        <w:numPr>
          <w:ilvl w:val="0"/>
          <w:numId w:val="5"/>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použitá gramatická kategória pri slovesách: čas, osoba, číslo,</w:t>
      </w:r>
    </w:p>
    <w:p w14:paraId="59D6F1FA" w14:textId="77777777" w:rsidR="005B3D0E" w:rsidRPr="00083DFF" w:rsidRDefault="005B3D0E" w:rsidP="00752168">
      <w:pPr>
        <w:numPr>
          <w:ilvl w:val="0"/>
          <w:numId w:val="5"/>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použitá gramatická kategória pri menách: číslo, pád,</w:t>
      </w:r>
    </w:p>
    <w:p w14:paraId="260DEE72" w14:textId="77777777" w:rsidR="005B3D0E" w:rsidRPr="00083DFF" w:rsidRDefault="005B3D0E" w:rsidP="00752168">
      <w:pPr>
        <w:numPr>
          <w:ilvl w:val="0"/>
          <w:numId w:val="5"/>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použitá predložka a spojka,</w:t>
      </w:r>
    </w:p>
    <w:p w14:paraId="7F815118" w14:textId="77777777" w:rsidR="005B3D0E" w:rsidRPr="00083DFF" w:rsidRDefault="005B3D0E" w:rsidP="00752168">
      <w:pPr>
        <w:numPr>
          <w:ilvl w:val="0"/>
          <w:numId w:val="5"/>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nesprávne utvorené neurčité slovesné tvary: prechodník, príčastia (činné príčastie minulé, činné príčastie prítomné, trpné príčastie),</w:t>
      </w:r>
    </w:p>
    <w:p w14:paraId="1F110313" w14:textId="77777777" w:rsidR="005B3D0E" w:rsidRPr="00083DFF" w:rsidRDefault="005B3D0E" w:rsidP="00752168">
      <w:pPr>
        <w:numPr>
          <w:ilvl w:val="0"/>
          <w:numId w:val="5"/>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nejednotnosť v používaní dvojtvarov (t. j. pri výbere jedného tvaru slova pri dvojtvaroch treba dodržať používanie daného tvaru slova v celom texte),</w:t>
      </w:r>
    </w:p>
    <w:p w14:paraId="6AAFC565" w14:textId="77777777" w:rsidR="005B3D0E" w:rsidRPr="00083DFF" w:rsidRDefault="005B3D0E" w:rsidP="00752168">
      <w:pPr>
        <w:numPr>
          <w:ilvl w:val="0"/>
          <w:numId w:val="5"/>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pádové prípony atď.</w:t>
      </w:r>
    </w:p>
    <w:p w14:paraId="74349731" w14:textId="77777777" w:rsidR="005B3D0E" w:rsidRPr="00083DFF" w:rsidRDefault="005B3D0E" w:rsidP="005B3D0E">
      <w:pPr>
        <w:tabs>
          <w:tab w:val="num" w:pos="1080"/>
        </w:tabs>
        <w:ind w:left="1080" w:hanging="360"/>
        <w:jc w:val="both"/>
        <w:rPr>
          <w:rFonts w:ascii="Arial Narrow" w:hAnsi="Arial Narrow" w:cs="Arial"/>
          <w:sz w:val="22"/>
          <w:szCs w:val="22"/>
        </w:rPr>
      </w:pPr>
      <w:r w:rsidRPr="00083DFF">
        <w:rPr>
          <w:rFonts w:ascii="Arial Narrow" w:hAnsi="Arial Narrow" w:cs="Arial"/>
          <w:sz w:val="22"/>
          <w:szCs w:val="22"/>
        </w:rPr>
        <w:t xml:space="preserve">b) syntaktické </w:t>
      </w:r>
    </w:p>
    <w:p w14:paraId="20993B66" w14:textId="77777777" w:rsidR="005B3D0E" w:rsidRPr="00083DFF" w:rsidRDefault="005B3D0E" w:rsidP="00752168">
      <w:pPr>
        <w:numPr>
          <w:ilvl w:val="0"/>
          <w:numId w:val="6"/>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 xml:space="preserve">nesprávna gramatická stavba vety (štruktúra vety): vetné členy a vzťahy medzi nimi, </w:t>
      </w:r>
    </w:p>
    <w:p w14:paraId="318870A0" w14:textId="77777777" w:rsidR="005B3D0E" w:rsidRPr="00083DFF" w:rsidRDefault="005B3D0E" w:rsidP="00752168">
      <w:pPr>
        <w:numPr>
          <w:ilvl w:val="0"/>
          <w:numId w:val="6"/>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nepravidelnosti gramatickej stavby vety: vybočenie z väzby (anakolút), skríženie väzieb (kontaminácia),</w:t>
      </w:r>
    </w:p>
    <w:p w14:paraId="5A558948" w14:textId="77777777" w:rsidR="005B3D0E" w:rsidRPr="00083DFF" w:rsidRDefault="005B3D0E" w:rsidP="00752168">
      <w:pPr>
        <w:numPr>
          <w:ilvl w:val="0"/>
          <w:numId w:val="6"/>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 xml:space="preserve">nesprávne vytvorená </w:t>
      </w:r>
      <w:proofErr w:type="spellStart"/>
      <w:r w:rsidRPr="00083DFF">
        <w:rPr>
          <w:rFonts w:ascii="Arial Narrow" w:hAnsi="Arial Narrow" w:cs="Arial"/>
          <w:sz w:val="22"/>
          <w:szCs w:val="22"/>
        </w:rPr>
        <w:t>polovetná</w:t>
      </w:r>
      <w:proofErr w:type="spellEnd"/>
      <w:r w:rsidRPr="00083DFF">
        <w:rPr>
          <w:rFonts w:ascii="Arial Narrow" w:hAnsi="Arial Narrow" w:cs="Arial"/>
          <w:sz w:val="22"/>
          <w:szCs w:val="22"/>
        </w:rPr>
        <w:t xml:space="preserve"> konštrukcia (vrátane chýb v interpunkcii): konštrukcia s prechodníkom, konštrukcia s činným príčastím, konštrukcia s trpným príčastím,</w:t>
      </w:r>
    </w:p>
    <w:p w14:paraId="1E808339" w14:textId="77777777" w:rsidR="005B3D0E" w:rsidRPr="00083DFF" w:rsidRDefault="005B3D0E" w:rsidP="00752168">
      <w:pPr>
        <w:numPr>
          <w:ilvl w:val="0"/>
          <w:numId w:val="6"/>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nesprávny slovosled</w:t>
      </w:r>
      <w:r>
        <w:rPr>
          <w:rFonts w:ascii="Arial Narrow" w:hAnsi="Arial Narrow" w:cs="Arial"/>
          <w:sz w:val="22"/>
          <w:szCs w:val="22"/>
        </w:rPr>
        <w:t>,</w:t>
      </w:r>
      <w:r w:rsidRPr="00083DFF">
        <w:rPr>
          <w:rFonts w:ascii="Arial Narrow" w:hAnsi="Arial Narrow" w:cs="Arial"/>
          <w:sz w:val="22"/>
          <w:szCs w:val="22"/>
        </w:rPr>
        <w:t xml:space="preserve"> atď.</w:t>
      </w:r>
    </w:p>
    <w:p w14:paraId="4336E30B" w14:textId="77777777" w:rsidR="005B3D0E" w:rsidRPr="00083DFF" w:rsidRDefault="005B3D0E" w:rsidP="00752168">
      <w:pPr>
        <w:numPr>
          <w:ilvl w:val="3"/>
          <w:numId w:val="11"/>
        </w:numPr>
        <w:jc w:val="both"/>
        <w:rPr>
          <w:rFonts w:ascii="Arial Narrow" w:hAnsi="Arial Narrow" w:cs="Arial"/>
          <w:sz w:val="22"/>
          <w:szCs w:val="22"/>
          <w:u w:val="single"/>
        </w:rPr>
      </w:pPr>
      <w:r w:rsidRPr="00083DFF">
        <w:rPr>
          <w:rFonts w:ascii="Arial Narrow" w:hAnsi="Arial Narrow" w:cs="Arial"/>
          <w:sz w:val="22"/>
          <w:szCs w:val="22"/>
          <w:u w:val="single"/>
        </w:rPr>
        <w:t>Lexikálne hľadisko (L)</w:t>
      </w:r>
    </w:p>
    <w:p w14:paraId="2BB105D3"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 xml:space="preserve">použitie nespisovného slova či slovného spojenia, </w:t>
      </w:r>
    </w:p>
    <w:p w14:paraId="4139278D"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nesprávne preložené slovo slovnej zásoby (aktívnej i pasívnej),</w:t>
      </w:r>
    </w:p>
    <w:p w14:paraId="48AF1308"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nepresné použitie synonymického výrazu,</w:t>
      </w:r>
    </w:p>
    <w:p w14:paraId="7F79E654"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nesprávne preloženie frazeologickej jednotky, ustáleného slovného spojenia, združeného pomenovania, skratky či značky,</w:t>
      </w:r>
    </w:p>
    <w:p w14:paraId="02862F36"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nesprávne použitý termín (</w:t>
      </w:r>
      <w:proofErr w:type="spellStart"/>
      <w:r w:rsidRPr="00083DFF">
        <w:rPr>
          <w:rFonts w:ascii="Arial Narrow" w:hAnsi="Arial Narrow" w:cs="Arial"/>
          <w:sz w:val="22"/>
          <w:szCs w:val="22"/>
        </w:rPr>
        <w:t>terminus</w:t>
      </w:r>
      <w:proofErr w:type="spellEnd"/>
      <w:r w:rsidRPr="00083DFF">
        <w:rPr>
          <w:rFonts w:ascii="Arial Narrow" w:hAnsi="Arial Narrow" w:cs="Arial"/>
          <w:sz w:val="22"/>
          <w:szCs w:val="22"/>
        </w:rPr>
        <w:t xml:space="preserve"> </w:t>
      </w:r>
      <w:proofErr w:type="spellStart"/>
      <w:r w:rsidRPr="00083DFF">
        <w:rPr>
          <w:rFonts w:ascii="Arial Narrow" w:hAnsi="Arial Narrow" w:cs="Arial"/>
          <w:sz w:val="22"/>
          <w:szCs w:val="22"/>
        </w:rPr>
        <w:t>technicus</w:t>
      </w:r>
      <w:proofErr w:type="spellEnd"/>
      <w:r w:rsidRPr="00083DFF">
        <w:rPr>
          <w:rFonts w:ascii="Arial Narrow" w:hAnsi="Arial Narrow" w:cs="Arial"/>
          <w:sz w:val="22"/>
          <w:szCs w:val="22"/>
        </w:rPr>
        <w:t>),</w:t>
      </w:r>
    </w:p>
    <w:p w14:paraId="70CDE67B"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proofErr w:type="spellStart"/>
      <w:r w:rsidRPr="00083DFF">
        <w:rPr>
          <w:rFonts w:ascii="Arial Narrow" w:hAnsi="Arial Narrow" w:cs="Arial"/>
          <w:sz w:val="22"/>
          <w:szCs w:val="22"/>
        </w:rPr>
        <w:t>nekonzistentnosť</w:t>
      </w:r>
      <w:proofErr w:type="spellEnd"/>
      <w:r w:rsidRPr="00083DFF">
        <w:rPr>
          <w:rFonts w:ascii="Arial Narrow" w:hAnsi="Arial Narrow" w:cs="Arial"/>
          <w:sz w:val="22"/>
          <w:szCs w:val="22"/>
        </w:rPr>
        <w:t xml:space="preserve"> (nesúdržnosť) použitia termínov v</w:t>
      </w:r>
      <w:r>
        <w:rPr>
          <w:rFonts w:ascii="Arial Narrow" w:hAnsi="Arial Narrow" w:cs="Arial"/>
          <w:sz w:val="22"/>
          <w:szCs w:val="22"/>
        </w:rPr>
        <w:t> </w:t>
      </w:r>
      <w:r w:rsidRPr="00083DFF">
        <w:rPr>
          <w:rFonts w:ascii="Arial Narrow" w:hAnsi="Arial Narrow" w:cs="Arial"/>
          <w:sz w:val="22"/>
          <w:szCs w:val="22"/>
        </w:rPr>
        <w:t>texte</w:t>
      </w:r>
      <w:r>
        <w:rPr>
          <w:rFonts w:ascii="Arial Narrow" w:hAnsi="Arial Narrow" w:cs="Arial"/>
          <w:sz w:val="22"/>
          <w:szCs w:val="22"/>
        </w:rPr>
        <w:t>,</w:t>
      </w:r>
      <w:r w:rsidRPr="00083DFF">
        <w:rPr>
          <w:rFonts w:ascii="Arial Narrow" w:hAnsi="Arial Narrow" w:cs="Arial"/>
          <w:sz w:val="22"/>
          <w:szCs w:val="22"/>
        </w:rPr>
        <w:t xml:space="preserve"> atď.</w:t>
      </w:r>
    </w:p>
    <w:p w14:paraId="261001E9" w14:textId="77777777" w:rsidR="005B3D0E" w:rsidRPr="00083DFF" w:rsidRDefault="005B3D0E" w:rsidP="00752168">
      <w:pPr>
        <w:numPr>
          <w:ilvl w:val="3"/>
          <w:numId w:val="11"/>
        </w:numPr>
        <w:jc w:val="both"/>
        <w:rPr>
          <w:rFonts w:ascii="Arial Narrow" w:hAnsi="Arial Narrow" w:cs="Arial"/>
          <w:sz w:val="22"/>
          <w:szCs w:val="22"/>
          <w:u w:val="single"/>
        </w:rPr>
      </w:pPr>
      <w:r w:rsidRPr="00083DFF">
        <w:rPr>
          <w:rFonts w:ascii="Arial Narrow" w:hAnsi="Arial Narrow" w:cs="Arial"/>
          <w:sz w:val="22"/>
          <w:szCs w:val="22"/>
          <w:u w:val="single"/>
        </w:rPr>
        <w:t>Sémantické hľadisko (S)</w:t>
      </w:r>
    </w:p>
    <w:p w14:paraId="4F26108D"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nepresné preloženie časti textu,</w:t>
      </w:r>
    </w:p>
    <w:p w14:paraId="0255C0F3"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neúplné preloženie časti textu,</w:t>
      </w:r>
    </w:p>
    <w:p w14:paraId="2ED7E7F2"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významový posun časti textu či celého textu,</w:t>
      </w:r>
    </w:p>
    <w:p w14:paraId="2BE9F533"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nesprávna citácia,</w:t>
      </w:r>
    </w:p>
    <w:p w14:paraId="49707E8B"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nesprávny názov právneho aktu či dokumentu,</w:t>
      </w:r>
    </w:p>
    <w:p w14:paraId="7BB36C3D"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faktické chyby v číselných údajoch</w:t>
      </w:r>
      <w:r>
        <w:rPr>
          <w:rFonts w:ascii="Arial Narrow" w:hAnsi="Arial Narrow" w:cs="Arial"/>
          <w:sz w:val="22"/>
          <w:szCs w:val="22"/>
        </w:rPr>
        <w:t>,</w:t>
      </w:r>
      <w:r w:rsidRPr="00083DFF">
        <w:rPr>
          <w:rFonts w:ascii="Arial Narrow" w:hAnsi="Arial Narrow" w:cs="Arial"/>
          <w:sz w:val="22"/>
          <w:szCs w:val="22"/>
        </w:rPr>
        <w:t xml:space="preserve"> atď.</w:t>
      </w:r>
    </w:p>
    <w:p w14:paraId="2D4C66E2" w14:textId="77777777" w:rsidR="005B3D0E" w:rsidRPr="00083DFF" w:rsidRDefault="005B3D0E" w:rsidP="00752168">
      <w:pPr>
        <w:numPr>
          <w:ilvl w:val="3"/>
          <w:numId w:val="11"/>
        </w:numPr>
        <w:jc w:val="both"/>
        <w:rPr>
          <w:rFonts w:ascii="Arial Narrow" w:hAnsi="Arial Narrow" w:cs="Arial"/>
          <w:sz w:val="22"/>
          <w:szCs w:val="22"/>
          <w:u w:val="single"/>
        </w:rPr>
      </w:pPr>
      <w:r w:rsidRPr="00083DFF">
        <w:rPr>
          <w:rFonts w:ascii="Arial Narrow" w:hAnsi="Arial Narrow" w:cs="Arial"/>
          <w:sz w:val="22"/>
          <w:szCs w:val="22"/>
          <w:u w:val="single"/>
        </w:rPr>
        <w:t>Formálne a štylistické hľadisko (F)</w:t>
      </w:r>
    </w:p>
    <w:p w14:paraId="6713B65A"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porušenie formátovania zdrojového textu vrátane tabuliek, grafov, poznámok pod čiarou, štruktúry textu,</w:t>
      </w:r>
    </w:p>
    <w:p w14:paraId="7A479B1F"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chyby v číslovaní strán materiálu,</w:t>
      </w:r>
    </w:p>
    <w:p w14:paraId="2816DAD7"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počet preklepov na jednej strane,</w:t>
      </w:r>
    </w:p>
    <w:p w14:paraId="0FD63736"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 xml:space="preserve">nesprávny zápis citácie, </w:t>
      </w:r>
    </w:p>
    <w:p w14:paraId="2810C293"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štruktúra a členenie textu: kapitoly</w:t>
      </w:r>
      <w:r>
        <w:rPr>
          <w:rFonts w:ascii="Arial Narrow" w:hAnsi="Arial Narrow" w:cs="Arial"/>
          <w:sz w:val="22"/>
          <w:szCs w:val="22"/>
        </w:rPr>
        <w:t>,</w:t>
      </w:r>
      <w:r w:rsidRPr="00083DFF">
        <w:rPr>
          <w:rFonts w:ascii="Arial Narrow" w:hAnsi="Arial Narrow" w:cs="Arial"/>
          <w:sz w:val="22"/>
          <w:szCs w:val="22"/>
        </w:rPr>
        <w:t xml:space="preserve"> podkapitoly, odseky,</w:t>
      </w:r>
    </w:p>
    <w:p w14:paraId="26053E79"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porušenie výberu jazykových prostriedkov daného štýlu</w:t>
      </w:r>
      <w:r>
        <w:rPr>
          <w:rFonts w:ascii="Arial Narrow" w:hAnsi="Arial Narrow" w:cs="Arial"/>
          <w:sz w:val="22"/>
          <w:szCs w:val="22"/>
        </w:rPr>
        <w:t>,</w:t>
      </w:r>
      <w:r w:rsidRPr="00083DFF">
        <w:rPr>
          <w:rFonts w:ascii="Arial Narrow" w:hAnsi="Arial Narrow" w:cs="Arial"/>
          <w:sz w:val="22"/>
          <w:szCs w:val="22"/>
        </w:rPr>
        <w:t xml:space="preserve"> atď.</w:t>
      </w:r>
    </w:p>
    <w:p w14:paraId="323A5CDC" w14:textId="77777777" w:rsidR="005B3D0E" w:rsidRPr="00180B20" w:rsidRDefault="005B3D0E" w:rsidP="00752168">
      <w:pPr>
        <w:numPr>
          <w:ilvl w:val="1"/>
          <w:numId w:val="11"/>
        </w:numPr>
        <w:ind w:left="426" w:hanging="426"/>
        <w:jc w:val="both"/>
        <w:rPr>
          <w:rFonts w:ascii="Arial Narrow" w:hAnsi="Arial Narrow" w:cs="Arial"/>
          <w:sz w:val="22"/>
          <w:szCs w:val="22"/>
        </w:rPr>
      </w:pPr>
      <w:r w:rsidRPr="00083DFF">
        <w:rPr>
          <w:rFonts w:ascii="Arial Narrow" w:hAnsi="Arial Narrow" w:cs="Arial"/>
          <w:sz w:val="22"/>
          <w:szCs w:val="22"/>
        </w:rPr>
        <w:t>Reklamáciu na kvalitu, resp. odbornú úroveň tlmočenia je potrebné zo strany objednávateľa uplatniť hneď po skončení tlmočníckej akcie priamo v protokole o tlmočení, ktorý tvorí Prílohu č. 2 tejto dohody.  Protokol o tlmočení má každý príslušný tlmočník počas tlmočníckej akcie u</w:t>
      </w:r>
      <w:r>
        <w:rPr>
          <w:rFonts w:ascii="Arial Narrow" w:hAnsi="Arial Narrow" w:cs="Arial"/>
          <w:sz w:val="22"/>
          <w:szCs w:val="22"/>
        </w:rPr>
        <w:t> </w:t>
      </w:r>
      <w:r w:rsidRPr="00083DFF">
        <w:rPr>
          <w:rFonts w:ascii="Arial Narrow" w:hAnsi="Arial Narrow" w:cs="Arial"/>
          <w:sz w:val="22"/>
          <w:szCs w:val="22"/>
        </w:rPr>
        <w:t>seba</w:t>
      </w:r>
      <w:r>
        <w:rPr>
          <w:rFonts w:ascii="Arial Narrow" w:hAnsi="Arial Narrow" w:cs="Arial"/>
          <w:sz w:val="22"/>
          <w:szCs w:val="22"/>
        </w:rPr>
        <w:t xml:space="preserve"> a</w:t>
      </w:r>
      <w:r w:rsidRPr="00083DFF">
        <w:rPr>
          <w:rFonts w:ascii="Arial Narrow" w:hAnsi="Arial Narrow" w:cs="Arial"/>
          <w:sz w:val="22"/>
          <w:szCs w:val="22"/>
        </w:rPr>
        <w:t xml:space="preserve"> po ukončení akcie</w:t>
      </w:r>
      <w:r>
        <w:rPr>
          <w:rFonts w:ascii="Arial Narrow" w:hAnsi="Arial Narrow" w:cs="Arial"/>
          <w:sz w:val="22"/>
          <w:szCs w:val="22"/>
        </w:rPr>
        <w:t xml:space="preserve"> ho</w:t>
      </w:r>
      <w:r w:rsidRPr="00083DFF">
        <w:rPr>
          <w:rFonts w:ascii="Arial Narrow" w:hAnsi="Arial Narrow" w:cs="Arial"/>
          <w:sz w:val="22"/>
          <w:szCs w:val="22"/>
        </w:rPr>
        <w:t xml:space="preserve"> potvrdzuje zástupca objednávateľa uvedený na objednávke, ak tento nie je na akcii prítomný, tak </w:t>
      </w:r>
      <w:r>
        <w:rPr>
          <w:rFonts w:ascii="Arial Narrow" w:hAnsi="Arial Narrow" w:cs="Arial"/>
          <w:sz w:val="22"/>
          <w:szCs w:val="22"/>
        </w:rPr>
        <w:t xml:space="preserve">zástupca </w:t>
      </w:r>
      <w:r w:rsidRPr="00083DFF">
        <w:rPr>
          <w:rFonts w:ascii="Arial Narrow" w:hAnsi="Arial Narrow" w:cs="Arial"/>
          <w:sz w:val="22"/>
          <w:szCs w:val="22"/>
        </w:rPr>
        <w:t>objednávateľa, ktorý sa na akcii zúčastnil, najneskôr však do siedmich (7) dní od poskytnutia služby</w:t>
      </w:r>
      <w:r>
        <w:rPr>
          <w:rFonts w:ascii="Arial Narrow" w:hAnsi="Arial Narrow" w:cs="Arial"/>
          <w:sz w:val="22"/>
          <w:szCs w:val="22"/>
        </w:rPr>
        <w:t xml:space="preserve"> </w:t>
      </w:r>
      <w:r w:rsidRPr="00083DFF">
        <w:rPr>
          <w:rFonts w:ascii="Arial Narrow" w:hAnsi="Arial Narrow" w:cs="Arial"/>
          <w:sz w:val="22"/>
          <w:szCs w:val="22"/>
        </w:rPr>
        <w:lastRenderedPageBreak/>
        <w:t xml:space="preserve">s uvedením výhrad v písomnej forme preukázateľne doručenej objednávateľom poskytovateľovi. Ak nebude reklamácia </w:t>
      </w:r>
      <w:r w:rsidRPr="00180B20">
        <w:rPr>
          <w:rFonts w:ascii="Arial Narrow" w:hAnsi="Arial Narrow" w:cs="Arial"/>
          <w:sz w:val="22"/>
          <w:szCs w:val="22"/>
        </w:rPr>
        <w:t>v prípade tlmočenia uplatnená vo vyššie uvedenej lehote, poskytovateľ nemusí na takúto reklamáciu prihliadať.</w:t>
      </w:r>
    </w:p>
    <w:p w14:paraId="0409208B" w14:textId="77777777" w:rsidR="005B3D0E" w:rsidRPr="00180B20" w:rsidRDefault="005B3D0E" w:rsidP="005B3D0E">
      <w:pPr>
        <w:jc w:val="center"/>
        <w:rPr>
          <w:rFonts w:ascii="Arial Narrow" w:hAnsi="Arial Narrow" w:cs="Arial"/>
          <w:b/>
          <w:bCs/>
          <w:sz w:val="22"/>
          <w:szCs w:val="22"/>
        </w:rPr>
      </w:pPr>
    </w:p>
    <w:p w14:paraId="6D3225F2" w14:textId="77777777" w:rsidR="005B3D0E" w:rsidRPr="00180B20" w:rsidRDefault="009022BB" w:rsidP="005B3D0E">
      <w:pPr>
        <w:jc w:val="center"/>
        <w:rPr>
          <w:rFonts w:ascii="Arial Narrow" w:hAnsi="Arial Narrow" w:cs="Arial"/>
          <w:b/>
          <w:bCs/>
          <w:sz w:val="22"/>
          <w:szCs w:val="22"/>
        </w:rPr>
      </w:pPr>
      <w:r>
        <w:rPr>
          <w:rFonts w:ascii="Arial Narrow" w:hAnsi="Arial Narrow" w:cs="Arial"/>
          <w:b/>
          <w:bCs/>
          <w:sz w:val="22"/>
          <w:szCs w:val="22"/>
        </w:rPr>
        <w:t>IX.</w:t>
      </w:r>
    </w:p>
    <w:p w14:paraId="37E6B09F" w14:textId="77777777" w:rsidR="005B3D0E" w:rsidRDefault="005B3D0E" w:rsidP="005B3D0E">
      <w:pPr>
        <w:jc w:val="center"/>
        <w:rPr>
          <w:rFonts w:ascii="Arial Narrow" w:hAnsi="Arial Narrow" w:cs="Arial"/>
          <w:b/>
          <w:bCs/>
          <w:sz w:val="22"/>
          <w:szCs w:val="22"/>
        </w:rPr>
      </w:pPr>
      <w:r w:rsidRPr="00180B20">
        <w:rPr>
          <w:rFonts w:ascii="Arial Narrow" w:hAnsi="Arial Narrow" w:cs="Arial"/>
          <w:b/>
          <w:bCs/>
          <w:sz w:val="22"/>
          <w:szCs w:val="22"/>
        </w:rPr>
        <w:t>Sankcie a zodpovednosť za škodu</w:t>
      </w:r>
    </w:p>
    <w:p w14:paraId="28129968" w14:textId="77777777" w:rsidR="009022BB" w:rsidRPr="00180B20" w:rsidRDefault="009022BB" w:rsidP="005B3D0E">
      <w:pPr>
        <w:jc w:val="center"/>
        <w:rPr>
          <w:rFonts w:ascii="Arial Narrow" w:hAnsi="Arial Narrow" w:cs="Arial"/>
          <w:b/>
          <w:bCs/>
          <w:sz w:val="22"/>
          <w:szCs w:val="22"/>
        </w:rPr>
      </w:pPr>
    </w:p>
    <w:p w14:paraId="6C93F5DB" w14:textId="77777777" w:rsidR="009022BB" w:rsidRPr="009022BB" w:rsidRDefault="009022BB" w:rsidP="00752168">
      <w:pPr>
        <w:pStyle w:val="Odsekzoznamu"/>
        <w:numPr>
          <w:ilvl w:val="0"/>
          <w:numId w:val="12"/>
        </w:numPr>
        <w:jc w:val="both"/>
        <w:rPr>
          <w:rFonts w:ascii="Arial Narrow" w:hAnsi="Arial Narrow" w:cs="Arial"/>
          <w:vanish/>
          <w:sz w:val="22"/>
          <w:szCs w:val="22"/>
        </w:rPr>
      </w:pPr>
    </w:p>
    <w:p w14:paraId="034BD2EA" w14:textId="77777777" w:rsidR="009022BB" w:rsidRPr="009022BB" w:rsidRDefault="009022BB" w:rsidP="00752168">
      <w:pPr>
        <w:pStyle w:val="Odsekzoznamu"/>
        <w:numPr>
          <w:ilvl w:val="0"/>
          <w:numId w:val="12"/>
        </w:numPr>
        <w:jc w:val="both"/>
        <w:rPr>
          <w:rFonts w:ascii="Arial Narrow" w:hAnsi="Arial Narrow" w:cs="Arial"/>
          <w:vanish/>
          <w:sz w:val="22"/>
          <w:szCs w:val="22"/>
        </w:rPr>
      </w:pPr>
    </w:p>
    <w:p w14:paraId="0EE71455" w14:textId="77777777" w:rsidR="005B3D0E" w:rsidRDefault="005B3D0E" w:rsidP="00752168">
      <w:pPr>
        <w:numPr>
          <w:ilvl w:val="1"/>
          <w:numId w:val="12"/>
        </w:numPr>
        <w:jc w:val="both"/>
        <w:rPr>
          <w:rFonts w:ascii="Arial Narrow" w:hAnsi="Arial Narrow" w:cs="Arial"/>
          <w:sz w:val="22"/>
          <w:szCs w:val="22"/>
        </w:rPr>
      </w:pPr>
      <w:r w:rsidRPr="00180B20">
        <w:rPr>
          <w:rFonts w:ascii="Arial Narrow" w:hAnsi="Arial Narrow" w:cs="Arial"/>
          <w:sz w:val="22"/>
          <w:szCs w:val="22"/>
        </w:rPr>
        <w:t>Za nesplnenie povinností poskytovateľa riadne a včas poskytnúť požadované služby vzniká objednávateľovi právo uplatniť si voči poskytovateľovi zmluvnú pokutu vo výške 50 % z ceny nesplneného záväzku.</w:t>
      </w:r>
    </w:p>
    <w:p w14:paraId="5203B2A2" w14:textId="77777777" w:rsidR="009022BB" w:rsidRPr="00180B20" w:rsidRDefault="009022BB" w:rsidP="009022BB">
      <w:pPr>
        <w:ind w:left="360"/>
        <w:jc w:val="both"/>
        <w:rPr>
          <w:rFonts w:ascii="Arial Narrow" w:hAnsi="Arial Narrow" w:cs="Arial"/>
          <w:sz w:val="22"/>
          <w:szCs w:val="22"/>
        </w:rPr>
      </w:pPr>
    </w:p>
    <w:p w14:paraId="72E8D2B5" w14:textId="77777777" w:rsidR="005B3D0E" w:rsidRPr="00180B20" w:rsidRDefault="005B3D0E" w:rsidP="00752168">
      <w:pPr>
        <w:numPr>
          <w:ilvl w:val="1"/>
          <w:numId w:val="12"/>
        </w:numPr>
        <w:ind w:left="426" w:hanging="426"/>
        <w:jc w:val="both"/>
        <w:rPr>
          <w:rFonts w:ascii="Arial Narrow" w:hAnsi="Arial Narrow" w:cs="Arial"/>
          <w:sz w:val="22"/>
          <w:szCs w:val="22"/>
        </w:rPr>
      </w:pPr>
      <w:r w:rsidRPr="00180B20">
        <w:rPr>
          <w:rFonts w:ascii="Arial Narrow" w:hAnsi="Arial Narrow" w:cs="Arial"/>
          <w:sz w:val="22"/>
          <w:szCs w:val="22"/>
        </w:rPr>
        <w:t>V prípade opravy textu v preklade podľa čl. VI</w:t>
      </w:r>
      <w:r w:rsidR="00BD4A4F">
        <w:rPr>
          <w:rFonts w:ascii="Arial Narrow" w:hAnsi="Arial Narrow" w:cs="Arial"/>
          <w:sz w:val="22"/>
          <w:szCs w:val="22"/>
        </w:rPr>
        <w:t>I</w:t>
      </w:r>
      <w:r w:rsidRPr="00180B20">
        <w:rPr>
          <w:rFonts w:ascii="Arial Narrow" w:hAnsi="Arial Narrow" w:cs="Arial"/>
          <w:sz w:val="22"/>
          <w:szCs w:val="22"/>
        </w:rPr>
        <w:t xml:space="preserve">I tejto dohody objednávateľ upraví vyhodnotenie správnosti prekladu a má nárok reklamovať kvalitu prekladu a uplatniť si voči poskytovateľovi zmluvné pokuty z ceny poskytnutého prekladu, a to nasledovne: </w:t>
      </w:r>
    </w:p>
    <w:p w14:paraId="68E84C22" w14:textId="77777777" w:rsidR="005B3D0E" w:rsidRPr="00180B20" w:rsidRDefault="005B3D0E" w:rsidP="005B3D0E">
      <w:pPr>
        <w:ind w:left="720"/>
        <w:jc w:val="both"/>
        <w:rPr>
          <w:rFonts w:ascii="Arial Narrow" w:hAnsi="Arial Narrow" w:cs="Arial"/>
          <w:sz w:val="22"/>
          <w:szCs w:val="22"/>
        </w:rPr>
      </w:pPr>
    </w:p>
    <w:tbl>
      <w:tblPr>
        <w:tblW w:w="5808"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377"/>
        <w:gridCol w:w="1431"/>
      </w:tblGrid>
      <w:tr w:rsidR="005B3D0E" w:rsidRPr="00180B20" w14:paraId="140F6E94" w14:textId="77777777" w:rsidTr="00C167CB">
        <w:trPr>
          <w:trHeight w:val="240"/>
          <w:jc w:val="center"/>
        </w:trPr>
        <w:tc>
          <w:tcPr>
            <w:tcW w:w="4377" w:type="dxa"/>
            <w:shd w:val="clear" w:color="auto" w:fill="C0C0C0"/>
          </w:tcPr>
          <w:p w14:paraId="32BDA139"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Priemerný počet chýb na normostranu</w:t>
            </w:r>
          </w:p>
        </w:tc>
        <w:tc>
          <w:tcPr>
            <w:tcW w:w="1431" w:type="dxa"/>
            <w:shd w:val="clear" w:color="auto" w:fill="C0C0C0"/>
            <w:noWrap/>
          </w:tcPr>
          <w:p w14:paraId="2FDEDEA0"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Zmluvná pokuta z ceny prekladu</w:t>
            </w:r>
          </w:p>
        </w:tc>
      </w:tr>
      <w:tr w:rsidR="005B3D0E" w:rsidRPr="00180B20" w14:paraId="7708F69A" w14:textId="77777777" w:rsidTr="00C167CB">
        <w:trPr>
          <w:trHeight w:hRule="exact" w:val="284"/>
          <w:jc w:val="center"/>
        </w:trPr>
        <w:tc>
          <w:tcPr>
            <w:tcW w:w="4377" w:type="dxa"/>
            <w:shd w:val="clear" w:color="auto" w:fill="auto"/>
          </w:tcPr>
          <w:p w14:paraId="2F11DE10"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t>od 1 do 10 chýb</w:t>
            </w:r>
          </w:p>
        </w:tc>
        <w:tc>
          <w:tcPr>
            <w:tcW w:w="1431" w:type="dxa"/>
            <w:shd w:val="clear" w:color="auto" w:fill="auto"/>
            <w:noWrap/>
          </w:tcPr>
          <w:p w14:paraId="5B80CB6D"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10%</w:t>
            </w:r>
          </w:p>
        </w:tc>
      </w:tr>
      <w:tr w:rsidR="005B3D0E" w:rsidRPr="00180B20" w14:paraId="517269C2" w14:textId="77777777" w:rsidTr="00C167CB">
        <w:trPr>
          <w:trHeight w:hRule="exact" w:val="284"/>
          <w:jc w:val="center"/>
        </w:trPr>
        <w:tc>
          <w:tcPr>
            <w:tcW w:w="4377" w:type="dxa"/>
            <w:shd w:val="clear" w:color="auto" w:fill="auto"/>
          </w:tcPr>
          <w:p w14:paraId="2DE96244"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t>od 11 do 20 chýb</w:t>
            </w:r>
          </w:p>
        </w:tc>
        <w:tc>
          <w:tcPr>
            <w:tcW w:w="1431" w:type="dxa"/>
            <w:shd w:val="clear" w:color="auto" w:fill="auto"/>
            <w:noWrap/>
          </w:tcPr>
          <w:p w14:paraId="6D6B88F7"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20%</w:t>
            </w:r>
          </w:p>
        </w:tc>
      </w:tr>
      <w:tr w:rsidR="005B3D0E" w:rsidRPr="00180B20" w14:paraId="78A0CD2B" w14:textId="77777777" w:rsidTr="00C167CB">
        <w:trPr>
          <w:trHeight w:hRule="exact" w:val="284"/>
          <w:jc w:val="center"/>
        </w:trPr>
        <w:tc>
          <w:tcPr>
            <w:tcW w:w="4377" w:type="dxa"/>
            <w:shd w:val="clear" w:color="auto" w:fill="auto"/>
          </w:tcPr>
          <w:p w14:paraId="2D502566"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t>od 21 do 30 chýb</w:t>
            </w:r>
          </w:p>
        </w:tc>
        <w:tc>
          <w:tcPr>
            <w:tcW w:w="1431" w:type="dxa"/>
            <w:shd w:val="clear" w:color="auto" w:fill="auto"/>
            <w:noWrap/>
          </w:tcPr>
          <w:p w14:paraId="76B77F6F"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30%</w:t>
            </w:r>
          </w:p>
        </w:tc>
      </w:tr>
      <w:tr w:rsidR="005B3D0E" w:rsidRPr="00180B20" w14:paraId="2C98CDAF" w14:textId="77777777" w:rsidTr="00C167CB">
        <w:trPr>
          <w:trHeight w:hRule="exact" w:val="284"/>
          <w:jc w:val="center"/>
        </w:trPr>
        <w:tc>
          <w:tcPr>
            <w:tcW w:w="4377" w:type="dxa"/>
            <w:shd w:val="clear" w:color="auto" w:fill="auto"/>
          </w:tcPr>
          <w:p w14:paraId="4BEBD099"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t>od 31 do 40 chýb</w:t>
            </w:r>
          </w:p>
        </w:tc>
        <w:tc>
          <w:tcPr>
            <w:tcW w:w="1431" w:type="dxa"/>
            <w:shd w:val="clear" w:color="auto" w:fill="auto"/>
            <w:noWrap/>
          </w:tcPr>
          <w:p w14:paraId="30AE5FAA"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50%</w:t>
            </w:r>
          </w:p>
        </w:tc>
      </w:tr>
      <w:tr w:rsidR="005B3D0E" w:rsidRPr="00180B20" w14:paraId="2072AC9C" w14:textId="77777777" w:rsidTr="00C167CB">
        <w:trPr>
          <w:trHeight w:hRule="exact" w:val="284"/>
          <w:jc w:val="center"/>
        </w:trPr>
        <w:tc>
          <w:tcPr>
            <w:tcW w:w="4377" w:type="dxa"/>
            <w:shd w:val="clear" w:color="auto" w:fill="auto"/>
          </w:tcPr>
          <w:p w14:paraId="7D176CA4"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t>nad 41 chýb</w:t>
            </w:r>
          </w:p>
        </w:tc>
        <w:tc>
          <w:tcPr>
            <w:tcW w:w="1431" w:type="dxa"/>
            <w:shd w:val="clear" w:color="auto" w:fill="auto"/>
            <w:noWrap/>
          </w:tcPr>
          <w:p w14:paraId="06AFC705"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75%</w:t>
            </w:r>
          </w:p>
        </w:tc>
      </w:tr>
    </w:tbl>
    <w:p w14:paraId="6A54B370" w14:textId="77777777" w:rsidR="005B3D0E" w:rsidRPr="00180B20" w:rsidRDefault="005B3D0E" w:rsidP="005B3D0E">
      <w:pPr>
        <w:jc w:val="both"/>
        <w:rPr>
          <w:rFonts w:ascii="Arial Narrow" w:hAnsi="Arial Narrow" w:cs="Arial"/>
          <w:sz w:val="22"/>
          <w:szCs w:val="22"/>
        </w:rPr>
      </w:pPr>
    </w:p>
    <w:p w14:paraId="4E74B690" w14:textId="77777777" w:rsidR="005B3D0E" w:rsidRDefault="005B3D0E" w:rsidP="00752168">
      <w:pPr>
        <w:numPr>
          <w:ilvl w:val="1"/>
          <w:numId w:val="12"/>
        </w:numPr>
        <w:ind w:left="426" w:hanging="426"/>
        <w:jc w:val="both"/>
        <w:rPr>
          <w:rFonts w:ascii="Arial Narrow" w:hAnsi="Arial Narrow" w:cs="Arial"/>
          <w:sz w:val="22"/>
          <w:szCs w:val="22"/>
        </w:rPr>
      </w:pPr>
      <w:r w:rsidRPr="00180B20">
        <w:rPr>
          <w:rFonts w:ascii="Arial Narrow" w:hAnsi="Arial Narrow" w:cs="Arial"/>
          <w:sz w:val="22"/>
          <w:szCs w:val="22"/>
        </w:rPr>
        <w:t>Pokiaľ poskytovateľ uzná reklamáciu tlmočenia podľa čl. V</w:t>
      </w:r>
      <w:r w:rsidR="00BD4A4F">
        <w:rPr>
          <w:rFonts w:ascii="Arial Narrow" w:hAnsi="Arial Narrow" w:cs="Arial"/>
          <w:sz w:val="22"/>
          <w:szCs w:val="22"/>
        </w:rPr>
        <w:t>I</w:t>
      </w:r>
      <w:r w:rsidRPr="00180B20">
        <w:rPr>
          <w:rFonts w:ascii="Arial Narrow" w:hAnsi="Arial Narrow" w:cs="Arial"/>
          <w:sz w:val="22"/>
          <w:szCs w:val="22"/>
        </w:rPr>
        <w:t>II tejto dohody za oprávnenú</w:t>
      </w:r>
      <w:r>
        <w:rPr>
          <w:rFonts w:ascii="Arial Narrow" w:hAnsi="Arial Narrow" w:cs="Arial"/>
          <w:sz w:val="22"/>
          <w:szCs w:val="22"/>
        </w:rPr>
        <w:t>,</w:t>
      </w:r>
      <w:r w:rsidRPr="00180B20">
        <w:rPr>
          <w:rFonts w:ascii="Arial Narrow" w:hAnsi="Arial Narrow" w:cs="Arial"/>
          <w:sz w:val="22"/>
          <w:szCs w:val="22"/>
        </w:rPr>
        <w:t xml:space="preserve"> je objednávateľ oprávnený uplatniť si voči poskytovateľovi zmluvnú pokutu vo výške 50 % z ceny poskytnutej služby. </w:t>
      </w:r>
    </w:p>
    <w:p w14:paraId="6E8C9B36" w14:textId="77777777" w:rsidR="009022BB" w:rsidRDefault="009022BB" w:rsidP="009022BB">
      <w:pPr>
        <w:ind w:left="426"/>
        <w:jc w:val="both"/>
        <w:rPr>
          <w:rFonts w:ascii="Arial Narrow" w:hAnsi="Arial Narrow" w:cs="Arial"/>
          <w:sz w:val="22"/>
          <w:szCs w:val="22"/>
        </w:rPr>
      </w:pPr>
    </w:p>
    <w:p w14:paraId="232B4BD9" w14:textId="77777777" w:rsidR="009022BB" w:rsidRDefault="005B3D0E" w:rsidP="00752168">
      <w:pPr>
        <w:numPr>
          <w:ilvl w:val="1"/>
          <w:numId w:val="12"/>
        </w:numPr>
        <w:ind w:left="426" w:hanging="426"/>
        <w:jc w:val="both"/>
        <w:rPr>
          <w:rFonts w:ascii="Arial Narrow" w:hAnsi="Arial Narrow" w:cs="Arial"/>
          <w:sz w:val="22"/>
          <w:szCs w:val="22"/>
        </w:rPr>
      </w:pPr>
      <w:r w:rsidRPr="009022BB">
        <w:rPr>
          <w:rFonts w:ascii="Arial Narrow" w:hAnsi="Arial Narrow" w:cs="Arial"/>
          <w:sz w:val="22"/>
          <w:szCs w:val="22"/>
        </w:rPr>
        <w:t>Za omeškanie objednávateľa so zaplatením faktúry vzniká poskytovateľovi právo účtovať si od objednávateľa zákonné úroky z omeškania.</w:t>
      </w:r>
      <w:r w:rsidR="009022BB">
        <w:rPr>
          <w:rFonts w:ascii="Arial Narrow" w:hAnsi="Arial Narrow" w:cs="Arial"/>
          <w:sz w:val="22"/>
          <w:szCs w:val="22"/>
        </w:rPr>
        <w:t xml:space="preserve"> </w:t>
      </w:r>
    </w:p>
    <w:p w14:paraId="4F098698" w14:textId="77777777" w:rsidR="009022BB" w:rsidRDefault="009022BB" w:rsidP="009022BB">
      <w:pPr>
        <w:ind w:left="426"/>
        <w:jc w:val="both"/>
        <w:rPr>
          <w:rFonts w:ascii="Arial Narrow" w:hAnsi="Arial Narrow" w:cs="Arial"/>
          <w:sz w:val="22"/>
          <w:szCs w:val="22"/>
        </w:rPr>
      </w:pPr>
    </w:p>
    <w:p w14:paraId="3B7D48FD" w14:textId="77777777" w:rsidR="005B3D0E" w:rsidRPr="009022BB" w:rsidRDefault="005B3D0E" w:rsidP="00752168">
      <w:pPr>
        <w:numPr>
          <w:ilvl w:val="1"/>
          <w:numId w:val="12"/>
        </w:numPr>
        <w:ind w:left="426" w:hanging="426"/>
        <w:jc w:val="both"/>
        <w:rPr>
          <w:rFonts w:ascii="Arial Narrow" w:hAnsi="Arial Narrow" w:cs="Arial"/>
          <w:sz w:val="22"/>
          <w:szCs w:val="22"/>
        </w:rPr>
      </w:pPr>
      <w:r w:rsidRPr="009022BB">
        <w:rPr>
          <w:rFonts w:ascii="Arial Narrow" w:hAnsi="Arial Narrow" w:cs="Arial"/>
          <w:sz w:val="22"/>
          <w:szCs w:val="22"/>
        </w:rPr>
        <w:t xml:space="preserve">Poskytovateľ zodpovedá objednávateľovi za škodu, ktorá vznikne objednávateľovi poskytnutím </w:t>
      </w:r>
      <w:proofErr w:type="spellStart"/>
      <w:r w:rsidRPr="009022BB">
        <w:rPr>
          <w:rFonts w:ascii="Arial Narrow" w:hAnsi="Arial Narrow" w:cs="Arial"/>
          <w:sz w:val="22"/>
          <w:szCs w:val="22"/>
        </w:rPr>
        <w:t>vadných</w:t>
      </w:r>
      <w:proofErr w:type="spellEnd"/>
      <w:r w:rsidRPr="009022BB">
        <w:rPr>
          <w:rFonts w:ascii="Arial Narrow" w:hAnsi="Arial Narrow" w:cs="Arial"/>
          <w:sz w:val="22"/>
          <w:szCs w:val="22"/>
        </w:rPr>
        <w:t xml:space="preserve"> služieb. Zaplatením zmluvnej pokuty podľa bodov </w:t>
      </w:r>
      <w:r w:rsidR="009120AC">
        <w:rPr>
          <w:rFonts w:ascii="Arial Narrow" w:hAnsi="Arial Narrow" w:cs="Arial"/>
          <w:sz w:val="22"/>
          <w:szCs w:val="22"/>
        </w:rPr>
        <w:t>9</w:t>
      </w:r>
      <w:r w:rsidRPr="009022BB">
        <w:rPr>
          <w:rFonts w:ascii="Arial Narrow" w:hAnsi="Arial Narrow" w:cs="Arial"/>
          <w:sz w:val="22"/>
          <w:szCs w:val="22"/>
        </w:rPr>
        <w:t xml:space="preserve">.1 až </w:t>
      </w:r>
      <w:r w:rsidR="009120AC">
        <w:rPr>
          <w:rFonts w:ascii="Arial Narrow" w:hAnsi="Arial Narrow" w:cs="Arial"/>
          <w:sz w:val="22"/>
          <w:szCs w:val="22"/>
        </w:rPr>
        <w:t>9</w:t>
      </w:r>
      <w:r w:rsidRPr="009022BB">
        <w:rPr>
          <w:rFonts w:ascii="Arial Narrow" w:hAnsi="Arial Narrow" w:cs="Arial"/>
          <w:sz w:val="22"/>
          <w:szCs w:val="22"/>
        </w:rPr>
        <w:t>.3 tohto článku</w:t>
      </w:r>
      <w:r w:rsidR="009120AC">
        <w:rPr>
          <w:rFonts w:ascii="Arial Narrow" w:hAnsi="Arial Narrow" w:cs="Arial"/>
          <w:sz w:val="22"/>
          <w:szCs w:val="22"/>
        </w:rPr>
        <w:t xml:space="preserve"> tejto dohody</w:t>
      </w:r>
      <w:r w:rsidRPr="009022BB">
        <w:rPr>
          <w:rFonts w:ascii="Arial Narrow" w:hAnsi="Arial Narrow" w:cs="Arial"/>
          <w:sz w:val="22"/>
          <w:szCs w:val="22"/>
        </w:rPr>
        <w:t xml:space="preserve"> nezaniká právo objednávateľa na náhradu škody.</w:t>
      </w:r>
    </w:p>
    <w:p w14:paraId="5065EE99" w14:textId="77777777" w:rsidR="005B3D0E" w:rsidRPr="00180B20" w:rsidRDefault="005B3D0E" w:rsidP="005B3D0E">
      <w:pPr>
        <w:jc w:val="both"/>
        <w:rPr>
          <w:rFonts w:ascii="Arial Narrow" w:hAnsi="Arial Narrow" w:cs="Arial"/>
          <w:sz w:val="22"/>
          <w:szCs w:val="22"/>
        </w:rPr>
      </w:pPr>
    </w:p>
    <w:p w14:paraId="717F3181" w14:textId="77777777" w:rsidR="005B3D0E" w:rsidRPr="00180B20" w:rsidRDefault="005B3D0E" w:rsidP="005B3D0E">
      <w:pPr>
        <w:rPr>
          <w:rFonts w:ascii="Arial Narrow" w:hAnsi="Arial Narrow" w:cs="Arial"/>
          <w:b/>
          <w:bCs/>
          <w:sz w:val="22"/>
          <w:szCs w:val="22"/>
        </w:rPr>
      </w:pPr>
    </w:p>
    <w:p w14:paraId="379B1E78" w14:textId="77777777"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 xml:space="preserve"> X.  </w:t>
      </w:r>
    </w:p>
    <w:p w14:paraId="54ECBE21" w14:textId="77777777"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Spoločné ustanovenia</w:t>
      </w:r>
    </w:p>
    <w:p w14:paraId="1946DE58" w14:textId="77777777" w:rsidR="00BD4A4F" w:rsidRPr="00BD4A4F" w:rsidRDefault="00BD4A4F" w:rsidP="00BD4A4F">
      <w:pPr>
        <w:pStyle w:val="Odsekzoznamu"/>
        <w:numPr>
          <w:ilvl w:val="0"/>
          <w:numId w:val="13"/>
        </w:numPr>
        <w:jc w:val="both"/>
        <w:rPr>
          <w:rFonts w:ascii="Arial Narrow" w:hAnsi="Arial Narrow" w:cs="Arial"/>
          <w:vanish/>
          <w:sz w:val="22"/>
          <w:szCs w:val="22"/>
        </w:rPr>
      </w:pPr>
    </w:p>
    <w:p w14:paraId="4ECC8E17" w14:textId="77777777" w:rsidR="00BD4A4F" w:rsidRPr="00BD4A4F" w:rsidRDefault="00BD4A4F" w:rsidP="00BD4A4F">
      <w:pPr>
        <w:pStyle w:val="Odsekzoznamu"/>
        <w:numPr>
          <w:ilvl w:val="0"/>
          <w:numId w:val="13"/>
        </w:numPr>
        <w:jc w:val="both"/>
        <w:rPr>
          <w:rFonts w:ascii="Arial Narrow" w:hAnsi="Arial Narrow" w:cs="Arial"/>
          <w:vanish/>
          <w:sz w:val="22"/>
          <w:szCs w:val="22"/>
        </w:rPr>
      </w:pPr>
    </w:p>
    <w:p w14:paraId="1873E412" w14:textId="77777777" w:rsidR="005B3D0E" w:rsidRPr="00180B20" w:rsidRDefault="005B3D0E" w:rsidP="00BD4A4F">
      <w:pPr>
        <w:numPr>
          <w:ilvl w:val="1"/>
          <w:numId w:val="13"/>
        </w:numPr>
        <w:ind w:left="360"/>
        <w:jc w:val="both"/>
        <w:rPr>
          <w:rFonts w:ascii="Arial Narrow" w:hAnsi="Arial Narrow" w:cs="Arial"/>
          <w:sz w:val="22"/>
          <w:szCs w:val="22"/>
        </w:rPr>
      </w:pPr>
      <w:r w:rsidRPr="00180B20">
        <w:rPr>
          <w:rFonts w:ascii="Arial Narrow" w:hAnsi="Arial Narrow" w:cs="Arial"/>
          <w:sz w:val="22"/>
          <w:szCs w:val="22"/>
        </w:rPr>
        <w:t>Poskytovateľ  je   povinný   pri   poskytovaní služieb podľa tejto dohody  postupovať   s </w:t>
      </w:r>
      <w:r>
        <w:rPr>
          <w:rFonts w:ascii="Arial Narrow" w:hAnsi="Arial Narrow" w:cs="Arial"/>
          <w:sz w:val="22"/>
          <w:szCs w:val="22"/>
        </w:rPr>
        <w:t xml:space="preserve"> </w:t>
      </w:r>
      <w:r w:rsidRPr="00180B20">
        <w:rPr>
          <w:rFonts w:ascii="Arial Narrow" w:hAnsi="Arial Narrow" w:cs="Arial"/>
          <w:sz w:val="22"/>
          <w:szCs w:val="22"/>
        </w:rPr>
        <w:t>odbornou starostlivosťou v súlade s touto dohodou. Informácie získané pri poskytovaní služieb nesmie bez</w:t>
      </w:r>
      <w:r w:rsidR="009120AC">
        <w:rPr>
          <w:rFonts w:ascii="Arial Narrow" w:hAnsi="Arial Narrow" w:cs="Arial"/>
          <w:sz w:val="22"/>
          <w:szCs w:val="22"/>
        </w:rPr>
        <w:t xml:space="preserve"> písomného</w:t>
      </w:r>
      <w:r w:rsidRPr="00180B20">
        <w:rPr>
          <w:rFonts w:ascii="Arial Narrow" w:hAnsi="Arial Narrow" w:cs="Arial"/>
          <w:sz w:val="22"/>
          <w:szCs w:val="22"/>
        </w:rPr>
        <w:t xml:space="preserve"> súhlasu objednávateľa poskytovať tretím osobám, ani ich inak rozširovať. V prípade, že informácie  získané pri poskytovaní služieb budú podliehať režimu utajenia, je poskytovateľ povinný postupovať v zmysle príslušných u</w:t>
      </w:r>
      <w:r>
        <w:rPr>
          <w:rFonts w:ascii="Arial Narrow" w:hAnsi="Arial Narrow" w:cs="Arial"/>
          <w:sz w:val="22"/>
          <w:szCs w:val="22"/>
        </w:rPr>
        <w:t xml:space="preserve">stanovení  zákona č. 215/2004  </w:t>
      </w:r>
      <w:r w:rsidRPr="00180B20">
        <w:rPr>
          <w:rFonts w:ascii="Arial Narrow" w:hAnsi="Arial Narrow" w:cs="Arial"/>
          <w:sz w:val="22"/>
          <w:szCs w:val="22"/>
        </w:rPr>
        <w:t>Z. z.  o ochrane utajovaných skutočností  a o zmene a doplnení niektorých zákonov v znení neskorších predpisov.</w:t>
      </w:r>
    </w:p>
    <w:p w14:paraId="3101469B" w14:textId="77777777" w:rsidR="005B3D0E" w:rsidRPr="00180B20" w:rsidRDefault="005B3D0E" w:rsidP="00752168">
      <w:pPr>
        <w:numPr>
          <w:ilvl w:val="1"/>
          <w:numId w:val="13"/>
        </w:numPr>
        <w:ind w:left="426" w:hanging="426"/>
        <w:jc w:val="both"/>
        <w:rPr>
          <w:rFonts w:ascii="Arial Narrow" w:hAnsi="Arial Narrow" w:cs="Arial"/>
          <w:sz w:val="22"/>
          <w:szCs w:val="22"/>
        </w:rPr>
      </w:pPr>
      <w:r w:rsidRPr="00180B20">
        <w:rPr>
          <w:rFonts w:ascii="Arial Narrow" w:hAnsi="Arial Narrow" w:cs="Arial"/>
          <w:sz w:val="22"/>
          <w:szCs w:val="22"/>
        </w:rPr>
        <w:t>Poskytovateľ je povinný poučiť svojich prekladateľov a tlmočníkov pri každej individuálnej akcii prekladu alebo tlmočenia, že informácie, ktoré bude možné získať, podliehajú režimu utajenia. Každý preklad a tlmočenie sú dôverné a poskytovateľ zodpovedá za mlčanlivosť a diskrétnosť prekladateľov a tlmočníkov. Povinnosť mlčanlivosti podľa tohto článku tejto dohody trvá aj po skončení tejto dohody.</w:t>
      </w:r>
    </w:p>
    <w:p w14:paraId="18FE6767" w14:textId="77777777" w:rsidR="005B3D0E" w:rsidRPr="00180B20" w:rsidRDefault="005B3D0E" w:rsidP="00752168">
      <w:pPr>
        <w:pStyle w:val="Hlavika"/>
        <w:numPr>
          <w:ilvl w:val="1"/>
          <w:numId w:val="13"/>
        </w:numPr>
        <w:tabs>
          <w:tab w:val="clear" w:pos="4536"/>
          <w:tab w:val="clear" w:pos="9072"/>
          <w:tab w:val="left" w:pos="426"/>
        </w:tabs>
        <w:ind w:left="142" w:hanging="142"/>
        <w:rPr>
          <w:rFonts w:ascii="Arial Narrow" w:hAnsi="Arial Narrow" w:cs="Arial"/>
          <w:sz w:val="22"/>
          <w:szCs w:val="22"/>
        </w:rPr>
      </w:pPr>
      <w:r w:rsidRPr="00180B20">
        <w:rPr>
          <w:rFonts w:ascii="Arial Narrow" w:hAnsi="Arial Narrow" w:cs="Arial"/>
          <w:sz w:val="22"/>
          <w:szCs w:val="22"/>
        </w:rPr>
        <w:t>Zmluvné strany si na vecné plnenie a realizáciu tejto dohody určili kontaktné osoby:</w:t>
      </w:r>
    </w:p>
    <w:p w14:paraId="72D18BA5" w14:textId="77777777" w:rsidR="005B3D0E" w:rsidRPr="00180B20" w:rsidRDefault="005B3D0E" w:rsidP="005B3D0E">
      <w:pPr>
        <w:pStyle w:val="Hlavika"/>
        <w:tabs>
          <w:tab w:val="clear" w:pos="4536"/>
          <w:tab w:val="clear" w:pos="9072"/>
        </w:tabs>
        <w:rPr>
          <w:rFonts w:ascii="Arial Narrow" w:hAnsi="Arial Narrow" w:cs="Arial"/>
          <w:b/>
          <w:sz w:val="22"/>
          <w:szCs w:val="22"/>
        </w:rPr>
      </w:pPr>
      <w:r w:rsidRPr="00180B20">
        <w:rPr>
          <w:rFonts w:ascii="Arial Narrow" w:hAnsi="Arial Narrow" w:cs="Arial"/>
          <w:b/>
          <w:sz w:val="22"/>
          <w:szCs w:val="22"/>
        </w:rPr>
        <w:t xml:space="preserve">        Za objednávateľa:</w:t>
      </w:r>
    </w:p>
    <w:p w14:paraId="6BE71FBE" w14:textId="77777777" w:rsidR="005B3D0E" w:rsidRPr="00180B20" w:rsidRDefault="005B3D0E" w:rsidP="005B3D0E">
      <w:pPr>
        <w:pStyle w:val="Hlavika"/>
        <w:tabs>
          <w:tab w:val="clear" w:pos="4536"/>
          <w:tab w:val="clear" w:pos="9072"/>
        </w:tabs>
        <w:ind w:left="426"/>
        <w:rPr>
          <w:rFonts w:ascii="Arial Narrow" w:hAnsi="Arial Narrow" w:cs="Arial"/>
          <w:sz w:val="22"/>
          <w:szCs w:val="22"/>
        </w:rPr>
      </w:pPr>
      <w:r w:rsidRPr="00180B20">
        <w:rPr>
          <w:rFonts w:ascii="Arial Narrow" w:hAnsi="Arial Narrow" w:cs="Arial"/>
          <w:sz w:val="22"/>
          <w:szCs w:val="22"/>
        </w:rPr>
        <w:t xml:space="preserve"> meno a priezvisko: (...), tel. číslo: (...), fax: (...), e-mail: (...), pracovné zaradenie: (...)</w:t>
      </w:r>
    </w:p>
    <w:p w14:paraId="1CB99DF5" w14:textId="77777777" w:rsidR="005B3D0E" w:rsidRPr="00180B20" w:rsidRDefault="005B3D0E" w:rsidP="005B3D0E">
      <w:pPr>
        <w:pStyle w:val="Hlavika"/>
        <w:tabs>
          <w:tab w:val="clear" w:pos="4536"/>
          <w:tab w:val="clear" w:pos="9072"/>
        </w:tabs>
        <w:ind w:left="426"/>
        <w:rPr>
          <w:rFonts w:ascii="Arial Narrow" w:hAnsi="Arial Narrow" w:cs="Arial"/>
          <w:sz w:val="22"/>
          <w:szCs w:val="22"/>
        </w:rPr>
      </w:pPr>
      <w:r w:rsidRPr="00180B20">
        <w:rPr>
          <w:rFonts w:ascii="Arial Narrow" w:hAnsi="Arial Narrow" w:cs="Arial"/>
          <w:sz w:val="22"/>
          <w:szCs w:val="22"/>
        </w:rPr>
        <w:t xml:space="preserve"> meno a priezvisko: (...), tel. číslo:  (...), fax: (...), e-mail: (...), pracovné zaradenie: (...)</w:t>
      </w:r>
    </w:p>
    <w:p w14:paraId="17ED8311" w14:textId="77777777" w:rsidR="005B3D0E" w:rsidRPr="00180B20" w:rsidRDefault="005B3D0E" w:rsidP="005B3D0E">
      <w:pPr>
        <w:pStyle w:val="Hlavika"/>
        <w:tabs>
          <w:tab w:val="clear" w:pos="4536"/>
          <w:tab w:val="clear" w:pos="9072"/>
        </w:tabs>
        <w:rPr>
          <w:rFonts w:ascii="Arial Narrow" w:hAnsi="Arial Narrow" w:cs="Arial"/>
          <w:b/>
          <w:sz w:val="22"/>
          <w:szCs w:val="22"/>
        </w:rPr>
      </w:pPr>
      <w:r w:rsidRPr="00180B20">
        <w:rPr>
          <w:rFonts w:ascii="Arial Narrow" w:hAnsi="Arial Narrow" w:cs="Arial"/>
          <w:b/>
          <w:sz w:val="22"/>
          <w:szCs w:val="22"/>
        </w:rPr>
        <w:t xml:space="preserve">        Za poskytovateľa:</w:t>
      </w:r>
    </w:p>
    <w:p w14:paraId="0DC9EC76" w14:textId="77777777" w:rsidR="005B3D0E" w:rsidRDefault="005B3D0E" w:rsidP="005B3D0E">
      <w:pPr>
        <w:pStyle w:val="Hlavika"/>
        <w:tabs>
          <w:tab w:val="clear" w:pos="4536"/>
          <w:tab w:val="clear" w:pos="9072"/>
        </w:tabs>
        <w:rPr>
          <w:rFonts w:ascii="Arial Narrow" w:hAnsi="Arial Narrow" w:cs="Arial"/>
          <w:sz w:val="22"/>
          <w:szCs w:val="22"/>
        </w:rPr>
      </w:pPr>
      <w:r w:rsidRPr="00180B20">
        <w:rPr>
          <w:rFonts w:ascii="Arial Narrow" w:hAnsi="Arial Narrow" w:cs="Arial"/>
          <w:sz w:val="22"/>
          <w:szCs w:val="22"/>
        </w:rPr>
        <w:t xml:space="preserve">        meno a priezvisko: (...), tel. číslo: fax: (...),  e-mail: (...)</w:t>
      </w:r>
    </w:p>
    <w:p w14:paraId="168110B5" w14:textId="77777777" w:rsidR="005B3D0E" w:rsidRPr="00180B20" w:rsidRDefault="005B3D0E" w:rsidP="005B3D0E">
      <w:pPr>
        <w:pStyle w:val="Hlavika"/>
        <w:tabs>
          <w:tab w:val="clear" w:pos="4536"/>
          <w:tab w:val="clear" w:pos="9072"/>
        </w:tabs>
        <w:rPr>
          <w:rFonts w:ascii="Arial Narrow" w:hAnsi="Arial Narrow" w:cs="Arial"/>
          <w:sz w:val="22"/>
          <w:szCs w:val="22"/>
        </w:rPr>
      </w:pPr>
    </w:p>
    <w:p w14:paraId="706ABF2D" w14:textId="77777777" w:rsidR="005B1B89" w:rsidRDefault="005B1B89" w:rsidP="005B3D0E">
      <w:pPr>
        <w:ind w:left="5"/>
        <w:jc w:val="center"/>
        <w:rPr>
          <w:rFonts w:ascii="Arial Narrow" w:hAnsi="Arial Narrow" w:cs="Arial"/>
          <w:b/>
          <w:sz w:val="22"/>
          <w:szCs w:val="22"/>
        </w:rPr>
      </w:pPr>
    </w:p>
    <w:p w14:paraId="4A350FDE" w14:textId="77777777" w:rsidR="005B1B89" w:rsidRDefault="005B1B89" w:rsidP="005B3D0E">
      <w:pPr>
        <w:ind w:left="5"/>
        <w:jc w:val="center"/>
        <w:rPr>
          <w:rFonts w:ascii="Arial Narrow" w:hAnsi="Arial Narrow" w:cs="Arial"/>
          <w:b/>
          <w:sz w:val="22"/>
          <w:szCs w:val="22"/>
        </w:rPr>
      </w:pPr>
    </w:p>
    <w:p w14:paraId="70AE8E7D" w14:textId="77777777" w:rsidR="005B3D0E" w:rsidRPr="00180B20" w:rsidRDefault="005B3D0E" w:rsidP="005B3D0E">
      <w:pPr>
        <w:ind w:left="5"/>
        <w:jc w:val="center"/>
        <w:rPr>
          <w:rFonts w:ascii="Arial Narrow" w:hAnsi="Arial Narrow" w:cs="Arial"/>
          <w:b/>
          <w:sz w:val="22"/>
          <w:szCs w:val="22"/>
        </w:rPr>
      </w:pPr>
      <w:r w:rsidRPr="00180B20">
        <w:rPr>
          <w:rFonts w:ascii="Arial Narrow" w:hAnsi="Arial Narrow" w:cs="Arial"/>
          <w:b/>
          <w:sz w:val="22"/>
          <w:szCs w:val="22"/>
        </w:rPr>
        <w:t>X</w:t>
      </w:r>
      <w:r w:rsidR="00C167CB">
        <w:rPr>
          <w:rFonts w:ascii="Arial Narrow" w:hAnsi="Arial Narrow" w:cs="Arial"/>
          <w:b/>
          <w:sz w:val="22"/>
          <w:szCs w:val="22"/>
        </w:rPr>
        <w:t>I</w:t>
      </w:r>
      <w:r w:rsidRPr="00180B20">
        <w:rPr>
          <w:rFonts w:ascii="Arial Narrow" w:hAnsi="Arial Narrow" w:cs="Arial"/>
          <w:b/>
          <w:sz w:val="22"/>
          <w:szCs w:val="22"/>
        </w:rPr>
        <w:t>.</w:t>
      </w:r>
    </w:p>
    <w:p w14:paraId="739D3F41" w14:textId="77777777" w:rsidR="005B3D0E" w:rsidRPr="00180B20" w:rsidRDefault="005B3D0E" w:rsidP="005B3D0E">
      <w:pPr>
        <w:spacing w:line="230" w:lineRule="auto"/>
        <w:jc w:val="center"/>
        <w:rPr>
          <w:rFonts w:ascii="Arial Narrow" w:hAnsi="Arial Narrow" w:cs="Arial"/>
          <w:b/>
          <w:bCs/>
          <w:sz w:val="22"/>
          <w:szCs w:val="22"/>
        </w:rPr>
      </w:pPr>
      <w:r w:rsidRPr="00180B20">
        <w:rPr>
          <w:rFonts w:ascii="Arial Narrow" w:hAnsi="Arial Narrow" w:cs="Arial"/>
          <w:b/>
          <w:bCs/>
          <w:sz w:val="22"/>
          <w:szCs w:val="22"/>
        </w:rPr>
        <w:t>Doručovanie písomností</w:t>
      </w:r>
    </w:p>
    <w:p w14:paraId="7290858A" w14:textId="77777777" w:rsidR="00BD4A4F" w:rsidRPr="00BD4A4F" w:rsidRDefault="00BD4A4F" w:rsidP="00BD4A4F">
      <w:pPr>
        <w:pStyle w:val="Odsekzoznamu"/>
        <w:widowControl w:val="0"/>
        <w:numPr>
          <w:ilvl w:val="0"/>
          <w:numId w:val="15"/>
        </w:numPr>
        <w:suppressAutoHyphens/>
        <w:autoSpaceDE w:val="0"/>
        <w:spacing w:before="60" w:after="60"/>
        <w:jc w:val="both"/>
        <w:rPr>
          <w:rFonts w:ascii="Arial Narrow" w:hAnsi="Arial Narrow" w:cs="Arial"/>
          <w:vanish/>
          <w:sz w:val="22"/>
          <w:szCs w:val="22"/>
        </w:rPr>
      </w:pPr>
    </w:p>
    <w:p w14:paraId="2D5FF2C0" w14:textId="77777777" w:rsidR="00BD4A4F" w:rsidRPr="00BD4A4F" w:rsidRDefault="00BD4A4F" w:rsidP="00BD4A4F">
      <w:pPr>
        <w:pStyle w:val="Odsekzoznamu"/>
        <w:widowControl w:val="0"/>
        <w:numPr>
          <w:ilvl w:val="0"/>
          <w:numId w:val="15"/>
        </w:numPr>
        <w:suppressAutoHyphens/>
        <w:autoSpaceDE w:val="0"/>
        <w:spacing w:before="60" w:after="60"/>
        <w:jc w:val="both"/>
        <w:rPr>
          <w:rFonts w:ascii="Arial Narrow" w:hAnsi="Arial Narrow" w:cs="Arial"/>
          <w:vanish/>
          <w:sz w:val="22"/>
          <w:szCs w:val="22"/>
        </w:rPr>
      </w:pPr>
    </w:p>
    <w:p w14:paraId="54F06DB7" w14:textId="77777777" w:rsidR="005B3D0E" w:rsidRPr="00083DFF" w:rsidRDefault="005B3D0E" w:rsidP="00BD4A4F">
      <w:pPr>
        <w:pStyle w:val="Odsekzoznamu"/>
        <w:widowControl w:val="0"/>
        <w:numPr>
          <w:ilvl w:val="1"/>
          <w:numId w:val="15"/>
        </w:numPr>
        <w:suppressAutoHyphens/>
        <w:autoSpaceDE w:val="0"/>
        <w:spacing w:before="60" w:after="60"/>
        <w:jc w:val="both"/>
        <w:rPr>
          <w:rFonts w:ascii="Arial Narrow" w:hAnsi="Arial Narrow" w:cs="Arial"/>
          <w:sz w:val="22"/>
          <w:szCs w:val="22"/>
        </w:rPr>
      </w:pPr>
      <w:r w:rsidRPr="00180B20">
        <w:rPr>
          <w:rFonts w:ascii="Arial Narrow" w:hAnsi="Arial Narrow" w:cs="Arial"/>
          <w:sz w:val="22"/>
          <w:szCs w:val="22"/>
        </w:rPr>
        <w:t xml:space="preserve">Všetky dokumenty, oznámenia, žiadosti, správy, výzvy, požiadavky a ostatné písomnosti určené druhej </w:t>
      </w:r>
      <w:r w:rsidRPr="00083DFF">
        <w:rPr>
          <w:rFonts w:ascii="Arial Narrow" w:hAnsi="Arial Narrow" w:cs="Arial"/>
          <w:sz w:val="22"/>
          <w:szCs w:val="22"/>
        </w:rPr>
        <w:t>zmluvnej strane musia byť doručené, ak táto dohoda neustanovuje inak:</w:t>
      </w:r>
    </w:p>
    <w:p w14:paraId="26ADE7A3" w14:textId="77777777" w:rsidR="005B3D0E" w:rsidRPr="00083DFF" w:rsidRDefault="005B3D0E" w:rsidP="00752168">
      <w:pPr>
        <w:pStyle w:val="Zarkazkladnhotextu"/>
        <w:widowControl w:val="0"/>
        <w:numPr>
          <w:ilvl w:val="1"/>
          <w:numId w:val="14"/>
        </w:numPr>
        <w:suppressAutoHyphens/>
        <w:autoSpaceDE w:val="0"/>
        <w:spacing w:before="60" w:after="60"/>
        <w:rPr>
          <w:rFonts w:ascii="Arial Narrow" w:hAnsi="Arial Narrow"/>
          <w:sz w:val="22"/>
          <w:szCs w:val="22"/>
          <w:lang w:val="sk-SK"/>
        </w:rPr>
      </w:pPr>
      <w:r w:rsidRPr="00083DFF">
        <w:rPr>
          <w:rFonts w:ascii="Arial Narrow" w:hAnsi="Arial Narrow"/>
          <w:sz w:val="22"/>
          <w:szCs w:val="22"/>
          <w:lang w:val="sk-SK"/>
        </w:rPr>
        <w:t xml:space="preserve">prostredníctvom pošty doporučene s doručenkou; za deň doručenia sa považuje dátum prevzatia zásielky, ak pošta vráti odosielateľovi zásielku alebo inú písomnosť ako nedoručiteľnú z akéhokoľvek dôvodu, považuje sa zásielka za doručenú tretí deň odo dňa vrátenia zásielky, alebo </w:t>
      </w:r>
    </w:p>
    <w:p w14:paraId="789C301A" w14:textId="77777777" w:rsidR="005B3D0E" w:rsidRPr="00083DFF" w:rsidRDefault="005B3D0E" w:rsidP="00752168">
      <w:pPr>
        <w:pStyle w:val="Zarkazkladnhotextu"/>
        <w:widowControl w:val="0"/>
        <w:numPr>
          <w:ilvl w:val="1"/>
          <w:numId w:val="14"/>
        </w:numPr>
        <w:suppressAutoHyphens/>
        <w:autoSpaceDE w:val="0"/>
        <w:spacing w:before="60" w:after="60"/>
        <w:rPr>
          <w:rFonts w:ascii="Arial Narrow" w:hAnsi="Arial Narrow"/>
          <w:sz w:val="22"/>
          <w:szCs w:val="22"/>
          <w:lang w:val="sk-SK"/>
        </w:rPr>
      </w:pPr>
      <w:r w:rsidRPr="00083DFF">
        <w:rPr>
          <w:rFonts w:ascii="Arial Narrow" w:hAnsi="Arial Narrow"/>
          <w:sz w:val="22"/>
          <w:szCs w:val="22"/>
          <w:lang w:val="sk-SK"/>
        </w:rPr>
        <w:t>formou emailu, pri bežnej komunikácii zaslaním spätného potvrdzujúceho e-mailu príjemcom,</w:t>
      </w:r>
    </w:p>
    <w:p w14:paraId="1AEE581F" w14:textId="77777777" w:rsidR="005B3D0E" w:rsidRPr="00083DFF" w:rsidRDefault="005B3D0E" w:rsidP="00752168">
      <w:pPr>
        <w:widowControl w:val="0"/>
        <w:numPr>
          <w:ilvl w:val="1"/>
          <w:numId w:val="14"/>
        </w:numPr>
        <w:suppressAutoHyphens/>
        <w:autoSpaceDE w:val="0"/>
        <w:spacing w:before="60" w:after="60"/>
        <w:jc w:val="both"/>
        <w:rPr>
          <w:rFonts w:ascii="Arial Narrow" w:hAnsi="Arial Narrow" w:cs="Arial"/>
          <w:sz w:val="22"/>
          <w:szCs w:val="22"/>
        </w:rPr>
      </w:pPr>
      <w:r w:rsidRPr="00083DFF">
        <w:rPr>
          <w:rFonts w:ascii="Arial Narrow" w:hAnsi="Arial Narrow" w:cs="Arial"/>
          <w:sz w:val="22"/>
          <w:szCs w:val="22"/>
        </w:rPr>
        <w:t>osobne do podateľne druhej zmluvnej strany,</w:t>
      </w:r>
    </w:p>
    <w:p w14:paraId="44B76EB5" w14:textId="77777777" w:rsidR="005B3D0E" w:rsidRPr="00180B20" w:rsidRDefault="005B3D0E" w:rsidP="00752168">
      <w:pPr>
        <w:widowControl w:val="0"/>
        <w:numPr>
          <w:ilvl w:val="1"/>
          <w:numId w:val="14"/>
        </w:numPr>
        <w:suppressAutoHyphens/>
        <w:autoSpaceDE w:val="0"/>
        <w:spacing w:before="60" w:after="60"/>
        <w:jc w:val="both"/>
        <w:rPr>
          <w:rFonts w:ascii="Arial Narrow" w:hAnsi="Arial Narrow" w:cs="Arial"/>
          <w:sz w:val="22"/>
          <w:szCs w:val="22"/>
        </w:rPr>
      </w:pPr>
      <w:r w:rsidRPr="00083DFF">
        <w:rPr>
          <w:rFonts w:ascii="Arial Narrow" w:hAnsi="Arial Narrow" w:cs="Arial"/>
          <w:sz w:val="22"/>
          <w:szCs w:val="22"/>
        </w:rPr>
        <w:t xml:space="preserve">faxom, avšak iba na účely bežnej komunikácie s kontaktnými osobami uvedenými v článku IX. bode </w:t>
      </w:r>
      <w:r w:rsidR="00C167CB">
        <w:rPr>
          <w:rFonts w:ascii="Arial Narrow" w:hAnsi="Arial Narrow" w:cs="Arial"/>
          <w:sz w:val="22"/>
          <w:szCs w:val="22"/>
        </w:rPr>
        <w:t>10</w:t>
      </w:r>
      <w:r w:rsidRPr="00180B20">
        <w:rPr>
          <w:rFonts w:ascii="Arial Narrow" w:hAnsi="Arial Narrow" w:cs="Arial"/>
          <w:sz w:val="22"/>
          <w:szCs w:val="22"/>
        </w:rPr>
        <w:t>.3 tejto dohody.</w:t>
      </w:r>
    </w:p>
    <w:p w14:paraId="4C1F009A" w14:textId="77777777" w:rsidR="005B3D0E" w:rsidRPr="00180B20" w:rsidRDefault="005B3D0E" w:rsidP="00752168">
      <w:pPr>
        <w:pStyle w:val="Odsekzoznamu"/>
        <w:widowControl w:val="0"/>
        <w:numPr>
          <w:ilvl w:val="1"/>
          <w:numId w:val="15"/>
        </w:numPr>
        <w:suppressAutoHyphens/>
        <w:autoSpaceDE w:val="0"/>
        <w:spacing w:before="60" w:after="60"/>
        <w:ind w:left="567" w:hanging="567"/>
        <w:jc w:val="both"/>
        <w:rPr>
          <w:rFonts w:ascii="Arial Narrow" w:hAnsi="Arial Narrow" w:cs="Arial"/>
          <w:sz w:val="22"/>
          <w:szCs w:val="22"/>
        </w:rPr>
      </w:pPr>
      <w:r w:rsidRPr="00180B20">
        <w:rPr>
          <w:rFonts w:ascii="Arial Narrow" w:hAnsi="Arial Narrow" w:cs="Arial"/>
          <w:sz w:val="22"/>
          <w:szCs w:val="22"/>
        </w:rPr>
        <w:t xml:space="preserve">V prípade zmeny ktoréhokoľvek z údajov v záhlaví </w:t>
      </w:r>
      <w:r w:rsidR="009120AC">
        <w:rPr>
          <w:rFonts w:ascii="Arial Narrow" w:hAnsi="Arial Narrow" w:cs="Arial"/>
          <w:sz w:val="22"/>
          <w:szCs w:val="22"/>
        </w:rPr>
        <w:t>tejto dohody</w:t>
      </w:r>
      <w:r w:rsidRPr="00180B20">
        <w:rPr>
          <w:rFonts w:ascii="Arial Narrow" w:hAnsi="Arial Narrow" w:cs="Arial"/>
          <w:sz w:val="22"/>
          <w:szCs w:val="22"/>
        </w:rPr>
        <w:t xml:space="preserve"> alebo kontaktných tel. čísiel alebo osôb uvedených v tejto dohode je príslušná zmluvná strana, ktorej sa zmena týka, povinná túto skutočnosť bezodkladne písomne oznámiť druhej zmluvnej strane.</w:t>
      </w:r>
      <w:r w:rsidRPr="00180B20">
        <w:rPr>
          <w:rFonts w:ascii="Arial Narrow" w:hAnsi="Arial Narrow" w:cs="Arial"/>
          <w:b/>
          <w:color w:val="FF0000"/>
          <w:sz w:val="22"/>
          <w:szCs w:val="22"/>
        </w:rPr>
        <w:t xml:space="preserve"> </w:t>
      </w:r>
      <w:r w:rsidRPr="00180B20">
        <w:rPr>
          <w:rFonts w:ascii="Arial Narrow" w:hAnsi="Arial Narrow" w:cs="Arial"/>
          <w:sz w:val="22"/>
          <w:szCs w:val="22"/>
        </w:rPr>
        <w:t>Ak zmluvné strany nesplnia svoju oznamovaciu povinnosť, má sa za to, že platia posledné známe identifikačné údaje alebo údaje vyplývajúce z tejto dohody alebo  z príslušného registra.</w:t>
      </w:r>
    </w:p>
    <w:p w14:paraId="5C66EE88" w14:textId="77777777" w:rsidR="005B3D0E" w:rsidRDefault="005B3D0E" w:rsidP="00752168">
      <w:pPr>
        <w:numPr>
          <w:ilvl w:val="1"/>
          <w:numId w:val="15"/>
        </w:numPr>
        <w:ind w:left="567" w:hanging="567"/>
        <w:jc w:val="both"/>
        <w:rPr>
          <w:rFonts w:ascii="Arial Narrow" w:hAnsi="Arial Narrow" w:cs="Arial"/>
          <w:sz w:val="22"/>
          <w:szCs w:val="22"/>
        </w:rPr>
      </w:pPr>
      <w:r w:rsidRPr="00180B20">
        <w:rPr>
          <w:rFonts w:ascii="Arial Narrow" w:hAnsi="Arial Narrow" w:cs="Arial"/>
          <w:sz w:val="22"/>
          <w:szCs w:val="22"/>
        </w:rPr>
        <w:t>Pokiaľ zmluvná strana akúkoľvek zásielku neprevezme alebo sa vráti s vyznačením „adresát nezastihnutý“ alebo „adresát neznámy“, za dátum riadneho doručenia sa bude považovať dátum na obálke ako deň uloženia na pošte. Pre doručovanie je rozhodujúce sídlo poskytovateľa zapísané v obchodnom registri a sídlo objednávateľa uvedené v záhlaví tejto dohody.</w:t>
      </w:r>
    </w:p>
    <w:p w14:paraId="73D9C865" w14:textId="77777777" w:rsidR="005B3D0E" w:rsidRDefault="005B3D0E" w:rsidP="005B3D0E">
      <w:pPr>
        <w:ind w:left="567"/>
        <w:jc w:val="both"/>
        <w:rPr>
          <w:rFonts w:ascii="Arial Narrow" w:hAnsi="Arial Narrow" w:cs="Arial"/>
          <w:sz w:val="22"/>
          <w:szCs w:val="22"/>
        </w:rPr>
      </w:pPr>
    </w:p>
    <w:p w14:paraId="04E9C79A" w14:textId="77777777" w:rsidR="005B3D0E" w:rsidRPr="00180B20" w:rsidRDefault="005B3D0E" w:rsidP="005B3D0E">
      <w:pPr>
        <w:ind w:left="567"/>
        <w:jc w:val="both"/>
        <w:rPr>
          <w:rFonts w:ascii="Arial Narrow" w:hAnsi="Arial Narrow" w:cs="Arial"/>
          <w:sz w:val="22"/>
          <w:szCs w:val="22"/>
        </w:rPr>
      </w:pPr>
    </w:p>
    <w:p w14:paraId="179B0AA2" w14:textId="77777777"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XI</w:t>
      </w:r>
      <w:r w:rsidR="00C167CB">
        <w:rPr>
          <w:rFonts w:ascii="Arial Narrow" w:hAnsi="Arial Narrow" w:cs="Arial"/>
          <w:b/>
          <w:bCs/>
          <w:sz w:val="22"/>
          <w:szCs w:val="22"/>
        </w:rPr>
        <w:t>I</w:t>
      </w:r>
      <w:r w:rsidRPr="00180B20">
        <w:rPr>
          <w:rFonts w:ascii="Arial Narrow" w:hAnsi="Arial Narrow" w:cs="Arial"/>
          <w:b/>
          <w:bCs/>
          <w:sz w:val="22"/>
          <w:szCs w:val="22"/>
        </w:rPr>
        <w:t xml:space="preserve">. </w:t>
      </w:r>
    </w:p>
    <w:p w14:paraId="31F3985B" w14:textId="77777777"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Trvanie a skončenie dohody</w:t>
      </w:r>
    </w:p>
    <w:p w14:paraId="6928BB0A" w14:textId="77777777" w:rsidR="00BD4A4F" w:rsidRPr="00BD4A4F" w:rsidRDefault="00BD4A4F" w:rsidP="00BD4A4F">
      <w:pPr>
        <w:pStyle w:val="Odsekzoznamu"/>
        <w:numPr>
          <w:ilvl w:val="0"/>
          <w:numId w:val="16"/>
        </w:numPr>
        <w:jc w:val="both"/>
        <w:rPr>
          <w:rFonts w:ascii="Arial Narrow" w:hAnsi="Arial Narrow" w:cs="Arial"/>
          <w:vanish/>
          <w:sz w:val="22"/>
          <w:szCs w:val="22"/>
        </w:rPr>
      </w:pPr>
    </w:p>
    <w:p w14:paraId="5A9C629F" w14:textId="77777777" w:rsidR="00BD4A4F" w:rsidRPr="00BD4A4F" w:rsidRDefault="00BD4A4F" w:rsidP="00BD4A4F">
      <w:pPr>
        <w:pStyle w:val="Odsekzoznamu"/>
        <w:numPr>
          <w:ilvl w:val="0"/>
          <w:numId w:val="16"/>
        </w:numPr>
        <w:jc w:val="both"/>
        <w:rPr>
          <w:rFonts w:ascii="Arial Narrow" w:hAnsi="Arial Narrow" w:cs="Arial"/>
          <w:vanish/>
          <w:sz w:val="22"/>
          <w:szCs w:val="22"/>
        </w:rPr>
      </w:pPr>
    </w:p>
    <w:p w14:paraId="3C804E7F" w14:textId="303EF653" w:rsidR="005B3D0E" w:rsidRPr="00180B20" w:rsidRDefault="005B3D0E" w:rsidP="00BD4A4F">
      <w:pPr>
        <w:numPr>
          <w:ilvl w:val="1"/>
          <w:numId w:val="16"/>
        </w:numPr>
        <w:jc w:val="both"/>
        <w:rPr>
          <w:rFonts w:ascii="Arial Narrow" w:hAnsi="Arial Narrow" w:cs="Arial"/>
          <w:sz w:val="22"/>
          <w:szCs w:val="22"/>
        </w:rPr>
      </w:pPr>
      <w:r w:rsidRPr="00180B20">
        <w:rPr>
          <w:rFonts w:ascii="Arial Narrow" w:hAnsi="Arial Narrow" w:cs="Arial"/>
          <w:sz w:val="22"/>
          <w:szCs w:val="22"/>
        </w:rPr>
        <w:t xml:space="preserve">Táto dohoda sa uzatvára na dobu určitú, a to na obdobie </w:t>
      </w:r>
      <w:r w:rsidR="00D07160">
        <w:rPr>
          <w:rFonts w:ascii="Arial Narrow" w:hAnsi="Arial Narrow" w:cs="Arial"/>
          <w:sz w:val="22"/>
          <w:szCs w:val="22"/>
        </w:rPr>
        <w:t>48</w:t>
      </w:r>
      <w:r w:rsidRPr="00180B20">
        <w:rPr>
          <w:rFonts w:ascii="Arial Narrow" w:hAnsi="Arial Narrow" w:cs="Arial"/>
          <w:sz w:val="22"/>
          <w:szCs w:val="22"/>
        </w:rPr>
        <w:t xml:space="preserve"> mesiacov odo dňa nadobudnutia jej účinnosti alebo do vyčerpania finančného limitu zákazky </w:t>
      </w:r>
      <w:r w:rsidRPr="005F264E">
        <w:rPr>
          <w:rFonts w:ascii="Arial Narrow" w:hAnsi="Arial Narrow" w:cs="Arial"/>
          <w:sz w:val="22"/>
          <w:szCs w:val="22"/>
        </w:rPr>
        <w:t>podľa čl. III. bod 3.</w:t>
      </w:r>
      <w:r w:rsidR="00C167CB">
        <w:rPr>
          <w:rFonts w:ascii="Arial Narrow" w:hAnsi="Arial Narrow" w:cs="Arial"/>
          <w:sz w:val="22"/>
          <w:szCs w:val="22"/>
        </w:rPr>
        <w:t>5</w:t>
      </w:r>
      <w:r w:rsidR="00C167CB" w:rsidRPr="005F264E">
        <w:rPr>
          <w:rFonts w:ascii="Arial Narrow" w:hAnsi="Arial Narrow" w:cs="Arial"/>
          <w:sz w:val="22"/>
          <w:szCs w:val="22"/>
        </w:rPr>
        <w:t xml:space="preserve"> </w:t>
      </w:r>
      <w:r w:rsidRPr="005F264E">
        <w:rPr>
          <w:rFonts w:ascii="Arial Narrow" w:hAnsi="Arial Narrow" w:cs="Arial"/>
          <w:sz w:val="22"/>
          <w:szCs w:val="22"/>
        </w:rPr>
        <w:t>tejto dohody</w:t>
      </w:r>
      <w:r w:rsidRPr="00180B20">
        <w:rPr>
          <w:rFonts w:ascii="Arial Narrow" w:hAnsi="Arial Narrow" w:cs="Arial"/>
          <w:sz w:val="22"/>
          <w:szCs w:val="22"/>
        </w:rPr>
        <w:t xml:space="preserve">, podľa toho ktorá skutočnosť nastane skôr. </w:t>
      </w:r>
    </w:p>
    <w:p w14:paraId="215024B9" w14:textId="77777777" w:rsidR="005B3D0E" w:rsidRPr="00180B20" w:rsidRDefault="005B3D0E" w:rsidP="00752168">
      <w:pPr>
        <w:numPr>
          <w:ilvl w:val="1"/>
          <w:numId w:val="16"/>
        </w:numPr>
        <w:spacing w:before="60" w:after="60"/>
        <w:ind w:left="567" w:hanging="567"/>
        <w:jc w:val="both"/>
        <w:rPr>
          <w:rFonts w:ascii="Arial Narrow" w:hAnsi="Arial Narrow" w:cs="Arial"/>
          <w:sz w:val="22"/>
          <w:szCs w:val="22"/>
        </w:rPr>
      </w:pPr>
      <w:r w:rsidRPr="00180B20">
        <w:rPr>
          <w:rFonts w:ascii="Arial Narrow" w:hAnsi="Arial Narrow" w:cs="Arial"/>
          <w:sz w:val="22"/>
          <w:szCs w:val="22"/>
        </w:rPr>
        <w:t xml:space="preserve">Dohodu je možné skončiť: </w:t>
      </w:r>
    </w:p>
    <w:p w14:paraId="1A9D84BB" w14:textId="77777777" w:rsidR="005B3D0E" w:rsidRPr="00180B20" w:rsidRDefault="005B3D0E" w:rsidP="00752168">
      <w:pPr>
        <w:numPr>
          <w:ilvl w:val="3"/>
          <w:numId w:val="2"/>
        </w:numPr>
        <w:spacing w:before="60" w:after="60"/>
        <w:ind w:firstLine="349"/>
        <w:jc w:val="both"/>
        <w:rPr>
          <w:rFonts w:ascii="Arial Narrow" w:hAnsi="Arial Narrow" w:cs="Arial"/>
          <w:sz w:val="22"/>
          <w:szCs w:val="22"/>
        </w:rPr>
      </w:pPr>
      <w:r w:rsidRPr="00180B20">
        <w:rPr>
          <w:rFonts w:ascii="Arial Narrow" w:hAnsi="Arial Narrow" w:cs="Arial"/>
          <w:sz w:val="22"/>
          <w:szCs w:val="22"/>
        </w:rPr>
        <w:t xml:space="preserve">písomnou dohodou zmluvných strán, </w:t>
      </w:r>
    </w:p>
    <w:p w14:paraId="27F9C444" w14:textId="77777777" w:rsidR="005B3D0E" w:rsidRPr="00180B20" w:rsidRDefault="005B3D0E" w:rsidP="00752168">
      <w:pPr>
        <w:numPr>
          <w:ilvl w:val="3"/>
          <w:numId w:val="2"/>
        </w:numPr>
        <w:spacing w:before="60" w:after="60"/>
        <w:ind w:firstLine="349"/>
        <w:jc w:val="both"/>
        <w:rPr>
          <w:rFonts w:ascii="Arial Narrow" w:hAnsi="Arial Narrow" w:cs="Arial"/>
          <w:sz w:val="22"/>
          <w:szCs w:val="22"/>
        </w:rPr>
      </w:pPr>
      <w:r w:rsidRPr="00180B20">
        <w:rPr>
          <w:rFonts w:ascii="Arial Narrow" w:hAnsi="Arial Narrow" w:cs="Arial"/>
          <w:sz w:val="22"/>
          <w:szCs w:val="22"/>
        </w:rPr>
        <w:t>písomným odstúpením od dohody,</w:t>
      </w:r>
    </w:p>
    <w:p w14:paraId="33EB1F5F" w14:textId="77777777" w:rsidR="005B3D0E" w:rsidRPr="00180B20" w:rsidRDefault="005B3D0E" w:rsidP="00752168">
      <w:pPr>
        <w:numPr>
          <w:ilvl w:val="3"/>
          <w:numId w:val="2"/>
        </w:numPr>
        <w:spacing w:before="60" w:after="60"/>
        <w:ind w:firstLine="349"/>
        <w:jc w:val="both"/>
        <w:rPr>
          <w:rFonts w:ascii="Arial Narrow" w:hAnsi="Arial Narrow" w:cs="Arial"/>
          <w:sz w:val="22"/>
          <w:szCs w:val="22"/>
        </w:rPr>
      </w:pPr>
      <w:r w:rsidRPr="00180B20">
        <w:rPr>
          <w:rFonts w:ascii="Arial Narrow" w:hAnsi="Arial Narrow" w:cs="Arial"/>
          <w:sz w:val="22"/>
          <w:szCs w:val="22"/>
        </w:rPr>
        <w:t>písomnou výpoveďou.</w:t>
      </w:r>
    </w:p>
    <w:p w14:paraId="5E1F61F7" w14:textId="77777777" w:rsidR="005B3D0E" w:rsidRPr="00180B20" w:rsidRDefault="005B3D0E" w:rsidP="00752168">
      <w:pPr>
        <w:numPr>
          <w:ilvl w:val="1"/>
          <w:numId w:val="16"/>
        </w:numPr>
        <w:spacing w:before="60" w:after="60"/>
        <w:ind w:left="567" w:hanging="567"/>
        <w:jc w:val="both"/>
        <w:rPr>
          <w:rFonts w:ascii="Arial Narrow" w:hAnsi="Arial Narrow" w:cs="Arial"/>
          <w:sz w:val="22"/>
          <w:szCs w:val="22"/>
        </w:rPr>
      </w:pPr>
      <w:r w:rsidRPr="00180B20">
        <w:rPr>
          <w:rFonts w:ascii="Arial Narrow" w:hAnsi="Arial Narrow" w:cs="Arial"/>
          <w:sz w:val="22"/>
          <w:szCs w:val="22"/>
        </w:rPr>
        <w:t>Objednávateľ je oprávnený</w:t>
      </w:r>
      <w:r w:rsidR="002776C8">
        <w:rPr>
          <w:rFonts w:ascii="Arial Narrow" w:hAnsi="Arial Narrow" w:cs="Arial"/>
          <w:sz w:val="22"/>
          <w:szCs w:val="22"/>
        </w:rPr>
        <w:t xml:space="preserve"> písomne</w:t>
      </w:r>
      <w:r w:rsidRPr="00180B20">
        <w:rPr>
          <w:rFonts w:ascii="Arial Narrow" w:hAnsi="Arial Narrow" w:cs="Arial"/>
          <w:sz w:val="22"/>
          <w:szCs w:val="22"/>
        </w:rPr>
        <w:t xml:space="preserve"> odstúpiť od tejto dohody v prípade podstatného porušenia zmluvných povinností zo strany poskytovateľa. Za podstatné porušenie zmluvných povinností sa považuje, ak poskytovateľ: </w:t>
      </w:r>
    </w:p>
    <w:p w14:paraId="74FE347E" w14:textId="77777777" w:rsidR="005B3D0E" w:rsidRPr="00180B20" w:rsidRDefault="005B3D0E" w:rsidP="00752168">
      <w:pPr>
        <w:numPr>
          <w:ilvl w:val="2"/>
          <w:numId w:val="16"/>
        </w:numPr>
        <w:tabs>
          <w:tab w:val="left" w:pos="1701"/>
        </w:tabs>
        <w:spacing w:before="60" w:after="60"/>
        <w:ind w:hanging="2891"/>
        <w:jc w:val="both"/>
        <w:rPr>
          <w:rFonts w:ascii="Arial Narrow" w:hAnsi="Arial Narrow" w:cs="Arial"/>
          <w:sz w:val="22"/>
          <w:szCs w:val="22"/>
        </w:rPr>
      </w:pPr>
      <w:r w:rsidRPr="00180B20">
        <w:rPr>
          <w:rFonts w:ascii="Arial Narrow" w:hAnsi="Arial Narrow" w:cs="Arial"/>
          <w:sz w:val="22"/>
          <w:szCs w:val="22"/>
        </w:rPr>
        <w:t>neposkytne služby v lehote určenej v písomnej objednávke,</w:t>
      </w:r>
    </w:p>
    <w:p w14:paraId="5730B7F7" w14:textId="77777777" w:rsidR="005B3D0E" w:rsidRPr="00180B20" w:rsidRDefault="005B3D0E" w:rsidP="00752168">
      <w:pPr>
        <w:numPr>
          <w:ilvl w:val="2"/>
          <w:numId w:val="16"/>
        </w:numPr>
        <w:tabs>
          <w:tab w:val="left" w:pos="1701"/>
        </w:tabs>
        <w:spacing w:before="60" w:after="60"/>
        <w:ind w:hanging="2891"/>
        <w:jc w:val="both"/>
        <w:rPr>
          <w:rFonts w:ascii="Arial Narrow" w:hAnsi="Arial Narrow" w:cs="Arial"/>
          <w:sz w:val="22"/>
          <w:szCs w:val="22"/>
        </w:rPr>
      </w:pPr>
      <w:r w:rsidRPr="00180B20">
        <w:rPr>
          <w:rFonts w:ascii="Arial Narrow" w:hAnsi="Arial Narrow" w:cs="Arial"/>
          <w:sz w:val="22"/>
          <w:szCs w:val="22"/>
        </w:rPr>
        <w:t>bude mať viac ako tri reklamácie na ním poskytované služby,</w:t>
      </w:r>
    </w:p>
    <w:p w14:paraId="030E51AE" w14:textId="77777777" w:rsidR="005B3D0E" w:rsidRPr="00180B20" w:rsidRDefault="005B3D0E" w:rsidP="00752168">
      <w:pPr>
        <w:numPr>
          <w:ilvl w:val="2"/>
          <w:numId w:val="16"/>
        </w:numPr>
        <w:tabs>
          <w:tab w:val="left" w:pos="1701"/>
        </w:tabs>
        <w:spacing w:before="60" w:after="60"/>
        <w:ind w:left="1701" w:hanging="992"/>
        <w:jc w:val="both"/>
        <w:rPr>
          <w:rFonts w:ascii="Arial Narrow" w:hAnsi="Arial Narrow" w:cs="Arial"/>
          <w:sz w:val="22"/>
          <w:szCs w:val="22"/>
        </w:rPr>
      </w:pPr>
      <w:r w:rsidRPr="00180B20">
        <w:rPr>
          <w:rFonts w:ascii="Arial Narrow" w:hAnsi="Arial Narrow" w:cs="Arial"/>
          <w:sz w:val="22"/>
          <w:szCs w:val="22"/>
        </w:rPr>
        <w:t xml:space="preserve">ak koná v rozpore s touto dohodou a/alebo </w:t>
      </w:r>
      <w:r>
        <w:rPr>
          <w:rFonts w:ascii="Arial Narrow" w:hAnsi="Arial Narrow" w:cs="Arial"/>
          <w:sz w:val="22"/>
          <w:szCs w:val="22"/>
        </w:rPr>
        <w:t xml:space="preserve"> </w:t>
      </w:r>
      <w:r w:rsidR="009120AC">
        <w:rPr>
          <w:rFonts w:ascii="Arial Narrow" w:hAnsi="Arial Narrow" w:cs="Arial"/>
          <w:sz w:val="22"/>
          <w:szCs w:val="22"/>
        </w:rPr>
        <w:t xml:space="preserve">písomnou </w:t>
      </w:r>
      <w:r>
        <w:rPr>
          <w:rFonts w:ascii="Arial Narrow" w:hAnsi="Arial Narrow" w:cs="Arial"/>
          <w:sz w:val="22"/>
          <w:szCs w:val="22"/>
        </w:rPr>
        <w:t>objednávkou</w:t>
      </w:r>
      <w:r w:rsidRPr="00180B20">
        <w:rPr>
          <w:rFonts w:ascii="Arial Narrow" w:hAnsi="Arial Narrow" w:cs="Arial"/>
          <w:sz w:val="22"/>
          <w:szCs w:val="22"/>
        </w:rPr>
        <w:t xml:space="preserve"> a/alebo všeobecne záväznými právnymi predpismi platnými na území Slovenskej republiky a na písomnú výzvu objednávateľa toto konanie a jeho následky v určenej primeranej lehote neodstráni. </w:t>
      </w:r>
    </w:p>
    <w:p w14:paraId="5760369C" w14:textId="77777777" w:rsidR="005B3D0E" w:rsidRPr="00B17F87" w:rsidRDefault="005B3D0E" w:rsidP="00752168">
      <w:pPr>
        <w:numPr>
          <w:ilvl w:val="1"/>
          <w:numId w:val="16"/>
        </w:numPr>
        <w:spacing w:before="60" w:after="60"/>
        <w:ind w:left="567" w:hanging="567"/>
        <w:jc w:val="both"/>
        <w:rPr>
          <w:rFonts w:ascii="Arial Narrow" w:hAnsi="Arial Narrow" w:cs="Arial"/>
          <w:sz w:val="22"/>
          <w:szCs w:val="22"/>
        </w:rPr>
      </w:pPr>
      <w:r w:rsidRPr="00B17F87">
        <w:rPr>
          <w:rFonts w:ascii="Arial Narrow" w:hAnsi="Arial Narrow" w:cs="Arial"/>
          <w:sz w:val="22"/>
          <w:szCs w:val="22"/>
        </w:rPr>
        <w:t xml:space="preserve">Objednávateľ je oprávnený </w:t>
      </w:r>
      <w:r w:rsidR="002776C8">
        <w:rPr>
          <w:rFonts w:ascii="Arial Narrow" w:hAnsi="Arial Narrow" w:cs="Arial"/>
          <w:sz w:val="22"/>
          <w:szCs w:val="22"/>
        </w:rPr>
        <w:t xml:space="preserve">písomne </w:t>
      </w:r>
      <w:r w:rsidRPr="00B17F87">
        <w:rPr>
          <w:rFonts w:ascii="Arial Narrow" w:hAnsi="Arial Narrow" w:cs="Arial"/>
          <w:sz w:val="22"/>
          <w:szCs w:val="22"/>
        </w:rPr>
        <w:t>odstúpiť od tejto dohody</w:t>
      </w:r>
      <w:r w:rsidR="009120AC">
        <w:rPr>
          <w:rFonts w:ascii="Arial Narrow" w:hAnsi="Arial Narrow" w:cs="Arial"/>
          <w:sz w:val="22"/>
          <w:szCs w:val="22"/>
        </w:rPr>
        <w:t xml:space="preserve"> aj,</w:t>
      </w:r>
      <w:r w:rsidRPr="00B17F87">
        <w:rPr>
          <w:rFonts w:ascii="Arial Narrow" w:hAnsi="Arial Narrow" w:cs="Arial"/>
          <w:sz w:val="22"/>
          <w:szCs w:val="22"/>
        </w:rPr>
        <w:t xml:space="preserve"> ak:</w:t>
      </w:r>
    </w:p>
    <w:p w14:paraId="211BD392" w14:textId="77777777" w:rsidR="009022BB" w:rsidRPr="009022BB" w:rsidRDefault="009022BB" w:rsidP="00752168">
      <w:pPr>
        <w:numPr>
          <w:ilvl w:val="2"/>
          <w:numId w:val="16"/>
        </w:numPr>
        <w:tabs>
          <w:tab w:val="left" w:pos="1701"/>
        </w:tabs>
        <w:spacing w:before="60" w:after="60"/>
        <w:ind w:left="1701" w:hanging="992"/>
        <w:jc w:val="both"/>
        <w:rPr>
          <w:rFonts w:ascii="Arial Narrow" w:hAnsi="Arial Narrow" w:cs="Arial"/>
          <w:sz w:val="22"/>
          <w:szCs w:val="22"/>
        </w:rPr>
      </w:pPr>
      <w:r w:rsidRPr="009022BB">
        <w:rPr>
          <w:rFonts w:ascii="Arial Narrow" w:hAnsi="Arial Narrow"/>
          <w:sz w:val="22"/>
          <w:szCs w:val="22"/>
        </w:rPr>
        <w:t xml:space="preserve">proti </w:t>
      </w:r>
      <w:r>
        <w:rPr>
          <w:rFonts w:ascii="Arial Narrow" w:hAnsi="Arial Narrow"/>
          <w:sz w:val="22"/>
          <w:szCs w:val="22"/>
        </w:rPr>
        <w:t xml:space="preserve">poskytovateľovi </w:t>
      </w:r>
      <w:r w:rsidRPr="009022BB">
        <w:rPr>
          <w:rFonts w:ascii="Arial Narrow" w:hAnsi="Arial Narrow"/>
          <w:sz w:val="22"/>
          <w:szCs w:val="22"/>
        </w:rPr>
        <w:t>začalo konkurzné konanie alebo reštrukturalizácia,</w:t>
      </w:r>
      <w:r w:rsidR="009120AC">
        <w:rPr>
          <w:rFonts w:ascii="Arial Narrow" w:hAnsi="Arial Narrow"/>
          <w:sz w:val="22"/>
          <w:szCs w:val="22"/>
        </w:rPr>
        <w:t xml:space="preserve"> ktoré sa voči nemu začalo po podpise tejto dohody,</w:t>
      </w:r>
      <w:r w:rsidRPr="009022BB">
        <w:rPr>
          <w:rFonts w:ascii="Arial Narrow" w:hAnsi="Arial Narrow"/>
          <w:sz w:val="22"/>
          <w:szCs w:val="22"/>
        </w:rPr>
        <w:t xml:space="preserve"> </w:t>
      </w:r>
    </w:p>
    <w:p w14:paraId="43904ACD" w14:textId="77777777" w:rsidR="009022BB" w:rsidRDefault="009022BB" w:rsidP="00BD4A4F">
      <w:pPr>
        <w:numPr>
          <w:ilvl w:val="2"/>
          <w:numId w:val="16"/>
        </w:numPr>
        <w:tabs>
          <w:tab w:val="left" w:pos="1701"/>
        </w:tabs>
        <w:spacing w:before="60" w:after="60"/>
        <w:ind w:left="1701" w:hanging="992"/>
        <w:jc w:val="both"/>
        <w:rPr>
          <w:rFonts w:ascii="Arial Narrow" w:hAnsi="Arial Narrow"/>
          <w:sz w:val="22"/>
          <w:szCs w:val="22"/>
        </w:rPr>
      </w:pPr>
      <w:r>
        <w:rPr>
          <w:rFonts w:ascii="Arial Narrow" w:hAnsi="Arial Narrow"/>
          <w:sz w:val="22"/>
          <w:szCs w:val="22"/>
        </w:rPr>
        <w:t xml:space="preserve">poskytovateľ </w:t>
      </w:r>
      <w:r w:rsidRPr="009022BB">
        <w:rPr>
          <w:rFonts w:ascii="Arial Narrow" w:hAnsi="Arial Narrow"/>
          <w:sz w:val="22"/>
          <w:szCs w:val="22"/>
        </w:rPr>
        <w:t xml:space="preserve">vstúpil do likvidácie, </w:t>
      </w:r>
    </w:p>
    <w:p w14:paraId="11926E3F" w14:textId="77777777" w:rsidR="005160E7" w:rsidRDefault="005160E7" w:rsidP="00BD4A4F">
      <w:pPr>
        <w:numPr>
          <w:ilvl w:val="2"/>
          <w:numId w:val="16"/>
        </w:numPr>
        <w:tabs>
          <w:tab w:val="left" w:pos="1701"/>
        </w:tabs>
        <w:spacing w:before="60" w:after="60"/>
        <w:ind w:left="1701" w:hanging="992"/>
        <w:jc w:val="both"/>
        <w:rPr>
          <w:rFonts w:ascii="Arial Narrow" w:hAnsi="Arial Narrow"/>
          <w:sz w:val="22"/>
          <w:szCs w:val="22"/>
        </w:rPr>
      </w:pPr>
      <w:r>
        <w:rPr>
          <w:rFonts w:ascii="Arial Narrow" w:hAnsi="Arial Narrow"/>
          <w:sz w:val="22"/>
          <w:szCs w:val="22"/>
        </w:rPr>
        <w:t xml:space="preserve">poskytovateľ </w:t>
      </w:r>
      <w:r w:rsidR="009022BB" w:rsidRPr="00571894">
        <w:rPr>
          <w:rFonts w:ascii="Arial Narrow" w:hAnsi="Arial Narrow"/>
          <w:sz w:val="22"/>
          <w:szCs w:val="22"/>
        </w:rPr>
        <w:t>poruší povinnosti podľa čl. VI tejto Dohody,</w:t>
      </w:r>
    </w:p>
    <w:p w14:paraId="399C1D36" w14:textId="77777777" w:rsidR="005160E7" w:rsidRDefault="009022BB" w:rsidP="00BD4A4F">
      <w:pPr>
        <w:numPr>
          <w:ilvl w:val="2"/>
          <w:numId w:val="16"/>
        </w:numPr>
        <w:tabs>
          <w:tab w:val="left" w:pos="1701"/>
        </w:tabs>
        <w:spacing w:before="60" w:after="60"/>
        <w:ind w:left="1701" w:hanging="992"/>
        <w:jc w:val="both"/>
        <w:rPr>
          <w:rFonts w:ascii="Arial Narrow" w:hAnsi="Arial Narrow"/>
          <w:sz w:val="22"/>
          <w:szCs w:val="22"/>
        </w:rPr>
      </w:pPr>
      <w:r w:rsidRPr="00571894">
        <w:rPr>
          <w:rFonts w:ascii="Arial Narrow" w:hAnsi="Arial Narrow"/>
          <w:sz w:val="22"/>
          <w:szCs w:val="22"/>
        </w:rPr>
        <w:t xml:space="preserve">ak v čase jej uzavretia existoval dôvod na vylúčenie </w:t>
      </w:r>
      <w:r w:rsidR="005160E7">
        <w:rPr>
          <w:rFonts w:ascii="Arial Narrow" w:hAnsi="Arial Narrow"/>
          <w:sz w:val="22"/>
          <w:szCs w:val="22"/>
        </w:rPr>
        <w:t xml:space="preserve">poskytovateľa </w:t>
      </w:r>
      <w:r w:rsidRPr="00571894">
        <w:rPr>
          <w:rFonts w:ascii="Arial Narrow" w:hAnsi="Arial Narrow"/>
          <w:sz w:val="22"/>
          <w:szCs w:val="22"/>
        </w:rPr>
        <w:t>pre nesplnenie podmienky účasti podľa </w:t>
      </w:r>
      <w:hyperlink r:id="rId8" w:anchor="paragraf-32.odsek-1.pismeno-a" w:tooltip="Odkaz na predpis alebo ustanovenie" w:history="1">
        <w:r w:rsidRPr="00C167CB">
          <w:rPr>
            <w:rFonts w:ascii="Arial Narrow" w:hAnsi="Arial Narrow"/>
            <w:sz w:val="22"/>
            <w:szCs w:val="22"/>
          </w:rPr>
          <w:t>§ 32 o</w:t>
        </w:r>
        <w:bookmarkStart w:id="0" w:name="_GoBack"/>
        <w:bookmarkEnd w:id="0"/>
        <w:r w:rsidRPr="00C167CB">
          <w:rPr>
            <w:rFonts w:ascii="Arial Narrow" w:hAnsi="Arial Narrow"/>
            <w:sz w:val="22"/>
            <w:szCs w:val="22"/>
          </w:rPr>
          <w:t>ds. 1 písm. a)</w:t>
        </w:r>
      </w:hyperlink>
      <w:r w:rsidRPr="00571894">
        <w:rPr>
          <w:rFonts w:ascii="Arial Narrow" w:hAnsi="Arial Narrow"/>
          <w:sz w:val="22"/>
          <w:szCs w:val="22"/>
        </w:rPr>
        <w:t xml:space="preserve"> zákona č. 343/2015 Z. z.,</w:t>
      </w:r>
    </w:p>
    <w:p w14:paraId="35196E8B" w14:textId="77777777" w:rsidR="005160E7" w:rsidRDefault="009022BB" w:rsidP="00BD4A4F">
      <w:pPr>
        <w:numPr>
          <w:ilvl w:val="2"/>
          <w:numId w:val="16"/>
        </w:numPr>
        <w:tabs>
          <w:tab w:val="left" w:pos="1701"/>
        </w:tabs>
        <w:spacing w:before="60" w:after="60"/>
        <w:ind w:left="1701" w:hanging="992"/>
        <w:jc w:val="both"/>
        <w:rPr>
          <w:rFonts w:ascii="Arial Narrow" w:hAnsi="Arial Narrow"/>
          <w:sz w:val="22"/>
          <w:szCs w:val="22"/>
        </w:rPr>
      </w:pPr>
      <w:r w:rsidRPr="00571894">
        <w:rPr>
          <w:rFonts w:ascii="Arial Narrow" w:hAnsi="Arial Narrow"/>
          <w:sz w:val="22"/>
          <w:szCs w:val="22"/>
        </w:rPr>
        <w:lastRenderedPageBreak/>
        <w:t>ak táto nemala byť uzavretá s</w:t>
      </w:r>
      <w:r w:rsidR="005160E7">
        <w:rPr>
          <w:rFonts w:ascii="Arial Narrow" w:hAnsi="Arial Narrow"/>
          <w:sz w:val="22"/>
          <w:szCs w:val="22"/>
        </w:rPr>
        <w:t xml:space="preserve"> poskytovateľom </w:t>
      </w:r>
      <w:r w:rsidRPr="00571894">
        <w:rPr>
          <w:rFonts w:ascii="Arial Narrow" w:hAnsi="Arial Narrow"/>
          <w:sz w:val="22"/>
          <w:szCs w:val="22"/>
        </w:rPr>
        <w:t>v súvislosti so závažným porušením povinnosti vyplývajúcej z právne záväzného aktu Európskej únie, o ktorom rozhodol Súdny dvor Európskej únie v súlade so Zmluvou o fungovaní Európskej únie,</w:t>
      </w:r>
    </w:p>
    <w:p w14:paraId="2BB2A0BD" w14:textId="77777777" w:rsidR="009022BB" w:rsidRPr="00571894" w:rsidRDefault="009022BB" w:rsidP="00BD4A4F">
      <w:pPr>
        <w:numPr>
          <w:ilvl w:val="2"/>
          <w:numId w:val="16"/>
        </w:numPr>
        <w:tabs>
          <w:tab w:val="left" w:pos="1701"/>
        </w:tabs>
        <w:spacing w:before="60" w:after="60"/>
        <w:ind w:left="1701" w:hanging="992"/>
        <w:jc w:val="both"/>
        <w:rPr>
          <w:rFonts w:ascii="Arial Narrow" w:hAnsi="Arial Narrow"/>
          <w:sz w:val="22"/>
          <w:szCs w:val="22"/>
        </w:rPr>
      </w:pPr>
      <w:r w:rsidRPr="00571894">
        <w:rPr>
          <w:rFonts w:ascii="Arial Narrow" w:hAnsi="Arial Narrow"/>
          <w:sz w:val="22"/>
          <w:szCs w:val="22"/>
        </w:rPr>
        <w:t xml:space="preserve">ak </w:t>
      </w:r>
      <w:r w:rsidR="005160E7">
        <w:rPr>
          <w:rFonts w:ascii="Arial Narrow" w:hAnsi="Arial Narrow"/>
          <w:sz w:val="22"/>
          <w:szCs w:val="22"/>
        </w:rPr>
        <w:t xml:space="preserve">poskytovateľ </w:t>
      </w:r>
      <w:r w:rsidRPr="00571894">
        <w:rPr>
          <w:rFonts w:ascii="Arial Narrow" w:hAnsi="Arial Narrow"/>
          <w:sz w:val="22"/>
          <w:szCs w:val="22"/>
        </w:rPr>
        <w:t>nebol v čase uzavretia tejto Dohody zapísaný v registri partnerov verejného sektora podľa zákona č.315/2016 Z.</w:t>
      </w:r>
      <w:r>
        <w:rPr>
          <w:rFonts w:ascii="Arial Narrow" w:hAnsi="Arial Narrow"/>
          <w:sz w:val="22"/>
          <w:szCs w:val="22"/>
        </w:rPr>
        <w:t xml:space="preserve"> </w:t>
      </w:r>
      <w:r w:rsidRPr="00571894">
        <w:rPr>
          <w:rFonts w:ascii="Arial Narrow" w:hAnsi="Arial Narrow"/>
          <w:sz w:val="22"/>
          <w:szCs w:val="22"/>
        </w:rPr>
        <w:t>z. alebo ak bol vymazaný z registra partnerov verejného sektora.</w:t>
      </w:r>
    </w:p>
    <w:p w14:paraId="7ECD4F1E" w14:textId="77777777" w:rsidR="009022BB" w:rsidRPr="00AC0B22" w:rsidRDefault="009022BB" w:rsidP="00752168">
      <w:pPr>
        <w:numPr>
          <w:ilvl w:val="1"/>
          <w:numId w:val="16"/>
        </w:numPr>
        <w:spacing w:before="60" w:after="60"/>
        <w:ind w:left="567" w:hanging="567"/>
        <w:jc w:val="both"/>
        <w:rPr>
          <w:rFonts w:ascii="Arial Narrow" w:hAnsi="Arial Narrow"/>
          <w:sz w:val="22"/>
          <w:szCs w:val="22"/>
        </w:rPr>
      </w:pPr>
      <w:r w:rsidRPr="00571894">
        <w:rPr>
          <w:rFonts w:ascii="Arial Narrow" w:hAnsi="Arial Narrow"/>
          <w:sz w:val="22"/>
          <w:szCs w:val="22"/>
        </w:rPr>
        <w:t>P</w:t>
      </w:r>
      <w:r w:rsidR="005160E7">
        <w:rPr>
          <w:rFonts w:ascii="Arial Narrow" w:hAnsi="Arial Narrow"/>
          <w:sz w:val="22"/>
          <w:szCs w:val="22"/>
        </w:rPr>
        <w:t xml:space="preserve">oskytovateľ </w:t>
      </w:r>
      <w:r w:rsidRPr="00571894">
        <w:rPr>
          <w:rFonts w:ascii="Arial Narrow" w:hAnsi="Arial Narrow"/>
          <w:sz w:val="22"/>
          <w:szCs w:val="22"/>
        </w:rPr>
        <w:t>je oprávnený</w:t>
      </w:r>
      <w:r w:rsidR="002776C8">
        <w:rPr>
          <w:rFonts w:ascii="Arial Narrow" w:hAnsi="Arial Narrow"/>
          <w:sz w:val="22"/>
          <w:szCs w:val="22"/>
        </w:rPr>
        <w:t xml:space="preserve"> písomne</w:t>
      </w:r>
      <w:r w:rsidRPr="00571894">
        <w:rPr>
          <w:rFonts w:ascii="Arial Narrow" w:hAnsi="Arial Narrow"/>
          <w:sz w:val="22"/>
          <w:szCs w:val="22"/>
        </w:rPr>
        <w:t xml:space="preserve"> odstúpiť od tejto </w:t>
      </w:r>
      <w:r w:rsidR="00C167CB">
        <w:rPr>
          <w:rFonts w:ascii="Arial Narrow" w:hAnsi="Arial Narrow"/>
          <w:sz w:val="22"/>
          <w:szCs w:val="22"/>
        </w:rPr>
        <w:t>d</w:t>
      </w:r>
      <w:r w:rsidRPr="00571894">
        <w:rPr>
          <w:rFonts w:ascii="Arial Narrow" w:hAnsi="Arial Narrow"/>
          <w:sz w:val="22"/>
          <w:szCs w:val="22"/>
        </w:rPr>
        <w:t>ohody v</w:t>
      </w:r>
      <w:r>
        <w:rPr>
          <w:rFonts w:ascii="Arial Narrow" w:hAnsi="Arial Narrow"/>
          <w:sz w:val="22"/>
          <w:szCs w:val="22"/>
        </w:rPr>
        <w:t> </w:t>
      </w:r>
      <w:r w:rsidRPr="00571894">
        <w:rPr>
          <w:rFonts w:ascii="Arial Narrow" w:hAnsi="Arial Narrow"/>
          <w:sz w:val="22"/>
          <w:szCs w:val="22"/>
        </w:rPr>
        <w:t>pr</w:t>
      </w:r>
      <w:r w:rsidRPr="00AC0B22">
        <w:rPr>
          <w:rFonts w:ascii="Arial Narrow" w:hAnsi="Arial Narrow"/>
          <w:sz w:val="22"/>
          <w:szCs w:val="22"/>
        </w:rPr>
        <w:t xml:space="preserve">ípade, ak </w:t>
      </w:r>
      <w:r w:rsidR="005160E7">
        <w:rPr>
          <w:rFonts w:ascii="Arial Narrow" w:hAnsi="Arial Narrow"/>
          <w:sz w:val="22"/>
          <w:szCs w:val="22"/>
        </w:rPr>
        <w:t xml:space="preserve">objednávateľ </w:t>
      </w:r>
      <w:r w:rsidRPr="00AC0B22">
        <w:rPr>
          <w:rFonts w:ascii="Arial Narrow" w:hAnsi="Arial Narrow"/>
          <w:sz w:val="22"/>
          <w:szCs w:val="22"/>
        </w:rPr>
        <w:t xml:space="preserve">poruší </w:t>
      </w:r>
      <w:r w:rsidR="00C167CB">
        <w:rPr>
          <w:rFonts w:ascii="Arial Narrow" w:hAnsi="Arial Narrow"/>
          <w:sz w:val="22"/>
          <w:szCs w:val="22"/>
        </w:rPr>
        <w:t>d</w:t>
      </w:r>
      <w:r w:rsidRPr="00AC0B22">
        <w:rPr>
          <w:rFonts w:ascii="Arial Narrow" w:hAnsi="Arial Narrow"/>
          <w:sz w:val="22"/>
          <w:szCs w:val="22"/>
        </w:rPr>
        <w:t xml:space="preserve">ohodu podstatným spôsobom. Za podstatné porušenie povinností vyplývajúcich z tejto </w:t>
      </w:r>
      <w:r w:rsidR="00C167CB">
        <w:rPr>
          <w:rFonts w:ascii="Arial Narrow" w:hAnsi="Arial Narrow"/>
          <w:sz w:val="22"/>
          <w:szCs w:val="22"/>
        </w:rPr>
        <w:t>d</w:t>
      </w:r>
      <w:r w:rsidRPr="00AC0B22">
        <w:rPr>
          <w:rFonts w:ascii="Arial Narrow" w:hAnsi="Arial Narrow"/>
          <w:sz w:val="22"/>
          <w:szCs w:val="22"/>
        </w:rPr>
        <w:t xml:space="preserve">ohody na strane </w:t>
      </w:r>
      <w:r w:rsidR="005160E7">
        <w:rPr>
          <w:rFonts w:ascii="Arial Narrow" w:hAnsi="Arial Narrow"/>
          <w:sz w:val="22"/>
          <w:szCs w:val="22"/>
        </w:rPr>
        <w:t xml:space="preserve">objednávateľa </w:t>
      </w:r>
      <w:r w:rsidRPr="00AC0B22">
        <w:rPr>
          <w:rFonts w:ascii="Arial Narrow" w:hAnsi="Arial Narrow"/>
          <w:sz w:val="22"/>
          <w:szCs w:val="22"/>
        </w:rPr>
        <w:t xml:space="preserve">sa považuje omeškanie </w:t>
      </w:r>
      <w:r w:rsidR="005160E7">
        <w:rPr>
          <w:rFonts w:ascii="Arial Narrow" w:hAnsi="Arial Narrow"/>
          <w:sz w:val="22"/>
          <w:szCs w:val="22"/>
        </w:rPr>
        <w:t xml:space="preserve">objednávateľa </w:t>
      </w:r>
      <w:r w:rsidRPr="00AC0B22">
        <w:rPr>
          <w:rFonts w:ascii="Arial Narrow" w:hAnsi="Arial Narrow"/>
          <w:sz w:val="22"/>
          <w:szCs w:val="22"/>
        </w:rPr>
        <w:t>s úhradou faktúry/faktúr o viac ako šesťdesiat (60) dní po lehote splatnosti.</w:t>
      </w:r>
    </w:p>
    <w:p w14:paraId="256137A6" w14:textId="77777777" w:rsidR="005B3D0E" w:rsidRPr="00B17F87" w:rsidRDefault="005B3D0E" w:rsidP="005B3D0E">
      <w:pPr>
        <w:tabs>
          <w:tab w:val="left" w:pos="1701"/>
        </w:tabs>
        <w:spacing w:before="60" w:after="60"/>
        <w:ind w:left="1701"/>
        <w:jc w:val="both"/>
        <w:rPr>
          <w:rFonts w:ascii="Arial Narrow" w:hAnsi="Arial Narrow" w:cs="Arial"/>
          <w:sz w:val="22"/>
          <w:szCs w:val="22"/>
        </w:rPr>
      </w:pPr>
    </w:p>
    <w:p w14:paraId="1DA097A0" w14:textId="77777777" w:rsidR="005B3D0E" w:rsidRDefault="005B3D0E" w:rsidP="00752168">
      <w:pPr>
        <w:numPr>
          <w:ilvl w:val="1"/>
          <w:numId w:val="16"/>
        </w:numPr>
        <w:spacing w:before="60" w:after="60"/>
        <w:ind w:left="567" w:hanging="567"/>
        <w:jc w:val="both"/>
        <w:rPr>
          <w:rFonts w:ascii="Arial Narrow" w:hAnsi="Arial Narrow"/>
          <w:sz w:val="22"/>
          <w:szCs w:val="22"/>
        </w:rPr>
      </w:pPr>
      <w:r w:rsidRPr="00B17F87">
        <w:rPr>
          <w:rFonts w:ascii="Arial Narrow" w:hAnsi="Arial Narrow"/>
          <w:sz w:val="22"/>
          <w:szCs w:val="22"/>
        </w:rPr>
        <w:t>Objednávateľ môže</w:t>
      </w:r>
      <w:r w:rsidR="002776C8">
        <w:rPr>
          <w:rFonts w:ascii="Arial Narrow" w:hAnsi="Arial Narrow"/>
          <w:sz w:val="22"/>
          <w:szCs w:val="22"/>
        </w:rPr>
        <w:t xml:space="preserve"> písomne</w:t>
      </w:r>
      <w:r w:rsidRPr="00B17F87">
        <w:rPr>
          <w:rFonts w:ascii="Arial Narrow" w:hAnsi="Arial Narrow"/>
          <w:sz w:val="22"/>
          <w:szCs w:val="22"/>
        </w:rPr>
        <w:t xml:space="preserve"> odstúpiť od časti</w:t>
      </w:r>
      <w:r w:rsidR="002776C8">
        <w:rPr>
          <w:rFonts w:ascii="Arial Narrow" w:hAnsi="Arial Narrow"/>
          <w:sz w:val="22"/>
          <w:szCs w:val="22"/>
        </w:rPr>
        <w:t xml:space="preserve"> tejto</w:t>
      </w:r>
      <w:r w:rsidRPr="00B17F87">
        <w:rPr>
          <w:rFonts w:ascii="Arial Narrow" w:hAnsi="Arial Narrow"/>
          <w:sz w:val="22"/>
          <w:szCs w:val="22"/>
        </w:rPr>
        <w:t xml:space="preserve"> dohody, ktorou došlo k podstatnej zmene </w:t>
      </w:r>
      <w:r w:rsidR="002776C8">
        <w:rPr>
          <w:rFonts w:ascii="Arial Narrow" w:hAnsi="Arial Narrow"/>
          <w:sz w:val="22"/>
          <w:szCs w:val="22"/>
        </w:rPr>
        <w:t xml:space="preserve">tejto </w:t>
      </w:r>
      <w:r w:rsidRPr="00B17F87">
        <w:rPr>
          <w:rFonts w:ascii="Arial Narrow" w:hAnsi="Arial Narrow"/>
          <w:sz w:val="22"/>
          <w:szCs w:val="22"/>
        </w:rPr>
        <w:t>dohody a ktorá si vyžadovala nové verejné obstarávanie.</w:t>
      </w:r>
    </w:p>
    <w:p w14:paraId="34E59112" w14:textId="77777777" w:rsidR="005160E7" w:rsidRPr="00B17F87" w:rsidRDefault="005160E7" w:rsidP="005160E7">
      <w:pPr>
        <w:spacing w:before="60" w:after="60"/>
        <w:ind w:left="567"/>
        <w:jc w:val="both"/>
        <w:rPr>
          <w:rFonts w:ascii="Arial Narrow" w:hAnsi="Arial Narrow"/>
          <w:sz w:val="22"/>
          <w:szCs w:val="22"/>
        </w:rPr>
      </w:pPr>
    </w:p>
    <w:p w14:paraId="65FB1F00" w14:textId="77777777" w:rsidR="005160E7" w:rsidRDefault="005B3D0E" w:rsidP="00752168">
      <w:pPr>
        <w:numPr>
          <w:ilvl w:val="1"/>
          <w:numId w:val="16"/>
        </w:numPr>
        <w:spacing w:before="60" w:after="60"/>
        <w:ind w:left="567" w:hanging="567"/>
        <w:jc w:val="both"/>
        <w:rPr>
          <w:rFonts w:ascii="Arial Narrow" w:hAnsi="Arial Narrow"/>
          <w:sz w:val="22"/>
          <w:szCs w:val="22"/>
        </w:rPr>
      </w:pPr>
      <w:r w:rsidRPr="00B17F87">
        <w:rPr>
          <w:rFonts w:ascii="Arial Narrow" w:hAnsi="Arial Narrow"/>
          <w:sz w:val="22"/>
          <w:szCs w:val="22"/>
        </w:rPr>
        <w:t>Týmito ustanoveniami nie je dotknuté právo objednávateľa</w:t>
      </w:r>
      <w:r w:rsidR="002776C8">
        <w:rPr>
          <w:rFonts w:ascii="Arial Narrow" w:hAnsi="Arial Narrow"/>
          <w:sz w:val="22"/>
          <w:szCs w:val="22"/>
        </w:rPr>
        <w:t xml:space="preserve"> písomne</w:t>
      </w:r>
      <w:r w:rsidRPr="00B17F87">
        <w:rPr>
          <w:rFonts w:ascii="Arial Narrow" w:hAnsi="Arial Narrow"/>
          <w:sz w:val="22"/>
          <w:szCs w:val="22"/>
        </w:rPr>
        <w:t xml:space="preserve"> odstúpiť </w:t>
      </w:r>
      <w:r w:rsidR="002776C8">
        <w:rPr>
          <w:rFonts w:ascii="Arial Narrow" w:hAnsi="Arial Narrow"/>
          <w:sz w:val="22"/>
          <w:szCs w:val="22"/>
        </w:rPr>
        <w:t xml:space="preserve">od tejto </w:t>
      </w:r>
      <w:r w:rsidRPr="00B17F87">
        <w:rPr>
          <w:rFonts w:ascii="Arial Narrow" w:hAnsi="Arial Narrow"/>
          <w:sz w:val="22"/>
          <w:szCs w:val="22"/>
        </w:rPr>
        <w:t>dohody alebo jej časti podľa osobitného predpisu.</w:t>
      </w:r>
    </w:p>
    <w:p w14:paraId="6DE13D6E" w14:textId="77777777" w:rsidR="005B3D0E" w:rsidRPr="005160E7" w:rsidRDefault="005B3D0E" w:rsidP="00752168">
      <w:pPr>
        <w:numPr>
          <w:ilvl w:val="1"/>
          <w:numId w:val="16"/>
        </w:numPr>
        <w:spacing w:before="60" w:after="60"/>
        <w:ind w:left="567" w:hanging="567"/>
        <w:jc w:val="both"/>
        <w:rPr>
          <w:rFonts w:ascii="Arial Narrow" w:hAnsi="Arial Narrow"/>
          <w:sz w:val="22"/>
          <w:szCs w:val="22"/>
        </w:rPr>
      </w:pPr>
      <w:r w:rsidRPr="005160E7">
        <w:rPr>
          <w:rFonts w:ascii="Arial Narrow" w:hAnsi="Arial Narrow" w:cs="Arial"/>
          <w:sz w:val="22"/>
          <w:szCs w:val="22"/>
        </w:rPr>
        <w:t>Odstúpenie od tejto dohody musí byť v písomnej forme a preukázateľne doručené druhej zmluvnej strane</w:t>
      </w:r>
      <w:r w:rsidR="002776C8">
        <w:rPr>
          <w:rFonts w:ascii="Arial Narrow" w:hAnsi="Arial Narrow" w:cs="Arial"/>
          <w:sz w:val="22"/>
          <w:szCs w:val="22"/>
        </w:rPr>
        <w:t xml:space="preserve"> na adresu uvedenú v záhlaví tejto dohody</w:t>
      </w:r>
      <w:r w:rsidRPr="005160E7">
        <w:rPr>
          <w:rFonts w:ascii="Arial Narrow" w:hAnsi="Arial Narrow" w:cs="Arial"/>
          <w:sz w:val="22"/>
          <w:szCs w:val="22"/>
        </w:rPr>
        <w:t>. Dňom doručenia písomného prejavu vôle odstúpenia od dohody jednou zo zmluvných strán táto dohoda zaniká. Odstúpenie od dohody sa nedotýka nároku na zaplatenie  zmluvnej pokuty a nároku na náhradu škody spôsobenej porušením povinností vyplývajúcich z tejto dohody.</w:t>
      </w:r>
    </w:p>
    <w:p w14:paraId="74FE9D85" w14:textId="77777777" w:rsidR="005160E7" w:rsidRPr="005160E7" w:rsidRDefault="005160E7" w:rsidP="005160E7">
      <w:pPr>
        <w:spacing w:before="60" w:after="60"/>
        <w:ind w:left="567"/>
        <w:jc w:val="both"/>
        <w:rPr>
          <w:rFonts w:ascii="Arial Narrow" w:hAnsi="Arial Narrow"/>
          <w:sz w:val="22"/>
          <w:szCs w:val="22"/>
        </w:rPr>
      </w:pPr>
    </w:p>
    <w:p w14:paraId="66EDDB32" w14:textId="77777777" w:rsidR="005B3D0E" w:rsidRPr="006453D5" w:rsidRDefault="005B3D0E" w:rsidP="00752168">
      <w:pPr>
        <w:numPr>
          <w:ilvl w:val="1"/>
          <w:numId w:val="16"/>
        </w:numPr>
        <w:tabs>
          <w:tab w:val="left" w:pos="567"/>
        </w:tabs>
        <w:spacing w:before="60" w:after="60"/>
        <w:ind w:left="567" w:hanging="567"/>
        <w:jc w:val="both"/>
        <w:rPr>
          <w:rFonts w:ascii="Arial Narrow" w:hAnsi="Arial Narrow" w:cs="Arial"/>
          <w:sz w:val="22"/>
          <w:szCs w:val="22"/>
        </w:rPr>
      </w:pPr>
      <w:r w:rsidRPr="006453D5">
        <w:rPr>
          <w:rFonts w:ascii="Arial Narrow" w:hAnsi="Arial Narrow" w:cs="Arial"/>
          <w:sz w:val="22"/>
          <w:szCs w:val="22"/>
        </w:rPr>
        <w:t>Túto dohodu je</w:t>
      </w:r>
      <w:r w:rsidR="002776C8">
        <w:rPr>
          <w:rFonts w:ascii="Arial Narrow" w:hAnsi="Arial Narrow" w:cs="Arial"/>
          <w:sz w:val="22"/>
          <w:szCs w:val="22"/>
        </w:rPr>
        <w:t xml:space="preserve"> objednávateľ oprávnený písomne vypovedať aj </w:t>
      </w:r>
      <w:r w:rsidRPr="006453D5">
        <w:rPr>
          <w:rFonts w:ascii="Arial Narrow" w:hAnsi="Arial Narrow" w:cs="Arial"/>
          <w:sz w:val="22"/>
          <w:szCs w:val="22"/>
        </w:rPr>
        <w:t>bez udania dôvodu s dvojmesačnou výpovednou lehotou. Výpovedná lehota začne plynúť prvý deň nasledujúceho mesiaca po jej doručení</w:t>
      </w:r>
      <w:r w:rsidR="002776C8">
        <w:rPr>
          <w:rFonts w:ascii="Arial Narrow" w:hAnsi="Arial Narrow" w:cs="Arial"/>
          <w:sz w:val="22"/>
          <w:szCs w:val="22"/>
        </w:rPr>
        <w:t xml:space="preserve"> poskytovateľovi</w:t>
      </w:r>
      <w:r w:rsidRPr="006453D5">
        <w:rPr>
          <w:rFonts w:ascii="Arial Narrow" w:hAnsi="Arial Narrow" w:cs="Arial"/>
          <w:sz w:val="22"/>
          <w:szCs w:val="22"/>
        </w:rPr>
        <w:t xml:space="preserve">. Výpoveď musí byť písomná a  preukázateľne doručená </w:t>
      </w:r>
      <w:r w:rsidR="002776C8">
        <w:rPr>
          <w:rFonts w:ascii="Arial Narrow" w:hAnsi="Arial Narrow" w:cs="Arial"/>
          <w:sz w:val="22"/>
          <w:szCs w:val="22"/>
        </w:rPr>
        <w:t xml:space="preserve">poskytovateľovi </w:t>
      </w:r>
      <w:r w:rsidRPr="006453D5">
        <w:rPr>
          <w:rFonts w:ascii="Arial Narrow" w:hAnsi="Arial Narrow" w:cs="Arial"/>
          <w:sz w:val="22"/>
          <w:szCs w:val="22"/>
        </w:rPr>
        <w:t>doporučenou zásielkou. V prípade výpovede sú zmluvné strany povinné zabezpečiť plnenie už potvrdených záväzkov a do uplynutia výpovednej lehoty vysporiadať svoje zmluvné vzťahy.</w:t>
      </w:r>
    </w:p>
    <w:p w14:paraId="4DFEEBF3" w14:textId="77777777" w:rsidR="005B3D0E" w:rsidRPr="00180B20" w:rsidRDefault="005B3D0E" w:rsidP="005B3D0E">
      <w:pPr>
        <w:tabs>
          <w:tab w:val="left" w:pos="567"/>
        </w:tabs>
        <w:spacing w:before="60" w:after="60"/>
        <w:ind w:left="567"/>
        <w:jc w:val="both"/>
        <w:rPr>
          <w:rFonts w:ascii="Arial Narrow" w:hAnsi="Arial Narrow" w:cs="Arial"/>
          <w:sz w:val="22"/>
          <w:szCs w:val="22"/>
        </w:rPr>
      </w:pPr>
    </w:p>
    <w:p w14:paraId="47AE9A80" w14:textId="77777777"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XII</w:t>
      </w:r>
      <w:r w:rsidR="00C167CB">
        <w:rPr>
          <w:rFonts w:ascii="Arial Narrow" w:hAnsi="Arial Narrow" w:cs="Arial"/>
          <w:b/>
          <w:bCs/>
          <w:sz w:val="22"/>
          <w:szCs w:val="22"/>
        </w:rPr>
        <w:t>I</w:t>
      </w:r>
      <w:r w:rsidRPr="00180B20">
        <w:rPr>
          <w:rFonts w:ascii="Arial Narrow" w:hAnsi="Arial Narrow" w:cs="Arial"/>
          <w:b/>
          <w:bCs/>
          <w:sz w:val="22"/>
          <w:szCs w:val="22"/>
        </w:rPr>
        <w:t>.</w:t>
      </w:r>
    </w:p>
    <w:p w14:paraId="1069F672" w14:textId="77777777" w:rsidR="005B3D0E" w:rsidRPr="00180B20" w:rsidRDefault="005B3D0E" w:rsidP="005B3D0E">
      <w:pPr>
        <w:tabs>
          <w:tab w:val="left" w:pos="567"/>
        </w:tabs>
        <w:spacing w:before="60" w:after="60"/>
        <w:ind w:left="375"/>
        <w:jc w:val="center"/>
        <w:rPr>
          <w:rFonts w:ascii="Arial Narrow" w:hAnsi="Arial Narrow" w:cs="Arial"/>
          <w:b/>
          <w:sz w:val="22"/>
          <w:szCs w:val="22"/>
        </w:rPr>
      </w:pPr>
      <w:r w:rsidRPr="00180B20">
        <w:rPr>
          <w:rFonts w:ascii="Arial Narrow" w:hAnsi="Arial Narrow" w:cs="Arial"/>
          <w:b/>
          <w:sz w:val="22"/>
          <w:szCs w:val="22"/>
        </w:rPr>
        <w:t>Objednávky</w:t>
      </w:r>
    </w:p>
    <w:p w14:paraId="4C203400" w14:textId="77777777" w:rsidR="005B3D0E" w:rsidRPr="00180B20" w:rsidRDefault="005B3D0E" w:rsidP="00BD4A4F">
      <w:pPr>
        <w:numPr>
          <w:ilvl w:val="1"/>
          <w:numId w:val="19"/>
        </w:numPr>
        <w:tabs>
          <w:tab w:val="left" w:pos="567"/>
        </w:tabs>
        <w:jc w:val="both"/>
        <w:rPr>
          <w:rFonts w:ascii="Arial Narrow" w:hAnsi="Arial Narrow" w:cs="Arial"/>
          <w:color w:val="000000"/>
          <w:sz w:val="22"/>
          <w:szCs w:val="22"/>
        </w:rPr>
      </w:pPr>
      <w:r w:rsidRPr="00180B20">
        <w:rPr>
          <w:rFonts w:ascii="Arial Narrow" w:hAnsi="Arial Narrow" w:cs="Arial"/>
          <w:color w:val="000000"/>
          <w:sz w:val="22"/>
          <w:szCs w:val="22"/>
        </w:rPr>
        <w:tab/>
        <w:t>Ak z</w:t>
      </w:r>
      <w:r w:rsidR="002776C8">
        <w:rPr>
          <w:rFonts w:ascii="Arial Narrow" w:hAnsi="Arial Narrow" w:cs="Arial"/>
          <w:color w:val="000000"/>
          <w:sz w:val="22"/>
          <w:szCs w:val="22"/>
        </w:rPr>
        <w:t xml:space="preserve"> písomnej </w:t>
      </w:r>
      <w:r w:rsidRPr="00180B20">
        <w:rPr>
          <w:rFonts w:ascii="Arial Narrow" w:hAnsi="Arial Narrow" w:cs="Arial"/>
          <w:color w:val="000000"/>
          <w:sz w:val="22"/>
          <w:szCs w:val="22"/>
        </w:rPr>
        <w:t xml:space="preserve">objednávky </w:t>
      </w:r>
      <w:r>
        <w:rPr>
          <w:rFonts w:ascii="Arial Narrow" w:hAnsi="Arial Narrow" w:cs="Arial"/>
          <w:color w:val="000000"/>
          <w:sz w:val="22"/>
          <w:szCs w:val="22"/>
        </w:rPr>
        <w:t xml:space="preserve"> vystavenej na základe tejto dohody </w:t>
      </w:r>
      <w:r w:rsidRPr="00180B20">
        <w:rPr>
          <w:rFonts w:ascii="Arial Narrow" w:hAnsi="Arial Narrow" w:cs="Arial"/>
          <w:color w:val="000000"/>
          <w:sz w:val="22"/>
          <w:szCs w:val="22"/>
        </w:rPr>
        <w:t>nevyplýva niečo iné:</w:t>
      </w:r>
    </w:p>
    <w:p w14:paraId="0A77D3DF" w14:textId="77777777" w:rsidR="005B3D0E" w:rsidRPr="00B17F87" w:rsidRDefault="005B3D0E" w:rsidP="005B3D0E">
      <w:pPr>
        <w:autoSpaceDE w:val="0"/>
        <w:autoSpaceDN w:val="0"/>
        <w:adjustRightInd w:val="0"/>
        <w:ind w:left="567"/>
        <w:jc w:val="both"/>
        <w:rPr>
          <w:rFonts w:ascii="Arial Narrow" w:hAnsi="Arial Narrow" w:cs="Arial"/>
          <w:color w:val="000000"/>
          <w:sz w:val="22"/>
          <w:szCs w:val="22"/>
        </w:rPr>
      </w:pPr>
      <w:r w:rsidRPr="00180B20">
        <w:rPr>
          <w:rFonts w:ascii="Arial Narrow" w:hAnsi="Arial Narrow" w:cs="Arial"/>
          <w:color w:val="000000"/>
          <w:sz w:val="22"/>
          <w:szCs w:val="22"/>
        </w:rPr>
        <w:t xml:space="preserve">a) termín dodania prekladu je jeden (1) pracovný deň odo dňa doručenia objednávky, ktorá obsahuje náležitosti podľa bodu </w:t>
      </w:r>
      <w:r w:rsidRPr="00233E47">
        <w:rPr>
          <w:rFonts w:ascii="Arial Narrow" w:hAnsi="Arial Narrow" w:cs="Arial"/>
          <w:color w:val="000000"/>
          <w:sz w:val="22"/>
          <w:szCs w:val="22"/>
        </w:rPr>
        <w:t>2.</w:t>
      </w:r>
      <w:r>
        <w:rPr>
          <w:rFonts w:ascii="Arial Narrow" w:hAnsi="Arial Narrow" w:cs="Arial"/>
          <w:color w:val="000000"/>
          <w:sz w:val="22"/>
          <w:szCs w:val="22"/>
        </w:rPr>
        <w:t xml:space="preserve">5 tejto dohody </w:t>
      </w:r>
      <w:r w:rsidR="002776C8">
        <w:rPr>
          <w:rFonts w:ascii="Arial Narrow" w:hAnsi="Arial Narrow" w:cs="Arial"/>
          <w:color w:val="000000"/>
          <w:sz w:val="22"/>
          <w:szCs w:val="22"/>
        </w:rPr>
        <w:t>poskytovateľovi</w:t>
      </w:r>
      <w:r w:rsidRPr="00760BB4">
        <w:rPr>
          <w:rFonts w:ascii="Arial Narrow" w:hAnsi="Arial Narrow" w:cs="Arial"/>
          <w:color w:val="000000"/>
          <w:sz w:val="22"/>
          <w:szCs w:val="22"/>
        </w:rPr>
        <w:t>, pričom</w:t>
      </w:r>
      <w:r w:rsidRPr="00180B20">
        <w:rPr>
          <w:rFonts w:ascii="Arial Narrow" w:hAnsi="Arial Narrow" w:cs="Arial"/>
          <w:color w:val="000000"/>
          <w:sz w:val="22"/>
          <w:szCs w:val="22"/>
        </w:rPr>
        <w:t xml:space="preserve"> do tohto času sa v zmysle dohody nezapočítava čas prevzatia a odovzdania prekladu. Maximálny počet strán prekladu s termínom dodania jeden (1) pracovný deň je sedem (7) strán </w:t>
      </w:r>
      <w:r>
        <w:rPr>
          <w:rFonts w:ascii="Arial Narrow" w:hAnsi="Arial Narrow" w:cs="Arial"/>
          <w:color w:val="000000"/>
          <w:sz w:val="22"/>
          <w:szCs w:val="22"/>
        </w:rPr>
        <w:t>textu</w:t>
      </w:r>
      <w:r w:rsidRPr="00180B20">
        <w:rPr>
          <w:rFonts w:ascii="Arial Narrow" w:hAnsi="Arial Narrow" w:cs="Arial"/>
          <w:color w:val="000000"/>
          <w:sz w:val="22"/>
          <w:szCs w:val="22"/>
        </w:rPr>
        <w:t xml:space="preserve">, a to v prípade </w:t>
      </w:r>
      <w:r w:rsidRPr="00B17F87">
        <w:rPr>
          <w:rFonts w:ascii="Arial Narrow" w:hAnsi="Arial Narrow" w:cs="Arial"/>
          <w:color w:val="000000"/>
          <w:sz w:val="22"/>
          <w:szCs w:val="22"/>
        </w:rPr>
        <w:t xml:space="preserve">požiadavky objednávateľa, aby preklad vykonala jedna osoba. Pri väčšom počte strán sa táto doba priamoúmerne predlžuje, a to pri zachovaní počtu maximálne 7 strán textu na každých 24 hodín. </w:t>
      </w:r>
      <w:r w:rsidRPr="00B17F87">
        <w:rPr>
          <w:rFonts w:ascii="Arial Narrow" w:hAnsi="Arial Narrow"/>
          <w:sz w:val="22"/>
          <w:szCs w:val="22"/>
        </w:rPr>
        <w:t xml:space="preserve">Do uvedeného termínu sa nepočítajú soboty, nedele, štátne sviatky a dni pracovného pokoja. </w:t>
      </w:r>
    </w:p>
    <w:p w14:paraId="3207CCC2" w14:textId="77777777" w:rsidR="005B3D0E" w:rsidRPr="00B17F87" w:rsidRDefault="005B3D0E" w:rsidP="005B3D0E">
      <w:pPr>
        <w:autoSpaceDE w:val="0"/>
        <w:autoSpaceDN w:val="0"/>
        <w:adjustRightInd w:val="0"/>
        <w:ind w:left="567"/>
        <w:jc w:val="both"/>
        <w:rPr>
          <w:rFonts w:ascii="Arial Narrow" w:hAnsi="Arial Narrow"/>
          <w:sz w:val="22"/>
          <w:szCs w:val="22"/>
        </w:rPr>
      </w:pPr>
      <w:r w:rsidRPr="00B17F87">
        <w:rPr>
          <w:rFonts w:ascii="Arial Narrow" w:hAnsi="Arial Narrow"/>
          <w:sz w:val="22"/>
          <w:szCs w:val="22"/>
        </w:rPr>
        <w:t xml:space="preserve">Ak </w:t>
      </w:r>
      <w:r w:rsidR="002776C8">
        <w:rPr>
          <w:rFonts w:ascii="Arial Narrow" w:hAnsi="Arial Narrow"/>
          <w:sz w:val="22"/>
          <w:szCs w:val="22"/>
        </w:rPr>
        <w:t xml:space="preserve">objednávateľ </w:t>
      </w:r>
      <w:r w:rsidRPr="00B17F87">
        <w:rPr>
          <w:rFonts w:ascii="Arial Narrow" w:hAnsi="Arial Narrow"/>
          <w:sz w:val="22"/>
          <w:szCs w:val="22"/>
        </w:rPr>
        <w:t xml:space="preserve"> doručí </w:t>
      </w:r>
      <w:r w:rsidR="002776C8">
        <w:rPr>
          <w:rFonts w:ascii="Arial Narrow" w:hAnsi="Arial Narrow"/>
          <w:sz w:val="22"/>
          <w:szCs w:val="22"/>
        </w:rPr>
        <w:t>poskytovateľovi</w:t>
      </w:r>
      <w:r w:rsidRPr="00B17F87">
        <w:rPr>
          <w:rFonts w:ascii="Arial Narrow" w:hAnsi="Arial Narrow"/>
          <w:sz w:val="22"/>
          <w:szCs w:val="22"/>
        </w:rPr>
        <w:t xml:space="preserve"> zdrojový text na preklad do 12.00 hod., deň zadania prekladu sa započítava do počtu dní, ktoré bude mať </w:t>
      </w:r>
      <w:r w:rsidR="002776C8">
        <w:rPr>
          <w:rFonts w:ascii="Arial Narrow" w:hAnsi="Arial Narrow"/>
          <w:sz w:val="22"/>
          <w:szCs w:val="22"/>
        </w:rPr>
        <w:t>poskytovateľ</w:t>
      </w:r>
      <w:r w:rsidRPr="00B17F87">
        <w:rPr>
          <w:rFonts w:ascii="Arial Narrow" w:hAnsi="Arial Narrow"/>
          <w:sz w:val="22"/>
          <w:szCs w:val="22"/>
        </w:rPr>
        <w:t xml:space="preserve"> k dispozícii. Termín</w:t>
      </w:r>
      <w:r w:rsidRPr="00B17F87">
        <w:t xml:space="preserve"> </w:t>
      </w:r>
      <w:r w:rsidRPr="00B17F87">
        <w:rPr>
          <w:rFonts w:ascii="Arial Narrow" w:hAnsi="Arial Narrow"/>
          <w:sz w:val="22"/>
          <w:szCs w:val="22"/>
        </w:rPr>
        <w:t xml:space="preserve">na odovzdanie prekladu tak uplynie o 14.00 hod. príslušný deň na odovzdanie prekladu vypočítaný podľa počtu zadaných strán textu, t.j. pri 7 stranách textu uplynie termín na odovzdanie prekladu o 14.00 hod. pracovného dňa nasledujúceho po dni doručenia prekladu. </w:t>
      </w:r>
    </w:p>
    <w:p w14:paraId="7046F189" w14:textId="77777777" w:rsidR="005B3D0E" w:rsidRPr="00B17F87" w:rsidRDefault="005B3D0E" w:rsidP="005B3D0E">
      <w:pPr>
        <w:autoSpaceDE w:val="0"/>
        <w:autoSpaceDN w:val="0"/>
        <w:adjustRightInd w:val="0"/>
        <w:ind w:left="567"/>
        <w:jc w:val="both"/>
        <w:rPr>
          <w:rFonts w:ascii="Arial Narrow" w:hAnsi="Arial Narrow" w:cs="Arial"/>
          <w:color w:val="000000"/>
          <w:sz w:val="22"/>
          <w:szCs w:val="22"/>
        </w:rPr>
      </w:pPr>
      <w:r w:rsidRPr="00B17F87">
        <w:rPr>
          <w:rFonts w:ascii="Arial Narrow" w:hAnsi="Arial Narrow"/>
          <w:sz w:val="22"/>
          <w:szCs w:val="22"/>
        </w:rPr>
        <w:t xml:space="preserve">V prípade, </w:t>
      </w:r>
      <w:r w:rsidR="002776C8">
        <w:rPr>
          <w:rFonts w:ascii="Arial Narrow" w:hAnsi="Arial Narrow"/>
          <w:sz w:val="22"/>
          <w:szCs w:val="22"/>
        </w:rPr>
        <w:t xml:space="preserve">ak objednávateľ </w:t>
      </w:r>
      <w:r w:rsidRPr="00B17F87">
        <w:rPr>
          <w:rFonts w:ascii="Arial Narrow" w:hAnsi="Arial Narrow"/>
          <w:sz w:val="22"/>
          <w:szCs w:val="22"/>
        </w:rPr>
        <w:t xml:space="preserve"> doručí zdrojový text na preklad po 12.00 hod., deň zadania prekladu sa nezapočítava do počtu dní, ktoré bude mať </w:t>
      </w:r>
      <w:r w:rsidR="002776C8">
        <w:rPr>
          <w:rFonts w:ascii="Arial Narrow" w:hAnsi="Arial Narrow"/>
          <w:sz w:val="22"/>
          <w:szCs w:val="22"/>
        </w:rPr>
        <w:t xml:space="preserve">poskytovateľ </w:t>
      </w:r>
      <w:r w:rsidRPr="00B17F87">
        <w:rPr>
          <w:rFonts w:ascii="Arial Narrow" w:hAnsi="Arial Narrow"/>
          <w:sz w:val="22"/>
          <w:szCs w:val="22"/>
        </w:rPr>
        <w:t xml:space="preserve">k dispozícii. Termín na odovzdanie prekladu tak uplynie o 14.00 hod. príslušný deň vypočítaný podľa počtu zadaných strán textu, t.j. pri 7 stranách textu uplynie termín na odovzdanie prekladu druhý pracovný deň nasledujúci po dni doručenia prekladu. </w:t>
      </w:r>
    </w:p>
    <w:p w14:paraId="6CAD0469" w14:textId="77777777" w:rsidR="00BD4A4F" w:rsidRDefault="005B3D0E" w:rsidP="00BD4A4F">
      <w:pPr>
        <w:autoSpaceDE w:val="0"/>
        <w:autoSpaceDN w:val="0"/>
        <w:adjustRightInd w:val="0"/>
        <w:ind w:left="567"/>
        <w:jc w:val="both"/>
        <w:rPr>
          <w:rFonts w:ascii="Arial Narrow" w:hAnsi="Arial Narrow" w:cs="Arial"/>
          <w:color w:val="000000"/>
          <w:sz w:val="22"/>
          <w:szCs w:val="22"/>
        </w:rPr>
      </w:pPr>
      <w:r w:rsidRPr="00B17F87">
        <w:rPr>
          <w:rFonts w:ascii="Arial Narrow" w:hAnsi="Arial Narrow" w:cs="Arial"/>
          <w:color w:val="000000"/>
          <w:sz w:val="22"/>
          <w:szCs w:val="22"/>
        </w:rPr>
        <w:t xml:space="preserve">b) poskytovateľ štandardne poskytuje objednané služby počas pracovných dní v čase od  8:00 </w:t>
      </w:r>
      <w:r w:rsidRPr="00B17F87">
        <w:rPr>
          <w:rFonts w:ascii="Arial Narrow" w:hAnsi="Arial Narrow" w:cs="Arial"/>
          <w:color w:val="000000"/>
          <w:sz w:val="22"/>
          <w:szCs w:val="22"/>
        </w:rPr>
        <w:br/>
        <w:t>do 18:00 hod. V uvedenom čase je poskytovateľ objednávateľovi k dispozícii na kontaktných údajoch uvedených v  článku X. dohody a  podľa potreby aj počas</w:t>
      </w:r>
      <w:r w:rsidRPr="00180B20">
        <w:rPr>
          <w:rFonts w:ascii="Arial Narrow" w:hAnsi="Arial Narrow" w:cs="Arial"/>
          <w:color w:val="000000"/>
          <w:sz w:val="22"/>
          <w:szCs w:val="22"/>
        </w:rPr>
        <w:t xml:space="preserve"> víkendov a</w:t>
      </w:r>
      <w:r>
        <w:rPr>
          <w:rFonts w:ascii="Arial Narrow" w:hAnsi="Arial Narrow" w:cs="Arial"/>
          <w:color w:val="000000"/>
          <w:sz w:val="22"/>
          <w:szCs w:val="22"/>
        </w:rPr>
        <w:t xml:space="preserve"> </w:t>
      </w:r>
      <w:r w:rsidRPr="00180B20">
        <w:rPr>
          <w:rFonts w:ascii="Arial Narrow" w:hAnsi="Arial Narrow" w:cs="Arial"/>
          <w:color w:val="000000"/>
          <w:sz w:val="22"/>
          <w:szCs w:val="22"/>
        </w:rPr>
        <w:t xml:space="preserve"> sviatkov </w:t>
      </w:r>
      <w:r w:rsidRPr="00180B20">
        <w:rPr>
          <w:rFonts w:ascii="Arial Narrow" w:hAnsi="Arial Narrow" w:cs="Arial"/>
          <w:color w:val="000000"/>
          <w:sz w:val="22"/>
          <w:szCs w:val="22"/>
        </w:rPr>
        <w:br/>
        <w:t xml:space="preserve">na mobilných telefónnych číslach a e-mailových adresách uvedených v článku X. dohody. </w:t>
      </w:r>
    </w:p>
    <w:p w14:paraId="448F22DC" w14:textId="77777777" w:rsidR="00BD4A4F" w:rsidRDefault="00BD4A4F" w:rsidP="00BD4A4F">
      <w:pPr>
        <w:autoSpaceDE w:val="0"/>
        <w:autoSpaceDN w:val="0"/>
        <w:adjustRightInd w:val="0"/>
        <w:ind w:left="567"/>
        <w:jc w:val="both"/>
        <w:rPr>
          <w:rFonts w:ascii="Arial Narrow" w:hAnsi="Arial Narrow" w:cs="Arial"/>
          <w:color w:val="000000"/>
          <w:sz w:val="22"/>
          <w:szCs w:val="22"/>
        </w:rPr>
      </w:pPr>
    </w:p>
    <w:p w14:paraId="42392F5C" w14:textId="77777777" w:rsidR="005160E7" w:rsidRDefault="00BD4A4F" w:rsidP="00BD4A4F">
      <w:pPr>
        <w:numPr>
          <w:ilvl w:val="1"/>
          <w:numId w:val="19"/>
        </w:numPr>
        <w:tabs>
          <w:tab w:val="left" w:pos="567"/>
        </w:tabs>
        <w:jc w:val="both"/>
        <w:rPr>
          <w:rFonts w:ascii="Arial Narrow" w:hAnsi="Arial Narrow" w:cs="Arial"/>
          <w:color w:val="000000"/>
          <w:sz w:val="22"/>
          <w:szCs w:val="22"/>
        </w:rPr>
      </w:pPr>
      <w:r>
        <w:rPr>
          <w:rFonts w:ascii="Arial Narrow" w:hAnsi="Arial Narrow" w:cs="Arial"/>
          <w:color w:val="000000"/>
          <w:sz w:val="22"/>
          <w:szCs w:val="22"/>
        </w:rPr>
        <w:lastRenderedPageBreak/>
        <w:tab/>
      </w:r>
      <w:r w:rsidR="005B3D0E" w:rsidRPr="00180B20">
        <w:rPr>
          <w:rFonts w:ascii="Arial Narrow" w:hAnsi="Arial Narrow" w:cs="Arial"/>
          <w:color w:val="000000"/>
          <w:sz w:val="22"/>
          <w:szCs w:val="22"/>
        </w:rPr>
        <w:t>Poskytovanie tlmočníckych služieb je objednávateľ povinný objednať u poskytovateľa jeden (1)</w:t>
      </w:r>
      <w:r w:rsidR="005B3D0E">
        <w:rPr>
          <w:rFonts w:ascii="Arial Narrow" w:hAnsi="Arial Narrow" w:cs="Arial"/>
          <w:color w:val="000000"/>
          <w:sz w:val="22"/>
          <w:szCs w:val="22"/>
        </w:rPr>
        <w:t xml:space="preserve"> pracovný </w:t>
      </w:r>
      <w:r>
        <w:rPr>
          <w:rFonts w:ascii="Arial Narrow" w:hAnsi="Arial Narrow" w:cs="Arial"/>
          <w:color w:val="000000"/>
          <w:sz w:val="22"/>
          <w:szCs w:val="22"/>
        </w:rPr>
        <w:tab/>
      </w:r>
      <w:r w:rsidR="005B3D0E" w:rsidRPr="00180B20">
        <w:rPr>
          <w:rFonts w:ascii="Arial Narrow" w:hAnsi="Arial Narrow" w:cs="Arial"/>
          <w:color w:val="000000"/>
          <w:sz w:val="22"/>
          <w:szCs w:val="22"/>
        </w:rPr>
        <w:t>deň vopred, ak sa zmluvné strany nedohodnú inak.</w:t>
      </w:r>
      <w:r w:rsidR="005B3D0E">
        <w:rPr>
          <w:rFonts w:ascii="Arial Narrow" w:hAnsi="Arial Narrow" w:cs="Arial"/>
          <w:color w:val="000000"/>
          <w:sz w:val="22"/>
          <w:szCs w:val="22"/>
        </w:rPr>
        <w:t xml:space="preserve"> </w:t>
      </w:r>
      <w:r w:rsidR="005B3D0E" w:rsidRPr="00440D72">
        <w:rPr>
          <w:rFonts w:ascii="Arial Narrow" w:hAnsi="Arial Narrow" w:cs="Arial"/>
          <w:color w:val="000000"/>
          <w:sz w:val="22"/>
          <w:szCs w:val="22"/>
        </w:rPr>
        <w:t>V</w:t>
      </w:r>
      <w:r w:rsidR="005B3D0E" w:rsidRPr="00440D72">
        <w:rPr>
          <w:rFonts w:ascii="Arial Narrow" w:hAnsi="Arial Narrow" w:cs="Arial"/>
          <w:b/>
          <w:sz w:val="22"/>
          <w:szCs w:val="22"/>
        </w:rPr>
        <w:t xml:space="preserve"> </w:t>
      </w:r>
      <w:r w:rsidR="005B3D0E" w:rsidRPr="00440D72">
        <w:rPr>
          <w:rFonts w:ascii="Arial Narrow" w:hAnsi="Arial Narrow" w:cs="Arial"/>
          <w:color w:val="000000"/>
          <w:sz w:val="22"/>
          <w:szCs w:val="22"/>
        </w:rPr>
        <w:t xml:space="preserve">prípade objednávky tlmočníckych služieb </w:t>
      </w:r>
      <w:r>
        <w:rPr>
          <w:rFonts w:ascii="Arial Narrow" w:hAnsi="Arial Narrow" w:cs="Arial"/>
          <w:color w:val="000000"/>
          <w:sz w:val="22"/>
          <w:szCs w:val="22"/>
        </w:rPr>
        <w:tab/>
      </w:r>
      <w:r w:rsidR="005B3D0E" w:rsidRPr="00440D72">
        <w:rPr>
          <w:rFonts w:ascii="Arial Narrow" w:hAnsi="Arial Narrow" w:cs="Arial"/>
          <w:color w:val="000000"/>
          <w:sz w:val="22"/>
          <w:szCs w:val="22"/>
        </w:rPr>
        <w:t xml:space="preserve">poskytovaných akreditovanými tlmočníkmi je objednávateľ povinný doručiť objednávku najneskôr štrnásť </w:t>
      </w:r>
      <w:r>
        <w:rPr>
          <w:rFonts w:ascii="Arial Narrow" w:hAnsi="Arial Narrow" w:cs="Arial"/>
          <w:color w:val="000000"/>
          <w:sz w:val="22"/>
          <w:szCs w:val="22"/>
        </w:rPr>
        <w:tab/>
      </w:r>
      <w:r w:rsidR="005B3D0E" w:rsidRPr="00440D72">
        <w:rPr>
          <w:rFonts w:ascii="Arial Narrow" w:hAnsi="Arial Narrow" w:cs="Arial"/>
          <w:color w:val="000000"/>
          <w:sz w:val="22"/>
          <w:szCs w:val="22"/>
        </w:rPr>
        <w:t>(14) kalendárnych dní vopred.</w:t>
      </w:r>
    </w:p>
    <w:p w14:paraId="26DAA34E" w14:textId="77777777" w:rsidR="005160E7" w:rsidRPr="005160E7" w:rsidRDefault="005160E7" w:rsidP="005B3D0E">
      <w:pPr>
        <w:ind w:left="567" w:hanging="567"/>
        <w:jc w:val="both"/>
        <w:rPr>
          <w:rFonts w:ascii="Arial Narrow" w:hAnsi="Arial Narrow" w:cs="Arial"/>
          <w:color w:val="000000"/>
          <w:sz w:val="22"/>
          <w:szCs w:val="22"/>
        </w:rPr>
      </w:pPr>
    </w:p>
    <w:p w14:paraId="2CB7BABC" w14:textId="77777777" w:rsidR="00BD4A4F" w:rsidRDefault="00BD4A4F" w:rsidP="00BD4A4F">
      <w:pPr>
        <w:numPr>
          <w:ilvl w:val="1"/>
          <w:numId w:val="19"/>
        </w:numPr>
        <w:tabs>
          <w:tab w:val="left" w:pos="567"/>
        </w:tabs>
        <w:jc w:val="both"/>
        <w:rPr>
          <w:rFonts w:ascii="Arial Narrow" w:hAnsi="Arial Narrow" w:cs="Arial"/>
          <w:color w:val="000000"/>
          <w:sz w:val="22"/>
          <w:szCs w:val="22"/>
        </w:rPr>
      </w:pP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Východiskový text, resp. podklady (ďalej len „východiskový text“), ktoré objednávateľ dodá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poskytovateľovi, musia byť vecne, terminologicky a jazykovo zrozumiteľné a musia mať čitateľnú </w:t>
      </w:r>
      <w:r>
        <w:rPr>
          <w:rFonts w:ascii="Arial Narrow" w:hAnsi="Arial Narrow" w:cs="Arial"/>
          <w:color w:val="000000"/>
          <w:sz w:val="22"/>
          <w:szCs w:val="22"/>
        </w:rPr>
        <w:tab/>
      </w:r>
      <w:r w:rsidR="005B3D0E" w:rsidRPr="00180B20">
        <w:rPr>
          <w:rFonts w:ascii="Arial Narrow" w:hAnsi="Arial Narrow" w:cs="Arial"/>
          <w:color w:val="000000"/>
          <w:sz w:val="22"/>
          <w:szCs w:val="22"/>
        </w:rPr>
        <w:t>a prehľadnú podobu. Ak východiskový text nebude spĺňať tieto náležitosti,</w:t>
      </w:r>
      <w:r>
        <w:rPr>
          <w:rFonts w:ascii="Arial Narrow" w:hAnsi="Arial Narrow" w:cs="Arial"/>
          <w:color w:val="000000"/>
          <w:sz w:val="22"/>
          <w:szCs w:val="22"/>
        </w:rPr>
        <w:t xml:space="preserve"> poskytovateľ nie je zodpovedný</w:t>
      </w:r>
    </w:p>
    <w:p w14:paraId="1F837825" w14:textId="77777777" w:rsidR="005B3D0E" w:rsidRDefault="00BD4A4F" w:rsidP="00BD4A4F">
      <w:pPr>
        <w:tabs>
          <w:tab w:val="left" w:pos="567"/>
        </w:tabs>
        <w:ind w:left="375"/>
        <w:jc w:val="both"/>
        <w:rPr>
          <w:rFonts w:ascii="Arial Narrow" w:hAnsi="Arial Narrow" w:cs="Arial"/>
          <w:color w:val="000000"/>
          <w:sz w:val="22"/>
          <w:szCs w:val="22"/>
        </w:rPr>
      </w:pP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za správnosť prekladu a/alebo tlmočenia a nenesie zodpovednosť za prípadné priame a/alebo nepriame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škody, ktoré objednávateľovi vzniknú v dôsledku nesprávneho prekladu a/alebo tlmočenia z takéhoto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východiskového textu. Poskytovateľ je oprávnený upozorniť objednávateľa na nedostatky východiskového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textu prevzatého od objednávateľa k poskytnutiu služby a na nevhodnosť jeho pokynov a vyžiadať si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opravený alebo čitateľný text, vysvetlenie alebo inštrukcie. Do doby, kým objednávateľ poskytne nový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východiskový text, vysvetlenie alebo inštrukcie, je poskytovateľ oprávnený poskytovanie služby prerušiť,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pričom o dobu tohto prerušenia sa predlžuje termín poskytnutia služby a poskytovateľ nie je v omeškaní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s jej poskytnutím. Ak objednávateľ napriek upozorneniu poskytovateľa trvá na poskytnutí objednanej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služby, poskytovateľ nezodpovedá za žiadne vady takto poskytnutej služby. </w:t>
      </w:r>
    </w:p>
    <w:p w14:paraId="11A4DF9D" w14:textId="77777777" w:rsidR="005160E7" w:rsidRPr="00180B20" w:rsidRDefault="005160E7" w:rsidP="005B3D0E">
      <w:pPr>
        <w:autoSpaceDE w:val="0"/>
        <w:autoSpaceDN w:val="0"/>
        <w:adjustRightInd w:val="0"/>
        <w:ind w:left="567" w:hanging="567"/>
        <w:jc w:val="both"/>
        <w:rPr>
          <w:rFonts w:ascii="Arial Narrow" w:hAnsi="Arial Narrow" w:cs="Arial"/>
          <w:color w:val="000000"/>
          <w:sz w:val="22"/>
          <w:szCs w:val="22"/>
        </w:rPr>
      </w:pPr>
    </w:p>
    <w:p w14:paraId="7D23380A" w14:textId="77777777" w:rsidR="005B3D0E" w:rsidRPr="00180B20" w:rsidRDefault="005B3D0E" w:rsidP="00BD4A4F">
      <w:pPr>
        <w:numPr>
          <w:ilvl w:val="1"/>
          <w:numId w:val="19"/>
        </w:numPr>
        <w:tabs>
          <w:tab w:val="left" w:pos="567"/>
        </w:tabs>
        <w:jc w:val="both"/>
        <w:rPr>
          <w:rFonts w:ascii="Arial Narrow" w:hAnsi="Arial Narrow" w:cs="Arial"/>
          <w:color w:val="000000"/>
          <w:sz w:val="22"/>
          <w:szCs w:val="22"/>
        </w:rPr>
      </w:pPr>
      <w:r w:rsidRPr="00180B20">
        <w:rPr>
          <w:rFonts w:ascii="Arial Narrow" w:hAnsi="Arial Narrow" w:cs="Arial"/>
          <w:color w:val="000000"/>
          <w:sz w:val="22"/>
          <w:szCs w:val="22"/>
        </w:rPr>
        <w:tab/>
        <w:t>Poskytovateľ je povinný bez zbytočného odkladu informovať objednávateľa, že:</w:t>
      </w:r>
    </w:p>
    <w:p w14:paraId="4B29C5B4" w14:textId="77777777" w:rsidR="005B3D0E" w:rsidRDefault="00220198" w:rsidP="005B3D0E">
      <w:pPr>
        <w:autoSpaceDE w:val="0"/>
        <w:autoSpaceDN w:val="0"/>
        <w:adjustRightInd w:val="0"/>
        <w:ind w:left="993"/>
        <w:jc w:val="both"/>
        <w:rPr>
          <w:rFonts w:ascii="Arial Narrow" w:hAnsi="Arial Narrow" w:cs="Arial"/>
          <w:color w:val="000000"/>
          <w:sz w:val="22"/>
          <w:szCs w:val="22"/>
        </w:rPr>
      </w:pPr>
      <w:r>
        <w:rPr>
          <w:rFonts w:ascii="Arial Narrow" w:hAnsi="Arial Narrow" w:cs="Arial"/>
          <w:color w:val="000000"/>
          <w:sz w:val="22"/>
          <w:szCs w:val="22"/>
        </w:rPr>
        <w:tab/>
      </w:r>
      <w:r w:rsidR="005B3D0E" w:rsidRPr="00180B20">
        <w:rPr>
          <w:rFonts w:ascii="Arial Narrow" w:hAnsi="Arial Narrow" w:cs="Arial"/>
          <w:color w:val="000000"/>
          <w:sz w:val="22"/>
          <w:szCs w:val="22"/>
        </w:rPr>
        <w:t>a)</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východiskový text na spracovanie príslušnej </w:t>
      </w:r>
      <w:r w:rsidR="002776C8">
        <w:rPr>
          <w:rFonts w:ascii="Arial Narrow" w:hAnsi="Arial Narrow" w:cs="Arial"/>
          <w:color w:val="000000"/>
          <w:sz w:val="22"/>
          <w:szCs w:val="22"/>
        </w:rPr>
        <w:t xml:space="preserve">písomnej </w:t>
      </w:r>
      <w:r w:rsidR="005B3D0E" w:rsidRPr="00180B20">
        <w:rPr>
          <w:rFonts w:ascii="Arial Narrow" w:hAnsi="Arial Narrow" w:cs="Arial"/>
          <w:color w:val="000000"/>
          <w:sz w:val="22"/>
          <w:szCs w:val="22"/>
        </w:rPr>
        <w:t xml:space="preserve">objednávky </w:t>
      </w:r>
      <w:proofErr w:type="spellStart"/>
      <w:r w:rsidR="005B3D0E" w:rsidRPr="00180B20">
        <w:rPr>
          <w:rFonts w:ascii="Arial Narrow" w:hAnsi="Arial Narrow" w:cs="Arial"/>
          <w:color w:val="000000"/>
          <w:sz w:val="22"/>
          <w:szCs w:val="22"/>
        </w:rPr>
        <w:t>neobdržal</w:t>
      </w:r>
      <w:proofErr w:type="spellEnd"/>
      <w:r w:rsidR="005B3D0E" w:rsidRPr="00180B20">
        <w:rPr>
          <w:rFonts w:ascii="Arial Narrow" w:hAnsi="Arial Narrow" w:cs="Arial"/>
          <w:color w:val="000000"/>
          <w:sz w:val="22"/>
          <w:szCs w:val="22"/>
        </w:rPr>
        <w:t xml:space="preserve"> a/alebo </w:t>
      </w:r>
      <w:r>
        <w:rPr>
          <w:rFonts w:ascii="Arial Narrow" w:hAnsi="Arial Narrow" w:cs="Arial"/>
          <w:color w:val="000000"/>
          <w:sz w:val="22"/>
          <w:szCs w:val="22"/>
        </w:rPr>
        <w:tab/>
      </w:r>
      <w:r>
        <w:rPr>
          <w:rFonts w:ascii="Arial Narrow" w:hAnsi="Arial Narrow" w:cs="Arial"/>
          <w:color w:val="000000"/>
          <w:sz w:val="22"/>
          <w:szCs w:val="22"/>
        </w:rPr>
        <w:tab/>
      </w:r>
      <w:proofErr w:type="spellStart"/>
      <w:r w:rsidR="005B3D0E" w:rsidRPr="00180B20">
        <w:rPr>
          <w:rFonts w:ascii="Arial Narrow" w:hAnsi="Arial Narrow" w:cs="Arial"/>
          <w:color w:val="000000"/>
          <w:sz w:val="22"/>
          <w:szCs w:val="22"/>
        </w:rPr>
        <w:t>obdržal</w:t>
      </w:r>
      <w:proofErr w:type="spellEnd"/>
      <w:r w:rsidR="005B3D0E" w:rsidRPr="00180B20">
        <w:rPr>
          <w:rFonts w:ascii="Arial Narrow" w:hAnsi="Arial Narrow" w:cs="Arial"/>
          <w:color w:val="000000"/>
          <w:sz w:val="22"/>
          <w:szCs w:val="22"/>
        </w:rPr>
        <w:t xml:space="preserve"> </w:t>
      </w:r>
      <w:r>
        <w:rPr>
          <w:rFonts w:ascii="Arial Narrow" w:hAnsi="Arial Narrow" w:cs="Arial"/>
          <w:color w:val="000000"/>
          <w:sz w:val="22"/>
          <w:szCs w:val="22"/>
        </w:rPr>
        <w:t xml:space="preserve">  </w:t>
      </w:r>
      <w:r w:rsidR="005B3D0E" w:rsidRPr="00180B20">
        <w:rPr>
          <w:rFonts w:ascii="Arial Narrow" w:hAnsi="Arial Narrow" w:cs="Arial"/>
          <w:color w:val="000000"/>
          <w:sz w:val="22"/>
          <w:szCs w:val="22"/>
        </w:rPr>
        <w:t>v neúplnom či poškodenom stave,</w:t>
      </w:r>
    </w:p>
    <w:p w14:paraId="1C925DCA" w14:textId="77777777" w:rsidR="005B3D0E" w:rsidRPr="00180B20" w:rsidRDefault="00220198" w:rsidP="005B3D0E">
      <w:pPr>
        <w:tabs>
          <w:tab w:val="left" w:pos="1418"/>
        </w:tabs>
        <w:autoSpaceDE w:val="0"/>
        <w:autoSpaceDN w:val="0"/>
        <w:adjustRightInd w:val="0"/>
        <w:ind w:left="993"/>
        <w:jc w:val="both"/>
        <w:rPr>
          <w:rFonts w:ascii="Arial Narrow" w:hAnsi="Arial Narrow" w:cs="Arial"/>
          <w:color w:val="000000"/>
          <w:sz w:val="22"/>
          <w:szCs w:val="22"/>
        </w:rPr>
      </w:pPr>
      <w:r>
        <w:rPr>
          <w:rFonts w:ascii="Arial Narrow" w:hAnsi="Arial Narrow" w:cs="Arial"/>
          <w:color w:val="000000"/>
          <w:sz w:val="22"/>
          <w:szCs w:val="22"/>
        </w:rPr>
        <w:tab/>
      </w:r>
      <w:r w:rsidR="005B3D0E">
        <w:rPr>
          <w:rFonts w:ascii="Arial Narrow" w:hAnsi="Arial Narrow" w:cs="Arial"/>
          <w:color w:val="000000"/>
          <w:sz w:val="22"/>
          <w:szCs w:val="22"/>
        </w:rPr>
        <w:t>b)</w:t>
      </w:r>
      <w:r w:rsidR="005B3D0E">
        <w:rPr>
          <w:rFonts w:ascii="Arial Narrow" w:hAnsi="Arial Narrow" w:cs="Arial"/>
          <w:color w:val="000000"/>
          <w:sz w:val="22"/>
          <w:szCs w:val="22"/>
        </w:rPr>
        <w:tab/>
      </w:r>
      <w:r w:rsidR="005B3D0E" w:rsidRPr="00180B20">
        <w:rPr>
          <w:rFonts w:ascii="Arial Narrow" w:hAnsi="Arial Narrow" w:cs="Arial"/>
          <w:color w:val="000000"/>
          <w:sz w:val="22"/>
          <w:szCs w:val="22"/>
        </w:rPr>
        <w:t>zaslaný východiskový text nezodpovedá údajom uvedeným v</w:t>
      </w:r>
      <w:r w:rsidR="002776C8">
        <w:rPr>
          <w:rFonts w:ascii="Arial Narrow" w:hAnsi="Arial Narrow" w:cs="Arial"/>
          <w:color w:val="000000"/>
          <w:sz w:val="22"/>
          <w:szCs w:val="22"/>
        </w:rPr>
        <w:t xml:space="preserve"> písomnej </w:t>
      </w:r>
      <w:r w:rsidR="005B3D0E" w:rsidRPr="00180B20">
        <w:rPr>
          <w:rFonts w:ascii="Arial Narrow" w:hAnsi="Arial Narrow" w:cs="Arial"/>
          <w:color w:val="000000"/>
          <w:sz w:val="22"/>
          <w:szCs w:val="22"/>
        </w:rPr>
        <w:t xml:space="preserve">objednávke, </w:t>
      </w:r>
      <w:r>
        <w:rPr>
          <w:rFonts w:ascii="Arial Narrow" w:hAnsi="Arial Narrow" w:cs="Arial"/>
          <w:color w:val="000000"/>
          <w:sz w:val="22"/>
          <w:szCs w:val="22"/>
        </w:rPr>
        <w:tab/>
      </w:r>
      <w:r>
        <w:rPr>
          <w:rFonts w:ascii="Arial Narrow" w:hAnsi="Arial Narrow" w:cs="Arial"/>
          <w:color w:val="000000"/>
          <w:sz w:val="22"/>
          <w:szCs w:val="22"/>
        </w:rPr>
        <w:tab/>
      </w:r>
      <w:r w:rsidR="005B3D0E" w:rsidRPr="00180B20">
        <w:rPr>
          <w:rFonts w:ascii="Arial Narrow" w:hAnsi="Arial Narrow" w:cs="Arial"/>
          <w:color w:val="000000"/>
          <w:sz w:val="22"/>
          <w:szCs w:val="22"/>
        </w:rPr>
        <w:t>napr. veľkosť súboru a jazyk,</w:t>
      </w:r>
    </w:p>
    <w:p w14:paraId="3624C83A" w14:textId="77777777" w:rsidR="00220198" w:rsidRDefault="00220198" w:rsidP="00220198">
      <w:pPr>
        <w:ind w:firstLine="708"/>
        <w:jc w:val="both"/>
        <w:rPr>
          <w:rFonts w:ascii="Arial Narrow" w:hAnsi="Arial Narrow" w:cs="Arial"/>
          <w:color w:val="000000"/>
          <w:sz w:val="22"/>
          <w:szCs w:val="22"/>
        </w:rPr>
      </w:pPr>
      <w:r>
        <w:rPr>
          <w:rFonts w:ascii="Arial Narrow" w:hAnsi="Arial Narrow" w:cs="Arial"/>
          <w:color w:val="000000"/>
          <w:sz w:val="22"/>
          <w:szCs w:val="22"/>
        </w:rPr>
        <w:tab/>
        <w:t xml:space="preserve">c </w:t>
      </w:r>
      <w:r w:rsidR="005B3D0E" w:rsidRPr="00180B20">
        <w:rPr>
          <w:rFonts w:ascii="Arial Narrow" w:hAnsi="Arial Narrow" w:cs="Arial"/>
          <w:color w:val="000000"/>
          <w:sz w:val="22"/>
          <w:szCs w:val="22"/>
        </w:rPr>
        <w:t>)</w:t>
      </w:r>
      <w:r>
        <w:rPr>
          <w:rFonts w:ascii="Arial Narrow" w:hAnsi="Arial Narrow" w:cs="Arial"/>
          <w:color w:val="000000"/>
          <w:sz w:val="22"/>
          <w:szCs w:val="22"/>
        </w:rPr>
        <w:t xml:space="preserve"> </w:t>
      </w:r>
      <w:r w:rsidR="005B3D0E" w:rsidRPr="00180B20">
        <w:rPr>
          <w:rFonts w:ascii="Arial Narrow" w:hAnsi="Arial Narrow" w:cs="Arial"/>
          <w:color w:val="000000"/>
          <w:sz w:val="22"/>
          <w:szCs w:val="22"/>
        </w:rPr>
        <w:t>sa vyskytli okolnosti</w:t>
      </w:r>
      <w:r w:rsidR="00987C34">
        <w:rPr>
          <w:rFonts w:ascii="Arial Narrow" w:hAnsi="Arial Narrow" w:cs="Arial"/>
          <w:color w:val="000000"/>
          <w:sz w:val="22"/>
          <w:szCs w:val="22"/>
        </w:rPr>
        <w:t xml:space="preserve"> vylučujúce zodpovednosť</w:t>
      </w:r>
      <w:r w:rsidR="005B3D0E" w:rsidRPr="00180B20">
        <w:rPr>
          <w:rFonts w:ascii="Arial Narrow" w:hAnsi="Arial Narrow" w:cs="Arial"/>
          <w:color w:val="000000"/>
          <w:sz w:val="22"/>
          <w:szCs w:val="22"/>
        </w:rPr>
        <w:t xml:space="preserve">, ktoré by </w:t>
      </w:r>
      <w:r>
        <w:rPr>
          <w:rFonts w:ascii="Arial Narrow" w:hAnsi="Arial Narrow" w:cs="Arial"/>
          <w:color w:val="000000"/>
          <w:sz w:val="22"/>
          <w:szCs w:val="22"/>
        </w:rPr>
        <w:t>mohli ohroziť včasné odovzdanie</w:t>
      </w:r>
    </w:p>
    <w:p w14:paraId="3C223B9A" w14:textId="77777777" w:rsidR="00220198" w:rsidRDefault="00220198" w:rsidP="00220198">
      <w:pPr>
        <w:ind w:firstLine="708"/>
        <w:jc w:val="both"/>
        <w:rPr>
          <w:rFonts w:ascii="Arial Narrow" w:hAnsi="Arial Narrow" w:cs="Arial"/>
          <w:color w:val="000000"/>
          <w:sz w:val="22"/>
          <w:szCs w:val="22"/>
        </w:rPr>
      </w:pPr>
      <w:r>
        <w:rPr>
          <w:rFonts w:ascii="Arial Narrow" w:hAnsi="Arial Narrow" w:cs="Arial"/>
          <w:color w:val="000000"/>
          <w:sz w:val="22"/>
          <w:szCs w:val="22"/>
        </w:rPr>
        <w:tab/>
        <w:t xml:space="preserve">   </w:t>
      </w:r>
      <w:r w:rsidR="005B3D0E" w:rsidRPr="00180B20">
        <w:rPr>
          <w:rFonts w:ascii="Arial Narrow" w:hAnsi="Arial Narrow" w:cs="Arial"/>
          <w:color w:val="000000"/>
          <w:sz w:val="22"/>
          <w:szCs w:val="22"/>
        </w:rPr>
        <w:t>(poskytnutie) objednanej služby objednávateľovi</w:t>
      </w:r>
      <w:r w:rsidR="002776C8">
        <w:rPr>
          <w:rFonts w:ascii="Arial Narrow" w:hAnsi="Arial Narrow" w:cs="Arial"/>
          <w:color w:val="000000"/>
          <w:sz w:val="22"/>
          <w:szCs w:val="22"/>
        </w:rPr>
        <w:t xml:space="preserve"> (vyššia moc)</w:t>
      </w:r>
      <w:r w:rsidR="005B3D0E" w:rsidRPr="00180B20">
        <w:rPr>
          <w:rFonts w:ascii="Arial Narrow" w:hAnsi="Arial Narrow" w:cs="Arial"/>
          <w:color w:val="000000"/>
          <w:sz w:val="22"/>
          <w:szCs w:val="22"/>
        </w:rPr>
        <w:t>.</w:t>
      </w:r>
      <w:r w:rsidR="002776C8">
        <w:rPr>
          <w:rFonts w:ascii="Arial Narrow" w:hAnsi="Arial Narrow" w:cs="Arial"/>
          <w:color w:val="000000"/>
          <w:sz w:val="22"/>
          <w:szCs w:val="22"/>
        </w:rPr>
        <w:t xml:space="preserve"> </w:t>
      </w:r>
    </w:p>
    <w:p w14:paraId="08555751" w14:textId="77777777" w:rsidR="00220198" w:rsidRDefault="00220198" w:rsidP="00220198">
      <w:pPr>
        <w:ind w:firstLine="708"/>
        <w:jc w:val="both"/>
        <w:rPr>
          <w:rStyle w:val="FontStyle26"/>
          <w:rFonts w:ascii="Arial Narrow" w:hAnsi="Arial Narrow"/>
        </w:rPr>
      </w:pPr>
    </w:p>
    <w:p w14:paraId="4D038622" w14:textId="77777777" w:rsidR="00987C34" w:rsidRPr="00220198" w:rsidRDefault="00987C34" w:rsidP="00220198">
      <w:pPr>
        <w:ind w:firstLine="708"/>
        <w:jc w:val="both"/>
        <w:rPr>
          <w:rStyle w:val="FontStyle26"/>
          <w:rFonts w:ascii="Arial Narrow" w:hAnsi="Arial Narrow" w:cs="Arial"/>
          <w:color w:val="000000"/>
        </w:rPr>
      </w:pPr>
      <w:r w:rsidRPr="00987C34">
        <w:rPr>
          <w:rStyle w:val="FontStyle26"/>
          <w:rFonts w:ascii="Arial Narrow" w:hAnsi="Arial Narrow"/>
        </w:rPr>
        <w:t xml:space="preserve">Pre </w:t>
      </w:r>
      <w:r w:rsidR="00220198">
        <w:rPr>
          <w:rStyle w:val="FontStyle26"/>
          <w:rFonts w:ascii="Arial Narrow" w:hAnsi="Arial Narrow"/>
        </w:rPr>
        <w:t xml:space="preserve">účely tejto dohody sa za vyššiu </w:t>
      </w:r>
      <w:r w:rsidRPr="00987C34">
        <w:rPr>
          <w:rStyle w:val="FontStyle26"/>
          <w:rFonts w:ascii="Arial Narrow" w:hAnsi="Arial Narrow"/>
        </w:rPr>
        <w:t xml:space="preserve">moc považujú udalosti, ktoré nie sú závislé od konania zmluvných </w:t>
      </w:r>
      <w:r w:rsidR="00220198">
        <w:rPr>
          <w:rStyle w:val="FontStyle26"/>
          <w:rFonts w:ascii="Arial Narrow" w:hAnsi="Arial Narrow"/>
        </w:rPr>
        <w:tab/>
      </w:r>
      <w:r w:rsidRPr="00987C34">
        <w:rPr>
          <w:rStyle w:val="FontStyle26"/>
          <w:rFonts w:ascii="Arial Narrow" w:hAnsi="Arial Narrow"/>
        </w:rPr>
        <w:t xml:space="preserve">strán, a ktoré nemôžu zmluvné strany ani predvídať ani nijakým spôsobom priamo ovplyvniť, a to najmä </w:t>
      </w:r>
      <w:r w:rsidR="00220198">
        <w:rPr>
          <w:rStyle w:val="FontStyle26"/>
          <w:rFonts w:ascii="Arial Narrow" w:hAnsi="Arial Narrow"/>
        </w:rPr>
        <w:tab/>
      </w:r>
      <w:r w:rsidRPr="00987C34">
        <w:rPr>
          <w:rStyle w:val="FontStyle26"/>
          <w:rFonts w:ascii="Arial Narrow" w:hAnsi="Arial Narrow"/>
        </w:rPr>
        <w:t xml:space="preserve">vojna, mobilizácia, povstanie, živelné pohromy, požiare, embargo, karantény. Oslobodenie od </w:t>
      </w:r>
      <w:r w:rsidR="00220198">
        <w:rPr>
          <w:rStyle w:val="FontStyle26"/>
          <w:rFonts w:ascii="Arial Narrow" w:hAnsi="Arial Narrow"/>
        </w:rPr>
        <w:tab/>
      </w:r>
      <w:r w:rsidRPr="00987C34">
        <w:rPr>
          <w:rStyle w:val="FontStyle26"/>
          <w:rFonts w:ascii="Arial Narrow" w:hAnsi="Arial Narrow"/>
        </w:rPr>
        <w:t xml:space="preserve">zodpovednosti za nesplnenie povinnosti poskytnúť službu podľa tejto dohody trvá iba po dobu </w:t>
      </w:r>
      <w:r w:rsidR="00220198">
        <w:rPr>
          <w:rStyle w:val="FontStyle26"/>
          <w:rFonts w:ascii="Arial Narrow" w:hAnsi="Arial Narrow"/>
        </w:rPr>
        <w:tab/>
      </w:r>
      <w:r w:rsidRPr="00987C34">
        <w:rPr>
          <w:rStyle w:val="FontStyle26"/>
          <w:rFonts w:ascii="Arial Narrow" w:hAnsi="Arial Narrow"/>
        </w:rPr>
        <w:t xml:space="preserve">pôsobenia vyššej moci. </w:t>
      </w:r>
    </w:p>
    <w:p w14:paraId="1B3D99AD" w14:textId="77777777" w:rsidR="005B3D0E" w:rsidRDefault="005B3D0E" w:rsidP="005B3D0E">
      <w:pPr>
        <w:autoSpaceDE w:val="0"/>
        <w:autoSpaceDN w:val="0"/>
        <w:adjustRightInd w:val="0"/>
        <w:ind w:left="567" w:firstLine="426"/>
        <w:jc w:val="both"/>
        <w:rPr>
          <w:rFonts w:ascii="Arial Narrow" w:hAnsi="Arial Narrow" w:cs="Arial"/>
          <w:color w:val="000000"/>
          <w:sz w:val="22"/>
          <w:szCs w:val="22"/>
        </w:rPr>
      </w:pPr>
      <w:r w:rsidRPr="00180B20">
        <w:rPr>
          <w:rFonts w:ascii="Arial Narrow" w:hAnsi="Arial Narrow" w:cs="Arial"/>
          <w:color w:val="000000"/>
          <w:sz w:val="22"/>
          <w:szCs w:val="22"/>
        </w:rPr>
        <w:t xml:space="preserve"> </w:t>
      </w:r>
    </w:p>
    <w:p w14:paraId="253D34BA" w14:textId="77777777" w:rsidR="005160E7" w:rsidRDefault="005B3D0E" w:rsidP="005B3D0E">
      <w:pPr>
        <w:autoSpaceDE w:val="0"/>
        <w:autoSpaceDN w:val="0"/>
        <w:adjustRightInd w:val="0"/>
        <w:ind w:left="567" w:hanging="567"/>
        <w:jc w:val="both"/>
        <w:rPr>
          <w:rFonts w:ascii="Arial Narrow" w:hAnsi="Arial Narrow" w:cs="Arial"/>
          <w:color w:val="000000"/>
          <w:sz w:val="22"/>
          <w:szCs w:val="22"/>
        </w:rPr>
      </w:pPr>
      <w:r w:rsidRPr="00180B20">
        <w:rPr>
          <w:rFonts w:ascii="Arial Narrow" w:hAnsi="Arial Narrow" w:cs="Arial"/>
          <w:color w:val="000000"/>
          <w:sz w:val="22"/>
          <w:szCs w:val="22"/>
        </w:rPr>
        <w:t>1</w:t>
      </w:r>
      <w:r w:rsidR="00BD4A4F">
        <w:rPr>
          <w:rFonts w:ascii="Arial Narrow" w:hAnsi="Arial Narrow" w:cs="Arial"/>
          <w:color w:val="000000"/>
          <w:sz w:val="22"/>
          <w:szCs w:val="22"/>
        </w:rPr>
        <w:t>3</w:t>
      </w:r>
      <w:r w:rsidRPr="00180B20">
        <w:rPr>
          <w:rFonts w:ascii="Arial Narrow" w:hAnsi="Arial Narrow" w:cs="Arial"/>
          <w:color w:val="000000"/>
          <w:sz w:val="22"/>
          <w:szCs w:val="22"/>
        </w:rPr>
        <w:t>.5</w:t>
      </w:r>
      <w:r w:rsidRPr="00180B20">
        <w:rPr>
          <w:rFonts w:ascii="Arial Narrow" w:hAnsi="Arial Narrow" w:cs="Arial"/>
          <w:color w:val="000000"/>
          <w:sz w:val="22"/>
          <w:szCs w:val="22"/>
        </w:rPr>
        <w:tab/>
        <w:t xml:space="preserve">Vyhotovené preklady bude poskytovateľ odovzdávať objednávateľovi podľa jeho požiadavky buď v písomnej listinnej podobe alebo v elektronickej podobe, v textovom editore MS WORD alebo inom editore podľa požiadavky objednávateľa odsúhlasenej poskytovateľom. </w:t>
      </w:r>
    </w:p>
    <w:p w14:paraId="381C83DC" w14:textId="77777777" w:rsidR="005160E7" w:rsidRPr="00180B20" w:rsidRDefault="005160E7" w:rsidP="005B3D0E">
      <w:pPr>
        <w:autoSpaceDE w:val="0"/>
        <w:autoSpaceDN w:val="0"/>
        <w:adjustRightInd w:val="0"/>
        <w:ind w:left="567" w:hanging="567"/>
        <w:jc w:val="both"/>
        <w:rPr>
          <w:rFonts w:ascii="Arial Narrow" w:hAnsi="Arial Narrow" w:cs="Arial"/>
          <w:color w:val="000000"/>
          <w:sz w:val="22"/>
          <w:szCs w:val="22"/>
        </w:rPr>
      </w:pPr>
    </w:p>
    <w:p w14:paraId="38FB62EB" w14:textId="77777777" w:rsidR="005B3D0E" w:rsidRDefault="00CD6F4C" w:rsidP="00CD6F4C">
      <w:pPr>
        <w:numPr>
          <w:ilvl w:val="1"/>
          <w:numId w:val="19"/>
        </w:numPr>
        <w:tabs>
          <w:tab w:val="left" w:pos="567"/>
        </w:tabs>
        <w:jc w:val="both"/>
        <w:rPr>
          <w:rFonts w:ascii="Arial Narrow" w:hAnsi="Arial Narrow" w:cs="Arial"/>
          <w:color w:val="000000"/>
          <w:sz w:val="22"/>
          <w:szCs w:val="22"/>
        </w:rPr>
      </w:pPr>
      <w:r>
        <w:rPr>
          <w:rFonts w:ascii="Arial Narrow" w:hAnsi="Arial Narrow" w:cs="Arial"/>
          <w:color w:val="000000"/>
          <w:sz w:val="22"/>
          <w:szCs w:val="22"/>
        </w:rPr>
        <w:tab/>
      </w:r>
      <w:r w:rsidR="005B3D0E" w:rsidRPr="00180B20">
        <w:rPr>
          <w:rFonts w:ascii="Arial Narrow" w:hAnsi="Arial Narrow" w:cs="Arial"/>
          <w:color w:val="000000"/>
          <w:sz w:val="22"/>
          <w:szCs w:val="22"/>
        </w:rPr>
        <w:t>V prípade vyhotovenia prekladu v </w:t>
      </w:r>
      <w:r w:rsidR="005B3D0E">
        <w:rPr>
          <w:rFonts w:ascii="Arial Narrow" w:hAnsi="Arial Narrow" w:cs="Arial"/>
          <w:color w:val="000000"/>
          <w:sz w:val="22"/>
          <w:szCs w:val="22"/>
        </w:rPr>
        <w:t xml:space="preserve"> </w:t>
      </w:r>
      <w:r w:rsidR="005B3D0E" w:rsidRPr="00180B20">
        <w:rPr>
          <w:rFonts w:ascii="Arial Narrow" w:hAnsi="Arial Narrow" w:cs="Arial"/>
          <w:color w:val="000000"/>
          <w:sz w:val="22"/>
          <w:szCs w:val="22"/>
        </w:rPr>
        <w:t xml:space="preserve">písomnej listinnej podobe, zabezpečí poskytovateľ doručenie  </w:t>
      </w:r>
      <w:r>
        <w:rPr>
          <w:rFonts w:ascii="Arial Narrow" w:hAnsi="Arial Narrow" w:cs="Arial"/>
          <w:color w:val="000000"/>
          <w:sz w:val="22"/>
          <w:szCs w:val="22"/>
        </w:rPr>
        <w:tab/>
      </w:r>
      <w:r w:rsidR="005B3D0E" w:rsidRPr="00180B20">
        <w:rPr>
          <w:rFonts w:ascii="Arial Narrow" w:hAnsi="Arial Narrow" w:cs="Arial"/>
          <w:color w:val="000000"/>
          <w:sz w:val="22"/>
          <w:szCs w:val="22"/>
        </w:rPr>
        <w:t>vyhotoveného prekladu do sídla objednávateľa.</w:t>
      </w:r>
    </w:p>
    <w:p w14:paraId="1F0E9C9A" w14:textId="77777777" w:rsidR="005160E7" w:rsidRPr="00180B20" w:rsidRDefault="005160E7" w:rsidP="005B3D0E">
      <w:pPr>
        <w:autoSpaceDE w:val="0"/>
        <w:autoSpaceDN w:val="0"/>
        <w:adjustRightInd w:val="0"/>
        <w:ind w:left="567" w:hanging="567"/>
        <w:jc w:val="both"/>
        <w:rPr>
          <w:rFonts w:ascii="Arial Narrow" w:hAnsi="Arial Narrow" w:cs="Arial"/>
          <w:color w:val="000000"/>
          <w:sz w:val="22"/>
          <w:szCs w:val="22"/>
        </w:rPr>
      </w:pPr>
    </w:p>
    <w:p w14:paraId="0E9A8183" w14:textId="77777777" w:rsidR="005B3D0E" w:rsidRDefault="005B3D0E" w:rsidP="00CD6F4C">
      <w:pPr>
        <w:numPr>
          <w:ilvl w:val="1"/>
          <w:numId w:val="19"/>
        </w:numPr>
        <w:tabs>
          <w:tab w:val="left" w:pos="567"/>
        </w:tabs>
        <w:jc w:val="both"/>
        <w:rPr>
          <w:rFonts w:ascii="Arial Narrow" w:hAnsi="Arial Narrow" w:cs="Arial"/>
          <w:color w:val="000000"/>
          <w:sz w:val="22"/>
          <w:szCs w:val="22"/>
        </w:rPr>
      </w:pPr>
      <w:r w:rsidRPr="00180B20">
        <w:rPr>
          <w:rFonts w:ascii="Arial Narrow" w:hAnsi="Arial Narrow" w:cs="Arial"/>
          <w:color w:val="000000"/>
          <w:sz w:val="22"/>
          <w:szCs w:val="22"/>
        </w:rPr>
        <w:tab/>
        <w:t>Objednávateľ je povinný riadne a včas poskytnutú službu od poskytovateľa prevziať.</w:t>
      </w:r>
    </w:p>
    <w:p w14:paraId="58672F97" w14:textId="77777777" w:rsidR="005160E7" w:rsidRPr="00180B20" w:rsidRDefault="005160E7" w:rsidP="005B3D0E">
      <w:pPr>
        <w:autoSpaceDE w:val="0"/>
        <w:autoSpaceDN w:val="0"/>
        <w:adjustRightInd w:val="0"/>
        <w:ind w:left="567" w:hanging="567"/>
        <w:jc w:val="both"/>
        <w:rPr>
          <w:rFonts w:ascii="Arial Narrow" w:hAnsi="Arial Narrow" w:cs="Arial"/>
          <w:color w:val="000000"/>
          <w:sz w:val="22"/>
          <w:szCs w:val="22"/>
        </w:rPr>
      </w:pPr>
    </w:p>
    <w:p w14:paraId="0999AC1E" w14:textId="77777777" w:rsidR="005B3D0E" w:rsidRPr="00180B20" w:rsidRDefault="005B3D0E" w:rsidP="00CD6F4C">
      <w:pPr>
        <w:numPr>
          <w:ilvl w:val="1"/>
          <w:numId w:val="19"/>
        </w:numPr>
        <w:tabs>
          <w:tab w:val="left" w:pos="567"/>
        </w:tabs>
        <w:jc w:val="both"/>
        <w:rPr>
          <w:rFonts w:ascii="Arial Narrow" w:hAnsi="Arial Narrow" w:cs="Arial"/>
          <w:color w:val="000000"/>
          <w:sz w:val="22"/>
          <w:szCs w:val="22"/>
        </w:rPr>
      </w:pPr>
      <w:r w:rsidRPr="00180B20">
        <w:rPr>
          <w:rFonts w:ascii="Arial Narrow" w:hAnsi="Arial Narrow" w:cs="Arial"/>
          <w:color w:val="000000"/>
          <w:sz w:val="22"/>
          <w:szCs w:val="22"/>
        </w:rPr>
        <w:tab/>
        <w:t xml:space="preserve">Prevzatie objednanej a poskytnutej služby je objednávateľ povinný poskytovateľovi bezodkladne písomne </w:t>
      </w:r>
      <w:r w:rsidR="00CD6F4C">
        <w:rPr>
          <w:rFonts w:ascii="Arial Narrow" w:hAnsi="Arial Narrow" w:cs="Arial"/>
          <w:color w:val="000000"/>
          <w:sz w:val="22"/>
          <w:szCs w:val="22"/>
        </w:rPr>
        <w:tab/>
      </w:r>
      <w:r w:rsidRPr="00180B20">
        <w:rPr>
          <w:rFonts w:ascii="Arial Narrow" w:hAnsi="Arial Narrow" w:cs="Arial"/>
          <w:color w:val="000000"/>
          <w:sz w:val="22"/>
          <w:szCs w:val="22"/>
        </w:rPr>
        <w:t>potvrdiť, a to nasledovne:</w:t>
      </w:r>
    </w:p>
    <w:p w14:paraId="676CC2D4" w14:textId="77777777" w:rsidR="005B3D0E" w:rsidRDefault="005B3D0E" w:rsidP="005B3D0E">
      <w:pPr>
        <w:autoSpaceDE w:val="0"/>
        <w:autoSpaceDN w:val="0"/>
        <w:adjustRightInd w:val="0"/>
        <w:ind w:left="567" w:firstLine="426"/>
        <w:jc w:val="both"/>
        <w:rPr>
          <w:rFonts w:ascii="Arial Narrow" w:hAnsi="Arial Narrow" w:cs="Arial"/>
          <w:color w:val="000000"/>
          <w:sz w:val="22"/>
          <w:szCs w:val="22"/>
        </w:rPr>
      </w:pPr>
      <w:r>
        <w:rPr>
          <w:rFonts w:ascii="Arial Narrow" w:hAnsi="Arial Narrow" w:cs="Arial"/>
          <w:color w:val="000000"/>
          <w:sz w:val="22"/>
          <w:szCs w:val="22"/>
        </w:rPr>
        <w:t xml:space="preserve">a)  </w:t>
      </w:r>
      <w:r>
        <w:rPr>
          <w:rFonts w:ascii="Arial Narrow" w:hAnsi="Arial Narrow" w:cs="Arial"/>
          <w:color w:val="000000"/>
          <w:sz w:val="22"/>
          <w:szCs w:val="22"/>
        </w:rPr>
        <w:tab/>
      </w:r>
      <w:r w:rsidRPr="00180B20">
        <w:rPr>
          <w:rFonts w:ascii="Arial Narrow" w:hAnsi="Arial Narrow" w:cs="Arial"/>
          <w:color w:val="000000"/>
          <w:sz w:val="22"/>
          <w:szCs w:val="22"/>
        </w:rPr>
        <w:t xml:space="preserve">v prípade poskytnutia služby – prekladu, obvyklým spôsobom používaným pre písomný styk  </w:t>
      </w:r>
      <w:r>
        <w:rPr>
          <w:rFonts w:ascii="Arial Narrow" w:hAnsi="Arial Narrow" w:cs="Arial"/>
          <w:color w:val="000000"/>
          <w:sz w:val="22"/>
          <w:szCs w:val="22"/>
        </w:rPr>
        <w:br/>
        <w:t xml:space="preserve">                 </w:t>
      </w:r>
      <w:r w:rsidRPr="00180B20">
        <w:rPr>
          <w:rFonts w:ascii="Arial Narrow" w:hAnsi="Arial Narrow" w:cs="Arial"/>
          <w:color w:val="000000"/>
          <w:sz w:val="22"/>
          <w:szCs w:val="22"/>
        </w:rPr>
        <w:t>s poskytovateľom,</w:t>
      </w:r>
    </w:p>
    <w:p w14:paraId="527B273D" w14:textId="77777777" w:rsidR="005B3D0E" w:rsidRDefault="005B3D0E" w:rsidP="005B3D0E">
      <w:pPr>
        <w:autoSpaceDE w:val="0"/>
        <w:autoSpaceDN w:val="0"/>
        <w:adjustRightInd w:val="0"/>
        <w:jc w:val="both"/>
        <w:rPr>
          <w:rFonts w:ascii="Arial Narrow" w:hAnsi="Arial Narrow" w:cs="Arial"/>
          <w:color w:val="000000"/>
          <w:sz w:val="22"/>
          <w:szCs w:val="22"/>
        </w:rPr>
      </w:pPr>
      <w:r>
        <w:rPr>
          <w:rFonts w:ascii="Arial Narrow" w:hAnsi="Arial Narrow" w:cs="Arial"/>
          <w:color w:val="000000"/>
          <w:sz w:val="22"/>
          <w:szCs w:val="22"/>
        </w:rPr>
        <w:t xml:space="preserve">                    </w:t>
      </w:r>
      <w:r w:rsidRPr="00180B20">
        <w:rPr>
          <w:rFonts w:ascii="Arial Narrow" w:hAnsi="Arial Narrow" w:cs="Arial"/>
          <w:color w:val="000000"/>
          <w:sz w:val="22"/>
          <w:szCs w:val="22"/>
        </w:rPr>
        <w:t>b)    v prípade poskytovania služby – tlmočenia, potvrdením písomného protokolu o tlmočení.</w:t>
      </w:r>
    </w:p>
    <w:p w14:paraId="599D4266" w14:textId="77777777" w:rsidR="005B3D0E" w:rsidRDefault="005B3D0E" w:rsidP="005B3D0E">
      <w:pPr>
        <w:autoSpaceDE w:val="0"/>
        <w:autoSpaceDN w:val="0"/>
        <w:adjustRightInd w:val="0"/>
        <w:jc w:val="both"/>
        <w:rPr>
          <w:rFonts w:ascii="Arial Narrow" w:hAnsi="Arial Narrow" w:cs="Arial"/>
          <w:color w:val="000000"/>
          <w:sz w:val="22"/>
          <w:szCs w:val="22"/>
        </w:rPr>
      </w:pPr>
    </w:p>
    <w:p w14:paraId="01092AD6" w14:textId="77777777" w:rsidR="005B3D0E" w:rsidRPr="00180B20" w:rsidRDefault="005B3D0E" w:rsidP="005B3D0E">
      <w:pPr>
        <w:autoSpaceDE w:val="0"/>
        <w:autoSpaceDN w:val="0"/>
        <w:adjustRightInd w:val="0"/>
        <w:jc w:val="both"/>
        <w:rPr>
          <w:rFonts w:ascii="Arial Narrow" w:hAnsi="Arial Narrow" w:cs="Arial"/>
          <w:color w:val="000000"/>
          <w:sz w:val="22"/>
          <w:szCs w:val="22"/>
        </w:rPr>
      </w:pPr>
    </w:p>
    <w:p w14:paraId="57BCF6CF" w14:textId="77777777" w:rsidR="005B3D0E" w:rsidRPr="00180B20" w:rsidRDefault="005B3D0E" w:rsidP="005B3D0E">
      <w:pPr>
        <w:jc w:val="center"/>
        <w:rPr>
          <w:rFonts w:ascii="Arial Narrow" w:hAnsi="Arial Narrow" w:cs="Arial"/>
          <w:b/>
          <w:bCs/>
          <w:sz w:val="22"/>
          <w:szCs w:val="22"/>
        </w:rPr>
      </w:pPr>
      <w:r>
        <w:rPr>
          <w:rFonts w:ascii="Arial Narrow" w:hAnsi="Arial Narrow" w:cs="Arial"/>
          <w:b/>
          <w:bCs/>
          <w:sz w:val="22"/>
          <w:szCs w:val="22"/>
        </w:rPr>
        <w:t>XI</w:t>
      </w:r>
      <w:r w:rsidR="00C167CB">
        <w:rPr>
          <w:rFonts w:ascii="Arial Narrow" w:hAnsi="Arial Narrow" w:cs="Arial"/>
          <w:b/>
          <w:bCs/>
          <w:sz w:val="22"/>
          <w:szCs w:val="22"/>
        </w:rPr>
        <w:t>V</w:t>
      </w:r>
      <w:r>
        <w:rPr>
          <w:rFonts w:ascii="Arial Narrow" w:hAnsi="Arial Narrow" w:cs="Arial"/>
          <w:b/>
          <w:bCs/>
          <w:sz w:val="22"/>
          <w:szCs w:val="22"/>
        </w:rPr>
        <w:t>.</w:t>
      </w:r>
    </w:p>
    <w:p w14:paraId="07553D58" w14:textId="77777777" w:rsidR="005B3D0E" w:rsidRDefault="005B3D0E" w:rsidP="005B3D0E">
      <w:pPr>
        <w:jc w:val="center"/>
        <w:rPr>
          <w:rFonts w:ascii="Arial Narrow" w:hAnsi="Arial Narrow" w:cs="Arial"/>
          <w:b/>
          <w:bCs/>
          <w:sz w:val="22"/>
          <w:szCs w:val="22"/>
        </w:rPr>
      </w:pPr>
      <w:r w:rsidRPr="00180B20">
        <w:rPr>
          <w:rFonts w:ascii="Arial Narrow" w:hAnsi="Arial Narrow" w:cs="Arial"/>
          <w:b/>
          <w:bCs/>
          <w:sz w:val="22"/>
          <w:szCs w:val="22"/>
        </w:rPr>
        <w:t>Záverečné ustanovenia</w:t>
      </w:r>
    </w:p>
    <w:p w14:paraId="6C1F0540" w14:textId="77777777" w:rsidR="005160E7" w:rsidRPr="00180B20" w:rsidRDefault="005160E7" w:rsidP="005B3D0E">
      <w:pPr>
        <w:jc w:val="center"/>
        <w:rPr>
          <w:rFonts w:ascii="Arial Narrow" w:hAnsi="Arial Narrow" w:cs="Arial"/>
          <w:b/>
          <w:bCs/>
          <w:sz w:val="22"/>
          <w:szCs w:val="22"/>
        </w:rPr>
      </w:pPr>
    </w:p>
    <w:p w14:paraId="7D194F7F" w14:textId="77777777" w:rsidR="00CD6F4C" w:rsidRPr="00CD6F4C" w:rsidRDefault="00CD6F4C" w:rsidP="00CD6F4C">
      <w:pPr>
        <w:pStyle w:val="Odsekzoznamu"/>
        <w:numPr>
          <w:ilvl w:val="0"/>
          <w:numId w:val="19"/>
        </w:numPr>
        <w:tabs>
          <w:tab w:val="left" w:pos="567"/>
        </w:tabs>
        <w:jc w:val="both"/>
        <w:rPr>
          <w:rFonts w:ascii="Arial Narrow" w:hAnsi="Arial Narrow" w:cs="Arial"/>
          <w:vanish/>
          <w:sz w:val="22"/>
          <w:szCs w:val="22"/>
        </w:rPr>
      </w:pPr>
    </w:p>
    <w:p w14:paraId="4F0BC707" w14:textId="77777777" w:rsidR="005B3D0E" w:rsidRDefault="00CD6F4C" w:rsidP="00CD6F4C">
      <w:pPr>
        <w:numPr>
          <w:ilvl w:val="1"/>
          <w:numId w:val="19"/>
        </w:numPr>
        <w:tabs>
          <w:tab w:val="left" w:pos="567"/>
        </w:tabs>
        <w:jc w:val="both"/>
        <w:rPr>
          <w:rFonts w:ascii="Arial Narrow" w:hAnsi="Arial Narrow" w:cs="Arial"/>
          <w:sz w:val="22"/>
          <w:szCs w:val="22"/>
        </w:rPr>
      </w:pPr>
      <w:r>
        <w:rPr>
          <w:rFonts w:ascii="Arial Narrow" w:hAnsi="Arial Narrow" w:cs="Arial"/>
          <w:sz w:val="22"/>
          <w:szCs w:val="22"/>
        </w:rPr>
        <w:tab/>
      </w:r>
      <w:r w:rsidR="005B3D0E" w:rsidRPr="00180B20">
        <w:rPr>
          <w:rFonts w:ascii="Arial Narrow" w:hAnsi="Arial Narrow" w:cs="Arial"/>
          <w:sz w:val="22"/>
          <w:szCs w:val="22"/>
        </w:rPr>
        <w:t xml:space="preserve">Táto dohoda nadobúda platnosť dňom jej podpisu obomi zmluvnými stranami a účinnosť dňom </w:t>
      </w:r>
      <w:r>
        <w:rPr>
          <w:rFonts w:ascii="Arial Narrow" w:hAnsi="Arial Narrow" w:cs="Arial"/>
          <w:sz w:val="22"/>
          <w:szCs w:val="22"/>
        </w:rPr>
        <w:tab/>
      </w:r>
      <w:r w:rsidR="005B3D0E" w:rsidRPr="00180B20">
        <w:rPr>
          <w:rFonts w:ascii="Arial Narrow" w:hAnsi="Arial Narrow" w:cs="Arial"/>
          <w:sz w:val="22"/>
          <w:szCs w:val="22"/>
        </w:rPr>
        <w:t>nasledujúcim po dni jej zverejnenia v Centrálnom registri zmlúv, ktorý vedie Úrad vlády SR.</w:t>
      </w:r>
    </w:p>
    <w:p w14:paraId="11DF362E" w14:textId="77777777" w:rsidR="005160E7" w:rsidRPr="00180B20" w:rsidRDefault="005160E7" w:rsidP="005160E7">
      <w:pPr>
        <w:tabs>
          <w:tab w:val="left" w:pos="567"/>
        </w:tabs>
        <w:ind w:left="567"/>
        <w:jc w:val="both"/>
        <w:rPr>
          <w:rFonts w:ascii="Arial Narrow" w:hAnsi="Arial Narrow" w:cs="Arial"/>
          <w:sz w:val="22"/>
          <w:szCs w:val="22"/>
        </w:rPr>
      </w:pPr>
    </w:p>
    <w:p w14:paraId="3B2E45FF" w14:textId="77777777" w:rsidR="005B3D0E" w:rsidRDefault="005B3D0E" w:rsidP="00752168">
      <w:pPr>
        <w:numPr>
          <w:ilvl w:val="1"/>
          <w:numId w:val="19"/>
        </w:numPr>
        <w:ind w:left="567" w:hanging="567"/>
        <w:jc w:val="both"/>
        <w:rPr>
          <w:rFonts w:ascii="Arial Narrow" w:hAnsi="Arial Narrow" w:cs="Arial"/>
          <w:sz w:val="22"/>
          <w:szCs w:val="22"/>
        </w:rPr>
      </w:pPr>
      <w:r w:rsidRPr="00180B20">
        <w:rPr>
          <w:rFonts w:ascii="Arial Narrow" w:hAnsi="Arial Narrow" w:cs="Arial"/>
          <w:sz w:val="22"/>
          <w:szCs w:val="22"/>
        </w:rPr>
        <w:lastRenderedPageBreak/>
        <w:t xml:space="preserve">Právne vzťahy touto dohodou výslovne neupravené sa riadia príslušnými ustanoveniami Obchodného zákonníka, zákonom č. </w:t>
      </w:r>
      <w:r>
        <w:rPr>
          <w:rFonts w:ascii="Arial Narrow" w:hAnsi="Arial Narrow" w:cs="Arial"/>
          <w:sz w:val="22"/>
          <w:szCs w:val="22"/>
        </w:rPr>
        <w:t>343/2015</w:t>
      </w:r>
      <w:r w:rsidRPr="00180B20">
        <w:rPr>
          <w:rFonts w:ascii="Arial Narrow" w:hAnsi="Arial Narrow" w:cs="Arial"/>
          <w:sz w:val="22"/>
          <w:szCs w:val="22"/>
        </w:rPr>
        <w:t xml:space="preserve"> Z. z. a ostatnými všeobecne záväznými právnymi predpismi platnými na území Slovenskej republiky.</w:t>
      </w:r>
    </w:p>
    <w:p w14:paraId="794025D2" w14:textId="77777777" w:rsidR="005160E7" w:rsidRPr="00180B20" w:rsidRDefault="005160E7" w:rsidP="005160E7">
      <w:pPr>
        <w:ind w:left="567"/>
        <w:jc w:val="both"/>
        <w:rPr>
          <w:rFonts w:ascii="Arial Narrow" w:hAnsi="Arial Narrow" w:cs="Arial"/>
          <w:sz w:val="22"/>
          <w:szCs w:val="22"/>
        </w:rPr>
      </w:pPr>
    </w:p>
    <w:p w14:paraId="2CF7CF7E" w14:textId="77777777" w:rsidR="005B3D0E" w:rsidRDefault="005B3D0E" w:rsidP="00752168">
      <w:pPr>
        <w:numPr>
          <w:ilvl w:val="1"/>
          <w:numId w:val="19"/>
        </w:numPr>
        <w:ind w:left="567" w:hanging="567"/>
        <w:jc w:val="both"/>
        <w:rPr>
          <w:rFonts w:ascii="Arial Narrow" w:hAnsi="Arial Narrow" w:cs="Arial"/>
          <w:sz w:val="22"/>
          <w:szCs w:val="22"/>
        </w:rPr>
      </w:pPr>
      <w:r w:rsidRPr="00180B20">
        <w:rPr>
          <w:rFonts w:ascii="Arial Narrow" w:hAnsi="Arial Narrow" w:cs="Arial"/>
          <w:sz w:val="22"/>
          <w:szCs w:val="22"/>
        </w:rPr>
        <w:t>Túto dohodu je možné meniť alebo dopĺňať len písomnými, očíslovanými a zmluvnými stranami podpísanými dodatkami v súlade s</w:t>
      </w:r>
      <w:r>
        <w:rPr>
          <w:rFonts w:ascii="Arial Narrow" w:hAnsi="Arial Narrow" w:cs="Arial"/>
          <w:sz w:val="22"/>
          <w:szCs w:val="22"/>
        </w:rPr>
        <w:t xml:space="preserve">o zákonom č. 343/2015 </w:t>
      </w:r>
      <w:proofErr w:type="spellStart"/>
      <w:r>
        <w:rPr>
          <w:rFonts w:ascii="Arial Narrow" w:hAnsi="Arial Narrow" w:cs="Arial"/>
          <w:sz w:val="22"/>
          <w:szCs w:val="22"/>
        </w:rPr>
        <w:t>Z.z</w:t>
      </w:r>
      <w:proofErr w:type="spellEnd"/>
      <w:r>
        <w:rPr>
          <w:rFonts w:ascii="Arial Narrow" w:hAnsi="Arial Narrow" w:cs="Arial"/>
          <w:sz w:val="22"/>
          <w:szCs w:val="22"/>
        </w:rPr>
        <w:t>..</w:t>
      </w:r>
    </w:p>
    <w:p w14:paraId="39DFE552" w14:textId="77777777" w:rsidR="005160E7" w:rsidRPr="00180B20" w:rsidRDefault="005160E7" w:rsidP="005160E7">
      <w:pPr>
        <w:ind w:left="567"/>
        <w:jc w:val="both"/>
        <w:rPr>
          <w:rFonts w:ascii="Arial Narrow" w:hAnsi="Arial Narrow" w:cs="Arial"/>
          <w:sz w:val="22"/>
          <w:szCs w:val="22"/>
        </w:rPr>
      </w:pPr>
    </w:p>
    <w:p w14:paraId="5D6D5EBE" w14:textId="77777777" w:rsidR="005B3D0E" w:rsidRDefault="005B3D0E" w:rsidP="00752168">
      <w:pPr>
        <w:numPr>
          <w:ilvl w:val="1"/>
          <w:numId w:val="19"/>
        </w:numPr>
        <w:ind w:left="567" w:hanging="567"/>
        <w:jc w:val="both"/>
        <w:rPr>
          <w:rFonts w:ascii="Arial Narrow" w:hAnsi="Arial Narrow" w:cs="Arial"/>
          <w:sz w:val="22"/>
          <w:szCs w:val="22"/>
        </w:rPr>
      </w:pPr>
      <w:r w:rsidRPr="00180B20">
        <w:rPr>
          <w:rFonts w:ascii="Arial Narrow" w:hAnsi="Arial Narrow" w:cs="Arial"/>
          <w:sz w:val="22"/>
          <w:szCs w:val="22"/>
        </w:rPr>
        <w:t xml:space="preserve">Dohoda je vyhotovená v piatich (5) vyhotoveniach s platnosťou originálu, z toho štyri (4) vyhotovenia </w:t>
      </w:r>
      <w:proofErr w:type="spellStart"/>
      <w:r w:rsidRPr="00180B20">
        <w:rPr>
          <w:rFonts w:ascii="Arial Narrow" w:hAnsi="Arial Narrow" w:cs="Arial"/>
          <w:sz w:val="22"/>
          <w:szCs w:val="22"/>
        </w:rPr>
        <w:t>obdrží</w:t>
      </w:r>
      <w:proofErr w:type="spellEnd"/>
      <w:r w:rsidRPr="00180B20">
        <w:rPr>
          <w:rFonts w:ascii="Arial Narrow" w:hAnsi="Arial Narrow" w:cs="Arial"/>
          <w:sz w:val="22"/>
          <w:szCs w:val="22"/>
        </w:rPr>
        <w:t xml:space="preserve"> objednávateľ  a jedno (1) poskytovateľ.</w:t>
      </w:r>
    </w:p>
    <w:p w14:paraId="47D884B3" w14:textId="77777777" w:rsidR="005160E7" w:rsidRPr="00180B20" w:rsidRDefault="005160E7" w:rsidP="005160E7">
      <w:pPr>
        <w:ind w:left="567"/>
        <w:jc w:val="both"/>
        <w:rPr>
          <w:rFonts w:ascii="Arial Narrow" w:hAnsi="Arial Narrow" w:cs="Arial"/>
          <w:sz w:val="22"/>
          <w:szCs w:val="22"/>
        </w:rPr>
      </w:pPr>
    </w:p>
    <w:p w14:paraId="5867B386" w14:textId="77777777" w:rsidR="005B3D0E" w:rsidRPr="00180B20" w:rsidRDefault="005160E7" w:rsidP="00752168">
      <w:pPr>
        <w:numPr>
          <w:ilvl w:val="1"/>
          <w:numId w:val="19"/>
        </w:numPr>
        <w:tabs>
          <w:tab w:val="left" w:pos="567"/>
        </w:tabs>
        <w:jc w:val="both"/>
        <w:rPr>
          <w:rFonts w:ascii="Arial Narrow" w:hAnsi="Arial Narrow" w:cs="Arial"/>
          <w:sz w:val="22"/>
          <w:szCs w:val="22"/>
        </w:rPr>
      </w:pPr>
      <w:r>
        <w:rPr>
          <w:rFonts w:ascii="Arial Narrow" w:hAnsi="Arial Narrow" w:cs="Arial"/>
          <w:sz w:val="22"/>
          <w:szCs w:val="22"/>
        </w:rPr>
        <w:tab/>
        <w:t xml:space="preserve">  </w:t>
      </w:r>
      <w:r w:rsidR="005B3D0E" w:rsidRPr="00180B20">
        <w:rPr>
          <w:rFonts w:ascii="Arial Narrow" w:hAnsi="Arial Narrow" w:cs="Arial"/>
          <w:sz w:val="22"/>
          <w:szCs w:val="22"/>
        </w:rPr>
        <w:t xml:space="preserve">Neoddeliteľnými </w:t>
      </w:r>
      <w:r w:rsidR="005B3D0E">
        <w:rPr>
          <w:rFonts w:ascii="Arial Narrow" w:hAnsi="Arial Narrow" w:cs="Arial"/>
          <w:sz w:val="22"/>
          <w:szCs w:val="22"/>
        </w:rPr>
        <w:t>P</w:t>
      </w:r>
      <w:r w:rsidR="005B3D0E" w:rsidRPr="00180B20">
        <w:rPr>
          <w:rFonts w:ascii="Arial Narrow" w:hAnsi="Arial Narrow" w:cs="Arial"/>
          <w:sz w:val="22"/>
          <w:szCs w:val="22"/>
        </w:rPr>
        <w:t>rílohami tejto dohody sú :</w:t>
      </w:r>
    </w:p>
    <w:p w14:paraId="1D5EF61F" w14:textId="77777777" w:rsidR="005B3D0E" w:rsidRPr="00180B20" w:rsidRDefault="005B3D0E" w:rsidP="005B3D0E">
      <w:pPr>
        <w:ind w:left="375" w:firstLine="333"/>
        <w:jc w:val="both"/>
        <w:rPr>
          <w:rFonts w:ascii="Arial Narrow" w:hAnsi="Arial Narrow" w:cs="Arial"/>
          <w:sz w:val="22"/>
          <w:szCs w:val="22"/>
        </w:rPr>
      </w:pPr>
      <w:r w:rsidRPr="00180B20">
        <w:rPr>
          <w:rFonts w:ascii="Arial Narrow" w:hAnsi="Arial Narrow" w:cs="Arial"/>
          <w:sz w:val="22"/>
          <w:szCs w:val="22"/>
        </w:rPr>
        <w:t>Príloha č. 1: Opis predmetu zákazky</w:t>
      </w:r>
    </w:p>
    <w:p w14:paraId="5F14BFF4" w14:textId="77777777" w:rsidR="005B3D0E" w:rsidRPr="00180B20" w:rsidRDefault="005B3D0E" w:rsidP="005B3D0E">
      <w:pPr>
        <w:ind w:left="375" w:firstLine="333"/>
        <w:jc w:val="both"/>
        <w:rPr>
          <w:rFonts w:ascii="Arial Narrow" w:hAnsi="Arial Narrow" w:cs="Arial"/>
          <w:sz w:val="22"/>
          <w:szCs w:val="22"/>
        </w:rPr>
      </w:pPr>
      <w:r w:rsidRPr="00180B20">
        <w:rPr>
          <w:rFonts w:ascii="Arial Narrow" w:hAnsi="Arial Narrow" w:cs="Arial"/>
          <w:sz w:val="22"/>
          <w:szCs w:val="22"/>
        </w:rPr>
        <w:t>Príloha č. 2: Protokol o tlmočení</w:t>
      </w:r>
    </w:p>
    <w:p w14:paraId="3A14D26D" w14:textId="77777777" w:rsidR="005B3D0E" w:rsidRPr="00180B20" w:rsidRDefault="005B3D0E" w:rsidP="005B3D0E">
      <w:pPr>
        <w:ind w:left="375" w:firstLine="333"/>
        <w:jc w:val="both"/>
        <w:rPr>
          <w:rFonts w:ascii="Arial Narrow" w:hAnsi="Arial Narrow" w:cs="Arial"/>
          <w:sz w:val="22"/>
          <w:szCs w:val="22"/>
        </w:rPr>
      </w:pPr>
      <w:r w:rsidRPr="00180B20">
        <w:rPr>
          <w:rFonts w:ascii="Arial Narrow" w:hAnsi="Arial Narrow" w:cs="Arial"/>
          <w:sz w:val="22"/>
          <w:szCs w:val="22"/>
        </w:rPr>
        <w:t>Príloha č. 3: Štruktúrovaný rozpočet ceny</w:t>
      </w:r>
    </w:p>
    <w:p w14:paraId="4BD970D2" w14:textId="77777777" w:rsidR="005B3D0E" w:rsidRDefault="005B3D0E" w:rsidP="005B3D0E">
      <w:pPr>
        <w:ind w:left="708"/>
        <w:jc w:val="both"/>
        <w:rPr>
          <w:rFonts w:ascii="Arial Narrow" w:hAnsi="Arial Narrow" w:cs="Arial"/>
          <w:sz w:val="22"/>
          <w:szCs w:val="22"/>
        </w:rPr>
      </w:pPr>
      <w:r>
        <w:rPr>
          <w:rFonts w:ascii="Arial Narrow" w:hAnsi="Arial Narrow" w:cs="Arial"/>
          <w:sz w:val="22"/>
          <w:szCs w:val="22"/>
        </w:rPr>
        <w:t xml:space="preserve">Príloha č. </w:t>
      </w:r>
      <w:r w:rsidRPr="00180B20">
        <w:rPr>
          <w:rFonts w:ascii="Arial Narrow" w:hAnsi="Arial Narrow" w:cs="Arial"/>
          <w:sz w:val="22"/>
          <w:szCs w:val="22"/>
        </w:rPr>
        <w:t xml:space="preserve">4: </w:t>
      </w:r>
      <w:r>
        <w:rPr>
          <w:rFonts w:ascii="Arial Narrow" w:hAnsi="Arial Narrow" w:cs="Arial"/>
          <w:sz w:val="22"/>
          <w:szCs w:val="22"/>
        </w:rPr>
        <w:t>Informácie o</w:t>
      </w:r>
      <w:r w:rsidR="005160E7">
        <w:rPr>
          <w:rFonts w:ascii="Arial Narrow" w:hAnsi="Arial Narrow" w:cs="Arial"/>
          <w:sz w:val="22"/>
          <w:szCs w:val="22"/>
        </w:rPr>
        <w:t> </w:t>
      </w:r>
      <w:r>
        <w:rPr>
          <w:rFonts w:ascii="Arial Narrow" w:hAnsi="Arial Narrow" w:cs="Arial"/>
          <w:sz w:val="22"/>
          <w:szCs w:val="22"/>
        </w:rPr>
        <w:t>subdodávateľoch</w:t>
      </w:r>
    </w:p>
    <w:p w14:paraId="6FC9FE3B" w14:textId="77777777" w:rsidR="005160E7" w:rsidRPr="00083DFF" w:rsidRDefault="005160E7" w:rsidP="005B3D0E">
      <w:pPr>
        <w:ind w:left="708"/>
        <w:jc w:val="both"/>
        <w:rPr>
          <w:rFonts w:ascii="Arial Narrow" w:hAnsi="Arial Narrow" w:cs="Arial"/>
          <w:sz w:val="22"/>
          <w:szCs w:val="22"/>
        </w:rPr>
      </w:pPr>
    </w:p>
    <w:p w14:paraId="332B0463" w14:textId="77777777" w:rsidR="005B3D0E" w:rsidRDefault="005B3D0E" w:rsidP="00752168">
      <w:pPr>
        <w:numPr>
          <w:ilvl w:val="1"/>
          <w:numId w:val="19"/>
        </w:numPr>
        <w:ind w:left="567" w:hanging="567"/>
        <w:jc w:val="both"/>
        <w:rPr>
          <w:rFonts w:ascii="Arial Narrow" w:hAnsi="Arial Narrow" w:cs="Arial"/>
          <w:sz w:val="22"/>
          <w:szCs w:val="22"/>
        </w:rPr>
      </w:pPr>
      <w:r w:rsidRPr="00083DFF">
        <w:rPr>
          <w:rFonts w:ascii="Arial Narrow" w:hAnsi="Arial Narrow" w:cs="Arial"/>
          <w:sz w:val="22"/>
          <w:szCs w:val="22"/>
        </w:rPr>
        <w:t>Zmluvné strany vyhlasujú, že si túto dohodu prečítali, jej obsahu porozumeli, táto predstavuje ich pravú, vážnu a slobodnú vôľu a nebola dojednaná v tiesni ani za jednostranne nevýhodných podmienok. Na znak súhlasu dohodu potvrdzujú vlastnoručnými podpismi.</w:t>
      </w:r>
    </w:p>
    <w:p w14:paraId="1454139F" w14:textId="77777777" w:rsidR="005B3D0E" w:rsidRPr="00083DFF" w:rsidRDefault="005B3D0E" w:rsidP="005B3D0E">
      <w:pPr>
        <w:jc w:val="both"/>
        <w:rPr>
          <w:rFonts w:ascii="Arial Narrow" w:hAnsi="Arial Narrow" w:cs="Arial"/>
          <w:sz w:val="22"/>
          <w:szCs w:val="22"/>
        </w:rPr>
      </w:pPr>
    </w:p>
    <w:tbl>
      <w:tblPr>
        <w:tblW w:w="0" w:type="auto"/>
        <w:tblLook w:val="01E0" w:firstRow="1" w:lastRow="1" w:firstColumn="1" w:lastColumn="1" w:noHBand="0" w:noVBand="0"/>
      </w:tblPr>
      <w:tblGrid>
        <w:gridCol w:w="4606"/>
        <w:gridCol w:w="4606"/>
      </w:tblGrid>
      <w:tr w:rsidR="005B3D0E" w:rsidRPr="00083DFF" w14:paraId="758E58D0" w14:textId="77777777" w:rsidTr="00C167CB">
        <w:tc>
          <w:tcPr>
            <w:tcW w:w="4606" w:type="dxa"/>
          </w:tcPr>
          <w:p w14:paraId="78818370" w14:textId="77777777" w:rsidR="005B3D0E" w:rsidRPr="00083DFF" w:rsidRDefault="005B3D0E" w:rsidP="00C167CB">
            <w:pPr>
              <w:rPr>
                <w:rFonts w:ascii="Arial Narrow" w:hAnsi="Arial Narrow" w:cs="Arial"/>
                <w:sz w:val="22"/>
                <w:szCs w:val="22"/>
              </w:rPr>
            </w:pPr>
            <w:r w:rsidRPr="00083DFF">
              <w:rPr>
                <w:rFonts w:ascii="Arial Narrow" w:hAnsi="Arial Narrow" w:cs="Arial"/>
                <w:sz w:val="22"/>
                <w:szCs w:val="22"/>
              </w:rPr>
              <w:t xml:space="preserve">        </w:t>
            </w:r>
          </w:p>
          <w:p w14:paraId="1B9C673C" w14:textId="77777777" w:rsidR="005B3D0E" w:rsidRPr="00083DFF" w:rsidRDefault="005B3D0E" w:rsidP="00C167CB">
            <w:pPr>
              <w:rPr>
                <w:rFonts w:ascii="Arial Narrow" w:hAnsi="Arial Narrow" w:cs="Arial"/>
                <w:sz w:val="22"/>
                <w:szCs w:val="22"/>
              </w:rPr>
            </w:pPr>
            <w:r w:rsidRPr="00083DFF">
              <w:rPr>
                <w:rFonts w:ascii="Arial Narrow" w:hAnsi="Arial Narrow" w:cs="Arial"/>
                <w:sz w:val="22"/>
                <w:szCs w:val="22"/>
              </w:rPr>
              <w:t xml:space="preserve">  V Bratislave, dňa ....................</w:t>
            </w:r>
          </w:p>
        </w:tc>
        <w:tc>
          <w:tcPr>
            <w:tcW w:w="4606" w:type="dxa"/>
          </w:tcPr>
          <w:p w14:paraId="5A3132E6" w14:textId="77777777" w:rsidR="005B3D0E" w:rsidRPr="00083DFF" w:rsidRDefault="005B3D0E" w:rsidP="00C167CB">
            <w:pPr>
              <w:rPr>
                <w:rFonts w:ascii="Arial Narrow" w:hAnsi="Arial Narrow" w:cs="Arial"/>
                <w:sz w:val="22"/>
                <w:szCs w:val="22"/>
              </w:rPr>
            </w:pPr>
            <w:r w:rsidRPr="00083DFF">
              <w:rPr>
                <w:rFonts w:ascii="Arial Narrow" w:hAnsi="Arial Narrow" w:cs="Arial"/>
                <w:sz w:val="22"/>
                <w:szCs w:val="22"/>
              </w:rPr>
              <w:t xml:space="preserve">           </w:t>
            </w:r>
          </w:p>
          <w:p w14:paraId="2C7A940C" w14:textId="77777777" w:rsidR="005B3D0E" w:rsidRPr="00083DFF" w:rsidRDefault="005B3D0E" w:rsidP="00C167CB">
            <w:pPr>
              <w:rPr>
                <w:rFonts w:ascii="Arial Narrow" w:hAnsi="Arial Narrow" w:cs="Arial"/>
                <w:sz w:val="22"/>
                <w:szCs w:val="22"/>
              </w:rPr>
            </w:pPr>
            <w:r w:rsidRPr="00083DFF">
              <w:rPr>
                <w:rFonts w:ascii="Arial Narrow" w:hAnsi="Arial Narrow" w:cs="Arial"/>
                <w:sz w:val="22"/>
                <w:szCs w:val="22"/>
              </w:rPr>
              <w:t xml:space="preserve">V ......................, dňa .................... </w:t>
            </w:r>
          </w:p>
        </w:tc>
      </w:tr>
    </w:tbl>
    <w:p w14:paraId="70F21633" w14:textId="77777777" w:rsidR="005B3D0E" w:rsidRPr="00083DFF" w:rsidRDefault="005B3D0E" w:rsidP="005B3D0E">
      <w:pPr>
        <w:rPr>
          <w:rFonts w:ascii="Arial Narrow" w:hAnsi="Arial Narrow" w:cs="Arial"/>
          <w:sz w:val="22"/>
          <w:szCs w:val="22"/>
        </w:rPr>
      </w:pPr>
    </w:p>
    <w:p w14:paraId="124A9F70" w14:textId="77777777" w:rsidR="005B3D0E" w:rsidRPr="00083DFF" w:rsidRDefault="005B3D0E" w:rsidP="005B3D0E">
      <w:pPr>
        <w:rPr>
          <w:rFonts w:ascii="Arial Narrow" w:hAnsi="Arial Narrow" w:cs="Arial"/>
          <w:sz w:val="22"/>
          <w:szCs w:val="22"/>
        </w:rPr>
      </w:pPr>
    </w:p>
    <w:p w14:paraId="53D3375F" w14:textId="77777777" w:rsidR="005B3D0E" w:rsidRDefault="005B3D0E" w:rsidP="005B3D0E">
      <w:pPr>
        <w:jc w:val="both"/>
        <w:rPr>
          <w:rFonts w:ascii="Arial Narrow" w:hAnsi="Arial Narrow" w:cs="Arial"/>
          <w:sz w:val="22"/>
          <w:szCs w:val="22"/>
        </w:rPr>
      </w:pPr>
    </w:p>
    <w:p w14:paraId="69000D61" w14:textId="77777777" w:rsidR="005B3D0E" w:rsidRPr="00083DFF" w:rsidRDefault="005B3D0E" w:rsidP="005B3D0E">
      <w:pPr>
        <w:jc w:val="both"/>
        <w:rPr>
          <w:rFonts w:ascii="Arial Narrow" w:hAnsi="Arial Narrow" w:cs="Arial"/>
          <w:sz w:val="22"/>
          <w:szCs w:val="22"/>
        </w:rPr>
      </w:pPr>
    </w:p>
    <w:p w14:paraId="420E2239" w14:textId="77777777" w:rsidR="005B3D0E" w:rsidRPr="00083DFF" w:rsidRDefault="005B3D0E" w:rsidP="005B3D0E">
      <w:pPr>
        <w:jc w:val="both"/>
        <w:rPr>
          <w:rFonts w:ascii="Arial Narrow" w:hAnsi="Arial Narrow" w:cs="Arial"/>
          <w:sz w:val="22"/>
          <w:szCs w:val="22"/>
        </w:rPr>
      </w:pPr>
      <w:r>
        <w:rPr>
          <w:rFonts w:ascii="Arial Narrow" w:hAnsi="Arial Narrow" w:cs="Arial"/>
          <w:sz w:val="22"/>
          <w:szCs w:val="22"/>
        </w:rPr>
        <w:t xml:space="preserve"> </w:t>
      </w:r>
      <w:r w:rsidRPr="00083DFF">
        <w:rPr>
          <w:rFonts w:ascii="Arial Narrow" w:hAnsi="Arial Narrow" w:cs="Arial"/>
          <w:sz w:val="22"/>
          <w:szCs w:val="22"/>
        </w:rPr>
        <w:t xml:space="preserve">Za objednávateľa: </w:t>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t xml:space="preserve">     Za poskytovateľa: </w:t>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p>
    <w:p w14:paraId="3343B255" w14:textId="77777777" w:rsidR="005B3D0E" w:rsidRDefault="005B3D0E" w:rsidP="005B3D0E">
      <w:pPr>
        <w:jc w:val="both"/>
        <w:rPr>
          <w:rFonts w:ascii="Arial Narrow" w:hAnsi="Arial Narrow" w:cs="Arial"/>
          <w:sz w:val="22"/>
          <w:szCs w:val="22"/>
        </w:rPr>
      </w:pPr>
    </w:p>
    <w:p w14:paraId="471D479C" w14:textId="77777777" w:rsidR="005B3D0E" w:rsidRDefault="005B3D0E" w:rsidP="005B3D0E">
      <w:pPr>
        <w:jc w:val="both"/>
        <w:rPr>
          <w:rFonts w:ascii="Arial Narrow" w:hAnsi="Arial Narrow" w:cs="Arial"/>
          <w:sz w:val="22"/>
          <w:szCs w:val="22"/>
        </w:rPr>
      </w:pPr>
    </w:p>
    <w:p w14:paraId="4951189E" w14:textId="77777777" w:rsidR="005B3D0E" w:rsidRPr="00083DFF" w:rsidRDefault="005B3D0E" w:rsidP="005B3D0E">
      <w:pPr>
        <w:jc w:val="both"/>
        <w:rPr>
          <w:rFonts w:ascii="Arial Narrow" w:hAnsi="Arial Narrow" w:cs="Arial"/>
          <w:sz w:val="22"/>
          <w:szCs w:val="22"/>
        </w:rPr>
      </w:pPr>
    </w:p>
    <w:p w14:paraId="472A4349" w14:textId="77777777" w:rsidR="005B3D0E" w:rsidRPr="00083DFF" w:rsidRDefault="005B3D0E" w:rsidP="005B3D0E">
      <w:pPr>
        <w:jc w:val="both"/>
        <w:rPr>
          <w:rFonts w:ascii="Arial Narrow" w:hAnsi="Arial Narrow" w:cs="Arial"/>
          <w:sz w:val="22"/>
          <w:szCs w:val="22"/>
        </w:rPr>
      </w:pPr>
      <w:r>
        <w:rPr>
          <w:rFonts w:ascii="Arial Narrow" w:hAnsi="Arial Narrow" w:cs="Arial"/>
          <w:sz w:val="22"/>
          <w:szCs w:val="22"/>
        </w:rPr>
        <w:t>...............................................................                           ...........................................................</w:t>
      </w:r>
    </w:p>
    <w:p w14:paraId="3B6411D9" w14:textId="77777777" w:rsidR="005B3D0E" w:rsidRDefault="005B3D0E" w:rsidP="005B3D0E">
      <w:pPr>
        <w:rPr>
          <w:rFonts w:ascii="Arial Narrow" w:hAnsi="Arial Narrow" w:cs="Arial"/>
          <w:sz w:val="22"/>
          <w:szCs w:val="22"/>
        </w:rPr>
      </w:pPr>
    </w:p>
    <w:p w14:paraId="090D92DE" w14:textId="77777777" w:rsidR="005B3D0E" w:rsidRDefault="005B3D0E" w:rsidP="005B3D0E">
      <w:pPr>
        <w:rPr>
          <w:rFonts w:ascii="Arial Narrow" w:hAnsi="Arial Narrow" w:cs="Arial"/>
          <w:sz w:val="22"/>
          <w:szCs w:val="22"/>
        </w:rPr>
      </w:pPr>
    </w:p>
    <w:p w14:paraId="68C80ABD" w14:textId="77777777" w:rsidR="005B3D0E" w:rsidRDefault="005B3D0E" w:rsidP="005B3D0E">
      <w:pPr>
        <w:rPr>
          <w:rFonts w:ascii="Arial Narrow" w:hAnsi="Arial Narrow" w:cs="Arial"/>
          <w:sz w:val="22"/>
          <w:szCs w:val="22"/>
        </w:rPr>
      </w:pPr>
    </w:p>
    <w:p w14:paraId="5D50E86C" w14:textId="77777777" w:rsidR="005B3D0E" w:rsidRDefault="005B3D0E" w:rsidP="005B3D0E">
      <w:pPr>
        <w:rPr>
          <w:rFonts w:ascii="Arial Narrow" w:hAnsi="Arial Narrow" w:cs="Arial"/>
          <w:sz w:val="22"/>
          <w:szCs w:val="22"/>
        </w:rPr>
      </w:pPr>
    </w:p>
    <w:p w14:paraId="03F1696E" w14:textId="77777777" w:rsidR="005B3D0E" w:rsidRDefault="005B3D0E" w:rsidP="005B3D0E">
      <w:pPr>
        <w:rPr>
          <w:rFonts w:ascii="Arial Narrow" w:hAnsi="Arial Narrow" w:cs="Arial"/>
          <w:sz w:val="22"/>
          <w:szCs w:val="22"/>
        </w:rPr>
      </w:pPr>
    </w:p>
    <w:p w14:paraId="5F664D8B" w14:textId="77777777" w:rsidR="00BD4A4F" w:rsidRDefault="00BD4A4F" w:rsidP="005B3D0E">
      <w:pPr>
        <w:jc w:val="right"/>
        <w:rPr>
          <w:rFonts w:ascii="Arial Narrow" w:hAnsi="Arial Narrow" w:cs="Arial"/>
          <w:sz w:val="22"/>
          <w:szCs w:val="22"/>
        </w:rPr>
      </w:pPr>
    </w:p>
    <w:p w14:paraId="72B9AA41" w14:textId="77777777" w:rsidR="00BD4A4F" w:rsidRDefault="00BD4A4F" w:rsidP="005B3D0E">
      <w:pPr>
        <w:jc w:val="right"/>
        <w:rPr>
          <w:rFonts w:ascii="Arial Narrow" w:hAnsi="Arial Narrow" w:cs="Arial"/>
          <w:sz w:val="22"/>
          <w:szCs w:val="22"/>
        </w:rPr>
      </w:pPr>
    </w:p>
    <w:p w14:paraId="57C57ADF" w14:textId="77777777" w:rsidR="00BD4A4F" w:rsidRDefault="00BD4A4F" w:rsidP="005B3D0E">
      <w:pPr>
        <w:jc w:val="right"/>
        <w:rPr>
          <w:rFonts w:ascii="Arial Narrow" w:hAnsi="Arial Narrow" w:cs="Arial"/>
          <w:sz w:val="22"/>
          <w:szCs w:val="22"/>
        </w:rPr>
      </w:pPr>
    </w:p>
    <w:p w14:paraId="4E078F35" w14:textId="77777777" w:rsidR="00BD4A4F" w:rsidRDefault="00BD4A4F" w:rsidP="005B3D0E">
      <w:pPr>
        <w:jc w:val="right"/>
        <w:rPr>
          <w:rFonts w:ascii="Arial Narrow" w:hAnsi="Arial Narrow" w:cs="Arial"/>
          <w:sz w:val="22"/>
          <w:szCs w:val="22"/>
        </w:rPr>
      </w:pPr>
    </w:p>
    <w:p w14:paraId="130DC810" w14:textId="77777777" w:rsidR="00BD4A4F" w:rsidRDefault="00BD4A4F" w:rsidP="005B3D0E">
      <w:pPr>
        <w:jc w:val="right"/>
        <w:rPr>
          <w:rFonts w:ascii="Arial Narrow" w:hAnsi="Arial Narrow" w:cs="Arial"/>
          <w:sz w:val="22"/>
          <w:szCs w:val="22"/>
        </w:rPr>
      </w:pPr>
    </w:p>
    <w:p w14:paraId="12C0BF31" w14:textId="77777777" w:rsidR="00BD4A4F" w:rsidRDefault="00BD4A4F" w:rsidP="005B3D0E">
      <w:pPr>
        <w:jc w:val="right"/>
        <w:rPr>
          <w:rFonts w:ascii="Arial Narrow" w:hAnsi="Arial Narrow" w:cs="Arial"/>
          <w:sz w:val="22"/>
          <w:szCs w:val="22"/>
        </w:rPr>
      </w:pPr>
    </w:p>
    <w:p w14:paraId="0773892E" w14:textId="77777777" w:rsidR="00BD4A4F" w:rsidRDefault="00BD4A4F" w:rsidP="005B3D0E">
      <w:pPr>
        <w:jc w:val="right"/>
        <w:rPr>
          <w:rFonts w:ascii="Arial Narrow" w:hAnsi="Arial Narrow" w:cs="Arial"/>
          <w:sz w:val="22"/>
          <w:szCs w:val="22"/>
        </w:rPr>
      </w:pPr>
    </w:p>
    <w:p w14:paraId="76625D09" w14:textId="77777777" w:rsidR="00BD4A4F" w:rsidRDefault="00BD4A4F" w:rsidP="005B3D0E">
      <w:pPr>
        <w:jc w:val="right"/>
        <w:rPr>
          <w:rFonts w:ascii="Arial Narrow" w:hAnsi="Arial Narrow" w:cs="Arial"/>
          <w:sz w:val="22"/>
          <w:szCs w:val="22"/>
        </w:rPr>
      </w:pPr>
    </w:p>
    <w:p w14:paraId="36980C5E" w14:textId="77777777" w:rsidR="00BD4A4F" w:rsidRDefault="00BD4A4F" w:rsidP="005B3D0E">
      <w:pPr>
        <w:jc w:val="right"/>
        <w:rPr>
          <w:rFonts w:ascii="Arial Narrow" w:hAnsi="Arial Narrow" w:cs="Arial"/>
          <w:sz w:val="22"/>
          <w:szCs w:val="22"/>
        </w:rPr>
      </w:pPr>
    </w:p>
    <w:p w14:paraId="021F53C9" w14:textId="77777777" w:rsidR="00BD4A4F" w:rsidRDefault="00BD4A4F" w:rsidP="005B3D0E">
      <w:pPr>
        <w:jc w:val="right"/>
        <w:rPr>
          <w:rFonts w:ascii="Arial Narrow" w:hAnsi="Arial Narrow" w:cs="Arial"/>
          <w:sz w:val="22"/>
          <w:szCs w:val="22"/>
        </w:rPr>
      </w:pPr>
    </w:p>
    <w:p w14:paraId="06DDED23" w14:textId="77777777" w:rsidR="00BD4A4F" w:rsidRDefault="00BD4A4F" w:rsidP="005B3D0E">
      <w:pPr>
        <w:jc w:val="right"/>
        <w:rPr>
          <w:rFonts w:ascii="Arial Narrow" w:hAnsi="Arial Narrow" w:cs="Arial"/>
          <w:sz w:val="22"/>
          <w:szCs w:val="22"/>
        </w:rPr>
      </w:pPr>
    </w:p>
    <w:p w14:paraId="0ADF0427" w14:textId="77777777" w:rsidR="00BD4A4F" w:rsidRDefault="00BD4A4F" w:rsidP="005B3D0E">
      <w:pPr>
        <w:jc w:val="right"/>
        <w:rPr>
          <w:rFonts w:ascii="Arial Narrow" w:hAnsi="Arial Narrow" w:cs="Arial"/>
          <w:sz w:val="22"/>
          <w:szCs w:val="22"/>
        </w:rPr>
      </w:pPr>
    </w:p>
    <w:p w14:paraId="28AF0BA0" w14:textId="77777777" w:rsidR="00BD4A4F" w:rsidRDefault="00BD4A4F" w:rsidP="005B3D0E">
      <w:pPr>
        <w:jc w:val="right"/>
        <w:rPr>
          <w:rFonts w:ascii="Arial Narrow" w:hAnsi="Arial Narrow" w:cs="Arial"/>
          <w:sz w:val="22"/>
          <w:szCs w:val="22"/>
        </w:rPr>
      </w:pPr>
    </w:p>
    <w:p w14:paraId="5E5DBDF0" w14:textId="77777777" w:rsidR="00BD4A4F" w:rsidRDefault="00BD4A4F" w:rsidP="005B3D0E">
      <w:pPr>
        <w:jc w:val="right"/>
        <w:rPr>
          <w:rFonts w:ascii="Arial Narrow" w:hAnsi="Arial Narrow" w:cs="Arial"/>
          <w:sz w:val="22"/>
          <w:szCs w:val="22"/>
        </w:rPr>
      </w:pPr>
    </w:p>
    <w:p w14:paraId="4D4C77B4" w14:textId="77777777" w:rsidR="00BD4A4F" w:rsidRDefault="00BD4A4F" w:rsidP="005B3D0E">
      <w:pPr>
        <w:jc w:val="right"/>
        <w:rPr>
          <w:rFonts w:ascii="Arial Narrow" w:hAnsi="Arial Narrow" w:cs="Arial"/>
          <w:sz w:val="22"/>
          <w:szCs w:val="22"/>
        </w:rPr>
      </w:pPr>
    </w:p>
    <w:p w14:paraId="0999143A" w14:textId="77777777" w:rsidR="00BD4A4F" w:rsidRDefault="00BD4A4F" w:rsidP="005B3D0E">
      <w:pPr>
        <w:jc w:val="right"/>
        <w:rPr>
          <w:rFonts w:ascii="Arial Narrow" w:hAnsi="Arial Narrow" w:cs="Arial"/>
          <w:sz w:val="22"/>
          <w:szCs w:val="22"/>
        </w:rPr>
      </w:pPr>
    </w:p>
    <w:p w14:paraId="50A9B4C2" w14:textId="77777777" w:rsidR="00BD4A4F" w:rsidRDefault="00BD4A4F" w:rsidP="005B3D0E">
      <w:pPr>
        <w:jc w:val="right"/>
        <w:rPr>
          <w:rFonts w:ascii="Arial Narrow" w:hAnsi="Arial Narrow" w:cs="Arial"/>
          <w:sz w:val="22"/>
          <w:szCs w:val="22"/>
        </w:rPr>
      </w:pPr>
    </w:p>
    <w:p w14:paraId="19885F74" w14:textId="77777777" w:rsidR="00BD4A4F" w:rsidRDefault="00BD4A4F" w:rsidP="005B3D0E">
      <w:pPr>
        <w:jc w:val="right"/>
        <w:rPr>
          <w:rFonts w:ascii="Arial Narrow" w:hAnsi="Arial Narrow" w:cs="Arial"/>
          <w:sz w:val="22"/>
          <w:szCs w:val="22"/>
        </w:rPr>
      </w:pPr>
    </w:p>
    <w:p w14:paraId="1FC2AAFA" w14:textId="77777777" w:rsidR="00BD4A4F" w:rsidRDefault="00BD4A4F" w:rsidP="005B3D0E">
      <w:pPr>
        <w:jc w:val="right"/>
        <w:rPr>
          <w:rFonts w:ascii="Arial Narrow" w:hAnsi="Arial Narrow" w:cs="Arial"/>
          <w:sz w:val="22"/>
          <w:szCs w:val="22"/>
        </w:rPr>
      </w:pPr>
    </w:p>
    <w:p w14:paraId="0A25F764" w14:textId="77777777" w:rsidR="00BD4A4F" w:rsidRDefault="00BD4A4F" w:rsidP="005B3D0E">
      <w:pPr>
        <w:jc w:val="right"/>
        <w:rPr>
          <w:rFonts w:ascii="Arial Narrow" w:hAnsi="Arial Narrow" w:cs="Arial"/>
          <w:sz w:val="22"/>
          <w:szCs w:val="22"/>
        </w:rPr>
      </w:pPr>
    </w:p>
    <w:p w14:paraId="6D905E23" w14:textId="77777777" w:rsidR="00BD4A4F" w:rsidRDefault="00BD4A4F" w:rsidP="005B3D0E">
      <w:pPr>
        <w:jc w:val="right"/>
        <w:rPr>
          <w:rFonts w:ascii="Arial Narrow" w:hAnsi="Arial Narrow" w:cs="Arial"/>
          <w:sz w:val="22"/>
          <w:szCs w:val="22"/>
        </w:rPr>
      </w:pPr>
    </w:p>
    <w:p w14:paraId="5678685D" w14:textId="77777777" w:rsidR="00BD4A4F" w:rsidRDefault="00BD4A4F" w:rsidP="005B3D0E">
      <w:pPr>
        <w:jc w:val="right"/>
        <w:rPr>
          <w:rFonts w:ascii="Arial Narrow" w:hAnsi="Arial Narrow" w:cs="Arial"/>
          <w:sz w:val="22"/>
          <w:szCs w:val="22"/>
        </w:rPr>
      </w:pPr>
    </w:p>
    <w:p w14:paraId="6448972B" w14:textId="77777777" w:rsidR="005B3D0E" w:rsidRPr="00A44587" w:rsidRDefault="005B3D0E" w:rsidP="005B3D0E">
      <w:pPr>
        <w:jc w:val="right"/>
        <w:rPr>
          <w:rFonts w:ascii="Arial Narrow" w:hAnsi="Arial Narrow" w:cs="Arial"/>
          <w:sz w:val="22"/>
          <w:szCs w:val="22"/>
        </w:rPr>
      </w:pPr>
      <w:r w:rsidRPr="00A44587">
        <w:rPr>
          <w:rFonts w:ascii="Arial Narrow" w:hAnsi="Arial Narrow" w:cs="Arial"/>
          <w:sz w:val="22"/>
          <w:szCs w:val="22"/>
        </w:rPr>
        <w:t xml:space="preserve">Príloha č.1 </w:t>
      </w:r>
    </w:p>
    <w:p w14:paraId="4FDC2F3A" w14:textId="77777777" w:rsidR="005B3D0E" w:rsidRPr="00A44587" w:rsidRDefault="005B3D0E" w:rsidP="005B3D0E">
      <w:pPr>
        <w:jc w:val="both"/>
        <w:rPr>
          <w:rFonts w:ascii="Arial Narrow" w:hAnsi="Arial Narrow" w:cs="Arial"/>
          <w:sz w:val="22"/>
          <w:szCs w:val="22"/>
        </w:rPr>
      </w:pPr>
    </w:p>
    <w:p w14:paraId="4D0C9F68" w14:textId="77777777" w:rsidR="005B3D0E" w:rsidRPr="00A44587" w:rsidRDefault="005B3D0E" w:rsidP="005B3D0E">
      <w:pPr>
        <w:jc w:val="both"/>
        <w:rPr>
          <w:rFonts w:ascii="Arial Narrow" w:hAnsi="Arial Narrow" w:cs="Arial"/>
          <w:b/>
          <w:sz w:val="22"/>
          <w:szCs w:val="22"/>
        </w:rPr>
      </w:pPr>
      <w:r w:rsidRPr="00A44587">
        <w:rPr>
          <w:rFonts w:ascii="Arial Narrow" w:hAnsi="Arial Narrow" w:cs="Arial"/>
          <w:b/>
          <w:sz w:val="22"/>
          <w:szCs w:val="22"/>
        </w:rPr>
        <w:t>Opis predmetu zákazky</w:t>
      </w:r>
    </w:p>
    <w:p w14:paraId="784C42BA" w14:textId="77777777" w:rsidR="005B3D0E" w:rsidRPr="00A44587" w:rsidRDefault="005B3D0E" w:rsidP="005B3D0E">
      <w:pPr>
        <w:jc w:val="both"/>
        <w:rPr>
          <w:rFonts w:ascii="Arial Narrow" w:hAnsi="Arial Narrow" w:cs="Arial"/>
          <w:sz w:val="22"/>
          <w:szCs w:val="22"/>
        </w:rPr>
      </w:pPr>
    </w:p>
    <w:p w14:paraId="20A8D3A1" w14:textId="77777777" w:rsidR="005B3D0E" w:rsidRPr="00A44587" w:rsidRDefault="005B3D0E" w:rsidP="005B3D0E">
      <w:pPr>
        <w:jc w:val="both"/>
        <w:rPr>
          <w:rFonts w:ascii="Arial Narrow" w:hAnsi="Arial Narrow" w:cs="Arial"/>
          <w:sz w:val="22"/>
          <w:szCs w:val="22"/>
        </w:rPr>
      </w:pPr>
    </w:p>
    <w:p w14:paraId="07CB9D49" w14:textId="77777777" w:rsidR="005B3D0E" w:rsidRPr="00083DFF" w:rsidRDefault="005B3D0E" w:rsidP="005B3D0E">
      <w:pPr>
        <w:jc w:val="right"/>
        <w:rPr>
          <w:rFonts w:ascii="Arial Narrow" w:hAnsi="Arial Narrow" w:cs="Arial"/>
          <w:b/>
          <w:sz w:val="22"/>
          <w:szCs w:val="22"/>
        </w:rPr>
      </w:pPr>
    </w:p>
    <w:p w14:paraId="295DAC2C" w14:textId="77777777" w:rsidR="005B3D0E" w:rsidRPr="00083DFF" w:rsidRDefault="005B3D0E" w:rsidP="005B3D0E">
      <w:pPr>
        <w:jc w:val="right"/>
        <w:rPr>
          <w:rFonts w:ascii="Arial Narrow" w:hAnsi="Arial Narrow" w:cs="Arial"/>
          <w:b/>
          <w:sz w:val="22"/>
          <w:szCs w:val="22"/>
        </w:rPr>
      </w:pPr>
    </w:p>
    <w:p w14:paraId="09A2E5BC" w14:textId="77777777" w:rsidR="005B3D0E" w:rsidRPr="00083DFF" w:rsidRDefault="005B3D0E" w:rsidP="005B3D0E">
      <w:pPr>
        <w:jc w:val="right"/>
        <w:rPr>
          <w:rFonts w:ascii="Arial Narrow" w:hAnsi="Arial Narrow" w:cs="Arial"/>
          <w:b/>
          <w:sz w:val="22"/>
          <w:szCs w:val="22"/>
        </w:rPr>
      </w:pPr>
    </w:p>
    <w:p w14:paraId="4954174B" w14:textId="77777777" w:rsidR="005B3D0E" w:rsidRPr="00083DFF" w:rsidRDefault="005B3D0E" w:rsidP="005B3D0E">
      <w:pPr>
        <w:jc w:val="right"/>
        <w:rPr>
          <w:rFonts w:ascii="Arial Narrow" w:hAnsi="Arial Narrow" w:cs="Arial"/>
          <w:b/>
          <w:sz w:val="22"/>
          <w:szCs w:val="22"/>
        </w:rPr>
      </w:pPr>
    </w:p>
    <w:p w14:paraId="3A0E625A" w14:textId="77777777" w:rsidR="005B3D0E" w:rsidRPr="00083DFF" w:rsidRDefault="005B3D0E" w:rsidP="005B3D0E">
      <w:pPr>
        <w:jc w:val="right"/>
        <w:rPr>
          <w:rFonts w:ascii="Arial Narrow" w:hAnsi="Arial Narrow" w:cs="Arial"/>
          <w:b/>
          <w:sz w:val="22"/>
          <w:szCs w:val="22"/>
        </w:rPr>
      </w:pPr>
    </w:p>
    <w:p w14:paraId="54DFE2D2" w14:textId="77777777" w:rsidR="005B3D0E" w:rsidRPr="00083DFF" w:rsidRDefault="005B3D0E" w:rsidP="005B3D0E">
      <w:pPr>
        <w:jc w:val="right"/>
        <w:rPr>
          <w:rFonts w:ascii="Arial Narrow" w:hAnsi="Arial Narrow" w:cs="Arial"/>
          <w:b/>
          <w:sz w:val="22"/>
          <w:szCs w:val="22"/>
        </w:rPr>
      </w:pPr>
    </w:p>
    <w:p w14:paraId="2C0D811C" w14:textId="77777777" w:rsidR="005B3D0E" w:rsidRPr="00083DFF" w:rsidRDefault="005B3D0E" w:rsidP="005B3D0E">
      <w:pPr>
        <w:jc w:val="right"/>
        <w:rPr>
          <w:rFonts w:ascii="Arial Narrow" w:hAnsi="Arial Narrow" w:cs="Arial"/>
          <w:b/>
          <w:sz w:val="22"/>
          <w:szCs w:val="22"/>
        </w:rPr>
      </w:pPr>
    </w:p>
    <w:p w14:paraId="1D1EDB74" w14:textId="77777777" w:rsidR="005B3D0E" w:rsidRPr="00083DFF" w:rsidRDefault="005B3D0E" w:rsidP="005B3D0E">
      <w:pPr>
        <w:jc w:val="right"/>
        <w:rPr>
          <w:rFonts w:ascii="Arial Narrow" w:hAnsi="Arial Narrow" w:cs="Arial"/>
          <w:b/>
          <w:sz w:val="22"/>
          <w:szCs w:val="22"/>
        </w:rPr>
      </w:pPr>
    </w:p>
    <w:p w14:paraId="43D5A12B" w14:textId="77777777" w:rsidR="005B3D0E" w:rsidRPr="00083DFF" w:rsidRDefault="005B3D0E" w:rsidP="005B3D0E">
      <w:pPr>
        <w:jc w:val="right"/>
        <w:rPr>
          <w:rFonts w:ascii="Arial Narrow" w:hAnsi="Arial Narrow" w:cs="Arial"/>
          <w:b/>
          <w:sz w:val="22"/>
          <w:szCs w:val="22"/>
        </w:rPr>
      </w:pPr>
    </w:p>
    <w:p w14:paraId="7594D904" w14:textId="77777777" w:rsidR="005B3D0E" w:rsidRPr="00083DFF" w:rsidRDefault="005B3D0E" w:rsidP="005B3D0E">
      <w:pPr>
        <w:jc w:val="right"/>
        <w:rPr>
          <w:rFonts w:ascii="Arial Narrow" w:hAnsi="Arial Narrow" w:cs="Arial"/>
          <w:b/>
          <w:sz w:val="22"/>
          <w:szCs w:val="22"/>
        </w:rPr>
      </w:pPr>
    </w:p>
    <w:p w14:paraId="6A566BF5" w14:textId="77777777" w:rsidR="005B3D0E" w:rsidRPr="00083DFF" w:rsidRDefault="005B3D0E" w:rsidP="005B3D0E">
      <w:pPr>
        <w:tabs>
          <w:tab w:val="left" w:pos="6939"/>
        </w:tabs>
        <w:rPr>
          <w:rFonts w:ascii="Arial Narrow" w:hAnsi="Arial Narrow" w:cs="Arial"/>
          <w:b/>
          <w:sz w:val="22"/>
          <w:szCs w:val="22"/>
        </w:rPr>
      </w:pPr>
      <w:r w:rsidRPr="00083DFF">
        <w:rPr>
          <w:rFonts w:ascii="Arial Narrow" w:hAnsi="Arial Narrow" w:cs="Arial"/>
          <w:b/>
          <w:sz w:val="22"/>
          <w:szCs w:val="22"/>
        </w:rPr>
        <w:tab/>
      </w:r>
    </w:p>
    <w:p w14:paraId="10787970" w14:textId="77777777" w:rsidR="005B3D0E" w:rsidRPr="00083DFF" w:rsidRDefault="005B3D0E" w:rsidP="005B3D0E">
      <w:pPr>
        <w:tabs>
          <w:tab w:val="left" w:pos="6939"/>
        </w:tabs>
        <w:rPr>
          <w:rFonts w:ascii="Arial Narrow" w:hAnsi="Arial Narrow" w:cs="Arial"/>
          <w:b/>
          <w:sz w:val="22"/>
          <w:szCs w:val="22"/>
        </w:rPr>
      </w:pPr>
    </w:p>
    <w:p w14:paraId="78D77295" w14:textId="77777777" w:rsidR="005B3D0E" w:rsidRPr="00083DFF" w:rsidRDefault="005B3D0E" w:rsidP="005B3D0E">
      <w:pPr>
        <w:tabs>
          <w:tab w:val="left" w:pos="6939"/>
        </w:tabs>
        <w:rPr>
          <w:rFonts w:ascii="Arial Narrow" w:hAnsi="Arial Narrow" w:cs="Arial"/>
          <w:b/>
          <w:sz w:val="22"/>
          <w:szCs w:val="22"/>
        </w:rPr>
      </w:pPr>
    </w:p>
    <w:p w14:paraId="7C53C778" w14:textId="77777777" w:rsidR="005B3D0E" w:rsidRPr="00083DFF" w:rsidRDefault="005B3D0E" w:rsidP="005B3D0E">
      <w:pPr>
        <w:tabs>
          <w:tab w:val="left" w:pos="6939"/>
        </w:tabs>
        <w:rPr>
          <w:rFonts w:ascii="Arial Narrow" w:hAnsi="Arial Narrow" w:cs="Arial"/>
          <w:b/>
          <w:sz w:val="22"/>
          <w:szCs w:val="22"/>
        </w:rPr>
      </w:pPr>
    </w:p>
    <w:p w14:paraId="351844D9" w14:textId="77777777" w:rsidR="005B3D0E" w:rsidRPr="00083DFF" w:rsidRDefault="005B3D0E" w:rsidP="005B3D0E">
      <w:pPr>
        <w:tabs>
          <w:tab w:val="left" w:pos="6939"/>
        </w:tabs>
        <w:rPr>
          <w:rFonts w:ascii="Arial Narrow" w:hAnsi="Arial Narrow" w:cs="Arial"/>
          <w:b/>
          <w:sz w:val="22"/>
          <w:szCs w:val="22"/>
        </w:rPr>
      </w:pPr>
    </w:p>
    <w:p w14:paraId="7F161537" w14:textId="77777777" w:rsidR="005B3D0E" w:rsidRPr="00083DFF" w:rsidRDefault="005B3D0E" w:rsidP="005B3D0E">
      <w:pPr>
        <w:tabs>
          <w:tab w:val="left" w:pos="6939"/>
        </w:tabs>
        <w:rPr>
          <w:rFonts w:ascii="Arial Narrow" w:hAnsi="Arial Narrow" w:cs="Arial"/>
          <w:b/>
          <w:sz w:val="22"/>
          <w:szCs w:val="22"/>
        </w:rPr>
      </w:pPr>
    </w:p>
    <w:p w14:paraId="0D38DDC3" w14:textId="77777777" w:rsidR="005B3D0E" w:rsidRPr="00083DFF" w:rsidRDefault="005B3D0E" w:rsidP="005B3D0E">
      <w:pPr>
        <w:tabs>
          <w:tab w:val="left" w:pos="6939"/>
        </w:tabs>
        <w:rPr>
          <w:rFonts w:ascii="Arial Narrow" w:hAnsi="Arial Narrow" w:cs="Arial"/>
          <w:b/>
          <w:sz w:val="22"/>
          <w:szCs w:val="22"/>
        </w:rPr>
      </w:pPr>
    </w:p>
    <w:p w14:paraId="59A04234" w14:textId="77777777" w:rsidR="005B3D0E" w:rsidRPr="00083DFF" w:rsidRDefault="005B3D0E" w:rsidP="005B3D0E">
      <w:pPr>
        <w:tabs>
          <w:tab w:val="left" w:pos="6939"/>
        </w:tabs>
        <w:rPr>
          <w:rFonts w:ascii="Arial Narrow" w:hAnsi="Arial Narrow" w:cs="Arial"/>
          <w:b/>
          <w:sz w:val="22"/>
          <w:szCs w:val="22"/>
        </w:rPr>
      </w:pPr>
    </w:p>
    <w:p w14:paraId="74189FDA" w14:textId="77777777" w:rsidR="005B3D0E" w:rsidRPr="00083DFF" w:rsidRDefault="005B3D0E" w:rsidP="005B3D0E">
      <w:pPr>
        <w:tabs>
          <w:tab w:val="left" w:pos="6939"/>
        </w:tabs>
        <w:rPr>
          <w:rFonts w:ascii="Arial Narrow" w:hAnsi="Arial Narrow" w:cs="Arial"/>
          <w:b/>
          <w:sz w:val="22"/>
          <w:szCs w:val="22"/>
        </w:rPr>
      </w:pPr>
    </w:p>
    <w:p w14:paraId="6FB95BAA" w14:textId="77777777" w:rsidR="005B3D0E" w:rsidRPr="00083DFF" w:rsidRDefault="005B3D0E" w:rsidP="005B3D0E">
      <w:pPr>
        <w:tabs>
          <w:tab w:val="left" w:pos="6939"/>
        </w:tabs>
        <w:rPr>
          <w:rFonts w:ascii="Arial Narrow" w:hAnsi="Arial Narrow" w:cs="Arial"/>
          <w:b/>
          <w:sz w:val="22"/>
          <w:szCs w:val="22"/>
        </w:rPr>
      </w:pPr>
    </w:p>
    <w:p w14:paraId="34FE7122" w14:textId="77777777" w:rsidR="005B3D0E" w:rsidRPr="00083DFF" w:rsidRDefault="005B3D0E" w:rsidP="005B3D0E">
      <w:pPr>
        <w:tabs>
          <w:tab w:val="left" w:pos="6939"/>
        </w:tabs>
        <w:rPr>
          <w:rFonts w:ascii="Arial Narrow" w:hAnsi="Arial Narrow" w:cs="Arial"/>
          <w:b/>
          <w:sz w:val="22"/>
          <w:szCs w:val="22"/>
        </w:rPr>
      </w:pPr>
    </w:p>
    <w:p w14:paraId="2047003E" w14:textId="77777777" w:rsidR="005B3D0E" w:rsidRPr="00083DFF" w:rsidRDefault="005B3D0E" w:rsidP="005B3D0E">
      <w:pPr>
        <w:tabs>
          <w:tab w:val="left" w:pos="6939"/>
        </w:tabs>
        <w:rPr>
          <w:rFonts w:ascii="Arial Narrow" w:hAnsi="Arial Narrow" w:cs="Arial"/>
          <w:b/>
          <w:sz w:val="22"/>
          <w:szCs w:val="22"/>
        </w:rPr>
      </w:pPr>
    </w:p>
    <w:p w14:paraId="5EE10AA9" w14:textId="77777777" w:rsidR="005B3D0E" w:rsidRPr="00083DFF" w:rsidRDefault="005B3D0E" w:rsidP="005B3D0E">
      <w:pPr>
        <w:tabs>
          <w:tab w:val="left" w:pos="6939"/>
        </w:tabs>
        <w:rPr>
          <w:rFonts w:ascii="Arial Narrow" w:hAnsi="Arial Narrow" w:cs="Arial"/>
          <w:b/>
          <w:sz w:val="22"/>
          <w:szCs w:val="22"/>
        </w:rPr>
      </w:pPr>
    </w:p>
    <w:p w14:paraId="7A62E1D0" w14:textId="77777777" w:rsidR="005B3D0E" w:rsidRPr="00083DFF" w:rsidRDefault="005B3D0E" w:rsidP="005B3D0E">
      <w:pPr>
        <w:tabs>
          <w:tab w:val="left" w:pos="6939"/>
        </w:tabs>
        <w:rPr>
          <w:rFonts w:ascii="Arial Narrow" w:hAnsi="Arial Narrow" w:cs="Arial"/>
          <w:b/>
          <w:sz w:val="22"/>
          <w:szCs w:val="22"/>
        </w:rPr>
      </w:pPr>
    </w:p>
    <w:p w14:paraId="3E7DE265" w14:textId="77777777" w:rsidR="005B3D0E" w:rsidRPr="00083DFF" w:rsidRDefault="005B3D0E" w:rsidP="005B3D0E">
      <w:pPr>
        <w:tabs>
          <w:tab w:val="left" w:pos="6939"/>
        </w:tabs>
        <w:rPr>
          <w:rFonts w:ascii="Arial Narrow" w:hAnsi="Arial Narrow" w:cs="Arial"/>
          <w:b/>
          <w:sz w:val="22"/>
          <w:szCs w:val="22"/>
        </w:rPr>
      </w:pPr>
    </w:p>
    <w:p w14:paraId="7E632404" w14:textId="77777777" w:rsidR="005B3D0E" w:rsidRPr="00083DFF" w:rsidRDefault="005B3D0E" w:rsidP="005B3D0E">
      <w:pPr>
        <w:tabs>
          <w:tab w:val="left" w:pos="6939"/>
        </w:tabs>
        <w:rPr>
          <w:rFonts w:ascii="Arial Narrow" w:hAnsi="Arial Narrow" w:cs="Arial"/>
          <w:b/>
          <w:sz w:val="22"/>
          <w:szCs w:val="22"/>
        </w:rPr>
      </w:pPr>
    </w:p>
    <w:p w14:paraId="3C6999CD" w14:textId="77777777" w:rsidR="005B3D0E" w:rsidRPr="00083DFF" w:rsidRDefault="005B3D0E" w:rsidP="005B3D0E">
      <w:pPr>
        <w:tabs>
          <w:tab w:val="left" w:pos="6939"/>
        </w:tabs>
        <w:rPr>
          <w:rFonts w:ascii="Arial Narrow" w:hAnsi="Arial Narrow" w:cs="Arial"/>
          <w:b/>
          <w:sz w:val="22"/>
          <w:szCs w:val="22"/>
        </w:rPr>
      </w:pPr>
    </w:p>
    <w:p w14:paraId="3A3E1A20" w14:textId="77777777" w:rsidR="005B3D0E" w:rsidRPr="00083DFF" w:rsidRDefault="005B3D0E" w:rsidP="005B3D0E">
      <w:pPr>
        <w:tabs>
          <w:tab w:val="left" w:pos="6939"/>
        </w:tabs>
        <w:rPr>
          <w:rFonts w:ascii="Arial Narrow" w:hAnsi="Arial Narrow" w:cs="Arial"/>
          <w:b/>
          <w:sz w:val="22"/>
          <w:szCs w:val="22"/>
        </w:rPr>
      </w:pPr>
    </w:p>
    <w:p w14:paraId="7B7D107E" w14:textId="77777777" w:rsidR="005B3D0E" w:rsidRPr="00083DFF" w:rsidRDefault="005B3D0E" w:rsidP="005B3D0E">
      <w:pPr>
        <w:tabs>
          <w:tab w:val="left" w:pos="6939"/>
        </w:tabs>
        <w:rPr>
          <w:rFonts w:ascii="Arial Narrow" w:hAnsi="Arial Narrow" w:cs="Arial"/>
          <w:b/>
          <w:sz w:val="22"/>
          <w:szCs w:val="22"/>
        </w:rPr>
      </w:pPr>
    </w:p>
    <w:p w14:paraId="07EEADEF" w14:textId="77777777" w:rsidR="005B3D0E" w:rsidRPr="00083DFF" w:rsidRDefault="005B3D0E" w:rsidP="005B3D0E">
      <w:pPr>
        <w:tabs>
          <w:tab w:val="left" w:pos="6939"/>
        </w:tabs>
        <w:rPr>
          <w:rFonts w:ascii="Arial Narrow" w:hAnsi="Arial Narrow" w:cs="Arial"/>
          <w:b/>
          <w:sz w:val="22"/>
          <w:szCs w:val="22"/>
        </w:rPr>
      </w:pPr>
    </w:p>
    <w:p w14:paraId="6A935C8C" w14:textId="77777777" w:rsidR="005B3D0E" w:rsidRPr="00083DFF" w:rsidRDefault="005B3D0E" w:rsidP="005B3D0E">
      <w:pPr>
        <w:tabs>
          <w:tab w:val="left" w:pos="6939"/>
        </w:tabs>
        <w:rPr>
          <w:rFonts w:ascii="Arial Narrow" w:hAnsi="Arial Narrow" w:cs="Arial"/>
          <w:b/>
          <w:sz w:val="22"/>
          <w:szCs w:val="22"/>
        </w:rPr>
      </w:pPr>
    </w:p>
    <w:p w14:paraId="325265F0" w14:textId="77777777" w:rsidR="005B3D0E" w:rsidRPr="00083DFF" w:rsidRDefault="005B3D0E" w:rsidP="005B3D0E">
      <w:pPr>
        <w:tabs>
          <w:tab w:val="left" w:pos="6939"/>
        </w:tabs>
        <w:rPr>
          <w:rFonts w:ascii="Arial Narrow" w:hAnsi="Arial Narrow" w:cs="Arial"/>
          <w:b/>
          <w:sz w:val="22"/>
          <w:szCs w:val="22"/>
        </w:rPr>
      </w:pPr>
    </w:p>
    <w:p w14:paraId="1E1D846D" w14:textId="77777777" w:rsidR="005B3D0E" w:rsidRPr="00083DFF" w:rsidRDefault="005B3D0E" w:rsidP="005B3D0E">
      <w:pPr>
        <w:tabs>
          <w:tab w:val="left" w:pos="6939"/>
        </w:tabs>
        <w:rPr>
          <w:rFonts w:ascii="Arial Narrow" w:hAnsi="Arial Narrow" w:cs="Arial"/>
          <w:b/>
          <w:sz w:val="22"/>
          <w:szCs w:val="22"/>
        </w:rPr>
      </w:pPr>
    </w:p>
    <w:p w14:paraId="6D6E1413" w14:textId="77777777" w:rsidR="005B3D0E" w:rsidRPr="00083DFF" w:rsidRDefault="005B3D0E" w:rsidP="005B3D0E">
      <w:pPr>
        <w:tabs>
          <w:tab w:val="left" w:pos="6939"/>
        </w:tabs>
        <w:rPr>
          <w:rFonts w:ascii="Arial Narrow" w:hAnsi="Arial Narrow" w:cs="Arial"/>
          <w:b/>
          <w:sz w:val="22"/>
          <w:szCs w:val="22"/>
        </w:rPr>
      </w:pPr>
    </w:p>
    <w:p w14:paraId="33050BDF" w14:textId="77777777" w:rsidR="005B3D0E" w:rsidRPr="00083DFF" w:rsidRDefault="005B3D0E" w:rsidP="005B3D0E">
      <w:pPr>
        <w:tabs>
          <w:tab w:val="left" w:pos="6939"/>
        </w:tabs>
        <w:rPr>
          <w:rFonts w:ascii="Arial Narrow" w:hAnsi="Arial Narrow" w:cs="Arial"/>
          <w:b/>
          <w:sz w:val="22"/>
          <w:szCs w:val="22"/>
        </w:rPr>
      </w:pPr>
    </w:p>
    <w:p w14:paraId="63A5444C" w14:textId="77777777" w:rsidR="005B3D0E" w:rsidRPr="00083DFF" w:rsidRDefault="005B3D0E" w:rsidP="005B3D0E">
      <w:pPr>
        <w:tabs>
          <w:tab w:val="left" w:pos="6939"/>
        </w:tabs>
        <w:rPr>
          <w:rFonts w:ascii="Arial Narrow" w:hAnsi="Arial Narrow" w:cs="Arial"/>
          <w:b/>
          <w:sz w:val="22"/>
          <w:szCs w:val="22"/>
        </w:rPr>
      </w:pPr>
    </w:p>
    <w:p w14:paraId="563A1317" w14:textId="77777777" w:rsidR="005B3D0E" w:rsidRPr="00083DFF" w:rsidRDefault="005B3D0E" w:rsidP="005B3D0E">
      <w:pPr>
        <w:tabs>
          <w:tab w:val="left" w:pos="6939"/>
        </w:tabs>
        <w:rPr>
          <w:rFonts w:ascii="Arial Narrow" w:hAnsi="Arial Narrow" w:cs="Arial"/>
          <w:b/>
          <w:sz w:val="22"/>
          <w:szCs w:val="22"/>
        </w:rPr>
      </w:pPr>
    </w:p>
    <w:p w14:paraId="0CFB4063" w14:textId="77777777" w:rsidR="005B3D0E" w:rsidRPr="00083DFF" w:rsidRDefault="005B3D0E" w:rsidP="005B3D0E">
      <w:pPr>
        <w:tabs>
          <w:tab w:val="left" w:pos="6939"/>
        </w:tabs>
        <w:rPr>
          <w:rFonts w:ascii="Arial Narrow" w:hAnsi="Arial Narrow" w:cs="Arial"/>
          <w:b/>
          <w:sz w:val="22"/>
          <w:szCs w:val="22"/>
        </w:rPr>
      </w:pPr>
    </w:p>
    <w:p w14:paraId="1DE1C014" w14:textId="77777777" w:rsidR="005B3D0E" w:rsidRPr="00083DFF" w:rsidRDefault="005B3D0E" w:rsidP="005B3D0E">
      <w:pPr>
        <w:tabs>
          <w:tab w:val="left" w:pos="6939"/>
        </w:tabs>
        <w:rPr>
          <w:rFonts w:ascii="Arial Narrow" w:hAnsi="Arial Narrow" w:cs="Arial"/>
          <w:b/>
          <w:sz w:val="22"/>
          <w:szCs w:val="22"/>
        </w:rPr>
      </w:pPr>
    </w:p>
    <w:p w14:paraId="789275E3" w14:textId="77777777" w:rsidR="005B3D0E" w:rsidRDefault="005B3D0E" w:rsidP="005B3D0E">
      <w:pPr>
        <w:tabs>
          <w:tab w:val="left" w:pos="6939"/>
        </w:tabs>
        <w:rPr>
          <w:rFonts w:ascii="Arial Narrow" w:hAnsi="Arial Narrow" w:cs="Arial"/>
          <w:b/>
          <w:sz w:val="22"/>
          <w:szCs w:val="22"/>
        </w:rPr>
      </w:pPr>
    </w:p>
    <w:p w14:paraId="25C16F44" w14:textId="77777777" w:rsidR="005B3D0E" w:rsidRDefault="005B3D0E" w:rsidP="005B3D0E">
      <w:pPr>
        <w:tabs>
          <w:tab w:val="left" w:pos="6939"/>
        </w:tabs>
        <w:rPr>
          <w:rFonts w:ascii="Arial Narrow" w:hAnsi="Arial Narrow" w:cs="Arial"/>
          <w:b/>
          <w:sz w:val="22"/>
          <w:szCs w:val="22"/>
        </w:rPr>
      </w:pPr>
    </w:p>
    <w:p w14:paraId="08D64977" w14:textId="77777777" w:rsidR="005B3D0E" w:rsidRDefault="005B3D0E" w:rsidP="005B3D0E">
      <w:pPr>
        <w:tabs>
          <w:tab w:val="left" w:pos="6939"/>
        </w:tabs>
        <w:rPr>
          <w:rFonts w:ascii="Arial Narrow" w:hAnsi="Arial Narrow" w:cs="Arial"/>
          <w:b/>
          <w:sz w:val="22"/>
          <w:szCs w:val="22"/>
        </w:rPr>
      </w:pPr>
    </w:p>
    <w:p w14:paraId="1FCD11D4" w14:textId="77777777" w:rsidR="005B3D0E" w:rsidRDefault="005B3D0E" w:rsidP="005B3D0E">
      <w:pPr>
        <w:tabs>
          <w:tab w:val="left" w:pos="6939"/>
        </w:tabs>
        <w:rPr>
          <w:rFonts w:ascii="Arial Narrow" w:hAnsi="Arial Narrow" w:cs="Arial"/>
          <w:b/>
          <w:sz w:val="22"/>
          <w:szCs w:val="22"/>
        </w:rPr>
      </w:pPr>
    </w:p>
    <w:p w14:paraId="1931C351" w14:textId="77777777" w:rsidR="005B3D0E" w:rsidRPr="00083DFF" w:rsidRDefault="005B3D0E" w:rsidP="005B3D0E">
      <w:pPr>
        <w:tabs>
          <w:tab w:val="left" w:pos="6939"/>
        </w:tabs>
        <w:rPr>
          <w:rFonts w:ascii="Arial Narrow" w:hAnsi="Arial Narrow" w:cs="Arial"/>
          <w:b/>
          <w:sz w:val="22"/>
          <w:szCs w:val="22"/>
        </w:rPr>
      </w:pPr>
    </w:p>
    <w:p w14:paraId="251EB0FA" w14:textId="77777777" w:rsidR="005B3D0E" w:rsidRPr="00083DFF" w:rsidRDefault="005B3D0E" w:rsidP="005B3D0E">
      <w:pPr>
        <w:tabs>
          <w:tab w:val="left" w:pos="6939"/>
        </w:tabs>
        <w:rPr>
          <w:rFonts w:ascii="Arial Narrow" w:hAnsi="Arial Narrow" w:cs="Arial"/>
          <w:b/>
          <w:sz w:val="22"/>
          <w:szCs w:val="22"/>
        </w:rPr>
      </w:pPr>
    </w:p>
    <w:p w14:paraId="2578234A" w14:textId="77777777" w:rsidR="005B3D0E" w:rsidRDefault="005B3D0E" w:rsidP="005B3D0E">
      <w:pPr>
        <w:tabs>
          <w:tab w:val="left" w:pos="6939"/>
        </w:tabs>
        <w:rPr>
          <w:rFonts w:ascii="Arial Narrow" w:hAnsi="Arial Narrow" w:cs="Arial"/>
          <w:b/>
          <w:sz w:val="22"/>
          <w:szCs w:val="22"/>
        </w:rPr>
      </w:pPr>
    </w:p>
    <w:p w14:paraId="0CEE97C4" w14:textId="77777777" w:rsidR="005B3D0E" w:rsidRPr="00083DFF" w:rsidRDefault="005B3D0E" w:rsidP="005B3D0E">
      <w:pPr>
        <w:tabs>
          <w:tab w:val="left" w:pos="6939"/>
        </w:tabs>
        <w:rPr>
          <w:rFonts w:ascii="Arial Narrow" w:hAnsi="Arial Narrow" w:cs="Arial"/>
          <w:b/>
          <w:sz w:val="22"/>
          <w:szCs w:val="22"/>
        </w:rPr>
      </w:pPr>
    </w:p>
    <w:p w14:paraId="3840F16D" w14:textId="77777777" w:rsidR="005B3D0E" w:rsidRDefault="005B3D0E" w:rsidP="005B3D0E">
      <w:pPr>
        <w:tabs>
          <w:tab w:val="left" w:pos="6939"/>
        </w:tabs>
        <w:rPr>
          <w:rFonts w:ascii="Arial Narrow" w:hAnsi="Arial Narrow" w:cs="Arial"/>
          <w:b/>
          <w:sz w:val="22"/>
          <w:szCs w:val="22"/>
        </w:rPr>
      </w:pPr>
    </w:p>
    <w:p w14:paraId="2E7AB76B" w14:textId="77777777" w:rsidR="005B3D0E" w:rsidRPr="00083DFF" w:rsidRDefault="005B3D0E" w:rsidP="005B3D0E">
      <w:pPr>
        <w:tabs>
          <w:tab w:val="left" w:pos="6939"/>
        </w:tabs>
        <w:rPr>
          <w:rFonts w:ascii="Arial Narrow" w:hAnsi="Arial Narrow" w:cs="Arial"/>
          <w:b/>
          <w:sz w:val="22"/>
          <w:szCs w:val="22"/>
        </w:rPr>
      </w:pPr>
    </w:p>
    <w:p w14:paraId="34DB4F06" w14:textId="77777777" w:rsidR="005B3D0E" w:rsidRPr="00A44587" w:rsidRDefault="005B3D0E" w:rsidP="005B3D0E">
      <w:pPr>
        <w:jc w:val="right"/>
        <w:rPr>
          <w:rFonts w:ascii="Arial Narrow" w:hAnsi="Arial Narrow" w:cs="Arial"/>
          <w:sz w:val="22"/>
          <w:szCs w:val="22"/>
        </w:rPr>
      </w:pPr>
      <w:r w:rsidRPr="00A44587">
        <w:rPr>
          <w:rFonts w:ascii="Arial Narrow" w:hAnsi="Arial Narrow" w:cs="Arial"/>
          <w:sz w:val="22"/>
          <w:szCs w:val="22"/>
        </w:rPr>
        <w:t xml:space="preserve">Príloha č.2 </w:t>
      </w:r>
    </w:p>
    <w:p w14:paraId="5C737A23" w14:textId="77777777" w:rsidR="005B3D0E" w:rsidRPr="00A44587" w:rsidRDefault="005B3D0E" w:rsidP="005B3D0E">
      <w:pPr>
        <w:rPr>
          <w:rFonts w:ascii="Arial Narrow" w:hAnsi="Arial Narrow" w:cs="Arial"/>
          <w:sz w:val="22"/>
          <w:szCs w:val="22"/>
        </w:rPr>
      </w:pPr>
    </w:p>
    <w:p w14:paraId="55216C34" w14:textId="77777777" w:rsidR="005B3D0E" w:rsidRPr="00A44587" w:rsidRDefault="005B3D0E" w:rsidP="005B3D0E">
      <w:pPr>
        <w:rPr>
          <w:rFonts w:ascii="Arial Narrow" w:hAnsi="Arial Narrow" w:cs="Arial"/>
          <w:b/>
          <w:sz w:val="22"/>
          <w:szCs w:val="22"/>
        </w:rPr>
      </w:pPr>
      <w:r w:rsidRPr="00A44587">
        <w:rPr>
          <w:rFonts w:ascii="Arial Narrow" w:hAnsi="Arial Narrow" w:cs="Arial"/>
          <w:b/>
          <w:sz w:val="22"/>
          <w:szCs w:val="22"/>
        </w:rPr>
        <w:t>Protokol o tlmočení</w:t>
      </w:r>
    </w:p>
    <w:p w14:paraId="7E40D869" w14:textId="77777777" w:rsidR="005B3D0E" w:rsidRPr="00A44587" w:rsidRDefault="005B3D0E" w:rsidP="005B3D0E">
      <w:pPr>
        <w:rPr>
          <w:rFonts w:ascii="Arial Narrow" w:hAnsi="Arial Narrow" w:cs="Arial"/>
          <w:sz w:val="22"/>
          <w:szCs w:val="22"/>
        </w:rPr>
      </w:pPr>
    </w:p>
    <w:p w14:paraId="18BB25F7" w14:textId="77777777" w:rsidR="005B3D0E" w:rsidRPr="00083DFF" w:rsidRDefault="005B3D0E" w:rsidP="005B3D0E">
      <w:pPr>
        <w:rPr>
          <w:rFonts w:ascii="Arial Narrow" w:hAnsi="Arial Narrow" w:cs="Arial"/>
          <w:sz w:val="22"/>
          <w:szCs w:val="22"/>
        </w:rPr>
      </w:pPr>
    </w:p>
    <w:p w14:paraId="5EAC24E8" w14:textId="77777777" w:rsidR="005B3D0E" w:rsidRPr="00083DFF" w:rsidRDefault="005B3D0E" w:rsidP="005B3D0E">
      <w:pPr>
        <w:rPr>
          <w:rFonts w:ascii="Arial Narrow" w:hAnsi="Arial Narrow" w:cs="Arial"/>
          <w:sz w:val="22"/>
          <w:szCs w:val="22"/>
        </w:rPr>
      </w:pPr>
    </w:p>
    <w:p w14:paraId="0D10D09F" w14:textId="77777777" w:rsidR="005B3D0E" w:rsidRPr="00083DFF" w:rsidRDefault="005B3D0E" w:rsidP="005B3D0E">
      <w:pPr>
        <w:rPr>
          <w:rFonts w:ascii="Arial Narrow" w:hAnsi="Arial Narrow" w:cs="Arial"/>
          <w:sz w:val="22"/>
          <w:szCs w:val="22"/>
        </w:rPr>
      </w:pPr>
    </w:p>
    <w:p w14:paraId="59200C4C" w14:textId="77777777" w:rsidR="005B3D0E" w:rsidRPr="00083DFF" w:rsidRDefault="005B3D0E" w:rsidP="005B3D0E">
      <w:pPr>
        <w:rPr>
          <w:rFonts w:ascii="Arial Narrow" w:hAnsi="Arial Narrow" w:cs="Arial"/>
          <w:sz w:val="22"/>
          <w:szCs w:val="22"/>
        </w:rPr>
      </w:pPr>
    </w:p>
    <w:p w14:paraId="3D84A3B7" w14:textId="77777777" w:rsidR="005B3D0E" w:rsidRPr="00083DFF" w:rsidRDefault="005B3D0E" w:rsidP="005B3D0E">
      <w:pPr>
        <w:rPr>
          <w:rFonts w:ascii="Arial Narrow" w:hAnsi="Arial Narrow" w:cs="Arial"/>
          <w:sz w:val="22"/>
          <w:szCs w:val="22"/>
        </w:rPr>
      </w:pPr>
    </w:p>
    <w:p w14:paraId="248970BC" w14:textId="77777777" w:rsidR="005B3D0E" w:rsidRPr="00083DFF" w:rsidRDefault="005B3D0E" w:rsidP="005B3D0E">
      <w:pPr>
        <w:rPr>
          <w:rFonts w:ascii="Arial Narrow" w:hAnsi="Arial Narrow" w:cs="Arial"/>
          <w:sz w:val="22"/>
          <w:szCs w:val="22"/>
        </w:rPr>
      </w:pPr>
      <w:r w:rsidRPr="00083DFF">
        <w:rPr>
          <w:rFonts w:ascii="Arial Narrow" w:hAnsi="Arial Narrow" w:cs="Arial"/>
          <w:sz w:val="22"/>
          <w:szCs w:val="22"/>
        </w:rPr>
        <w:t>Protokol o tlmočení (vzor)</w:t>
      </w:r>
    </w:p>
    <w:p w14:paraId="47B69A30" w14:textId="77777777" w:rsidR="005B3D0E" w:rsidRPr="00083DFF" w:rsidRDefault="005B3D0E" w:rsidP="005B3D0E">
      <w:pPr>
        <w:rPr>
          <w:rFonts w:ascii="Arial Narrow" w:hAnsi="Arial Narrow" w:cs="Arial"/>
          <w:sz w:val="22"/>
          <w:szCs w:val="22"/>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5B3D0E" w:rsidRPr="00083DFF" w14:paraId="6FB246A6" w14:textId="77777777" w:rsidTr="00C167CB">
        <w:tc>
          <w:tcPr>
            <w:tcW w:w="2835" w:type="dxa"/>
            <w:tcBorders>
              <w:top w:val="single" w:sz="12" w:space="0" w:color="auto"/>
              <w:left w:val="single" w:sz="12" w:space="0" w:color="auto"/>
            </w:tcBorders>
            <w:shd w:val="clear" w:color="auto" w:fill="auto"/>
          </w:tcPr>
          <w:p w14:paraId="4345FEA0"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r w:rsidRPr="00083DFF">
              <w:rPr>
                <w:rFonts w:ascii="Arial Narrow" w:hAnsi="Arial Narrow" w:cs="Arial"/>
                <w:sz w:val="22"/>
                <w:szCs w:val="22"/>
              </w:rPr>
              <w:t>Objednávka č.</w:t>
            </w:r>
          </w:p>
        </w:tc>
        <w:tc>
          <w:tcPr>
            <w:tcW w:w="5670" w:type="dxa"/>
            <w:gridSpan w:val="2"/>
            <w:tcBorders>
              <w:top w:val="single" w:sz="12" w:space="0" w:color="auto"/>
              <w:right w:val="single" w:sz="12" w:space="0" w:color="auto"/>
            </w:tcBorders>
            <w:shd w:val="clear" w:color="auto" w:fill="auto"/>
          </w:tcPr>
          <w:p w14:paraId="6F461C22"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3DE391D0" w14:textId="77777777" w:rsidTr="00C167CB">
        <w:tc>
          <w:tcPr>
            <w:tcW w:w="2835" w:type="dxa"/>
            <w:tcBorders>
              <w:left w:val="single" w:sz="12" w:space="0" w:color="auto"/>
            </w:tcBorders>
            <w:shd w:val="clear" w:color="auto" w:fill="auto"/>
          </w:tcPr>
          <w:p w14:paraId="254D49B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r w:rsidRPr="00083DFF">
              <w:rPr>
                <w:rFonts w:ascii="Arial Narrow" w:hAnsi="Arial Narrow" w:cs="Arial"/>
                <w:sz w:val="22"/>
                <w:szCs w:val="22"/>
              </w:rPr>
              <w:t xml:space="preserve">Akcia </w:t>
            </w:r>
          </w:p>
        </w:tc>
        <w:tc>
          <w:tcPr>
            <w:tcW w:w="5670" w:type="dxa"/>
            <w:gridSpan w:val="2"/>
            <w:tcBorders>
              <w:right w:val="single" w:sz="12" w:space="0" w:color="auto"/>
            </w:tcBorders>
            <w:shd w:val="clear" w:color="auto" w:fill="auto"/>
          </w:tcPr>
          <w:p w14:paraId="2111AB41"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770138B6" w14:textId="77777777" w:rsidTr="00C167CB">
        <w:tc>
          <w:tcPr>
            <w:tcW w:w="2835" w:type="dxa"/>
            <w:tcBorders>
              <w:left w:val="single" w:sz="12" w:space="0" w:color="auto"/>
              <w:bottom w:val="single" w:sz="12" w:space="0" w:color="auto"/>
            </w:tcBorders>
            <w:shd w:val="clear" w:color="auto" w:fill="auto"/>
          </w:tcPr>
          <w:p w14:paraId="5E5DB10D"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r w:rsidRPr="00083DFF">
              <w:rPr>
                <w:rFonts w:ascii="Arial Narrow" w:hAnsi="Arial Narrow" w:cs="Arial"/>
                <w:sz w:val="22"/>
                <w:szCs w:val="22"/>
              </w:rPr>
              <w:t>Tlmočník:</w:t>
            </w:r>
          </w:p>
        </w:tc>
        <w:tc>
          <w:tcPr>
            <w:tcW w:w="5670" w:type="dxa"/>
            <w:gridSpan w:val="2"/>
            <w:tcBorders>
              <w:bottom w:val="single" w:sz="12" w:space="0" w:color="auto"/>
              <w:right w:val="single" w:sz="12" w:space="0" w:color="auto"/>
            </w:tcBorders>
            <w:shd w:val="clear" w:color="auto" w:fill="auto"/>
          </w:tcPr>
          <w:p w14:paraId="4B5E2D6B"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5AF4CDC9" w14:textId="77777777" w:rsidTr="00C167CB">
        <w:tc>
          <w:tcPr>
            <w:tcW w:w="2835" w:type="dxa"/>
            <w:vMerge w:val="restart"/>
            <w:tcBorders>
              <w:top w:val="single" w:sz="12" w:space="0" w:color="auto"/>
              <w:left w:val="single" w:sz="12" w:space="0" w:color="auto"/>
            </w:tcBorders>
            <w:shd w:val="clear" w:color="auto" w:fill="auto"/>
          </w:tcPr>
          <w:p w14:paraId="04E98BF7" w14:textId="77777777" w:rsidR="005B3D0E" w:rsidRPr="00083DFF" w:rsidRDefault="005B3D0E" w:rsidP="00C167CB">
            <w:pPr>
              <w:widowControl w:val="0"/>
              <w:autoSpaceDE w:val="0"/>
              <w:autoSpaceDN w:val="0"/>
              <w:adjustRightInd w:val="0"/>
              <w:spacing w:before="60" w:after="60"/>
              <w:jc w:val="center"/>
              <w:rPr>
                <w:rFonts w:ascii="Arial Narrow" w:hAnsi="Arial Narrow" w:cs="Arial"/>
                <w:sz w:val="22"/>
                <w:szCs w:val="22"/>
              </w:rPr>
            </w:pPr>
            <w:r w:rsidRPr="00083DFF">
              <w:rPr>
                <w:rFonts w:ascii="Arial Narrow" w:hAnsi="Arial Narrow" w:cs="Arial"/>
                <w:sz w:val="22"/>
                <w:szCs w:val="22"/>
              </w:rPr>
              <w:t>Dátum</w:t>
            </w:r>
          </w:p>
        </w:tc>
        <w:tc>
          <w:tcPr>
            <w:tcW w:w="5670" w:type="dxa"/>
            <w:gridSpan w:val="2"/>
            <w:tcBorders>
              <w:top w:val="single" w:sz="12" w:space="0" w:color="auto"/>
              <w:bottom w:val="single" w:sz="4" w:space="0" w:color="auto"/>
              <w:right w:val="single" w:sz="12" w:space="0" w:color="auto"/>
            </w:tcBorders>
            <w:shd w:val="clear" w:color="auto" w:fill="auto"/>
          </w:tcPr>
          <w:p w14:paraId="0EAB414D" w14:textId="77777777" w:rsidR="005B3D0E" w:rsidRPr="00083DFF" w:rsidRDefault="005B3D0E" w:rsidP="00C167CB">
            <w:pPr>
              <w:widowControl w:val="0"/>
              <w:autoSpaceDE w:val="0"/>
              <w:autoSpaceDN w:val="0"/>
              <w:adjustRightInd w:val="0"/>
              <w:spacing w:before="60" w:after="60"/>
              <w:jc w:val="center"/>
              <w:rPr>
                <w:rFonts w:ascii="Arial Narrow" w:hAnsi="Arial Narrow" w:cs="Arial"/>
                <w:sz w:val="22"/>
                <w:szCs w:val="22"/>
              </w:rPr>
            </w:pPr>
            <w:r w:rsidRPr="00083DFF">
              <w:rPr>
                <w:rFonts w:ascii="Arial Narrow" w:hAnsi="Arial Narrow" w:cs="Arial"/>
                <w:sz w:val="22"/>
                <w:szCs w:val="22"/>
              </w:rPr>
              <w:t>Čas tlmočenia</w:t>
            </w:r>
          </w:p>
        </w:tc>
      </w:tr>
      <w:tr w:rsidR="005B3D0E" w:rsidRPr="00083DFF" w14:paraId="55D0BE4C" w14:textId="77777777" w:rsidTr="00C167CB">
        <w:tc>
          <w:tcPr>
            <w:tcW w:w="2835" w:type="dxa"/>
            <w:vMerge/>
            <w:tcBorders>
              <w:left w:val="single" w:sz="12" w:space="0" w:color="auto"/>
              <w:bottom w:val="single" w:sz="12" w:space="0" w:color="auto"/>
            </w:tcBorders>
            <w:shd w:val="clear" w:color="auto" w:fill="auto"/>
          </w:tcPr>
          <w:p w14:paraId="7C87754D"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bottom w:val="single" w:sz="12" w:space="0" w:color="auto"/>
              <w:right w:val="single" w:sz="4" w:space="0" w:color="auto"/>
            </w:tcBorders>
            <w:shd w:val="clear" w:color="auto" w:fill="auto"/>
          </w:tcPr>
          <w:p w14:paraId="73AC10A4" w14:textId="77777777" w:rsidR="005B3D0E" w:rsidRPr="00083DFF" w:rsidRDefault="005B3D0E" w:rsidP="00C167CB">
            <w:pPr>
              <w:widowControl w:val="0"/>
              <w:autoSpaceDE w:val="0"/>
              <w:autoSpaceDN w:val="0"/>
              <w:adjustRightInd w:val="0"/>
              <w:spacing w:before="60" w:after="60"/>
              <w:jc w:val="center"/>
              <w:rPr>
                <w:rFonts w:ascii="Arial Narrow" w:hAnsi="Arial Narrow" w:cs="Arial"/>
                <w:sz w:val="22"/>
                <w:szCs w:val="22"/>
              </w:rPr>
            </w:pPr>
            <w:r w:rsidRPr="00083DFF">
              <w:rPr>
                <w:rFonts w:ascii="Arial Narrow" w:hAnsi="Arial Narrow" w:cs="Arial"/>
                <w:sz w:val="22"/>
                <w:szCs w:val="22"/>
              </w:rPr>
              <w:t>Od</w:t>
            </w:r>
          </w:p>
        </w:tc>
        <w:tc>
          <w:tcPr>
            <w:tcW w:w="2835" w:type="dxa"/>
            <w:tcBorders>
              <w:left w:val="single" w:sz="4" w:space="0" w:color="auto"/>
              <w:bottom w:val="single" w:sz="12" w:space="0" w:color="auto"/>
              <w:right w:val="single" w:sz="12" w:space="0" w:color="auto"/>
            </w:tcBorders>
            <w:shd w:val="clear" w:color="auto" w:fill="auto"/>
          </w:tcPr>
          <w:p w14:paraId="2B076595" w14:textId="77777777" w:rsidR="005B3D0E" w:rsidRPr="00083DFF" w:rsidRDefault="005B3D0E" w:rsidP="00C167CB">
            <w:pPr>
              <w:widowControl w:val="0"/>
              <w:autoSpaceDE w:val="0"/>
              <w:autoSpaceDN w:val="0"/>
              <w:adjustRightInd w:val="0"/>
              <w:spacing w:before="60" w:after="60"/>
              <w:jc w:val="center"/>
              <w:rPr>
                <w:rFonts w:ascii="Arial Narrow" w:hAnsi="Arial Narrow" w:cs="Arial"/>
                <w:sz w:val="22"/>
                <w:szCs w:val="22"/>
              </w:rPr>
            </w:pPr>
            <w:r w:rsidRPr="00083DFF">
              <w:rPr>
                <w:rFonts w:ascii="Arial Narrow" w:hAnsi="Arial Narrow" w:cs="Arial"/>
                <w:sz w:val="22"/>
                <w:szCs w:val="22"/>
              </w:rPr>
              <w:t>Do</w:t>
            </w:r>
          </w:p>
        </w:tc>
      </w:tr>
      <w:tr w:rsidR="005B3D0E" w:rsidRPr="00083DFF" w14:paraId="0AA1524A" w14:textId="77777777" w:rsidTr="00C167CB">
        <w:tc>
          <w:tcPr>
            <w:tcW w:w="2835" w:type="dxa"/>
            <w:tcBorders>
              <w:top w:val="single" w:sz="12" w:space="0" w:color="auto"/>
              <w:left w:val="single" w:sz="12" w:space="0" w:color="auto"/>
              <w:bottom w:val="single" w:sz="4" w:space="0" w:color="auto"/>
              <w:right w:val="single" w:sz="4" w:space="0" w:color="auto"/>
            </w:tcBorders>
            <w:shd w:val="clear" w:color="auto" w:fill="auto"/>
          </w:tcPr>
          <w:p w14:paraId="44215A2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top w:val="single" w:sz="12" w:space="0" w:color="auto"/>
              <w:left w:val="single" w:sz="4" w:space="0" w:color="auto"/>
              <w:bottom w:val="single" w:sz="4" w:space="0" w:color="auto"/>
              <w:right w:val="single" w:sz="4" w:space="0" w:color="auto"/>
            </w:tcBorders>
            <w:shd w:val="clear" w:color="auto" w:fill="auto"/>
          </w:tcPr>
          <w:p w14:paraId="4E8C5D43"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top w:val="single" w:sz="12" w:space="0" w:color="auto"/>
              <w:left w:val="single" w:sz="4" w:space="0" w:color="auto"/>
              <w:bottom w:val="single" w:sz="4" w:space="0" w:color="auto"/>
              <w:right w:val="single" w:sz="12" w:space="0" w:color="auto"/>
            </w:tcBorders>
            <w:shd w:val="clear" w:color="auto" w:fill="auto"/>
          </w:tcPr>
          <w:p w14:paraId="79E2BE09"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33D52EBE" w14:textId="77777777" w:rsidTr="00C167CB">
        <w:tc>
          <w:tcPr>
            <w:tcW w:w="2835" w:type="dxa"/>
            <w:tcBorders>
              <w:left w:val="single" w:sz="12" w:space="0" w:color="auto"/>
              <w:bottom w:val="single" w:sz="4" w:space="0" w:color="auto"/>
              <w:right w:val="single" w:sz="4" w:space="0" w:color="auto"/>
            </w:tcBorders>
            <w:shd w:val="clear" w:color="auto" w:fill="auto"/>
          </w:tcPr>
          <w:p w14:paraId="69DE8D7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19E5EAFF"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2474E72B"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29589808" w14:textId="77777777" w:rsidTr="00C167CB">
        <w:tc>
          <w:tcPr>
            <w:tcW w:w="2835" w:type="dxa"/>
            <w:tcBorders>
              <w:left w:val="single" w:sz="12" w:space="0" w:color="auto"/>
              <w:bottom w:val="single" w:sz="4" w:space="0" w:color="auto"/>
              <w:right w:val="single" w:sz="4" w:space="0" w:color="auto"/>
            </w:tcBorders>
            <w:shd w:val="clear" w:color="auto" w:fill="auto"/>
          </w:tcPr>
          <w:p w14:paraId="146F0BDD"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0326D2CA"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03713706"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0A9D20FD" w14:textId="77777777" w:rsidTr="00C167CB">
        <w:tc>
          <w:tcPr>
            <w:tcW w:w="2835" w:type="dxa"/>
            <w:tcBorders>
              <w:left w:val="single" w:sz="12" w:space="0" w:color="auto"/>
              <w:bottom w:val="single" w:sz="4" w:space="0" w:color="auto"/>
              <w:right w:val="single" w:sz="4" w:space="0" w:color="auto"/>
            </w:tcBorders>
            <w:shd w:val="clear" w:color="auto" w:fill="auto"/>
          </w:tcPr>
          <w:p w14:paraId="46CD33E1"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494C062F"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0496072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30844754" w14:textId="77777777" w:rsidTr="00C167CB">
        <w:tc>
          <w:tcPr>
            <w:tcW w:w="2835" w:type="dxa"/>
            <w:tcBorders>
              <w:left w:val="single" w:sz="12" w:space="0" w:color="auto"/>
              <w:bottom w:val="single" w:sz="4" w:space="0" w:color="auto"/>
              <w:right w:val="single" w:sz="4" w:space="0" w:color="auto"/>
            </w:tcBorders>
            <w:shd w:val="clear" w:color="auto" w:fill="auto"/>
          </w:tcPr>
          <w:p w14:paraId="490737C4"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34F33A56"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7211D0CD"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25AE6A93" w14:textId="77777777" w:rsidTr="00C167CB">
        <w:tc>
          <w:tcPr>
            <w:tcW w:w="2835" w:type="dxa"/>
            <w:tcBorders>
              <w:left w:val="single" w:sz="12" w:space="0" w:color="auto"/>
              <w:bottom w:val="single" w:sz="4" w:space="0" w:color="auto"/>
              <w:right w:val="single" w:sz="4" w:space="0" w:color="auto"/>
            </w:tcBorders>
            <w:shd w:val="clear" w:color="auto" w:fill="auto"/>
          </w:tcPr>
          <w:p w14:paraId="5DB128EC"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707BC38B"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57099538"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60DBCD28" w14:textId="77777777" w:rsidTr="00C167CB">
        <w:tc>
          <w:tcPr>
            <w:tcW w:w="2835" w:type="dxa"/>
            <w:tcBorders>
              <w:left w:val="single" w:sz="12" w:space="0" w:color="auto"/>
              <w:bottom w:val="single" w:sz="12" w:space="0" w:color="auto"/>
              <w:right w:val="single" w:sz="4" w:space="0" w:color="auto"/>
            </w:tcBorders>
            <w:shd w:val="clear" w:color="auto" w:fill="auto"/>
          </w:tcPr>
          <w:p w14:paraId="2F3B4C1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12" w:space="0" w:color="auto"/>
              <w:right w:val="single" w:sz="4" w:space="0" w:color="auto"/>
            </w:tcBorders>
            <w:shd w:val="clear" w:color="auto" w:fill="auto"/>
          </w:tcPr>
          <w:p w14:paraId="10E2DB29"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12" w:space="0" w:color="auto"/>
              <w:right w:val="single" w:sz="12" w:space="0" w:color="auto"/>
            </w:tcBorders>
            <w:shd w:val="clear" w:color="auto" w:fill="auto"/>
          </w:tcPr>
          <w:p w14:paraId="69FE6E56"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bl>
    <w:p w14:paraId="6B5A514B" w14:textId="77777777" w:rsidR="005B3D0E" w:rsidRPr="00083DFF" w:rsidRDefault="005B3D0E" w:rsidP="005B3D0E">
      <w:pPr>
        <w:tabs>
          <w:tab w:val="left" w:pos="1041"/>
        </w:tabs>
        <w:rPr>
          <w:rFonts w:ascii="Arial Narrow" w:hAnsi="Arial Narrow" w:cs="Arial"/>
          <w:sz w:val="22"/>
          <w:szCs w:val="22"/>
        </w:rPr>
      </w:pPr>
    </w:p>
    <w:p w14:paraId="02ED9B51" w14:textId="77777777" w:rsidR="005B3D0E" w:rsidRPr="00083DFF" w:rsidRDefault="005B3D0E" w:rsidP="005B3D0E">
      <w:pPr>
        <w:tabs>
          <w:tab w:val="left" w:pos="1041"/>
        </w:tabs>
        <w:rPr>
          <w:rFonts w:ascii="Arial Narrow" w:hAnsi="Arial Narrow" w:cs="Arial"/>
          <w:sz w:val="22"/>
          <w:szCs w:val="22"/>
        </w:rPr>
      </w:pPr>
    </w:p>
    <w:p w14:paraId="706C29A5" w14:textId="77777777" w:rsidR="005B3D0E" w:rsidRDefault="005B3D0E" w:rsidP="005B3D0E">
      <w:pPr>
        <w:tabs>
          <w:tab w:val="left" w:pos="1041"/>
        </w:tabs>
        <w:rPr>
          <w:rFonts w:ascii="Arial" w:hAnsi="Arial" w:cs="Arial"/>
          <w:sz w:val="20"/>
          <w:szCs w:val="20"/>
        </w:rPr>
      </w:pPr>
    </w:p>
    <w:p w14:paraId="00869A21" w14:textId="77777777" w:rsidR="005B3D0E" w:rsidRPr="00C109A7" w:rsidRDefault="005B3D0E" w:rsidP="005B3D0E">
      <w:pPr>
        <w:rPr>
          <w:rFonts w:ascii="Arial" w:hAnsi="Arial" w:cs="Arial"/>
          <w:sz w:val="20"/>
          <w:szCs w:val="20"/>
        </w:rPr>
      </w:pPr>
      <w:r w:rsidRPr="00C109A7">
        <w:rPr>
          <w:rFonts w:ascii="Arial" w:hAnsi="Arial" w:cs="Arial"/>
          <w:sz w:val="20"/>
          <w:szCs w:val="20"/>
        </w:rPr>
        <w:t>Vyjadrenie tlmočníka:</w:t>
      </w:r>
    </w:p>
    <w:p w14:paraId="46D39FDB" w14:textId="77777777" w:rsidR="005B3D0E" w:rsidRPr="00C109A7" w:rsidRDefault="005B3D0E" w:rsidP="005B3D0E">
      <w:pPr>
        <w:rPr>
          <w:rFonts w:ascii="Arial" w:hAnsi="Arial" w:cs="Arial"/>
          <w:sz w:val="20"/>
          <w:szCs w:val="20"/>
        </w:rPr>
      </w:pPr>
    </w:p>
    <w:p w14:paraId="3FA8736B" w14:textId="77777777" w:rsidR="005B3D0E" w:rsidRPr="00C109A7" w:rsidRDefault="005B3D0E" w:rsidP="005B3D0E">
      <w:pPr>
        <w:rPr>
          <w:rFonts w:ascii="Arial" w:hAnsi="Arial" w:cs="Arial"/>
          <w:sz w:val="20"/>
          <w:szCs w:val="20"/>
        </w:rPr>
      </w:pPr>
    </w:p>
    <w:p w14:paraId="3C60B387" w14:textId="77777777" w:rsidR="005B3D0E" w:rsidRPr="00C109A7" w:rsidRDefault="005B3D0E" w:rsidP="005B3D0E">
      <w:pPr>
        <w:rPr>
          <w:rFonts w:ascii="Arial" w:hAnsi="Arial" w:cs="Arial"/>
          <w:sz w:val="20"/>
          <w:szCs w:val="20"/>
        </w:rPr>
      </w:pPr>
    </w:p>
    <w:p w14:paraId="64D40BD8" w14:textId="77777777" w:rsidR="005B3D0E" w:rsidRPr="00C109A7" w:rsidRDefault="005B3D0E" w:rsidP="005B3D0E">
      <w:pPr>
        <w:rPr>
          <w:rFonts w:ascii="Arial" w:hAnsi="Arial" w:cs="Arial"/>
          <w:sz w:val="20"/>
          <w:szCs w:val="20"/>
        </w:rPr>
      </w:pPr>
    </w:p>
    <w:p w14:paraId="35D75A73" w14:textId="77777777" w:rsidR="005B3D0E" w:rsidRPr="00C109A7" w:rsidRDefault="005B3D0E" w:rsidP="005B3D0E">
      <w:pPr>
        <w:rPr>
          <w:rFonts w:ascii="Arial Narrow" w:hAnsi="Arial Narrow" w:cs="Arial"/>
          <w:sz w:val="22"/>
          <w:szCs w:val="22"/>
        </w:rPr>
      </w:pPr>
      <w:r w:rsidRPr="00C109A7">
        <w:rPr>
          <w:rFonts w:ascii="Arial Narrow" w:hAnsi="Arial Narrow" w:cs="Arial"/>
          <w:sz w:val="22"/>
          <w:szCs w:val="22"/>
        </w:rPr>
        <w:t>Podpis tlmočníka:</w:t>
      </w:r>
    </w:p>
    <w:p w14:paraId="21B5C6B8" w14:textId="77777777" w:rsidR="005B3D0E" w:rsidRPr="00C109A7" w:rsidRDefault="005B3D0E" w:rsidP="005B3D0E">
      <w:pPr>
        <w:rPr>
          <w:rFonts w:ascii="Arial" w:hAnsi="Arial" w:cs="Arial"/>
          <w:sz w:val="20"/>
          <w:szCs w:val="20"/>
        </w:rPr>
      </w:pPr>
    </w:p>
    <w:p w14:paraId="55954B9F" w14:textId="77777777" w:rsidR="005B3D0E" w:rsidRDefault="005B3D0E" w:rsidP="005B3D0E">
      <w:pPr>
        <w:rPr>
          <w:rFonts w:ascii="Arial" w:hAnsi="Arial" w:cs="Arial"/>
          <w:sz w:val="20"/>
          <w:szCs w:val="20"/>
        </w:rPr>
      </w:pPr>
    </w:p>
    <w:p w14:paraId="5B82F73D" w14:textId="77777777" w:rsidR="005B3D0E" w:rsidRDefault="005B3D0E" w:rsidP="005B3D0E">
      <w:pPr>
        <w:rPr>
          <w:rFonts w:ascii="Arial" w:hAnsi="Arial" w:cs="Arial"/>
          <w:sz w:val="20"/>
          <w:szCs w:val="20"/>
        </w:rPr>
      </w:pPr>
    </w:p>
    <w:p w14:paraId="4A53CF41" w14:textId="77777777" w:rsidR="005B3D0E" w:rsidRPr="00C109A7" w:rsidRDefault="005B3D0E" w:rsidP="005B3D0E">
      <w:pPr>
        <w:rPr>
          <w:rFonts w:ascii="Arial" w:hAnsi="Arial" w:cs="Arial"/>
          <w:sz w:val="20"/>
          <w:szCs w:val="20"/>
        </w:rPr>
      </w:pPr>
    </w:p>
    <w:p w14:paraId="0C42C044" w14:textId="77777777" w:rsidR="005B3D0E" w:rsidRPr="00C109A7" w:rsidRDefault="005B3D0E" w:rsidP="005B3D0E">
      <w:pPr>
        <w:rPr>
          <w:rFonts w:ascii="Arial" w:hAnsi="Arial" w:cs="Arial"/>
          <w:sz w:val="20"/>
          <w:szCs w:val="20"/>
        </w:rPr>
      </w:pPr>
    </w:p>
    <w:p w14:paraId="77D6A766" w14:textId="77777777" w:rsidR="005B3D0E" w:rsidRPr="00C109A7" w:rsidRDefault="005B3D0E" w:rsidP="005B3D0E">
      <w:pPr>
        <w:rPr>
          <w:rFonts w:ascii="Arial" w:hAnsi="Arial" w:cs="Arial"/>
          <w:sz w:val="20"/>
          <w:szCs w:val="20"/>
        </w:rPr>
      </w:pPr>
      <w:r w:rsidRPr="00C109A7">
        <w:rPr>
          <w:rFonts w:ascii="Arial" w:hAnsi="Arial" w:cs="Arial"/>
          <w:sz w:val="20"/>
          <w:szCs w:val="20"/>
        </w:rPr>
        <w:t>Vyjadrenie objednávateľa:</w:t>
      </w:r>
    </w:p>
    <w:p w14:paraId="00E0E4D3" w14:textId="77777777" w:rsidR="005B3D0E" w:rsidRPr="00C109A7" w:rsidRDefault="005B3D0E" w:rsidP="005B3D0E">
      <w:pPr>
        <w:rPr>
          <w:rFonts w:ascii="Arial Narrow" w:hAnsi="Arial Narrow" w:cs="Arial"/>
          <w:sz w:val="22"/>
          <w:szCs w:val="22"/>
        </w:rPr>
      </w:pPr>
    </w:p>
    <w:p w14:paraId="4EB7345D" w14:textId="77777777" w:rsidR="005B3D0E" w:rsidRPr="00C109A7" w:rsidRDefault="005B3D0E" w:rsidP="005B3D0E">
      <w:pPr>
        <w:rPr>
          <w:rFonts w:ascii="Arial Narrow" w:hAnsi="Arial Narrow" w:cs="Arial"/>
          <w:sz w:val="22"/>
          <w:szCs w:val="22"/>
        </w:rPr>
      </w:pPr>
    </w:p>
    <w:p w14:paraId="6560B916" w14:textId="77777777" w:rsidR="005B3D0E" w:rsidRPr="00C109A7" w:rsidRDefault="005B3D0E" w:rsidP="005B3D0E">
      <w:pPr>
        <w:rPr>
          <w:rFonts w:ascii="Arial Narrow" w:hAnsi="Arial Narrow" w:cs="Arial"/>
          <w:sz w:val="22"/>
          <w:szCs w:val="22"/>
        </w:rPr>
      </w:pPr>
      <w:r w:rsidRPr="00C109A7">
        <w:rPr>
          <w:rFonts w:ascii="Arial Narrow" w:hAnsi="Arial Narrow" w:cs="Arial"/>
          <w:sz w:val="22"/>
          <w:szCs w:val="22"/>
        </w:rPr>
        <w:t>Za objednávateľa potvrdzuje:</w:t>
      </w:r>
    </w:p>
    <w:p w14:paraId="4AA97C79" w14:textId="77777777" w:rsidR="005B3D0E" w:rsidRPr="00C109A7" w:rsidRDefault="005B3D0E" w:rsidP="005B3D0E">
      <w:pPr>
        <w:rPr>
          <w:rFonts w:ascii="Arial Narrow" w:hAnsi="Arial Narrow" w:cs="Arial"/>
          <w:sz w:val="22"/>
          <w:szCs w:val="22"/>
        </w:rPr>
      </w:pPr>
      <w:r w:rsidRPr="00C109A7">
        <w:rPr>
          <w:rFonts w:ascii="Arial Narrow" w:hAnsi="Arial Narrow" w:cs="Arial"/>
          <w:sz w:val="22"/>
          <w:szCs w:val="22"/>
        </w:rPr>
        <w:t>(meno a priezvisko, podpis)</w:t>
      </w:r>
    </w:p>
    <w:p w14:paraId="631914FB" w14:textId="77777777" w:rsidR="005B3D0E" w:rsidRPr="00C109A7" w:rsidRDefault="005B3D0E" w:rsidP="005B3D0E">
      <w:pPr>
        <w:jc w:val="both"/>
        <w:rPr>
          <w:rFonts w:ascii="Arial Narrow" w:hAnsi="Arial Narrow" w:cs="Arial"/>
          <w:sz w:val="22"/>
          <w:szCs w:val="22"/>
        </w:rPr>
      </w:pPr>
    </w:p>
    <w:p w14:paraId="5446D805" w14:textId="77777777" w:rsidR="005B3D0E" w:rsidRDefault="005B3D0E" w:rsidP="005B3D0E">
      <w:pPr>
        <w:rPr>
          <w:rFonts w:ascii="Arial Narrow" w:hAnsi="Arial Narrow" w:cs="Arial"/>
          <w:sz w:val="22"/>
          <w:szCs w:val="22"/>
        </w:rPr>
      </w:pPr>
    </w:p>
    <w:p w14:paraId="3CDA14CE" w14:textId="77777777" w:rsidR="005B3D0E" w:rsidRDefault="005B3D0E" w:rsidP="005B3D0E">
      <w:pPr>
        <w:rPr>
          <w:rFonts w:ascii="Arial Narrow" w:hAnsi="Arial Narrow" w:cs="Arial"/>
          <w:sz w:val="22"/>
          <w:szCs w:val="22"/>
        </w:rPr>
      </w:pPr>
    </w:p>
    <w:p w14:paraId="155CE646" w14:textId="77777777" w:rsidR="005B3D0E" w:rsidRDefault="005B3D0E" w:rsidP="005B3D0E">
      <w:pPr>
        <w:rPr>
          <w:rFonts w:ascii="Arial Narrow" w:hAnsi="Arial Narrow" w:cs="Arial"/>
          <w:sz w:val="22"/>
          <w:szCs w:val="22"/>
        </w:rPr>
      </w:pPr>
    </w:p>
    <w:p w14:paraId="27FAD131" w14:textId="77777777" w:rsidR="005B3D0E" w:rsidRDefault="005B3D0E" w:rsidP="005B3D0E">
      <w:pPr>
        <w:rPr>
          <w:rFonts w:ascii="Arial Narrow" w:hAnsi="Arial Narrow" w:cs="Arial"/>
          <w:sz w:val="22"/>
          <w:szCs w:val="22"/>
        </w:rPr>
      </w:pPr>
    </w:p>
    <w:p w14:paraId="5C37FC65" w14:textId="77777777" w:rsidR="00C167CB" w:rsidRDefault="00C167CB">
      <w:pPr>
        <w:spacing w:after="200" w:line="276" w:lineRule="auto"/>
        <w:rPr>
          <w:rFonts w:ascii="Arial Narrow" w:hAnsi="Arial Narrow" w:cs="Arial"/>
          <w:b/>
          <w:sz w:val="22"/>
          <w:szCs w:val="22"/>
        </w:rPr>
      </w:pPr>
      <w:r>
        <w:rPr>
          <w:rFonts w:ascii="Arial Narrow" w:hAnsi="Arial Narrow" w:cs="Arial"/>
          <w:b/>
          <w:sz w:val="22"/>
          <w:szCs w:val="22"/>
        </w:rPr>
        <w:lastRenderedPageBreak/>
        <w:br w:type="page"/>
      </w:r>
    </w:p>
    <w:p w14:paraId="6ADAA659" w14:textId="77777777" w:rsidR="005B3D0E" w:rsidRDefault="005B3D0E" w:rsidP="005B3D0E">
      <w:pPr>
        <w:rPr>
          <w:rFonts w:ascii="Arial Narrow" w:hAnsi="Arial Narrow" w:cs="Arial"/>
          <w:b/>
          <w:sz w:val="22"/>
          <w:szCs w:val="22"/>
        </w:rPr>
      </w:pPr>
    </w:p>
    <w:p w14:paraId="612CA79B" w14:textId="77777777" w:rsidR="005B3D0E" w:rsidRPr="00A44587" w:rsidRDefault="005B3D0E" w:rsidP="005B3D0E">
      <w:pPr>
        <w:jc w:val="right"/>
        <w:rPr>
          <w:rFonts w:ascii="Arial Narrow" w:hAnsi="Arial Narrow" w:cs="Arial"/>
          <w:sz w:val="22"/>
          <w:szCs w:val="22"/>
        </w:rPr>
      </w:pPr>
      <w:r w:rsidRPr="00A44587">
        <w:rPr>
          <w:rFonts w:ascii="Arial Narrow" w:hAnsi="Arial Narrow" w:cs="Arial"/>
          <w:sz w:val="22"/>
          <w:szCs w:val="22"/>
        </w:rPr>
        <w:t xml:space="preserve">Príloha č.3 </w:t>
      </w:r>
    </w:p>
    <w:p w14:paraId="0926C825" w14:textId="77777777" w:rsidR="005B3D0E" w:rsidRDefault="005B3D0E" w:rsidP="005B3D0E">
      <w:pPr>
        <w:jc w:val="both"/>
        <w:rPr>
          <w:rFonts w:ascii="Arial Narrow" w:hAnsi="Arial Narrow" w:cs="Arial"/>
          <w:b/>
          <w:sz w:val="22"/>
          <w:szCs w:val="22"/>
        </w:rPr>
      </w:pPr>
    </w:p>
    <w:p w14:paraId="2FD8D6F5" w14:textId="77777777" w:rsidR="005B3D0E" w:rsidRPr="00083DFF" w:rsidRDefault="005B3D0E" w:rsidP="005B3D0E">
      <w:pPr>
        <w:jc w:val="both"/>
        <w:rPr>
          <w:rFonts w:ascii="Arial Narrow" w:hAnsi="Arial Narrow" w:cs="Arial"/>
          <w:b/>
          <w:sz w:val="22"/>
          <w:szCs w:val="22"/>
        </w:rPr>
      </w:pPr>
      <w:r w:rsidRPr="00083DFF">
        <w:rPr>
          <w:rFonts w:ascii="Arial Narrow" w:hAnsi="Arial Narrow" w:cs="Arial"/>
          <w:b/>
          <w:sz w:val="22"/>
          <w:szCs w:val="22"/>
        </w:rPr>
        <w:t>Štruktúrovaný rozpočet ceny</w:t>
      </w:r>
    </w:p>
    <w:p w14:paraId="2CBB5297" w14:textId="77777777" w:rsidR="005B3D0E" w:rsidRPr="00083DFF" w:rsidRDefault="005B3D0E" w:rsidP="005B3D0E">
      <w:pPr>
        <w:jc w:val="both"/>
        <w:rPr>
          <w:rFonts w:ascii="Arial Narrow" w:hAnsi="Arial Narrow" w:cs="Arial"/>
          <w:b/>
          <w:sz w:val="22"/>
          <w:szCs w:val="22"/>
        </w:rPr>
      </w:pPr>
    </w:p>
    <w:p w14:paraId="295C3FAD" w14:textId="77777777" w:rsidR="005B3D0E" w:rsidRPr="00083DFF" w:rsidRDefault="005B3D0E" w:rsidP="005B3D0E">
      <w:pPr>
        <w:jc w:val="both"/>
        <w:rPr>
          <w:rFonts w:ascii="Arial Narrow" w:hAnsi="Arial Narrow" w:cs="Arial"/>
          <w:b/>
          <w:sz w:val="22"/>
          <w:szCs w:val="22"/>
        </w:rPr>
      </w:pPr>
    </w:p>
    <w:p w14:paraId="53039B00" w14:textId="77777777" w:rsidR="005B3D0E" w:rsidRPr="00083DFF" w:rsidRDefault="005B3D0E" w:rsidP="005B3D0E">
      <w:pPr>
        <w:jc w:val="both"/>
        <w:rPr>
          <w:rFonts w:ascii="Arial Narrow" w:hAnsi="Arial Narrow" w:cs="Arial"/>
          <w:b/>
          <w:sz w:val="22"/>
          <w:szCs w:val="22"/>
        </w:rPr>
      </w:pPr>
    </w:p>
    <w:p w14:paraId="4C5E2FF5" w14:textId="77777777" w:rsidR="005B3D0E" w:rsidRPr="00083DFF" w:rsidRDefault="005B3D0E" w:rsidP="005B3D0E">
      <w:pPr>
        <w:jc w:val="both"/>
        <w:rPr>
          <w:rFonts w:ascii="Arial Narrow" w:hAnsi="Arial Narrow" w:cs="Arial"/>
          <w:b/>
          <w:sz w:val="22"/>
          <w:szCs w:val="22"/>
        </w:rPr>
      </w:pPr>
    </w:p>
    <w:p w14:paraId="5462A57E" w14:textId="77777777" w:rsidR="005B3D0E" w:rsidRPr="00083DFF" w:rsidRDefault="005B3D0E" w:rsidP="005B3D0E">
      <w:pPr>
        <w:jc w:val="both"/>
        <w:rPr>
          <w:rFonts w:ascii="Arial Narrow" w:hAnsi="Arial Narrow" w:cs="Arial"/>
          <w:b/>
          <w:sz w:val="22"/>
          <w:szCs w:val="22"/>
        </w:rPr>
      </w:pPr>
    </w:p>
    <w:p w14:paraId="6773A44B" w14:textId="77777777" w:rsidR="005B3D0E" w:rsidRPr="00083DFF" w:rsidRDefault="005B3D0E" w:rsidP="005B3D0E">
      <w:pPr>
        <w:jc w:val="both"/>
        <w:rPr>
          <w:rFonts w:ascii="Arial Narrow" w:hAnsi="Arial Narrow" w:cs="Arial"/>
          <w:b/>
          <w:sz w:val="22"/>
          <w:szCs w:val="22"/>
        </w:rPr>
      </w:pPr>
    </w:p>
    <w:p w14:paraId="5A72C310" w14:textId="77777777" w:rsidR="005B3D0E" w:rsidRPr="00083DFF" w:rsidRDefault="005B3D0E" w:rsidP="005B3D0E">
      <w:pPr>
        <w:jc w:val="both"/>
        <w:rPr>
          <w:rFonts w:ascii="Arial Narrow" w:hAnsi="Arial Narrow" w:cs="Arial"/>
          <w:b/>
          <w:sz w:val="22"/>
          <w:szCs w:val="22"/>
        </w:rPr>
      </w:pPr>
    </w:p>
    <w:p w14:paraId="7FB21347" w14:textId="77777777" w:rsidR="005B3D0E" w:rsidRPr="00083DFF" w:rsidRDefault="005B3D0E" w:rsidP="005B3D0E">
      <w:pPr>
        <w:jc w:val="both"/>
        <w:rPr>
          <w:rFonts w:ascii="Arial Narrow" w:hAnsi="Arial Narrow" w:cs="Arial"/>
          <w:b/>
          <w:sz w:val="22"/>
          <w:szCs w:val="22"/>
        </w:rPr>
      </w:pPr>
    </w:p>
    <w:p w14:paraId="6D9A7C28" w14:textId="77777777" w:rsidR="005B3D0E" w:rsidRPr="00083DFF" w:rsidRDefault="005B3D0E" w:rsidP="005B3D0E">
      <w:pPr>
        <w:jc w:val="both"/>
        <w:rPr>
          <w:rFonts w:ascii="Arial Narrow" w:hAnsi="Arial Narrow" w:cs="Arial"/>
          <w:b/>
          <w:sz w:val="22"/>
          <w:szCs w:val="22"/>
        </w:rPr>
      </w:pPr>
    </w:p>
    <w:p w14:paraId="5A9A03FD" w14:textId="77777777" w:rsidR="005B3D0E" w:rsidRPr="00083DFF" w:rsidRDefault="005B3D0E" w:rsidP="005B3D0E">
      <w:pPr>
        <w:jc w:val="both"/>
        <w:rPr>
          <w:rFonts w:ascii="Arial Narrow" w:hAnsi="Arial Narrow" w:cs="Arial"/>
          <w:b/>
          <w:sz w:val="22"/>
          <w:szCs w:val="22"/>
        </w:rPr>
      </w:pPr>
    </w:p>
    <w:p w14:paraId="6197EBAE" w14:textId="77777777" w:rsidR="005B3D0E" w:rsidRPr="00083DFF" w:rsidRDefault="005B3D0E" w:rsidP="005B3D0E">
      <w:pPr>
        <w:jc w:val="both"/>
        <w:rPr>
          <w:rFonts w:ascii="Arial Narrow" w:hAnsi="Arial Narrow" w:cs="Arial"/>
          <w:b/>
          <w:sz w:val="22"/>
          <w:szCs w:val="22"/>
        </w:rPr>
      </w:pPr>
    </w:p>
    <w:p w14:paraId="1C396C32" w14:textId="77777777" w:rsidR="005B3D0E" w:rsidRPr="00083DFF" w:rsidRDefault="005B3D0E" w:rsidP="005B3D0E">
      <w:pPr>
        <w:jc w:val="both"/>
        <w:rPr>
          <w:rFonts w:ascii="Arial Narrow" w:hAnsi="Arial Narrow" w:cs="Arial"/>
          <w:b/>
          <w:sz w:val="22"/>
          <w:szCs w:val="22"/>
        </w:rPr>
      </w:pPr>
    </w:p>
    <w:p w14:paraId="61F888E9" w14:textId="77777777" w:rsidR="005B3D0E" w:rsidRPr="00083DFF" w:rsidRDefault="005B3D0E" w:rsidP="005B3D0E">
      <w:pPr>
        <w:jc w:val="both"/>
        <w:rPr>
          <w:rFonts w:ascii="Arial Narrow" w:hAnsi="Arial Narrow" w:cs="Arial"/>
          <w:b/>
          <w:sz w:val="22"/>
          <w:szCs w:val="22"/>
        </w:rPr>
      </w:pPr>
    </w:p>
    <w:p w14:paraId="16A94F2E" w14:textId="77777777" w:rsidR="005B3D0E" w:rsidRPr="00083DFF" w:rsidRDefault="005B3D0E" w:rsidP="005B3D0E">
      <w:pPr>
        <w:jc w:val="both"/>
        <w:rPr>
          <w:rFonts w:ascii="Arial Narrow" w:hAnsi="Arial Narrow" w:cs="Arial"/>
          <w:b/>
          <w:sz w:val="22"/>
          <w:szCs w:val="22"/>
        </w:rPr>
      </w:pPr>
    </w:p>
    <w:p w14:paraId="784F46D6" w14:textId="77777777" w:rsidR="005B3D0E" w:rsidRPr="00083DFF" w:rsidRDefault="005B3D0E" w:rsidP="005B3D0E">
      <w:pPr>
        <w:jc w:val="both"/>
        <w:rPr>
          <w:rFonts w:ascii="Arial Narrow" w:hAnsi="Arial Narrow" w:cs="Arial"/>
          <w:b/>
          <w:sz w:val="22"/>
          <w:szCs w:val="22"/>
        </w:rPr>
      </w:pPr>
    </w:p>
    <w:p w14:paraId="145D899D" w14:textId="77777777" w:rsidR="005B3D0E" w:rsidRPr="00083DFF" w:rsidRDefault="005B3D0E" w:rsidP="005B3D0E">
      <w:pPr>
        <w:jc w:val="both"/>
        <w:rPr>
          <w:rFonts w:ascii="Arial Narrow" w:hAnsi="Arial Narrow" w:cs="Arial"/>
          <w:b/>
          <w:sz w:val="22"/>
          <w:szCs w:val="22"/>
        </w:rPr>
      </w:pPr>
    </w:p>
    <w:p w14:paraId="637507E7" w14:textId="77777777" w:rsidR="005B3D0E" w:rsidRPr="00083DFF" w:rsidRDefault="005B3D0E" w:rsidP="005B3D0E">
      <w:pPr>
        <w:jc w:val="both"/>
        <w:rPr>
          <w:rFonts w:ascii="Arial Narrow" w:hAnsi="Arial Narrow" w:cs="Arial"/>
          <w:b/>
          <w:sz w:val="22"/>
          <w:szCs w:val="22"/>
        </w:rPr>
      </w:pPr>
    </w:p>
    <w:p w14:paraId="1BBD07C8" w14:textId="77777777" w:rsidR="005B3D0E" w:rsidRPr="00083DFF" w:rsidRDefault="005B3D0E" w:rsidP="005B3D0E">
      <w:pPr>
        <w:jc w:val="both"/>
        <w:rPr>
          <w:rFonts w:ascii="Arial Narrow" w:hAnsi="Arial Narrow" w:cs="Arial"/>
          <w:b/>
          <w:sz w:val="22"/>
          <w:szCs w:val="22"/>
        </w:rPr>
      </w:pPr>
    </w:p>
    <w:p w14:paraId="3DE0357C" w14:textId="77777777" w:rsidR="005B3D0E" w:rsidRPr="00083DFF" w:rsidRDefault="005B3D0E" w:rsidP="005B3D0E">
      <w:pPr>
        <w:jc w:val="both"/>
        <w:rPr>
          <w:rFonts w:ascii="Arial Narrow" w:hAnsi="Arial Narrow" w:cs="Arial"/>
          <w:b/>
          <w:sz w:val="22"/>
          <w:szCs w:val="22"/>
        </w:rPr>
      </w:pPr>
    </w:p>
    <w:p w14:paraId="5D70A7DE" w14:textId="77777777" w:rsidR="005B3D0E" w:rsidRPr="00083DFF" w:rsidRDefault="005B3D0E" w:rsidP="005B3D0E">
      <w:pPr>
        <w:jc w:val="both"/>
        <w:rPr>
          <w:rFonts w:ascii="Arial Narrow" w:hAnsi="Arial Narrow" w:cs="Arial"/>
          <w:b/>
          <w:sz w:val="22"/>
          <w:szCs w:val="22"/>
        </w:rPr>
      </w:pPr>
    </w:p>
    <w:p w14:paraId="45E4D6F9" w14:textId="77777777" w:rsidR="005B3D0E" w:rsidRPr="00083DFF" w:rsidRDefault="005B3D0E" w:rsidP="005B3D0E">
      <w:pPr>
        <w:jc w:val="both"/>
        <w:rPr>
          <w:rFonts w:ascii="Arial Narrow" w:hAnsi="Arial Narrow" w:cs="Arial"/>
          <w:b/>
          <w:sz w:val="22"/>
          <w:szCs w:val="22"/>
        </w:rPr>
      </w:pPr>
    </w:p>
    <w:p w14:paraId="7717FACD" w14:textId="77777777" w:rsidR="005B3D0E" w:rsidRPr="00083DFF" w:rsidRDefault="005B3D0E" w:rsidP="005B3D0E">
      <w:pPr>
        <w:jc w:val="both"/>
        <w:rPr>
          <w:rFonts w:ascii="Arial Narrow" w:hAnsi="Arial Narrow" w:cs="Arial"/>
          <w:b/>
          <w:sz w:val="22"/>
          <w:szCs w:val="22"/>
        </w:rPr>
      </w:pPr>
    </w:p>
    <w:p w14:paraId="6DFD7D56" w14:textId="77777777" w:rsidR="005B3D0E" w:rsidRPr="00083DFF" w:rsidRDefault="005B3D0E" w:rsidP="005B3D0E">
      <w:pPr>
        <w:jc w:val="both"/>
        <w:rPr>
          <w:rFonts w:ascii="Arial Narrow" w:hAnsi="Arial Narrow" w:cs="Arial"/>
          <w:b/>
          <w:sz w:val="22"/>
          <w:szCs w:val="22"/>
        </w:rPr>
      </w:pPr>
    </w:p>
    <w:p w14:paraId="30BE379E" w14:textId="77777777" w:rsidR="005B3D0E" w:rsidRPr="00083DFF" w:rsidRDefault="005B3D0E" w:rsidP="005B3D0E">
      <w:pPr>
        <w:jc w:val="both"/>
        <w:rPr>
          <w:rFonts w:ascii="Arial Narrow" w:hAnsi="Arial Narrow" w:cs="Arial"/>
          <w:b/>
          <w:sz w:val="22"/>
          <w:szCs w:val="22"/>
        </w:rPr>
      </w:pPr>
    </w:p>
    <w:p w14:paraId="0C68671E" w14:textId="77777777" w:rsidR="005B3D0E" w:rsidRPr="00083DFF" w:rsidRDefault="005B3D0E" w:rsidP="005B3D0E">
      <w:pPr>
        <w:jc w:val="both"/>
        <w:rPr>
          <w:rFonts w:ascii="Arial Narrow" w:hAnsi="Arial Narrow" w:cs="Arial"/>
          <w:b/>
          <w:sz w:val="22"/>
          <w:szCs w:val="22"/>
        </w:rPr>
      </w:pPr>
    </w:p>
    <w:p w14:paraId="1C489EA7" w14:textId="77777777" w:rsidR="005B3D0E" w:rsidRPr="00083DFF" w:rsidRDefault="005B3D0E" w:rsidP="005B3D0E">
      <w:pPr>
        <w:jc w:val="both"/>
        <w:rPr>
          <w:rFonts w:ascii="Arial Narrow" w:hAnsi="Arial Narrow" w:cs="Arial"/>
          <w:b/>
          <w:sz w:val="22"/>
          <w:szCs w:val="22"/>
        </w:rPr>
      </w:pPr>
    </w:p>
    <w:p w14:paraId="28FB1B5A" w14:textId="77777777" w:rsidR="005B3D0E" w:rsidRPr="00083DFF" w:rsidRDefault="005B3D0E" w:rsidP="005B3D0E">
      <w:pPr>
        <w:jc w:val="both"/>
        <w:rPr>
          <w:rFonts w:ascii="Arial Narrow" w:hAnsi="Arial Narrow" w:cs="Arial"/>
          <w:b/>
          <w:sz w:val="22"/>
          <w:szCs w:val="22"/>
        </w:rPr>
      </w:pPr>
    </w:p>
    <w:p w14:paraId="44550564" w14:textId="77777777" w:rsidR="005B3D0E" w:rsidRPr="00083DFF" w:rsidRDefault="005B3D0E" w:rsidP="005B3D0E">
      <w:pPr>
        <w:jc w:val="both"/>
        <w:rPr>
          <w:rFonts w:ascii="Arial Narrow" w:hAnsi="Arial Narrow" w:cs="Arial"/>
          <w:b/>
          <w:sz w:val="22"/>
          <w:szCs w:val="22"/>
        </w:rPr>
      </w:pPr>
    </w:p>
    <w:p w14:paraId="0CBCA1ED" w14:textId="77777777" w:rsidR="005B3D0E" w:rsidRPr="00083DFF" w:rsidRDefault="005B3D0E" w:rsidP="005B3D0E">
      <w:pPr>
        <w:jc w:val="both"/>
        <w:rPr>
          <w:rFonts w:ascii="Arial Narrow" w:hAnsi="Arial Narrow" w:cs="Arial"/>
          <w:b/>
          <w:sz w:val="22"/>
          <w:szCs w:val="22"/>
        </w:rPr>
      </w:pPr>
    </w:p>
    <w:p w14:paraId="3B9CB759" w14:textId="77777777" w:rsidR="005B3D0E" w:rsidRPr="00083DFF" w:rsidRDefault="005B3D0E" w:rsidP="005B3D0E">
      <w:pPr>
        <w:jc w:val="both"/>
        <w:rPr>
          <w:rFonts w:ascii="Arial Narrow" w:hAnsi="Arial Narrow" w:cs="Arial"/>
          <w:b/>
          <w:sz w:val="22"/>
          <w:szCs w:val="22"/>
        </w:rPr>
      </w:pPr>
    </w:p>
    <w:p w14:paraId="0632984B" w14:textId="77777777" w:rsidR="005B3D0E" w:rsidRPr="00083DFF" w:rsidRDefault="005B3D0E" w:rsidP="005B3D0E">
      <w:pPr>
        <w:jc w:val="both"/>
        <w:rPr>
          <w:rFonts w:ascii="Arial Narrow" w:hAnsi="Arial Narrow" w:cs="Arial"/>
          <w:b/>
          <w:sz w:val="22"/>
          <w:szCs w:val="22"/>
        </w:rPr>
      </w:pPr>
    </w:p>
    <w:p w14:paraId="5E09293F" w14:textId="77777777" w:rsidR="005B3D0E" w:rsidRPr="00083DFF" w:rsidRDefault="005B3D0E" w:rsidP="005B3D0E">
      <w:pPr>
        <w:jc w:val="both"/>
        <w:rPr>
          <w:rFonts w:ascii="Arial Narrow" w:hAnsi="Arial Narrow" w:cs="Arial"/>
          <w:b/>
          <w:sz w:val="22"/>
          <w:szCs w:val="22"/>
        </w:rPr>
      </w:pPr>
    </w:p>
    <w:p w14:paraId="208031FA" w14:textId="77777777" w:rsidR="005B3D0E" w:rsidRPr="00083DFF" w:rsidRDefault="005B3D0E" w:rsidP="005B3D0E">
      <w:pPr>
        <w:jc w:val="both"/>
        <w:rPr>
          <w:rFonts w:ascii="Arial Narrow" w:hAnsi="Arial Narrow" w:cs="Arial"/>
          <w:b/>
          <w:sz w:val="22"/>
          <w:szCs w:val="22"/>
        </w:rPr>
      </w:pPr>
    </w:p>
    <w:p w14:paraId="710A005C" w14:textId="77777777" w:rsidR="005B3D0E" w:rsidRPr="00083DFF" w:rsidRDefault="005B3D0E" w:rsidP="005B3D0E">
      <w:pPr>
        <w:jc w:val="both"/>
        <w:rPr>
          <w:rFonts w:ascii="Arial Narrow" w:hAnsi="Arial Narrow" w:cs="Arial"/>
          <w:b/>
          <w:sz w:val="22"/>
          <w:szCs w:val="22"/>
        </w:rPr>
      </w:pPr>
    </w:p>
    <w:p w14:paraId="27BCC0A2" w14:textId="77777777" w:rsidR="005B3D0E" w:rsidRPr="00083DFF" w:rsidRDefault="005B3D0E" w:rsidP="005B3D0E">
      <w:pPr>
        <w:jc w:val="both"/>
        <w:rPr>
          <w:rFonts w:ascii="Arial Narrow" w:hAnsi="Arial Narrow" w:cs="Arial"/>
          <w:b/>
          <w:sz w:val="22"/>
          <w:szCs w:val="22"/>
        </w:rPr>
      </w:pPr>
    </w:p>
    <w:p w14:paraId="0F36E065" w14:textId="77777777" w:rsidR="005B3D0E" w:rsidRPr="00083DFF" w:rsidRDefault="005B3D0E" w:rsidP="005B3D0E">
      <w:pPr>
        <w:jc w:val="both"/>
        <w:rPr>
          <w:rFonts w:ascii="Arial Narrow" w:hAnsi="Arial Narrow" w:cs="Arial"/>
          <w:b/>
          <w:sz w:val="22"/>
          <w:szCs w:val="22"/>
        </w:rPr>
      </w:pPr>
    </w:p>
    <w:p w14:paraId="474B387D" w14:textId="77777777" w:rsidR="005B3D0E" w:rsidRPr="00083DFF" w:rsidRDefault="005B3D0E" w:rsidP="005B3D0E">
      <w:pPr>
        <w:jc w:val="both"/>
        <w:rPr>
          <w:rFonts w:ascii="Arial Narrow" w:hAnsi="Arial Narrow" w:cs="Arial"/>
          <w:b/>
          <w:sz w:val="22"/>
          <w:szCs w:val="22"/>
        </w:rPr>
      </w:pPr>
    </w:p>
    <w:p w14:paraId="2BC2FD49" w14:textId="77777777" w:rsidR="005B3D0E" w:rsidRPr="00083DFF" w:rsidRDefault="005B3D0E" w:rsidP="005B3D0E">
      <w:pPr>
        <w:jc w:val="both"/>
        <w:rPr>
          <w:rFonts w:ascii="Arial Narrow" w:hAnsi="Arial Narrow" w:cs="Arial"/>
          <w:b/>
          <w:sz w:val="22"/>
          <w:szCs w:val="22"/>
        </w:rPr>
      </w:pPr>
    </w:p>
    <w:p w14:paraId="727BA63E" w14:textId="77777777" w:rsidR="005B3D0E" w:rsidRPr="00083DFF" w:rsidRDefault="005B3D0E" w:rsidP="005B3D0E">
      <w:pPr>
        <w:jc w:val="both"/>
        <w:rPr>
          <w:rFonts w:ascii="Arial Narrow" w:hAnsi="Arial Narrow" w:cs="Arial"/>
          <w:b/>
          <w:sz w:val="22"/>
          <w:szCs w:val="22"/>
        </w:rPr>
      </w:pPr>
    </w:p>
    <w:p w14:paraId="0CA598BB" w14:textId="77777777" w:rsidR="005B3D0E" w:rsidRPr="00083DFF" w:rsidRDefault="005B3D0E" w:rsidP="005B3D0E">
      <w:pPr>
        <w:jc w:val="both"/>
        <w:rPr>
          <w:rFonts w:ascii="Arial Narrow" w:hAnsi="Arial Narrow" w:cs="Arial"/>
          <w:b/>
          <w:sz w:val="22"/>
          <w:szCs w:val="22"/>
        </w:rPr>
      </w:pPr>
    </w:p>
    <w:p w14:paraId="47E0E951" w14:textId="77777777" w:rsidR="005B3D0E" w:rsidRPr="00083DFF" w:rsidRDefault="005B3D0E" w:rsidP="005B3D0E">
      <w:pPr>
        <w:jc w:val="both"/>
        <w:rPr>
          <w:rFonts w:ascii="Arial Narrow" w:hAnsi="Arial Narrow" w:cs="Arial"/>
          <w:b/>
          <w:sz w:val="22"/>
          <w:szCs w:val="22"/>
        </w:rPr>
      </w:pPr>
    </w:p>
    <w:p w14:paraId="1A63A8C9" w14:textId="77777777" w:rsidR="005B3D0E" w:rsidRPr="00083DFF" w:rsidRDefault="005B3D0E" w:rsidP="005B3D0E">
      <w:pPr>
        <w:jc w:val="both"/>
        <w:rPr>
          <w:rFonts w:ascii="Arial Narrow" w:hAnsi="Arial Narrow" w:cs="Arial"/>
          <w:b/>
          <w:sz w:val="22"/>
          <w:szCs w:val="22"/>
        </w:rPr>
      </w:pPr>
    </w:p>
    <w:p w14:paraId="7C4EF11F" w14:textId="77777777" w:rsidR="005B3D0E" w:rsidRPr="00083DFF" w:rsidRDefault="005B3D0E" w:rsidP="005B3D0E">
      <w:pPr>
        <w:jc w:val="both"/>
        <w:rPr>
          <w:rFonts w:ascii="Arial Narrow" w:hAnsi="Arial Narrow" w:cs="Arial"/>
          <w:b/>
          <w:sz w:val="22"/>
          <w:szCs w:val="22"/>
        </w:rPr>
      </w:pPr>
    </w:p>
    <w:p w14:paraId="7B8524C0" w14:textId="77777777" w:rsidR="005B3D0E" w:rsidRPr="00083DFF" w:rsidRDefault="005B3D0E" w:rsidP="005B3D0E">
      <w:pPr>
        <w:jc w:val="both"/>
        <w:rPr>
          <w:rFonts w:ascii="Arial Narrow" w:hAnsi="Arial Narrow" w:cs="Arial"/>
          <w:b/>
          <w:sz w:val="22"/>
          <w:szCs w:val="22"/>
        </w:rPr>
      </w:pPr>
    </w:p>
    <w:p w14:paraId="3DDFC892" w14:textId="77777777" w:rsidR="005B3D0E" w:rsidRPr="00083DFF" w:rsidRDefault="005B3D0E" w:rsidP="005B3D0E">
      <w:pPr>
        <w:jc w:val="both"/>
        <w:rPr>
          <w:rFonts w:ascii="Arial Narrow" w:hAnsi="Arial Narrow" w:cs="Arial"/>
          <w:b/>
          <w:sz w:val="22"/>
          <w:szCs w:val="22"/>
        </w:rPr>
      </w:pPr>
    </w:p>
    <w:p w14:paraId="4D1E5564" w14:textId="77777777" w:rsidR="005B3D0E" w:rsidRPr="00083DFF" w:rsidRDefault="005B3D0E" w:rsidP="005B3D0E">
      <w:pPr>
        <w:jc w:val="both"/>
        <w:rPr>
          <w:rFonts w:ascii="Arial Narrow" w:hAnsi="Arial Narrow" w:cs="Arial"/>
          <w:b/>
          <w:sz w:val="22"/>
          <w:szCs w:val="22"/>
        </w:rPr>
      </w:pPr>
    </w:p>
    <w:p w14:paraId="1FBEBAB1" w14:textId="77777777" w:rsidR="005B3D0E" w:rsidRPr="00083DFF" w:rsidRDefault="005B3D0E" w:rsidP="005B3D0E">
      <w:pPr>
        <w:jc w:val="both"/>
        <w:rPr>
          <w:rFonts w:ascii="Arial Narrow" w:hAnsi="Arial Narrow" w:cs="Arial"/>
          <w:b/>
          <w:sz w:val="22"/>
          <w:szCs w:val="22"/>
        </w:rPr>
      </w:pPr>
    </w:p>
    <w:p w14:paraId="730CD836" w14:textId="77777777" w:rsidR="005B3D0E" w:rsidRDefault="005B3D0E" w:rsidP="005B3D0E">
      <w:pPr>
        <w:jc w:val="both"/>
        <w:rPr>
          <w:rFonts w:ascii="Arial Narrow" w:hAnsi="Arial Narrow" w:cs="Arial"/>
          <w:b/>
          <w:sz w:val="22"/>
          <w:szCs w:val="22"/>
        </w:rPr>
      </w:pPr>
    </w:p>
    <w:p w14:paraId="4ECF8D7F" w14:textId="77777777" w:rsidR="005B3D0E" w:rsidRPr="00083DFF" w:rsidRDefault="005B3D0E" w:rsidP="005B3D0E">
      <w:pPr>
        <w:jc w:val="both"/>
        <w:rPr>
          <w:rFonts w:ascii="Arial Narrow" w:hAnsi="Arial Narrow" w:cs="Arial"/>
          <w:b/>
          <w:sz w:val="22"/>
          <w:szCs w:val="22"/>
        </w:rPr>
      </w:pPr>
    </w:p>
    <w:p w14:paraId="0B7420F9" w14:textId="77777777" w:rsidR="005B3D0E" w:rsidRDefault="005B3D0E" w:rsidP="005B3D0E">
      <w:pPr>
        <w:jc w:val="both"/>
        <w:rPr>
          <w:rFonts w:ascii="Arial Narrow" w:hAnsi="Arial Narrow" w:cs="Arial"/>
          <w:b/>
          <w:sz w:val="22"/>
          <w:szCs w:val="22"/>
        </w:rPr>
      </w:pPr>
    </w:p>
    <w:p w14:paraId="0121B026" w14:textId="77777777" w:rsidR="005B3D0E" w:rsidRPr="00083DFF" w:rsidRDefault="005B3D0E" w:rsidP="005B3D0E">
      <w:pPr>
        <w:jc w:val="both"/>
        <w:rPr>
          <w:rFonts w:ascii="Arial Narrow" w:hAnsi="Arial Narrow" w:cs="Arial"/>
          <w:b/>
          <w:sz w:val="22"/>
          <w:szCs w:val="22"/>
        </w:rPr>
      </w:pPr>
    </w:p>
    <w:p w14:paraId="046F646B" w14:textId="77777777" w:rsidR="005B3D0E" w:rsidRPr="00A44587" w:rsidRDefault="005B3D0E" w:rsidP="005B3D0E">
      <w:pPr>
        <w:jc w:val="right"/>
        <w:rPr>
          <w:rFonts w:ascii="Arial Narrow" w:hAnsi="Arial Narrow" w:cs="Arial"/>
          <w:sz w:val="22"/>
          <w:szCs w:val="22"/>
        </w:rPr>
      </w:pPr>
      <w:r w:rsidRPr="00A44587">
        <w:rPr>
          <w:rFonts w:ascii="Arial Narrow" w:hAnsi="Arial Narrow" w:cs="Arial"/>
          <w:sz w:val="22"/>
          <w:szCs w:val="22"/>
        </w:rPr>
        <w:lastRenderedPageBreak/>
        <w:t>Príloha č. 4</w:t>
      </w:r>
    </w:p>
    <w:p w14:paraId="406C22B5" w14:textId="77777777" w:rsidR="005B3D0E" w:rsidRDefault="005B3D0E" w:rsidP="005B3D0E">
      <w:pPr>
        <w:jc w:val="right"/>
        <w:rPr>
          <w:rFonts w:ascii="Arial Narrow" w:hAnsi="Arial Narrow" w:cs="Arial"/>
          <w:b/>
          <w:sz w:val="22"/>
          <w:szCs w:val="22"/>
        </w:rPr>
      </w:pPr>
    </w:p>
    <w:p w14:paraId="0F7C43D2" w14:textId="77777777" w:rsidR="005B3D0E" w:rsidRDefault="005B3D0E" w:rsidP="005B3D0E">
      <w:pPr>
        <w:rPr>
          <w:rFonts w:ascii="Arial Narrow" w:hAnsi="Arial Narrow" w:cs="Arial"/>
          <w:b/>
          <w:sz w:val="22"/>
          <w:szCs w:val="22"/>
        </w:rPr>
      </w:pPr>
    </w:p>
    <w:p w14:paraId="2D427D26" w14:textId="77777777" w:rsidR="005B3D0E" w:rsidRDefault="005B3D0E" w:rsidP="005B3D0E">
      <w:pPr>
        <w:rPr>
          <w:rFonts w:ascii="Arial Narrow" w:hAnsi="Arial Narrow" w:cs="Arial"/>
          <w:b/>
          <w:sz w:val="22"/>
          <w:szCs w:val="22"/>
        </w:rPr>
      </w:pPr>
      <w:r>
        <w:rPr>
          <w:rFonts w:ascii="Arial Narrow" w:hAnsi="Arial Narrow" w:cs="Arial"/>
          <w:b/>
          <w:sz w:val="22"/>
          <w:szCs w:val="22"/>
        </w:rPr>
        <w:t>Informácie o subdodávateľoch</w:t>
      </w:r>
    </w:p>
    <w:p w14:paraId="6AC7D492" w14:textId="77777777" w:rsidR="005B3D0E" w:rsidRPr="00083DFF" w:rsidRDefault="005B3D0E" w:rsidP="005B3D0E">
      <w:pPr>
        <w:rPr>
          <w:rFonts w:ascii="Arial Narrow" w:hAnsi="Arial Narrow" w:cs="Arial"/>
          <w:sz w:val="22"/>
          <w:szCs w:val="22"/>
        </w:rPr>
      </w:pPr>
    </w:p>
    <w:p w14:paraId="0F32E6F8" w14:textId="77777777" w:rsidR="005B3D0E" w:rsidRPr="00083DFF" w:rsidRDefault="005B3D0E" w:rsidP="005B3D0E">
      <w:pPr>
        <w:tabs>
          <w:tab w:val="left" w:pos="2007"/>
        </w:tabs>
        <w:rPr>
          <w:rFonts w:ascii="Arial Narrow" w:hAnsi="Arial Narrow" w:cs="Arial"/>
          <w:sz w:val="22"/>
          <w:szCs w:val="22"/>
        </w:rPr>
      </w:pPr>
    </w:p>
    <w:p w14:paraId="2ED36A5F" w14:textId="77777777" w:rsidR="009B053B" w:rsidRDefault="009B053B"/>
    <w:sectPr w:rsidR="009B053B" w:rsidSect="00C167CB">
      <w:headerReference w:type="default" r:id="rId9"/>
      <w:pgSz w:w="11906" w:h="16838"/>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E962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64FCC" w14:textId="77777777" w:rsidR="00EA07FB" w:rsidRDefault="00EA07FB" w:rsidP="005B3D0E">
      <w:r>
        <w:separator/>
      </w:r>
    </w:p>
  </w:endnote>
  <w:endnote w:type="continuationSeparator" w:id="0">
    <w:p w14:paraId="01091896" w14:textId="77777777" w:rsidR="00EA07FB" w:rsidRDefault="00EA07FB" w:rsidP="005B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B2F5E" w14:textId="77777777" w:rsidR="00EA07FB" w:rsidRDefault="00EA07FB" w:rsidP="005B3D0E">
      <w:r>
        <w:separator/>
      </w:r>
    </w:p>
  </w:footnote>
  <w:footnote w:type="continuationSeparator" w:id="0">
    <w:p w14:paraId="2C47A44F" w14:textId="77777777" w:rsidR="00EA07FB" w:rsidRDefault="00EA07FB" w:rsidP="005B3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C5769" w14:textId="77777777" w:rsidR="002776C8" w:rsidRPr="008110D4" w:rsidRDefault="002776C8" w:rsidP="005B3D0E">
    <w:pPr>
      <w:pStyle w:val="Zkladntext3"/>
      <w:spacing w:after="0"/>
      <w:jc w:val="both"/>
      <w:rPr>
        <w:rFonts w:ascii="Arial Narrow" w:hAnsi="Arial Narrow" w:cs="Arial"/>
        <w:i/>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Príloha č. 2 súťažných podkladov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     Návrh rámcovej dohody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395E2242"/>
    <w:lvl w:ilvl="0" w:tplc="041B0015">
      <w:start w:val="1"/>
      <w:numFmt w:val="upperLetter"/>
      <w:lvlText w:val="%1."/>
      <w:lvlJc w:val="left"/>
      <w:pPr>
        <w:ind w:left="360" w:hanging="360"/>
      </w:pPr>
      <w:rPr>
        <w:rFonts w:cs="Times New Roman"/>
      </w:rPr>
    </w:lvl>
    <w:lvl w:ilvl="1" w:tplc="9AD0A328">
      <w:start w:val="1"/>
      <w:numFmt w:val="upperLetter"/>
      <w:lvlText w:val="%2."/>
      <w:lvlJc w:val="left"/>
      <w:pPr>
        <w:ind w:left="1080" w:hanging="360"/>
      </w:pPr>
      <w:rPr>
        <w:rFonts w:ascii="Arial Narrow" w:eastAsia="Times New Roman" w:hAnsi="Arial Narrow"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05E26E5B"/>
    <w:multiLevelType w:val="multilevel"/>
    <w:tmpl w:val="B5D0A10E"/>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2">
    <w:nsid w:val="07AC12A5"/>
    <w:multiLevelType w:val="hybridMultilevel"/>
    <w:tmpl w:val="D4BCEFC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94E3597"/>
    <w:multiLevelType w:val="hybridMultilevel"/>
    <w:tmpl w:val="4CF0284C"/>
    <w:lvl w:ilvl="0" w:tplc="93FA563C">
      <w:start w:val="1"/>
      <w:numFmt w:val="lowerLetter"/>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0B3D4DF3"/>
    <w:multiLevelType w:val="multilevel"/>
    <w:tmpl w:val="FDFC5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234FF9"/>
    <w:multiLevelType w:val="hybridMultilevel"/>
    <w:tmpl w:val="0908F75C"/>
    <w:lvl w:ilvl="0" w:tplc="0EEA7786">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0DB47170"/>
    <w:multiLevelType w:val="hybridMultilevel"/>
    <w:tmpl w:val="29EEE70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0DE962D3"/>
    <w:multiLevelType w:val="hybridMultilevel"/>
    <w:tmpl w:val="24CE40D0"/>
    <w:lvl w:ilvl="0" w:tplc="041B0001">
      <w:start w:val="1"/>
      <w:numFmt w:val="bullet"/>
      <w:lvlText w:val=""/>
      <w:lvlJc w:val="left"/>
      <w:pPr>
        <w:tabs>
          <w:tab w:val="num" w:pos="890"/>
        </w:tabs>
        <w:ind w:left="890" w:hanging="360"/>
      </w:pPr>
      <w:rPr>
        <w:rFonts w:ascii="Symbol" w:hAnsi="Symbol" w:hint="default"/>
      </w:rPr>
    </w:lvl>
    <w:lvl w:ilvl="1" w:tplc="041B0003" w:tentative="1">
      <w:start w:val="1"/>
      <w:numFmt w:val="bullet"/>
      <w:lvlText w:val="o"/>
      <w:lvlJc w:val="left"/>
      <w:pPr>
        <w:tabs>
          <w:tab w:val="num" w:pos="1610"/>
        </w:tabs>
        <w:ind w:left="1610" w:hanging="360"/>
      </w:pPr>
      <w:rPr>
        <w:rFonts w:ascii="Courier New" w:hAnsi="Courier New" w:cs="Courier New" w:hint="default"/>
      </w:rPr>
    </w:lvl>
    <w:lvl w:ilvl="2" w:tplc="041B0005" w:tentative="1">
      <w:start w:val="1"/>
      <w:numFmt w:val="bullet"/>
      <w:lvlText w:val=""/>
      <w:lvlJc w:val="left"/>
      <w:pPr>
        <w:tabs>
          <w:tab w:val="num" w:pos="2330"/>
        </w:tabs>
        <w:ind w:left="2330" w:hanging="360"/>
      </w:pPr>
      <w:rPr>
        <w:rFonts w:ascii="Wingdings" w:hAnsi="Wingdings" w:hint="default"/>
      </w:rPr>
    </w:lvl>
    <w:lvl w:ilvl="3" w:tplc="041B0001" w:tentative="1">
      <w:start w:val="1"/>
      <w:numFmt w:val="bullet"/>
      <w:lvlText w:val=""/>
      <w:lvlJc w:val="left"/>
      <w:pPr>
        <w:tabs>
          <w:tab w:val="num" w:pos="3050"/>
        </w:tabs>
        <w:ind w:left="3050" w:hanging="360"/>
      </w:pPr>
      <w:rPr>
        <w:rFonts w:ascii="Symbol" w:hAnsi="Symbol" w:hint="default"/>
      </w:rPr>
    </w:lvl>
    <w:lvl w:ilvl="4" w:tplc="041B0003" w:tentative="1">
      <w:start w:val="1"/>
      <w:numFmt w:val="bullet"/>
      <w:lvlText w:val="o"/>
      <w:lvlJc w:val="left"/>
      <w:pPr>
        <w:tabs>
          <w:tab w:val="num" w:pos="3770"/>
        </w:tabs>
        <w:ind w:left="3770" w:hanging="360"/>
      </w:pPr>
      <w:rPr>
        <w:rFonts w:ascii="Courier New" w:hAnsi="Courier New" w:cs="Courier New" w:hint="default"/>
      </w:rPr>
    </w:lvl>
    <w:lvl w:ilvl="5" w:tplc="041B0005" w:tentative="1">
      <w:start w:val="1"/>
      <w:numFmt w:val="bullet"/>
      <w:lvlText w:val=""/>
      <w:lvlJc w:val="left"/>
      <w:pPr>
        <w:tabs>
          <w:tab w:val="num" w:pos="4490"/>
        </w:tabs>
        <w:ind w:left="4490" w:hanging="360"/>
      </w:pPr>
      <w:rPr>
        <w:rFonts w:ascii="Wingdings" w:hAnsi="Wingdings" w:hint="default"/>
      </w:rPr>
    </w:lvl>
    <w:lvl w:ilvl="6" w:tplc="041B0001" w:tentative="1">
      <w:start w:val="1"/>
      <w:numFmt w:val="bullet"/>
      <w:lvlText w:val=""/>
      <w:lvlJc w:val="left"/>
      <w:pPr>
        <w:tabs>
          <w:tab w:val="num" w:pos="5210"/>
        </w:tabs>
        <w:ind w:left="5210" w:hanging="360"/>
      </w:pPr>
      <w:rPr>
        <w:rFonts w:ascii="Symbol" w:hAnsi="Symbol" w:hint="default"/>
      </w:rPr>
    </w:lvl>
    <w:lvl w:ilvl="7" w:tplc="041B0003" w:tentative="1">
      <w:start w:val="1"/>
      <w:numFmt w:val="bullet"/>
      <w:lvlText w:val="o"/>
      <w:lvlJc w:val="left"/>
      <w:pPr>
        <w:tabs>
          <w:tab w:val="num" w:pos="5930"/>
        </w:tabs>
        <w:ind w:left="5930" w:hanging="360"/>
      </w:pPr>
      <w:rPr>
        <w:rFonts w:ascii="Courier New" w:hAnsi="Courier New" w:cs="Courier New" w:hint="default"/>
      </w:rPr>
    </w:lvl>
    <w:lvl w:ilvl="8" w:tplc="041B0005" w:tentative="1">
      <w:start w:val="1"/>
      <w:numFmt w:val="bullet"/>
      <w:lvlText w:val=""/>
      <w:lvlJc w:val="left"/>
      <w:pPr>
        <w:tabs>
          <w:tab w:val="num" w:pos="6650"/>
        </w:tabs>
        <w:ind w:left="6650" w:hanging="360"/>
      </w:pPr>
      <w:rPr>
        <w:rFonts w:ascii="Wingdings" w:hAnsi="Wingdings" w:hint="default"/>
      </w:rPr>
    </w:lvl>
  </w:abstractNum>
  <w:abstractNum w:abstractNumId="8">
    <w:nsid w:val="0F7F35CA"/>
    <w:multiLevelType w:val="multilevel"/>
    <w:tmpl w:val="7E18DA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23E763D"/>
    <w:multiLevelType w:val="multilevel"/>
    <w:tmpl w:val="B4FE0EA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600E0A"/>
    <w:multiLevelType w:val="hybridMultilevel"/>
    <w:tmpl w:val="82FC825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5E84093"/>
    <w:multiLevelType w:val="hybridMultilevel"/>
    <w:tmpl w:val="C5143AD2"/>
    <w:lvl w:ilvl="0" w:tplc="93FA563C">
      <w:start w:val="1"/>
      <w:numFmt w:val="lowerLetter"/>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2D4639BA">
      <w:start w:val="1"/>
      <w:numFmt w:val="lowerLetter"/>
      <w:lvlText w:val="%3)"/>
      <w:lvlJc w:val="left"/>
      <w:pPr>
        <w:tabs>
          <w:tab w:val="num" w:pos="2340"/>
        </w:tabs>
        <w:ind w:left="2340" w:hanging="360"/>
      </w:pPr>
      <w:rPr>
        <w:rFonts w:hint="default"/>
        <w:b w:val="0"/>
      </w:rPr>
    </w:lvl>
    <w:lvl w:ilvl="3" w:tplc="FB70A866">
      <w:start w:val="1"/>
      <w:numFmt w:val="lowerLetter"/>
      <w:lvlText w:val="%4)"/>
      <w:lvlJc w:val="left"/>
      <w:pPr>
        <w:ind w:left="360" w:hanging="360"/>
      </w:pPr>
      <w:rPr>
        <w:rFonts w:ascii="Arial Narrow" w:eastAsia="Times New Roman" w:hAnsi="Arial Narrow" w:cs="Arial" w:hint="default"/>
      </w:rPr>
    </w:lvl>
    <w:lvl w:ilvl="4" w:tplc="6B923C94">
      <w:start w:val="6"/>
      <w:numFmt w:val="bullet"/>
      <w:lvlText w:val="-"/>
      <w:lvlJc w:val="left"/>
      <w:pPr>
        <w:ind w:left="3600" w:hanging="360"/>
      </w:pPr>
      <w:rPr>
        <w:rFonts w:ascii="Arial" w:eastAsia="Times New Roman" w:hAnsi="Arial" w:cs="Arial"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405D64E9"/>
    <w:multiLevelType w:val="multilevel"/>
    <w:tmpl w:val="2D00AA98"/>
    <w:lvl w:ilvl="0">
      <w:start w:val="9"/>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nsid w:val="58A044C3"/>
    <w:multiLevelType w:val="hybridMultilevel"/>
    <w:tmpl w:val="53CAF2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5F7C6C65"/>
    <w:multiLevelType w:val="multilevel"/>
    <w:tmpl w:val="245656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5."/>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0876DAD"/>
    <w:multiLevelType w:val="multilevel"/>
    <w:tmpl w:val="8A6CD73E"/>
    <w:lvl w:ilvl="0">
      <w:start w:val="5"/>
      <w:numFmt w:val="decimal"/>
      <w:lvlText w:val="%1"/>
      <w:lvlJc w:val="left"/>
      <w:pPr>
        <w:ind w:left="360" w:hanging="360"/>
      </w:pPr>
      <w:rPr>
        <w:rFonts w:hint="default"/>
        <w:i w:val="0"/>
        <w:u w:val="none"/>
      </w:rPr>
    </w:lvl>
    <w:lvl w:ilvl="1">
      <w:start w:val="1"/>
      <w:numFmt w:val="decimal"/>
      <w:lvlText w:val="%1.%2"/>
      <w:lvlJc w:val="left"/>
      <w:pPr>
        <w:ind w:left="502"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6">
    <w:nsid w:val="6584462E"/>
    <w:multiLevelType w:val="multilevel"/>
    <w:tmpl w:val="470623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5AE110C"/>
    <w:multiLevelType w:val="multilevel"/>
    <w:tmpl w:val="B4CEE9F0"/>
    <w:lvl w:ilvl="0">
      <w:start w:val="7"/>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917809"/>
    <w:multiLevelType w:val="multilevel"/>
    <w:tmpl w:val="C7661A4E"/>
    <w:lvl w:ilvl="0">
      <w:start w:val="10"/>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19">
    <w:nsid w:val="6F9442B1"/>
    <w:multiLevelType w:val="hybridMultilevel"/>
    <w:tmpl w:val="909C58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73FC6850"/>
    <w:multiLevelType w:val="multilevel"/>
    <w:tmpl w:val="F9BA104E"/>
    <w:name w:val="WW8Num383222222"/>
    <w:lvl w:ilvl="0">
      <w:start w:val="1"/>
      <w:numFmt w:val="decimal"/>
      <w:lvlText w:val="%1."/>
      <w:lvlJc w:val="left"/>
      <w:pPr>
        <w:tabs>
          <w:tab w:val="num" w:pos="1080"/>
        </w:tabs>
        <w:ind w:left="1080" w:hanging="360"/>
      </w:pPr>
      <w:rPr>
        <w:rFonts w:hint="default"/>
        <w:b w:val="0"/>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772F10E8"/>
    <w:multiLevelType w:val="hybridMultilevel"/>
    <w:tmpl w:val="731424F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718"/>
        </w:tabs>
        <w:ind w:left="718"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DC37774"/>
    <w:multiLevelType w:val="multilevel"/>
    <w:tmpl w:val="D10EAAC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4"/>
  </w:num>
  <w:num w:numId="2">
    <w:abstractNumId w:val="11"/>
  </w:num>
  <w:num w:numId="3">
    <w:abstractNumId w:val="8"/>
  </w:num>
  <w:num w:numId="4">
    <w:abstractNumId w:val="6"/>
  </w:num>
  <w:num w:numId="5">
    <w:abstractNumId w:val="2"/>
  </w:num>
  <w:num w:numId="6">
    <w:abstractNumId w:val="19"/>
  </w:num>
  <w:num w:numId="7">
    <w:abstractNumId w:val="13"/>
  </w:num>
  <w:num w:numId="8">
    <w:abstractNumId w:val="7"/>
  </w:num>
  <w:num w:numId="9">
    <w:abstractNumId w:val="21"/>
  </w:num>
  <w:num w:numId="10">
    <w:abstractNumId w:val="5"/>
  </w:num>
  <w:num w:numId="11">
    <w:abstractNumId w:val="17"/>
  </w:num>
  <w:num w:numId="12">
    <w:abstractNumId w:val="16"/>
  </w:num>
  <w:num w:numId="13">
    <w:abstractNumId w:val="12"/>
  </w:num>
  <w:num w:numId="14">
    <w:abstractNumId w:val="10"/>
  </w:num>
  <w:num w:numId="15">
    <w:abstractNumId w:val="18"/>
  </w:num>
  <w:num w:numId="16">
    <w:abstractNumId w:val="23"/>
  </w:num>
  <w:num w:numId="17">
    <w:abstractNumId w:val="0"/>
  </w:num>
  <w:num w:numId="18">
    <w:abstractNumId w:val="15"/>
  </w:num>
  <w:num w:numId="19">
    <w:abstractNumId w:val="9"/>
  </w:num>
  <w:num w:numId="20">
    <w:abstractNumId w:val="4"/>
  </w:num>
  <w:num w:numId="21">
    <w:abstractNumId w:val="3"/>
  </w:num>
  <w:num w:numId="22">
    <w:abstractNumId w:val="22"/>
  </w:num>
  <w:num w:numId="23">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0E"/>
    <w:rsid w:val="0007070B"/>
    <w:rsid w:val="000A0752"/>
    <w:rsid w:val="001529D0"/>
    <w:rsid w:val="001B1888"/>
    <w:rsid w:val="001B27F3"/>
    <w:rsid w:val="00220198"/>
    <w:rsid w:val="002610A6"/>
    <w:rsid w:val="002776C8"/>
    <w:rsid w:val="0029518C"/>
    <w:rsid w:val="003B249B"/>
    <w:rsid w:val="003C21C5"/>
    <w:rsid w:val="003E0E5F"/>
    <w:rsid w:val="005160E7"/>
    <w:rsid w:val="00590AEA"/>
    <w:rsid w:val="005A4FC4"/>
    <w:rsid w:val="005B1B89"/>
    <w:rsid w:val="005B3D0E"/>
    <w:rsid w:val="005C0EAD"/>
    <w:rsid w:val="006717F0"/>
    <w:rsid w:val="00673F1A"/>
    <w:rsid w:val="00684345"/>
    <w:rsid w:val="006A08C7"/>
    <w:rsid w:val="0070099F"/>
    <w:rsid w:val="007111BE"/>
    <w:rsid w:val="007150B7"/>
    <w:rsid w:val="0074642D"/>
    <w:rsid w:val="00752168"/>
    <w:rsid w:val="00835241"/>
    <w:rsid w:val="008B370C"/>
    <w:rsid w:val="009022BB"/>
    <w:rsid w:val="009120AC"/>
    <w:rsid w:val="00945CCB"/>
    <w:rsid w:val="00987C34"/>
    <w:rsid w:val="009B053B"/>
    <w:rsid w:val="009C4FB8"/>
    <w:rsid w:val="00A21625"/>
    <w:rsid w:val="00A4326C"/>
    <w:rsid w:val="00A557B2"/>
    <w:rsid w:val="00AD5B88"/>
    <w:rsid w:val="00AF655F"/>
    <w:rsid w:val="00B23F92"/>
    <w:rsid w:val="00BC0496"/>
    <w:rsid w:val="00BD4A4F"/>
    <w:rsid w:val="00BE0571"/>
    <w:rsid w:val="00C167CB"/>
    <w:rsid w:val="00CD6F4C"/>
    <w:rsid w:val="00D07160"/>
    <w:rsid w:val="00DD2576"/>
    <w:rsid w:val="00EA07FB"/>
    <w:rsid w:val="00EC7496"/>
    <w:rsid w:val="00ED5010"/>
    <w:rsid w:val="00FB28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0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3D0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5B3D0E"/>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3D0E"/>
    <w:rPr>
      <w:rFonts w:ascii="Times New Roman" w:eastAsia="Times New Roman" w:hAnsi="Times New Roman" w:cs="Times New Roman"/>
      <w:b/>
      <w:bCs/>
      <w:kern w:val="36"/>
      <w:sz w:val="48"/>
      <w:szCs w:val="48"/>
      <w:lang w:eastAsia="sk-SK"/>
    </w:rPr>
  </w:style>
  <w:style w:type="paragraph" w:styleId="Zarkazkladnhotextu">
    <w:name w:val="Body Text Indent"/>
    <w:basedOn w:val="Normlny"/>
    <w:link w:val="ZarkazkladnhotextuChar"/>
    <w:rsid w:val="005B3D0E"/>
    <w:pPr>
      <w:ind w:left="2268" w:hanging="1548"/>
      <w:jc w:val="both"/>
    </w:pPr>
    <w:rPr>
      <w:rFonts w:cs="Arial"/>
      <w:szCs w:val="20"/>
      <w:lang w:val="cs-CZ" w:eastAsia="en-US"/>
    </w:rPr>
  </w:style>
  <w:style w:type="character" w:customStyle="1" w:styleId="ZarkazkladnhotextuChar">
    <w:name w:val="Zarážka základného textu Char"/>
    <w:basedOn w:val="Predvolenpsmoodseku"/>
    <w:link w:val="Zarkazkladnhotextu"/>
    <w:rsid w:val="005B3D0E"/>
    <w:rPr>
      <w:rFonts w:ascii="Times New Roman" w:eastAsia="Times New Roman" w:hAnsi="Times New Roman" w:cs="Arial"/>
      <w:sz w:val="24"/>
      <w:szCs w:val="20"/>
      <w:lang w:val="cs-CZ"/>
    </w:rPr>
  </w:style>
  <w:style w:type="paragraph" w:styleId="Hlavika">
    <w:name w:val="header"/>
    <w:basedOn w:val="Normlny"/>
    <w:link w:val="HlavikaChar"/>
    <w:uiPriority w:val="99"/>
    <w:rsid w:val="005B3D0E"/>
    <w:pPr>
      <w:widowControl w:val="0"/>
      <w:tabs>
        <w:tab w:val="center" w:pos="4536"/>
        <w:tab w:val="right" w:pos="9072"/>
      </w:tabs>
      <w:autoSpaceDE w:val="0"/>
      <w:autoSpaceDN w:val="0"/>
      <w:adjustRightInd w:val="0"/>
      <w:spacing w:before="60" w:after="60"/>
      <w:jc w:val="both"/>
    </w:pPr>
    <w:rPr>
      <w:rFonts w:ascii="Garamond" w:hAnsi="Garamond"/>
      <w:sz w:val="20"/>
      <w:szCs w:val="20"/>
    </w:rPr>
  </w:style>
  <w:style w:type="character" w:customStyle="1" w:styleId="HlavikaChar">
    <w:name w:val="Hlavička Char"/>
    <w:basedOn w:val="Predvolenpsmoodseku"/>
    <w:link w:val="Hlavika"/>
    <w:uiPriority w:val="99"/>
    <w:rsid w:val="005B3D0E"/>
    <w:rPr>
      <w:rFonts w:ascii="Garamond" w:eastAsia="Times New Roman" w:hAnsi="Garamond" w:cs="Times New Roman"/>
      <w:sz w:val="20"/>
      <w:szCs w:val="20"/>
      <w:lang w:eastAsia="sk-SK"/>
    </w:rPr>
  </w:style>
  <w:style w:type="character" w:styleId="Hypertextovprepojenie">
    <w:name w:val="Hyperlink"/>
    <w:rsid w:val="005B3D0E"/>
    <w:rPr>
      <w:color w:val="0000FF"/>
      <w:u w:val="single"/>
    </w:rPr>
  </w:style>
  <w:style w:type="paragraph" w:styleId="Textbubliny">
    <w:name w:val="Balloon Text"/>
    <w:basedOn w:val="Normlny"/>
    <w:link w:val="TextbublinyChar"/>
    <w:semiHidden/>
    <w:rsid w:val="005B3D0E"/>
    <w:rPr>
      <w:rFonts w:ascii="Tahoma" w:hAnsi="Tahoma" w:cs="Tahoma"/>
      <w:sz w:val="16"/>
      <w:szCs w:val="16"/>
    </w:rPr>
  </w:style>
  <w:style w:type="character" w:customStyle="1" w:styleId="TextbublinyChar">
    <w:name w:val="Text bubliny Char"/>
    <w:basedOn w:val="Predvolenpsmoodseku"/>
    <w:link w:val="Textbubliny"/>
    <w:semiHidden/>
    <w:rsid w:val="005B3D0E"/>
    <w:rPr>
      <w:rFonts w:ascii="Tahoma" w:eastAsia="Times New Roman" w:hAnsi="Tahoma" w:cs="Tahoma"/>
      <w:sz w:val="16"/>
      <w:szCs w:val="16"/>
      <w:lang w:eastAsia="sk-SK"/>
    </w:rPr>
  </w:style>
  <w:style w:type="character" w:styleId="Odkaznakomentr">
    <w:name w:val="annotation reference"/>
    <w:uiPriority w:val="99"/>
    <w:rsid w:val="005B3D0E"/>
    <w:rPr>
      <w:sz w:val="16"/>
      <w:szCs w:val="16"/>
    </w:rPr>
  </w:style>
  <w:style w:type="paragraph" w:styleId="Textkomentra">
    <w:name w:val="annotation text"/>
    <w:basedOn w:val="Normlny"/>
    <w:link w:val="TextkomentraChar"/>
    <w:uiPriority w:val="99"/>
    <w:rsid w:val="005B3D0E"/>
    <w:rPr>
      <w:sz w:val="20"/>
      <w:szCs w:val="20"/>
    </w:rPr>
  </w:style>
  <w:style w:type="character" w:customStyle="1" w:styleId="TextkomentraChar">
    <w:name w:val="Text komentára Char"/>
    <w:basedOn w:val="Predvolenpsmoodseku"/>
    <w:link w:val="Textkomentra"/>
    <w:uiPriority w:val="99"/>
    <w:rsid w:val="005B3D0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B3D0E"/>
    <w:rPr>
      <w:b/>
      <w:bCs/>
    </w:rPr>
  </w:style>
  <w:style w:type="character" w:customStyle="1" w:styleId="PredmetkomentraChar">
    <w:name w:val="Predmet komentára Char"/>
    <w:basedOn w:val="TextkomentraChar"/>
    <w:link w:val="Predmetkomentra"/>
    <w:semiHidden/>
    <w:rsid w:val="005B3D0E"/>
    <w:rPr>
      <w:rFonts w:ascii="Times New Roman" w:eastAsia="Times New Roman" w:hAnsi="Times New Roman" w:cs="Times New Roman"/>
      <w:b/>
      <w:bCs/>
      <w:sz w:val="20"/>
      <w:szCs w:val="20"/>
      <w:lang w:eastAsia="sk-SK"/>
    </w:rPr>
  </w:style>
  <w:style w:type="table" w:styleId="Mriekatabuky">
    <w:name w:val="Table Grid"/>
    <w:basedOn w:val="Normlnatabuka"/>
    <w:rsid w:val="005B3D0E"/>
    <w:pPr>
      <w:widowControl w:val="0"/>
      <w:autoSpaceDE w:val="0"/>
      <w:autoSpaceDN w:val="0"/>
      <w:adjustRightInd w:val="0"/>
      <w:spacing w:before="60" w:after="6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5B3D0E"/>
    <w:pPr>
      <w:ind w:left="708"/>
    </w:pPr>
  </w:style>
  <w:style w:type="paragraph" w:styleId="Pta">
    <w:name w:val="footer"/>
    <w:basedOn w:val="Normlny"/>
    <w:link w:val="PtaChar"/>
    <w:uiPriority w:val="99"/>
    <w:rsid w:val="005B3D0E"/>
    <w:pPr>
      <w:tabs>
        <w:tab w:val="center" w:pos="4536"/>
        <w:tab w:val="right" w:pos="9072"/>
      </w:tabs>
    </w:pPr>
  </w:style>
  <w:style w:type="character" w:customStyle="1" w:styleId="PtaChar">
    <w:name w:val="Päta Char"/>
    <w:basedOn w:val="Predvolenpsmoodseku"/>
    <w:link w:val="Pta"/>
    <w:uiPriority w:val="99"/>
    <w:rsid w:val="005B3D0E"/>
    <w:rPr>
      <w:rFonts w:ascii="Times New Roman" w:eastAsia="Times New Roman" w:hAnsi="Times New Roman" w:cs="Times New Roman"/>
      <w:sz w:val="24"/>
      <w:szCs w:val="24"/>
      <w:lang w:eastAsia="sk-SK"/>
    </w:rPr>
  </w:style>
  <w:style w:type="character" w:customStyle="1" w:styleId="h1a">
    <w:name w:val="h1a"/>
    <w:rsid w:val="005B3D0E"/>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locked/>
    <w:rsid w:val="005B3D0E"/>
    <w:rPr>
      <w:rFonts w:ascii="Times New Roman" w:eastAsia="Times New Roman" w:hAnsi="Times New Roman" w:cs="Times New Roman"/>
      <w:sz w:val="24"/>
      <w:szCs w:val="24"/>
      <w:lang w:eastAsia="sk-SK"/>
    </w:rPr>
  </w:style>
  <w:style w:type="paragraph" w:customStyle="1" w:styleId="Odsekzoznamu1">
    <w:name w:val="Odsek zoznamu1"/>
    <w:basedOn w:val="Normlny"/>
    <w:uiPriority w:val="99"/>
    <w:qFormat/>
    <w:rsid w:val="005B3D0E"/>
    <w:pPr>
      <w:tabs>
        <w:tab w:val="left" w:pos="2160"/>
        <w:tab w:val="left" w:pos="2880"/>
        <w:tab w:val="left" w:pos="4500"/>
      </w:tabs>
      <w:ind w:left="708"/>
    </w:pPr>
    <w:rPr>
      <w:rFonts w:ascii="Arial" w:hAnsi="Arial"/>
      <w:sz w:val="20"/>
      <w:szCs w:val="20"/>
      <w:lang w:eastAsia="cs-CZ"/>
    </w:rPr>
  </w:style>
  <w:style w:type="paragraph" w:styleId="Zarkazkladnhotextu2">
    <w:name w:val="Body Text Indent 2"/>
    <w:basedOn w:val="Normlny"/>
    <w:link w:val="Zarkazkladnhotextu2Char"/>
    <w:rsid w:val="005B3D0E"/>
    <w:pPr>
      <w:spacing w:after="120" w:line="480" w:lineRule="auto"/>
      <w:ind w:left="283"/>
    </w:pPr>
  </w:style>
  <w:style w:type="character" w:customStyle="1" w:styleId="Zarkazkladnhotextu2Char">
    <w:name w:val="Zarážka základného textu 2 Char"/>
    <w:basedOn w:val="Predvolenpsmoodseku"/>
    <w:link w:val="Zarkazkladnhotextu2"/>
    <w:rsid w:val="005B3D0E"/>
    <w:rPr>
      <w:rFonts w:ascii="Times New Roman" w:eastAsia="Times New Roman" w:hAnsi="Times New Roman" w:cs="Times New Roman"/>
      <w:sz w:val="24"/>
      <w:szCs w:val="24"/>
      <w:lang w:eastAsia="sk-SK"/>
    </w:rPr>
  </w:style>
  <w:style w:type="character" w:customStyle="1" w:styleId="Zkladntext2">
    <w:name w:val="Základní text (2)_"/>
    <w:link w:val="Zkladntext20"/>
    <w:rsid w:val="005B3D0E"/>
    <w:rPr>
      <w:rFonts w:ascii="Tahoma" w:eastAsia="Tahoma" w:hAnsi="Tahoma" w:cs="Tahoma"/>
      <w:sz w:val="17"/>
      <w:szCs w:val="17"/>
      <w:shd w:val="clear" w:color="auto" w:fill="FFFFFF"/>
    </w:rPr>
  </w:style>
  <w:style w:type="paragraph" w:customStyle="1" w:styleId="Zkladntext20">
    <w:name w:val="Základní text (2)"/>
    <w:basedOn w:val="Normlny"/>
    <w:link w:val="Zkladntext2"/>
    <w:rsid w:val="005B3D0E"/>
    <w:pPr>
      <w:widowControl w:val="0"/>
      <w:shd w:val="clear" w:color="auto" w:fill="FFFFFF"/>
      <w:spacing w:line="230" w:lineRule="exact"/>
    </w:pPr>
    <w:rPr>
      <w:rFonts w:ascii="Tahoma" w:eastAsia="Tahoma" w:hAnsi="Tahoma" w:cs="Tahoma"/>
      <w:sz w:val="17"/>
      <w:szCs w:val="17"/>
      <w:lang w:eastAsia="en-US"/>
    </w:rPr>
  </w:style>
  <w:style w:type="character" w:customStyle="1" w:styleId="ZhlavneboZpat">
    <w:name w:val="Záhlaví nebo Zápatí_"/>
    <w:rsid w:val="005B3D0E"/>
    <w:rPr>
      <w:rFonts w:ascii="Tahoma" w:eastAsia="Tahoma" w:hAnsi="Tahoma" w:cs="Tahoma"/>
      <w:b w:val="0"/>
      <w:bCs w:val="0"/>
      <w:i w:val="0"/>
      <w:iCs w:val="0"/>
      <w:smallCaps w:val="0"/>
      <w:strike w:val="0"/>
      <w:spacing w:val="0"/>
      <w:sz w:val="17"/>
      <w:szCs w:val="17"/>
      <w:u w:val="none"/>
    </w:rPr>
  </w:style>
  <w:style w:type="character" w:customStyle="1" w:styleId="ZhlavneboZpat0">
    <w:name w:val="Záhlaví nebo Zápatí"/>
    <w:rsid w:val="005B3D0E"/>
    <w:rPr>
      <w:rFonts w:ascii="Tahoma" w:eastAsia="Tahoma" w:hAnsi="Tahoma" w:cs="Tahoma"/>
      <w:b w:val="0"/>
      <w:bCs w:val="0"/>
      <w:i w:val="0"/>
      <w:iCs w:val="0"/>
      <w:smallCaps w:val="0"/>
      <w:strike w:val="0"/>
      <w:color w:val="000000"/>
      <w:spacing w:val="0"/>
      <w:w w:val="100"/>
      <w:position w:val="0"/>
      <w:sz w:val="17"/>
      <w:szCs w:val="17"/>
      <w:u w:val="none"/>
      <w:lang w:val="sk-SK" w:eastAsia="sk-SK" w:bidi="sk-SK"/>
    </w:rPr>
  </w:style>
  <w:style w:type="paragraph" w:customStyle="1" w:styleId="Default">
    <w:name w:val="Default"/>
    <w:rsid w:val="005B3D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3">
    <w:name w:val="Body Text 3"/>
    <w:basedOn w:val="Normlny"/>
    <w:link w:val="Zkladntext3Char"/>
    <w:rsid w:val="005B3D0E"/>
    <w:pPr>
      <w:spacing w:after="120"/>
    </w:pPr>
    <w:rPr>
      <w:sz w:val="16"/>
      <w:szCs w:val="16"/>
    </w:rPr>
  </w:style>
  <w:style w:type="character" w:customStyle="1" w:styleId="Zkladntext3Char">
    <w:name w:val="Základný text 3 Char"/>
    <w:basedOn w:val="Predvolenpsmoodseku"/>
    <w:link w:val="Zkladntext3"/>
    <w:rsid w:val="005B3D0E"/>
    <w:rPr>
      <w:rFonts w:ascii="Times New Roman" w:eastAsia="Times New Roman" w:hAnsi="Times New Roman" w:cs="Times New Roman"/>
      <w:sz w:val="16"/>
      <w:szCs w:val="16"/>
      <w:lang w:eastAsia="sk-SK"/>
    </w:rPr>
  </w:style>
  <w:style w:type="paragraph" w:customStyle="1" w:styleId="p25">
    <w:name w:val="p25"/>
    <w:basedOn w:val="Normlny"/>
    <w:rsid w:val="005B3D0E"/>
    <w:pPr>
      <w:spacing w:before="100" w:beforeAutospacing="1" w:after="100" w:afterAutospacing="1"/>
    </w:pPr>
  </w:style>
  <w:style w:type="character" w:customStyle="1" w:styleId="apple-converted-space">
    <w:name w:val="apple-converted-space"/>
    <w:rsid w:val="005B3D0E"/>
  </w:style>
  <w:style w:type="character" w:customStyle="1" w:styleId="apple-tab-span">
    <w:name w:val="apple-tab-span"/>
    <w:rsid w:val="005B3D0E"/>
  </w:style>
  <w:style w:type="paragraph" w:customStyle="1" w:styleId="p29">
    <w:name w:val="p29"/>
    <w:basedOn w:val="Normlny"/>
    <w:rsid w:val="005B3D0E"/>
    <w:pPr>
      <w:spacing w:before="100" w:beforeAutospacing="1" w:after="100" w:afterAutospacing="1"/>
    </w:pPr>
  </w:style>
  <w:style w:type="paragraph" w:customStyle="1" w:styleId="p23">
    <w:name w:val="p23"/>
    <w:basedOn w:val="Normlny"/>
    <w:rsid w:val="005B3D0E"/>
    <w:pPr>
      <w:spacing w:before="100" w:beforeAutospacing="1" w:after="100" w:afterAutospacing="1"/>
    </w:pPr>
  </w:style>
  <w:style w:type="paragraph" w:customStyle="1" w:styleId="p24">
    <w:name w:val="p24"/>
    <w:basedOn w:val="Normlny"/>
    <w:rsid w:val="005B3D0E"/>
    <w:pPr>
      <w:spacing w:before="100" w:beforeAutospacing="1" w:after="100" w:afterAutospacing="1"/>
    </w:pPr>
  </w:style>
  <w:style w:type="numbering" w:customStyle="1" w:styleId="tl5">
    <w:name w:val="Štýl5"/>
    <w:rsid w:val="005B3D0E"/>
    <w:pPr>
      <w:numPr>
        <w:numId w:val="22"/>
      </w:numPr>
    </w:pPr>
  </w:style>
  <w:style w:type="paragraph" w:styleId="Revzia">
    <w:name w:val="Revision"/>
    <w:hidden/>
    <w:uiPriority w:val="99"/>
    <w:semiHidden/>
    <w:rsid w:val="005B3D0E"/>
    <w:pPr>
      <w:spacing w:after="0" w:line="240" w:lineRule="auto"/>
    </w:pPr>
    <w:rPr>
      <w:rFonts w:ascii="Times New Roman" w:eastAsia="Times New Roman" w:hAnsi="Times New Roman" w:cs="Times New Roman"/>
      <w:sz w:val="24"/>
      <w:szCs w:val="24"/>
      <w:lang w:eastAsia="sk-SK"/>
    </w:rPr>
  </w:style>
  <w:style w:type="character" w:customStyle="1" w:styleId="FontStyle26">
    <w:name w:val="Font Style26"/>
    <w:rsid w:val="00987C34"/>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3D0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5B3D0E"/>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3D0E"/>
    <w:rPr>
      <w:rFonts w:ascii="Times New Roman" w:eastAsia="Times New Roman" w:hAnsi="Times New Roman" w:cs="Times New Roman"/>
      <w:b/>
      <w:bCs/>
      <w:kern w:val="36"/>
      <w:sz w:val="48"/>
      <w:szCs w:val="48"/>
      <w:lang w:eastAsia="sk-SK"/>
    </w:rPr>
  </w:style>
  <w:style w:type="paragraph" w:styleId="Zarkazkladnhotextu">
    <w:name w:val="Body Text Indent"/>
    <w:basedOn w:val="Normlny"/>
    <w:link w:val="ZarkazkladnhotextuChar"/>
    <w:rsid w:val="005B3D0E"/>
    <w:pPr>
      <w:ind w:left="2268" w:hanging="1548"/>
      <w:jc w:val="both"/>
    </w:pPr>
    <w:rPr>
      <w:rFonts w:cs="Arial"/>
      <w:szCs w:val="20"/>
      <w:lang w:val="cs-CZ" w:eastAsia="en-US"/>
    </w:rPr>
  </w:style>
  <w:style w:type="character" w:customStyle="1" w:styleId="ZarkazkladnhotextuChar">
    <w:name w:val="Zarážka základného textu Char"/>
    <w:basedOn w:val="Predvolenpsmoodseku"/>
    <w:link w:val="Zarkazkladnhotextu"/>
    <w:rsid w:val="005B3D0E"/>
    <w:rPr>
      <w:rFonts w:ascii="Times New Roman" w:eastAsia="Times New Roman" w:hAnsi="Times New Roman" w:cs="Arial"/>
      <w:sz w:val="24"/>
      <w:szCs w:val="20"/>
      <w:lang w:val="cs-CZ"/>
    </w:rPr>
  </w:style>
  <w:style w:type="paragraph" w:styleId="Hlavika">
    <w:name w:val="header"/>
    <w:basedOn w:val="Normlny"/>
    <w:link w:val="HlavikaChar"/>
    <w:uiPriority w:val="99"/>
    <w:rsid w:val="005B3D0E"/>
    <w:pPr>
      <w:widowControl w:val="0"/>
      <w:tabs>
        <w:tab w:val="center" w:pos="4536"/>
        <w:tab w:val="right" w:pos="9072"/>
      </w:tabs>
      <w:autoSpaceDE w:val="0"/>
      <w:autoSpaceDN w:val="0"/>
      <w:adjustRightInd w:val="0"/>
      <w:spacing w:before="60" w:after="60"/>
      <w:jc w:val="both"/>
    </w:pPr>
    <w:rPr>
      <w:rFonts w:ascii="Garamond" w:hAnsi="Garamond"/>
      <w:sz w:val="20"/>
      <w:szCs w:val="20"/>
    </w:rPr>
  </w:style>
  <w:style w:type="character" w:customStyle="1" w:styleId="HlavikaChar">
    <w:name w:val="Hlavička Char"/>
    <w:basedOn w:val="Predvolenpsmoodseku"/>
    <w:link w:val="Hlavika"/>
    <w:uiPriority w:val="99"/>
    <w:rsid w:val="005B3D0E"/>
    <w:rPr>
      <w:rFonts w:ascii="Garamond" w:eastAsia="Times New Roman" w:hAnsi="Garamond" w:cs="Times New Roman"/>
      <w:sz w:val="20"/>
      <w:szCs w:val="20"/>
      <w:lang w:eastAsia="sk-SK"/>
    </w:rPr>
  </w:style>
  <w:style w:type="character" w:styleId="Hypertextovprepojenie">
    <w:name w:val="Hyperlink"/>
    <w:rsid w:val="005B3D0E"/>
    <w:rPr>
      <w:color w:val="0000FF"/>
      <w:u w:val="single"/>
    </w:rPr>
  </w:style>
  <w:style w:type="paragraph" w:styleId="Textbubliny">
    <w:name w:val="Balloon Text"/>
    <w:basedOn w:val="Normlny"/>
    <w:link w:val="TextbublinyChar"/>
    <w:semiHidden/>
    <w:rsid w:val="005B3D0E"/>
    <w:rPr>
      <w:rFonts w:ascii="Tahoma" w:hAnsi="Tahoma" w:cs="Tahoma"/>
      <w:sz w:val="16"/>
      <w:szCs w:val="16"/>
    </w:rPr>
  </w:style>
  <w:style w:type="character" w:customStyle="1" w:styleId="TextbublinyChar">
    <w:name w:val="Text bubliny Char"/>
    <w:basedOn w:val="Predvolenpsmoodseku"/>
    <w:link w:val="Textbubliny"/>
    <w:semiHidden/>
    <w:rsid w:val="005B3D0E"/>
    <w:rPr>
      <w:rFonts w:ascii="Tahoma" w:eastAsia="Times New Roman" w:hAnsi="Tahoma" w:cs="Tahoma"/>
      <w:sz w:val="16"/>
      <w:szCs w:val="16"/>
      <w:lang w:eastAsia="sk-SK"/>
    </w:rPr>
  </w:style>
  <w:style w:type="character" w:styleId="Odkaznakomentr">
    <w:name w:val="annotation reference"/>
    <w:uiPriority w:val="99"/>
    <w:rsid w:val="005B3D0E"/>
    <w:rPr>
      <w:sz w:val="16"/>
      <w:szCs w:val="16"/>
    </w:rPr>
  </w:style>
  <w:style w:type="paragraph" w:styleId="Textkomentra">
    <w:name w:val="annotation text"/>
    <w:basedOn w:val="Normlny"/>
    <w:link w:val="TextkomentraChar"/>
    <w:uiPriority w:val="99"/>
    <w:rsid w:val="005B3D0E"/>
    <w:rPr>
      <w:sz w:val="20"/>
      <w:szCs w:val="20"/>
    </w:rPr>
  </w:style>
  <w:style w:type="character" w:customStyle="1" w:styleId="TextkomentraChar">
    <w:name w:val="Text komentára Char"/>
    <w:basedOn w:val="Predvolenpsmoodseku"/>
    <w:link w:val="Textkomentra"/>
    <w:uiPriority w:val="99"/>
    <w:rsid w:val="005B3D0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B3D0E"/>
    <w:rPr>
      <w:b/>
      <w:bCs/>
    </w:rPr>
  </w:style>
  <w:style w:type="character" w:customStyle="1" w:styleId="PredmetkomentraChar">
    <w:name w:val="Predmet komentára Char"/>
    <w:basedOn w:val="TextkomentraChar"/>
    <w:link w:val="Predmetkomentra"/>
    <w:semiHidden/>
    <w:rsid w:val="005B3D0E"/>
    <w:rPr>
      <w:rFonts w:ascii="Times New Roman" w:eastAsia="Times New Roman" w:hAnsi="Times New Roman" w:cs="Times New Roman"/>
      <w:b/>
      <w:bCs/>
      <w:sz w:val="20"/>
      <w:szCs w:val="20"/>
      <w:lang w:eastAsia="sk-SK"/>
    </w:rPr>
  </w:style>
  <w:style w:type="table" w:styleId="Mriekatabuky">
    <w:name w:val="Table Grid"/>
    <w:basedOn w:val="Normlnatabuka"/>
    <w:rsid w:val="005B3D0E"/>
    <w:pPr>
      <w:widowControl w:val="0"/>
      <w:autoSpaceDE w:val="0"/>
      <w:autoSpaceDN w:val="0"/>
      <w:adjustRightInd w:val="0"/>
      <w:spacing w:before="60" w:after="6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5B3D0E"/>
    <w:pPr>
      <w:ind w:left="708"/>
    </w:pPr>
  </w:style>
  <w:style w:type="paragraph" w:styleId="Pta">
    <w:name w:val="footer"/>
    <w:basedOn w:val="Normlny"/>
    <w:link w:val="PtaChar"/>
    <w:uiPriority w:val="99"/>
    <w:rsid w:val="005B3D0E"/>
    <w:pPr>
      <w:tabs>
        <w:tab w:val="center" w:pos="4536"/>
        <w:tab w:val="right" w:pos="9072"/>
      </w:tabs>
    </w:pPr>
  </w:style>
  <w:style w:type="character" w:customStyle="1" w:styleId="PtaChar">
    <w:name w:val="Päta Char"/>
    <w:basedOn w:val="Predvolenpsmoodseku"/>
    <w:link w:val="Pta"/>
    <w:uiPriority w:val="99"/>
    <w:rsid w:val="005B3D0E"/>
    <w:rPr>
      <w:rFonts w:ascii="Times New Roman" w:eastAsia="Times New Roman" w:hAnsi="Times New Roman" w:cs="Times New Roman"/>
      <w:sz w:val="24"/>
      <w:szCs w:val="24"/>
      <w:lang w:eastAsia="sk-SK"/>
    </w:rPr>
  </w:style>
  <w:style w:type="character" w:customStyle="1" w:styleId="h1a">
    <w:name w:val="h1a"/>
    <w:rsid w:val="005B3D0E"/>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locked/>
    <w:rsid w:val="005B3D0E"/>
    <w:rPr>
      <w:rFonts w:ascii="Times New Roman" w:eastAsia="Times New Roman" w:hAnsi="Times New Roman" w:cs="Times New Roman"/>
      <w:sz w:val="24"/>
      <w:szCs w:val="24"/>
      <w:lang w:eastAsia="sk-SK"/>
    </w:rPr>
  </w:style>
  <w:style w:type="paragraph" w:customStyle="1" w:styleId="Odsekzoznamu1">
    <w:name w:val="Odsek zoznamu1"/>
    <w:basedOn w:val="Normlny"/>
    <w:uiPriority w:val="99"/>
    <w:qFormat/>
    <w:rsid w:val="005B3D0E"/>
    <w:pPr>
      <w:tabs>
        <w:tab w:val="left" w:pos="2160"/>
        <w:tab w:val="left" w:pos="2880"/>
        <w:tab w:val="left" w:pos="4500"/>
      </w:tabs>
      <w:ind w:left="708"/>
    </w:pPr>
    <w:rPr>
      <w:rFonts w:ascii="Arial" w:hAnsi="Arial"/>
      <w:sz w:val="20"/>
      <w:szCs w:val="20"/>
      <w:lang w:eastAsia="cs-CZ"/>
    </w:rPr>
  </w:style>
  <w:style w:type="paragraph" w:styleId="Zarkazkladnhotextu2">
    <w:name w:val="Body Text Indent 2"/>
    <w:basedOn w:val="Normlny"/>
    <w:link w:val="Zarkazkladnhotextu2Char"/>
    <w:rsid w:val="005B3D0E"/>
    <w:pPr>
      <w:spacing w:after="120" w:line="480" w:lineRule="auto"/>
      <w:ind w:left="283"/>
    </w:pPr>
  </w:style>
  <w:style w:type="character" w:customStyle="1" w:styleId="Zarkazkladnhotextu2Char">
    <w:name w:val="Zarážka základného textu 2 Char"/>
    <w:basedOn w:val="Predvolenpsmoodseku"/>
    <w:link w:val="Zarkazkladnhotextu2"/>
    <w:rsid w:val="005B3D0E"/>
    <w:rPr>
      <w:rFonts w:ascii="Times New Roman" w:eastAsia="Times New Roman" w:hAnsi="Times New Roman" w:cs="Times New Roman"/>
      <w:sz w:val="24"/>
      <w:szCs w:val="24"/>
      <w:lang w:eastAsia="sk-SK"/>
    </w:rPr>
  </w:style>
  <w:style w:type="character" w:customStyle="1" w:styleId="Zkladntext2">
    <w:name w:val="Základní text (2)_"/>
    <w:link w:val="Zkladntext20"/>
    <w:rsid w:val="005B3D0E"/>
    <w:rPr>
      <w:rFonts w:ascii="Tahoma" w:eastAsia="Tahoma" w:hAnsi="Tahoma" w:cs="Tahoma"/>
      <w:sz w:val="17"/>
      <w:szCs w:val="17"/>
      <w:shd w:val="clear" w:color="auto" w:fill="FFFFFF"/>
    </w:rPr>
  </w:style>
  <w:style w:type="paragraph" w:customStyle="1" w:styleId="Zkladntext20">
    <w:name w:val="Základní text (2)"/>
    <w:basedOn w:val="Normlny"/>
    <w:link w:val="Zkladntext2"/>
    <w:rsid w:val="005B3D0E"/>
    <w:pPr>
      <w:widowControl w:val="0"/>
      <w:shd w:val="clear" w:color="auto" w:fill="FFFFFF"/>
      <w:spacing w:line="230" w:lineRule="exact"/>
    </w:pPr>
    <w:rPr>
      <w:rFonts w:ascii="Tahoma" w:eastAsia="Tahoma" w:hAnsi="Tahoma" w:cs="Tahoma"/>
      <w:sz w:val="17"/>
      <w:szCs w:val="17"/>
      <w:lang w:eastAsia="en-US"/>
    </w:rPr>
  </w:style>
  <w:style w:type="character" w:customStyle="1" w:styleId="ZhlavneboZpat">
    <w:name w:val="Záhlaví nebo Zápatí_"/>
    <w:rsid w:val="005B3D0E"/>
    <w:rPr>
      <w:rFonts w:ascii="Tahoma" w:eastAsia="Tahoma" w:hAnsi="Tahoma" w:cs="Tahoma"/>
      <w:b w:val="0"/>
      <w:bCs w:val="0"/>
      <w:i w:val="0"/>
      <w:iCs w:val="0"/>
      <w:smallCaps w:val="0"/>
      <w:strike w:val="0"/>
      <w:spacing w:val="0"/>
      <w:sz w:val="17"/>
      <w:szCs w:val="17"/>
      <w:u w:val="none"/>
    </w:rPr>
  </w:style>
  <w:style w:type="character" w:customStyle="1" w:styleId="ZhlavneboZpat0">
    <w:name w:val="Záhlaví nebo Zápatí"/>
    <w:rsid w:val="005B3D0E"/>
    <w:rPr>
      <w:rFonts w:ascii="Tahoma" w:eastAsia="Tahoma" w:hAnsi="Tahoma" w:cs="Tahoma"/>
      <w:b w:val="0"/>
      <w:bCs w:val="0"/>
      <w:i w:val="0"/>
      <w:iCs w:val="0"/>
      <w:smallCaps w:val="0"/>
      <w:strike w:val="0"/>
      <w:color w:val="000000"/>
      <w:spacing w:val="0"/>
      <w:w w:val="100"/>
      <w:position w:val="0"/>
      <w:sz w:val="17"/>
      <w:szCs w:val="17"/>
      <w:u w:val="none"/>
      <w:lang w:val="sk-SK" w:eastAsia="sk-SK" w:bidi="sk-SK"/>
    </w:rPr>
  </w:style>
  <w:style w:type="paragraph" w:customStyle="1" w:styleId="Default">
    <w:name w:val="Default"/>
    <w:rsid w:val="005B3D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3">
    <w:name w:val="Body Text 3"/>
    <w:basedOn w:val="Normlny"/>
    <w:link w:val="Zkladntext3Char"/>
    <w:rsid w:val="005B3D0E"/>
    <w:pPr>
      <w:spacing w:after="120"/>
    </w:pPr>
    <w:rPr>
      <w:sz w:val="16"/>
      <w:szCs w:val="16"/>
    </w:rPr>
  </w:style>
  <w:style w:type="character" w:customStyle="1" w:styleId="Zkladntext3Char">
    <w:name w:val="Základný text 3 Char"/>
    <w:basedOn w:val="Predvolenpsmoodseku"/>
    <w:link w:val="Zkladntext3"/>
    <w:rsid w:val="005B3D0E"/>
    <w:rPr>
      <w:rFonts w:ascii="Times New Roman" w:eastAsia="Times New Roman" w:hAnsi="Times New Roman" w:cs="Times New Roman"/>
      <w:sz w:val="16"/>
      <w:szCs w:val="16"/>
      <w:lang w:eastAsia="sk-SK"/>
    </w:rPr>
  </w:style>
  <w:style w:type="paragraph" w:customStyle="1" w:styleId="p25">
    <w:name w:val="p25"/>
    <w:basedOn w:val="Normlny"/>
    <w:rsid w:val="005B3D0E"/>
    <w:pPr>
      <w:spacing w:before="100" w:beforeAutospacing="1" w:after="100" w:afterAutospacing="1"/>
    </w:pPr>
  </w:style>
  <w:style w:type="character" w:customStyle="1" w:styleId="apple-converted-space">
    <w:name w:val="apple-converted-space"/>
    <w:rsid w:val="005B3D0E"/>
  </w:style>
  <w:style w:type="character" w:customStyle="1" w:styleId="apple-tab-span">
    <w:name w:val="apple-tab-span"/>
    <w:rsid w:val="005B3D0E"/>
  </w:style>
  <w:style w:type="paragraph" w:customStyle="1" w:styleId="p29">
    <w:name w:val="p29"/>
    <w:basedOn w:val="Normlny"/>
    <w:rsid w:val="005B3D0E"/>
    <w:pPr>
      <w:spacing w:before="100" w:beforeAutospacing="1" w:after="100" w:afterAutospacing="1"/>
    </w:pPr>
  </w:style>
  <w:style w:type="paragraph" w:customStyle="1" w:styleId="p23">
    <w:name w:val="p23"/>
    <w:basedOn w:val="Normlny"/>
    <w:rsid w:val="005B3D0E"/>
    <w:pPr>
      <w:spacing w:before="100" w:beforeAutospacing="1" w:after="100" w:afterAutospacing="1"/>
    </w:pPr>
  </w:style>
  <w:style w:type="paragraph" w:customStyle="1" w:styleId="p24">
    <w:name w:val="p24"/>
    <w:basedOn w:val="Normlny"/>
    <w:rsid w:val="005B3D0E"/>
    <w:pPr>
      <w:spacing w:before="100" w:beforeAutospacing="1" w:after="100" w:afterAutospacing="1"/>
    </w:pPr>
  </w:style>
  <w:style w:type="numbering" w:customStyle="1" w:styleId="tl5">
    <w:name w:val="Štýl5"/>
    <w:rsid w:val="005B3D0E"/>
    <w:pPr>
      <w:numPr>
        <w:numId w:val="22"/>
      </w:numPr>
    </w:pPr>
  </w:style>
  <w:style w:type="paragraph" w:styleId="Revzia">
    <w:name w:val="Revision"/>
    <w:hidden/>
    <w:uiPriority w:val="99"/>
    <w:semiHidden/>
    <w:rsid w:val="005B3D0E"/>
    <w:pPr>
      <w:spacing w:after="0" w:line="240" w:lineRule="auto"/>
    </w:pPr>
    <w:rPr>
      <w:rFonts w:ascii="Times New Roman" w:eastAsia="Times New Roman" w:hAnsi="Times New Roman" w:cs="Times New Roman"/>
      <w:sz w:val="24"/>
      <w:szCs w:val="24"/>
      <w:lang w:eastAsia="sk-SK"/>
    </w:rPr>
  </w:style>
  <w:style w:type="character" w:customStyle="1" w:styleId="FontStyle26">
    <w:name w:val="Font Style26"/>
    <w:rsid w:val="00987C3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6055</Words>
  <Characters>34516</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3</cp:revision>
  <cp:lastPrinted>2020-04-09T09:44:00Z</cp:lastPrinted>
  <dcterms:created xsi:type="dcterms:W3CDTF">2020-04-09T08:09:00Z</dcterms:created>
  <dcterms:modified xsi:type="dcterms:W3CDTF">2020-04-09T09:49:00Z</dcterms:modified>
</cp:coreProperties>
</file>