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3299" w14:textId="77777777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0C390F68" w14:textId="77777777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0FFC2E32" w14:textId="79AE5E53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31657C35" w14:textId="1D5ACB68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3F3A1991" w14:textId="32F39FC6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47454F70" w14:textId="490553BA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6C69F0D1" w14:textId="77777777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0010153A" w14:textId="77777777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DC118C" w:rsidRPr="00DC118C" w14:paraId="4376888F" w14:textId="77777777" w:rsidTr="00923D2C">
        <w:trPr>
          <w:trHeight w:val="2700"/>
        </w:trPr>
        <w:tc>
          <w:tcPr>
            <w:tcW w:w="9073" w:type="dxa"/>
          </w:tcPr>
          <w:p w14:paraId="52C7F226" w14:textId="77777777" w:rsidR="00DC118C" w:rsidRPr="00DC118C" w:rsidRDefault="00DC118C" w:rsidP="00DC1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cs-CZ"/>
              </w:rPr>
            </w:pPr>
          </w:p>
          <w:p w14:paraId="5BA17545" w14:textId="77777777" w:rsidR="00DC118C" w:rsidRPr="00DC118C" w:rsidRDefault="00DC118C" w:rsidP="00DC1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cs-CZ"/>
              </w:rPr>
            </w:pPr>
          </w:p>
          <w:p w14:paraId="5C1CAD42" w14:textId="77777777" w:rsidR="00DC118C" w:rsidRPr="00DC118C" w:rsidRDefault="00DC118C" w:rsidP="00DC1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eastAsia="cs-CZ"/>
              </w:rPr>
            </w:pPr>
          </w:p>
          <w:p w14:paraId="532FAAF8" w14:textId="77777777" w:rsidR="00DC118C" w:rsidRPr="00DC118C" w:rsidRDefault="00DC118C" w:rsidP="00DC118C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sz w:val="22"/>
                <w:szCs w:val="22"/>
                <w:lang w:eastAsia="cs-CZ"/>
              </w:rPr>
            </w:pPr>
            <w:r w:rsidRPr="00DC118C"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  <w:t xml:space="preserve">opis predmetu zákazky, </w:t>
            </w:r>
            <w:r w:rsidRPr="00FA63DF"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  <w:t>technické  požiadavky</w:t>
            </w:r>
            <w:r w:rsidRPr="00DC118C">
              <w:rPr>
                <w:rFonts w:ascii="Arial Narrow" w:hAnsi="Arial Narrow" w:cs="Arial"/>
                <w:b/>
                <w:smallCaps/>
                <w:sz w:val="22"/>
                <w:szCs w:val="22"/>
                <w:lang w:eastAsia="cs-CZ"/>
              </w:rPr>
              <w:t xml:space="preserve"> </w:t>
            </w:r>
          </w:p>
          <w:p w14:paraId="66BEDECF" w14:textId="77777777" w:rsidR="00DC118C" w:rsidRPr="00DC118C" w:rsidRDefault="00DC118C" w:rsidP="00DC118C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sz w:val="22"/>
                <w:szCs w:val="22"/>
                <w:lang w:eastAsia="cs-CZ"/>
              </w:rPr>
            </w:pPr>
          </w:p>
        </w:tc>
      </w:tr>
    </w:tbl>
    <w:p w14:paraId="3561BC3A" w14:textId="77777777" w:rsidR="00DC118C" w:rsidRPr="00DC118C" w:rsidRDefault="00DC118C" w:rsidP="00DC118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cs-CZ"/>
        </w:rPr>
      </w:pPr>
    </w:p>
    <w:p w14:paraId="017ED497" w14:textId="77777777" w:rsidR="00DC118C" w:rsidRPr="00DC118C" w:rsidRDefault="00DC118C" w:rsidP="00DC118C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C118C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br w:type="page"/>
      </w:r>
    </w:p>
    <w:p w14:paraId="33375C2F" w14:textId="77777777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1D8357B1" w14:textId="77777777" w:rsidR="00DC118C" w:rsidRDefault="00DC118C" w:rsidP="002B1D89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/>
          <w:lang w:val="sk-SK" w:eastAsia="sk-SK"/>
        </w:rPr>
      </w:pPr>
    </w:p>
    <w:p w14:paraId="091C6364" w14:textId="7136DA71" w:rsidR="002B1D89" w:rsidRDefault="002B1D89" w:rsidP="00DC118C">
      <w:pPr>
        <w:pStyle w:val="Zarkazkladnhotextu2"/>
        <w:spacing w:after="0" w:line="240" w:lineRule="auto"/>
        <w:ind w:left="0"/>
        <w:jc w:val="center"/>
        <w:rPr>
          <w:rFonts w:ascii="Arial Narrow" w:hAnsi="Arial Narrow"/>
          <w:b/>
          <w:lang w:val="sk-SK" w:eastAsia="sk-SK"/>
        </w:rPr>
      </w:pPr>
      <w:r w:rsidRPr="00766E45">
        <w:rPr>
          <w:rFonts w:ascii="Arial Narrow" w:hAnsi="Arial Narrow"/>
          <w:b/>
          <w:lang w:val="sk-SK" w:eastAsia="sk-SK"/>
        </w:rPr>
        <w:t>Opis predmetu zákazky</w:t>
      </w:r>
    </w:p>
    <w:p w14:paraId="606721ED" w14:textId="26568011" w:rsidR="00DC118C" w:rsidRDefault="00DC118C" w:rsidP="00DC118C">
      <w:pPr>
        <w:pStyle w:val="Zarkazkladnhotextu2"/>
        <w:spacing w:after="0" w:line="240" w:lineRule="auto"/>
        <w:ind w:left="0"/>
        <w:jc w:val="center"/>
        <w:rPr>
          <w:rFonts w:ascii="Arial Narrow" w:hAnsi="Arial Narrow"/>
          <w:b/>
          <w:lang w:val="sk-SK" w:eastAsia="sk-SK"/>
        </w:rPr>
      </w:pPr>
    </w:p>
    <w:p w14:paraId="5F7BE5B7" w14:textId="77777777" w:rsidR="00DC118C" w:rsidRPr="00766E45" w:rsidRDefault="00DC118C" w:rsidP="00DC118C">
      <w:pPr>
        <w:pStyle w:val="Zarkazkladnhotextu2"/>
        <w:spacing w:after="0" w:line="240" w:lineRule="auto"/>
        <w:ind w:left="0"/>
        <w:jc w:val="center"/>
        <w:rPr>
          <w:rFonts w:ascii="Arial Narrow" w:hAnsi="Arial Narrow"/>
          <w:b/>
          <w:lang w:val="sk-SK" w:eastAsia="sk-SK"/>
        </w:rPr>
      </w:pPr>
    </w:p>
    <w:p w14:paraId="211DABE7" w14:textId="3ECF7274" w:rsidR="00766E45" w:rsidRPr="00766E45" w:rsidRDefault="00766E45" w:rsidP="00766E45">
      <w:pPr>
        <w:ind w:left="644"/>
        <w:jc w:val="both"/>
        <w:rPr>
          <w:rFonts w:ascii="Arial Narrow" w:hAnsi="Arial Narrow"/>
          <w:sz w:val="22"/>
          <w:szCs w:val="22"/>
        </w:rPr>
      </w:pPr>
      <w:r w:rsidRPr="00766E45">
        <w:rPr>
          <w:rFonts w:ascii="Arial Narrow" w:hAnsi="Arial Narrow"/>
          <w:sz w:val="22"/>
          <w:szCs w:val="22"/>
        </w:rPr>
        <w:t>Predmetom nákupu sú hasičské ochranné kukly, k</w:t>
      </w:r>
      <w:r w:rsidR="00DC118C">
        <w:rPr>
          <w:rFonts w:ascii="Arial Narrow" w:hAnsi="Arial Narrow"/>
          <w:sz w:val="22"/>
          <w:szCs w:val="22"/>
        </w:rPr>
        <w:t xml:space="preserve">toré sú bezpečnostným prvkom a </w:t>
      </w:r>
      <w:r w:rsidRPr="00766E45">
        <w:rPr>
          <w:rFonts w:ascii="Arial Narrow" w:hAnsi="Arial Narrow"/>
          <w:sz w:val="22"/>
          <w:szCs w:val="22"/>
        </w:rPr>
        <w:t>odevnou súčasťou zabezpečujúcou bezpečnú ochranu hlavy, krku a oblastí, ktoré nie sú prekryté ochranným odevom, dýchacím prístrojom a prilbou, proti sálavému teplu, úrazu elektrickým prúdom a iným vonkajším vplyvom.</w:t>
      </w:r>
    </w:p>
    <w:p w14:paraId="0A5875B8" w14:textId="77777777" w:rsidR="00766E45" w:rsidRPr="00766E45" w:rsidRDefault="00766E45" w:rsidP="00766E45">
      <w:pPr>
        <w:ind w:left="644"/>
        <w:jc w:val="both"/>
        <w:rPr>
          <w:rFonts w:ascii="Arial Narrow" w:hAnsi="Arial Narrow"/>
          <w:sz w:val="22"/>
          <w:szCs w:val="22"/>
        </w:rPr>
      </w:pPr>
    </w:p>
    <w:p w14:paraId="7EA8BB2D" w14:textId="7231736E" w:rsidR="002B1D89" w:rsidRPr="00766E45" w:rsidRDefault="00766E45" w:rsidP="00766E45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line="259" w:lineRule="auto"/>
        <w:contextualSpacing/>
        <w:jc w:val="both"/>
        <w:rPr>
          <w:rFonts w:ascii="Arial Narrow" w:hAnsi="Arial Narrow"/>
          <w:b/>
          <w:sz w:val="22"/>
          <w:szCs w:val="22"/>
          <w:lang w:val="sk-SK" w:eastAsia="sk-SK"/>
        </w:rPr>
      </w:pPr>
      <w:r w:rsidRPr="00766E45">
        <w:rPr>
          <w:rFonts w:ascii="Arial Narrow" w:hAnsi="Arial Narrow" w:cs="Arial"/>
          <w:b/>
          <w:sz w:val="22"/>
          <w:szCs w:val="22"/>
        </w:rPr>
        <w:t>Požadovaná technická špecifikácia, parametre a funkcionality</w:t>
      </w:r>
      <w:r w:rsidR="00DC118C">
        <w:rPr>
          <w:rFonts w:ascii="Arial Narrow" w:hAnsi="Arial Narrow" w:cs="Arial"/>
          <w:b/>
          <w:sz w:val="22"/>
          <w:szCs w:val="22"/>
          <w:lang w:val="sk-SK"/>
        </w:rPr>
        <w:t>:</w:t>
      </w:r>
    </w:p>
    <w:tbl>
      <w:tblPr>
        <w:tblW w:w="97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38"/>
        <w:gridCol w:w="1857"/>
      </w:tblGrid>
      <w:tr w:rsidR="002B1D89" w:rsidRPr="00766E45" w14:paraId="01C8BD05" w14:textId="77777777" w:rsidTr="003B04B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A21BB6A" w14:textId="77777777" w:rsidR="002B1D89" w:rsidRPr="00766E45" w:rsidRDefault="002B1D89" w:rsidP="003B04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6E45">
              <w:rPr>
                <w:rFonts w:ascii="Arial Narrow" w:hAnsi="Arial Narrow" w:cs="Arial"/>
                <w:b/>
                <w:sz w:val="22"/>
                <w:szCs w:val="22"/>
              </w:rPr>
              <w:t>Požiadavka</w:t>
            </w: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B1F93F8" w14:textId="77777777" w:rsidR="002B1D89" w:rsidRPr="00766E45" w:rsidRDefault="002B1D89" w:rsidP="003B04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6E45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57C6F5B" w14:textId="77777777" w:rsidR="002B1D89" w:rsidRPr="00766E45" w:rsidRDefault="002B1D89" w:rsidP="003B04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6E45">
              <w:rPr>
                <w:rFonts w:ascii="Arial Narrow" w:hAnsi="Arial Narrow" w:cs="Arial"/>
                <w:b/>
                <w:sz w:val="22"/>
                <w:szCs w:val="22"/>
              </w:rPr>
              <w:t>Uchádzač uvedie skutočnú špecifikáciu dodávaného tovaru - vlastný návrh plnenia</w:t>
            </w:r>
          </w:p>
        </w:tc>
      </w:tr>
      <w:tr w:rsidR="002B1D89" w:rsidRPr="00766E45" w14:paraId="108954F3" w14:textId="77777777" w:rsidTr="003B04B9">
        <w:trPr>
          <w:trHeight w:val="6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1CD2" w14:textId="77777777" w:rsidR="002B1D89" w:rsidRPr="00766E45" w:rsidRDefault="002B1D89" w:rsidP="003B04B9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BD30B" w14:textId="77777777" w:rsidR="007C770B" w:rsidRDefault="007C770B" w:rsidP="00766E45">
            <w:pPr>
              <w:pStyle w:val="Odsekzoznamu"/>
              <w:widowControl/>
              <w:autoSpaceDE/>
              <w:autoSpaceDN/>
              <w:adjustRightInd/>
              <w:spacing w:line="259" w:lineRule="auto"/>
              <w:ind w:left="720"/>
              <w:contextualSpacing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14:paraId="0B465A05" w14:textId="77DD82A1" w:rsidR="002B1D89" w:rsidRPr="00C67D40" w:rsidRDefault="007C770B" w:rsidP="00766E45">
            <w:pPr>
              <w:pStyle w:val="Odsekzoznamu"/>
              <w:widowControl/>
              <w:autoSpaceDE/>
              <w:autoSpaceDN/>
              <w:adjustRightInd/>
              <w:spacing w:line="259" w:lineRule="auto"/>
              <w:ind w:left="720"/>
              <w:contextualSpacing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C67D40">
              <w:rPr>
                <w:rFonts w:ascii="Arial Narrow" w:hAnsi="Arial Narrow"/>
                <w:b/>
                <w:sz w:val="22"/>
                <w:szCs w:val="22"/>
              </w:rPr>
              <w:t>Hasičská ochranná kukla</w:t>
            </w:r>
            <w:r w:rsidR="002B1D89" w:rsidRPr="00C67D4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07E95C91" w14:textId="77777777" w:rsidR="007C770B" w:rsidRPr="00C67D40" w:rsidRDefault="007C770B" w:rsidP="00766E45">
            <w:pPr>
              <w:pStyle w:val="Odsekzoznamu"/>
              <w:widowControl/>
              <w:autoSpaceDE/>
              <w:autoSpaceDN/>
              <w:adjustRightInd/>
              <w:spacing w:line="259" w:lineRule="auto"/>
              <w:ind w:left="720"/>
              <w:contextualSpacing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  <w:p w14:paraId="24F81EFE" w14:textId="08A78D00" w:rsidR="002B1D89" w:rsidRPr="00C67D40" w:rsidRDefault="007B01B4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  <w:lang w:val="sk-SK"/>
              </w:rPr>
              <w:t>Dvojvrstvová k</w:t>
            </w:r>
            <w:proofErr w:type="spellStart"/>
            <w:r w:rsidR="002B1D89" w:rsidRPr="00C67D40">
              <w:rPr>
                <w:rFonts w:ascii="Arial Narrow" w:hAnsi="Arial Narrow"/>
                <w:sz w:val="22"/>
                <w:szCs w:val="22"/>
              </w:rPr>
              <w:t>ukla</w:t>
            </w:r>
            <w:proofErr w:type="spellEnd"/>
            <w:r w:rsidR="002B1D89" w:rsidRPr="00C67D40">
              <w:rPr>
                <w:rFonts w:ascii="Arial Narrow" w:hAnsi="Arial Narrow"/>
                <w:sz w:val="22"/>
                <w:szCs w:val="22"/>
              </w:rPr>
              <w:t xml:space="preserve"> ergonomického strihu, zložená z hlavovej časti a goliera. Golier je predĺžený až na ramená.</w:t>
            </w:r>
          </w:p>
          <w:p w14:paraId="5DC9AECC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43A7B8" w14:textId="77777777" w:rsidR="002B1D89" w:rsidRPr="00C67D40" w:rsidRDefault="002B1D89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</w:rPr>
              <w:t>Predná časť hlavovej časti je vybavená oválnym tvárovým otvorom s pružným okrajom</w:t>
            </w:r>
            <w:r w:rsidR="00766E45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  <w:p w14:paraId="4E13910C" w14:textId="77777777" w:rsidR="007C770B" w:rsidRPr="00C67D40" w:rsidRDefault="007C770B" w:rsidP="007C770B">
            <w:pPr>
              <w:pStyle w:val="Odsekzoznamu"/>
              <w:rPr>
                <w:rFonts w:ascii="Arial Narrow" w:hAnsi="Arial Narrow"/>
                <w:sz w:val="22"/>
                <w:szCs w:val="22"/>
              </w:rPr>
            </w:pPr>
          </w:p>
          <w:p w14:paraId="24FE6273" w14:textId="1D46CF94" w:rsidR="007C770B" w:rsidRPr="00C67D40" w:rsidRDefault="007C770B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Požadovaný otvor pre hasičskú ochrannú kuklu musí byť taký, aby bola prekrytá celá hlava okrem hornej čeľuste, dolnej čeľuste  a očníc. Dĺžka goliera musí prekrývať krk zo všetkých strán. </w:t>
            </w:r>
          </w:p>
          <w:p w14:paraId="47860EFE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CF9F53F" w14:textId="77777777" w:rsidR="002B1D89" w:rsidRPr="00C67D40" w:rsidRDefault="002B1D89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</w:rPr>
              <w:t xml:space="preserve">Kukla je ľahko </w:t>
            </w:r>
            <w:proofErr w:type="spellStart"/>
            <w:r w:rsidRPr="00C67D40">
              <w:rPr>
                <w:rFonts w:ascii="Arial Narrow" w:hAnsi="Arial Narrow"/>
                <w:sz w:val="22"/>
                <w:szCs w:val="22"/>
              </w:rPr>
              <w:t>nasaditeľná</w:t>
            </w:r>
            <w:proofErr w:type="spellEnd"/>
            <w:r w:rsidRPr="00C67D40">
              <w:rPr>
                <w:rFonts w:ascii="Arial Narrow" w:hAnsi="Arial Narrow"/>
                <w:sz w:val="22"/>
                <w:szCs w:val="22"/>
              </w:rPr>
              <w:t xml:space="preserve"> a snímateľná</w:t>
            </w:r>
            <w:r w:rsidR="00766E45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  <w:p w14:paraId="1C425CF6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F51293" w14:textId="77777777" w:rsidR="002B1D89" w:rsidRPr="00C67D40" w:rsidRDefault="002B1D89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</w:rPr>
              <w:t>Musí byť kompatibilná s použitím ostatných ochranných pomôcok – ochranného odevu, hasičskej prilby a masky dýchacieho prístroja</w:t>
            </w:r>
            <w:r w:rsidR="00766E45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  <w:p w14:paraId="2CD656A3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C67EC3" w14:textId="54B12A96" w:rsidR="002B1D89" w:rsidRPr="00C67D40" w:rsidRDefault="007B01B4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  <w:lang w:val="sk-SK"/>
              </w:rPr>
              <w:t>Vrchná vrstva - t</w:t>
            </w:r>
            <w:proofErr w:type="spellStart"/>
            <w:r w:rsidR="002B1D89" w:rsidRPr="00C67D40">
              <w:rPr>
                <w:rFonts w:ascii="Arial Narrow" w:hAnsi="Arial Narrow"/>
                <w:sz w:val="22"/>
                <w:szCs w:val="22"/>
              </w:rPr>
              <w:t>kanina</w:t>
            </w:r>
            <w:proofErr w:type="spellEnd"/>
            <w:r w:rsidR="002B1D89" w:rsidRPr="00C67D40">
              <w:rPr>
                <w:rFonts w:ascii="Arial Narrow" w:hAnsi="Arial Narrow"/>
                <w:sz w:val="22"/>
                <w:szCs w:val="22"/>
              </w:rPr>
              <w:t xml:space="preserve"> so 100% podielom </w:t>
            </w:r>
            <w:proofErr w:type="spellStart"/>
            <w:r w:rsidR="002B1D89" w:rsidRPr="00C67D40">
              <w:rPr>
                <w:rFonts w:ascii="Arial Narrow" w:hAnsi="Arial Narrow"/>
                <w:sz w:val="22"/>
                <w:szCs w:val="22"/>
              </w:rPr>
              <w:t>aramidového</w:t>
            </w:r>
            <w:proofErr w:type="spellEnd"/>
            <w:r w:rsidR="002B1D89" w:rsidRPr="00C67D40">
              <w:rPr>
                <w:rFonts w:ascii="Arial Narrow" w:hAnsi="Arial Narrow"/>
                <w:sz w:val="22"/>
                <w:szCs w:val="22"/>
              </w:rPr>
              <w:t xml:space="preserve"> vlákna</w:t>
            </w:r>
            <w:r w:rsidR="00766E45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  <w:p w14:paraId="1AF9C6A0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459C0C" w14:textId="77777777" w:rsidR="002B1D89" w:rsidRPr="00C67D40" w:rsidRDefault="002B1D89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14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67D40">
              <w:rPr>
                <w:rFonts w:ascii="Arial Narrow" w:hAnsi="Arial Narrow"/>
                <w:sz w:val="22"/>
                <w:szCs w:val="22"/>
              </w:rPr>
              <w:t>Šicie</w:t>
            </w:r>
            <w:proofErr w:type="spellEnd"/>
            <w:r w:rsidRPr="00C67D40">
              <w:rPr>
                <w:rFonts w:ascii="Arial Narrow" w:hAnsi="Arial Narrow"/>
                <w:sz w:val="22"/>
                <w:szCs w:val="22"/>
              </w:rPr>
              <w:t xml:space="preserve"> nite na báze 100% </w:t>
            </w:r>
            <w:proofErr w:type="spellStart"/>
            <w:r w:rsidRPr="00C67D40">
              <w:rPr>
                <w:rFonts w:ascii="Arial Narrow" w:hAnsi="Arial Narrow"/>
                <w:sz w:val="22"/>
                <w:szCs w:val="22"/>
              </w:rPr>
              <w:t>aramidového</w:t>
            </w:r>
            <w:proofErr w:type="spellEnd"/>
            <w:r w:rsidRPr="00C67D40">
              <w:rPr>
                <w:rFonts w:ascii="Arial Narrow" w:hAnsi="Arial Narrow"/>
                <w:sz w:val="22"/>
                <w:szCs w:val="22"/>
              </w:rPr>
              <w:t xml:space="preserve"> vlákna</w:t>
            </w:r>
            <w:r w:rsidR="00766E45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  <w:p w14:paraId="388073D8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E8E622" w14:textId="352289C0" w:rsidR="002B1D89" w:rsidRPr="00C67D40" w:rsidRDefault="007B01B4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  <w:lang w:val="sk-SK"/>
              </w:rPr>
              <w:t>Spodná vrstva - j</w:t>
            </w:r>
            <w:proofErr w:type="spellStart"/>
            <w:r w:rsidR="002B1D89" w:rsidRPr="00C67D40">
              <w:rPr>
                <w:rFonts w:ascii="Arial Narrow" w:hAnsi="Arial Narrow"/>
                <w:sz w:val="22"/>
                <w:szCs w:val="22"/>
              </w:rPr>
              <w:t>ednovrstvová</w:t>
            </w:r>
            <w:proofErr w:type="spellEnd"/>
            <w:r w:rsidR="002B1D89" w:rsidRPr="00C67D40">
              <w:rPr>
                <w:rFonts w:ascii="Arial Narrow" w:hAnsi="Arial Narrow"/>
                <w:sz w:val="22"/>
                <w:szCs w:val="22"/>
              </w:rPr>
              <w:t xml:space="preserve"> pletenina so </w:t>
            </w:r>
            <w:r w:rsidR="00FC67EC" w:rsidRPr="00C67D40">
              <w:rPr>
                <w:rFonts w:ascii="Arial Narrow" w:hAnsi="Arial Narrow"/>
                <w:sz w:val="22"/>
                <w:szCs w:val="22"/>
              </w:rPr>
              <w:t>zníženou</w:t>
            </w:r>
            <w:r w:rsidR="002B1D89" w:rsidRPr="00C67D40">
              <w:rPr>
                <w:rFonts w:ascii="Arial Narrow" w:hAnsi="Arial Narrow"/>
                <w:sz w:val="22"/>
                <w:szCs w:val="22"/>
              </w:rPr>
              <w:t xml:space="preserve"> horľavosťou, antistatická a elastická</w:t>
            </w:r>
            <w:r w:rsidR="00766E45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  <w:p w14:paraId="2BD176D3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C859A4" w14:textId="25284DA5" w:rsidR="002B1D89" w:rsidRPr="00C67D40" w:rsidRDefault="002B1D89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</w:rPr>
              <w:t>Farebné prevedenie v</w:t>
            </w:r>
            <w:r w:rsidR="004E60C7" w:rsidRPr="00C67D40">
              <w:rPr>
                <w:rFonts w:ascii="Arial Narrow" w:hAnsi="Arial Narrow"/>
                <w:sz w:val="22"/>
                <w:szCs w:val="22"/>
              </w:rPr>
              <w:t> </w:t>
            </w:r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odtieňoch farby: tmavomodrá - </w:t>
            </w:r>
            <w:proofErr w:type="spellStart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>Pantone</w:t>
            </w:r>
            <w:proofErr w:type="spellEnd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 4146, čierna – </w:t>
            </w:r>
            <w:proofErr w:type="spellStart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>Pantone</w:t>
            </w:r>
            <w:proofErr w:type="spellEnd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 Black 3, </w:t>
            </w:r>
            <w:proofErr w:type="spellStart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>Pantone</w:t>
            </w:r>
            <w:proofErr w:type="spellEnd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  Black 5 alebo </w:t>
            </w:r>
            <w:proofErr w:type="spellStart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>Pantone</w:t>
            </w:r>
            <w:proofErr w:type="spellEnd"/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 Black 6.</w:t>
            </w:r>
          </w:p>
          <w:p w14:paraId="2A23AC04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ED8EF53" w14:textId="153E27E3" w:rsidR="007B01B4" w:rsidRPr="00C67D40" w:rsidRDefault="002B1D89" w:rsidP="007C770B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</w:rPr>
              <w:t>Hmotnosť min. 270 g/</w:t>
            </w:r>
            <w:r w:rsidRPr="00C67D40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m2 </w:t>
            </w:r>
            <w:r w:rsidR="00E548D9" w:rsidRPr="00C67D40">
              <w:rPr>
                <w:rFonts w:ascii="Arial Narrow" w:hAnsi="Arial Narrow"/>
                <w:sz w:val="22"/>
                <w:szCs w:val="22"/>
                <w:vertAlign w:val="superscript"/>
                <w:lang w:val="sk-SK"/>
              </w:rPr>
              <w:t xml:space="preserve"> </w:t>
            </w:r>
            <w:r w:rsidR="00E548D9" w:rsidRPr="00C67D40">
              <w:rPr>
                <w:rFonts w:ascii="Arial Narrow" w:hAnsi="Arial Narrow"/>
                <w:sz w:val="22"/>
                <w:szCs w:val="22"/>
              </w:rPr>
              <w:t>/</w:t>
            </w:r>
            <w:r w:rsidR="00E548D9"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E548D9" w:rsidRPr="00C67D40">
              <w:rPr>
                <w:rFonts w:ascii="Arial Narrow" w:hAnsi="Arial Narrow"/>
                <w:sz w:val="22"/>
                <w:szCs w:val="22"/>
              </w:rPr>
              <w:t>max. 300g/m</w:t>
            </w:r>
            <w:r w:rsidR="00E548D9" w:rsidRPr="00C67D40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4E60C7" w:rsidRPr="00C67D40">
              <w:rPr>
                <w:rFonts w:ascii="Arial Narrow" w:hAnsi="Arial Narrow"/>
                <w:sz w:val="22"/>
                <w:szCs w:val="22"/>
                <w:lang w:val="sk-SK"/>
              </w:rPr>
              <w:t xml:space="preserve">, t.j. uvedená hmotnosť sa týka tkaniny aj pleteniny spolu </w:t>
            </w:r>
            <w:bookmarkStart w:id="0" w:name="_GoBack"/>
            <w:bookmarkEnd w:id="0"/>
          </w:p>
          <w:p w14:paraId="2B088494" w14:textId="77777777" w:rsidR="00766E45" w:rsidRPr="00C67D40" w:rsidRDefault="00766E45" w:rsidP="00766E45">
            <w:pPr>
              <w:pStyle w:val="Odsekzoznamu"/>
              <w:widowControl/>
              <w:autoSpaceDE/>
              <w:autoSpaceDN/>
              <w:adjustRightInd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D2F311" w14:textId="710486F3" w:rsidR="002B1D89" w:rsidRPr="00C67D40" w:rsidRDefault="002B1D89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D40">
              <w:rPr>
                <w:rFonts w:ascii="Arial Narrow" w:hAnsi="Arial Narrow"/>
                <w:sz w:val="22"/>
                <w:szCs w:val="22"/>
              </w:rPr>
              <w:t xml:space="preserve">Pevnosť švov podľa EN </w:t>
            </w:r>
            <w:r w:rsidR="00B51F1E" w:rsidRPr="00C67D40">
              <w:rPr>
                <w:rFonts w:ascii="Arial Narrow" w:hAnsi="Arial Narrow"/>
                <w:sz w:val="22"/>
                <w:szCs w:val="22"/>
                <w:lang w:val="sk-SK"/>
              </w:rPr>
              <w:t>13911:2018-09</w:t>
            </w:r>
            <w:r w:rsidRPr="00C67D40">
              <w:rPr>
                <w:rFonts w:ascii="Arial Narrow" w:hAnsi="Arial Narrow"/>
                <w:sz w:val="22"/>
                <w:szCs w:val="22"/>
              </w:rPr>
              <w:t>, čl. 6</w:t>
            </w:r>
            <w:r w:rsidR="00B51F1E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  <w:r w:rsidRPr="00C67D40">
              <w:rPr>
                <w:rFonts w:ascii="Arial Narrow" w:hAnsi="Arial Narrow"/>
                <w:sz w:val="22"/>
                <w:szCs w:val="22"/>
              </w:rPr>
              <w:t>1</w:t>
            </w:r>
            <w:r w:rsidR="00B51F1E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  <w:r w:rsidRPr="00C67D40">
              <w:rPr>
                <w:rFonts w:ascii="Arial Narrow" w:hAnsi="Arial Narrow"/>
                <w:sz w:val="22"/>
                <w:szCs w:val="22"/>
              </w:rPr>
              <w:t>7 min. 100 kPa</w:t>
            </w:r>
            <w:r w:rsidR="00766E45" w:rsidRPr="00C67D40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  <w:p w14:paraId="37C389B9" w14:textId="77777777" w:rsidR="00766E45" w:rsidRPr="00766E45" w:rsidRDefault="00766E45" w:rsidP="00766E45">
            <w:pPr>
              <w:pStyle w:val="Odsekzoznamu"/>
              <w:widowControl/>
              <w:autoSpaceDE/>
              <w:autoSpaceDN/>
              <w:adjustRightInd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BA291FA" w14:textId="77777777" w:rsidR="00766E45" w:rsidRPr="00766E45" w:rsidRDefault="00766E45" w:rsidP="00766E45">
            <w:pPr>
              <w:pStyle w:val="Odsekzoznamu"/>
              <w:widowControl/>
              <w:autoSpaceDE/>
              <w:autoSpaceDN/>
              <w:adjustRightInd/>
              <w:ind w:left="71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C6F964" w14:textId="77777777" w:rsidR="002B1D89" w:rsidRPr="00766E45" w:rsidRDefault="00766E45" w:rsidP="00766E45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6E45">
              <w:rPr>
                <w:rFonts w:ascii="Arial Narrow" w:hAnsi="Arial Narrow"/>
                <w:sz w:val="22"/>
                <w:szCs w:val="22"/>
                <w:lang w:val="sk-SK"/>
              </w:rPr>
              <w:t>Spĺňanie n</w:t>
            </w:r>
            <w:proofErr w:type="spellStart"/>
            <w:r w:rsidR="002B1D89" w:rsidRPr="00766E45">
              <w:rPr>
                <w:rFonts w:ascii="Arial Narrow" w:hAnsi="Arial Narrow"/>
                <w:sz w:val="22"/>
                <w:szCs w:val="22"/>
              </w:rPr>
              <w:t>ormy</w:t>
            </w:r>
            <w:proofErr w:type="spellEnd"/>
            <w:r w:rsidR="002B1D89" w:rsidRPr="00766E45">
              <w:rPr>
                <w:rFonts w:ascii="Arial Narrow" w:hAnsi="Arial Narrow"/>
                <w:sz w:val="22"/>
                <w:szCs w:val="22"/>
              </w:rPr>
              <w:t>:  EN ISO  13688:2013</w:t>
            </w:r>
          </w:p>
          <w:p w14:paraId="1A5A3571" w14:textId="603CE11B" w:rsidR="002B1D89" w:rsidRPr="00766E45" w:rsidRDefault="002B1D89" w:rsidP="00766E45">
            <w:pPr>
              <w:pStyle w:val="Odsekzoznamu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6E45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B921FA">
              <w:rPr>
                <w:rFonts w:ascii="Arial Narrow" w:hAnsi="Arial Narrow"/>
                <w:sz w:val="22"/>
                <w:szCs w:val="22"/>
                <w:lang w:val="sk-SK"/>
              </w:rPr>
              <w:t xml:space="preserve">              </w:t>
            </w:r>
            <w:r w:rsidRPr="00766E45">
              <w:rPr>
                <w:rFonts w:ascii="Arial Narrow" w:hAnsi="Arial Narrow"/>
                <w:sz w:val="22"/>
                <w:szCs w:val="22"/>
              </w:rPr>
              <w:t>EN ISO  11612:2015 úroveň A1, B1, C1, F1</w:t>
            </w:r>
          </w:p>
          <w:p w14:paraId="11C0E7CD" w14:textId="3B99582E" w:rsidR="002B1D89" w:rsidRPr="00766E45" w:rsidRDefault="002B1D89" w:rsidP="00766E45">
            <w:pPr>
              <w:pStyle w:val="Odsekzoznamu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766E45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        </w:t>
            </w:r>
            <w:r w:rsidR="00B921FA">
              <w:rPr>
                <w:rFonts w:ascii="Arial Narrow" w:hAnsi="Arial Narrow"/>
                <w:sz w:val="22"/>
                <w:szCs w:val="22"/>
                <w:lang w:val="sk-SK"/>
              </w:rPr>
              <w:t xml:space="preserve">              </w:t>
            </w:r>
            <w:r w:rsidR="00B51F1E">
              <w:rPr>
                <w:rFonts w:ascii="Arial Narrow" w:hAnsi="Arial Narrow"/>
                <w:sz w:val="22"/>
                <w:szCs w:val="22"/>
              </w:rPr>
              <w:t xml:space="preserve"> EN          13911:2018-09</w:t>
            </w:r>
          </w:p>
          <w:p w14:paraId="30895C58" w14:textId="77777777" w:rsidR="00766E45" w:rsidRPr="00766E45" w:rsidRDefault="00766E45" w:rsidP="00766E45">
            <w:pPr>
              <w:pStyle w:val="Odsekzoznamu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14:paraId="20A870A4" w14:textId="77777777" w:rsidR="002B1D89" w:rsidRPr="00766E45" w:rsidRDefault="002B1D89" w:rsidP="00766E45">
            <w:pPr>
              <w:pStyle w:val="Odsekzoznamu"/>
              <w:spacing w:line="259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600CB" w14:textId="77777777" w:rsidR="002B1D89" w:rsidRPr="00766E45" w:rsidRDefault="002B1D89" w:rsidP="003B04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8CA2A6" w14:textId="77777777" w:rsidR="00766E45" w:rsidRPr="00766E45" w:rsidRDefault="00766E45" w:rsidP="00766E45">
      <w:pPr>
        <w:pStyle w:val="Odsekzoznamu"/>
        <w:widowControl/>
        <w:autoSpaceDE/>
        <w:autoSpaceDN/>
        <w:adjustRightInd/>
        <w:spacing w:line="259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 w:eastAsia="sk-SK"/>
        </w:rPr>
      </w:pPr>
    </w:p>
    <w:p w14:paraId="42BCC503" w14:textId="47931AB4" w:rsidR="001122DE" w:rsidRDefault="00766E45" w:rsidP="001122DE">
      <w:pPr>
        <w:pStyle w:val="Odsekzoznamu"/>
        <w:widowControl/>
        <w:autoSpaceDE/>
        <w:autoSpaceDN/>
        <w:adjustRightInd/>
        <w:spacing w:line="259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766E45">
        <w:rPr>
          <w:rFonts w:ascii="Arial Narrow" w:hAnsi="Arial Narrow"/>
          <w:b/>
          <w:sz w:val="22"/>
          <w:szCs w:val="22"/>
        </w:rPr>
        <w:t>Ďalšie požiadavky</w:t>
      </w:r>
      <w:r w:rsidRPr="00766E45">
        <w:rPr>
          <w:rFonts w:ascii="Arial Narrow" w:hAnsi="Arial Narrow"/>
          <w:b/>
          <w:sz w:val="22"/>
          <w:szCs w:val="22"/>
          <w:lang w:val="sk-SK"/>
        </w:rPr>
        <w:t xml:space="preserve"> na predmet zákazky</w:t>
      </w:r>
      <w:r w:rsidR="00DC118C">
        <w:rPr>
          <w:rFonts w:ascii="Arial Narrow" w:hAnsi="Arial Narrow"/>
          <w:b/>
          <w:sz w:val="22"/>
          <w:szCs w:val="22"/>
          <w:lang w:val="sk-SK"/>
        </w:rPr>
        <w:t xml:space="preserve">: </w:t>
      </w:r>
      <w:r w:rsidRPr="00DC118C">
        <w:rPr>
          <w:rFonts w:ascii="Arial Narrow" w:hAnsi="Arial Narrow"/>
          <w:sz w:val="22"/>
          <w:szCs w:val="22"/>
        </w:rPr>
        <w:t xml:space="preserve">Za účelom posúdenia </w:t>
      </w:r>
      <w:r w:rsidR="001122DE">
        <w:rPr>
          <w:rFonts w:ascii="Arial Narrow" w:hAnsi="Arial Narrow"/>
          <w:sz w:val="22"/>
          <w:szCs w:val="22"/>
          <w:lang w:val="sk-SK"/>
        </w:rPr>
        <w:t xml:space="preserve">vyššie uvedených </w:t>
      </w:r>
      <w:r w:rsidRPr="00DC118C">
        <w:rPr>
          <w:rFonts w:ascii="Arial Narrow" w:hAnsi="Arial Narrow"/>
          <w:sz w:val="22"/>
          <w:szCs w:val="22"/>
        </w:rPr>
        <w:t>technických</w:t>
      </w:r>
      <w:r w:rsidR="001122DE">
        <w:rPr>
          <w:rFonts w:ascii="Arial Narrow" w:hAnsi="Arial Narrow"/>
          <w:sz w:val="22"/>
          <w:szCs w:val="22"/>
          <w:lang w:val="sk-SK"/>
        </w:rPr>
        <w:t>, kvalitatívnych</w:t>
      </w:r>
      <w:r w:rsidRPr="00DC118C">
        <w:rPr>
          <w:rFonts w:ascii="Arial Narrow" w:hAnsi="Arial Narrow"/>
          <w:sz w:val="22"/>
          <w:szCs w:val="22"/>
        </w:rPr>
        <w:t xml:space="preserve"> a ergonomických požiadaviek</w:t>
      </w:r>
      <w:r w:rsidR="00DC118C" w:rsidRPr="00DC118C">
        <w:rPr>
          <w:rFonts w:ascii="Arial Narrow" w:hAnsi="Arial Narrow"/>
          <w:sz w:val="22"/>
          <w:szCs w:val="22"/>
          <w:lang w:val="sk-SK"/>
        </w:rPr>
        <w:t xml:space="preserve"> </w:t>
      </w:r>
      <w:r w:rsidR="00DC118C" w:rsidRPr="00DC118C">
        <w:rPr>
          <w:rFonts w:ascii="Arial Narrow" w:hAnsi="Arial Narrow"/>
          <w:sz w:val="22"/>
          <w:szCs w:val="22"/>
        </w:rPr>
        <w:t>(</w:t>
      </w:r>
      <w:r w:rsidRPr="00DC118C">
        <w:rPr>
          <w:rFonts w:ascii="Arial Narrow" w:hAnsi="Arial Narrow"/>
          <w:sz w:val="22"/>
          <w:szCs w:val="22"/>
        </w:rPr>
        <w:t xml:space="preserve">nasadzovania, snímania a </w:t>
      </w:r>
      <w:proofErr w:type="spellStart"/>
      <w:r w:rsidRPr="00DC118C">
        <w:rPr>
          <w:rFonts w:ascii="Arial Narrow" w:hAnsi="Arial Narrow"/>
          <w:sz w:val="22"/>
          <w:szCs w:val="22"/>
        </w:rPr>
        <w:t>kompatibilnosti</w:t>
      </w:r>
      <w:proofErr w:type="spellEnd"/>
      <w:r w:rsidRPr="00DC118C">
        <w:rPr>
          <w:rFonts w:ascii="Arial Narrow" w:hAnsi="Arial Narrow"/>
          <w:sz w:val="22"/>
          <w:szCs w:val="22"/>
        </w:rPr>
        <w:t xml:space="preserve"> s ostatnými OOP) </w:t>
      </w:r>
      <w:r w:rsidR="00591797">
        <w:rPr>
          <w:rFonts w:ascii="Arial Narrow" w:hAnsi="Arial Narrow"/>
          <w:sz w:val="22"/>
          <w:szCs w:val="22"/>
          <w:lang w:val="sk-SK"/>
        </w:rPr>
        <w:t xml:space="preserve">verejný obstarávateľ </w:t>
      </w:r>
      <w:r w:rsidRPr="00DC118C">
        <w:rPr>
          <w:rFonts w:ascii="Arial Narrow" w:hAnsi="Arial Narrow"/>
          <w:sz w:val="22"/>
          <w:szCs w:val="22"/>
        </w:rPr>
        <w:t xml:space="preserve">požaduje </w:t>
      </w:r>
      <w:r w:rsidR="005B3315" w:rsidRPr="00DC118C">
        <w:rPr>
          <w:rFonts w:ascii="Arial Narrow" w:hAnsi="Arial Narrow"/>
          <w:sz w:val="22"/>
          <w:szCs w:val="22"/>
        </w:rPr>
        <w:t>predložiť</w:t>
      </w:r>
    </w:p>
    <w:p w14:paraId="327BF8DE" w14:textId="7174423B" w:rsidR="001122DE" w:rsidRPr="005B3315" w:rsidRDefault="00766E45" w:rsidP="005B3315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line="259" w:lineRule="auto"/>
        <w:contextualSpacing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DC118C">
        <w:rPr>
          <w:rFonts w:ascii="Arial Narrow" w:hAnsi="Arial Narrow"/>
          <w:sz w:val="22"/>
          <w:szCs w:val="22"/>
        </w:rPr>
        <w:t>1</w:t>
      </w:r>
      <w:r w:rsidR="001122DE">
        <w:rPr>
          <w:rFonts w:ascii="Arial Narrow" w:hAnsi="Arial Narrow"/>
          <w:sz w:val="22"/>
          <w:szCs w:val="22"/>
          <w:lang w:val="sk-SK"/>
        </w:rPr>
        <w:t xml:space="preserve"> </w:t>
      </w:r>
      <w:r w:rsidRPr="00DC118C">
        <w:rPr>
          <w:rFonts w:ascii="Arial Narrow" w:hAnsi="Arial Narrow"/>
          <w:sz w:val="22"/>
          <w:szCs w:val="22"/>
        </w:rPr>
        <w:t>ks vzorky</w:t>
      </w:r>
      <w:r w:rsidR="00591797" w:rsidRPr="00591797">
        <w:rPr>
          <w:rFonts w:ascii="Arial Narrow" w:hAnsi="Arial Narrow"/>
          <w:sz w:val="22"/>
          <w:szCs w:val="22"/>
          <w:lang w:val="sk-SK"/>
        </w:rPr>
        <w:t xml:space="preserve"> </w:t>
      </w:r>
      <w:r w:rsidR="00591797">
        <w:rPr>
          <w:rFonts w:ascii="Arial Narrow" w:hAnsi="Arial Narrow"/>
          <w:sz w:val="22"/>
          <w:szCs w:val="22"/>
          <w:lang w:val="sk-SK"/>
        </w:rPr>
        <w:t>v zmysle prílohy č. 5 týchto súťažných podkladov</w:t>
      </w:r>
      <w:r w:rsidR="001122DE">
        <w:rPr>
          <w:rFonts w:ascii="Arial Narrow" w:hAnsi="Arial Narrow"/>
          <w:sz w:val="22"/>
          <w:szCs w:val="22"/>
          <w:lang w:val="sk-SK"/>
        </w:rPr>
        <w:t>,</w:t>
      </w:r>
    </w:p>
    <w:p w14:paraId="37F7AE8C" w14:textId="1DDFFFD9" w:rsidR="00766E45" w:rsidRPr="00766E45" w:rsidRDefault="00DC118C" w:rsidP="001122DE">
      <w:pPr>
        <w:pStyle w:val="Odsekzoznamu"/>
        <w:widowControl/>
        <w:autoSpaceDE/>
        <w:autoSpaceDN/>
        <w:adjustRightInd/>
        <w:spacing w:line="259" w:lineRule="auto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sk-SK"/>
        </w:rPr>
        <w:t xml:space="preserve"> </w:t>
      </w:r>
    </w:p>
    <w:p w14:paraId="5BC7A029" w14:textId="470DABF2" w:rsidR="00455B1A" w:rsidRPr="0039715E" w:rsidRDefault="00455B1A" w:rsidP="00455B1A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line="259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c</w:t>
      </w:r>
      <w:proofErr w:type="spellStart"/>
      <w:r w:rsidRPr="00455B1A">
        <w:rPr>
          <w:rFonts w:ascii="Arial Narrow" w:hAnsi="Arial Narrow"/>
          <w:sz w:val="22"/>
          <w:szCs w:val="22"/>
        </w:rPr>
        <w:t>ertifikát</w:t>
      </w:r>
      <w:proofErr w:type="spellEnd"/>
      <w:r w:rsidRPr="00455B1A">
        <w:rPr>
          <w:rFonts w:ascii="Arial Narrow" w:hAnsi="Arial Narrow"/>
          <w:sz w:val="22"/>
          <w:szCs w:val="22"/>
        </w:rPr>
        <w:t xml:space="preserve"> výrobku </w:t>
      </w:r>
      <w:r w:rsidRPr="0039715E">
        <w:rPr>
          <w:rFonts w:ascii="Arial Narrow" w:hAnsi="Arial Narrow"/>
          <w:sz w:val="22"/>
          <w:szCs w:val="22"/>
        </w:rPr>
        <w:t>(CE) preukazujúci, že výrobok spĺňa technické požiadavky stanovené vo všetkých nariadeniach vlády, ktoré sa na neho vzťahujú a ktoré toto označenie stanovujú alebo umožňujú alebo vyhlásenie o zhode podľa zákona č. 56/2018 Z. z. o posudzovaní zhody výrobku, sprístupňovaní určeného výrobku na trhu a o zmene a doplnení niektorých záko</w:t>
      </w:r>
      <w:r>
        <w:rPr>
          <w:rFonts w:ascii="Arial Narrow" w:hAnsi="Arial Narrow"/>
          <w:sz w:val="22"/>
          <w:szCs w:val="22"/>
        </w:rPr>
        <w:t>nov alebo ekvivalentného zákona,</w:t>
      </w:r>
    </w:p>
    <w:p w14:paraId="145823AF" w14:textId="617F233F" w:rsidR="00455B1A" w:rsidRPr="00AE2776" w:rsidRDefault="00455B1A" w:rsidP="00455B1A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line="259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z</w:t>
      </w:r>
      <w:proofErr w:type="spellStart"/>
      <w:r w:rsidRPr="00455B1A">
        <w:rPr>
          <w:rFonts w:ascii="Arial Narrow" w:hAnsi="Arial Narrow"/>
          <w:sz w:val="22"/>
          <w:szCs w:val="22"/>
        </w:rPr>
        <w:t>áverečný</w:t>
      </w:r>
      <w:proofErr w:type="spellEnd"/>
      <w:r w:rsidRPr="00455B1A">
        <w:rPr>
          <w:rFonts w:ascii="Arial Narrow" w:hAnsi="Arial Narrow"/>
          <w:sz w:val="22"/>
          <w:szCs w:val="22"/>
        </w:rPr>
        <w:t xml:space="preserve"> protokol o vykonaných skúškach s výsledkami skúšok</w:t>
      </w:r>
      <w:r w:rsidRPr="0039715E">
        <w:rPr>
          <w:rFonts w:ascii="Arial Narrow" w:hAnsi="Arial Narrow"/>
          <w:sz w:val="22"/>
          <w:szCs w:val="22"/>
        </w:rPr>
        <w:t xml:space="preserve"> podľa príslušných platných slovenských technických noriem alebo ekvivalentných noriem zavedených do sústavy technickýc</w:t>
      </w:r>
      <w:r>
        <w:rPr>
          <w:rFonts w:ascii="Arial Narrow" w:hAnsi="Arial Narrow"/>
          <w:sz w:val="22"/>
          <w:szCs w:val="22"/>
        </w:rPr>
        <w:t>h noriem v Slovenskej republike,</w:t>
      </w:r>
    </w:p>
    <w:p w14:paraId="466819A5" w14:textId="597742F7" w:rsidR="005B3315" w:rsidRPr="00455B1A" w:rsidRDefault="00455B1A" w:rsidP="00455B1A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line="259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55B1A">
        <w:rPr>
          <w:rFonts w:ascii="Arial Narrow" w:hAnsi="Arial Narrow"/>
          <w:sz w:val="22"/>
          <w:szCs w:val="22"/>
        </w:rPr>
        <w:t>materiálové listy.</w:t>
      </w:r>
    </w:p>
    <w:p w14:paraId="3B21C632" w14:textId="77777777" w:rsidR="00455B1A" w:rsidRDefault="00455B1A" w:rsidP="005B3315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3EFF0A0" w14:textId="40BCAEED" w:rsidR="00766E45" w:rsidRPr="00766E45" w:rsidRDefault="00766E45" w:rsidP="005B3315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66E45">
        <w:rPr>
          <w:rFonts w:ascii="Arial Narrow" w:eastAsia="Calibri" w:hAnsi="Arial Narrow"/>
          <w:sz w:val="22"/>
          <w:szCs w:val="22"/>
          <w:lang w:eastAsia="en-US"/>
        </w:rPr>
        <w:t xml:space="preserve">Všetky dokumenty a technické dokumentácie musia byť </w:t>
      </w:r>
      <w:r w:rsidR="001122DE">
        <w:rPr>
          <w:rFonts w:ascii="Arial Narrow" w:eastAsia="Calibri" w:hAnsi="Arial Narrow"/>
          <w:sz w:val="22"/>
          <w:szCs w:val="22"/>
          <w:lang w:eastAsia="en-US"/>
        </w:rPr>
        <w:t>predložené</w:t>
      </w:r>
      <w:r w:rsidR="001122DE" w:rsidRPr="00766E4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766E45">
        <w:rPr>
          <w:rFonts w:ascii="Arial Narrow" w:eastAsia="Calibri" w:hAnsi="Arial Narrow"/>
          <w:sz w:val="22"/>
          <w:szCs w:val="22"/>
          <w:lang w:eastAsia="en-US"/>
        </w:rPr>
        <w:t>v slovenskom jazyku, akceptovaný je aj český jazyk</w:t>
      </w:r>
      <w:r w:rsidR="001122DE">
        <w:rPr>
          <w:rFonts w:ascii="Arial Narrow" w:eastAsia="Calibri" w:hAnsi="Arial Narrow"/>
          <w:sz w:val="22"/>
          <w:szCs w:val="22"/>
          <w:lang w:eastAsia="en-US"/>
        </w:rPr>
        <w:t>, v prípade vyhotovenia v inom ako slovenskom a českom jazyku sa požaduje úradný preklad dokumentu do slovenského jazyka</w:t>
      </w:r>
      <w:r w:rsidRPr="00766E45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16EEF3B5" w14:textId="77777777" w:rsidR="00766E45" w:rsidRPr="00766E45" w:rsidRDefault="00766E45" w:rsidP="00766E45">
      <w:pPr>
        <w:pStyle w:val="Odsekzoznamu"/>
        <w:spacing w:line="259" w:lineRule="auto"/>
        <w:rPr>
          <w:rFonts w:ascii="Arial Narrow" w:hAnsi="Arial Narrow"/>
          <w:b/>
          <w:sz w:val="22"/>
          <w:szCs w:val="22"/>
        </w:rPr>
      </w:pPr>
    </w:p>
    <w:p w14:paraId="68082877" w14:textId="2E0952BD" w:rsidR="002B1D89" w:rsidRPr="00766E45" w:rsidRDefault="002B1D89" w:rsidP="002B1D89">
      <w:pPr>
        <w:jc w:val="both"/>
        <w:rPr>
          <w:rFonts w:ascii="Arial Narrow" w:hAnsi="Arial Narrow"/>
          <w:sz w:val="22"/>
          <w:szCs w:val="22"/>
        </w:rPr>
      </w:pPr>
      <w:r w:rsidRPr="00766E45">
        <w:rPr>
          <w:rFonts w:ascii="Arial Narrow" w:hAnsi="Arial Narrow"/>
          <w:sz w:val="22"/>
          <w:szCs w:val="22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1C054289" w14:textId="77777777" w:rsidR="00511261" w:rsidRPr="00766E45" w:rsidRDefault="00511261">
      <w:pPr>
        <w:rPr>
          <w:rFonts w:ascii="Arial Narrow" w:hAnsi="Arial Narrow"/>
          <w:sz w:val="22"/>
          <w:szCs w:val="22"/>
        </w:rPr>
      </w:pPr>
    </w:p>
    <w:p w14:paraId="10D64B6D" w14:textId="77777777" w:rsidR="00766E45" w:rsidRPr="006D282F" w:rsidRDefault="00766E45" w:rsidP="00766E4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D282F">
        <w:rPr>
          <w:rFonts w:ascii="Arial Narrow" w:hAnsi="Arial Narrow"/>
          <w:color w:val="auto"/>
          <w:sz w:val="22"/>
          <w:szCs w:val="22"/>
        </w:rPr>
        <w:t xml:space="preserve">Verejný obstarávateľ umožňuje predloženie ekvivalentu predmetu zákazky v prípade, ak sa nezmení účel a cieľ predmetu zákazky, a to za nasledovných podmienok: </w:t>
      </w:r>
    </w:p>
    <w:p w14:paraId="08185D48" w14:textId="77777777" w:rsidR="00766E45" w:rsidRPr="006D282F" w:rsidRDefault="00766E45" w:rsidP="00766E45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D282F">
        <w:rPr>
          <w:rFonts w:ascii="Arial Narrow" w:hAnsi="Arial Narrow"/>
          <w:color w:val="auto"/>
          <w:sz w:val="22"/>
          <w:szCs w:val="22"/>
        </w:rPr>
        <w:t xml:space="preserve">predložený  ekvivalent  bude  spĺňať  minimálne  požiadavky  verejného  obstarávateľa  na predmet zákazky, alebo </w:t>
      </w:r>
    </w:p>
    <w:p w14:paraId="29BF4DFA" w14:textId="77777777" w:rsidR="00766E45" w:rsidRPr="006D282F" w:rsidRDefault="00766E45" w:rsidP="00766E45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D282F">
        <w:rPr>
          <w:rFonts w:ascii="Arial Narrow" w:hAnsi="Arial Narrow"/>
          <w:color w:val="auto"/>
          <w:sz w:val="22"/>
          <w:szCs w:val="22"/>
        </w:rPr>
        <w:t xml:space="preserve">predložený ekvivalent bude obsahovať kvalitatívne výhodnejšie parametre ako sú požiadavky verejného obstarávateľa na predmet zákazky, alebo </w:t>
      </w:r>
    </w:p>
    <w:p w14:paraId="2B1F39DA" w14:textId="77777777" w:rsidR="00766E45" w:rsidRPr="006D282F" w:rsidRDefault="00766E45" w:rsidP="00766E45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D282F">
        <w:rPr>
          <w:rFonts w:ascii="Arial Narrow" w:hAnsi="Arial Narrow"/>
          <w:color w:val="auto"/>
          <w:sz w:val="22"/>
          <w:szCs w:val="22"/>
        </w:rPr>
        <w:t xml:space="preserve">predložený ekvivalent bude zabezpečovať výhodnejšie funkcionality a funkčnosť predmetu zákazky ako sú požiadavky verejného obstarávateľa na funkčnosť predmetu zákazky/zmluvy, </w:t>
      </w:r>
    </w:p>
    <w:p w14:paraId="67FB255A" w14:textId="77777777" w:rsidR="00766E45" w:rsidRPr="006D282F" w:rsidRDefault="00766E45" w:rsidP="00766E45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6D282F">
        <w:rPr>
          <w:rFonts w:ascii="Arial Narrow" w:hAnsi="Arial Narrow"/>
          <w:color w:val="auto"/>
          <w:sz w:val="22"/>
          <w:szCs w:val="22"/>
        </w:rPr>
        <w:t xml:space="preserve">pričom zároveň predložený ekvivalent nesmie vyžadovať iné vedľajšie náklady, ktoré by musel zabezpečiť verejný obstarávateľ v rámci súčinnosti viažucej sa k plneniu predmetu zmluvy, ktorá bola výsledkom  verejného  obstarávania  ako  prijatie  ekvivalentu  a  prijatím  predloženého ekvivalentu nesmie dôjsť k zvýšeným priamym alebo nepriamym nákladom vyplývajúcim z užívania dodaného predmetu zmluvy. </w:t>
      </w:r>
    </w:p>
    <w:p w14:paraId="28D4E0A3" w14:textId="77777777" w:rsidR="00766E45" w:rsidRPr="006D282F" w:rsidRDefault="00766E45" w:rsidP="00766E45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14:paraId="5690EDD0" w14:textId="683BF864" w:rsidR="00766E45" w:rsidRPr="00766E45" w:rsidRDefault="00766E45">
      <w:pPr>
        <w:rPr>
          <w:rFonts w:ascii="Arial Narrow" w:hAnsi="Arial Narrow"/>
          <w:sz w:val="22"/>
          <w:szCs w:val="22"/>
        </w:rPr>
      </w:pPr>
    </w:p>
    <w:sectPr w:rsidR="00766E45" w:rsidRPr="00766E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E1A64" w14:textId="77777777" w:rsidR="000B067E" w:rsidRDefault="000B067E" w:rsidP="009F68D1">
      <w:r>
        <w:separator/>
      </w:r>
    </w:p>
  </w:endnote>
  <w:endnote w:type="continuationSeparator" w:id="0">
    <w:p w14:paraId="5EF45699" w14:textId="77777777" w:rsidR="000B067E" w:rsidRDefault="000B067E" w:rsidP="009F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7F6A9" w14:textId="77777777" w:rsidR="000B067E" w:rsidRDefault="000B067E" w:rsidP="009F68D1">
      <w:r>
        <w:separator/>
      </w:r>
    </w:p>
  </w:footnote>
  <w:footnote w:type="continuationSeparator" w:id="0">
    <w:p w14:paraId="6CC9348B" w14:textId="77777777" w:rsidR="000B067E" w:rsidRDefault="000B067E" w:rsidP="009F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DB4B" w14:textId="77777777" w:rsidR="009F68D1" w:rsidRDefault="009F68D1" w:rsidP="009F68D1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1 </w:t>
    </w:r>
    <w:r w:rsidRPr="005B6435">
      <w:rPr>
        <w:rFonts w:ascii="Arial Narrow" w:hAnsi="Arial Narrow"/>
        <w:sz w:val="18"/>
        <w:szCs w:val="18"/>
      </w:rPr>
      <w:t>súťažných podkladov</w:t>
    </w:r>
    <w:r>
      <w:rPr>
        <w:rFonts w:ascii="Arial Narrow" w:hAnsi="Arial Narrow"/>
        <w:sz w:val="18"/>
        <w:szCs w:val="18"/>
      </w:rPr>
      <w:t xml:space="preserve"> </w:t>
    </w:r>
  </w:p>
  <w:p w14:paraId="498DEBAD" w14:textId="77777777" w:rsidR="00FA63DF" w:rsidRDefault="009F68D1" w:rsidP="009F68D1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Opis predmetu zákazky</w:t>
    </w:r>
    <w:r w:rsidR="00FA63DF">
      <w:rPr>
        <w:rFonts w:ascii="Arial Narrow" w:hAnsi="Arial Narrow"/>
        <w:sz w:val="18"/>
        <w:szCs w:val="18"/>
      </w:rPr>
      <w:t>, Technické požiadavky</w:t>
    </w:r>
  </w:p>
  <w:p w14:paraId="5CF5C70D" w14:textId="18B83E24" w:rsidR="009F68D1" w:rsidRDefault="009F68D1" w:rsidP="00FA63DF">
    <w:pPr>
      <w:pStyle w:val="Hlavika"/>
      <w:jc w:val="center"/>
      <w:rPr>
        <w:rFonts w:ascii="Arial Narrow" w:hAnsi="Arial Narrow"/>
        <w:sz w:val="18"/>
        <w:szCs w:val="18"/>
      </w:rPr>
    </w:pPr>
  </w:p>
  <w:p w14:paraId="5BE232D6" w14:textId="77777777" w:rsidR="009F68D1" w:rsidRDefault="009F68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81B"/>
    <w:multiLevelType w:val="hybridMultilevel"/>
    <w:tmpl w:val="E9DA0CDC"/>
    <w:lvl w:ilvl="0" w:tplc="27FA0C7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32D8"/>
    <w:multiLevelType w:val="hybridMultilevel"/>
    <w:tmpl w:val="68BEC4E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2F52"/>
    <w:multiLevelType w:val="hybridMultilevel"/>
    <w:tmpl w:val="2DC8A2F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017E"/>
    <w:multiLevelType w:val="hybridMultilevel"/>
    <w:tmpl w:val="736A0DAC"/>
    <w:lvl w:ilvl="0" w:tplc="7CE2673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9"/>
    <w:rsid w:val="000B067E"/>
    <w:rsid w:val="000D7CD9"/>
    <w:rsid w:val="001122DE"/>
    <w:rsid w:val="00202610"/>
    <w:rsid w:val="002B1D89"/>
    <w:rsid w:val="00387040"/>
    <w:rsid w:val="004340D8"/>
    <w:rsid w:val="004360E8"/>
    <w:rsid w:val="00455B1A"/>
    <w:rsid w:val="00465A67"/>
    <w:rsid w:val="00473C22"/>
    <w:rsid w:val="0047511D"/>
    <w:rsid w:val="00493A48"/>
    <w:rsid w:val="004E60C7"/>
    <w:rsid w:val="00511261"/>
    <w:rsid w:val="00591797"/>
    <w:rsid w:val="005B1CE4"/>
    <w:rsid w:val="005B3315"/>
    <w:rsid w:val="005D7684"/>
    <w:rsid w:val="00603552"/>
    <w:rsid w:val="006612EA"/>
    <w:rsid w:val="0067561A"/>
    <w:rsid w:val="006D282F"/>
    <w:rsid w:val="0076326D"/>
    <w:rsid w:val="00766E45"/>
    <w:rsid w:val="007B01B4"/>
    <w:rsid w:val="007C770B"/>
    <w:rsid w:val="007D568A"/>
    <w:rsid w:val="007E1891"/>
    <w:rsid w:val="008A3988"/>
    <w:rsid w:val="009872EC"/>
    <w:rsid w:val="009E71EC"/>
    <w:rsid w:val="009F68D1"/>
    <w:rsid w:val="00AD69E3"/>
    <w:rsid w:val="00B10C4E"/>
    <w:rsid w:val="00B51F1E"/>
    <w:rsid w:val="00B921FA"/>
    <w:rsid w:val="00BA56A7"/>
    <w:rsid w:val="00BF67C6"/>
    <w:rsid w:val="00C67D40"/>
    <w:rsid w:val="00CA7981"/>
    <w:rsid w:val="00D067BD"/>
    <w:rsid w:val="00D1200C"/>
    <w:rsid w:val="00D17F7B"/>
    <w:rsid w:val="00D378FC"/>
    <w:rsid w:val="00D927B0"/>
    <w:rsid w:val="00DC118C"/>
    <w:rsid w:val="00DE26E7"/>
    <w:rsid w:val="00E33241"/>
    <w:rsid w:val="00E548D9"/>
    <w:rsid w:val="00EC44DF"/>
    <w:rsid w:val="00EF4E3D"/>
    <w:rsid w:val="00F87E91"/>
    <w:rsid w:val="00FA63DF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593"/>
  <w15:docId w15:val="{D6E89808-520E-4821-88E8-0DF5888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2B1D89"/>
    <w:pPr>
      <w:widowControl w:val="0"/>
      <w:autoSpaceDE w:val="0"/>
      <w:autoSpaceDN w:val="0"/>
      <w:adjustRightInd w:val="0"/>
      <w:ind w:left="708"/>
    </w:pPr>
    <w:rPr>
      <w:rFonts w:ascii="Arial" w:hAnsi="Arial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B1D8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B1D89"/>
    <w:rPr>
      <w:rFonts w:ascii="Calibri" w:eastAsia="Calibri" w:hAnsi="Calibri" w:cs="Times New Roman"/>
      <w:lang w:val="x-none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2B1D8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F68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8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8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8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66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66E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66E45"/>
  </w:style>
  <w:style w:type="character" w:customStyle="1" w:styleId="TextkomentraChar">
    <w:name w:val="Text komentára Char"/>
    <w:basedOn w:val="Predvolenpsmoodseku"/>
    <w:link w:val="Textkomentra"/>
    <w:uiPriority w:val="99"/>
    <w:rsid w:val="00766E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6E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6E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E45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3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Bernát</dc:creator>
  <cp:lastModifiedBy>Tatiana Valentovičová</cp:lastModifiedBy>
  <cp:revision>10</cp:revision>
  <cp:lastPrinted>2021-09-21T10:01:00Z</cp:lastPrinted>
  <dcterms:created xsi:type="dcterms:W3CDTF">2021-09-21T09:13:00Z</dcterms:created>
  <dcterms:modified xsi:type="dcterms:W3CDTF">2021-09-21T10:04:00Z</dcterms:modified>
</cp:coreProperties>
</file>