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7D" w:rsidRPr="00930E7D" w:rsidRDefault="00930E7D" w:rsidP="00930E7D">
      <w:pPr>
        <w:jc w:val="right"/>
        <w:rPr>
          <w:rFonts w:ascii="Arial Narrow" w:hAnsi="Arial Narrow"/>
          <w:sz w:val="22"/>
          <w:szCs w:val="22"/>
        </w:rPr>
      </w:pPr>
      <w:r w:rsidRPr="00930E7D">
        <w:rPr>
          <w:rFonts w:ascii="Arial Narrow" w:hAnsi="Arial Narrow"/>
          <w:sz w:val="22"/>
          <w:szCs w:val="22"/>
        </w:rPr>
        <w:t>Príloha č.1 súťažných podkladov</w:t>
      </w:r>
    </w:p>
    <w:p w:rsidR="00C427E3" w:rsidRPr="00E43EC4" w:rsidRDefault="00C427E3" w:rsidP="00C427E3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p w:rsidR="00C427E3" w:rsidRPr="00B51320" w:rsidRDefault="00C427E3" w:rsidP="00B51320">
      <w:pPr>
        <w:pStyle w:val="Odsekzoznamu"/>
        <w:numPr>
          <w:ilvl w:val="0"/>
          <w:numId w:val="2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b/>
          <w:sz w:val="22"/>
          <w:szCs w:val="22"/>
        </w:rPr>
      </w:pPr>
      <w:r w:rsidRPr="00B51320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5F2132" w:rsidRDefault="00BD42CF" w:rsidP="00BD42CF">
      <w:pPr>
        <w:ind w:left="360"/>
        <w:jc w:val="both"/>
        <w:rPr>
          <w:rFonts w:ascii="Arial Narrow" w:hAnsi="Arial Narrow"/>
          <w:color w:val="000000"/>
          <w:sz w:val="22"/>
          <w:szCs w:val="22"/>
        </w:rPr>
      </w:pPr>
      <w:r w:rsidRPr="00BD42CF">
        <w:rPr>
          <w:rFonts w:ascii="Arial Narrow" w:hAnsi="Arial Narrow"/>
          <w:color w:val="000000"/>
          <w:sz w:val="22"/>
          <w:szCs w:val="22"/>
        </w:rPr>
        <w:t>Elektronický informačný a evidenčný systém na správu expertíznych záznamov a spisov, skúmaných vzoriek a expertíz (ďalej len „IS EVIDENCE“)</w:t>
      </w:r>
      <w:r w:rsidR="005F2132">
        <w:rPr>
          <w:rFonts w:ascii="Arial Narrow" w:hAnsi="Arial Narrow"/>
          <w:color w:val="000000"/>
          <w:sz w:val="22"/>
          <w:szCs w:val="22"/>
        </w:rPr>
        <w:t>.</w:t>
      </w:r>
      <w:r w:rsidRPr="00BD42CF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BD42CF" w:rsidRDefault="00BD42CF" w:rsidP="00BD42CF">
      <w:pPr>
        <w:ind w:left="360"/>
        <w:jc w:val="both"/>
        <w:rPr>
          <w:rFonts w:ascii="Arial Narrow" w:hAnsi="Arial Narrow"/>
          <w:color w:val="000000"/>
          <w:sz w:val="22"/>
          <w:szCs w:val="22"/>
        </w:rPr>
      </w:pPr>
      <w:r w:rsidRPr="00BD42CF">
        <w:rPr>
          <w:rFonts w:ascii="Arial Narrow" w:hAnsi="Arial Narrow"/>
          <w:color w:val="000000"/>
          <w:sz w:val="22"/>
          <w:szCs w:val="22"/>
        </w:rPr>
        <w:t xml:space="preserve">IS EVIDENCE </w:t>
      </w:r>
      <w:r w:rsidR="00037A89">
        <w:rPr>
          <w:rFonts w:ascii="Arial Narrow" w:hAnsi="Arial Narrow"/>
          <w:color w:val="000000"/>
          <w:sz w:val="22"/>
          <w:szCs w:val="22"/>
        </w:rPr>
        <w:t>p</w:t>
      </w:r>
      <w:r w:rsidRPr="00BD42CF">
        <w:rPr>
          <w:rFonts w:ascii="Arial Narrow" w:hAnsi="Arial Narrow"/>
          <w:color w:val="000000"/>
          <w:sz w:val="22"/>
          <w:szCs w:val="22"/>
        </w:rPr>
        <w:t xml:space="preserve">oskytuje široké spektrum aktivít, ktoré podporujú a uľahčujú prácu v laboratóriu. Zlepšuje bezpečnosť vďaka správe používateľských práv, logovaniu a sofistikovanému </w:t>
      </w:r>
      <w:proofErr w:type="spellStart"/>
      <w:r w:rsidRPr="00BD42CF">
        <w:rPr>
          <w:rFonts w:ascii="Arial Narrow" w:hAnsi="Arial Narrow"/>
          <w:color w:val="000000"/>
          <w:sz w:val="22"/>
          <w:szCs w:val="22"/>
        </w:rPr>
        <w:t>workflowu</w:t>
      </w:r>
      <w:proofErr w:type="spellEnd"/>
      <w:r w:rsidRPr="00BD42CF">
        <w:rPr>
          <w:rFonts w:ascii="Arial Narrow" w:hAnsi="Arial Narrow"/>
          <w:color w:val="000000"/>
          <w:sz w:val="22"/>
          <w:szCs w:val="22"/>
        </w:rPr>
        <w:t xml:space="preserve">, ktorý zabraňuje používateľovi spraviť metodickú chybu pri práci. </w:t>
      </w:r>
    </w:p>
    <w:p w:rsidR="005F2132" w:rsidRDefault="005F2132" w:rsidP="005F2132">
      <w:p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5F2132">
        <w:rPr>
          <w:rFonts w:ascii="Arial Narrow" w:hAnsi="Arial Narrow"/>
          <w:b/>
          <w:sz w:val="22"/>
          <w:szCs w:val="22"/>
        </w:rPr>
        <w:t>Miesto plnenia:</w:t>
      </w:r>
    </w:p>
    <w:p w:rsidR="005F2132" w:rsidRPr="005F2132" w:rsidRDefault="005F2132" w:rsidP="005F2132">
      <w:pPr>
        <w:ind w:left="426"/>
        <w:jc w:val="both"/>
        <w:rPr>
          <w:rFonts w:ascii="Arial Narrow" w:hAnsi="Arial Narrow"/>
          <w:sz w:val="22"/>
          <w:szCs w:val="22"/>
        </w:rPr>
      </w:pPr>
      <w:r w:rsidRPr="005F2132">
        <w:rPr>
          <w:rFonts w:ascii="Arial Narrow" w:hAnsi="Arial Narrow"/>
          <w:sz w:val="22"/>
          <w:szCs w:val="22"/>
        </w:rPr>
        <w:t>•</w:t>
      </w:r>
      <w:r w:rsidRPr="005F2132">
        <w:rPr>
          <w:rFonts w:ascii="Arial Narrow" w:hAnsi="Arial Narrow"/>
          <w:sz w:val="22"/>
          <w:szCs w:val="22"/>
        </w:rPr>
        <w:tab/>
        <w:t>Kriminalistický a expertízny ústav Policajného zboru, Sklabinská ul. č. 1, Bratislava,</w:t>
      </w:r>
    </w:p>
    <w:p w:rsidR="005F2132" w:rsidRPr="005F2132" w:rsidRDefault="005F2132" w:rsidP="005F2132">
      <w:pPr>
        <w:ind w:left="426"/>
        <w:jc w:val="both"/>
        <w:rPr>
          <w:rFonts w:ascii="Arial Narrow" w:hAnsi="Arial Narrow"/>
          <w:sz w:val="22"/>
          <w:szCs w:val="22"/>
        </w:rPr>
      </w:pPr>
      <w:r w:rsidRPr="005F2132">
        <w:rPr>
          <w:rFonts w:ascii="Arial Narrow" w:hAnsi="Arial Narrow"/>
          <w:sz w:val="22"/>
          <w:szCs w:val="22"/>
        </w:rPr>
        <w:t>•</w:t>
      </w:r>
      <w:r w:rsidRPr="005F2132">
        <w:rPr>
          <w:rFonts w:ascii="Arial Narrow" w:hAnsi="Arial Narrow"/>
          <w:sz w:val="22"/>
          <w:szCs w:val="22"/>
        </w:rPr>
        <w:tab/>
        <w:t>Kriminalistický a expertízny ústav Policajného zboru, Príboj č. 560, Slovenská Ľupča,</w:t>
      </w:r>
    </w:p>
    <w:p w:rsidR="005F2132" w:rsidRPr="005F2132" w:rsidRDefault="005F2132" w:rsidP="00037A89">
      <w:pPr>
        <w:spacing w:after="120"/>
        <w:ind w:left="425"/>
        <w:jc w:val="both"/>
        <w:rPr>
          <w:rFonts w:ascii="Arial Narrow" w:hAnsi="Arial Narrow"/>
          <w:sz w:val="22"/>
          <w:szCs w:val="22"/>
        </w:rPr>
      </w:pPr>
      <w:r w:rsidRPr="005F2132">
        <w:rPr>
          <w:rFonts w:ascii="Arial Narrow" w:hAnsi="Arial Narrow"/>
          <w:sz w:val="22"/>
          <w:szCs w:val="22"/>
        </w:rPr>
        <w:t>•</w:t>
      </w:r>
      <w:r w:rsidRPr="005F2132">
        <w:rPr>
          <w:rFonts w:ascii="Arial Narrow" w:hAnsi="Arial Narrow"/>
          <w:sz w:val="22"/>
          <w:szCs w:val="22"/>
        </w:rPr>
        <w:tab/>
        <w:t>Kriminalistický a expertízny ústav Policajného zboru</w:t>
      </w:r>
      <w:r>
        <w:rPr>
          <w:rFonts w:ascii="Arial Narrow" w:hAnsi="Arial Narrow"/>
          <w:sz w:val="22"/>
          <w:szCs w:val="22"/>
        </w:rPr>
        <w:t>,</w:t>
      </w:r>
      <w:r w:rsidRPr="005F2132">
        <w:rPr>
          <w:rFonts w:ascii="Arial Narrow" w:hAnsi="Arial Narrow"/>
          <w:sz w:val="22"/>
          <w:szCs w:val="22"/>
        </w:rPr>
        <w:t xml:space="preserve"> Kuzmányho č. 8, Košice.</w:t>
      </w:r>
    </w:p>
    <w:p w:rsidR="00BD42CF" w:rsidRPr="00B51320" w:rsidRDefault="00BD42CF" w:rsidP="00B51320">
      <w:pPr>
        <w:pStyle w:val="Odsekzoznamu"/>
        <w:numPr>
          <w:ilvl w:val="0"/>
          <w:numId w:val="2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b/>
          <w:sz w:val="22"/>
          <w:szCs w:val="22"/>
        </w:rPr>
      </w:pPr>
      <w:r w:rsidRPr="00B51320">
        <w:rPr>
          <w:rFonts w:ascii="Arial Narrow" w:hAnsi="Arial Narrow" w:cs="Arial"/>
          <w:b/>
          <w:sz w:val="22"/>
          <w:szCs w:val="22"/>
        </w:rPr>
        <w:t>Stručný opis predmetu zákazky</w:t>
      </w:r>
    </w:p>
    <w:p w:rsidR="00037A89" w:rsidRPr="00037A89" w:rsidRDefault="00037A89" w:rsidP="00037A89">
      <w:pPr>
        <w:ind w:left="284"/>
        <w:jc w:val="both"/>
        <w:rPr>
          <w:rFonts w:ascii="Arial Narrow" w:hAnsi="Arial Narrow"/>
          <w:sz w:val="22"/>
          <w:szCs w:val="22"/>
        </w:rPr>
      </w:pPr>
      <w:r w:rsidRPr="00037A89">
        <w:rPr>
          <w:rFonts w:ascii="Arial Narrow" w:hAnsi="Arial Narrow"/>
          <w:sz w:val="22"/>
          <w:szCs w:val="22"/>
        </w:rPr>
        <w:t xml:space="preserve">Kontrola, aktualizácia, diagnostika a podpora systému - IS EVIDENCE. </w:t>
      </w:r>
    </w:p>
    <w:p w:rsidR="00037A89" w:rsidRDefault="00037A89" w:rsidP="00037A89">
      <w:pPr>
        <w:ind w:left="284"/>
        <w:jc w:val="both"/>
        <w:rPr>
          <w:rFonts w:ascii="Arial Narrow" w:hAnsi="Arial Narrow"/>
          <w:sz w:val="22"/>
          <w:szCs w:val="22"/>
        </w:rPr>
      </w:pPr>
      <w:r w:rsidRPr="00037A89">
        <w:rPr>
          <w:rFonts w:ascii="Arial Narrow" w:hAnsi="Arial Narrow"/>
          <w:sz w:val="22"/>
          <w:szCs w:val="22"/>
        </w:rPr>
        <w:t xml:space="preserve">IS EVIDENCE je využívaný pri výkone expertíznych činností pre spracovanie a management laboratórnych informácii. Súčasťou systému IS EVIDENCE je aj </w:t>
      </w:r>
      <w:proofErr w:type="spellStart"/>
      <w:r w:rsidRPr="00037A89">
        <w:rPr>
          <w:rFonts w:ascii="Arial Narrow" w:hAnsi="Arial Narrow"/>
          <w:sz w:val="22"/>
          <w:szCs w:val="22"/>
        </w:rPr>
        <w:t>podystém</w:t>
      </w:r>
      <w:proofErr w:type="spellEnd"/>
      <w:r w:rsidRPr="00037A89">
        <w:rPr>
          <w:rFonts w:ascii="Arial Narrow" w:hAnsi="Arial Narrow"/>
          <w:sz w:val="22"/>
          <w:szCs w:val="22"/>
        </w:rPr>
        <w:t xml:space="preserve"> KEU NEO, ktorý využívajú kriminalistický technici v rámci Slovenskej republiky, implementovaný do viacerých systémov v rámci MV SR.</w:t>
      </w:r>
    </w:p>
    <w:p w:rsidR="00CD7318" w:rsidRDefault="00CD7318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</w:rPr>
      </w:pPr>
    </w:p>
    <w:p w:rsidR="001C78D6" w:rsidRDefault="00C427E3" w:rsidP="00B51320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</w:rPr>
      </w:pPr>
      <w:r w:rsidRPr="00B51320">
        <w:rPr>
          <w:rFonts w:ascii="Arial Narrow" w:hAnsi="Arial Narrow" w:cs="Arial"/>
          <w:b/>
          <w:sz w:val="22"/>
          <w:szCs w:val="22"/>
        </w:rPr>
        <w:t xml:space="preserve">Podrobný opis predmetu zákazky </w:t>
      </w:r>
      <w:r w:rsidR="00D26938">
        <w:rPr>
          <w:rFonts w:ascii="Arial Narrow" w:hAnsi="Arial Narrow" w:cs="Arial"/>
          <w:b/>
          <w:sz w:val="22"/>
          <w:szCs w:val="22"/>
        </w:rPr>
        <w:t>(</w:t>
      </w:r>
      <w:r w:rsidR="00D26938" w:rsidRPr="00B51320">
        <w:rPr>
          <w:rFonts w:ascii="Arial Narrow" w:hAnsi="Arial Narrow"/>
          <w:b/>
          <w:sz w:val="22"/>
          <w:szCs w:val="22"/>
        </w:rPr>
        <w:t>Technick</w:t>
      </w:r>
      <w:r w:rsidR="00D26938">
        <w:rPr>
          <w:rFonts w:ascii="Arial Narrow" w:hAnsi="Arial Narrow"/>
          <w:b/>
          <w:sz w:val="22"/>
          <w:szCs w:val="22"/>
        </w:rPr>
        <w:t>á špecifikácia )</w:t>
      </w:r>
    </w:p>
    <w:p w:rsidR="00B51320" w:rsidRPr="007B1483" w:rsidRDefault="001C78D6" w:rsidP="00B51320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B51320">
        <w:rPr>
          <w:rFonts w:ascii="Arial Narrow" w:hAnsi="Arial Narrow"/>
          <w:b/>
          <w:sz w:val="22"/>
          <w:szCs w:val="22"/>
        </w:rPr>
        <w:t xml:space="preserve"> </w:t>
      </w:r>
      <w:r w:rsidR="00B51320" w:rsidRPr="007B79AE">
        <w:rPr>
          <w:rFonts w:ascii="Arial Narrow" w:hAnsi="Arial Narrow"/>
          <w:b/>
          <w:sz w:val="22"/>
          <w:szCs w:val="22"/>
          <w:u w:val="single"/>
        </w:rPr>
        <w:t>Softvérové podporné služby pre IS EVIDENCE, jeho subsystémy a KEU NEO</w:t>
      </w:r>
    </w:p>
    <w:p w:rsidR="007B1483" w:rsidRDefault="007B1483" w:rsidP="007B1483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B1483" w:rsidRPr="00A26590" w:rsidRDefault="007B1483" w:rsidP="007B1483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 xml:space="preserve"> Zabezpečenie pri poskytovaní podporných služieb pre softvér:</w:t>
      </w:r>
    </w:p>
    <w:p w:rsidR="007B1483" w:rsidRPr="00A26590" w:rsidRDefault="007B1483" w:rsidP="007B1483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18"/>
        </w:rPr>
      </w:pPr>
      <w:r>
        <w:rPr>
          <w:rFonts w:ascii="Arial Narrow" w:hAnsi="Arial Narrow" w:cs="Arial"/>
          <w:sz w:val="22"/>
          <w:szCs w:val="18"/>
        </w:rPr>
        <w:t xml:space="preserve">  </w:t>
      </w:r>
      <w:r w:rsidRPr="00A26590">
        <w:rPr>
          <w:rFonts w:ascii="Arial Narrow" w:hAnsi="Arial Narrow" w:cs="Arial"/>
          <w:sz w:val="22"/>
          <w:szCs w:val="18"/>
        </w:rPr>
        <w:t>- úprava systému EVIDENCE v zmysle požiadaviek objednávateľa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CE423F">
      <w:pPr>
        <w:autoSpaceDE w:val="0"/>
        <w:autoSpaceDN w:val="0"/>
        <w:adjustRightInd w:val="0"/>
        <w:ind w:left="426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 xml:space="preserve">- odstránenie chýb, chybných funkcií alebo porúch v softvéri, 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 xml:space="preserve"> - update  systému E</w:t>
      </w:r>
      <w:r w:rsidR="00CE423F">
        <w:rPr>
          <w:rFonts w:ascii="Arial Narrow" w:hAnsi="Arial Narrow" w:cs="Arial"/>
          <w:sz w:val="22"/>
          <w:szCs w:val="18"/>
        </w:rPr>
        <w:t>VIDENCE</w:t>
      </w:r>
      <w:r w:rsidRPr="00A26590">
        <w:rPr>
          <w:rFonts w:ascii="Arial Narrow" w:hAnsi="Arial Narrow" w:cs="Arial"/>
          <w:sz w:val="22"/>
          <w:szCs w:val="18"/>
        </w:rPr>
        <w:t xml:space="preserve"> podľa požiadaviek objednávateľa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</w:t>
      </w:r>
      <w:r w:rsidRPr="00A26590">
        <w:t xml:space="preserve"> </w:t>
      </w:r>
      <w:r w:rsidRPr="00A26590">
        <w:rPr>
          <w:rFonts w:ascii="Arial Narrow" w:hAnsi="Arial Narrow" w:cs="Arial"/>
          <w:sz w:val="22"/>
          <w:szCs w:val="18"/>
        </w:rPr>
        <w:t>vykonanie upgrade softvéru, pre ktorý je dostupná novšia verzia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inštalácie softwarových aktualizácii a antivírovej ochrany serverovej aj klientskej časti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567" w:hanging="141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kontrola konzistencie databáz a kontrola funkčnosti synchronizačnej aplikácie medzi  jednotlivými servermi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diagnostika hardwarových komponentov systému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konzultácie p</w:t>
      </w:r>
      <w:r w:rsidR="00CE423F">
        <w:rPr>
          <w:rFonts w:ascii="Arial Narrow" w:hAnsi="Arial Narrow" w:cs="Arial"/>
          <w:sz w:val="22"/>
          <w:szCs w:val="18"/>
        </w:rPr>
        <w:t>oskytnuté emailom a telefonicky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poskytnutie najnovších informácii o vývoji systému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567" w:hanging="141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predloženie technickej správy o stave systému, ktorej  súčasťou bude analýza rizík, návrhy technického riešenia ich odstránenia, predpokladaný výpočet nákladov, možnosti rozširovani</w:t>
      </w:r>
      <w:r w:rsidR="00CE423F">
        <w:rPr>
          <w:rFonts w:ascii="Arial Narrow" w:hAnsi="Arial Narrow" w:cs="Arial"/>
          <w:sz w:val="22"/>
          <w:szCs w:val="18"/>
        </w:rPr>
        <w:t>a alebo zefektívňovania systému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monitoring stavu serverov IS EVIDENCE</w:t>
      </w:r>
      <w:r>
        <w:rPr>
          <w:rFonts w:ascii="Arial Narrow" w:hAnsi="Arial Narrow" w:cs="Arial"/>
          <w:sz w:val="22"/>
          <w:szCs w:val="18"/>
        </w:rPr>
        <w:t>,</w:t>
      </w:r>
    </w:p>
    <w:p w:rsidR="007B1483" w:rsidRPr="00A26590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 xml:space="preserve">- </w:t>
      </w:r>
      <w:r w:rsidRPr="00A26590">
        <w:rPr>
          <w:rFonts w:ascii="Arial Narrow" w:hAnsi="Arial Narrow" w:cs="Arial"/>
          <w:sz w:val="22"/>
          <w:szCs w:val="18"/>
          <w:lang w:val="en-US"/>
        </w:rPr>
        <w:t>ú</w:t>
      </w:r>
      <w:r w:rsidRPr="00A26590">
        <w:rPr>
          <w:rFonts w:ascii="Arial Narrow" w:hAnsi="Arial Narrow" w:cs="Arial"/>
          <w:sz w:val="22"/>
          <w:szCs w:val="18"/>
        </w:rPr>
        <w:t>držba, oprava a výmena pevných diskov integrovaných do serve</w:t>
      </w:r>
      <w:r>
        <w:rPr>
          <w:rFonts w:ascii="Arial Narrow" w:hAnsi="Arial Narrow" w:cs="Arial"/>
          <w:sz w:val="22"/>
          <w:szCs w:val="18"/>
        </w:rPr>
        <w:t>rov,</w:t>
      </w:r>
    </w:p>
    <w:p w:rsidR="007B1483" w:rsidRDefault="007B1483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  <w:r w:rsidRPr="00A26590">
        <w:rPr>
          <w:rFonts w:ascii="Arial Narrow" w:hAnsi="Arial Narrow" w:cs="Arial"/>
          <w:sz w:val="22"/>
          <w:szCs w:val="18"/>
        </w:rPr>
        <w:t>- školenie nových užívateľov</w:t>
      </w:r>
      <w:r w:rsidR="00CE423F">
        <w:rPr>
          <w:rFonts w:ascii="Arial Narrow" w:hAnsi="Arial Narrow" w:cs="Arial"/>
          <w:sz w:val="22"/>
          <w:szCs w:val="18"/>
        </w:rPr>
        <w:t>.</w:t>
      </w:r>
      <w:r w:rsidRPr="00A26590">
        <w:rPr>
          <w:rFonts w:ascii="Arial Narrow" w:hAnsi="Arial Narrow" w:cs="Arial"/>
          <w:sz w:val="22"/>
          <w:szCs w:val="18"/>
        </w:rPr>
        <w:t xml:space="preserve"> </w:t>
      </w:r>
    </w:p>
    <w:p w:rsidR="00CE423F" w:rsidRPr="00A26590" w:rsidRDefault="00CE423F" w:rsidP="007B1483">
      <w:pPr>
        <w:tabs>
          <w:tab w:val="left" w:pos="993"/>
        </w:tabs>
        <w:autoSpaceDE w:val="0"/>
        <w:autoSpaceDN w:val="0"/>
        <w:adjustRightInd w:val="0"/>
        <w:ind w:left="851" w:hanging="425"/>
        <w:rPr>
          <w:rFonts w:ascii="Arial Narrow" w:hAnsi="Arial Narrow" w:cs="Arial"/>
          <w:sz w:val="22"/>
          <w:szCs w:val="18"/>
        </w:rPr>
      </w:pPr>
    </w:p>
    <w:p w:rsidR="00CE423F" w:rsidRPr="00CE423F" w:rsidRDefault="00CE423F" w:rsidP="00CE42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</w:rPr>
        <w:t xml:space="preserve">Tabuľka č. 1  Prehľad </w:t>
      </w:r>
      <w:r w:rsidR="00363776">
        <w:rPr>
          <w:rFonts w:ascii="Arial Narrow" w:hAnsi="Arial Narrow" w:cs="Arial"/>
          <w:b/>
          <w:sz w:val="22"/>
          <w:szCs w:val="22"/>
        </w:rPr>
        <w:t xml:space="preserve">podporných </w:t>
      </w:r>
      <w:r>
        <w:rPr>
          <w:rFonts w:ascii="Arial Narrow" w:hAnsi="Arial Narrow" w:cs="Arial"/>
          <w:b/>
          <w:sz w:val="22"/>
          <w:szCs w:val="22"/>
        </w:rPr>
        <w:t xml:space="preserve">servisných služieb </w:t>
      </w:r>
      <w:r w:rsidR="00363776">
        <w:rPr>
          <w:rFonts w:ascii="Arial Narrow" w:hAnsi="Arial Narrow" w:cs="Arial"/>
          <w:b/>
          <w:sz w:val="22"/>
          <w:szCs w:val="22"/>
        </w:rPr>
        <w:t>pre IS EVIDENCE k</w:t>
      </w:r>
      <w:r>
        <w:rPr>
          <w:rFonts w:ascii="Arial Narrow" w:hAnsi="Arial Narrow" w:cs="Arial"/>
          <w:b/>
          <w:sz w:val="22"/>
          <w:szCs w:val="22"/>
        </w:rPr>
        <w:t xml:space="preserve"> zadani</w:t>
      </w:r>
      <w:r w:rsidR="00363776">
        <w:rPr>
          <w:rFonts w:ascii="Arial Narrow" w:hAnsi="Arial Narrow" w:cs="Arial"/>
          <w:b/>
          <w:sz w:val="22"/>
          <w:szCs w:val="22"/>
        </w:rPr>
        <w:t>u</w:t>
      </w:r>
      <w:r>
        <w:rPr>
          <w:rFonts w:ascii="Arial Narrow" w:hAnsi="Arial Narrow" w:cs="Arial"/>
          <w:b/>
          <w:sz w:val="22"/>
          <w:szCs w:val="22"/>
        </w:rPr>
        <w:t xml:space="preserve"> objednávky</w:t>
      </w:r>
    </w:p>
    <w:p w:rsidR="007B1483" w:rsidRPr="007B79AE" w:rsidRDefault="007B1483" w:rsidP="007B1483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961"/>
      </w:tblGrid>
      <w:tr w:rsidR="00B51320" w:rsidRPr="00962B69" w:rsidTr="00E00579">
        <w:tc>
          <w:tcPr>
            <w:tcW w:w="4394" w:type="dxa"/>
            <w:shd w:val="clear" w:color="auto" w:fill="auto"/>
            <w:vAlign w:val="center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1: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odstránenie chýb, chybných funkcií alebo porúch v</w:t>
            </w:r>
            <w:r w:rsidR="00E471D2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softvéri</w:t>
            </w:r>
          </w:p>
          <w:p w:rsidR="00E471D2" w:rsidRPr="00065A3B" w:rsidRDefault="00E471D2" w:rsidP="00065A3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065A3B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do 48 hodín od nahlásenia poruchy</w:t>
            </w:r>
            <w:r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  <w:vAlign w:val="center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2: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65A3B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update  systému </w:t>
            </w:r>
            <w:proofErr w:type="spellStart"/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Evidence</w:t>
            </w:r>
            <w:proofErr w:type="spellEnd"/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 2 </w:t>
            </w:r>
          </w:p>
          <w:p w:rsidR="00B51320" w:rsidRPr="00B51320" w:rsidRDefault="00065A3B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B51320" w:rsidRPr="00E471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podľa požiadaviek objednávateľa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  <w:vAlign w:val="center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3: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B51320" w:rsidRDefault="00B51320" w:rsidP="00065A3B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vykonanie upgrade softvéru, pre ktorý je dostupná novšia verzia</w:t>
            </w:r>
            <w:r w:rsidR="00E471D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E471D2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065A3B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každé 3 mesiace</w:t>
            </w:r>
            <w:r w:rsidR="00E471D2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  <w:vAlign w:val="center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4: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B51320" w:rsidRDefault="00B51320" w:rsidP="00065A3B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Inštalácie softwarových aktualizácii a antivírovej ochrany serverovej aj klientskej časti</w:t>
            </w:r>
            <w:r w:rsidR="00E471D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E471D2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065A3B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raz mesačne</w:t>
            </w:r>
            <w:r w:rsidR="00E471D2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5: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Kontrola konzistencie databáz a kontrola funkčnosti synchronizačnej aplikácie medzi  jednotlivými servermi </w:t>
            </w:r>
            <w:r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minimálne štyrikrát</w:t>
            </w:r>
            <w:r w:rsidRPr="00E471D2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ročne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 alebo po servisnom zásahu do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systému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6: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65A3B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Diagnostika hardwarových komponentov systému</w:t>
            </w:r>
          </w:p>
          <w:p w:rsidR="00B51320" w:rsidRPr="00B51320" w:rsidRDefault="00065A3B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B51320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raz</w:t>
            </w:r>
            <w:r w:rsidR="00B51320" w:rsidRPr="00E471D2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za kvartál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7: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Konzultácie poskytnuté emailom a telefonicky v rozsahu </w:t>
            </w:r>
            <w:r w:rsidRPr="00E471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pondelok – piatok 9:00 hod. – 15:00 hod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8: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65A3B" w:rsidRDefault="00B51320" w:rsidP="00065A3B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Poskytnutie najnovších informácii o vývoji systému</w:t>
            </w:r>
          </w:p>
          <w:p w:rsidR="00B51320" w:rsidRPr="00065A3B" w:rsidRDefault="00E471D2" w:rsidP="00065A3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065A3B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každé tri mesiace</w:t>
            </w:r>
            <w:r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9: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B51320" w:rsidRDefault="00B51320" w:rsidP="00E471D2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Predloženie technickej správy o stave systému, ktorej  súčasťou bude analýza rizík, návrhy technického riešenia ich odstránenia, predpokladaný výpočet nákladov, možnosti rozširovania alebo zefektívňovania systému </w:t>
            </w:r>
            <w:r w:rsidR="00065A3B" w:rsidRP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Pr="00E471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každých 9 mesiacov</w:t>
            </w:r>
            <w:r w:rsidR="00065A3B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10: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B51320" w:rsidRDefault="00B51320" w:rsidP="00065A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1320">
              <w:rPr>
                <w:rFonts w:ascii="Arial Narrow" w:hAnsi="Arial Narrow"/>
                <w:sz w:val="22"/>
                <w:szCs w:val="22"/>
              </w:rPr>
              <w:t>Monitoring stavu serverov IS EVIDENCE.</w:t>
            </w:r>
            <w:r w:rsidR="00065A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471D2" w:rsidRPr="00065A3B">
              <w:rPr>
                <w:rFonts w:ascii="Arial Narrow" w:hAnsi="Arial Narrow"/>
                <w:b/>
                <w:sz w:val="22"/>
                <w:szCs w:val="22"/>
              </w:rPr>
              <w:t xml:space="preserve">(raz </w:t>
            </w:r>
            <w:r w:rsidR="00065A3B" w:rsidRPr="00065A3B">
              <w:rPr>
                <w:rFonts w:ascii="Arial Narrow" w:hAnsi="Arial Narrow"/>
                <w:b/>
                <w:sz w:val="22"/>
                <w:szCs w:val="22"/>
              </w:rPr>
              <w:t>mesačne</w:t>
            </w:r>
            <w:r w:rsidR="00E471D2" w:rsidRPr="00065A3B">
              <w:rPr>
                <w:rFonts w:ascii="Arial Narrow" w:hAnsi="Arial Narrow"/>
                <w:b/>
                <w:sz w:val="22"/>
                <w:szCs w:val="22"/>
              </w:rPr>
              <w:t>)</w:t>
            </w:r>
            <w:r w:rsidRPr="00B5132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11: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A31FA" w:rsidRDefault="00B51320" w:rsidP="009A31F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1320">
              <w:rPr>
                <w:rFonts w:ascii="Arial Narrow" w:hAnsi="Arial Narrow"/>
                <w:sz w:val="22"/>
                <w:szCs w:val="22"/>
              </w:rPr>
              <w:t>Údržba, oprava a výmena pevných diskov integrovaných do serverov po tri kusy na každý server</w:t>
            </w:r>
            <w:r w:rsidR="00E471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B51320" w:rsidRPr="009A31FA" w:rsidRDefault="00E471D2" w:rsidP="009A31F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A31F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9A31FA" w:rsidRPr="009A31FA">
              <w:rPr>
                <w:rFonts w:ascii="Arial Narrow" w:hAnsi="Arial Narrow"/>
                <w:b/>
                <w:sz w:val="22"/>
                <w:szCs w:val="22"/>
              </w:rPr>
              <w:t>do 48 hod od nahlásenia poruchy</w:t>
            </w:r>
            <w:r w:rsidRPr="009A31F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12: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A31FA" w:rsidRDefault="00B51320" w:rsidP="009A31F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1320">
              <w:rPr>
                <w:rFonts w:ascii="Arial Narrow" w:hAnsi="Arial Narrow"/>
                <w:sz w:val="22"/>
                <w:szCs w:val="22"/>
              </w:rPr>
              <w:t>Obnova softvéru na poškodených staniciach po hardvérovej poruche  na servisnej stanici</w:t>
            </w:r>
            <w:r w:rsidR="00E471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B51320" w:rsidRPr="009A31FA" w:rsidRDefault="00E471D2" w:rsidP="009A31FA">
            <w:pPr>
              <w:jc w:val="both"/>
              <w:rPr>
                <w:rFonts w:ascii="Arial Narrow" w:hAnsi="Arial Narrow"/>
                <w:b/>
                <w:strike/>
                <w:color w:val="000000"/>
                <w:sz w:val="22"/>
                <w:szCs w:val="22"/>
              </w:rPr>
            </w:pPr>
            <w:r w:rsidRPr="009A31FA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9A31FA" w:rsidRPr="009A31FA">
              <w:rPr>
                <w:rFonts w:ascii="Arial Narrow" w:hAnsi="Arial Narrow"/>
                <w:b/>
                <w:color w:val="000000"/>
                <w:sz w:val="22"/>
                <w:szCs w:val="22"/>
              </w:rPr>
              <w:t>do 7 dní od nahlásenia poruchy)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13: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9A31FA" w:rsidRDefault="00B51320" w:rsidP="009A31F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Udržiavanie operačných systémov </w:t>
            </w:r>
            <w:r w:rsidR="00E471D2">
              <w:rPr>
                <w:rFonts w:ascii="Arial Narrow" w:hAnsi="Arial Narrow"/>
                <w:color w:val="000000"/>
                <w:sz w:val="22"/>
                <w:szCs w:val="22"/>
              </w:rPr>
              <w:t xml:space="preserve">serverov v aktualizovanom stave </w:t>
            </w:r>
            <w:r w:rsidR="00E471D2" w:rsidRPr="009A31FA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9A31FA" w:rsidRPr="009A31FA">
              <w:rPr>
                <w:rFonts w:ascii="Arial Narrow" w:hAnsi="Arial Narrow"/>
                <w:b/>
                <w:color w:val="000000"/>
                <w:sz w:val="22"/>
                <w:szCs w:val="22"/>
              </w:rPr>
              <w:t>raz mesačne</w:t>
            </w:r>
            <w:r w:rsidR="00E471D2" w:rsidRPr="009A31FA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51320" w:rsidRPr="00962B69" w:rsidTr="00E00579">
        <w:tc>
          <w:tcPr>
            <w:tcW w:w="4394" w:type="dxa"/>
            <w:shd w:val="clear" w:color="auto" w:fill="auto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14: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51320" w:rsidRPr="00B51320" w:rsidRDefault="00B51320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1320">
              <w:rPr>
                <w:rFonts w:ascii="Arial Narrow" w:hAnsi="Arial Narrow"/>
                <w:color w:val="000000"/>
                <w:sz w:val="22"/>
                <w:szCs w:val="22"/>
              </w:rPr>
              <w:t>Školenie nových užívateľov v </w:t>
            </w:r>
            <w:r w:rsidRPr="00E471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rozsahu 3 osôb za 1 rok</w:t>
            </w:r>
          </w:p>
        </w:tc>
      </w:tr>
    </w:tbl>
    <w:p w:rsidR="00B51320" w:rsidRDefault="00B51320" w:rsidP="00B513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B51320" w:rsidRPr="00D26938" w:rsidRDefault="00D26938" w:rsidP="00D26938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26938">
        <w:rPr>
          <w:rFonts w:ascii="Arial Narrow" w:hAnsi="Arial Narrow"/>
          <w:color w:val="000000"/>
          <w:sz w:val="22"/>
          <w:szCs w:val="22"/>
          <w:u w:val="single"/>
        </w:rPr>
        <w:t>Požiadavka na odstránenie chýb na HW a SW:</w:t>
      </w:r>
    </w:p>
    <w:p w:rsidR="00D26938" w:rsidRPr="00D26938" w:rsidRDefault="00D26938" w:rsidP="00D2693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D26938">
        <w:rPr>
          <w:rFonts w:ascii="Arial Narrow" w:hAnsi="Arial Narrow"/>
          <w:b/>
          <w:color w:val="000000"/>
          <w:sz w:val="22"/>
          <w:szCs w:val="22"/>
        </w:rPr>
        <w:t>do 48 hodín</w:t>
      </w:r>
      <w:r w:rsidRPr="00D26938">
        <w:rPr>
          <w:rFonts w:ascii="Arial Narrow" w:hAnsi="Arial Narrow"/>
          <w:color w:val="000000"/>
          <w:sz w:val="22"/>
          <w:szCs w:val="22"/>
        </w:rPr>
        <w:t xml:space="preserve"> od prijatia oznámenia telefonicky alebo emailo</w:t>
      </w:r>
      <w:bookmarkStart w:id="0" w:name="_GoBack"/>
      <w:bookmarkEnd w:id="0"/>
      <w:r w:rsidRPr="00D26938">
        <w:rPr>
          <w:rFonts w:ascii="Arial Narrow" w:hAnsi="Arial Narrow"/>
          <w:color w:val="000000"/>
          <w:sz w:val="22"/>
          <w:szCs w:val="22"/>
        </w:rPr>
        <w:t xml:space="preserve">m, </w:t>
      </w:r>
      <w:r w:rsidRPr="00D26938">
        <w:rPr>
          <w:rFonts w:ascii="Arial Narrow" w:hAnsi="Arial Narrow"/>
          <w:b/>
          <w:color w:val="000000"/>
          <w:sz w:val="22"/>
          <w:szCs w:val="22"/>
        </w:rPr>
        <w:t>do 7 dní</w:t>
      </w:r>
      <w:r w:rsidRPr="00D26938">
        <w:rPr>
          <w:rFonts w:ascii="Arial Narrow" w:hAnsi="Arial Narrow"/>
          <w:color w:val="000000"/>
          <w:sz w:val="22"/>
          <w:szCs w:val="22"/>
        </w:rPr>
        <w:t xml:space="preserve"> u chýb softvéru neovplyvňujúce hlavné funkcie systému</w:t>
      </w:r>
    </w:p>
    <w:p w:rsidR="00D26938" w:rsidRPr="00D26938" w:rsidRDefault="00D26938" w:rsidP="00D26938">
      <w:pPr>
        <w:pStyle w:val="Odsekzoznamu"/>
        <w:tabs>
          <w:tab w:val="clear" w:pos="2160"/>
          <w:tab w:val="clear" w:pos="2880"/>
          <w:tab w:val="clear" w:pos="4500"/>
        </w:tabs>
        <w:ind w:left="1440"/>
        <w:jc w:val="both"/>
        <w:rPr>
          <w:rFonts w:ascii="Arial Narrow" w:hAnsi="Arial Narrow" w:cs="Arial"/>
          <w:b/>
          <w:sz w:val="22"/>
          <w:szCs w:val="22"/>
        </w:rPr>
      </w:pPr>
    </w:p>
    <w:p w:rsidR="00D26938" w:rsidRPr="00D26938" w:rsidRDefault="00D26938" w:rsidP="00D26938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26938">
        <w:rPr>
          <w:rFonts w:ascii="Arial Narrow" w:hAnsi="Arial Narrow"/>
          <w:color w:val="000000"/>
          <w:sz w:val="22"/>
          <w:szCs w:val="22"/>
          <w:u w:val="single"/>
        </w:rPr>
        <w:t>Rozsah spravovaných zariadení:</w:t>
      </w:r>
    </w:p>
    <w:p w:rsidR="00D26938" w:rsidRPr="00F7206E" w:rsidRDefault="005F2132" w:rsidP="00D26938">
      <w:pPr>
        <w:pStyle w:val="Odsekzoznamu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D26938" w:rsidRPr="00E6335E">
        <w:rPr>
          <w:rFonts w:ascii="Arial Narrow" w:hAnsi="Arial Narrow"/>
          <w:b/>
          <w:color w:val="000000"/>
          <w:sz w:val="22"/>
          <w:szCs w:val="22"/>
        </w:rPr>
        <w:t xml:space="preserve">Centrálny server </w:t>
      </w:r>
      <w:r w:rsidR="00D26938" w:rsidRPr="00E6335E">
        <w:rPr>
          <w:rFonts w:ascii="Arial Narrow" w:hAnsi="Arial Narrow"/>
          <w:b/>
          <w:sz w:val="22"/>
          <w:szCs w:val="22"/>
        </w:rPr>
        <w:t>IS EVIDENCE</w:t>
      </w:r>
      <w:r w:rsidR="00D26938" w:rsidRPr="00F7206E">
        <w:rPr>
          <w:rFonts w:ascii="Arial Narrow" w:hAnsi="Arial Narrow"/>
          <w:sz w:val="22"/>
          <w:szCs w:val="22"/>
        </w:rPr>
        <w:t>,</w:t>
      </w:r>
    </w:p>
    <w:p w:rsidR="00D26938" w:rsidRPr="00F7206E" w:rsidRDefault="00F7206E" w:rsidP="00D26938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 xml:space="preserve">pracovné stanice </w:t>
      </w:r>
      <w:r w:rsidR="00D26938" w:rsidRPr="00F7206E">
        <w:rPr>
          <w:rFonts w:ascii="Arial Narrow" w:hAnsi="Arial Narrow"/>
          <w:sz w:val="22"/>
          <w:szCs w:val="22"/>
        </w:rPr>
        <w:t>na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 xml:space="preserve"> KEU PZ </w:t>
      </w:r>
    </w:p>
    <w:p w:rsidR="00D26938" w:rsidRPr="00F7206E" w:rsidRDefault="00D26938" w:rsidP="00D26938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  <w:r w:rsidRPr="00F7206E">
        <w:rPr>
          <w:rFonts w:ascii="Arial Narrow" w:hAnsi="Arial Narrow"/>
          <w:color w:val="000000"/>
          <w:sz w:val="22"/>
          <w:szCs w:val="22"/>
        </w:rPr>
        <w:t xml:space="preserve">- </w:t>
      </w:r>
      <w:r w:rsidRPr="00E6335E">
        <w:rPr>
          <w:rFonts w:ascii="Arial Narrow" w:hAnsi="Arial Narrow"/>
          <w:b/>
          <w:color w:val="000000"/>
          <w:sz w:val="22"/>
          <w:szCs w:val="22"/>
        </w:rPr>
        <w:t xml:space="preserve">Bratislava </w:t>
      </w:r>
      <w:r w:rsidRPr="00F7206E">
        <w:rPr>
          <w:rFonts w:ascii="Arial Narrow" w:hAnsi="Arial Narrow"/>
          <w:color w:val="000000"/>
          <w:sz w:val="22"/>
          <w:szCs w:val="22"/>
        </w:rPr>
        <w:t xml:space="preserve">(171 pracovísk 161 užívateľov), </w:t>
      </w:r>
    </w:p>
    <w:p w:rsidR="00D26938" w:rsidRPr="00F7206E" w:rsidRDefault="00D26938" w:rsidP="00D26938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  <w:r w:rsidRPr="00F7206E">
        <w:rPr>
          <w:rFonts w:ascii="Arial Narrow" w:hAnsi="Arial Narrow"/>
          <w:color w:val="000000"/>
          <w:sz w:val="22"/>
          <w:szCs w:val="22"/>
        </w:rPr>
        <w:t>-</w:t>
      </w:r>
      <w:r w:rsidR="00F7206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6335E">
        <w:rPr>
          <w:rFonts w:ascii="Arial Narrow" w:hAnsi="Arial Narrow"/>
          <w:b/>
          <w:color w:val="000000"/>
          <w:sz w:val="22"/>
          <w:szCs w:val="22"/>
        </w:rPr>
        <w:t>Slovenská Ľupča</w:t>
      </w:r>
      <w:r w:rsidRPr="00F7206E">
        <w:rPr>
          <w:rFonts w:ascii="Arial Narrow" w:hAnsi="Arial Narrow"/>
          <w:color w:val="000000"/>
          <w:sz w:val="22"/>
          <w:szCs w:val="22"/>
        </w:rPr>
        <w:t xml:space="preserve"> (51 pracovísk 47 užívateľov), </w:t>
      </w:r>
    </w:p>
    <w:p w:rsidR="005D1A17" w:rsidRPr="00F7206E" w:rsidRDefault="00D26938" w:rsidP="00D26938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  <w:r w:rsidRPr="00F7206E">
        <w:rPr>
          <w:rFonts w:ascii="Arial Narrow" w:hAnsi="Arial Narrow"/>
          <w:color w:val="000000"/>
          <w:sz w:val="22"/>
          <w:szCs w:val="22"/>
        </w:rPr>
        <w:t>-</w:t>
      </w:r>
      <w:r w:rsidR="00F7206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6335E">
        <w:rPr>
          <w:rFonts w:ascii="Arial Narrow" w:hAnsi="Arial Narrow"/>
          <w:b/>
          <w:color w:val="000000"/>
          <w:sz w:val="22"/>
          <w:szCs w:val="22"/>
        </w:rPr>
        <w:t xml:space="preserve">Košice </w:t>
      </w:r>
      <w:r w:rsidRPr="00F7206E">
        <w:rPr>
          <w:rFonts w:ascii="Arial Narrow" w:hAnsi="Arial Narrow"/>
          <w:color w:val="000000"/>
          <w:sz w:val="22"/>
          <w:szCs w:val="22"/>
        </w:rPr>
        <w:t xml:space="preserve">(58 pracovísk 52 užívateľov), </w:t>
      </w:r>
    </w:p>
    <w:p w:rsidR="00F7206E" w:rsidRDefault="005D1A17" w:rsidP="005D1A17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  <w:r w:rsidRPr="00E6335E">
        <w:rPr>
          <w:rFonts w:ascii="Arial Narrow" w:hAnsi="Arial Narrow"/>
          <w:b/>
          <w:color w:val="000000"/>
          <w:sz w:val="22"/>
          <w:szCs w:val="22"/>
        </w:rPr>
        <w:t>-</w:t>
      </w:r>
      <w:r w:rsidR="00F7206E" w:rsidRPr="00E6335E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D26938" w:rsidRPr="00E6335E">
        <w:rPr>
          <w:rFonts w:ascii="Arial Narrow" w:hAnsi="Arial Narrow"/>
          <w:b/>
          <w:color w:val="000000"/>
          <w:sz w:val="22"/>
          <w:szCs w:val="22"/>
        </w:rPr>
        <w:t xml:space="preserve">pracovné stanice 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341 kriminalistických technikov na okresných a krajských riaditeľstvách Policajného</w:t>
      </w:r>
    </w:p>
    <w:p w:rsidR="00D26938" w:rsidRPr="00F7206E" w:rsidRDefault="00D26938" w:rsidP="005D1A17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  <w:r w:rsidRPr="00F7206E">
        <w:rPr>
          <w:rFonts w:ascii="Arial Narrow" w:hAnsi="Arial Narrow"/>
          <w:color w:val="000000"/>
          <w:sz w:val="22"/>
          <w:szCs w:val="22"/>
        </w:rPr>
        <w:t xml:space="preserve"> </w:t>
      </w:r>
      <w:r w:rsidR="00F7206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7206E">
        <w:rPr>
          <w:rFonts w:ascii="Arial Narrow" w:hAnsi="Arial Narrow"/>
          <w:color w:val="000000"/>
          <w:sz w:val="22"/>
          <w:szCs w:val="22"/>
        </w:rPr>
        <w:t xml:space="preserve">zboru: </w:t>
      </w:r>
    </w:p>
    <w:p w:rsidR="00D26938" w:rsidRDefault="00F7206E" w:rsidP="00E6335E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 xml:space="preserve">- 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Banská Bystrica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Bardejov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 1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 2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 3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 xml:space="preserve">; - 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 4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Senec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Malacky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Pezinok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 5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Brezno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Čadca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Dolný Kubín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Dunajská Streda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Galanta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Humenné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KRPZ Bratislava</w:t>
      </w:r>
      <w:r w:rsidR="005D1A17" w:rsidRPr="00F7206E">
        <w:rPr>
          <w:rFonts w:ascii="Arial Narrow" w:hAnsi="Arial Narrow"/>
          <w:color w:val="000000"/>
          <w:sz w:val="22"/>
          <w:szCs w:val="22"/>
        </w:rPr>
        <w:t>;</w:t>
      </w:r>
      <w:r w:rsidRPr="00F7206E">
        <w:rPr>
          <w:rFonts w:ascii="Arial Narrow" w:hAnsi="Arial Narrow"/>
          <w:color w:val="000000"/>
          <w:sz w:val="22"/>
          <w:szCs w:val="22"/>
        </w:rPr>
        <w:t>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KRPZ Banská Bystrica</w:t>
      </w:r>
      <w:r w:rsidRPr="00F7206E">
        <w:rPr>
          <w:rFonts w:ascii="Arial Narrow" w:hAnsi="Arial Narrow"/>
          <w:color w:val="000000"/>
          <w:sz w:val="22"/>
          <w:szCs w:val="22"/>
        </w:rPr>
        <w:t>;</w:t>
      </w:r>
      <w:r>
        <w:rPr>
          <w:rFonts w:ascii="Arial Narrow" w:hAnsi="Arial Narrow"/>
          <w:color w:val="000000"/>
          <w:sz w:val="22"/>
          <w:szCs w:val="22"/>
        </w:rPr>
        <w:t>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Komárno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Košice OR PZ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 xml:space="preserve">OKP Košice </w:t>
      </w:r>
      <w:r>
        <w:rPr>
          <w:rFonts w:ascii="Arial Narrow" w:hAnsi="Arial Narrow"/>
          <w:color w:val="000000"/>
          <w:sz w:val="22"/>
          <w:szCs w:val="22"/>
        </w:rPr>
        <w:t>–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 xml:space="preserve"> okolie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Levice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Liptovský Mikuláš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Lučenec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Martin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Michalovce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Nitra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Nové Zámky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Poprad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Považská Bystrica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Prešov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Prievidza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Rimavská Sobota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Rožňava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Ružomberok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Senica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Stará Ľubovňa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Svidník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Topoľčany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Trebišov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Trenčín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Trnava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Vranov nad Topľou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Zvolen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Žiar nad Hronom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Žilina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BA5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OPKTČ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Prešov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Veľký Krtíš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Nové Mesto nad Váhom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Bratislava IV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Šaľa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Revúca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Partizánske</w:t>
      </w:r>
      <w:r>
        <w:rPr>
          <w:rFonts w:ascii="Arial Narrow" w:hAnsi="Arial Narrow"/>
          <w:color w:val="000000"/>
          <w:sz w:val="22"/>
          <w:szCs w:val="22"/>
        </w:rPr>
        <w:t>;-</w:t>
      </w:r>
      <w:r w:rsidR="00D26938" w:rsidRPr="00F7206E">
        <w:rPr>
          <w:rFonts w:ascii="Arial Narrow" w:hAnsi="Arial Narrow"/>
          <w:color w:val="000000"/>
          <w:sz w:val="22"/>
          <w:szCs w:val="22"/>
        </w:rPr>
        <w:t>OKP Spišská Nová Ves</w:t>
      </w:r>
      <w:r>
        <w:rPr>
          <w:rFonts w:ascii="Arial Narrow" w:hAnsi="Arial Narrow"/>
          <w:color w:val="000000"/>
          <w:sz w:val="22"/>
          <w:szCs w:val="22"/>
        </w:rPr>
        <w:t>;</w:t>
      </w:r>
      <w:r w:rsidR="00E6335E">
        <w:rPr>
          <w:rFonts w:ascii="Arial Narrow" w:hAnsi="Arial Narrow"/>
          <w:color w:val="000000"/>
          <w:sz w:val="22"/>
          <w:szCs w:val="22"/>
        </w:rPr>
        <w:t>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Pezinok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Kežmarok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KRPZ Košice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KRPZ Prešov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KRPZ Žilina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KRPZ Nitra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KRPZ Trenčín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KRPZ Trnava</w:t>
      </w:r>
      <w:r w:rsidR="00E6335E">
        <w:rPr>
          <w:rFonts w:ascii="Arial Narrow" w:hAnsi="Arial Narrow"/>
          <w:color w:val="000000"/>
          <w:sz w:val="22"/>
          <w:szCs w:val="22"/>
        </w:rPr>
        <w:t>;-</w:t>
      </w:r>
      <w:r w:rsidR="00D26938" w:rsidRPr="00E6335E">
        <w:rPr>
          <w:rFonts w:ascii="Arial Narrow" w:hAnsi="Arial Narrow"/>
          <w:color w:val="000000"/>
          <w:sz w:val="22"/>
          <w:szCs w:val="22"/>
        </w:rPr>
        <w:t>OKP Partizánske</w:t>
      </w:r>
      <w:r w:rsidR="00E6335E">
        <w:rPr>
          <w:rFonts w:ascii="Arial Narrow" w:hAnsi="Arial Narrow"/>
          <w:color w:val="000000"/>
          <w:sz w:val="22"/>
          <w:szCs w:val="22"/>
        </w:rPr>
        <w:t>.</w:t>
      </w:r>
    </w:p>
    <w:p w:rsidR="007B79AE" w:rsidRDefault="007B79AE" w:rsidP="00E6335E">
      <w:pPr>
        <w:pStyle w:val="Odsekzoznamu"/>
        <w:jc w:val="both"/>
        <w:rPr>
          <w:rFonts w:ascii="Arial Narrow" w:hAnsi="Arial Narrow"/>
          <w:color w:val="000000"/>
          <w:sz w:val="22"/>
          <w:szCs w:val="22"/>
        </w:rPr>
      </w:pPr>
    </w:p>
    <w:p w:rsidR="007B79AE" w:rsidRDefault="007B79AE" w:rsidP="007B79AE">
      <w:pPr>
        <w:pStyle w:val="Odsekzoznamu"/>
        <w:numPr>
          <w:ilvl w:val="2"/>
          <w:numId w:val="2"/>
        </w:numPr>
        <w:jc w:val="both"/>
        <w:rPr>
          <w:rFonts w:ascii="Arial Narrow" w:hAnsi="Arial Narrow"/>
          <w:color w:val="000000"/>
          <w:sz w:val="22"/>
          <w:szCs w:val="22"/>
          <w:u w:val="single"/>
        </w:rPr>
      </w:pPr>
      <w:r w:rsidRPr="007B79AE">
        <w:rPr>
          <w:rFonts w:ascii="Arial Narrow" w:hAnsi="Arial Narrow"/>
          <w:color w:val="000000"/>
          <w:sz w:val="22"/>
          <w:szCs w:val="22"/>
          <w:u w:val="single"/>
        </w:rPr>
        <w:t>Spôsob fakturácie:</w:t>
      </w:r>
    </w:p>
    <w:p w:rsidR="007B79AE" w:rsidRDefault="007B79AE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7B79AE">
        <w:rPr>
          <w:rFonts w:ascii="Arial Narrow" w:hAnsi="Arial Narrow"/>
          <w:color w:val="000000"/>
          <w:sz w:val="22"/>
          <w:szCs w:val="22"/>
        </w:rPr>
        <w:t xml:space="preserve">Každé 3 mesiace 1/12 z ceny </w:t>
      </w:r>
      <w:r>
        <w:rPr>
          <w:rFonts w:ascii="Arial Narrow" w:hAnsi="Arial Narrow"/>
          <w:color w:val="000000"/>
          <w:sz w:val="22"/>
          <w:szCs w:val="22"/>
        </w:rPr>
        <w:t xml:space="preserve">celkom </w:t>
      </w:r>
      <w:r w:rsidRPr="007B79AE">
        <w:rPr>
          <w:rFonts w:ascii="Arial Narrow" w:hAnsi="Arial Narrow"/>
          <w:color w:val="000000"/>
          <w:sz w:val="22"/>
          <w:szCs w:val="22"/>
        </w:rPr>
        <w:t xml:space="preserve">stanovenej za </w:t>
      </w:r>
      <w:r w:rsidRPr="007B79AE">
        <w:rPr>
          <w:rFonts w:ascii="Arial Narrow" w:hAnsi="Arial Narrow"/>
          <w:sz w:val="22"/>
          <w:szCs w:val="22"/>
        </w:rPr>
        <w:t>Softvérové podporné služby pre IS EVIDENCE, jeho subsystémy a KEU NEO</w:t>
      </w:r>
      <w:r>
        <w:rPr>
          <w:rFonts w:ascii="Arial Narrow" w:hAnsi="Arial Narrow"/>
          <w:sz w:val="22"/>
          <w:szCs w:val="22"/>
        </w:rPr>
        <w:t xml:space="preserve">. </w:t>
      </w:r>
      <w:r w:rsidRPr="007B79AE">
        <w:rPr>
          <w:rFonts w:ascii="Arial Narrow" w:hAnsi="Arial Narrow"/>
          <w:color w:val="000000"/>
          <w:sz w:val="22"/>
          <w:szCs w:val="22"/>
        </w:rPr>
        <w:t xml:space="preserve"> Súčasťou bude potvrdený protokol o poskytnutí služby</w:t>
      </w:r>
      <w:r w:rsidR="00363776">
        <w:rPr>
          <w:rFonts w:ascii="Arial Narrow" w:hAnsi="Arial Narrow"/>
          <w:color w:val="000000"/>
          <w:sz w:val="22"/>
          <w:szCs w:val="22"/>
        </w:rPr>
        <w:t xml:space="preserve"> (Výkaz o zásahu)</w:t>
      </w:r>
      <w:r w:rsidRPr="007B79AE">
        <w:rPr>
          <w:rFonts w:ascii="Arial Narrow" w:hAnsi="Arial Narrow"/>
          <w:color w:val="000000"/>
          <w:sz w:val="22"/>
          <w:szCs w:val="22"/>
        </w:rPr>
        <w:t>.</w:t>
      </w:r>
    </w:p>
    <w:p w:rsidR="007B79AE" w:rsidRDefault="007B79AE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CE423F" w:rsidRDefault="00CE423F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CE423F" w:rsidRDefault="00CE423F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CE423F" w:rsidRDefault="00CE423F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CE423F" w:rsidRDefault="00CE423F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CE423F" w:rsidRDefault="00CE423F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CE423F" w:rsidRDefault="00CE423F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CE423F" w:rsidRDefault="00CE423F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:rsidR="007B79AE" w:rsidRPr="00CE423F" w:rsidRDefault="007B79AE" w:rsidP="007B79AE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B79AE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7B79AE">
        <w:rPr>
          <w:rFonts w:ascii="Arial Narrow" w:hAnsi="Arial Narrow"/>
          <w:b/>
          <w:sz w:val="22"/>
          <w:szCs w:val="22"/>
          <w:u w:val="single"/>
        </w:rPr>
        <w:t xml:space="preserve">Cena jedného  </w:t>
      </w:r>
      <w:r w:rsidR="007B1483">
        <w:rPr>
          <w:rFonts w:ascii="Arial Narrow" w:hAnsi="Arial Narrow"/>
          <w:b/>
          <w:sz w:val="22"/>
          <w:szCs w:val="22"/>
          <w:u w:val="single"/>
        </w:rPr>
        <w:t xml:space="preserve">človekodňa </w:t>
      </w:r>
      <w:r w:rsidRPr="007B79AE">
        <w:rPr>
          <w:rFonts w:ascii="Arial Narrow" w:hAnsi="Arial Narrow"/>
          <w:b/>
          <w:sz w:val="22"/>
          <w:szCs w:val="22"/>
          <w:u w:val="single"/>
        </w:rPr>
        <w:t>za služby a opravy mimo základné pokrytie</w:t>
      </w:r>
    </w:p>
    <w:p w:rsidR="00CE423F" w:rsidRDefault="00CE423F" w:rsidP="00CE42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CE423F" w:rsidRPr="000F3E61" w:rsidRDefault="00CE423F" w:rsidP="00CE423F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 w:cs="Arial"/>
          <w:sz w:val="22"/>
          <w:szCs w:val="22"/>
        </w:rPr>
      </w:pPr>
      <w:r w:rsidRPr="000F3E61">
        <w:rPr>
          <w:rFonts w:ascii="Arial Narrow" w:hAnsi="Arial Narrow" w:cs="Arial"/>
          <w:sz w:val="22"/>
          <w:szCs w:val="22"/>
        </w:rPr>
        <w:t>P</w:t>
      </w:r>
      <w:r w:rsidR="00D076D9" w:rsidRPr="000F3E61">
        <w:rPr>
          <w:rFonts w:ascii="Arial Narrow" w:hAnsi="Arial Narrow" w:cs="Arial"/>
          <w:sz w:val="22"/>
          <w:szCs w:val="22"/>
        </w:rPr>
        <w:t>oskytovateľ</w:t>
      </w:r>
      <w:r w:rsidRPr="000F3E61">
        <w:rPr>
          <w:rFonts w:ascii="Arial Narrow" w:hAnsi="Arial Narrow" w:cs="Arial"/>
          <w:sz w:val="22"/>
          <w:szCs w:val="22"/>
        </w:rPr>
        <w:t xml:space="preserve">  zabezpečí mimo základné pokrytie servisných služieb z bodu 3.</w:t>
      </w:r>
      <w:r>
        <w:rPr>
          <w:rFonts w:ascii="Arial Narrow" w:hAnsi="Arial Narrow" w:cs="Arial"/>
          <w:sz w:val="22"/>
          <w:szCs w:val="22"/>
        </w:rPr>
        <w:t>1</w:t>
      </w:r>
      <w:r w:rsidRPr="000F3E61">
        <w:rPr>
          <w:rFonts w:ascii="Arial Narrow" w:hAnsi="Arial Narrow" w:cs="Arial"/>
          <w:sz w:val="22"/>
          <w:szCs w:val="22"/>
        </w:rPr>
        <w:t xml:space="preserve"> na základe</w:t>
      </w:r>
      <w:r w:rsidRPr="000F3E61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0F3E61">
        <w:rPr>
          <w:rFonts w:ascii="Arial Narrow" w:hAnsi="Arial Narrow" w:cs="Arial"/>
          <w:sz w:val="22"/>
          <w:szCs w:val="22"/>
        </w:rPr>
        <w:t xml:space="preserve">požiadavky </w:t>
      </w:r>
      <w:r w:rsidR="00D076D9">
        <w:rPr>
          <w:rFonts w:ascii="Arial Narrow" w:hAnsi="Arial Narrow" w:cs="Arial"/>
          <w:sz w:val="22"/>
          <w:szCs w:val="22"/>
        </w:rPr>
        <w:t>O</w:t>
      </w:r>
      <w:r w:rsidRPr="000F3E61">
        <w:rPr>
          <w:rFonts w:ascii="Arial Narrow" w:hAnsi="Arial Narrow" w:cs="Arial"/>
          <w:sz w:val="22"/>
          <w:szCs w:val="22"/>
        </w:rPr>
        <w:t>bjednávateľa v maximálnom rozsahu 72 človekodní:</w:t>
      </w:r>
    </w:p>
    <w:p w:rsidR="00CE423F" w:rsidRPr="000F3E61" w:rsidRDefault="00CE423F" w:rsidP="00CE423F">
      <w:pPr>
        <w:ind w:left="705"/>
        <w:jc w:val="both"/>
        <w:rPr>
          <w:rFonts w:ascii="Arial Narrow" w:hAnsi="Arial Narrow" w:cs="Arial"/>
          <w:sz w:val="22"/>
          <w:szCs w:val="18"/>
        </w:rPr>
      </w:pPr>
      <w:r w:rsidRPr="000F3E61">
        <w:rPr>
          <w:rFonts w:ascii="Arial Narrow" w:hAnsi="Arial Narrow" w:cs="Arial"/>
          <w:sz w:val="22"/>
          <w:szCs w:val="18"/>
        </w:rPr>
        <w:t>- oprava chybných komponentov (okrem pevných diskov integrovaných do serverov, napájacích zdrojov servera)</w:t>
      </w:r>
      <w:r>
        <w:rPr>
          <w:rFonts w:ascii="Arial Narrow" w:hAnsi="Arial Narrow" w:cs="Arial"/>
          <w:sz w:val="22"/>
          <w:szCs w:val="18"/>
        </w:rPr>
        <w:t>,</w:t>
      </w:r>
    </w:p>
    <w:p w:rsidR="00CE423F" w:rsidRPr="000F3E61" w:rsidRDefault="00CE423F" w:rsidP="00CE423F">
      <w:pPr>
        <w:ind w:left="705"/>
        <w:jc w:val="both"/>
        <w:rPr>
          <w:rFonts w:ascii="Arial Narrow" w:hAnsi="Arial Narrow" w:cs="Arial"/>
          <w:sz w:val="22"/>
          <w:szCs w:val="18"/>
        </w:rPr>
      </w:pPr>
      <w:r w:rsidRPr="000F3E61">
        <w:rPr>
          <w:rFonts w:ascii="Arial Narrow" w:hAnsi="Arial Narrow" w:cs="Arial"/>
          <w:sz w:val="22"/>
          <w:szCs w:val="18"/>
        </w:rPr>
        <w:t>- inštalácie platených upgrade softvéru a hardvéru (okrem antivírovej ochrany serverovej a klientskej časti IS EVIDENCE, jeho subsystémov a KEU NEO)</w:t>
      </w:r>
      <w:r>
        <w:rPr>
          <w:rFonts w:ascii="Arial Narrow" w:hAnsi="Arial Narrow" w:cs="Arial"/>
          <w:sz w:val="22"/>
          <w:szCs w:val="18"/>
        </w:rPr>
        <w:t>,</w:t>
      </w:r>
    </w:p>
    <w:p w:rsidR="00CE423F" w:rsidRPr="000F3E61" w:rsidRDefault="00CE423F" w:rsidP="00CE423F">
      <w:pPr>
        <w:ind w:left="705"/>
        <w:jc w:val="both"/>
        <w:rPr>
          <w:rFonts w:ascii="Arial Narrow" w:hAnsi="Arial Narrow" w:cs="Arial"/>
          <w:sz w:val="22"/>
          <w:szCs w:val="18"/>
        </w:rPr>
      </w:pPr>
      <w:r w:rsidRPr="000F3E61">
        <w:rPr>
          <w:rFonts w:ascii="Arial Narrow" w:hAnsi="Arial Narrow" w:cs="Arial"/>
          <w:sz w:val="22"/>
          <w:szCs w:val="18"/>
        </w:rPr>
        <w:t>- diagnostika v prípade havarijných stavov hardwarových komponentov systému mimo rozsah základného pokrytia servisných služieb na všetkých pracoviskách</w:t>
      </w:r>
      <w:r>
        <w:rPr>
          <w:rFonts w:ascii="Arial Narrow" w:hAnsi="Arial Narrow" w:cs="Arial"/>
          <w:sz w:val="22"/>
          <w:szCs w:val="18"/>
        </w:rPr>
        <w:t>,</w:t>
      </w:r>
    </w:p>
    <w:p w:rsidR="00CE423F" w:rsidRPr="000F3E61" w:rsidRDefault="00CE423F" w:rsidP="00CE423F">
      <w:pPr>
        <w:ind w:left="705"/>
        <w:jc w:val="both"/>
        <w:rPr>
          <w:rFonts w:ascii="Arial Narrow" w:hAnsi="Arial Narrow"/>
          <w:color w:val="000000"/>
          <w:sz w:val="22"/>
          <w:szCs w:val="22"/>
        </w:rPr>
      </w:pPr>
      <w:r w:rsidRPr="000F3E61">
        <w:rPr>
          <w:rFonts w:ascii="Arial Narrow" w:hAnsi="Arial Narrow" w:cs="Arial"/>
          <w:sz w:val="22"/>
          <w:szCs w:val="18"/>
        </w:rPr>
        <w:t xml:space="preserve">- </w:t>
      </w:r>
      <w:r w:rsidRPr="000F3E61">
        <w:rPr>
          <w:rFonts w:ascii="Arial Narrow" w:hAnsi="Arial Narrow"/>
          <w:color w:val="000000"/>
          <w:sz w:val="22"/>
          <w:szCs w:val="22"/>
        </w:rPr>
        <w:t>zálohovanie v prípade havarijných stavov mimo rozsah základného pokrytia servisných služieb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:rsidR="00CE423F" w:rsidRPr="000F3E61" w:rsidRDefault="00CE423F" w:rsidP="00CE423F">
      <w:pPr>
        <w:ind w:left="705"/>
        <w:jc w:val="both"/>
        <w:rPr>
          <w:rFonts w:ascii="Arial Narrow" w:hAnsi="Arial Narrow" w:cs="Arial"/>
          <w:sz w:val="22"/>
          <w:szCs w:val="18"/>
        </w:rPr>
      </w:pPr>
      <w:r w:rsidRPr="000F3E61">
        <w:rPr>
          <w:rFonts w:ascii="Arial Narrow" w:hAnsi="Arial Narrow" w:cs="Arial"/>
          <w:sz w:val="22"/>
          <w:szCs w:val="18"/>
        </w:rPr>
        <w:t>- kontrola a odstránenie chýb na serveroch a klientskych staniciach v prípade poškodenia IS EVIDENCE potencionálne nebezpečnou aplikáciou (napr. vírusy, malware, spyware)</w:t>
      </w:r>
      <w:r>
        <w:rPr>
          <w:rFonts w:ascii="Arial Narrow" w:hAnsi="Arial Narrow" w:cs="Arial"/>
          <w:sz w:val="22"/>
          <w:szCs w:val="18"/>
        </w:rPr>
        <w:t>,</w:t>
      </w:r>
    </w:p>
    <w:p w:rsidR="00CE423F" w:rsidRDefault="00CE423F" w:rsidP="00CE423F">
      <w:pPr>
        <w:ind w:left="705"/>
        <w:jc w:val="both"/>
        <w:rPr>
          <w:rFonts w:ascii="Arial Narrow" w:hAnsi="Arial Narrow"/>
          <w:color w:val="000000"/>
          <w:sz w:val="22"/>
          <w:szCs w:val="22"/>
        </w:rPr>
      </w:pPr>
      <w:r w:rsidRPr="000F3E61">
        <w:rPr>
          <w:rFonts w:ascii="Arial Narrow" w:hAnsi="Arial Narrow" w:cs="Arial"/>
          <w:sz w:val="22"/>
          <w:szCs w:val="18"/>
        </w:rPr>
        <w:t xml:space="preserve">- </w:t>
      </w:r>
      <w:r w:rsidRPr="000F3E61">
        <w:rPr>
          <w:rFonts w:ascii="Arial Narrow" w:hAnsi="Arial Narrow"/>
          <w:color w:val="000000"/>
          <w:sz w:val="22"/>
          <w:szCs w:val="22"/>
        </w:rPr>
        <w:t>odstránenie nekompatibility systému IS EVIDENCE, ktorá bola zapríčinená inštaláciou aplikácie tretej strany.</w:t>
      </w:r>
    </w:p>
    <w:p w:rsidR="00CE423F" w:rsidRDefault="00CE423F" w:rsidP="00CE423F">
      <w:pPr>
        <w:ind w:left="705"/>
        <w:jc w:val="both"/>
        <w:rPr>
          <w:rFonts w:ascii="Arial Narrow" w:hAnsi="Arial Narrow" w:cs="Arial"/>
          <w:sz w:val="22"/>
          <w:szCs w:val="18"/>
        </w:rPr>
      </w:pPr>
    </w:p>
    <w:p w:rsidR="007B79AE" w:rsidRPr="00CE423F" w:rsidRDefault="00CE423F" w:rsidP="00CE423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</w:rPr>
        <w:t>Tabuľka č. 2  Prehľad servisných služieb mimo základné pokrytie pre zadanie objednávky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961"/>
      </w:tblGrid>
      <w:tr w:rsidR="007B79AE" w:rsidRPr="007B79AE" w:rsidTr="00E00579">
        <w:tc>
          <w:tcPr>
            <w:tcW w:w="4394" w:type="dxa"/>
            <w:shd w:val="clear" w:color="auto" w:fill="auto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mimo základné pokrytie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1: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Oprava chybných komponentov (okrem pevných diskov integrovaných do serverov, napájacích zdrojov servera)</w:t>
            </w:r>
          </w:p>
        </w:tc>
      </w:tr>
      <w:tr w:rsidR="007B79AE" w:rsidRPr="007B79AE" w:rsidTr="00E0057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mimo základné pokrytie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2: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7B79AE">
              <w:rPr>
                <w:rFonts w:ascii="Arial Narrow" w:hAnsi="Arial Narrow"/>
                <w:sz w:val="22"/>
                <w:szCs w:val="22"/>
              </w:rPr>
              <w:t>Inštalácie platených upgrade softvéru a hardvéru (okrem antivírovej ochrany serverovej a klientskej časti IS EVIDENCE, jeho subsystémov a KEU NEO)</w:t>
            </w:r>
          </w:p>
        </w:tc>
      </w:tr>
      <w:tr w:rsidR="007B79AE" w:rsidRPr="007B79AE" w:rsidTr="00E0057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mimo základné pokrytie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3: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Diagnostika v prípade havarijných stavov hardwarových komponentov systému mimo rozsah základného pokrytia servisných služieb na všetkých pracoviskách</w:t>
            </w:r>
          </w:p>
        </w:tc>
      </w:tr>
      <w:tr w:rsidR="007B79AE" w:rsidRPr="007B79AE" w:rsidTr="00E0057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mimo základné pokrytie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4: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Zálohovanie v prípade havarijných stavov mimo rozsah základného pokrytia servisných služieb.</w:t>
            </w:r>
          </w:p>
        </w:tc>
      </w:tr>
      <w:tr w:rsidR="007B79AE" w:rsidRPr="007B79AE" w:rsidTr="00E0057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mimo základné pokrytie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5: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79AE">
              <w:rPr>
                <w:rFonts w:ascii="Arial Narrow" w:hAnsi="Arial Narrow"/>
                <w:sz w:val="22"/>
                <w:szCs w:val="22"/>
              </w:rPr>
              <w:t>Kontrola a odstránenie chýb na serveroch a klientskych staniciach v prípade poškodenia IS EVIDENCE potencionálne nebezpečnou aplikáciou (napr. vírusy, malware, spyware)</w:t>
            </w:r>
          </w:p>
        </w:tc>
      </w:tr>
      <w:tr w:rsidR="007B79AE" w:rsidRPr="007B79AE" w:rsidTr="00E0057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 xml:space="preserve">Rozsah servisných služieb mimo základné pokrytie </w:t>
            </w:r>
            <w:r w:rsidR="008F385C">
              <w:rPr>
                <w:rFonts w:ascii="Arial Narrow" w:hAnsi="Arial Narrow"/>
                <w:color w:val="000000"/>
                <w:sz w:val="22"/>
                <w:szCs w:val="22"/>
              </w:rPr>
              <w:t xml:space="preserve">č. </w:t>
            </w: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6: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AE" w:rsidRPr="007B79AE" w:rsidRDefault="007B79AE" w:rsidP="00E005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79AE">
              <w:rPr>
                <w:rFonts w:ascii="Arial Narrow" w:hAnsi="Arial Narrow"/>
                <w:color w:val="000000"/>
                <w:sz w:val="22"/>
                <w:szCs w:val="22"/>
              </w:rPr>
              <w:t>Odstránenie nekompatibility systému IS EVIDENCE, ktorá bola zapríčinená inštaláciou aplikácie tretej strany.</w:t>
            </w:r>
          </w:p>
        </w:tc>
      </w:tr>
    </w:tbl>
    <w:p w:rsidR="007B79AE" w:rsidRDefault="007B79AE" w:rsidP="007B79AE">
      <w:pPr>
        <w:pStyle w:val="Odsekzoznamu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7B79AE" w:rsidRPr="00D26938" w:rsidRDefault="007B79AE" w:rsidP="007B79AE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26938">
        <w:rPr>
          <w:rFonts w:ascii="Arial Narrow" w:hAnsi="Arial Narrow"/>
          <w:color w:val="000000"/>
          <w:sz w:val="22"/>
          <w:szCs w:val="22"/>
          <w:u w:val="single"/>
        </w:rPr>
        <w:t>Požiadavka na odstránenie chýb na HW a SW:</w:t>
      </w:r>
    </w:p>
    <w:p w:rsidR="007B79AE" w:rsidRPr="00F60DCD" w:rsidRDefault="003049F5" w:rsidP="003049F5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3049F5">
        <w:rPr>
          <w:rFonts w:ascii="Arial Narrow" w:hAnsi="Arial Narrow"/>
          <w:b/>
          <w:color w:val="000000"/>
          <w:sz w:val="22"/>
          <w:szCs w:val="22"/>
        </w:rPr>
        <w:t>do 7 dní</w:t>
      </w:r>
      <w:r w:rsidRPr="003049F5">
        <w:rPr>
          <w:rFonts w:ascii="Arial Narrow" w:hAnsi="Arial Narrow"/>
          <w:color w:val="000000"/>
          <w:sz w:val="22"/>
          <w:szCs w:val="22"/>
        </w:rPr>
        <w:t xml:space="preserve"> od prijatia objednávky</w:t>
      </w:r>
    </w:p>
    <w:p w:rsidR="00F60DCD" w:rsidRDefault="00F60DCD" w:rsidP="00F60DC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F60DCD" w:rsidRDefault="00F60DCD" w:rsidP="00F60DCD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Spôsob fakturácie:</w:t>
      </w:r>
    </w:p>
    <w:p w:rsidR="00F60DCD" w:rsidRDefault="00F60DCD" w:rsidP="00F60DCD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color w:val="000000"/>
          <w:sz w:val="22"/>
          <w:szCs w:val="22"/>
        </w:rPr>
      </w:pPr>
      <w:r w:rsidRPr="00F60DCD">
        <w:rPr>
          <w:rFonts w:ascii="Arial Narrow" w:hAnsi="Arial Narrow"/>
          <w:color w:val="000000"/>
          <w:sz w:val="22"/>
          <w:szCs w:val="22"/>
        </w:rPr>
        <w:t>Po vykonaní služby. Súčasťou bude potvrdený protokol o poskytnutí služby</w:t>
      </w:r>
      <w:r w:rsidR="00363776">
        <w:rPr>
          <w:rFonts w:ascii="Arial Narrow" w:hAnsi="Arial Narrow"/>
          <w:color w:val="000000"/>
          <w:sz w:val="22"/>
          <w:szCs w:val="22"/>
        </w:rPr>
        <w:t xml:space="preserve"> ( Výkaz o zásahu).</w:t>
      </w:r>
      <w:r w:rsidRPr="00F60DCD">
        <w:rPr>
          <w:rFonts w:ascii="Arial Narrow" w:hAnsi="Arial Narrow"/>
          <w:color w:val="000000"/>
          <w:sz w:val="22"/>
          <w:szCs w:val="22"/>
        </w:rPr>
        <w:t>.</w:t>
      </w:r>
    </w:p>
    <w:p w:rsidR="00454742" w:rsidRDefault="00454742" w:rsidP="00F60DCD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color w:val="000000"/>
          <w:sz w:val="22"/>
          <w:szCs w:val="22"/>
        </w:rPr>
      </w:pPr>
    </w:p>
    <w:p w:rsidR="00454742" w:rsidRDefault="00454742" w:rsidP="00F60DCD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color w:val="000000"/>
          <w:sz w:val="22"/>
          <w:szCs w:val="22"/>
        </w:rPr>
      </w:pPr>
    </w:p>
    <w:p w:rsidR="00454742" w:rsidRDefault="00454742" w:rsidP="00F60DCD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color w:val="000000"/>
          <w:sz w:val="22"/>
          <w:szCs w:val="22"/>
        </w:rPr>
      </w:pPr>
    </w:p>
    <w:p w:rsidR="00454742" w:rsidRPr="00A51811" w:rsidRDefault="00454742" w:rsidP="00454742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18"/>
        </w:rPr>
      </w:pPr>
    </w:p>
    <w:sectPr w:rsidR="00454742" w:rsidRPr="00A518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58" w:rsidRDefault="00370958" w:rsidP="00B24A30">
      <w:r>
        <w:separator/>
      </w:r>
    </w:p>
  </w:endnote>
  <w:endnote w:type="continuationSeparator" w:id="0">
    <w:p w:rsidR="00370958" w:rsidRDefault="00370958" w:rsidP="00B2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67288"/>
      <w:docPartObj>
        <w:docPartGallery w:val="Page Numbers (Bottom of Page)"/>
        <w:docPartUnique/>
      </w:docPartObj>
    </w:sdtPr>
    <w:sdtEndPr/>
    <w:sdtContent>
      <w:p w:rsidR="00BD42CF" w:rsidRDefault="00BD42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1FA">
          <w:rPr>
            <w:noProof/>
          </w:rPr>
          <w:t>2</w:t>
        </w:r>
        <w:r>
          <w:fldChar w:fldCharType="end"/>
        </w:r>
      </w:p>
    </w:sdtContent>
  </w:sdt>
  <w:p w:rsidR="00BD42CF" w:rsidRDefault="00BD42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58" w:rsidRDefault="00370958" w:rsidP="00B24A30">
      <w:r>
        <w:separator/>
      </w:r>
    </w:p>
  </w:footnote>
  <w:footnote w:type="continuationSeparator" w:id="0">
    <w:p w:rsidR="00370958" w:rsidRDefault="00370958" w:rsidP="00B24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CF" w:rsidRPr="007D7872" w:rsidRDefault="00BD42CF" w:rsidP="00A95869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MINISTERSTVO VNÚTRA SLOVENSKEJ REPUBLIKY</w:t>
    </w:r>
  </w:p>
  <w:p w:rsidR="00BD42CF" w:rsidRPr="007D7872" w:rsidRDefault="00BD42CF" w:rsidP="00A95869">
    <w:pPr>
      <w:pStyle w:val="Hlavika"/>
      <w:jc w:val="center"/>
      <w:rPr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6710"/>
    <w:multiLevelType w:val="multilevel"/>
    <w:tmpl w:val="67E2C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71A16D95"/>
    <w:multiLevelType w:val="hybridMultilevel"/>
    <w:tmpl w:val="7DAEEEE0"/>
    <w:lvl w:ilvl="0" w:tplc="C32AA1A4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A438EB"/>
    <w:multiLevelType w:val="multilevel"/>
    <w:tmpl w:val="BF26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>
    <w:nsid w:val="7C0D60F8"/>
    <w:multiLevelType w:val="hybridMultilevel"/>
    <w:tmpl w:val="87F2B3D2"/>
    <w:lvl w:ilvl="0" w:tplc="5694F8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E3"/>
    <w:rsid w:val="00010293"/>
    <w:rsid w:val="00016D5F"/>
    <w:rsid w:val="00037A89"/>
    <w:rsid w:val="00065A3B"/>
    <w:rsid w:val="00075B51"/>
    <w:rsid w:val="000A51B2"/>
    <w:rsid w:val="000B062E"/>
    <w:rsid w:val="000B529A"/>
    <w:rsid w:val="000B5A9A"/>
    <w:rsid w:val="000E712F"/>
    <w:rsid w:val="000E7AFE"/>
    <w:rsid w:val="000F0A2D"/>
    <w:rsid w:val="000F5CDB"/>
    <w:rsid w:val="00135132"/>
    <w:rsid w:val="001472DB"/>
    <w:rsid w:val="001C1110"/>
    <w:rsid w:val="001C78D6"/>
    <w:rsid w:val="0020219F"/>
    <w:rsid w:val="00214EA6"/>
    <w:rsid w:val="002236DE"/>
    <w:rsid w:val="00284DDA"/>
    <w:rsid w:val="002F6E4F"/>
    <w:rsid w:val="003049F5"/>
    <w:rsid w:val="00332C37"/>
    <w:rsid w:val="003629F5"/>
    <w:rsid w:val="00363776"/>
    <w:rsid w:val="00370958"/>
    <w:rsid w:val="003E6336"/>
    <w:rsid w:val="00426614"/>
    <w:rsid w:val="00454742"/>
    <w:rsid w:val="004B4257"/>
    <w:rsid w:val="0053081E"/>
    <w:rsid w:val="005530AE"/>
    <w:rsid w:val="005624A7"/>
    <w:rsid w:val="00583560"/>
    <w:rsid w:val="005A54D7"/>
    <w:rsid w:val="005B053D"/>
    <w:rsid w:val="005B719C"/>
    <w:rsid w:val="005D1A17"/>
    <w:rsid w:val="005D5E9D"/>
    <w:rsid w:val="005F2132"/>
    <w:rsid w:val="005F2FDC"/>
    <w:rsid w:val="00603F64"/>
    <w:rsid w:val="00654DF4"/>
    <w:rsid w:val="006675C3"/>
    <w:rsid w:val="00686833"/>
    <w:rsid w:val="006D5607"/>
    <w:rsid w:val="006E62CB"/>
    <w:rsid w:val="006F27DB"/>
    <w:rsid w:val="00715AB4"/>
    <w:rsid w:val="007260DA"/>
    <w:rsid w:val="00760BDD"/>
    <w:rsid w:val="00782D18"/>
    <w:rsid w:val="007B0BEF"/>
    <w:rsid w:val="007B1483"/>
    <w:rsid w:val="007B79AE"/>
    <w:rsid w:val="007D7872"/>
    <w:rsid w:val="007F0067"/>
    <w:rsid w:val="0080193A"/>
    <w:rsid w:val="00840493"/>
    <w:rsid w:val="00857EEA"/>
    <w:rsid w:val="008679B3"/>
    <w:rsid w:val="008C0491"/>
    <w:rsid w:val="008F385C"/>
    <w:rsid w:val="00930E7D"/>
    <w:rsid w:val="009335C9"/>
    <w:rsid w:val="00937704"/>
    <w:rsid w:val="00965DF4"/>
    <w:rsid w:val="0097737F"/>
    <w:rsid w:val="009A31FA"/>
    <w:rsid w:val="009A4412"/>
    <w:rsid w:val="009E3C9F"/>
    <w:rsid w:val="009E68FC"/>
    <w:rsid w:val="00A02608"/>
    <w:rsid w:val="00A74A82"/>
    <w:rsid w:val="00A95869"/>
    <w:rsid w:val="00AB0A03"/>
    <w:rsid w:val="00AF5712"/>
    <w:rsid w:val="00AF67E2"/>
    <w:rsid w:val="00B242D6"/>
    <w:rsid w:val="00B24A30"/>
    <w:rsid w:val="00B25089"/>
    <w:rsid w:val="00B51320"/>
    <w:rsid w:val="00B60AAF"/>
    <w:rsid w:val="00BD29D8"/>
    <w:rsid w:val="00BD42CF"/>
    <w:rsid w:val="00C1522A"/>
    <w:rsid w:val="00C427E3"/>
    <w:rsid w:val="00C74A64"/>
    <w:rsid w:val="00C74F1D"/>
    <w:rsid w:val="00C93E8E"/>
    <w:rsid w:val="00CA0FBA"/>
    <w:rsid w:val="00CB307D"/>
    <w:rsid w:val="00CD7318"/>
    <w:rsid w:val="00CE423F"/>
    <w:rsid w:val="00CF7620"/>
    <w:rsid w:val="00D076D9"/>
    <w:rsid w:val="00D1032A"/>
    <w:rsid w:val="00D10B2A"/>
    <w:rsid w:val="00D11B87"/>
    <w:rsid w:val="00D16DC4"/>
    <w:rsid w:val="00D26938"/>
    <w:rsid w:val="00D52F55"/>
    <w:rsid w:val="00D54E7D"/>
    <w:rsid w:val="00DE4519"/>
    <w:rsid w:val="00E01567"/>
    <w:rsid w:val="00E05F82"/>
    <w:rsid w:val="00E4203A"/>
    <w:rsid w:val="00E471D2"/>
    <w:rsid w:val="00E57AE5"/>
    <w:rsid w:val="00E60C43"/>
    <w:rsid w:val="00E6335E"/>
    <w:rsid w:val="00E810F2"/>
    <w:rsid w:val="00E96A92"/>
    <w:rsid w:val="00EA6501"/>
    <w:rsid w:val="00EB1058"/>
    <w:rsid w:val="00EB172B"/>
    <w:rsid w:val="00EB5C86"/>
    <w:rsid w:val="00ED327C"/>
    <w:rsid w:val="00EE65C8"/>
    <w:rsid w:val="00F131D6"/>
    <w:rsid w:val="00F32180"/>
    <w:rsid w:val="00F60DCD"/>
    <w:rsid w:val="00F7206E"/>
    <w:rsid w:val="00F7282A"/>
    <w:rsid w:val="00F81979"/>
    <w:rsid w:val="00F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F6CCE-015E-492B-BA75-C0A81DF6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27E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C427E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27E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74F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4F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4F1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4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4F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F1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51320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45474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9094-D713-424F-BD86-E5D7DE9D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Fecko</dc:creator>
  <cp:lastModifiedBy>Miroslav Baxant</cp:lastModifiedBy>
  <cp:revision>26</cp:revision>
  <cp:lastPrinted>2018-08-27T13:08:00Z</cp:lastPrinted>
  <dcterms:created xsi:type="dcterms:W3CDTF">2018-08-24T08:35:00Z</dcterms:created>
  <dcterms:modified xsi:type="dcterms:W3CDTF">2019-02-22T09:10:00Z</dcterms:modified>
</cp:coreProperties>
</file>