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F4" w:rsidRPr="007733F4" w:rsidRDefault="007733F4" w:rsidP="007733F4">
      <w:pPr>
        <w:tabs>
          <w:tab w:val="num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 w:hanging="709"/>
        <w:contextualSpacing/>
        <w:jc w:val="both"/>
        <w:rPr>
          <w:rFonts w:cstheme="minorHAnsi"/>
          <w:b/>
        </w:rPr>
      </w:pPr>
      <w:bookmarkStart w:id="0" w:name="_Toc62768510"/>
      <w:r w:rsidRPr="007733F4">
        <w:rPr>
          <w:rFonts w:cstheme="minorHAnsi"/>
          <w:b/>
        </w:rPr>
        <w:t>Príloha č. 2 súťažných podkladov – Plnomocenstvo pre člena skupiny dodávateľov</w:t>
      </w:r>
      <w:bookmarkEnd w:id="0"/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284"/>
        <w:jc w:val="center"/>
        <w:rPr>
          <w:rFonts w:cstheme="minorHAnsi"/>
          <w:b/>
        </w:rPr>
      </w:pP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284"/>
        <w:jc w:val="center"/>
        <w:rPr>
          <w:rFonts w:cstheme="minorHAnsi"/>
          <w:b/>
        </w:rPr>
      </w:pPr>
      <w:r w:rsidRPr="007733F4">
        <w:rPr>
          <w:rFonts w:cstheme="minorHAnsi"/>
          <w:b/>
        </w:rPr>
        <w:t>PLNOMOCENSTVO PRE ČLENA SKUPINY DODÁVATEĽOV</w:t>
      </w: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284"/>
        <w:jc w:val="center"/>
        <w:rPr>
          <w:rFonts w:cstheme="minorHAnsi"/>
        </w:rPr>
      </w:pPr>
      <w:r w:rsidRPr="007733F4">
        <w:rPr>
          <w:rFonts w:cstheme="minorHAnsi"/>
        </w:rPr>
        <w:t>(v prípade predkladania ponuky skupinou dodávateľov)</w:t>
      </w: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142"/>
        <w:jc w:val="both"/>
        <w:rPr>
          <w:rFonts w:cstheme="minorHAnsi"/>
        </w:rPr>
      </w:pP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284"/>
        <w:jc w:val="both"/>
        <w:rPr>
          <w:rFonts w:cstheme="minorHAnsi"/>
          <w:b/>
        </w:rPr>
      </w:pPr>
      <w:r w:rsidRPr="007733F4">
        <w:rPr>
          <w:rFonts w:cstheme="minorHAnsi"/>
          <w:b/>
        </w:rPr>
        <w:t>Splnomocniteľ/splnomocnitelia:</w:t>
      </w: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142"/>
        <w:jc w:val="both"/>
        <w:rPr>
          <w:rFonts w:cstheme="minorHAnsi"/>
        </w:rPr>
      </w:pPr>
    </w:p>
    <w:p w:rsidR="007733F4" w:rsidRPr="007733F4" w:rsidRDefault="007733F4" w:rsidP="00ED1C3D">
      <w:pPr>
        <w:numPr>
          <w:ilvl w:val="0"/>
          <w:numId w:val="14"/>
        </w:num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733F4">
        <w:rPr>
          <w:rFonts w:cstheme="minorHAnsi"/>
        </w:rPr>
        <w:t>Obchodné meno, sídlo, údaj o zápise, IČO člena skupiny dodávateľov, zastúpený meno/mená a priezvisko/priezviská, trvalý pobyt štatutárneho orgánu/členov štatutárneho orgánu (ak ide o právnickú osobu), meno, priezvisko, miesto podnikania, údaj o zápise, IČO člena skupiny dodávateľov (ak ide o fyzickú osobu).</w:t>
      </w: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142"/>
        <w:jc w:val="both"/>
        <w:rPr>
          <w:rFonts w:cstheme="minorHAnsi"/>
        </w:rPr>
      </w:pPr>
    </w:p>
    <w:p w:rsidR="007733F4" w:rsidRPr="007733F4" w:rsidRDefault="007733F4" w:rsidP="00ED1C3D">
      <w:pPr>
        <w:numPr>
          <w:ilvl w:val="0"/>
          <w:numId w:val="14"/>
        </w:num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733F4">
        <w:rPr>
          <w:rFonts w:cstheme="minorHAnsi"/>
        </w:rPr>
        <w:t>Obchodné meno, sídlo, údaj o zápise, IČO člena skupiny dodávateľov, zastúpený meno/mená a priezvisko/priezviská, trvalý pobyt štatutárneho orgánu/členov štatutárneho orgánu (ak ide o právnickú osobu), meno, priezvisko, miesto podnikania, údaj o zápise, IČO člena skupiny dodávateľov (ak ide o fyzickú osobu).</w:t>
      </w:r>
    </w:p>
    <w:p w:rsidR="007733F4" w:rsidRPr="007733F4" w:rsidRDefault="007733F4" w:rsidP="007733F4">
      <w:pPr>
        <w:spacing w:after="0" w:line="240" w:lineRule="auto"/>
        <w:ind w:left="567"/>
        <w:jc w:val="both"/>
        <w:rPr>
          <w:rFonts w:cstheme="minorHAnsi"/>
        </w:rPr>
      </w:pPr>
      <w:r w:rsidRPr="007733F4">
        <w:rPr>
          <w:rFonts w:cstheme="minorHAnsi"/>
        </w:rPr>
        <w:t>(doplniť podľa potreby)</w:t>
      </w:r>
    </w:p>
    <w:p w:rsidR="007733F4" w:rsidRPr="007733F4" w:rsidRDefault="007733F4" w:rsidP="007733F4">
      <w:pPr>
        <w:spacing w:after="0" w:line="240" w:lineRule="auto"/>
        <w:ind w:left="567"/>
        <w:contextualSpacing/>
        <w:jc w:val="both"/>
        <w:rPr>
          <w:rFonts w:cstheme="minorHAnsi"/>
        </w:rPr>
      </w:pPr>
    </w:p>
    <w:p w:rsidR="007733F4" w:rsidRPr="007733F4" w:rsidRDefault="007733F4" w:rsidP="007733F4">
      <w:pPr>
        <w:spacing w:after="0" w:line="240" w:lineRule="auto"/>
        <w:ind w:left="567"/>
        <w:contextualSpacing/>
        <w:jc w:val="center"/>
        <w:rPr>
          <w:rFonts w:cstheme="minorHAnsi"/>
          <w:b/>
        </w:rPr>
      </w:pPr>
      <w:r w:rsidRPr="007733F4">
        <w:rPr>
          <w:rFonts w:cstheme="minorHAnsi"/>
          <w:b/>
        </w:rPr>
        <w:t>udeľuje/ú plnomocenstvo</w:t>
      </w:r>
    </w:p>
    <w:p w:rsidR="007733F4" w:rsidRPr="007733F4" w:rsidRDefault="007733F4" w:rsidP="007733F4">
      <w:pPr>
        <w:spacing w:after="0" w:line="240" w:lineRule="auto"/>
        <w:ind w:left="567"/>
        <w:contextualSpacing/>
        <w:jc w:val="center"/>
        <w:rPr>
          <w:rFonts w:cstheme="minorHAnsi"/>
          <w:b/>
        </w:rPr>
      </w:pP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284"/>
        <w:jc w:val="both"/>
        <w:rPr>
          <w:rFonts w:cstheme="minorHAnsi"/>
          <w:b/>
        </w:rPr>
      </w:pPr>
      <w:r w:rsidRPr="007733F4">
        <w:rPr>
          <w:rFonts w:cstheme="minorHAnsi"/>
          <w:b/>
        </w:rPr>
        <w:t>Splnomocnencovi – vedúci člen skupiny dodávateľov:</w:t>
      </w:r>
    </w:p>
    <w:p w:rsidR="007733F4" w:rsidRPr="007733F4" w:rsidRDefault="007733F4" w:rsidP="007733F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ind w:left="284"/>
        <w:jc w:val="both"/>
        <w:rPr>
          <w:rFonts w:cstheme="minorHAnsi"/>
          <w:b/>
        </w:rPr>
      </w:pPr>
    </w:p>
    <w:p w:rsidR="007733F4" w:rsidRPr="007733F4" w:rsidRDefault="007733F4" w:rsidP="00ED1C3D">
      <w:pPr>
        <w:numPr>
          <w:ilvl w:val="0"/>
          <w:numId w:val="14"/>
        </w:num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cstheme="minorHAnsi"/>
        </w:rPr>
      </w:pPr>
      <w:r w:rsidRPr="007733F4">
        <w:rPr>
          <w:rFonts w:cstheme="minorHAnsi"/>
        </w:rPr>
        <w:t xml:space="preserve"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 na prijímanie pokynov a konanie v mene všetkých členov skupiny dodávateľov vo verejnom obstarávaní na predmet zákazky </w:t>
      </w:r>
      <w:r w:rsidRPr="007733F4">
        <w:rPr>
          <w:rFonts w:cstheme="minorHAnsi"/>
          <w:b/>
        </w:rPr>
        <w:t>„Rekonštrukcia - Kreatívne centrum RTVS Banská Bystrica</w:t>
      </w:r>
      <w:r w:rsidRPr="007733F4">
        <w:rPr>
          <w:rFonts w:cstheme="minorHAnsi"/>
          <w:b/>
          <w:bCs/>
        </w:rPr>
        <w:t xml:space="preserve"> (ABF8_stavebné práce)</w:t>
      </w:r>
      <w:r w:rsidRPr="007733F4">
        <w:rPr>
          <w:rFonts w:cstheme="minorHAnsi"/>
          <w:b/>
        </w:rPr>
        <w:t>“</w:t>
      </w:r>
      <w:r w:rsidRPr="007733F4">
        <w:rPr>
          <w:rFonts w:cstheme="minorHAnsi"/>
        </w:rPr>
        <w:t xml:space="preserve"> a pre prípad prijatia ponuky verejným obstarávateľom aj počas plnenia zmluvy, a to v pozícii lídra skupiny dodávateľov.</w:t>
      </w:r>
    </w:p>
    <w:tbl>
      <w:tblPr>
        <w:tblStyle w:val="Mriekatabuky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7733F4" w:rsidRPr="007733F4" w:rsidTr="001A6743">
        <w:trPr>
          <w:trHeight w:val="571"/>
        </w:trPr>
        <w:tc>
          <w:tcPr>
            <w:tcW w:w="3596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  <w:r w:rsidRPr="007733F4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</w:p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</w:p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  <w:r w:rsidRPr="007733F4">
              <w:rPr>
                <w:rFonts w:cstheme="minorHAnsi"/>
              </w:rPr>
              <w:t>..............................................................</w:t>
            </w: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  <w:r w:rsidRPr="007733F4">
              <w:rPr>
                <w:rFonts w:cstheme="minorHAnsi"/>
              </w:rPr>
              <w:t>podpis splnomocniteľa</w:t>
            </w:r>
          </w:p>
        </w:tc>
      </w:tr>
      <w:tr w:rsidR="007733F4" w:rsidRPr="007733F4" w:rsidTr="001A6743">
        <w:trPr>
          <w:trHeight w:val="198"/>
        </w:trPr>
        <w:tc>
          <w:tcPr>
            <w:tcW w:w="3596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  <w:r w:rsidRPr="007733F4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</w:p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</w:p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  <w:r w:rsidRPr="007733F4">
              <w:rPr>
                <w:rFonts w:cstheme="minorHAnsi"/>
              </w:rPr>
              <w:t>..............................................................</w:t>
            </w: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contextualSpacing/>
              <w:jc w:val="center"/>
              <w:rPr>
                <w:rFonts w:cstheme="minorHAnsi"/>
              </w:rPr>
            </w:pPr>
            <w:r w:rsidRPr="007733F4">
              <w:rPr>
                <w:rFonts w:cstheme="minorHAnsi"/>
              </w:rPr>
              <w:t>podpis splnomocniteľa</w:t>
            </w: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jc w:val="both"/>
              <w:rPr>
                <w:rFonts w:cstheme="minorHAnsi"/>
              </w:rPr>
            </w:pPr>
            <w:r w:rsidRPr="007733F4">
              <w:rPr>
                <w:rFonts w:cstheme="minorHAnsi"/>
              </w:rPr>
              <w:t>(doplniť podľa potreby)</w:t>
            </w: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:rsidR="007733F4" w:rsidRPr="007733F4" w:rsidRDefault="007733F4" w:rsidP="007733F4">
      <w:pPr>
        <w:spacing w:after="0" w:line="240" w:lineRule="auto"/>
        <w:ind w:left="567"/>
        <w:contextualSpacing/>
        <w:jc w:val="both"/>
        <w:rPr>
          <w:rFonts w:cstheme="minorHAnsi"/>
        </w:rPr>
      </w:pPr>
    </w:p>
    <w:tbl>
      <w:tblPr>
        <w:tblStyle w:val="Mriekatabuky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247"/>
        <w:gridCol w:w="3660"/>
      </w:tblGrid>
      <w:tr w:rsidR="007733F4" w:rsidRPr="007733F4" w:rsidTr="001A6743">
        <w:trPr>
          <w:trHeight w:val="303"/>
        </w:trPr>
        <w:tc>
          <w:tcPr>
            <w:tcW w:w="3596" w:type="dxa"/>
            <w:vAlign w:val="bottom"/>
          </w:tcPr>
          <w:p w:rsidR="007733F4" w:rsidRPr="007733F4" w:rsidRDefault="007733F4" w:rsidP="007733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jc w:val="both"/>
              <w:rPr>
                <w:rFonts w:cstheme="minorHAnsi"/>
              </w:rPr>
            </w:pPr>
            <w:r w:rsidRPr="007733F4">
              <w:rPr>
                <w:rFonts w:cstheme="minorHAnsi"/>
                <w:b/>
              </w:rPr>
              <w:t>Plnomocenstvo prijímam</w:t>
            </w:r>
            <w:r w:rsidRPr="007733F4">
              <w:rPr>
                <w:rFonts w:cstheme="minorHAnsi"/>
              </w:rPr>
              <w:t>:</w:t>
            </w: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7733F4" w:rsidRPr="007733F4" w:rsidTr="001A6743">
        <w:trPr>
          <w:trHeight w:val="155"/>
        </w:trPr>
        <w:tc>
          <w:tcPr>
            <w:tcW w:w="3596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  <w:r w:rsidRPr="007733F4">
              <w:rPr>
                <w:rFonts w:cstheme="minorHAnsi"/>
              </w:rPr>
              <w:t>v..........................dňa...........................</w:t>
            </w: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center"/>
              <w:rPr>
                <w:rFonts w:cstheme="minorHAnsi"/>
              </w:rPr>
            </w:pPr>
            <w:r w:rsidRPr="007733F4">
              <w:rPr>
                <w:rFonts w:cstheme="minorHAnsi"/>
              </w:rPr>
              <w:t>..............................................................</w:t>
            </w:r>
          </w:p>
        </w:tc>
      </w:tr>
      <w:tr w:rsidR="007733F4" w:rsidRPr="007733F4" w:rsidTr="001A6743">
        <w:tc>
          <w:tcPr>
            <w:tcW w:w="3596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247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60" w:type="dxa"/>
            <w:vAlign w:val="bottom"/>
          </w:tcPr>
          <w:p w:rsidR="007733F4" w:rsidRPr="007733F4" w:rsidRDefault="007733F4" w:rsidP="007733F4">
            <w:pPr>
              <w:spacing w:after="160" w:line="259" w:lineRule="auto"/>
              <w:contextualSpacing/>
              <w:jc w:val="center"/>
              <w:rPr>
                <w:rFonts w:cstheme="minorHAnsi"/>
              </w:rPr>
            </w:pPr>
            <w:r w:rsidRPr="007733F4">
              <w:rPr>
                <w:rFonts w:cstheme="minorHAnsi"/>
              </w:rPr>
              <w:t>podpis splnomocnenca</w:t>
            </w:r>
          </w:p>
        </w:tc>
      </w:tr>
    </w:tbl>
    <w:p w:rsidR="007733F4" w:rsidRPr="007733F4" w:rsidRDefault="007733F4" w:rsidP="007733F4">
      <w:pPr>
        <w:tabs>
          <w:tab w:val="left" w:pos="567"/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cstheme="minorHAnsi"/>
          <w:iCs/>
          <w:szCs w:val="20"/>
        </w:rPr>
      </w:pPr>
      <w:r w:rsidRPr="007733F4">
        <w:rPr>
          <w:rFonts w:cstheme="minorHAnsi"/>
          <w:iCs/>
          <w:szCs w:val="20"/>
        </w:rPr>
        <w:t>Pozn.: POVINNÉ, ak je uchádzačom skupina dodávateľov</w:t>
      </w:r>
    </w:p>
    <w:p w:rsidR="007733F4" w:rsidRPr="007733F4" w:rsidRDefault="007733F4" w:rsidP="007733F4">
      <w:pPr>
        <w:tabs>
          <w:tab w:val="left" w:pos="567"/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cstheme="minorHAnsi"/>
          <w:iCs/>
          <w:szCs w:val="20"/>
        </w:rPr>
      </w:pPr>
    </w:p>
    <w:p w:rsidR="00D873A9" w:rsidRPr="007733F4" w:rsidRDefault="00D873A9" w:rsidP="007733F4">
      <w:bookmarkStart w:id="1" w:name="_GoBack"/>
      <w:bookmarkEnd w:id="1"/>
    </w:p>
    <w:sectPr w:rsidR="00D873A9" w:rsidRPr="007733F4" w:rsidSect="0080746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3D" w:rsidRDefault="00ED1C3D" w:rsidP="00D873A9">
      <w:pPr>
        <w:spacing w:after="0" w:line="240" w:lineRule="auto"/>
      </w:pPr>
      <w:r>
        <w:separator/>
      </w:r>
    </w:p>
  </w:endnote>
  <w:endnote w:type="continuationSeparator" w:id="0">
    <w:p w:rsidR="00ED1C3D" w:rsidRDefault="00ED1C3D" w:rsidP="00D8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3D" w:rsidRDefault="00ED1C3D" w:rsidP="00D873A9">
      <w:pPr>
        <w:spacing w:after="0" w:line="240" w:lineRule="auto"/>
      </w:pPr>
      <w:r>
        <w:separator/>
      </w:r>
    </w:p>
  </w:footnote>
  <w:footnote w:type="continuationSeparator" w:id="0">
    <w:p w:rsidR="00ED1C3D" w:rsidRDefault="00ED1C3D" w:rsidP="00D8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6F" w:rsidRDefault="0080746F" w:rsidP="0080746F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 wp14:anchorId="2AD16336" wp14:editId="3DD7CC82">
          <wp:extent cx="1827286" cy="418943"/>
          <wp:effectExtent l="0" t="0" r="1905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 wp14:anchorId="1ACD726B" wp14:editId="56AB2885">
          <wp:extent cx="1175566" cy="417735"/>
          <wp:effectExtent l="0" t="0" r="5715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6F" w:rsidRDefault="0080746F" w:rsidP="0080746F">
    <w:pPr>
      <w:pStyle w:val="Hlavika"/>
      <w:tabs>
        <w:tab w:val="left" w:pos="4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47F871D8"/>
    <w:name w:val="WW8Num87"/>
    <w:lvl w:ilvl="0">
      <w:start w:val="1"/>
      <w:numFmt w:val="decimal"/>
      <w:pStyle w:val="NormlnZarovnatdoblok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mlouvaodstavec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A5C2E"/>
    <w:multiLevelType w:val="multilevel"/>
    <w:tmpl w:val="6C2E95B0"/>
    <w:lvl w:ilvl="0">
      <w:start w:val="1"/>
      <w:numFmt w:val="upperLetter"/>
      <w:pStyle w:val="Nadpis1"/>
      <w:lvlText w:val="%1."/>
      <w:lvlJc w:val="left"/>
      <w:pPr>
        <w:ind w:left="5104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="Calibri" w:eastAsiaTheme="minorHAnsi" w:hAnsi="Calibri" w:cs="Calibr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26BE6F60"/>
    <w:multiLevelType w:val="multilevel"/>
    <w:tmpl w:val="F95CFB12"/>
    <w:styleLink w:val="DPNumberingSlovakarticle2"/>
    <w:lvl w:ilvl="0">
      <w:start w:val="1"/>
      <w:numFmt w:val="decimal"/>
      <w:pStyle w:val="DPHeading1Slovakarticle"/>
      <w:lvlText w:val="Článok %1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pStyle w:val="DPHeading2Slovakarticle"/>
      <w:lvlText w:val="%1.%2"/>
      <w:lvlJc w:val="left"/>
      <w:pPr>
        <w:tabs>
          <w:tab w:val="num" w:pos="964"/>
        </w:tabs>
        <w:ind w:left="964" w:hanging="567"/>
      </w:pPr>
      <w:rPr>
        <w:b/>
        <w:i w:val="0"/>
        <w:sz w:val="22"/>
        <w:szCs w:val="24"/>
      </w:rPr>
    </w:lvl>
    <w:lvl w:ilvl="2">
      <w:start w:val="1"/>
      <w:numFmt w:val="decimal"/>
      <w:pStyle w:val="DPHeading3Slovakarticle"/>
      <w:lvlText w:val="%1.%2.%3"/>
      <w:lvlJc w:val="left"/>
      <w:pPr>
        <w:tabs>
          <w:tab w:val="num" w:pos="1701"/>
        </w:tabs>
        <w:ind w:left="1701" w:hanging="737"/>
      </w:pPr>
      <w:rPr>
        <w:b w:val="0"/>
        <w:i w:val="0"/>
        <w:sz w:val="22"/>
        <w:szCs w:val="22"/>
      </w:rPr>
    </w:lvl>
    <w:lvl w:ilvl="3">
      <w:start w:val="1"/>
      <w:numFmt w:val="decimal"/>
      <w:pStyle w:val="DPHeading4Slovakarticle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sz w:val="22"/>
        <w:szCs w:val="22"/>
      </w:rPr>
    </w:lvl>
    <w:lvl w:ilvl="4">
      <w:start w:val="1"/>
      <w:numFmt w:val="decimal"/>
      <w:pStyle w:val="DPHeading5Slovakarticle"/>
      <w:lvlText w:val="%1.%2.%3.%4.%5"/>
      <w:lvlJc w:val="left"/>
      <w:pPr>
        <w:tabs>
          <w:tab w:val="num" w:pos="3686"/>
        </w:tabs>
        <w:ind w:left="3686" w:hanging="1134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7A7BFE"/>
    <w:multiLevelType w:val="hybridMultilevel"/>
    <w:tmpl w:val="B85AEFE2"/>
    <w:styleLink w:val="tl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0C85"/>
    <w:multiLevelType w:val="multilevel"/>
    <w:tmpl w:val="26307D54"/>
    <w:numStyleLink w:val="DPNumberinglowercaseromannumerals"/>
  </w:abstractNum>
  <w:abstractNum w:abstractNumId="5" w15:restartNumberingAfterBreak="0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2B6323"/>
    <w:multiLevelType w:val="multilevel"/>
    <w:tmpl w:val="26307D54"/>
    <w:styleLink w:val="DPNumberinglowercaseromannumerals"/>
    <w:lvl w:ilvl="0">
      <w:start w:val="1"/>
      <w:numFmt w:val="lowerRoman"/>
      <w:pStyle w:val="DPNumberinglowercaseromanLevel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Restart w:val="0"/>
      <w:pStyle w:val="DPNumberinglowercaseromanLevel2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Restart w:val="0"/>
      <w:pStyle w:val="DPNumberinglowercaseromanLevel3"/>
      <w:lvlText w:val="(%3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lowerRoman"/>
      <w:lvlRestart w:val="0"/>
      <w:pStyle w:val="DPNumberinglowercaseromanLeve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pStyle w:val="DPNumberinglowercaseromanLevel5"/>
      <w:lvlText w:val="(%5)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29F2B89"/>
    <w:multiLevelType w:val="hybridMultilevel"/>
    <w:tmpl w:val="D73486A8"/>
    <w:styleLink w:val="DPNumberinglowercaseromannumerals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4B54"/>
    <w:multiLevelType w:val="hybridMultilevel"/>
    <w:tmpl w:val="B9E28654"/>
    <w:lvl w:ilvl="0" w:tplc="B70E08C8">
      <w:numFmt w:val="bullet"/>
      <w:pStyle w:val="text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B1F227D"/>
    <w:multiLevelType w:val="multilevel"/>
    <w:tmpl w:val="5560C86C"/>
    <w:lvl w:ilvl="0">
      <w:start w:val="1"/>
      <w:numFmt w:val="decimal"/>
      <w:pStyle w:val="Nadpis20"/>
      <w:lvlText w:val="%1."/>
      <w:lvlJc w:val="left"/>
      <w:pPr>
        <w:tabs>
          <w:tab w:val="num" w:pos="0"/>
        </w:tabs>
        <w:ind w:left="794" w:hanging="79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26"/>
        </w:tabs>
        <w:ind w:left="993" w:hanging="567"/>
      </w:pPr>
      <w:rPr>
        <w:i w:val="0"/>
        <w:iCs w:val="0"/>
        <w: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397"/>
        </w:tabs>
        <w:ind w:left="908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 Narrow" w:hAnsi="Arial Narrow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4"/>
    <w:lvlOverride w:ilvl="0">
      <w:lvl w:ilvl="0">
        <w:start w:val="1"/>
        <w:numFmt w:val="lowerRoman"/>
        <w:pStyle w:val="DPNumberinglowercaseromanLevel1"/>
        <w:lvlText w:val="(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Roman"/>
        <w:lvlRestart w:val="0"/>
        <w:pStyle w:val="DPNumberinglowercaseromanLevel2"/>
        <w:lvlText w:val="(%2)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0"/>
        <w:pStyle w:val="DPNumberinglowercaseromanLevel3"/>
        <w:lvlText w:val="(%3)"/>
        <w:lvlJc w:val="left"/>
        <w:pPr>
          <w:tabs>
            <w:tab w:val="num" w:pos="2439"/>
          </w:tabs>
          <w:ind w:left="2439" w:hanging="737"/>
        </w:pPr>
        <w:rPr>
          <w:rFonts w:hint="default"/>
        </w:rPr>
      </w:lvl>
    </w:lvlOverride>
    <w:lvlOverride w:ilvl="3">
      <w:lvl w:ilvl="3">
        <w:start w:val="1"/>
        <w:numFmt w:val="lowerRoman"/>
        <w:lvlRestart w:val="0"/>
        <w:pStyle w:val="DPNumberinglowercaseromanLevel4"/>
        <w:lvlText w:val="(%4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PNumberinglowercaseromanLevel5"/>
        <w:lvlText w:val="(%5)"/>
        <w:lvlJc w:val="left"/>
        <w:pPr>
          <w:tabs>
            <w:tab w:val="num" w:pos="3686"/>
          </w:tabs>
          <w:ind w:left="3686" w:hanging="113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DPHeading1Slovakarticle"/>
        <w:lvlText w:val="Článok %1"/>
        <w:lvlJc w:val="left"/>
        <w:pPr>
          <w:tabs>
            <w:tab w:val="num" w:pos="5813"/>
          </w:tabs>
          <w:ind w:left="5813" w:hanging="1418"/>
        </w:pPr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DPHeading2Slovakarticle"/>
        <w:lvlText w:val="%1.%2"/>
        <w:lvlJc w:val="left"/>
        <w:pPr>
          <w:tabs>
            <w:tab w:val="num" w:pos="964"/>
          </w:tabs>
          <w:ind w:left="964" w:hanging="567"/>
        </w:pPr>
        <w:rPr>
          <w:b w:val="0"/>
          <w:i w:val="0"/>
          <w:sz w:val="22"/>
          <w:szCs w:val="24"/>
        </w:rPr>
      </w:lvl>
    </w:lvlOverride>
    <w:lvlOverride w:ilvl="2">
      <w:lvl w:ilvl="2">
        <w:start w:val="1"/>
        <w:numFmt w:val="decimal"/>
        <w:pStyle w:val="DPHeading3Slovakarticle"/>
        <w:lvlText w:val="%1.%2.%3"/>
        <w:lvlJc w:val="left"/>
        <w:pPr>
          <w:tabs>
            <w:tab w:val="num" w:pos="1701"/>
          </w:tabs>
          <w:ind w:left="1701" w:hanging="737"/>
        </w:pPr>
        <w:rPr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DPHeading4Slovakarticle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hint="default"/>
          <w:b w:val="0"/>
          <w:sz w:val="22"/>
          <w:szCs w:val="22"/>
        </w:rPr>
      </w:lvl>
    </w:lvlOverride>
    <w:lvlOverride w:ilvl="4">
      <w:lvl w:ilvl="4">
        <w:start w:val="1"/>
        <w:numFmt w:val="decimal"/>
        <w:pStyle w:val="DPHeading5Slovakarticle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hint="default"/>
          <w:b w:val="0"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A9"/>
    <w:rsid w:val="007154F7"/>
    <w:rsid w:val="00766EF1"/>
    <w:rsid w:val="007733F4"/>
    <w:rsid w:val="0080746F"/>
    <w:rsid w:val="00D873A9"/>
    <w:rsid w:val="00E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5F68"/>
  <w15:chartTrackingRefBased/>
  <w15:docId w15:val="{7F36BE21-A408-4490-BEAB-030CE20E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D873A9"/>
    <w:pPr>
      <w:keepNext/>
      <w:keepLines/>
      <w:numPr>
        <w:numId w:val="1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73A9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D873A9"/>
    <w:pPr>
      <w:keepNext/>
      <w:keepLines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873A9"/>
    <w:pPr>
      <w:keepNext/>
      <w:keepLines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D873A9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D873A9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873A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Nadpis8">
    <w:name w:val="heading 8"/>
    <w:basedOn w:val="Nadpis3"/>
    <w:next w:val="Normlny"/>
    <w:link w:val="Nadpis8Char"/>
    <w:autoRedefine/>
    <w:qFormat/>
    <w:rsid w:val="00D873A9"/>
    <w:pPr>
      <w:keepNext w:val="0"/>
      <w:keepLines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24" w:hanging="504"/>
      <w:jc w:val="both"/>
      <w:outlineLvl w:val="7"/>
    </w:pPr>
    <w:rPr>
      <w:rFonts w:ascii="Arial Narrow" w:eastAsia="Times New Roman" w:hAnsi="Arial Narrow" w:cs="Times New Roman"/>
      <w:color w:val="auto"/>
      <w:sz w:val="22"/>
      <w:szCs w:val="22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D873A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D873A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873A9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D873A9"/>
    <w:pPr>
      <w:numPr>
        <w:ilvl w:val="2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hAnsi="Times New Roman"/>
      <w:b/>
    </w:rPr>
  </w:style>
  <w:style w:type="paragraph" w:customStyle="1" w:styleId="Cislo-4-a-text">
    <w:name w:val="Cislo-4-a-text"/>
    <w:basedOn w:val="Normlny"/>
    <w:qFormat/>
    <w:rsid w:val="00D873A9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D8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3A9"/>
  </w:style>
  <w:style w:type="paragraph" w:styleId="Pta">
    <w:name w:val="footer"/>
    <w:basedOn w:val="Normlny"/>
    <w:link w:val="PtaChar"/>
    <w:unhideWhenUsed/>
    <w:rsid w:val="00D8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3A9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873A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873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D873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D873A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D873A9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D873A9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D873A9"/>
    <w:rPr>
      <w:rFonts w:ascii="Arial Narrow" w:eastAsia="Times New Roman" w:hAnsi="Arial Narrow" w:cs="Times New Roman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rsid w:val="00D873A9"/>
    <w:rPr>
      <w:rFonts w:ascii="Cambria" w:eastAsia="Times New Roman" w:hAnsi="Cambria" w:cs="Times New Roman"/>
      <w:lang w:eastAsia="sk-SK"/>
    </w:rPr>
  </w:style>
  <w:style w:type="paragraph" w:customStyle="1" w:styleId="Text-1">
    <w:name w:val="Text-1"/>
    <w:basedOn w:val="Cislo-1-nadpis"/>
    <w:qFormat/>
    <w:rsid w:val="00D873A9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D873A9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D873A9"/>
    <w:pPr>
      <w:numPr>
        <w:ilvl w:val="4"/>
      </w:numPr>
      <w:tabs>
        <w:tab w:val="num" w:pos="709"/>
      </w:tabs>
      <w:ind w:left="709" w:hanging="709"/>
    </w:pPr>
  </w:style>
  <w:style w:type="paragraph" w:customStyle="1" w:styleId="Alternativa">
    <w:name w:val="Alternativa"/>
    <w:basedOn w:val="Normlny"/>
    <w:next w:val="Cislo-2-text"/>
    <w:qFormat/>
    <w:rsid w:val="00D873A9"/>
    <w:pPr>
      <w:shd w:val="clear" w:color="auto" w:fill="FFE599" w:themeFill="accent4" w:themeFillTint="6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ind w:left="-567"/>
    </w:pPr>
    <w:rPr>
      <w:rFonts w:ascii="Times New Roman" w:hAnsi="Times New Roman"/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D873A9"/>
    <w:rPr>
      <w:color w:val="0563C1" w:themeColor="hyperlink"/>
      <w:u w:val="single"/>
    </w:rPr>
  </w:style>
  <w:style w:type="character" w:customStyle="1" w:styleId="TextvysvetlivkyChar">
    <w:name w:val="Text vysvetlivky Char"/>
    <w:basedOn w:val="Predvolenpsmoodseku"/>
    <w:link w:val="Textvysvetlivky"/>
    <w:rsid w:val="00D873A9"/>
    <w:rPr>
      <w:rFonts w:ascii="Times New Roman" w:hAnsi="Times New Roman"/>
      <w:sz w:val="20"/>
      <w:szCs w:val="20"/>
    </w:rPr>
  </w:style>
  <w:style w:type="paragraph" w:styleId="Textvysvetlivky">
    <w:name w:val="endnote text"/>
    <w:basedOn w:val="Normlny"/>
    <w:link w:val="TextvysvetlivkyChar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D873A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73A9"/>
    <w:rPr>
      <w:rFonts w:ascii="Times New Roman" w:hAnsi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D873A9"/>
    <w:rPr>
      <w:i/>
      <w:iCs/>
    </w:rPr>
  </w:style>
  <w:style w:type="paragraph" w:customStyle="1" w:styleId="Text-1-odrazky">
    <w:name w:val="Text-1-odrazky"/>
    <w:basedOn w:val="Text-1"/>
    <w:qFormat/>
    <w:rsid w:val="00D873A9"/>
    <w:pPr>
      <w:numPr>
        <w:numId w:val="2"/>
      </w:numPr>
      <w:spacing w:before="0"/>
    </w:pPr>
  </w:style>
  <w:style w:type="paragraph" w:customStyle="1" w:styleId="Text-2-odrazky">
    <w:name w:val="Text-2-odrazky"/>
    <w:basedOn w:val="Text-1-odrazky"/>
    <w:qFormat/>
    <w:rsid w:val="00D873A9"/>
    <w:pPr>
      <w:ind w:left="1423"/>
    </w:pPr>
  </w:style>
  <w:style w:type="paragraph" w:customStyle="1" w:styleId="novastrana">
    <w:name w:val="nova_strana"/>
    <w:basedOn w:val="Normlny"/>
    <w:qFormat/>
    <w:rsid w:val="00D873A9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color w:val="FFFFFF" w:themeColor="background1"/>
    </w:rPr>
  </w:style>
  <w:style w:type="paragraph" w:customStyle="1" w:styleId="Tabulka-titulka">
    <w:name w:val="Tabulka-titulka"/>
    <w:basedOn w:val="Normlny"/>
    <w:qFormat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3A9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semiHidden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D873A9"/>
    <w:rPr>
      <w:rFonts w:ascii="Segoe UI" w:hAnsi="Segoe UI" w:cs="Segoe UI"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rsid w:val="00D873A9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ascii="Calibri" w:hAnsi="Calibri"/>
      <w:noProof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D873A9"/>
    <w:pPr>
      <w:tabs>
        <w:tab w:val="left" w:pos="440"/>
        <w:tab w:val="right" w:leader="dot" w:pos="9060"/>
      </w:tabs>
      <w:spacing w:after="0" w:line="240" w:lineRule="auto"/>
      <w:ind w:left="435" w:hanging="435"/>
      <w:jc w:val="both"/>
    </w:pPr>
    <w:rPr>
      <w:rFonts w:ascii="Times New Roman" w:hAnsi="Times New Roman"/>
      <w:b/>
      <w:noProof/>
      <w:sz w:val="18"/>
    </w:rPr>
  </w:style>
  <w:style w:type="paragraph" w:styleId="Obsah3">
    <w:name w:val="toc 3"/>
    <w:basedOn w:val="Normlny"/>
    <w:next w:val="Normlny"/>
    <w:autoRedefine/>
    <w:uiPriority w:val="39"/>
    <w:unhideWhenUsed/>
    <w:rsid w:val="00D873A9"/>
    <w:pPr>
      <w:tabs>
        <w:tab w:val="left" w:pos="880"/>
        <w:tab w:val="right" w:leader="dot" w:pos="9060"/>
      </w:tabs>
      <w:spacing w:after="0" w:line="240" w:lineRule="auto"/>
      <w:ind w:left="442"/>
    </w:pPr>
    <w:rPr>
      <w:noProof/>
      <w:sz w:val="18"/>
    </w:rPr>
  </w:style>
  <w:style w:type="paragraph" w:customStyle="1" w:styleId="Text-2">
    <w:name w:val="Text-2"/>
    <w:basedOn w:val="Text-1"/>
    <w:qFormat/>
    <w:rsid w:val="00D873A9"/>
    <w:pPr>
      <w:ind w:left="1066"/>
    </w:pPr>
  </w:style>
  <w:style w:type="paragraph" w:styleId="Textkomentra">
    <w:name w:val="annotation text"/>
    <w:basedOn w:val="Normlny"/>
    <w:link w:val="TextkomentraChar"/>
    <w:uiPriority w:val="99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73A9"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873A9"/>
    <w:rPr>
      <w:rFonts w:ascii="Times New Roman" w:hAnsi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873A9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D873A9"/>
    <w:rPr>
      <w:rFonts w:ascii="Times New Roman" w:hAnsi="Times New Roman"/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D873A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D873A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D873A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ext-odrazky">
    <w:name w:val="text-odrazky"/>
    <w:basedOn w:val="Normlny"/>
    <w:qFormat/>
    <w:rsid w:val="00D873A9"/>
    <w:pPr>
      <w:numPr>
        <w:numId w:val="3"/>
      </w:numPr>
      <w:spacing w:after="0" w:line="240" w:lineRule="auto"/>
      <w:ind w:left="1077" w:hanging="357"/>
      <w:contextualSpacing/>
      <w:jc w:val="both"/>
    </w:pPr>
    <w:rPr>
      <w:rFonts w:ascii="Arial" w:hAnsi="Arial"/>
      <w:sz w:val="20"/>
    </w:rPr>
  </w:style>
  <w:style w:type="paragraph" w:customStyle="1" w:styleId="Default">
    <w:name w:val="Default"/>
    <w:rsid w:val="00D87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autoRedefine/>
    <w:uiPriority w:val="1"/>
    <w:qFormat/>
    <w:rsid w:val="00D873A9"/>
    <w:pPr>
      <w:spacing w:before="120" w:after="120" w:line="276" w:lineRule="auto"/>
      <w:ind w:left="720"/>
      <w:jc w:val="both"/>
    </w:pPr>
    <w:rPr>
      <w:rFonts w:ascii="Times New Roman" w:eastAsia="Calibri" w:hAnsi="Times New Roman" w:cs="Times New Roman"/>
    </w:rPr>
  </w:style>
  <w:style w:type="paragraph" w:styleId="Zarkazkladnhotextu2">
    <w:name w:val="Body Text Indent 2"/>
    <w:basedOn w:val="Normlny"/>
    <w:link w:val="Zarkazkladnhotextu2Char"/>
    <w:rsid w:val="00D873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873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rsid w:val="00D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D873A9"/>
  </w:style>
  <w:style w:type="character" w:styleId="Odkaznakomentr">
    <w:name w:val="annotation reference"/>
    <w:basedOn w:val="Predvolenpsmoodseku"/>
    <w:uiPriority w:val="99"/>
    <w:unhideWhenUsed/>
    <w:rsid w:val="00D873A9"/>
    <w:rPr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120" w:line="240" w:lineRule="auto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D873A9"/>
    <w:rPr>
      <w:rFonts w:ascii="Times New Roman" w:hAnsi="Times New Roman"/>
    </w:rPr>
  </w:style>
  <w:style w:type="character" w:customStyle="1" w:styleId="st1">
    <w:name w:val="st1"/>
    <w:basedOn w:val="Predvolenpsmoodseku"/>
    <w:rsid w:val="00D873A9"/>
  </w:style>
  <w:style w:type="paragraph" w:styleId="Zkladntext3">
    <w:name w:val="Body Text 3"/>
    <w:basedOn w:val="Normlny"/>
    <w:link w:val="Zkladntext3Char"/>
    <w:uiPriority w:val="99"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873A9"/>
    <w:rPr>
      <w:rFonts w:ascii="Times New Roman" w:hAnsi="Times New Roman"/>
      <w:sz w:val="16"/>
      <w:szCs w:val="16"/>
    </w:rPr>
  </w:style>
  <w:style w:type="paragraph" w:customStyle="1" w:styleId="Level3">
    <w:name w:val="Level 3"/>
    <w:basedOn w:val="Normlny"/>
    <w:uiPriority w:val="99"/>
    <w:rsid w:val="00D873A9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styleId="Siln">
    <w:name w:val="Strong"/>
    <w:basedOn w:val="Predvolenpsmoodseku"/>
    <w:uiPriority w:val="22"/>
    <w:qFormat/>
    <w:rsid w:val="00D873A9"/>
    <w:rPr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sid w:val="00D873A9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73A9"/>
    <w:rPr>
      <w:vertAlign w:val="superscript"/>
    </w:rPr>
  </w:style>
  <w:style w:type="paragraph" w:styleId="Revzia">
    <w:name w:val="Revision"/>
    <w:hidden/>
    <w:uiPriority w:val="99"/>
    <w:semiHidden/>
    <w:rsid w:val="00D873A9"/>
    <w:pPr>
      <w:spacing w:after="0" w:line="240" w:lineRule="auto"/>
    </w:pPr>
    <w:rPr>
      <w:rFonts w:ascii="Times New Roman" w:hAnsi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D873A9"/>
    <w:pPr>
      <w:spacing w:after="100"/>
      <w:ind w:left="660"/>
    </w:pPr>
    <w:rPr>
      <w:rFonts w:eastAsiaTheme="minorEastAsia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D873A9"/>
    <w:pPr>
      <w:spacing w:after="100"/>
      <w:ind w:left="880"/>
    </w:pPr>
    <w:rPr>
      <w:rFonts w:eastAsiaTheme="minorEastAsia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D873A9"/>
    <w:pPr>
      <w:spacing w:after="100"/>
      <w:ind w:left="1100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D873A9"/>
    <w:pPr>
      <w:spacing w:after="100"/>
      <w:ind w:left="1320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D873A9"/>
    <w:pPr>
      <w:spacing w:after="100"/>
      <w:ind w:left="1540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D873A9"/>
    <w:pPr>
      <w:spacing w:after="100"/>
      <w:ind w:left="1760"/>
    </w:pPr>
    <w:rPr>
      <w:rFonts w:eastAsiaTheme="minorEastAsia"/>
      <w:lang w:eastAsia="sk-SK"/>
    </w:rPr>
  </w:style>
  <w:style w:type="character" w:customStyle="1" w:styleId="ra">
    <w:name w:val="ra"/>
    <w:rsid w:val="00D873A9"/>
  </w:style>
  <w:style w:type="paragraph" w:styleId="Hlavikaobsahu">
    <w:name w:val="TOC Heading"/>
    <w:basedOn w:val="Nadpis1"/>
    <w:next w:val="Normlny"/>
    <w:uiPriority w:val="39"/>
    <w:unhideWhenUsed/>
    <w:qFormat/>
    <w:rsid w:val="00D873A9"/>
    <w:pPr>
      <w:numPr>
        <w:numId w:val="0"/>
      </w:numPr>
      <w:shd w:val="clear" w:color="auto" w:fill="auto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59" w:lineRule="auto"/>
      <w:outlineLvl w:val="9"/>
    </w:pPr>
    <w:rPr>
      <w:rFonts w:asciiTheme="majorHAnsi" w:hAnsiTheme="majorHAnsi"/>
      <w:b w:val="0"/>
      <w:sz w:val="32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873A9"/>
    <w:pPr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873A9"/>
    <w:rPr>
      <w:rFonts w:ascii="Courier New" w:hAnsi="Courier New" w:cs="Courier New"/>
      <w:sz w:val="20"/>
      <w:szCs w:val="20"/>
      <w:lang w:eastAsia="sk-SK"/>
    </w:rPr>
  </w:style>
  <w:style w:type="paragraph" w:customStyle="1" w:styleId="Nadpis11">
    <w:name w:val="Nadpis 11"/>
    <w:basedOn w:val="Normlnysozarkami"/>
    <w:autoRedefine/>
    <w:qFormat/>
    <w:rsid w:val="00D873A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3589" w:hanging="360"/>
      <w:jc w:val="both"/>
    </w:pPr>
    <w:rPr>
      <w:rFonts w:ascii="Arial Narrow" w:eastAsia="Times New Roman" w:hAnsi="Arial Narrow" w:cs="Times New Roman"/>
      <w:b/>
      <w:sz w:val="20"/>
    </w:rPr>
  </w:style>
  <w:style w:type="paragraph" w:customStyle="1" w:styleId="Nadpis12">
    <w:name w:val="Nadpis12"/>
    <w:basedOn w:val="Nadpis11"/>
    <w:autoRedefine/>
    <w:qFormat/>
    <w:rsid w:val="00D873A9"/>
    <w:pPr>
      <w:ind w:left="4309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D873A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  <w:ind w:left="708"/>
    </w:pPr>
    <w:rPr>
      <w:rFonts w:ascii="Times New Roman" w:hAnsi="Times New Roman"/>
    </w:rPr>
  </w:style>
  <w:style w:type="numbering" w:customStyle="1" w:styleId="tl5">
    <w:name w:val="Štýl5"/>
    <w:rsid w:val="00D873A9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873A9"/>
    <w:rPr>
      <w:color w:val="954F72" w:themeColor="followedHyperlink"/>
      <w:u w:val="single"/>
    </w:rPr>
  </w:style>
  <w:style w:type="paragraph" w:customStyle="1" w:styleId="Bezriadkovania1">
    <w:name w:val="Bez riadkovania1"/>
    <w:uiPriority w:val="99"/>
    <w:rsid w:val="00D873A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D873A9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customStyle="1" w:styleId="Zkladntext2Nekurzva">
    <w:name w:val="Základní text (2) + Ne kurzíva"/>
    <w:rsid w:val="00D873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D873A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D873A9"/>
    <w:pPr>
      <w:widowControl w:val="0"/>
      <w:shd w:val="clear" w:color="auto" w:fill="FFFFFF"/>
      <w:spacing w:before="300" w:after="0" w:line="264" w:lineRule="exact"/>
      <w:ind w:hanging="10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pple-converted-space">
    <w:name w:val="apple-converted-space"/>
    <w:basedOn w:val="Predvolenpsmoodseku"/>
    <w:rsid w:val="00D873A9"/>
  </w:style>
  <w:style w:type="character" w:styleId="slostrany">
    <w:name w:val="page number"/>
    <w:basedOn w:val="Predvolenpsmoodseku"/>
    <w:rsid w:val="00D873A9"/>
  </w:style>
  <w:style w:type="paragraph" w:styleId="Zarkazkladnhotextu">
    <w:name w:val="Body Text Indent"/>
    <w:basedOn w:val="Normlny"/>
    <w:link w:val="ZarkazkladnhotextuChar"/>
    <w:uiPriority w:val="99"/>
    <w:rsid w:val="00D873A9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873A9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Styl1">
    <w:name w:val="Styl1"/>
    <w:basedOn w:val="Normlny"/>
    <w:rsid w:val="00D873A9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style31">
    <w:name w:val="style31"/>
    <w:rsid w:val="00D873A9"/>
    <w:rPr>
      <w:rFonts w:ascii="Verdana" w:hAnsi="Verdana" w:hint="default"/>
      <w:sz w:val="15"/>
      <w:szCs w:val="15"/>
    </w:rPr>
  </w:style>
  <w:style w:type="character" w:customStyle="1" w:styleId="CommentTextChar">
    <w:name w:val="Comment Text Char"/>
    <w:rsid w:val="00D873A9"/>
    <w:rPr>
      <w:lang w:val="sk-SK" w:eastAsia="sk-SK"/>
    </w:rPr>
  </w:style>
  <w:style w:type="paragraph" w:customStyle="1" w:styleId="CommentSubject1">
    <w:name w:val="Comment Subject1"/>
    <w:basedOn w:val="Textkomentra"/>
    <w:next w:val="Textkomentra"/>
    <w:rsid w:val="00D873A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lang w:eastAsia="sk-SK"/>
    </w:rPr>
  </w:style>
  <w:style w:type="character" w:customStyle="1" w:styleId="CommentSubjectChar">
    <w:name w:val="Comment Subject Char"/>
    <w:rsid w:val="00D873A9"/>
    <w:rPr>
      <w:b/>
      <w:bCs/>
      <w:lang w:val="sk-SK" w:eastAsia="sk-SK"/>
    </w:rPr>
  </w:style>
  <w:style w:type="paragraph" w:customStyle="1" w:styleId="BalloonText1">
    <w:name w:val="Balloon Text1"/>
    <w:basedOn w:val="Normlny"/>
    <w:rsid w:val="00D873A9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rsid w:val="00D873A9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D873A9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ubCaption">
    <w:name w:val="SubCaption"/>
    <w:basedOn w:val="Popis"/>
    <w:qFormat/>
    <w:rsid w:val="00D873A9"/>
    <w:pPr>
      <w:spacing w:after="120"/>
      <w:jc w:val="both"/>
    </w:pPr>
    <w:rPr>
      <w:rFonts w:ascii="Book Antiqua" w:hAnsi="Book Antiqua" w:cs="Arial"/>
      <w:iCs/>
      <w:sz w:val="18"/>
      <w:lang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873A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apagraf">
    <w:name w:val="Papagraf"/>
    <w:basedOn w:val="Normlny"/>
    <w:rsid w:val="00D873A9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Aaa">
    <w:name w:val="Aaa"/>
    <w:basedOn w:val="Normlny"/>
    <w:qFormat/>
    <w:rsid w:val="00D873A9"/>
    <w:pPr>
      <w:tabs>
        <w:tab w:val="num" w:pos="576"/>
      </w:tabs>
      <w:spacing w:after="0" w:line="240" w:lineRule="auto"/>
      <w:ind w:left="576" w:hanging="576"/>
      <w:jc w:val="both"/>
    </w:pPr>
    <w:rPr>
      <w:rFonts w:ascii="Calibri" w:eastAsia="Times New Roman" w:hAnsi="Calibri" w:cs="Calibri"/>
    </w:rPr>
  </w:style>
  <w:style w:type="paragraph" w:styleId="Nzov">
    <w:name w:val="Title"/>
    <w:aliases w:val="bežný text"/>
    <w:basedOn w:val="Normlny"/>
    <w:link w:val="NzovChar"/>
    <w:uiPriority w:val="10"/>
    <w:qFormat/>
    <w:rsid w:val="00D873A9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D873A9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customStyle="1" w:styleId="Odstavec5">
    <w:name w:val="Odstavec_5"/>
    <w:basedOn w:val="Normlny"/>
    <w:rsid w:val="00D873A9"/>
    <w:pPr>
      <w:numPr>
        <w:ilvl w:val="2"/>
        <w:numId w:val="6"/>
      </w:numPr>
      <w:tabs>
        <w:tab w:val="clear" w:pos="397"/>
        <w:tab w:val="num" w:pos="1980"/>
      </w:tabs>
      <w:spacing w:before="120" w:after="120" w:line="240" w:lineRule="auto"/>
      <w:ind w:left="1980" w:hanging="360"/>
      <w:jc w:val="both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Zkladntext21">
    <w:name w:val="Body Text 2"/>
    <w:basedOn w:val="Normlny"/>
    <w:link w:val="Zkladntext2Char"/>
    <w:uiPriority w:val="99"/>
    <w:rsid w:val="00D87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1"/>
    <w:uiPriority w:val="99"/>
    <w:rsid w:val="00D873A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D873A9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873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Normln">
    <w:name w:val="Norm‡ln’"/>
    <w:rsid w:val="00D87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sk-SK"/>
    </w:rPr>
  </w:style>
  <w:style w:type="paragraph" w:customStyle="1" w:styleId="Odstavec1">
    <w:name w:val="Odstavec1"/>
    <w:basedOn w:val="Normlny"/>
    <w:rsid w:val="00D873A9"/>
    <w:pPr>
      <w:keepNext/>
      <w:spacing w:before="120" w:after="60" w:line="240" w:lineRule="auto"/>
      <w:ind w:left="907" w:hanging="907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Normlnywebov">
    <w:name w:val="Normal (Web)"/>
    <w:basedOn w:val="Normlny"/>
    <w:uiPriority w:val="99"/>
    <w:rsid w:val="00D8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">
    <w:name w:val="Char Char Char Char Char Char Char Char Char Char Char"/>
    <w:basedOn w:val="Normlny"/>
    <w:rsid w:val="00D873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">
    <w:name w:val="Char Char Char Char Char Char"/>
    <w:basedOn w:val="Normlny"/>
    <w:uiPriority w:val="99"/>
    <w:rsid w:val="00D873A9"/>
    <w:pPr>
      <w:spacing w:line="240" w:lineRule="exact"/>
      <w:jc w:val="both"/>
    </w:pPr>
    <w:rPr>
      <w:rFonts w:ascii="Times New Roman Bold" w:eastAsia="Times New Roman" w:hAnsi="Times New Roman Bold" w:cs="Times New Roman Bold"/>
    </w:rPr>
  </w:style>
  <w:style w:type="paragraph" w:styleId="truktradokumentu">
    <w:name w:val="Document Map"/>
    <w:basedOn w:val="Normlny"/>
    <w:link w:val="truktradokumentuChar"/>
    <w:uiPriority w:val="99"/>
    <w:rsid w:val="00D873A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873A9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Zkladntext210">
    <w:name w:val="Základný text 21"/>
    <w:basedOn w:val="Normlny"/>
    <w:rsid w:val="00D873A9"/>
    <w:pPr>
      <w:widowControl w:val="0"/>
      <w:overflowPunct w:val="0"/>
      <w:autoSpaceDE w:val="0"/>
      <w:autoSpaceDN w:val="0"/>
      <w:adjustRightInd w:val="0"/>
      <w:spacing w:after="0" w:line="240" w:lineRule="auto"/>
      <w:ind w:left="4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mar-top-5">
    <w:name w:val="mar-top-5"/>
    <w:basedOn w:val="Normlny"/>
    <w:rsid w:val="00D8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OHead1">
    <w:name w:val="AOHead1"/>
    <w:basedOn w:val="Normlny"/>
    <w:next w:val="Normlny"/>
    <w:rsid w:val="00D873A9"/>
    <w:pPr>
      <w:keepNext/>
      <w:numPr>
        <w:numId w:val="7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D873A9"/>
    <w:pPr>
      <w:keepNext/>
      <w:numPr>
        <w:ilvl w:val="1"/>
        <w:numId w:val="7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lny"/>
    <w:next w:val="Normlny"/>
    <w:rsid w:val="00D873A9"/>
    <w:pPr>
      <w:numPr>
        <w:ilvl w:val="2"/>
        <w:numId w:val="7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lny"/>
    <w:next w:val="Normlny"/>
    <w:rsid w:val="00D873A9"/>
    <w:pPr>
      <w:numPr>
        <w:ilvl w:val="3"/>
        <w:numId w:val="7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lny"/>
    <w:next w:val="Normlny"/>
    <w:rsid w:val="00D873A9"/>
    <w:pPr>
      <w:numPr>
        <w:ilvl w:val="4"/>
        <w:numId w:val="7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AOHead6">
    <w:name w:val="AOHead6"/>
    <w:basedOn w:val="Normlny"/>
    <w:next w:val="Normlny"/>
    <w:rsid w:val="00D873A9"/>
    <w:pPr>
      <w:numPr>
        <w:ilvl w:val="5"/>
        <w:numId w:val="7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</w:rPr>
  </w:style>
  <w:style w:type="paragraph" w:customStyle="1" w:styleId="tl3">
    <w:name w:val="Štýl3"/>
    <w:basedOn w:val="Podtitul"/>
    <w:link w:val="tl3Char"/>
    <w:autoRedefine/>
    <w:qFormat/>
    <w:rsid w:val="00D873A9"/>
    <w:pPr>
      <w:tabs>
        <w:tab w:val="left" w:pos="-2694"/>
      </w:tabs>
      <w:ind w:left="-142"/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D873A9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D873A9"/>
    <w:pPr>
      <w:widowControl w:val="0"/>
      <w:tabs>
        <w:tab w:val="left" w:pos="2268"/>
      </w:tabs>
      <w:spacing w:before="120" w:after="60" w:line="240" w:lineRule="auto"/>
      <w:ind w:left="567"/>
      <w:jc w:val="center"/>
      <w:outlineLvl w:val="6"/>
    </w:pPr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rsid w:val="00D873A9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CharChar6">
    <w:name w:val="Char Char6"/>
    <w:locked/>
    <w:rsid w:val="00D873A9"/>
    <w:rPr>
      <w:sz w:val="24"/>
    </w:rPr>
  </w:style>
  <w:style w:type="paragraph" w:customStyle="1" w:styleId="Style1">
    <w:name w:val="Style1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D873A9"/>
    <w:pPr>
      <w:widowControl w:val="0"/>
      <w:autoSpaceDE w:val="0"/>
      <w:autoSpaceDN w:val="0"/>
      <w:adjustRightInd w:val="0"/>
      <w:spacing w:after="0" w:line="662" w:lineRule="exact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13">
    <w:name w:val="Font Style13"/>
    <w:uiPriority w:val="99"/>
    <w:rsid w:val="00D873A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D873A9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uiPriority w:val="99"/>
    <w:rsid w:val="00D873A9"/>
    <w:rPr>
      <w:rFonts w:ascii="Arial" w:hAnsi="Arial" w:cs="Arial"/>
      <w:color w:val="000000"/>
      <w:w w:val="200"/>
      <w:sz w:val="60"/>
      <w:szCs w:val="60"/>
    </w:rPr>
  </w:style>
  <w:style w:type="character" w:customStyle="1" w:styleId="FontStyle17">
    <w:name w:val="Font Style17"/>
    <w:uiPriority w:val="99"/>
    <w:rsid w:val="00D873A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D873A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D873A9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uiPriority w:val="99"/>
    <w:rsid w:val="00D873A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1">
    <w:name w:val="Font Style21"/>
    <w:uiPriority w:val="99"/>
    <w:rsid w:val="00D873A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6">
    <w:name w:val="Font Style26"/>
    <w:rsid w:val="00D873A9"/>
    <w:rPr>
      <w:rFonts w:ascii="Times New Roman" w:hAnsi="Times New Roman" w:cs="Times New Roman"/>
      <w:sz w:val="22"/>
      <w:szCs w:val="22"/>
    </w:rPr>
  </w:style>
  <w:style w:type="character" w:customStyle="1" w:styleId="Zkladntext0">
    <w:name w:val="Základný text_"/>
    <w:link w:val="Zkladntext1"/>
    <w:rsid w:val="00D873A9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D873A9"/>
    <w:pPr>
      <w:widowControl w:val="0"/>
      <w:shd w:val="clear" w:color="auto" w:fill="FFFFFF"/>
      <w:spacing w:after="0" w:line="240" w:lineRule="auto"/>
    </w:pPr>
  </w:style>
  <w:style w:type="paragraph" w:customStyle="1" w:styleId="tl2">
    <w:name w:val="Štýl2"/>
    <w:basedOn w:val="Nadpis8"/>
    <w:link w:val="tl2Char"/>
    <w:qFormat/>
    <w:rsid w:val="00D873A9"/>
    <w:pPr>
      <w:shd w:val="clear" w:color="auto" w:fill="FFFFFF"/>
      <w:ind w:left="1134" w:hanging="708"/>
    </w:pPr>
    <w:rPr>
      <w:rFonts w:cs="Arial"/>
    </w:rPr>
  </w:style>
  <w:style w:type="character" w:customStyle="1" w:styleId="tl2Char">
    <w:name w:val="Štýl2 Char"/>
    <w:link w:val="tl2"/>
    <w:rsid w:val="00D873A9"/>
    <w:rPr>
      <w:rFonts w:ascii="Arial Narrow" w:eastAsia="Times New Roman" w:hAnsi="Arial Narrow" w:cs="Arial"/>
      <w:shd w:val="clear" w:color="auto" w:fill="FFFFFF"/>
      <w:lang w:val="x-none" w:eastAsia="x-none"/>
    </w:rPr>
  </w:style>
  <w:style w:type="paragraph" w:styleId="slovanzoznam2">
    <w:name w:val="List Number 2"/>
    <w:basedOn w:val="Normlny"/>
    <w:link w:val="slovanzoznam2Char"/>
    <w:rsid w:val="00D873A9"/>
    <w:pPr>
      <w:widowControl w:val="0"/>
      <w:numPr>
        <w:ilvl w:val="1"/>
        <w:numId w:val="8"/>
      </w:numPr>
      <w:tabs>
        <w:tab w:val="left" w:pos="900"/>
      </w:tabs>
      <w:autoSpaceDE w:val="0"/>
      <w:autoSpaceDN w:val="0"/>
      <w:adjustRightInd w:val="0"/>
      <w:spacing w:before="60" w:after="0" w:line="240" w:lineRule="auto"/>
      <w:jc w:val="both"/>
    </w:pPr>
    <w:rPr>
      <w:rFonts w:ascii="Arial Narrow" w:eastAsia="Times New Roman" w:hAnsi="Arial Narrow" w:cs="Arial Narrow"/>
      <w:lang w:eastAsia="sk-SK"/>
    </w:rPr>
  </w:style>
  <w:style w:type="paragraph" w:styleId="slovanzoznam3">
    <w:name w:val="List Number 3"/>
    <w:basedOn w:val="slovanzoznam2"/>
    <w:rsid w:val="00D873A9"/>
    <w:pPr>
      <w:numPr>
        <w:ilvl w:val="2"/>
      </w:numPr>
      <w:tabs>
        <w:tab w:val="clear" w:pos="397"/>
        <w:tab w:val="clear" w:pos="900"/>
        <w:tab w:val="num" w:pos="709"/>
      </w:tabs>
      <w:ind w:left="709" w:hanging="709"/>
    </w:pPr>
  </w:style>
  <w:style w:type="paragraph" w:styleId="slovanzoznam4">
    <w:name w:val="List Number 4"/>
    <w:basedOn w:val="slovanzoznam3"/>
    <w:rsid w:val="00D873A9"/>
    <w:pPr>
      <w:numPr>
        <w:ilvl w:val="3"/>
      </w:numPr>
      <w:tabs>
        <w:tab w:val="clear" w:pos="2155"/>
        <w:tab w:val="num" w:pos="709"/>
        <w:tab w:val="num" w:pos="864"/>
      </w:tabs>
      <w:ind w:left="709" w:hanging="709"/>
    </w:pPr>
  </w:style>
  <w:style w:type="character" w:customStyle="1" w:styleId="slovanzoznam2Char">
    <w:name w:val="Číslovaný zoznam 2 Char"/>
    <w:link w:val="slovanzoznam2"/>
    <w:rsid w:val="00D873A9"/>
    <w:rPr>
      <w:rFonts w:ascii="Arial Narrow" w:eastAsia="Times New Roman" w:hAnsi="Arial Narrow" w:cs="Arial Narrow"/>
      <w:lang w:eastAsia="sk-SK"/>
    </w:rPr>
  </w:style>
  <w:style w:type="paragraph" w:customStyle="1" w:styleId="Nadpis20">
    <w:name w:val="Nadpis2"/>
    <w:basedOn w:val="Nadpis3"/>
    <w:qFormat/>
    <w:rsid w:val="00D873A9"/>
    <w:pPr>
      <w:keepNext w:val="0"/>
      <w:keepLines w:val="0"/>
      <w:widowControl w:val="0"/>
      <w:numPr>
        <w:numId w:val="8"/>
      </w:numPr>
      <w:tabs>
        <w:tab w:val="clear" w:pos="0"/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-3828"/>
      </w:tabs>
      <w:autoSpaceDE w:val="0"/>
      <w:autoSpaceDN w:val="0"/>
      <w:adjustRightInd w:val="0"/>
      <w:spacing w:before="60"/>
      <w:ind w:left="426" w:hanging="426"/>
      <w:jc w:val="both"/>
    </w:pPr>
    <w:rPr>
      <w:rFonts w:ascii="Arial Narrow" w:eastAsia="Times New Roman" w:hAnsi="Arial Narrow" w:cs="Arial Narrow"/>
      <w:smallCaps/>
      <w:color w:val="00000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73A9"/>
    <w:rPr>
      <w:color w:val="808080"/>
      <w:shd w:val="clear" w:color="auto" w:fill="E6E6E6"/>
    </w:rPr>
  </w:style>
  <w:style w:type="paragraph" w:customStyle="1" w:styleId="Style37">
    <w:name w:val="Style37"/>
    <w:basedOn w:val="Normlny"/>
    <w:uiPriority w:val="99"/>
    <w:rsid w:val="00D873A9"/>
    <w:pPr>
      <w:widowControl w:val="0"/>
      <w:autoSpaceDE w:val="0"/>
      <w:autoSpaceDN w:val="0"/>
      <w:adjustRightInd w:val="0"/>
      <w:spacing w:before="120" w:after="0" w:line="230" w:lineRule="exact"/>
      <w:ind w:hanging="691"/>
      <w:jc w:val="both"/>
    </w:pPr>
    <w:rPr>
      <w:rFonts w:ascii="Arial" w:eastAsia="MS Mincho" w:hAnsi="Arial" w:cs="Arial"/>
      <w:sz w:val="20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873A9"/>
    <w:rPr>
      <w:color w:val="605E5C"/>
      <w:shd w:val="clear" w:color="auto" w:fill="E1DFDD"/>
    </w:rPr>
  </w:style>
  <w:style w:type="paragraph" w:customStyle="1" w:styleId="Nzevsmlouvy">
    <w:name w:val="Název smlouvy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mluvnstrana">
    <w:name w:val="Smluvní strana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hlen">
    <w:name w:val="Prohlášení"/>
    <w:basedOn w:val="Normlny"/>
    <w:rsid w:val="00D873A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1">
    <w:name w:val="Para1"/>
    <w:basedOn w:val="Normlny"/>
    <w:rsid w:val="00D873A9"/>
    <w:pPr>
      <w:spacing w:before="100" w:after="30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Zkladntext"/>
    <w:rsid w:val="00D873A9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567"/>
      <w:jc w:val="both"/>
    </w:pPr>
    <w:rPr>
      <w:rFonts w:eastAsia="Times New Roman" w:cs="Times New Roman"/>
      <w:sz w:val="24"/>
      <w:szCs w:val="20"/>
    </w:rPr>
  </w:style>
  <w:style w:type="paragraph" w:customStyle="1" w:styleId="NormlnZarovnatdobloku">
    <w:name w:val="Normální + Zarovnat do bloku"/>
    <w:basedOn w:val="Normlny"/>
    <w:rsid w:val="00D873A9"/>
    <w:pPr>
      <w:numPr>
        <w:numId w:val="9"/>
      </w:numPr>
      <w:suppressAutoHyphens/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mlouvaodstavec">
    <w:name w:val="Smlouva_odstavec"/>
    <w:basedOn w:val="Normlny"/>
    <w:rsid w:val="00D873A9"/>
    <w:pPr>
      <w:numPr>
        <w:ilvl w:val="1"/>
        <w:numId w:val="9"/>
      </w:num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customStyle="1" w:styleId="Identifikace">
    <w:name w:val="Identifikace"/>
    <w:basedOn w:val="Normlny"/>
    <w:rsid w:val="00D873A9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Smlouvalnek">
    <w:name w:val="Smlouva_článek"/>
    <w:basedOn w:val="Normlny"/>
    <w:next w:val="Normlny"/>
    <w:rsid w:val="00D873A9"/>
    <w:pPr>
      <w:spacing w:after="180" w:line="240" w:lineRule="auto"/>
      <w:ind w:left="360" w:hanging="360"/>
      <w:jc w:val="center"/>
    </w:pPr>
    <w:rPr>
      <w:rFonts w:ascii="Arial" w:eastAsia="Times New Roman" w:hAnsi="Arial" w:cs="Times New Roman"/>
      <w:b/>
      <w:sz w:val="20"/>
      <w:szCs w:val="20"/>
      <w:lang w:val="cs-CZ" w:eastAsia="cs-CZ"/>
    </w:rPr>
  </w:style>
  <w:style w:type="paragraph" w:customStyle="1" w:styleId="DPNormalLevel2">
    <w:name w:val="D&amp;P Normal Level 2"/>
    <w:basedOn w:val="Normlny"/>
    <w:rsid w:val="00D873A9"/>
    <w:pPr>
      <w:widowControl w:val="0"/>
      <w:spacing w:after="0" w:line="264" w:lineRule="auto"/>
      <w:ind w:left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1">
    <w:name w:val="D&amp;P Numbering (lowercase roman) Level 1"/>
    <w:basedOn w:val="Normlny"/>
    <w:rsid w:val="00D873A9"/>
    <w:pPr>
      <w:widowControl w:val="0"/>
      <w:numPr>
        <w:numId w:val="12"/>
      </w:numPr>
      <w:spacing w:after="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2">
    <w:name w:val="D&amp;P Numbering (lowercase roman) Level 2"/>
    <w:basedOn w:val="DPNormalLevel2"/>
    <w:rsid w:val="00D873A9"/>
    <w:pPr>
      <w:numPr>
        <w:ilvl w:val="1"/>
        <w:numId w:val="12"/>
      </w:numPr>
      <w:tabs>
        <w:tab w:val="left" w:pos="1304"/>
      </w:tabs>
      <w:spacing w:before="60" w:after="60"/>
    </w:pPr>
  </w:style>
  <w:style w:type="paragraph" w:customStyle="1" w:styleId="DPNumberinglowercaseromanLevel3">
    <w:name w:val="D&amp;P Numbering (lowercase roman) Level 3"/>
    <w:basedOn w:val="Normlny"/>
    <w:rsid w:val="00D873A9"/>
    <w:pPr>
      <w:widowControl w:val="0"/>
      <w:numPr>
        <w:ilvl w:val="2"/>
        <w:numId w:val="12"/>
      </w:numPr>
      <w:tabs>
        <w:tab w:val="left" w:pos="1985"/>
      </w:tabs>
      <w:spacing w:before="60" w:after="6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4">
    <w:name w:val="D&amp;P Numbering (lowercase roman) Level 4"/>
    <w:basedOn w:val="Normlny"/>
    <w:rsid w:val="00D873A9"/>
    <w:pPr>
      <w:widowControl w:val="0"/>
      <w:numPr>
        <w:ilvl w:val="3"/>
        <w:numId w:val="12"/>
      </w:numPr>
      <w:spacing w:after="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PNumberinglowercaseromanLevel5">
    <w:name w:val="D&amp;P Numbering (lowercase roman) Level 5"/>
    <w:basedOn w:val="Normlny"/>
    <w:rsid w:val="00D873A9"/>
    <w:pPr>
      <w:widowControl w:val="0"/>
      <w:numPr>
        <w:ilvl w:val="4"/>
        <w:numId w:val="12"/>
      </w:numPr>
      <w:spacing w:after="0" w:line="264" w:lineRule="auto"/>
      <w:jc w:val="both"/>
    </w:pPr>
    <w:rPr>
      <w:rFonts w:ascii="Times New Roman" w:eastAsia="Times New Roman" w:hAnsi="Times New Roman" w:cs="Times New Roman"/>
      <w:szCs w:val="24"/>
    </w:rPr>
  </w:style>
  <w:style w:type="numbering" w:customStyle="1" w:styleId="DPNumberinglowercaseromannumerals">
    <w:name w:val="D&amp;P Numbering (lowercase roman numerals)"/>
    <w:basedOn w:val="Bezzoznamu"/>
    <w:rsid w:val="00D873A9"/>
    <w:pPr>
      <w:numPr>
        <w:numId w:val="11"/>
      </w:numPr>
    </w:pPr>
  </w:style>
  <w:style w:type="paragraph" w:customStyle="1" w:styleId="DPHeading2Slovakarticle">
    <w:name w:val="D&amp;P Heading 2 (Slovak article)"/>
    <w:basedOn w:val="Normlny"/>
    <w:next w:val="DPNormalLevel2"/>
    <w:rsid w:val="00D873A9"/>
    <w:pPr>
      <w:keepNext/>
      <w:widowControl w:val="0"/>
      <w:numPr>
        <w:ilvl w:val="1"/>
        <w:numId w:val="13"/>
      </w:numPr>
      <w:spacing w:before="240" w:after="120" w:line="264" w:lineRule="auto"/>
      <w:jc w:val="both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customStyle="1" w:styleId="DPHeading1Slovakarticle">
    <w:name w:val="D&amp;P Heading 1 (Slovak article)"/>
    <w:basedOn w:val="Normlny"/>
    <w:next w:val="Normlny"/>
    <w:rsid w:val="00D873A9"/>
    <w:pPr>
      <w:keepNext/>
      <w:widowControl w:val="0"/>
      <w:numPr>
        <w:numId w:val="13"/>
      </w:numPr>
      <w:spacing w:before="360" w:after="120" w:line="264" w:lineRule="auto"/>
      <w:jc w:val="both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numbering" w:customStyle="1" w:styleId="DPNumberingSlovakarticle">
    <w:name w:val="D&amp;P Numbering (Slovak article)"/>
    <w:basedOn w:val="Bezzoznamu"/>
    <w:rsid w:val="00D873A9"/>
    <w:pPr>
      <w:numPr>
        <w:numId w:val="13"/>
      </w:numPr>
    </w:pPr>
  </w:style>
  <w:style w:type="paragraph" w:customStyle="1" w:styleId="DPHeading3Slovakarticle">
    <w:name w:val="D&amp;P Heading 3 (Slovak article)"/>
    <w:basedOn w:val="Normlny"/>
    <w:next w:val="Normlny"/>
    <w:rsid w:val="00D873A9"/>
    <w:pPr>
      <w:keepNext/>
      <w:widowControl w:val="0"/>
      <w:numPr>
        <w:ilvl w:val="2"/>
        <w:numId w:val="13"/>
      </w:numPr>
      <w:spacing w:before="120" w:after="120" w:line="264" w:lineRule="auto"/>
      <w:jc w:val="both"/>
      <w:outlineLvl w:val="2"/>
    </w:pPr>
    <w:rPr>
      <w:rFonts w:ascii="Times New Roman" w:eastAsia="Times New Roman" w:hAnsi="Times New Roman" w:cs="Arial"/>
      <w:bCs/>
      <w:szCs w:val="26"/>
    </w:rPr>
  </w:style>
  <w:style w:type="paragraph" w:customStyle="1" w:styleId="DPHeading4Slovakarticle">
    <w:name w:val="D&amp;P Heading 4 (Slovak article)"/>
    <w:basedOn w:val="Normlny"/>
    <w:next w:val="Normlny"/>
    <w:rsid w:val="00D873A9"/>
    <w:pPr>
      <w:keepNext/>
      <w:widowControl w:val="0"/>
      <w:numPr>
        <w:ilvl w:val="3"/>
        <w:numId w:val="13"/>
      </w:numPr>
      <w:spacing w:before="240" w:after="120" w:line="264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PHeading5Slovakarticle">
    <w:name w:val="D&amp;P Heading 5 (Slovak article)"/>
    <w:basedOn w:val="Normlny"/>
    <w:next w:val="Normlny"/>
    <w:rsid w:val="00D873A9"/>
    <w:pPr>
      <w:widowControl w:val="0"/>
      <w:numPr>
        <w:ilvl w:val="4"/>
        <w:numId w:val="13"/>
      </w:numPr>
      <w:spacing w:before="240" w:after="120" w:line="264" w:lineRule="auto"/>
      <w:outlineLvl w:val="4"/>
    </w:pPr>
    <w:rPr>
      <w:rFonts w:ascii="Times New Roman" w:eastAsia="Times New Roman" w:hAnsi="Times New Roman" w:cs="Times New Roman"/>
      <w:b/>
      <w:bCs/>
      <w:iCs/>
      <w:szCs w:val="26"/>
    </w:rPr>
  </w:style>
  <w:style w:type="character" w:customStyle="1" w:styleId="h1a2">
    <w:name w:val="h1a2"/>
    <w:rsid w:val="00D873A9"/>
    <w:rPr>
      <w:vanish/>
      <w:webHidden w:val="0"/>
      <w:sz w:val="24"/>
      <w:szCs w:val="24"/>
      <w:specVanish/>
    </w:rPr>
  </w:style>
  <w:style w:type="table" w:customStyle="1" w:styleId="Mriekatabuky1">
    <w:name w:val="Mriežka tabuľky1"/>
    <w:basedOn w:val="Normlnatabuka"/>
    <w:next w:val="Mriekatabuky"/>
    <w:uiPriority w:val="59"/>
    <w:rsid w:val="00D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80746F"/>
  </w:style>
  <w:style w:type="numbering" w:customStyle="1" w:styleId="tl51">
    <w:name w:val="Štýl51"/>
    <w:rsid w:val="0080746F"/>
    <w:pPr>
      <w:numPr>
        <w:numId w:val="4"/>
      </w:numPr>
    </w:pPr>
  </w:style>
  <w:style w:type="numbering" w:customStyle="1" w:styleId="DPNumberinglowercaseromannumerals1">
    <w:name w:val="D&amp;P Numbering (lowercase roman numerals)1"/>
    <w:basedOn w:val="Bezzoznamu"/>
    <w:rsid w:val="0080746F"/>
    <w:pPr>
      <w:numPr>
        <w:numId w:val="10"/>
      </w:numPr>
    </w:pPr>
  </w:style>
  <w:style w:type="numbering" w:customStyle="1" w:styleId="DPNumberingSlovakarticle1">
    <w:name w:val="D&amp;P Numbering (Slovak article)1"/>
    <w:basedOn w:val="Bezzoznamu"/>
    <w:rsid w:val="0080746F"/>
    <w:pPr>
      <w:numPr>
        <w:numId w:val="13"/>
      </w:numPr>
    </w:pPr>
  </w:style>
  <w:style w:type="numbering" w:customStyle="1" w:styleId="Bezzoznamu2">
    <w:name w:val="Bez zoznamu2"/>
    <w:next w:val="Bezzoznamu"/>
    <w:uiPriority w:val="99"/>
    <w:semiHidden/>
    <w:unhideWhenUsed/>
    <w:rsid w:val="0080746F"/>
  </w:style>
  <w:style w:type="numbering" w:customStyle="1" w:styleId="tl52">
    <w:name w:val="Štýl52"/>
    <w:rsid w:val="0080746F"/>
    <w:pPr>
      <w:numPr>
        <w:numId w:val="4"/>
      </w:numPr>
    </w:pPr>
  </w:style>
  <w:style w:type="numbering" w:customStyle="1" w:styleId="DPNumberinglowercaseromannumerals2">
    <w:name w:val="D&amp;P Numbering (lowercase roman numerals)2"/>
    <w:basedOn w:val="Bezzoznamu"/>
    <w:rsid w:val="0080746F"/>
    <w:pPr>
      <w:numPr>
        <w:numId w:val="10"/>
      </w:numPr>
    </w:pPr>
  </w:style>
  <w:style w:type="numbering" w:customStyle="1" w:styleId="DPNumberingSlovakarticle2">
    <w:name w:val="D&amp;P Numbering (Slovak article)2"/>
    <w:basedOn w:val="Bezzoznamu"/>
    <w:rsid w:val="0080746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9770-C8DC-4BB4-AC13-222F1C10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Ftáčniková Katarína</dc:creator>
  <cp:keywords/>
  <dc:description/>
  <cp:lastModifiedBy>Ftáčniková Katarína</cp:lastModifiedBy>
  <cp:revision>2</cp:revision>
  <cp:lastPrinted>2021-06-30T13:42:00Z</cp:lastPrinted>
  <dcterms:created xsi:type="dcterms:W3CDTF">2021-06-30T13:43:00Z</dcterms:created>
  <dcterms:modified xsi:type="dcterms:W3CDTF">2021-06-30T13:43:00Z</dcterms:modified>
</cp:coreProperties>
</file>