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9BC97" w14:textId="77777777" w:rsidR="00EC6512" w:rsidRPr="003121E8" w:rsidRDefault="00EC6512" w:rsidP="00EC6512">
      <w:pPr>
        <w:rPr>
          <w:rFonts w:asciiTheme="minorHAnsi" w:hAnsiTheme="minorHAnsi" w:cstheme="minorHAnsi"/>
        </w:rPr>
      </w:pPr>
    </w:p>
    <w:p w14:paraId="1B949BEA" w14:textId="77777777" w:rsidR="00EC6512" w:rsidRPr="003121E8" w:rsidRDefault="00EC6512" w:rsidP="00EC6512">
      <w:pPr>
        <w:rPr>
          <w:rFonts w:asciiTheme="minorHAnsi" w:hAnsiTheme="minorHAnsi" w:cstheme="minorHAnsi"/>
          <w:sz w:val="22"/>
          <w:u w:val="single"/>
        </w:rPr>
      </w:pPr>
    </w:p>
    <w:p w14:paraId="2F2E162F" w14:textId="77777777" w:rsidR="00EC6512" w:rsidRPr="003121E8" w:rsidRDefault="00EC6512" w:rsidP="00EC6512">
      <w:pPr>
        <w:jc w:val="center"/>
        <w:rPr>
          <w:rFonts w:asciiTheme="minorHAnsi" w:hAnsiTheme="minorHAnsi" w:cstheme="minorHAnsi"/>
          <w:b/>
          <w:sz w:val="60"/>
          <w:szCs w:val="60"/>
        </w:rPr>
      </w:pPr>
      <w:r w:rsidRPr="003121E8">
        <w:rPr>
          <w:rFonts w:asciiTheme="minorHAnsi" w:hAnsiTheme="minorHAnsi" w:cstheme="minorHAnsi"/>
          <w:b/>
          <w:sz w:val="60"/>
          <w:szCs w:val="60"/>
        </w:rPr>
        <w:t>Súťažné podklady</w:t>
      </w:r>
    </w:p>
    <w:tbl>
      <w:tblPr>
        <w:tblpPr w:leftFromText="141" w:rightFromText="141" w:vertAnchor="page" w:horzAnchor="margin" w:tblpY="2656"/>
        <w:tblW w:w="8945" w:type="dxa"/>
        <w:tblLayout w:type="fixed"/>
        <w:tblCellMar>
          <w:left w:w="0" w:type="dxa"/>
          <w:right w:w="0" w:type="dxa"/>
        </w:tblCellMar>
        <w:tblLook w:val="0000" w:firstRow="0" w:lastRow="0" w:firstColumn="0" w:lastColumn="0" w:noHBand="0" w:noVBand="0"/>
      </w:tblPr>
      <w:tblGrid>
        <w:gridCol w:w="8945"/>
      </w:tblGrid>
      <w:tr w:rsidR="00EC6512" w:rsidRPr="003121E8" w14:paraId="7623ADE9" w14:textId="77777777" w:rsidTr="00A150D0">
        <w:trPr>
          <w:trHeight w:val="341"/>
        </w:trPr>
        <w:tc>
          <w:tcPr>
            <w:tcW w:w="8945" w:type="dxa"/>
          </w:tcPr>
          <w:p w14:paraId="1615C911" w14:textId="77777777" w:rsidR="00EC6512" w:rsidRPr="003121E8" w:rsidRDefault="00EC6512" w:rsidP="00A150D0">
            <w:pPr>
              <w:spacing w:after="0" w:line="240" w:lineRule="auto"/>
              <w:rPr>
                <w:rFonts w:asciiTheme="minorHAnsi" w:eastAsia="Times New Roman" w:hAnsiTheme="minorHAnsi" w:cstheme="minorHAnsi"/>
                <w:sz w:val="22"/>
              </w:rPr>
            </w:pPr>
          </w:p>
          <w:p w14:paraId="18F51B8E" w14:textId="2426F690" w:rsidR="00EC6512" w:rsidRPr="003121E8" w:rsidRDefault="00EC6512" w:rsidP="00121A3D">
            <w:pPr>
              <w:spacing w:after="0" w:line="240" w:lineRule="auto"/>
              <w:rPr>
                <w:rFonts w:asciiTheme="minorHAnsi" w:hAnsiTheme="minorHAnsi" w:cstheme="minorHAnsi"/>
              </w:rPr>
            </w:pPr>
            <w:r w:rsidRPr="003121E8">
              <w:rPr>
                <w:rFonts w:asciiTheme="minorHAnsi" w:eastAsia="Times New Roman" w:hAnsiTheme="minorHAnsi" w:cstheme="minorHAnsi"/>
                <w:sz w:val="22"/>
              </w:rPr>
              <w:t>Č. p.:</w:t>
            </w:r>
            <w:r w:rsidR="00635FD6">
              <w:rPr>
                <w:rFonts w:asciiTheme="minorHAnsi" w:eastAsia="Times New Roman" w:hAnsiTheme="minorHAnsi" w:cstheme="minorHAnsi"/>
                <w:sz w:val="22"/>
              </w:rPr>
              <w:t xml:space="preserve"> 06780/2021/KÚ/OSMS</w:t>
            </w:r>
            <w:r w:rsidRPr="003121E8">
              <w:rPr>
                <w:rFonts w:asciiTheme="minorHAnsi" w:hAnsiTheme="minorHAnsi" w:cstheme="minorHAnsi"/>
              </w:rPr>
              <w:tab/>
            </w:r>
            <w:r w:rsidRPr="003121E8">
              <w:rPr>
                <w:rFonts w:asciiTheme="minorHAnsi" w:hAnsiTheme="minorHAnsi" w:cstheme="minorHAnsi"/>
              </w:rPr>
              <w:tab/>
            </w:r>
            <w:r w:rsidRPr="003121E8">
              <w:rPr>
                <w:rFonts w:asciiTheme="minorHAnsi" w:hAnsiTheme="minorHAnsi" w:cstheme="minorHAnsi"/>
              </w:rPr>
              <w:tab/>
            </w:r>
            <w:r w:rsidRPr="003121E8">
              <w:rPr>
                <w:rFonts w:asciiTheme="minorHAnsi" w:hAnsiTheme="minorHAnsi" w:cstheme="minorHAnsi"/>
              </w:rPr>
              <w:tab/>
            </w:r>
            <w:r w:rsidRPr="003121E8">
              <w:rPr>
                <w:rFonts w:asciiTheme="minorHAnsi" w:hAnsiTheme="minorHAnsi" w:cstheme="minorHAnsi"/>
              </w:rPr>
              <w:tab/>
            </w:r>
          </w:p>
          <w:p w14:paraId="1563BEEF" w14:textId="6AAD5036" w:rsidR="00121A3D" w:rsidRPr="003121E8" w:rsidRDefault="00121A3D" w:rsidP="00121A3D">
            <w:pPr>
              <w:spacing w:after="0" w:line="240" w:lineRule="auto"/>
              <w:rPr>
                <w:rFonts w:asciiTheme="minorHAnsi" w:hAnsiTheme="minorHAnsi" w:cstheme="minorHAnsi"/>
              </w:rPr>
            </w:pPr>
          </w:p>
          <w:p w14:paraId="15EB097A" w14:textId="74D74956" w:rsidR="00253CA3" w:rsidRPr="003121E8" w:rsidRDefault="00253CA3" w:rsidP="00121A3D">
            <w:pPr>
              <w:spacing w:after="0" w:line="240" w:lineRule="auto"/>
              <w:rPr>
                <w:rFonts w:asciiTheme="minorHAnsi" w:hAnsiTheme="minorHAnsi" w:cstheme="minorHAnsi"/>
              </w:rPr>
            </w:pPr>
          </w:p>
          <w:p w14:paraId="0225550B" w14:textId="6D3C3094" w:rsidR="00253CA3" w:rsidRPr="003121E8" w:rsidRDefault="00253CA3" w:rsidP="00121A3D">
            <w:pPr>
              <w:spacing w:after="0" w:line="240" w:lineRule="auto"/>
              <w:rPr>
                <w:rFonts w:asciiTheme="minorHAnsi" w:hAnsiTheme="minorHAnsi" w:cstheme="minorHAnsi"/>
              </w:rPr>
            </w:pPr>
          </w:p>
          <w:p w14:paraId="392096B4" w14:textId="32424864" w:rsidR="00253CA3" w:rsidRPr="003121E8" w:rsidRDefault="00253CA3" w:rsidP="00121A3D">
            <w:pPr>
              <w:spacing w:after="0" w:line="240" w:lineRule="auto"/>
              <w:rPr>
                <w:rFonts w:asciiTheme="minorHAnsi" w:hAnsiTheme="minorHAnsi" w:cstheme="minorHAnsi"/>
              </w:rPr>
            </w:pPr>
          </w:p>
          <w:p w14:paraId="33DFE55E" w14:textId="2F6F141A" w:rsidR="00253CA3" w:rsidRPr="003121E8" w:rsidRDefault="00253CA3" w:rsidP="00121A3D">
            <w:pPr>
              <w:spacing w:after="0" w:line="240" w:lineRule="auto"/>
              <w:rPr>
                <w:rFonts w:asciiTheme="minorHAnsi" w:hAnsiTheme="minorHAnsi" w:cstheme="minorHAnsi"/>
              </w:rPr>
            </w:pPr>
          </w:p>
          <w:p w14:paraId="5362F1D3" w14:textId="15E41754" w:rsidR="00253CA3" w:rsidRPr="003121E8" w:rsidRDefault="00253CA3" w:rsidP="00121A3D">
            <w:pPr>
              <w:spacing w:after="0" w:line="240" w:lineRule="auto"/>
              <w:rPr>
                <w:rFonts w:asciiTheme="minorHAnsi" w:hAnsiTheme="minorHAnsi" w:cstheme="minorHAnsi"/>
              </w:rPr>
            </w:pPr>
          </w:p>
          <w:p w14:paraId="6A5FA5AA" w14:textId="77777777" w:rsidR="00253CA3" w:rsidRPr="003121E8" w:rsidRDefault="00253CA3" w:rsidP="00121A3D">
            <w:pPr>
              <w:spacing w:after="0" w:line="240" w:lineRule="auto"/>
              <w:rPr>
                <w:rFonts w:asciiTheme="minorHAnsi" w:eastAsia="Times New Roman" w:hAnsiTheme="minorHAnsi" w:cstheme="minorHAnsi"/>
                <w:sz w:val="22"/>
              </w:rPr>
            </w:pPr>
          </w:p>
          <w:p w14:paraId="0E2ECA11" w14:textId="77777777" w:rsidR="00EC6512" w:rsidRPr="003121E8" w:rsidRDefault="00EC6512" w:rsidP="00A150D0">
            <w:pPr>
              <w:spacing w:after="0" w:line="240" w:lineRule="auto"/>
              <w:rPr>
                <w:rFonts w:asciiTheme="minorHAnsi" w:eastAsia="Times New Roman" w:hAnsiTheme="minorHAnsi" w:cstheme="minorHAnsi"/>
                <w:sz w:val="22"/>
              </w:rPr>
            </w:pPr>
          </w:p>
          <w:p w14:paraId="340A997C" w14:textId="77777777" w:rsidR="00EC6512" w:rsidRPr="003121E8" w:rsidRDefault="00EC6512" w:rsidP="00A150D0">
            <w:pPr>
              <w:spacing w:after="0" w:line="240" w:lineRule="auto"/>
              <w:rPr>
                <w:rFonts w:asciiTheme="minorHAnsi" w:eastAsia="Times New Roman" w:hAnsiTheme="minorHAnsi" w:cstheme="minorHAnsi"/>
                <w:sz w:val="22"/>
              </w:rPr>
            </w:pPr>
          </w:p>
          <w:p w14:paraId="15AF0370" w14:textId="77777777" w:rsidR="00EC6512" w:rsidRPr="003121E8" w:rsidRDefault="00EC6512" w:rsidP="00A150D0">
            <w:pPr>
              <w:spacing w:after="0" w:line="240" w:lineRule="auto"/>
              <w:rPr>
                <w:rFonts w:asciiTheme="minorHAnsi" w:eastAsia="Times New Roman" w:hAnsiTheme="minorHAnsi" w:cstheme="minorHAnsi"/>
                <w:szCs w:val="24"/>
              </w:rPr>
            </w:pPr>
            <w:r w:rsidRPr="003121E8">
              <w:rPr>
                <w:rFonts w:asciiTheme="minorHAnsi" w:eastAsia="Times New Roman" w:hAnsiTheme="minorHAnsi" w:cstheme="minorHAnsi"/>
                <w:b/>
                <w:szCs w:val="24"/>
              </w:rPr>
              <w:t>Verejný obstarávateľ:</w:t>
            </w:r>
          </w:p>
        </w:tc>
      </w:tr>
      <w:tr w:rsidR="00EC6512" w:rsidRPr="003121E8" w14:paraId="7A681A9B" w14:textId="77777777" w:rsidTr="00A150D0">
        <w:trPr>
          <w:trHeight w:val="273"/>
        </w:trPr>
        <w:tc>
          <w:tcPr>
            <w:tcW w:w="8945" w:type="dxa"/>
          </w:tcPr>
          <w:p w14:paraId="51D3B5C2" w14:textId="77777777" w:rsidR="00EC6512" w:rsidRPr="003121E8" w:rsidRDefault="00EC6512" w:rsidP="00A150D0">
            <w:pPr>
              <w:spacing w:after="0" w:line="240" w:lineRule="auto"/>
              <w:rPr>
                <w:rFonts w:asciiTheme="minorHAnsi" w:eastAsia="Times New Roman" w:hAnsiTheme="minorHAnsi" w:cstheme="minorHAnsi"/>
                <w:sz w:val="22"/>
              </w:rPr>
            </w:pPr>
            <w:r w:rsidRPr="003121E8">
              <w:rPr>
                <w:rFonts w:asciiTheme="minorHAnsi" w:eastAsia="Times New Roman" w:hAnsiTheme="minorHAnsi" w:cstheme="minorHAnsi"/>
                <w:sz w:val="22"/>
              </w:rPr>
              <w:t>Národný bezpečnostný úrad</w:t>
            </w:r>
          </w:p>
          <w:p w14:paraId="41F0C5E4" w14:textId="77777777" w:rsidR="00EC6512" w:rsidRPr="003121E8" w:rsidRDefault="00EC6512" w:rsidP="00A150D0">
            <w:pPr>
              <w:spacing w:after="0" w:line="240" w:lineRule="auto"/>
              <w:rPr>
                <w:rFonts w:asciiTheme="minorHAnsi" w:eastAsia="Times New Roman" w:hAnsiTheme="minorHAnsi" w:cstheme="minorHAnsi"/>
                <w:sz w:val="22"/>
              </w:rPr>
            </w:pPr>
            <w:r w:rsidRPr="003121E8">
              <w:rPr>
                <w:rFonts w:asciiTheme="minorHAnsi" w:eastAsia="Times New Roman" w:hAnsiTheme="minorHAnsi" w:cstheme="minorHAnsi"/>
                <w:sz w:val="22"/>
              </w:rPr>
              <w:t>Budatínska 30, 851 06  Bratislava</w:t>
            </w:r>
          </w:p>
          <w:p w14:paraId="4CE4A3AE" w14:textId="77777777" w:rsidR="00EC6512" w:rsidRPr="003121E8" w:rsidRDefault="00EC6512" w:rsidP="00A150D0">
            <w:pPr>
              <w:spacing w:after="0" w:line="240" w:lineRule="auto"/>
              <w:rPr>
                <w:rFonts w:asciiTheme="minorHAnsi" w:eastAsia="Times New Roman" w:hAnsiTheme="minorHAnsi" w:cstheme="minorHAnsi"/>
                <w:sz w:val="22"/>
              </w:rPr>
            </w:pPr>
            <w:r w:rsidRPr="003121E8">
              <w:rPr>
                <w:rFonts w:asciiTheme="minorHAnsi" w:eastAsia="Times New Roman" w:hAnsiTheme="minorHAnsi" w:cstheme="minorHAnsi"/>
                <w:sz w:val="22"/>
              </w:rPr>
              <w:t>Slovenská republika</w:t>
            </w:r>
          </w:p>
        </w:tc>
      </w:tr>
      <w:tr w:rsidR="00EC6512" w:rsidRPr="003121E8" w14:paraId="344155DC" w14:textId="77777777" w:rsidTr="00A150D0">
        <w:trPr>
          <w:trHeight w:val="273"/>
        </w:trPr>
        <w:tc>
          <w:tcPr>
            <w:tcW w:w="8945" w:type="dxa"/>
          </w:tcPr>
          <w:p w14:paraId="06D1A8B2" w14:textId="77777777" w:rsidR="00EC6512" w:rsidRPr="003121E8" w:rsidRDefault="00EC6512" w:rsidP="00A150D0">
            <w:pPr>
              <w:spacing w:after="0" w:line="240" w:lineRule="auto"/>
              <w:rPr>
                <w:rFonts w:asciiTheme="minorHAnsi" w:eastAsia="Times New Roman" w:hAnsiTheme="minorHAnsi" w:cstheme="minorHAnsi"/>
                <w:sz w:val="22"/>
              </w:rPr>
            </w:pPr>
          </w:p>
        </w:tc>
      </w:tr>
      <w:tr w:rsidR="00EC6512" w:rsidRPr="003121E8" w14:paraId="72D0F7D1" w14:textId="77777777" w:rsidTr="00A150D0">
        <w:trPr>
          <w:trHeight w:val="273"/>
        </w:trPr>
        <w:tc>
          <w:tcPr>
            <w:tcW w:w="8945" w:type="dxa"/>
          </w:tcPr>
          <w:p w14:paraId="49879E4E" w14:textId="77777777" w:rsidR="00EC6512" w:rsidRPr="003121E8" w:rsidRDefault="00EC6512" w:rsidP="00A150D0">
            <w:pPr>
              <w:spacing w:after="0" w:line="240" w:lineRule="auto"/>
              <w:rPr>
                <w:rFonts w:asciiTheme="minorHAnsi" w:eastAsia="Times New Roman" w:hAnsiTheme="minorHAnsi" w:cstheme="minorHAnsi"/>
                <w:sz w:val="22"/>
              </w:rPr>
            </w:pPr>
          </w:p>
        </w:tc>
      </w:tr>
    </w:tbl>
    <w:p w14:paraId="55BFF2D4" w14:textId="77777777" w:rsidR="00EC6512" w:rsidRPr="003121E8" w:rsidRDefault="00EC6512" w:rsidP="00EC6512">
      <w:pPr>
        <w:rPr>
          <w:rFonts w:asciiTheme="minorHAnsi" w:hAnsiTheme="minorHAnsi" w:cstheme="minorHAnsi"/>
          <w:sz w:val="22"/>
          <w:u w:val="single"/>
        </w:rPr>
      </w:pPr>
    </w:p>
    <w:p w14:paraId="3FD38A0E" w14:textId="77777777" w:rsidR="00EC6512" w:rsidRPr="003121E8" w:rsidRDefault="00EC6512" w:rsidP="00EC6512">
      <w:pPr>
        <w:rPr>
          <w:rFonts w:asciiTheme="minorHAnsi" w:hAnsiTheme="minorHAnsi" w:cstheme="minorHAnsi"/>
          <w:b/>
          <w:sz w:val="36"/>
          <w:szCs w:val="36"/>
        </w:rPr>
      </w:pPr>
      <w:r w:rsidRPr="003121E8">
        <w:rPr>
          <w:rFonts w:asciiTheme="minorHAnsi" w:hAnsiTheme="minorHAnsi" w:cstheme="minorHAnsi"/>
          <w:b/>
          <w:sz w:val="36"/>
          <w:szCs w:val="36"/>
        </w:rPr>
        <w:t>Predmet zákazky:</w:t>
      </w:r>
    </w:p>
    <w:p w14:paraId="3164092A" w14:textId="7BA8A1D4" w:rsidR="00EC6512" w:rsidRPr="003121E8" w:rsidRDefault="00EC6512" w:rsidP="00EC6512">
      <w:pPr>
        <w:jc w:val="both"/>
        <w:rPr>
          <w:rFonts w:asciiTheme="minorHAnsi" w:hAnsiTheme="minorHAnsi" w:cstheme="minorHAnsi"/>
          <w:b/>
          <w:sz w:val="32"/>
          <w:szCs w:val="32"/>
        </w:rPr>
      </w:pPr>
      <w:r w:rsidRPr="003121E8">
        <w:rPr>
          <w:rFonts w:asciiTheme="minorHAnsi" w:hAnsiTheme="minorHAnsi" w:cstheme="minorHAnsi"/>
          <w:b/>
          <w:sz w:val="32"/>
          <w:szCs w:val="32"/>
        </w:rPr>
        <w:t>„</w:t>
      </w:r>
      <w:r w:rsidR="00635FD6">
        <w:rPr>
          <w:rFonts w:asciiTheme="minorHAnsi" w:hAnsiTheme="minorHAnsi" w:cstheme="minorHAnsi"/>
          <w:b/>
          <w:sz w:val="32"/>
          <w:szCs w:val="32"/>
        </w:rPr>
        <w:t>Dodávka zemného plynu a elektrickej energie</w:t>
      </w:r>
      <w:r w:rsidRPr="003121E8">
        <w:rPr>
          <w:rFonts w:asciiTheme="minorHAnsi" w:hAnsiTheme="minorHAnsi" w:cstheme="minorHAnsi"/>
          <w:b/>
          <w:sz w:val="32"/>
          <w:szCs w:val="32"/>
        </w:rPr>
        <w:t>“</w:t>
      </w:r>
    </w:p>
    <w:p w14:paraId="65C04E12" w14:textId="77777777" w:rsidR="00EC6512" w:rsidRPr="003121E8" w:rsidRDefault="00EC6512" w:rsidP="00EC6512">
      <w:pPr>
        <w:rPr>
          <w:rFonts w:asciiTheme="minorHAnsi" w:hAnsiTheme="minorHAnsi" w:cstheme="minorHAnsi"/>
          <w:sz w:val="32"/>
          <w:szCs w:val="32"/>
        </w:rPr>
      </w:pPr>
    </w:p>
    <w:p w14:paraId="1D800320" w14:textId="57089868" w:rsidR="00EC6512" w:rsidRPr="003121E8" w:rsidRDefault="00D40EBF" w:rsidP="004004A6">
      <w:pPr>
        <w:jc w:val="both"/>
        <w:rPr>
          <w:rFonts w:asciiTheme="minorHAnsi" w:hAnsiTheme="minorHAnsi" w:cstheme="minorHAnsi"/>
          <w:sz w:val="22"/>
        </w:rPr>
      </w:pPr>
      <w:r>
        <w:rPr>
          <w:rFonts w:asciiTheme="minorHAnsi" w:hAnsiTheme="minorHAnsi" w:cstheme="minorHAnsi"/>
          <w:sz w:val="22"/>
        </w:rPr>
        <w:t xml:space="preserve">obstarávaného </w:t>
      </w:r>
      <w:r w:rsidR="00EC6512" w:rsidRPr="003121E8">
        <w:rPr>
          <w:rFonts w:asciiTheme="minorHAnsi" w:hAnsiTheme="minorHAnsi" w:cstheme="minorHAnsi"/>
          <w:sz w:val="22"/>
        </w:rPr>
        <w:t xml:space="preserve">podľa § </w:t>
      </w:r>
      <w:r w:rsidR="00635FD6">
        <w:rPr>
          <w:rFonts w:asciiTheme="minorHAnsi" w:hAnsiTheme="minorHAnsi" w:cstheme="minorHAnsi"/>
          <w:sz w:val="22"/>
        </w:rPr>
        <w:t>66 ods. 4</w:t>
      </w:r>
      <w:r w:rsidR="00EC6512" w:rsidRPr="003121E8">
        <w:rPr>
          <w:rFonts w:asciiTheme="minorHAnsi" w:hAnsiTheme="minorHAnsi" w:cstheme="minorHAnsi"/>
          <w:sz w:val="22"/>
        </w:rPr>
        <w:t xml:space="preserve"> zákona č. 343/2015 Z. z. o verejnom obstarávaní a o zmene a doplnení niektorých zákonov</w:t>
      </w:r>
      <w:r w:rsidR="00EC6512" w:rsidRPr="003121E8">
        <w:rPr>
          <w:rFonts w:asciiTheme="minorHAnsi" w:hAnsiTheme="minorHAnsi" w:cstheme="minorHAnsi"/>
        </w:rPr>
        <w:t xml:space="preserve"> </w:t>
      </w:r>
      <w:r w:rsidR="00EC6512" w:rsidRPr="003121E8">
        <w:rPr>
          <w:rFonts w:asciiTheme="minorHAnsi" w:hAnsiTheme="minorHAnsi" w:cstheme="minorHAnsi"/>
          <w:sz w:val="22"/>
        </w:rPr>
        <w:t xml:space="preserve">(ďalej len "zákon č. 343/2015 Z. z.") </w:t>
      </w:r>
    </w:p>
    <w:p w14:paraId="53049C65" w14:textId="77777777" w:rsidR="00EC6512" w:rsidRPr="003121E8" w:rsidRDefault="00EC6512" w:rsidP="00EC6512">
      <w:pPr>
        <w:rPr>
          <w:rFonts w:asciiTheme="minorHAnsi" w:hAnsiTheme="minorHAnsi" w:cstheme="minorHAnsi"/>
          <w:sz w:val="22"/>
        </w:rPr>
      </w:pPr>
    </w:p>
    <w:p w14:paraId="72F0AA40" w14:textId="77777777" w:rsidR="00EC6512" w:rsidRPr="003121E8" w:rsidRDefault="00EC6512" w:rsidP="00EC6512">
      <w:pPr>
        <w:rPr>
          <w:rFonts w:asciiTheme="minorHAnsi" w:hAnsiTheme="minorHAnsi" w:cstheme="minorHAnsi"/>
          <w:sz w:val="22"/>
        </w:rPr>
      </w:pPr>
      <w:r w:rsidRPr="003121E8">
        <w:rPr>
          <w:rFonts w:asciiTheme="minorHAnsi" w:hAnsiTheme="minorHAnsi" w:cstheme="minorHAnsi"/>
          <w:sz w:val="22"/>
        </w:rPr>
        <w:t>Schvaľuje:</w:t>
      </w:r>
      <w:r w:rsidRPr="003121E8">
        <w:rPr>
          <w:rFonts w:asciiTheme="minorHAnsi" w:hAnsiTheme="minorHAnsi" w:cstheme="minorHAnsi"/>
          <w:sz w:val="22"/>
        </w:rPr>
        <w:tab/>
      </w:r>
      <w:r w:rsidRPr="003121E8">
        <w:rPr>
          <w:rFonts w:asciiTheme="minorHAnsi" w:hAnsiTheme="minorHAnsi" w:cstheme="minorHAnsi"/>
          <w:sz w:val="22"/>
        </w:rPr>
        <w:tab/>
      </w:r>
      <w:r w:rsidRPr="003121E8">
        <w:rPr>
          <w:rFonts w:asciiTheme="minorHAnsi" w:hAnsiTheme="minorHAnsi" w:cstheme="minorHAnsi"/>
          <w:sz w:val="22"/>
        </w:rPr>
        <w:tab/>
      </w:r>
      <w:r w:rsidRPr="003121E8">
        <w:rPr>
          <w:rFonts w:asciiTheme="minorHAnsi" w:hAnsiTheme="minorHAnsi" w:cstheme="minorHAnsi"/>
          <w:sz w:val="22"/>
        </w:rPr>
        <w:tab/>
      </w:r>
      <w:r w:rsidRPr="003121E8">
        <w:rPr>
          <w:rFonts w:asciiTheme="minorHAnsi" w:hAnsiTheme="minorHAnsi" w:cstheme="minorHAnsi"/>
          <w:sz w:val="22"/>
        </w:rPr>
        <w:tab/>
      </w:r>
      <w:r w:rsidRPr="003121E8">
        <w:rPr>
          <w:rFonts w:asciiTheme="minorHAnsi" w:hAnsiTheme="minorHAnsi" w:cstheme="minorHAnsi"/>
          <w:sz w:val="22"/>
        </w:rPr>
        <w:tab/>
      </w:r>
    </w:p>
    <w:p w14:paraId="15C0581B" w14:textId="77777777" w:rsidR="00EC6512" w:rsidRPr="003121E8" w:rsidRDefault="00EC6512" w:rsidP="00EC6512">
      <w:pPr>
        <w:rPr>
          <w:rFonts w:asciiTheme="minorHAnsi" w:hAnsiTheme="minorHAnsi" w:cstheme="minorHAnsi"/>
          <w:sz w:val="22"/>
        </w:rPr>
      </w:pPr>
    </w:p>
    <w:p w14:paraId="0F00CB38" w14:textId="77777777" w:rsidR="00EC6512" w:rsidRPr="003121E8" w:rsidRDefault="00EC6512" w:rsidP="00EC6512">
      <w:pPr>
        <w:rPr>
          <w:rFonts w:asciiTheme="minorHAnsi" w:hAnsiTheme="minorHAnsi" w:cstheme="minorHAnsi"/>
          <w:sz w:val="22"/>
        </w:rPr>
      </w:pPr>
    </w:p>
    <w:p w14:paraId="2C80DACB" w14:textId="77777777" w:rsidR="00EC6512" w:rsidRPr="003121E8" w:rsidRDefault="00EC6512" w:rsidP="00EC6512">
      <w:pPr>
        <w:ind w:left="4248" w:firstLine="708"/>
        <w:rPr>
          <w:rFonts w:asciiTheme="minorHAnsi" w:hAnsiTheme="minorHAnsi" w:cstheme="minorHAnsi"/>
          <w:sz w:val="22"/>
        </w:rPr>
      </w:pPr>
      <w:r w:rsidRPr="003121E8">
        <w:rPr>
          <w:rFonts w:asciiTheme="minorHAnsi" w:hAnsiTheme="minorHAnsi" w:cstheme="minorHAnsi"/>
          <w:sz w:val="22"/>
        </w:rPr>
        <w:t>____________________________________</w:t>
      </w:r>
    </w:p>
    <w:p w14:paraId="6656611B" w14:textId="77777777" w:rsidR="00EC6512" w:rsidRPr="003121E8" w:rsidRDefault="00EC6512" w:rsidP="00EC6512">
      <w:pPr>
        <w:spacing w:after="0"/>
        <w:rPr>
          <w:rFonts w:asciiTheme="minorHAnsi" w:hAnsiTheme="minorHAnsi" w:cstheme="minorHAnsi"/>
          <w:sz w:val="22"/>
        </w:rPr>
      </w:pPr>
      <w:r w:rsidRPr="003121E8">
        <w:rPr>
          <w:rFonts w:asciiTheme="minorHAnsi" w:hAnsiTheme="minorHAnsi" w:cstheme="minorHAnsi"/>
          <w:sz w:val="22"/>
        </w:rPr>
        <w:tab/>
      </w:r>
      <w:r w:rsidRPr="003121E8">
        <w:rPr>
          <w:rFonts w:asciiTheme="minorHAnsi" w:hAnsiTheme="minorHAnsi" w:cstheme="minorHAnsi"/>
          <w:sz w:val="22"/>
        </w:rPr>
        <w:tab/>
      </w:r>
      <w:r w:rsidRPr="003121E8">
        <w:rPr>
          <w:rFonts w:asciiTheme="minorHAnsi" w:hAnsiTheme="minorHAnsi" w:cstheme="minorHAnsi"/>
          <w:sz w:val="22"/>
        </w:rPr>
        <w:tab/>
      </w:r>
      <w:r w:rsidRPr="003121E8">
        <w:rPr>
          <w:rFonts w:asciiTheme="minorHAnsi" w:hAnsiTheme="minorHAnsi" w:cstheme="minorHAnsi"/>
          <w:sz w:val="22"/>
        </w:rPr>
        <w:tab/>
      </w:r>
      <w:r w:rsidRPr="003121E8">
        <w:rPr>
          <w:rFonts w:asciiTheme="minorHAnsi" w:hAnsiTheme="minorHAnsi" w:cstheme="minorHAnsi"/>
          <w:sz w:val="22"/>
        </w:rPr>
        <w:tab/>
      </w:r>
      <w:r w:rsidRPr="003121E8">
        <w:rPr>
          <w:rFonts w:asciiTheme="minorHAnsi" w:hAnsiTheme="minorHAnsi" w:cstheme="minorHAnsi"/>
          <w:sz w:val="22"/>
        </w:rPr>
        <w:tab/>
      </w:r>
      <w:r w:rsidRPr="003121E8">
        <w:rPr>
          <w:rFonts w:asciiTheme="minorHAnsi" w:hAnsiTheme="minorHAnsi" w:cstheme="minorHAnsi"/>
          <w:sz w:val="22"/>
        </w:rPr>
        <w:tab/>
      </w:r>
      <w:r w:rsidRPr="003121E8">
        <w:rPr>
          <w:rFonts w:asciiTheme="minorHAnsi" w:hAnsiTheme="minorHAnsi" w:cstheme="minorHAnsi"/>
          <w:sz w:val="22"/>
        </w:rPr>
        <w:tab/>
        <w:t xml:space="preserve">      JUDr. Roman Konečný</w:t>
      </w:r>
    </w:p>
    <w:p w14:paraId="1AD82DF7" w14:textId="77777777" w:rsidR="00EC6512" w:rsidRPr="003121E8" w:rsidRDefault="00EC6512" w:rsidP="00EC6512">
      <w:pPr>
        <w:spacing w:after="0"/>
        <w:rPr>
          <w:rFonts w:asciiTheme="minorHAnsi" w:hAnsiTheme="minorHAnsi" w:cstheme="minorHAnsi"/>
          <w:sz w:val="22"/>
        </w:rPr>
      </w:pPr>
      <w:r w:rsidRPr="003121E8">
        <w:rPr>
          <w:rFonts w:asciiTheme="minorHAnsi" w:hAnsiTheme="minorHAnsi" w:cstheme="minorHAnsi"/>
          <w:sz w:val="22"/>
        </w:rPr>
        <w:tab/>
      </w:r>
      <w:r w:rsidRPr="003121E8">
        <w:rPr>
          <w:rFonts w:asciiTheme="minorHAnsi" w:hAnsiTheme="minorHAnsi" w:cstheme="minorHAnsi"/>
          <w:sz w:val="22"/>
        </w:rPr>
        <w:tab/>
      </w:r>
      <w:r w:rsidRPr="003121E8">
        <w:rPr>
          <w:rFonts w:asciiTheme="minorHAnsi" w:hAnsiTheme="minorHAnsi" w:cstheme="minorHAnsi"/>
          <w:sz w:val="22"/>
        </w:rPr>
        <w:tab/>
      </w:r>
      <w:r w:rsidRPr="003121E8">
        <w:rPr>
          <w:rFonts w:asciiTheme="minorHAnsi" w:hAnsiTheme="minorHAnsi" w:cstheme="minorHAnsi"/>
          <w:sz w:val="22"/>
        </w:rPr>
        <w:tab/>
      </w:r>
      <w:r w:rsidRPr="003121E8">
        <w:rPr>
          <w:rFonts w:asciiTheme="minorHAnsi" w:hAnsiTheme="minorHAnsi" w:cstheme="minorHAnsi"/>
          <w:sz w:val="22"/>
        </w:rPr>
        <w:tab/>
      </w:r>
      <w:r w:rsidRPr="003121E8">
        <w:rPr>
          <w:rFonts w:asciiTheme="minorHAnsi" w:hAnsiTheme="minorHAnsi" w:cstheme="minorHAnsi"/>
          <w:sz w:val="22"/>
        </w:rPr>
        <w:tab/>
      </w:r>
      <w:r w:rsidRPr="003121E8">
        <w:rPr>
          <w:rFonts w:asciiTheme="minorHAnsi" w:hAnsiTheme="minorHAnsi" w:cstheme="minorHAnsi"/>
          <w:sz w:val="22"/>
        </w:rPr>
        <w:tab/>
        <w:t>riaditeľ Národného bezpečnostného úradu</w:t>
      </w:r>
    </w:p>
    <w:p w14:paraId="72681872" w14:textId="77777777" w:rsidR="00EC6512" w:rsidRPr="003121E8" w:rsidRDefault="00EC6512" w:rsidP="00EC6512">
      <w:pPr>
        <w:spacing w:after="0"/>
        <w:rPr>
          <w:rFonts w:asciiTheme="minorHAnsi" w:hAnsiTheme="minorHAnsi" w:cstheme="minorHAnsi"/>
          <w:sz w:val="22"/>
        </w:rPr>
      </w:pPr>
    </w:p>
    <w:p w14:paraId="4F4DFC08" w14:textId="77777777" w:rsidR="001A217B" w:rsidRDefault="001A217B" w:rsidP="00B17F02">
      <w:pPr>
        <w:spacing w:before="20" w:after="120" w:line="276" w:lineRule="auto"/>
        <w:ind w:right="-45"/>
        <w:jc w:val="center"/>
        <w:rPr>
          <w:rFonts w:asciiTheme="minorHAnsi" w:hAnsiTheme="minorHAnsi" w:cstheme="minorHAnsi"/>
          <w:b/>
          <w:sz w:val="26"/>
          <w:szCs w:val="26"/>
        </w:rPr>
      </w:pPr>
      <w:bookmarkStart w:id="0" w:name="_Toc536784984"/>
    </w:p>
    <w:p w14:paraId="600ACC4A" w14:textId="77777777" w:rsidR="001A217B" w:rsidRDefault="001A217B" w:rsidP="00B17F02">
      <w:pPr>
        <w:spacing w:before="20" w:after="120" w:line="276" w:lineRule="auto"/>
        <w:ind w:right="-45"/>
        <w:jc w:val="center"/>
        <w:rPr>
          <w:rFonts w:asciiTheme="minorHAnsi" w:hAnsiTheme="minorHAnsi" w:cstheme="minorHAnsi"/>
          <w:b/>
          <w:sz w:val="26"/>
          <w:szCs w:val="26"/>
        </w:rPr>
      </w:pPr>
    </w:p>
    <w:p w14:paraId="19737A23" w14:textId="77777777" w:rsidR="001A217B" w:rsidRDefault="001A217B" w:rsidP="00B17F02">
      <w:pPr>
        <w:spacing w:before="20" w:after="120" w:line="276" w:lineRule="auto"/>
        <w:ind w:right="-45"/>
        <w:jc w:val="center"/>
        <w:rPr>
          <w:rFonts w:asciiTheme="minorHAnsi" w:hAnsiTheme="minorHAnsi" w:cstheme="minorHAnsi"/>
          <w:b/>
          <w:sz w:val="26"/>
          <w:szCs w:val="26"/>
        </w:rPr>
      </w:pPr>
    </w:p>
    <w:p w14:paraId="7FCBA5AB" w14:textId="77777777" w:rsidR="00635FD6" w:rsidRDefault="00635FD6" w:rsidP="00B17F02">
      <w:pPr>
        <w:spacing w:before="20" w:after="120" w:line="276" w:lineRule="auto"/>
        <w:ind w:right="-45"/>
        <w:jc w:val="center"/>
        <w:rPr>
          <w:rFonts w:asciiTheme="minorHAnsi" w:hAnsiTheme="minorHAnsi" w:cstheme="minorHAnsi"/>
          <w:b/>
          <w:sz w:val="26"/>
          <w:szCs w:val="26"/>
        </w:rPr>
      </w:pPr>
    </w:p>
    <w:p w14:paraId="5C39695F" w14:textId="77777777" w:rsidR="001A217B" w:rsidRDefault="001A217B" w:rsidP="00B17F02">
      <w:pPr>
        <w:spacing w:before="20" w:after="120" w:line="276" w:lineRule="auto"/>
        <w:ind w:right="-45"/>
        <w:jc w:val="center"/>
        <w:rPr>
          <w:rFonts w:asciiTheme="minorHAnsi" w:hAnsiTheme="minorHAnsi" w:cstheme="minorHAnsi"/>
          <w:b/>
          <w:sz w:val="26"/>
          <w:szCs w:val="26"/>
        </w:rPr>
      </w:pPr>
    </w:p>
    <w:p w14:paraId="23F35815" w14:textId="7E213D4B" w:rsidR="00B17F02" w:rsidRPr="003121E8" w:rsidRDefault="00B17F02" w:rsidP="00B17F02">
      <w:pPr>
        <w:spacing w:before="20" w:after="120" w:line="276" w:lineRule="auto"/>
        <w:ind w:right="-45"/>
        <w:jc w:val="center"/>
        <w:rPr>
          <w:rFonts w:asciiTheme="minorHAnsi" w:hAnsiTheme="minorHAnsi" w:cstheme="minorHAnsi"/>
          <w:sz w:val="22"/>
        </w:rPr>
      </w:pPr>
      <w:r w:rsidRPr="003121E8">
        <w:rPr>
          <w:rFonts w:asciiTheme="minorHAnsi" w:hAnsiTheme="minorHAnsi" w:cstheme="minorHAnsi"/>
          <w:b/>
          <w:sz w:val="26"/>
          <w:szCs w:val="26"/>
        </w:rPr>
        <w:lastRenderedPageBreak/>
        <w:t>OBSAH  SÚŤAŽNÝCH  PODKLADOV</w:t>
      </w:r>
    </w:p>
    <w:p w14:paraId="4986EB67" w14:textId="77777777" w:rsidR="00B17F02" w:rsidRPr="00B21F16" w:rsidRDefault="00B17F02" w:rsidP="00B17F02">
      <w:pPr>
        <w:spacing w:after="0" w:line="240" w:lineRule="auto"/>
        <w:rPr>
          <w:rFonts w:asciiTheme="minorHAnsi" w:hAnsiTheme="minorHAnsi" w:cstheme="minorHAnsi"/>
          <w:b/>
          <w:sz w:val="18"/>
          <w:szCs w:val="20"/>
        </w:rPr>
      </w:pPr>
      <w:r w:rsidRPr="00B21F16">
        <w:rPr>
          <w:rFonts w:asciiTheme="minorHAnsi" w:hAnsiTheme="minorHAnsi" w:cstheme="minorHAnsi"/>
          <w:b/>
          <w:sz w:val="18"/>
          <w:szCs w:val="20"/>
        </w:rPr>
        <w:t>Časť I.</w:t>
      </w:r>
      <w:r w:rsidRPr="00B21F16">
        <w:rPr>
          <w:rFonts w:asciiTheme="minorHAnsi" w:hAnsiTheme="minorHAnsi" w:cstheme="minorHAnsi"/>
          <w:b/>
          <w:sz w:val="18"/>
          <w:szCs w:val="20"/>
        </w:rPr>
        <w:tab/>
        <w:t>INFORMÁCIE O VEREJNOM OBSTARÁVATEĽOVI</w:t>
      </w:r>
    </w:p>
    <w:p w14:paraId="5801BD16" w14:textId="77777777" w:rsidR="00B17F02" w:rsidRPr="00B21F16" w:rsidRDefault="00B17F02" w:rsidP="00B17F02">
      <w:pPr>
        <w:numPr>
          <w:ilvl w:val="0"/>
          <w:numId w:val="22"/>
        </w:numPr>
        <w:spacing w:after="0" w:line="240" w:lineRule="auto"/>
        <w:rPr>
          <w:rFonts w:asciiTheme="minorHAnsi" w:hAnsiTheme="minorHAnsi" w:cstheme="minorHAnsi"/>
          <w:b/>
          <w:sz w:val="18"/>
          <w:szCs w:val="20"/>
        </w:rPr>
      </w:pPr>
      <w:r w:rsidRPr="00B21F16">
        <w:rPr>
          <w:rFonts w:asciiTheme="minorHAnsi" w:hAnsiTheme="minorHAnsi" w:cstheme="minorHAnsi"/>
          <w:sz w:val="18"/>
          <w:szCs w:val="20"/>
        </w:rPr>
        <w:t>Identifikácia verejného obstarávateľa</w:t>
      </w:r>
    </w:p>
    <w:p w14:paraId="55BFD9B2" w14:textId="77777777" w:rsidR="00B17F02" w:rsidRPr="00B21F16" w:rsidRDefault="00B17F02" w:rsidP="00B17F02">
      <w:pPr>
        <w:spacing w:after="0" w:line="240" w:lineRule="auto"/>
        <w:rPr>
          <w:rFonts w:asciiTheme="minorHAnsi" w:hAnsiTheme="minorHAnsi" w:cstheme="minorHAnsi"/>
          <w:b/>
          <w:sz w:val="18"/>
          <w:szCs w:val="20"/>
        </w:rPr>
      </w:pPr>
      <w:r w:rsidRPr="00B21F16">
        <w:rPr>
          <w:rFonts w:asciiTheme="minorHAnsi" w:hAnsiTheme="minorHAnsi" w:cstheme="minorHAnsi"/>
          <w:b/>
          <w:sz w:val="18"/>
          <w:szCs w:val="20"/>
        </w:rPr>
        <w:t>Časť II.</w:t>
      </w:r>
      <w:r w:rsidRPr="00B21F16">
        <w:rPr>
          <w:rFonts w:asciiTheme="minorHAnsi" w:hAnsiTheme="minorHAnsi" w:cstheme="minorHAnsi"/>
          <w:b/>
          <w:sz w:val="18"/>
          <w:szCs w:val="20"/>
        </w:rPr>
        <w:tab/>
        <w:t>INFORMÁCIE O SYSTÉME POUŽITOM NA ZADÁVANIE TEJTO ZÁKAZKY</w:t>
      </w:r>
    </w:p>
    <w:p w14:paraId="3C0F604D" w14:textId="77777777" w:rsidR="00B17F02" w:rsidRPr="00B21F16" w:rsidRDefault="00B17F02" w:rsidP="00B17F02">
      <w:pPr>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 xml:space="preserve"> 2</w:t>
      </w:r>
      <w:r w:rsidRPr="00B21F16">
        <w:rPr>
          <w:rFonts w:asciiTheme="minorHAnsi" w:hAnsiTheme="minorHAnsi" w:cstheme="minorHAnsi"/>
          <w:sz w:val="18"/>
          <w:szCs w:val="20"/>
        </w:rPr>
        <w:tab/>
        <w:t>Všeobecne o Elektronickom kontraktačnom systéme</w:t>
      </w:r>
    </w:p>
    <w:p w14:paraId="34EE2D42" w14:textId="77777777" w:rsidR="00B17F02" w:rsidRPr="00B21F16" w:rsidRDefault="00B17F02" w:rsidP="00B17F02">
      <w:pPr>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 xml:space="preserve"> 3</w:t>
      </w:r>
      <w:r w:rsidRPr="00B21F16">
        <w:rPr>
          <w:rFonts w:asciiTheme="minorHAnsi" w:hAnsiTheme="minorHAnsi" w:cstheme="minorHAnsi"/>
          <w:sz w:val="18"/>
          <w:szCs w:val="20"/>
        </w:rPr>
        <w:tab/>
        <w:t>Podmienky používania elektronických zariadení v rámci zadávania tejto zákazky</w:t>
      </w:r>
    </w:p>
    <w:p w14:paraId="304B1B2A" w14:textId="77777777" w:rsidR="00B17F02" w:rsidRPr="00B21F16" w:rsidRDefault="00B17F02" w:rsidP="00B17F02">
      <w:pPr>
        <w:spacing w:after="0" w:line="240" w:lineRule="auto"/>
        <w:ind w:left="142"/>
        <w:rPr>
          <w:rFonts w:asciiTheme="minorHAnsi" w:hAnsiTheme="minorHAnsi" w:cstheme="minorHAnsi"/>
          <w:b/>
          <w:sz w:val="18"/>
          <w:szCs w:val="20"/>
        </w:rPr>
      </w:pPr>
      <w:r w:rsidRPr="00B21F16">
        <w:rPr>
          <w:rFonts w:asciiTheme="minorHAnsi" w:hAnsiTheme="minorHAnsi" w:cstheme="minorHAnsi"/>
          <w:sz w:val="18"/>
          <w:szCs w:val="20"/>
        </w:rPr>
        <w:t xml:space="preserve"> 4</w:t>
      </w:r>
      <w:r w:rsidRPr="00B21F16">
        <w:rPr>
          <w:rFonts w:asciiTheme="minorHAnsi" w:hAnsiTheme="minorHAnsi" w:cstheme="minorHAnsi"/>
          <w:sz w:val="18"/>
          <w:szCs w:val="20"/>
        </w:rPr>
        <w:tab/>
        <w:t>Dostupnosť dokumentov</w:t>
      </w:r>
    </w:p>
    <w:p w14:paraId="4C5DDA19" w14:textId="77777777" w:rsidR="00B17F02" w:rsidRPr="00B21F16" w:rsidRDefault="00B17F02" w:rsidP="00B17F02">
      <w:pPr>
        <w:spacing w:after="0" w:line="240" w:lineRule="auto"/>
        <w:rPr>
          <w:rFonts w:asciiTheme="minorHAnsi" w:hAnsiTheme="minorHAnsi" w:cstheme="minorHAnsi"/>
          <w:b/>
          <w:sz w:val="18"/>
          <w:szCs w:val="20"/>
        </w:rPr>
      </w:pPr>
      <w:r w:rsidRPr="00B21F16">
        <w:rPr>
          <w:rFonts w:asciiTheme="minorHAnsi" w:hAnsiTheme="minorHAnsi" w:cstheme="minorHAnsi"/>
          <w:b/>
          <w:sz w:val="18"/>
          <w:szCs w:val="20"/>
        </w:rPr>
        <w:t>Časť III.</w:t>
      </w:r>
      <w:r w:rsidRPr="00B21F16">
        <w:rPr>
          <w:rFonts w:asciiTheme="minorHAnsi" w:hAnsiTheme="minorHAnsi" w:cstheme="minorHAnsi"/>
          <w:b/>
          <w:sz w:val="18"/>
          <w:szCs w:val="20"/>
        </w:rPr>
        <w:tab/>
        <w:t>INFORMÁCIE O PREDMETE ZÁKAZKY</w:t>
      </w:r>
    </w:p>
    <w:p w14:paraId="4784C1A1" w14:textId="77777777" w:rsidR="00B17F02" w:rsidRPr="00B21F16" w:rsidRDefault="00B17F02" w:rsidP="00B17F02">
      <w:pPr>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 xml:space="preserve"> 5</w:t>
      </w:r>
      <w:r w:rsidRPr="00B21F16">
        <w:rPr>
          <w:rFonts w:asciiTheme="minorHAnsi" w:hAnsiTheme="minorHAnsi" w:cstheme="minorHAnsi"/>
          <w:sz w:val="18"/>
          <w:szCs w:val="20"/>
        </w:rPr>
        <w:tab/>
        <w:t>Predmet zákazky</w:t>
      </w:r>
    </w:p>
    <w:p w14:paraId="4B052171" w14:textId="77777777" w:rsidR="00B17F02" w:rsidRPr="00B21F16" w:rsidRDefault="00B17F02" w:rsidP="00B17F02">
      <w:pPr>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 xml:space="preserve"> 6</w:t>
      </w:r>
      <w:r w:rsidRPr="00B21F16">
        <w:rPr>
          <w:rFonts w:asciiTheme="minorHAnsi" w:hAnsiTheme="minorHAnsi" w:cstheme="minorHAnsi"/>
          <w:sz w:val="18"/>
          <w:szCs w:val="20"/>
        </w:rPr>
        <w:tab/>
        <w:t>Rozdelenie predmetu zákazky</w:t>
      </w:r>
    </w:p>
    <w:p w14:paraId="1EE0D1BB" w14:textId="77777777" w:rsidR="00B17F02" w:rsidRPr="00B21F16" w:rsidRDefault="00B17F02" w:rsidP="00B17F02">
      <w:pPr>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 xml:space="preserve"> 7</w:t>
      </w:r>
      <w:r w:rsidRPr="00B21F16">
        <w:rPr>
          <w:rFonts w:asciiTheme="minorHAnsi" w:hAnsiTheme="minorHAnsi" w:cstheme="minorHAnsi"/>
          <w:sz w:val="18"/>
          <w:szCs w:val="20"/>
        </w:rPr>
        <w:tab/>
        <w:t>Miesto poskytnutia predmetu zákazky</w:t>
      </w:r>
    </w:p>
    <w:p w14:paraId="31DAB911" w14:textId="77777777" w:rsidR="00B17F02" w:rsidRPr="00B21F16" w:rsidRDefault="00B17F02" w:rsidP="00B17F02">
      <w:pPr>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 xml:space="preserve"> 8</w:t>
      </w:r>
      <w:r w:rsidRPr="00B21F16">
        <w:rPr>
          <w:rFonts w:asciiTheme="minorHAnsi" w:hAnsiTheme="minorHAnsi" w:cstheme="minorHAnsi"/>
          <w:sz w:val="18"/>
          <w:szCs w:val="20"/>
        </w:rPr>
        <w:tab/>
        <w:t>Lehoty poskytnutia služby</w:t>
      </w:r>
    </w:p>
    <w:p w14:paraId="2EFA9B9E" w14:textId="77777777" w:rsidR="00B17F02" w:rsidRPr="00B21F16" w:rsidRDefault="00B17F02" w:rsidP="00B17F02">
      <w:pPr>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 xml:space="preserve"> 9</w:t>
      </w:r>
      <w:r w:rsidRPr="00B21F16">
        <w:rPr>
          <w:rFonts w:asciiTheme="minorHAnsi" w:hAnsiTheme="minorHAnsi" w:cstheme="minorHAnsi"/>
          <w:sz w:val="18"/>
          <w:szCs w:val="20"/>
        </w:rPr>
        <w:tab/>
        <w:t>Zdroj finančných prostriedkov</w:t>
      </w:r>
    </w:p>
    <w:p w14:paraId="5F30B917" w14:textId="77777777" w:rsidR="00B17F02" w:rsidRPr="00B21F16" w:rsidRDefault="00B17F02" w:rsidP="00B17F02">
      <w:pPr>
        <w:spacing w:after="0" w:line="240" w:lineRule="auto"/>
        <w:rPr>
          <w:rFonts w:asciiTheme="minorHAnsi" w:hAnsiTheme="minorHAnsi" w:cstheme="minorHAnsi"/>
          <w:b/>
          <w:sz w:val="18"/>
          <w:szCs w:val="20"/>
        </w:rPr>
      </w:pPr>
      <w:r w:rsidRPr="00B21F16">
        <w:rPr>
          <w:rFonts w:asciiTheme="minorHAnsi" w:hAnsiTheme="minorHAnsi" w:cstheme="minorHAnsi"/>
          <w:b/>
          <w:sz w:val="18"/>
          <w:szCs w:val="20"/>
        </w:rPr>
        <w:t>Časť IV.</w:t>
      </w:r>
      <w:r w:rsidRPr="00B21F16">
        <w:rPr>
          <w:rFonts w:asciiTheme="minorHAnsi" w:hAnsiTheme="minorHAnsi" w:cstheme="minorHAnsi"/>
          <w:b/>
          <w:sz w:val="18"/>
          <w:szCs w:val="20"/>
        </w:rPr>
        <w:tab/>
        <w:t>INFORMÁCIE O PONUKE</w:t>
      </w:r>
    </w:p>
    <w:p w14:paraId="6B398623" w14:textId="77777777" w:rsidR="00B17F02" w:rsidRPr="00B21F16" w:rsidRDefault="00B17F02" w:rsidP="00B17F02">
      <w:pPr>
        <w:spacing w:after="0" w:line="240" w:lineRule="auto"/>
        <w:rPr>
          <w:rFonts w:asciiTheme="minorHAnsi" w:hAnsiTheme="minorHAnsi" w:cstheme="minorHAnsi"/>
          <w:b/>
          <w:sz w:val="18"/>
          <w:szCs w:val="20"/>
        </w:rPr>
      </w:pPr>
      <w:r w:rsidRPr="00B21F16">
        <w:rPr>
          <w:rFonts w:asciiTheme="minorHAnsi" w:hAnsiTheme="minorHAnsi" w:cstheme="minorHAnsi"/>
          <w:b/>
          <w:sz w:val="18"/>
          <w:szCs w:val="20"/>
        </w:rPr>
        <w:t>Príprava ponuky</w:t>
      </w:r>
    </w:p>
    <w:p w14:paraId="18DBE44E" w14:textId="77777777" w:rsidR="00B17F02" w:rsidRPr="00B21F16" w:rsidRDefault="00B17F02" w:rsidP="00B17F02">
      <w:pPr>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10</w:t>
      </w:r>
      <w:r w:rsidRPr="00B21F16">
        <w:rPr>
          <w:rFonts w:asciiTheme="minorHAnsi" w:hAnsiTheme="minorHAnsi" w:cstheme="minorHAnsi"/>
          <w:sz w:val="18"/>
          <w:szCs w:val="20"/>
        </w:rPr>
        <w:tab/>
        <w:t>Vyhotovenie ponuky</w:t>
      </w:r>
    </w:p>
    <w:p w14:paraId="46D233EA" w14:textId="77777777" w:rsidR="00B17F02" w:rsidRPr="00B21F16" w:rsidRDefault="00B17F02" w:rsidP="00B17F02">
      <w:pPr>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11</w:t>
      </w:r>
      <w:r w:rsidRPr="00B21F16">
        <w:rPr>
          <w:rFonts w:asciiTheme="minorHAnsi" w:hAnsiTheme="minorHAnsi" w:cstheme="minorHAnsi"/>
          <w:sz w:val="18"/>
          <w:szCs w:val="20"/>
        </w:rPr>
        <w:tab/>
        <w:t>Jazyk ponuky</w:t>
      </w:r>
    </w:p>
    <w:p w14:paraId="091E7EF7" w14:textId="77777777" w:rsidR="00B17F02" w:rsidRPr="00B21F16" w:rsidRDefault="00B17F02" w:rsidP="00B17F02">
      <w:pPr>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12</w:t>
      </w:r>
      <w:r w:rsidRPr="00B21F16">
        <w:rPr>
          <w:rFonts w:asciiTheme="minorHAnsi" w:hAnsiTheme="minorHAnsi" w:cstheme="minorHAnsi"/>
          <w:sz w:val="18"/>
          <w:szCs w:val="20"/>
        </w:rPr>
        <w:tab/>
        <w:t>Variantné riešenie</w:t>
      </w:r>
    </w:p>
    <w:p w14:paraId="71F96CDE" w14:textId="77777777" w:rsidR="00B17F02" w:rsidRPr="00B21F16" w:rsidRDefault="00B17F02" w:rsidP="00B17F02">
      <w:pPr>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13</w:t>
      </w:r>
      <w:r w:rsidRPr="00B21F16">
        <w:rPr>
          <w:rFonts w:asciiTheme="minorHAnsi" w:hAnsiTheme="minorHAnsi" w:cstheme="minorHAnsi"/>
          <w:sz w:val="18"/>
          <w:szCs w:val="20"/>
        </w:rPr>
        <w:tab/>
        <w:t>Mena a ceny uvádzané v ponuke, mena finančného plnenia</w:t>
      </w:r>
    </w:p>
    <w:p w14:paraId="08D2881F" w14:textId="77777777" w:rsidR="00B17F02" w:rsidRPr="00B21F16" w:rsidRDefault="00B17F02" w:rsidP="00B17F02">
      <w:pPr>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14</w:t>
      </w:r>
      <w:r w:rsidRPr="00B21F16">
        <w:rPr>
          <w:rFonts w:asciiTheme="minorHAnsi" w:hAnsiTheme="minorHAnsi" w:cstheme="minorHAnsi"/>
          <w:sz w:val="18"/>
          <w:szCs w:val="20"/>
        </w:rPr>
        <w:tab/>
        <w:t>Zábezpeka ponuky</w:t>
      </w:r>
    </w:p>
    <w:p w14:paraId="0FBCD053" w14:textId="77777777" w:rsidR="00B17F02" w:rsidRPr="00B21F16" w:rsidRDefault="00B17F02" w:rsidP="00B17F02">
      <w:pPr>
        <w:spacing w:after="0" w:line="240" w:lineRule="auto"/>
        <w:rPr>
          <w:rFonts w:asciiTheme="minorHAnsi" w:hAnsiTheme="minorHAnsi" w:cstheme="minorHAnsi"/>
          <w:b/>
          <w:sz w:val="18"/>
          <w:szCs w:val="20"/>
        </w:rPr>
      </w:pPr>
      <w:r w:rsidRPr="00B21F16">
        <w:rPr>
          <w:rFonts w:asciiTheme="minorHAnsi" w:hAnsiTheme="minorHAnsi" w:cstheme="minorHAnsi"/>
          <w:b/>
          <w:sz w:val="18"/>
          <w:szCs w:val="20"/>
        </w:rPr>
        <w:t xml:space="preserve">Obsah ponuky </w:t>
      </w:r>
    </w:p>
    <w:p w14:paraId="5990C96E" w14:textId="77777777" w:rsidR="00B17F02" w:rsidRPr="00B21F16" w:rsidRDefault="00B17F02" w:rsidP="00B17F02">
      <w:pPr>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15</w:t>
      </w:r>
      <w:r w:rsidRPr="00B21F16">
        <w:rPr>
          <w:rFonts w:asciiTheme="minorHAnsi" w:hAnsiTheme="minorHAnsi" w:cstheme="minorHAnsi"/>
          <w:sz w:val="18"/>
          <w:szCs w:val="20"/>
        </w:rPr>
        <w:tab/>
        <w:t>Obsah ponuky</w:t>
      </w:r>
    </w:p>
    <w:p w14:paraId="228C7387" w14:textId="77777777" w:rsidR="00B17F02" w:rsidRPr="00B21F16" w:rsidRDefault="00B17F02" w:rsidP="00B17F02">
      <w:pPr>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16</w:t>
      </w:r>
      <w:r w:rsidRPr="00B21F16">
        <w:rPr>
          <w:rFonts w:asciiTheme="minorHAnsi" w:hAnsiTheme="minorHAnsi" w:cstheme="minorHAnsi"/>
          <w:sz w:val="18"/>
          <w:szCs w:val="20"/>
        </w:rPr>
        <w:tab/>
        <w:t xml:space="preserve">Doklady preukazujúce splnenie podmienok účasti </w:t>
      </w:r>
    </w:p>
    <w:p w14:paraId="0138D179" w14:textId="77777777" w:rsidR="00B17F02" w:rsidRPr="00B21F16" w:rsidRDefault="00B17F02" w:rsidP="00B17F02">
      <w:pPr>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17</w:t>
      </w:r>
      <w:r w:rsidRPr="00B21F16">
        <w:rPr>
          <w:rFonts w:asciiTheme="minorHAnsi" w:hAnsiTheme="minorHAnsi" w:cstheme="minorHAnsi"/>
          <w:sz w:val="18"/>
          <w:szCs w:val="20"/>
        </w:rPr>
        <w:tab/>
        <w:t>Ponuka uchádzača</w:t>
      </w:r>
    </w:p>
    <w:p w14:paraId="7BC8B0BF" w14:textId="77777777" w:rsidR="00B17F02" w:rsidRPr="00B21F16" w:rsidRDefault="00B17F02" w:rsidP="00B17F02">
      <w:pPr>
        <w:spacing w:after="0" w:line="240" w:lineRule="auto"/>
        <w:rPr>
          <w:rFonts w:asciiTheme="minorHAnsi" w:hAnsiTheme="minorHAnsi" w:cstheme="minorHAnsi"/>
          <w:b/>
          <w:sz w:val="18"/>
          <w:szCs w:val="20"/>
        </w:rPr>
      </w:pPr>
      <w:r w:rsidRPr="00B21F16">
        <w:rPr>
          <w:rFonts w:asciiTheme="minorHAnsi" w:hAnsiTheme="minorHAnsi" w:cstheme="minorHAnsi"/>
          <w:b/>
          <w:sz w:val="18"/>
          <w:szCs w:val="20"/>
        </w:rPr>
        <w:t>Predkladanie ponuky</w:t>
      </w:r>
    </w:p>
    <w:p w14:paraId="5D318C84" w14:textId="77777777" w:rsidR="00B17F02" w:rsidRPr="00B21F16" w:rsidRDefault="00B17F02" w:rsidP="00B17F02">
      <w:pPr>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18</w:t>
      </w:r>
      <w:r w:rsidRPr="00B21F16">
        <w:rPr>
          <w:rFonts w:asciiTheme="minorHAnsi" w:hAnsiTheme="minorHAnsi" w:cstheme="minorHAnsi"/>
          <w:sz w:val="18"/>
          <w:szCs w:val="20"/>
        </w:rPr>
        <w:tab/>
        <w:t>Náklady na ponuku</w:t>
      </w:r>
    </w:p>
    <w:p w14:paraId="50E8965E" w14:textId="77777777" w:rsidR="00B17F02" w:rsidRPr="00B21F16" w:rsidRDefault="00B17F02" w:rsidP="00B17F02">
      <w:pPr>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19</w:t>
      </w:r>
      <w:r w:rsidRPr="00B21F16">
        <w:rPr>
          <w:rFonts w:asciiTheme="minorHAnsi" w:hAnsiTheme="minorHAnsi" w:cstheme="minorHAnsi"/>
          <w:sz w:val="18"/>
          <w:szCs w:val="20"/>
        </w:rPr>
        <w:tab/>
        <w:t>Oprávnenie predložiť ponuku</w:t>
      </w:r>
    </w:p>
    <w:p w14:paraId="05DD7C01" w14:textId="77777777" w:rsidR="00B17F02" w:rsidRPr="00B21F16" w:rsidRDefault="00B17F02" w:rsidP="00B17F02">
      <w:pPr>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20</w:t>
      </w:r>
      <w:r w:rsidRPr="00B21F16">
        <w:rPr>
          <w:rFonts w:asciiTheme="minorHAnsi" w:hAnsiTheme="minorHAnsi" w:cstheme="minorHAnsi"/>
          <w:sz w:val="18"/>
          <w:szCs w:val="20"/>
        </w:rPr>
        <w:tab/>
        <w:t xml:space="preserve">Predloženie ponuky a </w:t>
      </w:r>
      <w:proofErr w:type="spellStart"/>
      <w:r w:rsidRPr="00B21F16">
        <w:rPr>
          <w:rFonts w:asciiTheme="minorHAnsi" w:hAnsiTheme="minorHAnsi" w:cstheme="minorHAnsi"/>
          <w:sz w:val="18"/>
          <w:szCs w:val="20"/>
        </w:rPr>
        <w:t>späťvzatie</w:t>
      </w:r>
      <w:proofErr w:type="spellEnd"/>
      <w:r w:rsidRPr="00B21F16">
        <w:rPr>
          <w:rFonts w:asciiTheme="minorHAnsi" w:hAnsiTheme="minorHAnsi" w:cstheme="minorHAnsi"/>
          <w:sz w:val="18"/>
          <w:szCs w:val="20"/>
        </w:rPr>
        <w:t xml:space="preserve"> ponuky</w:t>
      </w:r>
    </w:p>
    <w:p w14:paraId="1CEADC67" w14:textId="77777777" w:rsidR="00B17F02" w:rsidRPr="00B21F16" w:rsidRDefault="00B17F02" w:rsidP="00B17F02">
      <w:pPr>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21</w:t>
      </w:r>
      <w:r w:rsidRPr="00B21F16">
        <w:rPr>
          <w:rFonts w:asciiTheme="minorHAnsi" w:hAnsiTheme="minorHAnsi" w:cstheme="minorHAnsi"/>
          <w:sz w:val="18"/>
          <w:szCs w:val="20"/>
        </w:rPr>
        <w:tab/>
        <w:t>Miesto a lehota na predkladanie ponuky</w:t>
      </w:r>
    </w:p>
    <w:p w14:paraId="79160B12" w14:textId="77777777" w:rsidR="00B17F02" w:rsidRPr="00B21F16" w:rsidRDefault="00B17F02" w:rsidP="00B17F02">
      <w:pPr>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22</w:t>
      </w:r>
      <w:r w:rsidRPr="00B21F16">
        <w:rPr>
          <w:rFonts w:asciiTheme="minorHAnsi" w:hAnsiTheme="minorHAnsi" w:cstheme="minorHAnsi"/>
          <w:sz w:val="18"/>
          <w:szCs w:val="20"/>
        </w:rPr>
        <w:tab/>
        <w:t>Lehota viazanosti ponuky</w:t>
      </w:r>
    </w:p>
    <w:p w14:paraId="5DB39F75" w14:textId="77777777" w:rsidR="00B17F02" w:rsidRPr="00B21F16" w:rsidRDefault="00B17F02" w:rsidP="00B17F02">
      <w:pPr>
        <w:spacing w:after="0" w:line="240" w:lineRule="auto"/>
        <w:ind w:left="709" w:hanging="709"/>
        <w:rPr>
          <w:rFonts w:asciiTheme="minorHAnsi" w:hAnsiTheme="minorHAnsi" w:cstheme="minorHAnsi"/>
          <w:b/>
          <w:sz w:val="16"/>
          <w:szCs w:val="18"/>
        </w:rPr>
      </w:pPr>
      <w:r w:rsidRPr="00B21F16">
        <w:rPr>
          <w:rFonts w:asciiTheme="minorHAnsi" w:hAnsiTheme="minorHAnsi" w:cstheme="minorHAnsi"/>
          <w:b/>
          <w:sz w:val="16"/>
          <w:szCs w:val="18"/>
        </w:rPr>
        <w:t>Časť V.</w:t>
      </w:r>
      <w:r w:rsidRPr="00B21F16">
        <w:rPr>
          <w:rFonts w:asciiTheme="minorHAnsi" w:hAnsiTheme="minorHAnsi" w:cstheme="minorHAnsi"/>
          <w:b/>
          <w:sz w:val="16"/>
          <w:szCs w:val="18"/>
        </w:rPr>
        <w:tab/>
        <w:t>KOMUNIKÁCIA A VÝMENA INFORMÁCII MEDZI VEREJNÝM OBSTARÁVATEĽOM A ZÁUJEMCAMI/UCHÁDZAČMI</w:t>
      </w:r>
    </w:p>
    <w:p w14:paraId="4EF93753" w14:textId="77777777" w:rsidR="00B17F02" w:rsidRPr="00B21F16" w:rsidRDefault="00B17F02" w:rsidP="00B17F02">
      <w:pPr>
        <w:spacing w:after="0" w:line="240" w:lineRule="auto"/>
        <w:rPr>
          <w:rFonts w:asciiTheme="minorHAnsi" w:hAnsiTheme="minorHAnsi" w:cstheme="minorHAnsi"/>
          <w:b/>
          <w:sz w:val="18"/>
          <w:szCs w:val="20"/>
        </w:rPr>
      </w:pPr>
      <w:r w:rsidRPr="00B21F16">
        <w:rPr>
          <w:rFonts w:asciiTheme="minorHAnsi" w:hAnsiTheme="minorHAnsi" w:cstheme="minorHAnsi"/>
          <w:b/>
          <w:sz w:val="18"/>
          <w:szCs w:val="20"/>
        </w:rPr>
        <w:t>Dorozumievanie a vysvetľovanie</w:t>
      </w:r>
    </w:p>
    <w:p w14:paraId="49CC539A" w14:textId="77777777" w:rsidR="00B17F02" w:rsidRPr="00B21F16" w:rsidRDefault="00B17F02" w:rsidP="00B17F02">
      <w:pPr>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23</w:t>
      </w:r>
      <w:r w:rsidRPr="00B21F16">
        <w:rPr>
          <w:rFonts w:asciiTheme="minorHAnsi" w:hAnsiTheme="minorHAnsi" w:cstheme="minorHAnsi"/>
          <w:sz w:val="18"/>
          <w:szCs w:val="20"/>
        </w:rPr>
        <w:tab/>
      </w:r>
      <w:r w:rsidRPr="00B21F16">
        <w:rPr>
          <w:rFonts w:asciiTheme="minorHAnsi" w:hAnsiTheme="minorHAnsi" w:cstheme="minorHAnsi"/>
          <w:sz w:val="16"/>
          <w:szCs w:val="18"/>
        </w:rPr>
        <w:t>Dorozumievanie a výmena informácií medzi verejným obstarávateľom a záujemcami/uchádzačmi</w:t>
      </w:r>
    </w:p>
    <w:p w14:paraId="3EB01CBA" w14:textId="77777777" w:rsidR="00B17F02" w:rsidRPr="00B21F16" w:rsidRDefault="00B17F02" w:rsidP="00B17F02">
      <w:pPr>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24</w:t>
      </w:r>
      <w:r w:rsidRPr="00B21F16">
        <w:rPr>
          <w:rFonts w:asciiTheme="minorHAnsi" w:hAnsiTheme="minorHAnsi" w:cstheme="minorHAnsi"/>
          <w:sz w:val="18"/>
          <w:szCs w:val="20"/>
        </w:rPr>
        <w:tab/>
      </w:r>
      <w:r w:rsidRPr="00B21F16">
        <w:rPr>
          <w:rFonts w:asciiTheme="minorHAnsi" w:hAnsiTheme="minorHAnsi" w:cstheme="minorHAnsi"/>
          <w:sz w:val="16"/>
          <w:szCs w:val="18"/>
        </w:rPr>
        <w:t>Obhliadka miesta poskytnutia predmetu zákazky</w:t>
      </w:r>
    </w:p>
    <w:p w14:paraId="054AE6FD" w14:textId="77777777" w:rsidR="00B17F02" w:rsidRPr="00B21F16" w:rsidRDefault="00B17F02" w:rsidP="00B17F02">
      <w:pPr>
        <w:spacing w:after="0" w:line="240" w:lineRule="auto"/>
        <w:rPr>
          <w:rFonts w:asciiTheme="minorHAnsi" w:hAnsiTheme="minorHAnsi" w:cstheme="minorHAnsi"/>
          <w:b/>
          <w:sz w:val="18"/>
          <w:szCs w:val="20"/>
        </w:rPr>
      </w:pPr>
      <w:r w:rsidRPr="00B21F16">
        <w:rPr>
          <w:rFonts w:asciiTheme="minorHAnsi" w:hAnsiTheme="minorHAnsi" w:cstheme="minorHAnsi"/>
          <w:b/>
          <w:sz w:val="18"/>
          <w:szCs w:val="20"/>
        </w:rPr>
        <w:t>Otváranie ponúk</w:t>
      </w:r>
    </w:p>
    <w:p w14:paraId="258C1C1A" w14:textId="77777777" w:rsidR="00B17F02" w:rsidRPr="00B21F16" w:rsidRDefault="00B17F02" w:rsidP="00B17F02">
      <w:pPr>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25</w:t>
      </w:r>
      <w:r w:rsidRPr="00B21F16">
        <w:rPr>
          <w:rFonts w:asciiTheme="minorHAnsi" w:hAnsiTheme="minorHAnsi" w:cstheme="minorHAnsi"/>
          <w:sz w:val="18"/>
          <w:szCs w:val="20"/>
        </w:rPr>
        <w:tab/>
        <w:t>Otváranie ponúk</w:t>
      </w:r>
    </w:p>
    <w:p w14:paraId="0B1EE106" w14:textId="77777777" w:rsidR="00B17F02" w:rsidRPr="00B21F16" w:rsidRDefault="00B17F02" w:rsidP="00B17F02">
      <w:pPr>
        <w:tabs>
          <w:tab w:val="left" w:pos="708"/>
        </w:tabs>
        <w:spacing w:after="0" w:line="240" w:lineRule="auto"/>
        <w:rPr>
          <w:rFonts w:asciiTheme="minorHAnsi" w:hAnsiTheme="minorHAnsi" w:cstheme="minorHAnsi"/>
          <w:b/>
          <w:sz w:val="18"/>
          <w:szCs w:val="20"/>
        </w:rPr>
      </w:pPr>
      <w:r w:rsidRPr="00B21F16">
        <w:rPr>
          <w:rFonts w:asciiTheme="minorHAnsi" w:hAnsiTheme="minorHAnsi" w:cstheme="minorHAnsi"/>
          <w:b/>
          <w:sz w:val="18"/>
          <w:szCs w:val="20"/>
        </w:rPr>
        <w:t xml:space="preserve">Vyhodnocovanie ponúk </w:t>
      </w:r>
    </w:p>
    <w:p w14:paraId="3AAB52E9" w14:textId="77777777" w:rsidR="00B17F02" w:rsidRPr="00B21F16" w:rsidRDefault="00B17F02" w:rsidP="00B17F02">
      <w:pPr>
        <w:tabs>
          <w:tab w:val="left" w:pos="708"/>
        </w:tabs>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26</w:t>
      </w:r>
      <w:r w:rsidRPr="00B21F16">
        <w:rPr>
          <w:rFonts w:asciiTheme="minorHAnsi" w:hAnsiTheme="minorHAnsi" w:cstheme="minorHAnsi"/>
          <w:sz w:val="18"/>
          <w:szCs w:val="20"/>
        </w:rPr>
        <w:tab/>
        <w:t>Preskúmanie a hodnotenie ponúk</w:t>
      </w:r>
    </w:p>
    <w:p w14:paraId="5998832B" w14:textId="77777777" w:rsidR="00B17F02" w:rsidRPr="00B21F16" w:rsidRDefault="00B17F02" w:rsidP="00B17F02">
      <w:pPr>
        <w:tabs>
          <w:tab w:val="left" w:pos="708"/>
        </w:tabs>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27</w:t>
      </w:r>
      <w:r w:rsidRPr="00B21F16">
        <w:rPr>
          <w:rFonts w:asciiTheme="minorHAnsi" w:hAnsiTheme="minorHAnsi" w:cstheme="minorHAnsi"/>
          <w:sz w:val="18"/>
          <w:szCs w:val="20"/>
        </w:rPr>
        <w:tab/>
        <w:t xml:space="preserve">Vysvetľovanie ponúk, odôvodnenie mimoriadne nízkej ponuky </w:t>
      </w:r>
    </w:p>
    <w:p w14:paraId="4AECF03F" w14:textId="77777777" w:rsidR="00B17F02" w:rsidRPr="00B21F16" w:rsidRDefault="00B17F02" w:rsidP="00B17F02">
      <w:pPr>
        <w:tabs>
          <w:tab w:val="left" w:pos="708"/>
        </w:tabs>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28</w:t>
      </w:r>
      <w:r w:rsidRPr="00B21F16">
        <w:rPr>
          <w:rFonts w:asciiTheme="minorHAnsi" w:hAnsiTheme="minorHAnsi" w:cstheme="minorHAnsi"/>
          <w:sz w:val="18"/>
          <w:szCs w:val="20"/>
        </w:rPr>
        <w:tab/>
        <w:t>Vylúčenie ponuky/uchádzača</w:t>
      </w:r>
    </w:p>
    <w:p w14:paraId="7EC982BD" w14:textId="77777777" w:rsidR="00B17F02" w:rsidRPr="00B21F16" w:rsidRDefault="00B17F02" w:rsidP="00B17F02">
      <w:pPr>
        <w:tabs>
          <w:tab w:val="left" w:pos="708"/>
        </w:tabs>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29</w:t>
      </w:r>
      <w:r w:rsidRPr="00B21F16">
        <w:rPr>
          <w:rFonts w:asciiTheme="minorHAnsi" w:hAnsiTheme="minorHAnsi" w:cstheme="minorHAnsi"/>
          <w:sz w:val="18"/>
          <w:szCs w:val="20"/>
        </w:rPr>
        <w:tab/>
        <w:t>Vyhodnocovanie návrhov na plnenie kritérií</w:t>
      </w:r>
    </w:p>
    <w:p w14:paraId="13A99568" w14:textId="77777777" w:rsidR="00B17F02" w:rsidRPr="00B21F16" w:rsidRDefault="00B17F02" w:rsidP="00B17F02">
      <w:pPr>
        <w:spacing w:after="0" w:line="240" w:lineRule="auto"/>
        <w:rPr>
          <w:rFonts w:asciiTheme="minorHAnsi" w:hAnsiTheme="minorHAnsi" w:cstheme="minorHAnsi"/>
          <w:b/>
          <w:sz w:val="18"/>
          <w:szCs w:val="20"/>
        </w:rPr>
      </w:pPr>
      <w:r w:rsidRPr="00B21F16">
        <w:rPr>
          <w:rFonts w:asciiTheme="minorHAnsi" w:hAnsiTheme="minorHAnsi" w:cstheme="minorHAnsi"/>
          <w:b/>
          <w:sz w:val="18"/>
          <w:szCs w:val="20"/>
        </w:rPr>
        <w:t>Elektronická aukcia</w:t>
      </w:r>
    </w:p>
    <w:p w14:paraId="6BD57D49" w14:textId="77777777" w:rsidR="00B17F02" w:rsidRPr="00B21F16" w:rsidRDefault="00B17F02" w:rsidP="00B17F02">
      <w:pPr>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30</w:t>
      </w:r>
      <w:r w:rsidRPr="00B21F16">
        <w:rPr>
          <w:rFonts w:asciiTheme="minorHAnsi" w:hAnsiTheme="minorHAnsi" w:cstheme="minorHAnsi"/>
          <w:sz w:val="18"/>
          <w:szCs w:val="20"/>
        </w:rPr>
        <w:tab/>
        <w:t>Elektronická aukcia</w:t>
      </w:r>
    </w:p>
    <w:p w14:paraId="783456CC" w14:textId="77777777" w:rsidR="00B17F02" w:rsidRPr="00B21F16" w:rsidRDefault="00B17F02" w:rsidP="00B17F02">
      <w:pPr>
        <w:tabs>
          <w:tab w:val="left" w:pos="708"/>
        </w:tabs>
        <w:spacing w:after="0" w:line="240" w:lineRule="auto"/>
        <w:rPr>
          <w:rFonts w:asciiTheme="minorHAnsi" w:hAnsiTheme="minorHAnsi" w:cstheme="minorHAnsi"/>
          <w:b/>
          <w:sz w:val="18"/>
          <w:szCs w:val="20"/>
        </w:rPr>
      </w:pPr>
      <w:r w:rsidRPr="00B21F16">
        <w:rPr>
          <w:rFonts w:asciiTheme="minorHAnsi" w:hAnsiTheme="minorHAnsi" w:cstheme="minorHAnsi"/>
          <w:b/>
          <w:sz w:val="18"/>
          <w:szCs w:val="20"/>
        </w:rPr>
        <w:t>Vyhodnotenie splnenia podmienok účasti</w:t>
      </w:r>
    </w:p>
    <w:p w14:paraId="0AF2C4ED" w14:textId="77777777" w:rsidR="00B17F02" w:rsidRPr="00B21F16" w:rsidRDefault="00B17F02" w:rsidP="00B17F02">
      <w:pPr>
        <w:tabs>
          <w:tab w:val="left" w:pos="708"/>
        </w:tabs>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31</w:t>
      </w:r>
      <w:r w:rsidRPr="00B21F16">
        <w:rPr>
          <w:rFonts w:asciiTheme="minorHAnsi" w:hAnsiTheme="minorHAnsi" w:cstheme="minorHAnsi"/>
          <w:sz w:val="18"/>
          <w:szCs w:val="20"/>
        </w:rPr>
        <w:tab/>
        <w:t>Posúdenie splnenia podmienok účasti</w:t>
      </w:r>
    </w:p>
    <w:p w14:paraId="1E797278" w14:textId="77777777" w:rsidR="00B17F02" w:rsidRPr="00B21F16" w:rsidRDefault="00B17F02" w:rsidP="00B17F02">
      <w:pPr>
        <w:tabs>
          <w:tab w:val="left" w:pos="708"/>
        </w:tabs>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32</w:t>
      </w:r>
      <w:r w:rsidRPr="00B21F16">
        <w:rPr>
          <w:rFonts w:asciiTheme="minorHAnsi" w:hAnsiTheme="minorHAnsi" w:cstheme="minorHAnsi"/>
          <w:sz w:val="18"/>
          <w:szCs w:val="20"/>
        </w:rPr>
        <w:tab/>
        <w:t>Vysvetľovanie dokladov na preukázanie splnenia podmienok účasti</w:t>
      </w:r>
    </w:p>
    <w:p w14:paraId="34292C2D" w14:textId="77777777" w:rsidR="00B17F02" w:rsidRPr="00B21F16" w:rsidRDefault="00B17F02" w:rsidP="00B17F02">
      <w:pPr>
        <w:tabs>
          <w:tab w:val="left" w:pos="708"/>
        </w:tabs>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33</w:t>
      </w:r>
      <w:r w:rsidRPr="00B21F16">
        <w:rPr>
          <w:rFonts w:asciiTheme="minorHAnsi" w:hAnsiTheme="minorHAnsi" w:cstheme="minorHAnsi"/>
          <w:sz w:val="18"/>
          <w:szCs w:val="20"/>
        </w:rPr>
        <w:tab/>
        <w:t>Vylúčenie uchádzača</w:t>
      </w:r>
    </w:p>
    <w:p w14:paraId="2A90983C" w14:textId="77777777" w:rsidR="00B17F02" w:rsidRPr="00B21F16" w:rsidRDefault="00B17F02" w:rsidP="00B17F02">
      <w:pPr>
        <w:spacing w:after="0" w:line="240" w:lineRule="auto"/>
        <w:rPr>
          <w:rFonts w:asciiTheme="minorHAnsi" w:hAnsiTheme="minorHAnsi" w:cstheme="minorHAnsi"/>
          <w:b/>
          <w:sz w:val="18"/>
          <w:szCs w:val="20"/>
        </w:rPr>
      </w:pPr>
      <w:r w:rsidRPr="00B21F16">
        <w:rPr>
          <w:rFonts w:asciiTheme="minorHAnsi" w:hAnsiTheme="minorHAnsi" w:cstheme="minorHAnsi"/>
          <w:b/>
          <w:sz w:val="18"/>
          <w:szCs w:val="20"/>
        </w:rPr>
        <w:t>Prijatie ponuky</w:t>
      </w:r>
    </w:p>
    <w:p w14:paraId="082D0021" w14:textId="77777777" w:rsidR="00B17F02" w:rsidRPr="00B21F16" w:rsidRDefault="00B17F02" w:rsidP="00B17F02">
      <w:pPr>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34</w:t>
      </w:r>
      <w:r w:rsidRPr="00B21F16">
        <w:rPr>
          <w:rFonts w:asciiTheme="minorHAnsi" w:hAnsiTheme="minorHAnsi" w:cstheme="minorHAnsi"/>
          <w:sz w:val="18"/>
          <w:szCs w:val="20"/>
        </w:rPr>
        <w:tab/>
        <w:t>Informácia o výsledku vyhodnocovania ponúk</w:t>
      </w:r>
    </w:p>
    <w:p w14:paraId="416AACA8" w14:textId="77777777" w:rsidR="00B17F02" w:rsidRPr="00B21F16" w:rsidRDefault="00B17F02" w:rsidP="00B17F02">
      <w:pPr>
        <w:spacing w:after="0" w:line="240" w:lineRule="auto"/>
        <w:rPr>
          <w:rFonts w:asciiTheme="minorHAnsi" w:hAnsiTheme="minorHAnsi" w:cstheme="minorHAnsi"/>
          <w:b/>
          <w:sz w:val="18"/>
          <w:szCs w:val="20"/>
        </w:rPr>
      </w:pPr>
      <w:r w:rsidRPr="00B21F16">
        <w:rPr>
          <w:rFonts w:asciiTheme="minorHAnsi" w:hAnsiTheme="minorHAnsi" w:cstheme="minorHAnsi"/>
          <w:b/>
          <w:sz w:val="18"/>
          <w:szCs w:val="20"/>
        </w:rPr>
        <w:t>Časť VI.</w:t>
      </w:r>
      <w:r w:rsidRPr="00B21F16">
        <w:rPr>
          <w:rFonts w:asciiTheme="minorHAnsi" w:hAnsiTheme="minorHAnsi" w:cstheme="minorHAnsi"/>
          <w:b/>
          <w:sz w:val="18"/>
          <w:szCs w:val="20"/>
        </w:rPr>
        <w:tab/>
        <w:t>INFORMÁCIE O ZMLUVE</w:t>
      </w:r>
    </w:p>
    <w:p w14:paraId="346E8B7D" w14:textId="77777777" w:rsidR="00B17F02" w:rsidRPr="00B21F16" w:rsidRDefault="00B17F02" w:rsidP="00B17F02">
      <w:pPr>
        <w:spacing w:after="0" w:line="240" w:lineRule="auto"/>
        <w:ind w:left="142"/>
        <w:rPr>
          <w:rFonts w:asciiTheme="minorHAnsi" w:hAnsiTheme="minorHAnsi" w:cstheme="minorHAnsi"/>
          <w:sz w:val="18"/>
          <w:szCs w:val="20"/>
        </w:rPr>
      </w:pPr>
      <w:r w:rsidRPr="00B21F16">
        <w:rPr>
          <w:rFonts w:asciiTheme="minorHAnsi" w:hAnsiTheme="minorHAnsi" w:cstheme="minorHAnsi"/>
          <w:sz w:val="18"/>
          <w:szCs w:val="20"/>
        </w:rPr>
        <w:t>35</w:t>
      </w:r>
      <w:r w:rsidRPr="00B21F16">
        <w:rPr>
          <w:rFonts w:asciiTheme="minorHAnsi" w:hAnsiTheme="minorHAnsi" w:cstheme="minorHAnsi"/>
          <w:sz w:val="18"/>
          <w:szCs w:val="20"/>
        </w:rPr>
        <w:tab/>
        <w:t>Typ zmluvy</w:t>
      </w:r>
    </w:p>
    <w:p w14:paraId="0FEA07D0" w14:textId="77777777" w:rsidR="00B17F02" w:rsidRPr="00B21F16" w:rsidRDefault="00B17F02" w:rsidP="00B17F02">
      <w:pPr>
        <w:spacing w:after="0" w:line="240" w:lineRule="auto"/>
        <w:ind w:left="142"/>
        <w:rPr>
          <w:rFonts w:asciiTheme="minorHAnsi" w:hAnsiTheme="minorHAnsi" w:cstheme="minorHAnsi"/>
          <w:b/>
          <w:sz w:val="18"/>
          <w:szCs w:val="20"/>
        </w:rPr>
      </w:pPr>
      <w:r w:rsidRPr="00B21F16">
        <w:rPr>
          <w:rFonts w:asciiTheme="minorHAnsi" w:hAnsiTheme="minorHAnsi" w:cstheme="minorHAnsi"/>
          <w:sz w:val="18"/>
          <w:szCs w:val="20"/>
        </w:rPr>
        <w:t>36</w:t>
      </w:r>
      <w:r w:rsidRPr="00B21F16">
        <w:rPr>
          <w:rFonts w:asciiTheme="minorHAnsi" w:hAnsiTheme="minorHAnsi" w:cstheme="minorHAnsi"/>
          <w:sz w:val="18"/>
          <w:szCs w:val="20"/>
        </w:rPr>
        <w:tab/>
        <w:t>Uzavretie zmluvy</w:t>
      </w:r>
    </w:p>
    <w:p w14:paraId="23E77747" w14:textId="77777777" w:rsidR="00B21F16" w:rsidRDefault="00B21F16" w:rsidP="00B17F02">
      <w:pPr>
        <w:spacing w:after="0" w:line="240" w:lineRule="auto"/>
        <w:rPr>
          <w:rFonts w:asciiTheme="minorHAnsi" w:hAnsiTheme="minorHAnsi" w:cstheme="minorHAnsi"/>
          <w:b/>
          <w:sz w:val="16"/>
          <w:szCs w:val="18"/>
          <w:u w:val="single"/>
        </w:rPr>
      </w:pPr>
    </w:p>
    <w:p w14:paraId="203A8264" w14:textId="77777777" w:rsidR="00B17F02" w:rsidRPr="00B21F16" w:rsidRDefault="00B17F02" w:rsidP="00B17F02">
      <w:pPr>
        <w:spacing w:after="0" w:line="240" w:lineRule="auto"/>
        <w:rPr>
          <w:rFonts w:asciiTheme="minorHAnsi" w:hAnsiTheme="minorHAnsi" w:cstheme="minorHAnsi"/>
          <w:b/>
          <w:sz w:val="16"/>
          <w:szCs w:val="18"/>
          <w:u w:val="single"/>
        </w:rPr>
      </w:pPr>
      <w:r w:rsidRPr="00B21F16">
        <w:rPr>
          <w:rFonts w:asciiTheme="minorHAnsi" w:hAnsiTheme="minorHAnsi" w:cstheme="minorHAnsi"/>
          <w:b/>
          <w:sz w:val="16"/>
          <w:szCs w:val="18"/>
          <w:u w:val="single"/>
        </w:rPr>
        <w:t>PRÍLOHY:</w:t>
      </w:r>
    </w:p>
    <w:p w14:paraId="69290400" w14:textId="77777777" w:rsidR="00B21F16" w:rsidRPr="002B1B6D" w:rsidRDefault="00B17F02" w:rsidP="00B17F02">
      <w:pPr>
        <w:spacing w:after="0" w:line="240" w:lineRule="auto"/>
        <w:rPr>
          <w:rFonts w:asciiTheme="minorHAnsi" w:hAnsiTheme="minorHAnsi" w:cstheme="minorHAnsi"/>
          <w:sz w:val="18"/>
          <w:szCs w:val="20"/>
        </w:rPr>
      </w:pPr>
      <w:r w:rsidRPr="002B1B6D">
        <w:rPr>
          <w:rFonts w:asciiTheme="minorHAnsi" w:hAnsiTheme="minorHAnsi" w:cstheme="minorHAnsi"/>
          <w:sz w:val="18"/>
          <w:szCs w:val="20"/>
        </w:rPr>
        <w:t>Príloha č. 1:</w:t>
      </w:r>
      <w:r w:rsidRPr="002B1B6D">
        <w:rPr>
          <w:rFonts w:asciiTheme="minorHAnsi" w:hAnsiTheme="minorHAnsi" w:cstheme="minorHAnsi"/>
          <w:sz w:val="18"/>
          <w:szCs w:val="20"/>
        </w:rPr>
        <w:tab/>
        <w:t>Opis predmetu zákazky, technické požiadavky</w:t>
      </w:r>
      <w:r w:rsidR="00B21F16" w:rsidRPr="002B1B6D">
        <w:rPr>
          <w:rFonts w:asciiTheme="minorHAnsi" w:hAnsiTheme="minorHAnsi" w:cstheme="minorHAnsi"/>
          <w:sz w:val="18"/>
          <w:szCs w:val="20"/>
        </w:rPr>
        <w:t xml:space="preserve"> Časť I.</w:t>
      </w:r>
    </w:p>
    <w:p w14:paraId="7FA90945" w14:textId="64BD93BB" w:rsidR="00B17F02" w:rsidRPr="002B1B6D" w:rsidRDefault="00B21F16" w:rsidP="00B17F02">
      <w:pPr>
        <w:spacing w:after="0" w:line="240" w:lineRule="auto"/>
        <w:rPr>
          <w:rFonts w:asciiTheme="minorHAnsi" w:hAnsiTheme="minorHAnsi" w:cstheme="minorHAnsi"/>
          <w:sz w:val="18"/>
          <w:szCs w:val="20"/>
        </w:rPr>
      </w:pPr>
      <w:r w:rsidRPr="002B1B6D">
        <w:rPr>
          <w:rFonts w:asciiTheme="minorHAnsi" w:hAnsiTheme="minorHAnsi" w:cstheme="minorHAnsi"/>
          <w:sz w:val="18"/>
          <w:szCs w:val="20"/>
        </w:rPr>
        <w:t>Príloha č. 2:</w:t>
      </w:r>
      <w:r w:rsidRPr="002B1B6D">
        <w:rPr>
          <w:rFonts w:asciiTheme="minorHAnsi" w:hAnsiTheme="minorHAnsi" w:cstheme="minorHAnsi"/>
          <w:sz w:val="18"/>
          <w:szCs w:val="20"/>
        </w:rPr>
        <w:tab/>
        <w:t>Opis predmetu zákazky, technické požiadavky Časť II.</w:t>
      </w:r>
    </w:p>
    <w:p w14:paraId="2848EFD9" w14:textId="66FD4705" w:rsidR="00B17F02" w:rsidRPr="002B1B6D" w:rsidRDefault="00B17F02" w:rsidP="00B17F02">
      <w:pPr>
        <w:spacing w:after="0" w:line="240" w:lineRule="auto"/>
        <w:rPr>
          <w:rFonts w:asciiTheme="minorHAnsi" w:hAnsiTheme="minorHAnsi" w:cstheme="minorHAnsi"/>
          <w:sz w:val="18"/>
          <w:szCs w:val="20"/>
        </w:rPr>
      </w:pPr>
      <w:r w:rsidRPr="002B1B6D">
        <w:rPr>
          <w:rFonts w:asciiTheme="minorHAnsi" w:hAnsiTheme="minorHAnsi" w:cstheme="minorHAnsi"/>
          <w:sz w:val="18"/>
          <w:szCs w:val="20"/>
        </w:rPr>
        <w:t>Príloha č. 2:</w:t>
      </w:r>
      <w:r w:rsidRPr="002B1B6D">
        <w:rPr>
          <w:rFonts w:asciiTheme="minorHAnsi" w:hAnsiTheme="minorHAnsi" w:cstheme="minorHAnsi"/>
          <w:sz w:val="18"/>
          <w:szCs w:val="20"/>
        </w:rPr>
        <w:tab/>
        <w:t>Návrh na plnenie kritéria</w:t>
      </w:r>
      <w:r w:rsidR="00B21F16" w:rsidRPr="002B1B6D">
        <w:rPr>
          <w:rFonts w:asciiTheme="minorHAnsi" w:hAnsiTheme="minorHAnsi" w:cstheme="minorHAnsi"/>
          <w:sz w:val="18"/>
          <w:szCs w:val="20"/>
        </w:rPr>
        <w:t xml:space="preserve"> pre Časť I.</w:t>
      </w:r>
    </w:p>
    <w:p w14:paraId="1D9A791D" w14:textId="2465BF98" w:rsidR="00B21F16" w:rsidRPr="002B1B6D" w:rsidRDefault="00B21F16" w:rsidP="00B21F16">
      <w:pPr>
        <w:spacing w:after="0" w:line="240" w:lineRule="auto"/>
        <w:rPr>
          <w:rFonts w:asciiTheme="minorHAnsi" w:hAnsiTheme="minorHAnsi" w:cstheme="minorHAnsi"/>
          <w:sz w:val="18"/>
          <w:szCs w:val="20"/>
        </w:rPr>
      </w:pPr>
      <w:r w:rsidRPr="002B1B6D">
        <w:rPr>
          <w:rFonts w:asciiTheme="minorHAnsi" w:hAnsiTheme="minorHAnsi" w:cstheme="minorHAnsi"/>
          <w:sz w:val="18"/>
          <w:szCs w:val="20"/>
        </w:rPr>
        <w:t>Príloha č. 3:</w:t>
      </w:r>
      <w:r w:rsidRPr="002B1B6D">
        <w:rPr>
          <w:rFonts w:asciiTheme="minorHAnsi" w:hAnsiTheme="minorHAnsi" w:cstheme="minorHAnsi"/>
          <w:sz w:val="18"/>
          <w:szCs w:val="20"/>
        </w:rPr>
        <w:tab/>
        <w:t>Návrh na plnenie kritéria pre Časť II.</w:t>
      </w:r>
    </w:p>
    <w:p w14:paraId="7C7B3CA2" w14:textId="2C41359E" w:rsidR="00B17F02" w:rsidRPr="002B1B6D" w:rsidRDefault="00B17F02" w:rsidP="00B17F02">
      <w:pPr>
        <w:spacing w:after="0" w:line="240" w:lineRule="auto"/>
        <w:rPr>
          <w:rFonts w:asciiTheme="minorHAnsi" w:hAnsiTheme="minorHAnsi" w:cstheme="minorHAnsi"/>
          <w:sz w:val="18"/>
          <w:szCs w:val="20"/>
        </w:rPr>
      </w:pPr>
      <w:r w:rsidRPr="002B1B6D">
        <w:rPr>
          <w:rFonts w:asciiTheme="minorHAnsi" w:hAnsiTheme="minorHAnsi" w:cstheme="minorHAnsi"/>
          <w:sz w:val="18"/>
          <w:szCs w:val="20"/>
        </w:rPr>
        <w:t xml:space="preserve">Príloha č. </w:t>
      </w:r>
      <w:r w:rsidR="00B21F16" w:rsidRPr="002B1B6D">
        <w:rPr>
          <w:rFonts w:asciiTheme="minorHAnsi" w:hAnsiTheme="minorHAnsi" w:cstheme="minorHAnsi"/>
          <w:sz w:val="18"/>
          <w:szCs w:val="20"/>
        </w:rPr>
        <w:t>5</w:t>
      </w:r>
      <w:r w:rsidRPr="002B1B6D">
        <w:rPr>
          <w:rFonts w:asciiTheme="minorHAnsi" w:hAnsiTheme="minorHAnsi" w:cstheme="minorHAnsi"/>
          <w:sz w:val="18"/>
          <w:szCs w:val="20"/>
        </w:rPr>
        <w:t>:</w:t>
      </w:r>
      <w:r w:rsidRPr="002B1B6D">
        <w:rPr>
          <w:rFonts w:asciiTheme="minorHAnsi" w:hAnsiTheme="minorHAnsi" w:cstheme="minorHAnsi"/>
          <w:sz w:val="18"/>
          <w:szCs w:val="20"/>
        </w:rPr>
        <w:tab/>
        <w:t xml:space="preserve">Podmienky účastí </w:t>
      </w:r>
      <w:r w:rsidR="00B21F16" w:rsidRPr="002B1B6D">
        <w:rPr>
          <w:rFonts w:asciiTheme="minorHAnsi" w:hAnsiTheme="minorHAnsi" w:cstheme="minorHAnsi"/>
          <w:sz w:val="18"/>
          <w:szCs w:val="20"/>
        </w:rPr>
        <w:t xml:space="preserve"> pre Časť I. a Časť II.</w:t>
      </w:r>
    </w:p>
    <w:p w14:paraId="1ED215D4" w14:textId="4D2C7235" w:rsidR="00B17F02" w:rsidRPr="002B1B6D" w:rsidRDefault="00B21F16" w:rsidP="00B17F02">
      <w:pPr>
        <w:spacing w:after="0" w:line="240" w:lineRule="auto"/>
        <w:rPr>
          <w:rFonts w:asciiTheme="minorHAnsi" w:hAnsiTheme="minorHAnsi" w:cstheme="minorHAnsi"/>
          <w:sz w:val="18"/>
          <w:szCs w:val="20"/>
        </w:rPr>
      </w:pPr>
      <w:r w:rsidRPr="002B1B6D">
        <w:rPr>
          <w:rFonts w:asciiTheme="minorHAnsi" w:hAnsiTheme="minorHAnsi" w:cstheme="minorHAnsi"/>
          <w:sz w:val="18"/>
          <w:szCs w:val="20"/>
        </w:rPr>
        <w:t>Príloha č. 6</w:t>
      </w:r>
      <w:r w:rsidR="00B17F02" w:rsidRPr="002B1B6D">
        <w:rPr>
          <w:rFonts w:asciiTheme="minorHAnsi" w:hAnsiTheme="minorHAnsi" w:cstheme="minorHAnsi"/>
          <w:sz w:val="18"/>
          <w:szCs w:val="20"/>
        </w:rPr>
        <w:t>:</w:t>
      </w:r>
      <w:r w:rsidR="00B17F02" w:rsidRPr="002B1B6D">
        <w:rPr>
          <w:rFonts w:asciiTheme="minorHAnsi" w:hAnsiTheme="minorHAnsi" w:cstheme="minorHAnsi"/>
          <w:sz w:val="18"/>
          <w:szCs w:val="20"/>
        </w:rPr>
        <w:tab/>
        <w:t>Kritérium na vyhodnotenie ponúk, pravidlá jeho uplatnenia a pravidlá elektronickej aukcie</w:t>
      </w:r>
    </w:p>
    <w:p w14:paraId="7E053D48" w14:textId="4684DC10" w:rsidR="007A523D" w:rsidRPr="002B1B6D" w:rsidRDefault="00B21F16" w:rsidP="00B17F02">
      <w:pPr>
        <w:spacing w:after="0" w:line="240" w:lineRule="auto"/>
        <w:rPr>
          <w:rFonts w:asciiTheme="minorHAnsi" w:hAnsiTheme="minorHAnsi" w:cstheme="minorHAnsi"/>
          <w:sz w:val="18"/>
          <w:szCs w:val="20"/>
        </w:rPr>
      </w:pPr>
      <w:r w:rsidRPr="002B1B6D">
        <w:rPr>
          <w:rFonts w:asciiTheme="minorHAnsi" w:hAnsiTheme="minorHAnsi" w:cstheme="minorHAnsi"/>
          <w:sz w:val="18"/>
          <w:szCs w:val="20"/>
        </w:rPr>
        <w:t>Príloha č. 7:</w:t>
      </w:r>
      <w:r w:rsidR="007A523D" w:rsidRPr="002B1B6D">
        <w:rPr>
          <w:rFonts w:asciiTheme="minorHAnsi" w:hAnsiTheme="minorHAnsi" w:cstheme="minorHAnsi"/>
          <w:sz w:val="18"/>
          <w:szCs w:val="20"/>
        </w:rPr>
        <w:tab/>
        <w:t>Čestné vyhlásenie o neprítomnosti konfliktu záujmov</w:t>
      </w:r>
    </w:p>
    <w:p w14:paraId="340B6B83" w14:textId="4CEE8A05" w:rsidR="007A523D" w:rsidRPr="002B1B6D" w:rsidRDefault="007A523D" w:rsidP="00B17F02">
      <w:pPr>
        <w:spacing w:after="0" w:line="240" w:lineRule="auto"/>
        <w:rPr>
          <w:rFonts w:asciiTheme="minorHAnsi" w:hAnsiTheme="minorHAnsi" w:cstheme="minorHAnsi"/>
          <w:sz w:val="18"/>
          <w:szCs w:val="20"/>
        </w:rPr>
      </w:pPr>
      <w:r w:rsidRPr="002B1B6D">
        <w:rPr>
          <w:rFonts w:asciiTheme="minorHAnsi" w:hAnsiTheme="minorHAnsi" w:cstheme="minorHAnsi"/>
          <w:sz w:val="18"/>
          <w:szCs w:val="20"/>
        </w:rPr>
        <w:t>Príloha</w:t>
      </w:r>
      <w:r w:rsidR="00B21F16" w:rsidRPr="002B1B6D">
        <w:rPr>
          <w:rFonts w:asciiTheme="minorHAnsi" w:hAnsiTheme="minorHAnsi" w:cstheme="minorHAnsi"/>
          <w:sz w:val="18"/>
          <w:szCs w:val="20"/>
        </w:rPr>
        <w:t xml:space="preserve"> č. 8</w:t>
      </w:r>
      <w:r w:rsidRPr="002B1B6D">
        <w:rPr>
          <w:rFonts w:asciiTheme="minorHAnsi" w:hAnsiTheme="minorHAnsi" w:cstheme="minorHAnsi"/>
          <w:sz w:val="18"/>
          <w:szCs w:val="20"/>
        </w:rPr>
        <w:tab/>
        <w:t>Zoznam subdodávateľov</w:t>
      </w:r>
    </w:p>
    <w:p w14:paraId="7631B8CE" w14:textId="6D642C81" w:rsidR="00B21F16" w:rsidRPr="002B1B6D" w:rsidRDefault="00B21F16" w:rsidP="00B17F02">
      <w:pPr>
        <w:spacing w:after="0" w:line="240" w:lineRule="auto"/>
        <w:rPr>
          <w:rFonts w:asciiTheme="minorHAnsi" w:hAnsiTheme="minorHAnsi" w:cstheme="minorHAnsi"/>
          <w:sz w:val="18"/>
          <w:szCs w:val="20"/>
        </w:rPr>
      </w:pPr>
      <w:r w:rsidRPr="002B1B6D">
        <w:rPr>
          <w:rFonts w:asciiTheme="minorHAnsi" w:hAnsiTheme="minorHAnsi" w:cstheme="minorHAnsi"/>
          <w:sz w:val="18"/>
          <w:szCs w:val="20"/>
        </w:rPr>
        <w:t>Príloha č. 9</w:t>
      </w:r>
      <w:r w:rsidRPr="002B1B6D">
        <w:rPr>
          <w:rFonts w:asciiTheme="minorHAnsi" w:hAnsiTheme="minorHAnsi" w:cstheme="minorHAnsi"/>
          <w:sz w:val="18"/>
          <w:szCs w:val="20"/>
        </w:rPr>
        <w:tab/>
        <w:t>Návrh zmluvy pre Časť I.</w:t>
      </w:r>
    </w:p>
    <w:p w14:paraId="370C50EB" w14:textId="6FEBBC6F" w:rsidR="006F1340" w:rsidRDefault="006F1340" w:rsidP="00B17F02">
      <w:pPr>
        <w:spacing w:after="0" w:line="240" w:lineRule="auto"/>
        <w:rPr>
          <w:rFonts w:asciiTheme="minorHAnsi" w:hAnsiTheme="minorHAnsi" w:cstheme="minorHAnsi"/>
          <w:sz w:val="18"/>
          <w:szCs w:val="20"/>
        </w:rPr>
      </w:pPr>
      <w:r w:rsidRPr="002B1B6D">
        <w:rPr>
          <w:rFonts w:asciiTheme="minorHAnsi" w:hAnsiTheme="minorHAnsi" w:cstheme="minorHAnsi"/>
          <w:sz w:val="18"/>
          <w:szCs w:val="20"/>
        </w:rPr>
        <w:t>Príloha č. 10</w:t>
      </w:r>
      <w:r w:rsidRPr="002B1B6D">
        <w:rPr>
          <w:rFonts w:asciiTheme="minorHAnsi" w:hAnsiTheme="minorHAnsi" w:cstheme="minorHAnsi"/>
          <w:sz w:val="18"/>
          <w:szCs w:val="20"/>
        </w:rPr>
        <w:tab/>
        <w:t>Návrh zmluvy pre Časť II.</w:t>
      </w:r>
    </w:p>
    <w:p w14:paraId="768537C7" w14:textId="77777777" w:rsidR="00B21F16" w:rsidRDefault="00B21F16" w:rsidP="00B17F02">
      <w:pPr>
        <w:spacing w:after="0" w:line="240" w:lineRule="auto"/>
        <w:rPr>
          <w:rFonts w:asciiTheme="minorHAnsi" w:hAnsiTheme="minorHAnsi" w:cstheme="minorHAnsi"/>
          <w:sz w:val="18"/>
          <w:szCs w:val="20"/>
        </w:rPr>
      </w:pPr>
    </w:p>
    <w:p w14:paraId="4952DF8D" w14:textId="77777777" w:rsidR="00B21F16" w:rsidRDefault="00B21F16" w:rsidP="00B17F02">
      <w:pPr>
        <w:spacing w:after="0" w:line="240" w:lineRule="auto"/>
        <w:rPr>
          <w:rFonts w:asciiTheme="minorHAnsi" w:hAnsiTheme="minorHAnsi" w:cstheme="minorHAnsi"/>
          <w:sz w:val="18"/>
          <w:szCs w:val="20"/>
        </w:rPr>
      </w:pPr>
    </w:p>
    <w:p w14:paraId="0B5701A9" w14:textId="77777777" w:rsidR="00B21F16" w:rsidRPr="00B21F16" w:rsidRDefault="00B21F16" w:rsidP="00B17F02">
      <w:pPr>
        <w:spacing w:after="0" w:line="240" w:lineRule="auto"/>
        <w:rPr>
          <w:rFonts w:asciiTheme="minorHAnsi" w:hAnsiTheme="minorHAnsi" w:cstheme="minorHAnsi"/>
          <w:sz w:val="18"/>
          <w:szCs w:val="20"/>
        </w:rPr>
      </w:pPr>
    </w:p>
    <w:p w14:paraId="730B1DF3" w14:textId="77777777" w:rsidR="00EC6512" w:rsidRPr="003121E8" w:rsidRDefault="00EC6512" w:rsidP="00EC6512">
      <w:pPr>
        <w:pStyle w:val="Nadpis1"/>
        <w:jc w:val="center"/>
        <w:rPr>
          <w:rFonts w:asciiTheme="minorHAnsi" w:hAnsiTheme="minorHAnsi" w:cstheme="minorHAnsi"/>
          <w:sz w:val="28"/>
          <w:szCs w:val="28"/>
        </w:rPr>
      </w:pPr>
      <w:bookmarkStart w:id="1" w:name="_Toc53647610"/>
      <w:r w:rsidRPr="003121E8">
        <w:rPr>
          <w:rFonts w:asciiTheme="minorHAnsi" w:hAnsiTheme="minorHAnsi" w:cstheme="minorHAnsi"/>
          <w:sz w:val="28"/>
          <w:szCs w:val="28"/>
        </w:rPr>
        <w:lastRenderedPageBreak/>
        <w:t>Časť I.</w:t>
      </w:r>
      <w:bookmarkEnd w:id="0"/>
      <w:bookmarkEnd w:id="1"/>
    </w:p>
    <w:p w14:paraId="0C88F49B" w14:textId="12F67551" w:rsidR="00EC6512" w:rsidRPr="003121E8" w:rsidRDefault="00B17F02" w:rsidP="00EC6512">
      <w:pPr>
        <w:ind w:firstLine="360"/>
        <w:jc w:val="center"/>
        <w:rPr>
          <w:rFonts w:asciiTheme="minorHAnsi" w:hAnsiTheme="minorHAnsi" w:cstheme="minorHAnsi"/>
          <w:b/>
        </w:rPr>
      </w:pPr>
      <w:r w:rsidRPr="003121E8">
        <w:rPr>
          <w:rFonts w:asciiTheme="minorHAnsi" w:hAnsiTheme="minorHAnsi" w:cstheme="minorHAnsi"/>
          <w:b/>
        </w:rPr>
        <w:t>INFORMÁCIE O VEREJNOM OBSTARÁVATEĽOVI</w:t>
      </w:r>
    </w:p>
    <w:p w14:paraId="7D1CA590" w14:textId="77777777" w:rsidR="00EC6512" w:rsidRPr="003121E8" w:rsidRDefault="00EC6512" w:rsidP="00EC6512">
      <w:pPr>
        <w:pStyle w:val="Nadpis2"/>
        <w:numPr>
          <w:ilvl w:val="0"/>
          <w:numId w:val="6"/>
        </w:numPr>
        <w:rPr>
          <w:rFonts w:cstheme="minorHAnsi"/>
        </w:rPr>
      </w:pPr>
      <w:bookmarkStart w:id="2" w:name="_Toc536784985"/>
      <w:bookmarkStart w:id="3" w:name="_Toc53647611"/>
      <w:r w:rsidRPr="003121E8">
        <w:rPr>
          <w:rFonts w:cstheme="minorHAnsi"/>
        </w:rPr>
        <w:t>IDENTIFIKÁCIA VEREJNÉHO OBSTARÁVATEĽA</w:t>
      </w:r>
      <w:bookmarkEnd w:id="2"/>
      <w:bookmarkEnd w:id="3"/>
    </w:p>
    <w:p w14:paraId="0662E0A7" w14:textId="77777777" w:rsidR="00733FE0" w:rsidRDefault="00D40EBF" w:rsidP="00EC6512">
      <w:pPr>
        <w:pStyle w:val="Odsekzoznamu"/>
        <w:ind w:left="720"/>
        <w:rPr>
          <w:rFonts w:asciiTheme="minorHAnsi" w:hAnsiTheme="minorHAnsi" w:cstheme="minorHAnsi"/>
          <w:sz w:val="22"/>
          <w:szCs w:val="22"/>
        </w:rPr>
      </w:pPr>
      <w:r>
        <w:rPr>
          <w:rFonts w:asciiTheme="minorHAnsi" w:hAnsiTheme="minorHAnsi" w:cstheme="minorHAnsi"/>
          <w:sz w:val="22"/>
          <w:szCs w:val="22"/>
        </w:rPr>
        <w:t>Identifikácia: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7 ods. 1 písm. a) zákona 343/2015 Z.z. </w:t>
      </w:r>
    </w:p>
    <w:p w14:paraId="13789BFA" w14:textId="0BB2045A" w:rsidR="00EC6512" w:rsidRPr="003121E8" w:rsidRDefault="00EC6512" w:rsidP="00EC6512">
      <w:pPr>
        <w:pStyle w:val="Odsekzoznamu"/>
        <w:ind w:left="720"/>
        <w:rPr>
          <w:rFonts w:asciiTheme="minorHAnsi" w:hAnsiTheme="minorHAnsi" w:cstheme="minorHAnsi"/>
          <w:sz w:val="22"/>
          <w:szCs w:val="22"/>
        </w:rPr>
      </w:pPr>
      <w:r w:rsidRPr="003121E8">
        <w:rPr>
          <w:rFonts w:asciiTheme="minorHAnsi" w:hAnsiTheme="minorHAnsi" w:cstheme="minorHAnsi"/>
          <w:sz w:val="22"/>
          <w:szCs w:val="22"/>
        </w:rPr>
        <w:t>Názov organizácie:</w:t>
      </w:r>
      <w:r w:rsidRPr="003121E8">
        <w:rPr>
          <w:rFonts w:asciiTheme="minorHAnsi" w:hAnsiTheme="minorHAnsi" w:cstheme="minorHAnsi"/>
          <w:sz w:val="22"/>
          <w:szCs w:val="22"/>
        </w:rPr>
        <w:tab/>
      </w:r>
      <w:r w:rsidRPr="003121E8">
        <w:rPr>
          <w:rFonts w:asciiTheme="minorHAnsi" w:hAnsiTheme="minorHAnsi" w:cstheme="minorHAnsi"/>
          <w:sz w:val="22"/>
          <w:szCs w:val="22"/>
        </w:rPr>
        <w:tab/>
      </w:r>
      <w:bookmarkStart w:id="4" w:name="_Hlk53649127"/>
      <w:r w:rsidRPr="003121E8">
        <w:rPr>
          <w:rFonts w:asciiTheme="minorHAnsi" w:hAnsiTheme="minorHAnsi" w:cstheme="minorHAnsi"/>
          <w:sz w:val="22"/>
          <w:szCs w:val="22"/>
        </w:rPr>
        <w:t>Národný bezpečnostný úrad</w:t>
      </w:r>
    </w:p>
    <w:p w14:paraId="150491CD" w14:textId="77777777" w:rsidR="00EC6512" w:rsidRPr="003121E8" w:rsidRDefault="00EC6512" w:rsidP="00EC6512">
      <w:pPr>
        <w:pStyle w:val="Odsekzoznamu"/>
        <w:ind w:left="720"/>
        <w:rPr>
          <w:rFonts w:asciiTheme="minorHAnsi" w:hAnsiTheme="minorHAnsi" w:cstheme="minorHAnsi"/>
          <w:sz w:val="22"/>
          <w:szCs w:val="22"/>
        </w:rPr>
      </w:pPr>
      <w:r w:rsidRPr="003121E8">
        <w:rPr>
          <w:rFonts w:asciiTheme="minorHAnsi" w:hAnsiTheme="minorHAnsi" w:cstheme="minorHAnsi"/>
          <w:sz w:val="22"/>
          <w:szCs w:val="22"/>
        </w:rPr>
        <w:t>Adresa organizácie:</w:t>
      </w:r>
      <w:r w:rsidRPr="003121E8">
        <w:rPr>
          <w:rFonts w:asciiTheme="minorHAnsi" w:hAnsiTheme="minorHAnsi" w:cstheme="minorHAnsi"/>
          <w:sz w:val="22"/>
          <w:szCs w:val="22"/>
        </w:rPr>
        <w:tab/>
      </w:r>
      <w:r w:rsidRPr="003121E8">
        <w:rPr>
          <w:rFonts w:asciiTheme="minorHAnsi" w:hAnsiTheme="minorHAnsi" w:cstheme="minorHAnsi"/>
          <w:sz w:val="22"/>
          <w:szCs w:val="22"/>
        </w:rPr>
        <w:tab/>
        <w:t>Budatínska 30, 851 06  Bratislava</w:t>
      </w:r>
    </w:p>
    <w:p w14:paraId="6B5A1FFD" w14:textId="4F4AA927" w:rsidR="00EC6512" w:rsidRPr="003121E8" w:rsidRDefault="00EC6512" w:rsidP="00EC6512">
      <w:pPr>
        <w:pStyle w:val="Odsekzoznamu"/>
        <w:ind w:left="720"/>
        <w:rPr>
          <w:rFonts w:asciiTheme="minorHAnsi" w:hAnsiTheme="minorHAnsi" w:cstheme="minorHAnsi"/>
          <w:sz w:val="22"/>
          <w:szCs w:val="22"/>
        </w:rPr>
      </w:pPr>
      <w:r w:rsidRPr="003121E8">
        <w:rPr>
          <w:rFonts w:asciiTheme="minorHAnsi" w:hAnsiTheme="minorHAnsi" w:cstheme="minorHAnsi"/>
          <w:sz w:val="22"/>
          <w:szCs w:val="22"/>
        </w:rPr>
        <w:t>Krajina:</w:t>
      </w:r>
      <w:r w:rsidRPr="003121E8">
        <w:rPr>
          <w:rFonts w:asciiTheme="minorHAnsi" w:hAnsiTheme="minorHAnsi" w:cstheme="minorHAnsi"/>
          <w:sz w:val="22"/>
          <w:szCs w:val="22"/>
        </w:rPr>
        <w:tab/>
      </w:r>
      <w:r w:rsidRPr="003121E8">
        <w:rPr>
          <w:rFonts w:asciiTheme="minorHAnsi" w:hAnsiTheme="minorHAnsi" w:cstheme="minorHAnsi"/>
          <w:sz w:val="22"/>
          <w:szCs w:val="22"/>
        </w:rPr>
        <w:tab/>
      </w:r>
      <w:r w:rsidRPr="003121E8">
        <w:rPr>
          <w:rFonts w:asciiTheme="minorHAnsi" w:hAnsiTheme="minorHAnsi" w:cstheme="minorHAnsi"/>
          <w:sz w:val="22"/>
          <w:szCs w:val="22"/>
        </w:rPr>
        <w:tab/>
      </w:r>
      <w:r w:rsidRPr="003121E8">
        <w:rPr>
          <w:rFonts w:asciiTheme="minorHAnsi" w:hAnsiTheme="minorHAnsi" w:cstheme="minorHAnsi"/>
          <w:sz w:val="22"/>
          <w:szCs w:val="22"/>
        </w:rPr>
        <w:tab/>
        <w:t>Slovenská republika</w:t>
      </w:r>
    </w:p>
    <w:bookmarkEnd w:id="4"/>
    <w:p w14:paraId="7E482A8F" w14:textId="4FBA1362" w:rsidR="00B17F02" w:rsidRPr="003121E8" w:rsidRDefault="00B17F02" w:rsidP="00EC6512">
      <w:pPr>
        <w:pStyle w:val="Odsekzoznamu"/>
        <w:ind w:left="720"/>
        <w:rPr>
          <w:rFonts w:asciiTheme="minorHAnsi" w:hAnsiTheme="minorHAnsi" w:cstheme="minorHAnsi"/>
          <w:sz w:val="22"/>
          <w:szCs w:val="22"/>
        </w:rPr>
      </w:pPr>
      <w:r w:rsidRPr="003121E8">
        <w:rPr>
          <w:rFonts w:asciiTheme="minorHAnsi" w:hAnsiTheme="minorHAnsi" w:cstheme="minorHAnsi"/>
          <w:sz w:val="22"/>
          <w:szCs w:val="22"/>
        </w:rPr>
        <w:t>Kód NUTS:</w:t>
      </w:r>
      <w:r w:rsidRPr="003121E8">
        <w:rPr>
          <w:rFonts w:asciiTheme="minorHAnsi" w:hAnsiTheme="minorHAnsi" w:cstheme="minorHAnsi"/>
          <w:sz w:val="22"/>
          <w:szCs w:val="22"/>
        </w:rPr>
        <w:tab/>
      </w:r>
      <w:r w:rsidRPr="003121E8">
        <w:rPr>
          <w:rFonts w:asciiTheme="minorHAnsi" w:hAnsiTheme="minorHAnsi" w:cstheme="minorHAnsi"/>
          <w:sz w:val="22"/>
          <w:szCs w:val="22"/>
        </w:rPr>
        <w:tab/>
      </w:r>
      <w:r w:rsidRPr="003121E8">
        <w:rPr>
          <w:rFonts w:asciiTheme="minorHAnsi" w:hAnsiTheme="minorHAnsi" w:cstheme="minorHAnsi"/>
          <w:sz w:val="22"/>
          <w:szCs w:val="22"/>
        </w:rPr>
        <w:tab/>
        <w:t>SK01</w:t>
      </w:r>
    </w:p>
    <w:p w14:paraId="7B8A27CA" w14:textId="77777777" w:rsidR="00EC6512" w:rsidRPr="003121E8" w:rsidRDefault="00EC6512" w:rsidP="00EC6512">
      <w:pPr>
        <w:pStyle w:val="Odsekzoznamu"/>
        <w:ind w:left="720"/>
        <w:rPr>
          <w:rFonts w:asciiTheme="minorHAnsi" w:hAnsiTheme="minorHAnsi" w:cstheme="minorHAnsi"/>
          <w:sz w:val="22"/>
          <w:szCs w:val="22"/>
        </w:rPr>
      </w:pPr>
      <w:r w:rsidRPr="003121E8">
        <w:rPr>
          <w:rFonts w:asciiTheme="minorHAnsi" w:hAnsiTheme="minorHAnsi" w:cstheme="minorHAnsi"/>
          <w:sz w:val="22"/>
          <w:szCs w:val="22"/>
        </w:rPr>
        <w:t>IČO:</w:t>
      </w:r>
      <w:r w:rsidRPr="003121E8">
        <w:rPr>
          <w:rFonts w:asciiTheme="minorHAnsi" w:hAnsiTheme="minorHAnsi" w:cstheme="minorHAnsi"/>
          <w:sz w:val="22"/>
          <w:szCs w:val="22"/>
        </w:rPr>
        <w:tab/>
      </w:r>
      <w:r w:rsidRPr="003121E8">
        <w:rPr>
          <w:rFonts w:asciiTheme="minorHAnsi" w:hAnsiTheme="minorHAnsi" w:cstheme="minorHAnsi"/>
          <w:sz w:val="22"/>
          <w:szCs w:val="22"/>
        </w:rPr>
        <w:tab/>
      </w:r>
      <w:r w:rsidRPr="003121E8">
        <w:rPr>
          <w:rFonts w:asciiTheme="minorHAnsi" w:hAnsiTheme="minorHAnsi" w:cstheme="minorHAnsi"/>
          <w:sz w:val="22"/>
          <w:szCs w:val="22"/>
        </w:rPr>
        <w:tab/>
      </w:r>
      <w:r w:rsidRPr="003121E8">
        <w:rPr>
          <w:rFonts w:asciiTheme="minorHAnsi" w:hAnsiTheme="minorHAnsi" w:cstheme="minorHAnsi"/>
          <w:sz w:val="22"/>
          <w:szCs w:val="22"/>
        </w:rPr>
        <w:tab/>
        <w:t>36061701</w:t>
      </w:r>
    </w:p>
    <w:p w14:paraId="7E256C63" w14:textId="77777777" w:rsidR="00EC6512" w:rsidRPr="003121E8" w:rsidRDefault="00EC6512" w:rsidP="00EC6512">
      <w:pPr>
        <w:pStyle w:val="Odsekzoznamu"/>
        <w:ind w:left="720"/>
        <w:rPr>
          <w:rFonts w:asciiTheme="minorHAnsi" w:hAnsiTheme="minorHAnsi" w:cstheme="minorHAnsi"/>
          <w:sz w:val="22"/>
          <w:szCs w:val="22"/>
        </w:rPr>
      </w:pPr>
      <w:r w:rsidRPr="003121E8">
        <w:rPr>
          <w:rFonts w:asciiTheme="minorHAnsi" w:hAnsiTheme="minorHAnsi" w:cstheme="minorHAnsi"/>
          <w:sz w:val="22"/>
          <w:szCs w:val="22"/>
        </w:rPr>
        <w:t>DIČ:</w:t>
      </w:r>
      <w:r w:rsidRPr="003121E8">
        <w:rPr>
          <w:rFonts w:asciiTheme="minorHAnsi" w:hAnsiTheme="minorHAnsi" w:cstheme="minorHAnsi"/>
          <w:sz w:val="22"/>
          <w:szCs w:val="22"/>
        </w:rPr>
        <w:tab/>
      </w:r>
      <w:r w:rsidRPr="003121E8">
        <w:rPr>
          <w:rFonts w:asciiTheme="minorHAnsi" w:hAnsiTheme="minorHAnsi" w:cstheme="minorHAnsi"/>
          <w:sz w:val="22"/>
          <w:szCs w:val="22"/>
        </w:rPr>
        <w:tab/>
      </w:r>
      <w:r w:rsidRPr="003121E8">
        <w:rPr>
          <w:rFonts w:asciiTheme="minorHAnsi" w:hAnsiTheme="minorHAnsi" w:cstheme="minorHAnsi"/>
          <w:sz w:val="22"/>
          <w:szCs w:val="22"/>
        </w:rPr>
        <w:tab/>
      </w:r>
      <w:r w:rsidRPr="003121E8">
        <w:rPr>
          <w:rFonts w:asciiTheme="minorHAnsi" w:hAnsiTheme="minorHAnsi" w:cstheme="minorHAnsi"/>
          <w:sz w:val="22"/>
          <w:szCs w:val="22"/>
        </w:rPr>
        <w:tab/>
        <w:t>2021594245</w:t>
      </w:r>
    </w:p>
    <w:p w14:paraId="7CBC037A" w14:textId="14D94AEC" w:rsidR="00EC6512" w:rsidRPr="003121E8" w:rsidRDefault="00EC6512" w:rsidP="00EC6512">
      <w:pPr>
        <w:pStyle w:val="Odsekzoznamu"/>
        <w:ind w:left="720"/>
        <w:rPr>
          <w:rFonts w:asciiTheme="minorHAnsi" w:hAnsiTheme="minorHAnsi" w:cstheme="minorHAnsi"/>
          <w:sz w:val="22"/>
          <w:szCs w:val="22"/>
        </w:rPr>
      </w:pPr>
      <w:r w:rsidRPr="003121E8">
        <w:rPr>
          <w:rFonts w:asciiTheme="minorHAnsi" w:hAnsiTheme="minorHAnsi" w:cstheme="minorHAnsi"/>
          <w:sz w:val="22"/>
          <w:szCs w:val="22"/>
        </w:rPr>
        <w:t>Kontaktná osoba:</w:t>
      </w:r>
      <w:r w:rsidRPr="003121E8">
        <w:rPr>
          <w:rFonts w:asciiTheme="minorHAnsi" w:hAnsiTheme="minorHAnsi" w:cstheme="minorHAnsi"/>
          <w:sz w:val="22"/>
          <w:szCs w:val="22"/>
        </w:rPr>
        <w:tab/>
      </w:r>
      <w:r w:rsidRPr="003121E8">
        <w:rPr>
          <w:rFonts w:asciiTheme="minorHAnsi" w:hAnsiTheme="minorHAnsi" w:cstheme="minorHAnsi"/>
          <w:sz w:val="22"/>
          <w:szCs w:val="22"/>
        </w:rPr>
        <w:tab/>
      </w:r>
      <w:r w:rsidR="00B17F02" w:rsidRPr="003121E8">
        <w:rPr>
          <w:rFonts w:asciiTheme="minorHAnsi" w:hAnsiTheme="minorHAnsi" w:cstheme="minorHAnsi"/>
          <w:sz w:val="22"/>
          <w:szCs w:val="22"/>
        </w:rPr>
        <w:t>npor. Miroslav Kovács</w:t>
      </w:r>
    </w:p>
    <w:p w14:paraId="53DE66B7" w14:textId="360B2AFB" w:rsidR="00EC6512" w:rsidRPr="003121E8" w:rsidRDefault="00EC6512" w:rsidP="00EC6512">
      <w:pPr>
        <w:pStyle w:val="Odsekzoznamu"/>
        <w:ind w:left="720"/>
        <w:rPr>
          <w:rFonts w:asciiTheme="minorHAnsi" w:hAnsiTheme="minorHAnsi" w:cstheme="minorHAnsi"/>
          <w:sz w:val="22"/>
          <w:szCs w:val="22"/>
        </w:rPr>
      </w:pPr>
      <w:r w:rsidRPr="003121E8">
        <w:rPr>
          <w:rFonts w:asciiTheme="minorHAnsi" w:hAnsiTheme="minorHAnsi" w:cstheme="minorHAnsi"/>
          <w:sz w:val="22"/>
          <w:szCs w:val="22"/>
        </w:rPr>
        <w:t>Telefón:</w:t>
      </w:r>
      <w:r w:rsidRPr="003121E8">
        <w:rPr>
          <w:rFonts w:asciiTheme="minorHAnsi" w:hAnsiTheme="minorHAnsi" w:cstheme="minorHAnsi"/>
          <w:sz w:val="22"/>
          <w:szCs w:val="22"/>
        </w:rPr>
        <w:tab/>
      </w:r>
      <w:r w:rsidRPr="003121E8">
        <w:rPr>
          <w:rFonts w:asciiTheme="minorHAnsi" w:hAnsiTheme="minorHAnsi" w:cstheme="minorHAnsi"/>
          <w:sz w:val="22"/>
          <w:szCs w:val="22"/>
        </w:rPr>
        <w:tab/>
      </w:r>
      <w:r w:rsidRPr="003121E8">
        <w:rPr>
          <w:rFonts w:asciiTheme="minorHAnsi" w:hAnsiTheme="minorHAnsi" w:cstheme="minorHAnsi"/>
          <w:sz w:val="22"/>
          <w:szCs w:val="22"/>
        </w:rPr>
        <w:tab/>
        <w:t xml:space="preserve">02 /6869 </w:t>
      </w:r>
      <w:r w:rsidR="00B17F02" w:rsidRPr="003121E8">
        <w:rPr>
          <w:rFonts w:asciiTheme="minorHAnsi" w:hAnsiTheme="minorHAnsi" w:cstheme="minorHAnsi"/>
          <w:sz w:val="22"/>
          <w:szCs w:val="22"/>
        </w:rPr>
        <w:t>2045</w:t>
      </w:r>
    </w:p>
    <w:p w14:paraId="16175D04" w14:textId="4178B87F" w:rsidR="00EC6512" w:rsidRPr="003121E8" w:rsidRDefault="00EC6512" w:rsidP="00EC6512">
      <w:pPr>
        <w:pStyle w:val="Odsekzoznamu"/>
        <w:ind w:left="720"/>
        <w:rPr>
          <w:rFonts w:asciiTheme="minorHAnsi" w:hAnsiTheme="minorHAnsi" w:cstheme="minorHAnsi"/>
          <w:sz w:val="22"/>
          <w:szCs w:val="22"/>
        </w:rPr>
      </w:pPr>
      <w:r w:rsidRPr="003121E8">
        <w:rPr>
          <w:rFonts w:asciiTheme="minorHAnsi" w:hAnsiTheme="minorHAnsi" w:cstheme="minorHAnsi"/>
          <w:sz w:val="22"/>
          <w:szCs w:val="22"/>
        </w:rPr>
        <w:t>E-mail:</w:t>
      </w:r>
      <w:r w:rsidRPr="003121E8">
        <w:rPr>
          <w:rFonts w:asciiTheme="minorHAnsi" w:hAnsiTheme="minorHAnsi" w:cstheme="minorHAnsi"/>
          <w:sz w:val="22"/>
          <w:szCs w:val="22"/>
        </w:rPr>
        <w:tab/>
      </w:r>
      <w:r w:rsidRPr="003121E8">
        <w:rPr>
          <w:rFonts w:asciiTheme="minorHAnsi" w:hAnsiTheme="minorHAnsi" w:cstheme="minorHAnsi"/>
          <w:sz w:val="22"/>
          <w:szCs w:val="22"/>
        </w:rPr>
        <w:tab/>
      </w:r>
      <w:r w:rsidRPr="003121E8">
        <w:rPr>
          <w:rFonts w:asciiTheme="minorHAnsi" w:hAnsiTheme="minorHAnsi" w:cstheme="minorHAnsi"/>
          <w:sz w:val="22"/>
          <w:szCs w:val="22"/>
        </w:rPr>
        <w:tab/>
      </w:r>
      <w:r w:rsidRPr="003121E8">
        <w:rPr>
          <w:rFonts w:asciiTheme="minorHAnsi" w:hAnsiTheme="minorHAnsi" w:cstheme="minorHAnsi"/>
          <w:sz w:val="22"/>
          <w:szCs w:val="22"/>
        </w:rPr>
        <w:tab/>
      </w:r>
      <w:r w:rsidR="00B17F02" w:rsidRPr="003121E8">
        <w:rPr>
          <w:rFonts w:asciiTheme="minorHAnsi" w:hAnsiTheme="minorHAnsi" w:cstheme="minorHAnsi"/>
          <w:sz w:val="22"/>
          <w:szCs w:val="22"/>
        </w:rPr>
        <w:t>miroslav.kovacs</w:t>
      </w:r>
      <w:r w:rsidRPr="003121E8">
        <w:rPr>
          <w:rFonts w:asciiTheme="minorHAnsi" w:hAnsiTheme="minorHAnsi" w:cstheme="minorHAnsi"/>
          <w:sz w:val="22"/>
          <w:szCs w:val="22"/>
        </w:rPr>
        <w:t>@nbu.gov.sk</w:t>
      </w:r>
    </w:p>
    <w:p w14:paraId="19581076" w14:textId="77777777" w:rsidR="00EC6512" w:rsidRPr="003121E8" w:rsidRDefault="00EC6512" w:rsidP="00EC6512">
      <w:pPr>
        <w:pStyle w:val="Odsekzoznamu"/>
        <w:ind w:left="720"/>
        <w:rPr>
          <w:rFonts w:asciiTheme="minorHAnsi" w:hAnsiTheme="minorHAnsi" w:cstheme="minorHAnsi"/>
          <w:sz w:val="22"/>
          <w:szCs w:val="22"/>
        </w:rPr>
      </w:pPr>
      <w:r w:rsidRPr="003121E8">
        <w:rPr>
          <w:rFonts w:asciiTheme="minorHAnsi" w:hAnsiTheme="minorHAnsi" w:cstheme="minorHAnsi"/>
          <w:sz w:val="22"/>
          <w:szCs w:val="22"/>
        </w:rPr>
        <w:t>Internetová adresa (URL):</w:t>
      </w:r>
      <w:r w:rsidRPr="003121E8">
        <w:rPr>
          <w:rFonts w:asciiTheme="minorHAnsi" w:hAnsiTheme="minorHAnsi" w:cstheme="minorHAnsi"/>
          <w:sz w:val="22"/>
          <w:szCs w:val="22"/>
        </w:rPr>
        <w:tab/>
        <w:t>www.nbu.gov.sk</w:t>
      </w:r>
    </w:p>
    <w:p w14:paraId="627C4692" w14:textId="30866B6C" w:rsidR="00EC6512" w:rsidRPr="003121E8" w:rsidRDefault="00EC6512" w:rsidP="00EC6512">
      <w:pPr>
        <w:pStyle w:val="Odsekzoznamu"/>
        <w:ind w:left="720"/>
        <w:rPr>
          <w:rFonts w:asciiTheme="minorHAnsi" w:hAnsiTheme="minorHAnsi" w:cstheme="minorHAnsi"/>
          <w:b/>
          <w:sz w:val="22"/>
          <w:szCs w:val="22"/>
        </w:rPr>
      </w:pPr>
    </w:p>
    <w:p w14:paraId="6CCFB838" w14:textId="52DFD2C4" w:rsidR="00B17F02" w:rsidRPr="003121E8" w:rsidRDefault="00B17F02" w:rsidP="00B17F02">
      <w:pPr>
        <w:pStyle w:val="Nadpis1"/>
        <w:jc w:val="center"/>
        <w:rPr>
          <w:rFonts w:asciiTheme="minorHAnsi" w:hAnsiTheme="minorHAnsi" w:cstheme="minorHAnsi"/>
          <w:sz w:val="28"/>
          <w:szCs w:val="28"/>
        </w:rPr>
      </w:pPr>
      <w:r w:rsidRPr="003121E8">
        <w:rPr>
          <w:rFonts w:asciiTheme="minorHAnsi" w:hAnsiTheme="minorHAnsi" w:cstheme="minorHAnsi"/>
          <w:sz w:val="28"/>
          <w:szCs w:val="28"/>
        </w:rPr>
        <w:t>Časť II.</w:t>
      </w:r>
    </w:p>
    <w:p w14:paraId="2FD3D964" w14:textId="49443A78" w:rsidR="00B17F02" w:rsidRPr="003121E8" w:rsidRDefault="00F4458D" w:rsidP="00F4458D">
      <w:pPr>
        <w:pStyle w:val="Odsekzoznamu"/>
        <w:ind w:left="720"/>
        <w:jc w:val="center"/>
        <w:rPr>
          <w:rFonts w:asciiTheme="minorHAnsi" w:hAnsiTheme="minorHAnsi" w:cstheme="minorHAnsi"/>
          <w:b/>
        </w:rPr>
      </w:pPr>
      <w:r w:rsidRPr="003121E8">
        <w:rPr>
          <w:rFonts w:asciiTheme="minorHAnsi" w:hAnsiTheme="minorHAnsi" w:cstheme="minorHAnsi"/>
          <w:b/>
        </w:rPr>
        <w:t>INFORMÁCIE O</w:t>
      </w:r>
      <w:r w:rsidR="00D40EBF">
        <w:rPr>
          <w:rFonts w:asciiTheme="minorHAnsi" w:hAnsiTheme="minorHAnsi" w:cstheme="minorHAnsi"/>
          <w:b/>
        </w:rPr>
        <w:t xml:space="preserve"> POUŽITOM</w:t>
      </w:r>
      <w:r w:rsidRPr="003121E8">
        <w:rPr>
          <w:rFonts w:asciiTheme="minorHAnsi" w:hAnsiTheme="minorHAnsi" w:cstheme="minorHAnsi"/>
          <w:b/>
        </w:rPr>
        <w:t> SYSTÉMENA ZADÁVANIE TEJTO ZÁKAZKY</w:t>
      </w:r>
    </w:p>
    <w:p w14:paraId="44ABF5D8" w14:textId="77777777" w:rsidR="00F4458D" w:rsidRPr="003121E8" w:rsidRDefault="00F4458D" w:rsidP="00EC6512">
      <w:pPr>
        <w:pStyle w:val="Odsekzoznamu"/>
        <w:ind w:left="720"/>
        <w:rPr>
          <w:rFonts w:asciiTheme="minorHAnsi" w:hAnsiTheme="minorHAnsi" w:cstheme="minorHAnsi"/>
          <w:b/>
          <w:sz w:val="22"/>
          <w:szCs w:val="22"/>
        </w:rPr>
      </w:pPr>
    </w:p>
    <w:p w14:paraId="2BC3AE76" w14:textId="77777777" w:rsidR="00B17F02" w:rsidRPr="003121E8" w:rsidRDefault="00B17F02" w:rsidP="00635FD6">
      <w:pPr>
        <w:pStyle w:val="Odsekzoznamu"/>
        <w:numPr>
          <w:ilvl w:val="0"/>
          <w:numId w:val="6"/>
        </w:numPr>
        <w:ind w:left="851" w:hanging="851"/>
        <w:rPr>
          <w:rFonts w:asciiTheme="minorHAnsi" w:hAnsiTheme="minorHAnsi" w:cstheme="minorHAnsi"/>
          <w:b/>
          <w:bCs/>
          <w:iCs/>
          <w:sz w:val="22"/>
          <w:szCs w:val="28"/>
          <w:lang w:eastAsia="en-US"/>
        </w:rPr>
      </w:pPr>
      <w:r w:rsidRPr="003121E8">
        <w:rPr>
          <w:rFonts w:asciiTheme="minorHAnsi" w:hAnsiTheme="minorHAnsi" w:cstheme="minorHAnsi"/>
          <w:b/>
          <w:bCs/>
          <w:iCs/>
          <w:sz w:val="22"/>
          <w:szCs w:val="28"/>
          <w:lang w:eastAsia="en-US"/>
        </w:rPr>
        <w:t>VŠEOBECNE O ELEKTRONICKOM KONTRAKTAČNOM SYSTÉME</w:t>
      </w:r>
    </w:p>
    <w:p w14:paraId="3D36064D" w14:textId="5983F8F7" w:rsidR="00B17F02" w:rsidRPr="003121E8" w:rsidRDefault="00B17F02" w:rsidP="00635FD6">
      <w:pPr>
        <w:pStyle w:val="Odsekzoznamu"/>
        <w:numPr>
          <w:ilvl w:val="1"/>
          <w:numId w:val="26"/>
        </w:numPr>
        <w:ind w:hanging="851"/>
        <w:jc w:val="both"/>
        <w:rPr>
          <w:rFonts w:asciiTheme="minorHAnsi" w:hAnsiTheme="minorHAnsi" w:cstheme="minorHAnsi"/>
          <w:b/>
          <w:bCs/>
          <w:iCs/>
          <w:sz w:val="22"/>
          <w:szCs w:val="28"/>
          <w:lang w:eastAsia="en-US"/>
        </w:rPr>
      </w:pPr>
      <w:r w:rsidRPr="003121E8">
        <w:rPr>
          <w:rFonts w:asciiTheme="minorHAnsi" w:hAnsiTheme="minorHAnsi" w:cstheme="minorHAnsi"/>
          <w:sz w:val="22"/>
        </w:rPr>
        <w:t xml:space="preserve">Zadávanie tejto zákazky vrátane realizácie elektronickej aukcie </w:t>
      </w:r>
      <w:r w:rsidR="00D40EBF">
        <w:rPr>
          <w:rFonts w:asciiTheme="minorHAnsi" w:hAnsiTheme="minorHAnsi" w:cstheme="minorHAnsi"/>
          <w:sz w:val="22"/>
        </w:rPr>
        <w:t xml:space="preserve">bude realizované </w:t>
      </w:r>
      <w:r w:rsidRPr="003121E8">
        <w:rPr>
          <w:rFonts w:asciiTheme="minorHAnsi" w:hAnsiTheme="minorHAnsi" w:cstheme="minorHAnsi"/>
          <w:sz w:val="22"/>
        </w:rPr>
        <w:t>Elektronickým kontraktačným systémom.</w:t>
      </w:r>
    </w:p>
    <w:p w14:paraId="70DEB7BB" w14:textId="23700072" w:rsidR="00B17F02" w:rsidRPr="003121E8" w:rsidRDefault="00B17F02" w:rsidP="00635FD6">
      <w:pPr>
        <w:pStyle w:val="Odsekzoznamu"/>
        <w:numPr>
          <w:ilvl w:val="1"/>
          <w:numId w:val="26"/>
        </w:numPr>
        <w:ind w:hanging="851"/>
        <w:jc w:val="both"/>
        <w:rPr>
          <w:rFonts w:asciiTheme="minorHAnsi" w:hAnsiTheme="minorHAnsi" w:cstheme="minorHAnsi"/>
          <w:b/>
          <w:bCs/>
          <w:iCs/>
          <w:sz w:val="22"/>
          <w:szCs w:val="28"/>
          <w:lang w:eastAsia="en-US"/>
        </w:rPr>
      </w:pPr>
      <w:r w:rsidRPr="003121E8">
        <w:rPr>
          <w:rFonts w:asciiTheme="minorHAnsi" w:hAnsiTheme="minorHAnsi" w:cstheme="minorHAnsi"/>
          <w:sz w:val="22"/>
          <w:szCs w:val="22"/>
        </w:rPr>
        <w:t>Podrobnejšie informácie o subsystéme EPP sú uvedené vo Všeobecných podmienkach elektronického obstarávania, ktoré sú verejne prístupné v rámci systému EKS (ďalej len „VP EO“).</w:t>
      </w:r>
    </w:p>
    <w:p w14:paraId="0B79A26F" w14:textId="77777777" w:rsidR="00B17F02" w:rsidRPr="003121E8" w:rsidRDefault="00B17F02" w:rsidP="00635FD6">
      <w:pPr>
        <w:pStyle w:val="Odsekzoznamu"/>
        <w:numPr>
          <w:ilvl w:val="1"/>
          <w:numId w:val="26"/>
        </w:numPr>
        <w:ind w:hanging="851"/>
        <w:jc w:val="both"/>
        <w:rPr>
          <w:rFonts w:asciiTheme="minorHAnsi" w:hAnsiTheme="minorHAnsi" w:cstheme="minorHAnsi"/>
          <w:b/>
          <w:bCs/>
          <w:iCs/>
          <w:sz w:val="22"/>
          <w:szCs w:val="28"/>
          <w:lang w:eastAsia="en-US"/>
        </w:rPr>
      </w:pPr>
      <w:r w:rsidRPr="003121E8">
        <w:rPr>
          <w:rFonts w:asciiTheme="minorHAnsi" w:hAnsiTheme="minorHAnsi" w:cstheme="minorHAnsi"/>
          <w:sz w:val="22"/>
        </w:rPr>
        <w:t xml:space="preserve">Webové sídlo informačného systému, prostredníctvom ktorého sa verejné obstarávanie realizuje, je: </w:t>
      </w:r>
      <w:hyperlink r:id="rId9" w:history="1">
        <w:r w:rsidRPr="003121E8">
          <w:rPr>
            <w:rStyle w:val="Hypertextovprepojenie"/>
            <w:rFonts w:asciiTheme="minorHAnsi" w:hAnsiTheme="minorHAnsi" w:cstheme="minorHAnsi"/>
            <w:color w:val="auto"/>
            <w:sz w:val="22"/>
          </w:rPr>
          <w:t>www.eks.sk</w:t>
        </w:r>
      </w:hyperlink>
      <w:r w:rsidRPr="003121E8">
        <w:rPr>
          <w:rFonts w:asciiTheme="minorHAnsi" w:hAnsiTheme="minorHAnsi" w:cstheme="minorHAnsi"/>
          <w:sz w:val="22"/>
        </w:rPr>
        <w:t>.</w:t>
      </w:r>
    </w:p>
    <w:p w14:paraId="1CF1EC5C" w14:textId="77777777" w:rsidR="00B17F02" w:rsidRPr="003121E8" w:rsidRDefault="00B17F02" w:rsidP="00635FD6">
      <w:pPr>
        <w:pStyle w:val="Odsekzoznamu"/>
        <w:numPr>
          <w:ilvl w:val="1"/>
          <w:numId w:val="26"/>
        </w:numPr>
        <w:ind w:hanging="851"/>
        <w:jc w:val="both"/>
        <w:rPr>
          <w:rStyle w:val="Hypertextovprepojenie"/>
          <w:rFonts w:asciiTheme="minorHAnsi" w:hAnsiTheme="minorHAnsi" w:cstheme="minorHAnsi"/>
          <w:b/>
          <w:bCs/>
          <w:iCs/>
          <w:color w:val="auto"/>
          <w:sz w:val="22"/>
          <w:szCs w:val="28"/>
          <w:u w:val="none"/>
          <w:lang w:eastAsia="en-US"/>
        </w:rPr>
      </w:pPr>
      <w:r w:rsidRPr="003121E8">
        <w:rPr>
          <w:rFonts w:asciiTheme="minorHAnsi" w:hAnsiTheme="minorHAnsi" w:cstheme="minorHAnsi"/>
          <w:sz w:val="22"/>
        </w:rPr>
        <w:t xml:space="preserve">Každý, kto ako záujemca má záujem o účasť vo verejnom obstarávaní alebo chce predložiť ponuku a nie je registrovaný v EKS, je povinný sa registrovať v EKS na adrese </w:t>
      </w:r>
      <w:hyperlink r:id="rId10" w:history="1">
        <w:r w:rsidRPr="003121E8">
          <w:rPr>
            <w:rStyle w:val="Hypertextovprepojenie"/>
            <w:rFonts w:asciiTheme="minorHAnsi" w:hAnsiTheme="minorHAnsi" w:cstheme="minorHAnsi"/>
            <w:color w:val="auto"/>
            <w:sz w:val="22"/>
          </w:rPr>
          <w:t>https://portal.eks.sk/SpravaDodavatelov/RegistraciaDodavatela/ZiadostORegistraciu</w:t>
        </w:r>
      </w:hyperlink>
    </w:p>
    <w:p w14:paraId="78F9B9B3" w14:textId="77777777" w:rsidR="00B17F02" w:rsidRPr="003121E8" w:rsidRDefault="00B17F02" w:rsidP="00635FD6">
      <w:pPr>
        <w:pStyle w:val="Odsekzoznamu"/>
        <w:numPr>
          <w:ilvl w:val="1"/>
          <w:numId w:val="26"/>
        </w:numPr>
        <w:ind w:hanging="851"/>
        <w:jc w:val="both"/>
        <w:rPr>
          <w:rFonts w:asciiTheme="minorHAnsi" w:hAnsiTheme="minorHAnsi" w:cstheme="minorHAnsi"/>
          <w:b/>
          <w:bCs/>
          <w:iCs/>
          <w:sz w:val="22"/>
          <w:szCs w:val="28"/>
          <w:lang w:eastAsia="en-US"/>
        </w:rPr>
      </w:pPr>
      <w:r w:rsidRPr="003121E8">
        <w:rPr>
          <w:rStyle w:val="apple-converted-space"/>
          <w:rFonts w:asciiTheme="minorHAnsi" w:hAnsiTheme="minorHAnsi" w:cstheme="minorHAnsi"/>
          <w:bCs/>
          <w:sz w:val="22"/>
          <w:szCs w:val="22"/>
        </w:rPr>
        <w:t xml:space="preserve">Hospodársky subjekt </w:t>
      </w:r>
      <w:r w:rsidRPr="003121E8">
        <w:rPr>
          <w:rFonts w:asciiTheme="minorHAnsi" w:hAnsiTheme="minorHAnsi" w:cstheme="minorHAnsi"/>
          <w:sz w:val="22"/>
          <w:szCs w:val="22"/>
        </w:rPr>
        <w:t>pri registrácii nemusí byť zapísaný v Zozname hospodárskych subjektov ani v Registri partnerov verejného sektora.</w:t>
      </w:r>
    </w:p>
    <w:p w14:paraId="786CEF72" w14:textId="2781DE22" w:rsidR="00B17F02" w:rsidRPr="003121E8" w:rsidRDefault="00B17F02" w:rsidP="00635FD6">
      <w:pPr>
        <w:pStyle w:val="Odsekzoznamu"/>
        <w:numPr>
          <w:ilvl w:val="1"/>
          <w:numId w:val="26"/>
        </w:numPr>
        <w:ind w:hanging="851"/>
        <w:jc w:val="both"/>
        <w:rPr>
          <w:rFonts w:asciiTheme="minorHAnsi" w:hAnsiTheme="minorHAnsi" w:cstheme="minorHAnsi"/>
          <w:b/>
          <w:bCs/>
          <w:iCs/>
          <w:sz w:val="22"/>
          <w:szCs w:val="28"/>
          <w:lang w:eastAsia="en-US"/>
        </w:rPr>
      </w:pPr>
      <w:r w:rsidRPr="003121E8">
        <w:rPr>
          <w:rFonts w:asciiTheme="minorHAnsi" w:hAnsiTheme="minorHAnsi" w:cstheme="minorHAnsi"/>
          <w:sz w:val="22"/>
          <w:szCs w:val="22"/>
        </w:rPr>
        <w:t>Podmienky Identifikácie a Autentifikácie záujemcu/uchádzača sú uvedené vo VP EO.</w:t>
      </w:r>
    </w:p>
    <w:p w14:paraId="3C338708" w14:textId="77777777" w:rsidR="00B17F02" w:rsidRPr="003121E8" w:rsidRDefault="00B17F02" w:rsidP="00635FD6">
      <w:pPr>
        <w:pStyle w:val="Odsekzoznamu"/>
        <w:ind w:left="851" w:hanging="851"/>
        <w:rPr>
          <w:rFonts w:asciiTheme="minorHAnsi" w:hAnsiTheme="minorHAnsi" w:cstheme="minorHAnsi"/>
          <w:b/>
          <w:bCs/>
          <w:iCs/>
          <w:sz w:val="22"/>
          <w:szCs w:val="28"/>
          <w:lang w:eastAsia="en-US"/>
        </w:rPr>
      </w:pPr>
    </w:p>
    <w:p w14:paraId="7F587AD9" w14:textId="77777777" w:rsidR="00B17F02" w:rsidRPr="003121E8" w:rsidRDefault="00B17F02" w:rsidP="00635FD6">
      <w:pPr>
        <w:pStyle w:val="Odsekzoznamu"/>
        <w:numPr>
          <w:ilvl w:val="0"/>
          <w:numId w:val="6"/>
        </w:numPr>
        <w:ind w:hanging="851"/>
        <w:rPr>
          <w:rFonts w:asciiTheme="minorHAnsi" w:hAnsiTheme="minorHAnsi" w:cstheme="minorHAnsi"/>
          <w:b/>
          <w:bCs/>
          <w:iCs/>
          <w:sz w:val="22"/>
          <w:szCs w:val="28"/>
          <w:lang w:eastAsia="en-US"/>
        </w:rPr>
      </w:pPr>
      <w:r w:rsidRPr="003121E8">
        <w:rPr>
          <w:rFonts w:asciiTheme="minorHAnsi" w:hAnsiTheme="minorHAnsi" w:cstheme="minorHAnsi"/>
          <w:b/>
          <w:smallCaps/>
          <w:sz w:val="22"/>
        </w:rPr>
        <w:t>podmienky používania elektronických zariadení v rámci zadávania tejto zákazky</w:t>
      </w:r>
    </w:p>
    <w:p w14:paraId="396123E0" w14:textId="0AC9EB67" w:rsidR="00B17F02" w:rsidRPr="003121E8" w:rsidRDefault="00B17F02" w:rsidP="00635FD6">
      <w:pPr>
        <w:pStyle w:val="Odsekzoznamu"/>
        <w:numPr>
          <w:ilvl w:val="1"/>
          <w:numId w:val="6"/>
        </w:numPr>
        <w:ind w:hanging="851"/>
        <w:rPr>
          <w:rFonts w:asciiTheme="minorHAnsi" w:hAnsiTheme="minorHAnsi" w:cstheme="minorHAnsi"/>
          <w:b/>
          <w:bCs/>
          <w:iCs/>
          <w:sz w:val="22"/>
          <w:szCs w:val="28"/>
          <w:lang w:eastAsia="en-US"/>
        </w:rPr>
      </w:pPr>
      <w:r w:rsidRPr="003121E8">
        <w:rPr>
          <w:rFonts w:asciiTheme="minorHAnsi" w:hAnsiTheme="minorHAnsi" w:cstheme="minorHAnsi"/>
          <w:sz w:val="22"/>
        </w:rPr>
        <w:t>Na používanie EKS, ako aj jeho subsystému EPP je potrebné splnenie nasledujúcich technických požiadaviek:</w:t>
      </w:r>
    </w:p>
    <w:p w14:paraId="5EAA1A6C" w14:textId="77777777" w:rsidR="00B17F02" w:rsidRPr="003121E8" w:rsidRDefault="00B17F02" w:rsidP="00635FD6">
      <w:pPr>
        <w:spacing w:before="120" w:after="120" w:line="240" w:lineRule="auto"/>
        <w:ind w:left="1357" w:hanging="851"/>
        <w:jc w:val="both"/>
        <w:rPr>
          <w:rFonts w:asciiTheme="minorHAnsi" w:hAnsiTheme="minorHAnsi" w:cstheme="minorHAnsi"/>
          <w:sz w:val="22"/>
        </w:rPr>
      </w:pPr>
      <w:bookmarkStart w:id="5" w:name="_Hlk504057119"/>
      <w:r w:rsidRPr="003121E8">
        <w:rPr>
          <w:rFonts w:asciiTheme="minorHAnsi" w:hAnsiTheme="minorHAnsi" w:cstheme="minorHAnsi"/>
          <w:sz w:val="22"/>
        </w:rPr>
        <w:t xml:space="preserve">Aktuálne verzie prehliadačov: Internet Explorer, </w:t>
      </w:r>
      <w:proofErr w:type="spellStart"/>
      <w:r w:rsidRPr="003121E8">
        <w:rPr>
          <w:rFonts w:asciiTheme="minorHAnsi" w:hAnsiTheme="minorHAnsi" w:cstheme="minorHAnsi"/>
          <w:sz w:val="22"/>
        </w:rPr>
        <w:t>Mozilla</w:t>
      </w:r>
      <w:proofErr w:type="spellEnd"/>
      <w:r w:rsidRPr="003121E8">
        <w:rPr>
          <w:rFonts w:asciiTheme="minorHAnsi" w:hAnsiTheme="minorHAnsi" w:cstheme="minorHAnsi"/>
          <w:sz w:val="22"/>
        </w:rPr>
        <w:t xml:space="preserve"> Firefox, Google Chrome.</w:t>
      </w:r>
    </w:p>
    <w:p w14:paraId="3EC4771A" w14:textId="77777777" w:rsidR="00B17F02" w:rsidRPr="003121E8" w:rsidRDefault="00B17F02" w:rsidP="00635FD6">
      <w:pPr>
        <w:spacing w:before="120" w:after="120" w:line="240" w:lineRule="auto"/>
        <w:ind w:left="1073" w:hanging="851"/>
        <w:jc w:val="both"/>
        <w:rPr>
          <w:rFonts w:asciiTheme="minorHAnsi" w:hAnsiTheme="minorHAnsi" w:cstheme="minorHAnsi"/>
          <w:sz w:val="22"/>
        </w:rPr>
      </w:pPr>
      <w:r w:rsidRPr="003121E8">
        <w:rPr>
          <w:rFonts w:asciiTheme="minorHAnsi" w:hAnsiTheme="minorHAnsi" w:cstheme="minorHAnsi"/>
          <w:sz w:val="22"/>
        </w:rPr>
        <w:t>Ďalšie technické požiadavky:</w:t>
      </w:r>
    </w:p>
    <w:p w14:paraId="121A006E" w14:textId="77777777" w:rsidR="00B17F02" w:rsidRPr="003121E8" w:rsidRDefault="00B17F02" w:rsidP="00635FD6">
      <w:pPr>
        <w:numPr>
          <w:ilvl w:val="0"/>
          <w:numId w:val="24"/>
        </w:numPr>
        <w:shd w:val="clear" w:color="auto" w:fill="FFFFFF"/>
        <w:spacing w:before="120" w:after="0" w:line="240" w:lineRule="auto"/>
        <w:ind w:left="2552" w:hanging="851"/>
        <w:jc w:val="both"/>
        <w:rPr>
          <w:rFonts w:asciiTheme="minorHAnsi" w:hAnsiTheme="minorHAnsi" w:cstheme="minorHAnsi"/>
          <w:sz w:val="22"/>
        </w:rPr>
      </w:pPr>
      <w:r w:rsidRPr="003121E8">
        <w:rPr>
          <w:rFonts w:asciiTheme="minorHAnsi" w:hAnsiTheme="minorHAnsi" w:cstheme="minorHAnsi"/>
          <w:sz w:val="22"/>
        </w:rPr>
        <w:t xml:space="preserve">prehliadač so zapnutým </w:t>
      </w:r>
      <w:proofErr w:type="spellStart"/>
      <w:r w:rsidRPr="003121E8">
        <w:rPr>
          <w:rFonts w:asciiTheme="minorHAnsi" w:hAnsiTheme="minorHAnsi" w:cstheme="minorHAnsi"/>
          <w:sz w:val="22"/>
        </w:rPr>
        <w:t>javascript</w:t>
      </w:r>
      <w:proofErr w:type="spellEnd"/>
      <w:r w:rsidRPr="003121E8">
        <w:rPr>
          <w:rFonts w:asciiTheme="minorHAnsi" w:hAnsiTheme="minorHAnsi" w:cstheme="minorHAnsi"/>
          <w:sz w:val="22"/>
        </w:rPr>
        <w:t xml:space="preserve"> a </w:t>
      </w:r>
      <w:proofErr w:type="spellStart"/>
      <w:r w:rsidRPr="003121E8">
        <w:rPr>
          <w:rFonts w:asciiTheme="minorHAnsi" w:hAnsiTheme="minorHAnsi" w:cstheme="minorHAnsi"/>
          <w:sz w:val="22"/>
        </w:rPr>
        <w:t>cookies</w:t>
      </w:r>
      <w:proofErr w:type="spellEnd"/>
      <w:r w:rsidRPr="003121E8">
        <w:rPr>
          <w:rFonts w:asciiTheme="minorHAnsi" w:hAnsiTheme="minorHAnsi" w:cstheme="minorHAnsi"/>
          <w:sz w:val="22"/>
        </w:rPr>
        <w:t>,</w:t>
      </w:r>
    </w:p>
    <w:p w14:paraId="0A8F4997" w14:textId="77777777" w:rsidR="00B17F02" w:rsidRPr="003121E8" w:rsidRDefault="00B17F02" w:rsidP="00635FD6">
      <w:pPr>
        <w:numPr>
          <w:ilvl w:val="0"/>
          <w:numId w:val="24"/>
        </w:numPr>
        <w:shd w:val="clear" w:color="auto" w:fill="FFFFFF"/>
        <w:spacing w:before="120" w:after="0" w:line="240" w:lineRule="auto"/>
        <w:ind w:left="2552" w:hanging="851"/>
        <w:jc w:val="both"/>
        <w:rPr>
          <w:rFonts w:asciiTheme="minorHAnsi" w:hAnsiTheme="minorHAnsi" w:cstheme="minorHAnsi"/>
          <w:sz w:val="22"/>
        </w:rPr>
      </w:pPr>
      <w:r w:rsidRPr="003121E8">
        <w:rPr>
          <w:rFonts w:asciiTheme="minorHAnsi" w:hAnsiTheme="minorHAnsi" w:cstheme="minorHAnsi"/>
          <w:sz w:val="22"/>
        </w:rPr>
        <w:t xml:space="preserve">prehliadač bez prídavných zásuvných modulov (plug-in, </w:t>
      </w:r>
      <w:proofErr w:type="spellStart"/>
      <w:r w:rsidRPr="003121E8">
        <w:rPr>
          <w:rFonts w:asciiTheme="minorHAnsi" w:hAnsiTheme="minorHAnsi" w:cstheme="minorHAnsi"/>
          <w:sz w:val="22"/>
        </w:rPr>
        <w:t>add</w:t>
      </w:r>
      <w:proofErr w:type="spellEnd"/>
      <w:r w:rsidRPr="003121E8">
        <w:rPr>
          <w:rFonts w:asciiTheme="minorHAnsi" w:hAnsiTheme="minorHAnsi" w:cstheme="minorHAnsi"/>
          <w:sz w:val="22"/>
        </w:rPr>
        <w:t xml:space="preserve">-on) ktoré modifikujú vykonávanie a renderovanie aplikácie alebo zasahujú do http </w:t>
      </w:r>
      <w:proofErr w:type="spellStart"/>
      <w:r w:rsidRPr="003121E8">
        <w:rPr>
          <w:rFonts w:asciiTheme="minorHAnsi" w:hAnsiTheme="minorHAnsi" w:cstheme="minorHAnsi"/>
          <w:sz w:val="22"/>
        </w:rPr>
        <w:t>headers</w:t>
      </w:r>
      <w:proofErr w:type="spellEnd"/>
      <w:r w:rsidRPr="003121E8">
        <w:rPr>
          <w:rFonts w:asciiTheme="minorHAnsi" w:hAnsiTheme="minorHAnsi" w:cstheme="minorHAnsi"/>
          <w:sz w:val="22"/>
        </w:rPr>
        <w:t>,</w:t>
      </w:r>
    </w:p>
    <w:p w14:paraId="3606E03A" w14:textId="77777777" w:rsidR="00B17F02" w:rsidRPr="003121E8" w:rsidRDefault="00B17F02" w:rsidP="00635FD6">
      <w:pPr>
        <w:numPr>
          <w:ilvl w:val="0"/>
          <w:numId w:val="24"/>
        </w:numPr>
        <w:shd w:val="clear" w:color="auto" w:fill="FFFFFF"/>
        <w:spacing w:before="120" w:after="0" w:line="240" w:lineRule="auto"/>
        <w:ind w:left="2552" w:hanging="851"/>
        <w:jc w:val="both"/>
        <w:rPr>
          <w:rFonts w:asciiTheme="minorHAnsi" w:hAnsiTheme="minorHAnsi" w:cstheme="minorHAnsi"/>
          <w:sz w:val="22"/>
        </w:rPr>
      </w:pPr>
      <w:r w:rsidRPr="003121E8">
        <w:rPr>
          <w:rFonts w:asciiTheme="minorHAnsi" w:hAnsiTheme="minorHAnsi" w:cstheme="minorHAnsi"/>
          <w:sz w:val="22"/>
        </w:rPr>
        <w:t>operačný systém počítača bez vírusov, malware a spyware, ktoré zasahujú do http komunikácie,</w:t>
      </w:r>
    </w:p>
    <w:p w14:paraId="40D4D7A7" w14:textId="77777777" w:rsidR="00B17F02" w:rsidRPr="003121E8" w:rsidRDefault="00B17F02" w:rsidP="00635FD6">
      <w:pPr>
        <w:numPr>
          <w:ilvl w:val="0"/>
          <w:numId w:val="24"/>
        </w:numPr>
        <w:shd w:val="clear" w:color="auto" w:fill="FFFFFF"/>
        <w:spacing w:before="120" w:after="0" w:line="240" w:lineRule="auto"/>
        <w:ind w:left="2552" w:hanging="851"/>
        <w:jc w:val="both"/>
        <w:rPr>
          <w:rFonts w:asciiTheme="minorHAnsi" w:hAnsiTheme="minorHAnsi" w:cstheme="minorHAnsi"/>
          <w:sz w:val="22"/>
        </w:rPr>
      </w:pPr>
      <w:r w:rsidRPr="003121E8">
        <w:rPr>
          <w:rFonts w:asciiTheme="minorHAnsi" w:hAnsiTheme="minorHAnsi" w:cstheme="minorHAnsi"/>
          <w:sz w:val="22"/>
        </w:rPr>
        <w:t>počítač pripojený k sieti Internet bez blokovania alebo modifikovania http protokolu s terminovaním ssl spojenia na klientovi,</w:t>
      </w:r>
    </w:p>
    <w:p w14:paraId="4061FF8E" w14:textId="77777777" w:rsidR="00B17F02" w:rsidRPr="003121E8" w:rsidRDefault="00B17F02" w:rsidP="00635FD6">
      <w:pPr>
        <w:numPr>
          <w:ilvl w:val="0"/>
          <w:numId w:val="24"/>
        </w:numPr>
        <w:shd w:val="clear" w:color="auto" w:fill="FFFFFF"/>
        <w:spacing w:before="120" w:after="0" w:line="240" w:lineRule="auto"/>
        <w:ind w:left="2552" w:hanging="851"/>
        <w:jc w:val="both"/>
        <w:rPr>
          <w:rFonts w:asciiTheme="minorHAnsi" w:hAnsiTheme="minorHAnsi" w:cstheme="minorHAnsi"/>
          <w:sz w:val="22"/>
        </w:rPr>
      </w:pPr>
      <w:r w:rsidRPr="003121E8">
        <w:rPr>
          <w:rFonts w:asciiTheme="minorHAnsi" w:hAnsiTheme="minorHAnsi" w:cstheme="minorHAnsi"/>
          <w:sz w:val="22"/>
        </w:rPr>
        <w:t>rozlíšenie obrazovky minimálne 1024 x 768 bodov,</w:t>
      </w:r>
    </w:p>
    <w:p w14:paraId="0A95B4EB" w14:textId="77777777" w:rsidR="00B17F02" w:rsidRPr="003121E8" w:rsidRDefault="00B17F02" w:rsidP="00635FD6">
      <w:pPr>
        <w:numPr>
          <w:ilvl w:val="0"/>
          <w:numId w:val="24"/>
        </w:numPr>
        <w:shd w:val="clear" w:color="auto" w:fill="FFFFFF"/>
        <w:spacing w:before="120" w:after="0" w:line="240" w:lineRule="auto"/>
        <w:ind w:left="2552" w:hanging="851"/>
        <w:jc w:val="both"/>
        <w:rPr>
          <w:rFonts w:asciiTheme="minorHAnsi" w:hAnsiTheme="minorHAnsi" w:cstheme="minorHAnsi"/>
          <w:sz w:val="22"/>
        </w:rPr>
      </w:pPr>
      <w:r w:rsidRPr="003121E8">
        <w:rPr>
          <w:rFonts w:asciiTheme="minorHAnsi" w:hAnsiTheme="minorHAnsi" w:cstheme="minorHAnsi"/>
          <w:sz w:val="22"/>
        </w:rPr>
        <w:lastRenderedPageBreak/>
        <w:t>prehliadač PDF súborov.</w:t>
      </w:r>
    </w:p>
    <w:bookmarkEnd w:id="5"/>
    <w:p w14:paraId="2C4A560B" w14:textId="7786F3D9" w:rsidR="00B17F02" w:rsidRPr="003121E8" w:rsidRDefault="00B17F02" w:rsidP="00B17F02">
      <w:pPr>
        <w:pStyle w:val="Odsekzoznamu"/>
        <w:numPr>
          <w:ilvl w:val="0"/>
          <w:numId w:val="6"/>
        </w:numPr>
        <w:spacing w:before="120" w:after="120"/>
        <w:jc w:val="both"/>
        <w:rPr>
          <w:rFonts w:asciiTheme="minorHAnsi" w:hAnsiTheme="minorHAnsi" w:cstheme="minorHAnsi"/>
          <w:b/>
          <w:bCs/>
          <w:smallCaps/>
          <w:sz w:val="22"/>
        </w:rPr>
      </w:pPr>
      <w:r w:rsidRPr="003121E8">
        <w:rPr>
          <w:rFonts w:asciiTheme="minorHAnsi" w:hAnsiTheme="minorHAnsi" w:cstheme="minorHAnsi"/>
          <w:b/>
          <w:smallCaps/>
          <w:sz w:val="22"/>
        </w:rPr>
        <w:t>dostupnosť dokumentov</w:t>
      </w:r>
    </w:p>
    <w:p w14:paraId="256C11E4" w14:textId="7DC4F651" w:rsidR="00B17F02" w:rsidRPr="003121E8" w:rsidRDefault="00B17F02" w:rsidP="00BF4796">
      <w:pPr>
        <w:numPr>
          <w:ilvl w:val="1"/>
          <w:numId w:val="6"/>
        </w:numPr>
        <w:spacing w:before="120" w:after="120" w:line="240" w:lineRule="auto"/>
        <w:ind w:left="1134" w:hanging="425"/>
        <w:jc w:val="both"/>
        <w:rPr>
          <w:rFonts w:asciiTheme="minorHAnsi" w:hAnsiTheme="minorHAnsi" w:cstheme="minorHAnsi"/>
          <w:sz w:val="22"/>
        </w:rPr>
      </w:pPr>
      <w:r w:rsidRPr="003121E8">
        <w:rPr>
          <w:rFonts w:asciiTheme="minorHAnsi" w:hAnsiTheme="minorHAnsi" w:cstheme="minorHAnsi"/>
          <w:sz w:val="22"/>
        </w:rPr>
        <w:t>Dokumenty potrebné na vypracovanie ponuky a na preukázanie splnenia podmienok účasti sú verejne, bezodplatne, neobmedzene, úplne a priamo prístupné na Elektronickej tabuli (Elektronických tabuliach v prípade rozdelenia predmetu zákazky na časti) v rámci subsystému EPP, systému EKS (ďalej len „systém EPP/EKS“) a predmetného verejného obstarávania (ďalej len na „Elektronická tabuľa“) od uverejnenia oznámenia o vyhlásení verejného obstarávania podľa zákona</w:t>
      </w:r>
      <w:r w:rsidR="00D40EBF">
        <w:rPr>
          <w:rFonts w:asciiTheme="minorHAnsi" w:hAnsiTheme="minorHAnsi" w:cstheme="minorHAnsi"/>
          <w:sz w:val="22"/>
        </w:rPr>
        <w:t xml:space="preserve"> č. 343/2015 Z. z.</w:t>
      </w:r>
      <w:r w:rsidRPr="003121E8">
        <w:rPr>
          <w:rFonts w:asciiTheme="minorHAnsi" w:hAnsiTheme="minorHAnsi" w:cstheme="minorHAnsi"/>
          <w:sz w:val="22"/>
        </w:rPr>
        <w:t>.</w:t>
      </w:r>
    </w:p>
    <w:p w14:paraId="63B15FC1" w14:textId="1EDDE51C" w:rsidR="00B17F02" w:rsidRPr="003121E8" w:rsidRDefault="00B17F02" w:rsidP="00BF4796">
      <w:pPr>
        <w:numPr>
          <w:ilvl w:val="1"/>
          <w:numId w:val="6"/>
        </w:numPr>
        <w:spacing w:before="120" w:after="120" w:line="240" w:lineRule="auto"/>
        <w:ind w:left="1134" w:hanging="425"/>
        <w:jc w:val="both"/>
        <w:rPr>
          <w:rFonts w:asciiTheme="minorHAnsi" w:hAnsiTheme="minorHAnsi" w:cstheme="minorHAnsi"/>
          <w:sz w:val="22"/>
        </w:rPr>
      </w:pPr>
      <w:r w:rsidRPr="003121E8">
        <w:rPr>
          <w:rFonts w:asciiTheme="minorHAnsi" w:hAnsiTheme="minorHAnsi" w:cstheme="minorHAnsi"/>
          <w:sz w:val="22"/>
        </w:rPr>
        <w:t>Ak prístup k dokumentom potrebným na vypracovanie ponuky a na preukázanie splnenia podmienok účasti alebo ich časti nebude možné poskytnúť podľa zákona</w:t>
      </w:r>
      <w:r w:rsidR="00D40EBF">
        <w:rPr>
          <w:rFonts w:asciiTheme="minorHAnsi" w:hAnsiTheme="minorHAnsi" w:cstheme="minorHAnsi"/>
          <w:sz w:val="22"/>
        </w:rPr>
        <w:t xml:space="preserve"> č. 343/2015</w:t>
      </w:r>
      <w:r w:rsidRPr="003121E8">
        <w:rPr>
          <w:rFonts w:asciiTheme="minorHAnsi" w:hAnsiTheme="minorHAnsi" w:cstheme="minorHAnsi"/>
          <w:sz w:val="22"/>
        </w:rPr>
        <w:t xml:space="preserve"> z dôvodu ochrany dôverných informácií podľa zákona</w:t>
      </w:r>
      <w:r w:rsidR="00D40EBF">
        <w:rPr>
          <w:rFonts w:asciiTheme="minorHAnsi" w:hAnsiTheme="minorHAnsi" w:cstheme="minorHAnsi"/>
          <w:sz w:val="22"/>
        </w:rPr>
        <w:t xml:space="preserve"> č. 343/2015</w:t>
      </w:r>
      <w:r w:rsidRPr="003121E8">
        <w:rPr>
          <w:rFonts w:asciiTheme="minorHAnsi" w:hAnsiTheme="minorHAnsi" w:cstheme="minorHAnsi"/>
          <w:sz w:val="22"/>
        </w:rPr>
        <w:t xml:space="preserve">, verejný obstarávateľ uvedie v </w:t>
      </w:r>
      <w:r w:rsidR="003B7331">
        <w:rPr>
          <w:rFonts w:asciiTheme="minorHAnsi" w:hAnsiTheme="minorHAnsi" w:cstheme="minorHAnsi"/>
          <w:sz w:val="22"/>
        </w:rPr>
        <w:t>O</w:t>
      </w:r>
      <w:r w:rsidRPr="003121E8">
        <w:rPr>
          <w:rFonts w:asciiTheme="minorHAnsi" w:hAnsiTheme="minorHAnsi" w:cstheme="minorHAnsi"/>
          <w:sz w:val="22"/>
        </w:rPr>
        <w:t>známení o vyhlásení verejného obstarávania opatrenia, ktoré sa vyžadujú na ochranu dôverných informácií a informáciu, ako možno získať prístup k príslušnému dokumentu.</w:t>
      </w:r>
    </w:p>
    <w:p w14:paraId="174BB382" w14:textId="77E404D1" w:rsidR="00F4458D" w:rsidRPr="003121E8" w:rsidRDefault="00F4458D" w:rsidP="00F4458D">
      <w:pPr>
        <w:pStyle w:val="Nadpis1"/>
        <w:jc w:val="center"/>
        <w:rPr>
          <w:rFonts w:asciiTheme="minorHAnsi" w:hAnsiTheme="minorHAnsi" w:cstheme="minorHAnsi"/>
          <w:sz w:val="28"/>
          <w:szCs w:val="28"/>
        </w:rPr>
      </w:pPr>
      <w:r w:rsidRPr="003121E8">
        <w:rPr>
          <w:rFonts w:asciiTheme="minorHAnsi" w:hAnsiTheme="minorHAnsi" w:cstheme="minorHAnsi"/>
          <w:sz w:val="28"/>
          <w:szCs w:val="28"/>
        </w:rPr>
        <w:t>Časť III.</w:t>
      </w:r>
    </w:p>
    <w:p w14:paraId="26DEBCB6" w14:textId="77777777" w:rsidR="00F4458D" w:rsidRPr="00F4458D" w:rsidRDefault="00F4458D" w:rsidP="00F4458D">
      <w:pPr>
        <w:spacing w:after="120" w:line="276" w:lineRule="auto"/>
        <w:jc w:val="center"/>
        <w:rPr>
          <w:rFonts w:asciiTheme="minorHAnsi" w:hAnsiTheme="minorHAnsi" w:cstheme="minorHAnsi"/>
          <w:b/>
          <w:szCs w:val="24"/>
        </w:rPr>
      </w:pPr>
      <w:r w:rsidRPr="00F4458D">
        <w:rPr>
          <w:rFonts w:asciiTheme="minorHAnsi" w:hAnsiTheme="minorHAnsi" w:cstheme="minorHAnsi"/>
          <w:b/>
          <w:szCs w:val="24"/>
        </w:rPr>
        <w:t>INFORMÁCIE O PREDMETE ZÁKAZKY</w:t>
      </w:r>
    </w:p>
    <w:p w14:paraId="706EBA72" w14:textId="29EB16F2" w:rsidR="00EC6512" w:rsidRPr="003121E8" w:rsidRDefault="00F4458D" w:rsidP="00F4458D">
      <w:pPr>
        <w:pStyle w:val="Odsekzoznamu"/>
        <w:numPr>
          <w:ilvl w:val="0"/>
          <w:numId w:val="6"/>
        </w:numPr>
        <w:jc w:val="both"/>
        <w:rPr>
          <w:rFonts w:asciiTheme="minorHAnsi" w:hAnsiTheme="minorHAnsi" w:cstheme="minorHAnsi"/>
          <w:b/>
          <w:sz w:val="22"/>
          <w:szCs w:val="22"/>
        </w:rPr>
      </w:pPr>
      <w:r w:rsidRPr="003121E8">
        <w:rPr>
          <w:rFonts w:asciiTheme="minorHAnsi" w:hAnsiTheme="minorHAnsi" w:cstheme="minorHAnsi"/>
          <w:b/>
          <w:sz w:val="22"/>
          <w:szCs w:val="22"/>
        </w:rPr>
        <w:t>PREDMET ZÁKAZKY</w:t>
      </w:r>
    </w:p>
    <w:p w14:paraId="3ADC08B9" w14:textId="725F65AB" w:rsidR="00F4458D" w:rsidRPr="003121E8" w:rsidRDefault="00F4458D" w:rsidP="00BF4796">
      <w:pPr>
        <w:pStyle w:val="Odsekzoznamu"/>
        <w:numPr>
          <w:ilvl w:val="1"/>
          <w:numId w:val="6"/>
        </w:numPr>
        <w:ind w:left="1134" w:hanging="425"/>
        <w:jc w:val="both"/>
        <w:rPr>
          <w:rFonts w:asciiTheme="minorHAnsi" w:hAnsiTheme="minorHAnsi" w:cstheme="minorHAnsi"/>
          <w:b/>
          <w:sz w:val="22"/>
          <w:szCs w:val="22"/>
        </w:rPr>
      </w:pPr>
      <w:r w:rsidRPr="003121E8">
        <w:rPr>
          <w:rFonts w:asciiTheme="minorHAnsi" w:hAnsiTheme="minorHAnsi" w:cstheme="minorHAnsi"/>
          <w:b/>
          <w:sz w:val="22"/>
          <w:szCs w:val="22"/>
        </w:rPr>
        <w:t>Názov predmetu zákazky :</w:t>
      </w:r>
    </w:p>
    <w:p w14:paraId="349DF652" w14:textId="366C4A59" w:rsidR="00EC6512" w:rsidRPr="003121E8" w:rsidRDefault="00635FD6" w:rsidP="00BF4796">
      <w:pPr>
        <w:pStyle w:val="Odsekzoznamu"/>
        <w:ind w:left="1134"/>
        <w:jc w:val="both"/>
        <w:rPr>
          <w:rFonts w:asciiTheme="minorHAnsi" w:hAnsiTheme="minorHAnsi" w:cstheme="minorHAnsi"/>
          <w:sz w:val="22"/>
          <w:szCs w:val="22"/>
        </w:rPr>
      </w:pPr>
      <w:r w:rsidRPr="00635FD6">
        <w:rPr>
          <w:rFonts w:asciiTheme="minorHAnsi" w:hAnsiTheme="minorHAnsi" w:cstheme="minorHAnsi"/>
          <w:b/>
          <w:sz w:val="22"/>
          <w:szCs w:val="22"/>
        </w:rPr>
        <w:t>Dodávka zemného plynu a elektrickej energie</w:t>
      </w:r>
      <w:r w:rsidR="00F4458D" w:rsidRPr="003121E8">
        <w:rPr>
          <w:rFonts w:asciiTheme="minorHAnsi" w:hAnsiTheme="minorHAnsi" w:cstheme="minorHAnsi"/>
          <w:b/>
          <w:sz w:val="22"/>
          <w:szCs w:val="22"/>
        </w:rPr>
        <w:t xml:space="preserve"> </w:t>
      </w:r>
      <w:r w:rsidR="00EC6512" w:rsidRPr="003121E8">
        <w:rPr>
          <w:rFonts w:asciiTheme="minorHAnsi" w:hAnsiTheme="minorHAnsi" w:cstheme="minorHAnsi"/>
          <w:sz w:val="22"/>
          <w:szCs w:val="22"/>
        </w:rPr>
        <w:t>(ďalej len „predmet zákazky“)</w:t>
      </w:r>
      <w:r w:rsidR="00D0781B">
        <w:rPr>
          <w:rFonts w:asciiTheme="minorHAnsi" w:hAnsiTheme="minorHAnsi" w:cstheme="minorHAnsi"/>
          <w:sz w:val="22"/>
          <w:szCs w:val="22"/>
        </w:rPr>
        <w:t>.</w:t>
      </w:r>
    </w:p>
    <w:p w14:paraId="2AFF80F5" w14:textId="77777777" w:rsidR="00EC6512" w:rsidRPr="003121E8" w:rsidRDefault="00EC6512" w:rsidP="00BF4796">
      <w:pPr>
        <w:pStyle w:val="Odsekzoznamu"/>
        <w:ind w:left="1134" w:hanging="425"/>
        <w:jc w:val="both"/>
        <w:rPr>
          <w:rFonts w:asciiTheme="minorHAnsi" w:hAnsiTheme="minorHAnsi" w:cstheme="minorHAnsi"/>
          <w:b/>
          <w:sz w:val="22"/>
          <w:szCs w:val="22"/>
        </w:rPr>
      </w:pPr>
    </w:p>
    <w:p w14:paraId="2702F053" w14:textId="47A702FD" w:rsidR="00EC6512" w:rsidRPr="003121E8" w:rsidRDefault="00EC6512" w:rsidP="00EC6512">
      <w:pPr>
        <w:pStyle w:val="Odsekzoznamu"/>
        <w:numPr>
          <w:ilvl w:val="1"/>
          <w:numId w:val="6"/>
        </w:numPr>
        <w:ind w:left="1134" w:hanging="425"/>
        <w:jc w:val="both"/>
        <w:rPr>
          <w:rFonts w:asciiTheme="minorHAnsi" w:hAnsiTheme="minorHAnsi" w:cstheme="minorHAnsi"/>
          <w:sz w:val="22"/>
          <w:szCs w:val="22"/>
        </w:rPr>
      </w:pPr>
      <w:r w:rsidRPr="003121E8">
        <w:rPr>
          <w:rFonts w:asciiTheme="minorHAnsi" w:hAnsiTheme="minorHAnsi" w:cstheme="minorHAnsi"/>
          <w:sz w:val="22"/>
          <w:szCs w:val="22"/>
        </w:rPr>
        <w:t>Číselný kód predmetu zákazky pre hlavný predmet a doplňujúce predmety zákazky  z Hlavného slovníka, prípadne alfanumerický kód z Doplnkového slovníka</w:t>
      </w:r>
      <w:r w:rsidR="00F4458D" w:rsidRPr="003121E8">
        <w:rPr>
          <w:rFonts w:asciiTheme="minorHAnsi" w:hAnsiTheme="minorHAnsi" w:cstheme="minorHAnsi"/>
          <w:sz w:val="22"/>
          <w:szCs w:val="22"/>
        </w:rPr>
        <w:t xml:space="preserve"> Spoločného slovníka </w:t>
      </w:r>
      <w:r w:rsidRPr="003121E8">
        <w:rPr>
          <w:rFonts w:asciiTheme="minorHAnsi" w:hAnsiTheme="minorHAnsi" w:cstheme="minorHAnsi"/>
          <w:sz w:val="22"/>
          <w:szCs w:val="22"/>
        </w:rPr>
        <w:t>obstarávania (CPV)</w:t>
      </w:r>
    </w:p>
    <w:p w14:paraId="36CA7845" w14:textId="77777777" w:rsidR="00EC6512" w:rsidRPr="003121E8" w:rsidRDefault="00EC6512" w:rsidP="00EC6512">
      <w:pPr>
        <w:pStyle w:val="Odsekzoznamu"/>
        <w:ind w:left="1080"/>
        <w:jc w:val="both"/>
        <w:rPr>
          <w:rFonts w:asciiTheme="minorHAnsi" w:hAnsiTheme="minorHAnsi" w:cstheme="minorHAnsi"/>
          <w:sz w:val="22"/>
          <w:szCs w:val="22"/>
        </w:rPr>
      </w:pPr>
    </w:p>
    <w:p w14:paraId="1074B9EC" w14:textId="77777777" w:rsidR="00EC6512" w:rsidRPr="003121E8" w:rsidRDefault="00EC6512" w:rsidP="00EC6512">
      <w:pPr>
        <w:pStyle w:val="Odsekzoznamu"/>
        <w:ind w:left="1134"/>
        <w:jc w:val="both"/>
        <w:rPr>
          <w:rFonts w:asciiTheme="minorHAnsi" w:hAnsiTheme="minorHAnsi" w:cstheme="minorHAnsi"/>
          <w:b/>
          <w:sz w:val="22"/>
          <w:szCs w:val="22"/>
        </w:rPr>
      </w:pPr>
      <w:r w:rsidRPr="003121E8">
        <w:rPr>
          <w:rFonts w:asciiTheme="minorHAnsi" w:hAnsiTheme="minorHAnsi" w:cstheme="minorHAnsi"/>
          <w:b/>
          <w:sz w:val="22"/>
          <w:szCs w:val="22"/>
        </w:rPr>
        <w:t>Hlavný slovník:</w:t>
      </w:r>
    </w:p>
    <w:p w14:paraId="7AA03CB2" w14:textId="4FEA3FE3" w:rsidR="00F4458D" w:rsidRPr="003121E8" w:rsidRDefault="00F4458D" w:rsidP="00635FD6">
      <w:pPr>
        <w:pStyle w:val="Zarkazkladnhotextu2"/>
        <w:spacing w:after="0" w:line="240" w:lineRule="auto"/>
        <w:ind w:left="3544" w:hanging="2410"/>
        <w:rPr>
          <w:rFonts w:asciiTheme="minorHAnsi" w:hAnsiTheme="minorHAnsi" w:cstheme="minorHAnsi"/>
          <w:sz w:val="22"/>
        </w:rPr>
      </w:pPr>
      <w:r w:rsidRPr="003121E8">
        <w:rPr>
          <w:rFonts w:asciiTheme="minorHAnsi" w:hAnsiTheme="minorHAnsi" w:cstheme="minorHAnsi"/>
          <w:sz w:val="22"/>
          <w:lang w:val="x-none"/>
        </w:rPr>
        <w:t>Hlavný predmet:</w:t>
      </w:r>
      <w:r w:rsidRPr="003121E8">
        <w:rPr>
          <w:rFonts w:asciiTheme="minorHAnsi" w:hAnsiTheme="minorHAnsi" w:cstheme="minorHAnsi"/>
          <w:sz w:val="22"/>
          <w:lang w:val="x-none"/>
        </w:rPr>
        <w:tab/>
      </w:r>
      <w:r w:rsidR="00635FD6">
        <w:rPr>
          <w:rFonts w:asciiTheme="minorHAnsi" w:hAnsiTheme="minorHAnsi" w:cstheme="minorHAnsi"/>
          <w:sz w:val="22"/>
        </w:rPr>
        <w:t>09000000-3 Ropné výrobky, palivo, elektrina a ostatné zdroje energie</w:t>
      </w:r>
    </w:p>
    <w:p w14:paraId="7045671B" w14:textId="77777777" w:rsidR="00F4458D" w:rsidRPr="00F4458D" w:rsidRDefault="00F4458D" w:rsidP="00F4458D">
      <w:pPr>
        <w:spacing w:before="120" w:after="120" w:line="240" w:lineRule="auto"/>
        <w:ind w:left="3684" w:hanging="2550"/>
        <w:rPr>
          <w:rFonts w:asciiTheme="minorHAnsi" w:hAnsiTheme="minorHAnsi" w:cstheme="minorHAnsi"/>
          <w:sz w:val="22"/>
          <w:lang w:val="x-none"/>
        </w:rPr>
      </w:pPr>
      <w:r w:rsidRPr="00F4458D">
        <w:rPr>
          <w:rFonts w:asciiTheme="minorHAnsi" w:hAnsiTheme="minorHAnsi" w:cstheme="minorHAnsi"/>
          <w:sz w:val="22"/>
          <w:lang w:val="x-none"/>
        </w:rPr>
        <w:tab/>
      </w:r>
    </w:p>
    <w:p w14:paraId="228707BB" w14:textId="0D4D56A0" w:rsidR="00635FD6" w:rsidRDefault="00F4458D" w:rsidP="00F4458D">
      <w:pPr>
        <w:spacing w:after="0" w:line="240" w:lineRule="auto"/>
        <w:ind w:left="1134"/>
        <w:rPr>
          <w:rFonts w:asciiTheme="minorHAnsi" w:hAnsiTheme="minorHAnsi" w:cstheme="minorHAnsi"/>
          <w:sz w:val="22"/>
        </w:rPr>
      </w:pPr>
      <w:r w:rsidRPr="00F4458D">
        <w:rPr>
          <w:rFonts w:asciiTheme="minorHAnsi" w:hAnsiTheme="minorHAnsi" w:cstheme="minorHAnsi"/>
          <w:sz w:val="22"/>
          <w:lang w:val="x-none"/>
        </w:rPr>
        <w:t>Doplňujúci predmet:</w:t>
      </w:r>
      <w:r w:rsidRPr="00F4458D">
        <w:rPr>
          <w:rFonts w:asciiTheme="minorHAnsi" w:hAnsiTheme="minorHAnsi" w:cstheme="minorHAnsi"/>
          <w:sz w:val="22"/>
        </w:rPr>
        <w:tab/>
      </w:r>
      <w:r w:rsidR="00635FD6">
        <w:rPr>
          <w:rFonts w:asciiTheme="minorHAnsi" w:hAnsiTheme="minorHAnsi" w:cstheme="minorHAnsi"/>
          <w:sz w:val="22"/>
        </w:rPr>
        <w:t>09123000-7 Dodávka zemného plynu</w:t>
      </w:r>
    </w:p>
    <w:p w14:paraId="44BD1E90" w14:textId="31405D70" w:rsidR="00F4458D" w:rsidRPr="003121E8" w:rsidRDefault="00635FD6" w:rsidP="00635FD6">
      <w:pPr>
        <w:spacing w:after="0" w:line="240" w:lineRule="auto"/>
        <w:ind w:left="3258" w:firstLine="282"/>
        <w:rPr>
          <w:rFonts w:asciiTheme="minorHAnsi" w:hAnsiTheme="minorHAnsi" w:cstheme="minorHAnsi"/>
          <w:sz w:val="22"/>
        </w:rPr>
      </w:pPr>
      <w:r>
        <w:rPr>
          <w:rFonts w:asciiTheme="minorHAnsi" w:hAnsiTheme="minorHAnsi" w:cstheme="minorHAnsi"/>
          <w:sz w:val="22"/>
        </w:rPr>
        <w:t>09310000-5 Dodávka elektrickej energie</w:t>
      </w:r>
      <w:r w:rsidR="00F4458D" w:rsidRPr="00F4458D">
        <w:rPr>
          <w:rFonts w:asciiTheme="minorHAnsi" w:hAnsiTheme="minorHAnsi" w:cstheme="minorHAnsi"/>
          <w:sz w:val="22"/>
        </w:rPr>
        <w:tab/>
      </w:r>
    </w:p>
    <w:p w14:paraId="1218741C" w14:textId="75D184C6" w:rsidR="00F4458D" w:rsidRPr="00F4458D" w:rsidRDefault="00F4458D" w:rsidP="00F4458D">
      <w:pPr>
        <w:spacing w:after="0" w:line="240" w:lineRule="auto"/>
        <w:ind w:left="3540"/>
        <w:rPr>
          <w:rFonts w:asciiTheme="minorHAnsi" w:hAnsiTheme="minorHAnsi" w:cstheme="minorHAnsi"/>
          <w:sz w:val="22"/>
        </w:rPr>
      </w:pPr>
    </w:p>
    <w:p w14:paraId="78E060C3" w14:textId="4F2B14A9" w:rsidR="00EC6512" w:rsidRPr="003121E8" w:rsidRDefault="00EC6512" w:rsidP="00F4458D">
      <w:pPr>
        <w:pStyle w:val="Zarkazkladnhotextu2"/>
        <w:spacing w:after="0" w:line="240" w:lineRule="auto"/>
        <w:ind w:left="567" w:hanging="284"/>
        <w:rPr>
          <w:rFonts w:asciiTheme="minorHAnsi" w:hAnsiTheme="minorHAnsi" w:cstheme="minorHAnsi"/>
          <w:b/>
          <w:sz w:val="22"/>
        </w:rPr>
      </w:pPr>
    </w:p>
    <w:p w14:paraId="52ED0D6E" w14:textId="7F4968EA" w:rsidR="00EC6512" w:rsidRPr="003121E8" w:rsidRDefault="00C13429" w:rsidP="00EC6512">
      <w:pPr>
        <w:pStyle w:val="Odsekzoznamu"/>
        <w:numPr>
          <w:ilvl w:val="1"/>
          <w:numId w:val="6"/>
        </w:numPr>
        <w:ind w:left="1134" w:hanging="414"/>
        <w:jc w:val="both"/>
        <w:rPr>
          <w:rFonts w:asciiTheme="minorHAnsi" w:hAnsiTheme="minorHAnsi" w:cstheme="minorHAnsi"/>
          <w:sz w:val="22"/>
          <w:szCs w:val="22"/>
        </w:rPr>
      </w:pPr>
      <w:r w:rsidRPr="003121E8">
        <w:rPr>
          <w:rFonts w:asciiTheme="minorHAnsi" w:hAnsiTheme="minorHAnsi" w:cstheme="minorHAnsi"/>
          <w:sz w:val="22"/>
        </w:rPr>
        <w:t>Podrobné vymedzenie predmetu zákazky, technické požiadavky</w:t>
      </w:r>
    </w:p>
    <w:p w14:paraId="6B2917CA" w14:textId="0C3D9BFA" w:rsidR="00EC6512" w:rsidRPr="00D75504" w:rsidRDefault="00C13429" w:rsidP="00EC6512">
      <w:pPr>
        <w:pStyle w:val="Odsekzoznamu"/>
        <w:ind w:left="1134"/>
        <w:jc w:val="both"/>
        <w:rPr>
          <w:rFonts w:asciiTheme="minorHAnsi" w:hAnsiTheme="minorHAnsi" w:cstheme="minorHAnsi"/>
          <w:sz w:val="22"/>
          <w:szCs w:val="22"/>
        </w:rPr>
      </w:pPr>
      <w:r w:rsidRPr="003121E8">
        <w:rPr>
          <w:rFonts w:asciiTheme="minorHAnsi" w:hAnsiTheme="minorHAnsi" w:cstheme="minorHAnsi"/>
          <w:sz w:val="22"/>
        </w:rPr>
        <w:t xml:space="preserve">Opis predmetu zákazky, technické požiadavky </w:t>
      </w:r>
      <w:r w:rsidRPr="00D75504">
        <w:rPr>
          <w:rFonts w:asciiTheme="minorHAnsi" w:hAnsiTheme="minorHAnsi" w:cstheme="minorHAnsi"/>
          <w:sz w:val="22"/>
        </w:rPr>
        <w:t>tvorí prílohu č. 1. Opis predmetu zákazky</w:t>
      </w:r>
      <w:r w:rsidR="00B21F16" w:rsidRPr="00D75504">
        <w:rPr>
          <w:rFonts w:asciiTheme="minorHAnsi" w:hAnsiTheme="minorHAnsi" w:cstheme="minorHAnsi"/>
          <w:sz w:val="22"/>
        </w:rPr>
        <w:t xml:space="preserve"> pre Časť I. a prílohu č. 2 Opis predmetu zákazky pre Časť II. </w:t>
      </w:r>
    </w:p>
    <w:p w14:paraId="36A515A4" w14:textId="2BEEF98C" w:rsidR="00EC6512" w:rsidRPr="00D75504" w:rsidRDefault="00EC6512" w:rsidP="00C13429">
      <w:pPr>
        <w:pStyle w:val="Nadpis2"/>
        <w:numPr>
          <w:ilvl w:val="0"/>
          <w:numId w:val="6"/>
        </w:numPr>
        <w:rPr>
          <w:rFonts w:cstheme="minorHAnsi"/>
        </w:rPr>
      </w:pPr>
      <w:bookmarkStart w:id="6" w:name="_Toc536784987"/>
      <w:bookmarkStart w:id="7" w:name="_Toc53647613"/>
      <w:r w:rsidRPr="00D75504">
        <w:rPr>
          <w:rFonts w:cstheme="minorHAnsi"/>
        </w:rPr>
        <w:t>ROZDELENIE PREDMETU ZÁKAZKY</w:t>
      </w:r>
      <w:bookmarkEnd w:id="6"/>
      <w:bookmarkEnd w:id="7"/>
    </w:p>
    <w:p w14:paraId="2691E01E" w14:textId="77777777" w:rsidR="00CC2C8C" w:rsidRDefault="00EC6512" w:rsidP="007C479C">
      <w:pPr>
        <w:pStyle w:val="Odsekzoznamu"/>
        <w:numPr>
          <w:ilvl w:val="1"/>
          <w:numId w:val="6"/>
        </w:numPr>
        <w:ind w:left="1134" w:hanging="425"/>
        <w:jc w:val="both"/>
        <w:rPr>
          <w:rFonts w:asciiTheme="minorHAnsi" w:hAnsiTheme="minorHAnsi" w:cstheme="minorHAnsi"/>
          <w:sz w:val="22"/>
          <w:szCs w:val="22"/>
        </w:rPr>
      </w:pPr>
      <w:r w:rsidRPr="003121E8">
        <w:rPr>
          <w:rFonts w:asciiTheme="minorHAnsi" w:hAnsiTheme="minorHAnsi" w:cstheme="minorHAnsi"/>
          <w:sz w:val="22"/>
          <w:szCs w:val="22"/>
        </w:rPr>
        <w:t>Predmet zákazky je rozdelený na časti.</w:t>
      </w:r>
      <w:r w:rsidR="00C13429" w:rsidRPr="003121E8">
        <w:rPr>
          <w:rFonts w:asciiTheme="minorHAnsi" w:hAnsiTheme="minorHAnsi" w:cstheme="minorHAnsi"/>
          <w:sz w:val="22"/>
          <w:szCs w:val="22"/>
        </w:rPr>
        <w:t xml:space="preserve"> </w:t>
      </w:r>
    </w:p>
    <w:p w14:paraId="1C35D5F1" w14:textId="613658D9" w:rsidR="00CC2C8C" w:rsidRPr="00CC2C8C" w:rsidRDefault="00CC2C8C" w:rsidP="00CC2C8C">
      <w:pPr>
        <w:pStyle w:val="Odsekzoznamu"/>
        <w:numPr>
          <w:ilvl w:val="2"/>
          <w:numId w:val="6"/>
        </w:numPr>
        <w:jc w:val="both"/>
        <w:rPr>
          <w:rFonts w:asciiTheme="minorHAnsi" w:hAnsiTheme="minorHAnsi" w:cstheme="minorHAnsi"/>
          <w:b/>
          <w:sz w:val="22"/>
          <w:szCs w:val="22"/>
        </w:rPr>
      </w:pPr>
      <w:r w:rsidRPr="00CC2C8C">
        <w:rPr>
          <w:rFonts w:asciiTheme="minorHAnsi" w:hAnsiTheme="minorHAnsi" w:cstheme="minorHAnsi"/>
          <w:b/>
          <w:sz w:val="22"/>
          <w:szCs w:val="22"/>
        </w:rPr>
        <w:t>Časť I. – Dodávka elektrickej energie</w:t>
      </w:r>
    </w:p>
    <w:p w14:paraId="577798F0" w14:textId="7A93BFA8" w:rsidR="00CC2C8C" w:rsidRPr="00CC2C8C" w:rsidRDefault="00CC2C8C" w:rsidP="00CC2C8C">
      <w:pPr>
        <w:pStyle w:val="Odsekzoznamu"/>
        <w:numPr>
          <w:ilvl w:val="2"/>
          <w:numId w:val="6"/>
        </w:numPr>
        <w:jc w:val="both"/>
        <w:rPr>
          <w:rFonts w:asciiTheme="minorHAnsi" w:hAnsiTheme="minorHAnsi" w:cstheme="minorHAnsi"/>
          <w:b/>
          <w:sz w:val="22"/>
          <w:szCs w:val="22"/>
        </w:rPr>
      </w:pPr>
      <w:r w:rsidRPr="00CC2C8C">
        <w:rPr>
          <w:rFonts w:asciiTheme="minorHAnsi" w:hAnsiTheme="minorHAnsi" w:cstheme="minorHAnsi"/>
          <w:b/>
          <w:sz w:val="22"/>
          <w:szCs w:val="22"/>
        </w:rPr>
        <w:t>Časť II. – Dodávka zemného plynu</w:t>
      </w:r>
    </w:p>
    <w:p w14:paraId="256838AB" w14:textId="454FA9E7" w:rsidR="00EC6512" w:rsidRDefault="00635FD6" w:rsidP="007C479C">
      <w:pPr>
        <w:pStyle w:val="Odsekzoznamu"/>
        <w:numPr>
          <w:ilvl w:val="1"/>
          <w:numId w:val="6"/>
        </w:numPr>
        <w:ind w:left="1134" w:hanging="425"/>
        <w:jc w:val="both"/>
        <w:rPr>
          <w:rFonts w:asciiTheme="minorHAnsi" w:hAnsiTheme="minorHAnsi" w:cstheme="minorHAnsi"/>
          <w:sz w:val="22"/>
          <w:szCs w:val="22"/>
        </w:rPr>
      </w:pPr>
      <w:r w:rsidRPr="00635FD6">
        <w:rPr>
          <w:rFonts w:asciiTheme="minorHAnsi" w:hAnsiTheme="minorHAnsi" w:cstheme="minorHAnsi"/>
          <w:sz w:val="22"/>
          <w:szCs w:val="22"/>
        </w:rPr>
        <w:t>Uchádzač môže predložiť ponuku na jednu časť predmetu zákazky alebo pre obidve časti. Ponuka musí byť predložená na celý rozsah príslušnej časti predmetu zákazky, t.j na všetky položky príslušnej časti predmetu zákazky.</w:t>
      </w:r>
    </w:p>
    <w:p w14:paraId="2DBC316E" w14:textId="77777777" w:rsidR="00400AD8" w:rsidRPr="003121E8" w:rsidRDefault="00400AD8" w:rsidP="00C13429">
      <w:pPr>
        <w:pStyle w:val="Odsekzoznamu"/>
        <w:ind w:left="1134"/>
        <w:jc w:val="both"/>
        <w:rPr>
          <w:rFonts w:asciiTheme="minorHAnsi" w:hAnsiTheme="minorHAnsi" w:cstheme="minorHAnsi"/>
          <w:sz w:val="22"/>
        </w:rPr>
      </w:pPr>
    </w:p>
    <w:p w14:paraId="5228FBCC" w14:textId="04AFA3D3" w:rsidR="00C13429" w:rsidRPr="003121E8" w:rsidRDefault="00C13429" w:rsidP="00C13429">
      <w:pPr>
        <w:pStyle w:val="Odsekzoznamu"/>
        <w:numPr>
          <w:ilvl w:val="0"/>
          <w:numId w:val="6"/>
        </w:numPr>
        <w:rPr>
          <w:rFonts w:asciiTheme="minorHAnsi" w:hAnsiTheme="minorHAnsi" w:cstheme="minorHAnsi"/>
          <w:b/>
          <w:sz w:val="22"/>
          <w:szCs w:val="22"/>
        </w:rPr>
      </w:pPr>
      <w:r w:rsidRPr="003121E8">
        <w:rPr>
          <w:rFonts w:asciiTheme="minorHAnsi" w:hAnsiTheme="minorHAnsi" w:cstheme="minorHAnsi"/>
          <w:b/>
          <w:sz w:val="22"/>
          <w:szCs w:val="22"/>
        </w:rPr>
        <w:t>MIESTO POSKY</w:t>
      </w:r>
      <w:r w:rsidR="00605B26">
        <w:rPr>
          <w:rFonts w:asciiTheme="minorHAnsi" w:hAnsiTheme="minorHAnsi" w:cstheme="minorHAnsi"/>
          <w:b/>
          <w:sz w:val="22"/>
          <w:szCs w:val="22"/>
        </w:rPr>
        <w:t>TNUTIA</w:t>
      </w:r>
      <w:r w:rsidRPr="003121E8">
        <w:rPr>
          <w:rFonts w:asciiTheme="minorHAnsi" w:hAnsiTheme="minorHAnsi" w:cstheme="minorHAnsi"/>
          <w:b/>
          <w:sz w:val="22"/>
          <w:szCs w:val="22"/>
        </w:rPr>
        <w:t xml:space="preserve"> PREDMETU ZÁKAZKY</w:t>
      </w:r>
    </w:p>
    <w:p w14:paraId="5DF040E4" w14:textId="01E1925B" w:rsidR="00CC2C8C" w:rsidRPr="00CC2C8C" w:rsidRDefault="00C13429" w:rsidP="00CC2C8C">
      <w:pPr>
        <w:pStyle w:val="Odsekzoznamu"/>
        <w:numPr>
          <w:ilvl w:val="1"/>
          <w:numId w:val="6"/>
        </w:numPr>
        <w:ind w:left="1134" w:hanging="425"/>
        <w:rPr>
          <w:rFonts w:asciiTheme="minorHAnsi" w:hAnsiTheme="minorHAnsi" w:cstheme="minorHAnsi"/>
          <w:b/>
          <w:sz w:val="22"/>
          <w:szCs w:val="22"/>
        </w:rPr>
      </w:pPr>
      <w:r w:rsidRPr="003121E8">
        <w:rPr>
          <w:rFonts w:asciiTheme="minorHAnsi" w:eastAsia="Calibri" w:hAnsiTheme="minorHAnsi" w:cstheme="minorHAnsi"/>
          <w:sz w:val="22"/>
        </w:rPr>
        <w:t xml:space="preserve">Miesto </w:t>
      </w:r>
      <w:r w:rsidR="00605B26">
        <w:rPr>
          <w:rFonts w:asciiTheme="minorHAnsi" w:eastAsia="Calibri" w:hAnsiTheme="minorHAnsi" w:cstheme="minorHAnsi"/>
          <w:sz w:val="22"/>
        </w:rPr>
        <w:t>plnenia</w:t>
      </w:r>
      <w:r w:rsidR="004004A6">
        <w:rPr>
          <w:rFonts w:asciiTheme="minorHAnsi" w:eastAsia="Calibri" w:hAnsiTheme="minorHAnsi" w:cstheme="minorHAnsi"/>
          <w:sz w:val="22"/>
        </w:rPr>
        <w:t xml:space="preserve"> </w:t>
      </w:r>
      <w:r w:rsidRPr="003121E8">
        <w:rPr>
          <w:rFonts w:asciiTheme="minorHAnsi" w:eastAsia="Calibri" w:hAnsiTheme="minorHAnsi" w:cstheme="minorHAnsi"/>
          <w:sz w:val="22"/>
        </w:rPr>
        <w:t>predmetu zákazky</w:t>
      </w:r>
      <w:r w:rsidR="00CC2C8C">
        <w:rPr>
          <w:rFonts w:asciiTheme="minorHAnsi" w:eastAsia="Calibri" w:hAnsiTheme="minorHAnsi" w:cstheme="minorHAnsi"/>
          <w:sz w:val="22"/>
        </w:rPr>
        <w:t xml:space="preserve"> pre časť I.:</w:t>
      </w:r>
    </w:p>
    <w:p w14:paraId="7DB0CDB0" w14:textId="77777777" w:rsidR="00CC2C8C" w:rsidRDefault="00CC2C8C" w:rsidP="00CC2C8C">
      <w:pPr>
        <w:pStyle w:val="Odsekzoznamu"/>
        <w:numPr>
          <w:ilvl w:val="2"/>
          <w:numId w:val="6"/>
        </w:numPr>
        <w:rPr>
          <w:rFonts w:asciiTheme="minorHAnsi" w:hAnsiTheme="minorHAnsi" w:cstheme="minorHAnsi"/>
          <w:sz w:val="22"/>
          <w:szCs w:val="22"/>
        </w:rPr>
      </w:pPr>
      <w:r w:rsidRPr="00CC2C8C">
        <w:rPr>
          <w:rFonts w:asciiTheme="minorHAnsi" w:hAnsiTheme="minorHAnsi" w:cstheme="minorHAnsi"/>
          <w:sz w:val="22"/>
          <w:szCs w:val="22"/>
        </w:rPr>
        <w:t>Národný bezpečnostný úrad, Budatínska 30, 851 06  Bratislava,</w:t>
      </w:r>
      <w:r>
        <w:rPr>
          <w:rFonts w:asciiTheme="minorHAnsi" w:hAnsiTheme="minorHAnsi" w:cstheme="minorHAnsi"/>
          <w:sz w:val="22"/>
          <w:szCs w:val="22"/>
        </w:rPr>
        <w:t xml:space="preserve"> </w:t>
      </w:r>
      <w:r w:rsidRPr="00CC2C8C">
        <w:rPr>
          <w:rFonts w:asciiTheme="minorHAnsi" w:hAnsiTheme="minorHAnsi" w:cstheme="minorHAnsi"/>
          <w:sz w:val="22"/>
          <w:szCs w:val="22"/>
        </w:rPr>
        <w:t>S</w:t>
      </w:r>
      <w:r>
        <w:rPr>
          <w:rFonts w:asciiTheme="minorHAnsi" w:hAnsiTheme="minorHAnsi" w:cstheme="minorHAnsi"/>
          <w:sz w:val="22"/>
          <w:szCs w:val="22"/>
        </w:rPr>
        <w:t>R</w:t>
      </w:r>
    </w:p>
    <w:p w14:paraId="02CFC823" w14:textId="77777777" w:rsidR="00CC2C8C" w:rsidRDefault="00CC2C8C" w:rsidP="00CC2C8C">
      <w:pPr>
        <w:pStyle w:val="Odsekzoznamu"/>
        <w:numPr>
          <w:ilvl w:val="2"/>
          <w:numId w:val="6"/>
        </w:numPr>
        <w:rPr>
          <w:rFonts w:asciiTheme="minorHAnsi" w:hAnsiTheme="minorHAnsi" w:cstheme="minorHAnsi"/>
          <w:sz w:val="22"/>
          <w:szCs w:val="22"/>
        </w:rPr>
      </w:pPr>
      <w:r>
        <w:rPr>
          <w:rFonts w:asciiTheme="minorHAnsi" w:hAnsiTheme="minorHAnsi" w:cstheme="minorHAnsi"/>
          <w:sz w:val="22"/>
          <w:szCs w:val="22"/>
        </w:rPr>
        <w:t>Národný bezpečnostný úrad, Budatínska 32, 851 06 Bratislava, SR</w:t>
      </w:r>
    </w:p>
    <w:p w14:paraId="783D891B" w14:textId="77777777" w:rsidR="00CC2C8C" w:rsidRDefault="00CC2C8C" w:rsidP="00CC2C8C">
      <w:pPr>
        <w:pStyle w:val="Odsekzoznamu"/>
        <w:numPr>
          <w:ilvl w:val="2"/>
          <w:numId w:val="6"/>
        </w:numPr>
        <w:rPr>
          <w:rFonts w:asciiTheme="minorHAnsi" w:hAnsiTheme="minorHAnsi" w:cstheme="minorHAnsi"/>
          <w:sz w:val="22"/>
          <w:szCs w:val="22"/>
        </w:rPr>
      </w:pPr>
      <w:r>
        <w:rPr>
          <w:rFonts w:asciiTheme="minorHAnsi" w:hAnsiTheme="minorHAnsi" w:cstheme="minorHAnsi"/>
          <w:sz w:val="22"/>
          <w:szCs w:val="22"/>
        </w:rPr>
        <w:t>Účelové zariadenie Kaštieľ Brunovce, č. 188, 916 25 Brunovce, SR</w:t>
      </w:r>
    </w:p>
    <w:p w14:paraId="3240EADC" w14:textId="45B87092" w:rsidR="00CC2C8C" w:rsidRPr="00CC2C8C" w:rsidRDefault="00CC2C8C" w:rsidP="00CC2C8C">
      <w:pPr>
        <w:pStyle w:val="Odsekzoznamu"/>
        <w:numPr>
          <w:ilvl w:val="1"/>
          <w:numId w:val="6"/>
        </w:numPr>
        <w:ind w:left="1134" w:hanging="425"/>
        <w:rPr>
          <w:rFonts w:asciiTheme="minorHAnsi" w:hAnsiTheme="minorHAnsi" w:cstheme="minorHAnsi"/>
          <w:b/>
          <w:sz w:val="22"/>
          <w:szCs w:val="22"/>
        </w:rPr>
      </w:pPr>
      <w:r w:rsidRPr="00CC2C8C">
        <w:rPr>
          <w:rFonts w:asciiTheme="minorHAnsi" w:hAnsiTheme="minorHAnsi" w:cstheme="minorHAnsi"/>
          <w:sz w:val="22"/>
          <w:szCs w:val="22"/>
        </w:rPr>
        <w:t xml:space="preserve">Miesto plnenia predmetu zákazky pre časť II. : </w:t>
      </w:r>
    </w:p>
    <w:p w14:paraId="30100C11" w14:textId="77777777" w:rsidR="00CC2C8C" w:rsidRDefault="00CC2C8C" w:rsidP="00CC2C8C">
      <w:pPr>
        <w:pStyle w:val="Odsekzoznamu"/>
        <w:numPr>
          <w:ilvl w:val="2"/>
          <w:numId w:val="6"/>
        </w:numPr>
        <w:rPr>
          <w:rFonts w:asciiTheme="minorHAnsi" w:hAnsiTheme="minorHAnsi" w:cstheme="minorHAnsi"/>
          <w:sz w:val="22"/>
          <w:szCs w:val="22"/>
        </w:rPr>
      </w:pPr>
      <w:r w:rsidRPr="00CC2C8C">
        <w:rPr>
          <w:rFonts w:asciiTheme="minorHAnsi" w:hAnsiTheme="minorHAnsi" w:cstheme="minorHAnsi"/>
          <w:sz w:val="22"/>
          <w:szCs w:val="22"/>
        </w:rPr>
        <w:t>Národný bezpečnostný úrad, Budatínska 30, 851 06  Bratislava,</w:t>
      </w:r>
      <w:r>
        <w:rPr>
          <w:rFonts w:asciiTheme="minorHAnsi" w:hAnsiTheme="minorHAnsi" w:cstheme="minorHAnsi"/>
          <w:sz w:val="22"/>
          <w:szCs w:val="22"/>
        </w:rPr>
        <w:t xml:space="preserve"> </w:t>
      </w:r>
      <w:r w:rsidRPr="00CC2C8C">
        <w:rPr>
          <w:rFonts w:asciiTheme="minorHAnsi" w:hAnsiTheme="minorHAnsi" w:cstheme="minorHAnsi"/>
          <w:sz w:val="22"/>
          <w:szCs w:val="22"/>
        </w:rPr>
        <w:t>S</w:t>
      </w:r>
      <w:r>
        <w:rPr>
          <w:rFonts w:asciiTheme="minorHAnsi" w:hAnsiTheme="minorHAnsi" w:cstheme="minorHAnsi"/>
          <w:sz w:val="22"/>
          <w:szCs w:val="22"/>
        </w:rPr>
        <w:t>R</w:t>
      </w:r>
    </w:p>
    <w:p w14:paraId="72ABBB58" w14:textId="77777777" w:rsidR="00CC2C8C" w:rsidRDefault="00CC2C8C" w:rsidP="00CC2C8C">
      <w:pPr>
        <w:pStyle w:val="Odsekzoznamu"/>
        <w:numPr>
          <w:ilvl w:val="2"/>
          <w:numId w:val="6"/>
        </w:numPr>
        <w:rPr>
          <w:rFonts w:asciiTheme="minorHAnsi" w:hAnsiTheme="minorHAnsi" w:cstheme="minorHAnsi"/>
          <w:sz w:val="22"/>
          <w:szCs w:val="22"/>
        </w:rPr>
      </w:pPr>
      <w:r>
        <w:rPr>
          <w:rFonts w:asciiTheme="minorHAnsi" w:hAnsiTheme="minorHAnsi" w:cstheme="minorHAnsi"/>
          <w:sz w:val="22"/>
          <w:szCs w:val="22"/>
        </w:rPr>
        <w:lastRenderedPageBreak/>
        <w:t>Národný bezpečnostný úrad, Budatínska 32, 851 06 Bratislava, SR</w:t>
      </w:r>
    </w:p>
    <w:p w14:paraId="413F10A3" w14:textId="77777777" w:rsidR="00CC2C8C" w:rsidRDefault="00CC2C8C" w:rsidP="00CC2C8C">
      <w:pPr>
        <w:pStyle w:val="Odsekzoznamu"/>
        <w:numPr>
          <w:ilvl w:val="2"/>
          <w:numId w:val="6"/>
        </w:numPr>
        <w:rPr>
          <w:rFonts w:asciiTheme="minorHAnsi" w:hAnsiTheme="minorHAnsi" w:cstheme="minorHAnsi"/>
          <w:sz w:val="22"/>
          <w:szCs w:val="22"/>
        </w:rPr>
      </w:pPr>
      <w:r>
        <w:rPr>
          <w:rFonts w:asciiTheme="minorHAnsi" w:hAnsiTheme="minorHAnsi" w:cstheme="minorHAnsi"/>
          <w:sz w:val="22"/>
          <w:szCs w:val="22"/>
        </w:rPr>
        <w:t>Účelové zariadenie Kaštieľ Brunovce, č. 188, 916 25 Brunovce, SR</w:t>
      </w:r>
    </w:p>
    <w:p w14:paraId="07CE9B9A" w14:textId="77777777" w:rsidR="00D0781B" w:rsidRPr="003121E8" w:rsidRDefault="00D0781B" w:rsidP="00C13429">
      <w:pPr>
        <w:pStyle w:val="Odsekzoznamu"/>
        <w:ind w:left="1134"/>
        <w:rPr>
          <w:rFonts w:asciiTheme="minorHAnsi" w:hAnsiTheme="minorHAnsi" w:cstheme="minorHAnsi"/>
          <w:sz w:val="22"/>
          <w:szCs w:val="22"/>
        </w:rPr>
      </w:pPr>
    </w:p>
    <w:p w14:paraId="379062CE" w14:textId="4132D4E3" w:rsidR="00C13429" w:rsidRDefault="00605B26" w:rsidP="00C13429">
      <w:pPr>
        <w:pStyle w:val="Odsekzoznamu"/>
        <w:numPr>
          <w:ilvl w:val="0"/>
          <w:numId w:val="6"/>
        </w:numPr>
        <w:rPr>
          <w:rFonts w:asciiTheme="minorHAnsi" w:hAnsiTheme="minorHAnsi" w:cstheme="minorHAnsi"/>
          <w:b/>
          <w:bCs/>
          <w:sz w:val="22"/>
          <w:szCs w:val="22"/>
        </w:rPr>
      </w:pPr>
      <w:r>
        <w:rPr>
          <w:rFonts w:asciiTheme="minorHAnsi" w:hAnsiTheme="minorHAnsi" w:cstheme="minorHAnsi"/>
          <w:b/>
          <w:bCs/>
          <w:sz w:val="22"/>
          <w:szCs w:val="22"/>
        </w:rPr>
        <w:t xml:space="preserve">LEHOTY </w:t>
      </w:r>
      <w:r w:rsidR="00C13429" w:rsidRPr="003121E8">
        <w:rPr>
          <w:rFonts w:asciiTheme="minorHAnsi" w:hAnsiTheme="minorHAnsi" w:cstheme="minorHAnsi"/>
          <w:b/>
          <w:bCs/>
          <w:sz w:val="22"/>
          <w:szCs w:val="22"/>
        </w:rPr>
        <w:t xml:space="preserve">POSKYTNUTIA PREDMETU ZÁKAZKY </w:t>
      </w:r>
    </w:p>
    <w:p w14:paraId="561DCF0C" w14:textId="44225131" w:rsidR="00605B26" w:rsidRPr="003121E8" w:rsidRDefault="00605B26" w:rsidP="004004A6">
      <w:pPr>
        <w:pStyle w:val="Odsekzoznamu"/>
        <w:tabs>
          <w:tab w:val="left" w:pos="1134"/>
        </w:tabs>
        <w:ind w:left="720"/>
        <w:rPr>
          <w:rFonts w:asciiTheme="minorHAnsi" w:hAnsiTheme="minorHAnsi" w:cstheme="minorHAnsi"/>
          <w:b/>
          <w:bCs/>
          <w:sz w:val="22"/>
          <w:szCs w:val="22"/>
        </w:rPr>
      </w:pPr>
      <w:r>
        <w:rPr>
          <w:rFonts w:asciiTheme="minorHAnsi" w:hAnsiTheme="minorHAnsi" w:cstheme="minorHAnsi"/>
          <w:b/>
          <w:bCs/>
          <w:sz w:val="22"/>
          <w:szCs w:val="22"/>
        </w:rPr>
        <w:t>Lehota plnenia predmetu zákazky:</w:t>
      </w:r>
    </w:p>
    <w:p w14:paraId="507BC937" w14:textId="3800073E" w:rsidR="007802CD" w:rsidRPr="00CC2C8C" w:rsidRDefault="00CC2C8C" w:rsidP="007C479C">
      <w:pPr>
        <w:pStyle w:val="Odsekzoznamu"/>
        <w:numPr>
          <w:ilvl w:val="1"/>
          <w:numId w:val="6"/>
        </w:numPr>
        <w:ind w:left="1134" w:hanging="425"/>
        <w:jc w:val="both"/>
        <w:rPr>
          <w:rFonts w:asciiTheme="minorHAnsi" w:hAnsiTheme="minorHAnsi" w:cstheme="minorHAnsi"/>
          <w:sz w:val="22"/>
          <w:szCs w:val="22"/>
        </w:rPr>
      </w:pPr>
      <w:r>
        <w:rPr>
          <w:rFonts w:asciiTheme="minorHAnsi" w:hAnsiTheme="minorHAnsi" w:cstheme="minorHAnsi"/>
          <w:sz w:val="22"/>
        </w:rPr>
        <w:t>Trvanie zmluvy na dodanie predmetu zákazky a/alebo lehoty ukončenia dodania predmetu zákazky je pre:</w:t>
      </w:r>
      <w:r w:rsidR="007802CD" w:rsidRPr="004004A6">
        <w:rPr>
          <w:rFonts w:asciiTheme="minorHAnsi" w:hAnsiTheme="minorHAnsi" w:cstheme="minorHAnsi"/>
          <w:sz w:val="22"/>
        </w:rPr>
        <w:t xml:space="preserve"> </w:t>
      </w:r>
    </w:p>
    <w:p w14:paraId="74229EBA" w14:textId="40D9E990" w:rsidR="00CC2C8C" w:rsidRPr="00D75504" w:rsidRDefault="00CC2C8C" w:rsidP="00CC2C8C">
      <w:pPr>
        <w:pStyle w:val="Odsekzoznamu"/>
        <w:numPr>
          <w:ilvl w:val="2"/>
          <w:numId w:val="6"/>
        </w:numPr>
        <w:jc w:val="both"/>
        <w:rPr>
          <w:rFonts w:asciiTheme="minorHAnsi" w:hAnsiTheme="minorHAnsi" w:cstheme="minorHAnsi"/>
          <w:sz w:val="22"/>
          <w:szCs w:val="22"/>
        </w:rPr>
      </w:pPr>
      <w:r w:rsidRPr="00D75504">
        <w:rPr>
          <w:rFonts w:asciiTheme="minorHAnsi" w:hAnsiTheme="minorHAnsi" w:cstheme="minorHAnsi"/>
          <w:sz w:val="22"/>
        </w:rPr>
        <w:t xml:space="preserve">Časť I. Dodávka elektrickej energie </w:t>
      </w:r>
      <w:r w:rsidR="00D75504" w:rsidRPr="00D75504">
        <w:rPr>
          <w:rFonts w:asciiTheme="minorHAnsi" w:hAnsiTheme="minorHAnsi" w:cstheme="minorHAnsi"/>
          <w:sz w:val="22"/>
        </w:rPr>
        <w:t>v trvaní 12 mesiacov od účinnosti zmluvy</w:t>
      </w:r>
    </w:p>
    <w:p w14:paraId="26DB122B" w14:textId="685F1385" w:rsidR="00CC2C8C" w:rsidRPr="00D75504" w:rsidRDefault="00CC2C8C" w:rsidP="00CC2C8C">
      <w:pPr>
        <w:pStyle w:val="Odsekzoznamu"/>
        <w:numPr>
          <w:ilvl w:val="2"/>
          <w:numId w:val="6"/>
        </w:numPr>
        <w:jc w:val="both"/>
        <w:rPr>
          <w:rFonts w:asciiTheme="minorHAnsi" w:hAnsiTheme="minorHAnsi" w:cstheme="minorHAnsi"/>
          <w:sz w:val="22"/>
          <w:szCs w:val="22"/>
        </w:rPr>
      </w:pPr>
      <w:r w:rsidRPr="00D75504">
        <w:rPr>
          <w:rFonts w:asciiTheme="minorHAnsi" w:hAnsiTheme="minorHAnsi" w:cstheme="minorHAnsi"/>
          <w:sz w:val="22"/>
        </w:rPr>
        <w:t>Časť II. Dodávka zemného p</w:t>
      </w:r>
      <w:r w:rsidR="005A6F63" w:rsidRPr="00D75504">
        <w:rPr>
          <w:rFonts w:asciiTheme="minorHAnsi" w:hAnsiTheme="minorHAnsi" w:cstheme="minorHAnsi"/>
          <w:sz w:val="22"/>
        </w:rPr>
        <w:t xml:space="preserve">lynu </w:t>
      </w:r>
      <w:r w:rsidR="00D75504" w:rsidRPr="00D75504">
        <w:rPr>
          <w:rFonts w:asciiTheme="minorHAnsi" w:hAnsiTheme="minorHAnsi" w:cstheme="minorHAnsi"/>
          <w:sz w:val="22"/>
        </w:rPr>
        <w:t>v trvaní 12 mesiacov od účinnosti zmluvy</w:t>
      </w:r>
    </w:p>
    <w:p w14:paraId="3CA4510E" w14:textId="77777777" w:rsidR="007802CD" w:rsidRPr="007802CD" w:rsidRDefault="007802CD" w:rsidP="004004A6">
      <w:pPr>
        <w:pStyle w:val="Odsekzoznamu"/>
        <w:ind w:left="1134"/>
        <w:jc w:val="both"/>
        <w:rPr>
          <w:rFonts w:asciiTheme="minorHAnsi" w:hAnsiTheme="minorHAnsi" w:cstheme="minorHAnsi"/>
          <w:sz w:val="22"/>
          <w:szCs w:val="22"/>
        </w:rPr>
      </w:pPr>
    </w:p>
    <w:p w14:paraId="2E8745DF" w14:textId="108598F2" w:rsidR="00C13429" w:rsidRPr="00C44AFC" w:rsidRDefault="00D17A47" w:rsidP="00C13429">
      <w:pPr>
        <w:pStyle w:val="Odsekzoznamu"/>
        <w:numPr>
          <w:ilvl w:val="1"/>
          <w:numId w:val="6"/>
        </w:numPr>
        <w:ind w:left="1134" w:hanging="425"/>
        <w:jc w:val="both"/>
        <w:rPr>
          <w:rFonts w:asciiTheme="minorHAnsi" w:hAnsiTheme="minorHAnsi" w:cstheme="minorHAnsi"/>
          <w:sz w:val="22"/>
          <w:szCs w:val="22"/>
        </w:rPr>
      </w:pPr>
      <w:r w:rsidRPr="00C44AFC">
        <w:rPr>
          <w:rFonts w:asciiTheme="minorHAnsi" w:hAnsiTheme="minorHAnsi" w:cstheme="minorHAnsi"/>
          <w:sz w:val="22"/>
          <w:szCs w:val="22"/>
        </w:rPr>
        <w:t xml:space="preserve">Počas platnosti </w:t>
      </w:r>
      <w:r w:rsidR="00C13429" w:rsidRPr="00C44AFC">
        <w:rPr>
          <w:rFonts w:asciiTheme="minorHAnsi" w:hAnsiTheme="minorHAnsi" w:cstheme="minorHAnsi"/>
          <w:sz w:val="22"/>
          <w:szCs w:val="22"/>
        </w:rPr>
        <w:t xml:space="preserve">Zmluvy </w:t>
      </w:r>
      <w:r w:rsidR="00AD0B41" w:rsidRPr="00C44AFC">
        <w:rPr>
          <w:rFonts w:asciiTheme="minorHAnsi" w:hAnsiTheme="minorHAnsi" w:cstheme="minorHAnsi"/>
          <w:sz w:val="22"/>
          <w:szCs w:val="22"/>
        </w:rPr>
        <w:t xml:space="preserve">o dodávke Elektrickej energie a Zmluvy o dodávke zemného plynu (ďalej len „Zmluva“) </w:t>
      </w:r>
      <w:r w:rsidR="00C13429" w:rsidRPr="00C44AFC">
        <w:rPr>
          <w:rFonts w:asciiTheme="minorHAnsi" w:hAnsiTheme="minorHAnsi" w:cstheme="minorHAnsi"/>
          <w:sz w:val="22"/>
          <w:szCs w:val="22"/>
        </w:rPr>
        <w:t>je uchádzač povinný poskytovať služby</w:t>
      </w:r>
      <w:r w:rsidR="00CC2C8C" w:rsidRPr="00C44AFC">
        <w:rPr>
          <w:rFonts w:asciiTheme="minorHAnsi" w:hAnsiTheme="minorHAnsi" w:cstheme="minorHAnsi"/>
          <w:sz w:val="22"/>
          <w:szCs w:val="22"/>
        </w:rPr>
        <w:t xml:space="preserve"> a tovary</w:t>
      </w:r>
      <w:r w:rsidR="00C13429" w:rsidRPr="00C44AFC">
        <w:rPr>
          <w:rFonts w:asciiTheme="minorHAnsi" w:hAnsiTheme="minorHAnsi" w:cstheme="minorHAnsi"/>
          <w:sz w:val="22"/>
          <w:szCs w:val="22"/>
        </w:rPr>
        <w:t xml:space="preserve">, ku ktorým sa zaviazal </w:t>
      </w:r>
      <w:r w:rsidR="00CC2C8C" w:rsidRPr="00C44AFC">
        <w:rPr>
          <w:rFonts w:asciiTheme="minorHAnsi" w:hAnsiTheme="minorHAnsi" w:cstheme="minorHAnsi"/>
          <w:sz w:val="22"/>
          <w:szCs w:val="22"/>
        </w:rPr>
        <w:t>Zmluvou</w:t>
      </w:r>
      <w:r w:rsidR="00C13429" w:rsidRPr="00C44AFC">
        <w:rPr>
          <w:rFonts w:asciiTheme="minorHAnsi" w:hAnsiTheme="minorHAnsi" w:cstheme="minorHAnsi"/>
          <w:sz w:val="22"/>
          <w:szCs w:val="22"/>
        </w:rPr>
        <w:t>, ktorá bude výsledkom tohto verejného obstarávania</w:t>
      </w:r>
      <w:r w:rsidR="00AD0B41" w:rsidRPr="00C44AFC">
        <w:rPr>
          <w:rFonts w:asciiTheme="minorHAnsi" w:hAnsiTheme="minorHAnsi" w:cstheme="minorHAnsi"/>
          <w:sz w:val="22"/>
          <w:szCs w:val="22"/>
        </w:rPr>
        <w:t xml:space="preserve"> pre každú časť samostatne</w:t>
      </w:r>
      <w:r w:rsidR="00C13429" w:rsidRPr="00C44AFC">
        <w:rPr>
          <w:rFonts w:asciiTheme="minorHAnsi" w:hAnsiTheme="minorHAnsi" w:cstheme="minorHAnsi"/>
          <w:sz w:val="22"/>
          <w:szCs w:val="22"/>
        </w:rPr>
        <w:t>, a to za podmienok stanovených v  Zmluve.</w:t>
      </w:r>
    </w:p>
    <w:p w14:paraId="3EC73619" w14:textId="77777777" w:rsidR="00AA5341" w:rsidRPr="003121E8" w:rsidRDefault="00AA5341" w:rsidP="00AA5341">
      <w:pPr>
        <w:pStyle w:val="Odsekzoznamu"/>
        <w:ind w:left="1134"/>
        <w:jc w:val="both"/>
        <w:rPr>
          <w:rFonts w:asciiTheme="minorHAnsi" w:hAnsiTheme="minorHAnsi" w:cstheme="minorHAnsi"/>
          <w:sz w:val="22"/>
          <w:szCs w:val="22"/>
        </w:rPr>
      </w:pPr>
    </w:p>
    <w:p w14:paraId="34FC78D3" w14:textId="12442768" w:rsidR="00AA5341" w:rsidRPr="003121E8" w:rsidRDefault="00C13429" w:rsidP="00AA5341">
      <w:pPr>
        <w:pStyle w:val="Odsekzoznamu"/>
        <w:numPr>
          <w:ilvl w:val="0"/>
          <w:numId w:val="6"/>
        </w:numPr>
        <w:jc w:val="both"/>
        <w:rPr>
          <w:rFonts w:asciiTheme="minorHAnsi" w:hAnsiTheme="minorHAnsi" w:cstheme="minorHAnsi"/>
          <w:b/>
          <w:bCs/>
          <w:sz w:val="22"/>
        </w:rPr>
      </w:pPr>
      <w:r w:rsidRPr="003121E8">
        <w:rPr>
          <w:rFonts w:asciiTheme="minorHAnsi" w:hAnsiTheme="minorHAnsi" w:cstheme="minorHAnsi"/>
          <w:b/>
          <w:bCs/>
          <w:sz w:val="22"/>
        </w:rPr>
        <w:t>ZDROJ FINANČNÝCH PROSTRIEDKOV</w:t>
      </w:r>
    </w:p>
    <w:p w14:paraId="404CD68D" w14:textId="36C08CAA" w:rsidR="00AA5341" w:rsidRPr="003121E8" w:rsidRDefault="00AA5341" w:rsidP="00AA5341">
      <w:pPr>
        <w:pStyle w:val="Zarkazkladnhotextu2"/>
        <w:numPr>
          <w:ilvl w:val="1"/>
          <w:numId w:val="6"/>
        </w:numPr>
        <w:spacing w:before="120" w:line="240" w:lineRule="auto"/>
        <w:ind w:left="1134" w:hanging="425"/>
        <w:jc w:val="both"/>
        <w:rPr>
          <w:rFonts w:asciiTheme="minorHAnsi" w:hAnsiTheme="minorHAnsi" w:cstheme="minorHAnsi"/>
          <w:sz w:val="22"/>
        </w:rPr>
      </w:pPr>
      <w:r w:rsidRPr="003121E8">
        <w:rPr>
          <w:rFonts w:asciiTheme="minorHAnsi" w:hAnsiTheme="minorHAnsi" w:cstheme="minorHAnsi"/>
          <w:sz w:val="22"/>
        </w:rPr>
        <w:t>Predmet zákazky bude financovaný z</w:t>
      </w:r>
      <w:r w:rsidR="007802CD">
        <w:rPr>
          <w:rFonts w:asciiTheme="minorHAnsi" w:hAnsiTheme="minorHAnsi" w:cstheme="minorHAnsi"/>
          <w:sz w:val="22"/>
        </w:rPr>
        <w:t xml:space="preserve">o </w:t>
      </w:r>
      <w:r w:rsidR="006C5B93">
        <w:rPr>
          <w:rFonts w:asciiTheme="minorHAnsi" w:hAnsiTheme="minorHAnsi" w:cstheme="minorHAnsi"/>
          <w:sz w:val="22"/>
        </w:rPr>
        <w:t xml:space="preserve">zdrojov </w:t>
      </w:r>
      <w:r w:rsidR="007802CD">
        <w:rPr>
          <w:rFonts w:asciiTheme="minorHAnsi" w:hAnsiTheme="minorHAnsi" w:cstheme="minorHAnsi"/>
          <w:sz w:val="22"/>
        </w:rPr>
        <w:t>štátneho</w:t>
      </w:r>
      <w:r w:rsidRPr="003121E8">
        <w:rPr>
          <w:rFonts w:asciiTheme="minorHAnsi" w:hAnsiTheme="minorHAnsi" w:cstheme="minorHAnsi"/>
          <w:sz w:val="22"/>
        </w:rPr>
        <w:t xml:space="preserve"> rozpočtu </w:t>
      </w:r>
      <w:r w:rsidR="00D0781B">
        <w:rPr>
          <w:rFonts w:asciiTheme="minorHAnsi" w:hAnsiTheme="minorHAnsi" w:cstheme="minorHAnsi"/>
          <w:sz w:val="22"/>
        </w:rPr>
        <w:t>objednávateľa.</w:t>
      </w:r>
    </w:p>
    <w:p w14:paraId="741957CD" w14:textId="77777777" w:rsidR="006C5B93" w:rsidRPr="00D87247" w:rsidRDefault="006C5B93" w:rsidP="00AA5341">
      <w:pPr>
        <w:pStyle w:val="Odsekzoznamu"/>
        <w:numPr>
          <w:ilvl w:val="1"/>
          <w:numId w:val="6"/>
        </w:numPr>
        <w:ind w:left="1134" w:hanging="425"/>
        <w:jc w:val="both"/>
        <w:rPr>
          <w:rFonts w:asciiTheme="minorHAnsi" w:hAnsiTheme="minorHAnsi" w:cstheme="minorHAnsi"/>
          <w:b/>
          <w:bCs/>
          <w:sz w:val="22"/>
        </w:rPr>
      </w:pPr>
      <w:r w:rsidRPr="00D87247">
        <w:rPr>
          <w:rFonts w:asciiTheme="minorHAnsi" w:hAnsiTheme="minorHAnsi" w:cstheme="minorHAnsi"/>
          <w:sz w:val="22"/>
        </w:rPr>
        <w:t>Na plnenie predmetu zákazky verejný obstarávateľ neposkytne žiadne finančné preddavky ani zálohové platby.</w:t>
      </w:r>
    </w:p>
    <w:p w14:paraId="39AA715D" w14:textId="77777777" w:rsidR="006C5B93" w:rsidRPr="00D87247" w:rsidRDefault="006C5B93" w:rsidP="004004A6">
      <w:pPr>
        <w:pStyle w:val="Odsekzoznamu"/>
        <w:ind w:left="1134"/>
        <w:jc w:val="both"/>
        <w:rPr>
          <w:rFonts w:asciiTheme="minorHAnsi" w:hAnsiTheme="minorHAnsi" w:cstheme="minorHAnsi"/>
          <w:b/>
          <w:bCs/>
          <w:sz w:val="22"/>
        </w:rPr>
      </w:pPr>
    </w:p>
    <w:p w14:paraId="70A60B10" w14:textId="54856D83" w:rsidR="000F2F1B" w:rsidRPr="00D87247" w:rsidRDefault="00AA5341" w:rsidP="000F2F1B">
      <w:pPr>
        <w:pStyle w:val="Odsekzoznamu"/>
        <w:numPr>
          <w:ilvl w:val="1"/>
          <w:numId w:val="6"/>
        </w:numPr>
        <w:ind w:left="1134" w:hanging="425"/>
        <w:jc w:val="both"/>
        <w:rPr>
          <w:rFonts w:asciiTheme="minorHAnsi" w:hAnsiTheme="minorHAnsi" w:cstheme="minorHAnsi"/>
          <w:b/>
          <w:bCs/>
          <w:sz w:val="22"/>
        </w:rPr>
      </w:pPr>
      <w:r w:rsidRPr="00D87247">
        <w:rPr>
          <w:rFonts w:asciiTheme="minorHAnsi" w:hAnsiTheme="minorHAnsi" w:cstheme="minorHAnsi"/>
          <w:sz w:val="22"/>
        </w:rPr>
        <w:t xml:space="preserve">Predpokladaná hodnota </w:t>
      </w:r>
      <w:r w:rsidR="003E7CF7" w:rsidRPr="00D87247">
        <w:rPr>
          <w:rFonts w:asciiTheme="minorHAnsi" w:hAnsiTheme="minorHAnsi" w:cstheme="minorHAnsi"/>
          <w:sz w:val="22"/>
        </w:rPr>
        <w:t xml:space="preserve">celej </w:t>
      </w:r>
      <w:r w:rsidRPr="00D87247">
        <w:rPr>
          <w:rFonts w:asciiTheme="minorHAnsi" w:hAnsiTheme="minorHAnsi" w:cstheme="minorHAnsi"/>
          <w:sz w:val="22"/>
        </w:rPr>
        <w:t>zákazky je</w:t>
      </w:r>
      <w:r w:rsidRPr="00D87247">
        <w:rPr>
          <w:rFonts w:asciiTheme="minorHAnsi" w:hAnsiTheme="minorHAnsi" w:cstheme="minorHAnsi"/>
          <w:b/>
          <w:bCs/>
          <w:sz w:val="22"/>
        </w:rPr>
        <w:t xml:space="preserve"> </w:t>
      </w:r>
      <w:r w:rsidR="005A6F63" w:rsidRPr="00D87247">
        <w:rPr>
          <w:rFonts w:asciiTheme="minorHAnsi" w:hAnsiTheme="minorHAnsi" w:cstheme="minorHAnsi"/>
          <w:b/>
          <w:bCs/>
          <w:sz w:val="22"/>
        </w:rPr>
        <w:t xml:space="preserve">258.417,92 </w:t>
      </w:r>
      <w:r w:rsidRPr="00D87247">
        <w:rPr>
          <w:rFonts w:asciiTheme="minorHAnsi" w:hAnsiTheme="minorHAnsi" w:cstheme="minorHAnsi"/>
          <w:b/>
          <w:bCs/>
          <w:sz w:val="22"/>
        </w:rPr>
        <w:t>EUR bez DPH, t. j.</w:t>
      </w:r>
      <w:r w:rsidR="005A6F63" w:rsidRPr="00D87247">
        <w:rPr>
          <w:rFonts w:asciiTheme="minorHAnsi" w:hAnsiTheme="minorHAnsi" w:cstheme="minorHAnsi"/>
          <w:b/>
          <w:bCs/>
          <w:sz w:val="22"/>
        </w:rPr>
        <w:t xml:space="preserve"> 310.101,50</w:t>
      </w:r>
      <w:r w:rsidR="004A4B4F" w:rsidRPr="00D87247">
        <w:rPr>
          <w:rFonts w:asciiTheme="minorHAnsi" w:hAnsiTheme="minorHAnsi" w:cstheme="minorHAnsi"/>
          <w:b/>
          <w:bCs/>
          <w:sz w:val="22"/>
        </w:rPr>
        <w:t xml:space="preserve"> </w:t>
      </w:r>
      <w:r w:rsidRPr="00D87247">
        <w:rPr>
          <w:rFonts w:asciiTheme="minorHAnsi" w:hAnsiTheme="minorHAnsi" w:cstheme="minorHAnsi"/>
          <w:b/>
          <w:bCs/>
          <w:sz w:val="22"/>
        </w:rPr>
        <w:t>EUR s</w:t>
      </w:r>
      <w:r w:rsidR="003E7CF7" w:rsidRPr="00D87247">
        <w:rPr>
          <w:rFonts w:asciiTheme="minorHAnsi" w:hAnsiTheme="minorHAnsi" w:cstheme="minorHAnsi"/>
          <w:b/>
          <w:bCs/>
          <w:sz w:val="22"/>
        </w:rPr>
        <w:t> </w:t>
      </w:r>
      <w:r w:rsidRPr="00D87247">
        <w:rPr>
          <w:rFonts w:asciiTheme="minorHAnsi" w:hAnsiTheme="minorHAnsi" w:cstheme="minorHAnsi"/>
          <w:b/>
          <w:bCs/>
          <w:sz w:val="22"/>
        </w:rPr>
        <w:t>DPH</w:t>
      </w:r>
    </w:p>
    <w:p w14:paraId="78684B64" w14:textId="77777777" w:rsidR="003E7CF7" w:rsidRPr="00D87247" w:rsidRDefault="003E7CF7" w:rsidP="003E7CF7">
      <w:pPr>
        <w:pStyle w:val="Odsekzoznamu"/>
        <w:rPr>
          <w:rFonts w:asciiTheme="minorHAnsi" w:hAnsiTheme="minorHAnsi" w:cstheme="minorHAnsi"/>
          <w:b/>
          <w:bCs/>
          <w:sz w:val="22"/>
        </w:rPr>
      </w:pPr>
    </w:p>
    <w:p w14:paraId="43655EFC" w14:textId="74440219" w:rsidR="003E7CF7" w:rsidRPr="00D87247" w:rsidRDefault="003E7CF7" w:rsidP="003E7CF7">
      <w:pPr>
        <w:pStyle w:val="Odsekzoznamu"/>
        <w:numPr>
          <w:ilvl w:val="2"/>
          <w:numId w:val="6"/>
        </w:numPr>
        <w:jc w:val="both"/>
        <w:rPr>
          <w:rFonts w:asciiTheme="minorHAnsi" w:hAnsiTheme="minorHAnsi" w:cstheme="minorHAnsi"/>
          <w:b/>
          <w:bCs/>
          <w:sz w:val="22"/>
        </w:rPr>
      </w:pPr>
      <w:r w:rsidRPr="00D87247">
        <w:rPr>
          <w:rFonts w:asciiTheme="minorHAnsi" w:hAnsiTheme="minorHAnsi" w:cstheme="minorHAnsi"/>
          <w:b/>
          <w:bCs/>
          <w:sz w:val="22"/>
        </w:rPr>
        <w:t>Predpok</w:t>
      </w:r>
      <w:r w:rsidR="00B53B0A" w:rsidRPr="00D87247">
        <w:rPr>
          <w:rFonts w:asciiTheme="minorHAnsi" w:hAnsiTheme="minorHAnsi" w:cstheme="minorHAnsi"/>
          <w:b/>
          <w:bCs/>
          <w:sz w:val="22"/>
        </w:rPr>
        <w:t>ladaná hodnota Časti I. je 173.097,92</w:t>
      </w:r>
      <w:r w:rsidRPr="00D87247">
        <w:rPr>
          <w:rFonts w:asciiTheme="minorHAnsi" w:hAnsiTheme="minorHAnsi" w:cstheme="minorHAnsi"/>
          <w:b/>
          <w:bCs/>
          <w:sz w:val="22"/>
        </w:rPr>
        <w:t xml:space="preserve"> Eur bez DPH, t.j.</w:t>
      </w:r>
      <w:r w:rsidR="00B53B0A" w:rsidRPr="00D87247">
        <w:rPr>
          <w:rFonts w:asciiTheme="minorHAnsi" w:hAnsiTheme="minorHAnsi" w:cstheme="minorHAnsi"/>
          <w:b/>
          <w:bCs/>
          <w:sz w:val="22"/>
        </w:rPr>
        <w:t xml:space="preserve"> 207.717,50</w:t>
      </w:r>
      <w:r w:rsidRPr="00D87247">
        <w:rPr>
          <w:rFonts w:asciiTheme="minorHAnsi" w:hAnsiTheme="minorHAnsi" w:cstheme="minorHAnsi"/>
          <w:b/>
          <w:bCs/>
          <w:sz w:val="22"/>
        </w:rPr>
        <w:t xml:space="preserve"> Eur s DPH</w:t>
      </w:r>
    </w:p>
    <w:p w14:paraId="343A67F3" w14:textId="57F90820" w:rsidR="003E7CF7" w:rsidRPr="00D87247" w:rsidRDefault="003E7CF7" w:rsidP="003E7CF7">
      <w:pPr>
        <w:pStyle w:val="Odsekzoznamu"/>
        <w:numPr>
          <w:ilvl w:val="2"/>
          <w:numId w:val="6"/>
        </w:numPr>
        <w:jc w:val="both"/>
        <w:rPr>
          <w:rFonts w:asciiTheme="minorHAnsi" w:hAnsiTheme="minorHAnsi" w:cstheme="minorHAnsi"/>
          <w:b/>
          <w:bCs/>
          <w:sz w:val="22"/>
        </w:rPr>
      </w:pPr>
      <w:r w:rsidRPr="00D87247">
        <w:rPr>
          <w:rFonts w:asciiTheme="minorHAnsi" w:hAnsiTheme="minorHAnsi" w:cstheme="minorHAnsi"/>
          <w:b/>
          <w:bCs/>
          <w:sz w:val="22"/>
        </w:rPr>
        <w:t>Predpokladaná hodnota Časti II.</w:t>
      </w:r>
      <w:r w:rsidR="00B53B0A" w:rsidRPr="00D87247">
        <w:rPr>
          <w:rFonts w:asciiTheme="minorHAnsi" w:hAnsiTheme="minorHAnsi" w:cstheme="minorHAnsi"/>
          <w:b/>
          <w:bCs/>
          <w:sz w:val="22"/>
        </w:rPr>
        <w:t xml:space="preserve"> Je 85.320,00 Eur bez DPH, t. j. 102.384,00</w:t>
      </w:r>
      <w:r w:rsidRPr="00D87247">
        <w:rPr>
          <w:rFonts w:asciiTheme="minorHAnsi" w:hAnsiTheme="minorHAnsi" w:cstheme="minorHAnsi"/>
          <w:b/>
          <w:bCs/>
          <w:sz w:val="22"/>
        </w:rPr>
        <w:t xml:space="preserve"> Eur s DPH</w:t>
      </w:r>
    </w:p>
    <w:p w14:paraId="62BFD18F" w14:textId="77777777" w:rsidR="000F2F1B" w:rsidRPr="00D87247" w:rsidRDefault="000F2F1B" w:rsidP="002652ED">
      <w:pPr>
        <w:pStyle w:val="Odsekzoznamu"/>
        <w:rPr>
          <w:rFonts w:asciiTheme="minorHAnsi" w:hAnsiTheme="minorHAnsi" w:cstheme="minorHAnsi"/>
          <w:b/>
          <w:bCs/>
          <w:sz w:val="22"/>
        </w:rPr>
      </w:pPr>
    </w:p>
    <w:p w14:paraId="7C23FB94" w14:textId="72E3B623" w:rsidR="000F2F1B" w:rsidRPr="000F2F1B" w:rsidRDefault="000F2F1B" w:rsidP="002652ED">
      <w:pPr>
        <w:pStyle w:val="Odsekzoznamu"/>
        <w:numPr>
          <w:ilvl w:val="1"/>
          <w:numId w:val="6"/>
        </w:numPr>
        <w:ind w:left="1134" w:hanging="425"/>
        <w:jc w:val="both"/>
        <w:rPr>
          <w:rFonts w:asciiTheme="minorHAnsi" w:hAnsiTheme="minorHAnsi" w:cstheme="minorHAnsi"/>
          <w:b/>
          <w:bCs/>
          <w:sz w:val="22"/>
        </w:rPr>
      </w:pPr>
      <w:r w:rsidRPr="00D87247">
        <w:rPr>
          <w:rFonts w:asciiTheme="minorHAnsi" w:hAnsiTheme="minorHAnsi" w:cstheme="minorHAnsi"/>
          <w:sz w:val="22"/>
        </w:rPr>
        <w:t xml:space="preserve">Verejný obstarávateľ si vyhradzuje právo neuzavrieť </w:t>
      </w:r>
      <w:r w:rsidR="00997790" w:rsidRPr="00D87247">
        <w:rPr>
          <w:rFonts w:asciiTheme="minorHAnsi" w:hAnsiTheme="minorHAnsi" w:cstheme="minorHAnsi"/>
          <w:sz w:val="22"/>
        </w:rPr>
        <w:t>Z</w:t>
      </w:r>
      <w:r w:rsidRPr="00D87247">
        <w:rPr>
          <w:rFonts w:asciiTheme="minorHAnsi" w:hAnsiTheme="minorHAnsi" w:cstheme="minorHAnsi"/>
          <w:sz w:val="22"/>
        </w:rPr>
        <w:t>mluvu so žiadnym uchádzačom</w:t>
      </w:r>
      <w:r w:rsidRPr="002652ED">
        <w:rPr>
          <w:rFonts w:asciiTheme="minorHAnsi" w:hAnsiTheme="minorHAnsi" w:cstheme="minorHAnsi"/>
          <w:sz w:val="22"/>
        </w:rPr>
        <w:t xml:space="preserve"> v prípade, ak predložená ponuka nebude v súlade so súťažnými podkladmi a v prípade, že objednávateľ nezíska finančné prostriedky zo štátneho rozpočtu. V uvedenom prípade si verejný obstarávateľ vyhradzuje právo zrušiť použitý postup zadávania zákazky</w:t>
      </w:r>
      <w:r w:rsidRPr="000F2F1B">
        <w:rPr>
          <w:rFonts w:asciiTheme="minorHAnsi" w:hAnsiTheme="minorHAnsi" w:cstheme="minorHAnsi"/>
          <w:b/>
          <w:bCs/>
          <w:sz w:val="22"/>
        </w:rPr>
        <w:t>.</w:t>
      </w:r>
    </w:p>
    <w:p w14:paraId="2ED3EF80" w14:textId="77777777" w:rsidR="000F2F1B" w:rsidRPr="00662BEA" w:rsidRDefault="000F2F1B" w:rsidP="002652ED">
      <w:pPr>
        <w:pStyle w:val="Odsekzoznamu"/>
        <w:ind w:left="1134"/>
        <w:jc w:val="both"/>
        <w:rPr>
          <w:rFonts w:asciiTheme="minorHAnsi" w:hAnsiTheme="minorHAnsi" w:cstheme="minorHAnsi"/>
          <w:b/>
          <w:bCs/>
          <w:sz w:val="22"/>
        </w:rPr>
      </w:pPr>
    </w:p>
    <w:p w14:paraId="136EC9FD" w14:textId="03D3239C" w:rsidR="00AA5341" w:rsidRPr="003121E8" w:rsidRDefault="00AA5341" w:rsidP="00AA5341">
      <w:pPr>
        <w:pStyle w:val="Nadpis1"/>
        <w:jc w:val="center"/>
        <w:rPr>
          <w:rFonts w:asciiTheme="minorHAnsi" w:hAnsiTheme="minorHAnsi" w:cstheme="minorHAnsi"/>
          <w:sz w:val="28"/>
          <w:szCs w:val="28"/>
        </w:rPr>
      </w:pPr>
      <w:r w:rsidRPr="003121E8">
        <w:rPr>
          <w:rFonts w:asciiTheme="minorHAnsi" w:hAnsiTheme="minorHAnsi" w:cstheme="minorHAnsi"/>
          <w:sz w:val="28"/>
          <w:szCs w:val="28"/>
        </w:rPr>
        <w:t>Časť IV.</w:t>
      </w:r>
    </w:p>
    <w:p w14:paraId="63D51660" w14:textId="77777777" w:rsidR="00AA5341" w:rsidRPr="00AA5341" w:rsidRDefault="00AA5341" w:rsidP="00AA5341">
      <w:pPr>
        <w:spacing w:before="120" w:after="120" w:line="240" w:lineRule="auto"/>
        <w:jc w:val="center"/>
        <w:rPr>
          <w:rFonts w:asciiTheme="minorHAnsi" w:hAnsiTheme="minorHAnsi" w:cstheme="minorHAnsi"/>
          <w:b/>
          <w:szCs w:val="24"/>
        </w:rPr>
      </w:pPr>
      <w:r w:rsidRPr="00AA5341">
        <w:rPr>
          <w:rFonts w:asciiTheme="minorHAnsi" w:hAnsiTheme="minorHAnsi" w:cstheme="minorHAnsi"/>
          <w:b/>
          <w:szCs w:val="24"/>
        </w:rPr>
        <w:t>INFORMÁCIE O PONUKE</w:t>
      </w:r>
    </w:p>
    <w:p w14:paraId="00C85EFC" w14:textId="77777777" w:rsidR="00AA5341" w:rsidRPr="00AA5341" w:rsidRDefault="00AA5341" w:rsidP="00AA5341">
      <w:pPr>
        <w:spacing w:before="120" w:after="120" w:line="240" w:lineRule="auto"/>
        <w:jc w:val="center"/>
        <w:rPr>
          <w:rFonts w:asciiTheme="minorHAnsi" w:eastAsia="Times New Roman" w:hAnsiTheme="minorHAnsi" w:cstheme="minorHAnsi"/>
          <w:b/>
          <w:bCs/>
          <w:szCs w:val="24"/>
          <w:lang w:eastAsia="cs-CZ"/>
        </w:rPr>
      </w:pPr>
      <w:r w:rsidRPr="00AA5341">
        <w:rPr>
          <w:rFonts w:asciiTheme="minorHAnsi" w:eastAsia="Times New Roman" w:hAnsiTheme="minorHAnsi" w:cstheme="minorHAnsi"/>
          <w:b/>
          <w:bCs/>
          <w:szCs w:val="24"/>
          <w:lang w:eastAsia="cs-CZ"/>
        </w:rPr>
        <w:t>Príprava ponuky</w:t>
      </w:r>
    </w:p>
    <w:p w14:paraId="4117D80C" w14:textId="32531BFA" w:rsidR="00EC6512" w:rsidRPr="003121E8" w:rsidRDefault="00AA5341" w:rsidP="00EC6512">
      <w:pPr>
        <w:pStyle w:val="Nadpis2"/>
        <w:numPr>
          <w:ilvl w:val="0"/>
          <w:numId w:val="6"/>
        </w:numPr>
        <w:rPr>
          <w:rFonts w:cstheme="minorHAnsi"/>
        </w:rPr>
      </w:pPr>
      <w:r w:rsidRPr="003121E8">
        <w:rPr>
          <w:rFonts w:cstheme="minorHAnsi"/>
        </w:rPr>
        <w:t>VYHOTOVENIE PONUKY</w:t>
      </w:r>
    </w:p>
    <w:p w14:paraId="46A55752" w14:textId="268E0DC8" w:rsidR="00EC6512" w:rsidRPr="006E5A99" w:rsidRDefault="00AA5341" w:rsidP="00AA5341">
      <w:pPr>
        <w:pStyle w:val="Odsekzoznamu"/>
        <w:numPr>
          <w:ilvl w:val="1"/>
          <w:numId w:val="6"/>
        </w:numPr>
        <w:ind w:left="1134" w:hanging="414"/>
        <w:jc w:val="both"/>
        <w:rPr>
          <w:rFonts w:asciiTheme="minorHAnsi" w:hAnsiTheme="minorHAnsi" w:cstheme="minorHAnsi"/>
          <w:b/>
          <w:sz w:val="22"/>
          <w:szCs w:val="22"/>
        </w:rPr>
      </w:pPr>
      <w:r w:rsidRPr="003121E8">
        <w:rPr>
          <w:rFonts w:asciiTheme="minorHAnsi" w:hAnsiTheme="minorHAnsi" w:cstheme="minorHAnsi"/>
          <w:sz w:val="22"/>
          <w:szCs w:val="22"/>
        </w:rPr>
        <w:t>Ponuka musí byť vyhotovená výlučne elektronicky, spôsobom určeným funkcionalitou EKS a subsystémom EPP</w:t>
      </w:r>
      <w:r w:rsidR="007802CD">
        <w:rPr>
          <w:rFonts w:asciiTheme="minorHAnsi" w:hAnsiTheme="minorHAnsi" w:cstheme="minorHAnsi"/>
          <w:sz w:val="22"/>
          <w:szCs w:val="22"/>
        </w:rPr>
        <w:t>.</w:t>
      </w:r>
    </w:p>
    <w:p w14:paraId="32B36FF6" w14:textId="77777777" w:rsidR="006E5A99" w:rsidRPr="003121E8" w:rsidRDefault="006E5A99" w:rsidP="006E5A99">
      <w:pPr>
        <w:pStyle w:val="Odsekzoznamu"/>
        <w:ind w:left="1134"/>
        <w:jc w:val="both"/>
        <w:rPr>
          <w:rFonts w:asciiTheme="minorHAnsi" w:hAnsiTheme="minorHAnsi" w:cstheme="minorHAnsi"/>
          <w:b/>
          <w:sz w:val="22"/>
          <w:szCs w:val="22"/>
        </w:rPr>
      </w:pPr>
    </w:p>
    <w:p w14:paraId="0149418F" w14:textId="77777777" w:rsidR="00AA5341" w:rsidRPr="003121E8" w:rsidRDefault="00AA5341" w:rsidP="00AA5341">
      <w:pPr>
        <w:pStyle w:val="Odsekzoznamu"/>
        <w:numPr>
          <w:ilvl w:val="1"/>
          <w:numId w:val="6"/>
        </w:numPr>
        <w:ind w:left="1134" w:hanging="414"/>
        <w:jc w:val="both"/>
        <w:rPr>
          <w:rFonts w:asciiTheme="minorHAnsi" w:hAnsiTheme="minorHAnsi" w:cstheme="minorHAnsi"/>
          <w:b/>
          <w:sz w:val="22"/>
          <w:szCs w:val="22"/>
        </w:rPr>
      </w:pPr>
      <w:r w:rsidRPr="003121E8">
        <w:rPr>
          <w:rFonts w:asciiTheme="minorHAnsi" w:hAnsiTheme="minorHAnsi" w:cstheme="minorHAnsi"/>
          <w:sz w:val="22"/>
          <w:szCs w:val="22"/>
        </w:rPr>
        <w:t>Všetky náklady a výdavky spojené s prípravou, vyhotovením a predložením ponuky znáša záujemca bez finančného nároku voči verejnému obstarávateľovi, bez ohľadu na výsledok verejného obstarávania</w:t>
      </w:r>
      <w:r w:rsidR="00EC6512" w:rsidRPr="003121E8">
        <w:rPr>
          <w:rFonts w:asciiTheme="minorHAnsi" w:hAnsiTheme="minorHAnsi" w:cstheme="minorHAnsi"/>
          <w:sz w:val="22"/>
          <w:szCs w:val="22"/>
        </w:rPr>
        <w:t>.</w:t>
      </w:r>
    </w:p>
    <w:p w14:paraId="319E311D" w14:textId="1432BCBC" w:rsidR="00AA5341" w:rsidRPr="003121E8" w:rsidRDefault="00AA5341" w:rsidP="00AA5341">
      <w:pPr>
        <w:pStyle w:val="Odsekzoznamu"/>
        <w:numPr>
          <w:ilvl w:val="1"/>
          <w:numId w:val="6"/>
        </w:numPr>
        <w:spacing w:before="120" w:after="120"/>
        <w:ind w:left="1122" w:hanging="414"/>
        <w:jc w:val="both"/>
        <w:rPr>
          <w:rFonts w:asciiTheme="minorHAnsi" w:hAnsiTheme="minorHAnsi" w:cstheme="minorHAnsi"/>
          <w:sz w:val="22"/>
          <w:szCs w:val="22"/>
        </w:rPr>
      </w:pPr>
      <w:r w:rsidRPr="003121E8">
        <w:rPr>
          <w:rFonts w:asciiTheme="minorHAnsi" w:hAnsiTheme="minorHAnsi" w:cstheme="minorHAnsi"/>
          <w:sz w:val="22"/>
        </w:rPr>
        <w:t>Uchádzač predloží kompletnú ponuku v elektronickej podobe podľa týchto súťažných podkladov vo formáte/formátoch podľa príloh poskytnutých verejným obstarávateľom a to elektronickými prostriedkami, spôsobom určeným funkcionalitou EKS.</w:t>
      </w:r>
    </w:p>
    <w:p w14:paraId="3034D421" w14:textId="1439BF69" w:rsidR="008C01A8" w:rsidRDefault="00AA5341" w:rsidP="00466DE0">
      <w:pPr>
        <w:pStyle w:val="Odsekzoznamu"/>
        <w:numPr>
          <w:ilvl w:val="1"/>
          <w:numId w:val="6"/>
        </w:numPr>
        <w:spacing w:before="120" w:after="120"/>
        <w:ind w:left="1122" w:hanging="414"/>
        <w:jc w:val="both"/>
        <w:rPr>
          <w:rFonts w:asciiTheme="minorHAnsi" w:hAnsiTheme="minorHAnsi" w:cstheme="minorHAnsi"/>
          <w:sz w:val="22"/>
          <w:szCs w:val="22"/>
        </w:rPr>
      </w:pPr>
      <w:r w:rsidRPr="003121E8">
        <w:rPr>
          <w:rFonts w:asciiTheme="minorHAnsi" w:hAnsiTheme="minorHAnsi" w:cstheme="minorHAnsi"/>
          <w:sz w:val="22"/>
          <w:szCs w:val="22"/>
        </w:rPr>
        <w:t xml:space="preserve">Uchádzač je zodpovedný za označenie a zabezpečenie predložených dokumentov/Súborov v ponuke </w:t>
      </w:r>
      <w:r w:rsidR="007964DB" w:rsidRPr="003121E8">
        <w:rPr>
          <w:rFonts w:asciiTheme="minorHAnsi" w:hAnsiTheme="minorHAnsi" w:cstheme="minorHAnsi"/>
          <w:sz w:val="22"/>
          <w:szCs w:val="22"/>
        </w:rPr>
        <w:t>v súlade s platnými právnymi predpismi Slovenskej republiky a Európskej únie.</w:t>
      </w:r>
    </w:p>
    <w:p w14:paraId="0670CE5A" w14:textId="6BFCB525" w:rsidR="00466DE0" w:rsidRPr="00466DE0" w:rsidRDefault="00466DE0" w:rsidP="00466DE0">
      <w:pPr>
        <w:pStyle w:val="Odsekzoznamu"/>
        <w:numPr>
          <w:ilvl w:val="1"/>
          <w:numId w:val="6"/>
        </w:numPr>
        <w:spacing w:before="120" w:after="120"/>
        <w:ind w:left="1122" w:hanging="414"/>
        <w:jc w:val="both"/>
        <w:rPr>
          <w:rFonts w:asciiTheme="minorHAnsi" w:hAnsiTheme="minorHAnsi" w:cstheme="minorHAnsi"/>
          <w:sz w:val="22"/>
          <w:szCs w:val="22"/>
        </w:rPr>
      </w:pPr>
      <w:r>
        <w:rPr>
          <w:rFonts w:asciiTheme="minorHAnsi" w:hAnsiTheme="minorHAnsi" w:cstheme="minorHAnsi"/>
          <w:sz w:val="22"/>
          <w:szCs w:val="22"/>
        </w:rPr>
        <w:t xml:space="preserve">Obhliadka miesta dodania/poskytnutia zákazky sa neuskutoční. </w:t>
      </w:r>
    </w:p>
    <w:p w14:paraId="1FB60179" w14:textId="08DA3E03" w:rsidR="00EC6512" w:rsidRPr="003121E8" w:rsidRDefault="007964DB" w:rsidP="007964DB">
      <w:pPr>
        <w:pStyle w:val="Odsekzoznamu"/>
        <w:numPr>
          <w:ilvl w:val="0"/>
          <w:numId w:val="6"/>
        </w:numPr>
        <w:rPr>
          <w:rFonts w:asciiTheme="minorHAnsi" w:hAnsiTheme="minorHAnsi" w:cstheme="minorHAnsi"/>
          <w:b/>
          <w:sz w:val="22"/>
          <w:szCs w:val="22"/>
        </w:rPr>
      </w:pPr>
      <w:r w:rsidRPr="003121E8">
        <w:rPr>
          <w:rFonts w:asciiTheme="minorHAnsi" w:hAnsiTheme="minorHAnsi" w:cstheme="minorHAnsi"/>
          <w:b/>
          <w:sz w:val="22"/>
          <w:szCs w:val="22"/>
        </w:rPr>
        <w:lastRenderedPageBreak/>
        <w:t>JAZYK PONUKY</w:t>
      </w:r>
    </w:p>
    <w:p w14:paraId="226E5B74" w14:textId="049B665B" w:rsidR="007964DB" w:rsidRPr="003121E8" w:rsidRDefault="007964DB" w:rsidP="007964DB">
      <w:pPr>
        <w:pStyle w:val="Odsekzoznamu"/>
        <w:widowControl/>
        <w:numPr>
          <w:ilvl w:val="1"/>
          <w:numId w:val="29"/>
        </w:numPr>
        <w:autoSpaceDE/>
        <w:autoSpaceDN/>
        <w:adjustRightInd/>
        <w:spacing w:before="120" w:after="120"/>
        <w:ind w:left="1276" w:hanging="567"/>
        <w:jc w:val="both"/>
        <w:rPr>
          <w:rFonts w:asciiTheme="minorHAnsi" w:hAnsiTheme="minorHAnsi" w:cstheme="minorHAnsi"/>
          <w:sz w:val="22"/>
          <w:szCs w:val="22"/>
        </w:rPr>
      </w:pPr>
      <w:r w:rsidRPr="003121E8">
        <w:rPr>
          <w:rFonts w:asciiTheme="minorHAnsi" w:hAnsiTheme="minorHAnsi" w:cstheme="minorHAnsi"/>
          <w:sz w:val="22"/>
          <w:szCs w:val="22"/>
        </w:rPr>
        <w:t xml:space="preserve">Ponuka a ďalšie doklady a dokumenty vo verejnom obstarávaní sa predkladajú </w:t>
      </w:r>
      <w:r w:rsidR="00884E3C">
        <w:rPr>
          <w:rFonts w:asciiTheme="minorHAnsi" w:hAnsiTheme="minorHAnsi" w:cstheme="minorHAnsi"/>
          <w:sz w:val="22"/>
          <w:szCs w:val="22"/>
        </w:rPr>
        <w:t xml:space="preserve">v štátnom jazyku, t.j. </w:t>
      </w:r>
      <w:r w:rsidRPr="003121E8">
        <w:rPr>
          <w:rFonts w:asciiTheme="minorHAnsi" w:hAnsiTheme="minorHAnsi" w:cstheme="minorHAnsi"/>
          <w:sz w:val="22"/>
          <w:szCs w:val="22"/>
        </w:rPr>
        <w:t>v slovenskom jazyku.</w:t>
      </w:r>
    </w:p>
    <w:p w14:paraId="7EB742CF" w14:textId="4EB7EC35" w:rsidR="007964DB" w:rsidRPr="00BE64C0" w:rsidRDefault="007964DB" w:rsidP="00BE64C0">
      <w:pPr>
        <w:numPr>
          <w:ilvl w:val="1"/>
          <w:numId w:val="29"/>
        </w:numPr>
        <w:spacing w:before="120" w:after="120" w:line="240" w:lineRule="auto"/>
        <w:ind w:left="1276" w:hanging="567"/>
        <w:jc w:val="both"/>
        <w:rPr>
          <w:rFonts w:asciiTheme="minorHAnsi" w:hAnsiTheme="minorHAnsi" w:cstheme="minorHAnsi"/>
          <w:sz w:val="22"/>
        </w:rPr>
      </w:pPr>
      <w:r w:rsidRPr="003121E8">
        <w:rPr>
          <w:rFonts w:asciiTheme="minorHAnsi" w:hAnsiTheme="minorHAnsi" w:cstheme="minorHAnsi"/>
          <w:sz w:val="22"/>
        </w:rPr>
        <w:t xml:space="preserve">Ak je </w:t>
      </w:r>
      <w:r w:rsidR="00884E3C">
        <w:rPr>
          <w:rFonts w:asciiTheme="minorHAnsi" w:hAnsiTheme="minorHAnsi" w:cstheme="minorHAnsi"/>
          <w:sz w:val="22"/>
        </w:rPr>
        <w:t xml:space="preserve">ponuka, </w:t>
      </w:r>
      <w:r w:rsidRPr="003121E8">
        <w:rPr>
          <w:rFonts w:asciiTheme="minorHAnsi" w:hAnsiTheme="minorHAnsi" w:cstheme="minorHAnsi"/>
          <w:sz w:val="22"/>
        </w:rPr>
        <w:t>doklad alebo dokument vyhotovený v cudzom jazyku, predkladá sa</w:t>
      </w:r>
      <w:r w:rsidR="00884E3C">
        <w:rPr>
          <w:rFonts w:asciiTheme="minorHAnsi" w:hAnsiTheme="minorHAnsi" w:cstheme="minorHAnsi"/>
          <w:sz w:val="22"/>
        </w:rPr>
        <w:t xml:space="preserve"> v zmysle § 21 ods. 6 zákona o verejnom obstarávaní</w:t>
      </w:r>
      <w:r w:rsidRPr="003121E8">
        <w:rPr>
          <w:rFonts w:asciiTheme="minorHAnsi" w:hAnsiTheme="minorHAnsi" w:cstheme="minorHAnsi"/>
          <w:sz w:val="22"/>
        </w:rPr>
        <w:t xml:space="preserve"> spolu s jeho úradným prekladom do slovenského jazyka; to neplatí pre ponuky, doklady a dokumenty vyhotovené v českom jazyku. Ak sa zistí rozdiel v ich obsahu, rozhodujúci je úradný preklad do </w:t>
      </w:r>
      <w:r w:rsidR="00BE64C0">
        <w:rPr>
          <w:rFonts w:asciiTheme="minorHAnsi" w:hAnsiTheme="minorHAnsi" w:cstheme="minorHAnsi"/>
          <w:sz w:val="22"/>
        </w:rPr>
        <w:t xml:space="preserve">štátneho jazyka, t.j. </w:t>
      </w:r>
      <w:r w:rsidRPr="00BE64C0">
        <w:rPr>
          <w:rFonts w:asciiTheme="minorHAnsi" w:hAnsiTheme="minorHAnsi" w:cstheme="minorHAnsi"/>
          <w:sz w:val="22"/>
        </w:rPr>
        <w:t>slovenského jazyka.</w:t>
      </w:r>
    </w:p>
    <w:p w14:paraId="5E6F5092" w14:textId="25FB72B6" w:rsidR="009A3E35" w:rsidRPr="003121E8" w:rsidRDefault="009A3E35" w:rsidP="009A3E35">
      <w:pPr>
        <w:pStyle w:val="Odsekzoznamu"/>
        <w:numPr>
          <w:ilvl w:val="0"/>
          <w:numId w:val="6"/>
        </w:numPr>
        <w:rPr>
          <w:rFonts w:asciiTheme="minorHAnsi" w:hAnsiTheme="minorHAnsi" w:cstheme="minorHAnsi"/>
          <w:b/>
          <w:sz w:val="22"/>
        </w:rPr>
      </w:pPr>
      <w:r w:rsidRPr="003121E8">
        <w:rPr>
          <w:rFonts w:asciiTheme="minorHAnsi" w:hAnsiTheme="minorHAnsi" w:cstheme="minorHAnsi"/>
          <w:b/>
          <w:sz w:val="22"/>
        </w:rPr>
        <w:t xml:space="preserve">VARIANTNÉ RIEŠENIE </w:t>
      </w:r>
    </w:p>
    <w:p w14:paraId="68EAF595" w14:textId="77777777" w:rsidR="009A3E35" w:rsidRPr="003121E8" w:rsidRDefault="009A3E35" w:rsidP="009A3E35">
      <w:pPr>
        <w:pStyle w:val="Odsekzoznamu"/>
        <w:widowControl/>
        <w:numPr>
          <w:ilvl w:val="1"/>
          <w:numId w:val="6"/>
        </w:numPr>
        <w:autoSpaceDE/>
        <w:autoSpaceDN/>
        <w:adjustRightInd/>
        <w:spacing w:before="120" w:after="120"/>
        <w:ind w:left="1134" w:hanging="425"/>
        <w:jc w:val="both"/>
        <w:rPr>
          <w:rFonts w:asciiTheme="minorHAnsi" w:hAnsiTheme="minorHAnsi" w:cstheme="minorHAnsi"/>
          <w:sz w:val="22"/>
          <w:szCs w:val="22"/>
        </w:rPr>
      </w:pPr>
      <w:r w:rsidRPr="003121E8">
        <w:rPr>
          <w:rFonts w:asciiTheme="minorHAnsi" w:hAnsiTheme="minorHAnsi" w:cstheme="minorHAnsi"/>
          <w:sz w:val="22"/>
          <w:szCs w:val="22"/>
        </w:rPr>
        <w:t>Záujemcom sa neumožňuje predložiť variantné riešenie vo vzťahu k požadovanému predmetu zákazky.</w:t>
      </w:r>
    </w:p>
    <w:p w14:paraId="3A6C65D7" w14:textId="7B15F53F" w:rsidR="009A3E35" w:rsidRPr="003121E8" w:rsidRDefault="009A3E35" w:rsidP="004004A6">
      <w:pPr>
        <w:numPr>
          <w:ilvl w:val="1"/>
          <w:numId w:val="6"/>
        </w:numPr>
        <w:spacing w:before="120" w:after="120" w:line="240" w:lineRule="auto"/>
        <w:ind w:left="1134" w:hanging="425"/>
        <w:jc w:val="both"/>
        <w:rPr>
          <w:rFonts w:asciiTheme="minorHAnsi" w:hAnsiTheme="minorHAnsi" w:cstheme="minorHAnsi"/>
          <w:sz w:val="22"/>
        </w:rPr>
      </w:pPr>
      <w:r w:rsidRPr="003121E8">
        <w:rPr>
          <w:rFonts w:asciiTheme="minorHAnsi" w:hAnsiTheme="minorHAnsi" w:cstheme="minorHAnsi"/>
          <w:sz w:val="22"/>
        </w:rPr>
        <w:t>Ak súčasťou ponuky bude aj variantné riešenie, variantné riešenie nebude zaradené do vyhodnocovania a bude sa naň hľadieť, akoby nebolo predložené.</w:t>
      </w:r>
    </w:p>
    <w:p w14:paraId="5F978AF4" w14:textId="572D3CBD" w:rsidR="009A3E35" w:rsidRPr="003121E8" w:rsidRDefault="009A3E35" w:rsidP="009A3E35">
      <w:pPr>
        <w:pStyle w:val="Odsekzoznamu"/>
        <w:numPr>
          <w:ilvl w:val="0"/>
          <w:numId w:val="6"/>
        </w:numPr>
        <w:rPr>
          <w:rFonts w:asciiTheme="minorHAnsi" w:hAnsiTheme="minorHAnsi" w:cstheme="minorHAnsi"/>
          <w:b/>
          <w:sz w:val="22"/>
        </w:rPr>
      </w:pPr>
      <w:r w:rsidRPr="003121E8">
        <w:rPr>
          <w:rFonts w:asciiTheme="minorHAnsi" w:hAnsiTheme="minorHAnsi" w:cstheme="minorHAnsi"/>
          <w:b/>
          <w:sz w:val="22"/>
        </w:rPr>
        <w:t>MENA A CENY UVÁDZANÉ V PONUKE, MENA FINANČNÉHO PLNENIA</w:t>
      </w:r>
    </w:p>
    <w:p w14:paraId="5E2A70E2" w14:textId="6F698B61" w:rsidR="009A3E35" w:rsidRPr="00AE7A09" w:rsidRDefault="00466DE0" w:rsidP="00AE7A09">
      <w:pPr>
        <w:pStyle w:val="Odsekzoznamu"/>
        <w:numPr>
          <w:ilvl w:val="1"/>
          <w:numId w:val="6"/>
        </w:numPr>
        <w:spacing w:before="120" w:after="120"/>
        <w:ind w:left="1134" w:hanging="425"/>
        <w:jc w:val="both"/>
        <w:rPr>
          <w:rFonts w:asciiTheme="minorHAnsi" w:hAnsiTheme="minorHAnsi" w:cstheme="minorHAnsi"/>
          <w:sz w:val="22"/>
        </w:rPr>
      </w:pPr>
      <w:r>
        <w:rPr>
          <w:rFonts w:asciiTheme="minorHAnsi" w:hAnsiTheme="minorHAnsi" w:cstheme="minorHAnsi"/>
          <w:sz w:val="22"/>
        </w:rPr>
        <w:t>Záujemcom/</w:t>
      </w:r>
      <w:r w:rsidRPr="00466DE0">
        <w:rPr>
          <w:rFonts w:asciiTheme="minorHAnsi" w:hAnsiTheme="minorHAnsi" w:cstheme="minorHAnsi"/>
          <w:sz w:val="22"/>
        </w:rPr>
        <w:t>Uchádzačom navrhované zmluvné ceny za požadovaný predmet zákazky budú vyjadrené v európskych menových jednotkách (ďalej len EUR) a stanovené podľa § 3 zákona NR SR č.18/1996 Z. z. o cenách v znení neskorších predpisov, vyhlášky MF SR č. 87/1996 Z. z., ktorou sa vykonáva zákon NR SR č. 18/1996 Z. z. o cenách. Zmluvné ceny nesmú byť viazané na inú menu alebo parameter.</w:t>
      </w:r>
    </w:p>
    <w:p w14:paraId="1D397E0C" w14:textId="3F14F87B" w:rsidR="009A3E35" w:rsidRPr="009A3E35" w:rsidRDefault="009A3E35" w:rsidP="00AE7A09">
      <w:pPr>
        <w:numPr>
          <w:ilvl w:val="1"/>
          <w:numId w:val="6"/>
        </w:numPr>
        <w:spacing w:before="120" w:after="120" w:line="240" w:lineRule="auto"/>
        <w:ind w:left="1247" w:hanging="539"/>
        <w:jc w:val="both"/>
        <w:rPr>
          <w:rFonts w:asciiTheme="minorHAnsi" w:hAnsiTheme="minorHAnsi" w:cstheme="minorHAnsi"/>
          <w:sz w:val="22"/>
        </w:rPr>
      </w:pPr>
      <w:r w:rsidRPr="009A3E35">
        <w:rPr>
          <w:rFonts w:asciiTheme="minorHAnsi" w:hAnsiTheme="minorHAnsi" w:cstheme="minorHAnsi"/>
          <w:sz w:val="22"/>
        </w:rPr>
        <w:t xml:space="preserve">Záujemca/uchádzač stanoví maximálne jednotkové a zmluvné ceny za obstarávaný predmet zákazky na základe vlastných výpočtov, činností, výdavkov a príjmov podľa platných právnych predpisov. Záujemca/uchádzač je pred predložením svojej ponuky povinný vziať do úvahy všetko, čo je nevyhnutné na úplné a riadne plnenie </w:t>
      </w:r>
      <w:r w:rsidRPr="003121E8">
        <w:rPr>
          <w:rFonts w:asciiTheme="minorHAnsi" w:hAnsiTheme="minorHAnsi" w:cstheme="minorHAnsi"/>
          <w:sz w:val="22"/>
        </w:rPr>
        <w:t>Zmluvy</w:t>
      </w:r>
      <w:r w:rsidRPr="009A3E35">
        <w:rPr>
          <w:rFonts w:asciiTheme="minorHAnsi" w:hAnsiTheme="minorHAnsi" w:cstheme="minorHAnsi"/>
          <w:sz w:val="22"/>
        </w:rPr>
        <w:t xml:space="preserve">, pričom do svojich cien, </w:t>
      </w:r>
      <w:r w:rsidRPr="009A3E35">
        <w:rPr>
          <w:rFonts w:asciiTheme="minorHAnsi" w:hAnsiTheme="minorHAnsi" w:cstheme="minorHAnsi"/>
          <w:sz w:val="22"/>
          <w:u w:val="single"/>
        </w:rPr>
        <w:t>ktoré  nesmú byť vyjadrené číslom „0“, ani záporným číslom,</w:t>
      </w:r>
      <w:r w:rsidRPr="009A3E35">
        <w:rPr>
          <w:rFonts w:asciiTheme="minorHAnsi" w:hAnsiTheme="minorHAnsi" w:cstheme="minorHAnsi"/>
          <w:sz w:val="22"/>
        </w:rPr>
        <w:t xml:space="preserve"> zahrnie všetky náklady spojené s plnením predmetu zákazky, vrátane dopravy, ako aj ostatných súvisiacich služieb. </w:t>
      </w:r>
      <w:r w:rsidRPr="009A3E35">
        <w:rPr>
          <w:rFonts w:asciiTheme="minorHAnsi" w:hAnsiTheme="minorHAnsi" w:cstheme="minorHAnsi"/>
          <w:sz w:val="22"/>
          <w:u w:val="single"/>
        </w:rPr>
        <w:t>Pri nesplnení tejto náležitosti ponuky bude verejný obstarávateľ postupovať v súlade so zákonom.</w:t>
      </w:r>
    </w:p>
    <w:p w14:paraId="0613F721" w14:textId="5DAA2919" w:rsidR="009A3E35" w:rsidRPr="008B5262" w:rsidRDefault="009A3E35" w:rsidP="00AE7A09">
      <w:pPr>
        <w:numPr>
          <w:ilvl w:val="1"/>
          <w:numId w:val="6"/>
        </w:numPr>
        <w:spacing w:before="120" w:after="120" w:line="240" w:lineRule="auto"/>
        <w:ind w:left="1247" w:hanging="539"/>
        <w:jc w:val="both"/>
        <w:rPr>
          <w:rFonts w:asciiTheme="minorHAnsi" w:hAnsiTheme="minorHAnsi" w:cstheme="minorHAnsi"/>
          <w:sz w:val="22"/>
        </w:rPr>
      </w:pPr>
      <w:r w:rsidRPr="009A3E35">
        <w:rPr>
          <w:rFonts w:asciiTheme="minorHAnsi" w:hAnsiTheme="minorHAnsi" w:cstheme="minorHAnsi"/>
          <w:sz w:val="22"/>
        </w:rPr>
        <w:t xml:space="preserve">Pri určovaní cien jednotlivých položiek je potrebné vziať do úvahy pokyny na zhotovenie ponuky uvedené v týchto súťažných podkladoch vrátane návrhu </w:t>
      </w:r>
      <w:r w:rsidR="009C2CF3" w:rsidRPr="003121E8">
        <w:rPr>
          <w:rFonts w:asciiTheme="minorHAnsi" w:hAnsiTheme="minorHAnsi" w:cstheme="minorHAnsi"/>
          <w:sz w:val="22"/>
        </w:rPr>
        <w:t>Zmluvy</w:t>
      </w:r>
      <w:r w:rsidRPr="009A3E35">
        <w:rPr>
          <w:rFonts w:asciiTheme="minorHAnsi" w:hAnsiTheme="minorHAnsi" w:cstheme="minorHAnsi"/>
          <w:sz w:val="22"/>
        </w:rPr>
        <w:t xml:space="preserve">. Výhradnou povinnosťou záujemcu je dôsledne preskúmať celý obsah súťažných podkladov, vrátane návrhu </w:t>
      </w:r>
      <w:r w:rsidR="009C2CF3" w:rsidRPr="003121E8">
        <w:rPr>
          <w:rFonts w:asciiTheme="minorHAnsi" w:hAnsiTheme="minorHAnsi" w:cstheme="minorHAnsi"/>
          <w:sz w:val="22"/>
        </w:rPr>
        <w:t xml:space="preserve">Zmluvy </w:t>
      </w:r>
      <w:r w:rsidRPr="009A3E35">
        <w:rPr>
          <w:rFonts w:asciiTheme="minorHAnsi" w:hAnsiTheme="minorHAnsi" w:cstheme="minorHAnsi"/>
          <w:sz w:val="22"/>
        </w:rPr>
        <w:t xml:space="preserve">a na základe ich obsahu stanoviť navrhované maximálne ceny za poskytnutie predmetu zákazky. Záujemcom navrhované maximálne ceny za poskytnutie predmetu zákazky musia pokryť všetky náklady súvisiace s plnením </w:t>
      </w:r>
      <w:r w:rsidR="009C2CF3" w:rsidRPr="003121E8">
        <w:rPr>
          <w:rFonts w:asciiTheme="minorHAnsi" w:hAnsiTheme="minorHAnsi" w:cstheme="minorHAnsi"/>
          <w:sz w:val="22"/>
        </w:rPr>
        <w:t>Zmluvy</w:t>
      </w:r>
      <w:r w:rsidRPr="009A3E35">
        <w:rPr>
          <w:rFonts w:asciiTheme="minorHAnsi" w:hAnsiTheme="minorHAnsi" w:cstheme="minorHAnsi"/>
          <w:sz w:val="22"/>
        </w:rPr>
        <w:t>, ktorá bude výsledkom tohto verejného obstarávania</w:t>
      </w:r>
      <w:r w:rsidR="00B877B7">
        <w:rPr>
          <w:rFonts w:asciiTheme="minorHAnsi" w:hAnsiTheme="minorHAnsi" w:cstheme="minorHAnsi"/>
          <w:sz w:val="22"/>
        </w:rPr>
        <w:t>.</w:t>
      </w:r>
      <w:r w:rsidR="008B5262">
        <w:rPr>
          <w:rFonts w:asciiTheme="minorHAnsi" w:hAnsiTheme="minorHAnsi" w:cstheme="minorHAnsi"/>
          <w:sz w:val="22"/>
        </w:rPr>
        <w:t xml:space="preserve"> </w:t>
      </w:r>
      <w:r w:rsidR="008B5262" w:rsidRPr="00A3393C">
        <w:rPr>
          <w:rFonts w:asciiTheme="minorHAnsi" w:hAnsiTheme="minorHAnsi" w:cstheme="minorHAnsi"/>
          <w:sz w:val="22"/>
          <w:u w:val="single"/>
        </w:rPr>
        <w:t>V prípade, že záujemca/uchádzač bude úspešný, nebude akceptovaný žiadny jeho nárok na zmenu ponukovej ceny z dôvodu chýb a/alebo opomenutí jeho povinností</w:t>
      </w:r>
      <w:r w:rsidR="008B5262" w:rsidRPr="004004A6">
        <w:rPr>
          <w:rFonts w:asciiTheme="minorHAnsi" w:hAnsiTheme="minorHAnsi" w:cstheme="minorHAnsi"/>
          <w:sz w:val="22"/>
        </w:rPr>
        <w:t>.</w:t>
      </w:r>
    </w:p>
    <w:p w14:paraId="46FC4F61" w14:textId="7970584B" w:rsidR="009A3E35" w:rsidRDefault="009A3E35" w:rsidP="00AE7A09">
      <w:pPr>
        <w:numPr>
          <w:ilvl w:val="1"/>
          <w:numId w:val="6"/>
        </w:numPr>
        <w:spacing w:before="120" w:after="120" w:line="240" w:lineRule="auto"/>
        <w:ind w:left="1247" w:hanging="539"/>
        <w:jc w:val="both"/>
        <w:rPr>
          <w:rFonts w:asciiTheme="minorHAnsi" w:hAnsiTheme="minorHAnsi" w:cstheme="minorHAnsi"/>
          <w:sz w:val="22"/>
        </w:rPr>
      </w:pPr>
      <w:r w:rsidRPr="009A3E35">
        <w:rPr>
          <w:rFonts w:asciiTheme="minorHAnsi" w:hAnsiTheme="minorHAnsi" w:cstheme="minorHAnsi"/>
          <w:sz w:val="22"/>
        </w:rPr>
        <w:t>Ak je záujemca/uchádzač zdaniteľnou osobou pre DPH v zmysle príslušných predpisov (ďalej len „zdaniteľná osoba</w:t>
      </w:r>
      <w:r w:rsidRPr="00496A64">
        <w:rPr>
          <w:rFonts w:asciiTheme="minorHAnsi" w:hAnsiTheme="minorHAnsi" w:cstheme="minorHAnsi"/>
          <w:sz w:val="22"/>
        </w:rPr>
        <w:t>“), navrhovanú cenu v štruktúrovanom rozpočte ceny uvedie v zložení:</w:t>
      </w:r>
    </w:p>
    <w:p w14:paraId="63F797D8" w14:textId="231D0580" w:rsidR="00A3393C" w:rsidRDefault="00A3393C" w:rsidP="00A3393C">
      <w:pPr>
        <w:pStyle w:val="Odsekzoznamu"/>
        <w:numPr>
          <w:ilvl w:val="0"/>
          <w:numId w:val="37"/>
        </w:numPr>
        <w:spacing w:before="120"/>
        <w:jc w:val="both"/>
        <w:rPr>
          <w:rFonts w:asciiTheme="minorHAnsi" w:hAnsiTheme="minorHAnsi" w:cstheme="minorHAnsi"/>
          <w:sz w:val="22"/>
        </w:rPr>
      </w:pPr>
      <w:r>
        <w:rPr>
          <w:rFonts w:asciiTheme="minorHAnsi" w:hAnsiTheme="minorHAnsi" w:cstheme="minorHAnsi"/>
          <w:sz w:val="22"/>
        </w:rPr>
        <w:t>Navrhovaná zmluvná cena v EUR bez DPH,</w:t>
      </w:r>
    </w:p>
    <w:p w14:paraId="755A452F" w14:textId="0C898A6C" w:rsidR="00A3393C" w:rsidRDefault="00A3393C" w:rsidP="00A3393C">
      <w:pPr>
        <w:pStyle w:val="Odsekzoznamu"/>
        <w:numPr>
          <w:ilvl w:val="0"/>
          <w:numId w:val="37"/>
        </w:numPr>
        <w:spacing w:before="120"/>
        <w:jc w:val="both"/>
        <w:rPr>
          <w:rFonts w:asciiTheme="minorHAnsi" w:hAnsiTheme="minorHAnsi" w:cstheme="minorHAnsi"/>
          <w:sz w:val="22"/>
        </w:rPr>
      </w:pPr>
      <w:r>
        <w:rPr>
          <w:rFonts w:asciiTheme="minorHAnsi" w:hAnsiTheme="minorHAnsi" w:cstheme="minorHAnsi"/>
          <w:sz w:val="22"/>
        </w:rPr>
        <w:t>Sadzba DPH v %,</w:t>
      </w:r>
    </w:p>
    <w:p w14:paraId="7A2585C3" w14:textId="08893419" w:rsidR="00A3393C" w:rsidRDefault="00A3393C" w:rsidP="00A3393C">
      <w:pPr>
        <w:pStyle w:val="Odsekzoznamu"/>
        <w:numPr>
          <w:ilvl w:val="0"/>
          <w:numId w:val="37"/>
        </w:numPr>
        <w:spacing w:before="120"/>
        <w:jc w:val="both"/>
        <w:rPr>
          <w:rFonts w:asciiTheme="minorHAnsi" w:hAnsiTheme="minorHAnsi" w:cstheme="minorHAnsi"/>
          <w:sz w:val="22"/>
        </w:rPr>
      </w:pPr>
      <w:r>
        <w:rPr>
          <w:rFonts w:asciiTheme="minorHAnsi" w:hAnsiTheme="minorHAnsi" w:cstheme="minorHAnsi"/>
          <w:sz w:val="22"/>
        </w:rPr>
        <w:t>Výška DPH v EUR,</w:t>
      </w:r>
    </w:p>
    <w:p w14:paraId="12A045EE" w14:textId="42A82A0E" w:rsidR="00A3393C" w:rsidRPr="00A3393C" w:rsidRDefault="00A3393C" w:rsidP="00A3393C">
      <w:pPr>
        <w:pStyle w:val="Odsekzoznamu"/>
        <w:numPr>
          <w:ilvl w:val="0"/>
          <w:numId w:val="37"/>
        </w:numPr>
        <w:spacing w:before="120"/>
        <w:jc w:val="both"/>
        <w:rPr>
          <w:rFonts w:asciiTheme="minorHAnsi" w:hAnsiTheme="minorHAnsi" w:cstheme="minorHAnsi"/>
          <w:sz w:val="22"/>
        </w:rPr>
      </w:pPr>
      <w:r>
        <w:rPr>
          <w:rFonts w:asciiTheme="minorHAnsi" w:hAnsiTheme="minorHAnsi" w:cstheme="minorHAnsi"/>
          <w:sz w:val="22"/>
        </w:rPr>
        <w:t>Navrhovaná zmluvná cena v EUR vrátane DPH.</w:t>
      </w:r>
    </w:p>
    <w:p w14:paraId="43CA2D5C" w14:textId="6A15ED53" w:rsidR="009A3E35" w:rsidRPr="009A3E35" w:rsidRDefault="00611732" w:rsidP="00AE7A09">
      <w:pPr>
        <w:numPr>
          <w:ilvl w:val="1"/>
          <w:numId w:val="6"/>
        </w:numPr>
        <w:spacing w:before="120" w:after="120" w:line="240" w:lineRule="auto"/>
        <w:ind w:left="1247" w:hanging="539"/>
        <w:jc w:val="both"/>
        <w:rPr>
          <w:rFonts w:asciiTheme="minorHAnsi" w:hAnsiTheme="minorHAnsi" w:cstheme="minorHAnsi"/>
          <w:sz w:val="22"/>
        </w:rPr>
      </w:pPr>
      <w:r w:rsidRPr="004004A6">
        <w:rPr>
          <w:rFonts w:asciiTheme="minorHAnsi" w:hAnsiTheme="minorHAnsi" w:cstheme="minorHAnsi"/>
          <w:sz w:val="22"/>
        </w:rPr>
        <w:t>Ak uchádzač nie je platcom DPH, uvedie navrhovanú zmluvnú cenu celkom. Na skutočnosť, že nie je platcom DPH, upozorní v ponuke tým, že túto informáciu jasne vyznačí.</w:t>
      </w:r>
    </w:p>
    <w:p w14:paraId="400C83CF" w14:textId="61121CCE" w:rsidR="009C2CF3" w:rsidRDefault="008B5262" w:rsidP="00AE7A09">
      <w:pPr>
        <w:numPr>
          <w:ilvl w:val="1"/>
          <w:numId w:val="6"/>
        </w:numPr>
        <w:spacing w:before="120" w:after="120" w:line="240" w:lineRule="auto"/>
        <w:ind w:left="1247" w:hanging="539"/>
        <w:jc w:val="both"/>
        <w:rPr>
          <w:rFonts w:asciiTheme="minorHAnsi" w:hAnsiTheme="minorHAnsi" w:cstheme="minorHAnsi"/>
          <w:sz w:val="22"/>
        </w:rPr>
      </w:pPr>
      <w:r w:rsidRPr="004004A6">
        <w:rPr>
          <w:rFonts w:asciiTheme="minorHAnsi" w:hAnsiTheme="minorHAnsi" w:cstheme="minorHAnsi"/>
          <w:sz w:val="22"/>
        </w:rPr>
        <w:t xml:space="preserve">Ak je uchádzač identifikovaný pre DPH v inom členskom štáte EÚ alebo je zahraničnou osobou z tretieho štátu a miesto dodania predmetu zákazky je v SR, tento uchádzač </w:t>
      </w:r>
      <w:r w:rsidRPr="004004A6">
        <w:rPr>
          <w:rFonts w:asciiTheme="minorHAnsi" w:hAnsiTheme="minorHAnsi" w:cstheme="minorHAnsi"/>
          <w:sz w:val="22"/>
        </w:rPr>
        <w:lastRenderedPageBreak/>
        <w:t xml:space="preserve">nebude pri plnení zmluvy fakturovať DPH. Vo svojej ponuke však musí uviesť príslušnú sadzbu a výšku DPH podľa zákona č. 222/2004 Z. z. a cenu vrátane DPH. Verejný obstarávateľ nie je zdaniteľnou osobou a v tomto prípade je/bude registrovaný pre DPH podľa § 7 a/alebo § 7a zákona č. 222/2004 Z. z. a bude povinný odviesť DPH v SR podľa zákona č. 222/2004 Z. z. </w:t>
      </w:r>
      <w:r w:rsidR="009A3E35" w:rsidRPr="008B5262">
        <w:rPr>
          <w:rFonts w:asciiTheme="minorHAnsi" w:hAnsiTheme="minorHAnsi" w:cstheme="minorHAnsi"/>
          <w:sz w:val="22"/>
        </w:rPr>
        <w:t>Príslušná DPH</w:t>
      </w:r>
      <w:r w:rsidR="009A3E35" w:rsidRPr="009A3E35">
        <w:rPr>
          <w:rFonts w:asciiTheme="minorHAnsi" w:hAnsiTheme="minorHAnsi" w:cstheme="minorHAnsi"/>
          <w:sz w:val="22"/>
        </w:rPr>
        <w:t xml:space="preserve"> bude uhradená v zmysle platných právnych predpisov.</w:t>
      </w:r>
    </w:p>
    <w:p w14:paraId="0079DD27" w14:textId="4AB6AB61" w:rsidR="00EC6512" w:rsidRPr="003121E8" w:rsidRDefault="006818D4" w:rsidP="009C2CF3">
      <w:pPr>
        <w:pStyle w:val="Odsekzoznamu"/>
        <w:numPr>
          <w:ilvl w:val="0"/>
          <w:numId w:val="6"/>
        </w:numPr>
        <w:spacing w:before="120" w:after="120"/>
        <w:jc w:val="both"/>
        <w:rPr>
          <w:rFonts w:asciiTheme="minorHAnsi" w:hAnsiTheme="minorHAnsi" w:cstheme="minorHAnsi"/>
          <w:b/>
          <w:bCs/>
          <w:sz w:val="22"/>
          <w:szCs w:val="22"/>
        </w:rPr>
      </w:pPr>
      <w:r w:rsidRPr="003121E8">
        <w:rPr>
          <w:rFonts w:asciiTheme="minorHAnsi" w:hAnsiTheme="minorHAnsi" w:cstheme="minorHAnsi"/>
          <w:b/>
          <w:bCs/>
          <w:sz w:val="22"/>
          <w:szCs w:val="22"/>
        </w:rPr>
        <w:t>ZÁBEZPEKA PONUKY</w:t>
      </w:r>
    </w:p>
    <w:p w14:paraId="7F55FB00" w14:textId="0342F21F" w:rsidR="00AA0DB4" w:rsidRPr="00B877B7" w:rsidRDefault="006C5B93" w:rsidP="00AA0DB4">
      <w:pPr>
        <w:pStyle w:val="Odsekzoznamu"/>
        <w:numPr>
          <w:ilvl w:val="1"/>
          <w:numId w:val="6"/>
        </w:numPr>
        <w:spacing w:before="120" w:after="120"/>
        <w:ind w:left="1134" w:hanging="425"/>
        <w:jc w:val="both"/>
        <w:rPr>
          <w:rFonts w:asciiTheme="minorHAnsi" w:hAnsiTheme="minorHAnsi" w:cstheme="minorHAnsi"/>
          <w:sz w:val="22"/>
          <w:szCs w:val="22"/>
        </w:rPr>
      </w:pPr>
      <w:r>
        <w:rPr>
          <w:rFonts w:asciiTheme="minorHAnsi" w:hAnsiTheme="minorHAnsi" w:cstheme="minorHAnsi"/>
          <w:sz w:val="22"/>
          <w:szCs w:val="22"/>
        </w:rPr>
        <w:t>Verejný obstarávateľ nevyžaduje na zabezpečenie vi</w:t>
      </w:r>
      <w:r w:rsidR="00010851">
        <w:rPr>
          <w:rFonts w:asciiTheme="minorHAnsi" w:hAnsiTheme="minorHAnsi" w:cstheme="minorHAnsi"/>
          <w:sz w:val="22"/>
          <w:szCs w:val="22"/>
        </w:rPr>
        <w:t>a</w:t>
      </w:r>
      <w:r>
        <w:rPr>
          <w:rFonts w:asciiTheme="minorHAnsi" w:hAnsiTheme="minorHAnsi" w:cstheme="minorHAnsi"/>
          <w:sz w:val="22"/>
          <w:szCs w:val="22"/>
        </w:rPr>
        <w:t xml:space="preserve">zanosti ponuky zloženie zábezpeky. </w:t>
      </w:r>
    </w:p>
    <w:p w14:paraId="7EB1F510" w14:textId="2B0E9A17" w:rsidR="00AA0DB4" w:rsidRPr="003121E8" w:rsidRDefault="00AA0DB4" w:rsidP="00FC0C29">
      <w:pPr>
        <w:pStyle w:val="Odsekzoznamu"/>
        <w:numPr>
          <w:ilvl w:val="0"/>
          <w:numId w:val="6"/>
        </w:numPr>
        <w:spacing w:before="120" w:after="120"/>
        <w:jc w:val="both"/>
        <w:rPr>
          <w:rFonts w:asciiTheme="minorHAnsi" w:hAnsiTheme="minorHAnsi" w:cstheme="minorHAnsi"/>
          <w:b/>
          <w:bCs/>
          <w:sz w:val="22"/>
        </w:rPr>
      </w:pPr>
      <w:r w:rsidRPr="003121E8">
        <w:rPr>
          <w:rFonts w:asciiTheme="minorHAnsi" w:hAnsiTheme="minorHAnsi" w:cstheme="minorHAnsi"/>
          <w:b/>
          <w:bCs/>
          <w:sz w:val="22"/>
        </w:rPr>
        <w:t>OBSAH PONUKY</w:t>
      </w:r>
    </w:p>
    <w:p w14:paraId="14F0D0C0" w14:textId="49C1D37E" w:rsidR="00A3393C" w:rsidRPr="00A3393C" w:rsidRDefault="00FC0C29" w:rsidP="00A3393C">
      <w:pPr>
        <w:pStyle w:val="Odsekzoznamu"/>
        <w:numPr>
          <w:ilvl w:val="1"/>
          <w:numId w:val="6"/>
        </w:numPr>
        <w:spacing w:before="120" w:after="120"/>
        <w:ind w:left="1134" w:hanging="425"/>
        <w:jc w:val="both"/>
        <w:rPr>
          <w:rFonts w:asciiTheme="minorHAnsi" w:hAnsiTheme="minorHAnsi" w:cstheme="minorHAnsi"/>
          <w:sz w:val="22"/>
        </w:rPr>
      </w:pPr>
      <w:r w:rsidRPr="003121E8">
        <w:rPr>
          <w:rFonts w:asciiTheme="minorHAnsi" w:hAnsiTheme="minorHAnsi" w:cstheme="minorHAnsi"/>
          <w:sz w:val="22"/>
        </w:rPr>
        <w:t>O</w:t>
      </w:r>
      <w:r w:rsidRPr="00FC0C29">
        <w:rPr>
          <w:rFonts w:asciiTheme="minorHAnsi" w:hAnsiTheme="minorHAnsi" w:cstheme="minorHAnsi"/>
          <w:sz w:val="22"/>
        </w:rPr>
        <w:t>bsah ponuky je de</w:t>
      </w:r>
      <w:r w:rsidR="00C67602">
        <w:rPr>
          <w:rFonts w:asciiTheme="minorHAnsi" w:hAnsiTheme="minorHAnsi" w:cstheme="minorHAnsi"/>
          <w:sz w:val="22"/>
        </w:rPr>
        <w:t xml:space="preserve">finovaný v zmysle týchto </w:t>
      </w:r>
      <w:r w:rsidRPr="00FC0C29">
        <w:rPr>
          <w:rFonts w:asciiTheme="minorHAnsi" w:hAnsiTheme="minorHAnsi" w:cstheme="minorHAnsi"/>
          <w:sz w:val="22"/>
        </w:rPr>
        <w:t>súťažný</w:t>
      </w:r>
      <w:r w:rsidR="00C67602">
        <w:rPr>
          <w:rFonts w:asciiTheme="minorHAnsi" w:hAnsiTheme="minorHAnsi" w:cstheme="minorHAnsi"/>
          <w:sz w:val="22"/>
        </w:rPr>
        <w:t>ch</w:t>
      </w:r>
      <w:r w:rsidRPr="00FC0C29">
        <w:rPr>
          <w:rFonts w:asciiTheme="minorHAnsi" w:hAnsiTheme="minorHAnsi" w:cstheme="minorHAnsi"/>
          <w:sz w:val="22"/>
        </w:rPr>
        <w:t xml:space="preserve"> podklad</w:t>
      </w:r>
      <w:r w:rsidR="00C67602">
        <w:rPr>
          <w:rFonts w:asciiTheme="minorHAnsi" w:hAnsiTheme="minorHAnsi" w:cstheme="minorHAnsi"/>
          <w:sz w:val="22"/>
        </w:rPr>
        <w:t>ov</w:t>
      </w:r>
      <w:r w:rsidRPr="00FC0C29">
        <w:rPr>
          <w:rFonts w:asciiTheme="minorHAnsi" w:hAnsiTheme="minorHAnsi" w:cstheme="minorHAnsi"/>
          <w:sz w:val="22"/>
        </w:rPr>
        <w:t xml:space="preserve"> a šablónou/formulárom ponuky, ktorý je uvedený v systéme EKS. Šablóna/formulárom ponuky s názvom „Ponuka“ je pre uchádzača prístupná z Elektronickej tabul</w:t>
      </w:r>
      <w:r w:rsidR="00B877B7">
        <w:rPr>
          <w:rFonts w:asciiTheme="minorHAnsi" w:hAnsiTheme="minorHAnsi" w:cstheme="minorHAnsi"/>
          <w:sz w:val="22"/>
        </w:rPr>
        <w:t>e</w:t>
      </w:r>
      <w:r w:rsidRPr="00FC0C29">
        <w:rPr>
          <w:rFonts w:asciiTheme="minorHAnsi" w:hAnsiTheme="minorHAnsi" w:cstheme="minorHAnsi"/>
          <w:sz w:val="22"/>
        </w:rPr>
        <w:t xml:space="preserve"> predmetnej zákazky. Uchádzač  predkladá ponuku tým spôsobom, že vyplní predmetnú šablónu/formulár ponuky v súlade s týmito súťažnými podkladmi svojim návrhom a prostredníctvom systému EKS ju odošle. Dokumenty v rámci ponuky predkladané v elektronickej podobe musia byť zo strany uchádzača </w:t>
      </w:r>
      <w:r w:rsidRPr="00496A64">
        <w:rPr>
          <w:rFonts w:asciiTheme="minorHAnsi" w:hAnsiTheme="minorHAnsi" w:cstheme="minorHAnsi"/>
          <w:sz w:val="22"/>
        </w:rPr>
        <w:t>vložené podľa bodu 10</w:t>
      </w:r>
      <w:r w:rsidR="00C67602" w:rsidRPr="00496A64">
        <w:rPr>
          <w:rFonts w:asciiTheme="minorHAnsi" w:hAnsiTheme="minorHAnsi" w:cstheme="minorHAnsi"/>
          <w:sz w:val="22"/>
        </w:rPr>
        <w:t>.</w:t>
      </w:r>
      <w:r w:rsidRPr="00496A64">
        <w:rPr>
          <w:rFonts w:asciiTheme="minorHAnsi" w:hAnsiTheme="minorHAnsi" w:cstheme="minorHAnsi"/>
          <w:sz w:val="22"/>
        </w:rPr>
        <w:t xml:space="preserve"> Vyhotovenie ponuky týchto súťažných podkladov, pričom ponuka predložená uchádzačom musí obsahovať </w:t>
      </w:r>
      <w:r w:rsidR="00D17A47" w:rsidRPr="00496A64">
        <w:rPr>
          <w:rFonts w:asciiTheme="minorHAnsi" w:hAnsiTheme="minorHAnsi" w:cstheme="minorHAnsi"/>
          <w:sz w:val="22"/>
        </w:rPr>
        <w:t xml:space="preserve">všetky </w:t>
      </w:r>
      <w:r w:rsidRPr="00496A64">
        <w:rPr>
          <w:rFonts w:asciiTheme="minorHAnsi" w:hAnsiTheme="minorHAnsi" w:cstheme="minorHAnsi"/>
          <w:sz w:val="22"/>
        </w:rPr>
        <w:t>doklady, dokumenty a vyhlásenia podľa bodov 16 a 17</w:t>
      </w:r>
      <w:r w:rsidRPr="00FC0C29">
        <w:rPr>
          <w:rFonts w:asciiTheme="minorHAnsi" w:hAnsiTheme="minorHAnsi" w:cstheme="minorHAnsi"/>
          <w:sz w:val="22"/>
        </w:rPr>
        <w:t xml:space="preserve"> týchto súťažných podkladov, vo forme uvedenej v týchto súťažných podkladoch, doplnené tak ako je to stanovené v týchto súťažných podkladov, t.</w:t>
      </w:r>
      <w:r w:rsidRPr="003121E8">
        <w:rPr>
          <w:rFonts w:asciiTheme="minorHAnsi" w:hAnsiTheme="minorHAnsi" w:cstheme="minorHAnsi"/>
          <w:sz w:val="22"/>
        </w:rPr>
        <w:t xml:space="preserve"> </w:t>
      </w:r>
      <w:r w:rsidRPr="00FC0C29">
        <w:rPr>
          <w:rFonts w:asciiTheme="minorHAnsi" w:hAnsiTheme="minorHAnsi" w:cstheme="minorHAnsi"/>
          <w:sz w:val="22"/>
        </w:rPr>
        <w:t xml:space="preserve">j. vrátane hesla pre šifrovanie ponuky a potvrdenie tohto hesla jeho opätovným uvedením. Uchádzač nie je oprávnený meniť znenie dokladov, dokumentov a vyhlásení, ktorých </w:t>
      </w:r>
      <w:r w:rsidR="000D740F">
        <w:rPr>
          <w:rFonts w:asciiTheme="minorHAnsi" w:hAnsiTheme="minorHAnsi" w:cstheme="minorHAnsi"/>
          <w:sz w:val="22"/>
        </w:rPr>
        <w:t>šablóny/formuláre</w:t>
      </w:r>
      <w:r w:rsidRPr="00FC0C29">
        <w:rPr>
          <w:rFonts w:asciiTheme="minorHAnsi" w:hAnsiTheme="minorHAnsi" w:cstheme="minorHAnsi"/>
          <w:sz w:val="22"/>
        </w:rPr>
        <w:t xml:space="preserve"> sú súčasťou týchto súťažných podkladov, je však oprávnený a povinný tieto správne a pravdivo vyplniť podľa požiadaviek verejného obstarávateľa na predmet zákazky uvedených v súťažných podkladoch.</w:t>
      </w:r>
    </w:p>
    <w:p w14:paraId="0757BA96" w14:textId="706D781A" w:rsidR="00AA0DB4" w:rsidRPr="003121E8" w:rsidRDefault="00FC0C29" w:rsidP="009C2CF3">
      <w:pPr>
        <w:pStyle w:val="Odsekzoznamu"/>
        <w:numPr>
          <w:ilvl w:val="0"/>
          <w:numId w:val="6"/>
        </w:numPr>
        <w:spacing w:before="120" w:after="120"/>
        <w:jc w:val="both"/>
        <w:rPr>
          <w:rFonts w:asciiTheme="minorHAnsi" w:hAnsiTheme="minorHAnsi" w:cstheme="minorHAnsi"/>
          <w:b/>
          <w:bCs/>
          <w:sz w:val="22"/>
        </w:rPr>
      </w:pPr>
      <w:r w:rsidRPr="003121E8">
        <w:rPr>
          <w:rFonts w:asciiTheme="minorHAnsi" w:hAnsiTheme="minorHAnsi" w:cstheme="minorHAnsi"/>
          <w:b/>
          <w:bCs/>
          <w:sz w:val="22"/>
        </w:rPr>
        <w:t>DOKLADY PREUKAZUJÚCE SPLNENIE PODMI</w:t>
      </w:r>
      <w:r w:rsidR="006C5B93">
        <w:rPr>
          <w:rFonts w:asciiTheme="minorHAnsi" w:hAnsiTheme="minorHAnsi" w:cstheme="minorHAnsi"/>
          <w:b/>
          <w:bCs/>
          <w:sz w:val="22"/>
        </w:rPr>
        <w:t>E</w:t>
      </w:r>
      <w:r w:rsidRPr="003121E8">
        <w:rPr>
          <w:rFonts w:asciiTheme="minorHAnsi" w:hAnsiTheme="minorHAnsi" w:cstheme="minorHAnsi"/>
          <w:b/>
          <w:bCs/>
          <w:sz w:val="22"/>
        </w:rPr>
        <w:t>NOK ÚČASTI</w:t>
      </w:r>
    </w:p>
    <w:p w14:paraId="687B6984" w14:textId="30008C57" w:rsidR="00C078EA" w:rsidRPr="00C44AFC" w:rsidRDefault="00C078EA" w:rsidP="00C078EA">
      <w:pPr>
        <w:pStyle w:val="Odsekzoznamu"/>
        <w:numPr>
          <w:ilvl w:val="1"/>
          <w:numId w:val="6"/>
        </w:numPr>
        <w:ind w:left="1134" w:hanging="425"/>
        <w:jc w:val="both"/>
        <w:rPr>
          <w:rFonts w:asciiTheme="minorHAnsi" w:hAnsiTheme="minorHAnsi" w:cstheme="minorHAnsi"/>
          <w:sz w:val="22"/>
          <w:szCs w:val="22"/>
        </w:rPr>
      </w:pPr>
      <w:r w:rsidRPr="00C44AFC">
        <w:rPr>
          <w:rFonts w:asciiTheme="minorHAnsi" w:hAnsiTheme="minorHAnsi" w:cstheme="minorHAnsi"/>
          <w:sz w:val="22"/>
          <w:szCs w:val="22"/>
        </w:rPr>
        <w:t>Podmienky účasti týkajúce sa osobného postavenia ako</w:t>
      </w:r>
      <w:r w:rsidR="009B16AA" w:rsidRPr="00C44AFC">
        <w:rPr>
          <w:rFonts w:asciiTheme="minorHAnsi" w:hAnsiTheme="minorHAnsi" w:cstheme="minorHAnsi"/>
          <w:sz w:val="22"/>
          <w:szCs w:val="22"/>
        </w:rPr>
        <w:t xml:space="preserve"> aj</w:t>
      </w:r>
      <w:r w:rsidRPr="00C44AFC">
        <w:rPr>
          <w:rFonts w:asciiTheme="minorHAnsi" w:hAnsiTheme="minorHAnsi" w:cstheme="minorHAnsi"/>
          <w:sz w:val="22"/>
          <w:szCs w:val="22"/>
        </w:rPr>
        <w:t xml:space="preserve"> technickej spôsobilosti alebo odbornej spôsobilosti a podmienka podľa § 40 ods. 6 písm. g) zákona, ako aj spôsob ich preukazovania sú uvedené v predmetnom </w:t>
      </w:r>
      <w:r w:rsidR="00813798" w:rsidRPr="00C44AFC">
        <w:rPr>
          <w:rFonts w:asciiTheme="minorHAnsi" w:hAnsiTheme="minorHAnsi" w:cstheme="minorHAnsi"/>
          <w:sz w:val="22"/>
          <w:szCs w:val="22"/>
        </w:rPr>
        <w:t>O</w:t>
      </w:r>
      <w:r w:rsidRPr="00C44AFC">
        <w:rPr>
          <w:rFonts w:asciiTheme="minorHAnsi" w:hAnsiTheme="minorHAnsi" w:cstheme="minorHAnsi"/>
          <w:sz w:val="22"/>
          <w:szCs w:val="22"/>
        </w:rPr>
        <w:t xml:space="preserve">známení o vyhlásení verejného obstarávania, a v týchto súťažných podkladoch v prílohe č. 4 Podmienky účasti. </w:t>
      </w:r>
    </w:p>
    <w:p w14:paraId="2014B4BB" w14:textId="77777777" w:rsidR="00B97B75" w:rsidRPr="004E0A93" w:rsidRDefault="00B97B75" w:rsidP="00B97B75">
      <w:pPr>
        <w:pStyle w:val="Odsekzoznamu"/>
        <w:ind w:left="1134"/>
        <w:jc w:val="both"/>
        <w:rPr>
          <w:rFonts w:asciiTheme="minorHAnsi" w:hAnsiTheme="minorHAnsi" w:cstheme="minorHAnsi"/>
          <w:sz w:val="22"/>
          <w:szCs w:val="22"/>
          <w:highlight w:val="yellow"/>
        </w:rPr>
      </w:pPr>
    </w:p>
    <w:p w14:paraId="2980C247" w14:textId="7053EA0A" w:rsidR="00FC0C29" w:rsidRDefault="009B16AA" w:rsidP="009C2CF3">
      <w:pPr>
        <w:pStyle w:val="Odsekzoznamu"/>
        <w:numPr>
          <w:ilvl w:val="0"/>
          <w:numId w:val="6"/>
        </w:numPr>
        <w:spacing w:before="120" w:after="120"/>
        <w:jc w:val="both"/>
        <w:rPr>
          <w:rFonts w:asciiTheme="minorHAnsi" w:hAnsiTheme="minorHAnsi" w:cstheme="minorHAnsi"/>
          <w:b/>
          <w:bCs/>
          <w:sz w:val="22"/>
        </w:rPr>
      </w:pPr>
      <w:r w:rsidRPr="003121E8">
        <w:rPr>
          <w:rFonts w:asciiTheme="minorHAnsi" w:hAnsiTheme="minorHAnsi" w:cstheme="minorHAnsi"/>
          <w:b/>
          <w:bCs/>
          <w:sz w:val="22"/>
        </w:rPr>
        <w:t>PONUKA UCHÁDZAČA</w:t>
      </w:r>
    </w:p>
    <w:p w14:paraId="60F051E1" w14:textId="640EC821" w:rsidR="00542BD3" w:rsidRPr="003121E8" w:rsidRDefault="00542BD3" w:rsidP="004004A6">
      <w:pPr>
        <w:pStyle w:val="Odsekzoznamu"/>
        <w:tabs>
          <w:tab w:val="left" w:pos="1134"/>
        </w:tabs>
        <w:spacing w:before="120" w:after="120"/>
        <w:ind w:left="720"/>
        <w:jc w:val="both"/>
        <w:rPr>
          <w:rFonts w:asciiTheme="minorHAnsi" w:hAnsiTheme="minorHAnsi" w:cstheme="minorHAnsi"/>
          <w:b/>
          <w:bCs/>
          <w:sz w:val="22"/>
        </w:rPr>
      </w:pPr>
      <w:r>
        <w:rPr>
          <w:rFonts w:asciiTheme="minorHAnsi" w:hAnsiTheme="minorHAnsi" w:cstheme="minorHAnsi"/>
          <w:b/>
          <w:bCs/>
          <w:sz w:val="22"/>
        </w:rPr>
        <w:t>Ponuka uchádzača musí obsahovať:</w:t>
      </w:r>
    </w:p>
    <w:p w14:paraId="48E35A9C" w14:textId="6B84D68F" w:rsidR="004E0A93" w:rsidRDefault="004E0A93" w:rsidP="00B02E83">
      <w:pPr>
        <w:pStyle w:val="Odsekzoznamu"/>
        <w:numPr>
          <w:ilvl w:val="1"/>
          <w:numId w:val="6"/>
        </w:numPr>
        <w:spacing w:before="120" w:after="120"/>
        <w:ind w:left="1134" w:hanging="425"/>
        <w:jc w:val="both"/>
        <w:rPr>
          <w:rFonts w:asciiTheme="minorHAnsi" w:hAnsiTheme="minorHAnsi" w:cstheme="minorHAnsi"/>
          <w:sz w:val="22"/>
        </w:rPr>
      </w:pPr>
      <w:r>
        <w:rPr>
          <w:rFonts w:asciiTheme="minorHAnsi" w:hAnsiTheme="minorHAnsi" w:cstheme="minorHAnsi"/>
          <w:sz w:val="22"/>
        </w:rPr>
        <w:t>Čestné vyhlásenie uchádzača o pravdivosti a úplnosti všetkých dokladov a údajov uvedených v ponuke.</w:t>
      </w:r>
    </w:p>
    <w:p w14:paraId="091EA4BF" w14:textId="291C4426" w:rsidR="004E0A93" w:rsidRPr="00D87247" w:rsidRDefault="004E0A93" w:rsidP="004E0A93">
      <w:pPr>
        <w:pStyle w:val="Odsekzoznamu"/>
        <w:numPr>
          <w:ilvl w:val="1"/>
          <w:numId w:val="6"/>
        </w:numPr>
        <w:spacing w:before="120" w:after="120"/>
        <w:ind w:left="1134" w:hanging="425"/>
        <w:jc w:val="both"/>
        <w:rPr>
          <w:rFonts w:asciiTheme="minorHAnsi" w:hAnsiTheme="minorHAnsi" w:cstheme="minorHAnsi"/>
          <w:sz w:val="22"/>
        </w:rPr>
      </w:pPr>
      <w:r>
        <w:rPr>
          <w:rFonts w:asciiTheme="minorHAnsi" w:hAnsiTheme="minorHAnsi" w:cstheme="minorHAnsi"/>
          <w:sz w:val="22"/>
        </w:rPr>
        <w:t xml:space="preserve">Čestné vyhlásenie o neprítomnosti konfliktu </w:t>
      </w:r>
      <w:r w:rsidRPr="00D87247">
        <w:rPr>
          <w:rFonts w:asciiTheme="minorHAnsi" w:hAnsiTheme="minorHAnsi" w:cstheme="minorHAnsi"/>
          <w:sz w:val="22"/>
        </w:rPr>
        <w:t xml:space="preserve">záujmov </w:t>
      </w:r>
      <w:r w:rsidR="00B21F16" w:rsidRPr="00D87247">
        <w:rPr>
          <w:rFonts w:asciiTheme="minorHAnsi" w:hAnsiTheme="minorHAnsi" w:cstheme="minorHAnsi"/>
          <w:sz w:val="22"/>
        </w:rPr>
        <w:t>(Príloha č. 7</w:t>
      </w:r>
      <w:r w:rsidRPr="00D87247">
        <w:rPr>
          <w:rFonts w:asciiTheme="minorHAnsi" w:hAnsiTheme="minorHAnsi" w:cstheme="minorHAnsi"/>
          <w:sz w:val="22"/>
        </w:rPr>
        <w:t xml:space="preserve"> súťažných podkladov).</w:t>
      </w:r>
    </w:p>
    <w:p w14:paraId="03FB3921" w14:textId="01483854" w:rsidR="004E0A93" w:rsidRDefault="004E0A93" w:rsidP="004E0A93">
      <w:pPr>
        <w:pStyle w:val="Odsekzoznamu"/>
        <w:numPr>
          <w:ilvl w:val="1"/>
          <w:numId w:val="6"/>
        </w:numPr>
        <w:spacing w:before="120" w:after="120"/>
        <w:ind w:left="1134" w:hanging="425"/>
        <w:jc w:val="both"/>
        <w:rPr>
          <w:rFonts w:asciiTheme="minorHAnsi" w:hAnsiTheme="minorHAnsi" w:cstheme="minorHAnsi"/>
          <w:sz w:val="22"/>
        </w:rPr>
      </w:pPr>
      <w:r w:rsidRPr="004E0A93">
        <w:rPr>
          <w:rFonts w:asciiTheme="minorHAnsi" w:hAnsiTheme="minorHAnsi" w:cstheme="minorHAnsi"/>
          <w:sz w:val="22"/>
        </w:rPr>
        <w:t>V prípade, ak sú dokumenty v ponuke podpísané osobou inou ako je štatutárny orgán alebo člen štatutárneho orgánu, verejný obstarávateľ požaduje predložiť splnomocnenie pre zástupcu uchádzača, ktorý je oprávnený konať v mene uchádzača v záväzkových vzťahoch</w:t>
      </w:r>
      <w:r>
        <w:rPr>
          <w:rFonts w:asciiTheme="minorHAnsi" w:hAnsiTheme="minorHAnsi" w:cstheme="minorHAnsi"/>
          <w:sz w:val="22"/>
        </w:rPr>
        <w:t>.</w:t>
      </w:r>
    </w:p>
    <w:p w14:paraId="634F9B81" w14:textId="000D9815" w:rsidR="004E0A93" w:rsidRDefault="004E0A93" w:rsidP="004E0A93">
      <w:pPr>
        <w:pStyle w:val="Odsekzoznamu"/>
        <w:numPr>
          <w:ilvl w:val="1"/>
          <w:numId w:val="6"/>
        </w:numPr>
        <w:spacing w:before="120" w:after="120"/>
        <w:ind w:left="1134" w:hanging="425"/>
        <w:jc w:val="both"/>
        <w:rPr>
          <w:rFonts w:asciiTheme="minorHAnsi" w:hAnsiTheme="minorHAnsi" w:cstheme="minorHAnsi"/>
          <w:sz w:val="22"/>
        </w:rPr>
      </w:pPr>
      <w:r w:rsidRPr="004E0A93">
        <w:rPr>
          <w:rFonts w:asciiTheme="minorHAnsi" w:hAnsiTheme="minorHAnsi" w:cstheme="minorHAnsi"/>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4457BCB8" w14:textId="099591B8" w:rsidR="004E0A93" w:rsidRDefault="004E0A93" w:rsidP="004E0A93">
      <w:pPr>
        <w:pStyle w:val="Odsekzoznamu"/>
        <w:numPr>
          <w:ilvl w:val="1"/>
          <w:numId w:val="6"/>
        </w:numPr>
        <w:spacing w:before="120" w:after="120"/>
        <w:ind w:left="1134" w:hanging="425"/>
        <w:jc w:val="both"/>
        <w:rPr>
          <w:rFonts w:asciiTheme="minorHAnsi" w:hAnsiTheme="minorHAnsi" w:cstheme="minorHAnsi"/>
          <w:sz w:val="22"/>
        </w:rPr>
      </w:pPr>
      <w:r w:rsidRPr="004E0A93">
        <w:rPr>
          <w:rFonts w:asciiTheme="minorHAnsi" w:hAnsiTheme="minorHAnsi" w:cstheme="minorHAnsi"/>
          <w:sz w:val="22"/>
        </w:rPr>
        <w:t>V prípade, ak ponuku podáva skupina dodávateľov, uchádzač predloží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 (Vzor Plnomocenstva je uvedený v Prílohách k súťažným podkladom)</w:t>
      </w:r>
    </w:p>
    <w:p w14:paraId="5156960A" w14:textId="115253AC" w:rsidR="004E0A93" w:rsidRPr="004E0A93" w:rsidRDefault="004E0A93" w:rsidP="004E0A93">
      <w:pPr>
        <w:pStyle w:val="Odsekzoznamu"/>
        <w:numPr>
          <w:ilvl w:val="1"/>
          <w:numId w:val="6"/>
        </w:numPr>
        <w:spacing w:before="120" w:after="120"/>
        <w:ind w:left="1134" w:hanging="425"/>
        <w:jc w:val="both"/>
        <w:rPr>
          <w:rFonts w:asciiTheme="minorHAnsi" w:hAnsiTheme="minorHAnsi" w:cstheme="minorHAnsi"/>
          <w:sz w:val="22"/>
        </w:rPr>
      </w:pPr>
      <w:r w:rsidRPr="004E0A93">
        <w:rPr>
          <w:rFonts w:asciiTheme="minorHAnsi" w:hAnsiTheme="minorHAnsi" w:cstheme="minorHAnsi"/>
          <w:sz w:val="22"/>
        </w:rPr>
        <w:lastRenderedPageBreak/>
        <w:t>V prípade, ak prostredníctvom systému E</w:t>
      </w:r>
      <w:r>
        <w:rPr>
          <w:rFonts w:asciiTheme="minorHAnsi" w:hAnsiTheme="minorHAnsi" w:cstheme="minorHAnsi"/>
          <w:sz w:val="22"/>
        </w:rPr>
        <w:t>O EKS</w:t>
      </w:r>
      <w:r w:rsidRPr="004E0A93">
        <w:rPr>
          <w:rFonts w:asciiTheme="minorHAnsi" w:hAnsiTheme="minorHAnsi" w:cstheme="minorHAnsi"/>
          <w:sz w:val="22"/>
        </w:rPr>
        <w:t xml:space="preserve"> predkladá ponuku iná osoba ako štatutárny orgán alebo člen štatutárneho orgánu, súčasťou ponuky musí byť osobitné písomné splnomocnenie pre túto osobu realizovať úkony v rámci procesu verejného obstarávania prostredníctvom systému E</w:t>
      </w:r>
      <w:r>
        <w:rPr>
          <w:rFonts w:asciiTheme="minorHAnsi" w:hAnsiTheme="minorHAnsi" w:cstheme="minorHAnsi"/>
          <w:sz w:val="22"/>
        </w:rPr>
        <w:t>O EKS</w:t>
      </w:r>
      <w:r w:rsidRPr="004E0A93">
        <w:rPr>
          <w:rFonts w:asciiTheme="minorHAnsi" w:hAnsiTheme="minorHAnsi" w:cstheme="minorHAnsi"/>
          <w:sz w:val="22"/>
        </w:rPr>
        <w:t>.</w:t>
      </w:r>
    </w:p>
    <w:p w14:paraId="5E4687AE" w14:textId="30E43684" w:rsidR="0051137D" w:rsidRPr="00D87247" w:rsidRDefault="0051137D" w:rsidP="00B02E83">
      <w:pPr>
        <w:pStyle w:val="Odsekzoznamu"/>
        <w:numPr>
          <w:ilvl w:val="1"/>
          <w:numId w:val="6"/>
        </w:numPr>
        <w:spacing w:before="120" w:after="120"/>
        <w:ind w:left="1134" w:hanging="425"/>
        <w:jc w:val="both"/>
        <w:rPr>
          <w:rFonts w:asciiTheme="minorHAnsi" w:hAnsiTheme="minorHAnsi" w:cstheme="minorHAnsi"/>
          <w:sz w:val="22"/>
        </w:rPr>
      </w:pPr>
      <w:r w:rsidRPr="00D87247">
        <w:rPr>
          <w:rFonts w:asciiTheme="minorHAnsi" w:hAnsiTheme="minorHAnsi" w:cstheme="minorHAnsi"/>
          <w:sz w:val="22"/>
        </w:rPr>
        <w:t>Návrh Zmluvy</w:t>
      </w:r>
      <w:r w:rsidR="00CA0FBE" w:rsidRPr="00D87247">
        <w:rPr>
          <w:rFonts w:asciiTheme="minorHAnsi" w:hAnsiTheme="minorHAnsi" w:cstheme="minorHAnsi"/>
          <w:sz w:val="22"/>
        </w:rPr>
        <w:t xml:space="preserve">, ktorá je prílohou </w:t>
      </w:r>
      <w:r w:rsidRPr="00D87247">
        <w:rPr>
          <w:rFonts w:asciiTheme="minorHAnsi" w:hAnsiTheme="minorHAnsi" w:cstheme="minorHAnsi"/>
          <w:sz w:val="22"/>
        </w:rPr>
        <w:t xml:space="preserve">č. </w:t>
      </w:r>
      <w:r w:rsidR="00B21F16" w:rsidRPr="00D87247">
        <w:rPr>
          <w:rFonts w:asciiTheme="minorHAnsi" w:hAnsiTheme="minorHAnsi" w:cstheme="minorHAnsi"/>
          <w:sz w:val="22"/>
        </w:rPr>
        <w:t>9</w:t>
      </w:r>
      <w:r w:rsidRPr="00D87247">
        <w:rPr>
          <w:rFonts w:asciiTheme="minorHAnsi" w:hAnsiTheme="minorHAnsi" w:cstheme="minorHAnsi"/>
          <w:sz w:val="22"/>
        </w:rPr>
        <w:t xml:space="preserve">. </w:t>
      </w:r>
      <w:r w:rsidR="0004015C" w:rsidRPr="00D87247">
        <w:rPr>
          <w:rFonts w:asciiTheme="minorHAnsi" w:hAnsiTheme="minorHAnsi" w:cstheme="minorHAnsi"/>
          <w:sz w:val="22"/>
        </w:rPr>
        <w:t xml:space="preserve">pre časť č. I. </w:t>
      </w:r>
      <w:r w:rsidR="00C44AFC" w:rsidRPr="00D87247">
        <w:rPr>
          <w:rFonts w:asciiTheme="minorHAnsi" w:hAnsiTheme="minorHAnsi" w:cstheme="minorHAnsi"/>
          <w:sz w:val="22"/>
        </w:rPr>
        <w:t>a</w:t>
      </w:r>
      <w:r w:rsidR="00D87247" w:rsidRPr="00D87247">
        <w:rPr>
          <w:rFonts w:asciiTheme="minorHAnsi" w:hAnsiTheme="minorHAnsi" w:cstheme="minorHAnsi"/>
          <w:sz w:val="22"/>
        </w:rPr>
        <w:t xml:space="preserve"> prílohou </w:t>
      </w:r>
      <w:r w:rsidR="00C44AFC" w:rsidRPr="00D87247">
        <w:rPr>
          <w:rFonts w:asciiTheme="minorHAnsi" w:hAnsiTheme="minorHAnsi" w:cstheme="minorHAnsi"/>
          <w:sz w:val="22"/>
        </w:rPr>
        <w:t>č. 10</w:t>
      </w:r>
      <w:r w:rsidR="0004015C" w:rsidRPr="00D87247">
        <w:rPr>
          <w:rFonts w:asciiTheme="minorHAnsi" w:hAnsiTheme="minorHAnsi" w:cstheme="minorHAnsi"/>
          <w:sz w:val="22"/>
        </w:rPr>
        <w:t xml:space="preserve"> pre časť č. II.</w:t>
      </w:r>
      <w:r w:rsidR="00C44AFC" w:rsidRPr="00D87247">
        <w:rPr>
          <w:rFonts w:asciiTheme="minorHAnsi" w:hAnsiTheme="minorHAnsi" w:cstheme="minorHAnsi"/>
          <w:sz w:val="22"/>
        </w:rPr>
        <w:t xml:space="preserve"> </w:t>
      </w:r>
      <w:r w:rsidRPr="00D87247">
        <w:rPr>
          <w:rFonts w:asciiTheme="minorHAnsi" w:hAnsiTheme="minorHAnsi" w:cstheme="minorHAnsi"/>
          <w:sz w:val="22"/>
        </w:rPr>
        <w:t>súťažných podkladov vo formáte (napr. .</w:t>
      </w:r>
      <w:proofErr w:type="spellStart"/>
      <w:r w:rsidRPr="00D87247">
        <w:rPr>
          <w:rFonts w:asciiTheme="minorHAnsi" w:hAnsiTheme="minorHAnsi" w:cstheme="minorHAnsi"/>
          <w:sz w:val="22"/>
        </w:rPr>
        <w:t>pdf</w:t>
      </w:r>
      <w:proofErr w:type="spellEnd"/>
      <w:r w:rsidR="004E0A93" w:rsidRPr="00D87247">
        <w:rPr>
          <w:rFonts w:asciiTheme="minorHAnsi" w:hAnsiTheme="minorHAnsi" w:cstheme="minorHAnsi"/>
          <w:sz w:val="22"/>
        </w:rPr>
        <w:t xml:space="preserve">,...). Návrh Zmluvy </w:t>
      </w:r>
      <w:r w:rsidRPr="00D87247">
        <w:rPr>
          <w:rFonts w:asciiTheme="minorHAnsi" w:hAnsiTheme="minorHAnsi" w:cstheme="minorHAnsi"/>
          <w:sz w:val="22"/>
        </w:rPr>
        <w:t xml:space="preserve">musí byť doplnený o identifikačné údaje uchádzača a podpísaný uchádzačom alebo osobou oprávnenou konať za uchádzača. Návrh </w:t>
      </w:r>
      <w:r w:rsidR="001A217B" w:rsidRPr="00D87247">
        <w:rPr>
          <w:rFonts w:asciiTheme="minorHAnsi" w:hAnsiTheme="minorHAnsi" w:cstheme="minorHAnsi"/>
          <w:sz w:val="22"/>
        </w:rPr>
        <w:t xml:space="preserve">Zmluvy </w:t>
      </w:r>
      <w:r w:rsidRPr="00D87247">
        <w:rPr>
          <w:rFonts w:asciiTheme="minorHAnsi" w:hAnsiTheme="minorHAnsi" w:cstheme="minorHAnsi"/>
          <w:sz w:val="22"/>
        </w:rPr>
        <w:t>predloží uchádzač bez jej príloh</w:t>
      </w:r>
      <w:r w:rsidR="00E04DD3" w:rsidRPr="00D87247">
        <w:rPr>
          <w:rFonts w:asciiTheme="minorHAnsi" w:hAnsiTheme="minorHAnsi" w:cstheme="minorHAnsi"/>
          <w:sz w:val="22"/>
        </w:rPr>
        <w:t>.</w:t>
      </w:r>
    </w:p>
    <w:p w14:paraId="405387B0" w14:textId="13B77347" w:rsidR="00B02E83" w:rsidRPr="001A3650" w:rsidRDefault="00C54912" w:rsidP="00B02E83">
      <w:pPr>
        <w:pStyle w:val="Odsekzoznamu"/>
        <w:numPr>
          <w:ilvl w:val="1"/>
          <w:numId w:val="6"/>
        </w:numPr>
        <w:spacing w:before="120" w:after="120"/>
        <w:ind w:left="1134" w:hanging="425"/>
        <w:jc w:val="both"/>
        <w:rPr>
          <w:rFonts w:asciiTheme="minorHAnsi" w:hAnsiTheme="minorHAnsi" w:cstheme="minorHAnsi"/>
          <w:sz w:val="22"/>
        </w:rPr>
      </w:pPr>
      <w:r w:rsidRPr="001A3650">
        <w:rPr>
          <w:rFonts w:asciiTheme="minorHAnsi" w:hAnsiTheme="minorHAnsi" w:cstheme="minorHAnsi"/>
          <w:sz w:val="22"/>
          <w:u w:val="single"/>
        </w:rPr>
        <w:t xml:space="preserve">Časť I. : </w:t>
      </w:r>
      <w:r w:rsidR="00B02E83" w:rsidRPr="001A3650">
        <w:rPr>
          <w:rFonts w:asciiTheme="minorHAnsi" w:hAnsiTheme="minorHAnsi" w:cstheme="minorHAnsi"/>
          <w:sz w:val="22"/>
          <w:u w:val="single"/>
        </w:rPr>
        <w:t>Návrh na plnenie kritéria v časti formuláru ponuky s názvom „Hodnotiace kritériá</w:t>
      </w:r>
      <w:r w:rsidRPr="001A3650">
        <w:rPr>
          <w:rFonts w:asciiTheme="minorHAnsi" w:hAnsiTheme="minorHAnsi" w:cstheme="minorHAnsi"/>
          <w:sz w:val="22"/>
          <w:u w:val="single"/>
        </w:rPr>
        <w:t xml:space="preserve"> časť I</w:t>
      </w:r>
      <w:r w:rsidR="00B02E83" w:rsidRPr="001A3650">
        <w:rPr>
          <w:rFonts w:asciiTheme="minorHAnsi" w:hAnsiTheme="minorHAnsi" w:cstheme="minorHAnsi"/>
          <w:sz w:val="22"/>
          <w:u w:val="single"/>
        </w:rPr>
        <w:t xml:space="preserve">“ (Príloha č. </w:t>
      </w:r>
      <w:r w:rsidR="00B21F16" w:rsidRPr="001A3650">
        <w:rPr>
          <w:rFonts w:asciiTheme="minorHAnsi" w:hAnsiTheme="minorHAnsi" w:cstheme="minorHAnsi"/>
          <w:sz w:val="22"/>
          <w:u w:val="single"/>
        </w:rPr>
        <w:t>3</w:t>
      </w:r>
      <w:r w:rsidR="00542BD3" w:rsidRPr="001A3650">
        <w:rPr>
          <w:rFonts w:asciiTheme="minorHAnsi" w:hAnsiTheme="minorHAnsi" w:cstheme="minorHAnsi"/>
          <w:sz w:val="22"/>
          <w:u w:val="single"/>
        </w:rPr>
        <w:t xml:space="preserve"> súťažných podkladov</w:t>
      </w:r>
      <w:r w:rsidR="00B02E83" w:rsidRPr="001A3650">
        <w:rPr>
          <w:rFonts w:asciiTheme="minorHAnsi" w:hAnsiTheme="minorHAnsi" w:cstheme="minorHAnsi"/>
          <w:sz w:val="22"/>
          <w:u w:val="single"/>
        </w:rPr>
        <w:t>)</w:t>
      </w:r>
      <w:r w:rsidR="00B02E83" w:rsidRPr="001A3650">
        <w:rPr>
          <w:rFonts w:asciiTheme="minorHAnsi" w:hAnsiTheme="minorHAnsi" w:cstheme="minorHAnsi"/>
          <w:sz w:val="22"/>
        </w:rPr>
        <w:t xml:space="preserve"> uvedenej v rámci šablóny/formuláru ponuky s názvom „Ponuka“ v systéme EKS.  Uchádzač v návrhu na plnenie kritéria uvedie </w:t>
      </w:r>
      <w:r w:rsidR="00B21F16" w:rsidRPr="001A3650">
        <w:rPr>
          <w:rFonts w:asciiTheme="minorHAnsi" w:hAnsiTheme="minorHAnsi" w:cstheme="minorHAnsi"/>
          <w:b/>
          <w:sz w:val="22"/>
          <w:szCs w:val="22"/>
          <w:lang w:eastAsia="cs-CZ"/>
        </w:rPr>
        <w:t>c</w:t>
      </w:r>
      <w:r w:rsidR="00B21F16" w:rsidRPr="001A3650">
        <w:rPr>
          <w:rFonts w:asciiTheme="minorHAnsi" w:hAnsiTheme="minorHAnsi" w:cstheme="minorHAnsi"/>
          <w:b/>
          <w:i/>
          <w:iCs/>
          <w:sz w:val="22"/>
        </w:rPr>
        <w:t xml:space="preserve">enu za 1 MWh </w:t>
      </w:r>
      <w:r w:rsidR="0004015C" w:rsidRPr="001A3650">
        <w:rPr>
          <w:rFonts w:asciiTheme="minorHAnsi" w:hAnsiTheme="minorHAnsi" w:cstheme="minorHAnsi"/>
          <w:b/>
          <w:i/>
          <w:iCs/>
          <w:sz w:val="22"/>
        </w:rPr>
        <w:t xml:space="preserve">elektrickej energie </w:t>
      </w:r>
      <w:r w:rsidR="00B21F16" w:rsidRPr="001A3650">
        <w:rPr>
          <w:rFonts w:asciiTheme="minorHAnsi" w:hAnsiTheme="minorHAnsi" w:cstheme="minorHAnsi"/>
          <w:b/>
          <w:i/>
          <w:iCs/>
          <w:sz w:val="22"/>
        </w:rPr>
        <w:t xml:space="preserve">bez spotrebnej dane, </w:t>
      </w:r>
      <w:r w:rsidR="0004015C" w:rsidRPr="001A3650">
        <w:rPr>
          <w:rFonts w:asciiTheme="minorHAnsi" w:hAnsiTheme="minorHAnsi" w:cstheme="minorHAnsi"/>
          <w:b/>
          <w:i/>
          <w:iCs/>
          <w:sz w:val="22"/>
        </w:rPr>
        <w:t xml:space="preserve">bez </w:t>
      </w:r>
      <w:r w:rsidR="00B21F16" w:rsidRPr="001A3650">
        <w:rPr>
          <w:rFonts w:asciiTheme="minorHAnsi" w:hAnsiTheme="minorHAnsi" w:cstheme="minorHAnsi"/>
          <w:b/>
          <w:i/>
          <w:iCs/>
          <w:sz w:val="22"/>
        </w:rPr>
        <w:t>distribučnej služby a ostatných regulovaných položiek bez DPH</w:t>
      </w:r>
      <w:r w:rsidR="00B02E83" w:rsidRPr="001A3650">
        <w:rPr>
          <w:rFonts w:asciiTheme="minorHAnsi" w:hAnsiTheme="minorHAnsi" w:cstheme="minorHAnsi"/>
          <w:sz w:val="22"/>
        </w:rPr>
        <w:t>, a v súlade s požiadavkami uv</w:t>
      </w:r>
      <w:r w:rsidR="00D577D7" w:rsidRPr="001A3650">
        <w:rPr>
          <w:rFonts w:asciiTheme="minorHAnsi" w:hAnsiTheme="minorHAnsi" w:cstheme="minorHAnsi"/>
          <w:sz w:val="22"/>
        </w:rPr>
        <w:t>edenými v súťažných podkladoch</w:t>
      </w:r>
      <w:r w:rsidR="00B02E83" w:rsidRPr="001A3650">
        <w:rPr>
          <w:rFonts w:asciiTheme="minorHAnsi" w:hAnsiTheme="minorHAnsi" w:cstheme="minorHAnsi"/>
          <w:sz w:val="22"/>
        </w:rPr>
        <w:t>.</w:t>
      </w:r>
    </w:p>
    <w:p w14:paraId="06FC952A" w14:textId="26B02D53" w:rsidR="00C54912" w:rsidRPr="001A3650" w:rsidRDefault="00C54912" w:rsidP="00C54912">
      <w:pPr>
        <w:pStyle w:val="Odsekzoznamu"/>
        <w:numPr>
          <w:ilvl w:val="1"/>
          <w:numId w:val="6"/>
        </w:numPr>
        <w:spacing w:before="120" w:after="120"/>
        <w:ind w:left="1134" w:hanging="425"/>
        <w:jc w:val="both"/>
        <w:rPr>
          <w:rFonts w:asciiTheme="minorHAnsi" w:hAnsiTheme="minorHAnsi" w:cstheme="minorHAnsi"/>
          <w:sz w:val="22"/>
        </w:rPr>
      </w:pPr>
      <w:r w:rsidRPr="001A3650">
        <w:rPr>
          <w:rFonts w:asciiTheme="minorHAnsi" w:hAnsiTheme="minorHAnsi" w:cstheme="minorHAnsi"/>
          <w:sz w:val="22"/>
          <w:u w:val="single"/>
        </w:rPr>
        <w:t xml:space="preserve">Časť II. : Návrh na plnenie kritéria v časti formuláru ponuky s názvom „Hodnotiace kritériá časť II.“ (Príloha č. </w:t>
      </w:r>
      <w:r w:rsidR="00B21F16" w:rsidRPr="001A3650">
        <w:rPr>
          <w:rFonts w:asciiTheme="minorHAnsi" w:hAnsiTheme="minorHAnsi" w:cstheme="minorHAnsi"/>
          <w:sz w:val="22"/>
          <w:u w:val="single"/>
        </w:rPr>
        <w:t>4</w:t>
      </w:r>
      <w:r w:rsidRPr="001A3650">
        <w:rPr>
          <w:rFonts w:asciiTheme="minorHAnsi" w:hAnsiTheme="minorHAnsi" w:cstheme="minorHAnsi"/>
          <w:sz w:val="22"/>
          <w:u w:val="single"/>
        </w:rPr>
        <w:t xml:space="preserve"> súťažných podkladov)</w:t>
      </w:r>
      <w:r w:rsidRPr="001A3650">
        <w:rPr>
          <w:rFonts w:asciiTheme="minorHAnsi" w:hAnsiTheme="minorHAnsi" w:cstheme="minorHAnsi"/>
          <w:sz w:val="22"/>
        </w:rPr>
        <w:t xml:space="preserve"> uvedenej v rámci šablóny/formuláru ponuky s názvom „Ponuka“ v systéme EKS.  Uchádzač v návrhu na plnenie kritéria uvedie</w:t>
      </w:r>
      <w:r w:rsidR="00B21F16" w:rsidRPr="001A3650">
        <w:rPr>
          <w:rFonts w:asciiTheme="minorHAnsi" w:hAnsiTheme="minorHAnsi" w:cstheme="minorHAnsi"/>
          <w:b/>
          <w:sz w:val="22"/>
          <w:szCs w:val="22"/>
          <w:lang w:eastAsia="cs-CZ"/>
        </w:rPr>
        <w:t xml:space="preserve"> c</w:t>
      </w:r>
      <w:r w:rsidR="00B21F16" w:rsidRPr="001A3650">
        <w:rPr>
          <w:rFonts w:asciiTheme="minorHAnsi" w:hAnsiTheme="minorHAnsi" w:cstheme="minorHAnsi"/>
          <w:b/>
          <w:i/>
          <w:iCs/>
          <w:sz w:val="22"/>
        </w:rPr>
        <w:t xml:space="preserve">enu za 1 MWh </w:t>
      </w:r>
      <w:r w:rsidR="0004015C" w:rsidRPr="001A3650">
        <w:rPr>
          <w:rFonts w:asciiTheme="minorHAnsi" w:hAnsiTheme="minorHAnsi" w:cstheme="minorHAnsi"/>
          <w:b/>
          <w:i/>
          <w:iCs/>
          <w:sz w:val="22"/>
        </w:rPr>
        <w:t xml:space="preserve">zemného plynu </w:t>
      </w:r>
      <w:r w:rsidR="00B21F16" w:rsidRPr="001A3650">
        <w:rPr>
          <w:rFonts w:asciiTheme="minorHAnsi" w:hAnsiTheme="minorHAnsi" w:cstheme="minorHAnsi"/>
          <w:b/>
          <w:i/>
          <w:iCs/>
          <w:sz w:val="22"/>
        </w:rPr>
        <w:t xml:space="preserve">bez spotrebnej dane, </w:t>
      </w:r>
      <w:r w:rsidR="0004015C" w:rsidRPr="001A3650">
        <w:rPr>
          <w:rFonts w:asciiTheme="minorHAnsi" w:hAnsiTheme="minorHAnsi" w:cstheme="minorHAnsi"/>
          <w:b/>
          <w:i/>
          <w:iCs/>
          <w:sz w:val="22"/>
        </w:rPr>
        <w:t xml:space="preserve">bez </w:t>
      </w:r>
      <w:r w:rsidR="00B21F16" w:rsidRPr="001A3650">
        <w:rPr>
          <w:rFonts w:asciiTheme="minorHAnsi" w:hAnsiTheme="minorHAnsi" w:cstheme="minorHAnsi"/>
          <w:b/>
          <w:i/>
          <w:iCs/>
          <w:sz w:val="22"/>
        </w:rPr>
        <w:t>distribučnej služby a ostatných regulovaných položiek bez DPH</w:t>
      </w:r>
      <w:r w:rsidRPr="001A3650">
        <w:rPr>
          <w:rFonts w:asciiTheme="minorHAnsi" w:hAnsiTheme="minorHAnsi" w:cstheme="minorHAnsi"/>
          <w:sz w:val="22"/>
        </w:rPr>
        <w:t>, a v súlade s požiadavkami uvedenými v súťažných podkladoch.</w:t>
      </w:r>
    </w:p>
    <w:p w14:paraId="37858BBA" w14:textId="47FEE519" w:rsidR="00E36EED" w:rsidRPr="001A3650" w:rsidRDefault="00542BD3" w:rsidP="00B02E83">
      <w:pPr>
        <w:pStyle w:val="Odsekzoznamu"/>
        <w:numPr>
          <w:ilvl w:val="1"/>
          <w:numId w:val="6"/>
        </w:numPr>
        <w:spacing w:before="120" w:after="120"/>
        <w:ind w:left="1134" w:hanging="425"/>
        <w:jc w:val="both"/>
        <w:rPr>
          <w:rFonts w:asciiTheme="minorHAnsi" w:hAnsiTheme="minorHAnsi" w:cstheme="minorHAnsi"/>
          <w:sz w:val="22"/>
        </w:rPr>
      </w:pPr>
      <w:r w:rsidRPr="001A3650">
        <w:rPr>
          <w:rFonts w:asciiTheme="minorHAnsi" w:hAnsiTheme="minorHAnsi" w:cstheme="minorHAnsi"/>
          <w:sz w:val="22"/>
        </w:rPr>
        <w:t xml:space="preserve">Vyplnené potvrdenie o </w:t>
      </w:r>
      <w:r w:rsidR="00E36EED" w:rsidRPr="001A3650">
        <w:rPr>
          <w:rFonts w:asciiTheme="minorHAnsi" w:hAnsiTheme="minorHAnsi" w:cstheme="minorHAnsi"/>
          <w:sz w:val="22"/>
        </w:rPr>
        <w:t>využití</w:t>
      </w:r>
      <w:r w:rsidRPr="001A3650">
        <w:rPr>
          <w:rFonts w:asciiTheme="minorHAnsi" w:hAnsiTheme="minorHAnsi" w:cstheme="minorHAnsi"/>
          <w:sz w:val="22"/>
        </w:rPr>
        <w:t xml:space="preserve">/nevyužití </w:t>
      </w:r>
      <w:r w:rsidR="00E36EED" w:rsidRPr="001A3650">
        <w:rPr>
          <w:rFonts w:asciiTheme="minorHAnsi" w:hAnsiTheme="minorHAnsi" w:cstheme="minorHAnsi"/>
          <w:sz w:val="22"/>
        </w:rPr>
        <w:t xml:space="preserve"> subdodávateľov alebo tretích osôb (</w:t>
      </w:r>
      <w:r w:rsidR="00B21F16" w:rsidRPr="001A3650">
        <w:rPr>
          <w:rFonts w:asciiTheme="minorHAnsi" w:hAnsiTheme="minorHAnsi" w:cstheme="minorHAnsi"/>
          <w:sz w:val="22"/>
        </w:rPr>
        <w:t xml:space="preserve">Príloha </w:t>
      </w:r>
      <w:r w:rsidR="001A3650">
        <w:rPr>
          <w:rFonts w:asciiTheme="minorHAnsi" w:hAnsiTheme="minorHAnsi" w:cstheme="minorHAnsi"/>
          <w:sz w:val="22"/>
        </w:rPr>
        <w:br/>
      </w:r>
      <w:r w:rsidR="00B21F16" w:rsidRPr="001A3650">
        <w:rPr>
          <w:rFonts w:asciiTheme="minorHAnsi" w:hAnsiTheme="minorHAnsi" w:cstheme="minorHAnsi"/>
          <w:sz w:val="22"/>
        </w:rPr>
        <w:t>č. 8</w:t>
      </w:r>
      <w:r w:rsidRPr="001A3650">
        <w:rPr>
          <w:rFonts w:asciiTheme="minorHAnsi" w:hAnsiTheme="minorHAnsi" w:cstheme="minorHAnsi"/>
          <w:sz w:val="22"/>
        </w:rPr>
        <w:t xml:space="preserve"> súťažných podkladov</w:t>
      </w:r>
      <w:r w:rsidR="00E36EED" w:rsidRPr="001A3650">
        <w:rPr>
          <w:rFonts w:asciiTheme="minorHAnsi" w:hAnsiTheme="minorHAnsi" w:cstheme="minorHAnsi"/>
          <w:sz w:val="22"/>
        </w:rPr>
        <w:t>)</w:t>
      </w:r>
      <w:r w:rsidRPr="001A3650">
        <w:rPr>
          <w:rFonts w:asciiTheme="minorHAnsi" w:hAnsiTheme="minorHAnsi" w:cstheme="minorHAnsi"/>
          <w:sz w:val="22"/>
        </w:rPr>
        <w:t>.</w:t>
      </w:r>
    </w:p>
    <w:p w14:paraId="602F1185" w14:textId="1B57BF5F" w:rsidR="00E36EED" w:rsidRDefault="00DE682C" w:rsidP="00B02E83">
      <w:pPr>
        <w:pStyle w:val="Odsekzoznamu"/>
        <w:numPr>
          <w:ilvl w:val="1"/>
          <w:numId w:val="6"/>
        </w:numPr>
        <w:spacing w:before="120" w:after="120"/>
        <w:ind w:left="1134" w:hanging="425"/>
        <w:jc w:val="both"/>
        <w:rPr>
          <w:rFonts w:asciiTheme="minorHAnsi" w:hAnsiTheme="minorHAnsi" w:cstheme="minorHAnsi"/>
          <w:sz w:val="22"/>
        </w:rPr>
      </w:pPr>
      <w:r>
        <w:rPr>
          <w:rFonts w:asciiTheme="minorHAnsi" w:hAnsiTheme="minorHAnsi" w:cstheme="minorHAnsi"/>
          <w:sz w:val="22"/>
        </w:rPr>
        <w:t>K</w:t>
      </w:r>
      <w:r w:rsidR="00A270A7">
        <w:rPr>
          <w:rFonts w:asciiTheme="minorHAnsi" w:hAnsiTheme="minorHAnsi" w:cstheme="minorHAnsi"/>
          <w:sz w:val="22"/>
        </w:rPr>
        <w:t>ontaktnú osobu</w:t>
      </w:r>
      <w:r w:rsidR="008E7C50">
        <w:rPr>
          <w:rFonts w:asciiTheme="minorHAnsi" w:hAnsiTheme="minorHAnsi" w:cstheme="minorHAnsi"/>
          <w:sz w:val="22"/>
        </w:rPr>
        <w:t xml:space="preserve"> uchádzača</w:t>
      </w:r>
      <w:r w:rsidR="00A270A7">
        <w:rPr>
          <w:rFonts w:asciiTheme="minorHAnsi" w:hAnsiTheme="minorHAnsi" w:cstheme="minorHAnsi"/>
          <w:sz w:val="22"/>
        </w:rPr>
        <w:t xml:space="preserve"> poverenú na komunik</w:t>
      </w:r>
      <w:r w:rsidR="008E7C50">
        <w:rPr>
          <w:rFonts w:asciiTheme="minorHAnsi" w:hAnsiTheme="minorHAnsi" w:cstheme="minorHAnsi"/>
          <w:sz w:val="22"/>
        </w:rPr>
        <w:t>áciu s</w:t>
      </w:r>
      <w:r>
        <w:rPr>
          <w:rFonts w:asciiTheme="minorHAnsi" w:hAnsiTheme="minorHAnsi" w:cstheme="minorHAnsi"/>
          <w:sz w:val="22"/>
        </w:rPr>
        <w:t> verejným obstarávateľom</w:t>
      </w:r>
      <w:r w:rsidR="008E7C50">
        <w:rPr>
          <w:rFonts w:asciiTheme="minorHAnsi" w:hAnsiTheme="minorHAnsi" w:cstheme="minorHAnsi"/>
          <w:sz w:val="22"/>
        </w:rPr>
        <w:t>.</w:t>
      </w:r>
    </w:p>
    <w:p w14:paraId="567CF4FB" w14:textId="1F2C0D56" w:rsidR="009A2474" w:rsidRDefault="001A2604" w:rsidP="009A2474">
      <w:pPr>
        <w:pStyle w:val="Odsekzoznamu"/>
        <w:numPr>
          <w:ilvl w:val="1"/>
          <w:numId w:val="6"/>
        </w:numPr>
        <w:spacing w:before="120" w:after="120"/>
        <w:ind w:left="1134" w:hanging="425"/>
        <w:jc w:val="both"/>
        <w:rPr>
          <w:rFonts w:asciiTheme="minorHAnsi" w:hAnsiTheme="minorHAnsi" w:cstheme="minorHAnsi"/>
          <w:sz w:val="22"/>
        </w:rPr>
      </w:pPr>
      <w:r w:rsidRPr="001A2604">
        <w:rPr>
          <w:rFonts w:asciiTheme="minorHAnsi" w:hAnsiTheme="minorHAnsi" w:cstheme="minorHAnsi"/>
          <w:sz w:val="22"/>
        </w:rPr>
        <w:t xml:space="preserve">V Časti I. a v Časti II. </w:t>
      </w:r>
      <w:r>
        <w:rPr>
          <w:rFonts w:asciiTheme="minorHAnsi" w:hAnsiTheme="minorHAnsi" w:cstheme="minorHAnsi"/>
          <w:sz w:val="22"/>
        </w:rPr>
        <w:t>p</w:t>
      </w:r>
      <w:r w:rsidRPr="001A2604">
        <w:rPr>
          <w:rFonts w:asciiTheme="minorHAnsi" w:hAnsiTheme="minorHAnsi" w:cstheme="minorHAnsi"/>
          <w:sz w:val="22"/>
        </w:rPr>
        <w:t>redložiť verejnému obstarávateľovi oprávnenie o odbornej spôsobilosti na dodávku elektrickej energie / zemného plynu, ktorým je osvedčenie, prípadne rozhodnutie o vydaní povolenia z ÚRSO a platnú zmluvu s </w:t>
      </w:r>
      <w:r w:rsidR="00B53B0A" w:rsidRPr="001A2604">
        <w:rPr>
          <w:rFonts w:asciiTheme="minorHAnsi" w:hAnsiTheme="minorHAnsi" w:cstheme="minorHAnsi"/>
          <w:sz w:val="22"/>
        </w:rPr>
        <w:t>prevádzkovateľom</w:t>
      </w:r>
      <w:r w:rsidRPr="001A2604">
        <w:rPr>
          <w:rFonts w:asciiTheme="minorHAnsi" w:hAnsiTheme="minorHAnsi" w:cstheme="minorHAnsi"/>
          <w:sz w:val="22"/>
        </w:rPr>
        <w:t xml:space="preserve"> distribučnej siete alebo čestné vyhlásenie o existencií takejto zmluvy, platnej pre celé obdobie </w:t>
      </w:r>
      <w:r w:rsidR="0095753F">
        <w:rPr>
          <w:rFonts w:asciiTheme="minorHAnsi" w:hAnsiTheme="minorHAnsi" w:cstheme="minorHAnsi"/>
          <w:sz w:val="22"/>
        </w:rPr>
        <w:t xml:space="preserve">trvania </w:t>
      </w:r>
      <w:r w:rsidRPr="001A2604">
        <w:rPr>
          <w:rFonts w:asciiTheme="minorHAnsi" w:hAnsiTheme="minorHAnsi" w:cstheme="minorHAnsi"/>
          <w:sz w:val="22"/>
        </w:rPr>
        <w:t>predmetu zmluvy</w:t>
      </w:r>
      <w:r>
        <w:rPr>
          <w:rFonts w:asciiTheme="minorHAnsi" w:hAnsiTheme="minorHAnsi" w:cstheme="minorHAnsi"/>
          <w:sz w:val="22"/>
        </w:rPr>
        <w:t>.</w:t>
      </w:r>
    </w:p>
    <w:p w14:paraId="780868E4" w14:textId="6CB22D93" w:rsidR="009A2474" w:rsidRPr="001A3650" w:rsidRDefault="00CB3BA1" w:rsidP="009A2474">
      <w:pPr>
        <w:pStyle w:val="Odsekzoznamu"/>
        <w:numPr>
          <w:ilvl w:val="1"/>
          <w:numId w:val="6"/>
        </w:numPr>
        <w:spacing w:before="120" w:after="120"/>
        <w:ind w:left="1134" w:hanging="425"/>
        <w:jc w:val="both"/>
        <w:rPr>
          <w:rFonts w:asciiTheme="minorHAnsi" w:hAnsiTheme="minorHAnsi" w:cstheme="minorHAnsi"/>
          <w:sz w:val="22"/>
        </w:rPr>
      </w:pPr>
      <w:r>
        <w:rPr>
          <w:rFonts w:asciiTheme="minorHAnsi" w:hAnsiTheme="minorHAnsi" w:cstheme="minorHAnsi"/>
          <w:sz w:val="22"/>
        </w:rPr>
        <w:t xml:space="preserve">V Časti č. I. </w:t>
      </w:r>
      <w:r w:rsidR="00C21BD2" w:rsidRPr="001A3650">
        <w:rPr>
          <w:rFonts w:asciiTheme="minorHAnsi" w:hAnsiTheme="minorHAnsi" w:cstheme="minorHAnsi"/>
          <w:sz w:val="22"/>
        </w:rPr>
        <w:t>p</w:t>
      </w:r>
      <w:r w:rsidR="009A2474" w:rsidRPr="001A3650">
        <w:rPr>
          <w:rFonts w:asciiTheme="minorHAnsi" w:hAnsiTheme="minorHAnsi" w:cstheme="minorHAnsi"/>
          <w:sz w:val="22"/>
        </w:rPr>
        <w:t xml:space="preserve">redložiť platný doklad, že je subjektom zúčtovania odchýlky účastníka trhu v zmysle zákona č. 251/2012 Z. z. o energetike a o zmene niektorých zákonov v znení neskorších predpisov. Uchádzač predloží úradne overené platné rozhodnutie o pridelení EIC kódu a čestné vyhlásenie o tom, že má uzatvorenú zmluvu so </w:t>
      </w:r>
      <w:proofErr w:type="spellStart"/>
      <w:r w:rsidR="009A2474" w:rsidRPr="001A3650">
        <w:rPr>
          <w:rFonts w:asciiTheme="minorHAnsi" w:hAnsiTheme="minorHAnsi" w:cstheme="minorHAnsi"/>
          <w:sz w:val="22"/>
        </w:rPr>
        <w:t>zúčtovateľom</w:t>
      </w:r>
      <w:proofErr w:type="spellEnd"/>
      <w:r w:rsidR="009A2474" w:rsidRPr="001A3650">
        <w:rPr>
          <w:rFonts w:asciiTheme="minorHAnsi" w:hAnsiTheme="minorHAnsi" w:cstheme="minorHAnsi"/>
          <w:sz w:val="22"/>
        </w:rPr>
        <w:t xml:space="preserve"> odchýlok, s uvedením jeho identifikačných a kontaktných údajov, čísla zmluvy a dátumu jej uzatvorenia.</w:t>
      </w:r>
    </w:p>
    <w:p w14:paraId="43AEB19B" w14:textId="4D272512" w:rsidR="00D577D7" w:rsidRPr="00CB3BA1" w:rsidRDefault="00D577D7" w:rsidP="00D577D7">
      <w:pPr>
        <w:pStyle w:val="Odsekzoznamu"/>
        <w:numPr>
          <w:ilvl w:val="1"/>
          <w:numId w:val="6"/>
        </w:numPr>
        <w:spacing w:before="120" w:after="120"/>
        <w:ind w:left="1134" w:hanging="425"/>
        <w:jc w:val="both"/>
        <w:rPr>
          <w:rFonts w:asciiTheme="minorHAnsi" w:hAnsiTheme="minorHAnsi" w:cstheme="minorHAnsi"/>
          <w:sz w:val="22"/>
        </w:rPr>
      </w:pPr>
      <w:r w:rsidRPr="00CB3BA1">
        <w:rPr>
          <w:rFonts w:asciiTheme="minorHAnsi" w:hAnsiTheme="minorHAnsi" w:cstheme="minorHAnsi"/>
          <w:sz w:val="22"/>
        </w:rPr>
        <w:t>Záujemca/uchádzač berie na vedomie, že elektronická podoba ponuky bude verejným obstarávateľom bezodkladne po uzavretí zmluvy s úspešným uchádzačom alebo zrušení postupu zadávania zákazky (ak to prichádza do úvahy), zverejnená na profile verejného obstarávateľa  podľa § 64 ods. 1 písm. b) zákona o verejnom obstarávaní.</w:t>
      </w:r>
    </w:p>
    <w:p w14:paraId="4D32B438" w14:textId="77777777" w:rsidR="00250168" w:rsidRDefault="00250168" w:rsidP="00B02E83">
      <w:pPr>
        <w:spacing w:before="120" w:after="120"/>
        <w:ind w:left="360"/>
        <w:jc w:val="center"/>
        <w:rPr>
          <w:rFonts w:asciiTheme="minorHAnsi" w:hAnsiTheme="minorHAnsi" w:cstheme="minorHAnsi"/>
          <w:b/>
          <w:bCs/>
          <w:sz w:val="22"/>
        </w:rPr>
      </w:pPr>
    </w:p>
    <w:p w14:paraId="0D5FCB5E" w14:textId="6A33A725" w:rsidR="00FC0C29" w:rsidRPr="003121E8" w:rsidRDefault="00B02E83" w:rsidP="00B02E83">
      <w:pPr>
        <w:spacing w:before="120" w:after="120"/>
        <w:ind w:left="360"/>
        <w:jc w:val="center"/>
        <w:rPr>
          <w:rFonts w:asciiTheme="minorHAnsi" w:hAnsiTheme="minorHAnsi" w:cstheme="minorHAnsi"/>
          <w:b/>
          <w:bCs/>
          <w:sz w:val="22"/>
        </w:rPr>
      </w:pPr>
      <w:r w:rsidRPr="003121E8">
        <w:rPr>
          <w:rFonts w:asciiTheme="minorHAnsi" w:hAnsiTheme="minorHAnsi" w:cstheme="minorHAnsi"/>
          <w:b/>
          <w:bCs/>
          <w:sz w:val="22"/>
        </w:rPr>
        <w:t>Predkladanie ponuky</w:t>
      </w:r>
    </w:p>
    <w:p w14:paraId="27D2E546" w14:textId="65CCDD16" w:rsidR="00FC0C29" w:rsidRPr="003121E8" w:rsidRDefault="00B02E83" w:rsidP="009C2CF3">
      <w:pPr>
        <w:pStyle w:val="Odsekzoznamu"/>
        <w:numPr>
          <w:ilvl w:val="0"/>
          <w:numId w:val="6"/>
        </w:numPr>
        <w:spacing w:before="120" w:after="120"/>
        <w:jc w:val="both"/>
        <w:rPr>
          <w:rFonts w:asciiTheme="minorHAnsi" w:hAnsiTheme="minorHAnsi" w:cstheme="minorHAnsi"/>
          <w:b/>
          <w:bCs/>
          <w:sz w:val="22"/>
        </w:rPr>
      </w:pPr>
      <w:r w:rsidRPr="003121E8">
        <w:rPr>
          <w:rFonts w:asciiTheme="minorHAnsi" w:hAnsiTheme="minorHAnsi" w:cstheme="minorHAnsi"/>
          <w:b/>
          <w:bCs/>
          <w:sz w:val="22"/>
        </w:rPr>
        <w:t>NÁKLADY NA PONUKU</w:t>
      </w:r>
    </w:p>
    <w:p w14:paraId="1D5717B8" w14:textId="7780A282" w:rsidR="00FC0C29" w:rsidRDefault="00B02E83" w:rsidP="00B02E83">
      <w:pPr>
        <w:pStyle w:val="Odsekzoznamu"/>
        <w:numPr>
          <w:ilvl w:val="1"/>
          <w:numId w:val="6"/>
        </w:numPr>
        <w:spacing w:before="120" w:after="120"/>
        <w:ind w:left="1134" w:hanging="425"/>
        <w:jc w:val="both"/>
        <w:rPr>
          <w:rFonts w:asciiTheme="minorHAnsi" w:hAnsiTheme="minorHAnsi" w:cstheme="minorHAnsi"/>
          <w:sz w:val="22"/>
        </w:rPr>
      </w:pPr>
      <w:r w:rsidRPr="003121E8">
        <w:rPr>
          <w:rFonts w:asciiTheme="minorHAnsi" w:hAnsiTheme="minorHAnsi" w:cstheme="minorHAnsi"/>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t. j. elektronickými prostriedkami,  spôsobom určeným funkcionalitou EKS, v lehote na predkladanie ponúk podľa týchto súťažných podkladov sa uchádzačom nevracajú. Zostávajú ako súčasť dokumentácie vyhláseného verejného obstarávania.</w:t>
      </w:r>
    </w:p>
    <w:p w14:paraId="1CE748B2" w14:textId="558F8C84" w:rsidR="008E7C50" w:rsidRDefault="008E7C50" w:rsidP="008E7C50">
      <w:pPr>
        <w:pStyle w:val="Odsekzoznamu"/>
        <w:spacing w:before="120" w:after="120"/>
        <w:ind w:left="1134"/>
        <w:jc w:val="both"/>
        <w:rPr>
          <w:rFonts w:asciiTheme="minorHAnsi" w:hAnsiTheme="minorHAnsi" w:cstheme="minorHAnsi"/>
          <w:sz w:val="22"/>
        </w:rPr>
      </w:pPr>
    </w:p>
    <w:p w14:paraId="7F0E8EA6" w14:textId="77777777" w:rsidR="006B5C6C" w:rsidRPr="003121E8" w:rsidRDefault="006B5C6C" w:rsidP="008E7C50">
      <w:pPr>
        <w:pStyle w:val="Odsekzoznamu"/>
        <w:spacing w:before="120" w:after="120"/>
        <w:ind w:left="1134"/>
        <w:jc w:val="both"/>
        <w:rPr>
          <w:rFonts w:asciiTheme="minorHAnsi" w:hAnsiTheme="minorHAnsi" w:cstheme="minorHAnsi"/>
          <w:sz w:val="22"/>
        </w:rPr>
      </w:pPr>
    </w:p>
    <w:p w14:paraId="55641951" w14:textId="4E15B23B" w:rsidR="00FC0C29" w:rsidRPr="003121E8" w:rsidRDefault="00B02E83" w:rsidP="009C2CF3">
      <w:pPr>
        <w:pStyle w:val="Odsekzoznamu"/>
        <w:numPr>
          <w:ilvl w:val="0"/>
          <w:numId w:val="6"/>
        </w:numPr>
        <w:spacing w:before="120" w:after="120"/>
        <w:jc w:val="both"/>
        <w:rPr>
          <w:rFonts w:asciiTheme="minorHAnsi" w:hAnsiTheme="minorHAnsi" w:cstheme="minorHAnsi"/>
          <w:b/>
          <w:bCs/>
          <w:sz w:val="22"/>
        </w:rPr>
      </w:pPr>
      <w:r w:rsidRPr="003121E8">
        <w:rPr>
          <w:rFonts w:asciiTheme="minorHAnsi" w:eastAsia="Calibri" w:hAnsiTheme="minorHAnsi" w:cstheme="minorHAnsi"/>
          <w:b/>
          <w:bCs/>
          <w:smallCaps/>
          <w:sz w:val="22"/>
          <w:szCs w:val="22"/>
          <w:lang w:eastAsia="en-US"/>
        </w:rPr>
        <w:lastRenderedPageBreak/>
        <w:t>oprávnenie predložiť ponuku</w:t>
      </w:r>
    </w:p>
    <w:p w14:paraId="0E207126" w14:textId="7AEBE622" w:rsidR="00B02E83" w:rsidRDefault="00B02E83" w:rsidP="00B02E83">
      <w:pPr>
        <w:pStyle w:val="Odsekzoznamu"/>
        <w:numPr>
          <w:ilvl w:val="1"/>
          <w:numId w:val="6"/>
        </w:numPr>
        <w:ind w:left="1134" w:hanging="425"/>
        <w:jc w:val="both"/>
        <w:rPr>
          <w:rFonts w:asciiTheme="minorHAnsi" w:hAnsiTheme="minorHAnsi" w:cstheme="minorHAnsi"/>
          <w:sz w:val="22"/>
        </w:rPr>
      </w:pPr>
      <w:r w:rsidRPr="003121E8">
        <w:rPr>
          <w:rFonts w:asciiTheme="minorHAnsi" w:hAnsiTheme="minorHAnsi" w:cstheme="minorHAnsi"/>
          <w:sz w:val="22"/>
        </w:rPr>
        <w:t>Záujemcom/uchádzačom môže byť hospodársky subjekt - fyzická osoba, právnická osoba, ako aj skupina takýchto osôb, ktorá na trhu dodáva tovar, uskutočňuje é práce alebo poskytuje službu,  vystupujúcich voči verejnému obstarávateľovi spoločne. Skupina dodávateľov nemusí vytvoriť právnu formu, musí však stanoviť lídra skupiny dodávateľov. Všetci členovia takejto skupiny dodávateľov utvorenej na dodanie/poskytnutie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w:t>
      </w:r>
      <w:r w:rsidR="001A217B">
        <w:rPr>
          <w:rFonts w:asciiTheme="minorHAnsi" w:hAnsiTheme="minorHAnsi" w:cstheme="minorHAnsi"/>
          <w:sz w:val="22"/>
        </w:rPr>
        <w:t xml:space="preserve"> Zmluvy </w:t>
      </w:r>
      <w:r w:rsidRPr="003121E8">
        <w:rPr>
          <w:rFonts w:asciiTheme="minorHAnsi" w:hAnsiTheme="minorHAnsi" w:cstheme="minorHAnsi"/>
          <w:sz w:val="22"/>
        </w:rPr>
        <w:t xml:space="preserve">a komunikácie/zodpovednosti v procese plnenia </w:t>
      </w:r>
      <w:r w:rsidR="001A217B">
        <w:rPr>
          <w:rFonts w:asciiTheme="minorHAnsi" w:hAnsiTheme="minorHAnsi" w:cstheme="minorHAnsi"/>
          <w:sz w:val="22"/>
        </w:rPr>
        <w:t>Zmluvy</w:t>
      </w:r>
      <w:r w:rsidRPr="003121E8">
        <w:rPr>
          <w:rFonts w:asciiTheme="minorHAnsi" w:hAnsiTheme="minorHAnsi" w:cstheme="minorHAnsi"/>
          <w:sz w:val="22"/>
        </w:rPr>
        <w:t xml:space="preserve">. V prípade prijatia ponuky skupiny dodávateľov sa vyžaduje, aby skupina dodávateľov pred podpisom </w:t>
      </w:r>
      <w:r w:rsidR="00C5558F">
        <w:rPr>
          <w:rFonts w:asciiTheme="minorHAnsi" w:hAnsiTheme="minorHAnsi" w:cstheme="minorHAnsi"/>
          <w:sz w:val="22"/>
        </w:rPr>
        <w:t>Zmluvy</w:t>
      </w:r>
      <w:r w:rsidRPr="003121E8">
        <w:rPr>
          <w:rFonts w:asciiTheme="minorHAnsi" w:hAnsiTheme="minorHAnsi" w:cstheme="minorHAnsi"/>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0DC9DF16" w14:textId="77777777" w:rsidR="00893763" w:rsidRPr="003121E8" w:rsidRDefault="00893763" w:rsidP="00893763">
      <w:pPr>
        <w:pStyle w:val="Odsekzoznamu"/>
        <w:ind w:left="1134"/>
        <w:jc w:val="both"/>
        <w:rPr>
          <w:rFonts w:asciiTheme="minorHAnsi" w:hAnsiTheme="minorHAnsi" w:cstheme="minorHAnsi"/>
          <w:sz w:val="22"/>
        </w:rPr>
      </w:pPr>
    </w:p>
    <w:p w14:paraId="316366BD" w14:textId="3B76F549" w:rsidR="00B02E83" w:rsidRDefault="00B02E83" w:rsidP="00B02E83">
      <w:pPr>
        <w:pStyle w:val="Odsekzoznamu"/>
        <w:numPr>
          <w:ilvl w:val="1"/>
          <w:numId w:val="6"/>
        </w:numPr>
        <w:ind w:left="1134" w:hanging="425"/>
        <w:jc w:val="both"/>
        <w:rPr>
          <w:rFonts w:asciiTheme="minorHAnsi" w:hAnsiTheme="minorHAnsi" w:cstheme="minorHAnsi"/>
          <w:sz w:val="22"/>
        </w:rPr>
      </w:pPr>
      <w:r w:rsidRPr="003121E8">
        <w:rPr>
          <w:rFonts w:asciiTheme="minorHAnsi" w:hAnsiTheme="minorHAnsi" w:cstheme="minorHAnsi"/>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1169D593" w14:textId="77777777" w:rsidR="00DE682C" w:rsidRPr="003121E8" w:rsidRDefault="00DE682C" w:rsidP="004004A6">
      <w:pPr>
        <w:pStyle w:val="Odsekzoznamu"/>
        <w:ind w:left="1134"/>
        <w:jc w:val="both"/>
        <w:rPr>
          <w:rFonts w:asciiTheme="minorHAnsi" w:hAnsiTheme="minorHAnsi" w:cstheme="minorHAnsi"/>
          <w:sz w:val="22"/>
        </w:rPr>
      </w:pPr>
    </w:p>
    <w:p w14:paraId="5533728C" w14:textId="652BACB7" w:rsidR="00B02E83" w:rsidRPr="00DE682C" w:rsidRDefault="00B02E83" w:rsidP="009C2CF3">
      <w:pPr>
        <w:pStyle w:val="Odsekzoznamu"/>
        <w:numPr>
          <w:ilvl w:val="0"/>
          <w:numId w:val="6"/>
        </w:numPr>
        <w:spacing w:before="120" w:after="120"/>
        <w:jc w:val="both"/>
        <w:rPr>
          <w:rFonts w:asciiTheme="minorHAnsi" w:hAnsiTheme="minorHAnsi" w:cstheme="minorHAnsi"/>
          <w:b/>
          <w:bCs/>
          <w:sz w:val="22"/>
          <w:szCs w:val="22"/>
        </w:rPr>
      </w:pPr>
      <w:r w:rsidRPr="00DE682C">
        <w:rPr>
          <w:rFonts w:asciiTheme="minorHAnsi" w:eastAsia="Calibri" w:hAnsiTheme="minorHAnsi" w:cstheme="minorHAnsi"/>
          <w:b/>
          <w:bCs/>
          <w:smallCaps/>
          <w:sz w:val="22"/>
          <w:szCs w:val="22"/>
          <w:lang w:eastAsia="en-US"/>
        </w:rPr>
        <w:t xml:space="preserve">predloženie ponuky a </w:t>
      </w:r>
      <w:r w:rsidRPr="00893763">
        <w:rPr>
          <w:rFonts w:asciiTheme="minorHAnsi" w:eastAsia="Calibri" w:hAnsiTheme="minorHAnsi" w:cstheme="minorHAnsi"/>
          <w:b/>
          <w:sz w:val="20"/>
          <w:szCs w:val="20"/>
          <w:lang w:eastAsia="en-US"/>
        </w:rPr>
        <w:t>SPÄŤVZATIE</w:t>
      </w:r>
      <w:r w:rsidRPr="00DE682C">
        <w:rPr>
          <w:rFonts w:asciiTheme="minorHAnsi" w:eastAsia="Calibri" w:hAnsiTheme="minorHAnsi" w:cstheme="minorHAnsi"/>
          <w:b/>
          <w:bCs/>
          <w:smallCaps/>
          <w:sz w:val="22"/>
          <w:szCs w:val="22"/>
          <w:lang w:eastAsia="en-US"/>
        </w:rPr>
        <w:t xml:space="preserve"> ponuky</w:t>
      </w:r>
    </w:p>
    <w:p w14:paraId="0ACCB4D3" w14:textId="2D724DA5" w:rsidR="00B02E83" w:rsidRPr="003121E8" w:rsidRDefault="00B02E83" w:rsidP="00B02E83">
      <w:pPr>
        <w:numPr>
          <w:ilvl w:val="1"/>
          <w:numId w:val="6"/>
        </w:numPr>
        <w:spacing w:before="120" w:after="120" w:line="240" w:lineRule="auto"/>
        <w:ind w:left="1134" w:hanging="567"/>
        <w:jc w:val="both"/>
        <w:rPr>
          <w:rFonts w:asciiTheme="minorHAnsi" w:hAnsiTheme="minorHAnsi" w:cstheme="minorHAnsi"/>
          <w:sz w:val="22"/>
        </w:rPr>
      </w:pPr>
      <w:r w:rsidRPr="003121E8">
        <w:rPr>
          <w:rFonts w:asciiTheme="minorHAnsi" w:hAnsiTheme="minorHAnsi" w:cstheme="minorHAnsi"/>
          <w:sz w:val="22"/>
        </w:rPr>
        <w:t>Každý uchádzač môže vo verejnom obstarávaní predložiť iba jednu ponuku</w:t>
      </w:r>
      <w:r w:rsidR="00C5558F">
        <w:rPr>
          <w:rFonts w:asciiTheme="minorHAnsi" w:hAnsiTheme="minorHAnsi" w:cstheme="minorHAnsi"/>
          <w:sz w:val="22"/>
        </w:rPr>
        <w:t xml:space="preserve"> na jednu časť zákazky</w:t>
      </w:r>
      <w:r w:rsidRPr="003121E8">
        <w:rPr>
          <w:rFonts w:asciiTheme="minorHAnsi" w:hAnsiTheme="minorHAnsi" w:cstheme="minorHAnsi"/>
          <w:sz w:val="22"/>
        </w:rPr>
        <w:t xml:space="preserve">, buď samostatne sám za seba alebo ako člen skupiny dodávateľov, a to výlučne v písomnej forme – elektronickými prostriedkami, spôsobom určeným funkcionalitou EKS. </w:t>
      </w:r>
      <w:r w:rsidRPr="00C5558F">
        <w:rPr>
          <w:rFonts w:asciiTheme="minorHAnsi" w:hAnsiTheme="minorHAnsi" w:cstheme="minorHAnsi"/>
          <w:b/>
          <w:sz w:val="22"/>
        </w:rPr>
        <w:t>Uchádzač nemôže byť v tom istom postupe zadávania zákazky  členom skupiny dodávateľov, ktorá predkladá ponuku</w:t>
      </w:r>
      <w:r w:rsidRPr="003121E8">
        <w:rPr>
          <w:rFonts w:asciiTheme="minorHAnsi" w:hAnsiTheme="minorHAnsi" w:cstheme="minorHAnsi"/>
          <w:sz w:val="22"/>
        </w:rPr>
        <w:t>.</w:t>
      </w:r>
    </w:p>
    <w:p w14:paraId="6A41C902" w14:textId="77777777" w:rsidR="00B02E83" w:rsidRPr="003121E8" w:rsidRDefault="00B02E83" w:rsidP="00B02E83">
      <w:pPr>
        <w:numPr>
          <w:ilvl w:val="1"/>
          <w:numId w:val="6"/>
        </w:numPr>
        <w:spacing w:before="120" w:after="120" w:line="240" w:lineRule="auto"/>
        <w:ind w:left="1134" w:hanging="567"/>
        <w:jc w:val="both"/>
        <w:rPr>
          <w:rFonts w:asciiTheme="minorHAnsi" w:hAnsiTheme="minorHAnsi" w:cstheme="minorHAnsi"/>
          <w:sz w:val="22"/>
        </w:rPr>
      </w:pPr>
      <w:r w:rsidRPr="003121E8">
        <w:rPr>
          <w:rFonts w:asciiTheme="minorHAnsi" w:hAnsiTheme="minorHAnsi" w:cstheme="minorHAnsi"/>
          <w:sz w:val="22"/>
        </w:rPr>
        <w:t xml:space="preserve">Uchádzač </w:t>
      </w:r>
      <w:r w:rsidRPr="003121E8">
        <w:rPr>
          <w:rFonts w:asciiTheme="minorHAnsi" w:hAnsiTheme="minorHAnsi" w:cstheme="minorHAnsi"/>
          <w:color w:val="000000"/>
          <w:sz w:val="22"/>
        </w:rPr>
        <w:t>predloží úplnú ponu</w:t>
      </w:r>
      <w:r w:rsidRPr="003121E8">
        <w:rPr>
          <w:rFonts w:asciiTheme="minorHAnsi" w:hAnsiTheme="minorHAnsi" w:cstheme="minorHAnsi"/>
          <w:sz w:val="22"/>
        </w:rPr>
        <w:t>ku v určených komunikačných formátoch a určeným spôsobom tak, aby bola zabezpečená pred zmenou jej obsahu výlučne elektronickými prostriedkami, spôsobom určeným funkcionalitou EKS. Kódovanie a šifrovanie zabezpečuje systém EKS bez akejkoľvek potreby ďalších nástrojov.</w:t>
      </w:r>
    </w:p>
    <w:p w14:paraId="78C94F72" w14:textId="77777777" w:rsidR="00B02E83" w:rsidRPr="003121E8" w:rsidRDefault="00B02E83" w:rsidP="00B02E83">
      <w:pPr>
        <w:numPr>
          <w:ilvl w:val="1"/>
          <w:numId w:val="6"/>
        </w:numPr>
        <w:spacing w:before="120" w:after="120" w:line="240" w:lineRule="auto"/>
        <w:ind w:left="1134" w:hanging="567"/>
        <w:jc w:val="both"/>
        <w:rPr>
          <w:rFonts w:asciiTheme="minorHAnsi" w:hAnsiTheme="minorHAnsi" w:cstheme="minorHAnsi"/>
          <w:sz w:val="22"/>
        </w:rPr>
      </w:pPr>
      <w:r w:rsidRPr="003121E8">
        <w:rPr>
          <w:rFonts w:asciiTheme="minorHAnsi" w:hAnsiTheme="minorHAnsi" w:cstheme="minorHAnsi"/>
          <w:sz w:val="22"/>
        </w:rPr>
        <w:t>Verejný obstarávateľ elektronicky prostredníctvom funkcionality EKS potvrdí prijatie ponuky uchádzačovi.</w:t>
      </w:r>
    </w:p>
    <w:p w14:paraId="6AC6FC59" w14:textId="77777777" w:rsidR="00B02E83" w:rsidRPr="003121E8" w:rsidRDefault="00B02E83" w:rsidP="00B02E83">
      <w:pPr>
        <w:numPr>
          <w:ilvl w:val="1"/>
          <w:numId w:val="6"/>
        </w:numPr>
        <w:spacing w:before="120" w:after="120" w:line="240" w:lineRule="auto"/>
        <w:ind w:left="1134" w:hanging="567"/>
        <w:jc w:val="both"/>
        <w:rPr>
          <w:rFonts w:asciiTheme="minorHAnsi" w:hAnsiTheme="minorHAnsi" w:cstheme="minorHAnsi"/>
          <w:sz w:val="22"/>
        </w:rPr>
      </w:pPr>
      <w:r w:rsidRPr="003121E8">
        <w:rPr>
          <w:rFonts w:asciiTheme="minorHAnsi" w:hAnsiTheme="minorHAnsi" w:cstheme="minorHAnsi"/>
          <w:sz w:val="22"/>
        </w:rPr>
        <w:t>Verejný obstarávateľ vylúči uchádzača:</w:t>
      </w:r>
    </w:p>
    <w:p w14:paraId="19BEA2CE" w14:textId="77777777" w:rsidR="00B02E83" w:rsidRPr="003121E8" w:rsidRDefault="00B02E83" w:rsidP="00143C6E">
      <w:pPr>
        <w:numPr>
          <w:ilvl w:val="2"/>
          <w:numId w:val="6"/>
        </w:numPr>
        <w:spacing w:before="120" w:after="120" w:line="240" w:lineRule="auto"/>
        <w:ind w:hanging="666"/>
        <w:jc w:val="both"/>
        <w:rPr>
          <w:rFonts w:asciiTheme="minorHAnsi" w:hAnsiTheme="minorHAnsi" w:cstheme="minorHAnsi"/>
          <w:sz w:val="22"/>
        </w:rPr>
      </w:pPr>
      <w:r w:rsidRPr="003121E8">
        <w:rPr>
          <w:rFonts w:asciiTheme="minorHAnsi" w:hAnsiTheme="minorHAnsi" w:cstheme="minorHAnsi"/>
          <w:sz w:val="22"/>
        </w:rPr>
        <w:t>ak nedodržal určený spôsob komunikácie,</w:t>
      </w:r>
    </w:p>
    <w:p w14:paraId="2310B5F6" w14:textId="77777777" w:rsidR="00B02E83" w:rsidRPr="003121E8" w:rsidRDefault="00B02E83" w:rsidP="00143C6E">
      <w:pPr>
        <w:numPr>
          <w:ilvl w:val="2"/>
          <w:numId w:val="6"/>
        </w:numPr>
        <w:spacing w:before="120" w:after="120" w:line="240" w:lineRule="auto"/>
        <w:ind w:hanging="666"/>
        <w:jc w:val="both"/>
        <w:rPr>
          <w:rFonts w:asciiTheme="minorHAnsi" w:hAnsiTheme="minorHAnsi" w:cstheme="minorHAnsi"/>
          <w:sz w:val="22"/>
        </w:rPr>
      </w:pPr>
      <w:r w:rsidRPr="003121E8">
        <w:rPr>
          <w:rFonts w:asciiTheme="minorHAnsi" w:hAnsiTheme="minorHAnsi" w:cstheme="minorHAnsi"/>
          <w:sz w:val="22"/>
        </w:rPr>
        <w:t>ak obsah jeho ponuky nie je možné sprístupniť,</w:t>
      </w:r>
    </w:p>
    <w:p w14:paraId="5C66A4D6" w14:textId="77777777" w:rsidR="00B02E83" w:rsidRPr="003121E8" w:rsidRDefault="00B02E83" w:rsidP="00143C6E">
      <w:pPr>
        <w:numPr>
          <w:ilvl w:val="2"/>
          <w:numId w:val="6"/>
        </w:numPr>
        <w:spacing w:before="120" w:after="120" w:line="240" w:lineRule="auto"/>
        <w:ind w:hanging="666"/>
        <w:jc w:val="both"/>
        <w:rPr>
          <w:rFonts w:asciiTheme="minorHAnsi" w:hAnsiTheme="minorHAnsi" w:cstheme="minorHAnsi"/>
          <w:sz w:val="22"/>
        </w:rPr>
      </w:pPr>
      <w:r w:rsidRPr="003121E8">
        <w:rPr>
          <w:rFonts w:asciiTheme="minorHAnsi" w:hAnsiTheme="minorHAnsi" w:cstheme="minorHAnsi"/>
          <w:sz w:val="22"/>
        </w:rPr>
        <w:t>ak nepredložil ponuku vo vyžadovanom formáte kódovania, ak je potrebný na ďalšie spracovanie pri vyhodnocovaní ponúk, alebo</w:t>
      </w:r>
    </w:p>
    <w:p w14:paraId="08402D82" w14:textId="203CED41" w:rsidR="00B02E83" w:rsidRPr="003121E8" w:rsidRDefault="00B02E83" w:rsidP="00143C6E">
      <w:pPr>
        <w:numPr>
          <w:ilvl w:val="2"/>
          <w:numId w:val="6"/>
        </w:numPr>
        <w:spacing w:before="120" w:after="120" w:line="240" w:lineRule="auto"/>
        <w:ind w:hanging="666"/>
        <w:jc w:val="both"/>
        <w:rPr>
          <w:rFonts w:asciiTheme="minorHAnsi" w:hAnsiTheme="minorHAnsi" w:cstheme="minorHAnsi"/>
          <w:sz w:val="22"/>
        </w:rPr>
      </w:pPr>
      <w:r w:rsidRPr="003121E8">
        <w:rPr>
          <w:rFonts w:asciiTheme="minorHAnsi" w:hAnsiTheme="minorHAnsi" w:cstheme="minorHAnsi"/>
          <w:sz w:val="22"/>
        </w:rPr>
        <w:t>ktorý je súčasne členom skupiny dodávateľov.</w:t>
      </w:r>
    </w:p>
    <w:p w14:paraId="211E89A8" w14:textId="77777777" w:rsidR="00B02E83" w:rsidRPr="003121E8" w:rsidRDefault="00B02E83" w:rsidP="00B02E83">
      <w:pPr>
        <w:numPr>
          <w:ilvl w:val="1"/>
          <w:numId w:val="6"/>
        </w:numPr>
        <w:spacing w:before="120" w:after="120" w:line="240" w:lineRule="auto"/>
        <w:ind w:left="1134" w:hanging="567"/>
        <w:jc w:val="both"/>
        <w:rPr>
          <w:rFonts w:asciiTheme="minorHAnsi" w:hAnsiTheme="minorHAnsi" w:cstheme="minorHAnsi"/>
          <w:sz w:val="22"/>
        </w:rPr>
      </w:pPr>
      <w:r w:rsidRPr="003121E8">
        <w:rPr>
          <w:rFonts w:asciiTheme="minorHAnsi" w:hAnsiTheme="minorHAnsi" w:cstheme="minorHAnsi"/>
          <w:sz w:val="22"/>
        </w:rPr>
        <w:t>Ponuka predložená v elektronickej podobe po uplynutí lehoty na predkladanie ponúk sa nesprístupní.</w:t>
      </w:r>
    </w:p>
    <w:p w14:paraId="2B93A9B2" w14:textId="77777777" w:rsidR="00B02E83" w:rsidRPr="003121E8" w:rsidRDefault="00B02E83" w:rsidP="00B02E83">
      <w:pPr>
        <w:numPr>
          <w:ilvl w:val="1"/>
          <w:numId w:val="6"/>
        </w:numPr>
        <w:spacing w:before="120" w:after="120" w:line="240" w:lineRule="auto"/>
        <w:ind w:left="1134" w:hanging="567"/>
        <w:jc w:val="both"/>
        <w:rPr>
          <w:rFonts w:asciiTheme="minorHAnsi" w:hAnsiTheme="minorHAnsi" w:cstheme="minorHAnsi"/>
          <w:sz w:val="22"/>
        </w:rPr>
      </w:pPr>
      <w:r w:rsidRPr="003121E8">
        <w:rPr>
          <w:rFonts w:asciiTheme="minorHAnsi" w:hAnsiTheme="minorHAnsi" w:cstheme="minorHAnsi"/>
          <w:sz w:val="22"/>
        </w:rPr>
        <w:t>Uchádzač môže predloženú ponuku vziať späť do uplynutia lehoty na predkladanie ponúk.</w:t>
      </w:r>
    </w:p>
    <w:p w14:paraId="1AE7B099" w14:textId="02345D92" w:rsidR="00B02E83" w:rsidRPr="004F78EC" w:rsidRDefault="00B02E83" w:rsidP="00B02E83">
      <w:pPr>
        <w:pStyle w:val="Odsekzoznamu"/>
        <w:numPr>
          <w:ilvl w:val="1"/>
          <w:numId w:val="6"/>
        </w:numPr>
        <w:spacing w:before="120" w:after="120"/>
        <w:ind w:left="1134" w:hanging="567"/>
        <w:jc w:val="both"/>
        <w:rPr>
          <w:rFonts w:asciiTheme="minorHAnsi" w:hAnsiTheme="minorHAnsi" w:cstheme="minorHAnsi"/>
          <w:b/>
          <w:bCs/>
          <w:sz w:val="22"/>
          <w:szCs w:val="22"/>
        </w:rPr>
      </w:pPr>
      <w:r w:rsidRPr="003121E8">
        <w:rPr>
          <w:rFonts w:asciiTheme="minorHAnsi" w:hAnsiTheme="minorHAnsi" w:cstheme="minorHAnsi"/>
          <w:sz w:val="22"/>
          <w:szCs w:val="22"/>
        </w:rPr>
        <w:t>Späť vzatie ponuky je možné vykonať odvolaním pôvodnej ponuky a to výlučne elektronickými prostriedkami, spôsobom určeným funkcionalitou EKS. Späť vzatú ponuku je potrebné doručiť spôsobom opísaným v týchto súťažných podkladoch v lehote na predkladanie ponúk</w:t>
      </w:r>
    </w:p>
    <w:p w14:paraId="2DF65FC4" w14:textId="509B5F4E" w:rsidR="004F78EC" w:rsidRDefault="004F78EC" w:rsidP="004F78EC">
      <w:pPr>
        <w:pStyle w:val="Odsekzoznamu"/>
        <w:spacing w:before="120" w:after="120"/>
        <w:ind w:left="1134"/>
        <w:jc w:val="both"/>
        <w:rPr>
          <w:rFonts w:asciiTheme="minorHAnsi" w:hAnsiTheme="minorHAnsi" w:cstheme="minorHAnsi"/>
          <w:sz w:val="22"/>
          <w:szCs w:val="22"/>
        </w:rPr>
      </w:pPr>
    </w:p>
    <w:p w14:paraId="73A40215" w14:textId="77777777" w:rsidR="004F78EC" w:rsidRPr="003121E8" w:rsidRDefault="004F78EC" w:rsidP="004F78EC">
      <w:pPr>
        <w:pStyle w:val="Odsekzoznamu"/>
        <w:spacing w:before="120" w:after="120"/>
        <w:ind w:left="1134"/>
        <w:jc w:val="both"/>
        <w:rPr>
          <w:rFonts w:asciiTheme="minorHAnsi" w:hAnsiTheme="minorHAnsi" w:cstheme="minorHAnsi"/>
          <w:b/>
          <w:bCs/>
          <w:sz w:val="22"/>
          <w:szCs w:val="22"/>
        </w:rPr>
      </w:pPr>
    </w:p>
    <w:p w14:paraId="3F87781E" w14:textId="77777777" w:rsidR="00143C6E" w:rsidRPr="003121E8" w:rsidRDefault="00143C6E" w:rsidP="00143C6E">
      <w:pPr>
        <w:numPr>
          <w:ilvl w:val="0"/>
          <w:numId w:val="6"/>
        </w:numPr>
        <w:spacing w:before="120" w:after="120" w:line="240" w:lineRule="auto"/>
        <w:jc w:val="both"/>
        <w:rPr>
          <w:rFonts w:asciiTheme="minorHAnsi" w:hAnsiTheme="minorHAnsi" w:cstheme="minorHAnsi"/>
          <w:b/>
          <w:bCs/>
          <w:smallCaps/>
          <w:sz w:val="22"/>
        </w:rPr>
      </w:pPr>
      <w:r w:rsidRPr="003121E8">
        <w:rPr>
          <w:rFonts w:asciiTheme="minorHAnsi" w:hAnsiTheme="minorHAnsi" w:cstheme="minorHAnsi"/>
          <w:b/>
          <w:bCs/>
          <w:smallCaps/>
          <w:sz w:val="22"/>
        </w:rPr>
        <w:lastRenderedPageBreak/>
        <w:t>miesto a lehota na predkladanie ponuky</w:t>
      </w:r>
    </w:p>
    <w:p w14:paraId="2DA0E69C" w14:textId="0A03DD84" w:rsidR="00143C6E" w:rsidRPr="003121E8" w:rsidRDefault="00143C6E" w:rsidP="00143C6E">
      <w:pPr>
        <w:numPr>
          <w:ilvl w:val="1"/>
          <w:numId w:val="6"/>
        </w:numPr>
        <w:spacing w:before="120" w:after="120" w:line="240" w:lineRule="auto"/>
        <w:ind w:left="1134" w:hanging="425"/>
        <w:jc w:val="both"/>
        <w:rPr>
          <w:rFonts w:asciiTheme="minorHAnsi" w:hAnsiTheme="minorHAnsi" w:cstheme="minorHAnsi"/>
          <w:sz w:val="22"/>
        </w:rPr>
      </w:pPr>
      <w:r w:rsidRPr="003121E8">
        <w:rPr>
          <w:rFonts w:asciiTheme="minorHAnsi" w:hAnsiTheme="minorHAnsi" w:cstheme="minorHAnsi"/>
          <w:sz w:val="22"/>
        </w:rPr>
        <w:t xml:space="preserve">Lehotu na predkladanie ponúk verejný obstarávateľ stanovil v súlade so zákonom do </w:t>
      </w:r>
      <w:r w:rsidR="00E649FC" w:rsidRPr="004F78EC">
        <w:rPr>
          <w:rFonts w:asciiTheme="minorHAnsi" w:hAnsiTheme="minorHAnsi" w:cstheme="minorHAnsi"/>
          <w:b/>
          <w:bCs/>
          <w:sz w:val="22"/>
        </w:rPr>
        <w:t>2</w:t>
      </w:r>
      <w:r w:rsidR="00F05897">
        <w:rPr>
          <w:rFonts w:asciiTheme="minorHAnsi" w:hAnsiTheme="minorHAnsi" w:cstheme="minorHAnsi"/>
          <w:b/>
          <w:bCs/>
          <w:sz w:val="22"/>
        </w:rPr>
        <w:t>9</w:t>
      </w:r>
      <w:r w:rsidRPr="004F78EC">
        <w:rPr>
          <w:rFonts w:asciiTheme="minorHAnsi" w:hAnsiTheme="minorHAnsi" w:cstheme="minorHAnsi"/>
          <w:b/>
          <w:bCs/>
          <w:color w:val="000000"/>
          <w:sz w:val="22"/>
        </w:rPr>
        <w:t>.</w:t>
      </w:r>
      <w:r w:rsidR="00F553DB" w:rsidRPr="004F78EC">
        <w:rPr>
          <w:rFonts w:asciiTheme="minorHAnsi" w:hAnsiTheme="minorHAnsi" w:cstheme="minorHAnsi"/>
          <w:b/>
          <w:bCs/>
          <w:color w:val="000000"/>
          <w:sz w:val="22"/>
        </w:rPr>
        <w:t>1</w:t>
      </w:r>
      <w:r w:rsidR="00C5558F" w:rsidRPr="004F78EC">
        <w:rPr>
          <w:rFonts w:asciiTheme="minorHAnsi" w:hAnsiTheme="minorHAnsi" w:cstheme="minorHAnsi"/>
          <w:b/>
          <w:bCs/>
          <w:color w:val="000000"/>
          <w:sz w:val="22"/>
        </w:rPr>
        <w:t>1.2021</w:t>
      </w:r>
      <w:r w:rsidRPr="004F78EC">
        <w:rPr>
          <w:rFonts w:asciiTheme="minorHAnsi" w:hAnsiTheme="minorHAnsi" w:cstheme="minorHAnsi"/>
          <w:b/>
          <w:bCs/>
          <w:sz w:val="22"/>
        </w:rPr>
        <w:t xml:space="preserve">, </w:t>
      </w:r>
      <w:r w:rsidR="00F553DB" w:rsidRPr="004F78EC">
        <w:rPr>
          <w:rFonts w:asciiTheme="minorHAnsi" w:hAnsiTheme="minorHAnsi" w:cstheme="minorHAnsi"/>
          <w:b/>
          <w:bCs/>
          <w:sz w:val="22"/>
        </w:rPr>
        <w:t>10</w:t>
      </w:r>
      <w:r w:rsidRPr="004F78EC">
        <w:rPr>
          <w:rFonts w:asciiTheme="minorHAnsi" w:hAnsiTheme="minorHAnsi" w:cstheme="minorHAnsi"/>
          <w:b/>
          <w:bCs/>
          <w:sz w:val="22"/>
        </w:rPr>
        <w:t>:</w:t>
      </w:r>
      <w:r w:rsidR="00F553DB" w:rsidRPr="004F78EC">
        <w:rPr>
          <w:rFonts w:asciiTheme="minorHAnsi" w:hAnsiTheme="minorHAnsi" w:cstheme="minorHAnsi"/>
          <w:b/>
          <w:bCs/>
          <w:sz w:val="22"/>
        </w:rPr>
        <w:t>00</w:t>
      </w:r>
      <w:r w:rsidRPr="004F78EC">
        <w:rPr>
          <w:rFonts w:asciiTheme="minorHAnsi" w:hAnsiTheme="minorHAnsi" w:cstheme="minorHAnsi"/>
          <w:b/>
          <w:sz w:val="22"/>
        </w:rPr>
        <w:t xml:space="preserve"> hod</w:t>
      </w:r>
      <w:r w:rsidRPr="004F78EC">
        <w:rPr>
          <w:rFonts w:asciiTheme="minorHAnsi" w:hAnsiTheme="minorHAnsi" w:cstheme="minorHAnsi"/>
          <w:sz w:val="22"/>
        </w:rPr>
        <w:t>. miestneho</w:t>
      </w:r>
      <w:r w:rsidRPr="003121E8">
        <w:rPr>
          <w:rFonts w:asciiTheme="minorHAnsi" w:hAnsiTheme="minorHAnsi" w:cstheme="minorHAnsi"/>
          <w:sz w:val="22"/>
        </w:rPr>
        <w:t xml:space="preserve"> času. Táto lehota je tiež uverejnená na Elektronickej tabuli tejto zákazky.</w:t>
      </w:r>
    </w:p>
    <w:p w14:paraId="10BBBD46" w14:textId="77777777" w:rsidR="00143C6E" w:rsidRPr="003121E8" w:rsidRDefault="00143C6E" w:rsidP="00143C6E">
      <w:pPr>
        <w:numPr>
          <w:ilvl w:val="1"/>
          <w:numId w:val="6"/>
        </w:numPr>
        <w:spacing w:before="120" w:after="120" w:line="240" w:lineRule="auto"/>
        <w:ind w:left="1134" w:hanging="425"/>
        <w:jc w:val="both"/>
        <w:rPr>
          <w:rFonts w:asciiTheme="minorHAnsi" w:hAnsiTheme="minorHAnsi" w:cstheme="minorHAnsi"/>
          <w:sz w:val="22"/>
        </w:rPr>
      </w:pPr>
      <w:r w:rsidRPr="003121E8">
        <w:rPr>
          <w:rFonts w:asciiTheme="minorHAnsi" w:hAnsiTheme="minorHAnsi" w:cstheme="minorHAnsi"/>
          <w:sz w:val="22"/>
        </w:rPr>
        <w:t>Uchádzači doručia svoje ponuky v lehote na predkladanie ponúk výlučne elektronickými prostriedkami, spôsobom určeným funkcionalitou EKS.</w:t>
      </w:r>
    </w:p>
    <w:p w14:paraId="778BBFDB" w14:textId="2D15964B" w:rsidR="00B02E83" w:rsidRPr="003121E8" w:rsidRDefault="00143C6E" w:rsidP="00143C6E">
      <w:pPr>
        <w:numPr>
          <w:ilvl w:val="1"/>
          <w:numId w:val="6"/>
        </w:numPr>
        <w:spacing w:before="120" w:after="120" w:line="240" w:lineRule="auto"/>
        <w:ind w:left="1134" w:hanging="425"/>
        <w:jc w:val="both"/>
        <w:rPr>
          <w:rFonts w:asciiTheme="minorHAnsi" w:hAnsiTheme="minorHAnsi" w:cstheme="minorHAnsi"/>
          <w:sz w:val="22"/>
        </w:rPr>
      </w:pPr>
      <w:r w:rsidRPr="003121E8">
        <w:rPr>
          <w:rFonts w:asciiTheme="minorHAnsi" w:hAnsiTheme="minorHAnsi" w:cstheme="minorHAnsi"/>
          <w:sz w:val="22"/>
        </w:rPr>
        <w:t>Obsah každej ponuky bude komisii sprístupnený až po uplynutí lehoty na predkladanie ponúk v lehote podľa zákona.</w:t>
      </w:r>
    </w:p>
    <w:p w14:paraId="02F831BF" w14:textId="77777777" w:rsidR="00143C6E" w:rsidRPr="003121E8" w:rsidRDefault="00143C6E" w:rsidP="00143C6E">
      <w:pPr>
        <w:numPr>
          <w:ilvl w:val="0"/>
          <w:numId w:val="6"/>
        </w:numPr>
        <w:spacing w:before="120" w:after="120" w:line="240" w:lineRule="auto"/>
        <w:jc w:val="both"/>
        <w:rPr>
          <w:rFonts w:asciiTheme="minorHAnsi" w:hAnsiTheme="minorHAnsi" w:cstheme="minorHAnsi"/>
          <w:b/>
          <w:bCs/>
          <w:smallCaps/>
          <w:sz w:val="22"/>
        </w:rPr>
      </w:pPr>
      <w:r w:rsidRPr="003121E8">
        <w:rPr>
          <w:rFonts w:asciiTheme="minorHAnsi" w:hAnsiTheme="minorHAnsi" w:cstheme="minorHAnsi"/>
          <w:b/>
          <w:bCs/>
          <w:smallCaps/>
          <w:sz w:val="22"/>
        </w:rPr>
        <w:t>lehota viazanosti ponuky</w:t>
      </w:r>
    </w:p>
    <w:p w14:paraId="694B7B69" w14:textId="77777777" w:rsidR="00143C6E" w:rsidRPr="003121E8" w:rsidRDefault="00143C6E" w:rsidP="00143C6E">
      <w:pPr>
        <w:numPr>
          <w:ilvl w:val="1"/>
          <w:numId w:val="6"/>
        </w:numPr>
        <w:spacing w:before="120" w:after="120" w:line="240" w:lineRule="auto"/>
        <w:ind w:left="1134" w:hanging="425"/>
        <w:jc w:val="both"/>
        <w:rPr>
          <w:rFonts w:asciiTheme="minorHAnsi" w:hAnsiTheme="minorHAnsi" w:cstheme="minorHAnsi"/>
          <w:sz w:val="22"/>
        </w:rPr>
      </w:pPr>
      <w:r w:rsidRPr="003121E8">
        <w:rPr>
          <w:rFonts w:asciiTheme="minorHAnsi" w:hAnsiTheme="minorHAnsi" w:cstheme="minorHAnsi"/>
          <w:sz w:val="22"/>
        </w:rPr>
        <w:t>Uchádzač je svojou ponukou viazaný počas lehoty viazanosti ponúk. Lehota viazanosti ponúk plynie od uplynutia lehoty na predkladanie ponúk do uplynutia lehoty viazanosti ponúk stanovenej verejným obstarávateľom.</w:t>
      </w:r>
    </w:p>
    <w:p w14:paraId="0FCA54DF" w14:textId="5BE261C0" w:rsidR="00143C6E" w:rsidRPr="00F553DB" w:rsidRDefault="00143C6E" w:rsidP="00143C6E">
      <w:pPr>
        <w:numPr>
          <w:ilvl w:val="1"/>
          <w:numId w:val="6"/>
        </w:numPr>
        <w:spacing w:before="120" w:after="120" w:line="240" w:lineRule="auto"/>
        <w:ind w:left="1134" w:hanging="425"/>
        <w:jc w:val="both"/>
        <w:rPr>
          <w:rFonts w:asciiTheme="minorHAnsi" w:hAnsiTheme="minorHAnsi" w:cstheme="minorHAnsi"/>
          <w:sz w:val="22"/>
        </w:rPr>
      </w:pPr>
      <w:r w:rsidRPr="003121E8">
        <w:rPr>
          <w:rFonts w:asciiTheme="minorHAnsi" w:hAnsiTheme="minorHAnsi" w:cstheme="minorHAnsi"/>
          <w:sz w:val="22"/>
        </w:rPr>
        <w:t xml:space="preserve">Lehota viazanosti ponúk je stanovená </w:t>
      </w:r>
      <w:bookmarkStart w:id="8" w:name="lehota_viazanosti"/>
      <w:bookmarkEnd w:id="8"/>
      <w:r w:rsidR="00F553DB" w:rsidRPr="002652ED">
        <w:rPr>
          <w:rFonts w:asciiTheme="minorHAnsi" w:hAnsiTheme="minorHAnsi" w:cstheme="minorHAnsi"/>
          <w:b/>
          <w:bCs/>
          <w:sz w:val="22"/>
        </w:rPr>
        <w:t xml:space="preserve">na </w:t>
      </w:r>
      <w:r w:rsidR="00C5558F">
        <w:rPr>
          <w:rFonts w:asciiTheme="minorHAnsi" w:hAnsiTheme="minorHAnsi" w:cstheme="minorHAnsi"/>
          <w:b/>
          <w:bCs/>
          <w:sz w:val="22"/>
        </w:rPr>
        <w:t>2</w:t>
      </w:r>
      <w:r w:rsidR="00F553DB" w:rsidRPr="002652ED">
        <w:rPr>
          <w:rFonts w:asciiTheme="minorHAnsi" w:hAnsiTheme="minorHAnsi" w:cstheme="minorHAnsi"/>
          <w:b/>
          <w:bCs/>
          <w:sz w:val="22"/>
        </w:rPr>
        <w:t xml:space="preserve"> mesiac</w:t>
      </w:r>
      <w:r w:rsidR="00C5558F">
        <w:rPr>
          <w:rFonts w:asciiTheme="minorHAnsi" w:hAnsiTheme="minorHAnsi" w:cstheme="minorHAnsi"/>
          <w:b/>
          <w:bCs/>
          <w:sz w:val="22"/>
        </w:rPr>
        <w:t>e</w:t>
      </w:r>
      <w:r w:rsidR="00F553DB" w:rsidRPr="002652ED">
        <w:rPr>
          <w:rFonts w:asciiTheme="minorHAnsi" w:hAnsiTheme="minorHAnsi" w:cstheme="minorHAnsi"/>
          <w:b/>
          <w:bCs/>
          <w:sz w:val="22"/>
        </w:rPr>
        <w:t xml:space="preserve"> od</w:t>
      </w:r>
      <w:r w:rsidR="00F553DB">
        <w:rPr>
          <w:rFonts w:asciiTheme="minorHAnsi" w:hAnsiTheme="minorHAnsi" w:cstheme="minorHAnsi"/>
          <w:b/>
          <w:bCs/>
          <w:sz w:val="22"/>
        </w:rPr>
        <w:t xml:space="preserve"> termínu uvedeného v bode 21.1. súťažných podkladov</w:t>
      </w:r>
      <w:r w:rsidRPr="002652ED">
        <w:rPr>
          <w:rFonts w:asciiTheme="minorHAnsi" w:hAnsiTheme="minorHAnsi" w:cstheme="minorHAnsi"/>
          <w:b/>
          <w:sz w:val="22"/>
        </w:rPr>
        <w:t>.</w:t>
      </w:r>
      <w:r w:rsidRPr="00F553DB">
        <w:rPr>
          <w:rFonts w:asciiTheme="minorHAnsi" w:hAnsiTheme="minorHAnsi" w:cstheme="minorHAnsi"/>
          <w:color w:val="FF0000"/>
          <w:sz w:val="22"/>
        </w:rPr>
        <w:t xml:space="preserve"> </w:t>
      </w:r>
    </w:p>
    <w:p w14:paraId="49FE3E0C" w14:textId="4628E724" w:rsidR="00B02E83" w:rsidRPr="003121E8" w:rsidRDefault="00143C6E" w:rsidP="00143C6E">
      <w:pPr>
        <w:numPr>
          <w:ilvl w:val="1"/>
          <w:numId w:val="6"/>
        </w:numPr>
        <w:spacing w:before="120" w:after="120" w:line="240" w:lineRule="auto"/>
        <w:ind w:left="1134" w:hanging="425"/>
        <w:jc w:val="both"/>
        <w:rPr>
          <w:rFonts w:asciiTheme="minorHAnsi" w:hAnsiTheme="minorHAnsi" w:cstheme="minorHAnsi"/>
          <w:sz w:val="22"/>
        </w:rPr>
      </w:pPr>
      <w:r w:rsidRPr="003121E8">
        <w:rPr>
          <w:rFonts w:asciiTheme="minorHAnsi" w:hAnsiTheme="minorHAnsi" w:cstheme="minorHAnsi"/>
          <w:bCs/>
          <w:sz w:val="22"/>
        </w:rPr>
        <w:t>Verejný obstarávateľ oznámi uchádzačom podľ</w:t>
      </w:r>
      <w:r w:rsidRPr="003121E8">
        <w:rPr>
          <w:rFonts w:asciiTheme="minorHAnsi" w:hAnsiTheme="minorHAnsi" w:cstheme="minorHAnsi"/>
          <w:bCs/>
          <w:color w:val="000000"/>
          <w:sz w:val="22"/>
        </w:rPr>
        <w:t xml:space="preserve">a zákona predpokladanú zmenenú lehotu viazanosti ponúk. </w:t>
      </w:r>
      <w:r w:rsidRPr="003121E8">
        <w:rPr>
          <w:rFonts w:asciiTheme="minorHAnsi" w:hAnsiTheme="minorHAnsi" w:cstheme="minorHAnsi"/>
          <w:color w:val="000000"/>
          <w:sz w:val="22"/>
        </w:rPr>
        <w:t xml:space="preserve">Uchádzači sú svojou ponukou viazaní do uplynutia verejným </w:t>
      </w:r>
      <w:r w:rsidRPr="003121E8">
        <w:rPr>
          <w:rFonts w:asciiTheme="minorHAnsi" w:hAnsiTheme="minorHAnsi" w:cstheme="minorHAnsi"/>
          <w:sz w:val="22"/>
        </w:rPr>
        <w:t>obstarávateľom oznámenej lehoty viazanosti ponúk, vrátane zmenenej lehoty viazanosti ponúk.</w:t>
      </w:r>
    </w:p>
    <w:p w14:paraId="13B419B8" w14:textId="77777777" w:rsidR="000831A4" w:rsidRDefault="000831A4" w:rsidP="00143C6E">
      <w:pPr>
        <w:pStyle w:val="Nadpis1"/>
        <w:jc w:val="center"/>
        <w:rPr>
          <w:rFonts w:asciiTheme="minorHAnsi" w:hAnsiTheme="minorHAnsi" w:cstheme="minorHAnsi"/>
          <w:sz w:val="28"/>
          <w:szCs w:val="28"/>
        </w:rPr>
      </w:pPr>
    </w:p>
    <w:p w14:paraId="48A702CB" w14:textId="32DE42C4" w:rsidR="00143C6E" w:rsidRPr="003121E8" w:rsidRDefault="00143C6E" w:rsidP="00143C6E">
      <w:pPr>
        <w:pStyle w:val="Nadpis1"/>
        <w:jc w:val="center"/>
        <w:rPr>
          <w:rFonts w:asciiTheme="minorHAnsi" w:hAnsiTheme="minorHAnsi" w:cstheme="minorHAnsi"/>
          <w:sz w:val="28"/>
          <w:szCs w:val="28"/>
        </w:rPr>
      </w:pPr>
      <w:r w:rsidRPr="003121E8">
        <w:rPr>
          <w:rFonts w:asciiTheme="minorHAnsi" w:hAnsiTheme="minorHAnsi" w:cstheme="minorHAnsi"/>
          <w:sz w:val="28"/>
          <w:szCs w:val="28"/>
        </w:rPr>
        <w:t xml:space="preserve">Časť </w:t>
      </w:r>
      <w:r w:rsidR="00FF7DEA" w:rsidRPr="003121E8">
        <w:rPr>
          <w:rFonts w:asciiTheme="minorHAnsi" w:hAnsiTheme="minorHAnsi" w:cstheme="minorHAnsi"/>
          <w:sz w:val="28"/>
          <w:szCs w:val="28"/>
        </w:rPr>
        <w:t>V</w:t>
      </w:r>
      <w:r w:rsidRPr="003121E8">
        <w:rPr>
          <w:rFonts w:asciiTheme="minorHAnsi" w:hAnsiTheme="minorHAnsi" w:cstheme="minorHAnsi"/>
          <w:sz w:val="28"/>
          <w:szCs w:val="28"/>
        </w:rPr>
        <w:t>.</w:t>
      </w:r>
    </w:p>
    <w:p w14:paraId="7F476380" w14:textId="77777777" w:rsidR="00FF7DEA" w:rsidRPr="003121E8" w:rsidRDefault="00FF7DEA" w:rsidP="00FF7DEA">
      <w:pPr>
        <w:spacing w:before="120" w:after="120" w:line="240" w:lineRule="auto"/>
        <w:jc w:val="center"/>
        <w:rPr>
          <w:rFonts w:asciiTheme="minorHAnsi" w:hAnsiTheme="minorHAnsi" w:cstheme="minorHAnsi"/>
          <w:b/>
          <w:szCs w:val="24"/>
        </w:rPr>
      </w:pPr>
      <w:r w:rsidRPr="003121E8">
        <w:rPr>
          <w:rFonts w:asciiTheme="minorHAnsi" w:hAnsiTheme="minorHAnsi" w:cstheme="minorHAnsi"/>
          <w:b/>
          <w:szCs w:val="24"/>
        </w:rPr>
        <w:t>KOMUNIKÁCIA A VÝMENA INFORMÁCIÍ MEDZI VEREJNÝM OBSTARÁVATEĽOM A ZÁUJEMCAMI/UCHÁDZAČMI</w:t>
      </w:r>
    </w:p>
    <w:p w14:paraId="41569A63" w14:textId="77777777" w:rsidR="00FF7DEA" w:rsidRPr="003121E8" w:rsidRDefault="00FF7DEA" w:rsidP="00FF7DEA">
      <w:pPr>
        <w:spacing w:before="120" w:after="120" w:line="240" w:lineRule="auto"/>
        <w:jc w:val="center"/>
        <w:rPr>
          <w:rFonts w:asciiTheme="minorHAnsi" w:hAnsiTheme="minorHAnsi" w:cstheme="minorHAnsi"/>
          <w:b/>
          <w:szCs w:val="24"/>
        </w:rPr>
      </w:pPr>
      <w:r w:rsidRPr="003121E8">
        <w:rPr>
          <w:rFonts w:asciiTheme="minorHAnsi" w:hAnsiTheme="minorHAnsi" w:cstheme="minorHAnsi"/>
          <w:b/>
          <w:szCs w:val="24"/>
        </w:rPr>
        <w:t>Dorozumievanie a vysvetľovanie</w:t>
      </w:r>
    </w:p>
    <w:p w14:paraId="06FBB1E0" w14:textId="77777777" w:rsidR="00FF7DEA" w:rsidRPr="003121E8" w:rsidRDefault="00FF7DEA" w:rsidP="00FF7DEA">
      <w:pPr>
        <w:numPr>
          <w:ilvl w:val="0"/>
          <w:numId w:val="6"/>
        </w:numPr>
        <w:spacing w:before="120" w:after="120" w:line="240" w:lineRule="auto"/>
        <w:jc w:val="both"/>
        <w:rPr>
          <w:rFonts w:asciiTheme="minorHAnsi" w:hAnsiTheme="minorHAnsi" w:cstheme="minorHAnsi"/>
          <w:b/>
          <w:bCs/>
          <w:smallCaps/>
          <w:sz w:val="22"/>
        </w:rPr>
      </w:pPr>
      <w:r w:rsidRPr="003121E8">
        <w:rPr>
          <w:rFonts w:asciiTheme="minorHAnsi" w:hAnsiTheme="minorHAnsi" w:cstheme="minorHAnsi"/>
          <w:b/>
          <w:bCs/>
          <w:smallCaps/>
          <w:sz w:val="22"/>
        </w:rPr>
        <w:t>komunikácia a výmena informácií medzi verejným obstarávateľom a záujemcami/uchádzačmi</w:t>
      </w:r>
    </w:p>
    <w:p w14:paraId="20BA5B7E" w14:textId="77777777" w:rsidR="00FF7DEA" w:rsidRPr="003121E8" w:rsidRDefault="00FF7DEA" w:rsidP="00FF7DEA">
      <w:pPr>
        <w:pStyle w:val="Odsekzoznamu"/>
        <w:widowControl/>
        <w:numPr>
          <w:ilvl w:val="1"/>
          <w:numId w:val="6"/>
        </w:numPr>
        <w:autoSpaceDE/>
        <w:autoSpaceDN/>
        <w:adjustRightInd/>
        <w:spacing w:before="120" w:after="120"/>
        <w:ind w:left="1134" w:hanging="425"/>
        <w:jc w:val="both"/>
        <w:rPr>
          <w:rFonts w:asciiTheme="minorHAnsi" w:hAnsiTheme="minorHAnsi" w:cstheme="minorHAnsi"/>
          <w:sz w:val="22"/>
          <w:szCs w:val="22"/>
        </w:rPr>
      </w:pPr>
      <w:r w:rsidRPr="003121E8">
        <w:rPr>
          <w:rFonts w:asciiTheme="minorHAnsi" w:hAnsiTheme="minorHAnsi" w:cstheme="minorHAnsi"/>
          <w:sz w:val="22"/>
          <w:szCs w:val="22"/>
        </w:rPr>
        <w:t>Komunikácia a výmena informácií medzi verejným obstarávateľom a hospodárskymi subjektmi, resp. záujemcami/uchádzačmi sa uskutočňuje v slovenskom jazyku písomne – prostredníctvom elektronických prostriedkov, spôsobom určeným funkcionalitami EKS.</w:t>
      </w:r>
    </w:p>
    <w:p w14:paraId="2854A53A" w14:textId="77777777" w:rsidR="00FF7DEA" w:rsidRPr="003121E8" w:rsidRDefault="00FF7DEA" w:rsidP="00FF7DEA">
      <w:pPr>
        <w:pStyle w:val="Odsekzoznamu"/>
        <w:widowControl/>
        <w:numPr>
          <w:ilvl w:val="1"/>
          <w:numId w:val="6"/>
        </w:numPr>
        <w:autoSpaceDE/>
        <w:autoSpaceDN/>
        <w:adjustRightInd/>
        <w:spacing w:before="120" w:after="120"/>
        <w:ind w:left="1134" w:hanging="425"/>
        <w:jc w:val="both"/>
        <w:rPr>
          <w:rFonts w:asciiTheme="minorHAnsi" w:hAnsiTheme="minorHAnsi" w:cstheme="minorHAnsi"/>
          <w:sz w:val="22"/>
          <w:szCs w:val="22"/>
        </w:rPr>
      </w:pPr>
      <w:r w:rsidRPr="003121E8">
        <w:rPr>
          <w:rFonts w:asciiTheme="minorHAnsi" w:hAnsiTheme="minorHAnsi" w:cstheme="minorHAnsi"/>
          <w:sz w:val="22"/>
          <w:szCs w:val="22"/>
        </w:rPr>
        <w:t xml:space="preserve">Komunikácia, výmena a uchovávanie informácií sa uskutočňuje spôsobom, ktorý zabezpečí integritu a zachovanie dôvernosti údajov uvedených v ponuke. </w:t>
      </w:r>
    </w:p>
    <w:p w14:paraId="53676FD6" w14:textId="20139BB6" w:rsidR="00B02E83" w:rsidRPr="003121E8" w:rsidRDefault="00FF7DEA" w:rsidP="00FF7DEA">
      <w:pPr>
        <w:pStyle w:val="Odsekzoznamu"/>
        <w:widowControl/>
        <w:numPr>
          <w:ilvl w:val="1"/>
          <w:numId w:val="6"/>
        </w:numPr>
        <w:autoSpaceDE/>
        <w:autoSpaceDN/>
        <w:adjustRightInd/>
        <w:spacing w:before="120" w:after="120"/>
        <w:ind w:left="1134" w:hanging="425"/>
        <w:jc w:val="both"/>
        <w:rPr>
          <w:rFonts w:asciiTheme="minorHAnsi" w:hAnsiTheme="minorHAnsi" w:cstheme="minorHAnsi"/>
          <w:sz w:val="22"/>
          <w:szCs w:val="22"/>
        </w:rPr>
      </w:pPr>
      <w:r w:rsidRPr="003121E8">
        <w:rPr>
          <w:rFonts w:asciiTheme="minorHAnsi" w:hAnsiTheme="minorHAnsi" w:cstheme="minorHAnsi"/>
          <w:sz w:val="22"/>
        </w:rPr>
        <w:t xml:space="preserve">Podrobné pravidlá </w:t>
      </w:r>
      <w:r w:rsidRPr="003121E8">
        <w:rPr>
          <w:rFonts w:asciiTheme="minorHAnsi" w:hAnsiTheme="minorHAnsi" w:cstheme="minorHAnsi"/>
          <w:sz w:val="22"/>
          <w:szCs w:val="22"/>
        </w:rPr>
        <w:t>a podmienky komunikácie a výmeny informácií v tomto verejnom obstarávaní v rámci EKS sú uvedené v platných VP EO</w:t>
      </w:r>
      <w:r w:rsidRPr="003121E8">
        <w:rPr>
          <w:rFonts w:asciiTheme="minorHAnsi" w:hAnsiTheme="minorHAnsi" w:cstheme="minorHAnsi"/>
          <w:sz w:val="22"/>
        </w:rPr>
        <w:t xml:space="preserve">. </w:t>
      </w:r>
    </w:p>
    <w:p w14:paraId="259B6443" w14:textId="77777777" w:rsidR="00FF7DEA" w:rsidRPr="003121E8" w:rsidRDefault="00FF7DEA" w:rsidP="00FF7DEA">
      <w:pPr>
        <w:numPr>
          <w:ilvl w:val="0"/>
          <w:numId w:val="6"/>
        </w:numPr>
        <w:spacing w:after="120" w:line="240" w:lineRule="auto"/>
        <w:jc w:val="both"/>
        <w:rPr>
          <w:rFonts w:asciiTheme="minorHAnsi" w:hAnsiTheme="minorHAnsi" w:cstheme="minorHAnsi"/>
          <w:b/>
          <w:bCs/>
          <w:smallCaps/>
          <w:sz w:val="22"/>
        </w:rPr>
      </w:pPr>
      <w:r w:rsidRPr="003121E8">
        <w:rPr>
          <w:rFonts w:asciiTheme="minorHAnsi" w:hAnsiTheme="minorHAnsi" w:cstheme="minorHAnsi"/>
          <w:b/>
          <w:bCs/>
          <w:smallCaps/>
          <w:sz w:val="22"/>
        </w:rPr>
        <w:t>obhliadka miesta dodania/poskytnutia predmetu zákazky</w:t>
      </w:r>
    </w:p>
    <w:p w14:paraId="109E4624" w14:textId="13BFFBB8" w:rsidR="00B02E83" w:rsidRPr="003121E8" w:rsidRDefault="00FF7DEA" w:rsidP="00FF7DEA">
      <w:pPr>
        <w:pStyle w:val="Odsekzoznamu"/>
        <w:numPr>
          <w:ilvl w:val="1"/>
          <w:numId w:val="6"/>
        </w:numPr>
        <w:spacing w:before="120" w:after="120"/>
        <w:ind w:left="1134" w:hanging="425"/>
        <w:jc w:val="both"/>
        <w:rPr>
          <w:rFonts w:asciiTheme="minorHAnsi" w:hAnsiTheme="minorHAnsi" w:cstheme="minorHAnsi"/>
          <w:sz w:val="22"/>
        </w:rPr>
      </w:pPr>
      <w:r w:rsidRPr="003121E8">
        <w:rPr>
          <w:rFonts w:asciiTheme="minorHAnsi" w:hAnsiTheme="minorHAnsi" w:cstheme="minorHAnsi"/>
          <w:sz w:val="22"/>
        </w:rPr>
        <w:t xml:space="preserve">Obhliadka miesta poskytnutia predmetu zákazky </w:t>
      </w:r>
      <w:r w:rsidR="00B7141B">
        <w:rPr>
          <w:rFonts w:asciiTheme="minorHAnsi" w:hAnsiTheme="minorHAnsi" w:cstheme="minorHAnsi"/>
          <w:sz w:val="22"/>
        </w:rPr>
        <w:t>ne</w:t>
      </w:r>
      <w:r w:rsidRPr="003121E8">
        <w:rPr>
          <w:rFonts w:asciiTheme="minorHAnsi" w:hAnsiTheme="minorHAnsi" w:cstheme="minorHAnsi"/>
          <w:sz w:val="22"/>
        </w:rPr>
        <w:t>bude realizovaná.</w:t>
      </w:r>
    </w:p>
    <w:p w14:paraId="747EDE28" w14:textId="77777777" w:rsidR="00E4158F" w:rsidRDefault="00E4158F" w:rsidP="00FF7DEA">
      <w:pPr>
        <w:pStyle w:val="Odsekzoznamu"/>
        <w:ind w:left="720"/>
        <w:jc w:val="center"/>
        <w:rPr>
          <w:rFonts w:asciiTheme="minorHAnsi" w:hAnsiTheme="minorHAnsi" w:cstheme="minorHAnsi"/>
          <w:b/>
        </w:rPr>
      </w:pPr>
    </w:p>
    <w:p w14:paraId="42727F3B" w14:textId="77777777" w:rsidR="00FF7DEA" w:rsidRPr="003121E8" w:rsidRDefault="00FF7DEA" w:rsidP="00FF7DEA">
      <w:pPr>
        <w:pStyle w:val="Odsekzoznamu"/>
        <w:ind w:left="720"/>
        <w:jc w:val="center"/>
        <w:rPr>
          <w:rFonts w:asciiTheme="minorHAnsi" w:hAnsiTheme="minorHAnsi" w:cstheme="minorHAnsi"/>
          <w:b/>
          <w:highlight w:val="yellow"/>
        </w:rPr>
      </w:pPr>
      <w:r w:rsidRPr="003121E8">
        <w:rPr>
          <w:rFonts w:asciiTheme="minorHAnsi" w:hAnsiTheme="minorHAnsi" w:cstheme="minorHAnsi"/>
          <w:b/>
        </w:rPr>
        <w:t>Otváranie ponúk</w:t>
      </w:r>
    </w:p>
    <w:p w14:paraId="7D491467" w14:textId="60BEAA46" w:rsidR="00B02E83" w:rsidRPr="004F78EC" w:rsidRDefault="00FF7DEA" w:rsidP="009C2CF3">
      <w:pPr>
        <w:pStyle w:val="Odsekzoznamu"/>
        <w:numPr>
          <w:ilvl w:val="0"/>
          <w:numId w:val="6"/>
        </w:numPr>
        <w:spacing w:before="120" w:after="120"/>
        <w:jc w:val="both"/>
        <w:rPr>
          <w:rFonts w:asciiTheme="minorHAnsi" w:hAnsiTheme="minorHAnsi" w:cstheme="minorHAnsi"/>
          <w:b/>
          <w:bCs/>
          <w:sz w:val="22"/>
        </w:rPr>
      </w:pPr>
      <w:r w:rsidRPr="004F78EC">
        <w:rPr>
          <w:rFonts w:asciiTheme="minorHAnsi" w:hAnsiTheme="minorHAnsi" w:cstheme="minorHAnsi"/>
          <w:b/>
          <w:bCs/>
          <w:sz w:val="22"/>
        </w:rPr>
        <w:t>OTVÁRANIE PONÚK</w:t>
      </w:r>
    </w:p>
    <w:p w14:paraId="0D972290" w14:textId="61F8E628" w:rsidR="00FF7DEA" w:rsidRPr="005F1112" w:rsidRDefault="00FF7DEA" w:rsidP="00FF7DEA">
      <w:pPr>
        <w:pStyle w:val="Odsekzoznamu"/>
        <w:numPr>
          <w:ilvl w:val="1"/>
          <w:numId w:val="6"/>
        </w:numPr>
        <w:spacing w:before="120" w:after="120"/>
        <w:ind w:left="1134" w:hanging="425"/>
        <w:jc w:val="both"/>
        <w:rPr>
          <w:rFonts w:asciiTheme="minorHAnsi" w:hAnsiTheme="minorHAnsi" w:cstheme="minorHAnsi"/>
          <w:b/>
          <w:bCs/>
          <w:sz w:val="22"/>
          <w:szCs w:val="22"/>
        </w:rPr>
      </w:pPr>
      <w:r w:rsidRPr="004F78EC">
        <w:rPr>
          <w:rFonts w:asciiTheme="minorHAnsi" w:eastAsia="Calibri" w:hAnsiTheme="minorHAnsi" w:cstheme="minorHAnsi"/>
          <w:sz w:val="22"/>
          <w:szCs w:val="22"/>
          <w:lang w:eastAsia="en-US"/>
        </w:rPr>
        <w:t>Neverejné otváranie ponúk</w:t>
      </w:r>
      <w:r w:rsidR="006A5617" w:rsidRPr="004F78EC">
        <w:rPr>
          <w:rFonts w:asciiTheme="minorHAnsi" w:eastAsia="Calibri" w:hAnsiTheme="minorHAnsi" w:cstheme="minorHAnsi"/>
          <w:sz w:val="22"/>
          <w:szCs w:val="22"/>
          <w:lang w:eastAsia="en-US"/>
        </w:rPr>
        <w:t xml:space="preserve"> </w:t>
      </w:r>
      <w:r w:rsidRPr="004F78EC">
        <w:rPr>
          <w:rFonts w:asciiTheme="minorHAnsi" w:eastAsia="Calibri" w:hAnsiTheme="minorHAnsi" w:cstheme="minorHAnsi"/>
          <w:sz w:val="22"/>
          <w:szCs w:val="22"/>
          <w:lang w:eastAsia="en-US"/>
        </w:rPr>
        <w:t>elektronickými prostriedkami</w:t>
      </w:r>
      <w:r w:rsidR="006A5617" w:rsidRPr="004F78EC">
        <w:rPr>
          <w:rFonts w:asciiTheme="minorHAnsi" w:eastAsia="Calibri" w:hAnsiTheme="minorHAnsi" w:cstheme="minorHAnsi"/>
          <w:sz w:val="22"/>
          <w:szCs w:val="22"/>
          <w:lang w:eastAsia="en-US"/>
        </w:rPr>
        <w:t xml:space="preserve"> pre Časť I. a Časť II</w:t>
      </w:r>
      <w:r w:rsidRPr="004F78EC">
        <w:rPr>
          <w:rFonts w:asciiTheme="minorHAnsi" w:eastAsia="Calibri" w:hAnsiTheme="minorHAnsi" w:cstheme="minorHAnsi"/>
          <w:sz w:val="22"/>
          <w:szCs w:val="22"/>
          <w:lang w:eastAsia="en-US"/>
        </w:rPr>
        <w:t>, spôsobom určeným funkcionalitou EKS, sa uskutoční v súlade so zákonom</w:t>
      </w:r>
      <w:r w:rsidRPr="004F78EC">
        <w:rPr>
          <w:rFonts w:asciiTheme="minorHAnsi" w:eastAsia="Calibri" w:hAnsiTheme="minorHAnsi" w:cstheme="minorHAnsi"/>
          <w:color w:val="FF0000"/>
          <w:sz w:val="22"/>
          <w:szCs w:val="22"/>
          <w:lang w:eastAsia="en-US"/>
        </w:rPr>
        <w:t xml:space="preserve"> </w:t>
      </w:r>
      <w:r w:rsidR="003B7331" w:rsidRPr="004F78EC">
        <w:rPr>
          <w:rFonts w:asciiTheme="minorHAnsi" w:eastAsia="Calibri" w:hAnsiTheme="minorHAnsi" w:cstheme="minorHAnsi"/>
          <w:sz w:val="22"/>
          <w:szCs w:val="22"/>
          <w:lang w:eastAsia="en-US"/>
        </w:rPr>
        <w:t>na mieste a v čase uvedenom v O</w:t>
      </w:r>
      <w:r w:rsidRPr="004F78EC">
        <w:rPr>
          <w:rFonts w:asciiTheme="minorHAnsi" w:eastAsia="Calibri" w:hAnsiTheme="minorHAnsi" w:cstheme="minorHAnsi"/>
          <w:sz w:val="22"/>
          <w:szCs w:val="22"/>
          <w:lang w:eastAsia="en-US"/>
        </w:rPr>
        <w:t xml:space="preserve">známení o vyhlásení verejného obstarávania, na Elektronickej tabuli zriadenej v rámci postupu zadávania tejto zákazky a v týchto súťažných podkladoch, t. j. dňa </w:t>
      </w:r>
      <w:r w:rsidR="004F78EC" w:rsidRPr="004F78EC">
        <w:rPr>
          <w:rFonts w:asciiTheme="minorHAnsi" w:eastAsia="Calibri" w:hAnsiTheme="minorHAnsi" w:cstheme="minorHAnsi"/>
          <w:b/>
          <w:sz w:val="22"/>
          <w:szCs w:val="22"/>
          <w:lang w:eastAsia="en-US"/>
        </w:rPr>
        <w:t>2</w:t>
      </w:r>
      <w:r w:rsidR="00F05897">
        <w:rPr>
          <w:rFonts w:asciiTheme="minorHAnsi" w:eastAsia="Calibri" w:hAnsiTheme="minorHAnsi" w:cstheme="minorHAnsi"/>
          <w:b/>
          <w:sz w:val="22"/>
          <w:szCs w:val="22"/>
          <w:lang w:eastAsia="en-US"/>
        </w:rPr>
        <w:t>9</w:t>
      </w:r>
      <w:bookmarkStart w:id="9" w:name="_GoBack"/>
      <w:bookmarkEnd w:id="9"/>
      <w:r w:rsidR="00F553DB" w:rsidRPr="004F78EC">
        <w:rPr>
          <w:rFonts w:asciiTheme="minorHAnsi" w:eastAsia="Calibri" w:hAnsiTheme="minorHAnsi" w:cstheme="minorHAnsi"/>
          <w:b/>
          <w:bCs/>
          <w:sz w:val="22"/>
          <w:szCs w:val="22"/>
          <w:lang w:eastAsia="en-US"/>
        </w:rPr>
        <w:t>.1</w:t>
      </w:r>
      <w:r w:rsidR="006A5617" w:rsidRPr="004F78EC">
        <w:rPr>
          <w:rFonts w:asciiTheme="minorHAnsi" w:eastAsia="Calibri" w:hAnsiTheme="minorHAnsi" w:cstheme="minorHAnsi"/>
          <w:b/>
          <w:bCs/>
          <w:sz w:val="22"/>
          <w:szCs w:val="22"/>
          <w:lang w:eastAsia="en-US"/>
        </w:rPr>
        <w:t>1</w:t>
      </w:r>
      <w:r w:rsidR="00F553DB" w:rsidRPr="004F78EC">
        <w:rPr>
          <w:rFonts w:asciiTheme="minorHAnsi" w:eastAsia="Calibri" w:hAnsiTheme="minorHAnsi" w:cstheme="minorHAnsi"/>
          <w:b/>
          <w:bCs/>
          <w:sz w:val="22"/>
          <w:szCs w:val="22"/>
          <w:lang w:eastAsia="en-US"/>
        </w:rPr>
        <w:t>.202</w:t>
      </w:r>
      <w:r w:rsidR="006A5617" w:rsidRPr="004F78EC">
        <w:rPr>
          <w:rFonts w:asciiTheme="minorHAnsi" w:eastAsia="Calibri" w:hAnsiTheme="minorHAnsi" w:cstheme="minorHAnsi"/>
          <w:b/>
          <w:bCs/>
          <w:sz w:val="22"/>
          <w:szCs w:val="22"/>
          <w:lang w:eastAsia="en-US"/>
        </w:rPr>
        <w:t>1</w:t>
      </w:r>
      <w:r w:rsidRPr="004F78EC">
        <w:rPr>
          <w:rFonts w:asciiTheme="minorHAnsi" w:eastAsia="Calibri" w:hAnsiTheme="minorHAnsi" w:cstheme="minorHAnsi"/>
          <w:b/>
          <w:color w:val="000000"/>
          <w:sz w:val="22"/>
          <w:szCs w:val="22"/>
          <w:lang w:eastAsia="en-US"/>
        </w:rPr>
        <w:t xml:space="preserve"> o </w:t>
      </w:r>
      <w:r w:rsidR="00F553DB" w:rsidRPr="004F78EC">
        <w:rPr>
          <w:rFonts w:asciiTheme="minorHAnsi" w:eastAsia="Calibri" w:hAnsiTheme="minorHAnsi" w:cstheme="minorHAnsi"/>
          <w:b/>
          <w:color w:val="000000"/>
          <w:sz w:val="22"/>
          <w:szCs w:val="22"/>
          <w:lang w:eastAsia="en-US"/>
        </w:rPr>
        <w:t>1</w:t>
      </w:r>
      <w:r w:rsidR="006A5617" w:rsidRPr="004F78EC">
        <w:rPr>
          <w:rFonts w:asciiTheme="minorHAnsi" w:eastAsia="Calibri" w:hAnsiTheme="minorHAnsi" w:cstheme="minorHAnsi"/>
          <w:b/>
          <w:color w:val="000000"/>
          <w:sz w:val="22"/>
          <w:szCs w:val="22"/>
          <w:lang w:eastAsia="en-US"/>
        </w:rPr>
        <w:t>1</w:t>
      </w:r>
      <w:r w:rsidRPr="004F78EC">
        <w:rPr>
          <w:rFonts w:asciiTheme="minorHAnsi" w:eastAsia="Calibri" w:hAnsiTheme="minorHAnsi" w:cstheme="minorHAnsi"/>
          <w:b/>
          <w:color w:val="000000"/>
          <w:sz w:val="22"/>
          <w:szCs w:val="22"/>
          <w:lang w:eastAsia="en-US"/>
        </w:rPr>
        <w:t>:</w:t>
      </w:r>
      <w:r w:rsidR="00F553DB" w:rsidRPr="004F78EC">
        <w:rPr>
          <w:rFonts w:asciiTheme="minorHAnsi" w:eastAsia="Calibri" w:hAnsiTheme="minorHAnsi" w:cstheme="minorHAnsi"/>
          <w:b/>
          <w:color w:val="000000"/>
          <w:sz w:val="22"/>
          <w:szCs w:val="22"/>
          <w:lang w:eastAsia="en-US"/>
        </w:rPr>
        <w:t>00</w:t>
      </w:r>
      <w:r w:rsidRPr="004F78EC">
        <w:rPr>
          <w:rFonts w:asciiTheme="minorHAnsi" w:eastAsia="Calibri" w:hAnsiTheme="minorHAnsi" w:cstheme="minorHAnsi"/>
          <w:b/>
          <w:color w:val="000000"/>
          <w:sz w:val="22"/>
          <w:szCs w:val="22"/>
          <w:lang w:eastAsia="en-US"/>
        </w:rPr>
        <w:t xml:space="preserve"> hod.</w:t>
      </w:r>
      <w:r w:rsidRPr="004F78EC">
        <w:rPr>
          <w:rFonts w:asciiTheme="minorHAnsi" w:eastAsia="Calibri" w:hAnsiTheme="minorHAnsi" w:cstheme="minorHAnsi"/>
          <w:color w:val="000000"/>
          <w:sz w:val="22"/>
          <w:szCs w:val="22"/>
          <w:lang w:eastAsia="en-US"/>
        </w:rPr>
        <w:t xml:space="preserve"> </w:t>
      </w:r>
      <w:r w:rsidRPr="004F78EC">
        <w:rPr>
          <w:rFonts w:asciiTheme="minorHAnsi" w:eastAsia="Calibri" w:hAnsiTheme="minorHAnsi" w:cstheme="minorHAnsi"/>
          <w:sz w:val="22"/>
          <w:szCs w:val="22"/>
          <w:lang w:eastAsia="en-US"/>
        </w:rPr>
        <w:t>na adrese uvedenej podľa bodu 1. týchto súťažných podkladov</w:t>
      </w:r>
      <w:r w:rsidR="007052AA" w:rsidRPr="004F78EC">
        <w:rPr>
          <w:rFonts w:asciiTheme="minorHAnsi" w:eastAsia="Calibri" w:hAnsiTheme="minorHAnsi" w:cstheme="minorHAnsi"/>
          <w:sz w:val="22"/>
          <w:szCs w:val="22"/>
          <w:lang w:eastAsia="en-US"/>
        </w:rPr>
        <w:t>.</w:t>
      </w:r>
    </w:p>
    <w:p w14:paraId="043B9329" w14:textId="2D379487" w:rsidR="005F1112" w:rsidRDefault="005F1112" w:rsidP="005F1112">
      <w:pPr>
        <w:pStyle w:val="Odsekzoznamu"/>
        <w:spacing w:before="120" w:after="120"/>
        <w:ind w:left="720"/>
        <w:jc w:val="both"/>
        <w:rPr>
          <w:rFonts w:asciiTheme="minorHAnsi" w:eastAsia="Calibri" w:hAnsiTheme="minorHAnsi" w:cstheme="minorHAnsi"/>
          <w:sz w:val="22"/>
          <w:szCs w:val="22"/>
          <w:lang w:eastAsia="en-US"/>
        </w:rPr>
      </w:pPr>
    </w:p>
    <w:p w14:paraId="4849CDCB" w14:textId="239208C4" w:rsidR="005F1112" w:rsidRDefault="005F1112" w:rsidP="005F1112">
      <w:pPr>
        <w:pStyle w:val="Odsekzoznamu"/>
        <w:spacing w:before="120" w:after="120"/>
        <w:ind w:left="720"/>
        <w:jc w:val="both"/>
        <w:rPr>
          <w:rFonts w:asciiTheme="minorHAnsi" w:eastAsia="Calibri" w:hAnsiTheme="minorHAnsi" w:cstheme="minorHAnsi"/>
          <w:sz w:val="22"/>
          <w:szCs w:val="22"/>
          <w:lang w:eastAsia="en-US"/>
        </w:rPr>
      </w:pPr>
    </w:p>
    <w:p w14:paraId="346714FB" w14:textId="77777777" w:rsidR="005F1112" w:rsidRPr="004F78EC" w:rsidRDefault="005F1112" w:rsidP="005F1112">
      <w:pPr>
        <w:pStyle w:val="Odsekzoznamu"/>
        <w:spacing w:before="120" w:after="120"/>
        <w:ind w:left="720"/>
        <w:jc w:val="both"/>
        <w:rPr>
          <w:rFonts w:asciiTheme="minorHAnsi" w:hAnsiTheme="minorHAnsi" w:cstheme="minorHAnsi"/>
          <w:b/>
          <w:bCs/>
          <w:sz w:val="22"/>
          <w:szCs w:val="22"/>
        </w:rPr>
      </w:pPr>
    </w:p>
    <w:p w14:paraId="4537307D" w14:textId="77777777" w:rsidR="00FF7DEA" w:rsidRPr="003121E8" w:rsidRDefault="00FF7DEA" w:rsidP="00FF7DEA">
      <w:pPr>
        <w:pStyle w:val="Odsekzoznamu"/>
        <w:spacing w:before="120" w:after="120"/>
        <w:ind w:left="720"/>
        <w:jc w:val="center"/>
        <w:rPr>
          <w:rFonts w:asciiTheme="minorHAnsi" w:hAnsiTheme="minorHAnsi" w:cstheme="minorHAnsi"/>
          <w:b/>
          <w:bCs/>
          <w:smallCaps/>
        </w:rPr>
      </w:pPr>
      <w:r w:rsidRPr="003121E8">
        <w:rPr>
          <w:rFonts w:asciiTheme="minorHAnsi" w:hAnsiTheme="minorHAnsi" w:cstheme="minorHAnsi"/>
          <w:b/>
        </w:rPr>
        <w:t>Vyhodnocovanie ponúk/ Úvodné úplné vyhodnotenie ponúk</w:t>
      </w:r>
    </w:p>
    <w:p w14:paraId="51565094" w14:textId="77777777" w:rsidR="00FF7DEA" w:rsidRPr="003121E8" w:rsidRDefault="00FF7DEA" w:rsidP="00FF7DEA">
      <w:pPr>
        <w:numPr>
          <w:ilvl w:val="0"/>
          <w:numId w:val="6"/>
        </w:numPr>
        <w:spacing w:before="120" w:after="120" w:line="240" w:lineRule="auto"/>
        <w:jc w:val="both"/>
        <w:rPr>
          <w:rFonts w:asciiTheme="minorHAnsi" w:hAnsiTheme="minorHAnsi" w:cstheme="minorHAnsi"/>
          <w:b/>
          <w:bCs/>
          <w:smallCaps/>
          <w:sz w:val="22"/>
        </w:rPr>
      </w:pPr>
      <w:r w:rsidRPr="003121E8">
        <w:rPr>
          <w:rFonts w:asciiTheme="minorHAnsi" w:hAnsiTheme="minorHAnsi" w:cstheme="minorHAnsi"/>
          <w:b/>
          <w:bCs/>
          <w:smallCaps/>
          <w:sz w:val="22"/>
        </w:rPr>
        <w:t>posúdenie a hodnotenie ponúk</w:t>
      </w:r>
    </w:p>
    <w:p w14:paraId="0A49C3EC" w14:textId="2F11C1E7" w:rsidR="00FF7DEA" w:rsidRPr="003121E8" w:rsidRDefault="00FF7DEA" w:rsidP="00FF7DEA">
      <w:pPr>
        <w:numPr>
          <w:ilvl w:val="1"/>
          <w:numId w:val="6"/>
        </w:numPr>
        <w:spacing w:before="120" w:after="120" w:line="240" w:lineRule="auto"/>
        <w:ind w:left="1134" w:hanging="425"/>
        <w:jc w:val="both"/>
        <w:rPr>
          <w:rFonts w:asciiTheme="minorHAnsi" w:hAnsiTheme="minorHAnsi" w:cstheme="minorHAnsi"/>
          <w:sz w:val="22"/>
        </w:rPr>
      </w:pPr>
      <w:r w:rsidRPr="003121E8">
        <w:rPr>
          <w:rFonts w:asciiTheme="minorHAnsi" w:hAnsiTheme="minorHAnsi" w:cstheme="minorHAnsi"/>
          <w:sz w:val="22"/>
        </w:rPr>
        <w:t xml:space="preserve">Komisia na vyhodnotenie ponúk (ďalej len „komisia“) vyhodnotí ponuky z hľadiska splnenia požiadaviek verejného obstarávateľa na predmet </w:t>
      </w:r>
      <w:r w:rsidRPr="003121E8">
        <w:rPr>
          <w:rFonts w:asciiTheme="minorHAnsi" w:hAnsiTheme="minorHAnsi" w:cstheme="minorHAnsi"/>
          <w:color w:val="000000"/>
          <w:sz w:val="22"/>
        </w:rPr>
        <w:t>zákazky,</w:t>
      </w:r>
      <w:r w:rsidRPr="003121E8">
        <w:rPr>
          <w:rFonts w:asciiTheme="minorHAnsi" w:hAnsiTheme="minorHAnsi" w:cstheme="minorHAnsi"/>
          <w:sz w:val="22"/>
        </w:rPr>
        <w:t xml:space="preserve"> a v prípade pochybností overí správnosť informácií a dôkazov, ktoré poskytli uchádzači. Ponuka nesmie obsahovať žiadne obmedzenia alebo výhrady, ktoré sú v rozpore s uvedenými požiadavkami </w:t>
      </w:r>
      <w:r w:rsidR="00E4158F">
        <w:rPr>
          <w:rFonts w:asciiTheme="minorHAnsi" w:hAnsiTheme="minorHAnsi" w:cstheme="minorHAnsi"/>
          <w:sz w:val="22"/>
        </w:rPr>
        <w:t xml:space="preserve">uvedenými v súťažných podkladoch a v Oznámení o vyhlásení </w:t>
      </w:r>
      <w:r w:rsidR="00DB0C8A">
        <w:rPr>
          <w:rFonts w:asciiTheme="minorHAnsi" w:hAnsiTheme="minorHAnsi" w:cstheme="minorHAnsi"/>
          <w:sz w:val="22"/>
        </w:rPr>
        <w:t xml:space="preserve">verejného obstarávania </w:t>
      </w:r>
      <w:r w:rsidRPr="003121E8">
        <w:rPr>
          <w:rFonts w:asciiTheme="minorHAnsi" w:hAnsiTheme="minorHAnsi" w:cstheme="minorHAnsi"/>
          <w:sz w:val="22"/>
        </w:rPr>
        <w:t>a nesmie obsahovať také skutočnosti, ktoré sú v rozpore so všeobecne záväznými právnymi predpismi.</w:t>
      </w:r>
    </w:p>
    <w:p w14:paraId="370361D3" w14:textId="77777777" w:rsidR="00FF7DEA" w:rsidRPr="003121E8" w:rsidRDefault="00FF7DEA" w:rsidP="00FF7DEA">
      <w:pPr>
        <w:numPr>
          <w:ilvl w:val="0"/>
          <w:numId w:val="6"/>
        </w:numPr>
        <w:spacing w:before="120" w:after="120" w:line="240" w:lineRule="auto"/>
        <w:jc w:val="both"/>
        <w:rPr>
          <w:rFonts w:asciiTheme="minorHAnsi" w:hAnsiTheme="minorHAnsi" w:cstheme="minorHAnsi"/>
          <w:b/>
          <w:bCs/>
          <w:smallCaps/>
          <w:sz w:val="22"/>
        </w:rPr>
      </w:pPr>
      <w:r w:rsidRPr="003121E8">
        <w:rPr>
          <w:rFonts w:asciiTheme="minorHAnsi" w:hAnsiTheme="minorHAnsi" w:cstheme="minorHAnsi"/>
          <w:b/>
          <w:bCs/>
          <w:smallCaps/>
          <w:sz w:val="22"/>
        </w:rPr>
        <w:t>vysvetľovanie ponúk, odôvodnenie mimoriadne nízkej ponuky</w:t>
      </w:r>
    </w:p>
    <w:p w14:paraId="7A0787AA" w14:textId="77777777" w:rsidR="00FF7DEA" w:rsidRPr="003121E8" w:rsidRDefault="00FF7DEA" w:rsidP="00FF7DEA">
      <w:pPr>
        <w:pStyle w:val="Odsekzoznamu"/>
        <w:numPr>
          <w:ilvl w:val="1"/>
          <w:numId w:val="6"/>
        </w:numPr>
        <w:spacing w:before="120" w:after="120"/>
        <w:ind w:left="1134" w:hanging="425"/>
        <w:jc w:val="both"/>
        <w:rPr>
          <w:rFonts w:asciiTheme="minorHAnsi" w:hAnsiTheme="minorHAnsi" w:cstheme="minorHAnsi"/>
          <w:sz w:val="22"/>
        </w:rPr>
      </w:pPr>
      <w:r w:rsidRPr="003121E8">
        <w:rPr>
          <w:rFonts w:asciiTheme="minorHAnsi" w:hAnsiTheme="minorHAnsi" w:cstheme="minorHAnsi"/>
          <w:sz w:val="22"/>
        </w:rPr>
        <w:t>Ak komisia identifikuje nezrovnalosti alebo nejasnosti v informáciách alebo dôkazoch, ktoré uchádzač poskytol, písomne – elektronickými prostriedkami, spôsobom určeným funkcionalitou EKS, požiada o vysvetlenie ponuky a ak je to potrebné aj o predloženie dôkazov. Vysvetlením ponuky nemôže dôjsť k jej zmene. Za zmenu ponuky sa nepovažuje odstránenie zrejmých chýb v písaní a počítaní.</w:t>
      </w:r>
    </w:p>
    <w:p w14:paraId="0DEC72AE" w14:textId="77777777" w:rsidR="00FF7DEA" w:rsidRPr="003121E8" w:rsidRDefault="00FF7DEA" w:rsidP="00FF7DEA">
      <w:pPr>
        <w:pStyle w:val="Odsekzoznamu"/>
        <w:numPr>
          <w:ilvl w:val="1"/>
          <w:numId w:val="6"/>
        </w:numPr>
        <w:spacing w:before="120" w:after="120"/>
        <w:ind w:left="1134" w:hanging="425"/>
        <w:jc w:val="both"/>
        <w:rPr>
          <w:rFonts w:asciiTheme="minorHAnsi" w:hAnsiTheme="minorHAnsi" w:cstheme="minorHAnsi"/>
          <w:sz w:val="22"/>
        </w:rPr>
      </w:pPr>
      <w:r w:rsidRPr="003121E8">
        <w:rPr>
          <w:rFonts w:asciiTheme="minorHAnsi" w:hAnsiTheme="minorHAnsi" w:cstheme="minorHAnsi"/>
          <w:sz w:val="22"/>
        </w:rPr>
        <w:t>Ak sa pri určitej zákazke javí ponuka ako mimoriadne nízka vo vzťahu k tovaru alebo službám, komisia písomne – elektronickými prostriedkami, spôsobom určeným funkcionalitou EKS, požiada uchádzača o vysvetlenie týkajúce sa tej časti ponuky, ktoré sú pre jej cenu podstatné. Vysvetlenie sa môže týkať najmä:</w:t>
      </w:r>
    </w:p>
    <w:p w14:paraId="42F842AB" w14:textId="77777777" w:rsidR="00FF7DEA" w:rsidRPr="003121E8" w:rsidRDefault="00FF7DEA" w:rsidP="00AD3F31">
      <w:pPr>
        <w:pStyle w:val="Odsekzoznamu"/>
        <w:numPr>
          <w:ilvl w:val="2"/>
          <w:numId w:val="6"/>
        </w:numPr>
        <w:spacing w:before="120" w:after="120"/>
        <w:ind w:hanging="666"/>
        <w:jc w:val="both"/>
        <w:rPr>
          <w:rFonts w:asciiTheme="minorHAnsi" w:hAnsiTheme="minorHAnsi" w:cstheme="minorHAnsi"/>
          <w:sz w:val="22"/>
        </w:rPr>
      </w:pPr>
      <w:r w:rsidRPr="003121E8">
        <w:rPr>
          <w:rFonts w:asciiTheme="minorHAnsi" w:hAnsiTheme="minorHAnsi" w:cstheme="minorHAnsi"/>
          <w:sz w:val="22"/>
        </w:rPr>
        <w:t>hospodárnosti výrobných postupov alebo hospodárnosti poskytovaných služieb,</w:t>
      </w:r>
    </w:p>
    <w:p w14:paraId="49228292" w14:textId="77777777" w:rsidR="00FF7DEA" w:rsidRPr="003121E8" w:rsidRDefault="00FF7DEA" w:rsidP="00AD3F31">
      <w:pPr>
        <w:pStyle w:val="Odsekzoznamu"/>
        <w:numPr>
          <w:ilvl w:val="2"/>
          <w:numId w:val="6"/>
        </w:numPr>
        <w:spacing w:before="120" w:after="120"/>
        <w:ind w:hanging="666"/>
        <w:jc w:val="both"/>
        <w:rPr>
          <w:rFonts w:asciiTheme="minorHAnsi" w:hAnsiTheme="minorHAnsi" w:cstheme="minorHAnsi"/>
          <w:sz w:val="22"/>
        </w:rPr>
      </w:pPr>
      <w:r w:rsidRPr="003121E8">
        <w:rPr>
          <w:rFonts w:asciiTheme="minorHAnsi" w:hAnsiTheme="minorHAnsi" w:cstheme="minorHAnsi"/>
          <w:sz w:val="22"/>
        </w:rPr>
        <w:t>technického riešenia alebo osobitne výhodných podmienok, ktoré má uchádzač k dispozícii na dodanie tovaru, na poskytnutie služby,</w:t>
      </w:r>
    </w:p>
    <w:p w14:paraId="4BF7FCD2" w14:textId="77777777" w:rsidR="00FF7DEA" w:rsidRPr="003121E8" w:rsidRDefault="00FF7DEA" w:rsidP="00AD3F31">
      <w:pPr>
        <w:pStyle w:val="Odsekzoznamu"/>
        <w:numPr>
          <w:ilvl w:val="2"/>
          <w:numId w:val="6"/>
        </w:numPr>
        <w:spacing w:before="120" w:after="120"/>
        <w:ind w:hanging="666"/>
        <w:jc w:val="both"/>
        <w:rPr>
          <w:rFonts w:asciiTheme="minorHAnsi" w:hAnsiTheme="minorHAnsi" w:cstheme="minorHAnsi"/>
          <w:sz w:val="22"/>
        </w:rPr>
      </w:pPr>
      <w:r w:rsidRPr="003121E8">
        <w:rPr>
          <w:rFonts w:asciiTheme="minorHAnsi" w:hAnsiTheme="minorHAnsi" w:cstheme="minorHAnsi"/>
          <w:sz w:val="22"/>
        </w:rPr>
        <w:t>osobitosti tovaru alebo osobitosti služby navrhovanej uchádzačom,</w:t>
      </w:r>
    </w:p>
    <w:p w14:paraId="03AADFB5" w14:textId="77777777" w:rsidR="00FF7DEA" w:rsidRPr="003121E8" w:rsidRDefault="00FF7DEA" w:rsidP="00AD3F31">
      <w:pPr>
        <w:pStyle w:val="Odsekzoznamu"/>
        <w:numPr>
          <w:ilvl w:val="2"/>
          <w:numId w:val="6"/>
        </w:numPr>
        <w:spacing w:before="120" w:after="120"/>
        <w:ind w:hanging="666"/>
        <w:jc w:val="both"/>
        <w:rPr>
          <w:rFonts w:asciiTheme="minorHAnsi" w:hAnsiTheme="minorHAnsi" w:cstheme="minorHAnsi"/>
          <w:sz w:val="22"/>
        </w:rPr>
      </w:pPr>
      <w:r w:rsidRPr="003121E8">
        <w:rPr>
          <w:rFonts w:asciiTheme="minorHAnsi" w:hAnsiTheme="minorHAnsi" w:cstheme="minorHAnsi"/>
          <w:sz w:val="22"/>
        </w:rPr>
        <w:t>dodržiavania povinností v oblasti ochrany životného prostredia, sociálneho práva alebo pracovného práva podľa osobitných predpisov,</w:t>
      </w:r>
    </w:p>
    <w:p w14:paraId="4D54C6F2" w14:textId="77777777" w:rsidR="00FF7DEA" w:rsidRPr="003121E8" w:rsidRDefault="00FF7DEA" w:rsidP="00AD3F31">
      <w:pPr>
        <w:pStyle w:val="Odsekzoznamu"/>
        <w:numPr>
          <w:ilvl w:val="2"/>
          <w:numId w:val="6"/>
        </w:numPr>
        <w:spacing w:before="120" w:after="120"/>
        <w:ind w:hanging="666"/>
        <w:jc w:val="both"/>
        <w:rPr>
          <w:rFonts w:asciiTheme="minorHAnsi" w:hAnsiTheme="minorHAnsi" w:cstheme="minorHAnsi"/>
          <w:sz w:val="22"/>
        </w:rPr>
      </w:pPr>
      <w:r w:rsidRPr="003121E8">
        <w:rPr>
          <w:rFonts w:asciiTheme="minorHAnsi" w:hAnsiTheme="minorHAnsi" w:cstheme="minorHAnsi"/>
          <w:sz w:val="22"/>
        </w:rPr>
        <w:t>dodržiavania povinností voči subdodávateľom,</w:t>
      </w:r>
    </w:p>
    <w:p w14:paraId="4861017D" w14:textId="32CD28FE" w:rsidR="00FF7DEA" w:rsidRPr="003121E8" w:rsidRDefault="00FF7DEA" w:rsidP="00AD3F31">
      <w:pPr>
        <w:pStyle w:val="Odsekzoznamu"/>
        <w:numPr>
          <w:ilvl w:val="2"/>
          <w:numId w:val="6"/>
        </w:numPr>
        <w:spacing w:before="120" w:after="120"/>
        <w:ind w:hanging="666"/>
        <w:jc w:val="both"/>
        <w:rPr>
          <w:rFonts w:asciiTheme="minorHAnsi" w:hAnsiTheme="minorHAnsi" w:cstheme="minorHAnsi"/>
          <w:sz w:val="22"/>
        </w:rPr>
      </w:pPr>
      <w:r w:rsidRPr="003121E8">
        <w:rPr>
          <w:rFonts w:asciiTheme="minorHAnsi" w:hAnsiTheme="minorHAnsi" w:cstheme="minorHAnsi"/>
          <w:sz w:val="22"/>
        </w:rPr>
        <w:t>možnosti uchádzača získať štátnu pomoc.</w:t>
      </w:r>
      <w:r w:rsidRPr="003121E8">
        <w:rPr>
          <w:rFonts w:asciiTheme="minorHAnsi" w:hAnsiTheme="minorHAnsi" w:cstheme="minorHAnsi"/>
          <w:sz w:val="22"/>
        </w:rPr>
        <w:tab/>
      </w:r>
    </w:p>
    <w:p w14:paraId="4C82EE81" w14:textId="4D9B7CF5" w:rsidR="00FF7DEA" w:rsidRPr="003121E8" w:rsidRDefault="00FF7DEA" w:rsidP="00FF7DEA">
      <w:pPr>
        <w:pStyle w:val="Odsekzoznamu"/>
        <w:numPr>
          <w:ilvl w:val="1"/>
          <w:numId w:val="6"/>
        </w:numPr>
        <w:spacing w:before="120" w:after="120"/>
        <w:ind w:left="1134" w:hanging="425"/>
        <w:jc w:val="both"/>
        <w:rPr>
          <w:rFonts w:asciiTheme="minorHAnsi" w:hAnsiTheme="minorHAnsi" w:cstheme="minorHAnsi"/>
          <w:sz w:val="22"/>
        </w:rPr>
      </w:pPr>
      <w:r w:rsidRPr="003121E8">
        <w:rPr>
          <w:rFonts w:asciiTheme="minorHAnsi" w:hAnsiTheme="minorHAnsi" w:cstheme="minorHAnsi"/>
          <w:sz w:val="22"/>
        </w:rPr>
        <w:t>Uchádzač musí doručiť písomne – elektronickými prostriedkami, spôsobom určeným funkcionalitou EKS odôvodnenie mimoriadne nízkej ponuky do piatich pracovných dní odo dňa odoslania žiadosti o</w:t>
      </w:r>
      <w:r w:rsidR="007052AA">
        <w:rPr>
          <w:rFonts w:asciiTheme="minorHAnsi" w:hAnsiTheme="minorHAnsi" w:cstheme="minorHAnsi"/>
          <w:sz w:val="22"/>
        </w:rPr>
        <w:t> </w:t>
      </w:r>
      <w:r w:rsidRPr="003121E8">
        <w:rPr>
          <w:rFonts w:asciiTheme="minorHAnsi" w:hAnsiTheme="minorHAnsi" w:cstheme="minorHAnsi"/>
          <w:sz w:val="22"/>
        </w:rPr>
        <w:t>vysvetlenie</w:t>
      </w:r>
      <w:r w:rsidR="007052AA">
        <w:rPr>
          <w:rFonts w:asciiTheme="minorHAnsi" w:hAnsiTheme="minorHAnsi" w:cstheme="minorHAnsi"/>
          <w:sz w:val="22"/>
        </w:rPr>
        <w:t>.</w:t>
      </w:r>
    </w:p>
    <w:p w14:paraId="56049963" w14:textId="61159AAB" w:rsidR="00FF7DEA" w:rsidRPr="003121E8" w:rsidRDefault="00FF7DEA" w:rsidP="00FF7DEA">
      <w:pPr>
        <w:pStyle w:val="Odsekzoznamu"/>
        <w:numPr>
          <w:ilvl w:val="1"/>
          <w:numId w:val="6"/>
        </w:numPr>
        <w:spacing w:before="120" w:after="120"/>
        <w:ind w:left="1134" w:hanging="425"/>
        <w:jc w:val="both"/>
        <w:rPr>
          <w:rFonts w:asciiTheme="minorHAnsi" w:hAnsiTheme="minorHAnsi" w:cstheme="minorHAnsi"/>
          <w:sz w:val="22"/>
        </w:rPr>
      </w:pPr>
      <w:r w:rsidRPr="003121E8">
        <w:rPr>
          <w:rFonts w:asciiTheme="minorHAnsi" w:hAnsiTheme="minorHAnsi" w:cstheme="minorHAnsi"/>
          <w:sz w:val="22"/>
        </w:rPr>
        <w:t>Ak uchádzač odôvod</w:t>
      </w:r>
      <w:r w:rsidR="007052AA">
        <w:rPr>
          <w:rFonts w:asciiTheme="minorHAnsi" w:hAnsiTheme="minorHAnsi" w:cstheme="minorHAnsi"/>
          <w:sz w:val="22"/>
        </w:rPr>
        <w:t>ní</w:t>
      </w:r>
      <w:r w:rsidRPr="003121E8">
        <w:rPr>
          <w:rFonts w:asciiTheme="minorHAnsi" w:hAnsiTheme="minorHAnsi" w:cstheme="minorHAnsi"/>
          <w:sz w:val="22"/>
        </w:rPr>
        <w:t xml:space="preserv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097D5298" w14:textId="77777777" w:rsidR="00FF7DEA" w:rsidRPr="003121E8" w:rsidRDefault="00FF7DEA" w:rsidP="00FF7DEA">
      <w:pPr>
        <w:pStyle w:val="Odsekzoznamu"/>
        <w:numPr>
          <w:ilvl w:val="1"/>
          <w:numId w:val="6"/>
        </w:numPr>
        <w:spacing w:before="120" w:after="120"/>
        <w:ind w:left="1134" w:hanging="425"/>
        <w:jc w:val="both"/>
        <w:rPr>
          <w:rFonts w:asciiTheme="minorHAnsi" w:hAnsiTheme="minorHAnsi" w:cstheme="minorHAnsi"/>
          <w:sz w:val="22"/>
        </w:rPr>
      </w:pPr>
      <w:r w:rsidRPr="003121E8">
        <w:rPr>
          <w:rFonts w:asciiTheme="minorHAnsi" w:hAnsiTheme="minorHAnsi" w:cstheme="minorHAnsi"/>
          <w:sz w:val="22"/>
        </w:rPr>
        <w:t xml:space="preserve">Komisia zohľadní vysvetlenie ponuky uchádzačom v súlade s požiadavkou podľa zákona alebo odôvodnenie mimoriadne nízkej ponuky uchádzačom, ktoré vychádza z predložených dôkazov. </w:t>
      </w:r>
    </w:p>
    <w:p w14:paraId="73E4F877" w14:textId="77777777" w:rsidR="00AD3F31" w:rsidRPr="003121E8" w:rsidRDefault="00AD3F31" w:rsidP="00AD3F31">
      <w:pPr>
        <w:numPr>
          <w:ilvl w:val="0"/>
          <w:numId w:val="6"/>
        </w:numPr>
        <w:spacing w:before="120" w:after="120" w:line="240" w:lineRule="auto"/>
        <w:jc w:val="both"/>
        <w:rPr>
          <w:rFonts w:asciiTheme="minorHAnsi" w:hAnsiTheme="minorHAnsi" w:cstheme="minorHAnsi"/>
          <w:b/>
          <w:bCs/>
          <w:smallCaps/>
          <w:sz w:val="22"/>
        </w:rPr>
      </w:pPr>
      <w:r w:rsidRPr="003121E8">
        <w:rPr>
          <w:rFonts w:asciiTheme="minorHAnsi" w:hAnsiTheme="minorHAnsi" w:cstheme="minorHAnsi"/>
          <w:b/>
          <w:bCs/>
          <w:smallCaps/>
          <w:sz w:val="22"/>
        </w:rPr>
        <w:t>vylúčenie ponuky/uchádzača</w:t>
      </w:r>
    </w:p>
    <w:p w14:paraId="5396704B" w14:textId="121E4ABB" w:rsidR="00AD3F31" w:rsidRPr="003121E8" w:rsidRDefault="00AD3F31" w:rsidP="00AD3F31">
      <w:pPr>
        <w:pStyle w:val="Odsekzoznamu"/>
        <w:numPr>
          <w:ilvl w:val="1"/>
          <w:numId w:val="6"/>
        </w:numPr>
        <w:spacing w:before="120" w:after="120"/>
        <w:ind w:left="1134" w:hanging="425"/>
        <w:jc w:val="both"/>
        <w:rPr>
          <w:rFonts w:asciiTheme="minorHAnsi" w:hAnsiTheme="minorHAnsi" w:cstheme="minorHAnsi"/>
          <w:sz w:val="22"/>
        </w:rPr>
      </w:pPr>
      <w:r w:rsidRPr="003121E8">
        <w:rPr>
          <w:rFonts w:asciiTheme="minorHAnsi" w:hAnsiTheme="minorHAnsi" w:cstheme="minorHAnsi"/>
          <w:sz w:val="22"/>
        </w:rPr>
        <w:t>Verejný obstarávateľ podľa zákona</w:t>
      </w:r>
      <w:r w:rsidR="00DC1390">
        <w:rPr>
          <w:rFonts w:asciiTheme="minorHAnsi" w:hAnsiTheme="minorHAnsi" w:cstheme="minorHAnsi"/>
          <w:sz w:val="22"/>
        </w:rPr>
        <w:t xml:space="preserve"> č. 343/2015 Z. z.</w:t>
      </w:r>
      <w:r w:rsidRPr="003121E8">
        <w:rPr>
          <w:rFonts w:asciiTheme="minorHAnsi" w:hAnsiTheme="minorHAnsi" w:cstheme="minorHAnsi"/>
          <w:sz w:val="22"/>
        </w:rPr>
        <w:t xml:space="preserve"> vylúči uchádzača, ktorý je v tom istom postupe zadávania zákazky súčasne členom skupiny dodávateľov, ktorá predkladá ponuku.</w:t>
      </w:r>
    </w:p>
    <w:p w14:paraId="4D5EDD7D" w14:textId="77777777" w:rsidR="00AD3F31" w:rsidRPr="003121E8" w:rsidRDefault="00AD3F31" w:rsidP="00AD3F31">
      <w:pPr>
        <w:pStyle w:val="Odsekzoznamu"/>
        <w:numPr>
          <w:ilvl w:val="1"/>
          <w:numId w:val="6"/>
        </w:numPr>
        <w:spacing w:before="120" w:after="120"/>
        <w:ind w:left="1134" w:hanging="425"/>
        <w:jc w:val="both"/>
        <w:rPr>
          <w:rFonts w:asciiTheme="minorHAnsi" w:hAnsiTheme="minorHAnsi" w:cstheme="minorHAnsi"/>
          <w:sz w:val="22"/>
        </w:rPr>
      </w:pPr>
      <w:r w:rsidRPr="003121E8">
        <w:rPr>
          <w:rFonts w:asciiTheme="minorHAnsi" w:hAnsiTheme="minorHAnsi" w:cstheme="minorHAnsi"/>
          <w:sz w:val="22"/>
        </w:rPr>
        <w:t>Verejný obstarávateľ vylúči ponuku, ak:</w:t>
      </w:r>
    </w:p>
    <w:p w14:paraId="51E1C874" w14:textId="77777777" w:rsidR="00AD3F31" w:rsidRPr="003121E8" w:rsidRDefault="00AD3F31" w:rsidP="00AD3F31">
      <w:pPr>
        <w:pStyle w:val="Odsekzoznamu"/>
        <w:numPr>
          <w:ilvl w:val="2"/>
          <w:numId w:val="6"/>
        </w:numPr>
        <w:spacing w:before="120" w:after="120"/>
        <w:jc w:val="both"/>
        <w:rPr>
          <w:rFonts w:asciiTheme="minorHAnsi" w:hAnsiTheme="minorHAnsi" w:cstheme="minorHAnsi"/>
          <w:sz w:val="22"/>
        </w:rPr>
      </w:pPr>
      <w:r w:rsidRPr="003121E8">
        <w:rPr>
          <w:rFonts w:asciiTheme="minorHAnsi" w:hAnsiTheme="minorHAnsi" w:cstheme="minorHAnsi"/>
          <w:sz w:val="22"/>
        </w:rPr>
        <w:t>ponuka nespĺňa požiadavky na predmet zákazky uvedené v dokumentoch potrebných na vypracovanie ponuky,</w:t>
      </w:r>
    </w:p>
    <w:p w14:paraId="5DD3FBA8" w14:textId="77777777" w:rsidR="00AD3F31" w:rsidRPr="003121E8" w:rsidRDefault="00AD3F31" w:rsidP="00AD3F31">
      <w:pPr>
        <w:pStyle w:val="Odsekzoznamu"/>
        <w:numPr>
          <w:ilvl w:val="2"/>
          <w:numId w:val="6"/>
        </w:numPr>
        <w:spacing w:before="120" w:after="120"/>
        <w:jc w:val="both"/>
        <w:rPr>
          <w:rFonts w:asciiTheme="minorHAnsi" w:hAnsiTheme="minorHAnsi" w:cstheme="minorHAnsi"/>
          <w:sz w:val="22"/>
        </w:rPr>
      </w:pPr>
      <w:r w:rsidRPr="003121E8">
        <w:rPr>
          <w:rFonts w:asciiTheme="minorHAnsi" w:hAnsiTheme="minorHAnsi" w:cstheme="minorHAnsi"/>
          <w:sz w:val="22"/>
        </w:rPr>
        <w:t xml:space="preserve">uchádzač nedoručí písomné vysvetlenie ponuky na základe požiadavky podľa </w:t>
      </w:r>
      <w:r w:rsidRPr="003121E8">
        <w:rPr>
          <w:rFonts w:asciiTheme="minorHAnsi" w:hAnsiTheme="minorHAnsi" w:cstheme="minorHAnsi"/>
          <w:sz w:val="22"/>
        </w:rPr>
        <w:lastRenderedPageBreak/>
        <w:t>zákona a to do dvoch pracovných dní odo dňa odoslania žiadosti o vysvetlenie, ak komisia neurčila dlhšiu lehotu,</w:t>
      </w:r>
    </w:p>
    <w:p w14:paraId="286A3CFD" w14:textId="1EB1425E" w:rsidR="00AD3F31" w:rsidRPr="003121E8" w:rsidRDefault="00AD3F31" w:rsidP="00AD3F31">
      <w:pPr>
        <w:pStyle w:val="Odsekzoznamu"/>
        <w:numPr>
          <w:ilvl w:val="2"/>
          <w:numId w:val="6"/>
        </w:numPr>
        <w:spacing w:before="120" w:after="120"/>
        <w:jc w:val="both"/>
        <w:rPr>
          <w:rFonts w:asciiTheme="minorHAnsi" w:hAnsiTheme="minorHAnsi" w:cstheme="minorHAnsi"/>
          <w:sz w:val="22"/>
        </w:rPr>
      </w:pPr>
      <w:r w:rsidRPr="003121E8">
        <w:rPr>
          <w:rFonts w:asciiTheme="minorHAnsi" w:hAnsiTheme="minorHAnsi" w:cstheme="minorHAnsi"/>
          <w:sz w:val="22"/>
        </w:rPr>
        <w:t>uchádzačom predložené vysvetlenie ponuky nie je svojim obsahom v súlade s požiadavkou podľa zákona</w:t>
      </w:r>
      <w:r w:rsidR="00DC1390">
        <w:rPr>
          <w:rFonts w:asciiTheme="minorHAnsi" w:hAnsiTheme="minorHAnsi" w:cstheme="minorHAnsi"/>
          <w:sz w:val="22"/>
        </w:rPr>
        <w:t xml:space="preserve"> č. 343/2015</w:t>
      </w:r>
      <w:r w:rsidRPr="003121E8">
        <w:rPr>
          <w:rFonts w:asciiTheme="minorHAnsi" w:hAnsiTheme="minorHAnsi" w:cstheme="minorHAnsi"/>
          <w:sz w:val="22"/>
        </w:rPr>
        <w:t>,</w:t>
      </w:r>
    </w:p>
    <w:p w14:paraId="0EB29167" w14:textId="77777777" w:rsidR="00AD3F31" w:rsidRPr="003121E8" w:rsidRDefault="00AD3F31" w:rsidP="00AD3F31">
      <w:pPr>
        <w:pStyle w:val="Odsekzoznamu"/>
        <w:numPr>
          <w:ilvl w:val="2"/>
          <w:numId w:val="6"/>
        </w:numPr>
        <w:spacing w:before="120" w:after="120"/>
        <w:jc w:val="both"/>
        <w:rPr>
          <w:rFonts w:asciiTheme="minorHAnsi" w:hAnsiTheme="minorHAnsi" w:cstheme="minorHAnsi"/>
          <w:sz w:val="22"/>
        </w:rPr>
      </w:pPr>
      <w:r w:rsidRPr="003121E8">
        <w:rPr>
          <w:rFonts w:asciiTheme="minorHAnsi" w:hAnsiTheme="minorHAnsi" w:cstheme="minorHAnsi"/>
          <w:sz w:val="22"/>
        </w:rPr>
        <w:t>uchádzač nedoručí písomné odôvodnenie mimoriadne nízkej ponuky do piatich pracovných dní odo dňa doručenia žiadosti, ak komisia neurčila dlhšiu lehotu,</w:t>
      </w:r>
    </w:p>
    <w:p w14:paraId="7380C793" w14:textId="55419C5B" w:rsidR="00AD3F31" w:rsidRPr="003121E8" w:rsidRDefault="00AD3F31" w:rsidP="00AD3F31">
      <w:pPr>
        <w:pStyle w:val="Odsekzoznamu"/>
        <w:numPr>
          <w:ilvl w:val="2"/>
          <w:numId w:val="6"/>
        </w:numPr>
        <w:spacing w:before="120" w:after="120"/>
        <w:jc w:val="both"/>
        <w:rPr>
          <w:rFonts w:asciiTheme="minorHAnsi" w:hAnsiTheme="minorHAnsi" w:cstheme="minorHAnsi"/>
          <w:sz w:val="22"/>
        </w:rPr>
      </w:pPr>
      <w:r w:rsidRPr="003121E8">
        <w:rPr>
          <w:rFonts w:asciiTheme="minorHAnsi" w:hAnsiTheme="minorHAnsi" w:cstheme="minorHAnsi"/>
          <w:sz w:val="22"/>
        </w:rPr>
        <w:t>uchádzačom predložené vysvetlenie mimoriadne nízkej ponuky a dôkazy dostatočne neodôvodňujú nízku úroveň cien alebo nákladov najmä s ohľadom na skutočnosti podľa zákona,</w:t>
      </w:r>
    </w:p>
    <w:p w14:paraId="2E754438" w14:textId="77777777" w:rsidR="00AD3F31" w:rsidRPr="003121E8" w:rsidRDefault="00AD3F31" w:rsidP="00AD3F31">
      <w:pPr>
        <w:pStyle w:val="Odsekzoznamu"/>
        <w:numPr>
          <w:ilvl w:val="2"/>
          <w:numId w:val="6"/>
        </w:numPr>
        <w:spacing w:before="120" w:after="120"/>
        <w:jc w:val="both"/>
        <w:rPr>
          <w:rFonts w:asciiTheme="minorHAnsi" w:hAnsiTheme="minorHAnsi" w:cstheme="minorHAnsi"/>
          <w:sz w:val="22"/>
        </w:rPr>
      </w:pPr>
      <w:r w:rsidRPr="003121E8">
        <w:rPr>
          <w:rFonts w:asciiTheme="minorHAnsi" w:hAnsiTheme="minorHAnsi" w:cstheme="minorHAnsi"/>
          <w:sz w:val="22"/>
        </w:rPr>
        <w:t>uchádzač poskytol nepravdivé informácie alebo skreslené informácie s podstatným vplyvom na vyhodnotenie ponúk,</w:t>
      </w:r>
    </w:p>
    <w:p w14:paraId="63C6EEE2" w14:textId="77777777" w:rsidR="00AD3F31" w:rsidRPr="003121E8" w:rsidRDefault="00AD3F31" w:rsidP="00AD3F31">
      <w:pPr>
        <w:pStyle w:val="Odsekzoznamu"/>
        <w:numPr>
          <w:ilvl w:val="2"/>
          <w:numId w:val="6"/>
        </w:numPr>
        <w:spacing w:before="120" w:after="120"/>
        <w:jc w:val="both"/>
        <w:rPr>
          <w:rFonts w:asciiTheme="minorHAnsi" w:hAnsiTheme="minorHAnsi" w:cstheme="minorHAnsi"/>
          <w:sz w:val="22"/>
        </w:rPr>
      </w:pPr>
      <w:r w:rsidRPr="003121E8">
        <w:rPr>
          <w:rFonts w:asciiTheme="minorHAnsi" w:hAnsiTheme="minorHAnsi" w:cstheme="minorHAnsi"/>
          <w:sz w:val="22"/>
        </w:rPr>
        <w:t>uchádzač sa pokúsil neoprávnene ovplyvniť postup verejného obstarávania.</w:t>
      </w:r>
    </w:p>
    <w:p w14:paraId="61C74C6F" w14:textId="77777777" w:rsidR="00AD3F31" w:rsidRPr="003121E8" w:rsidRDefault="00AD3F31" w:rsidP="00AD3F31">
      <w:pPr>
        <w:pStyle w:val="Odsekzoznamu"/>
        <w:numPr>
          <w:ilvl w:val="1"/>
          <w:numId w:val="6"/>
        </w:numPr>
        <w:spacing w:before="120" w:after="120"/>
        <w:ind w:left="1134" w:hanging="425"/>
        <w:jc w:val="both"/>
        <w:rPr>
          <w:rFonts w:asciiTheme="minorHAnsi" w:hAnsiTheme="minorHAnsi" w:cstheme="minorHAnsi"/>
          <w:sz w:val="22"/>
        </w:rPr>
      </w:pPr>
      <w:r w:rsidRPr="003121E8">
        <w:rPr>
          <w:rFonts w:asciiTheme="minorHAnsi" w:hAnsiTheme="minorHAnsi" w:cstheme="minorHAnsi"/>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198709EC" w14:textId="30F1AD80" w:rsidR="00FF7DEA" w:rsidRPr="003121E8" w:rsidRDefault="00AD3F31" w:rsidP="00AD3F31">
      <w:pPr>
        <w:pStyle w:val="Odsekzoznamu"/>
        <w:numPr>
          <w:ilvl w:val="1"/>
          <w:numId w:val="6"/>
        </w:numPr>
        <w:spacing w:before="120" w:after="120"/>
        <w:ind w:left="1134" w:hanging="425"/>
        <w:jc w:val="both"/>
        <w:rPr>
          <w:rFonts w:asciiTheme="minorHAnsi" w:hAnsiTheme="minorHAnsi" w:cstheme="minorHAnsi"/>
          <w:sz w:val="22"/>
        </w:rPr>
      </w:pPr>
      <w:r w:rsidRPr="003121E8">
        <w:rPr>
          <w:rFonts w:asciiTheme="minorHAnsi" w:hAnsiTheme="minorHAnsi" w:cstheme="minorHAnsi"/>
          <w:sz w:val="22"/>
        </w:rPr>
        <w:t>Verejný obstarávateľ písomne – elektronickými prostriedkami, spôsobom určeným funkcionalitou EKS,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0ECC0F7D" w14:textId="77777777" w:rsidR="00AD3F31" w:rsidRPr="003121E8" w:rsidRDefault="00AD3F31" w:rsidP="00AD3F31">
      <w:pPr>
        <w:numPr>
          <w:ilvl w:val="0"/>
          <w:numId w:val="6"/>
        </w:numPr>
        <w:spacing w:before="120" w:after="120" w:line="240" w:lineRule="auto"/>
        <w:jc w:val="both"/>
        <w:rPr>
          <w:rFonts w:asciiTheme="minorHAnsi" w:hAnsiTheme="minorHAnsi" w:cstheme="minorHAnsi"/>
          <w:b/>
          <w:bCs/>
          <w:smallCaps/>
          <w:sz w:val="22"/>
        </w:rPr>
      </w:pPr>
      <w:r w:rsidRPr="003121E8">
        <w:rPr>
          <w:rFonts w:asciiTheme="minorHAnsi" w:hAnsiTheme="minorHAnsi" w:cstheme="minorHAnsi"/>
          <w:b/>
          <w:bCs/>
          <w:smallCaps/>
          <w:sz w:val="22"/>
        </w:rPr>
        <w:t>vyhodnocovanie návrhov na plnenie kritérií</w:t>
      </w:r>
    </w:p>
    <w:p w14:paraId="1F420EBF" w14:textId="6ACF804B" w:rsidR="00FF7DEA" w:rsidRPr="005F1112" w:rsidRDefault="00AD3F31" w:rsidP="00AD3F31">
      <w:pPr>
        <w:pStyle w:val="Odsekzoznamu"/>
        <w:numPr>
          <w:ilvl w:val="1"/>
          <w:numId w:val="6"/>
        </w:numPr>
        <w:spacing w:before="120" w:after="120"/>
        <w:ind w:left="1134" w:hanging="425"/>
        <w:jc w:val="both"/>
        <w:rPr>
          <w:rFonts w:asciiTheme="minorHAnsi" w:hAnsiTheme="minorHAnsi" w:cstheme="minorHAnsi"/>
          <w:sz w:val="22"/>
        </w:rPr>
      </w:pPr>
      <w:r w:rsidRPr="005F1112">
        <w:rPr>
          <w:rFonts w:asciiTheme="minorHAnsi" w:hAnsiTheme="minorHAnsi" w:cstheme="minorHAnsi"/>
          <w:sz w:val="22"/>
        </w:rPr>
        <w:t>Komisia zriadená verejným obstarávateľom v súlade so zákonom vyhodnotí ponuky uchádzačov</w:t>
      </w:r>
      <w:r w:rsidR="00594D0D" w:rsidRPr="005F1112">
        <w:rPr>
          <w:rFonts w:asciiTheme="minorHAnsi" w:hAnsiTheme="minorHAnsi" w:cstheme="minorHAnsi"/>
          <w:sz w:val="22"/>
        </w:rPr>
        <w:t xml:space="preserve"> pre konkrétnu časť zákazky</w:t>
      </w:r>
      <w:r w:rsidRPr="005F1112">
        <w:rPr>
          <w:rFonts w:asciiTheme="minorHAnsi" w:hAnsiTheme="minorHAnsi" w:cstheme="minorHAnsi"/>
          <w:sz w:val="22"/>
        </w:rPr>
        <w:t>, ktoré neboli vylúčené, podľa kritéria na vyhodnotenie ponúk</w:t>
      </w:r>
      <w:r w:rsidR="007052AA" w:rsidRPr="005F1112">
        <w:rPr>
          <w:rFonts w:asciiTheme="minorHAnsi" w:hAnsiTheme="minorHAnsi" w:cstheme="minorHAnsi"/>
          <w:sz w:val="22"/>
        </w:rPr>
        <w:t>,</w:t>
      </w:r>
      <w:r w:rsidRPr="005F1112">
        <w:rPr>
          <w:rFonts w:asciiTheme="minorHAnsi" w:hAnsiTheme="minorHAnsi" w:cstheme="minorHAnsi"/>
          <w:sz w:val="22"/>
        </w:rPr>
        <w:t xml:space="preserve"> ktoré súvisí s predmetom zákazky a ktoré je nediskriminačné a podporuje hospodársku súťaž, určeného v </w:t>
      </w:r>
      <w:r w:rsidR="001A2604" w:rsidRPr="005F1112">
        <w:rPr>
          <w:rFonts w:asciiTheme="minorHAnsi" w:hAnsiTheme="minorHAnsi" w:cstheme="minorHAnsi"/>
          <w:sz w:val="22"/>
        </w:rPr>
        <w:t>prílohe č. 6</w:t>
      </w:r>
      <w:r w:rsidRPr="005F1112">
        <w:rPr>
          <w:rFonts w:asciiTheme="minorHAnsi" w:hAnsiTheme="minorHAnsi" w:cstheme="minorHAnsi"/>
          <w:sz w:val="22"/>
        </w:rPr>
        <w:t xml:space="preserve"> Kritérium na vyhodnotenie ponúk, </w:t>
      </w:r>
      <w:r w:rsidR="003B7331" w:rsidRPr="005F1112">
        <w:rPr>
          <w:rFonts w:asciiTheme="minorHAnsi" w:hAnsiTheme="minorHAnsi" w:cstheme="minorHAnsi"/>
          <w:sz w:val="22"/>
        </w:rPr>
        <w:t>pravidlá jeho/ich uplatnenia v O</w:t>
      </w:r>
      <w:r w:rsidRPr="005F1112">
        <w:rPr>
          <w:rFonts w:asciiTheme="minorHAnsi" w:hAnsiTheme="minorHAnsi" w:cstheme="minorHAnsi"/>
          <w:sz w:val="22"/>
        </w:rPr>
        <w:t xml:space="preserve">známení o vyhlásení verejného obstarávania a na základe pravidiel jeho uplatnenia, určených tiež v prílohe č. </w:t>
      </w:r>
      <w:r w:rsidR="001A2604" w:rsidRPr="005F1112">
        <w:rPr>
          <w:rFonts w:asciiTheme="minorHAnsi" w:hAnsiTheme="minorHAnsi" w:cstheme="minorHAnsi"/>
          <w:sz w:val="22"/>
        </w:rPr>
        <w:t>6</w:t>
      </w:r>
      <w:r w:rsidRPr="005F1112">
        <w:rPr>
          <w:rFonts w:asciiTheme="minorHAnsi" w:hAnsiTheme="minorHAnsi" w:cstheme="minorHAnsi"/>
          <w:sz w:val="22"/>
        </w:rPr>
        <w:t xml:space="preserve"> Kritérium na vyhodnotenie ponúk, pravidlá jeho uplatnenia a pravidlá elektronickej aukcie týchto súťažných podkladov, v </w:t>
      </w:r>
      <w:r w:rsidR="00B258ED" w:rsidRPr="005F1112">
        <w:rPr>
          <w:rFonts w:asciiTheme="minorHAnsi" w:hAnsiTheme="minorHAnsi" w:cstheme="minorHAnsi"/>
          <w:sz w:val="22"/>
        </w:rPr>
        <w:t>O</w:t>
      </w:r>
      <w:r w:rsidRPr="005F1112">
        <w:rPr>
          <w:rFonts w:asciiTheme="minorHAnsi" w:hAnsiTheme="minorHAnsi" w:cstheme="minorHAnsi"/>
          <w:sz w:val="22"/>
        </w:rPr>
        <w:t>známení o vyhlásení verejného obstarávania a na základe pravidiel jeho uplatnenia.</w:t>
      </w:r>
    </w:p>
    <w:p w14:paraId="5BF0C63B" w14:textId="2BA8BE8E" w:rsidR="00AD3F31" w:rsidRPr="005F1112" w:rsidRDefault="00AD3F31" w:rsidP="00AD3F31">
      <w:pPr>
        <w:pStyle w:val="Odsekzoznamu"/>
        <w:numPr>
          <w:ilvl w:val="0"/>
          <w:numId w:val="6"/>
        </w:numPr>
        <w:rPr>
          <w:rFonts w:asciiTheme="minorHAnsi" w:hAnsiTheme="minorHAnsi" w:cstheme="minorHAnsi"/>
          <w:b/>
          <w:bCs/>
          <w:sz w:val="22"/>
        </w:rPr>
      </w:pPr>
      <w:r w:rsidRPr="005F1112">
        <w:rPr>
          <w:rFonts w:asciiTheme="minorHAnsi" w:hAnsiTheme="minorHAnsi" w:cstheme="minorHAnsi"/>
          <w:b/>
          <w:bCs/>
          <w:sz w:val="22"/>
        </w:rPr>
        <w:t>ELEKTRONICKÁ AUKCIA</w:t>
      </w:r>
    </w:p>
    <w:p w14:paraId="1D0D9511" w14:textId="6D1CEFD3" w:rsidR="00FF7DEA" w:rsidRPr="005F1112" w:rsidRDefault="00AD3F31" w:rsidP="00AD3F31">
      <w:pPr>
        <w:pStyle w:val="Odsekzoznamu"/>
        <w:numPr>
          <w:ilvl w:val="1"/>
          <w:numId w:val="6"/>
        </w:numPr>
        <w:ind w:left="1134" w:hanging="425"/>
        <w:jc w:val="both"/>
        <w:rPr>
          <w:rFonts w:asciiTheme="minorHAnsi" w:hAnsiTheme="minorHAnsi" w:cstheme="minorHAnsi"/>
          <w:sz w:val="22"/>
        </w:rPr>
      </w:pPr>
      <w:r w:rsidRPr="003121E8">
        <w:rPr>
          <w:rFonts w:asciiTheme="minorHAnsi" w:hAnsiTheme="minorHAnsi" w:cstheme="minorHAnsi"/>
          <w:sz w:val="22"/>
        </w:rPr>
        <w:t>Informácie týkajúce sa priebehu elektronickej aukcie</w:t>
      </w:r>
      <w:r w:rsidR="001A2604">
        <w:rPr>
          <w:rFonts w:asciiTheme="minorHAnsi" w:hAnsiTheme="minorHAnsi" w:cstheme="minorHAnsi"/>
          <w:sz w:val="22"/>
        </w:rPr>
        <w:t xml:space="preserve"> pre Časti I. a Časti II.</w:t>
      </w:r>
      <w:r w:rsidRPr="003121E8">
        <w:rPr>
          <w:rFonts w:asciiTheme="minorHAnsi" w:hAnsiTheme="minorHAnsi" w:cstheme="minorHAnsi"/>
          <w:sz w:val="22"/>
        </w:rPr>
        <w:t>, informácie o použitých elektronických zariadeniach, podmienkach a špecifikácii technického pripojenia, informácie, ktoré budú uchádzačom sprístupnené v priebehu elektronickej aukcie, podmienky, za ktorých môže uchádzač predkladať nové ceny</w:t>
      </w:r>
      <w:r w:rsidRPr="005F1112">
        <w:rPr>
          <w:rFonts w:asciiTheme="minorHAnsi" w:hAnsiTheme="minorHAnsi" w:cstheme="minorHAnsi"/>
          <w:sz w:val="22"/>
        </w:rPr>
        <w:t xml:space="preserve">, sú uvedené v prílohe č. </w:t>
      </w:r>
      <w:r w:rsidR="001A2604" w:rsidRPr="005F1112">
        <w:rPr>
          <w:rFonts w:asciiTheme="minorHAnsi" w:hAnsiTheme="minorHAnsi" w:cstheme="minorHAnsi"/>
          <w:sz w:val="22"/>
        </w:rPr>
        <w:t>6</w:t>
      </w:r>
      <w:r w:rsidRPr="005F1112">
        <w:rPr>
          <w:rFonts w:asciiTheme="minorHAnsi" w:hAnsiTheme="minorHAnsi" w:cstheme="minorHAnsi"/>
          <w:sz w:val="22"/>
        </w:rPr>
        <w:t xml:space="preserve"> Kritérium na vyhodnotenie ponúk, pravidlá jeho uplatnenia a pravidlá elektronickej aukcie  týchto súťažných podkladov.</w:t>
      </w:r>
    </w:p>
    <w:p w14:paraId="7BFD5459" w14:textId="695BCBC6" w:rsidR="00594D0D" w:rsidRPr="003121E8" w:rsidRDefault="00594D0D" w:rsidP="00AD3F31">
      <w:pPr>
        <w:pStyle w:val="Odsekzoznamu"/>
        <w:numPr>
          <w:ilvl w:val="1"/>
          <w:numId w:val="6"/>
        </w:numPr>
        <w:ind w:left="1134" w:hanging="425"/>
        <w:jc w:val="both"/>
        <w:rPr>
          <w:rFonts w:asciiTheme="minorHAnsi" w:hAnsiTheme="minorHAnsi" w:cstheme="minorHAnsi"/>
          <w:sz w:val="22"/>
        </w:rPr>
      </w:pPr>
      <w:r>
        <w:rPr>
          <w:rFonts w:asciiTheme="minorHAnsi" w:hAnsiTheme="minorHAnsi" w:cstheme="minorHAnsi"/>
          <w:sz w:val="22"/>
        </w:rPr>
        <w:t>Elektronická aukcia pre každú časť zákazky prebehne samostatne.</w:t>
      </w:r>
    </w:p>
    <w:p w14:paraId="1F5C0C1D" w14:textId="77777777" w:rsidR="00AD3F31" w:rsidRPr="003121E8" w:rsidRDefault="00AD3F31" w:rsidP="00AD3F31">
      <w:pPr>
        <w:pStyle w:val="Odsekzoznamu"/>
        <w:tabs>
          <w:tab w:val="left" w:pos="708"/>
        </w:tabs>
        <w:spacing w:before="120" w:after="240"/>
        <w:ind w:left="720"/>
        <w:jc w:val="center"/>
        <w:rPr>
          <w:rFonts w:asciiTheme="minorHAnsi" w:hAnsiTheme="minorHAnsi" w:cstheme="minorHAnsi"/>
          <w:b/>
        </w:rPr>
      </w:pPr>
      <w:r w:rsidRPr="003121E8">
        <w:rPr>
          <w:rFonts w:asciiTheme="minorHAnsi" w:hAnsiTheme="minorHAnsi" w:cstheme="minorHAnsi"/>
          <w:b/>
        </w:rPr>
        <w:t>Vyhodnotenie splnenia podmienok účasti</w:t>
      </w:r>
    </w:p>
    <w:p w14:paraId="2432259C" w14:textId="15E30900" w:rsidR="00FF7DEA" w:rsidRPr="003121E8" w:rsidRDefault="00E355A0" w:rsidP="009C2CF3">
      <w:pPr>
        <w:pStyle w:val="Odsekzoznamu"/>
        <w:numPr>
          <w:ilvl w:val="0"/>
          <w:numId w:val="6"/>
        </w:numPr>
        <w:spacing w:before="120" w:after="120"/>
        <w:jc w:val="both"/>
        <w:rPr>
          <w:rFonts w:asciiTheme="minorHAnsi" w:hAnsiTheme="minorHAnsi" w:cstheme="minorHAnsi"/>
          <w:b/>
          <w:bCs/>
          <w:sz w:val="22"/>
        </w:rPr>
      </w:pPr>
      <w:r w:rsidRPr="003121E8">
        <w:rPr>
          <w:rFonts w:asciiTheme="minorHAnsi" w:hAnsiTheme="minorHAnsi" w:cstheme="minorHAnsi"/>
          <w:b/>
          <w:bCs/>
          <w:sz w:val="22"/>
        </w:rPr>
        <w:t>POSÚDENIE SPLNENIA PODMIENOK ÚČASTI</w:t>
      </w:r>
    </w:p>
    <w:p w14:paraId="25AE631D" w14:textId="5762E33A" w:rsidR="00E355A0" w:rsidRPr="003121E8" w:rsidRDefault="00E355A0" w:rsidP="001A2604">
      <w:pPr>
        <w:pStyle w:val="Odsekzoznamu"/>
        <w:numPr>
          <w:ilvl w:val="1"/>
          <w:numId w:val="6"/>
        </w:numPr>
        <w:spacing w:before="120" w:after="120"/>
        <w:ind w:left="1134" w:hanging="567"/>
        <w:jc w:val="both"/>
        <w:rPr>
          <w:rFonts w:asciiTheme="minorHAnsi" w:hAnsiTheme="minorHAnsi" w:cstheme="minorHAnsi"/>
          <w:sz w:val="22"/>
        </w:rPr>
      </w:pPr>
      <w:r w:rsidRPr="003121E8">
        <w:rPr>
          <w:rFonts w:asciiTheme="minorHAnsi" w:hAnsiTheme="minorHAnsi" w:cstheme="minorHAnsi"/>
          <w:sz w:val="22"/>
        </w:rPr>
        <w:t xml:space="preserve">Hodnotenie </w:t>
      </w:r>
      <w:r w:rsidRPr="005F1112">
        <w:rPr>
          <w:rFonts w:asciiTheme="minorHAnsi" w:hAnsiTheme="minorHAnsi" w:cstheme="minorHAnsi"/>
          <w:sz w:val="22"/>
        </w:rPr>
        <w:t xml:space="preserve">splnenia podmienok účasti bude založené na preskúmaní splnenia podmienok účasti </w:t>
      </w:r>
      <w:r w:rsidR="001A2604" w:rsidRPr="005F1112">
        <w:rPr>
          <w:rFonts w:asciiTheme="minorHAnsi" w:hAnsiTheme="minorHAnsi" w:cstheme="minorHAnsi"/>
          <w:sz w:val="22"/>
        </w:rPr>
        <w:t>uvedených v prílohe č. 5 Súťažných podkladov.</w:t>
      </w:r>
    </w:p>
    <w:p w14:paraId="2E1D16F1" w14:textId="296BD334" w:rsidR="00E355A0" w:rsidRPr="003121E8" w:rsidRDefault="00E355A0" w:rsidP="00E355A0">
      <w:pPr>
        <w:pStyle w:val="Odsekzoznamu"/>
        <w:numPr>
          <w:ilvl w:val="1"/>
          <w:numId w:val="6"/>
        </w:numPr>
        <w:spacing w:before="120" w:after="120"/>
        <w:ind w:left="1134" w:hanging="567"/>
        <w:jc w:val="both"/>
        <w:rPr>
          <w:rFonts w:asciiTheme="minorHAnsi" w:hAnsiTheme="minorHAnsi" w:cstheme="minorHAnsi"/>
          <w:sz w:val="22"/>
        </w:rPr>
      </w:pPr>
      <w:r w:rsidRPr="003121E8">
        <w:rPr>
          <w:rFonts w:asciiTheme="minorHAnsi" w:hAnsiTheme="minorHAnsi" w:cstheme="minorHAnsi"/>
          <w:sz w:val="22"/>
        </w:rPr>
        <w:t>Komisia pri vyhodnotení splnenia podmienok účasti uchádzačov týkajúcich sa technickej spôsobilosti alebo odbornej spôsobilosti podľa zákona zohľadní referencie uchádzačov uvedené v evidencii referencií podľa § 12 zákona</w:t>
      </w:r>
      <w:r w:rsidR="00DC1390">
        <w:rPr>
          <w:rFonts w:asciiTheme="minorHAnsi" w:hAnsiTheme="minorHAnsi" w:cstheme="minorHAnsi"/>
          <w:sz w:val="22"/>
        </w:rPr>
        <w:t xml:space="preserve"> č. 343/2015 Z. z.</w:t>
      </w:r>
      <w:r w:rsidRPr="003121E8">
        <w:rPr>
          <w:rFonts w:asciiTheme="minorHAnsi" w:hAnsiTheme="minorHAnsi" w:cstheme="minorHAnsi"/>
          <w:sz w:val="22"/>
        </w:rPr>
        <w:t xml:space="preserve">, ak takéto referencie existujú. </w:t>
      </w:r>
    </w:p>
    <w:p w14:paraId="41DD133A" w14:textId="181D01CA" w:rsidR="00E355A0" w:rsidRPr="003121E8" w:rsidRDefault="00E355A0" w:rsidP="00187A3D">
      <w:pPr>
        <w:pStyle w:val="Odsekzoznamu"/>
        <w:numPr>
          <w:ilvl w:val="1"/>
          <w:numId w:val="6"/>
        </w:numPr>
        <w:spacing w:before="120" w:after="120"/>
        <w:ind w:left="1134" w:hanging="567"/>
        <w:jc w:val="both"/>
        <w:rPr>
          <w:rFonts w:asciiTheme="minorHAnsi" w:hAnsiTheme="minorHAnsi" w:cstheme="minorHAnsi"/>
          <w:sz w:val="22"/>
        </w:rPr>
      </w:pPr>
      <w:r w:rsidRPr="003121E8">
        <w:rPr>
          <w:rFonts w:asciiTheme="minorHAnsi" w:hAnsiTheme="minorHAnsi" w:cstheme="minorHAnsi"/>
          <w:sz w:val="22"/>
        </w:rPr>
        <w:t>Komisia posúdi splnenie podmienok účasti týkajúcich sa</w:t>
      </w:r>
      <w:r w:rsidR="00E649FC">
        <w:rPr>
          <w:rFonts w:asciiTheme="minorHAnsi" w:hAnsiTheme="minorHAnsi" w:cstheme="minorHAnsi"/>
          <w:sz w:val="22"/>
        </w:rPr>
        <w:t xml:space="preserve"> osobného</w:t>
      </w:r>
      <w:r w:rsidRPr="003121E8">
        <w:rPr>
          <w:rFonts w:asciiTheme="minorHAnsi" w:hAnsiTheme="minorHAnsi" w:cstheme="minorHAnsi"/>
          <w:sz w:val="22"/>
        </w:rPr>
        <w:t xml:space="preserve"> postavenia uchádzačov v tomto verejnom obstarávaní v súlade s </w:t>
      </w:r>
      <w:r w:rsidR="001E538F">
        <w:rPr>
          <w:rFonts w:asciiTheme="minorHAnsi" w:hAnsiTheme="minorHAnsi" w:cstheme="minorHAnsi"/>
          <w:sz w:val="22"/>
        </w:rPr>
        <w:t>O</w:t>
      </w:r>
      <w:r w:rsidRPr="003121E8">
        <w:rPr>
          <w:rFonts w:asciiTheme="minorHAnsi" w:hAnsiTheme="minorHAnsi" w:cstheme="minorHAnsi"/>
          <w:sz w:val="22"/>
        </w:rPr>
        <w:t xml:space="preserve">známením o vyhlásení verejného </w:t>
      </w:r>
      <w:r w:rsidRPr="003121E8">
        <w:rPr>
          <w:rFonts w:asciiTheme="minorHAnsi" w:hAnsiTheme="minorHAnsi" w:cstheme="minorHAnsi"/>
          <w:sz w:val="22"/>
        </w:rPr>
        <w:lastRenderedPageBreak/>
        <w:t>obstarávania a týmito súťažnými podkladmi a to vždy, keď to bude potrebné v súlade so zákonom.</w:t>
      </w:r>
    </w:p>
    <w:p w14:paraId="5CC8B35E" w14:textId="77777777" w:rsidR="00187A3D" w:rsidRPr="003121E8" w:rsidRDefault="00187A3D" w:rsidP="00187A3D">
      <w:pPr>
        <w:pStyle w:val="Odsekzoznamu"/>
        <w:numPr>
          <w:ilvl w:val="0"/>
          <w:numId w:val="6"/>
        </w:numPr>
        <w:rPr>
          <w:rFonts w:asciiTheme="minorHAnsi" w:hAnsiTheme="minorHAnsi" w:cstheme="minorHAnsi"/>
          <w:b/>
          <w:bCs/>
          <w:sz w:val="22"/>
        </w:rPr>
      </w:pPr>
      <w:r w:rsidRPr="003121E8">
        <w:rPr>
          <w:rFonts w:asciiTheme="minorHAnsi" w:hAnsiTheme="minorHAnsi" w:cstheme="minorHAnsi"/>
          <w:b/>
          <w:bCs/>
          <w:sz w:val="22"/>
        </w:rPr>
        <w:t>VYSVETĽOVANIE DOKLADOV NA PREUKÁZANIE SPLNENIA PODMIENOK ÚČASTI</w:t>
      </w:r>
    </w:p>
    <w:p w14:paraId="1158640F" w14:textId="4A458288" w:rsidR="00187A3D" w:rsidRPr="003121E8" w:rsidRDefault="00187A3D" w:rsidP="00187A3D">
      <w:pPr>
        <w:pStyle w:val="Odsekzoznamu"/>
        <w:numPr>
          <w:ilvl w:val="1"/>
          <w:numId w:val="6"/>
        </w:numPr>
        <w:spacing w:before="120" w:after="120"/>
        <w:ind w:left="1134" w:hanging="425"/>
        <w:jc w:val="both"/>
        <w:rPr>
          <w:rFonts w:asciiTheme="minorHAnsi" w:hAnsiTheme="minorHAnsi" w:cstheme="minorHAnsi"/>
          <w:sz w:val="22"/>
        </w:rPr>
      </w:pPr>
      <w:r w:rsidRPr="003121E8">
        <w:rPr>
          <w:rFonts w:asciiTheme="minorHAnsi" w:hAnsiTheme="minorHAnsi" w:cstheme="minorHAnsi"/>
          <w:sz w:val="22"/>
        </w:rPr>
        <w:t>Verejný obstarávateľ podľa zákona písomne – elektronickými prostriedkami, spôsobom určeným funkcionalitou EKS, požiada uchádzača o vysvetlenie alebo o doplnenie predložených dokladov vždy, keď z predložených dokladov nie je možné posúdiť ich platnosť alebo splnenie podmienky účasti. Uchádzač doručí vysvetlenie a doplnenie predložených dokladov, resp. doplnenie predložených dokladov verejnému obstarávateľovi písomne – elektronickými prostriedkami, spôsobom určeným funkcionalitou EKS v lehote do</w:t>
      </w:r>
      <w:r w:rsidR="0095753F">
        <w:rPr>
          <w:rFonts w:asciiTheme="minorHAnsi" w:hAnsiTheme="minorHAnsi" w:cstheme="minorHAnsi"/>
          <w:sz w:val="22"/>
        </w:rPr>
        <w:t xml:space="preserve"> 2</w:t>
      </w:r>
      <w:r w:rsidRPr="003121E8">
        <w:rPr>
          <w:rFonts w:asciiTheme="minorHAnsi" w:hAnsiTheme="minorHAnsi" w:cstheme="minorHAnsi"/>
          <w:sz w:val="22"/>
        </w:rPr>
        <w:t xml:space="preserve"> pracovných dní odo dňa odoslania žiadosti, pokiaľ verejný obstarávateľ neurčil dlhšiu lehotu. Verejný obstarávateľ môže pre vylúčenie akýchkoľvek pochybností požiadať uchádzača v rámci vysvetlenia a doplnenia predložených dokladov, o predloženie vysvetlenia a doplnenia predložených dokladov, resp. o doplnenie predložených dokladov aj  v písomnej - v listinnej podobe, ktoré uchádzač v tomto prípade  doručí v lehote do </w:t>
      </w:r>
      <w:r w:rsidR="0095753F">
        <w:rPr>
          <w:rFonts w:asciiTheme="minorHAnsi" w:hAnsiTheme="minorHAnsi" w:cstheme="minorHAnsi"/>
          <w:sz w:val="22"/>
        </w:rPr>
        <w:t xml:space="preserve">5 </w:t>
      </w:r>
      <w:r w:rsidRPr="003121E8">
        <w:rPr>
          <w:rFonts w:asciiTheme="minorHAnsi" w:hAnsiTheme="minorHAnsi" w:cstheme="minorHAnsi"/>
          <w:sz w:val="22"/>
        </w:rPr>
        <w:t>pracovných dní odo dňa doručenia žiadosti, pokiaľ verejný obstarávateľ neurčil dlhšiu lehotu.</w:t>
      </w:r>
    </w:p>
    <w:p w14:paraId="07034AAD" w14:textId="7D42A1DB" w:rsidR="00187A3D" w:rsidRPr="003121E8" w:rsidRDefault="00187A3D" w:rsidP="00187A3D">
      <w:pPr>
        <w:pStyle w:val="Odsekzoznamu"/>
        <w:numPr>
          <w:ilvl w:val="1"/>
          <w:numId w:val="6"/>
        </w:numPr>
        <w:spacing w:before="120" w:after="120"/>
        <w:ind w:left="1134" w:hanging="425"/>
        <w:jc w:val="both"/>
        <w:rPr>
          <w:rFonts w:asciiTheme="minorHAnsi" w:hAnsiTheme="minorHAnsi" w:cstheme="minorHAnsi"/>
          <w:sz w:val="22"/>
        </w:rPr>
      </w:pPr>
      <w:r w:rsidRPr="003121E8">
        <w:rPr>
          <w:rFonts w:asciiTheme="minorHAnsi" w:hAnsiTheme="minorHAnsi" w:cstheme="minorHAnsi"/>
          <w:sz w:val="22"/>
        </w:rPr>
        <w:t xml:space="preserve">Verejný obstarávateľ podľa zákona písomne – elektronickými prostriedkami, spôsobom určeným funkcionalitou EKS, požiada uchádzača o nahradenie inej osoby, prostredníctvom ktorej preukazuje technickú alebo odbornú spôsobilosť, ak existujú dôvody na vylúčenie. Ak verejný obstarávateľ neurčí dlhšiu lehotu, uchádzač </w:t>
      </w:r>
      <w:r w:rsidR="0095753F">
        <w:rPr>
          <w:rFonts w:asciiTheme="minorHAnsi" w:hAnsiTheme="minorHAnsi" w:cstheme="minorHAnsi"/>
          <w:sz w:val="22"/>
        </w:rPr>
        <w:t>je tak povinný urobiť do 5</w:t>
      </w:r>
      <w:r w:rsidRPr="003121E8">
        <w:rPr>
          <w:rFonts w:asciiTheme="minorHAnsi" w:hAnsiTheme="minorHAnsi" w:cstheme="minorHAnsi"/>
          <w:sz w:val="22"/>
        </w:rPr>
        <w:t xml:space="preserve"> pracovných dní odo dňa doručenia žiadosti.</w:t>
      </w:r>
    </w:p>
    <w:p w14:paraId="15219386" w14:textId="77777777" w:rsidR="00187A3D" w:rsidRPr="003121E8" w:rsidRDefault="00187A3D" w:rsidP="00187A3D">
      <w:pPr>
        <w:pStyle w:val="Odsekzoznamu"/>
        <w:numPr>
          <w:ilvl w:val="0"/>
          <w:numId w:val="6"/>
        </w:numPr>
        <w:rPr>
          <w:rFonts w:asciiTheme="minorHAnsi" w:hAnsiTheme="minorHAnsi" w:cstheme="minorHAnsi"/>
          <w:b/>
          <w:bCs/>
          <w:sz w:val="22"/>
        </w:rPr>
      </w:pPr>
      <w:r w:rsidRPr="003121E8">
        <w:rPr>
          <w:rFonts w:asciiTheme="minorHAnsi" w:hAnsiTheme="minorHAnsi" w:cstheme="minorHAnsi"/>
          <w:b/>
          <w:bCs/>
          <w:sz w:val="22"/>
        </w:rPr>
        <w:t xml:space="preserve">VYLÚČENIE UCHÁDZAČA </w:t>
      </w:r>
    </w:p>
    <w:p w14:paraId="0CED7F48" w14:textId="77777777" w:rsidR="00187A3D" w:rsidRPr="003121E8" w:rsidRDefault="00187A3D" w:rsidP="00187A3D">
      <w:pPr>
        <w:pStyle w:val="Odsekzoznamu"/>
        <w:numPr>
          <w:ilvl w:val="1"/>
          <w:numId w:val="6"/>
        </w:numPr>
        <w:spacing w:before="120" w:after="120"/>
        <w:ind w:left="1134" w:hanging="567"/>
        <w:jc w:val="both"/>
        <w:rPr>
          <w:rFonts w:asciiTheme="minorHAnsi" w:hAnsiTheme="minorHAnsi" w:cstheme="minorHAnsi"/>
          <w:sz w:val="22"/>
        </w:rPr>
      </w:pPr>
      <w:r w:rsidRPr="003121E8">
        <w:rPr>
          <w:rFonts w:asciiTheme="minorHAnsi" w:hAnsiTheme="minorHAnsi" w:cstheme="minorHAnsi"/>
          <w:sz w:val="22"/>
        </w:rPr>
        <w:t xml:space="preserve">Verejný obstarávateľ podľa zákona vylúči z verejného obstarávania uchádzača, ak </w:t>
      </w:r>
    </w:p>
    <w:p w14:paraId="0E38A7FA" w14:textId="77777777" w:rsidR="00187A3D" w:rsidRPr="003121E8" w:rsidRDefault="00187A3D" w:rsidP="00187A3D">
      <w:pPr>
        <w:pStyle w:val="Odsekzoznamu"/>
        <w:numPr>
          <w:ilvl w:val="2"/>
          <w:numId w:val="6"/>
        </w:numPr>
        <w:spacing w:before="120" w:after="120"/>
        <w:jc w:val="both"/>
        <w:rPr>
          <w:rFonts w:asciiTheme="minorHAnsi" w:hAnsiTheme="minorHAnsi" w:cstheme="minorHAnsi"/>
          <w:sz w:val="22"/>
        </w:rPr>
      </w:pPr>
      <w:r w:rsidRPr="003121E8">
        <w:rPr>
          <w:rFonts w:asciiTheme="minorHAnsi" w:hAnsiTheme="minorHAnsi" w:cstheme="minorHAnsi"/>
          <w:sz w:val="22"/>
        </w:rPr>
        <w:t>nesplnil podmienky účasti,</w:t>
      </w:r>
    </w:p>
    <w:p w14:paraId="2E90EBDA" w14:textId="77777777" w:rsidR="00187A3D" w:rsidRPr="003121E8" w:rsidRDefault="00187A3D" w:rsidP="00187A3D">
      <w:pPr>
        <w:pStyle w:val="Odsekzoznamu"/>
        <w:numPr>
          <w:ilvl w:val="2"/>
          <w:numId w:val="6"/>
        </w:numPr>
        <w:spacing w:before="120" w:after="120"/>
        <w:jc w:val="both"/>
        <w:rPr>
          <w:rFonts w:asciiTheme="minorHAnsi" w:hAnsiTheme="minorHAnsi" w:cstheme="minorHAnsi"/>
          <w:sz w:val="22"/>
        </w:rPr>
      </w:pPr>
      <w:r w:rsidRPr="003121E8">
        <w:rPr>
          <w:rFonts w:asciiTheme="minorHAnsi" w:hAnsiTheme="minorHAnsi" w:cstheme="minorHAnsi"/>
          <w:sz w:val="22"/>
        </w:rPr>
        <w:t>predložil neplatné doklady; neplatnými dokladmi sú doklady, ktorým uplynula lehota platnosti,</w:t>
      </w:r>
    </w:p>
    <w:p w14:paraId="08B4CF5C" w14:textId="77777777" w:rsidR="00187A3D" w:rsidRPr="003121E8" w:rsidRDefault="00187A3D" w:rsidP="00187A3D">
      <w:pPr>
        <w:pStyle w:val="Odsekzoznamu"/>
        <w:numPr>
          <w:ilvl w:val="2"/>
          <w:numId w:val="6"/>
        </w:numPr>
        <w:spacing w:before="120" w:after="120"/>
        <w:jc w:val="both"/>
        <w:rPr>
          <w:rFonts w:asciiTheme="minorHAnsi" w:hAnsiTheme="minorHAnsi" w:cstheme="minorHAnsi"/>
          <w:sz w:val="22"/>
        </w:rPr>
      </w:pPr>
      <w:r w:rsidRPr="003121E8">
        <w:rPr>
          <w:rFonts w:asciiTheme="minorHAnsi" w:hAnsiTheme="minorHAnsi" w:cstheme="minorHAnsi"/>
          <w:sz w:val="22"/>
        </w:rPr>
        <w:t>poskytol informácie alebo doklady, ktoré sú nepravdivé alebo pozmenené tak, že nezodpovedajú skutočnosti,</w:t>
      </w:r>
    </w:p>
    <w:p w14:paraId="1B83A2A3" w14:textId="77777777" w:rsidR="00187A3D" w:rsidRPr="003121E8" w:rsidRDefault="00187A3D" w:rsidP="00187A3D">
      <w:pPr>
        <w:pStyle w:val="Odsekzoznamu"/>
        <w:numPr>
          <w:ilvl w:val="2"/>
          <w:numId w:val="6"/>
        </w:numPr>
        <w:spacing w:before="120" w:after="120"/>
        <w:jc w:val="both"/>
        <w:rPr>
          <w:rFonts w:asciiTheme="minorHAnsi" w:hAnsiTheme="minorHAnsi" w:cstheme="minorHAnsi"/>
          <w:sz w:val="22"/>
        </w:rPr>
      </w:pPr>
      <w:r w:rsidRPr="003121E8">
        <w:rPr>
          <w:rFonts w:asciiTheme="minorHAnsi" w:hAnsiTheme="minorHAnsi" w:cstheme="minorHAnsi"/>
          <w:sz w:val="22"/>
        </w:rPr>
        <w:t>pokúsil sa neoprávnene ovplyvniť postup verejného obstarávania,</w:t>
      </w:r>
    </w:p>
    <w:p w14:paraId="2403131F" w14:textId="77777777" w:rsidR="00187A3D" w:rsidRPr="003121E8" w:rsidRDefault="00187A3D" w:rsidP="00187A3D">
      <w:pPr>
        <w:pStyle w:val="Odsekzoznamu"/>
        <w:numPr>
          <w:ilvl w:val="2"/>
          <w:numId w:val="6"/>
        </w:numPr>
        <w:spacing w:before="120" w:after="120"/>
        <w:jc w:val="both"/>
        <w:rPr>
          <w:rFonts w:asciiTheme="minorHAnsi" w:hAnsiTheme="minorHAnsi" w:cstheme="minorHAnsi"/>
          <w:sz w:val="22"/>
        </w:rPr>
      </w:pPr>
      <w:r w:rsidRPr="003121E8">
        <w:rPr>
          <w:rFonts w:asciiTheme="minorHAnsi" w:hAnsiTheme="minorHAnsi" w:cstheme="minorHAnsi"/>
          <w:sz w:val="22"/>
        </w:rPr>
        <w:t>pokúsil sa získať dôverné informácie, ktoré by mu poskytli neoprávnenú výhodu,</w:t>
      </w:r>
    </w:p>
    <w:p w14:paraId="25013FD0" w14:textId="77777777" w:rsidR="00187A3D" w:rsidRPr="003121E8" w:rsidRDefault="00187A3D" w:rsidP="00187A3D">
      <w:pPr>
        <w:pStyle w:val="Odsekzoznamu"/>
        <w:numPr>
          <w:ilvl w:val="2"/>
          <w:numId w:val="6"/>
        </w:numPr>
        <w:spacing w:before="120" w:after="120"/>
        <w:jc w:val="both"/>
        <w:rPr>
          <w:rFonts w:asciiTheme="minorHAnsi" w:hAnsiTheme="minorHAnsi" w:cstheme="minorHAnsi"/>
          <w:sz w:val="22"/>
        </w:rPr>
      </w:pPr>
      <w:r w:rsidRPr="003121E8">
        <w:rPr>
          <w:rFonts w:asciiTheme="minorHAnsi" w:hAnsiTheme="minorHAnsi" w:cstheme="minorHAnsi"/>
          <w:sz w:val="22"/>
        </w:rPr>
        <w:t>konflikt záujmov podľa § 23 zákona nemožno odstrániť inými účinnými opatreniami,</w:t>
      </w:r>
    </w:p>
    <w:p w14:paraId="3BF9E734" w14:textId="77777777" w:rsidR="00187A3D" w:rsidRPr="003121E8" w:rsidRDefault="00187A3D" w:rsidP="00187A3D">
      <w:pPr>
        <w:pStyle w:val="Odsekzoznamu"/>
        <w:numPr>
          <w:ilvl w:val="2"/>
          <w:numId w:val="6"/>
        </w:numPr>
        <w:spacing w:before="120" w:after="120"/>
        <w:jc w:val="both"/>
        <w:rPr>
          <w:rFonts w:asciiTheme="minorHAnsi" w:hAnsiTheme="minorHAnsi" w:cstheme="minorHAnsi"/>
          <w:sz w:val="22"/>
        </w:rPr>
      </w:pPr>
      <w:r w:rsidRPr="003121E8">
        <w:rPr>
          <w:rFonts w:asciiTheme="minorHAnsi" w:hAnsiTheme="minorHAnsi" w:cstheme="minorHAnsi"/>
          <w:sz w:val="22"/>
        </w:rPr>
        <w:t>pri posudzovaní odbornej spôsobilosti preukázateľne identifikoval protichodné záujmy uchádzača, ktoré môžu nepriaznivo ovplyvniť plnenie zákazky,</w:t>
      </w:r>
    </w:p>
    <w:p w14:paraId="7D278B28" w14:textId="77777777" w:rsidR="00187A3D" w:rsidRPr="003121E8" w:rsidRDefault="00187A3D" w:rsidP="00187A3D">
      <w:pPr>
        <w:pStyle w:val="Odsekzoznamu"/>
        <w:numPr>
          <w:ilvl w:val="2"/>
          <w:numId w:val="6"/>
        </w:numPr>
        <w:spacing w:before="120" w:after="120"/>
        <w:jc w:val="both"/>
        <w:rPr>
          <w:rFonts w:asciiTheme="minorHAnsi" w:hAnsiTheme="minorHAnsi" w:cstheme="minorHAnsi"/>
          <w:sz w:val="22"/>
        </w:rPr>
      </w:pPr>
      <w:r w:rsidRPr="003121E8">
        <w:rPr>
          <w:rFonts w:asciiTheme="minorHAnsi" w:hAnsiTheme="minorHAnsi" w:cstheme="minorHAnsi"/>
          <w:sz w:val="22"/>
        </w:rPr>
        <w:t>nepredložil po písomnej žiadosti vysvetlenie alebo doplnenie predložených dokladov v určenej lehote,</w:t>
      </w:r>
    </w:p>
    <w:p w14:paraId="7112727E" w14:textId="77777777" w:rsidR="00187A3D" w:rsidRPr="003121E8" w:rsidRDefault="00187A3D" w:rsidP="00187A3D">
      <w:pPr>
        <w:pStyle w:val="Odsekzoznamu"/>
        <w:numPr>
          <w:ilvl w:val="2"/>
          <w:numId w:val="6"/>
        </w:numPr>
        <w:spacing w:before="120" w:after="120"/>
        <w:jc w:val="both"/>
        <w:rPr>
          <w:rFonts w:asciiTheme="minorHAnsi" w:hAnsiTheme="minorHAnsi" w:cstheme="minorHAnsi"/>
          <w:sz w:val="22"/>
        </w:rPr>
      </w:pPr>
      <w:r w:rsidRPr="003121E8">
        <w:rPr>
          <w:rFonts w:asciiTheme="minorHAnsi" w:hAnsiTheme="minorHAnsi" w:cstheme="minorHAnsi"/>
          <w:sz w:val="22"/>
        </w:rPr>
        <w:t>nepredložil po písomnej žiadosti doklady nahradené jednotným európskym dokumentom v určenej lehote,</w:t>
      </w:r>
    </w:p>
    <w:p w14:paraId="6BBF3A71" w14:textId="2C9EAB11" w:rsidR="00187A3D" w:rsidRPr="003121E8" w:rsidRDefault="00187A3D" w:rsidP="00187A3D">
      <w:pPr>
        <w:pStyle w:val="Odsekzoznamu"/>
        <w:numPr>
          <w:ilvl w:val="2"/>
          <w:numId w:val="6"/>
        </w:numPr>
        <w:spacing w:before="120" w:after="120"/>
        <w:jc w:val="both"/>
        <w:rPr>
          <w:rFonts w:asciiTheme="minorHAnsi" w:hAnsiTheme="minorHAnsi" w:cstheme="minorHAnsi"/>
          <w:sz w:val="22"/>
        </w:rPr>
      </w:pPr>
      <w:r w:rsidRPr="003121E8">
        <w:rPr>
          <w:rFonts w:asciiTheme="minorHAnsi" w:hAnsiTheme="minorHAnsi" w:cstheme="minorHAnsi"/>
          <w:sz w:val="22"/>
        </w:rPr>
        <w:t>nenahradil inú osobu, prostredníctvom ktorej preukazuje splnenie podmienok účasti technickej alebo odbornej spôsobilosti, ktorá nespĺňa určené požiadavky, v určenej lehote inou osobou, ktorá spĺňa určené požiadavky,</w:t>
      </w:r>
    </w:p>
    <w:p w14:paraId="2231E5D5" w14:textId="77777777" w:rsidR="00187A3D" w:rsidRPr="003121E8" w:rsidRDefault="00187A3D" w:rsidP="00187A3D">
      <w:pPr>
        <w:pStyle w:val="Odsekzoznamu"/>
        <w:numPr>
          <w:ilvl w:val="2"/>
          <w:numId w:val="6"/>
        </w:numPr>
        <w:spacing w:before="120" w:after="120"/>
        <w:jc w:val="both"/>
        <w:rPr>
          <w:rFonts w:asciiTheme="minorHAnsi" w:hAnsiTheme="minorHAnsi" w:cstheme="minorHAnsi"/>
          <w:sz w:val="22"/>
        </w:rPr>
      </w:pPr>
      <w:r w:rsidRPr="003121E8">
        <w:rPr>
          <w:rFonts w:asciiTheme="minorHAnsi" w:hAnsiTheme="minorHAnsi" w:cstheme="minorHAnsi"/>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14:paraId="6F4ADBB1" w14:textId="77777777" w:rsidR="00187A3D" w:rsidRPr="003121E8" w:rsidRDefault="00187A3D" w:rsidP="00187A3D">
      <w:pPr>
        <w:spacing w:before="120" w:after="120"/>
        <w:ind w:left="1080"/>
        <w:jc w:val="both"/>
        <w:rPr>
          <w:rFonts w:asciiTheme="minorHAnsi" w:hAnsiTheme="minorHAnsi" w:cstheme="minorHAnsi"/>
          <w:sz w:val="22"/>
        </w:rPr>
      </w:pPr>
      <w:r w:rsidRPr="003121E8">
        <w:rPr>
          <w:rFonts w:asciiTheme="minorHAnsi" w:hAnsiTheme="minorHAnsi" w:cstheme="minorHAnsi"/>
          <w:sz w:val="22"/>
        </w:rPr>
        <w:t>a to vždy, keď to bude v súlade so zákonom potrebné podľa vyhodnotenia splnenia podmienok účasti.</w:t>
      </w:r>
    </w:p>
    <w:p w14:paraId="5DE0C98C" w14:textId="04A45E80" w:rsidR="00187A3D" w:rsidRPr="003121E8" w:rsidRDefault="00187A3D" w:rsidP="00187A3D">
      <w:pPr>
        <w:pStyle w:val="Odsekzoznamu"/>
        <w:numPr>
          <w:ilvl w:val="1"/>
          <w:numId w:val="6"/>
        </w:numPr>
        <w:spacing w:before="120" w:after="120"/>
        <w:ind w:left="1134" w:hanging="567"/>
        <w:jc w:val="both"/>
        <w:rPr>
          <w:rFonts w:asciiTheme="minorHAnsi" w:hAnsiTheme="minorHAnsi" w:cstheme="minorHAnsi"/>
          <w:sz w:val="22"/>
        </w:rPr>
      </w:pPr>
      <w:r w:rsidRPr="003121E8">
        <w:rPr>
          <w:rFonts w:asciiTheme="minorHAnsi" w:hAnsiTheme="minorHAnsi" w:cstheme="minorHAnsi"/>
          <w:sz w:val="22"/>
        </w:rPr>
        <w:lastRenderedPageBreak/>
        <w:t xml:space="preserve">Uchádzač, ktorý nespĺňa podmienky účasti osobného postavenia podľa § 32 ods. 1 písm. a), g) a h) zákona </w:t>
      </w:r>
      <w:r w:rsidR="005518BA">
        <w:rPr>
          <w:rFonts w:asciiTheme="minorHAnsi" w:hAnsiTheme="minorHAnsi" w:cstheme="minorHAnsi"/>
          <w:sz w:val="22"/>
        </w:rPr>
        <w:t xml:space="preserve">č. 343/2015 Z. z. </w:t>
      </w:r>
      <w:r w:rsidRPr="003121E8">
        <w:rPr>
          <w:rFonts w:asciiTheme="minorHAnsi" w:hAnsiTheme="minorHAnsi" w:cstheme="minorHAnsi"/>
          <w:sz w:val="22"/>
        </w:rPr>
        <w:t>alebo sa na neho vzťahuje dôvod na vylúčenie podľa § 40 ods. 6 písm. d) až f) a ods. 7 zákona</w:t>
      </w:r>
      <w:r w:rsidR="005518BA">
        <w:rPr>
          <w:rFonts w:asciiTheme="minorHAnsi" w:hAnsiTheme="minorHAnsi" w:cstheme="minorHAnsi"/>
          <w:sz w:val="22"/>
        </w:rPr>
        <w:t xml:space="preserve"> č. 343/2015 Z. z.</w:t>
      </w:r>
      <w:r w:rsidRPr="003121E8">
        <w:rPr>
          <w:rFonts w:asciiTheme="minorHAnsi" w:hAnsiTheme="minorHAnsi" w:cstheme="minorHAnsi"/>
          <w:sz w:val="22"/>
        </w:rPr>
        <w:t>,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13A0E2EB" w14:textId="09A0EAD5" w:rsidR="00187A3D" w:rsidRPr="003121E8" w:rsidRDefault="00187A3D" w:rsidP="00187A3D">
      <w:pPr>
        <w:pStyle w:val="Odsekzoznamu"/>
        <w:numPr>
          <w:ilvl w:val="1"/>
          <w:numId w:val="6"/>
        </w:numPr>
        <w:spacing w:before="120" w:after="120"/>
        <w:ind w:left="1134" w:hanging="567"/>
        <w:jc w:val="both"/>
        <w:rPr>
          <w:rFonts w:asciiTheme="minorHAnsi" w:hAnsiTheme="minorHAnsi" w:cstheme="minorHAnsi"/>
          <w:sz w:val="22"/>
        </w:rPr>
      </w:pPr>
      <w:r w:rsidRPr="003121E8">
        <w:rPr>
          <w:rFonts w:asciiTheme="minorHAnsi" w:hAnsiTheme="minorHAnsi" w:cstheme="minorHAnsi"/>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w:t>
      </w:r>
      <w:r w:rsidR="005518BA">
        <w:rPr>
          <w:rFonts w:asciiTheme="minorHAnsi" w:hAnsiTheme="minorHAnsi" w:cstheme="minorHAnsi"/>
          <w:sz w:val="22"/>
        </w:rPr>
        <w:t xml:space="preserve"> č. 343/2015 Z. z.</w:t>
      </w:r>
      <w:r w:rsidRPr="003121E8">
        <w:rPr>
          <w:rFonts w:asciiTheme="minorHAnsi" w:hAnsiTheme="minorHAnsi" w:cstheme="minorHAnsi"/>
          <w:sz w:val="22"/>
        </w:rPr>
        <w:t>, ak je toto rozhodnutie vykonateľné v Slovenskej republike.</w:t>
      </w:r>
    </w:p>
    <w:p w14:paraId="1E2E09CB" w14:textId="1A72CEBA" w:rsidR="00187A3D" w:rsidRPr="003121E8" w:rsidRDefault="00187A3D" w:rsidP="00187A3D">
      <w:pPr>
        <w:pStyle w:val="Odsekzoznamu"/>
        <w:numPr>
          <w:ilvl w:val="1"/>
          <w:numId w:val="6"/>
        </w:numPr>
        <w:spacing w:before="120" w:after="120"/>
        <w:ind w:left="1134" w:hanging="567"/>
        <w:jc w:val="both"/>
        <w:rPr>
          <w:rFonts w:asciiTheme="minorHAnsi" w:hAnsiTheme="minorHAnsi" w:cstheme="minorHAnsi"/>
          <w:sz w:val="22"/>
        </w:rPr>
      </w:pPr>
      <w:r w:rsidRPr="003121E8">
        <w:rPr>
          <w:rFonts w:asciiTheme="minorHAnsi" w:hAnsiTheme="minorHAnsi" w:cstheme="minorHAnsi"/>
          <w:sz w:val="22"/>
        </w:rPr>
        <w:t>Verejný obstarávateľ posúdi opatrenia na vykonanie nápravy podľa § 40 ods. 8 druhej vety zákona</w:t>
      </w:r>
      <w:r w:rsidR="005518BA">
        <w:rPr>
          <w:rFonts w:asciiTheme="minorHAnsi" w:hAnsiTheme="minorHAnsi" w:cstheme="minorHAnsi"/>
          <w:sz w:val="22"/>
        </w:rPr>
        <w:t xml:space="preserve"> č. 343/2015 Z. z.</w:t>
      </w:r>
      <w:r w:rsidRPr="003121E8">
        <w:rPr>
          <w:rFonts w:asciiTheme="minorHAnsi" w:hAnsiTheme="minorHAnsi" w:cstheme="minorHAnsi"/>
          <w:sz w:val="22"/>
        </w:rPr>
        <w:t xml:space="preserve"> predložené uchádzačom, pričom zohľadní závažnosť pochybenia a jeho konkrétne okolnosti. Ak opatrenia na vykonanie nápravy predložené uchádzačom považuje verejný obstarávateľ za nedostatočné, vylúči uchádzača z verejného obstarávania.</w:t>
      </w:r>
    </w:p>
    <w:p w14:paraId="673A81F7" w14:textId="77777777" w:rsidR="00187A3D" w:rsidRPr="003121E8" w:rsidRDefault="00187A3D" w:rsidP="00187A3D">
      <w:pPr>
        <w:pStyle w:val="Odsekzoznamu"/>
        <w:numPr>
          <w:ilvl w:val="1"/>
          <w:numId w:val="6"/>
        </w:numPr>
        <w:spacing w:before="120" w:after="120"/>
        <w:ind w:left="1134" w:hanging="567"/>
        <w:jc w:val="both"/>
        <w:rPr>
          <w:rFonts w:asciiTheme="minorHAnsi" w:hAnsiTheme="minorHAnsi" w:cstheme="minorHAnsi"/>
          <w:sz w:val="22"/>
        </w:rPr>
      </w:pPr>
      <w:r w:rsidRPr="003121E8">
        <w:rPr>
          <w:rFonts w:asciiTheme="minorHAnsi" w:hAnsiTheme="minorHAnsi" w:cstheme="minorHAnsi"/>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21EC1BD6" w14:textId="7722722D" w:rsidR="00FF7DEA" w:rsidRPr="003121E8" w:rsidRDefault="00187A3D" w:rsidP="00187A3D">
      <w:pPr>
        <w:pStyle w:val="Odsekzoznamu"/>
        <w:numPr>
          <w:ilvl w:val="1"/>
          <w:numId w:val="6"/>
        </w:numPr>
        <w:spacing w:before="120" w:after="120"/>
        <w:ind w:left="1134" w:hanging="567"/>
        <w:jc w:val="both"/>
        <w:rPr>
          <w:rFonts w:asciiTheme="minorHAnsi" w:hAnsiTheme="minorHAnsi" w:cstheme="minorHAnsi"/>
          <w:sz w:val="22"/>
        </w:rPr>
      </w:pPr>
      <w:r w:rsidRPr="003121E8">
        <w:rPr>
          <w:rFonts w:asciiTheme="minorHAnsi" w:hAnsiTheme="minorHAnsi" w:cstheme="minorHAnsi"/>
          <w:sz w:val="22"/>
        </w:rPr>
        <w:t>Uchádzačovi bude písomne – elektronickými prostriedkami, spôsobom určeným funkcionalitou EKS, oznámené jeho vylúčenie s uvedením dôvodu vylúčenia a lehoty, v ktorej môže byť doručená námietka podľa zákona.</w:t>
      </w:r>
    </w:p>
    <w:p w14:paraId="3E43ED3F" w14:textId="2E36C47B" w:rsidR="00187A3D" w:rsidRPr="003121E8" w:rsidRDefault="00187A3D" w:rsidP="00187A3D">
      <w:pPr>
        <w:pStyle w:val="Odsekzoznamu"/>
        <w:ind w:left="720"/>
        <w:jc w:val="center"/>
        <w:rPr>
          <w:rFonts w:asciiTheme="minorHAnsi" w:hAnsiTheme="minorHAnsi" w:cstheme="minorHAnsi"/>
          <w:b/>
          <w:bCs/>
        </w:rPr>
      </w:pPr>
      <w:r w:rsidRPr="003121E8">
        <w:rPr>
          <w:rFonts w:asciiTheme="minorHAnsi" w:hAnsiTheme="minorHAnsi" w:cstheme="minorHAnsi"/>
          <w:b/>
          <w:bCs/>
        </w:rPr>
        <w:t>Prijatie ponuky</w:t>
      </w:r>
    </w:p>
    <w:p w14:paraId="14FA3DE7" w14:textId="387074EB" w:rsidR="00187A3D" w:rsidRPr="003121E8" w:rsidRDefault="00187A3D" w:rsidP="009C2CF3">
      <w:pPr>
        <w:pStyle w:val="Odsekzoznamu"/>
        <w:numPr>
          <w:ilvl w:val="0"/>
          <w:numId w:val="6"/>
        </w:numPr>
        <w:spacing w:before="120" w:after="120"/>
        <w:jc w:val="both"/>
        <w:rPr>
          <w:rFonts w:asciiTheme="minorHAnsi" w:hAnsiTheme="minorHAnsi" w:cstheme="minorHAnsi"/>
          <w:b/>
          <w:bCs/>
          <w:sz w:val="22"/>
        </w:rPr>
      </w:pPr>
      <w:r w:rsidRPr="003121E8">
        <w:rPr>
          <w:rFonts w:asciiTheme="minorHAnsi" w:hAnsiTheme="minorHAnsi" w:cstheme="minorHAnsi"/>
          <w:b/>
          <w:bCs/>
          <w:sz w:val="22"/>
        </w:rPr>
        <w:t>INFORMÁCIA O VÝSLEDKU VYHODNOCOVANIA PONÚK</w:t>
      </w:r>
    </w:p>
    <w:p w14:paraId="37009F28" w14:textId="50C9F0D5" w:rsidR="00187A3D" w:rsidRPr="003121E8" w:rsidRDefault="00187A3D" w:rsidP="00187A3D">
      <w:pPr>
        <w:pStyle w:val="Odsekzoznamu"/>
        <w:numPr>
          <w:ilvl w:val="1"/>
          <w:numId w:val="6"/>
        </w:numPr>
        <w:spacing w:before="120" w:after="120"/>
        <w:ind w:left="1134" w:hanging="425"/>
        <w:jc w:val="both"/>
        <w:rPr>
          <w:rFonts w:asciiTheme="minorHAnsi" w:hAnsiTheme="minorHAnsi" w:cstheme="minorHAnsi"/>
          <w:sz w:val="22"/>
        </w:rPr>
      </w:pPr>
      <w:r w:rsidRPr="003121E8">
        <w:rPr>
          <w:rFonts w:asciiTheme="minorHAnsi" w:hAnsiTheme="minorHAnsi" w:cstheme="minorHAnsi"/>
          <w:sz w:val="22"/>
        </w:rPr>
        <w:t>Ak nedošlo k predloženiu dokladov preukazujúcich splnenie podmienok účasti skôr, verejný obstarávateľ je povinný po vyhodnotení ponúk vyhodnotiť splnenie podmienok účasti uchádzačmi, ktorí sa umiestnili na prvom až desiatom mieste v poradí v súlade so zákonom</w:t>
      </w:r>
      <w:r w:rsidR="005518BA">
        <w:rPr>
          <w:rFonts w:asciiTheme="minorHAnsi" w:hAnsiTheme="minorHAnsi" w:cstheme="minorHAnsi"/>
          <w:sz w:val="22"/>
        </w:rPr>
        <w:t xml:space="preserve"> č. 343/2015 Z. z.</w:t>
      </w:r>
      <w:r w:rsidRPr="003121E8">
        <w:rPr>
          <w:rFonts w:asciiTheme="minorHAnsi" w:hAnsiTheme="minorHAnsi" w:cstheme="minorHAnsi"/>
          <w:sz w:val="22"/>
        </w:rPr>
        <w:t xml:space="preserve"> a v súlade s týmito súťažnými podkladmi. Ak dôjde k vylúčeniu uchádzača alebo uchádzačov, verejný obstarávateľ vyhodnotí následne splnenie podmienok účasti ďalšieho uchádzača alebo uchádzačov v poradí tak, aby uchádzači umiestnení na prvom až desiatom mieste v novo zostavenom poradí spĺňali podmienky účasti za predpokladu, že existuje dostatočný počet uchádzačov, alebo tak, aby uchádzači umiestnení na prvom až desiatom mieste v novo zostavenom poradí spĺňal podmienky účasti. Verejný obstarávateľ písomne – elektronickými prostriedkami, spôsobom určeným funkcionalitou EKS, požiada uchádzačov o predloženie naskenovaných kópií originálnych alebo úradne osvedčených kópií dokladov preukazujúcich splnenie podmienok úča</w:t>
      </w:r>
      <w:r w:rsidR="0095753F">
        <w:rPr>
          <w:rFonts w:asciiTheme="minorHAnsi" w:hAnsiTheme="minorHAnsi" w:cstheme="minorHAnsi"/>
          <w:sz w:val="22"/>
        </w:rPr>
        <w:t>sti v lehote nie kratšej ako 5</w:t>
      </w:r>
      <w:r w:rsidRPr="003121E8">
        <w:rPr>
          <w:rFonts w:asciiTheme="minorHAnsi" w:hAnsiTheme="minorHAnsi" w:cstheme="minorHAnsi"/>
          <w:sz w:val="22"/>
        </w:rPr>
        <w:t xml:space="preserve"> pracovných dní odo dňa doručenia žiadosti a vyhodnotí ich podľa zákona. </w:t>
      </w:r>
    </w:p>
    <w:p w14:paraId="4D423E93" w14:textId="6C3F2FA3" w:rsidR="00187A3D" w:rsidRPr="003121E8" w:rsidRDefault="00187A3D" w:rsidP="00187A3D">
      <w:pPr>
        <w:pStyle w:val="Odsekzoznamu"/>
        <w:numPr>
          <w:ilvl w:val="1"/>
          <w:numId w:val="6"/>
        </w:numPr>
        <w:spacing w:before="120" w:after="120"/>
        <w:ind w:left="1134" w:hanging="425"/>
        <w:jc w:val="both"/>
        <w:rPr>
          <w:rFonts w:asciiTheme="minorHAnsi" w:hAnsiTheme="minorHAnsi" w:cstheme="minorHAnsi"/>
          <w:sz w:val="22"/>
        </w:rPr>
      </w:pPr>
      <w:r w:rsidRPr="003121E8">
        <w:rPr>
          <w:rFonts w:asciiTheme="minorHAnsi" w:hAnsiTheme="minorHAnsi" w:cstheme="minorHAnsi"/>
          <w:sz w:val="22"/>
        </w:rPr>
        <w:t>Verejný obstarávateľ po vyhodnotení ponúk, po skončení postupu podľa predošlého bodu týchto súťažných po</w:t>
      </w:r>
      <w:r w:rsidR="003B7331">
        <w:rPr>
          <w:rFonts w:asciiTheme="minorHAnsi" w:hAnsiTheme="minorHAnsi" w:cstheme="minorHAnsi"/>
          <w:sz w:val="22"/>
        </w:rPr>
        <w:t>dkladov a po odoslaní všetkých O</w:t>
      </w:r>
      <w:r w:rsidRPr="003121E8">
        <w:rPr>
          <w:rFonts w:asciiTheme="minorHAnsi" w:hAnsiTheme="minorHAnsi" w:cstheme="minorHAnsi"/>
          <w:sz w:val="22"/>
        </w:rPr>
        <w:t>známení o vylúčení uchádzača/uchádzačov bezodkladne písomne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 ponuku</w:t>
      </w:r>
      <w:r w:rsidR="005518BA">
        <w:rPr>
          <w:rFonts w:asciiTheme="minorHAnsi" w:hAnsiTheme="minorHAnsi" w:cstheme="minorHAnsi"/>
          <w:sz w:val="22"/>
        </w:rPr>
        <w:t xml:space="preserve"> </w:t>
      </w:r>
      <w:r w:rsidRPr="003121E8">
        <w:rPr>
          <w:rFonts w:asciiTheme="minorHAnsi" w:hAnsiTheme="minorHAnsi" w:cstheme="minorHAnsi"/>
          <w:sz w:val="22"/>
        </w:rPr>
        <w:t xml:space="preserve">prijíma. Súčasne ostatným neúspešným uchádzačom </w:t>
      </w:r>
      <w:r w:rsidR="00EB0225">
        <w:rPr>
          <w:rFonts w:asciiTheme="minorHAnsi" w:hAnsiTheme="minorHAnsi" w:cstheme="minorHAnsi"/>
          <w:sz w:val="22"/>
        </w:rPr>
        <w:t>verejný obstarávateľ oznámi,</w:t>
      </w:r>
      <w:r w:rsidRPr="003121E8">
        <w:rPr>
          <w:rFonts w:asciiTheme="minorHAnsi" w:hAnsiTheme="minorHAnsi" w:cstheme="minorHAnsi"/>
          <w:sz w:val="22"/>
        </w:rPr>
        <w:t xml:space="preserve"> že neuspeli, s uvedením dôvodu, resp. dôvodov neprijatia ich ponuky a identifikácie úspešného uchádzača</w:t>
      </w:r>
      <w:r w:rsidR="00EB0225">
        <w:rPr>
          <w:rFonts w:asciiTheme="minorHAnsi" w:hAnsiTheme="minorHAnsi" w:cstheme="minorHAnsi"/>
          <w:sz w:val="22"/>
        </w:rPr>
        <w:t>.</w:t>
      </w:r>
      <w:r w:rsidRPr="003121E8">
        <w:rPr>
          <w:rFonts w:asciiTheme="minorHAnsi" w:hAnsiTheme="minorHAnsi" w:cstheme="minorHAnsi"/>
          <w:sz w:val="22"/>
        </w:rPr>
        <w:t xml:space="preserve"> informácie o charakteristikách a výhodách jeho</w:t>
      </w:r>
      <w:r w:rsidR="00EB0225">
        <w:rPr>
          <w:rFonts w:asciiTheme="minorHAnsi" w:hAnsiTheme="minorHAnsi" w:cstheme="minorHAnsi"/>
          <w:sz w:val="22"/>
        </w:rPr>
        <w:t xml:space="preserve"> </w:t>
      </w:r>
      <w:r w:rsidR="00EB0225">
        <w:rPr>
          <w:rFonts w:asciiTheme="minorHAnsi" w:hAnsiTheme="minorHAnsi" w:cstheme="minorHAnsi"/>
          <w:sz w:val="22"/>
        </w:rPr>
        <w:lastRenderedPageBreak/>
        <w:t>ponuky</w:t>
      </w:r>
      <w:r w:rsidR="005518BA">
        <w:rPr>
          <w:rFonts w:asciiTheme="minorHAnsi" w:hAnsiTheme="minorHAnsi" w:cstheme="minorHAnsi"/>
          <w:sz w:val="22"/>
        </w:rPr>
        <w:t xml:space="preserve"> </w:t>
      </w:r>
      <w:r w:rsidR="00EB0225">
        <w:rPr>
          <w:rFonts w:asciiTheme="minorHAnsi" w:hAnsiTheme="minorHAnsi" w:cstheme="minorHAnsi"/>
          <w:sz w:val="22"/>
        </w:rPr>
        <w:t>s uvedením</w:t>
      </w:r>
      <w:r w:rsidR="005518BA">
        <w:rPr>
          <w:rFonts w:asciiTheme="minorHAnsi" w:hAnsiTheme="minorHAnsi" w:cstheme="minorHAnsi"/>
          <w:sz w:val="22"/>
        </w:rPr>
        <w:t xml:space="preserve"> </w:t>
      </w:r>
      <w:r w:rsidRPr="003121E8">
        <w:rPr>
          <w:rFonts w:asciiTheme="minorHAnsi" w:hAnsiTheme="minorHAnsi" w:cstheme="minorHAnsi"/>
          <w:sz w:val="22"/>
        </w:rPr>
        <w:t xml:space="preserve">lehoty, v ktorej môže byť doručená námietka podľa zákona. </w:t>
      </w:r>
    </w:p>
    <w:p w14:paraId="32B1FFB0" w14:textId="71AAD249" w:rsidR="00187A3D" w:rsidRPr="003121E8" w:rsidRDefault="00187A3D" w:rsidP="00187A3D">
      <w:pPr>
        <w:pStyle w:val="Nadpis1"/>
        <w:jc w:val="center"/>
        <w:rPr>
          <w:rFonts w:asciiTheme="minorHAnsi" w:hAnsiTheme="minorHAnsi" w:cstheme="minorHAnsi"/>
          <w:sz w:val="28"/>
          <w:szCs w:val="28"/>
        </w:rPr>
      </w:pPr>
      <w:r w:rsidRPr="003121E8">
        <w:rPr>
          <w:rFonts w:asciiTheme="minorHAnsi" w:hAnsiTheme="minorHAnsi" w:cstheme="minorHAnsi"/>
          <w:sz w:val="28"/>
          <w:szCs w:val="28"/>
        </w:rPr>
        <w:t>Časť V.</w:t>
      </w:r>
    </w:p>
    <w:p w14:paraId="41522212" w14:textId="33653D2A" w:rsidR="00187A3D" w:rsidRPr="003121E8" w:rsidRDefault="00187A3D" w:rsidP="00187A3D">
      <w:pPr>
        <w:jc w:val="center"/>
        <w:rPr>
          <w:rFonts w:asciiTheme="minorHAnsi" w:hAnsiTheme="minorHAnsi" w:cstheme="minorHAnsi"/>
          <w:b/>
          <w:bCs/>
        </w:rPr>
      </w:pPr>
      <w:r w:rsidRPr="003121E8">
        <w:rPr>
          <w:rFonts w:asciiTheme="minorHAnsi" w:hAnsiTheme="minorHAnsi" w:cstheme="minorHAnsi"/>
          <w:b/>
          <w:bCs/>
        </w:rPr>
        <w:t>INFORMÁCIE O ZMLUVE</w:t>
      </w:r>
    </w:p>
    <w:p w14:paraId="15197528" w14:textId="69B84C28" w:rsidR="00187A3D" w:rsidRPr="003121E8" w:rsidRDefault="00187A3D" w:rsidP="009C2CF3">
      <w:pPr>
        <w:pStyle w:val="Odsekzoznamu"/>
        <w:numPr>
          <w:ilvl w:val="0"/>
          <w:numId w:val="6"/>
        </w:numPr>
        <w:spacing w:before="120" w:after="120"/>
        <w:jc w:val="both"/>
        <w:rPr>
          <w:rFonts w:asciiTheme="minorHAnsi" w:hAnsiTheme="minorHAnsi" w:cstheme="minorHAnsi"/>
          <w:b/>
          <w:bCs/>
          <w:sz w:val="22"/>
        </w:rPr>
      </w:pPr>
      <w:r w:rsidRPr="003121E8">
        <w:rPr>
          <w:rFonts w:asciiTheme="minorHAnsi" w:hAnsiTheme="minorHAnsi" w:cstheme="minorHAnsi"/>
          <w:b/>
          <w:bCs/>
          <w:sz w:val="22"/>
        </w:rPr>
        <w:t>TYP ZMLUVY</w:t>
      </w:r>
    </w:p>
    <w:p w14:paraId="66B22174" w14:textId="4C7F7092" w:rsidR="00187A3D" w:rsidRDefault="003E3CF2" w:rsidP="00187A3D">
      <w:pPr>
        <w:pStyle w:val="Odsekzoznamu"/>
        <w:numPr>
          <w:ilvl w:val="1"/>
          <w:numId w:val="6"/>
        </w:numPr>
        <w:spacing w:before="120" w:after="120"/>
        <w:ind w:left="1134" w:hanging="425"/>
        <w:jc w:val="both"/>
        <w:rPr>
          <w:rFonts w:asciiTheme="minorHAnsi" w:hAnsiTheme="minorHAnsi" w:cstheme="minorHAnsi"/>
          <w:sz w:val="22"/>
        </w:rPr>
      </w:pPr>
      <w:r w:rsidRPr="004004A6">
        <w:rPr>
          <w:rFonts w:asciiTheme="minorHAnsi" w:hAnsiTheme="minorHAnsi" w:cstheme="minorHAnsi"/>
          <w:sz w:val="22"/>
          <w:szCs w:val="22"/>
        </w:rPr>
        <w:t>Uchádzač, ktorý bude predkladať ponuku</w:t>
      </w:r>
      <w:r w:rsidR="00FD1318">
        <w:rPr>
          <w:rFonts w:asciiTheme="minorHAnsi" w:hAnsiTheme="minorHAnsi" w:cstheme="minorHAnsi"/>
          <w:sz w:val="22"/>
          <w:szCs w:val="22"/>
        </w:rPr>
        <w:t>,</w:t>
      </w:r>
      <w:r w:rsidRPr="004004A6">
        <w:rPr>
          <w:rFonts w:asciiTheme="minorHAnsi" w:hAnsiTheme="minorHAnsi" w:cstheme="minorHAnsi"/>
          <w:sz w:val="22"/>
          <w:szCs w:val="22"/>
        </w:rPr>
        <w:t xml:space="preserve"> </w:t>
      </w:r>
      <w:r w:rsidRPr="005F1112">
        <w:rPr>
          <w:rFonts w:asciiTheme="minorHAnsi" w:hAnsiTheme="minorHAnsi" w:cstheme="minorHAnsi"/>
          <w:sz w:val="22"/>
          <w:szCs w:val="22"/>
        </w:rPr>
        <w:t>predloží návrh Zmluvy (ďalej len ,,zmluva“) obsahujúci obchodné a zmluvné podmienky, predložené verejným obstarávateľom, ktorý tvorí neoddeliteľnú súčasť týchto súťažných podkladov ako Pr</w:t>
      </w:r>
      <w:r w:rsidR="00FD1318" w:rsidRPr="005F1112">
        <w:rPr>
          <w:rFonts w:asciiTheme="minorHAnsi" w:hAnsiTheme="minorHAnsi" w:cstheme="minorHAnsi"/>
          <w:sz w:val="22"/>
          <w:szCs w:val="22"/>
        </w:rPr>
        <w:t>í</w:t>
      </w:r>
      <w:r w:rsidRPr="005F1112">
        <w:rPr>
          <w:rFonts w:asciiTheme="minorHAnsi" w:hAnsiTheme="minorHAnsi" w:cstheme="minorHAnsi"/>
          <w:sz w:val="22"/>
          <w:szCs w:val="22"/>
        </w:rPr>
        <w:t xml:space="preserve">loha č. </w:t>
      </w:r>
      <w:r w:rsidR="001034F0" w:rsidRPr="005F1112">
        <w:rPr>
          <w:rFonts w:asciiTheme="minorHAnsi" w:hAnsiTheme="minorHAnsi" w:cstheme="minorHAnsi"/>
          <w:sz w:val="22"/>
          <w:szCs w:val="22"/>
        </w:rPr>
        <w:t>9</w:t>
      </w:r>
      <w:r w:rsidRPr="005F1112">
        <w:rPr>
          <w:rFonts w:asciiTheme="minorHAnsi" w:hAnsiTheme="minorHAnsi" w:cstheme="minorHAnsi"/>
          <w:sz w:val="22"/>
          <w:szCs w:val="22"/>
        </w:rPr>
        <w:t>.</w:t>
      </w:r>
      <w:r w:rsidR="00687B41" w:rsidRPr="005F1112">
        <w:rPr>
          <w:rFonts w:asciiTheme="minorHAnsi" w:hAnsiTheme="minorHAnsi" w:cstheme="minorHAnsi"/>
          <w:sz w:val="22"/>
          <w:szCs w:val="22"/>
        </w:rPr>
        <w:t xml:space="preserve"> </w:t>
      </w:r>
      <w:r w:rsidRPr="005F1112">
        <w:rPr>
          <w:rFonts w:asciiTheme="minorHAnsi" w:hAnsiTheme="minorHAnsi" w:cstheme="minorHAnsi"/>
          <w:sz w:val="22"/>
          <w:szCs w:val="22"/>
        </w:rPr>
        <w:t xml:space="preserve"> Návrh zmluvy</w:t>
      </w:r>
      <w:r w:rsidR="00687B41" w:rsidRPr="005F1112">
        <w:rPr>
          <w:rFonts w:asciiTheme="minorHAnsi" w:hAnsiTheme="minorHAnsi" w:cstheme="minorHAnsi"/>
          <w:sz w:val="22"/>
          <w:szCs w:val="22"/>
        </w:rPr>
        <w:t xml:space="preserve"> – elektrina a Prílohu č. 10. Návrh zmluvy - plyn</w:t>
      </w:r>
      <w:r w:rsidR="00FD1318" w:rsidRPr="005F1112">
        <w:rPr>
          <w:rFonts w:asciiTheme="minorHAnsi" w:hAnsiTheme="minorHAnsi" w:cstheme="minorHAnsi"/>
          <w:sz w:val="22"/>
          <w:szCs w:val="22"/>
        </w:rPr>
        <w:t>. Uchádzač doplní</w:t>
      </w:r>
      <w:r w:rsidR="00FD1318" w:rsidRPr="00FD1318">
        <w:rPr>
          <w:rFonts w:asciiTheme="minorHAnsi" w:hAnsiTheme="minorHAnsi" w:cstheme="minorHAnsi"/>
          <w:sz w:val="22"/>
          <w:szCs w:val="22"/>
        </w:rPr>
        <w:t xml:space="preserve"> identifikačné údaje, meno a</w:t>
      </w:r>
      <w:r w:rsidR="00FD1318">
        <w:rPr>
          <w:rFonts w:asciiTheme="minorHAnsi" w:hAnsiTheme="minorHAnsi" w:cstheme="minorHAnsi"/>
          <w:sz w:val="22"/>
          <w:szCs w:val="22"/>
        </w:rPr>
        <w:t> </w:t>
      </w:r>
      <w:r w:rsidR="00FD1318" w:rsidRPr="00FD1318">
        <w:rPr>
          <w:rFonts w:asciiTheme="minorHAnsi" w:hAnsiTheme="minorHAnsi" w:cstheme="minorHAnsi"/>
          <w:sz w:val="22"/>
          <w:szCs w:val="22"/>
        </w:rPr>
        <w:t>podpis</w:t>
      </w:r>
      <w:r w:rsidR="00FD1318">
        <w:rPr>
          <w:rFonts w:asciiTheme="minorHAnsi" w:hAnsiTheme="minorHAnsi" w:cstheme="minorHAnsi"/>
          <w:sz w:val="22"/>
          <w:szCs w:val="22"/>
        </w:rPr>
        <w:t>/y</w:t>
      </w:r>
      <w:r w:rsidRPr="004004A6">
        <w:rPr>
          <w:rFonts w:asciiTheme="minorHAnsi" w:hAnsiTheme="minorHAnsi" w:cstheme="minorHAnsi"/>
          <w:sz w:val="22"/>
          <w:szCs w:val="22"/>
        </w:rPr>
        <w:t xml:space="preserve"> štatutárneho/ich orgánu/</w:t>
      </w:r>
      <w:proofErr w:type="spellStart"/>
      <w:r w:rsidRPr="004004A6">
        <w:rPr>
          <w:rFonts w:asciiTheme="minorHAnsi" w:hAnsiTheme="minorHAnsi" w:cstheme="minorHAnsi"/>
          <w:sz w:val="22"/>
          <w:szCs w:val="22"/>
        </w:rPr>
        <w:t>ov</w:t>
      </w:r>
      <w:proofErr w:type="spellEnd"/>
      <w:r w:rsidRPr="004004A6">
        <w:rPr>
          <w:rFonts w:asciiTheme="minorHAnsi" w:hAnsiTheme="minorHAnsi" w:cstheme="minorHAnsi"/>
          <w:sz w:val="22"/>
          <w:szCs w:val="22"/>
        </w:rPr>
        <w:t xml:space="preserve"> uchádzača, alebo osoby oprávnenej konať v mene uchádzača.</w:t>
      </w:r>
      <w:r>
        <w:t xml:space="preserve"> </w:t>
      </w:r>
    </w:p>
    <w:p w14:paraId="61D3DBB5" w14:textId="64661149" w:rsidR="003E3CF2" w:rsidRPr="005F1112" w:rsidRDefault="00634E59" w:rsidP="00187A3D">
      <w:pPr>
        <w:pStyle w:val="Odsekzoznamu"/>
        <w:numPr>
          <w:ilvl w:val="1"/>
          <w:numId w:val="6"/>
        </w:numPr>
        <w:spacing w:before="120" w:after="120"/>
        <w:ind w:left="1134" w:hanging="425"/>
        <w:jc w:val="both"/>
        <w:rPr>
          <w:rFonts w:asciiTheme="minorHAnsi" w:hAnsiTheme="minorHAnsi" w:cstheme="minorHAnsi"/>
          <w:sz w:val="22"/>
          <w:szCs w:val="22"/>
        </w:rPr>
      </w:pPr>
      <w:r>
        <w:rPr>
          <w:rFonts w:asciiTheme="minorHAnsi" w:hAnsiTheme="minorHAnsi" w:cstheme="minorHAnsi"/>
          <w:sz w:val="22"/>
          <w:szCs w:val="22"/>
        </w:rPr>
        <w:t xml:space="preserve">Neoddeliteľnou </w:t>
      </w:r>
      <w:r w:rsidRPr="005F1112">
        <w:rPr>
          <w:rFonts w:asciiTheme="minorHAnsi" w:hAnsiTheme="minorHAnsi" w:cstheme="minorHAnsi"/>
          <w:sz w:val="22"/>
          <w:szCs w:val="22"/>
        </w:rPr>
        <w:t>súčasťou Z</w:t>
      </w:r>
      <w:r w:rsidR="003E3CF2" w:rsidRPr="005F1112">
        <w:rPr>
          <w:rFonts w:asciiTheme="minorHAnsi" w:hAnsiTheme="minorHAnsi" w:cstheme="minorHAnsi"/>
          <w:sz w:val="22"/>
          <w:szCs w:val="22"/>
        </w:rPr>
        <w:t>mluvy</w:t>
      </w:r>
      <w:r w:rsidR="00FD1318" w:rsidRPr="005F1112">
        <w:rPr>
          <w:rFonts w:asciiTheme="minorHAnsi" w:hAnsiTheme="minorHAnsi" w:cstheme="minorHAnsi"/>
          <w:sz w:val="22"/>
          <w:szCs w:val="22"/>
        </w:rPr>
        <w:t xml:space="preserve"> </w:t>
      </w:r>
      <w:r w:rsidR="003E3CF2" w:rsidRPr="005F1112">
        <w:rPr>
          <w:rFonts w:asciiTheme="minorHAnsi" w:hAnsiTheme="minorHAnsi" w:cstheme="minorHAnsi"/>
          <w:sz w:val="22"/>
          <w:szCs w:val="22"/>
        </w:rPr>
        <w:t>uzavretej s úspešným uchádzačom bude:</w:t>
      </w:r>
    </w:p>
    <w:p w14:paraId="53AECF2E" w14:textId="497E8B04" w:rsidR="00FD1318" w:rsidRPr="005F1112" w:rsidRDefault="00FD1318" w:rsidP="00634E59">
      <w:pPr>
        <w:pStyle w:val="Odsekzoznamu"/>
        <w:numPr>
          <w:ilvl w:val="0"/>
          <w:numId w:val="36"/>
        </w:numPr>
        <w:spacing w:before="120" w:after="120"/>
        <w:ind w:left="1418" w:hanging="284"/>
        <w:jc w:val="both"/>
        <w:rPr>
          <w:rFonts w:asciiTheme="minorHAnsi" w:hAnsiTheme="minorHAnsi" w:cstheme="minorHAnsi"/>
          <w:sz w:val="22"/>
          <w:szCs w:val="22"/>
        </w:rPr>
      </w:pPr>
      <w:r w:rsidRPr="005F1112">
        <w:rPr>
          <w:rFonts w:asciiTheme="minorHAnsi" w:hAnsiTheme="minorHAnsi" w:cstheme="minorHAnsi"/>
          <w:sz w:val="22"/>
          <w:szCs w:val="22"/>
        </w:rPr>
        <w:t>Technická špecifikácia</w:t>
      </w:r>
    </w:p>
    <w:p w14:paraId="49CEFC6C" w14:textId="75BC0F1A" w:rsidR="003E3CF2" w:rsidRPr="005F1112" w:rsidRDefault="00FD1318" w:rsidP="001034F0">
      <w:pPr>
        <w:pStyle w:val="Odsekzoznamu"/>
        <w:tabs>
          <w:tab w:val="left" w:pos="1701"/>
        </w:tabs>
        <w:spacing w:before="120" w:after="120"/>
        <w:ind w:left="1134"/>
        <w:jc w:val="both"/>
        <w:rPr>
          <w:rFonts w:asciiTheme="minorHAnsi" w:hAnsiTheme="minorHAnsi" w:cstheme="minorHAnsi"/>
          <w:sz w:val="22"/>
          <w:szCs w:val="22"/>
        </w:rPr>
      </w:pPr>
      <w:r w:rsidRPr="005F1112">
        <w:rPr>
          <w:rFonts w:asciiTheme="minorHAnsi" w:hAnsiTheme="minorHAnsi" w:cstheme="minorHAnsi"/>
          <w:sz w:val="22"/>
          <w:szCs w:val="22"/>
        </w:rPr>
        <w:t>d</w:t>
      </w:r>
      <w:r w:rsidR="003E3CF2" w:rsidRPr="005F1112">
        <w:rPr>
          <w:rFonts w:asciiTheme="minorHAnsi" w:hAnsiTheme="minorHAnsi" w:cstheme="minorHAnsi"/>
          <w:sz w:val="22"/>
          <w:szCs w:val="22"/>
        </w:rPr>
        <w:t xml:space="preserve">) Zoznam tretích strán/subdodávateľov (ak je uplatniteľné) </w:t>
      </w:r>
    </w:p>
    <w:p w14:paraId="113E406F" w14:textId="43038043" w:rsidR="00FD1318" w:rsidRPr="002B1B6D" w:rsidRDefault="00FD1318" w:rsidP="00FD1318">
      <w:pPr>
        <w:pStyle w:val="Odsekzoznamu"/>
        <w:numPr>
          <w:ilvl w:val="1"/>
          <w:numId w:val="6"/>
        </w:numPr>
        <w:spacing w:before="120" w:after="120"/>
        <w:ind w:left="1134" w:hanging="425"/>
        <w:jc w:val="both"/>
        <w:rPr>
          <w:rFonts w:asciiTheme="minorHAnsi" w:hAnsiTheme="minorHAnsi" w:cstheme="minorHAnsi"/>
          <w:sz w:val="22"/>
          <w:szCs w:val="22"/>
        </w:rPr>
      </w:pPr>
      <w:r w:rsidRPr="004004A6">
        <w:rPr>
          <w:rFonts w:asciiTheme="minorHAnsi" w:hAnsiTheme="minorHAnsi" w:cstheme="minorHAnsi"/>
          <w:sz w:val="22"/>
          <w:szCs w:val="22"/>
        </w:rPr>
        <w:t xml:space="preserve">Obchodné a zmluvné podmienky stanovené verejným obstarávateľom </w:t>
      </w:r>
      <w:r w:rsidRPr="002B1B6D">
        <w:rPr>
          <w:rFonts w:asciiTheme="minorHAnsi" w:hAnsiTheme="minorHAnsi" w:cstheme="minorHAnsi"/>
          <w:sz w:val="22"/>
          <w:szCs w:val="22"/>
        </w:rPr>
        <w:t xml:space="preserve">v </w:t>
      </w:r>
      <w:r w:rsidR="00A00E9D" w:rsidRPr="002B1B6D">
        <w:rPr>
          <w:rFonts w:asciiTheme="minorHAnsi" w:hAnsiTheme="minorHAnsi" w:cstheme="minorHAnsi"/>
          <w:sz w:val="22"/>
          <w:szCs w:val="22"/>
        </w:rPr>
        <w:t>Z</w:t>
      </w:r>
      <w:r w:rsidRPr="002B1B6D">
        <w:rPr>
          <w:rFonts w:asciiTheme="minorHAnsi" w:hAnsiTheme="minorHAnsi" w:cstheme="minorHAnsi"/>
          <w:sz w:val="22"/>
          <w:szCs w:val="22"/>
        </w:rPr>
        <w:t>mluve nie je prípustné uchádzačom meniť.</w:t>
      </w:r>
    </w:p>
    <w:p w14:paraId="2EF56356" w14:textId="48F35BA2" w:rsidR="00EB0225" w:rsidRDefault="00EB0225" w:rsidP="00FD1318">
      <w:pPr>
        <w:pStyle w:val="Odsekzoznamu"/>
        <w:numPr>
          <w:ilvl w:val="1"/>
          <w:numId w:val="6"/>
        </w:numPr>
        <w:spacing w:before="120" w:after="120"/>
        <w:ind w:left="1134" w:hanging="425"/>
        <w:jc w:val="both"/>
        <w:rPr>
          <w:rFonts w:asciiTheme="minorHAnsi" w:hAnsiTheme="minorHAnsi" w:cstheme="minorHAnsi"/>
          <w:sz w:val="22"/>
          <w:szCs w:val="22"/>
        </w:rPr>
      </w:pPr>
      <w:r w:rsidRPr="004004A6">
        <w:rPr>
          <w:rFonts w:asciiTheme="minorHAnsi" w:hAnsiTheme="minorHAnsi" w:cstheme="minorHAnsi"/>
          <w:sz w:val="22"/>
          <w:szCs w:val="22"/>
        </w:rPr>
        <w:t>Úspešný uchádzač ako zhotoviteľ je povinný sa zaviazať, že strpí výkon kontroly/auditu súvisiaceho s dodávaným tovarom a poskytnutými službami a to oprávnenými osobami na výkon tejto kontroly/auditu a poskytnúť im všetku potrebnú súčinnosť.</w:t>
      </w:r>
    </w:p>
    <w:p w14:paraId="3B0F3C6E" w14:textId="77777777" w:rsidR="00A00E9D" w:rsidRDefault="00A00E9D" w:rsidP="00A00E9D">
      <w:pPr>
        <w:pStyle w:val="Odsekzoznamu"/>
        <w:spacing w:before="120" w:after="120"/>
        <w:ind w:left="1134"/>
        <w:jc w:val="both"/>
        <w:rPr>
          <w:rFonts w:asciiTheme="minorHAnsi" w:hAnsiTheme="minorHAnsi" w:cstheme="minorHAnsi"/>
          <w:sz w:val="22"/>
          <w:szCs w:val="22"/>
        </w:rPr>
      </w:pPr>
    </w:p>
    <w:p w14:paraId="4A9C4EFB" w14:textId="77777777" w:rsidR="001034F0" w:rsidRPr="004004A6" w:rsidRDefault="001034F0" w:rsidP="00A00E9D">
      <w:pPr>
        <w:pStyle w:val="Odsekzoznamu"/>
        <w:spacing w:before="120" w:after="120"/>
        <w:ind w:left="1134"/>
        <w:jc w:val="both"/>
        <w:rPr>
          <w:rFonts w:asciiTheme="minorHAnsi" w:hAnsiTheme="minorHAnsi" w:cstheme="minorHAnsi"/>
          <w:sz w:val="22"/>
          <w:szCs w:val="22"/>
        </w:rPr>
      </w:pPr>
    </w:p>
    <w:p w14:paraId="284CDE7D" w14:textId="52C7DF6B" w:rsidR="00187A3D" w:rsidRPr="003121E8" w:rsidRDefault="00187A3D" w:rsidP="009C2CF3">
      <w:pPr>
        <w:pStyle w:val="Odsekzoznamu"/>
        <w:numPr>
          <w:ilvl w:val="0"/>
          <w:numId w:val="6"/>
        </w:numPr>
        <w:spacing w:before="120" w:after="120"/>
        <w:jc w:val="both"/>
        <w:rPr>
          <w:rFonts w:asciiTheme="minorHAnsi" w:hAnsiTheme="minorHAnsi" w:cstheme="minorHAnsi"/>
          <w:b/>
          <w:bCs/>
          <w:sz w:val="22"/>
        </w:rPr>
      </w:pPr>
      <w:r w:rsidRPr="003121E8">
        <w:rPr>
          <w:rFonts w:asciiTheme="minorHAnsi" w:hAnsiTheme="minorHAnsi" w:cstheme="minorHAnsi"/>
          <w:b/>
          <w:bCs/>
          <w:sz w:val="22"/>
        </w:rPr>
        <w:t>UZAVRETIE ZMLUVY</w:t>
      </w:r>
    </w:p>
    <w:p w14:paraId="698EDACF" w14:textId="0F7A0009" w:rsidR="001034F0" w:rsidRPr="002B1B6D" w:rsidRDefault="001034F0" w:rsidP="00187A3D">
      <w:pPr>
        <w:pStyle w:val="Odsekzoznamu"/>
        <w:numPr>
          <w:ilvl w:val="1"/>
          <w:numId w:val="6"/>
        </w:numPr>
        <w:spacing w:before="120" w:after="120"/>
        <w:ind w:left="1134" w:hanging="425"/>
        <w:jc w:val="both"/>
        <w:rPr>
          <w:rFonts w:asciiTheme="minorHAnsi" w:hAnsiTheme="minorHAnsi" w:cstheme="minorHAnsi"/>
          <w:sz w:val="22"/>
        </w:rPr>
      </w:pPr>
      <w:r w:rsidRPr="002B1B6D">
        <w:rPr>
          <w:rFonts w:asciiTheme="minorHAnsi" w:hAnsiTheme="minorHAnsi" w:cstheme="minorHAnsi"/>
          <w:sz w:val="22"/>
        </w:rPr>
        <w:t>Zmluva bude uza</w:t>
      </w:r>
      <w:r w:rsidR="002B1B6D" w:rsidRPr="002B1B6D">
        <w:rPr>
          <w:rFonts w:asciiTheme="minorHAnsi" w:hAnsiTheme="minorHAnsi" w:cstheme="minorHAnsi"/>
          <w:sz w:val="22"/>
        </w:rPr>
        <w:t>tvorená samostatne s úspešným uchádzačom</w:t>
      </w:r>
      <w:r w:rsidRPr="002B1B6D">
        <w:rPr>
          <w:rFonts w:asciiTheme="minorHAnsi" w:hAnsiTheme="minorHAnsi" w:cstheme="minorHAnsi"/>
          <w:sz w:val="22"/>
        </w:rPr>
        <w:t xml:space="preserve"> na Časť I. a samostatne na Časť II.</w:t>
      </w:r>
    </w:p>
    <w:p w14:paraId="762F6AE5" w14:textId="1733D3E0" w:rsidR="00187A3D" w:rsidRPr="002B1B6D" w:rsidRDefault="00187A3D" w:rsidP="00187A3D">
      <w:pPr>
        <w:pStyle w:val="Odsekzoznamu"/>
        <w:numPr>
          <w:ilvl w:val="1"/>
          <w:numId w:val="6"/>
        </w:numPr>
        <w:spacing w:before="120" w:after="120"/>
        <w:ind w:left="1134" w:hanging="425"/>
        <w:jc w:val="both"/>
        <w:rPr>
          <w:rFonts w:asciiTheme="minorHAnsi" w:hAnsiTheme="minorHAnsi" w:cstheme="minorHAnsi"/>
          <w:sz w:val="22"/>
        </w:rPr>
      </w:pPr>
      <w:r w:rsidRPr="002B1B6D">
        <w:rPr>
          <w:rFonts w:asciiTheme="minorHAnsi" w:hAnsiTheme="minorHAnsi" w:cstheme="minorHAnsi"/>
          <w:sz w:val="22"/>
        </w:rPr>
        <w:t xml:space="preserve">Uzavretá </w:t>
      </w:r>
      <w:r w:rsidR="00804CCB" w:rsidRPr="002B1B6D">
        <w:rPr>
          <w:rFonts w:asciiTheme="minorHAnsi" w:hAnsiTheme="minorHAnsi" w:cstheme="minorHAnsi"/>
          <w:sz w:val="22"/>
        </w:rPr>
        <w:t xml:space="preserve">Zmluva </w:t>
      </w:r>
      <w:r w:rsidRPr="002B1B6D">
        <w:rPr>
          <w:rFonts w:asciiTheme="minorHAnsi" w:hAnsiTheme="minorHAnsi" w:cstheme="minorHAnsi"/>
          <w:sz w:val="22"/>
        </w:rPr>
        <w:t>nesmie byť v rozpore so súťažnými podkladmi a s ponukou predloženou úspešným uchádzačom a výsledkom elektronickej aukcie.</w:t>
      </w:r>
    </w:p>
    <w:p w14:paraId="1424B786" w14:textId="3A53E6FB" w:rsidR="00187A3D" w:rsidRPr="002B1B6D" w:rsidRDefault="00804CCB" w:rsidP="00187A3D">
      <w:pPr>
        <w:pStyle w:val="Odsekzoznamu"/>
        <w:numPr>
          <w:ilvl w:val="1"/>
          <w:numId w:val="6"/>
        </w:numPr>
        <w:spacing w:before="120" w:after="120"/>
        <w:ind w:left="1134" w:hanging="425"/>
        <w:jc w:val="both"/>
        <w:rPr>
          <w:rFonts w:asciiTheme="minorHAnsi" w:hAnsiTheme="minorHAnsi" w:cstheme="minorHAnsi"/>
          <w:sz w:val="22"/>
        </w:rPr>
      </w:pPr>
      <w:r w:rsidRPr="002B1B6D">
        <w:rPr>
          <w:rFonts w:asciiTheme="minorHAnsi" w:hAnsiTheme="minorHAnsi" w:cstheme="minorHAnsi"/>
          <w:sz w:val="22"/>
        </w:rPr>
        <w:t xml:space="preserve">Zmluva </w:t>
      </w:r>
      <w:r w:rsidR="00187A3D" w:rsidRPr="002B1B6D">
        <w:rPr>
          <w:rFonts w:asciiTheme="minorHAnsi" w:hAnsiTheme="minorHAnsi" w:cstheme="minorHAnsi"/>
          <w:sz w:val="22"/>
        </w:rPr>
        <w:t xml:space="preserve">s úspešným uchádzačom, ktorého ponuka bola prijatá, bude uzavretá najskôr </w:t>
      </w:r>
      <w:r w:rsidR="005518BA" w:rsidRPr="002B1B6D">
        <w:rPr>
          <w:rFonts w:asciiTheme="minorHAnsi" w:hAnsiTheme="minorHAnsi" w:cstheme="minorHAnsi"/>
          <w:sz w:val="22"/>
        </w:rPr>
        <w:t>jedenásty</w:t>
      </w:r>
      <w:r w:rsidR="00187A3D" w:rsidRPr="002B1B6D">
        <w:rPr>
          <w:rFonts w:asciiTheme="minorHAnsi" w:hAnsiTheme="minorHAnsi" w:cstheme="minorHAnsi"/>
          <w:sz w:val="22"/>
        </w:rPr>
        <w:t xml:space="preserve"> deň odo dňa odoslania informácie o výsledku vyhodnocovania ponúk podľa § 5</w:t>
      </w:r>
      <w:r w:rsidRPr="002B1B6D">
        <w:rPr>
          <w:rFonts w:asciiTheme="minorHAnsi" w:hAnsiTheme="minorHAnsi" w:cstheme="minorHAnsi"/>
          <w:sz w:val="22"/>
        </w:rPr>
        <w:t>6</w:t>
      </w:r>
      <w:r w:rsidR="00187A3D" w:rsidRPr="002B1B6D">
        <w:rPr>
          <w:rFonts w:asciiTheme="minorHAnsi" w:hAnsiTheme="minorHAnsi" w:cstheme="minorHAnsi"/>
          <w:sz w:val="22"/>
        </w:rPr>
        <w:t xml:space="preserve"> zákona, ak nebola doručená žiadosť o nápravu, ak žiadosť o nápravu bola doručená po uplynutí lehoty podľa zákona</w:t>
      </w:r>
      <w:r w:rsidR="005518BA" w:rsidRPr="002B1B6D">
        <w:rPr>
          <w:rFonts w:asciiTheme="minorHAnsi" w:hAnsiTheme="minorHAnsi" w:cstheme="minorHAnsi"/>
          <w:sz w:val="22"/>
        </w:rPr>
        <w:t xml:space="preserve"> č. 343/2015 Z. z.</w:t>
      </w:r>
      <w:r w:rsidR="00187A3D" w:rsidRPr="002B1B6D">
        <w:rPr>
          <w:rFonts w:asciiTheme="minorHAnsi" w:hAnsiTheme="minorHAnsi" w:cstheme="minorHAnsi"/>
          <w:sz w:val="22"/>
        </w:rPr>
        <w:t xml:space="preserve"> alebo ak neboli doručené námietky podľa zákona.</w:t>
      </w:r>
    </w:p>
    <w:p w14:paraId="5FA14B8C" w14:textId="14702723" w:rsidR="00187A3D" w:rsidRPr="002B1B6D" w:rsidRDefault="00187A3D" w:rsidP="00187A3D">
      <w:pPr>
        <w:pStyle w:val="Odsekzoznamu"/>
        <w:numPr>
          <w:ilvl w:val="1"/>
          <w:numId w:val="6"/>
        </w:numPr>
        <w:spacing w:before="120" w:after="120"/>
        <w:ind w:left="1134" w:hanging="425"/>
        <w:jc w:val="both"/>
        <w:rPr>
          <w:rFonts w:asciiTheme="minorHAnsi" w:hAnsiTheme="minorHAnsi" w:cstheme="minorHAnsi"/>
          <w:sz w:val="22"/>
        </w:rPr>
      </w:pPr>
      <w:r w:rsidRPr="002B1B6D">
        <w:rPr>
          <w:rFonts w:asciiTheme="minorHAnsi" w:hAnsiTheme="minorHAnsi" w:cstheme="minorHAnsi"/>
          <w:sz w:val="22"/>
        </w:rPr>
        <w:t xml:space="preserve">Bez toho, aby boli dotknuté ustanovenia zákona súvisiace s uzavretím </w:t>
      </w:r>
      <w:r w:rsidR="00EB0225" w:rsidRPr="002B1B6D">
        <w:rPr>
          <w:rFonts w:asciiTheme="minorHAnsi" w:hAnsiTheme="minorHAnsi" w:cstheme="minorHAnsi"/>
          <w:sz w:val="22"/>
        </w:rPr>
        <w:t>Z</w:t>
      </w:r>
      <w:r w:rsidRPr="002B1B6D">
        <w:rPr>
          <w:rFonts w:asciiTheme="minorHAnsi" w:hAnsiTheme="minorHAnsi" w:cstheme="minorHAnsi"/>
          <w:sz w:val="22"/>
        </w:rPr>
        <w:t>mluvy, ak boli doručené námietky podľa zákona</w:t>
      </w:r>
      <w:r w:rsidR="005518BA" w:rsidRPr="002B1B6D">
        <w:rPr>
          <w:rFonts w:asciiTheme="minorHAnsi" w:hAnsiTheme="minorHAnsi" w:cstheme="minorHAnsi"/>
          <w:sz w:val="22"/>
        </w:rPr>
        <w:t xml:space="preserve"> č. 343/2015 Z. z.</w:t>
      </w:r>
      <w:r w:rsidRPr="002B1B6D">
        <w:rPr>
          <w:rFonts w:asciiTheme="minorHAnsi" w:hAnsiTheme="minorHAnsi" w:cstheme="minorHAnsi"/>
          <w:sz w:val="22"/>
        </w:rPr>
        <w:t xml:space="preserve">, verejný obstarávateľ môže uzavrieť </w:t>
      </w:r>
      <w:r w:rsidR="00804CCB" w:rsidRPr="002B1B6D">
        <w:rPr>
          <w:rFonts w:asciiTheme="minorHAnsi" w:hAnsiTheme="minorHAnsi" w:cstheme="minorHAnsi"/>
          <w:sz w:val="22"/>
        </w:rPr>
        <w:t xml:space="preserve">Zmluvu </w:t>
      </w:r>
      <w:r w:rsidRPr="002B1B6D">
        <w:rPr>
          <w:rFonts w:asciiTheme="minorHAnsi" w:hAnsiTheme="minorHAnsi" w:cstheme="minorHAnsi"/>
          <w:sz w:val="22"/>
        </w:rPr>
        <w:t>s úspešným uchádzačom</w:t>
      </w:r>
      <w:r w:rsidR="003E3CF2" w:rsidRPr="002B1B6D">
        <w:rPr>
          <w:rFonts w:asciiTheme="minorHAnsi" w:hAnsiTheme="minorHAnsi" w:cstheme="minorHAnsi"/>
          <w:sz w:val="22"/>
        </w:rPr>
        <w:t>,</w:t>
      </w:r>
      <w:r w:rsidRPr="002B1B6D">
        <w:rPr>
          <w:rFonts w:asciiTheme="minorHAnsi" w:hAnsiTheme="minorHAnsi" w:cstheme="minorHAnsi"/>
          <w:sz w:val="22"/>
        </w:rPr>
        <w:t xml:space="preserve"> ak nastane jedna zo skutočností uvedených v § 56 ods. 6 zákona.</w:t>
      </w:r>
    </w:p>
    <w:p w14:paraId="49DC18B8" w14:textId="2D9A1DDE" w:rsidR="00187A3D" w:rsidRPr="002B1B6D" w:rsidRDefault="00187A3D" w:rsidP="00187A3D">
      <w:pPr>
        <w:pStyle w:val="Odsekzoznamu"/>
        <w:numPr>
          <w:ilvl w:val="1"/>
          <w:numId w:val="6"/>
        </w:numPr>
        <w:spacing w:before="120" w:after="120"/>
        <w:ind w:left="1134" w:hanging="425"/>
        <w:jc w:val="both"/>
        <w:rPr>
          <w:rFonts w:asciiTheme="minorHAnsi" w:hAnsiTheme="minorHAnsi" w:cstheme="minorHAnsi"/>
          <w:sz w:val="22"/>
        </w:rPr>
      </w:pPr>
      <w:r w:rsidRPr="002B1B6D">
        <w:rPr>
          <w:rFonts w:asciiTheme="minorHAnsi" w:hAnsiTheme="minorHAnsi" w:cstheme="minorHAnsi"/>
          <w:sz w:val="22"/>
        </w:rPr>
        <w:t xml:space="preserve">Verejný obstarávateľ neuzavrie </w:t>
      </w:r>
      <w:r w:rsidR="00804CCB" w:rsidRPr="002B1B6D">
        <w:rPr>
          <w:rFonts w:asciiTheme="minorHAnsi" w:hAnsiTheme="minorHAnsi" w:cstheme="minorHAnsi"/>
          <w:sz w:val="22"/>
        </w:rPr>
        <w:t xml:space="preserve">Zmluvu </w:t>
      </w:r>
      <w:r w:rsidRPr="002B1B6D">
        <w:rPr>
          <w:rFonts w:asciiTheme="minorHAnsi" w:hAnsiTheme="minorHAnsi" w:cstheme="minorHAnsi"/>
          <w:sz w:val="22"/>
        </w:rPr>
        <w:t xml:space="preserve">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w:t>
      </w:r>
      <w:r w:rsidR="008B3B74" w:rsidRPr="002B1B6D">
        <w:rPr>
          <w:rFonts w:asciiTheme="minorHAnsi" w:hAnsiTheme="minorHAnsi" w:cstheme="minorHAnsi"/>
          <w:sz w:val="22"/>
        </w:rPr>
        <w:br/>
      </w:r>
      <w:r w:rsidRPr="002B1B6D">
        <w:rPr>
          <w:rFonts w:asciiTheme="minorHAnsi" w:hAnsiTheme="minorHAnsi" w:cstheme="minorHAnsi"/>
          <w:sz w:val="22"/>
        </w:rPr>
        <w:t>č. 315/2016 Z. z. o registri partnerov verejného sektora a o zmene a doplnení niektorých zákonov.</w:t>
      </w:r>
    </w:p>
    <w:p w14:paraId="1BAD2309" w14:textId="0C010A89" w:rsidR="00187A3D" w:rsidRPr="002B1B6D" w:rsidRDefault="00187A3D" w:rsidP="00187A3D">
      <w:pPr>
        <w:pStyle w:val="Odsekzoznamu"/>
        <w:numPr>
          <w:ilvl w:val="1"/>
          <w:numId w:val="6"/>
        </w:numPr>
        <w:spacing w:before="120" w:after="120"/>
        <w:ind w:left="1134" w:hanging="425"/>
        <w:jc w:val="both"/>
        <w:rPr>
          <w:rFonts w:asciiTheme="minorHAnsi" w:hAnsiTheme="minorHAnsi" w:cstheme="minorHAnsi"/>
          <w:sz w:val="22"/>
        </w:rPr>
      </w:pPr>
      <w:r w:rsidRPr="002B1B6D">
        <w:rPr>
          <w:rFonts w:asciiTheme="minorHAnsi" w:hAnsiTheme="minorHAnsi" w:cstheme="minorHAnsi"/>
          <w:sz w:val="22"/>
        </w:rPr>
        <w:t xml:space="preserve">Úspešný uchádzač je povinný poskytnúť verejnému obstarávateľovi riadnu súčinnosť potrebnú na uzavretie </w:t>
      </w:r>
      <w:r w:rsidR="00804CCB" w:rsidRPr="002B1B6D">
        <w:rPr>
          <w:rFonts w:asciiTheme="minorHAnsi" w:hAnsiTheme="minorHAnsi" w:cstheme="minorHAnsi"/>
          <w:sz w:val="22"/>
        </w:rPr>
        <w:t>Zmluvy</w:t>
      </w:r>
      <w:r w:rsidRPr="002B1B6D">
        <w:rPr>
          <w:rFonts w:asciiTheme="minorHAnsi" w:hAnsiTheme="minorHAnsi" w:cstheme="minorHAnsi"/>
          <w:sz w:val="22"/>
        </w:rPr>
        <w:t xml:space="preserve"> tak, aby mohla byť uzavretá do 10 pracovných dní odo dňa uplynutia lehoty podľa § 56 ods. 2  až 7 zákona</w:t>
      </w:r>
      <w:r w:rsidR="008B3B74" w:rsidRPr="002B1B6D">
        <w:rPr>
          <w:rFonts w:asciiTheme="minorHAnsi" w:hAnsiTheme="minorHAnsi" w:cstheme="minorHAnsi"/>
          <w:sz w:val="22"/>
        </w:rPr>
        <w:t xml:space="preserve">. Úspešný uchádzač bude verejným obstarávateľom </w:t>
      </w:r>
      <w:r w:rsidRPr="002B1B6D">
        <w:rPr>
          <w:rFonts w:asciiTheme="minorHAnsi" w:hAnsiTheme="minorHAnsi" w:cstheme="minorHAnsi"/>
          <w:sz w:val="22"/>
        </w:rPr>
        <w:t>na jej uzavretie písomne vyzvaný.</w:t>
      </w:r>
    </w:p>
    <w:p w14:paraId="5C25E217" w14:textId="05DEE2F1" w:rsidR="00187A3D" w:rsidRPr="002B1B6D" w:rsidRDefault="00187A3D" w:rsidP="00187A3D">
      <w:pPr>
        <w:pStyle w:val="Odsekzoznamu"/>
        <w:numPr>
          <w:ilvl w:val="1"/>
          <w:numId w:val="6"/>
        </w:numPr>
        <w:spacing w:before="120" w:after="120"/>
        <w:ind w:left="1134" w:hanging="425"/>
        <w:jc w:val="both"/>
        <w:rPr>
          <w:rFonts w:asciiTheme="minorHAnsi" w:hAnsiTheme="minorHAnsi" w:cstheme="minorHAnsi"/>
          <w:sz w:val="22"/>
        </w:rPr>
      </w:pPr>
      <w:r w:rsidRPr="002B1B6D">
        <w:rPr>
          <w:rFonts w:asciiTheme="minorHAnsi" w:hAnsiTheme="minorHAnsi" w:cstheme="minorHAnsi"/>
          <w:sz w:val="22"/>
        </w:rPr>
        <w:lastRenderedPageBreak/>
        <w:t>Úspešný uchádzač pred podpisom</w:t>
      </w:r>
      <w:r w:rsidR="00804CCB" w:rsidRPr="002B1B6D">
        <w:rPr>
          <w:rFonts w:asciiTheme="minorHAnsi" w:hAnsiTheme="minorHAnsi" w:cstheme="minorHAnsi"/>
          <w:sz w:val="22"/>
        </w:rPr>
        <w:t xml:space="preserve"> Zmluvy </w:t>
      </w:r>
      <w:r w:rsidRPr="002B1B6D">
        <w:rPr>
          <w:rFonts w:asciiTheme="minorHAnsi" w:hAnsiTheme="minorHAnsi" w:cstheme="minorHAnsi"/>
          <w:sz w:val="22"/>
        </w:rPr>
        <w:t xml:space="preserve">predloží verejnému obstarávateľovi  v origináli všetky doklady, ktorými preukazuje splnenie podmienok účasti podľa týchto súťažných podkladov a oznámenia o vyhlásení verejného obstarávania v tomto verejnom obstarávaní, a ktoré predložil ako naskenované kópie týchto originálov alebo ich úradne osvedčených kópií. </w:t>
      </w:r>
    </w:p>
    <w:p w14:paraId="345F73AF" w14:textId="7F8A41F5" w:rsidR="00187A3D" w:rsidRPr="002B1B6D" w:rsidRDefault="00187A3D" w:rsidP="00187A3D">
      <w:pPr>
        <w:pStyle w:val="Odsekzoznamu"/>
        <w:numPr>
          <w:ilvl w:val="1"/>
          <w:numId w:val="6"/>
        </w:numPr>
        <w:spacing w:before="120" w:after="120"/>
        <w:ind w:left="1134" w:hanging="425"/>
        <w:jc w:val="both"/>
        <w:rPr>
          <w:rFonts w:asciiTheme="minorHAnsi" w:hAnsiTheme="minorHAnsi" w:cstheme="minorHAnsi"/>
          <w:sz w:val="22"/>
        </w:rPr>
      </w:pPr>
      <w:r w:rsidRPr="002B1B6D">
        <w:rPr>
          <w:rFonts w:asciiTheme="minorHAnsi" w:hAnsiTheme="minorHAnsi" w:cstheme="minorHAnsi"/>
          <w:sz w:val="22"/>
        </w:rPr>
        <w:t>Ak úspešný uchádzač odmietne uzavrieť</w:t>
      </w:r>
      <w:r w:rsidR="00804CCB" w:rsidRPr="002B1B6D">
        <w:rPr>
          <w:rFonts w:asciiTheme="minorHAnsi" w:hAnsiTheme="minorHAnsi" w:cstheme="minorHAnsi"/>
          <w:sz w:val="22"/>
        </w:rPr>
        <w:t xml:space="preserve"> Zmluvu </w:t>
      </w:r>
      <w:r w:rsidRPr="002B1B6D">
        <w:rPr>
          <w:rFonts w:asciiTheme="minorHAnsi" w:hAnsiTheme="minorHAnsi" w:cstheme="minorHAnsi"/>
          <w:sz w:val="22"/>
        </w:rPr>
        <w:t>alebo nie sú splnené povinnosti podľa § 56 ods. 8 zákona, verejný obstarávateľ bude postupovať v súlade s § 56 zákona.</w:t>
      </w:r>
    </w:p>
    <w:p w14:paraId="4CE5C68F" w14:textId="140E8D74" w:rsidR="00187A3D" w:rsidRPr="002B1B6D" w:rsidRDefault="00187A3D" w:rsidP="00187A3D">
      <w:pPr>
        <w:pStyle w:val="Odsekzoznamu"/>
        <w:numPr>
          <w:ilvl w:val="1"/>
          <w:numId w:val="6"/>
        </w:numPr>
        <w:spacing w:before="120" w:after="120"/>
        <w:ind w:left="1134" w:hanging="425"/>
        <w:jc w:val="both"/>
        <w:rPr>
          <w:rFonts w:asciiTheme="minorHAnsi" w:hAnsiTheme="minorHAnsi" w:cstheme="minorHAnsi"/>
          <w:sz w:val="22"/>
        </w:rPr>
      </w:pPr>
      <w:r w:rsidRPr="002B1B6D">
        <w:rPr>
          <w:rFonts w:asciiTheme="minorHAnsi" w:hAnsiTheme="minorHAnsi" w:cstheme="minorHAnsi"/>
          <w:sz w:val="22"/>
        </w:rPr>
        <w:t xml:space="preserve">Verejný obstarávateľ vyžaduje, aby úspešný uchádzač najneskôr v čase uzavretia </w:t>
      </w:r>
      <w:r w:rsidR="008B670F" w:rsidRPr="002B1B6D">
        <w:rPr>
          <w:rFonts w:asciiTheme="minorHAnsi" w:hAnsiTheme="minorHAnsi" w:cstheme="minorHAnsi"/>
          <w:sz w:val="22"/>
        </w:rPr>
        <w:t>Zmluvy</w:t>
      </w:r>
      <w:r w:rsidRPr="002B1B6D">
        <w:rPr>
          <w:rFonts w:asciiTheme="minorHAnsi" w:hAnsiTheme="minorHAnsi" w:cstheme="minorHAnsi"/>
          <w:sz w:val="22"/>
        </w:rPr>
        <w:t>:</w:t>
      </w:r>
    </w:p>
    <w:p w14:paraId="25FF2874" w14:textId="33F94941" w:rsidR="00187A3D" w:rsidRPr="002B1B6D" w:rsidRDefault="00187A3D" w:rsidP="00804CCB">
      <w:pPr>
        <w:pStyle w:val="Odsekzoznamu"/>
        <w:numPr>
          <w:ilvl w:val="2"/>
          <w:numId w:val="6"/>
        </w:numPr>
        <w:spacing w:before="120" w:after="120"/>
        <w:jc w:val="both"/>
        <w:rPr>
          <w:rFonts w:asciiTheme="minorHAnsi" w:hAnsiTheme="minorHAnsi" w:cstheme="minorHAnsi"/>
          <w:sz w:val="22"/>
        </w:rPr>
      </w:pPr>
      <w:r w:rsidRPr="002B1B6D">
        <w:rPr>
          <w:rFonts w:asciiTheme="minorHAnsi" w:hAnsiTheme="minorHAnsi" w:cstheme="minorHAnsi"/>
          <w:sz w:val="22"/>
        </w:rPr>
        <w:t>uviedol údaje o všetkých známych subdodávateľoch, údaje o osobe oprávnenej konať za subdodávateľa v rozsahu meno a priezvisko, adresa pobytu, dátum narodenia v súlade so zákonom</w:t>
      </w:r>
      <w:r w:rsidR="0066401C" w:rsidRPr="002B1B6D">
        <w:rPr>
          <w:rFonts w:asciiTheme="minorHAnsi" w:hAnsiTheme="minorHAnsi" w:cstheme="minorHAnsi"/>
          <w:sz w:val="22"/>
        </w:rPr>
        <w:t xml:space="preserve"> a platným nariaden</w:t>
      </w:r>
      <w:r w:rsidR="00CF5CF2" w:rsidRPr="002B1B6D">
        <w:rPr>
          <w:rFonts w:asciiTheme="minorHAnsi" w:hAnsiTheme="minorHAnsi" w:cstheme="minorHAnsi"/>
          <w:sz w:val="22"/>
        </w:rPr>
        <w:t>ím o ochrane osobných údajov (GDPR),</w:t>
      </w:r>
    </w:p>
    <w:p w14:paraId="48BFAF13" w14:textId="4E825185" w:rsidR="00187A3D" w:rsidRPr="002B1B6D" w:rsidRDefault="00187A3D" w:rsidP="00804CCB">
      <w:pPr>
        <w:pStyle w:val="Odsekzoznamu"/>
        <w:numPr>
          <w:ilvl w:val="2"/>
          <w:numId w:val="6"/>
        </w:numPr>
        <w:spacing w:before="120" w:after="120"/>
        <w:jc w:val="both"/>
        <w:rPr>
          <w:rFonts w:asciiTheme="minorHAnsi" w:hAnsiTheme="minorHAnsi" w:cstheme="minorHAnsi"/>
          <w:sz w:val="22"/>
        </w:rPr>
      </w:pPr>
      <w:r w:rsidRPr="002B1B6D">
        <w:rPr>
          <w:rFonts w:asciiTheme="minorHAnsi" w:hAnsiTheme="minorHAnsi" w:cstheme="minorHAnsi"/>
          <w:sz w:val="22"/>
        </w:rPr>
        <w:t>v prípade skupiny dodávateľov – predložil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CF5CF2" w:rsidRPr="002B1B6D">
        <w:rPr>
          <w:rFonts w:asciiTheme="minorHAnsi" w:hAnsiTheme="minorHAnsi" w:cstheme="minorHAnsi"/>
          <w:sz w:val="22"/>
        </w:rPr>
        <w:t>,</w:t>
      </w:r>
    </w:p>
    <w:p w14:paraId="6F878121" w14:textId="707C0502" w:rsidR="00187A3D" w:rsidRPr="003121E8" w:rsidRDefault="00187A3D" w:rsidP="008B5E23">
      <w:pPr>
        <w:pStyle w:val="Odsekzoznamu"/>
        <w:numPr>
          <w:ilvl w:val="1"/>
          <w:numId w:val="6"/>
        </w:numPr>
        <w:spacing w:before="120" w:after="120"/>
        <w:ind w:left="1418" w:hanging="709"/>
        <w:jc w:val="both"/>
        <w:rPr>
          <w:rFonts w:asciiTheme="minorHAnsi" w:hAnsiTheme="minorHAnsi" w:cstheme="minorHAnsi"/>
          <w:sz w:val="22"/>
        </w:rPr>
      </w:pPr>
      <w:r w:rsidRPr="003121E8">
        <w:rPr>
          <w:rFonts w:asciiTheme="minorHAnsi" w:hAnsiTheme="minorHAnsi" w:cstheme="minorHAnsi"/>
          <w:sz w:val="22"/>
        </w:rPr>
        <w:t xml:space="preserve">Verejný obstarávateľ </w:t>
      </w:r>
      <w:r w:rsidR="008B5E23">
        <w:rPr>
          <w:rFonts w:asciiTheme="minorHAnsi" w:hAnsiTheme="minorHAnsi" w:cstheme="minorHAnsi"/>
          <w:sz w:val="22"/>
        </w:rPr>
        <w:t xml:space="preserve">si vyhradzuje právo </w:t>
      </w:r>
      <w:r w:rsidRPr="003121E8">
        <w:rPr>
          <w:rFonts w:asciiTheme="minorHAnsi" w:hAnsiTheme="minorHAnsi" w:cstheme="minorHAnsi"/>
          <w:sz w:val="22"/>
        </w:rPr>
        <w:t xml:space="preserve">odstúpiť od </w:t>
      </w:r>
      <w:r w:rsidR="003121E8" w:rsidRPr="003121E8">
        <w:rPr>
          <w:rFonts w:asciiTheme="minorHAnsi" w:hAnsiTheme="minorHAnsi" w:cstheme="minorHAnsi"/>
          <w:sz w:val="22"/>
        </w:rPr>
        <w:t>Zmluvy u</w:t>
      </w:r>
      <w:r w:rsidRPr="003121E8">
        <w:rPr>
          <w:rFonts w:asciiTheme="minorHAnsi" w:hAnsiTheme="minorHAnsi" w:cstheme="minorHAnsi"/>
          <w:sz w:val="22"/>
        </w:rPr>
        <w:t>zavretej s</w:t>
      </w:r>
      <w:r w:rsidR="008B670F">
        <w:rPr>
          <w:rFonts w:asciiTheme="minorHAnsi" w:hAnsiTheme="minorHAnsi" w:cstheme="minorHAnsi"/>
          <w:sz w:val="22"/>
        </w:rPr>
        <w:t xml:space="preserve"> úspešným </w:t>
      </w:r>
      <w:r w:rsidRPr="003121E8">
        <w:rPr>
          <w:rFonts w:asciiTheme="minorHAnsi" w:hAnsiTheme="minorHAnsi" w:cstheme="minorHAnsi"/>
          <w:sz w:val="22"/>
        </w:rPr>
        <w:t xml:space="preserve">uchádzačom, ktorý nebol v čase uzavretia </w:t>
      </w:r>
      <w:r w:rsidR="003121E8" w:rsidRPr="003121E8">
        <w:rPr>
          <w:rFonts w:asciiTheme="minorHAnsi" w:hAnsiTheme="minorHAnsi" w:cstheme="minorHAnsi"/>
          <w:sz w:val="22"/>
        </w:rPr>
        <w:t xml:space="preserve">Zmluvy </w:t>
      </w:r>
      <w:r w:rsidRPr="003121E8">
        <w:rPr>
          <w:rFonts w:asciiTheme="minorHAnsi" w:hAnsiTheme="minorHAnsi" w:cstheme="minorHAnsi"/>
          <w:sz w:val="22"/>
        </w:rPr>
        <w:t>zapísaný v registri partnerov verejného sektora alebo ak bol vymazaný z registra partnerov verejného sektora.</w:t>
      </w:r>
    </w:p>
    <w:sectPr w:rsidR="00187A3D" w:rsidRPr="003121E8" w:rsidSect="00B21F16">
      <w:footerReference w:type="default" r:id="rId11"/>
      <w:pgSz w:w="11906" w:h="16838"/>
      <w:pgMar w:top="377" w:right="1304" w:bottom="1418" w:left="1560" w:header="1701" w:footer="322"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A3F3A" w16cex:dateUtc="2021-11-01T0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00681C" w16cid:durableId="252A365B"/>
  <w16cid:commentId w16cid:paraId="7A7BFD68" w16cid:durableId="252A3F3A"/>
  <w16cid:commentId w16cid:paraId="6B9ECEDA" w16cid:durableId="252A36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CF740" w14:textId="77777777" w:rsidR="002234B5" w:rsidRDefault="002234B5" w:rsidP="00EC6512">
      <w:pPr>
        <w:spacing w:after="0" w:line="240" w:lineRule="auto"/>
      </w:pPr>
      <w:r>
        <w:separator/>
      </w:r>
    </w:p>
  </w:endnote>
  <w:endnote w:type="continuationSeparator" w:id="0">
    <w:p w14:paraId="6F86A173" w14:textId="77777777" w:rsidR="002234B5" w:rsidRDefault="002234B5" w:rsidP="00EC6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Arial Narrow">
    <w:altName w:val="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373578"/>
      <w:docPartObj>
        <w:docPartGallery w:val="Page Numbers (Bottom of Page)"/>
        <w:docPartUnique/>
      </w:docPartObj>
    </w:sdtPr>
    <w:sdtEndPr/>
    <w:sdtContent>
      <w:p w14:paraId="7E5AD18F" w14:textId="1D9995EB" w:rsidR="00D577D7" w:rsidRDefault="00B21F16" w:rsidP="00B21F16">
        <w:pPr>
          <w:pStyle w:val="Pta"/>
          <w:tabs>
            <w:tab w:val="left" w:pos="1275"/>
            <w:tab w:val="right" w:pos="9042"/>
          </w:tabs>
        </w:pPr>
        <w:r>
          <w:tab/>
        </w:r>
        <w:r>
          <w:tab/>
        </w:r>
        <w:r>
          <w:tab/>
        </w:r>
        <w:r w:rsidR="00D577D7">
          <w:fldChar w:fldCharType="begin"/>
        </w:r>
        <w:r w:rsidR="00D577D7">
          <w:instrText>PAGE   \* MERGEFORMAT</w:instrText>
        </w:r>
        <w:r w:rsidR="00D577D7">
          <w:fldChar w:fldCharType="separate"/>
        </w:r>
        <w:r w:rsidR="00F05897">
          <w:rPr>
            <w:noProof/>
          </w:rPr>
          <w:t>12</w:t>
        </w:r>
        <w:r w:rsidR="00D577D7">
          <w:fldChar w:fldCharType="end"/>
        </w:r>
      </w:p>
    </w:sdtContent>
  </w:sdt>
  <w:p w14:paraId="7C8C21AF" w14:textId="77777777" w:rsidR="00D577D7" w:rsidRDefault="00D577D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DDFB2" w14:textId="77777777" w:rsidR="002234B5" w:rsidRDefault="002234B5" w:rsidP="00EC6512">
      <w:pPr>
        <w:spacing w:after="0" w:line="240" w:lineRule="auto"/>
      </w:pPr>
      <w:r>
        <w:separator/>
      </w:r>
    </w:p>
  </w:footnote>
  <w:footnote w:type="continuationSeparator" w:id="0">
    <w:p w14:paraId="727068F2" w14:textId="77777777" w:rsidR="002234B5" w:rsidRDefault="002234B5" w:rsidP="00EC65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58"/>
    <w:multiLevelType w:val="multilevel"/>
    <w:tmpl w:val="000008DB"/>
    <w:lvl w:ilvl="0">
      <w:numFmt w:val="bullet"/>
      <w:pStyle w:val="Zoznamsodrkami"/>
      <w:lvlText w:val="-"/>
      <w:lvlJc w:val="left"/>
      <w:pPr>
        <w:ind w:hanging="360"/>
      </w:pPr>
      <w:rPr>
        <w:rFonts w:ascii="Times New Roman" w:hAnsi="Times New Roman" w:cs="Times New Roman"/>
        <w:b w:val="0"/>
        <w:bCs w:val="0"/>
        <w:sz w:val="24"/>
        <w:szCs w:val="24"/>
      </w:rPr>
    </w:lvl>
    <w:lvl w:ilvl="1">
      <w:numFmt w:val="bullet"/>
      <w:lvlText w:val="o"/>
      <w:lvlJc w:val="left"/>
      <w:pPr>
        <w:ind w:hanging="360"/>
      </w:pPr>
      <w:rPr>
        <w:rFonts w:ascii="Courier New" w:hAnsi="Courier New" w:cs="Courier New"/>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5B"/>
    <w:multiLevelType w:val="multilevel"/>
    <w:tmpl w:val="000008DE"/>
    <w:lvl w:ilvl="0">
      <w:numFmt w:val="bullet"/>
      <w:pStyle w:val="Zoznamsodrkami2"/>
      <w:lvlText w:val="-"/>
      <w:lvlJc w:val="left"/>
      <w:pPr>
        <w:ind w:hanging="360"/>
      </w:pPr>
      <w:rPr>
        <w:rFonts w:ascii="Times New Roman" w:hAnsi="Times New Roman" w:cs="Times New Roman"/>
        <w:b w:val="0"/>
        <w:bCs w:val="0"/>
        <w:sz w:val="24"/>
        <w:szCs w:val="24"/>
      </w:rPr>
    </w:lvl>
    <w:lvl w:ilvl="1">
      <w:numFmt w:val="bullet"/>
      <w:lvlText w:val="o"/>
      <w:lvlJc w:val="left"/>
      <w:pPr>
        <w:ind w:hanging="360"/>
      </w:pPr>
      <w:rPr>
        <w:rFonts w:ascii="Courier New" w:hAnsi="Courier New" w:cs="Courier New"/>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11B2188"/>
    <w:multiLevelType w:val="hybridMultilevel"/>
    <w:tmpl w:val="C450A95E"/>
    <w:lvl w:ilvl="0" w:tplc="8D880636">
      <w:start w:val="1"/>
      <w:numFmt w:val="upp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 w15:restartNumberingAfterBreak="0">
    <w:nsid w:val="06D72937"/>
    <w:multiLevelType w:val="hybridMultilevel"/>
    <w:tmpl w:val="BDDC2E3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80140B8"/>
    <w:multiLevelType w:val="multilevel"/>
    <w:tmpl w:val="208E2E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2D5389"/>
    <w:multiLevelType w:val="multilevel"/>
    <w:tmpl w:val="DFDA68C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9757455"/>
    <w:multiLevelType w:val="multilevel"/>
    <w:tmpl w:val="75A0F6D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AA87AE6"/>
    <w:multiLevelType w:val="multilevel"/>
    <w:tmpl w:val="11764DC6"/>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C5B381B"/>
    <w:multiLevelType w:val="multilevel"/>
    <w:tmpl w:val="4BF6A420"/>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asciiTheme="minorHAnsi" w:hAnsiTheme="minorHAnsi" w:cstheme="minorHAnsi" w:hint="default"/>
        <w:b w:val="0"/>
        <w:color w:val="auto"/>
        <w:sz w:val="22"/>
        <w:szCs w:val="22"/>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0D3302F1"/>
    <w:multiLevelType w:val="hybridMultilevel"/>
    <w:tmpl w:val="4FC6D6B0"/>
    <w:lvl w:ilvl="0" w:tplc="E59AE420">
      <w:numFmt w:val="bullet"/>
      <w:lvlText w:val=""/>
      <w:lvlJc w:val="left"/>
      <w:pPr>
        <w:ind w:left="720" w:hanging="360"/>
      </w:pPr>
      <w:rPr>
        <w:rFonts w:ascii="Wingdings" w:eastAsia="Calibri" w:hAnsi="Wingdings"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13D7ED6"/>
    <w:multiLevelType w:val="multilevel"/>
    <w:tmpl w:val="52B428BC"/>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13457870"/>
    <w:multiLevelType w:val="hybridMultilevel"/>
    <w:tmpl w:val="CFA46162"/>
    <w:lvl w:ilvl="0" w:tplc="3F5E799C">
      <w:start w:val="1"/>
      <w:numFmt w:val="lowerLetter"/>
      <w:lvlText w:val="%1)"/>
      <w:lvlJc w:val="left"/>
      <w:pPr>
        <w:ind w:left="2057" w:hanging="360"/>
      </w:pPr>
      <w:rPr>
        <w:rFonts w:hint="default"/>
      </w:rPr>
    </w:lvl>
    <w:lvl w:ilvl="1" w:tplc="041B0019" w:tentative="1">
      <w:start w:val="1"/>
      <w:numFmt w:val="lowerLetter"/>
      <w:lvlText w:val="%2."/>
      <w:lvlJc w:val="left"/>
      <w:pPr>
        <w:ind w:left="2777" w:hanging="360"/>
      </w:pPr>
    </w:lvl>
    <w:lvl w:ilvl="2" w:tplc="041B001B" w:tentative="1">
      <w:start w:val="1"/>
      <w:numFmt w:val="lowerRoman"/>
      <w:lvlText w:val="%3."/>
      <w:lvlJc w:val="right"/>
      <w:pPr>
        <w:ind w:left="3497" w:hanging="180"/>
      </w:pPr>
    </w:lvl>
    <w:lvl w:ilvl="3" w:tplc="041B000F" w:tentative="1">
      <w:start w:val="1"/>
      <w:numFmt w:val="decimal"/>
      <w:lvlText w:val="%4."/>
      <w:lvlJc w:val="left"/>
      <w:pPr>
        <w:ind w:left="4217" w:hanging="360"/>
      </w:pPr>
    </w:lvl>
    <w:lvl w:ilvl="4" w:tplc="041B0019" w:tentative="1">
      <w:start w:val="1"/>
      <w:numFmt w:val="lowerLetter"/>
      <w:lvlText w:val="%5."/>
      <w:lvlJc w:val="left"/>
      <w:pPr>
        <w:ind w:left="4937" w:hanging="360"/>
      </w:pPr>
    </w:lvl>
    <w:lvl w:ilvl="5" w:tplc="041B001B" w:tentative="1">
      <w:start w:val="1"/>
      <w:numFmt w:val="lowerRoman"/>
      <w:lvlText w:val="%6."/>
      <w:lvlJc w:val="right"/>
      <w:pPr>
        <w:ind w:left="5657" w:hanging="180"/>
      </w:pPr>
    </w:lvl>
    <w:lvl w:ilvl="6" w:tplc="041B000F" w:tentative="1">
      <w:start w:val="1"/>
      <w:numFmt w:val="decimal"/>
      <w:lvlText w:val="%7."/>
      <w:lvlJc w:val="left"/>
      <w:pPr>
        <w:ind w:left="6377" w:hanging="360"/>
      </w:pPr>
    </w:lvl>
    <w:lvl w:ilvl="7" w:tplc="041B0019" w:tentative="1">
      <w:start w:val="1"/>
      <w:numFmt w:val="lowerLetter"/>
      <w:lvlText w:val="%8."/>
      <w:lvlJc w:val="left"/>
      <w:pPr>
        <w:ind w:left="7097" w:hanging="360"/>
      </w:pPr>
    </w:lvl>
    <w:lvl w:ilvl="8" w:tplc="041B001B" w:tentative="1">
      <w:start w:val="1"/>
      <w:numFmt w:val="lowerRoman"/>
      <w:lvlText w:val="%9."/>
      <w:lvlJc w:val="right"/>
      <w:pPr>
        <w:ind w:left="7817" w:hanging="180"/>
      </w:pPr>
    </w:lvl>
  </w:abstractNum>
  <w:abstractNum w:abstractNumId="12" w15:restartNumberingAfterBreak="0">
    <w:nsid w:val="191F7535"/>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C680122"/>
    <w:multiLevelType w:val="multilevel"/>
    <w:tmpl w:val="4BF6A420"/>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asciiTheme="minorHAnsi" w:hAnsiTheme="minorHAnsi" w:cstheme="minorHAnsi" w:hint="default"/>
        <w:b w:val="0"/>
        <w:color w:val="auto"/>
        <w:sz w:val="22"/>
        <w:szCs w:val="22"/>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234B1E02"/>
    <w:multiLevelType w:val="multilevel"/>
    <w:tmpl w:val="2E4A4A4A"/>
    <w:lvl w:ilvl="0">
      <w:start w:val="25"/>
      <w:numFmt w:val="decimal"/>
      <w:lvlText w:val="%1"/>
      <w:lvlJc w:val="left"/>
      <w:pPr>
        <w:ind w:left="360" w:hanging="360"/>
      </w:pPr>
      <w:rPr>
        <w:rFonts w:cs="ITCBookmanEE" w:hint="default"/>
        <w:b/>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5" w15:restartNumberingAfterBreak="0">
    <w:nsid w:val="29107326"/>
    <w:multiLevelType w:val="multilevel"/>
    <w:tmpl w:val="4BF6A420"/>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asciiTheme="minorHAnsi" w:hAnsiTheme="minorHAnsi" w:cstheme="minorHAnsi" w:hint="default"/>
        <w:b w:val="0"/>
        <w:color w:val="auto"/>
        <w:sz w:val="22"/>
        <w:szCs w:val="22"/>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2CEF7C20"/>
    <w:multiLevelType w:val="hybridMultilevel"/>
    <w:tmpl w:val="68C00E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DEC0069"/>
    <w:multiLevelType w:val="hybridMultilevel"/>
    <w:tmpl w:val="D4E4D946"/>
    <w:lvl w:ilvl="0" w:tplc="B3D6C9FC">
      <w:start w:val="1"/>
      <w:numFmt w:val="bullet"/>
      <w:lvlText w:val="-"/>
      <w:lvlJc w:val="left"/>
      <w:pPr>
        <w:ind w:left="1040" w:hanging="360"/>
      </w:pPr>
      <w:rPr>
        <w:rFonts w:ascii="Times New Roman" w:eastAsia="Calibri" w:hAnsi="Times New Roman" w:cs="Times New Roman" w:hint="default"/>
      </w:rPr>
    </w:lvl>
    <w:lvl w:ilvl="1" w:tplc="041B0003">
      <w:start w:val="1"/>
      <w:numFmt w:val="bullet"/>
      <w:lvlText w:val="o"/>
      <w:lvlJc w:val="left"/>
      <w:pPr>
        <w:ind w:left="1760" w:hanging="360"/>
      </w:pPr>
      <w:rPr>
        <w:rFonts w:ascii="Courier New" w:hAnsi="Courier New" w:cs="Courier New" w:hint="default"/>
      </w:rPr>
    </w:lvl>
    <w:lvl w:ilvl="2" w:tplc="041B0005">
      <w:start w:val="1"/>
      <w:numFmt w:val="bullet"/>
      <w:lvlText w:val=""/>
      <w:lvlJc w:val="left"/>
      <w:pPr>
        <w:ind w:left="2480" w:hanging="360"/>
      </w:pPr>
      <w:rPr>
        <w:rFonts w:ascii="Wingdings" w:hAnsi="Wingdings" w:hint="default"/>
      </w:rPr>
    </w:lvl>
    <w:lvl w:ilvl="3" w:tplc="041B0001" w:tentative="1">
      <w:start w:val="1"/>
      <w:numFmt w:val="bullet"/>
      <w:lvlText w:val=""/>
      <w:lvlJc w:val="left"/>
      <w:pPr>
        <w:ind w:left="3200" w:hanging="360"/>
      </w:pPr>
      <w:rPr>
        <w:rFonts w:ascii="Symbol" w:hAnsi="Symbol" w:hint="default"/>
      </w:rPr>
    </w:lvl>
    <w:lvl w:ilvl="4" w:tplc="041B0003" w:tentative="1">
      <w:start w:val="1"/>
      <w:numFmt w:val="bullet"/>
      <w:lvlText w:val="o"/>
      <w:lvlJc w:val="left"/>
      <w:pPr>
        <w:ind w:left="3920" w:hanging="360"/>
      </w:pPr>
      <w:rPr>
        <w:rFonts w:ascii="Courier New" w:hAnsi="Courier New" w:cs="Courier New" w:hint="default"/>
      </w:rPr>
    </w:lvl>
    <w:lvl w:ilvl="5" w:tplc="041B0005" w:tentative="1">
      <w:start w:val="1"/>
      <w:numFmt w:val="bullet"/>
      <w:lvlText w:val=""/>
      <w:lvlJc w:val="left"/>
      <w:pPr>
        <w:ind w:left="4640" w:hanging="360"/>
      </w:pPr>
      <w:rPr>
        <w:rFonts w:ascii="Wingdings" w:hAnsi="Wingdings" w:hint="default"/>
      </w:rPr>
    </w:lvl>
    <w:lvl w:ilvl="6" w:tplc="041B0001" w:tentative="1">
      <w:start w:val="1"/>
      <w:numFmt w:val="bullet"/>
      <w:lvlText w:val=""/>
      <w:lvlJc w:val="left"/>
      <w:pPr>
        <w:ind w:left="5360" w:hanging="360"/>
      </w:pPr>
      <w:rPr>
        <w:rFonts w:ascii="Symbol" w:hAnsi="Symbol" w:hint="default"/>
      </w:rPr>
    </w:lvl>
    <w:lvl w:ilvl="7" w:tplc="041B0003" w:tentative="1">
      <w:start w:val="1"/>
      <w:numFmt w:val="bullet"/>
      <w:lvlText w:val="o"/>
      <w:lvlJc w:val="left"/>
      <w:pPr>
        <w:ind w:left="6080" w:hanging="360"/>
      </w:pPr>
      <w:rPr>
        <w:rFonts w:ascii="Courier New" w:hAnsi="Courier New" w:cs="Courier New" w:hint="default"/>
      </w:rPr>
    </w:lvl>
    <w:lvl w:ilvl="8" w:tplc="041B0005" w:tentative="1">
      <w:start w:val="1"/>
      <w:numFmt w:val="bullet"/>
      <w:lvlText w:val=""/>
      <w:lvlJc w:val="left"/>
      <w:pPr>
        <w:ind w:left="6800" w:hanging="360"/>
      </w:pPr>
      <w:rPr>
        <w:rFonts w:ascii="Wingdings" w:hAnsi="Wingdings" w:hint="default"/>
      </w:rPr>
    </w:lvl>
  </w:abstractNum>
  <w:abstractNum w:abstractNumId="18" w15:restartNumberingAfterBreak="0">
    <w:nsid w:val="2F9B15AC"/>
    <w:multiLevelType w:val="hybridMultilevel"/>
    <w:tmpl w:val="1CA8CD30"/>
    <w:lvl w:ilvl="0" w:tplc="79DC5848">
      <w:numFmt w:val="bullet"/>
      <w:lvlText w:val="-"/>
      <w:lvlJc w:val="left"/>
      <w:pPr>
        <w:ind w:left="1770" w:hanging="360"/>
      </w:pPr>
      <w:rPr>
        <w:rFonts w:ascii="Calibri" w:eastAsia="Times New Roman" w:hAnsi="Calibri" w:cs="Calibri"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19" w15:restartNumberingAfterBreak="0">
    <w:nsid w:val="39117642"/>
    <w:multiLevelType w:val="multilevel"/>
    <w:tmpl w:val="88D6E6AC"/>
    <w:lvl w:ilvl="0">
      <w:start w:val="2"/>
      <w:numFmt w:val="decimal"/>
      <w:lvlText w:val="%1"/>
      <w:lvlJc w:val="left"/>
      <w:pPr>
        <w:ind w:left="435" w:hanging="435"/>
      </w:pPr>
      <w:rPr>
        <w:rFonts w:hint="default"/>
      </w:rPr>
    </w:lvl>
    <w:lvl w:ilvl="1">
      <w:start w:val="1"/>
      <w:numFmt w:val="decimal"/>
      <w:lvlText w:val="%1.%2"/>
      <w:lvlJc w:val="left"/>
      <w:pPr>
        <w:ind w:left="1182" w:hanging="435"/>
      </w:pPr>
      <w:rPr>
        <w:rFonts w:hint="default"/>
      </w:rPr>
    </w:lvl>
    <w:lvl w:ilvl="2">
      <w:start w:val="1"/>
      <w:numFmt w:val="decimal"/>
      <w:lvlText w:val="%3."/>
      <w:lvlJc w:val="left"/>
      <w:pPr>
        <w:ind w:left="2214" w:hanging="720"/>
      </w:pPr>
      <w:rPr>
        <w:rFonts w:asciiTheme="minorHAnsi" w:eastAsia="Calibri" w:hAnsiTheme="minorHAnsi" w:cstheme="minorHAnsi"/>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20"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54D5263"/>
    <w:multiLevelType w:val="multilevel"/>
    <w:tmpl w:val="52B428BC"/>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48094693"/>
    <w:multiLevelType w:val="multilevel"/>
    <w:tmpl w:val="FF027D70"/>
    <w:lvl w:ilvl="0">
      <w:start w:val="2"/>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4" w15:restartNumberingAfterBreak="0">
    <w:nsid w:val="4B76234D"/>
    <w:multiLevelType w:val="multilevel"/>
    <w:tmpl w:val="2FF07C4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D6907D9"/>
    <w:multiLevelType w:val="hybridMultilevel"/>
    <w:tmpl w:val="6F3CDFDA"/>
    <w:lvl w:ilvl="0" w:tplc="FFFFFFFF">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4F577E92"/>
    <w:multiLevelType w:val="multilevel"/>
    <w:tmpl w:val="4BF6A420"/>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asciiTheme="minorHAnsi" w:hAnsiTheme="minorHAnsi" w:cstheme="minorHAnsi" w:hint="default"/>
        <w:b w:val="0"/>
        <w:color w:val="auto"/>
        <w:sz w:val="22"/>
        <w:szCs w:val="22"/>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4FD02753"/>
    <w:multiLevelType w:val="hybridMultilevel"/>
    <w:tmpl w:val="4BCAE1AE"/>
    <w:lvl w:ilvl="0" w:tplc="7CF66C34">
      <w:start w:val="1"/>
      <w:numFmt w:val="lowerLetter"/>
      <w:lvlText w:val="%1)"/>
      <w:lvlJc w:val="left"/>
      <w:pPr>
        <w:ind w:left="1636" w:hanging="360"/>
      </w:pPr>
      <w:rPr>
        <w:sz w:val="24"/>
        <w:szCs w:val="24"/>
      </w:rPr>
    </w:lvl>
    <w:lvl w:ilvl="1" w:tplc="041B0019">
      <w:start w:val="1"/>
      <w:numFmt w:val="lowerLetter"/>
      <w:lvlText w:val="%2."/>
      <w:lvlJc w:val="left"/>
      <w:pPr>
        <w:ind w:left="2356" w:hanging="360"/>
      </w:pPr>
    </w:lvl>
    <w:lvl w:ilvl="2" w:tplc="041B001B">
      <w:start w:val="1"/>
      <w:numFmt w:val="lowerRoman"/>
      <w:lvlText w:val="%3."/>
      <w:lvlJc w:val="right"/>
      <w:pPr>
        <w:ind w:left="3076" w:hanging="180"/>
      </w:pPr>
    </w:lvl>
    <w:lvl w:ilvl="3" w:tplc="041B000F">
      <w:start w:val="1"/>
      <w:numFmt w:val="decimal"/>
      <w:lvlText w:val="%4."/>
      <w:lvlJc w:val="left"/>
      <w:pPr>
        <w:ind w:left="3796" w:hanging="360"/>
      </w:pPr>
      <w:rPr>
        <w:rFonts w:hint="default"/>
      </w:rPr>
    </w:lvl>
    <w:lvl w:ilvl="4" w:tplc="041B0019">
      <w:start w:val="1"/>
      <w:numFmt w:val="lowerLetter"/>
      <w:lvlText w:val="%5."/>
      <w:lvlJc w:val="left"/>
      <w:pPr>
        <w:ind w:left="4516" w:hanging="360"/>
      </w:pPr>
    </w:lvl>
    <w:lvl w:ilvl="5" w:tplc="041B001B">
      <w:start w:val="1"/>
      <w:numFmt w:val="lowerRoman"/>
      <w:lvlText w:val="%6."/>
      <w:lvlJc w:val="right"/>
      <w:pPr>
        <w:ind w:left="5236" w:hanging="180"/>
      </w:pPr>
    </w:lvl>
    <w:lvl w:ilvl="6" w:tplc="041B000F">
      <w:start w:val="1"/>
      <w:numFmt w:val="decimal"/>
      <w:lvlText w:val="%7."/>
      <w:lvlJc w:val="left"/>
      <w:pPr>
        <w:ind w:left="5956" w:hanging="360"/>
      </w:pPr>
    </w:lvl>
    <w:lvl w:ilvl="7" w:tplc="041B0019">
      <w:start w:val="1"/>
      <w:numFmt w:val="lowerLetter"/>
      <w:lvlText w:val="%8."/>
      <w:lvlJc w:val="left"/>
      <w:pPr>
        <w:ind w:left="6676" w:hanging="360"/>
      </w:pPr>
    </w:lvl>
    <w:lvl w:ilvl="8" w:tplc="041B001B">
      <w:start w:val="1"/>
      <w:numFmt w:val="lowerRoman"/>
      <w:lvlText w:val="%9."/>
      <w:lvlJc w:val="right"/>
      <w:pPr>
        <w:ind w:left="7396" w:hanging="180"/>
      </w:pPr>
    </w:lvl>
  </w:abstractNum>
  <w:abstractNum w:abstractNumId="28" w15:restartNumberingAfterBreak="0">
    <w:nsid w:val="502F688B"/>
    <w:multiLevelType w:val="multilevel"/>
    <w:tmpl w:val="BDC6E4E2"/>
    <w:name w:val="WW8Num832223323"/>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421332D"/>
    <w:multiLevelType w:val="hybridMultilevel"/>
    <w:tmpl w:val="8F1C8B24"/>
    <w:lvl w:ilvl="0" w:tplc="514A08D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4324057"/>
    <w:multiLevelType w:val="multilevel"/>
    <w:tmpl w:val="0F464600"/>
    <w:name w:val="WW8Num83222332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2"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E9A5F0A"/>
    <w:multiLevelType w:val="hybridMultilevel"/>
    <w:tmpl w:val="8BD267C0"/>
    <w:lvl w:ilvl="0" w:tplc="E534AC62">
      <w:start w:val="1"/>
      <w:numFmt w:val="decimal"/>
      <w:pStyle w:val="tl1"/>
      <w:lvlText w:val="%1."/>
      <w:lvlJc w:val="left"/>
      <w:pPr>
        <w:ind w:left="720" w:hanging="360"/>
      </w:pPr>
      <w:rPr>
        <w:rFonts w:hint="default"/>
      </w:rPr>
    </w:lvl>
    <w:lvl w:ilvl="1" w:tplc="C9A41826">
      <w:start w:val="1"/>
      <w:numFmt w:val="lowerLetter"/>
      <w:lvlText w:val="%2."/>
      <w:lvlJc w:val="left"/>
      <w:pPr>
        <w:ind w:left="1440" w:hanging="360"/>
      </w:pPr>
    </w:lvl>
    <w:lvl w:ilvl="2" w:tplc="B8541234" w:tentative="1">
      <w:start w:val="1"/>
      <w:numFmt w:val="lowerRoman"/>
      <w:lvlText w:val="%3."/>
      <w:lvlJc w:val="right"/>
      <w:pPr>
        <w:ind w:left="2160" w:hanging="180"/>
      </w:pPr>
    </w:lvl>
    <w:lvl w:ilvl="3" w:tplc="AC769690" w:tentative="1">
      <w:start w:val="1"/>
      <w:numFmt w:val="decimal"/>
      <w:lvlText w:val="%4."/>
      <w:lvlJc w:val="left"/>
      <w:pPr>
        <w:ind w:left="2880" w:hanging="360"/>
      </w:pPr>
    </w:lvl>
    <w:lvl w:ilvl="4" w:tplc="816EE58A" w:tentative="1">
      <w:start w:val="1"/>
      <w:numFmt w:val="lowerLetter"/>
      <w:lvlText w:val="%5."/>
      <w:lvlJc w:val="left"/>
      <w:pPr>
        <w:ind w:left="3600" w:hanging="360"/>
      </w:pPr>
    </w:lvl>
    <w:lvl w:ilvl="5" w:tplc="90429E1A" w:tentative="1">
      <w:start w:val="1"/>
      <w:numFmt w:val="lowerRoman"/>
      <w:lvlText w:val="%6."/>
      <w:lvlJc w:val="right"/>
      <w:pPr>
        <w:ind w:left="4320" w:hanging="180"/>
      </w:pPr>
    </w:lvl>
    <w:lvl w:ilvl="6" w:tplc="DD2EE248" w:tentative="1">
      <w:start w:val="1"/>
      <w:numFmt w:val="decimal"/>
      <w:lvlText w:val="%7."/>
      <w:lvlJc w:val="left"/>
      <w:pPr>
        <w:ind w:left="5040" w:hanging="360"/>
      </w:pPr>
    </w:lvl>
    <w:lvl w:ilvl="7" w:tplc="9C3088C4" w:tentative="1">
      <w:start w:val="1"/>
      <w:numFmt w:val="lowerLetter"/>
      <w:lvlText w:val="%8."/>
      <w:lvlJc w:val="left"/>
      <w:pPr>
        <w:ind w:left="5760" w:hanging="360"/>
      </w:pPr>
    </w:lvl>
    <w:lvl w:ilvl="8" w:tplc="32D812DC" w:tentative="1">
      <w:start w:val="1"/>
      <w:numFmt w:val="lowerRoman"/>
      <w:lvlText w:val="%9."/>
      <w:lvlJc w:val="right"/>
      <w:pPr>
        <w:ind w:left="6480" w:hanging="180"/>
      </w:pPr>
    </w:lvl>
  </w:abstractNum>
  <w:abstractNum w:abstractNumId="34"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30A19EE"/>
    <w:multiLevelType w:val="hybridMultilevel"/>
    <w:tmpl w:val="A9220B32"/>
    <w:lvl w:ilvl="0" w:tplc="211ED5AC">
      <w:start w:val="7"/>
      <w:numFmt w:val="bullet"/>
      <w:lvlText w:val=""/>
      <w:lvlJc w:val="left"/>
      <w:pPr>
        <w:ind w:left="2484" w:hanging="360"/>
      </w:pPr>
      <w:rPr>
        <w:rFonts w:ascii="Symbol" w:eastAsia="Calibri" w:hAnsi="Symbol" w:cstheme="minorHAnsi" w:hint="default"/>
      </w:rPr>
    </w:lvl>
    <w:lvl w:ilvl="1" w:tplc="041B0003" w:tentative="1">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abstractNum w:abstractNumId="36"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num w:numId="1">
    <w:abstractNumId w:val="33"/>
  </w:num>
  <w:num w:numId="2">
    <w:abstractNumId w:val="1"/>
  </w:num>
  <w:num w:numId="3">
    <w:abstractNumId w:val="0"/>
  </w:num>
  <w:num w:numId="4">
    <w:abstractNumId w:val="18"/>
  </w:num>
  <w:num w:numId="5">
    <w:abstractNumId w:val="3"/>
  </w:num>
  <w:num w:numId="6">
    <w:abstractNumId w:val="8"/>
  </w:num>
  <w:num w:numId="7">
    <w:abstractNumId w:val="13"/>
  </w:num>
  <w:num w:numId="8">
    <w:abstractNumId w:val="15"/>
  </w:num>
  <w:num w:numId="9">
    <w:abstractNumId w:val="2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4"/>
  </w:num>
  <w:num w:numId="20">
    <w:abstractNumId w:val="7"/>
  </w:num>
  <w:num w:numId="21">
    <w:abstractNumId w:val="9"/>
  </w:num>
  <w:num w:numId="22">
    <w:abstractNumId w:val="31"/>
  </w:num>
  <w:num w:numId="23">
    <w:abstractNumId w:val="20"/>
  </w:num>
  <w:num w:numId="24">
    <w:abstractNumId w:val="17"/>
  </w:num>
  <w:num w:numId="25">
    <w:abstractNumId w:val="2"/>
  </w:num>
  <w:num w:numId="26">
    <w:abstractNumId w:val="8"/>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637" w:hanging="360"/>
        </w:pPr>
        <w:rPr>
          <w:rFonts w:asciiTheme="minorHAnsi" w:hAnsiTheme="minorHAnsi" w:cstheme="minorHAnsi" w:hint="default"/>
          <w:b w:val="0"/>
          <w:color w:val="auto"/>
          <w:sz w:val="22"/>
          <w:szCs w:val="22"/>
        </w:rPr>
      </w:lvl>
    </w:lvlOverride>
    <w:lvlOverride w:ilvl="2">
      <w:lvl w:ilvl="2">
        <w:start w:val="1"/>
        <w:numFmt w:val="decimal"/>
        <w:isLgl/>
        <w:lvlText w:val="%1.%2.%3"/>
        <w:lvlJc w:val="left"/>
        <w:pPr>
          <w:ind w:left="1800" w:hanging="720"/>
        </w:pPr>
        <w:rPr>
          <w:rFonts w:hint="default"/>
          <w:b w:val="0"/>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4680" w:hanging="1440"/>
        </w:pPr>
        <w:rPr>
          <w:rFonts w:hint="default"/>
        </w:rPr>
      </w:lvl>
    </w:lvlOverride>
  </w:num>
  <w:num w:numId="27">
    <w:abstractNumId w:val="10"/>
  </w:num>
  <w:num w:numId="28">
    <w:abstractNumId w:val="22"/>
  </w:num>
  <w:num w:numId="29">
    <w:abstractNumId w:val="5"/>
  </w:num>
  <w:num w:numId="30">
    <w:abstractNumId w:val="25"/>
  </w:num>
  <w:num w:numId="31">
    <w:abstractNumId w:val="32"/>
  </w:num>
  <w:num w:numId="32">
    <w:abstractNumId w:val="21"/>
  </w:num>
  <w:num w:numId="33">
    <w:abstractNumId w:val="34"/>
  </w:num>
  <w:num w:numId="34">
    <w:abstractNumId w:val="36"/>
  </w:num>
  <w:num w:numId="35">
    <w:abstractNumId w:val="14"/>
  </w:num>
  <w:num w:numId="36">
    <w:abstractNumId w:val="11"/>
  </w:num>
  <w:num w:numId="37">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12"/>
    <w:rsid w:val="00000A5E"/>
    <w:rsid w:val="00010851"/>
    <w:rsid w:val="00026E0E"/>
    <w:rsid w:val="0004015C"/>
    <w:rsid w:val="0005571F"/>
    <w:rsid w:val="00057B9C"/>
    <w:rsid w:val="00075ADB"/>
    <w:rsid w:val="000803EF"/>
    <w:rsid w:val="000831A4"/>
    <w:rsid w:val="0008337D"/>
    <w:rsid w:val="00087039"/>
    <w:rsid w:val="00090182"/>
    <w:rsid w:val="000C5B62"/>
    <w:rsid w:val="000D740F"/>
    <w:rsid w:val="000F2F1B"/>
    <w:rsid w:val="000F4C7B"/>
    <w:rsid w:val="001034F0"/>
    <w:rsid w:val="00105FAD"/>
    <w:rsid w:val="001068D2"/>
    <w:rsid w:val="001104A4"/>
    <w:rsid w:val="00121A3D"/>
    <w:rsid w:val="001313E1"/>
    <w:rsid w:val="00141B0F"/>
    <w:rsid w:val="001427DE"/>
    <w:rsid w:val="00143C6E"/>
    <w:rsid w:val="00154031"/>
    <w:rsid w:val="00167DD7"/>
    <w:rsid w:val="00187A3D"/>
    <w:rsid w:val="00196EAB"/>
    <w:rsid w:val="001A217B"/>
    <w:rsid w:val="001A2604"/>
    <w:rsid w:val="001A3650"/>
    <w:rsid w:val="001B7CCC"/>
    <w:rsid w:val="001C1BE9"/>
    <w:rsid w:val="001D4AB6"/>
    <w:rsid w:val="001E3899"/>
    <w:rsid w:val="001E538F"/>
    <w:rsid w:val="002234B5"/>
    <w:rsid w:val="0023256A"/>
    <w:rsid w:val="00250168"/>
    <w:rsid w:val="00251123"/>
    <w:rsid w:val="00253CA3"/>
    <w:rsid w:val="00254FFF"/>
    <w:rsid w:val="002605F8"/>
    <w:rsid w:val="002652ED"/>
    <w:rsid w:val="002744F2"/>
    <w:rsid w:val="00291D9D"/>
    <w:rsid w:val="002973D6"/>
    <w:rsid w:val="002B1B6D"/>
    <w:rsid w:val="002E4AC4"/>
    <w:rsid w:val="002E7A58"/>
    <w:rsid w:val="002F123E"/>
    <w:rsid w:val="002F2DEA"/>
    <w:rsid w:val="003121E8"/>
    <w:rsid w:val="003128CA"/>
    <w:rsid w:val="00316439"/>
    <w:rsid w:val="003501C9"/>
    <w:rsid w:val="00353967"/>
    <w:rsid w:val="00362202"/>
    <w:rsid w:val="003628EC"/>
    <w:rsid w:val="003645D8"/>
    <w:rsid w:val="003658CD"/>
    <w:rsid w:val="00367D3F"/>
    <w:rsid w:val="00374B0E"/>
    <w:rsid w:val="00396C7F"/>
    <w:rsid w:val="003A1E0C"/>
    <w:rsid w:val="003B7331"/>
    <w:rsid w:val="003C3B41"/>
    <w:rsid w:val="003E0D8B"/>
    <w:rsid w:val="003E3CF2"/>
    <w:rsid w:val="003E7CF7"/>
    <w:rsid w:val="003F0013"/>
    <w:rsid w:val="004004A6"/>
    <w:rsid w:val="00400AD8"/>
    <w:rsid w:val="004252D0"/>
    <w:rsid w:val="004263D4"/>
    <w:rsid w:val="004322CF"/>
    <w:rsid w:val="00435EBD"/>
    <w:rsid w:val="004379C6"/>
    <w:rsid w:val="00440331"/>
    <w:rsid w:val="00463B54"/>
    <w:rsid w:val="00466DE0"/>
    <w:rsid w:val="004671B7"/>
    <w:rsid w:val="004742C0"/>
    <w:rsid w:val="00483E3E"/>
    <w:rsid w:val="00496A64"/>
    <w:rsid w:val="004A4B4F"/>
    <w:rsid w:val="004B1E36"/>
    <w:rsid w:val="004D24B5"/>
    <w:rsid w:val="004D60B3"/>
    <w:rsid w:val="004E0A93"/>
    <w:rsid w:val="004F5665"/>
    <w:rsid w:val="004F78EC"/>
    <w:rsid w:val="0051137D"/>
    <w:rsid w:val="00516FF7"/>
    <w:rsid w:val="00536ED9"/>
    <w:rsid w:val="00542BD3"/>
    <w:rsid w:val="005518BA"/>
    <w:rsid w:val="00554F6B"/>
    <w:rsid w:val="00562DC0"/>
    <w:rsid w:val="00592048"/>
    <w:rsid w:val="00594D0D"/>
    <w:rsid w:val="005A6F63"/>
    <w:rsid w:val="005A722E"/>
    <w:rsid w:val="005F1112"/>
    <w:rsid w:val="005F2965"/>
    <w:rsid w:val="00602C25"/>
    <w:rsid w:val="00605B26"/>
    <w:rsid w:val="00611732"/>
    <w:rsid w:val="006150C2"/>
    <w:rsid w:val="006238C8"/>
    <w:rsid w:val="006314E5"/>
    <w:rsid w:val="00634E59"/>
    <w:rsid w:val="00635FD6"/>
    <w:rsid w:val="00644A16"/>
    <w:rsid w:val="00662BEA"/>
    <w:rsid w:val="0066401C"/>
    <w:rsid w:val="00664999"/>
    <w:rsid w:val="00680719"/>
    <w:rsid w:val="006817AA"/>
    <w:rsid w:val="006818D4"/>
    <w:rsid w:val="00682869"/>
    <w:rsid w:val="00687B41"/>
    <w:rsid w:val="006931DC"/>
    <w:rsid w:val="006A5617"/>
    <w:rsid w:val="006B5C6C"/>
    <w:rsid w:val="006C5B93"/>
    <w:rsid w:val="006E0A2F"/>
    <w:rsid w:val="006E399D"/>
    <w:rsid w:val="006E5A99"/>
    <w:rsid w:val="006F1340"/>
    <w:rsid w:val="006F4610"/>
    <w:rsid w:val="006F68F4"/>
    <w:rsid w:val="00700EB3"/>
    <w:rsid w:val="007052AA"/>
    <w:rsid w:val="0072134B"/>
    <w:rsid w:val="00723DD6"/>
    <w:rsid w:val="00733FE0"/>
    <w:rsid w:val="007546C4"/>
    <w:rsid w:val="00754A2B"/>
    <w:rsid w:val="007802CD"/>
    <w:rsid w:val="007945D3"/>
    <w:rsid w:val="007964DB"/>
    <w:rsid w:val="007A523D"/>
    <w:rsid w:val="007C3315"/>
    <w:rsid w:val="007C479C"/>
    <w:rsid w:val="007D0D8C"/>
    <w:rsid w:val="007E25EC"/>
    <w:rsid w:val="007E3A31"/>
    <w:rsid w:val="007F1599"/>
    <w:rsid w:val="007F3187"/>
    <w:rsid w:val="00804CCB"/>
    <w:rsid w:val="00806A01"/>
    <w:rsid w:val="00813798"/>
    <w:rsid w:val="008236D5"/>
    <w:rsid w:val="00866792"/>
    <w:rsid w:val="00866D99"/>
    <w:rsid w:val="00884E3C"/>
    <w:rsid w:val="00885294"/>
    <w:rsid w:val="00893763"/>
    <w:rsid w:val="00897AE4"/>
    <w:rsid w:val="008A59C8"/>
    <w:rsid w:val="008B3B74"/>
    <w:rsid w:val="008B5262"/>
    <w:rsid w:val="008B5E23"/>
    <w:rsid w:val="008B66C1"/>
    <w:rsid w:val="008B670F"/>
    <w:rsid w:val="008C01A8"/>
    <w:rsid w:val="008C355E"/>
    <w:rsid w:val="008C6FE9"/>
    <w:rsid w:val="008D1287"/>
    <w:rsid w:val="008E352F"/>
    <w:rsid w:val="008E60F9"/>
    <w:rsid w:val="008E6A26"/>
    <w:rsid w:val="008E7C50"/>
    <w:rsid w:val="009134DE"/>
    <w:rsid w:val="00923672"/>
    <w:rsid w:val="0095753F"/>
    <w:rsid w:val="0097202E"/>
    <w:rsid w:val="00973D77"/>
    <w:rsid w:val="00986F3A"/>
    <w:rsid w:val="00997790"/>
    <w:rsid w:val="009A2474"/>
    <w:rsid w:val="009A3E35"/>
    <w:rsid w:val="009B16AA"/>
    <w:rsid w:val="009B2010"/>
    <w:rsid w:val="009B3E52"/>
    <w:rsid w:val="009C0DD1"/>
    <w:rsid w:val="009C2CF3"/>
    <w:rsid w:val="009F387B"/>
    <w:rsid w:val="00A00E9D"/>
    <w:rsid w:val="00A02B65"/>
    <w:rsid w:val="00A04BCD"/>
    <w:rsid w:val="00A14127"/>
    <w:rsid w:val="00A144A3"/>
    <w:rsid w:val="00A150D0"/>
    <w:rsid w:val="00A15584"/>
    <w:rsid w:val="00A17CCD"/>
    <w:rsid w:val="00A21982"/>
    <w:rsid w:val="00A270A7"/>
    <w:rsid w:val="00A27376"/>
    <w:rsid w:val="00A32F89"/>
    <w:rsid w:val="00A3393C"/>
    <w:rsid w:val="00A37325"/>
    <w:rsid w:val="00A37728"/>
    <w:rsid w:val="00A576AB"/>
    <w:rsid w:val="00A813BC"/>
    <w:rsid w:val="00AA0DB4"/>
    <w:rsid w:val="00AA5341"/>
    <w:rsid w:val="00AB0EC3"/>
    <w:rsid w:val="00AC0C6F"/>
    <w:rsid w:val="00AD0B41"/>
    <w:rsid w:val="00AD3F31"/>
    <w:rsid w:val="00AD452E"/>
    <w:rsid w:val="00AE1B27"/>
    <w:rsid w:val="00AE7A09"/>
    <w:rsid w:val="00AF157A"/>
    <w:rsid w:val="00AF1E6A"/>
    <w:rsid w:val="00AF23B4"/>
    <w:rsid w:val="00B02E83"/>
    <w:rsid w:val="00B07598"/>
    <w:rsid w:val="00B17F02"/>
    <w:rsid w:val="00B21F16"/>
    <w:rsid w:val="00B22E82"/>
    <w:rsid w:val="00B2338D"/>
    <w:rsid w:val="00B24B7F"/>
    <w:rsid w:val="00B258ED"/>
    <w:rsid w:val="00B52ED0"/>
    <w:rsid w:val="00B53B0A"/>
    <w:rsid w:val="00B7141B"/>
    <w:rsid w:val="00B82F24"/>
    <w:rsid w:val="00B85385"/>
    <w:rsid w:val="00B877B7"/>
    <w:rsid w:val="00B96B5A"/>
    <w:rsid w:val="00B97B75"/>
    <w:rsid w:val="00BB5173"/>
    <w:rsid w:val="00BC093C"/>
    <w:rsid w:val="00BC4DC6"/>
    <w:rsid w:val="00BD107D"/>
    <w:rsid w:val="00BE64C0"/>
    <w:rsid w:val="00BF044F"/>
    <w:rsid w:val="00BF4796"/>
    <w:rsid w:val="00C078EA"/>
    <w:rsid w:val="00C07FA7"/>
    <w:rsid w:val="00C13429"/>
    <w:rsid w:val="00C21BD2"/>
    <w:rsid w:val="00C220A6"/>
    <w:rsid w:val="00C22E3A"/>
    <w:rsid w:val="00C24EFE"/>
    <w:rsid w:val="00C337DF"/>
    <w:rsid w:val="00C44AFC"/>
    <w:rsid w:val="00C50CD6"/>
    <w:rsid w:val="00C54912"/>
    <w:rsid w:val="00C5558F"/>
    <w:rsid w:val="00C67602"/>
    <w:rsid w:val="00C80B0B"/>
    <w:rsid w:val="00C8256D"/>
    <w:rsid w:val="00C8334D"/>
    <w:rsid w:val="00C921ED"/>
    <w:rsid w:val="00CA0FBE"/>
    <w:rsid w:val="00CB3BA1"/>
    <w:rsid w:val="00CC2C8C"/>
    <w:rsid w:val="00CF5CF2"/>
    <w:rsid w:val="00D04341"/>
    <w:rsid w:val="00D0781B"/>
    <w:rsid w:val="00D17A47"/>
    <w:rsid w:val="00D40EBF"/>
    <w:rsid w:val="00D43C59"/>
    <w:rsid w:val="00D52F51"/>
    <w:rsid w:val="00D577D7"/>
    <w:rsid w:val="00D75504"/>
    <w:rsid w:val="00D8404B"/>
    <w:rsid w:val="00D87247"/>
    <w:rsid w:val="00DA0326"/>
    <w:rsid w:val="00DA5229"/>
    <w:rsid w:val="00DA600B"/>
    <w:rsid w:val="00DB0C8A"/>
    <w:rsid w:val="00DC1390"/>
    <w:rsid w:val="00DE682C"/>
    <w:rsid w:val="00E04DD3"/>
    <w:rsid w:val="00E207F4"/>
    <w:rsid w:val="00E355A0"/>
    <w:rsid w:val="00E36EED"/>
    <w:rsid w:val="00E4158F"/>
    <w:rsid w:val="00E649FC"/>
    <w:rsid w:val="00E77CE9"/>
    <w:rsid w:val="00E84161"/>
    <w:rsid w:val="00EA3E23"/>
    <w:rsid w:val="00EB0225"/>
    <w:rsid w:val="00EC00B5"/>
    <w:rsid w:val="00EC6512"/>
    <w:rsid w:val="00ED3E9D"/>
    <w:rsid w:val="00ED79AF"/>
    <w:rsid w:val="00EF4240"/>
    <w:rsid w:val="00F05897"/>
    <w:rsid w:val="00F26775"/>
    <w:rsid w:val="00F43637"/>
    <w:rsid w:val="00F4458D"/>
    <w:rsid w:val="00F553DB"/>
    <w:rsid w:val="00F75CFD"/>
    <w:rsid w:val="00F77CFD"/>
    <w:rsid w:val="00F8110B"/>
    <w:rsid w:val="00F934CF"/>
    <w:rsid w:val="00F9736D"/>
    <w:rsid w:val="00FA4B19"/>
    <w:rsid w:val="00FB0306"/>
    <w:rsid w:val="00FC0C29"/>
    <w:rsid w:val="00FD1318"/>
    <w:rsid w:val="00FE03C9"/>
    <w:rsid w:val="00FE5472"/>
    <w:rsid w:val="00FF7D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60977D"/>
  <w15:chartTrackingRefBased/>
  <w15:docId w15:val="{18AC2460-9BB9-44EE-881A-2065AC89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C6512"/>
    <w:rPr>
      <w:rFonts w:ascii="Times New Roman" w:eastAsia="Calibri" w:hAnsi="Times New Roman" w:cs="Times New Roman"/>
      <w:sz w:val="24"/>
    </w:rPr>
  </w:style>
  <w:style w:type="paragraph" w:styleId="Nadpis1">
    <w:name w:val="heading 1"/>
    <w:aliases w:val="Časť,NADPIS,Heading 11111,Kapitola,H1,V_Head1,Heading 1(war),CNX_nadpis1,CNX_nadpis11,Nadpis kapitoly1,CNX_nadpis12,Nadpis kapitoly2,CNX_nadpis13,Nadpis kapitoly3,CNX_nadpis14,Nadpis kapitoly4,CNX_nadpis15,Nadpis kapitoly5,NADPIS KAPITOLY"/>
    <w:basedOn w:val="Normlny"/>
    <w:next w:val="Normlny"/>
    <w:link w:val="Nadpis1Char"/>
    <w:qFormat/>
    <w:rsid w:val="00EC6512"/>
    <w:pPr>
      <w:keepNext/>
      <w:spacing w:before="240" w:after="60"/>
      <w:outlineLvl w:val="0"/>
    </w:pPr>
    <w:rPr>
      <w:rFonts w:ascii="Calibri Light" w:eastAsia="Times New Roman" w:hAnsi="Calibri Light"/>
      <w:b/>
      <w:bCs/>
      <w:kern w:val="32"/>
      <w:sz w:val="32"/>
      <w:szCs w:val="32"/>
    </w:rPr>
  </w:style>
  <w:style w:type="paragraph" w:styleId="Nadpis2">
    <w:name w:val="heading 2"/>
    <w:aliases w:val="Bod"/>
    <w:basedOn w:val="Normlny"/>
    <w:next w:val="Normlny"/>
    <w:link w:val="Nadpis2Char"/>
    <w:qFormat/>
    <w:rsid w:val="00EC6512"/>
    <w:pPr>
      <w:keepNext/>
      <w:spacing w:before="240" w:after="60"/>
      <w:outlineLvl w:val="1"/>
    </w:pPr>
    <w:rPr>
      <w:rFonts w:asciiTheme="minorHAnsi" w:eastAsia="Times New Roman" w:hAnsiTheme="minorHAnsi"/>
      <w:b/>
      <w:bCs/>
      <w:iCs/>
      <w:sz w:val="22"/>
      <w:szCs w:val="28"/>
    </w:rPr>
  </w:style>
  <w:style w:type="paragraph" w:styleId="Nadpis3">
    <w:name w:val="heading 3"/>
    <w:aliases w:val="Podbod"/>
    <w:basedOn w:val="Normlny"/>
    <w:next w:val="Normlny"/>
    <w:link w:val="Nadpis3Char"/>
    <w:qFormat/>
    <w:rsid w:val="00EC6512"/>
    <w:pPr>
      <w:keepNext/>
      <w:spacing w:before="240" w:after="60"/>
      <w:outlineLvl w:val="2"/>
    </w:pPr>
    <w:rPr>
      <w:rFonts w:ascii="Calibri Light" w:eastAsia="Times New Roman" w:hAnsi="Calibri Light"/>
      <w:bCs/>
      <w:sz w:val="22"/>
      <w:szCs w:val="26"/>
    </w:rPr>
  </w:style>
  <w:style w:type="paragraph" w:styleId="Nadpis4">
    <w:name w:val="heading 4"/>
    <w:aliases w:val="Podkapitola3,Aufgabe,Heading 4(war),X.X.X.X,CNX_nadpis4,CNX_nadpis41,CNX_nadpis42,CNX_nadpis43,CNX_nadpis44,CNX_nadpis45,CNX_nadpis411,CNX_nadpis46,CNX_nadpis412,CNX_nadpis421,CNX_nadpis431,CNX_nadpis441,CNX_nadpis451,CNX_nadpis47,Odstavec 1"/>
    <w:basedOn w:val="Normlny"/>
    <w:next w:val="Normlny"/>
    <w:link w:val="Nadpis4Char"/>
    <w:qFormat/>
    <w:rsid w:val="00EC6512"/>
    <w:pPr>
      <w:widowControl w:val="0"/>
      <w:autoSpaceDE w:val="0"/>
      <w:autoSpaceDN w:val="0"/>
      <w:adjustRightInd w:val="0"/>
      <w:spacing w:after="0" w:line="240" w:lineRule="auto"/>
      <w:ind w:left="864" w:hanging="864"/>
      <w:outlineLvl w:val="3"/>
    </w:pPr>
    <w:rPr>
      <w:rFonts w:eastAsia="Times New Roman"/>
      <w:b/>
      <w:bCs/>
      <w:i/>
      <w:iCs/>
      <w:szCs w:val="24"/>
      <w:lang w:eastAsia="sk-SK"/>
    </w:rPr>
  </w:style>
  <w:style w:type="paragraph" w:styleId="Nadpis5">
    <w:name w:val="heading 5"/>
    <w:basedOn w:val="Normlny"/>
    <w:next w:val="Normlny"/>
    <w:link w:val="Nadpis5Char"/>
    <w:qFormat/>
    <w:rsid w:val="00EC6512"/>
    <w:pPr>
      <w:keepNext/>
      <w:keepLines/>
      <w:widowControl w:val="0"/>
      <w:autoSpaceDE w:val="0"/>
      <w:autoSpaceDN w:val="0"/>
      <w:adjustRightInd w:val="0"/>
      <w:spacing w:before="40" w:after="0" w:line="240" w:lineRule="auto"/>
      <w:ind w:left="1008" w:hanging="1008"/>
      <w:outlineLvl w:val="4"/>
    </w:pPr>
    <w:rPr>
      <w:rFonts w:ascii="Calibri Light" w:eastAsia="Times New Roman" w:hAnsi="Calibri Light"/>
      <w:color w:val="2E74B5"/>
      <w:szCs w:val="24"/>
      <w:lang w:eastAsia="sk-SK"/>
    </w:rPr>
  </w:style>
  <w:style w:type="paragraph" w:styleId="Nadpis6">
    <w:name w:val="heading 6"/>
    <w:basedOn w:val="Normlny"/>
    <w:next w:val="Normlny"/>
    <w:link w:val="Nadpis6Char"/>
    <w:qFormat/>
    <w:rsid w:val="00EC6512"/>
    <w:pPr>
      <w:keepNext/>
      <w:keepLines/>
      <w:widowControl w:val="0"/>
      <w:autoSpaceDE w:val="0"/>
      <w:autoSpaceDN w:val="0"/>
      <w:adjustRightInd w:val="0"/>
      <w:spacing w:before="40" w:after="0" w:line="240" w:lineRule="auto"/>
      <w:ind w:left="1152" w:hanging="1152"/>
      <w:outlineLvl w:val="5"/>
    </w:pPr>
    <w:rPr>
      <w:rFonts w:ascii="Calibri Light" w:eastAsia="Times New Roman" w:hAnsi="Calibri Light"/>
      <w:color w:val="1F4D78"/>
      <w:szCs w:val="24"/>
      <w:lang w:eastAsia="sk-SK"/>
    </w:rPr>
  </w:style>
  <w:style w:type="paragraph" w:styleId="Nadpis7">
    <w:name w:val="heading 7"/>
    <w:basedOn w:val="Normlny"/>
    <w:next w:val="Normlny"/>
    <w:link w:val="Nadpis7Char"/>
    <w:qFormat/>
    <w:rsid w:val="00EC6512"/>
    <w:pPr>
      <w:keepNext/>
      <w:keepLines/>
      <w:widowControl w:val="0"/>
      <w:autoSpaceDE w:val="0"/>
      <w:autoSpaceDN w:val="0"/>
      <w:adjustRightInd w:val="0"/>
      <w:spacing w:before="40" w:after="0" w:line="240" w:lineRule="auto"/>
      <w:ind w:left="1296" w:hanging="1296"/>
      <w:outlineLvl w:val="6"/>
    </w:pPr>
    <w:rPr>
      <w:rFonts w:ascii="Calibri Light" w:eastAsia="Times New Roman" w:hAnsi="Calibri Light"/>
      <w:i/>
      <w:iCs/>
      <w:color w:val="1F4D78"/>
      <w:szCs w:val="24"/>
      <w:lang w:eastAsia="sk-SK"/>
    </w:rPr>
  </w:style>
  <w:style w:type="paragraph" w:styleId="Nadpis8">
    <w:name w:val="heading 8"/>
    <w:basedOn w:val="Normlny"/>
    <w:next w:val="Normlny"/>
    <w:link w:val="Nadpis8Char"/>
    <w:qFormat/>
    <w:rsid w:val="00EC6512"/>
    <w:pPr>
      <w:keepNext/>
      <w:keepLines/>
      <w:widowControl w:val="0"/>
      <w:autoSpaceDE w:val="0"/>
      <w:autoSpaceDN w:val="0"/>
      <w:adjustRightInd w:val="0"/>
      <w:spacing w:before="40" w:after="0" w:line="240" w:lineRule="auto"/>
      <w:ind w:left="1440" w:hanging="1440"/>
      <w:outlineLvl w:val="7"/>
    </w:pPr>
    <w:rPr>
      <w:rFonts w:ascii="Calibri Light" w:eastAsia="Times New Roman" w:hAnsi="Calibri Light"/>
      <w:color w:val="272727"/>
      <w:sz w:val="21"/>
      <w:szCs w:val="21"/>
      <w:lang w:eastAsia="sk-SK"/>
    </w:rPr>
  </w:style>
  <w:style w:type="paragraph" w:styleId="Nadpis9">
    <w:name w:val="heading 9"/>
    <w:basedOn w:val="Normlny"/>
    <w:next w:val="Normlny"/>
    <w:link w:val="Nadpis9Char"/>
    <w:qFormat/>
    <w:rsid w:val="00EC6512"/>
    <w:pPr>
      <w:keepNext/>
      <w:keepLines/>
      <w:widowControl w:val="0"/>
      <w:autoSpaceDE w:val="0"/>
      <w:autoSpaceDN w:val="0"/>
      <w:adjustRightInd w:val="0"/>
      <w:spacing w:before="40" w:after="0" w:line="240" w:lineRule="auto"/>
      <w:ind w:left="1584" w:hanging="1584"/>
      <w:outlineLvl w:val="8"/>
    </w:pPr>
    <w:rPr>
      <w:rFonts w:ascii="Calibri Light" w:eastAsia="Times New Roman" w:hAnsi="Calibri Light"/>
      <w:i/>
      <w:iCs/>
      <w:color w:val="272727"/>
      <w:sz w:val="21"/>
      <w:szCs w:val="21"/>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Časť Char,NADPIS Char,Heading 11111 Char,Kapitola Char,H1 Char,V_Head1 Char,Heading 1(war) Char,CNX_nadpis1 Char,CNX_nadpis11 Char,Nadpis kapitoly1 Char,CNX_nadpis12 Char,Nadpis kapitoly2 Char,CNX_nadpis13 Char,Nadpis kapitoly3 Char"/>
    <w:basedOn w:val="Predvolenpsmoodseku"/>
    <w:link w:val="Nadpis1"/>
    <w:rsid w:val="00EC6512"/>
    <w:rPr>
      <w:rFonts w:ascii="Calibri Light" w:eastAsia="Times New Roman" w:hAnsi="Calibri Light" w:cs="Times New Roman"/>
      <w:b/>
      <w:bCs/>
      <w:kern w:val="32"/>
      <w:sz w:val="32"/>
      <w:szCs w:val="32"/>
    </w:rPr>
  </w:style>
  <w:style w:type="character" w:customStyle="1" w:styleId="Nadpis2Char">
    <w:name w:val="Nadpis 2 Char"/>
    <w:aliases w:val="Bod Char"/>
    <w:basedOn w:val="Predvolenpsmoodseku"/>
    <w:link w:val="Nadpis2"/>
    <w:rsid w:val="00EC6512"/>
    <w:rPr>
      <w:rFonts w:eastAsia="Times New Roman" w:cs="Times New Roman"/>
      <w:b/>
      <w:bCs/>
      <w:iCs/>
      <w:szCs w:val="28"/>
    </w:rPr>
  </w:style>
  <w:style w:type="character" w:customStyle="1" w:styleId="Nadpis3Char">
    <w:name w:val="Nadpis 3 Char"/>
    <w:aliases w:val="Podbod Char"/>
    <w:basedOn w:val="Predvolenpsmoodseku"/>
    <w:link w:val="Nadpis3"/>
    <w:rsid w:val="00EC6512"/>
    <w:rPr>
      <w:rFonts w:ascii="Calibri Light" w:eastAsia="Times New Roman" w:hAnsi="Calibri Light" w:cs="Times New Roman"/>
      <w:bCs/>
      <w:szCs w:val="26"/>
    </w:rPr>
  </w:style>
  <w:style w:type="character" w:customStyle="1" w:styleId="Nadpis4Char">
    <w:name w:val="Nadpis 4 Char"/>
    <w:aliases w:val="Podkapitola3 Char,Aufgabe Char,Heading 4(war) Char,X.X.X.X Char,CNX_nadpis4 Char,CNX_nadpis41 Char,CNX_nadpis42 Char,CNX_nadpis43 Char,CNX_nadpis44 Char,CNX_nadpis45 Char,CNX_nadpis411 Char,CNX_nadpis46 Char,CNX_nadpis412 Char"/>
    <w:basedOn w:val="Predvolenpsmoodseku"/>
    <w:link w:val="Nadpis4"/>
    <w:rsid w:val="00EC6512"/>
    <w:rPr>
      <w:rFonts w:ascii="Times New Roman" w:eastAsia="Times New Roman" w:hAnsi="Times New Roman" w:cs="Times New Roman"/>
      <w:b/>
      <w:bCs/>
      <w:i/>
      <w:iCs/>
      <w:sz w:val="24"/>
      <w:szCs w:val="24"/>
      <w:lang w:eastAsia="sk-SK"/>
    </w:rPr>
  </w:style>
  <w:style w:type="character" w:customStyle="1" w:styleId="Nadpis5Char">
    <w:name w:val="Nadpis 5 Char"/>
    <w:basedOn w:val="Predvolenpsmoodseku"/>
    <w:link w:val="Nadpis5"/>
    <w:rsid w:val="00EC6512"/>
    <w:rPr>
      <w:rFonts w:ascii="Calibri Light" w:eastAsia="Times New Roman" w:hAnsi="Calibri Light" w:cs="Times New Roman"/>
      <w:color w:val="2E74B5"/>
      <w:sz w:val="24"/>
      <w:szCs w:val="24"/>
      <w:lang w:eastAsia="sk-SK"/>
    </w:rPr>
  </w:style>
  <w:style w:type="character" w:customStyle="1" w:styleId="Nadpis6Char">
    <w:name w:val="Nadpis 6 Char"/>
    <w:basedOn w:val="Predvolenpsmoodseku"/>
    <w:link w:val="Nadpis6"/>
    <w:rsid w:val="00EC6512"/>
    <w:rPr>
      <w:rFonts w:ascii="Calibri Light" w:eastAsia="Times New Roman" w:hAnsi="Calibri Light" w:cs="Times New Roman"/>
      <w:color w:val="1F4D78"/>
      <w:sz w:val="24"/>
      <w:szCs w:val="24"/>
      <w:lang w:eastAsia="sk-SK"/>
    </w:rPr>
  </w:style>
  <w:style w:type="character" w:customStyle="1" w:styleId="Nadpis7Char">
    <w:name w:val="Nadpis 7 Char"/>
    <w:basedOn w:val="Predvolenpsmoodseku"/>
    <w:link w:val="Nadpis7"/>
    <w:rsid w:val="00EC6512"/>
    <w:rPr>
      <w:rFonts w:ascii="Calibri Light" w:eastAsia="Times New Roman" w:hAnsi="Calibri Light" w:cs="Times New Roman"/>
      <w:i/>
      <w:iCs/>
      <w:color w:val="1F4D78"/>
      <w:sz w:val="24"/>
      <w:szCs w:val="24"/>
      <w:lang w:eastAsia="sk-SK"/>
    </w:rPr>
  </w:style>
  <w:style w:type="character" w:customStyle="1" w:styleId="Nadpis8Char">
    <w:name w:val="Nadpis 8 Char"/>
    <w:basedOn w:val="Predvolenpsmoodseku"/>
    <w:link w:val="Nadpis8"/>
    <w:rsid w:val="00EC6512"/>
    <w:rPr>
      <w:rFonts w:ascii="Calibri Light" w:eastAsia="Times New Roman" w:hAnsi="Calibri Light" w:cs="Times New Roman"/>
      <w:color w:val="272727"/>
      <w:sz w:val="21"/>
      <w:szCs w:val="21"/>
      <w:lang w:eastAsia="sk-SK"/>
    </w:rPr>
  </w:style>
  <w:style w:type="character" w:customStyle="1" w:styleId="Nadpis9Char">
    <w:name w:val="Nadpis 9 Char"/>
    <w:basedOn w:val="Predvolenpsmoodseku"/>
    <w:link w:val="Nadpis9"/>
    <w:rsid w:val="00EC6512"/>
    <w:rPr>
      <w:rFonts w:ascii="Calibri Light" w:eastAsia="Times New Roman" w:hAnsi="Calibri Light" w:cs="Times New Roman"/>
      <w:i/>
      <w:iCs/>
      <w:color w:val="272727"/>
      <w:sz w:val="21"/>
      <w:szCs w:val="21"/>
      <w:lang w:eastAsia="sk-SK"/>
    </w:rPr>
  </w:style>
  <w:style w:type="paragraph" w:styleId="Hlavika">
    <w:name w:val="header"/>
    <w:basedOn w:val="Normlny"/>
    <w:link w:val="HlavikaChar"/>
    <w:uiPriority w:val="99"/>
    <w:unhideWhenUsed/>
    <w:rsid w:val="00EC6512"/>
    <w:pPr>
      <w:tabs>
        <w:tab w:val="center" w:pos="4536"/>
        <w:tab w:val="right" w:pos="9072"/>
      </w:tabs>
      <w:spacing w:after="0" w:line="240" w:lineRule="auto"/>
    </w:pPr>
    <w:rPr>
      <w:rFonts w:eastAsia="Times New Roman"/>
      <w:szCs w:val="24"/>
    </w:rPr>
  </w:style>
  <w:style w:type="character" w:customStyle="1" w:styleId="HlavikaChar">
    <w:name w:val="Hlavička Char"/>
    <w:basedOn w:val="Predvolenpsmoodseku"/>
    <w:link w:val="Hlavika"/>
    <w:uiPriority w:val="99"/>
    <w:rsid w:val="00EC6512"/>
    <w:rPr>
      <w:rFonts w:ascii="Times New Roman" w:eastAsia="Times New Roman" w:hAnsi="Times New Roman" w:cs="Times New Roman"/>
      <w:sz w:val="24"/>
      <w:szCs w:val="24"/>
    </w:rPr>
  </w:style>
  <w:style w:type="paragraph" w:styleId="Pta">
    <w:name w:val="footer"/>
    <w:basedOn w:val="Normlny"/>
    <w:link w:val="PtaChar"/>
    <w:uiPriority w:val="99"/>
    <w:unhideWhenUsed/>
    <w:rsid w:val="00EC6512"/>
    <w:pPr>
      <w:tabs>
        <w:tab w:val="center" w:pos="4536"/>
        <w:tab w:val="right" w:pos="9072"/>
      </w:tabs>
    </w:pPr>
  </w:style>
  <w:style w:type="character" w:customStyle="1" w:styleId="PtaChar">
    <w:name w:val="Päta Char"/>
    <w:basedOn w:val="Predvolenpsmoodseku"/>
    <w:link w:val="Pta"/>
    <w:uiPriority w:val="99"/>
    <w:rsid w:val="00EC6512"/>
    <w:rPr>
      <w:rFonts w:ascii="Times New Roman" w:eastAsia="Calibri" w:hAnsi="Times New Roman" w:cs="Times New Roman"/>
      <w:sz w:val="24"/>
    </w:rPr>
  </w:style>
  <w:style w:type="paragraph" w:styleId="Hlavikaobsahu">
    <w:name w:val="TOC Heading"/>
    <w:basedOn w:val="Nadpis1"/>
    <w:next w:val="Normlny"/>
    <w:uiPriority w:val="39"/>
    <w:qFormat/>
    <w:rsid w:val="00EC6512"/>
    <w:pPr>
      <w:keepLines/>
      <w:spacing w:after="0"/>
      <w:outlineLvl w:val="9"/>
    </w:pPr>
    <w:rPr>
      <w:b w:val="0"/>
      <w:bCs w:val="0"/>
      <w:color w:val="2E74B5"/>
      <w:kern w:val="0"/>
      <w:lang w:eastAsia="sk-SK"/>
    </w:rPr>
  </w:style>
  <w:style w:type="paragraph" w:styleId="Obsah2">
    <w:name w:val="toc 2"/>
    <w:basedOn w:val="Normlny"/>
    <w:next w:val="Normlny"/>
    <w:autoRedefine/>
    <w:uiPriority w:val="39"/>
    <w:unhideWhenUsed/>
    <w:rsid w:val="00EC6512"/>
    <w:pPr>
      <w:tabs>
        <w:tab w:val="left" w:pos="709"/>
        <w:tab w:val="right" w:leader="dot" w:pos="9061"/>
      </w:tabs>
      <w:spacing w:after="100"/>
      <w:ind w:left="993" w:hanging="426"/>
    </w:pPr>
    <w:rPr>
      <w:rFonts w:ascii="Calibri" w:eastAsia="Times New Roman" w:hAnsi="Calibri"/>
      <w:sz w:val="22"/>
      <w:lang w:eastAsia="sk-SK"/>
    </w:rPr>
  </w:style>
  <w:style w:type="paragraph" w:styleId="Obsah1">
    <w:name w:val="toc 1"/>
    <w:basedOn w:val="Normlny"/>
    <w:next w:val="Normlny"/>
    <w:autoRedefine/>
    <w:uiPriority w:val="39"/>
    <w:unhideWhenUsed/>
    <w:rsid w:val="00EC6512"/>
    <w:pPr>
      <w:tabs>
        <w:tab w:val="right" w:leader="dot" w:pos="9061"/>
      </w:tabs>
      <w:spacing w:after="100"/>
    </w:pPr>
    <w:rPr>
      <w:rFonts w:asciiTheme="minorHAnsi" w:eastAsia="Times New Roman" w:hAnsiTheme="minorHAnsi" w:cstheme="minorHAnsi"/>
      <w:b/>
      <w:noProof/>
      <w:spacing w:val="-1"/>
      <w:sz w:val="28"/>
      <w:lang w:eastAsia="sk-SK"/>
    </w:rPr>
  </w:style>
  <w:style w:type="paragraph" w:styleId="Obsah3">
    <w:name w:val="toc 3"/>
    <w:basedOn w:val="Normlny"/>
    <w:next w:val="Normlny"/>
    <w:autoRedefine/>
    <w:uiPriority w:val="39"/>
    <w:unhideWhenUsed/>
    <w:rsid w:val="00EC6512"/>
    <w:pPr>
      <w:spacing w:after="100"/>
      <w:ind w:left="440"/>
    </w:pPr>
    <w:rPr>
      <w:rFonts w:ascii="Calibri" w:eastAsia="Times New Roman" w:hAnsi="Calibri"/>
      <w:sz w:val="22"/>
      <w:lang w:eastAsia="sk-SK"/>
    </w:rPr>
  </w:style>
  <w:style w:type="paragraph" w:customStyle="1" w:styleId="tl1">
    <w:name w:val="Štýl1"/>
    <w:basedOn w:val="Normlny"/>
    <w:link w:val="tl1Char"/>
    <w:qFormat/>
    <w:rsid w:val="00EC6512"/>
    <w:pPr>
      <w:numPr>
        <w:numId w:val="1"/>
      </w:numPr>
    </w:pPr>
    <w:rPr>
      <w:b/>
      <w:szCs w:val="24"/>
    </w:rPr>
  </w:style>
  <w:style w:type="character" w:customStyle="1" w:styleId="tl1Char">
    <w:name w:val="Štýl1 Char"/>
    <w:link w:val="tl1"/>
    <w:rsid w:val="00EC6512"/>
    <w:rPr>
      <w:rFonts w:ascii="Times New Roman" w:eastAsia="Calibri" w:hAnsi="Times New Roman" w:cs="Times New Roman"/>
      <w:b/>
      <w:sz w:val="24"/>
      <w:szCs w:val="24"/>
    </w:rPr>
  </w:style>
  <w:style w:type="character" w:styleId="Hypertextovprepojenie">
    <w:name w:val="Hyperlink"/>
    <w:uiPriority w:val="99"/>
    <w:unhideWhenUsed/>
    <w:rsid w:val="00EC6512"/>
    <w:rPr>
      <w:color w:val="0563C1"/>
      <w:u w:val="single"/>
    </w:rPr>
  </w:style>
  <w:style w:type="table" w:styleId="Mriekatabuky">
    <w:name w:val="Table Grid"/>
    <w:basedOn w:val="Normlnatabuka"/>
    <w:uiPriority w:val="39"/>
    <w:rsid w:val="00EC6512"/>
    <w:pPr>
      <w:spacing w:after="0" w:line="240" w:lineRule="auto"/>
    </w:pPr>
    <w:rPr>
      <w:rFonts w:ascii="Times New Roman" w:eastAsia="Calibri"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EC651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C6512"/>
    <w:rPr>
      <w:rFonts w:ascii="Segoe UI" w:eastAsia="Calibri" w:hAnsi="Segoe UI" w:cs="Segoe UI"/>
      <w:sz w:val="18"/>
      <w:szCs w:val="18"/>
    </w:rPr>
  </w:style>
  <w:style w:type="paragraph" w:styleId="Zkladntext">
    <w:name w:val="Body Text"/>
    <w:basedOn w:val="Normlny"/>
    <w:link w:val="ZkladntextChar"/>
    <w:qFormat/>
    <w:rsid w:val="00EC6512"/>
    <w:pPr>
      <w:widowControl w:val="0"/>
      <w:autoSpaceDE w:val="0"/>
      <w:autoSpaceDN w:val="0"/>
      <w:adjustRightInd w:val="0"/>
      <w:spacing w:after="0" w:line="240" w:lineRule="auto"/>
      <w:ind w:left="40"/>
    </w:pPr>
    <w:rPr>
      <w:rFonts w:eastAsia="Times New Roman"/>
      <w:szCs w:val="24"/>
      <w:lang w:eastAsia="sk-SK"/>
    </w:rPr>
  </w:style>
  <w:style w:type="character" w:customStyle="1" w:styleId="ZkladntextChar">
    <w:name w:val="Základný text Char"/>
    <w:basedOn w:val="Predvolenpsmoodseku"/>
    <w:link w:val="Zkladntext"/>
    <w:rsid w:val="00EC6512"/>
    <w:rPr>
      <w:rFonts w:ascii="Times New Roman" w:eastAsia="Times New Roman" w:hAnsi="Times New Roman" w:cs="Times New Roman"/>
      <w:sz w:val="24"/>
      <w:szCs w:val="24"/>
      <w:lang w:eastAsia="sk-SK"/>
    </w:rPr>
  </w:style>
  <w:style w:type="paragraph" w:customStyle="1" w:styleId="Nadpis21">
    <w:name w:val="Nadpis 21"/>
    <w:basedOn w:val="Normlny"/>
    <w:rsid w:val="00EC6512"/>
    <w:pPr>
      <w:widowControl w:val="0"/>
      <w:autoSpaceDE w:val="0"/>
      <w:autoSpaceDN w:val="0"/>
      <w:adjustRightInd w:val="0"/>
      <w:spacing w:after="0" w:line="240" w:lineRule="auto"/>
      <w:ind w:left="876" w:hanging="720"/>
      <w:outlineLvl w:val="1"/>
    </w:pPr>
    <w:rPr>
      <w:rFonts w:eastAsia="Times New Roman"/>
      <w:b/>
      <w:bCs/>
      <w:sz w:val="28"/>
      <w:szCs w:val="28"/>
      <w:lang w:eastAsia="sk-SK"/>
    </w:rPr>
  </w:style>
  <w:style w:type="paragraph" w:customStyle="1" w:styleId="Nadpis11">
    <w:name w:val="Nadpis 11"/>
    <w:basedOn w:val="Normlny"/>
    <w:rsid w:val="00EC6512"/>
    <w:pPr>
      <w:widowControl w:val="0"/>
      <w:autoSpaceDE w:val="0"/>
      <w:autoSpaceDN w:val="0"/>
      <w:adjustRightInd w:val="0"/>
      <w:spacing w:before="58" w:after="0" w:line="240" w:lineRule="auto"/>
      <w:ind w:left="696" w:hanging="540"/>
      <w:outlineLvl w:val="0"/>
    </w:pPr>
    <w:rPr>
      <w:rFonts w:eastAsia="Times New Roman"/>
      <w:b/>
      <w:bCs/>
      <w:sz w:val="32"/>
      <w:szCs w:val="32"/>
      <w:lang w:eastAsia="sk-SK"/>
    </w:rPr>
  </w:style>
  <w:style w:type="paragraph" w:customStyle="1" w:styleId="Nadpis31">
    <w:name w:val="Nadpis 31"/>
    <w:basedOn w:val="Normlny"/>
    <w:rsid w:val="00EC6512"/>
    <w:pPr>
      <w:widowControl w:val="0"/>
      <w:autoSpaceDE w:val="0"/>
      <w:autoSpaceDN w:val="0"/>
      <w:adjustRightInd w:val="0"/>
      <w:spacing w:after="0" w:line="240" w:lineRule="auto"/>
      <w:outlineLvl w:val="2"/>
    </w:pPr>
    <w:rPr>
      <w:rFonts w:eastAsia="Times New Roman"/>
      <w:b/>
      <w:bCs/>
      <w:szCs w:val="24"/>
      <w:lang w:eastAsia="sk-SK"/>
    </w:rPr>
  </w:style>
  <w:style w:type="paragraph" w:customStyle="1" w:styleId="Nadpis41">
    <w:name w:val="Nadpis 41"/>
    <w:basedOn w:val="Normlny"/>
    <w:rsid w:val="00EC6512"/>
    <w:pPr>
      <w:widowControl w:val="0"/>
      <w:autoSpaceDE w:val="0"/>
      <w:autoSpaceDN w:val="0"/>
      <w:adjustRightInd w:val="0"/>
      <w:spacing w:after="0" w:line="240" w:lineRule="auto"/>
      <w:ind w:left="1019" w:hanging="864"/>
      <w:outlineLvl w:val="3"/>
    </w:pPr>
    <w:rPr>
      <w:rFonts w:eastAsia="Times New Roman"/>
      <w:b/>
      <w:bCs/>
      <w:i/>
      <w:iCs/>
      <w:szCs w:val="24"/>
      <w:lang w:eastAsia="sk-SK"/>
    </w:rPr>
  </w:style>
  <w:style w:type="paragraph" w:customStyle="1" w:styleId="Odsekzoznamu1">
    <w:name w:val="Odsek zoznamu1"/>
    <w:basedOn w:val="Normlny"/>
    <w:qFormat/>
    <w:rsid w:val="00EC6512"/>
    <w:pPr>
      <w:widowControl w:val="0"/>
      <w:autoSpaceDE w:val="0"/>
      <w:autoSpaceDN w:val="0"/>
      <w:adjustRightInd w:val="0"/>
      <w:spacing w:after="0" w:line="240" w:lineRule="auto"/>
    </w:pPr>
    <w:rPr>
      <w:rFonts w:eastAsia="Times New Roman"/>
      <w:szCs w:val="24"/>
      <w:lang w:eastAsia="sk-SK"/>
    </w:rPr>
  </w:style>
  <w:style w:type="paragraph" w:customStyle="1" w:styleId="TableParagraph">
    <w:name w:val="Table Paragraph"/>
    <w:basedOn w:val="Normlny"/>
    <w:uiPriority w:val="1"/>
    <w:qFormat/>
    <w:rsid w:val="00EC6512"/>
    <w:pPr>
      <w:widowControl w:val="0"/>
      <w:autoSpaceDE w:val="0"/>
      <w:autoSpaceDN w:val="0"/>
      <w:adjustRightInd w:val="0"/>
      <w:spacing w:after="0" w:line="240" w:lineRule="auto"/>
    </w:pPr>
    <w:rPr>
      <w:rFonts w:eastAsia="Times New Roman"/>
      <w:szCs w:val="24"/>
      <w:lang w:eastAsia="sk-SK"/>
    </w:rPr>
  </w:style>
  <w:style w:type="character" w:customStyle="1" w:styleId="Heading1Char">
    <w:name w:val="Heading 1 Char"/>
    <w:basedOn w:val="Predvolenpsmoodseku"/>
    <w:locked/>
    <w:rsid w:val="00EC6512"/>
    <w:rPr>
      <w:b/>
      <w:bCs/>
      <w:sz w:val="32"/>
      <w:szCs w:val="32"/>
      <w:lang w:val="sk-SK" w:eastAsia="sk-SK" w:bidi="ar-SA"/>
    </w:rPr>
  </w:style>
  <w:style w:type="character" w:customStyle="1" w:styleId="Heading2Char">
    <w:name w:val="Heading 2 Char"/>
    <w:basedOn w:val="Predvolenpsmoodseku"/>
    <w:locked/>
    <w:rsid w:val="00EC6512"/>
    <w:rPr>
      <w:b/>
      <w:bCs/>
      <w:sz w:val="28"/>
      <w:szCs w:val="28"/>
      <w:lang w:val="sk-SK" w:eastAsia="sk-SK" w:bidi="ar-SA"/>
    </w:rPr>
  </w:style>
  <w:style w:type="character" w:customStyle="1" w:styleId="Heading3Char">
    <w:name w:val="Heading 3 Char"/>
    <w:basedOn w:val="Predvolenpsmoodseku"/>
    <w:locked/>
    <w:rsid w:val="00EC6512"/>
    <w:rPr>
      <w:b/>
      <w:bCs/>
      <w:sz w:val="24"/>
      <w:szCs w:val="24"/>
      <w:lang w:val="sk-SK" w:eastAsia="sk-SK" w:bidi="ar-SA"/>
    </w:rPr>
  </w:style>
  <w:style w:type="character" w:customStyle="1" w:styleId="HeaderChar">
    <w:name w:val="Header Char"/>
    <w:basedOn w:val="Predvolenpsmoodseku"/>
    <w:locked/>
    <w:rsid w:val="00EC6512"/>
    <w:rPr>
      <w:rFonts w:ascii="Times New Roman" w:hAnsi="Times New Roman" w:cs="Times New Roman"/>
      <w:sz w:val="24"/>
      <w:szCs w:val="24"/>
    </w:rPr>
  </w:style>
  <w:style w:type="character" w:customStyle="1" w:styleId="FooterChar">
    <w:name w:val="Footer Char"/>
    <w:basedOn w:val="Predvolenpsmoodseku"/>
    <w:locked/>
    <w:rsid w:val="00EC6512"/>
    <w:rPr>
      <w:rFonts w:ascii="Times New Roman" w:hAnsi="Times New Roman" w:cs="Times New Roman"/>
      <w:sz w:val="24"/>
      <w:szCs w:val="24"/>
    </w:rPr>
  </w:style>
  <w:style w:type="paragraph" w:styleId="Zoznamsodrkami">
    <w:name w:val="List Bullet"/>
    <w:basedOn w:val="Normlny"/>
    <w:uiPriority w:val="99"/>
    <w:rsid w:val="00EC6512"/>
    <w:pPr>
      <w:widowControl w:val="0"/>
      <w:numPr>
        <w:numId w:val="3"/>
      </w:numPr>
      <w:autoSpaceDE w:val="0"/>
      <w:autoSpaceDN w:val="0"/>
      <w:adjustRightInd w:val="0"/>
      <w:spacing w:after="0" w:line="240" w:lineRule="auto"/>
      <w:contextualSpacing/>
    </w:pPr>
    <w:rPr>
      <w:rFonts w:eastAsia="Times New Roman"/>
      <w:szCs w:val="24"/>
      <w:lang w:eastAsia="sk-SK"/>
    </w:rPr>
  </w:style>
  <w:style w:type="paragraph" w:styleId="Zoznamsodrkami2">
    <w:name w:val="List Bullet 2"/>
    <w:basedOn w:val="Normlny"/>
    <w:uiPriority w:val="99"/>
    <w:rsid w:val="00EC6512"/>
    <w:pPr>
      <w:widowControl w:val="0"/>
      <w:numPr>
        <w:numId w:val="2"/>
      </w:numPr>
      <w:autoSpaceDE w:val="0"/>
      <w:autoSpaceDN w:val="0"/>
      <w:adjustRightInd w:val="0"/>
      <w:spacing w:after="0" w:line="240" w:lineRule="auto"/>
      <w:contextualSpacing/>
    </w:pPr>
    <w:rPr>
      <w:rFonts w:eastAsia="Times New Roman"/>
      <w:szCs w:val="24"/>
      <w:lang w:eastAsia="sk-SK"/>
    </w:rPr>
  </w:style>
  <w:style w:type="paragraph" w:styleId="Nzov">
    <w:name w:val="Title"/>
    <w:basedOn w:val="Normlny"/>
    <w:next w:val="Normlny"/>
    <w:link w:val="NzovChar"/>
    <w:qFormat/>
    <w:rsid w:val="00EC6512"/>
    <w:pPr>
      <w:widowControl w:val="0"/>
      <w:autoSpaceDE w:val="0"/>
      <w:autoSpaceDN w:val="0"/>
      <w:adjustRightInd w:val="0"/>
      <w:spacing w:after="0" w:line="240" w:lineRule="auto"/>
      <w:contextualSpacing/>
    </w:pPr>
    <w:rPr>
      <w:rFonts w:ascii="Calibri Light" w:eastAsia="Times New Roman" w:hAnsi="Calibri Light"/>
      <w:spacing w:val="-10"/>
      <w:kern w:val="28"/>
      <w:sz w:val="56"/>
      <w:szCs w:val="56"/>
      <w:lang w:eastAsia="sk-SK"/>
    </w:rPr>
  </w:style>
  <w:style w:type="character" w:customStyle="1" w:styleId="NzovChar">
    <w:name w:val="Názov Char"/>
    <w:basedOn w:val="Predvolenpsmoodseku"/>
    <w:link w:val="Nzov"/>
    <w:rsid w:val="00EC6512"/>
    <w:rPr>
      <w:rFonts w:ascii="Calibri Light" w:eastAsia="Times New Roman" w:hAnsi="Calibri Light" w:cs="Times New Roman"/>
      <w:spacing w:val="-10"/>
      <w:kern w:val="28"/>
      <w:sz w:val="56"/>
      <w:szCs w:val="56"/>
      <w:lang w:eastAsia="sk-SK"/>
    </w:rPr>
  </w:style>
  <w:style w:type="paragraph" w:styleId="Podtitul">
    <w:name w:val="Subtitle"/>
    <w:basedOn w:val="Normlny"/>
    <w:next w:val="Normlny"/>
    <w:link w:val="PodtitulChar"/>
    <w:uiPriority w:val="11"/>
    <w:qFormat/>
    <w:rsid w:val="00EC6512"/>
    <w:pPr>
      <w:widowControl w:val="0"/>
      <w:numPr>
        <w:ilvl w:val="1"/>
      </w:numPr>
      <w:autoSpaceDE w:val="0"/>
      <w:autoSpaceDN w:val="0"/>
      <w:adjustRightInd w:val="0"/>
      <w:spacing w:line="240" w:lineRule="auto"/>
    </w:pPr>
    <w:rPr>
      <w:rFonts w:ascii="Calibri" w:eastAsia="Times New Roman" w:hAnsi="Calibri"/>
      <w:color w:val="5A5A5A"/>
      <w:spacing w:val="15"/>
      <w:sz w:val="22"/>
      <w:lang w:eastAsia="sk-SK"/>
    </w:rPr>
  </w:style>
  <w:style w:type="character" w:customStyle="1" w:styleId="PodtitulChar">
    <w:name w:val="Podtitul Char"/>
    <w:basedOn w:val="Predvolenpsmoodseku"/>
    <w:link w:val="Podtitul"/>
    <w:uiPriority w:val="11"/>
    <w:rsid w:val="00EC6512"/>
    <w:rPr>
      <w:rFonts w:ascii="Calibri" w:eastAsia="Times New Roman" w:hAnsi="Calibri" w:cs="Times New Roman"/>
      <w:color w:val="5A5A5A"/>
      <w:spacing w:val="15"/>
      <w:lang w:eastAsia="sk-SK"/>
    </w:rPr>
  </w:style>
  <w:style w:type="paragraph" w:customStyle="1" w:styleId="Hlavikaobsahu1">
    <w:name w:val="Hlavička obsahu1"/>
    <w:basedOn w:val="Nadpis1"/>
    <w:next w:val="Normlny"/>
    <w:rsid w:val="00EC6512"/>
    <w:pPr>
      <w:keepLines/>
      <w:spacing w:after="0"/>
      <w:outlineLvl w:val="9"/>
    </w:pPr>
    <w:rPr>
      <w:b w:val="0"/>
      <w:bCs w:val="0"/>
      <w:color w:val="2E74B5"/>
      <w:kern w:val="0"/>
      <w:lang w:val="en-US"/>
    </w:rPr>
  </w:style>
  <w:style w:type="paragraph" w:styleId="Obsah4">
    <w:name w:val="toc 4"/>
    <w:basedOn w:val="Normlny"/>
    <w:next w:val="Normlny"/>
    <w:autoRedefine/>
    <w:uiPriority w:val="39"/>
    <w:rsid w:val="00EC6512"/>
    <w:pPr>
      <w:spacing w:after="100"/>
      <w:ind w:left="660"/>
    </w:pPr>
    <w:rPr>
      <w:rFonts w:ascii="Calibri" w:eastAsia="Times New Roman" w:hAnsi="Calibri"/>
      <w:sz w:val="22"/>
      <w:lang w:eastAsia="sk-SK"/>
    </w:rPr>
  </w:style>
  <w:style w:type="paragraph" w:styleId="Obsah5">
    <w:name w:val="toc 5"/>
    <w:basedOn w:val="Normlny"/>
    <w:next w:val="Normlny"/>
    <w:autoRedefine/>
    <w:uiPriority w:val="39"/>
    <w:rsid w:val="00EC6512"/>
    <w:pPr>
      <w:spacing w:after="100"/>
      <w:ind w:left="880"/>
    </w:pPr>
    <w:rPr>
      <w:rFonts w:ascii="Calibri" w:eastAsia="Times New Roman" w:hAnsi="Calibri"/>
      <w:sz w:val="22"/>
      <w:lang w:eastAsia="sk-SK"/>
    </w:rPr>
  </w:style>
  <w:style w:type="paragraph" w:styleId="Obsah6">
    <w:name w:val="toc 6"/>
    <w:basedOn w:val="Normlny"/>
    <w:next w:val="Normlny"/>
    <w:autoRedefine/>
    <w:uiPriority w:val="39"/>
    <w:rsid w:val="00EC6512"/>
    <w:pPr>
      <w:spacing w:after="100"/>
      <w:ind w:left="1100"/>
    </w:pPr>
    <w:rPr>
      <w:rFonts w:ascii="Calibri" w:eastAsia="Times New Roman" w:hAnsi="Calibri"/>
      <w:sz w:val="22"/>
      <w:lang w:eastAsia="sk-SK"/>
    </w:rPr>
  </w:style>
  <w:style w:type="paragraph" w:styleId="Obsah7">
    <w:name w:val="toc 7"/>
    <w:basedOn w:val="Normlny"/>
    <w:next w:val="Normlny"/>
    <w:autoRedefine/>
    <w:uiPriority w:val="39"/>
    <w:rsid w:val="00EC6512"/>
    <w:pPr>
      <w:spacing w:after="100"/>
      <w:ind w:left="1320"/>
    </w:pPr>
    <w:rPr>
      <w:rFonts w:ascii="Calibri" w:eastAsia="Times New Roman" w:hAnsi="Calibri"/>
      <w:sz w:val="22"/>
      <w:lang w:eastAsia="sk-SK"/>
    </w:rPr>
  </w:style>
  <w:style w:type="paragraph" w:styleId="Obsah8">
    <w:name w:val="toc 8"/>
    <w:basedOn w:val="Normlny"/>
    <w:next w:val="Normlny"/>
    <w:autoRedefine/>
    <w:uiPriority w:val="39"/>
    <w:rsid w:val="00EC6512"/>
    <w:pPr>
      <w:spacing w:after="100"/>
      <w:ind w:left="1540"/>
    </w:pPr>
    <w:rPr>
      <w:rFonts w:ascii="Calibri" w:eastAsia="Times New Roman" w:hAnsi="Calibri"/>
      <w:sz w:val="22"/>
      <w:lang w:eastAsia="sk-SK"/>
    </w:rPr>
  </w:style>
  <w:style w:type="paragraph" w:styleId="Obsah9">
    <w:name w:val="toc 9"/>
    <w:basedOn w:val="Normlny"/>
    <w:next w:val="Normlny"/>
    <w:autoRedefine/>
    <w:uiPriority w:val="39"/>
    <w:rsid w:val="00EC6512"/>
    <w:pPr>
      <w:spacing w:after="100"/>
      <w:ind w:left="1760"/>
    </w:pPr>
    <w:rPr>
      <w:rFonts w:ascii="Calibri" w:eastAsia="Times New Roman" w:hAnsi="Calibri"/>
      <w:sz w:val="22"/>
      <w:lang w:eastAsia="sk-SK"/>
    </w:rPr>
  </w:style>
  <w:style w:type="paragraph" w:styleId="Odsekzoznamu">
    <w:name w:val="List Paragraph"/>
    <w:basedOn w:val="Normlny"/>
    <w:link w:val="OdsekzoznamuChar"/>
    <w:uiPriority w:val="34"/>
    <w:qFormat/>
    <w:rsid w:val="00EC6512"/>
    <w:pPr>
      <w:widowControl w:val="0"/>
      <w:autoSpaceDE w:val="0"/>
      <w:autoSpaceDN w:val="0"/>
      <w:adjustRightInd w:val="0"/>
      <w:spacing w:after="0" w:line="240" w:lineRule="auto"/>
    </w:pPr>
    <w:rPr>
      <w:rFonts w:eastAsia="Times New Roman"/>
      <w:szCs w:val="24"/>
      <w:lang w:eastAsia="sk-SK"/>
    </w:rPr>
  </w:style>
  <w:style w:type="paragraph" w:styleId="Normlnywebov">
    <w:name w:val="Normal (Web)"/>
    <w:basedOn w:val="Normlny"/>
    <w:uiPriority w:val="99"/>
    <w:unhideWhenUsed/>
    <w:rsid w:val="00EC6512"/>
    <w:pPr>
      <w:spacing w:before="100" w:beforeAutospacing="1" w:after="100" w:afterAutospacing="1" w:line="240" w:lineRule="auto"/>
    </w:pPr>
    <w:rPr>
      <w:rFonts w:eastAsia="Times New Roman"/>
      <w:szCs w:val="24"/>
      <w:lang w:eastAsia="sk-SK"/>
    </w:rPr>
  </w:style>
  <w:style w:type="character" w:styleId="PouitHypertextovPrepojenie">
    <w:name w:val="FollowedHyperlink"/>
    <w:unhideWhenUsed/>
    <w:rsid w:val="00EC6512"/>
    <w:rPr>
      <w:color w:val="954F72"/>
      <w:u w:val="single"/>
    </w:rPr>
  </w:style>
  <w:style w:type="character" w:styleId="Odkaznakomentr">
    <w:name w:val="annotation reference"/>
    <w:basedOn w:val="Predvolenpsmoodseku"/>
    <w:rsid w:val="00EC6512"/>
    <w:rPr>
      <w:sz w:val="16"/>
      <w:szCs w:val="16"/>
    </w:rPr>
  </w:style>
  <w:style w:type="paragraph" w:styleId="Textkomentra">
    <w:name w:val="annotation text"/>
    <w:basedOn w:val="Normlny"/>
    <w:link w:val="TextkomentraChar"/>
    <w:rsid w:val="00EC6512"/>
    <w:pPr>
      <w:spacing w:line="240" w:lineRule="auto"/>
    </w:pPr>
    <w:rPr>
      <w:sz w:val="20"/>
      <w:szCs w:val="20"/>
    </w:rPr>
  </w:style>
  <w:style w:type="character" w:customStyle="1" w:styleId="TextkomentraChar">
    <w:name w:val="Text komentára Char"/>
    <w:basedOn w:val="Predvolenpsmoodseku"/>
    <w:link w:val="Textkomentra"/>
    <w:rsid w:val="00EC6512"/>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rsid w:val="00EC6512"/>
    <w:rPr>
      <w:b/>
      <w:bCs/>
    </w:rPr>
  </w:style>
  <w:style w:type="character" w:customStyle="1" w:styleId="PredmetkomentraChar">
    <w:name w:val="Predmet komentára Char"/>
    <w:basedOn w:val="TextkomentraChar"/>
    <w:link w:val="Predmetkomentra"/>
    <w:uiPriority w:val="99"/>
    <w:rsid w:val="00EC6512"/>
    <w:rPr>
      <w:rFonts w:ascii="Times New Roman" w:eastAsia="Calibri" w:hAnsi="Times New Roman" w:cs="Times New Roman"/>
      <w:b/>
      <w:bCs/>
      <w:sz w:val="20"/>
      <w:szCs w:val="20"/>
    </w:rPr>
  </w:style>
  <w:style w:type="paragraph" w:customStyle="1" w:styleId="Paragraftext">
    <w:name w:val="Paragraf text"/>
    <w:basedOn w:val="Normlny"/>
    <w:rsid w:val="00EC6512"/>
    <w:pPr>
      <w:spacing w:before="240" w:after="0" w:line="240" w:lineRule="auto"/>
      <w:jc w:val="both"/>
    </w:pPr>
    <w:rPr>
      <w:rFonts w:ascii="Trebuchet MS" w:eastAsia="Times New Roman" w:hAnsi="Trebuchet MS"/>
      <w:color w:val="000000"/>
      <w:szCs w:val="20"/>
    </w:rPr>
  </w:style>
  <w:style w:type="character" w:styleId="Siln">
    <w:name w:val="Strong"/>
    <w:basedOn w:val="Predvolenpsmoodseku"/>
    <w:uiPriority w:val="22"/>
    <w:qFormat/>
    <w:rsid w:val="00EC6512"/>
    <w:rPr>
      <w:b/>
      <w:bCs/>
    </w:rPr>
  </w:style>
  <w:style w:type="paragraph" w:styleId="Zarkazkladnhotextu2">
    <w:name w:val="Body Text Indent 2"/>
    <w:basedOn w:val="Normlny"/>
    <w:link w:val="Zarkazkladnhotextu2Char"/>
    <w:unhideWhenUsed/>
    <w:rsid w:val="00EC6512"/>
    <w:pPr>
      <w:spacing w:after="120" w:line="480" w:lineRule="auto"/>
      <w:ind w:left="283"/>
    </w:pPr>
  </w:style>
  <w:style w:type="character" w:customStyle="1" w:styleId="Zarkazkladnhotextu2Char">
    <w:name w:val="Zarážka základného textu 2 Char"/>
    <w:basedOn w:val="Predvolenpsmoodseku"/>
    <w:link w:val="Zarkazkladnhotextu2"/>
    <w:rsid w:val="00EC6512"/>
    <w:rPr>
      <w:rFonts w:ascii="Times New Roman" w:eastAsia="Calibri" w:hAnsi="Times New Roman" w:cs="Times New Roman"/>
      <w:sz w:val="24"/>
    </w:rPr>
  </w:style>
  <w:style w:type="paragraph" w:customStyle="1" w:styleId="Default">
    <w:name w:val="Default"/>
    <w:rsid w:val="00EC651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Revzia">
    <w:name w:val="Revision"/>
    <w:hidden/>
    <w:uiPriority w:val="99"/>
    <w:semiHidden/>
    <w:rsid w:val="00EC6512"/>
    <w:pPr>
      <w:spacing w:after="0" w:line="240" w:lineRule="auto"/>
    </w:pPr>
    <w:rPr>
      <w:rFonts w:ascii="Times New Roman" w:eastAsia="Calibri" w:hAnsi="Times New Roman" w:cs="Times New Roman"/>
      <w:sz w:val="24"/>
    </w:rPr>
  </w:style>
  <w:style w:type="paragraph" w:styleId="Textvysvetlivky">
    <w:name w:val="endnote text"/>
    <w:basedOn w:val="Normlny"/>
    <w:link w:val="TextvysvetlivkyChar"/>
    <w:uiPriority w:val="99"/>
    <w:semiHidden/>
    <w:unhideWhenUsed/>
    <w:rsid w:val="00EC6512"/>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EC6512"/>
    <w:rPr>
      <w:rFonts w:ascii="Times New Roman" w:eastAsia="Calibri" w:hAnsi="Times New Roman" w:cs="Times New Roman"/>
      <w:sz w:val="20"/>
      <w:szCs w:val="20"/>
    </w:rPr>
  </w:style>
  <w:style w:type="character" w:styleId="Odkaznavysvetlivku">
    <w:name w:val="endnote reference"/>
    <w:basedOn w:val="Predvolenpsmoodseku"/>
    <w:uiPriority w:val="99"/>
    <w:semiHidden/>
    <w:unhideWhenUsed/>
    <w:rsid w:val="00EC6512"/>
    <w:rPr>
      <w:vertAlign w:val="superscript"/>
    </w:rPr>
  </w:style>
  <w:style w:type="paragraph" w:styleId="Textpoznmkypodiarou">
    <w:name w:val="footnote text"/>
    <w:basedOn w:val="Normlny"/>
    <w:link w:val="TextpoznmkypodiarouChar"/>
    <w:uiPriority w:val="99"/>
    <w:semiHidden/>
    <w:unhideWhenUsed/>
    <w:rsid w:val="00EC651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EC6512"/>
    <w:rPr>
      <w:rFonts w:ascii="Times New Roman" w:eastAsia="Calibri" w:hAnsi="Times New Roman" w:cs="Times New Roman"/>
      <w:sz w:val="20"/>
      <w:szCs w:val="20"/>
    </w:rPr>
  </w:style>
  <w:style w:type="character" w:styleId="Odkaznapoznmkupodiarou">
    <w:name w:val="footnote reference"/>
    <w:basedOn w:val="Predvolenpsmoodseku"/>
    <w:uiPriority w:val="99"/>
    <w:semiHidden/>
    <w:unhideWhenUsed/>
    <w:rsid w:val="00EC6512"/>
    <w:rPr>
      <w:vertAlign w:val="superscript"/>
    </w:rPr>
  </w:style>
  <w:style w:type="table" w:customStyle="1" w:styleId="Mriekatabuky1">
    <w:name w:val="Mriežka tabuľky1"/>
    <w:basedOn w:val="Normlnatabuka"/>
    <w:next w:val="Mriekatabuky"/>
    <w:uiPriority w:val="39"/>
    <w:rsid w:val="00EC6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EC6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
    <w:name w:val="Bez zoznamu1"/>
    <w:next w:val="Bezzoznamu"/>
    <w:uiPriority w:val="99"/>
    <w:semiHidden/>
    <w:unhideWhenUsed/>
    <w:rsid w:val="00EC6512"/>
  </w:style>
  <w:style w:type="numbering" w:styleId="111111">
    <w:name w:val="Outline List 2"/>
    <w:basedOn w:val="Bezzoznamu"/>
    <w:rsid w:val="00EC6512"/>
    <w:pPr>
      <w:numPr>
        <w:numId w:val="11"/>
      </w:numPr>
    </w:pPr>
  </w:style>
  <w:style w:type="paragraph" w:customStyle="1" w:styleId="Odsek">
    <w:name w:val="Odsek"/>
    <w:basedOn w:val="Normlny"/>
    <w:rsid w:val="00EC6512"/>
    <w:pPr>
      <w:spacing w:before="120" w:after="0" w:line="240" w:lineRule="auto"/>
      <w:ind w:left="510" w:hanging="510"/>
      <w:jc w:val="both"/>
    </w:pPr>
    <w:rPr>
      <w:rFonts w:ascii="Arial" w:eastAsia="Times New Roman" w:hAnsi="Arial" w:cs="Arial"/>
      <w:szCs w:val="24"/>
      <w:lang w:eastAsia="sk-SK"/>
    </w:rPr>
  </w:style>
  <w:style w:type="paragraph" w:customStyle="1" w:styleId="CharCharCharChar">
    <w:name w:val="Char Char Char Char"/>
    <w:basedOn w:val="Normlny"/>
    <w:rsid w:val="00EC6512"/>
    <w:pPr>
      <w:spacing w:line="240" w:lineRule="exact"/>
    </w:pPr>
    <w:rPr>
      <w:rFonts w:ascii="Arial" w:eastAsia="Times New Roman" w:hAnsi="Arial"/>
      <w:sz w:val="20"/>
      <w:szCs w:val="20"/>
      <w:lang w:val="de-CH"/>
    </w:rPr>
  </w:style>
  <w:style w:type="paragraph" w:styleId="Bezriadkovania">
    <w:name w:val="No Spacing"/>
    <w:uiPriority w:val="1"/>
    <w:qFormat/>
    <w:rsid w:val="00EC6512"/>
    <w:pPr>
      <w:spacing w:after="0" w:line="240" w:lineRule="auto"/>
    </w:pPr>
    <w:rPr>
      <w:rFonts w:ascii="Calibri" w:eastAsia="Calibri" w:hAnsi="Calibri" w:cs="Times New Roman"/>
    </w:rPr>
  </w:style>
  <w:style w:type="paragraph" w:styleId="truktradokumentu">
    <w:name w:val="Document Map"/>
    <w:basedOn w:val="Normlny"/>
    <w:link w:val="truktradokumentuChar"/>
    <w:semiHidden/>
    <w:rsid w:val="00EC6512"/>
    <w:pPr>
      <w:shd w:val="clear" w:color="auto" w:fill="000080"/>
      <w:spacing w:after="0" w:line="240" w:lineRule="auto"/>
    </w:pPr>
    <w:rPr>
      <w:rFonts w:ascii="Tahoma" w:eastAsia="SimSun" w:hAnsi="Tahoma" w:cs="Tahoma"/>
      <w:szCs w:val="24"/>
      <w:lang w:eastAsia="zh-CN"/>
    </w:rPr>
  </w:style>
  <w:style w:type="character" w:customStyle="1" w:styleId="truktradokumentuChar">
    <w:name w:val="Štruktúra dokumentu Char"/>
    <w:basedOn w:val="Predvolenpsmoodseku"/>
    <w:link w:val="truktradokumentu"/>
    <w:semiHidden/>
    <w:rsid w:val="00EC6512"/>
    <w:rPr>
      <w:rFonts w:ascii="Tahoma" w:eastAsia="SimSun" w:hAnsi="Tahoma" w:cs="Tahoma"/>
      <w:sz w:val="24"/>
      <w:szCs w:val="24"/>
      <w:shd w:val="clear" w:color="auto" w:fill="000080"/>
      <w:lang w:eastAsia="zh-CN"/>
    </w:rPr>
  </w:style>
  <w:style w:type="paragraph" w:styleId="Zkladntext3">
    <w:name w:val="Body Text 3"/>
    <w:basedOn w:val="Normlny"/>
    <w:link w:val="Zkladntext3Char"/>
    <w:unhideWhenUsed/>
    <w:rsid w:val="00B17F02"/>
    <w:pPr>
      <w:spacing w:after="120" w:line="276" w:lineRule="auto"/>
    </w:pPr>
    <w:rPr>
      <w:sz w:val="16"/>
      <w:szCs w:val="16"/>
    </w:rPr>
  </w:style>
  <w:style w:type="character" w:customStyle="1" w:styleId="Zkladntext3Char">
    <w:name w:val="Základný text 3 Char"/>
    <w:basedOn w:val="Predvolenpsmoodseku"/>
    <w:link w:val="Zkladntext3"/>
    <w:rsid w:val="00B17F02"/>
    <w:rPr>
      <w:rFonts w:ascii="Times New Roman" w:eastAsia="Calibri" w:hAnsi="Times New Roman" w:cs="Times New Roman"/>
      <w:sz w:val="16"/>
      <w:szCs w:val="16"/>
    </w:rPr>
  </w:style>
  <w:style w:type="character" w:customStyle="1" w:styleId="apple-converted-space">
    <w:name w:val="apple-converted-space"/>
    <w:rsid w:val="00B17F02"/>
  </w:style>
  <w:style w:type="character" w:customStyle="1" w:styleId="OdsekzoznamuChar">
    <w:name w:val="Odsek zoznamu Char"/>
    <w:link w:val="Odsekzoznamu"/>
    <w:uiPriority w:val="34"/>
    <w:locked/>
    <w:rsid w:val="007964DB"/>
    <w:rPr>
      <w:rFonts w:ascii="Times New Roman" w:eastAsia="Times New Roman" w:hAnsi="Times New Roman" w:cs="Times New Roman"/>
      <w:sz w:val="24"/>
      <w:szCs w:val="24"/>
      <w:lang w:eastAsia="sk-SK"/>
    </w:rPr>
  </w:style>
  <w:style w:type="paragraph" w:customStyle="1" w:styleId="CharChar1CharCharCharCharChar">
    <w:name w:val="Char Char1 Char Char Char Char Char"/>
    <w:basedOn w:val="Normlny"/>
    <w:rsid w:val="00C078EA"/>
    <w:pPr>
      <w:spacing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7516">
      <w:bodyDiv w:val="1"/>
      <w:marLeft w:val="0"/>
      <w:marRight w:val="0"/>
      <w:marTop w:val="0"/>
      <w:marBottom w:val="0"/>
      <w:divBdr>
        <w:top w:val="none" w:sz="0" w:space="0" w:color="auto"/>
        <w:left w:val="none" w:sz="0" w:space="0" w:color="auto"/>
        <w:bottom w:val="none" w:sz="0" w:space="0" w:color="auto"/>
        <w:right w:val="none" w:sz="0" w:space="0" w:color="auto"/>
      </w:divBdr>
    </w:div>
    <w:div w:id="104047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s://portal.eks.sk/SpravaDodavatelov/RegistraciaDodavatela/ZiadostORegistraciu" TargetMode="External"/><Relationship Id="rId4" Type="http://schemas.openxmlformats.org/officeDocument/2006/relationships/styles" Target="styles.xml"/><Relationship Id="rId9" Type="http://schemas.openxmlformats.org/officeDocument/2006/relationships/hyperlink" Target="http://www.eks.sk" TargetMode="External"/><Relationship Id="rId14"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utazne_podklady_Dodanie elektrickej energie a zemneho plynu_v4_01112021" edit="true"/>
    <f:field ref="objsubject" par="" text="" edit="true"/>
    <f:field ref="objcreatedby" par="" text="Kovács, Miroslav, npor."/>
    <f:field ref="objcreatedat" par="" date="2021-11-10T09:50:16" text="10.11.2021 9:50:16"/>
    <f:field ref="objchangedby" par="" text="Konečný, Roman, JUDr."/>
    <f:field ref="objmodifiedat" par="" date="2021-11-10T19:48:33" text="10.11.2021 19:48:33"/>
    <f:field ref="doc_FSCFOLIO_1_1001_FieldDocumentNumber" par="" text=""/>
    <f:field ref="doc_FSCFOLIO_1_1001_FieldSubject" par="" text="" edit="true"/>
    <f:field ref="FSCFOLIO_1_1001_FieldCurrentUser" par="" text="npor. Miroslav Kovács"/>
    <f:field ref="CCAPRECONFIG_15_1001_Objektname" par="" text="Sutazne_podklady_Dodanie elektrickej energie a zemneho plynu_v4_0111202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BBD2F91-58E4-4440-BA64-88051D806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4350</TotalTime>
  <Pages>16</Pages>
  <Words>6357</Words>
  <Characters>36239</Characters>
  <Application>Microsoft Office Word</Application>
  <DocSecurity>0</DocSecurity>
  <Lines>301</Lines>
  <Paragraphs>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npor. Miroslav Kovács</dc:creator>
  <cp:keywords/>
  <dc:description/>
  <cp:lastModifiedBy>Miroslav Kovács</cp:lastModifiedBy>
  <cp:revision>56</cp:revision>
  <cp:lastPrinted>2021-11-09T11:26:00Z</cp:lastPrinted>
  <dcterms:created xsi:type="dcterms:W3CDTF">2020-05-26T12:34:00Z</dcterms:created>
  <dcterms:modified xsi:type="dcterms:W3CDTF">2021-11-10T08:06:00Z</dcterms:modified>
</cp:coreProperties>
</file>

<file path=docProps/custom.xml><?xml version="1.0" encoding="utf-8"?>
<Properties xmlns="http://schemas.openxmlformats.org/officeDocument/2006/custom-properties" xmlns:vt="http://schemas.openxmlformats.org/officeDocument/2006/docPropsVTypes">
  <property name="FSC#SKNBU@103.510:viz_intletterrecivers" pid="2" fmtid="{D5CDD505-2E9C-101B-9397-08002B2CF9AE}">
    <vt:lpwstr/>
  </property>
  <property name="FSC#SKEDITIONREG@103.510:a_acceptor" pid="3" fmtid="{D5CDD505-2E9C-101B-9397-08002B2CF9AE}">
    <vt:lpwstr/>
  </property>
  <property name="FSC#SKEDITIONREG@103.510:a_clearedat" pid="4" fmtid="{D5CDD505-2E9C-101B-9397-08002B2CF9AE}">
    <vt:lpwstr/>
  </property>
  <property name="FSC#SKEDITIONREG@103.510:a_clearedby" pid="5" fmtid="{D5CDD505-2E9C-101B-9397-08002B2CF9AE}">
    <vt:lpwstr/>
  </property>
  <property name="FSC#SKEDITIONREG@103.510:a_comm" pid="6" fmtid="{D5CDD505-2E9C-101B-9397-08002B2CF9AE}">
    <vt:lpwstr/>
  </property>
  <property name="FSC#SKEDITIONREG@103.510:a_decisionattachments" pid="7" fmtid="{D5CDD505-2E9C-101B-9397-08002B2CF9AE}">
    <vt:lpwstr/>
  </property>
  <property name="FSC#SKEDITIONREG@103.510:a_deliveredat" pid="8" fmtid="{D5CDD505-2E9C-101B-9397-08002B2CF9AE}">
    <vt:lpwstr/>
  </property>
  <property name="FSC#SKEDITIONREG@103.510:a_delivery" pid="9" fmtid="{D5CDD505-2E9C-101B-9397-08002B2CF9AE}">
    <vt:lpwstr/>
  </property>
  <property name="FSC#SKEDITIONREG@103.510:a_extension" pid="10" fmtid="{D5CDD505-2E9C-101B-9397-08002B2CF9AE}">
    <vt:lpwstr/>
  </property>
  <property name="FSC#SKEDITIONREG@103.510:a_filenumber" pid="11" fmtid="{D5CDD505-2E9C-101B-9397-08002B2CF9AE}">
    <vt:lpwstr/>
  </property>
  <property name="FSC#SKEDITIONREG@103.510:a_fileresponsible" pid="12" fmtid="{D5CDD505-2E9C-101B-9397-08002B2CF9AE}">
    <vt:lpwstr/>
  </property>
  <property name="FSC#SKEDITIONREG@103.510:a_fileresporg" pid="13" fmtid="{D5CDD505-2E9C-101B-9397-08002B2CF9AE}">
    <vt:lpwstr/>
  </property>
  <property name="FSC#SKEDITIONREG@103.510:a_fileresporg_email_OU" pid="14" fmtid="{D5CDD505-2E9C-101B-9397-08002B2CF9AE}">
    <vt:lpwstr/>
  </property>
  <property name="FSC#SKEDITIONREG@103.510:a_fileresporg_emailaddress" pid="15" fmtid="{D5CDD505-2E9C-101B-9397-08002B2CF9AE}">
    <vt:lpwstr/>
  </property>
  <property name="FSC#SKEDITIONREG@103.510:a_fileresporg_fax" pid="16" fmtid="{D5CDD505-2E9C-101B-9397-08002B2CF9AE}">
    <vt:lpwstr/>
  </property>
  <property name="FSC#SKEDITIONREG@103.510:a_fileresporg_fax_OU" pid="17" fmtid="{D5CDD505-2E9C-101B-9397-08002B2CF9AE}">
    <vt:lpwstr/>
  </property>
  <property name="FSC#SKEDITIONREG@103.510:a_fileresporg_function" pid="18" fmtid="{D5CDD505-2E9C-101B-9397-08002B2CF9AE}">
    <vt:lpwstr/>
  </property>
  <property name="FSC#SKEDITIONREG@103.510:a_fileresporg_function_OU" pid="19" fmtid="{D5CDD505-2E9C-101B-9397-08002B2CF9AE}">
    <vt:lpwstr/>
  </property>
  <property name="FSC#SKEDITIONREG@103.510:a_fileresporg_head" pid="20" fmtid="{D5CDD505-2E9C-101B-9397-08002B2CF9AE}">
    <vt:lpwstr/>
  </property>
  <property name="FSC#SKEDITIONREG@103.510:a_fileresporg_head_OU" pid="21" fmtid="{D5CDD505-2E9C-101B-9397-08002B2CF9AE}">
    <vt:lpwstr/>
  </property>
  <property name="FSC#SKEDITIONREG@103.510:a_fileresporg_OU" pid="22" fmtid="{D5CDD505-2E9C-101B-9397-08002B2CF9AE}">
    <vt:lpwstr/>
  </property>
  <property name="FSC#SKEDITIONREG@103.510:a_fileresporg_phone" pid="23" fmtid="{D5CDD505-2E9C-101B-9397-08002B2CF9AE}">
    <vt:lpwstr/>
  </property>
  <property name="FSC#SKEDITIONREG@103.510:a_fileresporg_phone_OU" pid="24" fmtid="{D5CDD505-2E9C-101B-9397-08002B2CF9AE}">
    <vt:lpwstr/>
  </property>
  <property name="FSC#SKEDITIONREG@103.510:a_incattachments" pid="25" fmtid="{D5CDD505-2E9C-101B-9397-08002B2CF9AE}">
    <vt:lpwstr/>
  </property>
  <property name="FSC#SKEDITIONREG@103.510:a_incnr" pid="26" fmtid="{D5CDD505-2E9C-101B-9397-08002B2CF9AE}">
    <vt:lpwstr/>
  </property>
  <property name="FSC#SKEDITIONREG@103.510:a_objcreatedstr" pid="27" fmtid="{D5CDD505-2E9C-101B-9397-08002B2CF9AE}">
    <vt:lpwstr/>
  </property>
  <property name="FSC#SKEDITIONREG@103.510:a_ordernumber" pid="28" fmtid="{D5CDD505-2E9C-101B-9397-08002B2CF9AE}">
    <vt:lpwstr/>
  </property>
  <property name="FSC#SKEDITIONREG@103.510:a_oursign" pid="29" fmtid="{D5CDD505-2E9C-101B-9397-08002B2CF9AE}">
    <vt:lpwstr/>
  </property>
  <property name="FSC#SKEDITIONREG@103.510:a_sendersign" pid="30" fmtid="{D5CDD505-2E9C-101B-9397-08002B2CF9AE}">
    <vt:lpwstr/>
  </property>
  <property name="FSC#SKEDITIONREG@103.510:a_shortou" pid="31" fmtid="{D5CDD505-2E9C-101B-9397-08002B2CF9AE}">
    <vt:lpwstr/>
  </property>
  <property name="FSC#SKEDITIONREG@103.510:a_testsalutation" pid="32" fmtid="{D5CDD505-2E9C-101B-9397-08002B2CF9AE}">
    <vt:lpwstr/>
  </property>
  <property name="FSC#SKEDITIONREG@103.510:a_validfrom" pid="33" fmtid="{D5CDD505-2E9C-101B-9397-08002B2CF9AE}">
    <vt:lpwstr/>
  </property>
  <property name="FSC#SKEDITIONREG@103.510:as_activity" pid="34" fmtid="{D5CDD505-2E9C-101B-9397-08002B2CF9AE}">
    <vt:lpwstr/>
  </property>
  <property name="FSC#SKEDITIONREG@103.510:as_docdate" pid="35" fmtid="{D5CDD505-2E9C-101B-9397-08002B2CF9AE}">
    <vt:lpwstr/>
  </property>
  <property name="FSC#SKEDITIONREG@103.510:as_establishdate" pid="36" fmtid="{D5CDD505-2E9C-101B-9397-08002B2CF9AE}">
    <vt:lpwstr/>
  </property>
  <property name="FSC#SKEDITIONREG@103.510:as_fileresphead" pid="37" fmtid="{D5CDD505-2E9C-101B-9397-08002B2CF9AE}">
    <vt:lpwstr/>
  </property>
  <property name="FSC#SKEDITIONREG@103.510:as_filerespheadfnct" pid="38" fmtid="{D5CDD505-2E9C-101B-9397-08002B2CF9AE}">
    <vt:lpwstr/>
  </property>
  <property name="FSC#SKEDITIONREG@103.510:as_fileresponsible" pid="39" fmtid="{D5CDD505-2E9C-101B-9397-08002B2CF9AE}">
    <vt:lpwstr/>
  </property>
  <property name="FSC#SKEDITIONREG@103.510:as_filesubj" pid="40" fmtid="{D5CDD505-2E9C-101B-9397-08002B2CF9AE}">
    <vt:lpwstr/>
  </property>
  <property name="FSC#SKEDITIONREG@103.510:as_objname" pid="41" fmtid="{D5CDD505-2E9C-101B-9397-08002B2CF9AE}">
    <vt:lpwstr/>
  </property>
  <property name="FSC#SKEDITIONREG@103.510:as_ou" pid="42" fmtid="{D5CDD505-2E9C-101B-9397-08002B2CF9AE}">
    <vt:lpwstr/>
  </property>
  <property name="FSC#SKEDITIONREG@103.510:as_owner" pid="43" fmtid="{D5CDD505-2E9C-101B-9397-08002B2CF9AE}">
    <vt:lpwstr>npor. Miroslav Kovács</vt:lpwstr>
  </property>
  <property name="FSC#SKEDITIONREG@103.510:as_phonelink" pid="44" fmtid="{D5CDD505-2E9C-101B-9397-08002B2CF9AE}">
    <vt:lpwstr/>
  </property>
  <property name="FSC#SKEDITIONREG@103.510:oz_externAdr" pid="45" fmtid="{D5CDD505-2E9C-101B-9397-08002B2CF9AE}">
    <vt:lpwstr/>
  </property>
  <property name="FSC#SKEDITIONREG@103.510:a_depositperiod" pid="46" fmtid="{D5CDD505-2E9C-101B-9397-08002B2CF9AE}">
    <vt:lpwstr/>
  </property>
  <property name="FSC#SKEDITIONREG@103.510:a_disposestate" pid="47" fmtid="{D5CDD505-2E9C-101B-9397-08002B2CF9AE}">
    <vt:lpwstr/>
  </property>
  <property name="FSC#SKEDITIONREG@103.510:a_fileresponsiblefnct" pid="48" fmtid="{D5CDD505-2E9C-101B-9397-08002B2CF9AE}">
    <vt:lpwstr/>
  </property>
  <property name="FSC#SKEDITIONREG@103.510:a_fileresporg_position" pid="49" fmtid="{D5CDD505-2E9C-101B-9397-08002B2CF9AE}">
    <vt:lpwstr/>
  </property>
  <property name="FSC#SKEDITIONREG@103.510:a_fileresporg_position_OU" pid="50" fmtid="{D5CDD505-2E9C-101B-9397-08002B2CF9AE}">
    <vt:lpwstr/>
  </property>
  <property name="FSC#SKEDITIONREG@103.510:a_osobnecislosprac" pid="51" fmtid="{D5CDD505-2E9C-101B-9397-08002B2CF9AE}">
    <vt:lpwstr/>
  </property>
  <property name="FSC#SKEDITIONREG@103.510:a_registrysign" pid="52" fmtid="{D5CDD505-2E9C-101B-9397-08002B2CF9AE}">
    <vt:lpwstr/>
  </property>
  <property name="FSC#SKEDITIONREG@103.510:a_subfileatt" pid="53" fmtid="{D5CDD505-2E9C-101B-9397-08002B2CF9AE}">
    <vt:lpwstr/>
  </property>
  <property name="FSC#SKEDITIONREG@103.510:as_filesubjall" pid="54" fmtid="{D5CDD505-2E9C-101B-9397-08002B2CF9AE}">
    <vt:lpwstr/>
  </property>
  <property name="FSC#SKEDITIONREG@103.510:CreatedAt" pid="55" fmtid="{D5CDD505-2E9C-101B-9397-08002B2CF9AE}">
    <vt:lpwstr>10. 11. 2021, 09:50</vt:lpwstr>
  </property>
  <property name="FSC#SKEDITIONREG@103.510:curruserrolegroup" pid="56" fmtid="{D5CDD505-2E9C-101B-9397-08002B2CF9AE}">
    <vt:lpwstr>odbor správy majetku a služieb</vt:lpwstr>
  </property>
  <property name="FSC#SKEDITIONREG@103.510:currusersubst" pid="57" fmtid="{D5CDD505-2E9C-101B-9397-08002B2CF9AE}">
    <vt:lpwstr/>
  </property>
  <property name="FSC#SKEDITIONREG@103.510:emailsprac" pid="58" fmtid="{D5CDD505-2E9C-101B-9397-08002B2CF9AE}">
    <vt:lpwstr/>
  </property>
  <property name="FSC#SKEDITIONREG@103.510:ms_VyskladaniePoznamok" pid="59" fmtid="{D5CDD505-2E9C-101B-9397-08002B2CF9AE}">
    <vt:lpwstr/>
  </property>
  <property name="FSC#SKEDITIONREG@103.510:oumlname_fnct" pid="60" fmtid="{D5CDD505-2E9C-101B-9397-08002B2CF9AE}">
    <vt:lpwstr/>
  </property>
  <property name="FSC#SKEDITIONREG@103.510:sk_org_city" pid="61" fmtid="{D5CDD505-2E9C-101B-9397-08002B2CF9AE}">
    <vt:lpwstr>Bratislava 5</vt:lpwstr>
  </property>
  <property name="FSC#SKEDITIONREG@103.510:sk_org_dic" pid="62" fmtid="{D5CDD505-2E9C-101B-9397-08002B2CF9AE}">
    <vt:lpwstr/>
  </property>
  <property name="FSC#SKEDITIONREG@103.510:sk_org_email" pid="63" fmtid="{D5CDD505-2E9C-101B-9397-08002B2CF9AE}">
    <vt:lpwstr/>
  </property>
  <property name="FSC#SKEDITIONREG@103.510:sk_org_fax" pid="64" fmtid="{D5CDD505-2E9C-101B-9397-08002B2CF9AE}">
    <vt:lpwstr/>
  </property>
  <property name="FSC#SKEDITIONREG@103.510:sk_org_fullname" pid="65" fmtid="{D5CDD505-2E9C-101B-9397-08002B2CF9AE}">
    <vt:lpwstr>Národný bezpečnostný úrad</vt:lpwstr>
  </property>
  <property name="FSC#SKEDITIONREG@103.510:sk_org_ico" pid="66" fmtid="{D5CDD505-2E9C-101B-9397-08002B2CF9AE}">
    <vt:lpwstr>36061701</vt:lpwstr>
  </property>
  <property name="FSC#SKEDITIONREG@103.510:sk_org_phone" pid="67" fmtid="{D5CDD505-2E9C-101B-9397-08002B2CF9AE}">
    <vt:lpwstr/>
  </property>
  <property name="FSC#SKEDITIONREG@103.510:sk_org_shortname" pid="68" fmtid="{D5CDD505-2E9C-101B-9397-08002B2CF9AE}">
    <vt:lpwstr/>
  </property>
  <property name="FSC#SKEDITIONREG@103.510:sk_org_state" pid="69" fmtid="{D5CDD505-2E9C-101B-9397-08002B2CF9AE}">
    <vt:lpwstr/>
  </property>
  <property name="FSC#SKEDITIONREG@103.510:sk_org_street" pid="70" fmtid="{D5CDD505-2E9C-101B-9397-08002B2CF9AE}">
    <vt:lpwstr>Budatínska 3249/30</vt:lpwstr>
  </property>
  <property name="FSC#SKEDITIONREG@103.510:sk_org_zip" pid="71" fmtid="{D5CDD505-2E9C-101B-9397-08002B2CF9AE}">
    <vt:lpwstr>851 06</vt:lpwstr>
  </property>
  <property name="FSC#SKEDITIONREG@103.510:viz_clearedat" pid="72" fmtid="{D5CDD505-2E9C-101B-9397-08002B2CF9AE}">
    <vt:lpwstr/>
  </property>
  <property name="FSC#SKEDITIONREG@103.510:viz_clearedby" pid="73" fmtid="{D5CDD505-2E9C-101B-9397-08002B2CF9AE}">
    <vt:lpwstr/>
  </property>
  <property name="FSC#SKEDITIONREG@103.510:viz_comm" pid="74" fmtid="{D5CDD505-2E9C-101B-9397-08002B2CF9AE}">
    <vt:lpwstr/>
  </property>
  <property name="FSC#SKEDITIONREG@103.510:viz_decisionattachments" pid="75" fmtid="{D5CDD505-2E9C-101B-9397-08002B2CF9AE}">
    <vt:lpwstr/>
  </property>
  <property name="FSC#SKEDITIONREG@103.510:viz_deliveredat" pid="76" fmtid="{D5CDD505-2E9C-101B-9397-08002B2CF9AE}">
    <vt:lpwstr/>
  </property>
  <property name="FSC#SKEDITIONREG@103.510:viz_delivery" pid="77" fmtid="{D5CDD505-2E9C-101B-9397-08002B2CF9AE}">
    <vt:lpwstr/>
  </property>
  <property name="FSC#SKEDITIONREG@103.510:viz_extension" pid="78" fmtid="{D5CDD505-2E9C-101B-9397-08002B2CF9AE}">
    <vt:lpwstr/>
  </property>
  <property name="FSC#SKEDITIONREG@103.510:viz_filenumber" pid="79" fmtid="{D5CDD505-2E9C-101B-9397-08002B2CF9AE}">
    <vt:lpwstr/>
  </property>
  <property name="FSC#SKEDITIONREG@103.510:viz_fileresponsible" pid="80" fmtid="{D5CDD505-2E9C-101B-9397-08002B2CF9AE}">
    <vt:lpwstr/>
  </property>
  <property name="FSC#SKEDITIONREG@103.510:viz_fileresporg" pid="81" fmtid="{D5CDD505-2E9C-101B-9397-08002B2CF9AE}">
    <vt:lpwstr/>
  </property>
  <property name="FSC#SKEDITIONREG@103.510:viz_fileresporg_email_OU" pid="82" fmtid="{D5CDD505-2E9C-101B-9397-08002B2CF9AE}">
    <vt:lpwstr/>
  </property>
  <property name="FSC#SKEDITIONREG@103.510:viz_fileresporg_emailaddress" pid="83" fmtid="{D5CDD505-2E9C-101B-9397-08002B2CF9AE}">
    <vt:lpwstr/>
  </property>
  <property name="FSC#SKEDITIONREG@103.510:viz_fileresporg_fax" pid="84" fmtid="{D5CDD505-2E9C-101B-9397-08002B2CF9AE}">
    <vt:lpwstr/>
  </property>
  <property name="FSC#SKEDITIONREG@103.510:viz_fileresporg_fax_OU" pid="85" fmtid="{D5CDD505-2E9C-101B-9397-08002B2CF9AE}">
    <vt:lpwstr/>
  </property>
  <property name="FSC#SKEDITIONREG@103.510:viz_fileresporg_function" pid="86" fmtid="{D5CDD505-2E9C-101B-9397-08002B2CF9AE}">
    <vt:lpwstr/>
  </property>
  <property name="FSC#SKEDITIONREG@103.510:viz_fileresporg_function_OU" pid="87" fmtid="{D5CDD505-2E9C-101B-9397-08002B2CF9AE}">
    <vt:lpwstr/>
  </property>
  <property name="FSC#SKEDITIONREG@103.510:viz_fileresporg_head" pid="88" fmtid="{D5CDD505-2E9C-101B-9397-08002B2CF9AE}">
    <vt:lpwstr/>
  </property>
  <property name="FSC#SKEDITIONREG@103.510:viz_fileresporg_head_OU" pid="89" fmtid="{D5CDD505-2E9C-101B-9397-08002B2CF9AE}">
    <vt:lpwstr/>
  </property>
  <property name="FSC#SKEDITIONREG@103.510:viz_fileresporg_longname" pid="90" fmtid="{D5CDD505-2E9C-101B-9397-08002B2CF9AE}">
    <vt:lpwstr/>
  </property>
  <property name="FSC#SKEDITIONREG@103.510:viz_fileresporg_mesto" pid="91" fmtid="{D5CDD505-2E9C-101B-9397-08002B2CF9AE}">
    <vt:lpwstr/>
  </property>
  <property name="FSC#SKEDITIONREG@103.510:viz_fileresporg_odbor" pid="92" fmtid="{D5CDD505-2E9C-101B-9397-08002B2CF9AE}">
    <vt:lpwstr/>
  </property>
  <property name="FSC#SKEDITIONREG@103.510:viz_fileresporg_odbor_function" pid="93" fmtid="{D5CDD505-2E9C-101B-9397-08002B2CF9AE}">
    <vt:lpwstr/>
  </property>
  <property name="FSC#SKEDITIONREG@103.510:viz_fileresporg_odbor_head" pid="94" fmtid="{D5CDD505-2E9C-101B-9397-08002B2CF9AE}">
    <vt:lpwstr/>
  </property>
  <property name="FSC#SKEDITIONREG@103.510:viz_fileresporg_OU" pid="95" fmtid="{D5CDD505-2E9C-101B-9397-08002B2CF9AE}">
    <vt:lpwstr/>
  </property>
  <property name="FSC#SKEDITIONREG@103.510:viz_fileresporg_phone" pid="96" fmtid="{D5CDD505-2E9C-101B-9397-08002B2CF9AE}">
    <vt:lpwstr/>
  </property>
  <property name="FSC#SKEDITIONREG@103.510:viz_fileresporg_phone_OU" pid="97" fmtid="{D5CDD505-2E9C-101B-9397-08002B2CF9AE}">
    <vt:lpwstr/>
  </property>
  <property name="FSC#SKEDITIONREG@103.510:viz_fileresporg_position" pid="98" fmtid="{D5CDD505-2E9C-101B-9397-08002B2CF9AE}">
    <vt:lpwstr/>
  </property>
  <property name="FSC#SKEDITIONREG@103.510:viz_fileresporg_position_OU" pid="99" fmtid="{D5CDD505-2E9C-101B-9397-08002B2CF9AE}">
    <vt:lpwstr/>
  </property>
  <property name="FSC#SKEDITIONREG@103.510:viz_fileresporg_psc" pid="100" fmtid="{D5CDD505-2E9C-101B-9397-08002B2CF9AE}">
    <vt:lpwstr/>
  </property>
  <property name="FSC#SKEDITIONREG@103.510:viz_fileresporg_sekcia" pid="101" fmtid="{D5CDD505-2E9C-101B-9397-08002B2CF9AE}">
    <vt:lpwstr/>
  </property>
  <property name="FSC#SKEDITIONREG@103.510:viz_fileresporg_sekcia_function" pid="102" fmtid="{D5CDD505-2E9C-101B-9397-08002B2CF9AE}">
    <vt:lpwstr/>
  </property>
  <property name="FSC#SKEDITIONREG@103.510:viz_fileresporg_sekcia_head" pid="103" fmtid="{D5CDD505-2E9C-101B-9397-08002B2CF9AE}">
    <vt:lpwstr/>
  </property>
  <property name="FSC#SKEDITIONREG@103.510:viz_fileresporg_stat" pid="104" fmtid="{D5CDD505-2E9C-101B-9397-08002B2CF9AE}">
    <vt:lpwstr/>
  </property>
  <property name="FSC#SKEDITIONREG@103.510:viz_fileresporg_ulica" pid="105" fmtid="{D5CDD505-2E9C-101B-9397-08002B2CF9AE}">
    <vt:lpwstr/>
  </property>
  <property name="FSC#SKEDITIONREG@103.510:viz_fileresporgknazov" pid="106" fmtid="{D5CDD505-2E9C-101B-9397-08002B2CF9AE}">
    <vt:lpwstr/>
  </property>
  <property name="FSC#SKEDITIONREG@103.510:viz_filesubj" pid="107" fmtid="{D5CDD505-2E9C-101B-9397-08002B2CF9AE}">
    <vt:lpwstr/>
  </property>
  <property name="FSC#SKEDITIONREG@103.510:viz_incattachments" pid="108" fmtid="{D5CDD505-2E9C-101B-9397-08002B2CF9AE}">
    <vt:lpwstr/>
  </property>
  <property name="FSC#SKEDITIONREG@103.510:viz_incnr" pid="109" fmtid="{D5CDD505-2E9C-101B-9397-08002B2CF9AE}">
    <vt:lpwstr/>
  </property>
  <property name="FSC#SKEDITIONREG@103.510:viz_intletterrecivers" pid="110" fmtid="{D5CDD505-2E9C-101B-9397-08002B2CF9AE}">
    <vt:lpwstr/>
  </property>
  <property name="FSC#SKEDITIONREG@103.510:viz_objcreatedstr" pid="111" fmtid="{D5CDD505-2E9C-101B-9397-08002B2CF9AE}">
    <vt:lpwstr/>
  </property>
  <property name="FSC#SKEDITIONREG@103.510:viz_ordernumber" pid="112" fmtid="{D5CDD505-2E9C-101B-9397-08002B2CF9AE}">
    <vt:lpwstr/>
  </property>
  <property name="FSC#SKEDITIONREG@103.510:viz_oursign" pid="113" fmtid="{D5CDD505-2E9C-101B-9397-08002B2CF9AE}">
    <vt:lpwstr/>
  </property>
  <property name="FSC#SKEDITIONREG@103.510:viz_responseto_createdby" pid="114" fmtid="{D5CDD505-2E9C-101B-9397-08002B2CF9AE}">
    <vt:lpwstr/>
  </property>
  <property name="FSC#SKEDITIONREG@103.510:viz_sendersign" pid="115" fmtid="{D5CDD505-2E9C-101B-9397-08002B2CF9AE}">
    <vt:lpwstr/>
  </property>
  <property name="FSC#SKEDITIONREG@103.510:viz_shortfileresporg" pid="116" fmtid="{D5CDD505-2E9C-101B-9397-08002B2CF9AE}">
    <vt:lpwstr/>
  </property>
  <property name="FSC#SKEDITIONREG@103.510:viz_tel_number" pid="117" fmtid="{D5CDD505-2E9C-101B-9397-08002B2CF9AE}">
    <vt:lpwstr/>
  </property>
  <property name="FSC#SKEDITIONREG@103.510:viz_tel_number2" pid="118" fmtid="{D5CDD505-2E9C-101B-9397-08002B2CF9AE}">
    <vt:lpwstr/>
  </property>
  <property name="FSC#SKEDITIONREG@103.510:viz_testsalutation" pid="119" fmtid="{D5CDD505-2E9C-101B-9397-08002B2CF9AE}">
    <vt:lpwstr/>
  </property>
  <property name="FSC#SKEDITIONREG@103.510:viz_validfrom" pid="120" fmtid="{D5CDD505-2E9C-101B-9397-08002B2CF9AE}">
    <vt:lpwstr/>
  </property>
  <property name="FSC#SKEDITIONREG@103.510:zaznam_jeden_adresat" pid="121" fmtid="{D5CDD505-2E9C-101B-9397-08002B2CF9AE}">
    <vt:lpwstr/>
  </property>
  <property name="FSC#SKEDITIONREG@103.510:zaznam_vnut_adresati_1" pid="122" fmtid="{D5CDD505-2E9C-101B-9397-08002B2CF9AE}">
    <vt:lpwstr/>
  </property>
  <property name="FSC#SKEDITIONREG@103.510:zaznam_vnut_adresati_10" pid="123" fmtid="{D5CDD505-2E9C-101B-9397-08002B2CF9AE}">
    <vt:lpwstr/>
  </property>
  <property name="FSC#SKEDITIONREG@103.510:zaznam_vnut_adresati_11" pid="124" fmtid="{D5CDD505-2E9C-101B-9397-08002B2CF9AE}">
    <vt:lpwstr/>
  </property>
  <property name="FSC#SKEDITIONREG@103.510:zaznam_vnut_adresati_12" pid="125" fmtid="{D5CDD505-2E9C-101B-9397-08002B2CF9AE}">
    <vt:lpwstr/>
  </property>
  <property name="FSC#SKEDITIONREG@103.510:zaznam_vnut_adresati_13" pid="126" fmtid="{D5CDD505-2E9C-101B-9397-08002B2CF9AE}">
    <vt:lpwstr/>
  </property>
  <property name="FSC#SKEDITIONREG@103.510:zaznam_vnut_adresati_14" pid="127" fmtid="{D5CDD505-2E9C-101B-9397-08002B2CF9AE}">
    <vt:lpwstr/>
  </property>
  <property name="FSC#SKEDITIONREG@103.510:zaznam_vnut_adresati_15" pid="128" fmtid="{D5CDD505-2E9C-101B-9397-08002B2CF9AE}">
    <vt:lpwstr/>
  </property>
  <property name="FSC#SKEDITIONREG@103.510:zaznam_vnut_adresati_16" pid="129" fmtid="{D5CDD505-2E9C-101B-9397-08002B2CF9AE}">
    <vt:lpwstr/>
  </property>
  <property name="FSC#SKEDITIONREG@103.510:zaznam_vnut_adresati_17" pid="130" fmtid="{D5CDD505-2E9C-101B-9397-08002B2CF9AE}">
    <vt:lpwstr/>
  </property>
  <property name="FSC#SKEDITIONREG@103.510:zaznam_vnut_adresati_18" pid="131" fmtid="{D5CDD505-2E9C-101B-9397-08002B2CF9AE}">
    <vt:lpwstr/>
  </property>
  <property name="FSC#SKEDITIONREG@103.510:zaznam_vnut_adresati_19" pid="132" fmtid="{D5CDD505-2E9C-101B-9397-08002B2CF9AE}">
    <vt:lpwstr/>
  </property>
  <property name="FSC#SKEDITIONREG@103.510:zaznam_vnut_adresati_2" pid="133" fmtid="{D5CDD505-2E9C-101B-9397-08002B2CF9AE}">
    <vt:lpwstr/>
  </property>
  <property name="FSC#SKEDITIONREG@103.510:zaznam_vnut_adresati_20" pid="134" fmtid="{D5CDD505-2E9C-101B-9397-08002B2CF9AE}">
    <vt:lpwstr/>
  </property>
  <property name="FSC#SKEDITIONREG@103.510:zaznam_vnut_adresati_21" pid="135" fmtid="{D5CDD505-2E9C-101B-9397-08002B2CF9AE}">
    <vt:lpwstr/>
  </property>
  <property name="FSC#SKEDITIONREG@103.510:zaznam_vnut_adresati_22" pid="136" fmtid="{D5CDD505-2E9C-101B-9397-08002B2CF9AE}">
    <vt:lpwstr/>
  </property>
  <property name="FSC#SKEDITIONREG@103.510:zaznam_vnut_adresati_23" pid="137" fmtid="{D5CDD505-2E9C-101B-9397-08002B2CF9AE}">
    <vt:lpwstr/>
  </property>
  <property name="FSC#SKEDITIONREG@103.510:zaznam_vnut_adresati_24" pid="138" fmtid="{D5CDD505-2E9C-101B-9397-08002B2CF9AE}">
    <vt:lpwstr/>
  </property>
  <property name="FSC#SKEDITIONREG@103.510:zaznam_vnut_adresati_25" pid="139" fmtid="{D5CDD505-2E9C-101B-9397-08002B2CF9AE}">
    <vt:lpwstr/>
  </property>
  <property name="FSC#SKEDITIONREG@103.510:zaznam_vnut_adresati_26" pid="140" fmtid="{D5CDD505-2E9C-101B-9397-08002B2CF9AE}">
    <vt:lpwstr/>
  </property>
  <property name="FSC#SKEDITIONREG@103.510:zaznam_vnut_adresati_27" pid="141" fmtid="{D5CDD505-2E9C-101B-9397-08002B2CF9AE}">
    <vt:lpwstr/>
  </property>
  <property name="FSC#SKEDITIONREG@103.510:zaznam_vnut_adresati_28" pid="142" fmtid="{D5CDD505-2E9C-101B-9397-08002B2CF9AE}">
    <vt:lpwstr/>
  </property>
  <property name="FSC#SKEDITIONREG@103.510:zaznam_vnut_adresati_29" pid="143" fmtid="{D5CDD505-2E9C-101B-9397-08002B2CF9AE}">
    <vt:lpwstr/>
  </property>
  <property name="FSC#SKEDITIONREG@103.510:zaznam_vnut_adresati_3" pid="144" fmtid="{D5CDD505-2E9C-101B-9397-08002B2CF9AE}">
    <vt:lpwstr/>
  </property>
  <property name="FSC#SKEDITIONREG@103.510:zaznam_vnut_adresati_30" pid="145" fmtid="{D5CDD505-2E9C-101B-9397-08002B2CF9AE}">
    <vt:lpwstr/>
  </property>
  <property name="FSC#SKEDITIONREG@103.510:zaznam_vnut_adresati_31" pid="146" fmtid="{D5CDD505-2E9C-101B-9397-08002B2CF9AE}">
    <vt:lpwstr/>
  </property>
  <property name="FSC#SKEDITIONREG@103.510:zaznam_vnut_adresati_32" pid="147" fmtid="{D5CDD505-2E9C-101B-9397-08002B2CF9AE}">
    <vt:lpwstr/>
  </property>
  <property name="FSC#SKEDITIONREG@103.510:zaznam_vnut_adresati_33" pid="148" fmtid="{D5CDD505-2E9C-101B-9397-08002B2CF9AE}">
    <vt:lpwstr/>
  </property>
  <property name="FSC#SKEDITIONREG@103.510:zaznam_vnut_adresati_34" pid="149" fmtid="{D5CDD505-2E9C-101B-9397-08002B2CF9AE}">
    <vt:lpwstr/>
  </property>
  <property name="FSC#SKEDITIONREG@103.510:zaznam_vnut_adresati_35" pid="150" fmtid="{D5CDD505-2E9C-101B-9397-08002B2CF9AE}">
    <vt:lpwstr/>
  </property>
  <property name="FSC#SKEDITIONREG@103.510:zaznam_vnut_adresati_36" pid="151" fmtid="{D5CDD505-2E9C-101B-9397-08002B2CF9AE}">
    <vt:lpwstr/>
  </property>
  <property name="FSC#SKEDITIONREG@103.510:zaznam_vnut_adresati_37" pid="152" fmtid="{D5CDD505-2E9C-101B-9397-08002B2CF9AE}">
    <vt:lpwstr/>
  </property>
  <property name="FSC#SKEDITIONREG@103.510:zaznam_vnut_adresati_38" pid="153" fmtid="{D5CDD505-2E9C-101B-9397-08002B2CF9AE}">
    <vt:lpwstr/>
  </property>
  <property name="FSC#SKEDITIONREG@103.510:zaznam_vnut_adresati_39" pid="154" fmtid="{D5CDD505-2E9C-101B-9397-08002B2CF9AE}">
    <vt:lpwstr/>
  </property>
  <property name="FSC#SKEDITIONREG@103.510:zaznam_vnut_adresati_4" pid="155" fmtid="{D5CDD505-2E9C-101B-9397-08002B2CF9AE}">
    <vt:lpwstr/>
  </property>
  <property name="FSC#SKEDITIONREG@103.510:zaznam_vnut_adresati_40" pid="156" fmtid="{D5CDD505-2E9C-101B-9397-08002B2CF9AE}">
    <vt:lpwstr/>
  </property>
  <property name="FSC#SKEDITIONREG@103.510:zaznam_vnut_adresati_41" pid="157" fmtid="{D5CDD505-2E9C-101B-9397-08002B2CF9AE}">
    <vt:lpwstr/>
  </property>
  <property name="FSC#SKEDITIONREG@103.510:zaznam_vnut_adresati_42" pid="158" fmtid="{D5CDD505-2E9C-101B-9397-08002B2CF9AE}">
    <vt:lpwstr/>
  </property>
  <property name="FSC#SKEDITIONREG@103.510:zaznam_vnut_adresati_43" pid="159" fmtid="{D5CDD505-2E9C-101B-9397-08002B2CF9AE}">
    <vt:lpwstr/>
  </property>
  <property name="FSC#SKEDITIONREG@103.510:zaznam_vnut_adresati_44" pid="160" fmtid="{D5CDD505-2E9C-101B-9397-08002B2CF9AE}">
    <vt:lpwstr/>
  </property>
  <property name="FSC#SKEDITIONREG@103.510:zaznam_vnut_adresati_45" pid="161" fmtid="{D5CDD505-2E9C-101B-9397-08002B2CF9AE}">
    <vt:lpwstr/>
  </property>
  <property name="FSC#SKEDITIONREG@103.510:zaznam_vnut_adresati_46" pid="162" fmtid="{D5CDD505-2E9C-101B-9397-08002B2CF9AE}">
    <vt:lpwstr/>
  </property>
  <property name="FSC#SKEDITIONREG@103.510:zaznam_vnut_adresati_47" pid="163" fmtid="{D5CDD505-2E9C-101B-9397-08002B2CF9AE}">
    <vt:lpwstr/>
  </property>
  <property name="FSC#SKEDITIONREG@103.510:zaznam_vnut_adresati_48" pid="164" fmtid="{D5CDD505-2E9C-101B-9397-08002B2CF9AE}">
    <vt:lpwstr/>
  </property>
  <property name="FSC#SKEDITIONREG@103.510:zaznam_vnut_adresati_49" pid="165" fmtid="{D5CDD505-2E9C-101B-9397-08002B2CF9AE}">
    <vt:lpwstr/>
  </property>
  <property name="FSC#SKEDITIONREG@103.510:zaznam_vnut_adresati_5" pid="166" fmtid="{D5CDD505-2E9C-101B-9397-08002B2CF9AE}">
    <vt:lpwstr/>
  </property>
  <property name="FSC#SKEDITIONREG@103.510:zaznam_vnut_adresati_50" pid="167" fmtid="{D5CDD505-2E9C-101B-9397-08002B2CF9AE}">
    <vt:lpwstr/>
  </property>
  <property name="FSC#SKEDITIONREG@103.510:zaznam_vnut_adresati_51" pid="168" fmtid="{D5CDD505-2E9C-101B-9397-08002B2CF9AE}">
    <vt:lpwstr/>
  </property>
  <property name="FSC#SKEDITIONREG@103.510:zaznam_vnut_adresati_52" pid="169" fmtid="{D5CDD505-2E9C-101B-9397-08002B2CF9AE}">
    <vt:lpwstr/>
  </property>
  <property name="FSC#SKEDITIONREG@103.510:zaznam_vnut_adresati_53" pid="170" fmtid="{D5CDD505-2E9C-101B-9397-08002B2CF9AE}">
    <vt:lpwstr/>
  </property>
  <property name="FSC#SKEDITIONREG@103.510:zaznam_vnut_adresati_54" pid="171" fmtid="{D5CDD505-2E9C-101B-9397-08002B2CF9AE}">
    <vt:lpwstr/>
  </property>
  <property name="FSC#SKEDITIONREG@103.510:zaznam_vnut_adresati_55" pid="172" fmtid="{D5CDD505-2E9C-101B-9397-08002B2CF9AE}">
    <vt:lpwstr/>
  </property>
  <property name="FSC#SKEDITIONREG@103.510:zaznam_vnut_adresati_56" pid="173" fmtid="{D5CDD505-2E9C-101B-9397-08002B2CF9AE}">
    <vt:lpwstr/>
  </property>
  <property name="FSC#SKEDITIONREG@103.510:zaznam_vnut_adresati_57" pid="174" fmtid="{D5CDD505-2E9C-101B-9397-08002B2CF9AE}">
    <vt:lpwstr/>
  </property>
  <property name="FSC#SKEDITIONREG@103.510:zaznam_vnut_adresati_58" pid="175" fmtid="{D5CDD505-2E9C-101B-9397-08002B2CF9AE}">
    <vt:lpwstr/>
  </property>
  <property name="FSC#SKEDITIONREG@103.510:zaznam_vnut_adresati_59" pid="176" fmtid="{D5CDD505-2E9C-101B-9397-08002B2CF9AE}">
    <vt:lpwstr/>
  </property>
  <property name="FSC#SKEDITIONREG@103.510:zaznam_vnut_adresati_6" pid="177" fmtid="{D5CDD505-2E9C-101B-9397-08002B2CF9AE}">
    <vt:lpwstr/>
  </property>
  <property name="FSC#SKEDITIONREG@103.510:zaznam_vnut_adresati_60" pid="178" fmtid="{D5CDD505-2E9C-101B-9397-08002B2CF9AE}">
    <vt:lpwstr/>
  </property>
  <property name="FSC#SKEDITIONREG@103.510:zaznam_vnut_adresati_61" pid="179" fmtid="{D5CDD505-2E9C-101B-9397-08002B2CF9AE}">
    <vt:lpwstr/>
  </property>
  <property name="FSC#SKEDITIONREG@103.510:zaznam_vnut_adresati_62" pid="180" fmtid="{D5CDD505-2E9C-101B-9397-08002B2CF9AE}">
    <vt:lpwstr/>
  </property>
  <property name="FSC#SKEDITIONREG@103.510:zaznam_vnut_adresati_63" pid="181" fmtid="{D5CDD505-2E9C-101B-9397-08002B2CF9AE}">
    <vt:lpwstr/>
  </property>
  <property name="FSC#SKEDITIONREG@103.510:zaznam_vnut_adresati_64" pid="182" fmtid="{D5CDD505-2E9C-101B-9397-08002B2CF9AE}">
    <vt:lpwstr/>
  </property>
  <property name="FSC#SKEDITIONREG@103.510:zaznam_vnut_adresati_65" pid="183" fmtid="{D5CDD505-2E9C-101B-9397-08002B2CF9AE}">
    <vt:lpwstr/>
  </property>
  <property name="FSC#SKEDITIONREG@103.510:zaznam_vnut_adresati_66" pid="184" fmtid="{D5CDD505-2E9C-101B-9397-08002B2CF9AE}">
    <vt:lpwstr/>
  </property>
  <property name="FSC#SKEDITIONREG@103.510:zaznam_vnut_adresati_67" pid="185" fmtid="{D5CDD505-2E9C-101B-9397-08002B2CF9AE}">
    <vt:lpwstr/>
  </property>
  <property name="FSC#SKEDITIONREG@103.510:zaznam_vnut_adresati_68" pid="186" fmtid="{D5CDD505-2E9C-101B-9397-08002B2CF9AE}">
    <vt:lpwstr/>
  </property>
  <property name="FSC#SKEDITIONREG@103.510:zaznam_vnut_adresati_69" pid="187" fmtid="{D5CDD505-2E9C-101B-9397-08002B2CF9AE}">
    <vt:lpwstr/>
  </property>
  <property name="FSC#SKEDITIONREG@103.510:zaznam_vnut_adresati_7" pid="188" fmtid="{D5CDD505-2E9C-101B-9397-08002B2CF9AE}">
    <vt:lpwstr/>
  </property>
  <property name="FSC#SKEDITIONREG@103.510:zaznam_vnut_adresati_70" pid="189" fmtid="{D5CDD505-2E9C-101B-9397-08002B2CF9AE}">
    <vt:lpwstr/>
  </property>
  <property name="FSC#SKEDITIONREG@103.510:zaznam_vnut_adresati_8" pid="190" fmtid="{D5CDD505-2E9C-101B-9397-08002B2CF9AE}">
    <vt:lpwstr/>
  </property>
  <property name="FSC#SKEDITIONREG@103.510:zaznam_vnut_adresati_9" pid="191" fmtid="{D5CDD505-2E9C-101B-9397-08002B2CF9AE}">
    <vt:lpwstr/>
  </property>
  <property name="FSC#SKEDITIONREG@103.510:zaznam_vonk_adresati_1" pid="192" fmtid="{D5CDD505-2E9C-101B-9397-08002B2CF9AE}">
    <vt:lpwstr/>
  </property>
  <property name="FSC#SKEDITIONREG@103.510:zaznam_vonk_adresati_2" pid="193" fmtid="{D5CDD505-2E9C-101B-9397-08002B2CF9AE}">
    <vt:lpwstr/>
  </property>
  <property name="FSC#SKEDITIONREG@103.510:zaznam_vonk_adresati_3" pid="194" fmtid="{D5CDD505-2E9C-101B-9397-08002B2CF9AE}">
    <vt:lpwstr/>
  </property>
  <property name="FSC#SKEDITIONREG@103.510:zaznam_vonk_adresati_4" pid="195" fmtid="{D5CDD505-2E9C-101B-9397-08002B2CF9AE}">
    <vt:lpwstr/>
  </property>
  <property name="FSC#SKEDITIONREG@103.510:zaznam_vonk_adresati_5" pid="196" fmtid="{D5CDD505-2E9C-101B-9397-08002B2CF9AE}">
    <vt:lpwstr/>
  </property>
  <property name="FSC#SKEDITIONREG@103.510:zaznam_vonk_adresati_6" pid="197" fmtid="{D5CDD505-2E9C-101B-9397-08002B2CF9AE}">
    <vt:lpwstr/>
  </property>
  <property name="FSC#SKEDITIONREG@103.510:zaznam_vonk_adresati_7" pid="198" fmtid="{D5CDD505-2E9C-101B-9397-08002B2CF9AE}">
    <vt:lpwstr/>
  </property>
  <property name="FSC#SKEDITIONREG@103.510:zaznam_vonk_adresati_8" pid="199" fmtid="{D5CDD505-2E9C-101B-9397-08002B2CF9AE}">
    <vt:lpwstr/>
  </property>
  <property name="FSC#SKEDITIONREG@103.510:zaznam_vonk_adresati_9" pid="200" fmtid="{D5CDD505-2E9C-101B-9397-08002B2CF9AE}">
    <vt:lpwstr/>
  </property>
  <property name="FSC#SKEDITIONREG@103.510:zaznam_vonk_adresati_10" pid="201" fmtid="{D5CDD505-2E9C-101B-9397-08002B2CF9AE}">
    <vt:lpwstr/>
  </property>
  <property name="FSC#SKEDITIONREG@103.510:zaznam_vonk_adresati_11" pid="202" fmtid="{D5CDD505-2E9C-101B-9397-08002B2CF9AE}">
    <vt:lpwstr/>
  </property>
  <property name="FSC#SKEDITIONREG@103.510:zaznam_vonk_adresati_12" pid="203" fmtid="{D5CDD505-2E9C-101B-9397-08002B2CF9AE}">
    <vt:lpwstr/>
  </property>
  <property name="FSC#SKEDITIONREG@103.510:zaznam_vonk_adresati_13" pid="204" fmtid="{D5CDD505-2E9C-101B-9397-08002B2CF9AE}">
    <vt:lpwstr/>
  </property>
  <property name="FSC#SKEDITIONREG@103.510:zaznam_vonk_adresati_14" pid="205" fmtid="{D5CDD505-2E9C-101B-9397-08002B2CF9AE}">
    <vt:lpwstr/>
  </property>
  <property name="FSC#SKEDITIONREG@103.510:zaznam_vonk_adresati_15" pid="206" fmtid="{D5CDD505-2E9C-101B-9397-08002B2CF9AE}">
    <vt:lpwstr/>
  </property>
  <property name="FSC#SKEDITIONREG@103.510:zaznam_vonk_adresati_16" pid="207" fmtid="{D5CDD505-2E9C-101B-9397-08002B2CF9AE}">
    <vt:lpwstr/>
  </property>
  <property name="FSC#SKEDITIONREG@103.510:zaznam_vonk_adresati_17" pid="208" fmtid="{D5CDD505-2E9C-101B-9397-08002B2CF9AE}">
    <vt:lpwstr/>
  </property>
  <property name="FSC#SKEDITIONREG@103.510:zaznam_vonk_adresati_18" pid="209" fmtid="{D5CDD505-2E9C-101B-9397-08002B2CF9AE}">
    <vt:lpwstr/>
  </property>
  <property name="FSC#SKEDITIONREG@103.510:zaznam_vonk_adresati_19" pid="210" fmtid="{D5CDD505-2E9C-101B-9397-08002B2CF9AE}">
    <vt:lpwstr/>
  </property>
  <property name="FSC#SKEDITIONREG@103.510:zaznam_vonk_adresati_20" pid="211" fmtid="{D5CDD505-2E9C-101B-9397-08002B2CF9AE}">
    <vt:lpwstr/>
  </property>
  <property name="FSC#SKEDITIONREG@103.510:zaznam_vonk_adresati_21" pid="212" fmtid="{D5CDD505-2E9C-101B-9397-08002B2CF9AE}">
    <vt:lpwstr/>
  </property>
  <property name="FSC#SKEDITIONREG@103.510:zaznam_vonk_adresati_22" pid="213" fmtid="{D5CDD505-2E9C-101B-9397-08002B2CF9AE}">
    <vt:lpwstr/>
  </property>
  <property name="FSC#SKEDITIONREG@103.510:zaznam_vonk_adresati_23" pid="214" fmtid="{D5CDD505-2E9C-101B-9397-08002B2CF9AE}">
    <vt:lpwstr/>
  </property>
  <property name="FSC#SKEDITIONREG@103.510:zaznam_vonk_adresati_24" pid="215" fmtid="{D5CDD505-2E9C-101B-9397-08002B2CF9AE}">
    <vt:lpwstr/>
  </property>
  <property name="FSC#SKEDITIONREG@103.510:zaznam_vonk_adresati_25" pid="216" fmtid="{D5CDD505-2E9C-101B-9397-08002B2CF9AE}">
    <vt:lpwstr/>
  </property>
  <property name="FSC#SKEDITIONREG@103.510:zaznam_vonk_adresati_26" pid="217" fmtid="{D5CDD505-2E9C-101B-9397-08002B2CF9AE}">
    <vt:lpwstr/>
  </property>
  <property name="FSC#SKEDITIONREG@103.510:zaznam_vonk_adresati_27" pid="218" fmtid="{D5CDD505-2E9C-101B-9397-08002B2CF9AE}">
    <vt:lpwstr/>
  </property>
  <property name="FSC#SKEDITIONREG@103.510:zaznam_vonk_adresati_28" pid="219" fmtid="{D5CDD505-2E9C-101B-9397-08002B2CF9AE}">
    <vt:lpwstr/>
  </property>
  <property name="FSC#SKEDITIONREG@103.510:zaznam_vonk_adresati_29" pid="220" fmtid="{D5CDD505-2E9C-101B-9397-08002B2CF9AE}">
    <vt:lpwstr/>
  </property>
  <property name="FSC#SKEDITIONREG@103.510:zaznam_vonk_adresati_30" pid="221" fmtid="{D5CDD505-2E9C-101B-9397-08002B2CF9AE}">
    <vt:lpwstr/>
  </property>
  <property name="FSC#SKEDITIONREG@103.510:zaznam_vonk_adresati_31" pid="222" fmtid="{D5CDD505-2E9C-101B-9397-08002B2CF9AE}">
    <vt:lpwstr/>
  </property>
  <property name="FSC#SKEDITIONREG@103.510:zaznam_vonk_adresati_32" pid="223" fmtid="{D5CDD505-2E9C-101B-9397-08002B2CF9AE}">
    <vt:lpwstr/>
  </property>
  <property name="FSC#SKEDITIONREG@103.510:zaznam_vonk_adresati_33" pid="224" fmtid="{D5CDD505-2E9C-101B-9397-08002B2CF9AE}">
    <vt:lpwstr/>
  </property>
  <property name="FSC#SKEDITIONREG@103.510:zaznam_vonk_adresati_34" pid="225" fmtid="{D5CDD505-2E9C-101B-9397-08002B2CF9AE}">
    <vt:lpwstr/>
  </property>
  <property name="FSC#SKEDITIONREG@103.510:zaznam_vonk_adresati_35" pid="226" fmtid="{D5CDD505-2E9C-101B-9397-08002B2CF9AE}">
    <vt:lpwstr/>
  </property>
  <property name="FSC#SKEDITIONREG@103.510:Stazovatel" pid="227" fmtid="{D5CDD505-2E9C-101B-9397-08002B2CF9AE}">
    <vt:lpwstr/>
  </property>
  <property name="FSC#SKEDITIONREG@103.510:ProtiKomu" pid="228" fmtid="{D5CDD505-2E9C-101B-9397-08002B2CF9AE}">
    <vt:lpwstr/>
  </property>
  <property name="FSC#SKEDITIONREG@103.510:EvCisloStaz" pid="229" fmtid="{D5CDD505-2E9C-101B-9397-08002B2CF9AE}">
    <vt:lpwstr/>
  </property>
  <property name="FSC#SKEDITIONREG@103.510:jod_AttrDateSkutocnyDatumVydania" pid="230" fmtid="{D5CDD505-2E9C-101B-9397-08002B2CF9AE}">
    <vt:lpwstr/>
  </property>
  <property name="FSC#SKEDITIONREG@103.510:jod_AttrNumCisloZmeny" pid="231" fmtid="{D5CDD505-2E9C-101B-9397-08002B2CF9AE}">
    <vt:lpwstr/>
  </property>
  <property name="FSC#SKEDITIONREG@103.510:jod_AttrStrRegCisloZaznamu" pid="232" fmtid="{D5CDD505-2E9C-101B-9397-08002B2CF9AE}">
    <vt:lpwstr/>
  </property>
  <property name="FSC#SKEDITIONREG@103.510:jod_cislodoc" pid="233" fmtid="{D5CDD505-2E9C-101B-9397-08002B2CF9AE}">
    <vt:lpwstr/>
  </property>
  <property name="FSC#SKEDITIONREG@103.510:jod_druh" pid="234" fmtid="{D5CDD505-2E9C-101B-9397-08002B2CF9AE}">
    <vt:lpwstr/>
  </property>
  <property name="FSC#SKEDITIONREG@103.510:jod_lu" pid="235" fmtid="{D5CDD505-2E9C-101B-9397-08002B2CF9AE}">
    <vt:lpwstr/>
  </property>
  <property name="FSC#SKEDITIONREG@103.510:jod_nazov" pid="236" fmtid="{D5CDD505-2E9C-101B-9397-08002B2CF9AE}">
    <vt:lpwstr/>
  </property>
  <property name="FSC#SKEDITIONREG@103.510:jod_typ" pid="237" fmtid="{D5CDD505-2E9C-101B-9397-08002B2CF9AE}">
    <vt:lpwstr/>
  </property>
  <property name="FSC#SKEDITIONREG@103.510:jod_zh" pid="238" fmtid="{D5CDD505-2E9C-101B-9397-08002B2CF9AE}">
    <vt:lpwstr/>
  </property>
  <property name="FSC#SKEDITIONREG@103.510:jod_sAttrDatePlatnostDo" pid="239" fmtid="{D5CDD505-2E9C-101B-9397-08002B2CF9AE}">
    <vt:lpwstr/>
  </property>
  <property name="FSC#SKEDITIONREG@103.510:jod_sAttrDatePlatnostOd" pid="240" fmtid="{D5CDD505-2E9C-101B-9397-08002B2CF9AE}">
    <vt:lpwstr/>
  </property>
  <property name="FSC#SKEDITIONREG@103.510:jod_sAttrDateUcinnostDoc" pid="241" fmtid="{D5CDD505-2E9C-101B-9397-08002B2CF9AE}">
    <vt:lpwstr/>
  </property>
  <property name="FSC#SKEDITIONREG@103.510:a_telephone" pid="242" fmtid="{D5CDD505-2E9C-101B-9397-08002B2CF9AE}">
    <vt:lpwstr/>
  </property>
  <property name="FSC#SKEDITIONREG@103.510:a_email" pid="243" fmtid="{D5CDD505-2E9C-101B-9397-08002B2CF9AE}">
    <vt:lpwstr/>
  </property>
  <property name="FSC#SKEDITIONREG@103.510:a_nazovOU" pid="244" fmtid="{D5CDD505-2E9C-101B-9397-08002B2CF9AE}">
    <vt:lpwstr/>
  </property>
  <property name="FSC#SKEDITIONREG@103.510:a_veduciOU" pid="245" fmtid="{D5CDD505-2E9C-101B-9397-08002B2CF9AE}">
    <vt:lpwstr/>
  </property>
  <property name="FSC#SKEDITIONREG@103.510:a_nadradeneOU" pid="246" fmtid="{D5CDD505-2E9C-101B-9397-08002B2CF9AE}">
    <vt:lpwstr/>
  </property>
  <property name="FSC#SKEDITIONREG@103.510:a_veduciOd" pid="247" fmtid="{D5CDD505-2E9C-101B-9397-08002B2CF9AE}">
    <vt:lpwstr/>
  </property>
  <property name="FSC#SKEDITIONREG@103.510:a_komu" pid="248" fmtid="{D5CDD505-2E9C-101B-9397-08002B2CF9AE}">
    <vt:lpwstr/>
  </property>
  <property name="FSC#SKEDITIONREG@103.510:a_nasecislo" pid="249" fmtid="{D5CDD505-2E9C-101B-9397-08002B2CF9AE}">
    <vt:lpwstr/>
  </property>
  <property name="FSC#SKEDITIONREG@103.510:a_riaditelOdboru" pid="250" fmtid="{D5CDD505-2E9C-101B-9397-08002B2CF9AE}">
    <vt:lpwstr/>
  </property>
  <property name="FSC#SKEDITIONREG@103.510:zaz_fileresporg_addrstreet" pid="251" fmtid="{D5CDD505-2E9C-101B-9397-08002B2CF9AE}">
    <vt:lpwstr/>
  </property>
  <property name="FSC#SKEDITIONREG@103.510:zaz_fileresporg_addrzipcode" pid="252" fmtid="{D5CDD505-2E9C-101B-9397-08002B2CF9AE}">
    <vt:lpwstr/>
  </property>
  <property name="FSC#SKEDITIONREG@103.510:zaz_fileresporg_addrcity" pid="253" fmtid="{D5CDD505-2E9C-101B-9397-08002B2CF9AE}">
    <vt:lpwstr/>
  </property>
  <property name="FSC#SKMODSYS@103.500:mdnazov" pid="254" fmtid="{D5CDD505-2E9C-101B-9397-08002B2CF9AE}">
    <vt:lpwstr/>
  </property>
  <property name="FSC#SKMODSYS@103.500:mdfileresp" pid="255" fmtid="{D5CDD505-2E9C-101B-9397-08002B2CF9AE}">
    <vt:lpwstr/>
  </property>
  <property name="FSC#SKMODSYS@103.500:mdfileresporg" pid="256" fmtid="{D5CDD505-2E9C-101B-9397-08002B2CF9AE}">
    <vt:lpwstr/>
  </property>
  <property name="FSC#SKMODSYS@103.500:mdcreateat" pid="257" fmtid="{D5CDD505-2E9C-101B-9397-08002B2CF9AE}">
    <vt:lpwstr>10. 11. 2021</vt:lpwstr>
  </property>
  <property name="FSC#SKCP@103.500:cp_AttrPtrOrgUtvar" pid="258" fmtid="{D5CDD505-2E9C-101B-9397-08002B2CF9AE}">
    <vt:lpwstr/>
  </property>
  <property name="FSC#SKCP@103.500:cp_AttrStrEvCisloCP" pid="259" fmtid="{D5CDD505-2E9C-101B-9397-08002B2CF9AE}">
    <vt:lpwstr> </vt:lpwstr>
  </property>
  <property name="FSC#SKCP@103.500:cp_zamestnanec" pid="260" fmtid="{D5CDD505-2E9C-101B-9397-08002B2CF9AE}">
    <vt:lpwstr/>
  </property>
  <property name="FSC#SKCP@103.500:cpt_miestoRokovania" pid="261" fmtid="{D5CDD505-2E9C-101B-9397-08002B2CF9AE}">
    <vt:lpwstr/>
  </property>
  <property name="FSC#SKCP@103.500:cpt_datumCesty" pid="262" fmtid="{D5CDD505-2E9C-101B-9397-08002B2CF9AE}">
    <vt:lpwstr/>
  </property>
  <property name="FSC#SKCP@103.500:cpt_ucelCesty" pid="263" fmtid="{D5CDD505-2E9C-101B-9397-08002B2CF9AE}">
    <vt:lpwstr/>
  </property>
  <property name="FSC#SKCP@103.500:cpz_miestoRokovania" pid="264" fmtid="{D5CDD505-2E9C-101B-9397-08002B2CF9AE}">
    <vt:lpwstr/>
  </property>
  <property name="FSC#SKCP@103.500:cpz_datumCesty" pid="265" fmtid="{D5CDD505-2E9C-101B-9397-08002B2CF9AE}">
    <vt:lpwstr> - </vt:lpwstr>
  </property>
  <property name="FSC#SKCP@103.500:cpz_ucelCesty" pid="266" fmtid="{D5CDD505-2E9C-101B-9397-08002B2CF9AE}">
    <vt:lpwstr/>
  </property>
  <property name="FSC#SKCP@103.500:cpz_datumVypracovania" pid="267" fmtid="{D5CDD505-2E9C-101B-9397-08002B2CF9AE}">
    <vt:lpwstr/>
  </property>
  <property name="FSC#SKCP@103.500:cpz_datPodpSchv1" pid="268" fmtid="{D5CDD505-2E9C-101B-9397-08002B2CF9AE}">
    <vt:lpwstr/>
  </property>
  <property name="FSC#SKCP@103.500:cpz_datPodpSchv2" pid="269" fmtid="{D5CDD505-2E9C-101B-9397-08002B2CF9AE}">
    <vt:lpwstr/>
  </property>
  <property name="FSC#SKCP@103.500:cpz_datPodpSchv3" pid="270" fmtid="{D5CDD505-2E9C-101B-9397-08002B2CF9AE}">
    <vt:lpwstr/>
  </property>
  <property name="FSC#SKCP@103.500:cpz_PodpSchv1" pid="271" fmtid="{D5CDD505-2E9C-101B-9397-08002B2CF9AE}">
    <vt:lpwstr/>
  </property>
  <property name="FSC#SKCP@103.500:cpz_PodpSchv2" pid="272" fmtid="{D5CDD505-2E9C-101B-9397-08002B2CF9AE}">
    <vt:lpwstr/>
  </property>
  <property name="FSC#SKCP@103.500:cpz_PodpSchv3" pid="273" fmtid="{D5CDD505-2E9C-101B-9397-08002B2CF9AE}">
    <vt:lpwstr/>
  </property>
  <property name="FSC#SKCP@103.500:cpz_Funkcia" pid="274" fmtid="{D5CDD505-2E9C-101B-9397-08002B2CF9AE}">
    <vt:lpwstr/>
  </property>
  <property name="FSC#SKCP@103.500:cp_Spolucestujuci" pid="275" fmtid="{D5CDD505-2E9C-101B-9397-08002B2CF9AE}">
    <vt:lpwstr/>
  </property>
  <property name="FSC#SKNAD@103.500:nad_objname" pid="276" fmtid="{D5CDD505-2E9C-101B-9397-08002B2CF9AE}">
    <vt:lpwstr/>
  </property>
  <property name="FSC#SKNAD@103.500:nad_AttrStrNazov" pid="277" fmtid="{D5CDD505-2E9C-101B-9397-08002B2CF9AE}">
    <vt:lpwstr/>
  </property>
  <property name="FSC#SKNAD@103.500:nad_AttrPtrSpracovatel" pid="278" fmtid="{D5CDD505-2E9C-101B-9397-08002B2CF9AE}">
    <vt:lpwstr/>
  </property>
  <property name="FSC#SKNAD@103.500:nad_AttrPtrGestor1" pid="279" fmtid="{D5CDD505-2E9C-101B-9397-08002B2CF9AE}">
    <vt:lpwstr/>
  </property>
  <property name="FSC#SKNAD@103.500:nad_AttrPtrGestor1Funkcia" pid="280" fmtid="{D5CDD505-2E9C-101B-9397-08002B2CF9AE}">
    <vt:lpwstr/>
  </property>
  <property name="FSC#SKNAD@103.500:nad_AttrPtrGestor1OU" pid="281" fmtid="{D5CDD505-2E9C-101B-9397-08002B2CF9AE}">
    <vt:lpwstr/>
  </property>
  <property name="FSC#SKNAD@103.500:nad_AttrPtrGestor2" pid="282" fmtid="{D5CDD505-2E9C-101B-9397-08002B2CF9AE}">
    <vt:lpwstr/>
  </property>
  <property name="FSC#SKNAD@103.500:nad_AttrPtrGestor2Funkcia" pid="283" fmtid="{D5CDD505-2E9C-101B-9397-08002B2CF9AE}">
    <vt:lpwstr/>
  </property>
  <property name="FSC#SKNAD@103.500:nad_schvalil" pid="284" fmtid="{D5CDD505-2E9C-101B-9397-08002B2CF9AE}">
    <vt:lpwstr/>
  </property>
  <property name="FSC#SKNAD@103.500:nad_schvalilfunkcia" pid="285" fmtid="{D5CDD505-2E9C-101B-9397-08002B2CF9AE}">
    <vt:lpwstr/>
  </property>
  <property name="FSC#SKNAD@103.500:nad_vr" pid="286" fmtid="{D5CDD505-2E9C-101B-9397-08002B2CF9AE}">
    <vt:lpwstr/>
  </property>
  <property name="FSC#SKNAD@103.500:nad_AttrDateDatumPodpisania" pid="287" fmtid="{D5CDD505-2E9C-101B-9397-08002B2CF9AE}">
    <vt:lpwstr/>
  </property>
  <property name="FSC#SKNAD@103.500:nad_pripobjname" pid="288" fmtid="{D5CDD505-2E9C-101B-9397-08002B2CF9AE}">
    <vt:lpwstr/>
  </property>
  <property name="FSC#SKNAD@103.500:nad_pripVytvorilKto" pid="289" fmtid="{D5CDD505-2E9C-101B-9397-08002B2CF9AE}">
    <vt:lpwstr/>
  </property>
  <property name="FSC#SKNAD@103.500:nad_pripVytvorilKedy" pid="290" fmtid="{D5CDD505-2E9C-101B-9397-08002B2CF9AE}">
    <vt:lpwstr>10.11.2021, 09:50</vt:lpwstr>
  </property>
  <property name="FSC#SKNAD@103.500:nad_AttrStrCisloNA" pid="291" fmtid="{D5CDD505-2E9C-101B-9397-08002B2CF9AE}">
    <vt:lpwstr/>
  </property>
  <property name="FSC#SKNAD@103.500:nad_AttrDateUcinnaOd" pid="292" fmtid="{D5CDD505-2E9C-101B-9397-08002B2CF9AE}">
    <vt:lpwstr/>
  </property>
  <property name="FSC#SKNAD@103.500:nad_AttrDateUcinnaDo" pid="293" fmtid="{D5CDD505-2E9C-101B-9397-08002B2CF9AE}">
    <vt:lpwstr/>
  </property>
  <property name="FSC#SKNAD@103.500:nad_AttrPtrPredchadzajuceNA" pid="294" fmtid="{D5CDD505-2E9C-101B-9397-08002B2CF9AE}">
    <vt:lpwstr/>
  </property>
  <property name="FSC#SKNAD@103.500:nad_AttrPtrSpracovatelOU" pid="295" fmtid="{D5CDD505-2E9C-101B-9397-08002B2CF9AE}">
    <vt:lpwstr/>
  </property>
  <property name="FSC#SKNAD@103.500:nad_AttrPtrPatriKNA" pid="296" fmtid="{D5CDD505-2E9C-101B-9397-08002B2CF9AE}">
    <vt:lpwstr/>
  </property>
  <property name="FSC#SKNAD@103.500:nad_AttrIntCisloDodatku" pid="297" fmtid="{D5CDD505-2E9C-101B-9397-08002B2CF9AE}">
    <vt:lpwstr/>
  </property>
  <property name="FSC#SKNAD@103.500:nad_AttrPtrSpracVeduci" pid="298" fmtid="{D5CDD505-2E9C-101B-9397-08002B2CF9AE}">
    <vt:lpwstr/>
  </property>
  <property name="FSC#SKNAD@103.500:nad_AttrPtrSpracVeduciOU" pid="299" fmtid="{D5CDD505-2E9C-101B-9397-08002B2CF9AE}">
    <vt:lpwstr/>
  </property>
  <property name="FSC#SKNAD@103.500:nad_spis" pid="300" fmtid="{D5CDD505-2E9C-101B-9397-08002B2CF9AE}">
    <vt:lpwstr/>
  </property>
  <property name="FSC#SKPUPP@103.500:pupp_riaditelPorady" pid="301" fmtid="{D5CDD505-2E9C-101B-9397-08002B2CF9AE}">
    <vt:lpwstr/>
  </property>
  <property name="FSC#SKPUPP@103.500:pupp_cisloporady" pid="302" fmtid="{D5CDD505-2E9C-101B-9397-08002B2CF9AE}">
    <vt:lpwstr/>
  </property>
  <property name="FSC#SKPUPP@103.500:pupp_konanieOHodine" pid="303" fmtid="{D5CDD505-2E9C-101B-9397-08002B2CF9AE}">
    <vt:lpwstr/>
  </property>
  <property name="FSC#SKPUPP@103.500:pupp_datPorMesiacString" pid="304" fmtid="{D5CDD505-2E9C-101B-9397-08002B2CF9AE}">
    <vt:lpwstr/>
  </property>
  <property name="FSC#SKPUPP@103.500:pupp_datumporady" pid="305" fmtid="{D5CDD505-2E9C-101B-9397-08002B2CF9AE}">
    <vt:lpwstr/>
  </property>
  <property name="FSC#SKPUPP@103.500:pupp_konaniedo" pid="306" fmtid="{D5CDD505-2E9C-101B-9397-08002B2CF9AE}">
    <vt:lpwstr/>
  </property>
  <property name="FSC#SKPUPP@103.500:pupp_konanieod" pid="307" fmtid="{D5CDD505-2E9C-101B-9397-08002B2CF9AE}">
    <vt:lpwstr/>
  </property>
  <property name="FSC#SKPUPP@103.500:pupp_menopp" pid="308" fmtid="{D5CDD505-2E9C-101B-9397-08002B2CF9AE}">
    <vt:lpwstr/>
  </property>
  <property name="FSC#SKPUPP@103.500:pupp_miestokonania" pid="309" fmtid="{D5CDD505-2E9C-101B-9397-08002B2CF9AE}">
    <vt:lpwstr/>
  </property>
  <property name="FSC#SKPUPP@103.500:pupp_temaporady" pid="310" fmtid="{D5CDD505-2E9C-101B-9397-08002B2CF9AE}">
    <vt:lpwstr/>
  </property>
  <property name="FSC#SKPUPP@103.500:pupp_ucastnici" pid="311" fmtid="{D5CDD505-2E9C-101B-9397-08002B2CF9AE}">
    <vt:lpwstr/>
  </property>
  <property name="FSC#SKPUPP@103.500:pupp_ulohy" pid="312" fmtid="{D5CDD505-2E9C-101B-9397-08002B2CF9AE}">
    <vt:lpwstr>test</vt:lpwstr>
  </property>
  <property name="FSC#SKPUPP@103.500:pupp_ucastnici_funkcie" pid="313" fmtid="{D5CDD505-2E9C-101B-9397-08002B2CF9AE}">
    <vt:lpwstr/>
  </property>
  <property name="FSC#SKPUPP@103.500:pupp_nazov_ulohy" pid="314" fmtid="{D5CDD505-2E9C-101B-9397-08002B2CF9AE}">
    <vt:lpwstr/>
  </property>
  <property name="FSC#SKPUPP@103.500:pupp_cislo_ulohy" pid="315" fmtid="{D5CDD505-2E9C-101B-9397-08002B2CF9AE}">
    <vt:lpwstr/>
  </property>
  <property name="FSC#SKPUPP@103.500:pupp_riesitel_ulohy" pid="316" fmtid="{D5CDD505-2E9C-101B-9397-08002B2CF9AE}">
    <vt:lpwstr/>
  </property>
  <property name="FSC#SKPUPP@103.500:pupp_vybavit_ulohy" pid="317" fmtid="{D5CDD505-2E9C-101B-9397-08002B2CF9AE}">
    <vt:lpwstr/>
  </property>
  <property name="FSC#SKPUPP@103.500:pupp_orgutvar" pid="318" fmtid="{D5CDD505-2E9C-101B-9397-08002B2CF9AE}">
    <vt:lpwstr/>
  </property>
  <property name="FSC#COOELAK@1.1001:Subject" pid="319" fmtid="{D5CDD505-2E9C-101B-9397-08002B2CF9AE}">
    <vt:lpwstr>VO_x005f_2021/2022_x005f_§66_x005f_Verejná súťaž_x005f_Dodanie zemného plynu a elektrickej energie_x005f_(COO nedokázalo vysúťažiť)</vt:lpwstr>
  </property>
  <property name="FSC#COOELAK@1.1001:FileReference" pid="320" fmtid="{D5CDD505-2E9C-101B-9397-08002B2CF9AE}">
    <vt:lpwstr>6780-2021</vt:lpwstr>
  </property>
  <property name="FSC#COOELAK@1.1001:FileRefYear" pid="321" fmtid="{D5CDD505-2E9C-101B-9397-08002B2CF9AE}">
    <vt:lpwstr>2021</vt:lpwstr>
  </property>
  <property name="FSC#COOELAK@1.1001:FileRefOrdinal" pid="322" fmtid="{D5CDD505-2E9C-101B-9397-08002B2CF9AE}">
    <vt:lpwstr>6780</vt:lpwstr>
  </property>
  <property name="FSC#COOELAK@1.1001:FileRefOU" pid="323" fmtid="{D5CDD505-2E9C-101B-9397-08002B2CF9AE}">
    <vt:lpwstr>KÚ/OSMS</vt:lpwstr>
  </property>
  <property name="FSC#COOELAK@1.1001:Organization" pid="324" fmtid="{D5CDD505-2E9C-101B-9397-08002B2CF9AE}">
    <vt:lpwstr/>
  </property>
  <property name="FSC#COOELAK@1.1001:Owner" pid="325" fmtid="{D5CDD505-2E9C-101B-9397-08002B2CF9AE}">
    <vt:lpwstr>Kovács, Miroslav, npor.</vt:lpwstr>
  </property>
  <property name="FSC#COOELAK@1.1001:OwnerExtension" pid="326" fmtid="{D5CDD505-2E9C-101B-9397-08002B2CF9AE}">
    <vt:lpwstr/>
  </property>
  <property name="FSC#COOELAK@1.1001:OwnerFaxExtension" pid="327" fmtid="{D5CDD505-2E9C-101B-9397-08002B2CF9AE}">
    <vt:lpwstr/>
  </property>
  <property name="FSC#COOELAK@1.1001:DispatchedBy" pid="328" fmtid="{D5CDD505-2E9C-101B-9397-08002B2CF9AE}">
    <vt:lpwstr/>
  </property>
  <property name="FSC#COOELAK@1.1001:DispatchedAt" pid="329" fmtid="{D5CDD505-2E9C-101B-9397-08002B2CF9AE}">
    <vt:lpwstr/>
  </property>
  <property name="FSC#COOELAK@1.1001:ApprovedBy" pid="330" fmtid="{D5CDD505-2E9C-101B-9397-08002B2CF9AE}">
    <vt:lpwstr>Konečný, Roman, JUDr.</vt:lpwstr>
  </property>
  <property name="FSC#COOELAK@1.1001:ApprovedAt" pid="331" fmtid="{D5CDD505-2E9C-101B-9397-08002B2CF9AE}">
    <vt:lpwstr>10.11.2021</vt:lpwstr>
  </property>
  <property name="FSC#COOELAK@1.1001:Department" pid="332" fmtid="{D5CDD505-2E9C-101B-9397-08002B2CF9AE}">
    <vt:lpwstr>KÚ/OSMS (odbor správy majetku a služieb)</vt:lpwstr>
  </property>
  <property name="FSC#COOELAK@1.1001:CreatedAt" pid="333" fmtid="{D5CDD505-2E9C-101B-9397-08002B2CF9AE}">
    <vt:lpwstr>10.11.2021</vt:lpwstr>
  </property>
  <property name="FSC#COOELAK@1.1001:OU" pid="334" fmtid="{D5CDD505-2E9C-101B-9397-08002B2CF9AE}">
    <vt:lpwstr>KÚ/OSMS (odbor správy majetku a služieb)</vt:lpwstr>
  </property>
  <property name="FSC#COOELAK@1.1001:Priority" pid="335" fmtid="{D5CDD505-2E9C-101B-9397-08002B2CF9AE}">
    <vt:lpwstr> ()</vt:lpwstr>
  </property>
  <property name="FSC#COOELAK@1.1001:ObjBarCode" pid="336" fmtid="{D5CDD505-2E9C-101B-9397-08002B2CF9AE}">
    <vt:lpwstr>*COO.2089.100.11.4385047*</vt:lpwstr>
  </property>
  <property name="FSC#COOELAK@1.1001:RefBarCode" pid="337" fmtid="{D5CDD505-2E9C-101B-9397-08002B2CF9AE}">
    <vt:lpwstr>*COO.2089.100.11.4384922*</vt:lpwstr>
  </property>
  <property name="FSC#COOELAK@1.1001:FileRefBarCode" pid="338" fmtid="{D5CDD505-2E9C-101B-9397-08002B2CF9AE}">
    <vt:lpwstr>*6780-2021*</vt:lpwstr>
  </property>
  <property name="FSC#COOELAK@1.1001:ExternalRef" pid="339" fmtid="{D5CDD505-2E9C-101B-9397-08002B2CF9AE}">
    <vt:lpwstr/>
  </property>
  <property name="FSC#COOELAK@1.1001:IncomingNumber" pid="340" fmtid="{D5CDD505-2E9C-101B-9397-08002B2CF9AE}">
    <vt:lpwstr/>
  </property>
  <property name="FSC#COOELAK@1.1001:IncomingSubject" pid="341" fmtid="{D5CDD505-2E9C-101B-9397-08002B2CF9AE}">
    <vt:lpwstr/>
  </property>
  <property name="FSC#COOELAK@1.1001:ProcessResponsible" pid="342" fmtid="{D5CDD505-2E9C-101B-9397-08002B2CF9AE}">
    <vt:lpwstr/>
  </property>
  <property name="FSC#COOELAK@1.1001:ProcessResponsiblePhone" pid="343" fmtid="{D5CDD505-2E9C-101B-9397-08002B2CF9AE}">
    <vt:lpwstr/>
  </property>
  <property name="FSC#COOELAK@1.1001:ProcessResponsibleMail" pid="344" fmtid="{D5CDD505-2E9C-101B-9397-08002B2CF9AE}">
    <vt:lpwstr/>
  </property>
  <property name="FSC#COOELAK@1.1001:ProcessResponsibleFax" pid="345" fmtid="{D5CDD505-2E9C-101B-9397-08002B2CF9AE}">
    <vt:lpwstr/>
  </property>
  <property name="FSC#COOELAK@1.1001:ApproverFirstName" pid="346" fmtid="{D5CDD505-2E9C-101B-9397-08002B2CF9AE}">
    <vt:lpwstr>Roman</vt:lpwstr>
  </property>
  <property name="FSC#COOELAK@1.1001:ApproverSurName" pid="347" fmtid="{D5CDD505-2E9C-101B-9397-08002B2CF9AE}">
    <vt:lpwstr>Konečný</vt:lpwstr>
  </property>
  <property name="FSC#COOELAK@1.1001:ApproverTitle" pid="348" fmtid="{D5CDD505-2E9C-101B-9397-08002B2CF9AE}">
    <vt:lpwstr>JUDr.</vt:lpwstr>
  </property>
  <property name="FSC#COOELAK@1.1001:ExternalDate" pid="349" fmtid="{D5CDD505-2E9C-101B-9397-08002B2CF9AE}">
    <vt:lpwstr/>
  </property>
  <property name="FSC#COOELAK@1.1001:SettlementApprovedAt" pid="350" fmtid="{D5CDD505-2E9C-101B-9397-08002B2CF9AE}">
    <vt:lpwstr/>
  </property>
  <property name="FSC#COOELAK@1.1001:BaseNumber" pid="351" fmtid="{D5CDD505-2E9C-101B-9397-08002B2CF9AE}">
    <vt:lpwstr>VO8</vt:lpwstr>
  </property>
  <property name="FSC#COOELAK@1.1001:CurrentUserRolePos" pid="352" fmtid="{D5CDD505-2E9C-101B-9397-08002B2CF9AE}">
    <vt:lpwstr>referent 13</vt:lpwstr>
  </property>
  <property name="FSC#COOELAK@1.1001:CurrentUserEmail" pid="353" fmtid="{D5CDD505-2E9C-101B-9397-08002B2CF9AE}">
    <vt:lpwstr>miroslav.kovacs@nbu.gov.sk</vt:lpwstr>
  </property>
  <property name="FSC#ELAKGOV@1.1001:PersonalSubjGender" pid="354" fmtid="{D5CDD505-2E9C-101B-9397-08002B2CF9AE}">
    <vt:lpwstr/>
  </property>
  <property name="FSC#ELAKGOV@1.1001:PersonalSubjFirstName" pid="355" fmtid="{D5CDD505-2E9C-101B-9397-08002B2CF9AE}">
    <vt:lpwstr/>
  </property>
  <property name="FSC#ELAKGOV@1.1001:PersonalSubjSurName" pid="356" fmtid="{D5CDD505-2E9C-101B-9397-08002B2CF9AE}">
    <vt:lpwstr/>
  </property>
  <property name="FSC#ELAKGOV@1.1001:PersonalSubjSalutation" pid="357" fmtid="{D5CDD505-2E9C-101B-9397-08002B2CF9AE}">
    <vt:lpwstr/>
  </property>
  <property name="FSC#ELAKGOV@1.1001:PersonalSubjAddress" pid="358" fmtid="{D5CDD505-2E9C-101B-9397-08002B2CF9AE}">
    <vt:lpwstr/>
  </property>
  <property name="FSC#ATSTATECFG@1.1001:Office" pid="359" fmtid="{D5CDD505-2E9C-101B-9397-08002B2CF9AE}">
    <vt:lpwstr/>
  </property>
  <property name="FSC#ATSTATECFG@1.1001:Agent" pid="360" fmtid="{D5CDD505-2E9C-101B-9397-08002B2CF9AE}">
    <vt:lpwstr>npor. Miroslav Kovács</vt:lpwstr>
  </property>
  <property name="FSC#ATSTATECFG@1.1001:AgentPhone" pid="361" fmtid="{D5CDD505-2E9C-101B-9397-08002B2CF9AE}">
    <vt:lpwstr/>
  </property>
  <property name="FSC#ATSTATECFG@1.1001:DepartmentFax" pid="362" fmtid="{D5CDD505-2E9C-101B-9397-08002B2CF9AE}">
    <vt:lpwstr/>
  </property>
  <property name="FSC#ATSTATECFG@1.1001:DepartmentEmail" pid="363" fmtid="{D5CDD505-2E9C-101B-9397-08002B2CF9AE}">
    <vt:lpwstr/>
  </property>
  <property name="FSC#ATSTATECFG@1.1001:SubfileDate" pid="364" fmtid="{D5CDD505-2E9C-101B-9397-08002B2CF9AE}">
    <vt:lpwstr>10.11.2021</vt:lpwstr>
  </property>
  <property name="FSC#ATSTATECFG@1.1001:SubfileSubject" pid="365" fmtid="{D5CDD505-2E9C-101B-9397-08002B2CF9AE}">
    <vt:lpwstr>Vyhlásenie zákazky v EO EKS_x005f_"Dodávka zemného plynu a elektrickej energie" a zverejnenie oznámenia o vyhlásení na portál UVO a vo vestníku EÚ_x000d__x000a_ </vt:lpwstr>
  </property>
  <property name="FSC#ATSTATECFG@1.1001:DepartmentZipCode" pid="366" fmtid="{D5CDD505-2E9C-101B-9397-08002B2CF9AE}">
    <vt:lpwstr/>
  </property>
  <property name="FSC#ATSTATECFG@1.1001:DepartmentCountry" pid="367" fmtid="{D5CDD505-2E9C-101B-9397-08002B2CF9AE}">
    <vt:lpwstr/>
  </property>
  <property name="FSC#ATSTATECFG@1.1001:DepartmentCity" pid="368" fmtid="{D5CDD505-2E9C-101B-9397-08002B2CF9AE}">
    <vt:lpwstr>Bratislava</vt:lpwstr>
  </property>
  <property name="FSC#ATSTATECFG@1.1001:DepartmentStreet" pid="369" fmtid="{D5CDD505-2E9C-101B-9397-08002B2CF9AE}">
    <vt:lpwstr/>
  </property>
  <property name="FSC#ATSTATECFG@1.1001:DepartmentDVR" pid="370" fmtid="{D5CDD505-2E9C-101B-9397-08002B2CF9AE}">
    <vt:lpwstr/>
  </property>
  <property name="FSC#ATSTATECFG@1.1001:DepartmentUID" pid="371" fmtid="{D5CDD505-2E9C-101B-9397-08002B2CF9AE}">
    <vt:lpwstr/>
  </property>
  <property name="FSC#ATSTATECFG@1.1001:SubfileReference" pid="372" fmtid="{D5CDD505-2E9C-101B-9397-08002B2CF9AE}">
    <vt:lpwstr>6780-2021-5</vt:lpwstr>
  </property>
  <property name="FSC#ATSTATECFG@1.1001:Clause" pid="373" fmtid="{D5CDD505-2E9C-101B-9397-08002B2CF9AE}">
    <vt:lpwstr/>
  </property>
  <property name="FSC#ATSTATECFG@1.1001:ApprovedSignature" pid="374" fmtid="{D5CDD505-2E9C-101B-9397-08002B2CF9AE}">
    <vt:lpwstr>JUDr. Roman Konečný</vt:lpwstr>
  </property>
  <property name="FSC#ATSTATECFG@1.1001:BankAccount" pid="375" fmtid="{D5CDD505-2E9C-101B-9397-08002B2CF9AE}">
    <vt:lpwstr/>
  </property>
  <property name="FSC#ATSTATECFG@1.1001:BankAccountOwner" pid="376" fmtid="{D5CDD505-2E9C-101B-9397-08002B2CF9AE}">
    <vt:lpwstr/>
  </property>
  <property name="FSC#ATSTATECFG@1.1001:BankInstitute" pid="377" fmtid="{D5CDD505-2E9C-101B-9397-08002B2CF9AE}">
    <vt:lpwstr/>
  </property>
  <property name="FSC#ATSTATECFG@1.1001:BankAccountID" pid="378" fmtid="{D5CDD505-2E9C-101B-9397-08002B2CF9AE}">
    <vt:lpwstr/>
  </property>
  <property name="FSC#ATSTATECFG@1.1001:BankAccountIBAN" pid="379" fmtid="{D5CDD505-2E9C-101B-9397-08002B2CF9AE}">
    <vt:lpwstr/>
  </property>
  <property name="FSC#ATSTATECFG@1.1001:BankAccountBIC" pid="380" fmtid="{D5CDD505-2E9C-101B-9397-08002B2CF9AE}">
    <vt:lpwstr/>
  </property>
  <property name="FSC#ATSTATECFG@1.1001:BankName" pid="381" fmtid="{D5CDD505-2E9C-101B-9397-08002B2CF9AE}">
    <vt:lpwstr/>
  </property>
  <property name="FSC#COOELAK@1.1001:ObjectAddressees" pid="382" fmtid="{D5CDD505-2E9C-101B-9397-08002B2CF9AE}">
    <vt:lpwstr/>
  </property>
  <property name="FSC#SKCONV@103.510:docname" pid="383" fmtid="{D5CDD505-2E9C-101B-9397-08002B2CF9AE}">
    <vt:lpwstr/>
  </property>
  <property name="FSC#COOSYSTEM@1.1:Container" pid="384" fmtid="{D5CDD505-2E9C-101B-9397-08002B2CF9AE}">
    <vt:lpwstr>COO.2089.100.11.4385047</vt:lpwstr>
  </property>
  <property name="FSC#FSCFOLIO@1.1001:docpropproject" pid="385" fmtid="{D5CDD505-2E9C-101B-9397-08002B2CF9AE}">
    <vt:lpwstr/>
  </property>
</Properties>
</file>