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1A017" w14:textId="70C07ADF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B72983">
        <w:rPr>
          <w:rFonts w:ascii="Arial Narrow" w:hAnsi="Arial Narrow" w:cs="Arial"/>
          <w:sz w:val="22"/>
          <w:szCs w:val="22"/>
        </w:rPr>
        <w:t xml:space="preserve">Príloha č. </w:t>
      </w:r>
      <w:r w:rsidR="00B72983" w:rsidRPr="00B72983">
        <w:rPr>
          <w:rFonts w:ascii="Arial Narrow" w:hAnsi="Arial Narrow" w:cs="Arial"/>
          <w:sz w:val="22"/>
          <w:szCs w:val="22"/>
        </w:rPr>
        <w:t>9</w:t>
      </w:r>
      <w:r w:rsidRPr="00B72983">
        <w:rPr>
          <w:rFonts w:ascii="Arial Narrow" w:hAnsi="Arial Narrow" w:cs="Arial"/>
          <w:sz w:val="22"/>
          <w:szCs w:val="22"/>
        </w:rPr>
        <w:t xml:space="preserve"> súťažných podkladov</w:t>
      </w:r>
    </w:p>
    <w:p w14:paraId="16B76049" w14:textId="0E7A8A18" w:rsidR="00BA2CF9" w:rsidRPr="004472FF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4472FF">
        <w:rPr>
          <w:rFonts w:ascii="Arial Narrow" w:hAnsi="Arial Narrow" w:cs="Arial"/>
          <w:sz w:val="22"/>
          <w:szCs w:val="22"/>
        </w:rPr>
        <w:t>Návrh</w:t>
      </w:r>
    </w:p>
    <w:p w14:paraId="341BA460" w14:textId="5326E9B6" w:rsidR="00745506" w:rsidRPr="004472FF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4472FF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4472FF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4472FF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4472FF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4472FF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4472FF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4472FF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745506" w:rsidRPr="004472FF">
        <w:rPr>
          <w:rFonts w:ascii="Arial Narrow" w:hAnsi="Arial Narrow"/>
          <w:b/>
          <w:bCs/>
          <w:kern w:val="32"/>
          <w:sz w:val="22"/>
          <w:szCs w:val="22"/>
        </w:rPr>
        <w:t>3/</w:t>
      </w:r>
      <w:r w:rsidR="003515E9" w:rsidRPr="004472FF">
        <w:rPr>
          <w:rFonts w:ascii="Arial Narrow" w:hAnsi="Arial Narrow"/>
          <w:b/>
          <w:bCs/>
          <w:kern w:val="32"/>
          <w:sz w:val="22"/>
          <w:szCs w:val="22"/>
        </w:rPr>
        <w:t>G</w:t>
      </w:r>
      <w:r w:rsidR="00745506" w:rsidRPr="004472FF">
        <w:rPr>
          <w:rFonts w:ascii="Arial Narrow" w:hAnsi="Arial Narrow"/>
          <w:b/>
          <w:bCs/>
          <w:kern w:val="32"/>
          <w:sz w:val="22"/>
          <w:szCs w:val="22"/>
        </w:rPr>
        <w:t>/2020/IROP</w:t>
      </w:r>
    </w:p>
    <w:p w14:paraId="503D38EF" w14:textId="58575B39" w:rsidR="00F1152C" w:rsidRPr="004472FF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5E521154" w14:textId="77777777" w:rsidR="002A3FFA" w:rsidRPr="004472FF" w:rsidRDefault="00F1152C" w:rsidP="002A3FFA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4472FF">
        <w:rPr>
          <w:rFonts w:ascii="Arial Narrow" w:hAnsi="Arial Narrow"/>
          <w:b/>
          <w:sz w:val="24"/>
          <w:szCs w:val="24"/>
        </w:rPr>
        <w:t>„</w:t>
      </w:r>
      <w:r w:rsidR="002A3FFA" w:rsidRPr="004472FF">
        <w:rPr>
          <w:rFonts w:ascii="Arial Narrow" w:hAnsi="Arial Narrow"/>
          <w:b/>
          <w:sz w:val="24"/>
          <w:szCs w:val="24"/>
        </w:rPr>
        <w:t>Obstaranie technológie pre projekt pod názvom</w:t>
      </w:r>
    </w:p>
    <w:p w14:paraId="2A537CC4" w14:textId="7987F827" w:rsidR="00F1152C" w:rsidRPr="004472FF" w:rsidRDefault="002A3FFA" w:rsidP="002A3FFA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4472FF">
        <w:rPr>
          <w:rFonts w:ascii="Arial Narrow" w:hAnsi="Arial Narrow"/>
          <w:b/>
          <w:sz w:val="24"/>
          <w:szCs w:val="24"/>
        </w:rPr>
        <w:t xml:space="preserve"> „Inovácia remeselnej výroby v spoločnosti HANZELY, s.</w:t>
      </w:r>
      <w:r w:rsidR="004E4710" w:rsidRPr="004472FF">
        <w:rPr>
          <w:rFonts w:ascii="Arial Narrow" w:hAnsi="Arial Narrow"/>
          <w:b/>
          <w:sz w:val="24"/>
          <w:szCs w:val="24"/>
        </w:rPr>
        <w:t xml:space="preserve"> </w:t>
      </w:r>
      <w:r w:rsidRPr="004472FF">
        <w:rPr>
          <w:rFonts w:ascii="Arial Narrow" w:hAnsi="Arial Narrow"/>
          <w:b/>
          <w:sz w:val="24"/>
          <w:szCs w:val="24"/>
        </w:rPr>
        <w:t>r.</w:t>
      </w:r>
      <w:r w:rsidR="004E4710" w:rsidRPr="004472FF">
        <w:rPr>
          <w:rFonts w:ascii="Arial Narrow" w:hAnsi="Arial Narrow"/>
          <w:b/>
          <w:sz w:val="24"/>
          <w:szCs w:val="24"/>
        </w:rPr>
        <w:t xml:space="preserve"> </w:t>
      </w:r>
      <w:r w:rsidRPr="004472FF">
        <w:rPr>
          <w:rFonts w:ascii="Arial Narrow" w:hAnsi="Arial Narrow"/>
          <w:b/>
          <w:sz w:val="24"/>
          <w:szCs w:val="24"/>
        </w:rPr>
        <w:t>o.“</w:t>
      </w:r>
    </w:p>
    <w:p w14:paraId="13504233" w14:textId="77777777" w:rsidR="000B6144" w:rsidRPr="004472FF" w:rsidRDefault="00713AD8" w:rsidP="00713AD8">
      <w:pPr>
        <w:autoSpaceDE w:val="0"/>
        <w:autoSpaceDN w:val="0"/>
        <w:ind w:left="7"/>
        <w:rPr>
          <w:rFonts w:ascii="Arial Narrow" w:hAnsi="Arial Narrow"/>
          <w:b/>
          <w:bCs/>
          <w:kern w:val="32"/>
          <w:sz w:val="22"/>
          <w:szCs w:val="22"/>
        </w:rPr>
      </w:pPr>
      <w:r w:rsidRPr="004472FF">
        <w:rPr>
          <w:rFonts w:ascii="Arial Narrow" w:hAnsi="Arial Narrow"/>
          <w:b/>
          <w:bCs/>
          <w:kern w:val="32"/>
          <w:sz w:val="22"/>
          <w:szCs w:val="22"/>
        </w:rPr>
        <w:t xml:space="preserve">                                                                              </w:t>
      </w:r>
    </w:p>
    <w:p w14:paraId="0F9B1CBE" w14:textId="4655AF2B" w:rsidR="000B6144" w:rsidRPr="004472FF" w:rsidRDefault="002A3FFA" w:rsidP="005B28B0">
      <w:pPr>
        <w:autoSpaceDE w:val="0"/>
        <w:autoSpaceDN w:val="0"/>
        <w:ind w:left="7"/>
        <w:jc w:val="center"/>
        <w:rPr>
          <w:rFonts w:ascii="Arial Narrow" w:hAnsi="Arial Narrow"/>
          <w:bCs/>
          <w:kern w:val="32"/>
          <w:sz w:val="22"/>
          <w:szCs w:val="22"/>
        </w:rPr>
      </w:pPr>
      <w:r w:rsidRPr="004472FF">
        <w:rPr>
          <w:rFonts w:ascii="Arial Narrow" w:hAnsi="Arial Narrow"/>
          <w:b/>
          <w:bCs/>
          <w:kern w:val="32"/>
          <w:sz w:val="22"/>
          <w:szCs w:val="22"/>
        </w:rPr>
        <w:t>Č</w:t>
      </w:r>
      <w:r w:rsidR="00EA3C1F" w:rsidRPr="004472FF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713AD8" w:rsidRPr="004472FF">
        <w:rPr>
          <w:rFonts w:ascii="Arial Narrow" w:hAnsi="Arial Narrow"/>
          <w:b/>
          <w:bCs/>
          <w:kern w:val="32"/>
          <w:sz w:val="22"/>
          <w:szCs w:val="22"/>
        </w:rPr>
        <w:t xml:space="preserve">sť </w:t>
      </w:r>
      <w:r w:rsidRPr="004472FF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3515E9" w:rsidRPr="004472FF">
        <w:rPr>
          <w:rFonts w:ascii="Arial Narrow" w:hAnsi="Arial Narrow"/>
          <w:b/>
          <w:bCs/>
          <w:kern w:val="32"/>
          <w:sz w:val="22"/>
          <w:szCs w:val="22"/>
        </w:rPr>
        <w:t>7</w:t>
      </w:r>
    </w:p>
    <w:p w14:paraId="38D7A219" w14:textId="0EE34E86" w:rsidR="00CA4D62" w:rsidRPr="004472FF" w:rsidRDefault="003515E9" w:rsidP="002A3FFA">
      <w:pPr>
        <w:keepNext/>
        <w:ind w:left="360" w:right="458"/>
        <w:jc w:val="center"/>
        <w:outlineLvl w:val="0"/>
        <w:rPr>
          <w:rFonts w:ascii="Arial Narrow" w:hAnsi="Arial Narrow" w:cs="Arial"/>
          <w:b/>
          <w:sz w:val="22"/>
        </w:rPr>
      </w:pPr>
      <w:r w:rsidRPr="004472FF">
        <w:rPr>
          <w:rFonts w:ascii="Arial Narrow" w:hAnsi="Arial Narrow" w:cs="Arial"/>
          <w:b/>
          <w:sz w:val="22"/>
        </w:rPr>
        <w:t>Skrutkový kompresor</w:t>
      </w:r>
    </w:p>
    <w:p w14:paraId="20DB483B" w14:textId="77777777" w:rsidR="003515E9" w:rsidRPr="002A3FFA" w:rsidRDefault="003515E9" w:rsidP="002A3FFA">
      <w:pPr>
        <w:keepNext/>
        <w:ind w:left="360"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29F5FDD9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>. Obchodného zákonníka a zákona č. 343/2015 Z .z. o verejnom obstarávaní a o zmene a doplnení niektorých zákonov v znení neskorších predpisov</w:t>
      </w:r>
    </w:p>
    <w:p w14:paraId="5D18492B" w14:textId="1D1EA24B" w:rsidR="00B71BC3" w:rsidRPr="00AC2711" w:rsidRDefault="00FF6757" w:rsidP="00B71BC3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B71BC3" w:rsidRPr="00AC2711">
        <w:rPr>
          <w:rFonts w:ascii="Arial Narrow" w:hAnsi="Arial Narrow"/>
          <w:sz w:val="22"/>
          <w:szCs w:val="22"/>
        </w:rPr>
        <w:t>ďalej len „zákon č. 343/2015 Z.</w:t>
      </w:r>
      <w:r w:rsidR="008E30D1">
        <w:rPr>
          <w:rFonts w:ascii="Arial Narrow" w:hAnsi="Arial Narrow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sz w:val="22"/>
          <w:szCs w:val="22"/>
        </w:rPr>
        <w:t>z.) 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="00B71BC3"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1B62174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3506F0" w:rsidRPr="003506F0">
        <w:rPr>
          <w:rFonts w:ascii="Arial Narrow" w:hAnsi="Arial Narrow"/>
          <w:sz w:val="22"/>
          <w:szCs w:val="22"/>
        </w:rPr>
        <w:t xml:space="preserve">HANZELY, </w:t>
      </w:r>
      <w:proofErr w:type="spellStart"/>
      <w:r w:rsidR="003506F0" w:rsidRPr="003506F0">
        <w:rPr>
          <w:rFonts w:ascii="Arial Narrow" w:hAnsi="Arial Narrow"/>
          <w:sz w:val="22"/>
          <w:szCs w:val="22"/>
        </w:rPr>
        <w:t>s.r.o</w:t>
      </w:r>
      <w:proofErr w:type="spellEnd"/>
      <w:r w:rsidR="003506F0" w:rsidRPr="003506F0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74563EEB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3506F0" w:rsidRPr="003506F0">
        <w:rPr>
          <w:rFonts w:ascii="Arial Narrow" w:hAnsi="Arial Narrow"/>
          <w:sz w:val="22"/>
          <w:szCs w:val="22"/>
        </w:rPr>
        <w:t>Sadová 12, Spišská Nová Ves 052 01, Slovenská republika</w:t>
      </w:r>
    </w:p>
    <w:p w14:paraId="70727266" w14:textId="33E9D4B8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 xml:space="preserve">Adrián </w:t>
      </w:r>
      <w:proofErr w:type="spellStart"/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Hanz</w:t>
      </w:r>
      <w:r w:rsidR="007B7850">
        <w:rPr>
          <w:rFonts w:ascii="Arial Narrow" w:eastAsia="Calibri" w:hAnsi="Arial Narrow"/>
          <w:sz w:val="22"/>
          <w:szCs w:val="22"/>
          <w:lang w:eastAsia="en-US"/>
        </w:rPr>
        <w:t>e</w:t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ly</w:t>
      </w:r>
      <w:proofErr w:type="spellEnd"/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 xml:space="preserve"> – konateľ spoločnosti</w:t>
      </w:r>
    </w:p>
    <w:p w14:paraId="3CF9BD70" w14:textId="1EC54654" w:rsidR="007B7850" w:rsidRDefault="007B7850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Ladislav </w:t>
      </w:r>
      <w:proofErr w:type="spellStart"/>
      <w:r>
        <w:rPr>
          <w:rFonts w:ascii="Arial Narrow" w:eastAsia="Calibri" w:hAnsi="Arial Narrow"/>
          <w:sz w:val="22"/>
          <w:szCs w:val="22"/>
          <w:lang w:eastAsia="en-US"/>
        </w:rPr>
        <w:t>Hanzely</w:t>
      </w:r>
      <w:proofErr w:type="spellEnd"/>
      <w:r>
        <w:rPr>
          <w:rFonts w:ascii="Arial Narrow" w:eastAsia="Calibri" w:hAnsi="Arial Narrow"/>
          <w:sz w:val="22"/>
          <w:szCs w:val="22"/>
          <w:lang w:eastAsia="en-US"/>
        </w:rPr>
        <w:t xml:space="preserve"> – konateľ spoločnosti</w:t>
      </w:r>
    </w:p>
    <w:p w14:paraId="5A453FEB" w14:textId="6CC912A4" w:rsidR="007B7850" w:rsidRPr="005346D5" w:rsidRDefault="00626C20" w:rsidP="00626C20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  <w:t xml:space="preserve">Obchodný register Okresného súdu Košice I, oddiel: </w:t>
      </w:r>
      <w:proofErr w:type="spellStart"/>
      <w:r>
        <w:rPr>
          <w:rFonts w:ascii="Arial Narrow" w:hAnsi="Arial Narrow" w:cs="Arial"/>
          <w:sz w:val="22"/>
          <w:szCs w:val="22"/>
        </w:rPr>
        <w:t>sro</w:t>
      </w:r>
      <w:proofErr w:type="spellEnd"/>
      <w:r>
        <w:rPr>
          <w:rFonts w:ascii="Arial Narrow" w:hAnsi="Arial Narrow" w:cs="Arial"/>
          <w:sz w:val="22"/>
          <w:szCs w:val="22"/>
        </w:rPr>
        <w:t>, vložka číslo: 19967/V</w:t>
      </w:r>
    </w:p>
    <w:p w14:paraId="2D1038B6" w14:textId="29AA62C0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36792292</w:t>
      </w:r>
    </w:p>
    <w:p w14:paraId="625C64EC" w14:textId="781ED6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</w:t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2022417254</w:t>
      </w:r>
    </w:p>
    <w:p w14:paraId="52164488" w14:textId="3D3A4570" w:rsidR="003506F0" w:rsidRPr="00AC2711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 w:rsidRPr="007B7850">
        <w:rPr>
          <w:rFonts w:ascii="Arial Narrow" w:eastAsia="Calibri" w:hAnsi="Arial Narrow"/>
          <w:sz w:val="22"/>
          <w:szCs w:val="22"/>
          <w:lang w:eastAsia="en-US"/>
        </w:rPr>
        <w:t>SK2022417254</w:t>
      </w:r>
    </w:p>
    <w:p w14:paraId="0D98A487" w14:textId="0BA261CD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  <w:t xml:space="preserve">UniCredit Bank </w:t>
      </w:r>
      <w:proofErr w:type="spellStart"/>
      <w:r w:rsidR="007B7850">
        <w:rPr>
          <w:rFonts w:ascii="Arial Narrow" w:eastAsia="Calibri" w:hAnsi="Arial Narrow"/>
          <w:sz w:val="22"/>
          <w:szCs w:val="22"/>
          <w:lang w:eastAsia="en-US"/>
        </w:rPr>
        <w:t>Czech</w:t>
      </w:r>
      <w:proofErr w:type="spellEnd"/>
      <w:r w:rsidR="007B7850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proofErr w:type="spellStart"/>
      <w:r w:rsidR="007B7850">
        <w:rPr>
          <w:rFonts w:ascii="Arial Narrow" w:eastAsia="Calibri" w:hAnsi="Arial Narrow"/>
          <w:sz w:val="22"/>
          <w:szCs w:val="22"/>
          <w:lang w:eastAsia="en-US"/>
        </w:rPr>
        <w:t>Republik</w:t>
      </w:r>
      <w:proofErr w:type="spellEnd"/>
      <w:r w:rsidR="007B7850">
        <w:rPr>
          <w:rFonts w:ascii="Arial Narrow" w:eastAsia="Calibri" w:hAnsi="Arial Narrow"/>
          <w:sz w:val="22"/>
          <w:szCs w:val="22"/>
          <w:lang w:eastAsia="en-US"/>
        </w:rPr>
        <w:t xml:space="preserve"> and Slovakia, a. s.  </w:t>
      </w:r>
    </w:p>
    <w:p w14:paraId="14EA67E3" w14:textId="79713289" w:rsidR="00B71BC3" w:rsidRPr="00AC2711" w:rsidRDefault="00B71BC3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7B7850">
        <w:rPr>
          <w:rFonts w:ascii="Arial Narrow" w:hAnsi="Arial Narrow" w:cs="Calibri"/>
          <w:bCs/>
          <w:sz w:val="22"/>
          <w:szCs w:val="22"/>
        </w:rPr>
        <w:tab/>
      </w:r>
      <w:r w:rsidR="007B7850">
        <w:rPr>
          <w:rFonts w:ascii="Arial Narrow" w:hAnsi="Arial Narrow" w:cs="Calibri"/>
          <w:bCs/>
          <w:sz w:val="22"/>
          <w:szCs w:val="22"/>
        </w:rPr>
        <w:tab/>
      </w:r>
      <w:r w:rsidR="00745506" w:rsidRPr="0026411D">
        <w:rPr>
          <w:rFonts w:ascii="Arial Narrow" w:hAnsi="Arial Narrow"/>
          <w:sz w:val="22"/>
          <w:szCs w:val="22"/>
        </w:rPr>
        <w:t>SK18 1111 0000 0010 0661 3021</w:t>
      </w:r>
      <w:r w:rsidRPr="0026411D">
        <w:rPr>
          <w:rFonts w:ascii="Arial Narrow" w:hAnsi="Arial Narrow" w:cs="Calibri"/>
          <w:bCs/>
          <w:sz w:val="22"/>
          <w:szCs w:val="22"/>
        </w:rPr>
        <w:tab/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1552DC2B" w:rsidR="009A356C" w:rsidRPr="00AC2711" w:rsidRDefault="004E4710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Pr="003506F0">
        <w:rPr>
          <w:rFonts w:ascii="Arial Narrow" w:hAnsi="Arial Narrow"/>
          <w:sz w:val="22"/>
          <w:szCs w:val="22"/>
        </w:rPr>
        <w:t>HANZELY, s.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3506F0">
        <w:rPr>
          <w:rFonts w:ascii="Arial Narrow" w:hAnsi="Arial Narrow"/>
          <w:sz w:val="22"/>
          <w:szCs w:val="22"/>
        </w:rPr>
        <w:t>r.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3506F0">
        <w:rPr>
          <w:rFonts w:ascii="Arial Narrow" w:hAnsi="Arial Narrow"/>
          <w:sz w:val="22"/>
          <w:szCs w:val="22"/>
        </w:rPr>
        <w:t>o.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osoba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podľa §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8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zákona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>č. 343/2015 Z. z.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4E4710">
        <w:rPr>
          <w:rFonts w:ascii="Arial Narrow" w:hAnsi="Arial Narrow"/>
          <w:sz w:val="22"/>
          <w:szCs w:val="22"/>
          <w:lang w:val="sk-SK" w:eastAsia="en-US"/>
        </w:rPr>
        <w:t>o verejnom obstarávaní a o zmene a doplnení niektorých zákonov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oznámením</w:t>
      </w:r>
      <w:r w:rsidR="00E6183E">
        <w:rPr>
          <w:rFonts w:ascii="Arial Narrow" w:hAnsi="Arial Narrow"/>
          <w:sz w:val="22"/>
          <w:szCs w:val="22"/>
          <w:lang w:val="sk-SK" w:eastAsia="en-US"/>
        </w:rPr>
        <w:t xml:space="preserve"> o vyhlásení verejného obstarávania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ktoré bolo zverejnené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vo Vestníku verejného obstarávania č.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>...............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pod značkou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>..................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zo dňa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 xml:space="preserve">...............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verejnú súťaž na realizáciu zákazky s názvom </w:t>
      </w:r>
      <w:r w:rsidR="009A356C" w:rsidRPr="00DD43D4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„</w:t>
      </w:r>
      <w:r w:rsidR="00DD43D4" w:rsidRPr="00DD43D4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Obstaranie technológie pre projekt pod názvom „Inovácia remeselnej výroby v spoločnosti HANZELY, s.r.o.“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</w:p>
    <w:p w14:paraId="7044063F" w14:textId="51E9D40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 súťažných podkladoch verejného obstarávania.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77777777" w:rsidR="000B50A1" w:rsidRDefault="00956586" w:rsidP="000B50A1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Predmet zmluvy bude financovaný z projektu pod názvom „</w:t>
      </w:r>
      <w:r w:rsidRPr="009565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Inovácia remeselnej výroby v spoločnosti HANZELY, s. r .o.</w:t>
      </w: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[kód projektu ITMS2014+: 302031G503, kód a názov výzvy: IROP-PO3-SC31-2016-5 Podpora prístupu k hmotným a nehmotným aktívam MSP v kultúrnom a kreatívnom sektore pre účely tvorby pracovných miest (decentralizovaná podpora)], ktorý je financovaný z Integrovaného regionálneho operačného programu (EFRR – Európsky fond regionálneho rozvoja), zo štátneho rozpočtu Slovenskej republiky  a zo zdrojov osoby podľa § 8 zákona č. 343/2015 Z. z. o verejnom obstarávaní a o zmene a doplnení niektorých zákonov. Zmluva o poskytnutí NFP č. MK-21/2019/SOIROPPO3-302031G503 je zverejnená na webovej adrese: </w:t>
      </w:r>
      <w:hyperlink r:id="rId8" w:history="1">
        <w:r w:rsidRPr="00480086">
          <w:rPr>
            <w:rStyle w:val="Hypertextovprepojenie"/>
            <w:rFonts w:ascii="Arial Narrow" w:hAnsi="Arial Narrow" w:cs="Microsoft Sans Serif"/>
            <w:noProof/>
            <w:sz w:val="22"/>
            <w:szCs w:val="22"/>
            <w:lang w:val="sk-SK" w:eastAsia="sk-SK"/>
          </w:rPr>
          <w:t>https://www.crz.gov.sk/index.php?ID=4393201&amp;l=sk</w:t>
        </w:r>
      </w:hyperlink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.</w:t>
      </w:r>
      <w:r w:rsid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</w:p>
    <w:p w14:paraId="1543B740" w14:textId="77777777" w:rsidR="00267F4A" w:rsidRDefault="000B50A1" w:rsidP="00267F4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Podpis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Realizácia zmluvy s predávajúcim podlieha predchádzajúcemu schváleniu dokumentácie z verejného obstarávania Riadiacim orgánom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Sprostredkovateľským orgánom a Úradom pre verejné obstarávanie. Po schválení dokumentácie z verejného obstarávania Riadiacim orgánom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Sprostredkovateľským orgánom a Úradom pre verejné obstarávanie sa bude postupovať v súlade s ustanoveniami zmluvy.   Zmluva nadobudne platnosť podpisom zmluvných strán a účinnosť dňom nasledujúcim po dni jej zverejnenia na web stránke kupujúceho. Ak Riadiaci orgán/Sprostredkovateľský orgán alebo Úrad pre verejné obstarávanie neschváli dokumentáciu z verejného obstarávania, kupujúci si vyhradzuje právo nepristúpiť k podpisu zmluvy resp. odstúpiť od tejto zmluvy a to bez finančných nárokov všetkých strán a ďalej postupovať v súlade s pokynmi Riadiaceho orgánu/Sprostredkovateľského orgánu/Úradu pre verejné obstarávanie a so zákonom o verejnom obstarávaní. Kupujúci si vyhradzuje právo nepristúpiť k podpísaniu zmluvy a to bez finančných nárokov všetkých strán a ďalej postupovať v súlade so zákonom o verejnom obstarávaní aj v nadväznosti na ustanovenia § 57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zákona </w:t>
      </w:r>
      <w:r w:rsidRPr="00AC2711">
        <w:rPr>
          <w:rFonts w:ascii="Arial Narrow" w:hAnsi="Arial Narrow"/>
          <w:sz w:val="22"/>
          <w:szCs w:val="22"/>
          <w:lang w:val="sk-SK" w:eastAsia="en-US"/>
        </w:rPr>
        <w:t>č. 343/2015 Z. z.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4E4710">
        <w:rPr>
          <w:rFonts w:ascii="Arial Narrow" w:hAnsi="Arial Narrow"/>
          <w:sz w:val="22"/>
          <w:szCs w:val="22"/>
          <w:lang w:val="sk-SK" w:eastAsia="en-US"/>
        </w:rPr>
        <w:t>o verejnom obstarávaní a o zmene a doplnení niektorých zákonov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1A2BF0A6" w14:textId="6FD1072F" w:rsidR="00267F4A" w:rsidRPr="00267F4A" w:rsidRDefault="00267F4A" w:rsidP="00267F4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 xml:space="preserve">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7506724" w14:textId="52455A07" w:rsidR="00B71BC3" w:rsidRPr="009A177B" w:rsidRDefault="009430F2" w:rsidP="0023388C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A0B10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9A0B10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9A0B10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9A0B10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9A0B10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9A0B10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BD2CCC" w:rsidRPr="009A0B10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635F23" w:rsidRPr="009A0B10">
        <w:rPr>
          <w:rFonts w:ascii="Arial Narrow" w:hAnsi="Arial Narrow"/>
          <w:b/>
          <w:iCs/>
          <w:color w:val="000000"/>
          <w:sz w:val="22"/>
          <w:szCs w:val="22"/>
        </w:rPr>
        <w:t>Skrutkový kompresor</w:t>
      </w:r>
      <w:r w:rsidR="009A177B" w:rsidRPr="009A0B10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0B4C7C" w:rsidRPr="009A0B10">
        <w:rPr>
          <w:rFonts w:ascii="Arial Narrow" w:hAnsi="Arial Narrow"/>
          <w:b/>
          <w:iCs/>
          <w:color w:val="000000"/>
          <w:sz w:val="22"/>
          <w:szCs w:val="22"/>
        </w:rPr>
        <w:t>vrátane súvisiacich služieb (</w:t>
      </w:r>
      <w:r w:rsidR="009A177B" w:rsidRPr="009A0B10">
        <w:rPr>
          <w:rFonts w:ascii="Arial Narrow" w:hAnsi="Arial Narrow"/>
          <w:b/>
          <w:iCs/>
          <w:color w:val="000000"/>
          <w:sz w:val="22"/>
          <w:szCs w:val="22"/>
        </w:rPr>
        <w:t>doprava na miesto dodania predmetu zmluvy, rozbalenie predmetu zmluvy v mieste dodania predmetu zmluvy, inštalácia predmetu zmluvy, zaškolenie personálu, nastavenie logického celku (zariadenia), t. j. uvedenie do prevádzky a oživenie logického celku</w:t>
      </w:r>
      <w:r w:rsidR="00572A3E" w:rsidRPr="009A0B10">
        <w:rPr>
          <w:rFonts w:ascii="Arial Narrow" w:hAnsi="Arial Narrow"/>
          <w:b/>
          <w:iCs/>
          <w:color w:val="000000"/>
          <w:sz w:val="22"/>
          <w:szCs w:val="22"/>
        </w:rPr>
        <w:t>)</w:t>
      </w:r>
      <w:r w:rsidR="000B4C7C" w:rsidRPr="009A0B10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142FD5" w:rsidRPr="009A0B10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9A0B10">
        <w:rPr>
          <w:rFonts w:ascii="Arial Narrow" w:hAnsi="Arial Narrow"/>
          <w:bCs/>
          <w:iCs/>
          <w:color w:val="000000"/>
          <w:sz w:val="22"/>
          <w:szCs w:val="22"/>
        </w:rPr>
        <w:t xml:space="preserve">(ďalej len </w:t>
      </w:r>
      <w:r w:rsidR="005B28B0" w:rsidRPr="009A0B10">
        <w:rPr>
          <w:rFonts w:ascii="Arial Narrow" w:hAnsi="Arial Narrow"/>
          <w:b/>
          <w:bCs/>
          <w:iCs/>
          <w:color w:val="000000"/>
          <w:sz w:val="22"/>
          <w:szCs w:val="22"/>
        </w:rPr>
        <w:t>„</w:t>
      </w:r>
      <w:r w:rsidRPr="009A0B10">
        <w:rPr>
          <w:rFonts w:ascii="Arial Narrow" w:hAnsi="Arial Narrow"/>
          <w:b/>
          <w:bCs/>
          <w:iCs/>
          <w:color w:val="000000"/>
          <w:sz w:val="22"/>
          <w:szCs w:val="22"/>
        </w:rPr>
        <w:t>Tovar</w:t>
      </w:r>
      <w:r w:rsidR="00B71BC3" w:rsidRPr="009A0B10">
        <w:rPr>
          <w:rFonts w:ascii="Arial Narrow" w:hAnsi="Arial Narrow"/>
          <w:b/>
          <w:bCs/>
          <w:iCs/>
          <w:color w:val="000000"/>
          <w:sz w:val="22"/>
          <w:szCs w:val="22"/>
        </w:rPr>
        <w:t>“</w:t>
      </w:r>
      <w:r w:rsidR="00B71BC3" w:rsidRPr="009A0B10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="00AC576E" w:rsidRPr="009A0B10">
        <w:rPr>
          <w:rFonts w:ascii="Arial Narrow" w:hAnsi="Arial Narrow"/>
          <w:bCs/>
          <w:iCs/>
          <w:color w:val="000000"/>
          <w:sz w:val="22"/>
          <w:szCs w:val="22"/>
        </w:rPr>
        <w:t xml:space="preserve"> a</w:t>
      </w:r>
      <w:r w:rsidR="00AC576E" w:rsidRPr="009A0B10">
        <w:rPr>
          <w:rFonts w:ascii="Arial Narrow" w:hAnsi="Arial Narrow"/>
          <w:bCs/>
          <w:iCs/>
          <w:sz w:val="22"/>
          <w:szCs w:val="22"/>
        </w:rPr>
        <w:t> dokumentácie nevyhnutnej na riadne, bezchybné a úplné používanie Tovaru vyhotovených v písomnej forme v slovenskom</w:t>
      </w:r>
      <w:r w:rsidR="00AC576E" w:rsidRPr="00AC576E">
        <w:rPr>
          <w:rFonts w:ascii="Arial Narrow" w:hAnsi="Arial Narrow"/>
          <w:bCs/>
          <w:iCs/>
          <w:sz w:val="22"/>
          <w:szCs w:val="22"/>
        </w:rPr>
        <w:t xml:space="preserve"> jazyku zahŕňajúce najmä, avšak nie výlučne, návod na použitie, technickú a/alebo užívateľskú dokumentáciu, certifikáty Tovaru, vyhlásenie o zhode v súlade so zákonom č. 56/2018 Z. z. o posudzovaní zhody výrobku, sprístupňovaní určeného výrobku na trhu a o zmene a doplnení niektorých zákonov, príp. inú dokumentáciu, ktorá sa k Tovaru vzťahuje  (ďalej len „dokumentácia k Tovaru“)</w:t>
      </w:r>
      <w:r w:rsidR="00FF6757" w:rsidRPr="00AC576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FF6757" w:rsidRPr="009A177B">
        <w:rPr>
          <w:rFonts w:ascii="Arial Narrow" w:hAnsi="Arial Narrow"/>
          <w:bCs/>
          <w:iCs/>
          <w:color w:val="000000"/>
          <w:sz w:val="22"/>
          <w:szCs w:val="22"/>
        </w:rPr>
        <w:t>Kupujúcemu</w:t>
      </w:r>
      <w:r w:rsidR="00B71BC3" w:rsidRPr="009A177B">
        <w:rPr>
          <w:rFonts w:ascii="Arial Narrow" w:hAnsi="Arial Narrow"/>
          <w:bCs/>
          <w:iCs/>
          <w:color w:val="000000"/>
          <w:sz w:val="22"/>
          <w:szCs w:val="22"/>
        </w:rPr>
        <w:t xml:space="preserve"> a previesť na Kupujúceho vlastnícke právo </w:t>
      </w:r>
      <w:r w:rsidR="000C276D" w:rsidRPr="009A177B">
        <w:rPr>
          <w:rFonts w:ascii="Arial Narrow" w:hAnsi="Arial Narrow"/>
          <w:bCs/>
          <w:iCs/>
          <w:color w:val="000000"/>
          <w:sz w:val="22"/>
          <w:szCs w:val="22"/>
        </w:rPr>
        <w:t>k </w:t>
      </w:r>
      <w:r w:rsidRPr="009A177B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0C276D" w:rsidRPr="009A177B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9A177B">
        <w:rPr>
          <w:rFonts w:ascii="Arial Narrow" w:hAnsi="Arial Narrow"/>
          <w:bCs/>
          <w:iCs/>
          <w:color w:val="000000"/>
          <w:sz w:val="22"/>
          <w:szCs w:val="22"/>
        </w:rPr>
        <w:t xml:space="preserve">a záväzok Kupujúceho </w:t>
      </w:r>
      <w:r w:rsidRPr="009A177B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71BC3" w:rsidRPr="009A177B">
        <w:rPr>
          <w:rFonts w:ascii="Arial Narrow" w:hAnsi="Arial Narrow"/>
          <w:bCs/>
          <w:iCs/>
          <w:color w:val="000000"/>
          <w:sz w:val="22"/>
          <w:szCs w:val="22"/>
        </w:rPr>
        <w:t xml:space="preserve"> prevziať a zaplatiť zaň dohodnutú  kúpnu cenu v zmysle čl. 3 tejto </w:t>
      </w:r>
      <w:r w:rsidRPr="009A177B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9A177B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  <w:r w:rsidR="000002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D428CE">
        <w:rPr>
          <w:rFonts w:ascii="Arial Narrow" w:hAnsi="Arial Narrow"/>
          <w:bCs/>
          <w:iCs/>
          <w:color w:val="000000"/>
          <w:sz w:val="22"/>
          <w:szCs w:val="22"/>
        </w:rPr>
        <w:t>Predmet zmluvy musí byť nový a nepoužívaný.</w:t>
      </w:r>
    </w:p>
    <w:p w14:paraId="529195E9" w14:textId="3FCDE205" w:rsidR="00B71BC3" w:rsidRPr="00AC576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3B67F6" w:rsidRPr="00F97F97">
        <w:rPr>
          <w:rFonts w:ascii="Arial Narrow" w:hAnsi="Arial Narrow"/>
          <w:sz w:val="22"/>
          <w:szCs w:val="22"/>
        </w:rPr>
        <w:t xml:space="preserve">, </w:t>
      </w:r>
      <w:r w:rsidR="003B67F6" w:rsidRPr="00F97F97">
        <w:rPr>
          <w:rFonts w:ascii="Arial Narrow" w:hAnsi="Arial Narrow"/>
          <w:sz w:val="22"/>
        </w:rPr>
        <w:t>technické požiadavky</w:t>
      </w:r>
      <w:r w:rsidRPr="00F97F97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(ďalej len „</w:t>
      </w:r>
      <w:r w:rsidRPr="00F97F97">
        <w:rPr>
          <w:rFonts w:ascii="Arial Narrow" w:hAnsi="Arial Narrow"/>
          <w:b/>
          <w:sz w:val="22"/>
          <w:szCs w:val="22"/>
        </w:rPr>
        <w:t>OPZ</w:t>
      </w:r>
      <w:r w:rsidRPr="00F97F97">
        <w:rPr>
          <w:rFonts w:ascii="Arial Narrow" w:hAnsi="Arial Narrow"/>
          <w:sz w:val="22"/>
          <w:szCs w:val="22"/>
        </w:rPr>
        <w:t>“), použitom v súťažných podkladoch vo verejnom obstarávaní</w:t>
      </w:r>
      <w:r w:rsidR="00B43A27" w:rsidRPr="00F97F97">
        <w:rPr>
          <w:rFonts w:ascii="Arial Narrow" w:hAnsi="Arial Narrow"/>
          <w:sz w:val="22"/>
          <w:szCs w:val="22"/>
        </w:rPr>
        <w:t>,</w:t>
      </w:r>
      <w:r w:rsidRPr="00F97F97">
        <w:rPr>
          <w:rFonts w:ascii="Arial Narrow" w:hAnsi="Arial Narrow"/>
          <w:sz w:val="22"/>
          <w:szCs w:val="22"/>
        </w:rPr>
        <w:t xml:space="preserve"> ako aj v ponuke Predávajúceho predloženej do </w:t>
      </w:r>
      <w:r w:rsidRPr="00073025">
        <w:rPr>
          <w:rFonts w:ascii="Arial Narrow" w:hAnsi="Arial Narrow"/>
          <w:sz w:val="22"/>
          <w:szCs w:val="22"/>
        </w:rPr>
        <w:t>vere</w:t>
      </w:r>
      <w:r w:rsidR="008A333B" w:rsidRPr="00073025">
        <w:rPr>
          <w:rFonts w:ascii="Arial Narrow" w:hAnsi="Arial Narrow"/>
          <w:sz w:val="22"/>
          <w:szCs w:val="22"/>
        </w:rPr>
        <w:t>j</w:t>
      </w:r>
      <w:r w:rsidRPr="00073025">
        <w:rPr>
          <w:rFonts w:ascii="Arial Narrow" w:hAnsi="Arial Narrow"/>
          <w:sz w:val="22"/>
          <w:szCs w:val="22"/>
        </w:rPr>
        <w:t xml:space="preserve">ného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ktoré tvoria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2B471A74" w14:textId="77777777" w:rsidR="00AC576E" w:rsidRPr="00AC576E" w:rsidRDefault="00AC576E" w:rsidP="00AC576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sz w:val="22"/>
          <w:szCs w:val="22"/>
        </w:rPr>
      </w:pPr>
      <w:r w:rsidRPr="00AC576E">
        <w:rPr>
          <w:rFonts w:ascii="Arial Narrow" w:hAnsi="Arial Narrow"/>
          <w:bCs/>
          <w:iCs/>
          <w:sz w:val="22"/>
          <w:szCs w:val="22"/>
        </w:rPr>
        <w:t>Predávajúci odovzdá predmet zmluvy v súlade s platnými záväznými predpismi, technickými normami a podmienkami tejto Zmluvy.</w:t>
      </w:r>
    </w:p>
    <w:p w14:paraId="5864BA2C" w14:textId="77777777" w:rsidR="00AC576E" w:rsidRPr="00AC2711" w:rsidRDefault="00AC576E" w:rsidP="00AC576E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01BCC63F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2A09CDF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desiatich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10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6673FC0D" w:rsidR="00721904" w:rsidRPr="00721904" w:rsidRDefault="00500DB9" w:rsidP="00B8141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721904" w:rsidRPr="00721904">
        <w:rPr>
          <w:rFonts w:ascii="Arial Narrow" w:hAnsi="Arial Narrow"/>
          <w:bCs/>
          <w:iCs/>
          <w:color w:val="000000"/>
          <w:sz w:val="22"/>
          <w:szCs w:val="22"/>
          <w:u w:val="single"/>
        </w:rPr>
        <w:t xml:space="preserve">HANZELY, s. r. o., </w:t>
      </w:r>
      <w:r w:rsidR="00721904" w:rsidRPr="00721904">
        <w:rPr>
          <w:rFonts w:ascii="Arial Narrow" w:hAnsi="Arial Narrow"/>
          <w:sz w:val="22"/>
          <w:u w:val="single"/>
          <w:lang w:eastAsia="sk-SK"/>
        </w:rPr>
        <w:t>Sadová 12, Spišská Nová Ves 052 01, Slovenská republika.</w:t>
      </w:r>
      <w:r w:rsidR="00721904" w:rsidRPr="00721904">
        <w:rPr>
          <w:rFonts w:ascii="Arial Narrow" w:hAnsi="Arial Narrow"/>
          <w:sz w:val="22"/>
          <w:lang w:eastAsia="sk-SK"/>
        </w:rPr>
        <w:t xml:space="preserve"> </w:t>
      </w:r>
    </w:p>
    <w:p w14:paraId="2AD6DFC1" w14:textId="0D3124F9" w:rsidR="002F03E5" w:rsidRPr="00721904" w:rsidRDefault="002F03E5" w:rsidP="00B8141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</w:t>
      </w:r>
      <w:r w:rsidRPr="00A06530">
        <w:rPr>
          <w:rFonts w:ascii="Arial Narrow" w:hAnsi="Arial Narrow"/>
          <w:sz w:val="22"/>
          <w:szCs w:val="22"/>
        </w:rPr>
        <w:lastRenderedPageBreak/>
        <w:t>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>:00 hod. telefonickým oznámením kontaktn</w:t>
      </w:r>
      <w:r w:rsidR="00FE3F65" w:rsidRPr="00A06530">
        <w:rPr>
          <w:rFonts w:ascii="Arial Narrow" w:hAnsi="Arial Narrow"/>
          <w:sz w:val="22"/>
          <w:szCs w:val="22"/>
        </w:rPr>
        <w:t>ým</w:t>
      </w:r>
      <w:r w:rsidRPr="00A06530">
        <w:rPr>
          <w:rFonts w:ascii="Arial Narrow" w:hAnsi="Arial Narrow"/>
          <w:sz w:val="22"/>
          <w:szCs w:val="22"/>
        </w:rPr>
        <w:t xml:space="preserve"> osob</w:t>
      </w:r>
      <w:r w:rsidR="00FE3F65" w:rsidRPr="00A06530">
        <w:rPr>
          <w:rFonts w:ascii="Arial Narrow" w:hAnsi="Arial Narrow"/>
          <w:sz w:val="22"/>
          <w:szCs w:val="22"/>
        </w:rPr>
        <w:t>ám</w:t>
      </w:r>
      <w:r w:rsidR="00131225" w:rsidRPr="00A06530">
        <w:rPr>
          <w:rFonts w:ascii="Arial Narrow" w:hAnsi="Arial Narrow"/>
          <w:sz w:val="22"/>
          <w:szCs w:val="22"/>
        </w:rPr>
        <w:t xml:space="preserve"> p.</w:t>
      </w:r>
      <w:r w:rsidRPr="00A06530">
        <w:rPr>
          <w:rFonts w:ascii="Arial Narrow" w:hAnsi="Arial Narrow"/>
          <w:sz w:val="22"/>
          <w:szCs w:val="22"/>
        </w:rPr>
        <w:t xml:space="preserve">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 xml:space="preserve">Ladislav </w:t>
      </w:r>
      <w:proofErr w:type="spellStart"/>
      <w:r w:rsidR="00FE3F65" w:rsidRPr="00A06530">
        <w:rPr>
          <w:rFonts w:ascii="Arial Narrow" w:hAnsi="Arial Narrow"/>
          <w:b/>
          <w:bCs/>
          <w:sz w:val="22"/>
          <w:szCs w:val="22"/>
        </w:rPr>
        <w:t>Hanzely</w:t>
      </w:r>
      <w:proofErr w:type="spellEnd"/>
      <w:r w:rsidR="00FE3F65" w:rsidRPr="00A06530">
        <w:rPr>
          <w:rFonts w:ascii="Arial Narrow" w:hAnsi="Arial Narrow"/>
          <w:sz w:val="22"/>
          <w:szCs w:val="22"/>
        </w:rPr>
        <w:t xml:space="preserve"> a</w:t>
      </w:r>
      <w:r w:rsidR="00131225" w:rsidRPr="00A06530">
        <w:rPr>
          <w:rFonts w:ascii="Arial Narrow" w:hAnsi="Arial Narrow"/>
          <w:sz w:val="22"/>
          <w:szCs w:val="22"/>
        </w:rPr>
        <w:t xml:space="preserve"> p.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 xml:space="preserve">Adrián </w:t>
      </w:r>
      <w:proofErr w:type="spellStart"/>
      <w:r w:rsidR="00FE3F65" w:rsidRPr="00A06530">
        <w:rPr>
          <w:rFonts w:ascii="Arial Narrow" w:hAnsi="Arial Narrow"/>
          <w:b/>
          <w:bCs/>
          <w:sz w:val="22"/>
          <w:szCs w:val="22"/>
        </w:rPr>
        <w:t>Hanzely</w:t>
      </w:r>
      <w:proofErr w:type="spellEnd"/>
      <w:r w:rsidRPr="00A06530">
        <w:rPr>
          <w:rFonts w:ascii="Arial Narrow" w:hAnsi="Arial Narrow"/>
          <w:sz w:val="22"/>
          <w:szCs w:val="22"/>
        </w:rPr>
        <w:t xml:space="preserve"> na tel.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bookmarkStart w:id="0" w:name="_Hlk46347588"/>
      <w:r w:rsidR="00FE3F65" w:rsidRPr="00A06530">
        <w:rPr>
          <w:rFonts w:ascii="Arial Narrow" w:hAnsi="Arial Narrow"/>
          <w:b/>
          <w:bCs/>
          <w:sz w:val="22"/>
          <w:szCs w:val="22"/>
        </w:rPr>
        <w:t>+421 903 611 459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bookmarkEnd w:id="0"/>
      <w:r w:rsidR="00FE3F65" w:rsidRPr="00A06530">
        <w:rPr>
          <w:rFonts w:ascii="Arial Narrow" w:hAnsi="Arial Narrow"/>
          <w:sz w:val="22"/>
          <w:szCs w:val="22"/>
        </w:rPr>
        <w:t xml:space="preserve">a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>+421</w:t>
      </w:r>
      <w:r w:rsidR="008A333B">
        <w:rPr>
          <w:rFonts w:ascii="Arial Narrow" w:hAnsi="Arial Narrow"/>
          <w:b/>
          <w:bCs/>
          <w:sz w:val="22"/>
          <w:szCs w:val="22"/>
        </w:rPr>
        <w:t xml:space="preserve">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>908 970 899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r w:rsidRPr="00A06530">
        <w:rPr>
          <w:rFonts w:ascii="Arial Narrow" w:hAnsi="Arial Narrow"/>
          <w:sz w:val="22"/>
          <w:szCs w:val="22"/>
        </w:rPr>
        <w:t xml:space="preserve">a následne e-mailom na adresu </w:t>
      </w:r>
      <w:hyperlink r:id="rId9" w:history="1">
        <w:r w:rsidR="00FE3F65" w:rsidRPr="00A06530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hanzely@hanzely-stolarstvo.sk</w:t>
        </w:r>
      </w:hyperlink>
      <w:r w:rsidR="00FE3F65" w:rsidRPr="00A06530">
        <w:rPr>
          <w:rFonts w:ascii="Arial Narrow" w:hAnsi="Arial Narrow"/>
          <w:sz w:val="22"/>
          <w:szCs w:val="22"/>
        </w:rPr>
        <w:t xml:space="preserve"> .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3908BD06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2F4969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4CB9710E" w:rsidR="00B71BC3" w:rsidRPr="00AC2711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</w:t>
      </w:r>
      <w:r w:rsidR="003627D6" w:rsidRPr="009A0B10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sa rozumie cena za </w:t>
      </w:r>
      <w:r w:rsidR="001960BB" w:rsidRPr="009A0B10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9A0B10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9A0B10">
        <w:rPr>
          <w:rFonts w:ascii="Arial Narrow" w:hAnsi="Arial Narrow"/>
          <w:sz w:val="22"/>
          <w:szCs w:val="22"/>
          <w:lang w:val="sk-SK"/>
        </w:rPr>
        <w:t xml:space="preserve"> nákladov Predávajúceho </w:t>
      </w:r>
      <w:r w:rsidR="007B100B" w:rsidRPr="009A0B10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9A0B10">
        <w:rPr>
          <w:rFonts w:ascii="Arial Narrow" w:hAnsi="Arial Narrow"/>
          <w:sz w:val="22"/>
          <w:szCs w:val="22"/>
          <w:lang w:val="sk-SK"/>
        </w:rPr>
        <w:t>ých</w:t>
      </w:r>
      <w:r w:rsidR="007B100B" w:rsidRPr="009A0B10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9A0B10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9A0B10">
        <w:rPr>
          <w:rFonts w:ascii="Arial Narrow" w:hAnsi="Arial Narrow"/>
          <w:sz w:val="22"/>
          <w:szCs w:val="22"/>
          <w:lang w:val="sk-SK"/>
        </w:rPr>
        <w:t xml:space="preserve">u </w:t>
      </w:r>
      <w:r w:rsidRPr="009A0B10">
        <w:rPr>
          <w:rFonts w:ascii="Arial Narrow" w:hAnsi="Arial Narrow"/>
          <w:sz w:val="22"/>
          <w:szCs w:val="22"/>
          <w:lang w:val="sk-SK"/>
        </w:rPr>
        <w:t>(colných a daňových poplatkov,</w:t>
      </w:r>
      <w:r w:rsidR="008B27F7" w:rsidRPr="009A0B10">
        <w:t xml:space="preserve"> </w:t>
      </w:r>
      <w:r w:rsidR="008B27F7" w:rsidRPr="009A0B10">
        <w:rPr>
          <w:rFonts w:ascii="Arial Narrow" w:hAnsi="Arial Narrow"/>
          <w:sz w:val="22"/>
          <w:szCs w:val="22"/>
          <w:lang w:val="sk-SK"/>
        </w:rPr>
        <w:t>doprava na miesto dodania predmetu zmluvy, rozbalenie predmetu zmluvy v mieste dodania predmetu zmluvy, inštalácia predmetu zmluvy, zaškolenie personálu, nastavenie logického celku (zariadenia), t. j. uvedenie do prevádzky a oživenie logického celku</w:t>
      </w:r>
      <w:r w:rsidR="00AC576E" w:rsidRPr="009A0B10">
        <w:rPr>
          <w:rFonts w:ascii="Arial Narrow" w:hAnsi="Arial Narrow"/>
          <w:sz w:val="22"/>
          <w:szCs w:val="22"/>
          <w:lang w:val="sk-SK"/>
        </w:rPr>
        <w:t>, dokumentácia</w:t>
      </w:r>
      <w:r w:rsidR="00AC576E" w:rsidRPr="00AC576E">
        <w:rPr>
          <w:rFonts w:ascii="Arial Narrow" w:hAnsi="Arial Narrow"/>
          <w:sz w:val="22"/>
          <w:szCs w:val="22"/>
          <w:lang w:val="sk-SK"/>
        </w:rPr>
        <w:t xml:space="preserve"> k Tovaru</w:t>
      </w:r>
      <w:r w:rsidRPr="00AC576E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AC271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AC2711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stanovená v mene EURO.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74D5137F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2F4969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2F4969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5301A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1B379940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963623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05DDF6B8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Všetky faktúry budú uhrádzané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34966DCC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do </w:t>
      </w:r>
      <w:r w:rsidR="001B78AE" w:rsidRPr="005740E4">
        <w:rPr>
          <w:rFonts w:ascii="Arial Narrow" w:hAnsi="Arial Narrow" w:cs="Arial Narrow"/>
          <w:sz w:val="22"/>
          <w:szCs w:val="22"/>
          <w:lang w:val="sk-SK"/>
        </w:rPr>
        <w:t xml:space="preserve">šesťdesiatich  (60)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dní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C77860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083C3E5B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v záručnej dobe  </w:t>
      </w:r>
      <w:r w:rsidR="001B78AE" w:rsidRPr="00073025">
        <w:rPr>
          <w:rFonts w:ascii="Arial Narrow" w:hAnsi="Arial Narrow" w:cs="Arial Narrow"/>
          <w:sz w:val="22"/>
          <w:szCs w:val="22"/>
          <w:u w:val="single"/>
          <w:lang w:val="sk-SK"/>
        </w:rPr>
        <w:t>12</w:t>
      </w:r>
      <w:r w:rsidR="001B78AE" w:rsidRPr="00073025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mesiacov.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FE7FAB8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 OPZ a v Ponuke a že Tovar bude spôsobilý na použitie za účelom, na aký sa Tovar obvykle používa.</w:t>
      </w:r>
    </w:p>
    <w:p w14:paraId="25859CCA" w14:textId="7225AD35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V prípade uplatnenia reklamácie zo strany Kupujúceho záručná doba prestáva plynúť a dňom odovzdania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F53744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963623">
      <w:pPr>
        <w:pStyle w:val="Odsekzoznamu"/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C778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7D197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EA5C4B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lastRenderedPageBreak/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383737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C77860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134D5E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383737">
      <w:pPr>
        <w:numPr>
          <w:ilvl w:val="0"/>
          <w:numId w:val="15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4B668C22" w:rsidR="00B71BC3" w:rsidRDefault="00B71BC3" w:rsidP="00383737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1A2D5B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75EC7069" w:rsidR="00B71BC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1A2D5B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1B82B634" w14:textId="77777777" w:rsidR="00A44598" w:rsidRPr="00A44598" w:rsidRDefault="00B71BC3" w:rsidP="00A44598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187A5D7B" w14:textId="77777777" w:rsidR="00A44598" w:rsidRPr="00A44598" w:rsidRDefault="00A44598" w:rsidP="00A44598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44598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podpisom tejto zmluvy akceptuje subdodávateľov predávajúceho, ktorí spĺňajú podmienky účasti osobného postavenia podľa § 32 ods. 1 ZVO a neexistuje u nich dôvod na vylúčenie podľa § 40 ods. 6 písm. a) až h) a ods. 7 ZVO,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2 tejto zmluvy. Identifikácia subdodávateľov podľa predchádzajúcej vety je uvedená v rozsahu: názov/obchodné meno/meno a priezvisko, sídlo/adresa pobytu, IČO/dátum narodenia ak nebolo IČO pridelené, podiel predmetu zmluvy, predmet subdodávky a </w:t>
      </w:r>
      <w:r w:rsidRPr="00A44598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tiež údaje o osobe oprávnenej konať za subdodávateľa v rozsahu meno a priezvisko, adresa pobytu, dátum narodenia.</w:t>
      </w:r>
    </w:p>
    <w:p w14:paraId="4AA56252" w14:textId="77777777" w:rsidR="00A44598" w:rsidRPr="00A44598" w:rsidRDefault="00A44598" w:rsidP="00A44598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44598">
        <w:rPr>
          <w:rFonts w:ascii="Arial Narrow" w:hAnsi="Arial Narrow"/>
          <w:bCs/>
          <w:iCs/>
          <w:color w:val="000000"/>
          <w:sz w:val="22"/>
          <w:szCs w:val="22"/>
        </w:rPr>
        <w:t>Predávajúci je povinný pred začatím plnenia predmetu zmluvy zabezpečiť, aby subdodávateľ preukázal kupujúcemu splnenie podmienok účasti podľa § 32 ods. 1 ZVO v lehote 5 pracovných dní odo dňa podpisu tejto zmluvy oboma zmluvnými stranami, ak tak nebolo urobené skôr. Ak subdodávateľ nespĺňa podmienky osobného postavenia podľa § 32 ods. 1 ZVO, v nadväznosti na požiadavku podľa § 41 ods. 1 písm. b) ZVO, kupujúci písomne požiada predávajúceho o jeho nahradenie. Predávajúci je povinný návrh nového subdodávateľa doručiť kupujúcemu do 5 pracovných dní odo dňa doručenia žiadosti. V prípade, že nový subdodávateľ nepreukáže v uvedenej lehote splnenie podmienok účasti podľa § 32 ods. 1 ZVO, plnenie podielu predmetu zmluvy nie je oprávnený zabezpečiť a za riadne plnenie podielu predmetu zmluvy, ktorý mal zabezpečiť tento subdodávateľ, je zodpovedný predávajúci, v zmysle jeho ponuky a tejto zmluvy.</w:t>
      </w:r>
    </w:p>
    <w:p w14:paraId="703E0411" w14:textId="0F8A6084" w:rsidR="00B71BC3" w:rsidRPr="00A44598" w:rsidRDefault="00A44598" w:rsidP="00A44598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44598">
        <w:rPr>
          <w:rFonts w:ascii="Arial Narrow" w:hAnsi="Arial Narrow"/>
          <w:bCs/>
          <w:iCs/>
          <w:color w:val="000000"/>
          <w:sz w:val="22"/>
          <w:szCs w:val="22"/>
        </w:rPr>
        <w:t>K zadaniu určitého podielu predmetu zmluvy subdodávateľovi, neuvedeného v Prílohe č. 2 tejto zmluvy alebo k zmene subdodávateľa uvedeného v Prílohe č. 2 zmluvy počas plnenia predmetu tejto zmluvy môže dôjsť len na základe písomného dodatku k tejto zmluve, podpísaného oboma zmluvnými stranami, neoddeliteľnou prílohou ktorého bude preukázanie, že subdodávateľ spĺňa podmienky uvedené v § 32 ods.1 ZVO a neexistujú u neho dôvody na vylúčenie podľa § 40 ods. 6 písm. a) až h) a ods. 7 ZVO a overenie zapísania subdodávateľa v registri partnerov verejného sektora zo strany kupujúceho, podľa podmienok zákona č. 315/2016 Z. z., pred podpisom takéhoto dodatku k zmluve.</w:t>
      </w: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C7786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C7786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EC1CC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FF6757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383737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C77860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AC2711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731C358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Adrián </w:t>
      </w:r>
      <w:proofErr w:type="spellStart"/>
      <w:r w:rsidR="009969FD">
        <w:rPr>
          <w:rFonts w:ascii="Arial Narrow" w:hAnsi="Arial Narrow"/>
          <w:sz w:val="22"/>
          <w:szCs w:val="22"/>
          <w:lang w:eastAsia="sk-SK"/>
        </w:rPr>
        <w:t>Hanzely</w:t>
      </w:r>
      <w:proofErr w:type="spellEnd"/>
      <w:r w:rsidR="009969FD">
        <w:rPr>
          <w:rFonts w:ascii="Arial Narrow" w:hAnsi="Arial Narrow"/>
          <w:sz w:val="22"/>
          <w:szCs w:val="22"/>
          <w:lang w:eastAsia="sk-SK"/>
        </w:rPr>
        <w:tab/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/ Ladislav </w:t>
      </w:r>
      <w:proofErr w:type="spellStart"/>
      <w:r w:rsidR="00560C7A">
        <w:rPr>
          <w:rFonts w:ascii="Arial Narrow" w:hAnsi="Arial Narrow"/>
          <w:sz w:val="22"/>
          <w:szCs w:val="22"/>
          <w:lang w:eastAsia="sk-SK"/>
        </w:rPr>
        <w:t>Hanzely</w:t>
      </w:r>
      <w:proofErr w:type="spellEnd"/>
    </w:p>
    <w:p w14:paraId="15033C0F" w14:textId="14A97C83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969FD">
        <w:rPr>
          <w:rFonts w:ascii="Arial Narrow" w:hAnsi="Arial Narrow"/>
          <w:sz w:val="22"/>
          <w:szCs w:val="22"/>
          <w:lang w:eastAsia="sk-SK"/>
        </w:rPr>
        <w:t>konateľ spoločnosti</w:t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 / konateľ spoločnosti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</w:t>
      </w:r>
    </w:p>
    <w:p w14:paraId="3823CC57" w14:textId="2A0045A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+421</w:t>
      </w:r>
      <w:r w:rsidR="009969FD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908</w:t>
      </w:r>
      <w:r w:rsidR="009969FD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970</w:t>
      </w:r>
      <w:r w:rsidR="00560C7A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899</w:t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 / </w:t>
      </w:r>
      <w:r w:rsidR="00560C7A" w:rsidRPr="00560C7A">
        <w:rPr>
          <w:rFonts w:ascii="Arial Narrow" w:hAnsi="Arial Narrow"/>
          <w:sz w:val="22"/>
          <w:szCs w:val="22"/>
          <w:lang w:eastAsia="sk-SK"/>
        </w:rPr>
        <w:t>+421 903 611 459</w:t>
      </w:r>
    </w:p>
    <w:p w14:paraId="5062E49F" w14:textId="58793CB2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hyperlink r:id="rId10" w:history="1">
        <w:r w:rsidR="009969FD" w:rsidRPr="00480086">
          <w:rPr>
            <w:rStyle w:val="Hypertextovprepojenie"/>
            <w:rFonts w:ascii="Arial Narrow" w:hAnsi="Arial Narrow"/>
            <w:sz w:val="22"/>
            <w:szCs w:val="22"/>
            <w:lang w:eastAsia="sk-SK"/>
          </w:rPr>
          <w:t>hanzely@hanzely-stolarstvo.sk</w:t>
        </w:r>
      </w:hyperlink>
      <w:r w:rsidR="009969FD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2A10C9E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C77860">
      <w:pPr>
        <w:pStyle w:val="Odsekzoznamu"/>
        <w:numPr>
          <w:ilvl w:val="1"/>
          <w:numId w:val="25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FF6757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74A8162C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AC2711">
        <w:rPr>
          <w:rFonts w:ascii="Arial Narrow" w:hAnsi="Arial Narrow" w:cs="Arial Narrow"/>
          <w:sz w:val="22"/>
          <w:szCs w:val="22"/>
        </w:rPr>
        <w:t>Predávajúceho pre nesplnenie pod</w:t>
      </w:r>
      <w:r w:rsidR="00795E64" w:rsidRPr="00AC2711">
        <w:rPr>
          <w:rFonts w:ascii="Arial Narrow" w:hAnsi="Arial Narrow" w:cs="Arial Narrow"/>
          <w:sz w:val="22"/>
          <w:szCs w:val="22"/>
        </w:rPr>
        <w:t>mienky účasti podľa § 32  ods. 1 písm. a) zákona č. 343/2015 Z.</w:t>
      </w:r>
      <w:r w:rsidR="00CB4DC4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z.,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50C4082B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 (najmä § 19 zákona č. 343/2015 Z. z.),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2C4ED5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382B7B0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 OPZ,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1A6D3B" w:rsidR="00795E64" w:rsidRPr="00A44598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A4459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349F61A4" w14:textId="77777777" w:rsidR="00A44598" w:rsidRPr="00A44598" w:rsidRDefault="00A44598" w:rsidP="00A44598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44598">
        <w:rPr>
          <w:rFonts w:ascii="Arial Narrow" w:hAnsi="Arial Narrow" w:cs="Arial Narrow"/>
          <w:sz w:val="22"/>
          <w:szCs w:val="22"/>
        </w:rPr>
        <w:t>porušenie ustanovenia čl. 6  najmä bodov 6.14,6.15, 6.16 tejto zmluvy predávajúcim,</w:t>
      </w:r>
    </w:p>
    <w:p w14:paraId="61719E21" w14:textId="77777777" w:rsidR="00A44598" w:rsidRPr="00A44598" w:rsidRDefault="00A44598" w:rsidP="00A44598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44598">
        <w:rPr>
          <w:rFonts w:ascii="Arial Narrow" w:hAnsi="Arial Narrow" w:cs="Arial Narrow"/>
          <w:sz w:val="22"/>
          <w:szCs w:val="22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2C4ED5">
      <w:pPr>
        <w:pStyle w:val="Odsekzoznamu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383737">
      <w:pPr>
        <w:pStyle w:val="Odsekzoznamu"/>
        <w:widowControl w:val="0"/>
        <w:numPr>
          <w:ilvl w:val="1"/>
          <w:numId w:val="26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34553FA7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nasledujúcim po dni jej zverejnenia </w:t>
      </w:r>
      <w:r w:rsidR="005718CE" w:rsidRP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na webovej stránke </w:t>
      </w:r>
      <w:r w:rsid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="005718CE" w:rsidRP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1" w:history="1">
        <w:r w:rsidR="005718CE" w:rsidRPr="00480086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https://www.hanzely-stolarstvo.sk/</w:t>
        </w:r>
      </w:hyperlink>
      <w:r w:rsid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1375CDC" w14:textId="32BA3AE4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48342D39" w:rsidR="00B71BC3" w:rsidRPr="00AC2711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F3700" w:rsidRPr="004F3700">
        <w:rPr>
          <w:rFonts w:ascii="Arial Narrow" w:hAnsi="Arial Narrow"/>
          <w:bCs/>
          <w:iCs/>
          <w:color w:val="000000"/>
          <w:sz w:val="22"/>
          <w:szCs w:val="22"/>
        </w:rPr>
        <w:t>Výkaz položiek (ktorý obsahuje: vlastný ocenený výkaz položiek, opis predmetu zákazky, technické požiadavky / vlastný návrh plnenia).</w:t>
      </w:r>
    </w:p>
    <w:p w14:paraId="4E1BCDFB" w14:textId="6595AB73" w:rsidR="00B71BC3" w:rsidRPr="00AC2711" w:rsidRDefault="00B71BC3" w:rsidP="00B71BC3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-  Príloha č. 2</w:t>
      </w:r>
      <w:r w:rsidR="004F3700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F3700" w:rsidRPr="004F3700">
        <w:rPr>
          <w:rFonts w:ascii="Arial Narrow" w:hAnsi="Arial Narrow"/>
          <w:bCs/>
          <w:iCs/>
          <w:color w:val="000000"/>
          <w:sz w:val="22"/>
          <w:szCs w:val="22"/>
        </w:rPr>
        <w:t>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8F99777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Spišskej Novej Vsi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36DAD8C6" w:rsidR="00DF518A" w:rsidRPr="00AC2711" w:rsidRDefault="008A18B2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A18B2">
        <w:rPr>
          <w:rFonts w:ascii="Arial Narrow" w:hAnsi="Arial Narrow" w:cs="Arial"/>
          <w:b/>
          <w:bCs/>
          <w:sz w:val="22"/>
          <w:szCs w:val="22"/>
        </w:rPr>
        <w:t>HANZELY, s. r. o.</w:t>
      </w:r>
      <w:r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AD8E4E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</w:t>
      </w:r>
      <w:r w:rsidR="008A18B2" w:rsidRPr="008A18B2">
        <w:rPr>
          <w:rFonts w:ascii="Arial Narrow" w:hAnsi="Arial Narrow" w:cs="Arial"/>
          <w:sz w:val="22"/>
          <w:szCs w:val="22"/>
        </w:rPr>
        <w:t xml:space="preserve">Adrián </w:t>
      </w:r>
      <w:proofErr w:type="spellStart"/>
      <w:r w:rsidR="008A18B2" w:rsidRPr="008A18B2">
        <w:rPr>
          <w:rFonts w:ascii="Arial Narrow" w:hAnsi="Arial Narrow" w:cs="Arial"/>
          <w:sz w:val="22"/>
          <w:szCs w:val="22"/>
        </w:rPr>
        <w:t>Hanzely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26D3A4B2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8A18B2" w:rsidRPr="008A18B2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3DFF7745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Pr="008A18B2">
        <w:rPr>
          <w:rFonts w:ascii="Arial Narrow" w:hAnsi="Arial Narrow" w:cs="Arial"/>
          <w:sz w:val="22"/>
          <w:szCs w:val="22"/>
        </w:rPr>
        <w:t>HANZELY, s. r. o.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0D14448B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D9642F0" w14:textId="75608E84" w:rsidR="00AC2711" w:rsidRDefault="009609A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</w:p>
    <w:p w14:paraId="66710F38" w14:textId="69B53C0A" w:rsidR="00AC2711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Ladislav 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Hanzely</w:t>
      </w:r>
      <w:proofErr w:type="spellEnd"/>
    </w:p>
    <w:p w14:paraId="7F3F19F0" w14:textId="1B5F1F22" w:rsidR="00554990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konateľ spoločnosti</w:t>
      </w:r>
    </w:p>
    <w:p w14:paraId="1BE0BBD2" w14:textId="34641711" w:rsidR="00554990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HANZELY, s. r. o</w:t>
      </w:r>
    </w:p>
    <w:sectPr w:rsidR="00554990" w:rsidSect="00855E91">
      <w:headerReference w:type="default" r:id="rId12"/>
      <w:footerReference w:type="defaul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3EED1" w14:textId="77777777" w:rsidR="00843439" w:rsidRDefault="00843439" w:rsidP="00F63678">
      <w:r>
        <w:separator/>
      </w:r>
    </w:p>
  </w:endnote>
  <w:endnote w:type="continuationSeparator" w:id="0">
    <w:p w14:paraId="100E4B4F" w14:textId="77777777" w:rsidR="00843439" w:rsidRDefault="00843439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BB240" w14:textId="0C5C4D99" w:rsidR="007D4189" w:rsidRDefault="007D4189">
    <w:pPr>
      <w:pStyle w:val="Pta"/>
      <w:jc w:val="right"/>
    </w:pPr>
  </w:p>
  <w:p w14:paraId="43B73E46" w14:textId="77777777" w:rsidR="007D4189" w:rsidRDefault="007D41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E42C1" w14:textId="77777777" w:rsidR="00843439" w:rsidRDefault="00843439" w:rsidP="00F63678">
      <w:r>
        <w:separator/>
      </w:r>
    </w:p>
  </w:footnote>
  <w:footnote w:type="continuationSeparator" w:id="0">
    <w:p w14:paraId="2CB8A31E" w14:textId="77777777" w:rsidR="00843439" w:rsidRDefault="00843439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073025" w:rsidRDefault="00073025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073025" w:rsidRDefault="00073025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073025" w:rsidRDefault="00073025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" o:allowincell="f" adj="13609,5370" fillcolor="#c0504d" stroked="f" strokecolor="#5c83b4">
                  <v:textbox inset=",0,,0">
                    <w:txbxContent>
                      <w:p w14:paraId="55F7F0E6" w14:textId="77777777" w:rsidR="00073025" w:rsidRDefault="00073025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073025" w:rsidRDefault="00073025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D4B19"/>
    <w:multiLevelType w:val="multilevel"/>
    <w:tmpl w:val="A4FCE3AC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" w15:restartNumberingAfterBreak="0">
    <w:nsid w:val="0E807CAE"/>
    <w:multiLevelType w:val="multilevel"/>
    <w:tmpl w:val="204A2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4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B142B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1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97936C7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D607E6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4" w15:restartNumberingAfterBreak="0">
    <w:nsid w:val="2BF05C87"/>
    <w:multiLevelType w:val="hybridMultilevel"/>
    <w:tmpl w:val="1B9EDCDC"/>
    <w:lvl w:ilvl="0" w:tplc="F6BAEC48">
      <w:start w:val="1"/>
      <w:numFmt w:val="decimal"/>
      <w:lvlText w:val="4.%1."/>
      <w:lvlJc w:val="left"/>
      <w:pPr>
        <w:ind w:left="107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5854E8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6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7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2B1107"/>
    <w:multiLevelType w:val="hybridMultilevel"/>
    <w:tmpl w:val="E644652C"/>
    <w:lvl w:ilvl="0" w:tplc="6750F12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A6198"/>
    <w:multiLevelType w:val="multilevel"/>
    <w:tmpl w:val="A916437A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Arial"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Arial" w:hint="default"/>
        <w:color w:val="000000"/>
      </w:rPr>
    </w:lvl>
  </w:abstractNum>
  <w:abstractNum w:abstractNumId="22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25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6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4CAC29EF"/>
    <w:multiLevelType w:val="multilevel"/>
    <w:tmpl w:val="141831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9" w15:restartNumberingAfterBreak="0">
    <w:nsid w:val="54C432D4"/>
    <w:multiLevelType w:val="multilevel"/>
    <w:tmpl w:val="7528DC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7" w:hanging="3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3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B77C4"/>
    <w:multiLevelType w:val="hybridMultilevel"/>
    <w:tmpl w:val="2C507C52"/>
    <w:lvl w:ilvl="0" w:tplc="83783AB8">
      <w:numFmt w:val="bullet"/>
      <w:lvlText w:val="•"/>
      <w:lvlJc w:val="left"/>
      <w:pPr>
        <w:ind w:left="2520" w:hanging="21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40856"/>
    <w:multiLevelType w:val="multilevel"/>
    <w:tmpl w:val="ECD2B1F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4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C3C0621"/>
    <w:multiLevelType w:val="multilevel"/>
    <w:tmpl w:val="78246B0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8" w15:restartNumberingAfterBreak="0">
    <w:nsid w:val="6F223CF1"/>
    <w:multiLevelType w:val="hybridMultilevel"/>
    <w:tmpl w:val="578ACC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708"/>
    <w:multiLevelType w:val="multilevel"/>
    <w:tmpl w:val="384E928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41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4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E6C4DD7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num w:numId="1">
    <w:abstractNumId w:val="35"/>
  </w:num>
  <w:num w:numId="2">
    <w:abstractNumId w:val="28"/>
  </w:num>
  <w:num w:numId="3">
    <w:abstractNumId w:val="43"/>
  </w:num>
  <w:num w:numId="4">
    <w:abstractNumId w:val="45"/>
  </w:num>
  <w:num w:numId="5">
    <w:abstractNumId w:val="1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</w:num>
  <w:num w:numId="20">
    <w:abstractNumId w:val="42"/>
  </w:num>
  <w:num w:numId="21">
    <w:abstractNumId w:val="4"/>
  </w:num>
  <w:num w:numId="22">
    <w:abstractNumId w:val="5"/>
  </w:num>
  <w:num w:numId="23">
    <w:abstractNumId w:val="31"/>
  </w:num>
  <w:num w:numId="24">
    <w:abstractNumId w:val="7"/>
  </w:num>
  <w:num w:numId="25">
    <w:abstractNumId w:val="44"/>
  </w:num>
  <w:num w:numId="26">
    <w:abstractNumId w:val="24"/>
  </w:num>
  <w:num w:numId="27">
    <w:abstractNumId w:val="26"/>
  </w:num>
  <w:num w:numId="28">
    <w:abstractNumId w:val="36"/>
  </w:num>
  <w:num w:numId="29">
    <w:abstractNumId w:val="17"/>
  </w:num>
  <w:num w:numId="30">
    <w:abstractNumId w:val="30"/>
  </w:num>
  <w:num w:numId="31">
    <w:abstractNumId w:val="37"/>
  </w:num>
  <w:num w:numId="32">
    <w:abstractNumId w:val="33"/>
  </w:num>
  <w:num w:numId="33">
    <w:abstractNumId w:val="8"/>
  </w:num>
  <w:num w:numId="34">
    <w:abstractNumId w:val="6"/>
  </w:num>
  <w:num w:numId="35">
    <w:abstractNumId w:val="23"/>
  </w:num>
  <w:num w:numId="36">
    <w:abstractNumId w:val="13"/>
  </w:num>
  <w:num w:numId="37">
    <w:abstractNumId w:val="0"/>
  </w:num>
  <w:num w:numId="38">
    <w:abstractNumId w:val="1"/>
  </w:num>
  <w:num w:numId="39">
    <w:abstractNumId w:val="27"/>
  </w:num>
  <w:num w:numId="40">
    <w:abstractNumId w:val="40"/>
  </w:num>
  <w:num w:numId="41">
    <w:abstractNumId w:val="21"/>
  </w:num>
  <w:num w:numId="42">
    <w:abstractNumId w:val="46"/>
  </w:num>
  <w:num w:numId="43">
    <w:abstractNumId w:val="10"/>
  </w:num>
  <w:num w:numId="44">
    <w:abstractNumId w:val="15"/>
  </w:num>
  <w:num w:numId="45">
    <w:abstractNumId w:val="3"/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0211"/>
    <w:rsid w:val="00010F33"/>
    <w:rsid w:val="00027ACB"/>
    <w:rsid w:val="00035C35"/>
    <w:rsid w:val="00040966"/>
    <w:rsid w:val="00040B0A"/>
    <w:rsid w:val="00041F49"/>
    <w:rsid w:val="00053C2A"/>
    <w:rsid w:val="00073025"/>
    <w:rsid w:val="000A229A"/>
    <w:rsid w:val="000B06A5"/>
    <w:rsid w:val="000B388B"/>
    <w:rsid w:val="000B4C7C"/>
    <w:rsid w:val="000B50A1"/>
    <w:rsid w:val="000B6144"/>
    <w:rsid w:val="000C276D"/>
    <w:rsid w:val="000E0ABC"/>
    <w:rsid w:val="00123DBA"/>
    <w:rsid w:val="00125A04"/>
    <w:rsid w:val="00131225"/>
    <w:rsid w:val="00134D5E"/>
    <w:rsid w:val="00142FD5"/>
    <w:rsid w:val="00157632"/>
    <w:rsid w:val="00162C3C"/>
    <w:rsid w:val="0016664D"/>
    <w:rsid w:val="00175F09"/>
    <w:rsid w:val="00176798"/>
    <w:rsid w:val="001960BB"/>
    <w:rsid w:val="001A2D5B"/>
    <w:rsid w:val="001A5DE8"/>
    <w:rsid w:val="001B78AE"/>
    <w:rsid w:val="001E7DC1"/>
    <w:rsid w:val="0020650E"/>
    <w:rsid w:val="0020716D"/>
    <w:rsid w:val="00223EC4"/>
    <w:rsid w:val="0023133C"/>
    <w:rsid w:val="00234148"/>
    <w:rsid w:val="00251BCE"/>
    <w:rsid w:val="00257829"/>
    <w:rsid w:val="0026411D"/>
    <w:rsid w:val="00267F4A"/>
    <w:rsid w:val="00286008"/>
    <w:rsid w:val="002A3FFA"/>
    <w:rsid w:val="002A6D70"/>
    <w:rsid w:val="002B74B5"/>
    <w:rsid w:val="002C4ED5"/>
    <w:rsid w:val="002C7630"/>
    <w:rsid w:val="002E01B9"/>
    <w:rsid w:val="002F03E5"/>
    <w:rsid w:val="002F0E3B"/>
    <w:rsid w:val="002F4969"/>
    <w:rsid w:val="00300E2A"/>
    <w:rsid w:val="00320FAF"/>
    <w:rsid w:val="003272F5"/>
    <w:rsid w:val="003506F0"/>
    <w:rsid w:val="003515E9"/>
    <w:rsid w:val="003627D6"/>
    <w:rsid w:val="003714F7"/>
    <w:rsid w:val="00374BA6"/>
    <w:rsid w:val="0037667C"/>
    <w:rsid w:val="003833C5"/>
    <w:rsid w:val="00383737"/>
    <w:rsid w:val="003A2C2C"/>
    <w:rsid w:val="003A40F0"/>
    <w:rsid w:val="003B67F6"/>
    <w:rsid w:val="003C7968"/>
    <w:rsid w:val="003D35EA"/>
    <w:rsid w:val="00405618"/>
    <w:rsid w:val="004131E0"/>
    <w:rsid w:val="0042005C"/>
    <w:rsid w:val="00432036"/>
    <w:rsid w:val="004329ED"/>
    <w:rsid w:val="004347B2"/>
    <w:rsid w:val="004419B8"/>
    <w:rsid w:val="00442992"/>
    <w:rsid w:val="00442F19"/>
    <w:rsid w:val="00444947"/>
    <w:rsid w:val="004472FF"/>
    <w:rsid w:val="00486588"/>
    <w:rsid w:val="00491EA0"/>
    <w:rsid w:val="004D3889"/>
    <w:rsid w:val="004E12B5"/>
    <w:rsid w:val="004E4710"/>
    <w:rsid w:val="004F3700"/>
    <w:rsid w:val="00500DB9"/>
    <w:rsid w:val="005041FB"/>
    <w:rsid w:val="005048A0"/>
    <w:rsid w:val="0050554D"/>
    <w:rsid w:val="005144CB"/>
    <w:rsid w:val="00516056"/>
    <w:rsid w:val="005346D5"/>
    <w:rsid w:val="0053631C"/>
    <w:rsid w:val="00544B44"/>
    <w:rsid w:val="00554990"/>
    <w:rsid w:val="0056088C"/>
    <w:rsid w:val="00560C7A"/>
    <w:rsid w:val="005718CE"/>
    <w:rsid w:val="00572A3E"/>
    <w:rsid w:val="005740E4"/>
    <w:rsid w:val="00582705"/>
    <w:rsid w:val="00583B5A"/>
    <w:rsid w:val="00584E00"/>
    <w:rsid w:val="005A3BE8"/>
    <w:rsid w:val="005B28B0"/>
    <w:rsid w:val="005F0FDC"/>
    <w:rsid w:val="00626C20"/>
    <w:rsid w:val="00635F23"/>
    <w:rsid w:val="00646E99"/>
    <w:rsid w:val="006634F6"/>
    <w:rsid w:val="00665502"/>
    <w:rsid w:val="00672748"/>
    <w:rsid w:val="006A04CB"/>
    <w:rsid w:val="006A2804"/>
    <w:rsid w:val="006A7AE3"/>
    <w:rsid w:val="006B0274"/>
    <w:rsid w:val="006B4DE4"/>
    <w:rsid w:val="006D40B2"/>
    <w:rsid w:val="006F259C"/>
    <w:rsid w:val="006F48C5"/>
    <w:rsid w:val="00713AD8"/>
    <w:rsid w:val="007155EF"/>
    <w:rsid w:val="00717F9A"/>
    <w:rsid w:val="00721904"/>
    <w:rsid w:val="007257B8"/>
    <w:rsid w:val="00744E48"/>
    <w:rsid w:val="00745506"/>
    <w:rsid w:val="00763108"/>
    <w:rsid w:val="00765B9C"/>
    <w:rsid w:val="007808A1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D197A"/>
    <w:rsid w:val="007D4189"/>
    <w:rsid w:val="007D7730"/>
    <w:rsid w:val="007E1718"/>
    <w:rsid w:val="007F27A3"/>
    <w:rsid w:val="0080362F"/>
    <w:rsid w:val="00803762"/>
    <w:rsid w:val="00806B57"/>
    <w:rsid w:val="00823015"/>
    <w:rsid w:val="00827B15"/>
    <w:rsid w:val="00843439"/>
    <w:rsid w:val="00844D23"/>
    <w:rsid w:val="00855E91"/>
    <w:rsid w:val="00861A36"/>
    <w:rsid w:val="00880B38"/>
    <w:rsid w:val="008A18B2"/>
    <w:rsid w:val="008A333B"/>
    <w:rsid w:val="008B27F7"/>
    <w:rsid w:val="008B5E52"/>
    <w:rsid w:val="008E30D1"/>
    <w:rsid w:val="008F0BEB"/>
    <w:rsid w:val="00902195"/>
    <w:rsid w:val="009217C1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69FD"/>
    <w:rsid w:val="009A0B10"/>
    <w:rsid w:val="009A177B"/>
    <w:rsid w:val="009A356C"/>
    <w:rsid w:val="009A3D69"/>
    <w:rsid w:val="009C7727"/>
    <w:rsid w:val="009C7977"/>
    <w:rsid w:val="009D5AB1"/>
    <w:rsid w:val="00A06530"/>
    <w:rsid w:val="00A104BE"/>
    <w:rsid w:val="00A20369"/>
    <w:rsid w:val="00A41EB0"/>
    <w:rsid w:val="00A44598"/>
    <w:rsid w:val="00A5170B"/>
    <w:rsid w:val="00A53446"/>
    <w:rsid w:val="00A6321A"/>
    <w:rsid w:val="00A95952"/>
    <w:rsid w:val="00AA2E57"/>
    <w:rsid w:val="00AA6AC1"/>
    <w:rsid w:val="00AB76F1"/>
    <w:rsid w:val="00AC228B"/>
    <w:rsid w:val="00AC2711"/>
    <w:rsid w:val="00AC2C3D"/>
    <w:rsid w:val="00AC576E"/>
    <w:rsid w:val="00AD2AB1"/>
    <w:rsid w:val="00AE2B33"/>
    <w:rsid w:val="00AE2D15"/>
    <w:rsid w:val="00AF7973"/>
    <w:rsid w:val="00B01CE7"/>
    <w:rsid w:val="00B077CE"/>
    <w:rsid w:val="00B10B72"/>
    <w:rsid w:val="00B11CF2"/>
    <w:rsid w:val="00B13644"/>
    <w:rsid w:val="00B20F12"/>
    <w:rsid w:val="00B27B38"/>
    <w:rsid w:val="00B3394C"/>
    <w:rsid w:val="00B35858"/>
    <w:rsid w:val="00B41C42"/>
    <w:rsid w:val="00B4313E"/>
    <w:rsid w:val="00B43A27"/>
    <w:rsid w:val="00B64D5C"/>
    <w:rsid w:val="00B65A2A"/>
    <w:rsid w:val="00B71BC3"/>
    <w:rsid w:val="00B72983"/>
    <w:rsid w:val="00B97584"/>
    <w:rsid w:val="00BA2CF9"/>
    <w:rsid w:val="00BA65F1"/>
    <w:rsid w:val="00BC5248"/>
    <w:rsid w:val="00BD1A44"/>
    <w:rsid w:val="00BD2593"/>
    <w:rsid w:val="00BD2CCC"/>
    <w:rsid w:val="00BE5F51"/>
    <w:rsid w:val="00C01C2D"/>
    <w:rsid w:val="00C131F9"/>
    <w:rsid w:val="00C20EB8"/>
    <w:rsid w:val="00C34275"/>
    <w:rsid w:val="00C347DB"/>
    <w:rsid w:val="00C36129"/>
    <w:rsid w:val="00C56538"/>
    <w:rsid w:val="00C77860"/>
    <w:rsid w:val="00C96608"/>
    <w:rsid w:val="00CA4D62"/>
    <w:rsid w:val="00CA6BBE"/>
    <w:rsid w:val="00CB120E"/>
    <w:rsid w:val="00CB1985"/>
    <w:rsid w:val="00CB244C"/>
    <w:rsid w:val="00CB4DC4"/>
    <w:rsid w:val="00CE6A2F"/>
    <w:rsid w:val="00CF7FB1"/>
    <w:rsid w:val="00D03807"/>
    <w:rsid w:val="00D132E7"/>
    <w:rsid w:val="00D14C93"/>
    <w:rsid w:val="00D21C30"/>
    <w:rsid w:val="00D30AF8"/>
    <w:rsid w:val="00D32D18"/>
    <w:rsid w:val="00D36853"/>
    <w:rsid w:val="00D428CE"/>
    <w:rsid w:val="00D5377B"/>
    <w:rsid w:val="00D75F36"/>
    <w:rsid w:val="00D9373F"/>
    <w:rsid w:val="00DA0707"/>
    <w:rsid w:val="00DA7443"/>
    <w:rsid w:val="00DB1737"/>
    <w:rsid w:val="00DC4AEE"/>
    <w:rsid w:val="00DD43D4"/>
    <w:rsid w:val="00DE283B"/>
    <w:rsid w:val="00DF16C5"/>
    <w:rsid w:val="00DF3B6D"/>
    <w:rsid w:val="00DF518A"/>
    <w:rsid w:val="00DF52FE"/>
    <w:rsid w:val="00DF66E7"/>
    <w:rsid w:val="00E13821"/>
    <w:rsid w:val="00E21382"/>
    <w:rsid w:val="00E237B5"/>
    <w:rsid w:val="00E31695"/>
    <w:rsid w:val="00E444AC"/>
    <w:rsid w:val="00E45E79"/>
    <w:rsid w:val="00E6183E"/>
    <w:rsid w:val="00E907EF"/>
    <w:rsid w:val="00EA2066"/>
    <w:rsid w:val="00EA3C1F"/>
    <w:rsid w:val="00EA3C47"/>
    <w:rsid w:val="00EA5C4B"/>
    <w:rsid w:val="00EA62F4"/>
    <w:rsid w:val="00EC1CC0"/>
    <w:rsid w:val="00EC6C79"/>
    <w:rsid w:val="00F03297"/>
    <w:rsid w:val="00F1152C"/>
    <w:rsid w:val="00F272BE"/>
    <w:rsid w:val="00F30B8F"/>
    <w:rsid w:val="00F31DB9"/>
    <w:rsid w:val="00F35333"/>
    <w:rsid w:val="00F35B0D"/>
    <w:rsid w:val="00F45882"/>
    <w:rsid w:val="00F51772"/>
    <w:rsid w:val="00F53744"/>
    <w:rsid w:val="00F63678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3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5361</Words>
  <Characters>30561</Characters>
  <DocSecurity>0</DocSecurity>
  <Lines>254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2020-06-09T13:02:00Z</cp:lastPrinted>
  <dcterms:created xsi:type="dcterms:W3CDTF">2020-07-22T20:18:00Z</dcterms:created>
  <dcterms:modified xsi:type="dcterms:W3CDTF">2020-08-13T11:30:00Z</dcterms:modified>
</cp:coreProperties>
</file>