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BD5840B"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F274D21" w14:textId="77777777" w:rsidR="00B90824" w:rsidRDefault="00B90824" w:rsidP="00B90824">
      <w:pPr>
        <w:pStyle w:val="Zkladntext"/>
        <w:jc w:val="both"/>
        <w:rPr>
          <w:rFonts w:ascii="Arial Narrow" w:hAnsi="Arial Narrow" w:cs="Arial"/>
        </w:rPr>
      </w:pPr>
    </w:p>
    <w:p w14:paraId="31C6CE32" w14:textId="5CD54F0D"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E11A86"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5FD3DD16"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D574E6"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55262078" w14:textId="77777777" w:rsidR="00B90824" w:rsidRPr="00B1541C" w:rsidRDefault="00B90824" w:rsidP="00B90824">
      <w:pPr>
        <w:pStyle w:val="Odsekzoznamu"/>
        <w:ind w:left="681"/>
        <w:jc w:val="both"/>
        <w:rPr>
          <w:rFonts w:ascii="Arial Narrow" w:eastAsia="Arial" w:hAnsi="Arial Narrow"/>
        </w:rPr>
      </w:pPr>
    </w:p>
    <w:p w14:paraId="32B87775"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1541C" w:rsidRDefault="00B90824" w:rsidP="00B90824">
      <w:pPr>
        <w:pStyle w:val="Odsekzoznamu"/>
        <w:ind w:left="681"/>
        <w:jc w:val="both"/>
        <w:rPr>
          <w:rFonts w:ascii="Arial Narrow" w:eastAsia="Arial" w:hAnsi="Arial Narrow"/>
        </w:rPr>
      </w:pPr>
    </w:p>
    <w:p w14:paraId="4199DF13"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1541C" w:rsidRDefault="00B90824" w:rsidP="00B90824">
      <w:pPr>
        <w:pStyle w:val="Odsekzoznamu"/>
        <w:rPr>
          <w:rFonts w:ascii="Arial Narrow" w:eastAsia="Arial" w:hAnsi="Arial Narrow"/>
        </w:rPr>
      </w:pPr>
    </w:p>
    <w:p w14:paraId="40828E48"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1541C" w:rsidRDefault="00B90824" w:rsidP="00B90824">
      <w:pPr>
        <w:pStyle w:val="Odsekzoznamu"/>
        <w:ind w:left="681"/>
        <w:jc w:val="both"/>
        <w:rPr>
          <w:rFonts w:ascii="Arial Narrow" w:eastAsia="Arial" w:hAnsi="Arial Narrow"/>
        </w:rPr>
      </w:pPr>
    </w:p>
    <w:p w14:paraId="711BF441"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1541C" w:rsidRDefault="00B90824" w:rsidP="00B9082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6200496"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59D1C04F"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2C0B24C8"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0D75C44"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Default="00B90824" w:rsidP="00B9082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7589C374" w14:textId="3F343B1D" w:rsidR="00B90824" w:rsidRDefault="000033A1" w:rsidP="00B90824">
      <w:pPr>
        <w:pStyle w:val="Zkladntext"/>
        <w:jc w:val="both"/>
        <w:rPr>
          <w:rFonts w:ascii="Arial Narrow" w:hAnsi="Arial Narrow"/>
        </w:rPr>
      </w:pPr>
      <w:r>
        <w:rPr>
          <w:rStyle w:val="Obyajntabuka31"/>
          <w:rFonts w:ascii="Arial Narrow" w:hAnsi="Arial Narrow"/>
          <w:b w:val="0"/>
          <w:sz w:val="22"/>
        </w:rPr>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7B559211" w14:textId="5537B841" w:rsidR="007651FE" w:rsidRPr="0073590D" w:rsidRDefault="007651FE" w:rsidP="00B90824">
      <w:pPr>
        <w:pStyle w:val="Zkladntext"/>
        <w:jc w:val="both"/>
        <w:rPr>
          <w:rFonts w:ascii="Arial Narrow" w:hAnsi="Arial Narrow"/>
        </w:rPr>
      </w:pP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0" w:name="_Hlk500234260"/>
      <w:r>
        <w:rPr>
          <w:rFonts w:ascii="Arial Narrow" w:hAnsi="Arial Narrow"/>
          <w:color w:val="000000"/>
        </w:rPr>
        <w:t xml:space="preserve"> </w:t>
      </w:r>
    </w:p>
    <w:p w14:paraId="4C556243" w14:textId="7C9C4E93" w:rsidR="00812408" w:rsidRPr="008919B2" w:rsidRDefault="00400237" w:rsidP="00920FE0">
      <w:pPr>
        <w:pStyle w:val="Nadpis2"/>
        <w:numPr>
          <w:ilvl w:val="1"/>
          <w:numId w:val="11"/>
        </w:numPr>
        <w:spacing w:before="0" w:line="240" w:lineRule="auto"/>
        <w:jc w:val="both"/>
        <w:rPr>
          <w:rFonts w:ascii="Arial Narrow" w:hAnsi="Arial Narrow"/>
          <w:color w:val="000000"/>
        </w:rPr>
      </w:pPr>
      <w:r w:rsidRPr="008919B2">
        <w:rPr>
          <w:rFonts w:ascii="Arial Narrow" w:eastAsia="Calibri" w:hAnsi="Arial Narrow" w:cs="Times New Roman"/>
          <w:bCs w:val="0"/>
          <w:color w:val="000000"/>
          <w:sz w:val="22"/>
          <w:szCs w:val="22"/>
        </w:rPr>
        <w:t xml:space="preserve">podľa </w:t>
      </w:r>
      <w:r w:rsidR="00932AC8" w:rsidRPr="008919B2">
        <w:rPr>
          <w:rFonts w:ascii="Arial Narrow" w:eastAsia="Calibri" w:hAnsi="Arial Narrow" w:cs="Times New Roman"/>
          <w:bCs w:val="0"/>
          <w:color w:val="000000"/>
          <w:sz w:val="22"/>
          <w:szCs w:val="22"/>
        </w:rPr>
        <w:t>§ 34 ods. 1 písm. a) zákona</w:t>
      </w:r>
      <w:r w:rsidR="00932AC8" w:rsidRPr="008919B2">
        <w:rPr>
          <w:rFonts w:ascii="Arial Narrow" w:eastAsia="Calibri" w:hAnsi="Arial Narrow" w:cs="Times New Roman"/>
          <w:b w:val="0"/>
          <w:bCs w:val="0"/>
          <w:color w:val="000000"/>
          <w:sz w:val="22"/>
          <w:szCs w:val="22"/>
        </w:rPr>
        <w:t xml:space="preserve"> – verejný obstarávateľ </w:t>
      </w:r>
      <w:r w:rsidR="00812408" w:rsidRPr="008919B2">
        <w:rPr>
          <w:rFonts w:ascii="Arial Narrow" w:eastAsia="Calibri" w:hAnsi="Arial Narrow" w:cs="Times New Roman"/>
          <w:b w:val="0"/>
          <w:bCs w:val="0"/>
          <w:color w:val="000000"/>
          <w:sz w:val="22"/>
          <w:szCs w:val="22"/>
        </w:rPr>
        <w:t xml:space="preserve"> </w:t>
      </w:r>
      <w:r w:rsidR="00932AC8" w:rsidRPr="008919B2">
        <w:rPr>
          <w:rFonts w:ascii="Arial Narrow" w:eastAsia="Calibri" w:hAnsi="Arial Narrow" w:cs="Times New Roman"/>
          <w:b w:val="0"/>
          <w:bCs w:val="0"/>
          <w:color w:val="000000"/>
          <w:sz w:val="22"/>
          <w:szCs w:val="22"/>
        </w:rPr>
        <w:t xml:space="preserve">požaduje predložiť zoznam </w:t>
      </w:r>
      <w:r w:rsidR="00077383" w:rsidRPr="00077383">
        <w:rPr>
          <w:rFonts w:ascii="Arial Narrow" w:eastAsia="Calibri" w:hAnsi="Arial Narrow" w:cs="Times New Roman"/>
          <w:b w:val="0"/>
          <w:color w:val="000000"/>
          <w:sz w:val="22"/>
          <w:szCs w:val="22"/>
        </w:rPr>
        <w:t xml:space="preserve">dodávok tovaru rovnakého alebo podobného charakteru </w:t>
      </w:r>
      <w:r w:rsidR="007B1FEE" w:rsidRPr="007B1FEE">
        <w:rPr>
          <w:rFonts w:ascii="Arial Narrow" w:eastAsia="Calibri" w:hAnsi="Arial Narrow" w:cs="Times New Roman"/>
          <w:b w:val="0"/>
          <w:bCs w:val="0"/>
          <w:color w:val="000000"/>
          <w:sz w:val="22"/>
          <w:szCs w:val="22"/>
        </w:rPr>
        <w:t>(</w:t>
      </w:r>
      <w:r w:rsidR="007B1FEE">
        <w:rPr>
          <w:rFonts w:ascii="Arial Narrow" w:eastAsia="Calibri" w:hAnsi="Arial Narrow" w:cs="Times New Roman"/>
          <w:b w:val="0"/>
          <w:bCs w:val="0"/>
          <w:color w:val="000000"/>
          <w:sz w:val="22"/>
          <w:szCs w:val="22"/>
        </w:rPr>
        <w:t>z</w:t>
      </w:r>
      <w:r w:rsidR="007B1FEE" w:rsidRPr="007B1FEE">
        <w:rPr>
          <w:rFonts w:ascii="Arial Narrow" w:eastAsia="Calibri" w:hAnsi="Arial Narrow" w:cs="Times New Roman"/>
          <w:b w:val="0"/>
          <w:bCs w:val="0"/>
          <w:color w:val="000000"/>
          <w:sz w:val="22"/>
          <w:szCs w:val="22"/>
        </w:rPr>
        <w:t xml:space="preserve">a rovnaký alebo obdobný charakter sa považuje </w:t>
      </w:r>
      <w:r w:rsidR="00920FE0">
        <w:rPr>
          <w:rFonts w:ascii="Arial Narrow" w:eastAsia="Calibri" w:hAnsi="Arial Narrow" w:cs="Times New Roman"/>
          <w:b w:val="0"/>
          <w:bCs w:val="0"/>
          <w:color w:val="000000"/>
          <w:sz w:val="22"/>
          <w:szCs w:val="22"/>
        </w:rPr>
        <w:t>h</w:t>
      </w:r>
      <w:r w:rsidR="00920FE0" w:rsidRPr="00920FE0">
        <w:rPr>
          <w:rFonts w:ascii="Arial Narrow" w:eastAsia="Calibri" w:hAnsi="Arial Narrow" w:cs="Times New Roman"/>
          <w:b w:val="0"/>
          <w:bCs w:val="0"/>
          <w:color w:val="000000"/>
          <w:sz w:val="22"/>
          <w:szCs w:val="22"/>
        </w:rPr>
        <w:t>ygienické potreby, čistiace a dezinfekčné prostriedky</w:t>
      </w:r>
      <w:r w:rsidR="007B1FEE" w:rsidRPr="007B1FEE">
        <w:rPr>
          <w:rFonts w:ascii="Arial Narrow" w:eastAsia="Calibri" w:hAnsi="Arial Narrow" w:cs="Times New Roman"/>
          <w:b w:val="0"/>
          <w:bCs w:val="0"/>
          <w:color w:val="000000"/>
          <w:sz w:val="22"/>
          <w:szCs w:val="22"/>
        </w:rPr>
        <w:t>)</w:t>
      </w:r>
      <w:r w:rsidR="007B1FEE">
        <w:rPr>
          <w:rFonts w:ascii="Arial Narrow" w:hAnsi="Arial Narrow"/>
        </w:rPr>
        <w:t xml:space="preserve"> </w:t>
      </w:r>
      <w:r w:rsidR="00077383" w:rsidRPr="00077383">
        <w:rPr>
          <w:rFonts w:ascii="Arial Narrow" w:eastAsia="Calibri" w:hAnsi="Arial Narrow" w:cs="Times New Roman"/>
          <w:b w:val="0"/>
          <w:color w:val="000000"/>
          <w:sz w:val="22"/>
          <w:szCs w:val="22"/>
        </w:rPr>
        <w:t xml:space="preserve">ako je požadovaný v predmete zákazky za predchádzajúce 3 roky od vyhlásenia verejného obstarávania v celkovom minimálnom objeme min. </w:t>
      </w:r>
      <w:r w:rsidR="00077383" w:rsidRPr="006650D1">
        <w:rPr>
          <w:rFonts w:ascii="Arial Narrow" w:eastAsia="Calibri" w:hAnsi="Arial Narrow" w:cs="Times New Roman"/>
          <w:b w:val="0"/>
          <w:color w:val="000000"/>
          <w:sz w:val="22"/>
          <w:szCs w:val="22"/>
        </w:rPr>
        <w:t xml:space="preserve">60 000,00 EUR bez DPH </w:t>
      </w:r>
      <w:r w:rsidR="00932AC8" w:rsidRPr="00077383">
        <w:rPr>
          <w:rFonts w:ascii="Arial Narrow" w:eastAsia="Calibri" w:hAnsi="Arial Narrow" w:cs="Times New Roman"/>
          <w:b w:val="0"/>
          <w:bCs w:val="0"/>
          <w:color w:val="000000"/>
          <w:sz w:val="22"/>
          <w:szCs w:val="22"/>
        </w:rPr>
        <w:t>s uvedením cien, lehôt dodania a odberateľov; dokladom je referencia, ak odberateľom</w:t>
      </w:r>
      <w:r w:rsidR="00932AC8" w:rsidRPr="008919B2">
        <w:rPr>
          <w:rFonts w:ascii="Arial Narrow" w:eastAsia="Calibri" w:hAnsi="Arial Narrow" w:cs="Times New Roman"/>
          <w:b w:val="0"/>
          <w:bCs w:val="0"/>
          <w:color w:val="000000"/>
          <w:sz w:val="22"/>
          <w:szCs w:val="22"/>
        </w:rPr>
        <w:t xml:space="preserve"> bol verejný obstarávateľ alebo obstarávateľ podľa zákona</w:t>
      </w:r>
      <w:r w:rsidR="00812408" w:rsidRPr="008919B2">
        <w:rPr>
          <w:rFonts w:ascii="Arial Narrow" w:eastAsia="Calibri" w:hAnsi="Arial Narrow" w:cs="Times New Roman"/>
          <w:color w:val="000000"/>
          <w:sz w:val="22"/>
          <w:szCs w:val="22"/>
        </w:rPr>
        <w:t xml:space="preserve">. </w:t>
      </w:r>
    </w:p>
    <w:p w14:paraId="10E33396" w14:textId="1DDD42B9" w:rsidR="00932AC8" w:rsidRPr="00812408" w:rsidRDefault="00932AC8" w:rsidP="00812408">
      <w:pPr>
        <w:pStyle w:val="Nadpis2"/>
        <w:spacing w:before="0" w:line="240" w:lineRule="auto"/>
        <w:ind w:left="567"/>
        <w:jc w:val="both"/>
        <w:rPr>
          <w:rFonts w:ascii="Arial Narrow" w:hAnsi="Arial Narrow"/>
          <w:b w:val="0"/>
          <w:bCs w:val="0"/>
          <w:color w:val="000000"/>
          <w:sz w:val="22"/>
          <w:szCs w:val="22"/>
        </w:rPr>
      </w:pPr>
      <w:r w:rsidRPr="00812408">
        <w:rPr>
          <w:rFonts w:ascii="Arial Narrow" w:hAnsi="Arial Narrow"/>
          <w:b w:val="0"/>
          <w:bCs w:val="0"/>
          <w:color w:val="000000"/>
          <w:sz w:val="22"/>
          <w:szCs w:val="22"/>
        </w:rPr>
        <w:t>Za vyhlásenie verejného obstarávania sa považuje zverejnenie oznámenia o vyhlásení verejného obstarávania v Úradnom vestníku Európskej</w:t>
      </w:r>
      <w:r w:rsidR="00947ECF" w:rsidRPr="00812408">
        <w:rPr>
          <w:rFonts w:ascii="Arial Narrow" w:hAnsi="Arial Narrow"/>
          <w:b w:val="0"/>
          <w:bCs w:val="0"/>
          <w:color w:val="000000"/>
          <w:sz w:val="22"/>
          <w:szCs w:val="22"/>
        </w:rPr>
        <w:t xml:space="preserve"> únie</w:t>
      </w:r>
      <w:r w:rsidRPr="00812408">
        <w:rPr>
          <w:rFonts w:ascii="Arial Narrow" w:hAnsi="Arial Narrow"/>
          <w:b w:val="0"/>
          <w:bCs w:val="0"/>
          <w:color w:val="000000"/>
          <w:sz w:val="22"/>
          <w:szCs w:val="22"/>
        </w:rPr>
        <w:t>.</w:t>
      </w:r>
      <w:bookmarkStart w:id="1" w:name="_GoBack"/>
      <w:bookmarkEnd w:id="1"/>
    </w:p>
    <w:p w14:paraId="5EE94BB7" w14:textId="77777777" w:rsidR="00077383" w:rsidRDefault="00077383" w:rsidP="00947ECF">
      <w:pPr>
        <w:spacing w:after="0" w:line="240" w:lineRule="auto"/>
        <w:ind w:left="567"/>
        <w:jc w:val="both"/>
        <w:rPr>
          <w:rFonts w:ascii="Arial Narrow" w:hAnsi="Arial Narrow"/>
          <w:color w:val="000000"/>
        </w:rPr>
      </w:pPr>
    </w:p>
    <w:p w14:paraId="723EA279" w14:textId="7C550A81" w:rsidR="00FB561F" w:rsidRPr="00435AAA" w:rsidRDefault="00FB561F" w:rsidP="003A7447">
      <w:pPr>
        <w:spacing w:after="0" w:line="240" w:lineRule="auto"/>
        <w:ind w:left="567"/>
        <w:jc w:val="both"/>
        <w:rPr>
          <w:rFonts w:ascii="Arial Narrow" w:hAnsi="Arial Narrow"/>
        </w:rPr>
      </w:pPr>
    </w:p>
    <w:bookmarkEnd w:id="0"/>
    <w:p w14:paraId="47F39624" w14:textId="77777777" w:rsidR="004B2D2D" w:rsidRPr="00A312EF" w:rsidRDefault="004B2D2D" w:rsidP="004B2D2D">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66D3BA4B" w14:textId="77777777" w:rsidR="004B2D2D" w:rsidRPr="00A312EF" w:rsidRDefault="004B2D2D" w:rsidP="004B2D2D">
      <w:pPr>
        <w:autoSpaceDE w:val="0"/>
        <w:autoSpaceDN w:val="0"/>
        <w:adjustRightInd w:val="0"/>
        <w:spacing w:after="0" w:line="240" w:lineRule="auto"/>
        <w:ind w:left="567"/>
        <w:jc w:val="both"/>
        <w:rPr>
          <w:rFonts w:ascii="Arial Narrow" w:hAnsi="Arial Narrow" w:cs="Arial"/>
        </w:rPr>
      </w:pPr>
    </w:p>
    <w:p w14:paraId="639EB991" w14:textId="4F7725EF" w:rsidR="004B2D2D" w:rsidRPr="004B2D2D" w:rsidRDefault="004B2D2D" w:rsidP="004B2D2D">
      <w:pPr>
        <w:spacing w:after="0" w:line="240" w:lineRule="auto"/>
        <w:ind w:left="567"/>
        <w:jc w:val="both"/>
        <w:rPr>
          <w:rFonts w:ascii="Arial Narrow" w:hAnsi="Arial Narrow" w:cs="Arial"/>
          <w:lang w:eastAsia="sk-SK"/>
        </w:rPr>
      </w:pPr>
      <w:r w:rsidRPr="004B2D2D">
        <w:rPr>
          <w:rFonts w:ascii="Arial Narrow" w:hAnsi="Arial Narrow" w:cs="Arial"/>
          <w:u w:val="single"/>
        </w:rPr>
        <w:t xml:space="preserve">Zo zoznamu </w:t>
      </w:r>
      <w:r w:rsidR="00077383">
        <w:rPr>
          <w:rFonts w:ascii="Arial Narrow" w:hAnsi="Arial Narrow" w:cs="Arial"/>
          <w:u w:val="single"/>
        </w:rPr>
        <w:t>dodávok tovaru</w:t>
      </w:r>
      <w:r w:rsidRPr="004B2D2D">
        <w:rPr>
          <w:rFonts w:ascii="Arial Narrow" w:hAnsi="Arial Narrow" w:cs="Arial"/>
          <w:u w:val="single"/>
        </w:rPr>
        <w:t xml:space="preserve"> predloženého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 xml:space="preserve">názov/obchodné meno, sídlo/miesto odberateľa, predmet zmluvy/plnenia - stručný opis predmetu plnenia, zmluvná cena </w:t>
      </w:r>
      <w:r w:rsidR="00077383">
        <w:rPr>
          <w:rFonts w:ascii="Arial Narrow" w:hAnsi="Arial Narrow" w:cs="Arial"/>
          <w:lang w:eastAsia="sk-SK"/>
        </w:rPr>
        <w:t>dodaného tovaru</w:t>
      </w:r>
      <w:r w:rsidR="0002796A" w:rsidRPr="004B2D2D">
        <w:rPr>
          <w:rFonts w:ascii="Arial Narrow" w:hAnsi="Arial Narrow" w:cs="Arial"/>
          <w:lang w:eastAsia="sk-SK"/>
        </w:rPr>
        <w:t xml:space="preserve"> </w:t>
      </w:r>
      <w:r w:rsidRPr="004B2D2D">
        <w:rPr>
          <w:rFonts w:ascii="Arial Narrow" w:hAnsi="Arial Narrow" w:cs="Arial"/>
          <w:lang w:eastAsia="sk-SK"/>
        </w:rPr>
        <w:t xml:space="preserve">v EUR bez DPH a skutočne uhradená cena </w:t>
      </w:r>
      <w:r w:rsidR="00077383">
        <w:rPr>
          <w:rFonts w:ascii="Arial Narrow" w:hAnsi="Arial Narrow" w:cs="Arial"/>
          <w:lang w:eastAsia="sk-SK"/>
        </w:rPr>
        <w:t>za dodanie tovaru</w:t>
      </w:r>
      <w:r w:rsidRPr="004B2D2D">
        <w:rPr>
          <w:rFonts w:ascii="Arial Narrow" w:hAnsi="Arial Narrow" w:cs="Arial"/>
          <w:lang w:eastAsia="sk-SK"/>
        </w:rPr>
        <w:t xml:space="preserve">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5BE77E92" w14:textId="5ACEF12B" w:rsidR="004B2D2D" w:rsidRDefault="004B2D2D" w:rsidP="004B2D2D">
      <w:pPr>
        <w:spacing w:after="0" w:line="240" w:lineRule="auto"/>
        <w:ind w:left="567"/>
        <w:jc w:val="both"/>
        <w:rPr>
          <w:rFonts w:ascii="Arial Narrow" w:hAnsi="Arial Narrow" w:cs="Arial"/>
        </w:rPr>
      </w:pPr>
      <w:r w:rsidRPr="004B2D2D">
        <w:rPr>
          <w:rFonts w:ascii="Arial Narrow" w:hAnsi="Arial Narrow" w:cs="Arial"/>
        </w:rPr>
        <w:t xml:space="preserve">Ak odberateľom bol verejný obstarávateľ alebo obstarávateľ podľa tohto zákona, súčasťou zoznamu </w:t>
      </w:r>
      <w:r w:rsidR="00077383">
        <w:rPr>
          <w:rFonts w:ascii="Arial Narrow" w:hAnsi="Arial Narrow" w:cs="Arial"/>
        </w:rPr>
        <w:t>dodávok tovaru</w:t>
      </w:r>
      <w:r w:rsidRPr="004B2D2D">
        <w:rPr>
          <w:rFonts w:ascii="Arial Narrow" w:hAnsi="Arial Narrow" w:cs="Arial"/>
        </w:rPr>
        <w:t xml:space="preserve">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p w14:paraId="2780F95C" w14:textId="49A78A8D" w:rsidR="00D03DEA" w:rsidRDefault="00D03DEA" w:rsidP="004B2D2D">
      <w:pPr>
        <w:spacing w:after="0" w:line="240" w:lineRule="auto"/>
        <w:ind w:left="567"/>
        <w:jc w:val="both"/>
        <w:rPr>
          <w:rFonts w:ascii="Arial Narrow" w:hAnsi="Arial Narrow" w:cs="Arial"/>
        </w:rPr>
      </w:pPr>
    </w:p>
    <w:p w14:paraId="6A15E0FA" w14:textId="747EBE31" w:rsidR="00D03DEA" w:rsidRDefault="00D03DEA" w:rsidP="004B2D2D">
      <w:pPr>
        <w:spacing w:after="0" w:line="240" w:lineRule="auto"/>
        <w:ind w:left="567"/>
        <w:jc w:val="both"/>
        <w:rPr>
          <w:rFonts w:ascii="Arial Narrow" w:hAnsi="Arial Narrow" w:cs="Arial"/>
        </w:rPr>
      </w:pPr>
    </w:p>
    <w:p w14:paraId="4293B025" w14:textId="2551FA29"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7B1FEE">
        <w:rPr>
          <w:rFonts w:ascii="Arial Narrow" w:hAnsi="Arial Narrow"/>
        </w:rPr>
        <w:t>Rámcovej dohody</w:t>
      </w:r>
      <w:r w:rsidR="007B1FEE" w:rsidRPr="0048682B">
        <w:rPr>
          <w:rFonts w:ascii="Arial Narrow" w:hAnsi="Arial Narrow"/>
          <w:color w:val="000000"/>
        </w:rPr>
        <w:t xml:space="preserve"> </w:t>
      </w:r>
      <w:r w:rsidRPr="0048682B">
        <w:rPr>
          <w:rFonts w:ascii="Arial Narrow" w:hAnsi="Arial Narrow"/>
          <w:color w:val="000000"/>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1058C216" w14:textId="043E8C5C"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lastRenderedPageBreak/>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1B8DC234" w:rsidR="007651FE" w:rsidRDefault="000033A1" w:rsidP="007651FE">
      <w:pPr>
        <w:autoSpaceDE w:val="0"/>
        <w:autoSpaceDN w:val="0"/>
        <w:adjustRightInd w:val="0"/>
        <w:spacing w:after="0" w:line="240" w:lineRule="auto"/>
        <w:jc w:val="both"/>
        <w:rPr>
          <w:rStyle w:val="Obyajntabuka31"/>
          <w:rFonts w:ascii="Arial Narrow" w:hAnsi="Arial Narrow"/>
          <w:b w:val="0"/>
          <w:sz w:val="22"/>
        </w:rPr>
      </w:pPr>
      <w:r>
        <w:rPr>
          <w:rStyle w:val="Obyajntabuka31"/>
          <w:rFonts w:ascii="Arial Narrow" w:hAnsi="Arial Narrow"/>
          <w:b w:val="0"/>
          <w:sz w:val="22"/>
        </w:rPr>
        <w:t xml:space="preserve">Uchádzač </w:t>
      </w:r>
      <w:r w:rsidR="007651FE" w:rsidRPr="0048682B">
        <w:rPr>
          <w:rStyle w:val="Obyajntabuka31"/>
          <w:rFonts w:ascii="Arial Narrow" w:hAnsi="Arial Narrow"/>
          <w:b w:val="0"/>
          <w:sz w:val="22"/>
        </w:rPr>
        <w:t>môže predbežne nahradiť doklady na preukázanie splnenia podmienok účasti jednotným európskym dokumentom podľa § 39 ods. 1 zákona.</w:t>
      </w:r>
    </w:p>
    <w:p w14:paraId="5FF01C88" w14:textId="19837E2D"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648C45FC" w14:textId="7465B2E1"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02B1ED19" w14:textId="77777777" w:rsidR="00612427" w:rsidRPr="0048682B" w:rsidRDefault="00612427" w:rsidP="007651FE">
      <w:pPr>
        <w:autoSpaceDE w:val="0"/>
        <w:autoSpaceDN w:val="0"/>
        <w:adjustRightInd w:val="0"/>
        <w:spacing w:after="0" w:line="240" w:lineRule="auto"/>
        <w:jc w:val="both"/>
        <w:rPr>
          <w:rFonts w:ascii="Arial Narrow" w:hAnsi="Arial Narrow"/>
        </w:rPr>
      </w:pP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9F622F" w16cid:durableId="23B299D1"/>
  <w16cid:commentId w16cid:paraId="66BB8EF5" w16cid:durableId="23B29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DB080" w14:textId="77777777" w:rsidR="00AD6CFB" w:rsidRDefault="00AD6CFB" w:rsidP="002F2CF6">
      <w:pPr>
        <w:spacing w:after="0" w:line="240" w:lineRule="auto"/>
      </w:pPr>
      <w:r>
        <w:separator/>
      </w:r>
    </w:p>
  </w:endnote>
  <w:endnote w:type="continuationSeparator" w:id="0">
    <w:p w14:paraId="161359D2" w14:textId="77777777" w:rsidR="00AD6CFB" w:rsidRDefault="00AD6CFB"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572EF363"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C23CF7">
      <w:rPr>
        <w:rFonts w:ascii="Arial Narrow" w:hAnsi="Arial Narrow"/>
        <w:noProof/>
        <w:sz w:val="20"/>
        <w:szCs w:val="20"/>
      </w:rPr>
      <w:t>3</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B59D2" w14:textId="77777777" w:rsidR="00AD6CFB" w:rsidRDefault="00AD6CFB" w:rsidP="002F2CF6">
      <w:pPr>
        <w:spacing w:after="0" w:line="240" w:lineRule="auto"/>
      </w:pPr>
      <w:r>
        <w:separator/>
      </w:r>
    </w:p>
  </w:footnote>
  <w:footnote w:type="continuationSeparator" w:id="0">
    <w:p w14:paraId="244D5195" w14:textId="77777777" w:rsidR="00AD6CFB" w:rsidRDefault="00AD6CFB"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1"/>
  </w:num>
  <w:num w:numId="5">
    <w:abstractNumId w:val="5"/>
  </w:num>
  <w:num w:numId="6">
    <w:abstractNumId w:val="0"/>
  </w:num>
  <w:num w:numId="7">
    <w:abstractNumId w:val="4"/>
  </w:num>
  <w:num w:numId="8">
    <w:abstractNumId w:val="10"/>
  </w:num>
  <w:num w:numId="9">
    <w:abstractNumId w:val="3"/>
  </w:num>
  <w:num w:numId="10">
    <w:abstractNumId w:val="13"/>
  </w:num>
  <w:num w:numId="11">
    <w:abstractNumId w:val="12"/>
  </w:num>
  <w:num w:numId="12">
    <w:abstractNumId w:val="6"/>
  </w:num>
  <w:num w:numId="13">
    <w:abstractNumId w:val="2"/>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33A1"/>
    <w:rsid w:val="00016D46"/>
    <w:rsid w:val="000229E0"/>
    <w:rsid w:val="000265D5"/>
    <w:rsid w:val="0002796A"/>
    <w:rsid w:val="000375C5"/>
    <w:rsid w:val="000411B7"/>
    <w:rsid w:val="000467E7"/>
    <w:rsid w:val="0006714D"/>
    <w:rsid w:val="00074DA8"/>
    <w:rsid w:val="00077383"/>
    <w:rsid w:val="00077D7B"/>
    <w:rsid w:val="000A7E0A"/>
    <w:rsid w:val="000C34B1"/>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33EF"/>
    <w:rsid w:val="00275791"/>
    <w:rsid w:val="00283EC0"/>
    <w:rsid w:val="00287E6B"/>
    <w:rsid w:val="002950BB"/>
    <w:rsid w:val="002C0EB5"/>
    <w:rsid w:val="002F2CF6"/>
    <w:rsid w:val="002F5780"/>
    <w:rsid w:val="00301422"/>
    <w:rsid w:val="003042DE"/>
    <w:rsid w:val="0033257F"/>
    <w:rsid w:val="00336F13"/>
    <w:rsid w:val="00366424"/>
    <w:rsid w:val="003665DF"/>
    <w:rsid w:val="0037574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A43CA"/>
    <w:rsid w:val="004B1510"/>
    <w:rsid w:val="004B2D2D"/>
    <w:rsid w:val="004B5993"/>
    <w:rsid w:val="004B6104"/>
    <w:rsid w:val="004D08F1"/>
    <w:rsid w:val="004D2AA1"/>
    <w:rsid w:val="004E1011"/>
    <w:rsid w:val="004E171C"/>
    <w:rsid w:val="004E48FC"/>
    <w:rsid w:val="004E63B5"/>
    <w:rsid w:val="00505AA6"/>
    <w:rsid w:val="00505EE3"/>
    <w:rsid w:val="00517283"/>
    <w:rsid w:val="00521839"/>
    <w:rsid w:val="005228D4"/>
    <w:rsid w:val="00530595"/>
    <w:rsid w:val="00530CB2"/>
    <w:rsid w:val="00540DD9"/>
    <w:rsid w:val="00544E63"/>
    <w:rsid w:val="005540C1"/>
    <w:rsid w:val="005623CE"/>
    <w:rsid w:val="005676A3"/>
    <w:rsid w:val="00585E5D"/>
    <w:rsid w:val="00593C06"/>
    <w:rsid w:val="005A7CB3"/>
    <w:rsid w:val="005D0C00"/>
    <w:rsid w:val="005D2FF1"/>
    <w:rsid w:val="00612427"/>
    <w:rsid w:val="00612DB3"/>
    <w:rsid w:val="00615FAB"/>
    <w:rsid w:val="00626E8D"/>
    <w:rsid w:val="006435C6"/>
    <w:rsid w:val="00644B7A"/>
    <w:rsid w:val="006473DC"/>
    <w:rsid w:val="00647B4F"/>
    <w:rsid w:val="0065519D"/>
    <w:rsid w:val="00660B57"/>
    <w:rsid w:val="006650D1"/>
    <w:rsid w:val="006744A6"/>
    <w:rsid w:val="006959DA"/>
    <w:rsid w:val="006B40D5"/>
    <w:rsid w:val="006C7B78"/>
    <w:rsid w:val="006D4F73"/>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B1FEE"/>
    <w:rsid w:val="007C4970"/>
    <w:rsid w:val="007D6987"/>
    <w:rsid w:val="007F1FC2"/>
    <w:rsid w:val="007F647F"/>
    <w:rsid w:val="00800AE1"/>
    <w:rsid w:val="0080159A"/>
    <w:rsid w:val="008028A0"/>
    <w:rsid w:val="00804189"/>
    <w:rsid w:val="00804DBD"/>
    <w:rsid w:val="00812408"/>
    <w:rsid w:val="008366F1"/>
    <w:rsid w:val="008452B0"/>
    <w:rsid w:val="00850D1F"/>
    <w:rsid w:val="00867B41"/>
    <w:rsid w:val="008919B2"/>
    <w:rsid w:val="00892235"/>
    <w:rsid w:val="008B7C2D"/>
    <w:rsid w:val="008E4706"/>
    <w:rsid w:val="008E7B85"/>
    <w:rsid w:val="008F1596"/>
    <w:rsid w:val="008F4308"/>
    <w:rsid w:val="00905BC6"/>
    <w:rsid w:val="009104B5"/>
    <w:rsid w:val="00920FE0"/>
    <w:rsid w:val="00932AC8"/>
    <w:rsid w:val="0093608A"/>
    <w:rsid w:val="00947ECF"/>
    <w:rsid w:val="0096122A"/>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75341"/>
    <w:rsid w:val="00A81524"/>
    <w:rsid w:val="00A83C23"/>
    <w:rsid w:val="00A93B01"/>
    <w:rsid w:val="00AA7E60"/>
    <w:rsid w:val="00AB14BF"/>
    <w:rsid w:val="00AB3299"/>
    <w:rsid w:val="00AB5CA9"/>
    <w:rsid w:val="00AC65A5"/>
    <w:rsid w:val="00AC7F8D"/>
    <w:rsid w:val="00AD6CFB"/>
    <w:rsid w:val="00AD7824"/>
    <w:rsid w:val="00AE5F6C"/>
    <w:rsid w:val="00B16B83"/>
    <w:rsid w:val="00B30267"/>
    <w:rsid w:val="00B367DC"/>
    <w:rsid w:val="00B41DB5"/>
    <w:rsid w:val="00B4397D"/>
    <w:rsid w:val="00B45D90"/>
    <w:rsid w:val="00B5297B"/>
    <w:rsid w:val="00B61741"/>
    <w:rsid w:val="00B727BD"/>
    <w:rsid w:val="00B90824"/>
    <w:rsid w:val="00B93BE9"/>
    <w:rsid w:val="00BA550B"/>
    <w:rsid w:val="00BB47F0"/>
    <w:rsid w:val="00BB5721"/>
    <w:rsid w:val="00BB6598"/>
    <w:rsid w:val="00BC7A9D"/>
    <w:rsid w:val="00BD4CE4"/>
    <w:rsid w:val="00BE4C4B"/>
    <w:rsid w:val="00BF2F20"/>
    <w:rsid w:val="00BF768B"/>
    <w:rsid w:val="00C05CA0"/>
    <w:rsid w:val="00C2198A"/>
    <w:rsid w:val="00C23CF7"/>
    <w:rsid w:val="00C262C2"/>
    <w:rsid w:val="00C3480B"/>
    <w:rsid w:val="00C4474E"/>
    <w:rsid w:val="00C61243"/>
    <w:rsid w:val="00C66B29"/>
    <w:rsid w:val="00C6773F"/>
    <w:rsid w:val="00C74BBC"/>
    <w:rsid w:val="00C8143B"/>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83517"/>
    <w:rsid w:val="00D903CE"/>
    <w:rsid w:val="00D94A99"/>
    <w:rsid w:val="00D954B2"/>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C43A9"/>
    <w:rsid w:val="00EF1110"/>
    <w:rsid w:val="00EF31EB"/>
    <w:rsid w:val="00F01AB1"/>
    <w:rsid w:val="00F01C1A"/>
    <w:rsid w:val="00F1140D"/>
    <w:rsid w:val="00F248B9"/>
    <w:rsid w:val="00F72C10"/>
    <w:rsid w:val="00F94D9A"/>
    <w:rsid w:val="00F95EAD"/>
    <w:rsid w:val="00FA33B8"/>
    <w:rsid w:val="00FB4E34"/>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8FD2-6AF8-4482-A450-2E3590A9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9505</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11150</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2021-08-04T10:46:00Z</dcterms:created>
  <dcterms:modified xsi:type="dcterms:W3CDTF">2021-08-04T10:46:00Z</dcterms:modified>
</cp:coreProperties>
</file>