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1D9" w:rsidRDefault="006B71D9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</w:p>
    <w:p w:rsidR="009F5A12" w:rsidRPr="00EC2537" w:rsidRDefault="009F5A12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 xml:space="preserve">  </w:t>
      </w:r>
      <w:r w:rsidRPr="00EC2537">
        <w:rPr>
          <w:rFonts w:ascii="Arial Narrow" w:hAnsi="Arial Narrow" w:cs="Arial"/>
        </w:rPr>
        <w:t>Príloha č. 2 súťažných podkladov</w:t>
      </w:r>
    </w:p>
    <w:p w:rsidR="009F5A12" w:rsidRPr="00157294" w:rsidRDefault="009F5A12" w:rsidP="009F5A1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9F5A12" w:rsidRPr="001E1E3B" w:rsidRDefault="009F5A12" w:rsidP="009F5A12">
      <w:pPr>
        <w:spacing w:line="264" w:lineRule="auto"/>
        <w:jc w:val="center"/>
        <w:rPr>
          <w:rFonts w:cs="Arial"/>
          <w:b/>
        </w:rPr>
      </w:pPr>
      <w:r>
        <w:rPr>
          <w:rFonts w:cs="Arial"/>
          <w:b/>
        </w:rPr>
        <w:t>Návrh</w:t>
      </w:r>
    </w:p>
    <w:p w:rsidR="009F5A12" w:rsidRPr="001E1E3B" w:rsidRDefault="009F5A12" w:rsidP="009F5A12">
      <w:pPr>
        <w:spacing w:line="264" w:lineRule="auto"/>
        <w:jc w:val="center"/>
        <w:rPr>
          <w:rFonts w:cs="Arial"/>
          <w:b/>
        </w:rPr>
      </w:pPr>
    </w:p>
    <w:p w:rsidR="009F5A12" w:rsidRPr="00951673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32"/>
          <w:szCs w:val="32"/>
        </w:rPr>
      </w:pPr>
      <w:r w:rsidRPr="00951673">
        <w:rPr>
          <w:rFonts w:ascii="Arial Narrow" w:hAnsi="Arial Narrow" w:cs="Arial Narrow"/>
          <w:b/>
          <w:bCs/>
          <w:sz w:val="32"/>
          <w:szCs w:val="32"/>
        </w:rPr>
        <w:t xml:space="preserve">Rámcová dohoda č. </w:t>
      </w:r>
      <w:r w:rsidR="00517E7E">
        <w:rPr>
          <w:rFonts w:ascii="Arial Narrow" w:hAnsi="Arial Narrow" w:cs="Arial Narrow"/>
          <w:b/>
          <w:bCs/>
          <w:sz w:val="32"/>
          <w:szCs w:val="32"/>
        </w:rPr>
        <w:t>xxx</w:t>
      </w: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 xml:space="preserve">na dodávku </w:t>
      </w:r>
      <w:r w:rsidR="00DD6D32">
        <w:rPr>
          <w:rFonts w:ascii="Arial Narrow" w:hAnsi="Arial Narrow" w:cs="Arial Narrow"/>
          <w:b/>
          <w:bCs/>
          <w:sz w:val="22"/>
          <w:szCs w:val="22"/>
        </w:rPr>
        <w:t>záhradnej techniky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 </w:t>
      </w: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877D19">
        <w:rPr>
          <w:rFonts w:ascii="Arial Narrow" w:hAnsi="Arial Narrow" w:cs="Arial Narrow"/>
          <w:sz w:val="22"/>
        </w:rPr>
        <w:t xml:space="preserve">uzatvorená podľa § </w:t>
      </w:r>
      <w:r>
        <w:rPr>
          <w:rFonts w:ascii="Arial Narrow" w:hAnsi="Arial Narrow" w:cs="Arial Narrow"/>
          <w:sz w:val="22"/>
        </w:rPr>
        <w:t>269 ods.2</w:t>
      </w:r>
      <w:r w:rsidRPr="00877D19">
        <w:rPr>
          <w:rFonts w:ascii="Arial Narrow" w:hAnsi="Arial Narrow" w:cs="Arial Narrow"/>
          <w:sz w:val="22"/>
        </w:rPr>
        <w:t xml:space="preserve">  zákona č. 513/1991 Zb. Obchodný zákonník v znení neskorších predpisov</w:t>
      </w:r>
    </w:p>
    <w:p w:rsidR="009F5A12" w:rsidRPr="00877D19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</w:rPr>
      </w:pPr>
      <w:r w:rsidRPr="00877D19">
        <w:rPr>
          <w:rFonts w:ascii="Arial Narrow" w:hAnsi="Arial Narrow" w:cs="Arial Narrow"/>
          <w:sz w:val="22"/>
        </w:rPr>
        <w:t xml:space="preserve">a podľa § </w:t>
      </w:r>
      <w:r>
        <w:rPr>
          <w:rFonts w:ascii="Arial Narrow" w:hAnsi="Arial Narrow" w:cs="Arial Narrow"/>
          <w:sz w:val="22"/>
        </w:rPr>
        <w:t>83</w:t>
      </w:r>
      <w:r w:rsidRPr="00877D19">
        <w:rPr>
          <w:rFonts w:ascii="Arial Narrow" w:hAnsi="Arial Narrow" w:cs="Arial Narrow"/>
          <w:sz w:val="22"/>
        </w:rPr>
        <w:t xml:space="preserve"> zákona č. </w:t>
      </w:r>
      <w:r>
        <w:rPr>
          <w:rFonts w:ascii="Arial Narrow" w:hAnsi="Arial Narrow" w:cs="Arial Narrow"/>
          <w:sz w:val="22"/>
        </w:rPr>
        <w:t>343</w:t>
      </w:r>
      <w:r w:rsidRPr="00877D19">
        <w:rPr>
          <w:rFonts w:ascii="Arial Narrow" w:hAnsi="Arial Narrow" w:cs="Arial Narrow"/>
          <w:sz w:val="22"/>
        </w:rPr>
        <w:t>/20</w:t>
      </w:r>
      <w:r>
        <w:rPr>
          <w:rFonts w:ascii="Arial Narrow" w:hAnsi="Arial Narrow" w:cs="Arial Narrow"/>
          <w:sz w:val="22"/>
        </w:rPr>
        <w:t>15</w:t>
      </w:r>
      <w:r w:rsidRPr="00877D19">
        <w:rPr>
          <w:rFonts w:ascii="Arial Narrow" w:hAnsi="Arial Narrow" w:cs="Arial Narrow"/>
          <w:sz w:val="22"/>
        </w:rPr>
        <w:t xml:space="preserve"> Z. z. o verejnom obstarávaní a o zmene a doplnení niektorých zákonov v znení neskorších predpisov</w:t>
      </w:r>
      <w:r w:rsidR="00F13233">
        <w:rPr>
          <w:rFonts w:ascii="Arial Narrow" w:hAnsi="Arial Narrow" w:cs="Arial Narrow"/>
          <w:sz w:val="22"/>
        </w:rPr>
        <w:t xml:space="preserve"> (ďalej len „zákon č.343/2015 Z.</w:t>
      </w:r>
      <w:r w:rsidR="008C5312">
        <w:rPr>
          <w:rFonts w:ascii="Arial Narrow" w:hAnsi="Arial Narrow" w:cs="Arial Narrow"/>
          <w:sz w:val="22"/>
        </w:rPr>
        <w:t xml:space="preserve"> </w:t>
      </w:r>
      <w:r w:rsidR="00F13233">
        <w:rPr>
          <w:rFonts w:ascii="Arial Narrow" w:hAnsi="Arial Narrow" w:cs="Arial Narrow"/>
          <w:sz w:val="22"/>
        </w:rPr>
        <w:t>z.“)</w:t>
      </w:r>
      <w:r w:rsidRPr="00877D19">
        <w:rPr>
          <w:rFonts w:ascii="Arial Narrow" w:hAnsi="Arial Narrow" w:cs="Arial Narrow"/>
          <w:sz w:val="22"/>
        </w:rPr>
        <w:t xml:space="preserve"> (ďalej len „</w:t>
      </w:r>
      <w:r>
        <w:rPr>
          <w:rFonts w:ascii="Arial Narrow" w:hAnsi="Arial Narrow" w:cs="Arial Narrow"/>
          <w:sz w:val="22"/>
        </w:rPr>
        <w:t>Dohoda</w:t>
      </w:r>
      <w:r w:rsidRPr="00877D19">
        <w:rPr>
          <w:rFonts w:ascii="Arial Narrow" w:hAnsi="Arial Narrow" w:cs="Arial Narrow"/>
          <w:sz w:val="22"/>
        </w:rPr>
        <w:t>“)</w:t>
      </w:r>
    </w:p>
    <w:p w:rsidR="009F5A1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</w:rPr>
      </w:pPr>
    </w:p>
    <w:p w:rsidR="006B71D9" w:rsidRPr="00877D19" w:rsidRDefault="006B71D9" w:rsidP="009F5A12">
      <w:pPr>
        <w:autoSpaceDE w:val="0"/>
        <w:autoSpaceDN w:val="0"/>
        <w:adjustRightInd w:val="0"/>
        <w:jc w:val="center"/>
        <w:rPr>
          <w:rFonts w:ascii="Arial Narrow" w:hAnsi="Arial Narrow" w:cs="Arial Narrow"/>
        </w:rPr>
      </w:pPr>
    </w:p>
    <w:p w:rsidR="009F5A12" w:rsidRPr="00877D19" w:rsidRDefault="009F5A12" w:rsidP="009F5A12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721A89" w:rsidRDefault="0041187B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  <w:lang w:val="sk-SK"/>
        </w:rPr>
      </w:pPr>
      <w:r>
        <w:rPr>
          <w:rFonts w:ascii="Arial Narrow" w:hAnsi="Arial Narrow" w:cs="Arial Narrow"/>
          <w:b/>
          <w:bCs/>
          <w:sz w:val="22"/>
          <w:szCs w:val="22"/>
          <w:lang w:val="sk-SK"/>
        </w:rPr>
        <w:t>Kupujúci</w:t>
      </w:r>
      <w:r w:rsidR="00721A89">
        <w:rPr>
          <w:rFonts w:ascii="Arial Narrow" w:hAnsi="Arial Narrow" w:cs="Arial Narrow"/>
          <w:b/>
          <w:bCs/>
          <w:sz w:val="22"/>
          <w:szCs w:val="22"/>
          <w:lang w:val="sk-SK"/>
        </w:rPr>
        <w:t>: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:rsidR="009F5A12" w:rsidRPr="00580634" w:rsidRDefault="00517E7E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</w:r>
      <w:r w:rsidR="00580634">
        <w:rPr>
          <w:rFonts w:ascii="Arial Narrow" w:hAnsi="Arial Narrow" w:cs="Arial Narrow"/>
          <w:b/>
          <w:sz w:val="22"/>
          <w:szCs w:val="22"/>
        </w:rPr>
        <w:t xml:space="preserve">Slovenská republika, </w:t>
      </w:r>
      <w:r w:rsidR="00580634" w:rsidRPr="00580634">
        <w:rPr>
          <w:rFonts w:ascii="Arial Narrow" w:hAnsi="Arial Narrow" w:cs="Arial Narrow"/>
          <w:sz w:val="22"/>
          <w:szCs w:val="22"/>
        </w:rPr>
        <w:t>zastúpená</w:t>
      </w:r>
    </w:p>
    <w:p w:rsidR="009F5A12" w:rsidRPr="0015714C" w:rsidRDefault="00517E7E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</w:r>
      <w:r w:rsidR="009F5A12">
        <w:rPr>
          <w:rFonts w:ascii="Arial Narrow" w:hAnsi="Arial Narrow" w:cs="Arial Narrow"/>
          <w:b/>
          <w:sz w:val="22"/>
          <w:szCs w:val="22"/>
        </w:rPr>
        <w:t>Ministerstv</w:t>
      </w:r>
      <w:r w:rsidR="00580634">
        <w:rPr>
          <w:rFonts w:ascii="Arial Narrow" w:hAnsi="Arial Narrow" w:cs="Arial Narrow"/>
          <w:b/>
          <w:sz w:val="22"/>
          <w:szCs w:val="22"/>
        </w:rPr>
        <w:t>om</w:t>
      </w:r>
      <w:r w:rsidR="009F5A12">
        <w:rPr>
          <w:rFonts w:ascii="Arial Narrow" w:hAnsi="Arial Narrow" w:cs="Arial Narrow"/>
          <w:b/>
          <w:sz w:val="22"/>
          <w:szCs w:val="22"/>
        </w:rPr>
        <w:t xml:space="preserve"> vnútra Slovenskej republiky</w:t>
      </w:r>
      <w:r w:rsidR="009F5A12" w:rsidRPr="0015714C">
        <w:rPr>
          <w:rFonts w:ascii="Arial Narrow" w:hAnsi="Arial Narrow" w:cs="Arial Narrow"/>
          <w:b/>
          <w:sz w:val="22"/>
          <w:szCs w:val="22"/>
        </w:rPr>
        <w:t xml:space="preserve">        </w:t>
      </w:r>
      <w:r w:rsidR="009F5A12" w:rsidRPr="0015714C">
        <w:rPr>
          <w:rFonts w:ascii="Arial Narrow" w:hAnsi="Arial Narrow" w:cs="Arial Narrow"/>
          <w:b/>
          <w:sz w:val="22"/>
          <w:szCs w:val="22"/>
        </w:rPr>
        <w:tab/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 w:rsidR="00517E7E">
        <w:rPr>
          <w:rFonts w:ascii="Arial Narrow" w:hAnsi="Arial Narrow" w:cs="Arial Narrow"/>
          <w:sz w:val="22"/>
          <w:szCs w:val="22"/>
        </w:rPr>
        <w:tab/>
      </w:r>
      <w:r w:rsidR="00517E7E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Pribinova 2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 w:rsidR="00517E7E">
        <w:rPr>
          <w:rFonts w:ascii="Arial Narrow" w:hAnsi="Arial Narrow" w:cs="Arial Narrow"/>
          <w:sz w:val="22"/>
          <w:szCs w:val="22"/>
        </w:rPr>
        <w:tab/>
      </w:r>
      <w:r w:rsidR="00517E7E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812 72 Bratislava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AB4A9E">
      <w:pPr>
        <w:tabs>
          <w:tab w:val="clear" w:pos="2160"/>
          <w:tab w:val="clear" w:pos="2880"/>
          <w:tab w:val="clear" w:pos="4500"/>
        </w:tabs>
        <w:ind w:left="2865" w:hanging="2865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V </w:t>
      </w:r>
      <w:r w:rsidRPr="004A7F16">
        <w:rPr>
          <w:rFonts w:ascii="Arial Narrow" w:hAnsi="Arial Narrow" w:cs="Arial Narrow"/>
          <w:sz w:val="22"/>
          <w:szCs w:val="22"/>
        </w:rPr>
        <w:t>zastúpení:</w:t>
      </w:r>
      <w:r w:rsidR="00517E7E">
        <w:rPr>
          <w:rFonts w:ascii="Arial Narrow" w:hAnsi="Arial Narrow" w:cs="Arial Narrow"/>
          <w:sz w:val="22"/>
          <w:szCs w:val="22"/>
        </w:rPr>
        <w:tab/>
      </w:r>
      <w:r w:rsidR="00AB4A9E">
        <w:rPr>
          <w:rFonts w:ascii="Arial Narrow" w:hAnsi="Arial Narrow" w:cs="Arial"/>
          <w:sz w:val="22"/>
          <w:szCs w:val="22"/>
        </w:rPr>
        <w:t>Mgr. Tomáš Oparty</w:t>
      </w:r>
      <w:r w:rsidR="00AB4A9E" w:rsidRPr="00E3090B">
        <w:rPr>
          <w:rFonts w:ascii="Arial Narrow" w:hAnsi="Arial Narrow" w:cs="Arial"/>
          <w:sz w:val="22"/>
          <w:szCs w:val="22"/>
        </w:rPr>
        <w:t xml:space="preserve">, </w:t>
      </w:r>
      <w:r w:rsidR="00AB4A9E">
        <w:rPr>
          <w:rFonts w:ascii="Arial Narrow" w:hAnsi="Arial Narrow" w:cs="Arial"/>
          <w:sz w:val="22"/>
          <w:szCs w:val="22"/>
        </w:rPr>
        <w:t xml:space="preserve">generálny riaditeľ sekcie ekonomiky Ministerstva vnútra Slovenskej Republiky, </w:t>
      </w:r>
      <w:r w:rsidR="00AB4A9E" w:rsidRPr="00E3090B">
        <w:rPr>
          <w:rFonts w:ascii="Arial Narrow" w:hAnsi="Arial Narrow" w:cs="Arial Narrow"/>
          <w:sz w:val="22"/>
          <w:szCs w:val="22"/>
        </w:rPr>
        <w:t xml:space="preserve">na základe plnej moci č. p. </w:t>
      </w:r>
      <w:r w:rsidR="00AB4A9E">
        <w:rPr>
          <w:rFonts w:ascii="Arial Narrow" w:hAnsi="Arial Narrow" w:cs="Arial Narrow"/>
          <w:sz w:val="22"/>
          <w:szCs w:val="22"/>
        </w:rPr>
        <w:t>SL</w:t>
      </w:r>
      <w:r w:rsidR="00AB4A9E" w:rsidRPr="00E3090B">
        <w:rPr>
          <w:rFonts w:ascii="Arial Narrow" w:hAnsi="Arial Narrow" w:cs="Arial Narrow"/>
          <w:sz w:val="22"/>
          <w:szCs w:val="22"/>
        </w:rPr>
        <w:t>-OPS-20</w:t>
      </w:r>
      <w:r w:rsidR="00AB4A9E">
        <w:rPr>
          <w:rFonts w:ascii="Arial Narrow" w:hAnsi="Arial Narrow" w:cs="Arial Narrow"/>
          <w:sz w:val="22"/>
          <w:szCs w:val="22"/>
        </w:rPr>
        <w:t>21</w:t>
      </w:r>
      <w:r w:rsidR="00AB4A9E" w:rsidRPr="00E3090B">
        <w:rPr>
          <w:rFonts w:ascii="Arial Narrow" w:hAnsi="Arial Narrow" w:cs="Arial Narrow"/>
          <w:sz w:val="22"/>
          <w:szCs w:val="22"/>
        </w:rPr>
        <w:t>/00</w:t>
      </w:r>
      <w:r w:rsidR="00AB4A9E">
        <w:rPr>
          <w:rFonts w:ascii="Arial Narrow" w:hAnsi="Arial Narrow" w:cs="Arial Narrow"/>
          <w:sz w:val="22"/>
          <w:szCs w:val="22"/>
        </w:rPr>
        <w:t>1914</w:t>
      </w:r>
      <w:r w:rsidR="00AB4A9E" w:rsidRPr="00E3090B">
        <w:rPr>
          <w:rFonts w:ascii="Arial Narrow" w:hAnsi="Arial Narrow" w:cs="Arial Narrow"/>
          <w:sz w:val="22"/>
          <w:szCs w:val="22"/>
        </w:rPr>
        <w:t>-</w:t>
      </w:r>
      <w:r w:rsidR="00AB4A9E">
        <w:rPr>
          <w:rFonts w:ascii="Arial Narrow" w:hAnsi="Arial Narrow" w:cs="Arial Narrow"/>
          <w:sz w:val="22"/>
          <w:szCs w:val="22"/>
        </w:rPr>
        <w:t>045</w:t>
      </w:r>
      <w:r w:rsidR="00AB4A9E" w:rsidRPr="00E3090B">
        <w:rPr>
          <w:rFonts w:ascii="Arial Narrow" w:hAnsi="Arial Narrow" w:cs="Arial Narrow"/>
          <w:sz w:val="22"/>
          <w:szCs w:val="22"/>
        </w:rPr>
        <w:t xml:space="preserve"> zo dňa </w:t>
      </w:r>
      <w:r w:rsidR="00AB4A9E">
        <w:rPr>
          <w:rFonts w:ascii="Arial Narrow" w:hAnsi="Arial Narrow" w:cs="Arial Narrow"/>
          <w:sz w:val="22"/>
          <w:szCs w:val="22"/>
        </w:rPr>
        <w:t>07</w:t>
      </w:r>
      <w:r w:rsidR="00AB4A9E" w:rsidRPr="00E3090B">
        <w:rPr>
          <w:rFonts w:ascii="Arial Narrow" w:hAnsi="Arial Narrow" w:cs="Arial Narrow"/>
          <w:sz w:val="22"/>
          <w:szCs w:val="22"/>
        </w:rPr>
        <w:t>.</w:t>
      </w:r>
      <w:r w:rsidR="00AB4A9E">
        <w:rPr>
          <w:rFonts w:ascii="Arial Narrow" w:hAnsi="Arial Narrow" w:cs="Arial Narrow"/>
          <w:sz w:val="22"/>
          <w:szCs w:val="22"/>
        </w:rPr>
        <w:t>04</w:t>
      </w:r>
      <w:r w:rsidR="00AB4A9E" w:rsidRPr="00E3090B">
        <w:rPr>
          <w:rFonts w:ascii="Arial Narrow" w:hAnsi="Arial Narrow" w:cs="Arial Narrow"/>
          <w:sz w:val="22"/>
          <w:szCs w:val="22"/>
        </w:rPr>
        <w:t>.20</w:t>
      </w:r>
      <w:r w:rsidR="00AB4A9E">
        <w:rPr>
          <w:rFonts w:ascii="Arial Narrow" w:hAnsi="Arial Narrow" w:cs="Arial Narrow"/>
          <w:sz w:val="22"/>
          <w:szCs w:val="22"/>
        </w:rPr>
        <w:t>21</w:t>
      </w:r>
      <w:r w:rsidRPr="00877D19">
        <w:rPr>
          <w:rFonts w:ascii="Arial Narrow" w:hAnsi="Arial Narrow" w:cs="Arial Narrow"/>
          <w:sz w:val="22"/>
          <w:szCs w:val="22"/>
        </w:rPr>
        <w:tab/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IČO: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00 151 866</w:t>
      </w:r>
    </w:p>
    <w:p w:rsidR="009F5A12" w:rsidRDefault="009F5A12" w:rsidP="009F5A12">
      <w:pPr>
        <w:pStyle w:val="Odsekzoznamu1"/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Bankové spojenie: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  <w:t>Štátna pokladnica</w:t>
      </w:r>
      <w:r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Radlinského 32, 810 05 Bratislava, SR</w:t>
      </w:r>
    </w:p>
    <w:p w:rsidR="0041187B" w:rsidRPr="001D3892" w:rsidRDefault="0041187B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Číslo účtu: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1D3892">
        <w:rPr>
          <w:rFonts w:ascii="Arial Narrow" w:hAnsi="Arial Narrow"/>
          <w:sz w:val="22"/>
          <w:szCs w:val="22"/>
        </w:rPr>
        <w:t xml:space="preserve">SK78 8180 0000 </w:t>
      </w:r>
      <w:r w:rsidR="00F13233">
        <w:rPr>
          <w:rFonts w:ascii="Arial Narrow" w:hAnsi="Arial Narrow"/>
          <w:sz w:val="22"/>
          <w:szCs w:val="22"/>
        </w:rPr>
        <w:t xml:space="preserve">0070 </w:t>
      </w:r>
      <w:r w:rsidRPr="001D3892">
        <w:rPr>
          <w:rFonts w:ascii="Arial Narrow" w:hAnsi="Arial Narrow"/>
          <w:sz w:val="22"/>
          <w:szCs w:val="22"/>
        </w:rPr>
        <w:t>0018 0023</w:t>
      </w:r>
    </w:p>
    <w:p w:rsidR="0041187B" w:rsidRPr="001D3892" w:rsidRDefault="0041187B" w:rsidP="0041187B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1D3892">
        <w:rPr>
          <w:rFonts w:ascii="Arial Narrow" w:hAnsi="Arial Narrow"/>
          <w:sz w:val="22"/>
          <w:szCs w:val="22"/>
        </w:rPr>
        <w:t xml:space="preserve">BIC/SWIFT kód:    </w:t>
      </w:r>
      <w:r>
        <w:rPr>
          <w:rFonts w:ascii="Arial Narrow" w:hAnsi="Arial Narrow"/>
          <w:sz w:val="22"/>
          <w:szCs w:val="22"/>
        </w:rPr>
        <w:t xml:space="preserve">                           </w:t>
      </w:r>
      <w:r w:rsidRPr="001D3892">
        <w:rPr>
          <w:rFonts w:ascii="Arial Narrow" w:hAnsi="Arial Narrow"/>
          <w:sz w:val="22"/>
          <w:szCs w:val="22"/>
        </w:rPr>
        <w:t xml:space="preserve">SPSRSKBA </w:t>
      </w:r>
    </w:p>
    <w:p w:rsidR="0041187B" w:rsidRPr="00877D19" w:rsidRDefault="0041187B" w:rsidP="0041187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>
        <w:rPr>
          <w:rFonts w:ascii="Arial Narrow" w:hAnsi="Arial Narrow" w:cs="Arial Narrow"/>
          <w:sz w:val="22"/>
          <w:szCs w:val="22"/>
        </w:rPr>
        <w:t>Kupujúci</w:t>
      </w:r>
      <w:r w:rsidRPr="00877D19">
        <w:rPr>
          <w:rFonts w:ascii="Arial Narrow" w:hAnsi="Arial Narrow" w:cs="Arial Narrow"/>
          <w:sz w:val="22"/>
          <w:szCs w:val="22"/>
        </w:rPr>
        <w:t>“)</w:t>
      </w:r>
    </w:p>
    <w:p w:rsidR="009F5A12" w:rsidRDefault="009F5A12" w:rsidP="009F5A12">
      <w:pPr>
        <w:pStyle w:val="Odsekzoznamu1"/>
        <w:ind w:left="851"/>
        <w:contextualSpacing/>
        <w:rPr>
          <w:rFonts w:ascii="Arial Narrow" w:hAnsi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877D19">
        <w:rPr>
          <w:rFonts w:ascii="Arial Narrow" w:hAnsi="Arial Narrow" w:cs="Arial Narrow"/>
          <w:b/>
          <w:sz w:val="22"/>
          <w:szCs w:val="22"/>
        </w:rPr>
        <w:t>a</w:t>
      </w:r>
    </w:p>
    <w:p w:rsidR="009F5A1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877D19" w:rsidRDefault="009F5A12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>Predávajúci: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Sídlo: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Štatutárny zástupca: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Splnomocnený k podpisu: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IČO: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DIČ: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 DPH: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Bankové spojenie: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Číslo účtu: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Tel: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Fax: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e-mail: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registrácia: </w:t>
      </w:r>
    </w:p>
    <w:p w:rsidR="009F5A12" w:rsidRPr="00877D19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„Predávajúci“)</w:t>
      </w:r>
    </w:p>
    <w:p w:rsidR="009F5A1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:rsidR="009F5A12" w:rsidRPr="007C19FE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7C19FE">
        <w:rPr>
          <w:rFonts w:ascii="Arial Narrow" w:hAnsi="Arial Narrow" w:cs="Arial Narrow"/>
          <w:sz w:val="22"/>
          <w:szCs w:val="22"/>
        </w:rPr>
        <w:t>(Kupujúci a Predávajúci ďalej spolu len „Zmluvné strany“ alebo každý samostatne aj ako „Zmluvn</w:t>
      </w:r>
      <w:r>
        <w:rPr>
          <w:rFonts w:ascii="Arial Narrow" w:hAnsi="Arial Narrow" w:cs="Arial Narrow"/>
          <w:sz w:val="22"/>
          <w:szCs w:val="22"/>
        </w:rPr>
        <w:t>á</w:t>
      </w:r>
      <w:r w:rsidRPr="007C19FE">
        <w:rPr>
          <w:rFonts w:ascii="Arial Narrow" w:hAnsi="Arial Narrow" w:cs="Arial Narrow"/>
          <w:sz w:val="22"/>
          <w:szCs w:val="22"/>
        </w:rPr>
        <w:t xml:space="preserve"> stran</w:t>
      </w:r>
      <w:r>
        <w:rPr>
          <w:rFonts w:ascii="Arial Narrow" w:hAnsi="Arial Narrow" w:cs="Arial Narrow"/>
          <w:sz w:val="22"/>
          <w:szCs w:val="22"/>
        </w:rPr>
        <w:t>a</w:t>
      </w:r>
      <w:r w:rsidRPr="007C19FE">
        <w:rPr>
          <w:rFonts w:ascii="Arial Narrow" w:hAnsi="Arial Narrow" w:cs="Arial Narrow"/>
          <w:sz w:val="22"/>
          <w:szCs w:val="22"/>
        </w:rPr>
        <w:t>“)</w:t>
      </w:r>
    </w:p>
    <w:p w:rsidR="00721A89" w:rsidRDefault="009F5A12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ab/>
      </w:r>
    </w:p>
    <w:p w:rsidR="009F5A12" w:rsidRDefault="009F5A12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>Úvodné ustanovenia</w:t>
      </w:r>
    </w:p>
    <w:p w:rsidR="00E865C0" w:rsidRPr="00667D86" w:rsidRDefault="00E865C0" w:rsidP="00DD6D32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jc w:val="both"/>
        <w:rPr>
          <w:rFonts w:ascii="Arial Narrow" w:hAnsi="Arial Narrow"/>
          <w:sz w:val="22"/>
          <w:szCs w:val="22"/>
          <w:lang w:eastAsia="en-US"/>
        </w:rPr>
      </w:pPr>
      <w:r w:rsidRPr="00667D86">
        <w:rPr>
          <w:rFonts w:ascii="Arial Narrow" w:hAnsi="Arial Narrow"/>
          <w:sz w:val="22"/>
          <w:szCs w:val="22"/>
          <w:lang w:eastAsia="en-US"/>
        </w:rPr>
        <w:t xml:space="preserve">Ministerstvo vnútra Slovenskej republiky ako verejný obstarávateľ podľa § 7 ods. 1 písm. a) zákona 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         </w:t>
      </w:r>
      <w:r w:rsidRPr="00667D86">
        <w:rPr>
          <w:rFonts w:ascii="Arial Narrow" w:hAnsi="Arial Narrow"/>
          <w:sz w:val="22"/>
          <w:szCs w:val="22"/>
          <w:lang w:eastAsia="en-US"/>
        </w:rPr>
        <w:t>č. 343/2015 Z. z. vyhlásilo oznámením uverejnenom v Úradnom vestníku EÚ 20</w:t>
      </w:r>
      <w:r w:rsidR="00E4104E">
        <w:rPr>
          <w:rFonts w:ascii="Arial Narrow" w:hAnsi="Arial Narrow"/>
          <w:sz w:val="22"/>
          <w:szCs w:val="22"/>
          <w:lang w:val="sk-SK" w:eastAsia="en-US"/>
        </w:rPr>
        <w:t>2</w:t>
      </w:r>
      <w:r w:rsidR="00AB4A9E">
        <w:rPr>
          <w:rFonts w:ascii="Arial Narrow" w:hAnsi="Arial Narrow"/>
          <w:sz w:val="22"/>
          <w:szCs w:val="22"/>
          <w:lang w:val="sk-SK" w:eastAsia="en-US"/>
        </w:rPr>
        <w:t>1</w:t>
      </w:r>
      <w:r w:rsidR="00F13233">
        <w:rPr>
          <w:rFonts w:ascii="Arial Narrow" w:hAnsi="Arial Narrow"/>
          <w:sz w:val="22"/>
          <w:szCs w:val="22"/>
          <w:lang w:val="sk-SK" w:eastAsia="en-US"/>
        </w:rPr>
        <w:t>/S xxx</w:t>
      </w:r>
      <w:r>
        <w:rPr>
          <w:rFonts w:ascii="Arial Narrow" w:hAnsi="Arial Narrow"/>
          <w:sz w:val="22"/>
          <w:szCs w:val="22"/>
          <w:lang w:val="sk-SK" w:eastAsia="en-US"/>
        </w:rPr>
        <w:t>-xxxxxx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zo dňa </w:t>
      </w:r>
      <w:r>
        <w:rPr>
          <w:rFonts w:ascii="Arial Narrow" w:hAnsi="Arial Narrow"/>
          <w:sz w:val="22"/>
          <w:szCs w:val="22"/>
          <w:lang w:val="sk-SK" w:eastAsia="en-US"/>
        </w:rPr>
        <w:t>xx</w:t>
      </w:r>
      <w:r w:rsidRPr="00667D86">
        <w:rPr>
          <w:rFonts w:ascii="Arial Narrow" w:hAnsi="Arial Narrow"/>
          <w:sz w:val="22"/>
          <w:szCs w:val="22"/>
          <w:lang w:eastAsia="en-US"/>
        </w:rPr>
        <w:t>.</w:t>
      </w:r>
      <w:r>
        <w:rPr>
          <w:rFonts w:ascii="Arial Narrow" w:hAnsi="Arial Narrow"/>
          <w:sz w:val="22"/>
          <w:szCs w:val="22"/>
          <w:lang w:val="sk-SK" w:eastAsia="en-US"/>
        </w:rPr>
        <w:t>xx</w:t>
      </w:r>
      <w:r w:rsidRPr="00667D86">
        <w:rPr>
          <w:rFonts w:ascii="Arial Narrow" w:hAnsi="Arial Narrow"/>
          <w:sz w:val="22"/>
          <w:szCs w:val="22"/>
          <w:lang w:eastAsia="en-US"/>
        </w:rPr>
        <w:t>.20</w:t>
      </w:r>
      <w:r w:rsidR="00E4104E">
        <w:rPr>
          <w:rFonts w:ascii="Arial Narrow" w:hAnsi="Arial Narrow"/>
          <w:sz w:val="22"/>
          <w:szCs w:val="22"/>
          <w:lang w:val="sk-SK" w:eastAsia="en-US"/>
        </w:rPr>
        <w:t>2</w:t>
      </w:r>
      <w:r w:rsidR="00AB4A9E">
        <w:rPr>
          <w:rFonts w:ascii="Arial Narrow" w:hAnsi="Arial Narrow"/>
          <w:sz w:val="22"/>
          <w:szCs w:val="22"/>
          <w:lang w:val="sk-SK" w:eastAsia="en-US"/>
        </w:rPr>
        <w:t>1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a vo Vestníku verejného obstarávania č. </w:t>
      </w:r>
      <w:r>
        <w:rPr>
          <w:rFonts w:ascii="Arial Narrow" w:hAnsi="Arial Narrow"/>
          <w:sz w:val="22"/>
          <w:szCs w:val="22"/>
          <w:lang w:val="sk-SK" w:eastAsia="en-US"/>
        </w:rPr>
        <w:t>xxx</w:t>
      </w:r>
      <w:r w:rsidRPr="00667D86">
        <w:rPr>
          <w:rFonts w:ascii="Arial Narrow" w:hAnsi="Arial Narrow"/>
          <w:sz w:val="22"/>
          <w:szCs w:val="22"/>
          <w:lang w:eastAsia="en-US"/>
        </w:rPr>
        <w:t>/20</w:t>
      </w:r>
      <w:r w:rsidR="00E4104E">
        <w:rPr>
          <w:rFonts w:ascii="Arial Narrow" w:hAnsi="Arial Narrow"/>
          <w:sz w:val="22"/>
          <w:szCs w:val="22"/>
          <w:lang w:val="sk-SK" w:eastAsia="en-US"/>
        </w:rPr>
        <w:t>2</w:t>
      </w:r>
      <w:r w:rsidR="00AB4A9E">
        <w:rPr>
          <w:rFonts w:ascii="Arial Narrow" w:hAnsi="Arial Narrow"/>
          <w:sz w:val="22"/>
          <w:szCs w:val="22"/>
          <w:lang w:val="sk-SK" w:eastAsia="en-US"/>
        </w:rPr>
        <w:t>1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p</w:t>
      </w:r>
      <w:r>
        <w:rPr>
          <w:rFonts w:ascii="Arial Narrow" w:hAnsi="Arial Narrow"/>
          <w:sz w:val="22"/>
          <w:szCs w:val="22"/>
          <w:lang w:val="sk-SK" w:eastAsia="en-US"/>
        </w:rPr>
        <w:t>. č.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</w:t>
      </w:r>
      <w:r>
        <w:rPr>
          <w:rFonts w:ascii="Arial Narrow" w:hAnsi="Arial Narrow"/>
          <w:sz w:val="22"/>
          <w:szCs w:val="22"/>
          <w:lang w:val="sk-SK" w:eastAsia="en-US"/>
        </w:rPr>
        <w:t>xxxxx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</w:t>
      </w:r>
      <w:r>
        <w:rPr>
          <w:rFonts w:ascii="Arial Narrow" w:hAnsi="Arial Narrow"/>
          <w:sz w:val="22"/>
          <w:szCs w:val="22"/>
          <w:lang w:eastAsia="en-US"/>
        </w:rPr>
        <w:t>–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MST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 zo dňa xx.xx.20</w:t>
      </w:r>
      <w:r w:rsidR="00E4104E">
        <w:rPr>
          <w:rFonts w:ascii="Arial Narrow" w:hAnsi="Arial Narrow"/>
          <w:sz w:val="22"/>
          <w:szCs w:val="22"/>
          <w:lang w:val="sk-SK" w:eastAsia="en-US"/>
        </w:rPr>
        <w:t>2</w:t>
      </w:r>
      <w:r w:rsidR="00AB4A9E">
        <w:rPr>
          <w:rFonts w:ascii="Arial Narrow" w:hAnsi="Arial Narrow"/>
          <w:sz w:val="22"/>
          <w:szCs w:val="22"/>
          <w:lang w:val="sk-SK" w:eastAsia="en-US"/>
        </w:rPr>
        <w:t>1</w:t>
      </w:r>
      <w:r w:rsidRPr="00667D86">
        <w:rPr>
          <w:rFonts w:ascii="Arial Narrow" w:hAnsi="Arial Narrow"/>
          <w:sz w:val="22"/>
          <w:szCs w:val="22"/>
          <w:lang w:eastAsia="en-US"/>
        </w:rPr>
        <w:t xml:space="preserve"> verejnú súťaž na realizáciu zákazky s názvom </w:t>
      </w:r>
      <w:r w:rsidR="000341A7">
        <w:rPr>
          <w:rFonts w:ascii="Arial Narrow" w:hAnsi="Arial Narrow"/>
          <w:sz w:val="22"/>
          <w:szCs w:val="22"/>
          <w:lang w:val="sk-SK" w:eastAsia="en-US"/>
        </w:rPr>
        <w:t>„</w:t>
      </w:r>
      <w:r w:rsidR="00DD6D32" w:rsidRPr="00DD6D32">
        <w:rPr>
          <w:rFonts w:ascii="Arial Narrow" w:hAnsi="Arial Narrow"/>
          <w:sz w:val="22"/>
          <w:szCs w:val="22"/>
          <w:lang w:val="sk-SK" w:eastAsia="en-US"/>
        </w:rPr>
        <w:t>Nákup záhradnej techniky</w:t>
      </w:r>
      <w:r w:rsidR="000341A7">
        <w:rPr>
          <w:rFonts w:ascii="Arial Narrow" w:hAnsi="Arial Narrow" w:cs="Arial Narrow"/>
          <w:b/>
          <w:bCs/>
          <w:sz w:val="22"/>
          <w:szCs w:val="22"/>
          <w:lang w:val="sk-SK"/>
        </w:rPr>
        <w:t>“</w:t>
      </w:r>
      <w:r w:rsidR="00AB4A9E">
        <w:rPr>
          <w:rFonts w:ascii="Arial Narrow" w:hAnsi="Arial Narrow" w:cs="Arial Narrow"/>
          <w:b/>
          <w:bCs/>
          <w:sz w:val="22"/>
          <w:szCs w:val="22"/>
        </w:rPr>
        <w:t xml:space="preserve">  </w:t>
      </w:r>
      <w:r w:rsidRPr="00667D86">
        <w:rPr>
          <w:rFonts w:ascii="Arial Narrow" w:hAnsi="Arial Narrow"/>
          <w:sz w:val="22"/>
          <w:szCs w:val="22"/>
          <w:lang w:eastAsia="en-US"/>
        </w:rPr>
        <w:t>(ďal</w:t>
      </w:r>
      <w:r>
        <w:rPr>
          <w:rFonts w:ascii="Arial Narrow" w:hAnsi="Arial Narrow"/>
          <w:sz w:val="22"/>
          <w:szCs w:val="22"/>
          <w:lang w:eastAsia="en-US"/>
        </w:rPr>
        <w:t xml:space="preserve">ej len </w:t>
      </w:r>
      <w:r w:rsidRPr="005947A1">
        <w:rPr>
          <w:rFonts w:ascii="Arial Narrow" w:hAnsi="Arial Narrow"/>
          <w:b/>
          <w:sz w:val="22"/>
          <w:szCs w:val="22"/>
          <w:lang w:eastAsia="en-US"/>
        </w:rPr>
        <w:t>„</w:t>
      </w:r>
      <w:r w:rsidRPr="00E4104E">
        <w:rPr>
          <w:rFonts w:ascii="Arial Narrow" w:hAnsi="Arial Narrow"/>
          <w:sz w:val="22"/>
          <w:szCs w:val="22"/>
          <w:lang w:eastAsia="en-US"/>
        </w:rPr>
        <w:t>verejné obstarávanie</w:t>
      </w:r>
      <w:r w:rsidRPr="005947A1">
        <w:rPr>
          <w:rFonts w:ascii="Arial Narrow" w:hAnsi="Arial Narrow"/>
          <w:b/>
          <w:sz w:val="22"/>
          <w:szCs w:val="22"/>
          <w:lang w:eastAsia="en-US"/>
        </w:rPr>
        <w:t>“</w:t>
      </w:r>
      <w:r>
        <w:rPr>
          <w:rFonts w:ascii="Arial Narrow" w:hAnsi="Arial Narrow"/>
          <w:sz w:val="22"/>
          <w:szCs w:val="22"/>
          <w:lang w:eastAsia="en-US"/>
        </w:rPr>
        <w:t>).</w:t>
      </w:r>
    </w:p>
    <w:p w:rsidR="00E865C0" w:rsidRPr="003F67F5" w:rsidRDefault="00E865C0" w:rsidP="00E865C0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667D86">
        <w:rPr>
          <w:rFonts w:ascii="Arial Narrow" w:hAnsi="Arial Narrow"/>
          <w:sz w:val="22"/>
          <w:szCs w:val="22"/>
          <w:lang w:eastAsia="en-US"/>
        </w:rPr>
        <w:t xml:space="preserve">Na základe vyhodnotenia ponúk bola ponuka predávajúceho vybraná ako ponuka úspešného uchádzača v súlade s podmienkami uvedenými v súťažných podkladoch verejného obstarávania. Na základe tejto skutočnosti a predloženej ponuky predávajúceho sa zmluvné strany v slobodnej vôli a v súlade so všeobecne záväznými právnymi predpismi platnými na území Slovenskej republiky rozhodli uzatvoriť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667D86">
        <w:rPr>
          <w:rFonts w:ascii="Arial Narrow" w:hAnsi="Arial Narrow"/>
          <w:sz w:val="22"/>
          <w:szCs w:val="22"/>
          <w:lang w:eastAsia="en-US"/>
        </w:rPr>
        <w:t>.</w:t>
      </w:r>
    </w:p>
    <w:p w:rsidR="00E865C0" w:rsidRDefault="00E865C0" w:rsidP="00E865C0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3F67F5">
        <w:rPr>
          <w:rFonts w:ascii="Arial Narrow" w:hAnsi="Arial Narrow"/>
          <w:sz w:val="22"/>
          <w:szCs w:val="22"/>
          <w:lang w:eastAsia="en-US"/>
        </w:rPr>
        <w:t xml:space="preserve">Kupujúci týmto vyhlasuje, že je spôsobilý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3F67F5">
        <w:rPr>
          <w:rFonts w:ascii="Arial Narrow" w:hAnsi="Arial Narrow"/>
          <w:sz w:val="22"/>
          <w:szCs w:val="22"/>
          <w:lang w:eastAsia="en-US"/>
        </w:rPr>
        <w:t xml:space="preserve"> uzatvoriť a plniť záväzky v nej obsiahnuté.</w:t>
      </w:r>
    </w:p>
    <w:p w:rsidR="00E865C0" w:rsidRDefault="00E865C0" w:rsidP="00E865C0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3F67F5">
        <w:rPr>
          <w:rFonts w:ascii="Arial Narrow" w:hAnsi="Arial Narrow"/>
          <w:sz w:val="22"/>
          <w:szCs w:val="22"/>
          <w:lang w:eastAsia="en-US"/>
        </w:rPr>
        <w:t xml:space="preserve">Predávajúci týmto vyhlasuje, že je spôsobilý túto </w:t>
      </w:r>
      <w:r>
        <w:rPr>
          <w:rFonts w:ascii="Arial Narrow" w:hAnsi="Arial Narrow"/>
          <w:sz w:val="22"/>
          <w:szCs w:val="22"/>
          <w:lang w:eastAsia="en-US"/>
        </w:rPr>
        <w:t>Dohodu</w:t>
      </w:r>
      <w:r w:rsidRPr="003F67F5">
        <w:rPr>
          <w:rFonts w:ascii="Arial Narrow" w:hAnsi="Arial Narrow"/>
          <w:sz w:val="22"/>
          <w:szCs w:val="22"/>
          <w:lang w:eastAsia="en-US"/>
        </w:rPr>
        <w:t xml:space="preserve"> uzatvoriť a plniť záväzky v nej obsiahnuté</w:t>
      </w:r>
      <w:r>
        <w:rPr>
          <w:rFonts w:ascii="Arial Narrow" w:hAnsi="Arial Narrow"/>
          <w:sz w:val="22"/>
          <w:szCs w:val="22"/>
          <w:lang w:eastAsia="en-US"/>
        </w:rPr>
        <w:t>.</w:t>
      </w:r>
    </w:p>
    <w:p w:rsidR="00E4104E" w:rsidRPr="00EA5588" w:rsidRDefault="00E4104E" w:rsidP="00E4104E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357" w:hanging="357"/>
        <w:jc w:val="both"/>
        <w:rPr>
          <w:rFonts w:ascii="Arial Narrow" w:hAnsi="Arial Narrow"/>
          <w:bCs/>
          <w:iCs/>
          <w:sz w:val="22"/>
          <w:szCs w:val="22"/>
        </w:rPr>
      </w:pPr>
      <w:r w:rsidRPr="0011085A">
        <w:rPr>
          <w:rFonts w:ascii="Arial Narrow" w:hAnsi="Arial Narrow"/>
          <w:bCs/>
          <w:iCs/>
          <w:sz w:val="22"/>
          <w:szCs w:val="22"/>
        </w:rPr>
        <w:t>Základným účelom tejto Dohody je v súlade s výsledkom verejného obstarávania zabezpečiť najmä kúpu</w:t>
      </w:r>
      <w:r>
        <w:rPr>
          <w:rFonts w:ascii="Arial Narrow" w:hAnsi="Arial Narrow"/>
          <w:bCs/>
          <w:iCs/>
          <w:sz w:val="22"/>
          <w:szCs w:val="22"/>
        </w:rPr>
        <w:t xml:space="preserve"> Tovaru</w:t>
      </w:r>
      <w:r w:rsidRPr="0011085A">
        <w:rPr>
          <w:rFonts w:ascii="Arial Narrow" w:hAnsi="Arial Narrow"/>
          <w:bCs/>
          <w:iCs/>
          <w:sz w:val="22"/>
          <w:szCs w:val="22"/>
        </w:rPr>
        <w:t xml:space="preserve">, </w:t>
      </w:r>
      <w:r w:rsidRPr="00EA5588">
        <w:rPr>
          <w:rFonts w:ascii="Arial Narrow" w:hAnsi="Arial Narrow"/>
          <w:bCs/>
          <w:iCs/>
          <w:sz w:val="22"/>
          <w:szCs w:val="22"/>
        </w:rPr>
        <w:t>jeho dopravu na miesto určenia, dodanie príslušnej dokumentácie</w:t>
      </w:r>
      <w:r w:rsidR="00C712FC" w:rsidRPr="00EA5588">
        <w:rPr>
          <w:rFonts w:ascii="Arial Narrow" w:hAnsi="Arial Narrow"/>
          <w:bCs/>
          <w:iCs/>
          <w:sz w:val="22"/>
          <w:szCs w:val="22"/>
        </w:rPr>
        <w:t xml:space="preserve"> (</w:t>
      </w:r>
      <w:r w:rsidRPr="00EA5588">
        <w:rPr>
          <w:rFonts w:ascii="Arial Narrow" w:hAnsi="Arial Narrow"/>
          <w:bCs/>
          <w:iCs/>
          <w:sz w:val="22"/>
          <w:szCs w:val="22"/>
        </w:rPr>
        <w:t>tak ako je tento pojem zadefinovaný nižšie v čl. I, bode 1.1., čl. II. bodoch 2.1. až 2.</w:t>
      </w:r>
      <w:r w:rsidR="007A3CD6" w:rsidRPr="00EA5588">
        <w:rPr>
          <w:rFonts w:ascii="Arial Narrow" w:hAnsi="Arial Narrow"/>
          <w:bCs/>
          <w:iCs/>
          <w:sz w:val="22"/>
          <w:szCs w:val="22"/>
        </w:rPr>
        <w:t>5</w:t>
      </w:r>
      <w:r w:rsidRPr="00EA5588">
        <w:rPr>
          <w:rFonts w:ascii="Arial Narrow" w:hAnsi="Arial Narrow"/>
          <w:bCs/>
          <w:iCs/>
          <w:sz w:val="22"/>
          <w:szCs w:val="22"/>
        </w:rPr>
        <w:t xml:space="preserve"> a Prílohy č. 1B, resp. 1.A tejto Dohody), ktorý bude v súlade s touto Dohodou a Kúpnymi zmluvami kupovať Kupujúci od Predávajúceho.</w:t>
      </w:r>
    </w:p>
    <w:p w:rsidR="00E4104E" w:rsidRPr="00EA5588" w:rsidRDefault="00E4104E" w:rsidP="009F5A12">
      <w:pPr>
        <w:ind w:left="360"/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9F5A12" w:rsidRPr="00EA5588" w:rsidRDefault="009F5A12" w:rsidP="009F5A12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5588">
        <w:rPr>
          <w:rFonts w:ascii="Arial Narrow" w:hAnsi="Arial Narrow" w:cs="Arial Narrow"/>
          <w:b/>
          <w:bCs/>
          <w:sz w:val="22"/>
          <w:szCs w:val="22"/>
        </w:rPr>
        <w:t>Článok</w:t>
      </w:r>
      <w:r w:rsidRPr="00EA5588">
        <w:rPr>
          <w:rFonts w:ascii="Arial Narrow" w:hAnsi="Arial Narrow"/>
          <w:b/>
          <w:sz w:val="22"/>
          <w:szCs w:val="22"/>
        </w:rPr>
        <w:t xml:space="preserve"> </w:t>
      </w:r>
      <w:r w:rsidR="00580634" w:rsidRPr="00EA5588">
        <w:rPr>
          <w:rFonts w:ascii="Arial Narrow" w:hAnsi="Arial Narrow"/>
          <w:b/>
          <w:sz w:val="22"/>
          <w:szCs w:val="22"/>
        </w:rPr>
        <w:t>I.</w:t>
      </w:r>
    </w:p>
    <w:p w:rsidR="009F5A12" w:rsidRPr="00EA5588" w:rsidRDefault="009F5A12" w:rsidP="009F5A12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5588">
        <w:rPr>
          <w:rFonts w:ascii="Arial Narrow" w:hAnsi="Arial Narrow"/>
          <w:b/>
          <w:sz w:val="22"/>
          <w:szCs w:val="22"/>
        </w:rPr>
        <w:t>Predmet Dohody</w:t>
      </w:r>
    </w:p>
    <w:p w:rsidR="00E865C0" w:rsidRPr="00EA5588" w:rsidRDefault="00E865C0" w:rsidP="000B601B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EA5588">
        <w:rPr>
          <w:rFonts w:ascii="Arial Narrow" w:hAnsi="Arial Narrow"/>
          <w:sz w:val="22"/>
          <w:szCs w:val="22"/>
        </w:rPr>
        <w:t xml:space="preserve">Predmetom tejto Dohody </w:t>
      </w:r>
      <w:r w:rsidR="00F13233" w:rsidRPr="00EA5588">
        <w:rPr>
          <w:rFonts w:ascii="Arial Narrow" w:hAnsi="Arial Narrow"/>
          <w:sz w:val="22"/>
          <w:szCs w:val="22"/>
        </w:rPr>
        <w:t xml:space="preserve">je záväzok Predávajúceho dodávať za podmienok stanovených touto Dohodou </w:t>
      </w:r>
      <w:r w:rsidR="007A3CD6" w:rsidRPr="00EA5588">
        <w:rPr>
          <w:rFonts w:ascii="Arial Narrow" w:hAnsi="Arial Narrow"/>
          <w:sz w:val="22"/>
          <w:szCs w:val="22"/>
        </w:rPr>
        <w:t>„</w:t>
      </w:r>
      <w:r w:rsidR="00DD6D32" w:rsidRPr="00EA5588">
        <w:rPr>
          <w:rFonts w:ascii="Arial Narrow" w:hAnsi="Arial Narrow"/>
          <w:b/>
          <w:sz w:val="22"/>
          <w:szCs w:val="22"/>
        </w:rPr>
        <w:t>Záhradnú techniku</w:t>
      </w:r>
      <w:r w:rsidR="000341A7" w:rsidRPr="00EA5588">
        <w:rPr>
          <w:rFonts w:ascii="Arial Narrow" w:hAnsi="Arial Narrow" w:cs="Arial Narrow"/>
          <w:b/>
          <w:bCs/>
          <w:sz w:val="22"/>
          <w:szCs w:val="22"/>
        </w:rPr>
        <w:t>“</w:t>
      </w:r>
      <w:r w:rsidR="00F13233" w:rsidRPr="00EA5588">
        <w:rPr>
          <w:rFonts w:ascii="Arial Narrow" w:hAnsi="Arial Narrow"/>
          <w:sz w:val="22"/>
          <w:szCs w:val="22"/>
        </w:rPr>
        <w:t>,</w:t>
      </w:r>
      <w:r w:rsidRPr="00EA5588">
        <w:rPr>
          <w:rFonts w:ascii="Arial Narrow" w:hAnsi="Arial Narrow"/>
          <w:sz w:val="22"/>
          <w:szCs w:val="22"/>
          <w:lang w:eastAsia="en-US"/>
        </w:rPr>
        <w:t xml:space="preserve"> vrátane dopravy na miesto dodania</w:t>
      </w:r>
      <w:r w:rsidR="00AD7AEE" w:rsidRPr="00EA5588">
        <w:rPr>
          <w:rFonts w:ascii="Arial Narrow" w:hAnsi="Arial Narrow"/>
          <w:sz w:val="22"/>
          <w:szCs w:val="22"/>
          <w:lang w:eastAsia="en-US"/>
        </w:rPr>
        <w:t xml:space="preserve"> a dodania </w:t>
      </w:r>
      <w:r w:rsidR="00AD7AEE" w:rsidRPr="00EA5588">
        <w:rPr>
          <w:rFonts w:ascii="Arial Narrow" w:hAnsi="Arial Narrow"/>
          <w:bCs/>
          <w:iCs/>
          <w:sz w:val="22"/>
          <w:szCs w:val="22"/>
        </w:rPr>
        <w:t>príslušnej dokumentácie</w:t>
      </w:r>
      <w:r w:rsidRPr="00EA5588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EA5588">
        <w:rPr>
          <w:rFonts w:ascii="Arial Narrow" w:hAnsi="Arial Narrow"/>
          <w:sz w:val="22"/>
          <w:szCs w:val="22"/>
        </w:rPr>
        <w:t xml:space="preserve">podľa potrieb Kupujúceho špecifikované v Prílohe č.1 tejto Dohody (ďalej len </w:t>
      </w:r>
      <w:r w:rsidRPr="00EA5588">
        <w:rPr>
          <w:rFonts w:ascii="Arial Narrow" w:hAnsi="Arial Narrow"/>
          <w:b/>
          <w:sz w:val="22"/>
          <w:szCs w:val="22"/>
        </w:rPr>
        <w:t>„Tovar“</w:t>
      </w:r>
      <w:r w:rsidRPr="00EA5588">
        <w:rPr>
          <w:rFonts w:ascii="Arial Narrow" w:hAnsi="Arial Narrow"/>
          <w:sz w:val="22"/>
          <w:szCs w:val="22"/>
        </w:rPr>
        <w:t>).</w:t>
      </w:r>
      <w:r w:rsidR="008C5312" w:rsidRPr="00EA5588">
        <w:rPr>
          <w:rFonts w:ascii="Arial Narrow" w:hAnsi="Arial Narrow"/>
          <w:sz w:val="22"/>
          <w:szCs w:val="22"/>
        </w:rPr>
        <w:t xml:space="preserve"> Kupujúcemu </w:t>
      </w:r>
      <w:r w:rsidR="00853B6E" w:rsidRPr="00EA5588">
        <w:rPr>
          <w:rFonts w:ascii="Arial Narrow" w:hAnsi="Arial Narrow"/>
          <w:sz w:val="22"/>
          <w:szCs w:val="22"/>
        </w:rPr>
        <w:t xml:space="preserve">a </w:t>
      </w:r>
      <w:r w:rsidR="008C5312" w:rsidRPr="00EA5588">
        <w:rPr>
          <w:rFonts w:ascii="Arial Narrow" w:hAnsi="Arial Narrow"/>
          <w:sz w:val="22"/>
          <w:szCs w:val="22"/>
        </w:rPr>
        <w:t>záväzok Kupujúceho Tovar prevziať a zaplatiť kúpnu cenu dohodnutú v súlade s podmienkami Dohody.</w:t>
      </w:r>
    </w:p>
    <w:p w:rsidR="007A3CD6" w:rsidRPr="003C3161" w:rsidRDefault="007A3CD6" w:rsidP="000B601B">
      <w:pPr>
        <w:pStyle w:val="Zarkazkladnhotextu2"/>
        <w:numPr>
          <w:ilvl w:val="1"/>
          <w:numId w:val="18"/>
        </w:numPr>
        <w:spacing w:after="120"/>
        <w:ind w:left="709" w:hanging="709"/>
        <w:rPr>
          <w:rFonts w:ascii="Arial Narrow" w:hAnsi="Arial Narrow"/>
          <w:sz w:val="22"/>
          <w:szCs w:val="22"/>
        </w:rPr>
      </w:pPr>
      <w:r w:rsidRPr="00EA5588">
        <w:rPr>
          <w:rFonts w:ascii="Arial Narrow" w:hAnsi="Arial Narrow"/>
          <w:sz w:val="22"/>
          <w:szCs w:val="22"/>
        </w:rPr>
        <w:t xml:space="preserve">Zmluvné strany sa dohodli, že za účelom kúpy </w:t>
      </w:r>
      <w:r w:rsidRPr="00EA5588">
        <w:rPr>
          <w:rFonts w:ascii="Arial Narrow" w:hAnsi="Arial Narrow"/>
          <w:sz w:val="22"/>
          <w:szCs w:val="22"/>
          <w:lang w:val="sk-SK"/>
        </w:rPr>
        <w:t>Tovaru</w:t>
      </w:r>
      <w:r w:rsidRPr="00EA5588">
        <w:rPr>
          <w:rFonts w:ascii="Arial Narrow" w:hAnsi="Arial Narrow"/>
          <w:sz w:val="22"/>
          <w:szCs w:val="22"/>
        </w:rPr>
        <w:t xml:space="preserve"> podľa tejto Dohody</w:t>
      </w:r>
      <w:r w:rsidRPr="003C3161">
        <w:rPr>
          <w:rFonts w:ascii="Arial Narrow" w:hAnsi="Arial Narrow"/>
          <w:sz w:val="22"/>
          <w:szCs w:val="22"/>
        </w:rPr>
        <w:t xml:space="preserve"> uzatvoria Kúpnu zmluvu </w:t>
      </w:r>
      <w:r>
        <w:rPr>
          <w:rFonts w:ascii="Arial Narrow" w:hAnsi="Arial Narrow"/>
          <w:sz w:val="22"/>
          <w:szCs w:val="22"/>
          <w:lang w:val="sk-SK"/>
        </w:rPr>
        <w:t>podľa Prílohy č.</w:t>
      </w:r>
      <w:r w:rsidR="00DD6D32">
        <w:rPr>
          <w:rFonts w:ascii="Arial Narrow" w:hAnsi="Arial Narrow"/>
          <w:sz w:val="22"/>
          <w:szCs w:val="22"/>
          <w:lang w:val="sk-SK"/>
        </w:rPr>
        <w:t xml:space="preserve"> </w:t>
      </w:r>
      <w:r>
        <w:rPr>
          <w:rFonts w:ascii="Arial Narrow" w:hAnsi="Arial Narrow"/>
          <w:sz w:val="22"/>
          <w:szCs w:val="22"/>
          <w:lang w:val="sk-SK"/>
        </w:rPr>
        <w:t>4</w:t>
      </w:r>
      <w:r w:rsidR="00853B6E">
        <w:rPr>
          <w:rFonts w:ascii="Arial Narrow" w:hAnsi="Arial Narrow"/>
          <w:sz w:val="22"/>
          <w:szCs w:val="22"/>
          <w:lang w:val="sk-SK"/>
        </w:rPr>
        <w:t xml:space="preserve"> tejto Dohody</w:t>
      </w:r>
      <w:r>
        <w:rPr>
          <w:rFonts w:ascii="Arial Narrow" w:hAnsi="Arial Narrow"/>
          <w:sz w:val="22"/>
          <w:szCs w:val="22"/>
          <w:lang w:val="sk-SK"/>
        </w:rPr>
        <w:t xml:space="preserve"> a </w:t>
      </w:r>
      <w:r w:rsidRPr="003C3161">
        <w:rPr>
          <w:rFonts w:ascii="Arial Narrow" w:hAnsi="Arial Narrow"/>
          <w:sz w:val="22"/>
          <w:szCs w:val="22"/>
        </w:rPr>
        <w:t xml:space="preserve">podľa ustanovení § 409 a nasl. Obchodného zákonníka, v ktorej budú špecifikované všetky detaily kúpy </w:t>
      </w:r>
      <w:r>
        <w:rPr>
          <w:rFonts w:ascii="Arial Narrow" w:hAnsi="Arial Narrow"/>
          <w:sz w:val="22"/>
          <w:szCs w:val="22"/>
          <w:lang w:val="sk-SK"/>
        </w:rPr>
        <w:t>Tovaru</w:t>
      </w:r>
      <w:r w:rsidRPr="003C3161">
        <w:rPr>
          <w:rFonts w:ascii="Arial Narrow" w:hAnsi="Arial Narrow"/>
          <w:sz w:val="22"/>
          <w:szCs w:val="22"/>
        </w:rPr>
        <w:t xml:space="preserve"> (ďalej len „Kúpna zmluva“). </w:t>
      </w:r>
    </w:p>
    <w:p w:rsidR="007A3CD6" w:rsidRDefault="007A3CD6" w:rsidP="007A3CD6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Predávajúci sa zaväzuje dodávať za podmienok stanovených touto Dohodou a príslušnou </w:t>
      </w:r>
      <w:r>
        <w:rPr>
          <w:rFonts w:ascii="Arial Narrow" w:hAnsi="Arial Narrow"/>
          <w:sz w:val="22"/>
          <w:szCs w:val="22"/>
        </w:rPr>
        <w:t>Kúpnou zmluvou</w:t>
      </w:r>
      <w:r w:rsidRPr="00FF4C12">
        <w:rPr>
          <w:rFonts w:ascii="Arial Narrow" w:hAnsi="Arial Narrow"/>
          <w:sz w:val="22"/>
          <w:szCs w:val="22"/>
        </w:rPr>
        <w:t xml:space="preserve"> podľa tejto Dohody Kupujúcemu </w:t>
      </w:r>
      <w:r>
        <w:rPr>
          <w:rFonts w:ascii="Arial Narrow" w:hAnsi="Arial Narrow"/>
          <w:sz w:val="22"/>
          <w:szCs w:val="22"/>
        </w:rPr>
        <w:t>Tovar</w:t>
      </w:r>
      <w:r w:rsidRPr="00FF4C12">
        <w:rPr>
          <w:rFonts w:ascii="Arial Narrow" w:hAnsi="Arial Narrow"/>
          <w:sz w:val="22"/>
          <w:szCs w:val="22"/>
        </w:rPr>
        <w:t xml:space="preserve"> a Kupujúci sa zaväzuj</w:t>
      </w:r>
      <w:r>
        <w:rPr>
          <w:rFonts w:ascii="Arial Narrow" w:hAnsi="Arial Narrow"/>
          <w:sz w:val="22"/>
          <w:szCs w:val="22"/>
        </w:rPr>
        <w:t>e</w:t>
      </w:r>
      <w:r w:rsidRPr="00FF4C1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Tovar</w:t>
      </w:r>
      <w:r w:rsidRPr="00FF4C12">
        <w:rPr>
          <w:rFonts w:ascii="Arial Narrow" w:hAnsi="Arial Narrow"/>
          <w:sz w:val="22"/>
          <w:szCs w:val="22"/>
        </w:rPr>
        <w:t xml:space="preserve"> prevziať a zaplatiť kúpnu cenu dohodnutú v súlade s podmienkami Dohody a príslušnej </w:t>
      </w:r>
      <w:r>
        <w:rPr>
          <w:rFonts w:ascii="Arial Narrow" w:hAnsi="Arial Narrow"/>
          <w:sz w:val="22"/>
          <w:szCs w:val="22"/>
        </w:rPr>
        <w:t>Kúpnej zmluvy</w:t>
      </w:r>
      <w:r w:rsidRPr="00FF4C12">
        <w:rPr>
          <w:rFonts w:ascii="Arial Narrow" w:hAnsi="Arial Narrow"/>
          <w:sz w:val="22"/>
          <w:szCs w:val="22"/>
        </w:rPr>
        <w:t>.</w:t>
      </w:r>
    </w:p>
    <w:p w:rsidR="007A3CD6" w:rsidRDefault="007A3CD6" w:rsidP="007A3CD6">
      <w:pPr>
        <w:pStyle w:val="Odsekzoznamu"/>
        <w:rPr>
          <w:rFonts w:ascii="Arial Narrow" w:hAnsi="Arial Narrow"/>
          <w:sz w:val="22"/>
          <w:szCs w:val="22"/>
        </w:rPr>
      </w:pPr>
    </w:p>
    <w:p w:rsidR="009F5A12" w:rsidRPr="00DC4D5B" w:rsidRDefault="00E865C0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</w:t>
      </w:r>
      <w:r w:rsidR="007A3CD6">
        <w:rPr>
          <w:rFonts w:ascii="Arial Narrow" w:hAnsi="Arial Narrow"/>
          <w:b/>
          <w:sz w:val="22"/>
          <w:szCs w:val="22"/>
        </w:rPr>
        <w:t xml:space="preserve">        </w:t>
      </w:r>
      <w:r w:rsidR="009F5A12" w:rsidRPr="00DC4D5B"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II.</w:t>
      </w:r>
    </w:p>
    <w:p w:rsidR="00E865C0" w:rsidRDefault="00E865C0" w:rsidP="00E865C0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T</w:t>
      </w:r>
      <w:r>
        <w:rPr>
          <w:rFonts w:ascii="Arial Narrow" w:hAnsi="Arial Narrow"/>
          <w:b/>
          <w:sz w:val="22"/>
          <w:szCs w:val="22"/>
        </w:rPr>
        <w:t>ovar</w:t>
      </w:r>
    </w:p>
    <w:p w:rsidR="00E865C0" w:rsidRPr="006456E4" w:rsidRDefault="00E865C0" w:rsidP="000B601B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456E4">
        <w:rPr>
          <w:rFonts w:ascii="Arial Narrow" w:hAnsi="Arial Narrow"/>
          <w:sz w:val="22"/>
          <w:szCs w:val="22"/>
        </w:rPr>
        <w:t>Tovar je podrobne špecifikovaný v Opise predmetu zákazky (ďalej len „</w:t>
      </w:r>
      <w:r w:rsidRPr="006456E4">
        <w:rPr>
          <w:rFonts w:ascii="Arial Narrow" w:hAnsi="Arial Narrow"/>
          <w:b/>
          <w:sz w:val="22"/>
          <w:szCs w:val="22"/>
        </w:rPr>
        <w:t>OPZ</w:t>
      </w:r>
      <w:r w:rsidRPr="006456E4">
        <w:rPr>
          <w:rFonts w:ascii="Arial Narrow" w:hAnsi="Arial Narrow"/>
          <w:sz w:val="22"/>
          <w:szCs w:val="22"/>
        </w:rPr>
        <w:t>“)</w:t>
      </w:r>
      <w:r>
        <w:rPr>
          <w:rFonts w:ascii="Arial Narrow" w:hAnsi="Arial Narrow"/>
          <w:sz w:val="22"/>
          <w:szCs w:val="22"/>
        </w:rPr>
        <w:t xml:space="preserve"> </w:t>
      </w:r>
      <w:r w:rsidRPr="006456E4">
        <w:rPr>
          <w:rFonts w:ascii="Arial Narrow" w:hAnsi="Arial Narrow"/>
          <w:sz w:val="22"/>
          <w:szCs w:val="22"/>
        </w:rPr>
        <w:t>použitom v súťažných podkladoch vo verejnom obstarávaní, ktorý tvorí Prílohu č.</w:t>
      </w:r>
      <w:r w:rsidR="00DD6D32">
        <w:rPr>
          <w:rFonts w:ascii="Arial Narrow" w:hAnsi="Arial Narrow"/>
          <w:sz w:val="22"/>
          <w:szCs w:val="22"/>
          <w:lang w:val="sk-SK"/>
        </w:rPr>
        <w:t xml:space="preserve"> </w:t>
      </w:r>
      <w:r w:rsidRPr="006456E4">
        <w:rPr>
          <w:rFonts w:ascii="Arial Narrow" w:hAnsi="Arial Narrow"/>
          <w:sz w:val="22"/>
          <w:szCs w:val="22"/>
        </w:rPr>
        <w:t>1.A tejto Dohod</w:t>
      </w:r>
      <w:r>
        <w:rPr>
          <w:rFonts w:ascii="Arial Narrow" w:hAnsi="Arial Narrow"/>
          <w:sz w:val="22"/>
          <w:szCs w:val="22"/>
        </w:rPr>
        <w:t>y,</w:t>
      </w:r>
      <w:r w:rsidRPr="006456E4">
        <w:rPr>
          <w:rFonts w:ascii="Arial Narrow" w:hAnsi="Arial Narrow"/>
          <w:sz w:val="22"/>
          <w:szCs w:val="22"/>
        </w:rPr>
        <w:t xml:space="preserve"> ako aj v ponuke Predávajúceho predloženej do verejného obstarávania (ďalej len „</w:t>
      </w:r>
      <w:r w:rsidRPr="006456E4">
        <w:rPr>
          <w:rFonts w:ascii="Arial Narrow" w:hAnsi="Arial Narrow"/>
          <w:b/>
          <w:sz w:val="22"/>
          <w:szCs w:val="22"/>
        </w:rPr>
        <w:t>Ponuka</w:t>
      </w:r>
      <w:r w:rsidRPr="006456E4">
        <w:rPr>
          <w:rFonts w:ascii="Arial Narrow" w:hAnsi="Arial Narrow"/>
          <w:sz w:val="22"/>
          <w:szCs w:val="22"/>
        </w:rPr>
        <w:t xml:space="preserve">“), ktorá tvorí Prílohu č. 1.B tejto Dohody.  </w:t>
      </w:r>
      <w:r>
        <w:rPr>
          <w:rFonts w:ascii="Arial Narrow" w:hAnsi="Arial Narrow"/>
          <w:sz w:val="22"/>
          <w:szCs w:val="22"/>
        </w:rPr>
        <w:t>Prílohy č. 1.A a 1.B tvoria Prílohu č.1 tejto Dohody.</w:t>
      </w:r>
    </w:p>
    <w:p w:rsidR="00E865C0" w:rsidRPr="002E055D" w:rsidRDefault="00E865C0" w:rsidP="000B601B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Predávajúci sa zaväzuje dodať Tovar v kvalite špecifikovanej v OPZ a v bezchybnom stave. </w:t>
      </w:r>
    </w:p>
    <w:p w:rsidR="007A3CD6" w:rsidRPr="00FF4C12" w:rsidRDefault="007A3CD6" w:rsidP="000B601B">
      <w:pPr>
        <w:pStyle w:val="Default"/>
        <w:numPr>
          <w:ilvl w:val="1"/>
          <w:numId w:val="19"/>
        </w:numPr>
        <w:spacing w:after="120"/>
        <w:ind w:left="709" w:hanging="709"/>
        <w:jc w:val="both"/>
        <w:rPr>
          <w:rFonts w:ascii="Arial Narrow" w:hAnsi="Arial Narrow"/>
          <w:color w:val="auto"/>
          <w:sz w:val="22"/>
          <w:szCs w:val="22"/>
        </w:rPr>
      </w:pPr>
      <w:r w:rsidRPr="00FF4C12">
        <w:rPr>
          <w:rFonts w:ascii="Arial Narrow" w:hAnsi="Arial Narrow"/>
          <w:color w:val="auto"/>
          <w:sz w:val="22"/>
          <w:szCs w:val="22"/>
        </w:rPr>
        <w:t>V prípade, že dodávaný Tovar požadovaný Kupujúcim v zmysle prílohy č.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1.A tejto Dohody nie je v kvalitatívnych parametroch zhodný v celom rozsahu počas plnenia </w:t>
      </w:r>
      <w:r>
        <w:rPr>
          <w:rFonts w:ascii="Arial Narrow" w:hAnsi="Arial Narrow"/>
          <w:color w:val="auto"/>
          <w:sz w:val="22"/>
          <w:szCs w:val="22"/>
        </w:rPr>
        <w:t>Kúpnej zmluvy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 s Ponukou Predávajúceho podľa prílohy č.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FF4C12">
        <w:rPr>
          <w:rFonts w:ascii="Arial Narrow" w:hAnsi="Arial Narrow"/>
          <w:color w:val="auto"/>
          <w:sz w:val="22"/>
          <w:szCs w:val="22"/>
        </w:rPr>
        <w:t>1.B tejto Dohody, má Kupujúci právo v prípade, že je to pre neho výhodnejšie, požadovať od Predávajúceho dodanie Tovaru v kvalitatívnych parametroch podľa prílohy</w:t>
      </w:r>
      <w:r>
        <w:rPr>
          <w:rFonts w:ascii="Arial Narrow" w:hAnsi="Arial Narrow"/>
          <w:color w:val="auto"/>
          <w:sz w:val="22"/>
          <w:szCs w:val="22"/>
        </w:rPr>
        <w:t xml:space="preserve">   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 č.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1.A tejto Dohody v rozsahu </w:t>
      </w:r>
      <w:r>
        <w:rPr>
          <w:rFonts w:ascii="Arial Narrow" w:hAnsi="Arial Narrow"/>
          <w:color w:val="auto"/>
          <w:sz w:val="22"/>
          <w:szCs w:val="22"/>
        </w:rPr>
        <w:t>Kúpnej zmluvy</w:t>
      </w:r>
      <w:r w:rsidRPr="00FF4C12">
        <w:rPr>
          <w:rFonts w:ascii="Arial Narrow" w:hAnsi="Arial Narrow"/>
          <w:color w:val="auto"/>
          <w:sz w:val="22"/>
          <w:szCs w:val="22"/>
        </w:rPr>
        <w:t xml:space="preserve">, tak ako bolo zadané v predmete verejného obstarávania. </w:t>
      </w:r>
    </w:p>
    <w:p w:rsidR="007A3CD6" w:rsidRPr="00FF4C12" w:rsidRDefault="007A3CD6" w:rsidP="000B601B">
      <w:pPr>
        <w:pStyle w:val="Default"/>
        <w:numPr>
          <w:ilvl w:val="1"/>
          <w:numId w:val="19"/>
        </w:numPr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V prípade ak je v čase faktického dodania Tovaru podľa </w:t>
      </w:r>
      <w:r>
        <w:rPr>
          <w:rFonts w:ascii="Arial Narrow" w:hAnsi="Arial Narrow"/>
          <w:sz w:val="22"/>
          <w:szCs w:val="22"/>
        </w:rPr>
        <w:t>Kúpnej zmluvy</w:t>
      </w:r>
      <w:r w:rsidRPr="00FF4C12">
        <w:rPr>
          <w:rFonts w:ascii="Arial Narrow" w:hAnsi="Arial Narrow"/>
          <w:sz w:val="22"/>
          <w:szCs w:val="22"/>
        </w:rPr>
        <w:t xml:space="preserve"> k dispozícii Tovar, ktorý zodpovedá všetkým požiadavkám Kupujúceho podľa OPZ, avšak tento Tovar je technicky, vývojovo, dizajnovo alebo inými parametrami lepší od Tovaru uvedeného v Ponuke, je Predávajúci oprávnený ponúknuť takýto nový Tovar Kupujúcemu</w:t>
      </w:r>
      <w:r>
        <w:rPr>
          <w:rFonts w:ascii="Arial Narrow" w:hAnsi="Arial Narrow"/>
          <w:sz w:val="22"/>
          <w:szCs w:val="22"/>
        </w:rPr>
        <w:t xml:space="preserve"> </w:t>
      </w:r>
      <w:r w:rsidRPr="00FF4C12">
        <w:rPr>
          <w:rFonts w:ascii="Arial Narrow" w:hAnsi="Arial Narrow"/>
          <w:sz w:val="22"/>
          <w:szCs w:val="22"/>
        </w:rPr>
        <w:t>ako zmenené plnenie za rovnakých podmienok ako boli uvedené v Ponuke.</w:t>
      </w:r>
    </w:p>
    <w:p w:rsidR="007A3CD6" w:rsidRPr="00FF4C12" w:rsidRDefault="007A3CD6" w:rsidP="007A3CD6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FF4C12">
        <w:rPr>
          <w:rFonts w:ascii="Arial Narrow" w:hAnsi="Arial Narrow"/>
          <w:sz w:val="22"/>
          <w:szCs w:val="22"/>
        </w:rPr>
        <w:t xml:space="preserve">Zmluvné strany sa dohodli, že </w:t>
      </w:r>
      <w:r>
        <w:rPr>
          <w:rFonts w:ascii="Arial Narrow" w:hAnsi="Arial Narrow"/>
          <w:sz w:val="22"/>
          <w:szCs w:val="22"/>
          <w:lang w:val="sk-SK"/>
        </w:rPr>
        <w:t>Kúpne zmluvy</w:t>
      </w:r>
      <w:r w:rsidRPr="00FF4C1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  <w:lang w:val="sk-SK"/>
        </w:rPr>
        <w:t>uzatvorené</w:t>
      </w:r>
      <w:r w:rsidRPr="00FF4C12">
        <w:rPr>
          <w:rFonts w:ascii="Arial Narrow" w:hAnsi="Arial Narrow"/>
          <w:sz w:val="22"/>
          <w:szCs w:val="22"/>
        </w:rPr>
        <w:t xml:space="preserve"> na základe tejto Dohody budú zodpovedať podmienkam dohodnutým v tejto Dohode, najmä s ohľadom na maximálne jednotkové ceny Tovaru.</w:t>
      </w:r>
      <w:r w:rsidRPr="00FF4C12">
        <w:rPr>
          <w:rFonts w:ascii="Arial Narrow" w:hAnsi="Arial Narrow"/>
          <w:sz w:val="22"/>
          <w:szCs w:val="22"/>
          <w:lang w:val="sk-SK"/>
        </w:rPr>
        <w:t xml:space="preserve"> V</w:t>
      </w:r>
      <w:r>
        <w:rPr>
          <w:rFonts w:ascii="Arial Narrow" w:hAnsi="Arial Narrow"/>
          <w:sz w:val="22"/>
          <w:szCs w:val="22"/>
          <w:lang w:val="sk-SK"/>
        </w:rPr>
        <w:t> Kúpnej zmluve</w:t>
      </w:r>
      <w:r w:rsidRPr="00FF4C12">
        <w:rPr>
          <w:rFonts w:ascii="Arial Narrow" w:hAnsi="Arial Narrow"/>
          <w:sz w:val="22"/>
          <w:szCs w:val="22"/>
          <w:lang w:val="sk-SK"/>
        </w:rPr>
        <w:t xml:space="preserve"> bude určená aj celko</w:t>
      </w:r>
      <w:r>
        <w:rPr>
          <w:rFonts w:ascii="Arial Narrow" w:hAnsi="Arial Narrow"/>
          <w:sz w:val="22"/>
          <w:szCs w:val="22"/>
          <w:lang w:val="sk-SK"/>
        </w:rPr>
        <w:t>vá cena</w:t>
      </w:r>
      <w:r w:rsidRPr="00FF4C12">
        <w:rPr>
          <w:rFonts w:ascii="Arial Narrow" w:hAnsi="Arial Narrow"/>
          <w:sz w:val="22"/>
          <w:szCs w:val="22"/>
          <w:lang w:val="sk-SK"/>
        </w:rPr>
        <w:t xml:space="preserve"> za Tovar kupovaný na základe príslušnej </w:t>
      </w:r>
      <w:r>
        <w:rPr>
          <w:rFonts w:ascii="Arial Narrow" w:hAnsi="Arial Narrow"/>
          <w:sz w:val="22"/>
          <w:szCs w:val="22"/>
          <w:lang w:val="sk-SK"/>
        </w:rPr>
        <w:t>Kúpnej zmluvy</w:t>
      </w:r>
      <w:r w:rsidRPr="00FF4C12">
        <w:rPr>
          <w:rFonts w:ascii="Arial Narrow" w:hAnsi="Arial Narrow"/>
          <w:sz w:val="22"/>
          <w:szCs w:val="22"/>
          <w:lang w:val="sk-SK"/>
        </w:rPr>
        <w:t>.</w:t>
      </w:r>
    </w:p>
    <w:p w:rsidR="00E865C0" w:rsidRDefault="00E865C0" w:rsidP="007A3CD6">
      <w:pPr>
        <w:pStyle w:val="Odsekzoznamu"/>
        <w:tabs>
          <w:tab w:val="clear" w:pos="2160"/>
          <w:tab w:val="clear" w:pos="2880"/>
          <w:tab w:val="clear" w:pos="4500"/>
          <w:tab w:val="left" w:pos="709"/>
        </w:tabs>
        <w:spacing w:after="60"/>
        <w:ind w:left="709"/>
        <w:jc w:val="both"/>
        <w:rPr>
          <w:rFonts w:ascii="Arial Narrow" w:hAnsi="Arial Narrow"/>
          <w:sz w:val="22"/>
          <w:szCs w:val="22"/>
        </w:rPr>
      </w:pPr>
    </w:p>
    <w:p w:rsidR="009F5A12" w:rsidRPr="00B72795" w:rsidRDefault="009F5A12" w:rsidP="009F5A12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III.</w:t>
      </w:r>
    </w:p>
    <w:p w:rsidR="009F5A12" w:rsidRDefault="009F5A12" w:rsidP="009F5A12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Cena</w:t>
      </w:r>
    </w:p>
    <w:p w:rsidR="009F5A12" w:rsidRPr="00B72795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Maximálne jednotkové ceny ako aj maximálna cena celkom </w:t>
      </w:r>
      <w:r w:rsidRPr="00B72795">
        <w:rPr>
          <w:rFonts w:ascii="Arial Narrow" w:hAnsi="Arial Narrow"/>
          <w:sz w:val="22"/>
          <w:szCs w:val="22"/>
        </w:rPr>
        <w:t xml:space="preserve">za Tovar musí byť stanovená v zmysle zákona </w:t>
      </w:r>
      <w:r>
        <w:rPr>
          <w:rFonts w:ascii="Arial Narrow" w:hAnsi="Arial Narrow"/>
          <w:sz w:val="22"/>
          <w:szCs w:val="22"/>
        </w:rPr>
        <w:t xml:space="preserve">Národnej rady Slovenskej republiky </w:t>
      </w:r>
      <w:r w:rsidRPr="00B72795">
        <w:rPr>
          <w:rFonts w:ascii="Arial Narrow" w:hAnsi="Arial Narrow"/>
          <w:sz w:val="22"/>
          <w:szCs w:val="22"/>
        </w:rPr>
        <w:t>č. 18/1996 Z.</w:t>
      </w:r>
      <w:r w:rsidR="008C5312"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>z. o cenách v</w:t>
      </w:r>
      <w:r>
        <w:rPr>
          <w:rFonts w:ascii="Arial Narrow" w:hAnsi="Arial Narrow"/>
          <w:sz w:val="22"/>
          <w:szCs w:val="22"/>
        </w:rPr>
        <w:t> </w:t>
      </w:r>
      <w:r w:rsidRPr="00B72795">
        <w:rPr>
          <w:rFonts w:ascii="Arial Narrow" w:hAnsi="Arial Narrow"/>
          <w:sz w:val="22"/>
          <w:szCs w:val="22"/>
        </w:rPr>
        <w:t>znení</w:t>
      </w:r>
      <w:r>
        <w:rPr>
          <w:rFonts w:ascii="Arial Narrow" w:hAnsi="Arial Narrow"/>
          <w:sz w:val="22"/>
          <w:szCs w:val="22"/>
        </w:rPr>
        <w:t xml:space="preserve"> neskorších predpisov</w:t>
      </w:r>
      <w:r w:rsidRPr="00B72795">
        <w:rPr>
          <w:rFonts w:ascii="Arial Narrow" w:hAnsi="Arial Narrow"/>
          <w:sz w:val="22"/>
          <w:szCs w:val="22"/>
        </w:rPr>
        <w:t xml:space="preserve"> a vyhlášky Ministerstva financií Slovenskej republiky č.</w:t>
      </w:r>
      <w:r w:rsidRPr="00B72795">
        <w:rPr>
          <w:rFonts w:ascii="Arial Narrow" w:hAnsi="Arial Narrow" w:cs="Arial"/>
          <w:sz w:val="22"/>
          <w:szCs w:val="22"/>
        </w:rPr>
        <w:t> </w:t>
      </w:r>
      <w:r w:rsidRPr="00B72795">
        <w:rPr>
          <w:rFonts w:ascii="Arial Narrow" w:hAnsi="Arial Narrow"/>
          <w:sz w:val="22"/>
          <w:szCs w:val="22"/>
        </w:rPr>
        <w:t>87/1996 Z.</w:t>
      </w:r>
      <w:r w:rsidR="008C5312"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>z</w:t>
      </w:r>
      <w:r w:rsidRPr="00B72795">
        <w:rPr>
          <w:rFonts w:ascii="Arial Narrow" w:hAnsi="Arial Narrow"/>
          <w:sz w:val="22"/>
          <w:szCs w:val="22"/>
        </w:rPr>
        <w:t xml:space="preserve">ákon </w:t>
      </w:r>
      <w:r>
        <w:rPr>
          <w:rFonts w:ascii="Arial Narrow" w:hAnsi="Arial Narrow"/>
          <w:sz w:val="22"/>
          <w:szCs w:val="22"/>
        </w:rPr>
        <w:t>Národnej rady Slovenskej republiky č. 18/1996 Z.</w:t>
      </w:r>
      <w:r w:rsidR="008C531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z. </w:t>
      </w:r>
      <w:r w:rsidRPr="00B72795">
        <w:rPr>
          <w:rFonts w:ascii="Arial Narrow" w:hAnsi="Arial Narrow"/>
          <w:sz w:val="22"/>
          <w:szCs w:val="22"/>
        </w:rPr>
        <w:t xml:space="preserve">o cenách </w:t>
      </w:r>
      <w:r w:rsidR="008C22C0">
        <w:rPr>
          <w:rFonts w:ascii="Arial Narrow" w:hAnsi="Arial Narrow"/>
          <w:sz w:val="22"/>
          <w:szCs w:val="22"/>
        </w:rPr>
        <w:t xml:space="preserve">v znení neskorších predpisov </w:t>
      </w:r>
      <w:r w:rsidRPr="00B72795">
        <w:rPr>
          <w:rFonts w:ascii="Arial Narrow" w:hAnsi="Arial Narrow"/>
          <w:sz w:val="22"/>
          <w:szCs w:val="22"/>
        </w:rPr>
        <w:t>(ďalej len „</w:t>
      </w:r>
      <w:r w:rsidRPr="00B12F93">
        <w:rPr>
          <w:rFonts w:ascii="Arial Narrow" w:hAnsi="Arial Narrow"/>
          <w:sz w:val="22"/>
          <w:szCs w:val="22"/>
        </w:rPr>
        <w:t>Cena</w:t>
      </w:r>
      <w:r w:rsidRPr="00B72795">
        <w:rPr>
          <w:rFonts w:ascii="Arial Narrow" w:hAnsi="Arial Narrow"/>
          <w:sz w:val="22"/>
          <w:szCs w:val="22"/>
        </w:rPr>
        <w:t>“).</w:t>
      </w:r>
    </w:p>
    <w:p w:rsidR="009F5A12" w:rsidRPr="00B72795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</w:t>
      </w:r>
      <w:r w:rsidRPr="00B72795">
        <w:rPr>
          <w:rFonts w:ascii="Arial Narrow" w:hAnsi="Arial Narrow" w:cs="Arial"/>
          <w:sz w:val="22"/>
          <w:szCs w:val="22"/>
        </w:rPr>
        <w:t> </w:t>
      </w:r>
      <w:r w:rsidRPr="00B72795">
        <w:rPr>
          <w:rFonts w:ascii="Arial Narrow" w:hAnsi="Arial Narrow"/>
          <w:sz w:val="22"/>
          <w:szCs w:val="22"/>
        </w:rPr>
        <w:t xml:space="preserve">dodávkou Tovaru </w:t>
      </w:r>
      <w:r w:rsidR="009F2DD2">
        <w:rPr>
          <w:rFonts w:ascii="Arial Narrow" w:hAnsi="Arial Narrow"/>
          <w:sz w:val="22"/>
          <w:szCs w:val="22"/>
        </w:rPr>
        <w:t xml:space="preserve">(najmä náklady za Tovar, obstaranie Tovaru, záručný servis, sprievodnú dokumentáciu, dovozné clá, dopravu na miesto dodania, náklady na obalovú techniku a balenie) </w:t>
      </w:r>
      <w:r w:rsidRPr="00B72795">
        <w:rPr>
          <w:rFonts w:ascii="Arial Narrow" w:hAnsi="Arial Narrow"/>
          <w:sz w:val="22"/>
          <w:szCs w:val="22"/>
        </w:rPr>
        <w:t>a primeraný zisk Predávajúceho.</w:t>
      </w:r>
    </w:p>
    <w:p w:rsidR="009F5A12" w:rsidRPr="0019268E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19268E">
        <w:rPr>
          <w:rFonts w:ascii="Arial Narrow" w:hAnsi="Arial Narrow"/>
          <w:sz w:val="22"/>
          <w:szCs w:val="22"/>
        </w:rPr>
        <w:t>ena za Tovar musí byť stanovená v mene EUR. K fakturovanej Cene bude vždy pripočítaná DPH stanovená v súlade s</w:t>
      </w:r>
      <w:r>
        <w:rPr>
          <w:rFonts w:ascii="Arial Narrow" w:hAnsi="Arial Narrow"/>
          <w:sz w:val="22"/>
          <w:szCs w:val="22"/>
        </w:rPr>
        <w:t>o všeobecne záväznými</w:t>
      </w:r>
      <w:r w:rsidRPr="0019268E">
        <w:rPr>
          <w:rFonts w:ascii="Arial Narrow" w:hAnsi="Arial Narrow"/>
          <w:sz w:val="22"/>
          <w:szCs w:val="22"/>
        </w:rPr>
        <w:t xml:space="preserve"> právnymi predpismi platnými </w:t>
      </w:r>
      <w:r>
        <w:rPr>
          <w:rFonts w:ascii="Arial Narrow" w:hAnsi="Arial Narrow"/>
          <w:sz w:val="22"/>
          <w:szCs w:val="22"/>
        </w:rPr>
        <w:t xml:space="preserve">na území Slovenskej republiky </w:t>
      </w:r>
      <w:r w:rsidRPr="0019268E">
        <w:rPr>
          <w:rFonts w:ascii="Arial Narrow" w:hAnsi="Arial Narrow"/>
          <w:sz w:val="22"/>
          <w:szCs w:val="22"/>
        </w:rPr>
        <w:t>v čase dodania Tovaru.</w:t>
      </w:r>
    </w:p>
    <w:p w:rsidR="009F5A12" w:rsidRPr="00EA7702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A7702">
        <w:rPr>
          <w:rFonts w:ascii="Arial Narrow" w:hAnsi="Arial Narrow"/>
          <w:sz w:val="22"/>
          <w:szCs w:val="22"/>
        </w:rPr>
        <w:t>Cena celkom za Tovar, ktorý môže byť v súlade s touto Dohodou dodaný</w:t>
      </w:r>
      <w:r w:rsidR="008C5312" w:rsidRPr="00EA7702">
        <w:rPr>
          <w:rFonts w:ascii="Arial Narrow" w:hAnsi="Arial Narrow"/>
          <w:sz w:val="22"/>
          <w:szCs w:val="22"/>
        </w:rPr>
        <w:t>,</w:t>
      </w:r>
      <w:r w:rsidRPr="00EA7702">
        <w:rPr>
          <w:rFonts w:ascii="Arial Narrow" w:hAnsi="Arial Narrow"/>
          <w:sz w:val="22"/>
          <w:szCs w:val="22"/>
        </w:rPr>
        <w:t xml:space="preserve"> je stanovená v súlade s ponukou predloženou úspešným uchádzačom vo verejnom obstarávaní a je uvedená v prílohe č. 2 tejto Dohody.</w:t>
      </w:r>
    </w:p>
    <w:p w:rsidR="009F5A12" w:rsidRDefault="009F5A12" w:rsidP="009F5A12">
      <w:pPr>
        <w:numPr>
          <w:ilvl w:val="1"/>
          <w:numId w:val="4"/>
        </w:numPr>
        <w:tabs>
          <w:tab w:val="clear" w:pos="720"/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A7702">
        <w:rPr>
          <w:rFonts w:ascii="Arial Narrow" w:hAnsi="Arial Narrow"/>
          <w:sz w:val="22"/>
          <w:szCs w:val="22"/>
        </w:rPr>
        <w:t>Predávajúci prehlasuje</w:t>
      </w:r>
      <w:r w:rsidRPr="0019268E">
        <w:rPr>
          <w:rFonts w:ascii="Arial Narrow" w:hAnsi="Arial Narrow"/>
          <w:sz w:val="22"/>
          <w:szCs w:val="22"/>
        </w:rPr>
        <w:t>, že Tovar poskytuje</w:t>
      </w:r>
      <w:r w:rsidRPr="00643074">
        <w:rPr>
          <w:rFonts w:ascii="Arial Narrow" w:hAnsi="Arial Narrow"/>
          <w:sz w:val="22"/>
          <w:szCs w:val="22"/>
        </w:rPr>
        <w:t xml:space="preserve"> Kupujúcemu za najlepších/najvýhodnejších podmienok, aké sa poskytujú na relevantnom trhu.</w:t>
      </w:r>
    </w:p>
    <w:p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IV.</w:t>
      </w:r>
    </w:p>
    <w:p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Predpokladané množstvo </w:t>
      </w:r>
      <w:r w:rsidR="008C22C0">
        <w:rPr>
          <w:rFonts w:ascii="Arial Narrow" w:hAnsi="Arial Narrow"/>
          <w:b/>
          <w:sz w:val="22"/>
          <w:szCs w:val="22"/>
        </w:rPr>
        <w:t>tovaru</w:t>
      </w:r>
    </w:p>
    <w:p w:rsidR="00691510" w:rsidRPr="0060143A" w:rsidRDefault="00691510" w:rsidP="000B601B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Predpokladané množstvo Tovaru, ktoré Kupujúci kúpi od Predávajúceho v súlade s touto Dohodou </w:t>
      </w:r>
      <w:r>
        <w:rPr>
          <w:rFonts w:ascii="Arial Narrow" w:hAnsi="Arial Narrow"/>
          <w:sz w:val="22"/>
          <w:szCs w:val="22"/>
        </w:rPr>
        <w:t>j</w:t>
      </w:r>
      <w:r w:rsidRPr="0060143A">
        <w:rPr>
          <w:rFonts w:ascii="Arial Narrow" w:hAnsi="Arial Narrow"/>
          <w:sz w:val="22"/>
          <w:szCs w:val="22"/>
        </w:rPr>
        <w:t>e určené v</w:t>
      </w:r>
      <w:r>
        <w:rPr>
          <w:rFonts w:ascii="Arial Narrow" w:hAnsi="Arial Narrow"/>
          <w:sz w:val="22"/>
          <w:szCs w:val="22"/>
        </w:rPr>
        <w:t> OPZ v Prílohe č. 1.A tejto Dohody.</w:t>
      </w:r>
    </w:p>
    <w:p w:rsidR="00691510" w:rsidRPr="00B961A3" w:rsidRDefault="00691510" w:rsidP="00691510">
      <w:pPr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Kupujúci nie je povinný zakúpiť predpokladané množstvo Tovaru, ani vyčerpať predpokladaný finančný objem zákazky podľa</w:t>
      </w:r>
      <w:r>
        <w:rPr>
          <w:rFonts w:ascii="Arial Narrow" w:hAnsi="Arial Narrow"/>
          <w:sz w:val="22"/>
          <w:szCs w:val="22"/>
        </w:rPr>
        <w:t xml:space="preserve"> čl. </w:t>
      </w:r>
      <w:r w:rsidR="00C64527">
        <w:rPr>
          <w:rFonts w:ascii="Arial Narrow" w:hAnsi="Arial Narrow"/>
          <w:sz w:val="22"/>
          <w:szCs w:val="22"/>
        </w:rPr>
        <w:t>III.</w:t>
      </w:r>
      <w:r w:rsidRPr="0060143A">
        <w:rPr>
          <w:rFonts w:ascii="Arial Narrow" w:hAnsi="Arial Narrow"/>
          <w:sz w:val="22"/>
          <w:szCs w:val="22"/>
        </w:rPr>
        <w:t xml:space="preserve"> bodu 3.4</w:t>
      </w:r>
      <w:r w:rsidR="005B4B6C">
        <w:rPr>
          <w:rFonts w:ascii="Arial Narrow" w:hAnsi="Arial Narrow"/>
          <w:sz w:val="22"/>
          <w:szCs w:val="22"/>
        </w:rPr>
        <w:t>.</w:t>
      </w:r>
      <w:r w:rsidRPr="0060143A">
        <w:rPr>
          <w:rFonts w:ascii="Arial Narrow" w:hAnsi="Arial Narrow"/>
          <w:sz w:val="22"/>
          <w:szCs w:val="22"/>
        </w:rPr>
        <w:t xml:space="preserve"> tejto Dohody. Celkové zakúpené množstvo Tovaru bude závisieť výlučne od potrieb Kupujúceho počas </w:t>
      </w:r>
      <w:r w:rsidR="005B4B6C">
        <w:rPr>
          <w:rFonts w:ascii="Arial Narrow" w:hAnsi="Arial Narrow"/>
          <w:sz w:val="22"/>
          <w:szCs w:val="22"/>
        </w:rPr>
        <w:t xml:space="preserve">doby </w:t>
      </w:r>
      <w:r w:rsidRPr="0060143A">
        <w:rPr>
          <w:rFonts w:ascii="Arial Narrow" w:hAnsi="Arial Narrow"/>
          <w:sz w:val="22"/>
          <w:szCs w:val="22"/>
        </w:rPr>
        <w:t>platnosti tejto Dohody.</w:t>
      </w:r>
    </w:p>
    <w:p w:rsidR="009F5A12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:rsidR="009F5A12" w:rsidRPr="00B72795" w:rsidRDefault="00580634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Článok V.</w:t>
      </w:r>
    </w:p>
    <w:p w:rsidR="009F5A12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Doba platnosti </w:t>
      </w:r>
      <w:r w:rsidR="00210B9B">
        <w:rPr>
          <w:rFonts w:ascii="Arial Narrow" w:hAnsi="Arial Narrow"/>
          <w:b/>
          <w:sz w:val="22"/>
          <w:szCs w:val="22"/>
        </w:rPr>
        <w:t>D</w:t>
      </w:r>
      <w:r>
        <w:rPr>
          <w:rFonts w:ascii="Arial Narrow" w:hAnsi="Arial Narrow"/>
          <w:b/>
          <w:sz w:val="22"/>
          <w:szCs w:val="22"/>
        </w:rPr>
        <w:t xml:space="preserve">ohody </w:t>
      </w:r>
    </w:p>
    <w:p w:rsidR="009F5A12" w:rsidRDefault="009F5A12" w:rsidP="009F5A12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Táto </w:t>
      </w:r>
      <w:r w:rsidRPr="004718FA">
        <w:rPr>
          <w:rFonts w:ascii="Arial Narrow" w:hAnsi="Arial Narrow"/>
          <w:sz w:val="22"/>
          <w:szCs w:val="22"/>
        </w:rPr>
        <w:t xml:space="preserve">Dohoda sa uzatvára na obdobie </w:t>
      </w:r>
      <w:r w:rsidR="000341A7">
        <w:rPr>
          <w:rFonts w:ascii="Arial Narrow" w:hAnsi="Arial Narrow"/>
          <w:sz w:val="22"/>
          <w:szCs w:val="22"/>
        </w:rPr>
        <w:t>tridsaťšesť</w:t>
      </w:r>
      <w:r>
        <w:rPr>
          <w:rFonts w:ascii="Arial Narrow" w:hAnsi="Arial Narrow"/>
          <w:sz w:val="22"/>
          <w:szCs w:val="22"/>
        </w:rPr>
        <w:t xml:space="preserve"> (</w:t>
      </w:r>
      <w:r w:rsidR="000341A7">
        <w:rPr>
          <w:rFonts w:ascii="Arial Narrow" w:hAnsi="Arial Narrow"/>
          <w:sz w:val="22"/>
          <w:szCs w:val="22"/>
        </w:rPr>
        <w:t>36</w:t>
      </w:r>
      <w:r>
        <w:rPr>
          <w:rFonts w:ascii="Arial Narrow" w:hAnsi="Arial Narrow"/>
          <w:sz w:val="22"/>
          <w:szCs w:val="22"/>
        </w:rPr>
        <w:t>)</w:t>
      </w:r>
      <w:r w:rsidRPr="004718FA">
        <w:rPr>
          <w:rFonts w:ascii="Arial Narrow" w:hAnsi="Arial Narrow"/>
          <w:sz w:val="22"/>
          <w:szCs w:val="22"/>
        </w:rPr>
        <w:t xml:space="preserve"> mesiacov </w:t>
      </w:r>
      <w:r>
        <w:rPr>
          <w:rFonts w:ascii="Arial Narrow" w:hAnsi="Arial Narrow"/>
          <w:sz w:val="22"/>
          <w:szCs w:val="22"/>
        </w:rPr>
        <w:t>od</w:t>
      </w:r>
      <w:r w:rsidR="005B4B6C">
        <w:rPr>
          <w:rFonts w:ascii="Arial Narrow" w:hAnsi="Arial Narrow"/>
          <w:sz w:val="22"/>
          <w:szCs w:val="22"/>
        </w:rPr>
        <w:t>o dňa nadobudnutia</w:t>
      </w:r>
      <w:r>
        <w:rPr>
          <w:rFonts w:ascii="Arial Narrow" w:hAnsi="Arial Narrow"/>
          <w:sz w:val="22"/>
          <w:szCs w:val="22"/>
        </w:rPr>
        <w:t xml:space="preserve"> účinnosti </w:t>
      </w:r>
      <w:r w:rsidR="005B4B6C">
        <w:rPr>
          <w:rFonts w:ascii="Arial Narrow" w:hAnsi="Arial Narrow"/>
          <w:sz w:val="22"/>
          <w:szCs w:val="22"/>
        </w:rPr>
        <w:t>tejto Dohody</w:t>
      </w:r>
      <w:r>
        <w:rPr>
          <w:rFonts w:ascii="Arial Narrow" w:hAnsi="Arial Narrow"/>
          <w:sz w:val="22"/>
          <w:szCs w:val="22"/>
        </w:rPr>
        <w:t xml:space="preserve"> </w:t>
      </w:r>
      <w:r w:rsidRPr="004718FA">
        <w:rPr>
          <w:rFonts w:ascii="Arial Narrow" w:hAnsi="Arial Narrow"/>
          <w:sz w:val="22"/>
          <w:szCs w:val="22"/>
        </w:rPr>
        <w:t>alebo do vyčerpania finančného limitu uvedeného v</w:t>
      </w:r>
      <w:r>
        <w:rPr>
          <w:rFonts w:ascii="Arial Narrow" w:hAnsi="Arial Narrow"/>
          <w:sz w:val="22"/>
          <w:szCs w:val="22"/>
        </w:rPr>
        <w:t> čl.</w:t>
      </w:r>
      <w:r w:rsidR="00C64527">
        <w:rPr>
          <w:rFonts w:ascii="Arial Narrow" w:hAnsi="Arial Narrow"/>
          <w:sz w:val="22"/>
          <w:szCs w:val="22"/>
        </w:rPr>
        <w:t xml:space="preserve"> III.</w:t>
      </w:r>
      <w:r>
        <w:rPr>
          <w:rFonts w:ascii="Arial Narrow" w:hAnsi="Arial Narrow"/>
          <w:sz w:val="22"/>
          <w:szCs w:val="22"/>
        </w:rPr>
        <w:t xml:space="preserve"> </w:t>
      </w:r>
      <w:r w:rsidRPr="004718FA">
        <w:rPr>
          <w:rFonts w:ascii="Arial Narrow" w:hAnsi="Arial Narrow"/>
          <w:sz w:val="22"/>
          <w:szCs w:val="22"/>
        </w:rPr>
        <w:t>bod 3.4</w:t>
      </w:r>
      <w:r w:rsidR="005B4B6C">
        <w:rPr>
          <w:rFonts w:ascii="Arial Narrow" w:hAnsi="Arial Narrow"/>
          <w:sz w:val="22"/>
          <w:szCs w:val="22"/>
        </w:rPr>
        <w:t>.</w:t>
      </w:r>
      <w:r w:rsidRPr="004718F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</w:t>
      </w:r>
      <w:r w:rsidRPr="004718FA">
        <w:rPr>
          <w:rFonts w:ascii="Arial Narrow" w:hAnsi="Arial Narrow"/>
          <w:sz w:val="22"/>
          <w:szCs w:val="22"/>
        </w:rPr>
        <w:t>Dohody, podľa toho, ktorá skutočnosť nastane skôr.</w:t>
      </w:r>
      <w:bookmarkStart w:id="0" w:name="_GoBack"/>
      <w:bookmarkEnd w:id="0"/>
    </w:p>
    <w:p w:rsidR="009F5A12" w:rsidRPr="00B72795" w:rsidRDefault="009F5A12" w:rsidP="009F5A12">
      <w:pPr>
        <w:tabs>
          <w:tab w:val="left" w:pos="4253"/>
        </w:tabs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VI.</w:t>
      </w:r>
    </w:p>
    <w:p w:rsidR="009F5A12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Dodanie </w:t>
      </w:r>
      <w:r w:rsidR="00210B9B">
        <w:rPr>
          <w:rFonts w:ascii="Arial Narrow" w:hAnsi="Arial Narrow"/>
          <w:b/>
          <w:sz w:val="22"/>
          <w:szCs w:val="22"/>
        </w:rPr>
        <w:t>T</w:t>
      </w:r>
      <w:r>
        <w:rPr>
          <w:rFonts w:ascii="Arial Narrow" w:hAnsi="Arial Narrow"/>
          <w:b/>
          <w:sz w:val="22"/>
          <w:szCs w:val="22"/>
        </w:rPr>
        <w:t xml:space="preserve">ovaru </w:t>
      </w:r>
    </w:p>
    <w:p w:rsidR="00373A3D" w:rsidRDefault="00373A3D" w:rsidP="00373A3D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7872D6">
        <w:rPr>
          <w:rFonts w:ascii="Arial Narrow" w:hAnsi="Arial Narrow" w:cs="Arial Narrow"/>
          <w:sz w:val="22"/>
          <w:szCs w:val="22"/>
        </w:rPr>
        <w:t xml:space="preserve">Predávajúci na </w:t>
      </w:r>
      <w:r w:rsidRPr="007872D6">
        <w:rPr>
          <w:rFonts w:ascii="Arial Narrow" w:hAnsi="Arial Narrow"/>
          <w:sz w:val="22"/>
          <w:szCs w:val="22"/>
        </w:rPr>
        <w:t>základe</w:t>
      </w:r>
      <w:r w:rsidRPr="007872D6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Kúpnej zmluvy,</w:t>
      </w:r>
      <w:r w:rsidRPr="007872D6">
        <w:rPr>
          <w:rFonts w:ascii="Arial Narrow" w:hAnsi="Arial Narrow" w:cs="Arial Narrow"/>
          <w:sz w:val="22"/>
          <w:szCs w:val="22"/>
        </w:rPr>
        <w:t xml:space="preserve"> Kupujúcemu dodá Tovar v kvalite špecifikovanej v Prílohe č.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7872D6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.B</w:t>
      </w:r>
      <w:r w:rsidRPr="007872D6">
        <w:rPr>
          <w:rFonts w:ascii="Arial Narrow" w:hAnsi="Arial Narrow" w:cs="Arial Narrow"/>
          <w:sz w:val="22"/>
          <w:szCs w:val="22"/>
        </w:rPr>
        <w:t xml:space="preserve"> tejto Dohody</w:t>
      </w:r>
      <w:r w:rsidRPr="007872D6">
        <w:rPr>
          <w:rFonts w:ascii="Arial Narrow" w:hAnsi="Arial Narrow"/>
          <w:sz w:val="22"/>
          <w:szCs w:val="22"/>
        </w:rPr>
        <w:t xml:space="preserve"> v bezchybnom stave</w:t>
      </w:r>
      <w:r>
        <w:rPr>
          <w:rFonts w:ascii="Arial Narrow" w:hAnsi="Arial Narrow"/>
          <w:sz w:val="22"/>
          <w:szCs w:val="22"/>
        </w:rPr>
        <w:t>.</w:t>
      </w:r>
    </w:p>
    <w:p w:rsidR="00340B65" w:rsidRPr="00340B65" w:rsidRDefault="00691510" w:rsidP="00373A3D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color w:val="FF0000"/>
          <w:sz w:val="22"/>
          <w:szCs w:val="22"/>
        </w:rPr>
      </w:pPr>
      <w:r w:rsidRPr="00340B65">
        <w:rPr>
          <w:rFonts w:ascii="Arial Narrow" w:hAnsi="Arial Narrow"/>
          <w:sz w:val="22"/>
          <w:szCs w:val="22"/>
        </w:rPr>
        <w:t>Miestom dodania Tovaru je</w:t>
      </w:r>
      <w:r w:rsidR="00340B65" w:rsidRPr="00340B65">
        <w:rPr>
          <w:rFonts w:ascii="Arial Narrow" w:hAnsi="Arial Narrow"/>
          <w:sz w:val="22"/>
          <w:szCs w:val="22"/>
        </w:rPr>
        <w:t>:</w:t>
      </w:r>
    </w:p>
    <w:p w:rsidR="00340B65" w:rsidRPr="00340B65" w:rsidRDefault="00340B65" w:rsidP="00340B65">
      <w:pPr>
        <w:pStyle w:val="Obyajntext"/>
        <w:numPr>
          <w:ilvl w:val="2"/>
          <w:numId w:val="7"/>
        </w:numPr>
        <w:rPr>
          <w:rFonts w:ascii="Arial Narrow" w:hAnsi="Arial Narrow"/>
        </w:rPr>
      </w:pPr>
      <w:r w:rsidRPr="00340B65">
        <w:rPr>
          <w:rFonts w:ascii="Arial Narrow" w:hAnsi="Arial Narrow"/>
        </w:rPr>
        <w:t>Bratislava: Košická 47, 812 72 Bratislava</w:t>
      </w:r>
    </w:p>
    <w:p w:rsidR="00340B65" w:rsidRPr="00340B65" w:rsidRDefault="00340B65" w:rsidP="00340B65">
      <w:pPr>
        <w:pStyle w:val="Obyajntext"/>
        <w:numPr>
          <w:ilvl w:val="2"/>
          <w:numId w:val="7"/>
        </w:numPr>
        <w:rPr>
          <w:rFonts w:ascii="Arial Narrow" w:hAnsi="Arial Narrow"/>
        </w:rPr>
      </w:pPr>
      <w:r w:rsidRPr="00340B65">
        <w:rPr>
          <w:rFonts w:ascii="Arial Narrow" w:hAnsi="Arial Narrow"/>
        </w:rPr>
        <w:t>Bratislava: Račianska ulica 147, 831 53 Bratislava (Gaštanový hájik)</w:t>
      </w:r>
    </w:p>
    <w:p w:rsidR="00340B65" w:rsidRPr="00340B65" w:rsidRDefault="00340B65" w:rsidP="00340B65">
      <w:pPr>
        <w:pStyle w:val="Obyajntext"/>
        <w:numPr>
          <w:ilvl w:val="2"/>
          <w:numId w:val="7"/>
        </w:numPr>
        <w:rPr>
          <w:rFonts w:ascii="Arial Narrow" w:hAnsi="Arial Narrow"/>
        </w:rPr>
      </w:pPr>
      <w:r w:rsidRPr="00340B65">
        <w:rPr>
          <w:rFonts w:ascii="Arial Narrow" w:hAnsi="Arial Narrow"/>
        </w:rPr>
        <w:t>Trnava: Priemyselná ulica 7, 917 02 Trnava</w:t>
      </w:r>
    </w:p>
    <w:p w:rsidR="00340B65" w:rsidRPr="00340B65" w:rsidRDefault="00340B65" w:rsidP="00340B65">
      <w:pPr>
        <w:pStyle w:val="Obyajntext"/>
        <w:numPr>
          <w:ilvl w:val="2"/>
          <w:numId w:val="7"/>
        </w:numPr>
        <w:rPr>
          <w:rFonts w:ascii="Arial Narrow" w:hAnsi="Arial Narrow"/>
        </w:rPr>
      </w:pPr>
      <w:r w:rsidRPr="00340B65">
        <w:rPr>
          <w:rFonts w:ascii="Arial Narrow" w:hAnsi="Arial Narrow"/>
        </w:rPr>
        <w:t>Nitra: Piesková ulica 32, 94901 Nitra</w:t>
      </w:r>
    </w:p>
    <w:p w:rsidR="00340B65" w:rsidRPr="00340B65" w:rsidRDefault="00340B65" w:rsidP="00340B65">
      <w:pPr>
        <w:pStyle w:val="Obyajntext"/>
        <w:numPr>
          <w:ilvl w:val="2"/>
          <w:numId w:val="7"/>
        </w:numPr>
        <w:rPr>
          <w:rFonts w:ascii="Arial Narrow" w:hAnsi="Arial Narrow"/>
        </w:rPr>
      </w:pPr>
      <w:r w:rsidRPr="00340B65">
        <w:rPr>
          <w:rFonts w:ascii="Arial Narrow" w:hAnsi="Arial Narrow"/>
        </w:rPr>
        <w:t>Trenčín: Jilemnického 1, 911 01 Trenčín</w:t>
      </w:r>
    </w:p>
    <w:p w:rsidR="00340B65" w:rsidRDefault="00340B65" w:rsidP="00340B65">
      <w:pPr>
        <w:pStyle w:val="Obyajntext"/>
        <w:numPr>
          <w:ilvl w:val="2"/>
          <w:numId w:val="7"/>
        </w:numPr>
        <w:rPr>
          <w:rFonts w:ascii="Arial Narrow" w:hAnsi="Arial Narrow"/>
        </w:rPr>
      </w:pPr>
      <w:r w:rsidRPr="00340B65">
        <w:rPr>
          <w:rFonts w:ascii="Arial Narrow" w:hAnsi="Arial Narrow"/>
        </w:rPr>
        <w:t xml:space="preserve">Žilina: Bytčianska 112, Považský Chlmec, 010 03 Žilina </w:t>
      </w:r>
    </w:p>
    <w:p w:rsidR="00340B65" w:rsidRPr="00340B65" w:rsidRDefault="00340B65" w:rsidP="00340B65">
      <w:pPr>
        <w:pStyle w:val="Obyajntext"/>
        <w:numPr>
          <w:ilvl w:val="2"/>
          <w:numId w:val="7"/>
        </w:numPr>
        <w:rPr>
          <w:rFonts w:ascii="Arial Narrow" w:hAnsi="Arial Narrow"/>
        </w:rPr>
      </w:pPr>
      <w:r w:rsidRPr="00340B65">
        <w:rPr>
          <w:rFonts w:ascii="Arial Narrow" w:hAnsi="Arial Narrow"/>
        </w:rPr>
        <w:t>Banská Bystrica: Hurbanova 13, 974 01 Banská Bystrica</w:t>
      </w:r>
    </w:p>
    <w:p w:rsidR="00340B65" w:rsidRPr="00340B65" w:rsidRDefault="00340B65" w:rsidP="00340B65">
      <w:pPr>
        <w:pStyle w:val="Obyajntext"/>
        <w:numPr>
          <w:ilvl w:val="2"/>
          <w:numId w:val="7"/>
        </w:numPr>
        <w:rPr>
          <w:rFonts w:ascii="Arial Narrow" w:hAnsi="Arial Narrow"/>
        </w:rPr>
      </w:pPr>
      <w:r w:rsidRPr="00340B65">
        <w:rPr>
          <w:rFonts w:ascii="Arial Narrow" w:hAnsi="Arial Narrow"/>
        </w:rPr>
        <w:t>Prešov: Duklianska 12, 080 01 Prešov</w:t>
      </w:r>
    </w:p>
    <w:p w:rsidR="00340B65" w:rsidRPr="00340B65" w:rsidRDefault="00340B65" w:rsidP="00340B65">
      <w:pPr>
        <w:pStyle w:val="Obyajntext"/>
        <w:numPr>
          <w:ilvl w:val="2"/>
          <w:numId w:val="7"/>
        </w:numPr>
        <w:rPr>
          <w:rFonts w:ascii="Arial Narrow" w:hAnsi="Arial Narrow"/>
        </w:rPr>
      </w:pPr>
      <w:r w:rsidRPr="00340B65">
        <w:rPr>
          <w:rFonts w:ascii="Arial Narrow" w:hAnsi="Arial Narrow"/>
        </w:rPr>
        <w:t xml:space="preserve">Košice: Priemyselná 1, 040 01 Košice </w:t>
      </w:r>
    </w:p>
    <w:p w:rsidR="00691510" w:rsidRPr="0037622B" w:rsidRDefault="00691510" w:rsidP="00340B65">
      <w:pPr>
        <w:tabs>
          <w:tab w:val="clear" w:pos="2160"/>
          <w:tab w:val="clear" w:pos="2880"/>
          <w:tab w:val="clear" w:pos="4500"/>
        </w:tabs>
        <w:spacing w:after="60"/>
        <w:ind w:left="567"/>
        <w:jc w:val="both"/>
        <w:rPr>
          <w:rFonts w:ascii="Arial Narrow" w:hAnsi="Arial Narrow"/>
          <w:color w:val="FF0000"/>
          <w:sz w:val="22"/>
          <w:szCs w:val="22"/>
          <w:highlight w:val="yellow"/>
        </w:rPr>
      </w:pPr>
    </w:p>
    <w:p w:rsidR="00373A3D" w:rsidRPr="008803CD" w:rsidRDefault="00373A3D" w:rsidP="00C712FC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8803CD">
        <w:rPr>
          <w:rFonts w:ascii="Arial Narrow" w:hAnsi="Arial Narrow"/>
          <w:sz w:val="22"/>
          <w:szCs w:val="22"/>
        </w:rPr>
        <w:t xml:space="preserve">Čas </w:t>
      </w:r>
      <w:r w:rsidRPr="007E1E87">
        <w:rPr>
          <w:rFonts w:ascii="Arial Narrow" w:hAnsi="Arial Narrow"/>
          <w:sz w:val="22"/>
          <w:szCs w:val="22"/>
        </w:rPr>
        <w:t xml:space="preserve">plnenia čiastkových dodávok </w:t>
      </w:r>
      <w:r>
        <w:rPr>
          <w:rFonts w:ascii="Arial Narrow" w:hAnsi="Arial Narrow"/>
          <w:sz w:val="22"/>
          <w:szCs w:val="22"/>
          <w:lang w:val="sk-SK"/>
        </w:rPr>
        <w:t>Tovaru</w:t>
      </w:r>
      <w:r w:rsidRPr="007E1E87">
        <w:rPr>
          <w:rFonts w:ascii="Arial Narrow" w:hAnsi="Arial Narrow"/>
          <w:sz w:val="22"/>
          <w:szCs w:val="22"/>
        </w:rPr>
        <w:t xml:space="preserve"> dohodnutých v uzavieraných </w:t>
      </w:r>
      <w:r w:rsidRPr="00373A3D">
        <w:rPr>
          <w:rFonts w:ascii="Arial Narrow" w:hAnsi="Arial Narrow"/>
          <w:sz w:val="22"/>
          <w:szCs w:val="22"/>
          <w:lang w:val="sk-SK"/>
        </w:rPr>
        <w:t>Kúpnych</w:t>
      </w:r>
      <w:r w:rsidRPr="007E1E87">
        <w:rPr>
          <w:rFonts w:ascii="Arial Narrow" w:hAnsi="Arial Narrow"/>
          <w:sz w:val="22"/>
          <w:szCs w:val="22"/>
        </w:rPr>
        <w:t xml:space="preserve"> zmluvách je stanovený dohodou </w:t>
      </w:r>
      <w:r w:rsidRPr="00373A3D">
        <w:rPr>
          <w:rFonts w:ascii="Arial Narrow" w:hAnsi="Arial Narrow"/>
          <w:sz w:val="22"/>
          <w:szCs w:val="22"/>
          <w:lang w:val="sk-SK"/>
        </w:rPr>
        <w:t>Zmluvných</w:t>
      </w:r>
      <w:r w:rsidRPr="008803CD">
        <w:rPr>
          <w:rFonts w:ascii="Arial Narrow" w:hAnsi="Arial Narrow"/>
          <w:sz w:val="22"/>
          <w:szCs w:val="22"/>
        </w:rPr>
        <w:t xml:space="preserve"> </w:t>
      </w:r>
      <w:r w:rsidRPr="006A3F14">
        <w:rPr>
          <w:rFonts w:ascii="Arial Narrow" w:hAnsi="Arial Narrow"/>
          <w:sz w:val="22"/>
          <w:szCs w:val="22"/>
        </w:rPr>
        <w:t xml:space="preserve">strán 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AD7AEE">
        <w:rPr>
          <w:rFonts w:ascii="Arial Narrow" w:hAnsi="Arial Narrow"/>
          <w:b/>
          <w:sz w:val="22"/>
          <w:szCs w:val="22"/>
        </w:rPr>
        <w:t xml:space="preserve">na max. </w:t>
      </w:r>
      <w:r w:rsidR="0037622B" w:rsidRPr="00AD7AEE">
        <w:rPr>
          <w:rFonts w:ascii="Arial Narrow" w:hAnsi="Arial Narrow"/>
          <w:b/>
          <w:sz w:val="22"/>
          <w:szCs w:val="22"/>
          <w:lang w:val="sk-SK"/>
        </w:rPr>
        <w:t>45 dní</w:t>
      </w:r>
      <w:r w:rsidRPr="006A3F14">
        <w:rPr>
          <w:rFonts w:ascii="Arial Narrow" w:hAnsi="Arial Narrow"/>
          <w:sz w:val="22"/>
          <w:szCs w:val="22"/>
        </w:rPr>
        <w:t xml:space="preserve"> odo dňa</w:t>
      </w:r>
      <w:r w:rsidRPr="008803CD">
        <w:rPr>
          <w:rFonts w:ascii="Arial Narrow" w:hAnsi="Arial Narrow"/>
          <w:sz w:val="22"/>
          <w:szCs w:val="22"/>
        </w:rPr>
        <w:t xml:space="preserve"> nadobudnutia účinnosti </w:t>
      </w:r>
      <w:r w:rsidRPr="00373A3D">
        <w:rPr>
          <w:rFonts w:ascii="Arial Narrow" w:hAnsi="Arial Narrow"/>
          <w:sz w:val="22"/>
          <w:szCs w:val="22"/>
          <w:lang w:val="sk-SK"/>
        </w:rPr>
        <w:t xml:space="preserve">Kúpnej </w:t>
      </w:r>
      <w:r w:rsidRPr="008803CD">
        <w:rPr>
          <w:rFonts w:ascii="Arial Narrow" w:hAnsi="Arial Narrow"/>
          <w:sz w:val="22"/>
          <w:szCs w:val="22"/>
        </w:rPr>
        <w:t>zmluvy.</w:t>
      </w:r>
    </w:p>
    <w:p w:rsidR="00373A3D" w:rsidRPr="00FF4C12" w:rsidRDefault="00373A3D" w:rsidP="001E0FBC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5666CA">
        <w:rPr>
          <w:rFonts w:ascii="Arial Narrow" w:hAnsi="Arial Narrow"/>
          <w:sz w:val="22"/>
          <w:szCs w:val="22"/>
        </w:rPr>
        <w:lastRenderedPageBreak/>
        <w:t>Tovar musí byť dodaný v súlade s Prílohou č.1 tejto Dohody a touto Dohodou. Prebratie</w:t>
      </w:r>
      <w:r w:rsidRPr="00FF4C12">
        <w:rPr>
          <w:rFonts w:ascii="Arial Narrow" w:hAnsi="Arial Narrow"/>
          <w:sz w:val="22"/>
          <w:szCs w:val="22"/>
        </w:rPr>
        <w:t xml:space="preserve"> Tovaru dodaného do miesta dodania Tovaru Predávajúcim sa uskutoční fyzickým prevzatím Tovaru, kontrolou množstva a kvality dodaného tovaru a podpisom preberacieho protokolu splnomocneným zástupcom Predávajúceho a</w:t>
      </w:r>
      <w:r>
        <w:rPr>
          <w:rFonts w:ascii="Arial Narrow" w:hAnsi="Arial Narrow"/>
          <w:sz w:val="22"/>
          <w:szCs w:val="22"/>
        </w:rPr>
        <w:t> </w:t>
      </w:r>
      <w:r w:rsidRPr="00FF4C12">
        <w:rPr>
          <w:rFonts w:ascii="Arial Narrow" w:hAnsi="Arial Narrow"/>
          <w:sz w:val="22"/>
          <w:szCs w:val="22"/>
        </w:rPr>
        <w:t>Kupujúceho. V preberacom protokole bude uvedené presné množstvo a druh dodaného Tovaru, vyjadrenie, či dodávka Tovaru je úplná a či pri prevzatí Tovar zodpovedal požiadavkám podľa OPZ, Ponuky, tejto Dohody a</w:t>
      </w:r>
      <w:r>
        <w:rPr>
          <w:rFonts w:ascii="Arial Narrow" w:hAnsi="Arial Narrow"/>
          <w:sz w:val="22"/>
          <w:szCs w:val="22"/>
        </w:rPr>
        <w:t> Kúpnej zmluvy</w:t>
      </w:r>
      <w:r w:rsidRPr="00FF4C12">
        <w:rPr>
          <w:rFonts w:ascii="Arial Narrow" w:hAnsi="Arial Narrow"/>
          <w:sz w:val="22"/>
          <w:szCs w:val="22"/>
        </w:rPr>
        <w:t xml:space="preserve">. V preberacom protokole Kupujúci </w:t>
      </w:r>
      <w:r>
        <w:rPr>
          <w:rFonts w:ascii="Arial Narrow" w:hAnsi="Arial Narrow"/>
          <w:sz w:val="22"/>
          <w:szCs w:val="22"/>
        </w:rPr>
        <w:t xml:space="preserve"> </w:t>
      </w:r>
      <w:r w:rsidRPr="00FF4C12">
        <w:rPr>
          <w:rFonts w:ascii="Arial Narrow" w:hAnsi="Arial Narrow"/>
          <w:sz w:val="22"/>
          <w:szCs w:val="22"/>
        </w:rPr>
        <w:t xml:space="preserve">vyznačí riadne dodanie Tovaru. Preberací protokol môže byť podkladom pre fakturáciu až po odstránení vád dodávky Tovaru. Preberacím protokolom môže byť aj dodací list. </w:t>
      </w:r>
    </w:p>
    <w:p w:rsidR="00373A3D" w:rsidRPr="00D7135A" w:rsidRDefault="00373A3D" w:rsidP="001E0FBC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 w:cs="Arial Narrow"/>
          <w:sz w:val="22"/>
          <w:szCs w:val="22"/>
        </w:rPr>
        <w:t>Predávajúci sa zaväzuje zástupcovi Kupujúceho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D7135A">
        <w:rPr>
          <w:rFonts w:ascii="Arial Narrow" w:hAnsi="Arial Narrow" w:cs="Arial Narrow"/>
          <w:sz w:val="22"/>
          <w:szCs w:val="22"/>
        </w:rPr>
        <w:t>oznámiť</w:t>
      </w:r>
      <w:r w:rsidR="001E0FBC">
        <w:rPr>
          <w:rFonts w:ascii="Arial Narrow" w:hAnsi="Arial Narrow" w:cs="Arial Narrow"/>
          <w:sz w:val="22"/>
          <w:szCs w:val="22"/>
        </w:rPr>
        <w:t xml:space="preserve"> (v súlade s bodom 14</w:t>
      </w:r>
      <w:r>
        <w:rPr>
          <w:rFonts w:ascii="Arial Narrow" w:hAnsi="Arial Narrow" w:cs="Arial Narrow"/>
          <w:sz w:val="22"/>
          <w:szCs w:val="22"/>
        </w:rPr>
        <w:t>.</w:t>
      </w:r>
      <w:r w:rsidR="000B601B">
        <w:rPr>
          <w:rFonts w:ascii="Arial Narrow" w:hAnsi="Arial Narrow" w:cs="Arial Narrow"/>
          <w:sz w:val="22"/>
          <w:szCs w:val="22"/>
        </w:rPr>
        <w:t>2</w:t>
      </w:r>
      <w:r>
        <w:rPr>
          <w:rFonts w:ascii="Arial Narrow" w:hAnsi="Arial Narrow" w:cs="Arial Narrow"/>
          <w:sz w:val="22"/>
          <w:szCs w:val="22"/>
        </w:rPr>
        <w:t xml:space="preserve"> čl. X</w:t>
      </w:r>
      <w:r w:rsidR="001E0FBC">
        <w:rPr>
          <w:rFonts w:ascii="Arial Narrow" w:hAnsi="Arial Narrow" w:cs="Arial Narrow"/>
          <w:sz w:val="22"/>
          <w:szCs w:val="22"/>
        </w:rPr>
        <w:t>I</w:t>
      </w:r>
      <w:r>
        <w:rPr>
          <w:rFonts w:ascii="Arial Narrow" w:hAnsi="Arial Narrow" w:cs="Arial Narrow"/>
          <w:sz w:val="22"/>
          <w:szCs w:val="22"/>
        </w:rPr>
        <w:t xml:space="preserve">V.) </w:t>
      </w:r>
      <w:r w:rsidRPr="00D7135A">
        <w:rPr>
          <w:rFonts w:ascii="Arial Narrow" w:hAnsi="Arial Narrow" w:cs="Arial Narrow"/>
          <w:sz w:val="22"/>
          <w:szCs w:val="22"/>
        </w:rPr>
        <w:t xml:space="preserve"> čas dodávky Tovaru do miesta plnenia najneskôr dva (2) pracovné dni  pred predpokladaným dňom dodania Tovaru.</w:t>
      </w:r>
    </w:p>
    <w:p w:rsidR="00373A3D" w:rsidRPr="00D7135A" w:rsidRDefault="00373A3D" w:rsidP="001E0FBC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7135A">
        <w:rPr>
          <w:rFonts w:ascii="Arial Narrow" w:hAnsi="Arial Narrow" w:cs="Arial Narrow"/>
          <w:sz w:val="22"/>
          <w:szCs w:val="22"/>
        </w:rPr>
        <w:t>Ak Predávajúci neoznámi termín dodávky, Kupujúci nie je povinný prevziať dodávku v deň doručenia, ale až v nasledujúci deň. Náklady spojené s odmietnutím prevzatia neoznámenej dodávky a jej opätovným doručením znáša Predávajúci.</w:t>
      </w:r>
    </w:p>
    <w:p w:rsidR="00373A3D" w:rsidRPr="00E94DE9" w:rsidRDefault="00373A3D" w:rsidP="001E0FBC">
      <w:pPr>
        <w:numPr>
          <w:ilvl w:val="1"/>
          <w:numId w:val="7"/>
        </w:numPr>
        <w:tabs>
          <w:tab w:val="clear" w:pos="2160"/>
          <w:tab w:val="left" w:pos="567"/>
        </w:tabs>
        <w:spacing w:after="12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D7135A">
        <w:rPr>
          <w:rFonts w:ascii="Arial Narrow" w:hAnsi="Arial Narrow" w:cs="Arial Narrow"/>
          <w:sz w:val="22"/>
          <w:szCs w:val="22"/>
        </w:rPr>
        <w:t xml:space="preserve">Predávajúci </w:t>
      </w:r>
      <w:r>
        <w:rPr>
          <w:rFonts w:ascii="Arial Narrow" w:hAnsi="Arial Narrow" w:cs="Arial Narrow"/>
          <w:sz w:val="22"/>
          <w:szCs w:val="22"/>
        </w:rPr>
        <w:t xml:space="preserve">sa zaväzuje </w:t>
      </w:r>
      <w:r w:rsidRPr="00D7135A">
        <w:rPr>
          <w:rFonts w:ascii="Arial Narrow" w:hAnsi="Arial Narrow" w:cs="Arial Narrow"/>
          <w:sz w:val="22"/>
          <w:szCs w:val="22"/>
        </w:rPr>
        <w:t>odovzd</w:t>
      </w:r>
      <w:r>
        <w:rPr>
          <w:rFonts w:ascii="Arial Narrow" w:hAnsi="Arial Narrow" w:cs="Arial Narrow"/>
          <w:sz w:val="22"/>
          <w:szCs w:val="22"/>
        </w:rPr>
        <w:t>ať</w:t>
      </w:r>
      <w:r w:rsidRPr="00D7135A">
        <w:rPr>
          <w:rFonts w:ascii="Arial Narrow" w:hAnsi="Arial Narrow" w:cs="Arial Narrow"/>
          <w:sz w:val="22"/>
          <w:szCs w:val="22"/>
        </w:rPr>
        <w:t xml:space="preserve"> Tovar</w:t>
      </w:r>
      <w:r>
        <w:rPr>
          <w:rFonts w:ascii="Arial Narrow" w:hAnsi="Arial Narrow" w:cs="Arial Narrow"/>
          <w:sz w:val="22"/>
          <w:szCs w:val="22"/>
        </w:rPr>
        <w:t xml:space="preserve"> bez vád,</w:t>
      </w:r>
      <w:r w:rsidRPr="00D7135A">
        <w:rPr>
          <w:rFonts w:ascii="Arial Narrow" w:hAnsi="Arial Narrow" w:cs="Arial Narrow"/>
          <w:sz w:val="22"/>
          <w:szCs w:val="22"/>
        </w:rPr>
        <w:t xml:space="preserve"> na základe </w:t>
      </w:r>
      <w:r w:rsidRPr="00E94DE9">
        <w:rPr>
          <w:rFonts w:ascii="Arial Narrow" w:hAnsi="Arial Narrow" w:cs="Arial Narrow"/>
          <w:sz w:val="22"/>
          <w:szCs w:val="22"/>
        </w:rPr>
        <w:t>preberacieho protokolu, prípadne dodacieho listu. Predávajúci umožní Kupujúcemu riadne prevzatie dodaného Tovaru a jeho kontrolu. Vady zistené pri dodaní Tovaru je Kupujúci povinný oznámiť Predávajúcemu pri jeho prevzatí. Vady skryté je Kupujúci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E94DE9">
        <w:rPr>
          <w:rFonts w:ascii="Arial Narrow" w:hAnsi="Arial Narrow" w:cs="Arial Narrow"/>
          <w:sz w:val="22"/>
          <w:szCs w:val="22"/>
        </w:rPr>
        <w:t>povinný oznámiť bez zbytočného odkladu. Ak Predávajúci nedodá Tovar na miesto dodania, riadne a včas, je Kupujúci oprávnený odmietnuť jeho prevzatie. Predávajúci je následne povinný bezodkladne písomne oznámiť nový čas plnenia.</w:t>
      </w:r>
    </w:p>
    <w:p w:rsidR="00373A3D" w:rsidRPr="00EA5588" w:rsidRDefault="00373A3D" w:rsidP="001E0FBC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94DE9">
        <w:rPr>
          <w:rFonts w:ascii="Arial Narrow" w:hAnsi="Arial Narrow" w:cs="Arial Narrow"/>
          <w:sz w:val="22"/>
          <w:szCs w:val="22"/>
        </w:rPr>
        <w:t>Po riadnom dodaní Tovaru Kupujúci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E94DE9">
        <w:rPr>
          <w:rFonts w:ascii="Arial Narrow" w:hAnsi="Arial Narrow" w:cs="Arial Narrow"/>
          <w:sz w:val="22"/>
          <w:szCs w:val="22"/>
        </w:rPr>
        <w:t>potvrdí jeho prevzatie podpísaním preberacieho protokolu, prípadne dodacieho listu. Potvrdený preberací protokol (dodací list) a Kúpna zmluva sú podkladom</w:t>
      </w:r>
      <w:r w:rsidRPr="00D7135A">
        <w:rPr>
          <w:rFonts w:ascii="Arial Narrow" w:hAnsi="Arial Narrow" w:cs="Arial Narrow"/>
          <w:sz w:val="22"/>
          <w:szCs w:val="22"/>
        </w:rPr>
        <w:t xml:space="preserve"> pre vystavenie </w:t>
      </w:r>
      <w:r w:rsidRPr="00EA5588">
        <w:rPr>
          <w:rFonts w:ascii="Arial Narrow" w:hAnsi="Arial Narrow" w:cs="Arial Narrow"/>
          <w:sz w:val="22"/>
          <w:szCs w:val="22"/>
        </w:rPr>
        <w:t>faktúry a budú tvoriť jej neoddeliteľnú súčasť.</w:t>
      </w:r>
    </w:p>
    <w:p w:rsidR="00373A3D" w:rsidRPr="00EA5588" w:rsidRDefault="00373A3D" w:rsidP="001E0FBC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A5588">
        <w:rPr>
          <w:rFonts w:ascii="Arial Narrow" w:hAnsi="Arial Narrow"/>
          <w:sz w:val="22"/>
          <w:szCs w:val="22"/>
        </w:rPr>
        <w:t xml:space="preserve">V prípade </w:t>
      </w:r>
      <w:r w:rsidRPr="00EA5588">
        <w:rPr>
          <w:rFonts w:ascii="Arial Narrow" w:hAnsi="Arial Narrow" w:cs="Arial Narrow"/>
          <w:sz w:val="22"/>
          <w:szCs w:val="22"/>
        </w:rPr>
        <w:t>dodania</w:t>
      </w:r>
      <w:r w:rsidRPr="00EA5588">
        <w:rPr>
          <w:rFonts w:ascii="Arial Narrow" w:hAnsi="Arial Narrow"/>
          <w:sz w:val="22"/>
          <w:szCs w:val="22"/>
        </w:rPr>
        <w:t xml:space="preserve"> Tovaru pred stanoveným časom dodania nemá Predávajúci nárok na finančné zvýhodnenie.</w:t>
      </w:r>
    </w:p>
    <w:p w:rsidR="00373A3D" w:rsidRPr="00EA5588" w:rsidRDefault="00373A3D" w:rsidP="001E0FBC">
      <w:pPr>
        <w:numPr>
          <w:ilvl w:val="1"/>
          <w:numId w:val="7"/>
        </w:numPr>
        <w:tabs>
          <w:tab w:val="clear" w:pos="2160"/>
          <w:tab w:val="left" w:pos="567"/>
        </w:tabs>
        <w:spacing w:after="120"/>
        <w:ind w:left="567" w:hanging="567"/>
        <w:rPr>
          <w:rFonts w:ascii="Arial Narrow" w:hAnsi="Arial Narrow"/>
          <w:sz w:val="22"/>
          <w:szCs w:val="22"/>
        </w:rPr>
      </w:pPr>
      <w:r w:rsidRPr="00EA5588">
        <w:rPr>
          <w:rFonts w:ascii="Arial Narrow" w:hAnsi="Arial Narrow"/>
          <w:sz w:val="22"/>
          <w:szCs w:val="22"/>
        </w:rPr>
        <w:t>Na dodanie Tovaru podľa tejto Dohody sa primerane uplatní doložka INCOTERMS 2010 DDP do miesta plnenia podľa tejto Dohody.</w:t>
      </w:r>
    </w:p>
    <w:p w:rsidR="00373A3D" w:rsidRPr="003750FC" w:rsidRDefault="00373A3D" w:rsidP="001E0FBC">
      <w:pPr>
        <w:numPr>
          <w:ilvl w:val="1"/>
          <w:numId w:val="7"/>
        </w:numPr>
        <w:tabs>
          <w:tab w:val="clear" w:pos="2160"/>
          <w:tab w:val="left" w:pos="567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A5588">
        <w:rPr>
          <w:rFonts w:ascii="Arial Narrow" w:hAnsi="Arial Narrow"/>
          <w:sz w:val="22"/>
          <w:szCs w:val="22"/>
        </w:rPr>
        <w:t>Nebezpečenstvo škody na Tovare prechádza z Predávajúceho na Kupujúceho okamihom jeho dodania podľa tejto Dohody a</w:t>
      </w:r>
      <w:r w:rsidRPr="003750FC">
        <w:rPr>
          <w:rFonts w:ascii="Arial Narrow" w:hAnsi="Arial Narrow"/>
          <w:sz w:val="22"/>
          <w:szCs w:val="22"/>
        </w:rPr>
        <w:t xml:space="preserve"> Kúpnej zmluvy. </w:t>
      </w:r>
    </w:p>
    <w:p w:rsidR="009F5A12" w:rsidRPr="00B72795" w:rsidRDefault="009F5A12" w:rsidP="00951673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VII.</w:t>
      </w:r>
    </w:p>
    <w:p w:rsidR="009F5A12" w:rsidRDefault="009F5A12" w:rsidP="00951673">
      <w:pPr>
        <w:spacing w:line="264" w:lineRule="auto"/>
        <w:ind w:left="567" w:hanging="567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Platobné podmienky a fakturácia</w:t>
      </w:r>
    </w:p>
    <w:p w:rsidR="001E0FBC" w:rsidRPr="00FF4C12" w:rsidRDefault="001E0FBC" w:rsidP="001E0F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 xml:space="preserve">Kupujúci sa zaväzuje za dodaný Tovar zaplatiť </w:t>
      </w:r>
      <w:r w:rsidRPr="00FF4C12">
        <w:rPr>
          <w:rFonts w:ascii="Arial Narrow" w:hAnsi="Arial Narrow"/>
          <w:sz w:val="22"/>
          <w:szCs w:val="22"/>
        </w:rPr>
        <w:t xml:space="preserve">Predávajúcemu Cenu podľa </w:t>
      </w:r>
      <w:r>
        <w:rPr>
          <w:rFonts w:ascii="Arial Narrow" w:hAnsi="Arial Narrow"/>
          <w:sz w:val="22"/>
          <w:szCs w:val="22"/>
        </w:rPr>
        <w:t>Kúpnej zmluvy</w:t>
      </w:r>
      <w:r w:rsidRPr="00FF4C12">
        <w:rPr>
          <w:rFonts w:ascii="Arial Narrow" w:hAnsi="Arial Narrow"/>
          <w:sz w:val="22"/>
          <w:szCs w:val="22"/>
        </w:rPr>
        <w:t xml:space="preserve"> na základe faktúry vystavenej Predávajúcim po dodaní Tovaru a podpísaní preberacieho protokolu alebo dodacieho listu s vyznačením riadneho dodania Tovaru. Kupujúci neposkytne Predávajúcemu žiaden preddavok </w:t>
      </w:r>
      <w:r>
        <w:rPr>
          <w:rFonts w:ascii="Arial Narrow" w:hAnsi="Arial Narrow"/>
          <w:sz w:val="22"/>
          <w:szCs w:val="22"/>
        </w:rPr>
        <w:t>ani zálohové platby</w:t>
      </w:r>
      <w:r w:rsidRPr="00FF4C12">
        <w:rPr>
          <w:rFonts w:ascii="Arial Narrow" w:hAnsi="Arial Narrow"/>
          <w:sz w:val="22"/>
          <w:szCs w:val="22"/>
        </w:rPr>
        <w:t>.</w:t>
      </w:r>
    </w:p>
    <w:p w:rsidR="001E0FBC" w:rsidRPr="00FF4C12" w:rsidRDefault="001E0FBC" w:rsidP="001E0F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Každá faktúra vystavená Predávajúcim bude obsahovať náležitosti podľa všeobecne záväzných právnych predpisov (najmä podľa zákona č. 222/2004 Z. z. o dani z pridanej hodnoty v znení neskorších predpisov). Neoddeliteľnou súčasťou faktúry Predávajúceho bude originál/fotokópia preberacieho protokolu alebo dodacieho listu s vyznačením </w:t>
      </w:r>
      <w:r>
        <w:rPr>
          <w:rFonts w:ascii="Arial Narrow" w:hAnsi="Arial Narrow"/>
          <w:sz w:val="22"/>
          <w:szCs w:val="22"/>
        </w:rPr>
        <w:t>riadneho</w:t>
      </w:r>
      <w:r w:rsidRPr="00FF4C12">
        <w:rPr>
          <w:rFonts w:ascii="Arial Narrow" w:hAnsi="Arial Narrow"/>
          <w:sz w:val="22"/>
          <w:szCs w:val="22"/>
        </w:rPr>
        <w:t xml:space="preserve"> dodania Tovaru potvrdeného Kupujúcim</w:t>
      </w:r>
      <w:r w:rsidR="00F91E47">
        <w:rPr>
          <w:rFonts w:ascii="Arial Narrow" w:hAnsi="Arial Narrow"/>
          <w:sz w:val="22"/>
          <w:szCs w:val="22"/>
        </w:rPr>
        <w:t>.</w:t>
      </w:r>
      <w:r w:rsidRPr="00FF4C12">
        <w:rPr>
          <w:rFonts w:ascii="Arial Narrow" w:hAnsi="Arial Narrow"/>
          <w:sz w:val="22"/>
          <w:szCs w:val="22"/>
        </w:rPr>
        <w:t xml:space="preserve"> Súčasťou faktúry musí byť (ak je to aplikovateľné) najmä: </w:t>
      </w:r>
    </w:p>
    <w:p w:rsidR="001E0FBC" w:rsidRPr="002E68A8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</w:r>
      <w:r w:rsidRPr="002E68A8">
        <w:rPr>
          <w:rFonts w:ascii="Arial Narrow" w:hAnsi="Arial Narrow"/>
          <w:sz w:val="22"/>
          <w:szCs w:val="22"/>
        </w:rPr>
        <w:t>názov operačného programu, číslo a názov opatrenia, názov projektu, kód projektu, (ak sú uvedené informácie Zmluvným stranám k dispozícii v čase vystavenia faktúry);</w:t>
      </w:r>
    </w:p>
    <w:p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ab/>
      </w:r>
      <w:r w:rsidRPr="00FF4C12">
        <w:rPr>
          <w:rFonts w:ascii="Arial Narrow" w:hAnsi="Arial Narrow"/>
          <w:sz w:val="22"/>
          <w:szCs w:val="22"/>
        </w:rPr>
        <w:t>jednoznačná informácia, či Predávajúci je alebo nie je platiteľom DPH;</w:t>
      </w:r>
    </w:p>
    <w:p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 xml:space="preserve">číslo a názov </w:t>
      </w:r>
      <w:r>
        <w:rPr>
          <w:rFonts w:ascii="Arial Narrow" w:hAnsi="Arial Narrow"/>
          <w:sz w:val="22"/>
          <w:szCs w:val="22"/>
        </w:rPr>
        <w:t>Do</w:t>
      </w:r>
      <w:r w:rsidRPr="00FF4C12">
        <w:rPr>
          <w:rFonts w:ascii="Arial Narrow" w:hAnsi="Arial Narrow"/>
          <w:sz w:val="22"/>
          <w:szCs w:val="22"/>
        </w:rPr>
        <w:t xml:space="preserve">hody; </w:t>
      </w:r>
    </w:p>
    <w:p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 xml:space="preserve">číslo </w:t>
      </w:r>
      <w:r>
        <w:rPr>
          <w:rFonts w:ascii="Arial Narrow" w:hAnsi="Arial Narrow"/>
          <w:sz w:val="22"/>
          <w:szCs w:val="22"/>
        </w:rPr>
        <w:t>Kúpnej zmluvy</w:t>
      </w:r>
      <w:r w:rsidRPr="00FF4C12">
        <w:rPr>
          <w:rFonts w:ascii="Arial Narrow" w:hAnsi="Arial Narrow"/>
          <w:sz w:val="22"/>
          <w:szCs w:val="22"/>
        </w:rPr>
        <w:t xml:space="preserve"> a dátum jej </w:t>
      </w:r>
      <w:r>
        <w:rPr>
          <w:rFonts w:ascii="Arial Narrow" w:hAnsi="Arial Narrow"/>
          <w:sz w:val="22"/>
          <w:szCs w:val="22"/>
        </w:rPr>
        <w:t>uzavretia</w:t>
      </w:r>
      <w:r w:rsidRPr="00FF4C12">
        <w:rPr>
          <w:rFonts w:ascii="Arial Narrow" w:hAnsi="Arial Narrow"/>
          <w:sz w:val="22"/>
          <w:szCs w:val="22"/>
        </w:rPr>
        <w:t>;</w:t>
      </w:r>
    </w:p>
    <w:p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 xml:space="preserve">číslo faktúry a dátum jej vystavenia; </w:t>
      </w:r>
    </w:p>
    <w:p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špecifikácia platby (názov banky Predávajúceho vrátane kódu SWIFT, číslo účtu Predávajúceho vrátane čísla v tvare IBAN);</w:t>
      </w:r>
    </w:p>
    <w:p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názov a opis obsahu dokladov, podrobnú špecifikáciu dodávky, údaj o jednotkovej cene, množstve dodávky, celkovú účtovanú čiastku bez DPH, DPH a spolu s DPH;</w:t>
      </w:r>
    </w:p>
    <w:p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pečiatka a podpis oprávnenej osoby Predávajúceho;</w:t>
      </w:r>
    </w:p>
    <w:p w:rsidR="001E0FBC" w:rsidRPr="00FF4C12" w:rsidRDefault="001E0FBC" w:rsidP="001E0FBC">
      <w:pPr>
        <w:tabs>
          <w:tab w:val="clear" w:pos="2160"/>
          <w:tab w:val="clear" w:pos="2880"/>
          <w:tab w:val="clear" w:pos="4500"/>
        </w:tabs>
        <w:ind w:left="993" w:hanging="284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 xml:space="preserve">- </w:t>
      </w:r>
      <w:r w:rsidRPr="00FF4C12">
        <w:rPr>
          <w:rFonts w:ascii="Arial Narrow" w:hAnsi="Arial Narrow"/>
          <w:sz w:val="22"/>
          <w:szCs w:val="22"/>
        </w:rPr>
        <w:tab/>
        <w:t>dátum doručenia dokladu Kupujúcemu</w:t>
      </w:r>
      <w:r>
        <w:rPr>
          <w:rFonts w:ascii="Arial Narrow" w:hAnsi="Arial Narrow"/>
          <w:sz w:val="22"/>
          <w:szCs w:val="22"/>
        </w:rPr>
        <w:t xml:space="preserve"> </w:t>
      </w:r>
      <w:r w:rsidRPr="00FF4C12">
        <w:rPr>
          <w:rFonts w:ascii="Arial Narrow" w:hAnsi="Arial Narrow"/>
          <w:sz w:val="22"/>
          <w:szCs w:val="22"/>
        </w:rPr>
        <w:t>(napr. pečiatka podateľne).</w:t>
      </w:r>
    </w:p>
    <w:p w:rsidR="001E0FBC" w:rsidRPr="00FF4C12" w:rsidRDefault="001E0FBC" w:rsidP="00F91E47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lastRenderedPageBreak/>
        <w:t xml:space="preserve">Sumy vo faktúre, resp. jej prílohách sa uvádzajú s presnosťou na 2 desatinné miesta s matematickým zaokrúhlením. </w:t>
      </w:r>
    </w:p>
    <w:p w:rsidR="001E0FBC" w:rsidRPr="00EA5588" w:rsidRDefault="001E0FBC" w:rsidP="00F91E4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6"/>
        <w:jc w:val="both"/>
        <w:rPr>
          <w:rFonts w:ascii="Arial Narrow" w:hAnsi="Arial Narrow"/>
          <w:sz w:val="22"/>
          <w:szCs w:val="22"/>
        </w:rPr>
      </w:pPr>
      <w:r w:rsidRPr="00EA5588">
        <w:rPr>
          <w:rFonts w:ascii="Arial Narrow" w:hAnsi="Arial Narrow"/>
          <w:sz w:val="22"/>
          <w:szCs w:val="22"/>
        </w:rPr>
        <w:t xml:space="preserve">Lehota splatnosti faktúry Predávajúceho je </w:t>
      </w:r>
      <w:r w:rsidR="00EA5588" w:rsidRPr="00EA5588">
        <w:rPr>
          <w:rFonts w:ascii="Arial Narrow" w:hAnsi="Arial Narrow"/>
          <w:sz w:val="22"/>
          <w:szCs w:val="22"/>
        </w:rPr>
        <w:t>tridsať</w:t>
      </w:r>
      <w:r w:rsidRPr="00EA5588">
        <w:rPr>
          <w:rFonts w:ascii="Arial Narrow" w:hAnsi="Arial Narrow"/>
          <w:sz w:val="22"/>
          <w:szCs w:val="22"/>
        </w:rPr>
        <w:t xml:space="preserve"> (</w:t>
      </w:r>
      <w:r w:rsidR="00EA5588" w:rsidRPr="00EA5588">
        <w:rPr>
          <w:rFonts w:ascii="Arial Narrow" w:hAnsi="Arial Narrow"/>
          <w:sz w:val="22"/>
          <w:szCs w:val="22"/>
        </w:rPr>
        <w:t>3</w:t>
      </w:r>
      <w:r w:rsidRPr="00EA5588">
        <w:rPr>
          <w:rFonts w:ascii="Arial Narrow" w:hAnsi="Arial Narrow"/>
          <w:sz w:val="22"/>
          <w:szCs w:val="22"/>
        </w:rPr>
        <w:t>0) dní odo dňa doručenia faktúry Kupujúcemu  zo strany Predávajúceho za predpokladu, že doručená faktúra bude spĺňať všetky zákonné náležitosti a náležitosti podľa tejto Dohody.</w:t>
      </w:r>
      <w:r w:rsidRPr="00EA5588">
        <w:rPr>
          <w:rFonts w:ascii="Arial Narrow" w:hAnsi="Arial Narrow"/>
          <w:color w:val="FF0000"/>
          <w:sz w:val="22"/>
          <w:szCs w:val="22"/>
        </w:rPr>
        <w:t xml:space="preserve"> </w:t>
      </w:r>
      <w:r w:rsidRPr="00EA5588">
        <w:rPr>
          <w:rFonts w:ascii="Arial Narrow" w:hAnsi="Arial Narrow"/>
          <w:sz w:val="22"/>
          <w:szCs w:val="22"/>
        </w:rPr>
        <w:t>Lehota splatnosti faktúry začína plynúť dňom nasledujúcim po dni, v ktorom bola faktúra preukázateľne doručená Kupujúcemu. Predávajúci zároveň súhlasí a vyhlasuje, že lehota splatnosti nie je v hrubom nepomere k právam a povinnostiam vyplývajúcim z tejto Dohody.</w:t>
      </w:r>
    </w:p>
    <w:p w:rsidR="001E0FBC" w:rsidRPr="00FF4C12" w:rsidRDefault="001E0FBC" w:rsidP="00F91E4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EA5588">
        <w:rPr>
          <w:rFonts w:ascii="Arial Narrow" w:hAnsi="Arial Narrow"/>
          <w:sz w:val="22"/>
          <w:szCs w:val="22"/>
        </w:rPr>
        <w:t>Ak predložená faktúra nebude vystavená v súlade s touto Dohodou a/alebo Kúpnou zmluvou, Kupujúci  ju bezodkladne vráti Predávajúcemu na doplnenie a/alebo prepracovanie s uvedením nedostatkov, ktoré</w:t>
      </w:r>
      <w:r w:rsidRPr="00EA5588">
        <w:rPr>
          <w:rFonts w:ascii="Arial Narrow" w:hAnsi="Arial Narrow"/>
          <w:color w:val="FF0000"/>
          <w:sz w:val="22"/>
          <w:szCs w:val="22"/>
        </w:rPr>
        <w:t xml:space="preserve"> </w:t>
      </w:r>
      <w:r w:rsidRPr="00EA5588">
        <w:rPr>
          <w:rFonts w:ascii="Arial Narrow" w:hAnsi="Arial Narrow"/>
          <w:sz w:val="22"/>
          <w:szCs w:val="22"/>
        </w:rPr>
        <w:t xml:space="preserve">sa majú odstrániť. Nová </w:t>
      </w:r>
      <w:r w:rsidR="00EA5588" w:rsidRPr="00EA5588">
        <w:rPr>
          <w:rFonts w:ascii="Arial Narrow" w:hAnsi="Arial Narrow"/>
          <w:sz w:val="22"/>
          <w:szCs w:val="22"/>
        </w:rPr>
        <w:t>3</w:t>
      </w:r>
      <w:r w:rsidRPr="00EA5588">
        <w:rPr>
          <w:rFonts w:ascii="Arial Narrow" w:hAnsi="Arial Narrow"/>
          <w:sz w:val="22"/>
          <w:szCs w:val="22"/>
        </w:rPr>
        <w:t>0-dňová lehota splatnosti začne plynúť dňom nasledujúcim po dni, v ktorom bola riadne doplnená a/alebo prepracovaná faktúra</w:t>
      </w:r>
      <w:r w:rsidRPr="00FF4C12">
        <w:rPr>
          <w:rFonts w:ascii="Arial Narrow" w:hAnsi="Arial Narrow"/>
          <w:sz w:val="22"/>
          <w:szCs w:val="22"/>
        </w:rPr>
        <w:t xml:space="preserve"> preukázateľne doručená Kupujúcemu.</w:t>
      </w:r>
    </w:p>
    <w:p w:rsidR="001E0FBC" w:rsidRPr="00FF4C12" w:rsidRDefault="001E0FBC" w:rsidP="00F91E4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Všetky faktúry budú uhrádzané výhradne bezhotovostne prevodným príkazom. Cena sa považuje za uhradenú dňom odpísania finančných prostriedkov z účtu Kupujúceho.</w:t>
      </w:r>
    </w:p>
    <w:p w:rsidR="001E0FBC" w:rsidRPr="00FF4C12" w:rsidRDefault="001E0FBC" w:rsidP="00F91E47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F4C12">
        <w:rPr>
          <w:rFonts w:ascii="Arial Narrow" w:hAnsi="Arial Narrow"/>
          <w:sz w:val="22"/>
          <w:szCs w:val="22"/>
        </w:rPr>
        <w:t>Bankové spojenie Predávajúceho uvedené na faktúre musí byť zhodné s bankovým spojením dohodnutým v tejto Dohode</w:t>
      </w:r>
      <w:r>
        <w:rPr>
          <w:rFonts w:ascii="Arial Narrow" w:hAnsi="Arial Narrow"/>
          <w:sz w:val="22"/>
          <w:szCs w:val="22"/>
        </w:rPr>
        <w:t xml:space="preserve"> a/alebo Kúpnej zmluve</w:t>
      </w:r>
      <w:r w:rsidRPr="00FF4C12">
        <w:rPr>
          <w:rFonts w:ascii="Arial Narrow" w:hAnsi="Arial Narrow"/>
          <w:sz w:val="22"/>
          <w:szCs w:val="22"/>
        </w:rPr>
        <w:t>.</w:t>
      </w:r>
    </w:p>
    <w:p w:rsidR="009F5A12" w:rsidRPr="00B72795" w:rsidRDefault="009F5A12" w:rsidP="009F5A12">
      <w:pPr>
        <w:spacing w:line="264" w:lineRule="auto"/>
        <w:ind w:left="360" w:firstLine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VIII.</w:t>
      </w:r>
    </w:p>
    <w:p w:rsidR="009F5A12" w:rsidRDefault="00060995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Práva a povinnosti zmluvných strán</w:t>
      </w:r>
    </w:p>
    <w:p w:rsidR="00060995" w:rsidRPr="002E055D" w:rsidRDefault="00060995" w:rsidP="000B601B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12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en-US"/>
        </w:rPr>
        <w:t xml:space="preserve">Predávajúci je povinný </w:t>
      </w:r>
      <w:r w:rsidRPr="001E3E7E">
        <w:rPr>
          <w:rFonts w:ascii="Arial Narrow" w:hAnsi="Arial Narrow"/>
          <w:sz w:val="22"/>
          <w:szCs w:val="22"/>
          <w:lang w:eastAsia="en-US"/>
        </w:rPr>
        <w:t xml:space="preserve">dodať </w:t>
      </w:r>
      <w:r>
        <w:rPr>
          <w:rFonts w:ascii="Arial Narrow" w:hAnsi="Arial Narrow"/>
          <w:sz w:val="22"/>
          <w:szCs w:val="22"/>
          <w:lang w:eastAsia="en-US"/>
        </w:rPr>
        <w:t>Tovar</w:t>
      </w:r>
      <w:r w:rsidRPr="001E3E7E">
        <w:rPr>
          <w:rFonts w:ascii="Arial Narrow" w:hAnsi="Arial Narrow"/>
          <w:sz w:val="22"/>
          <w:szCs w:val="22"/>
          <w:lang w:eastAsia="en-US"/>
        </w:rPr>
        <w:t xml:space="preserve"> Kupujúcemu v dohodnutom množstve, rozsahu, kvalite, v požadovaných technických parametroch, v bezchy</w:t>
      </w:r>
      <w:r>
        <w:rPr>
          <w:rFonts w:ascii="Arial Narrow" w:hAnsi="Arial Narrow"/>
          <w:sz w:val="22"/>
          <w:szCs w:val="22"/>
          <w:lang w:eastAsia="en-US"/>
        </w:rPr>
        <w:t>bnom stave a dohodnutom termíne.</w:t>
      </w:r>
    </w:p>
    <w:p w:rsidR="00060995" w:rsidRPr="00CC6FE9" w:rsidRDefault="00060995" w:rsidP="000B601B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12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CC6FE9">
        <w:rPr>
          <w:rFonts w:ascii="Arial Narrow" w:hAnsi="Arial Narrow"/>
          <w:sz w:val="22"/>
          <w:szCs w:val="22"/>
          <w:lang w:eastAsia="en-US"/>
        </w:rPr>
        <w:t xml:space="preserve">Kupujúci je povinný protokolárne prebrať bezchybný Tovar podľa čl. </w:t>
      </w:r>
      <w:r w:rsidR="00C64527">
        <w:rPr>
          <w:rFonts w:ascii="Arial Narrow" w:hAnsi="Arial Narrow"/>
          <w:sz w:val="22"/>
          <w:szCs w:val="22"/>
          <w:lang w:val="sk-SK" w:eastAsia="en-US"/>
        </w:rPr>
        <w:t>VI.</w:t>
      </w:r>
      <w:r w:rsidRPr="00CC6FE9">
        <w:rPr>
          <w:rFonts w:ascii="Arial Narrow" w:hAnsi="Arial Narrow"/>
          <w:sz w:val="22"/>
          <w:szCs w:val="22"/>
          <w:lang w:eastAsia="en-US"/>
        </w:rPr>
        <w:t xml:space="preserve"> ods.</w:t>
      </w:r>
      <w:r w:rsidR="00521C5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CC6FE9">
        <w:rPr>
          <w:rFonts w:ascii="Arial Narrow" w:hAnsi="Arial Narrow"/>
          <w:sz w:val="22"/>
          <w:szCs w:val="22"/>
          <w:lang w:eastAsia="en-US"/>
        </w:rPr>
        <w:t>6.</w:t>
      </w:r>
      <w:r w:rsidR="00521C5E">
        <w:rPr>
          <w:rFonts w:ascii="Arial Narrow" w:hAnsi="Arial Narrow"/>
          <w:sz w:val="22"/>
          <w:szCs w:val="22"/>
          <w:lang w:val="sk-SK" w:eastAsia="en-US"/>
        </w:rPr>
        <w:t>1.</w:t>
      </w:r>
      <w:r w:rsidR="008C22C0">
        <w:rPr>
          <w:rFonts w:ascii="Arial Narrow" w:hAnsi="Arial Narrow"/>
          <w:sz w:val="22"/>
          <w:szCs w:val="22"/>
          <w:lang w:val="sk-SK" w:eastAsia="en-US"/>
        </w:rPr>
        <w:t xml:space="preserve"> tejto Dohody, v mieste dodania tovaru a za splnenia podmienky podľa čl. VI. ods. 6.5. tejto Dohody</w:t>
      </w:r>
      <w:r w:rsidRPr="00CC6FE9">
        <w:rPr>
          <w:rFonts w:ascii="Arial Narrow" w:hAnsi="Arial Narrow"/>
          <w:sz w:val="22"/>
          <w:szCs w:val="22"/>
          <w:lang w:eastAsia="en-US"/>
        </w:rPr>
        <w:t xml:space="preserve"> a riadne a včas zaplatiť cenu dohodnutú podľa čl</w:t>
      </w:r>
      <w:r w:rsidR="00C64527">
        <w:rPr>
          <w:rFonts w:ascii="Arial Narrow" w:hAnsi="Arial Narrow"/>
          <w:sz w:val="22"/>
          <w:szCs w:val="22"/>
          <w:lang w:val="sk-SK" w:eastAsia="en-US"/>
        </w:rPr>
        <w:t>.</w:t>
      </w:r>
      <w:r w:rsidRPr="00CC6FE9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C64527">
        <w:rPr>
          <w:rFonts w:ascii="Arial Narrow" w:hAnsi="Arial Narrow"/>
          <w:sz w:val="22"/>
          <w:szCs w:val="22"/>
          <w:lang w:val="sk-SK" w:eastAsia="en-US"/>
        </w:rPr>
        <w:t>III.</w:t>
      </w:r>
      <w:r w:rsidR="00521C5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CC6FE9">
        <w:rPr>
          <w:rFonts w:ascii="Arial Narrow" w:hAnsi="Arial Narrow"/>
          <w:sz w:val="22"/>
          <w:szCs w:val="22"/>
          <w:lang w:eastAsia="en-US"/>
        </w:rPr>
        <w:t>tejto Dohody</w:t>
      </w:r>
      <w:r w:rsidR="00521C5E">
        <w:rPr>
          <w:rFonts w:ascii="Arial Narrow" w:hAnsi="Arial Narrow"/>
          <w:sz w:val="22"/>
          <w:szCs w:val="22"/>
          <w:lang w:val="sk-SK" w:eastAsia="en-US"/>
        </w:rPr>
        <w:t>.</w:t>
      </w:r>
    </w:p>
    <w:p w:rsidR="00060995" w:rsidRPr="001E3E7E" w:rsidRDefault="00060995" w:rsidP="000B601B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12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V Prílohe č.</w:t>
      </w:r>
      <w:r w:rsidR="00DD6D32">
        <w:rPr>
          <w:rFonts w:ascii="Arial Narrow" w:hAnsi="Arial Narrow"/>
          <w:bCs/>
          <w:sz w:val="22"/>
          <w:szCs w:val="22"/>
          <w:lang w:val="sk-SK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3</w:t>
      </w:r>
      <w:r w:rsidRPr="001E3E7E">
        <w:rPr>
          <w:rFonts w:ascii="Arial Narrow" w:hAnsi="Arial Narrow"/>
          <w:bCs/>
          <w:sz w:val="22"/>
          <w:szCs w:val="22"/>
        </w:rPr>
        <w:t xml:space="preserve"> sú uvedené údaje o všetkých známych subdodávateľoch </w:t>
      </w:r>
      <w:r>
        <w:rPr>
          <w:rFonts w:ascii="Arial Narrow" w:hAnsi="Arial Narrow"/>
          <w:bCs/>
          <w:sz w:val="22"/>
          <w:szCs w:val="22"/>
        </w:rPr>
        <w:t>Predávajúceho</w:t>
      </w:r>
      <w:r w:rsidRPr="001E3E7E">
        <w:rPr>
          <w:rFonts w:ascii="Arial Narrow" w:hAnsi="Arial Narrow"/>
          <w:bCs/>
          <w:sz w:val="22"/>
          <w:szCs w:val="22"/>
        </w:rPr>
        <w:t xml:space="preserve">, ktorí sú známi v čase uzavierania tejto </w:t>
      </w:r>
      <w:r>
        <w:rPr>
          <w:rFonts w:ascii="Arial Narrow" w:hAnsi="Arial Narrow"/>
          <w:bCs/>
          <w:sz w:val="22"/>
          <w:szCs w:val="22"/>
        </w:rPr>
        <w:t>D</w:t>
      </w:r>
      <w:r w:rsidRPr="001E3E7E">
        <w:rPr>
          <w:rFonts w:ascii="Arial Narrow" w:hAnsi="Arial Narrow"/>
          <w:bCs/>
          <w:sz w:val="22"/>
          <w:szCs w:val="22"/>
        </w:rPr>
        <w:t xml:space="preserve">ohody, a </w:t>
      </w:r>
      <w:r w:rsidRPr="001E3E7E">
        <w:rPr>
          <w:rFonts w:ascii="Arial Narrow" w:hAnsi="Arial Narrow" w:cs="Segoe UI"/>
          <w:sz w:val="22"/>
          <w:szCs w:val="22"/>
        </w:rPr>
        <w:t>údaje o osobe oprávnenej konať za subdodávateľa</w:t>
      </w:r>
      <w:r w:rsidRPr="001E3E7E">
        <w:rPr>
          <w:rFonts w:ascii="Arial Narrow" w:hAnsi="Arial Narrow"/>
          <w:bCs/>
          <w:sz w:val="22"/>
          <w:szCs w:val="22"/>
        </w:rPr>
        <w:t xml:space="preserve"> </w:t>
      </w:r>
      <w:r w:rsidRPr="001E3E7E">
        <w:rPr>
          <w:rFonts w:ascii="Arial Narrow" w:hAnsi="Arial Narrow" w:cs="Segoe UI"/>
          <w:sz w:val="22"/>
          <w:szCs w:val="22"/>
        </w:rPr>
        <w:t>v rozsahu meno a priezvisko, adresa pobytu, dátum narodenia.</w:t>
      </w:r>
    </w:p>
    <w:p w:rsidR="00060995" w:rsidRPr="001E3E7E" w:rsidRDefault="00060995" w:rsidP="000B601B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12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Predávajúci </w:t>
      </w:r>
      <w:r w:rsidRPr="001E3E7E">
        <w:rPr>
          <w:rFonts w:ascii="Arial Narrow" w:hAnsi="Arial Narrow"/>
          <w:bCs/>
          <w:sz w:val="22"/>
          <w:szCs w:val="22"/>
        </w:rPr>
        <w:t xml:space="preserve">je povinný </w:t>
      </w:r>
      <w:r>
        <w:rPr>
          <w:rFonts w:ascii="Arial Narrow" w:hAnsi="Arial Narrow"/>
          <w:bCs/>
          <w:sz w:val="22"/>
          <w:szCs w:val="22"/>
        </w:rPr>
        <w:t>Kupujúcemu</w:t>
      </w:r>
      <w:r w:rsidRPr="001E3E7E">
        <w:rPr>
          <w:rFonts w:ascii="Arial Narrow" w:hAnsi="Arial Narrow"/>
          <w:bCs/>
          <w:sz w:val="22"/>
          <w:szCs w:val="22"/>
        </w:rPr>
        <w:t xml:space="preserve"> oznámiť akúkoľvek zmenu údajov u subdodávateľov uvedených v P</w:t>
      </w:r>
      <w:r>
        <w:rPr>
          <w:rFonts w:ascii="Arial Narrow" w:hAnsi="Arial Narrow"/>
          <w:bCs/>
          <w:sz w:val="22"/>
          <w:szCs w:val="22"/>
        </w:rPr>
        <w:t>rílohe č.</w:t>
      </w:r>
      <w:r w:rsidR="00DD6D32">
        <w:rPr>
          <w:rFonts w:ascii="Arial Narrow" w:hAnsi="Arial Narrow"/>
          <w:bCs/>
          <w:sz w:val="22"/>
          <w:szCs w:val="22"/>
          <w:lang w:val="sk-SK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3</w:t>
      </w:r>
      <w:r w:rsidRPr="001E3E7E">
        <w:rPr>
          <w:rFonts w:ascii="Arial Narrow" w:hAnsi="Arial Narrow"/>
          <w:bCs/>
          <w:sz w:val="22"/>
          <w:szCs w:val="22"/>
        </w:rPr>
        <w:t xml:space="preserve">, a to bezodkladne. </w:t>
      </w:r>
    </w:p>
    <w:p w:rsidR="00060995" w:rsidRPr="001E3E7E" w:rsidRDefault="00060995" w:rsidP="000B601B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12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1E3E7E">
        <w:rPr>
          <w:rFonts w:ascii="Arial Narrow" w:hAnsi="Arial Narrow"/>
          <w:bCs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bCs/>
          <w:sz w:val="22"/>
          <w:szCs w:val="22"/>
        </w:rPr>
        <w:t>Predávajúci</w:t>
      </w:r>
      <w:r w:rsidRPr="001E3E7E">
        <w:rPr>
          <w:rFonts w:ascii="Arial Narrow" w:hAnsi="Arial Narrow"/>
          <w:bCs/>
          <w:sz w:val="22"/>
          <w:szCs w:val="22"/>
        </w:rPr>
        <w:t xml:space="preserve"> povinný najneskôr do 5</w:t>
      </w:r>
      <w:r w:rsidR="00521C5E">
        <w:rPr>
          <w:rFonts w:ascii="Arial Narrow" w:hAnsi="Arial Narrow"/>
          <w:bCs/>
          <w:sz w:val="22"/>
          <w:szCs w:val="22"/>
          <w:lang w:val="sk-SK"/>
        </w:rPr>
        <w:t xml:space="preserve"> (päť)</w:t>
      </w:r>
      <w:r w:rsidRPr="001E3E7E">
        <w:rPr>
          <w:rFonts w:ascii="Arial Narrow" w:hAnsi="Arial Narrow"/>
          <w:bCs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bCs/>
          <w:sz w:val="22"/>
          <w:szCs w:val="22"/>
        </w:rPr>
        <w:t>Kupujúcemu</w:t>
      </w:r>
      <w:r w:rsidRPr="001E3E7E">
        <w:rPr>
          <w:rFonts w:ascii="Arial Narrow" w:hAnsi="Arial Narrow"/>
          <w:bCs/>
          <w:sz w:val="22"/>
          <w:szCs w:val="22"/>
        </w:rPr>
        <w:t xml:space="preserve"> informácie o novom subdodávateľovi v rozsahu údajov podľa bodu </w:t>
      </w:r>
      <w:r>
        <w:rPr>
          <w:rFonts w:ascii="Arial Narrow" w:hAnsi="Arial Narrow"/>
          <w:bCs/>
          <w:sz w:val="22"/>
          <w:szCs w:val="22"/>
        </w:rPr>
        <w:t>8.3</w:t>
      </w:r>
      <w:r w:rsidR="00521C5E">
        <w:rPr>
          <w:rFonts w:ascii="Arial Narrow" w:hAnsi="Arial Narrow"/>
          <w:bCs/>
          <w:sz w:val="22"/>
          <w:szCs w:val="22"/>
          <w:lang w:val="sk-SK"/>
        </w:rPr>
        <w:t>. tohto článku tejto Dohody</w:t>
      </w:r>
      <w:r w:rsidRPr="001E3E7E">
        <w:rPr>
          <w:rFonts w:ascii="Arial Narrow" w:hAnsi="Arial Narrow"/>
          <w:bCs/>
          <w:sz w:val="22"/>
          <w:szCs w:val="22"/>
        </w:rPr>
        <w:t xml:space="preserve"> </w:t>
      </w:r>
      <w:r w:rsidRPr="001E3E7E">
        <w:rPr>
          <w:rFonts w:ascii="Arial Narrow" w:hAnsi="Arial Narrow"/>
          <w:sz w:val="22"/>
          <w:szCs w:val="22"/>
        </w:rPr>
        <w:t xml:space="preserve">a predmety subdodávok, pričom pri výbere subdodávateľa musí </w:t>
      </w:r>
      <w:r>
        <w:rPr>
          <w:rFonts w:ascii="Arial Narrow" w:hAnsi="Arial Narrow"/>
          <w:sz w:val="22"/>
          <w:szCs w:val="22"/>
        </w:rPr>
        <w:t>Predávajúci</w:t>
      </w:r>
      <w:r w:rsidRPr="001E3E7E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 cene. 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</w:t>
      </w:r>
      <w:r w:rsidR="00521C5E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Pr="001E3E7E">
        <w:rPr>
          <w:rFonts w:ascii="Arial Narrow" w:hAnsi="Arial Narrow"/>
          <w:sz w:val="22"/>
          <w:szCs w:val="22"/>
        </w:rPr>
        <w:t>.</w:t>
      </w:r>
    </w:p>
    <w:p w:rsidR="00060995" w:rsidRPr="008C22C0" w:rsidRDefault="00060995" w:rsidP="000B601B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12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Predávajúci </w:t>
      </w:r>
      <w:r w:rsidRPr="001E3E7E">
        <w:rPr>
          <w:rFonts w:ascii="Arial Narrow" w:hAnsi="Arial Narrow"/>
          <w:bCs/>
          <w:sz w:val="22"/>
          <w:szCs w:val="22"/>
        </w:rPr>
        <w:t xml:space="preserve">zodpovedá za plnenie zmluvy o subdodávke subdodávateľom tak, ako keby plnenie realizované na základe takejto zmluvy realizoval sám. </w:t>
      </w:r>
      <w:r>
        <w:rPr>
          <w:rFonts w:ascii="Arial Narrow" w:hAnsi="Arial Narrow"/>
          <w:bCs/>
          <w:sz w:val="22"/>
          <w:szCs w:val="22"/>
        </w:rPr>
        <w:t>Predávajúci</w:t>
      </w:r>
      <w:r w:rsidRPr="001E3E7E">
        <w:rPr>
          <w:rFonts w:ascii="Arial Narrow" w:hAnsi="Arial Narrow"/>
          <w:bCs/>
          <w:sz w:val="22"/>
          <w:szCs w:val="22"/>
        </w:rPr>
        <w:t xml:space="preserve"> zodpovedá za odbornú starostlivosť pri výberu subdodávateľa ako aj za výsledok činnosti/plnenia vykonanej/vykonaného na základe zmluvy o subdodávke.</w:t>
      </w:r>
    </w:p>
    <w:p w:rsidR="008C22C0" w:rsidRPr="001E3E7E" w:rsidRDefault="008C22C0" w:rsidP="008C22C0">
      <w:pPr>
        <w:pStyle w:val="Odsekzoznamu"/>
        <w:numPr>
          <w:ilvl w:val="1"/>
          <w:numId w:val="20"/>
        </w:numPr>
        <w:tabs>
          <w:tab w:val="clear" w:pos="2160"/>
          <w:tab w:val="left" w:pos="709"/>
        </w:tabs>
        <w:spacing w:after="60"/>
        <w:ind w:left="709" w:hanging="709"/>
        <w:jc w:val="both"/>
        <w:rPr>
          <w:rFonts w:ascii="Arial Narrow" w:hAnsi="Arial Narrow" w:cs="Calibri"/>
          <w:bCs/>
          <w:sz w:val="22"/>
          <w:szCs w:val="22"/>
        </w:rPr>
      </w:pPr>
      <w:r w:rsidRPr="00C07C2F">
        <w:rPr>
          <w:rFonts w:ascii="Arial Narrow" w:hAnsi="Arial Narrow"/>
          <w:bCs/>
          <w:sz w:val="22"/>
          <w:szCs w:val="22"/>
          <w:lang w:val="sk-SK"/>
        </w:rPr>
        <w:t xml:space="preserve">Predávajúci vyhlasuje, že </w:t>
      </w:r>
      <w:r>
        <w:rPr>
          <w:rFonts w:ascii="Arial Narrow" w:hAnsi="Arial Narrow"/>
          <w:bCs/>
          <w:sz w:val="22"/>
          <w:szCs w:val="22"/>
          <w:lang w:val="sk-SK"/>
        </w:rPr>
        <w:t>v čase uzatvorenia tejto Dohody</w:t>
      </w:r>
      <w:r w:rsidRPr="00C07C2F">
        <w:rPr>
          <w:rFonts w:ascii="Arial Narrow" w:hAnsi="Arial Narrow"/>
          <w:bCs/>
          <w:sz w:val="22"/>
          <w:szCs w:val="22"/>
          <w:lang w:val="sk-SK"/>
        </w:rPr>
        <w:t xml:space="preserve"> je zapísaný v registri partnerov verejného sektora v súlade so zákonom č. 315/2016 Z. z. o registri partnerov verejného sektora a o zmene a doplnení niektorých zákonov v znení neskorších predpisov, pokiaľ sa ho povinnosť zápisu do registra partnerov verejného sektora týka.</w:t>
      </w:r>
    </w:p>
    <w:p w:rsidR="009F5A12" w:rsidRPr="00B72795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IX.</w:t>
      </w:r>
    </w:p>
    <w:p w:rsidR="009F5A12" w:rsidRDefault="00060995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Záručná doba a zodpovednosť za vady</w:t>
      </w:r>
    </w:p>
    <w:p w:rsidR="00060995" w:rsidRPr="00F52FBA" w:rsidRDefault="00060995" w:rsidP="000B601B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F52FBA">
        <w:rPr>
          <w:rFonts w:ascii="Arial Narrow" w:hAnsi="Arial Narrow"/>
          <w:sz w:val="22"/>
          <w:szCs w:val="22"/>
        </w:rPr>
        <w:t>Predávajúci zodpovedá v súlade s príslušnými ustanoveniami Ob</w:t>
      </w:r>
      <w:r w:rsidR="00521C5E">
        <w:rPr>
          <w:rFonts w:ascii="Arial Narrow" w:hAnsi="Arial Narrow"/>
          <w:sz w:val="22"/>
          <w:szCs w:val="22"/>
          <w:lang w:val="sk-SK"/>
        </w:rPr>
        <w:t>chodného zákonníka</w:t>
      </w:r>
      <w:r w:rsidRPr="00F52FBA">
        <w:rPr>
          <w:rFonts w:ascii="Arial Narrow" w:hAnsi="Arial Narrow"/>
          <w:sz w:val="22"/>
          <w:szCs w:val="22"/>
        </w:rPr>
        <w:t xml:space="preserve"> za vady </w:t>
      </w:r>
      <w:r w:rsidR="00521C5E">
        <w:rPr>
          <w:rFonts w:ascii="Arial Narrow" w:hAnsi="Arial Narrow"/>
          <w:sz w:val="22"/>
          <w:szCs w:val="22"/>
          <w:lang w:val="sk-SK"/>
        </w:rPr>
        <w:t xml:space="preserve"> </w:t>
      </w:r>
      <w:r w:rsidRPr="00F52FBA">
        <w:rPr>
          <w:rFonts w:ascii="Arial Narrow" w:hAnsi="Arial Narrow"/>
          <w:sz w:val="22"/>
          <w:szCs w:val="22"/>
        </w:rPr>
        <w:t>dodaného Tovaru.</w:t>
      </w:r>
    </w:p>
    <w:p w:rsidR="00060995" w:rsidRPr="00F52FBA" w:rsidRDefault="00060995" w:rsidP="000B601B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vanish/>
          <w:sz w:val="22"/>
          <w:szCs w:val="22"/>
        </w:rPr>
      </w:pPr>
    </w:p>
    <w:p w:rsidR="00060995" w:rsidRPr="00F52FBA" w:rsidRDefault="00060995" w:rsidP="000B601B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vanish/>
          <w:sz w:val="22"/>
          <w:szCs w:val="22"/>
        </w:rPr>
      </w:pPr>
    </w:p>
    <w:p w:rsidR="00060995" w:rsidRPr="00F52FBA" w:rsidRDefault="00060995" w:rsidP="000B601B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vanish/>
          <w:sz w:val="22"/>
          <w:szCs w:val="22"/>
        </w:rPr>
      </w:pPr>
    </w:p>
    <w:p w:rsidR="00060995" w:rsidRPr="001206F6" w:rsidRDefault="00060995" w:rsidP="000B601B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>pr</w:t>
      </w:r>
      <w:r w:rsidRPr="0060143A">
        <w:rPr>
          <w:rFonts w:ascii="Arial Narrow" w:hAnsi="Arial Narrow"/>
          <w:sz w:val="22"/>
          <w:szCs w:val="22"/>
        </w:rPr>
        <w:t>edpokladu, že Kupujúci Tovar riadne skladuje a používa v súlade s jeho účelom, zodpovedá Predávajúci v zmysle § 429 a</w:t>
      </w:r>
      <w:r w:rsidR="00521C5E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nasl</w:t>
      </w:r>
      <w:r w:rsidR="00521C5E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 xml:space="preserve"> Ob</w:t>
      </w:r>
      <w:r w:rsidR="00521C5E">
        <w:rPr>
          <w:rFonts w:ascii="Arial Narrow" w:hAnsi="Arial Narrow"/>
          <w:sz w:val="22"/>
          <w:szCs w:val="22"/>
        </w:rPr>
        <w:t>chodného zákonníka</w:t>
      </w:r>
      <w:r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 xml:space="preserve"> za akosť Tovaru</w:t>
      </w:r>
      <w:r>
        <w:rPr>
          <w:rFonts w:ascii="Arial Narrow" w:hAnsi="Arial Narrow"/>
          <w:sz w:val="22"/>
          <w:szCs w:val="22"/>
        </w:rPr>
        <w:t xml:space="preserve"> minimálne</w:t>
      </w:r>
      <w:r w:rsidRPr="0060143A">
        <w:rPr>
          <w:rFonts w:ascii="Arial Narrow" w:hAnsi="Arial Narrow"/>
          <w:sz w:val="22"/>
          <w:szCs w:val="22"/>
        </w:rPr>
        <w:t xml:space="preserve"> </w:t>
      </w:r>
      <w:r w:rsidR="00521C5E">
        <w:rPr>
          <w:rFonts w:ascii="Arial Narrow" w:hAnsi="Arial Narrow"/>
          <w:sz w:val="22"/>
          <w:szCs w:val="22"/>
        </w:rPr>
        <w:t>dva (</w:t>
      </w:r>
      <w:r w:rsidRPr="0060143A">
        <w:rPr>
          <w:rFonts w:ascii="Arial Narrow" w:hAnsi="Arial Narrow"/>
          <w:sz w:val="22"/>
          <w:szCs w:val="22"/>
        </w:rPr>
        <w:t>2</w:t>
      </w:r>
      <w:r w:rsidR="00521C5E">
        <w:rPr>
          <w:rFonts w:ascii="Arial Narrow" w:hAnsi="Arial Narrow"/>
          <w:sz w:val="22"/>
          <w:szCs w:val="22"/>
        </w:rPr>
        <w:t>)</w:t>
      </w:r>
      <w:r w:rsidRPr="0060143A">
        <w:rPr>
          <w:rFonts w:ascii="Arial Narrow" w:hAnsi="Arial Narrow"/>
          <w:sz w:val="22"/>
          <w:szCs w:val="22"/>
        </w:rPr>
        <w:t xml:space="preserve"> roky (ďalej len „</w:t>
      </w:r>
      <w:r w:rsidRPr="0060143A">
        <w:rPr>
          <w:rFonts w:ascii="Arial Narrow" w:hAnsi="Arial Narrow"/>
          <w:b/>
          <w:sz w:val="22"/>
          <w:szCs w:val="22"/>
        </w:rPr>
        <w:t>Záručná doba</w:t>
      </w:r>
      <w:r w:rsidRPr="0060143A">
        <w:rPr>
          <w:rFonts w:ascii="Arial Narrow" w:hAnsi="Arial Narrow"/>
          <w:sz w:val="22"/>
          <w:szCs w:val="22"/>
        </w:rPr>
        <w:t xml:space="preserve">“) od prevzatia Tovaru Kupujúcim, t.j. odo dňa uvedeného na preberacom </w:t>
      </w:r>
      <w:r w:rsidRPr="001206F6">
        <w:rPr>
          <w:rFonts w:ascii="Arial Narrow" w:hAnsi="Arial Narrow"/>
          <w:sz w:val="22"/>
          <w:szCs w:val="22"/>
        </w:rPr>
        <w:t xml:space="preserve">protokole alebo dodacom liste. </w:t>
      </w:r>
    </w:p>
    <w:p w:rsidR="00060995" w:rsidRPr="0060143A" w:rsidRDefault="00060995" w:rsidP="000B601B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1206F6">
        <w:rPr>
          <w:rFonts w:ascii="Arial Narrow" w:hAnsi="Arial Narrow"/>
          <w:sz w:val="22"/>
          <w:szCs w:val="22"/>
        </w:rPr>
        <w:t>Podľa bodu 9.2. tohto článku Predávajúci zodpovedá za to, že dodaný Tovar bude mať počas Záručnej</w:t>
      </w:r>
      <w:r w:rsidRPr="0060143A">
        <w:rPr>
          <w:rFonts w:ascii="Arial Narrow" w:hAnsi="Arial Narrow"/>
          <w:sz w:val="22"/>
          <w:szCs w:val="22"/>
        </w:rPr>
        <w:t xml:space="preserve"> doby vlastnosti vymedzené v OPZ a Ponuke a že Tovar bude spôsobilý na použitie za účelom</w:t>
      </w:r>
      <w:r>
        <w:rPr>
          <w:rFonts w:ascii="Arial Narrow" w:hAnsi="Arial Narrow"/>
          <w:sz w:val="22"/>
          <w:szCs w:val="22"/>
        </w:rPr>
        <w:t>,</w:t>
      </w:r>
      <w:r w:rsidRPr="0060143A">
        <w:rPr>
          <w:rFonts w:ascii="Arial Narrow" w:hAnsi="Arial Narrow"/>
          <w:sz w:val="22"/>
          <w:szCs w:val="22"/>
        </w:rPr>
        <w:t xml:space="preserve"> na aký sa Tovar obvykle používa.</w:t>
      </w:r>
    </w:p>
    <w:p w:rsidR="00060995" w:rsidRPr="00F03068" w:rsidRDefault="00060995" w:rsidP="000B601B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Kupujúci je povinný písomne oznámiť Predávajúcemu vady v akosti Tovaru bez zbytočného odkladu po ich zistení, najneskôr do konca dohodnutej záručnej doby (ďalej len „</w:t>
      </w:r>
      <w:r w:rsidRPr="0060143A">
        <w:rPr>
          <w:rFonts w:ascii="Arial Narrow" w:hAnsi="Arial Narrow"/>
          <w:b/>
          <w:sz w:val="22"/>
          <w:szCs w:val="22"/>
        </w:rPr>
        <w:t>Uplatnenie záruky</w:t>
      </w:r>
      <w:r w:rsidRPr="0060143A">
        <w:rPr>
          <w:rFonts w:ascii="Arial Narrow" w:hAnsi="Arial Narrow"/>
          <w:sz w:val="22"/>
          <w:szCs w:val="22"/>
        </w:rPr>
        <w:t>“).</w:t>
      </w:r>
    </w:p>
    <w:p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Uplatnenie záruky musí obsahovať: 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F52FBA">
        <w:rPr>
          <w:rFonts w:ascii="Arial Narrow" w:hAnsi="Arial Narrow"/>
          <w:sz w:val="22"/>
          <w:szCs w:val="22"/>
        </w:rPr>
        <w:t xml:space="preserve">číslo </w:t>
      </w:r>
      <w:r w:rsidR="00853B6E">
        <w:rPr>
          <w:rFonts w:ascii="Arial Narrow" w:hAnsi="Arial Narrow"/>
          <w:sz w:val="22"/>
          <w:szCs w:val="22"/>
          <w:lang w:val="sk-SK"/>
        </w:rPr>
        <w:t>Kúpnej zmluvy</w:t>
      </w:r>
      <w:r w:rsidRPr="00F52FBA">
        <w:rPr>
          <w:rFonts w:ascii="Arial Narrow" w:hAnsi="Arial Narrow"/>
          <w:sz w:val="22"/>
          <w:szCs w:val="22"/>
        </w:rPr>
        <w:t>,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popis vady akosti Tovaru alebo spôsob ako sa vada akosti Tovaru prejavuje,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left="709" w:firstLine="0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počet vadných kusov Tovaru,</w:t>
      </w:r>
    </w:p>
    <w:p w:rsidR="00060995" w:rsidRPr="00224B74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firstLine="0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určenie spôsobu uspokojenia nároku zo záruky podľa bodu 9.7. tejto Dohody.</w:t>
      </w:r>
    </w:p>
    <w:p w:rsidR="00060995" w:rsidRPr="0060143A" w:rsidRDefault="00060995" w:rsidP="000B601B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Predávajúci je povinný sa písomne k Uplatneniu záruky vyjadriť do 7 </w:t>
      </w:r>
      <w:r w:rsidR="00064331">
        <w:rPr>
          <w:rFonts w:ascii="Arial Narrow" w:hAnsi="Arial Narrow"/>
          <w:sz w:val="22"/>
          <w:szCs w:val="22"/>
        </w:rPr>
        <w:t xml:space="preserve">(sedem) </w:t>
      </w:r>
      <w:r w:rsidRPr="0060143A">
        <w:rPr>
          <w:rFonts w:ascii="Arial Narrow" w:hAnsi="Arial Narrow"/>
          <w:sz w:val="22"/>
          <w:szCs w:val="22"/>
        </w:rPr>
        <w:t>dní po jeho doručení. Ak sa Predávajúci v tejto lehote nevyjadrí, má sa za to, že Uplatnenie záruky je oprávnené a Predávajúci súhlasí s oznámenými vadami akosti Tovaru (ďalej len „</w:t>
      </w:r>
      <w:r w:rsidRPr="0060143A">
        <w:rPr>
          <w:rFonts w:ascii="Arial Narrow" w:hAnsi="Arial Narrow"/>
          <w:b/>
          <w:sz w:val="22"/>
          <w:szCs w:val="22"/>
        </w:rPr>
        <w:t>Oprávnená reklamácia</w:t>
      </w:r>
      <w:r w:rsidRPr="0060143A">
        <w:rPr>
          <w:rFonts w:ascii="Arial Narrow" w:hAnsi="Arial Narrow"/>
          <w:sz w:val="22"/>
          <w:szCs w:val="22"/>
        </w:rPr>
        <w:t>“).</w:t>
      </w:r>
    </w:p>
    <w:p w:rsidR="00060995" w:rsidRPr="0060143A" w:rsidRDefault="00060995" w:rsidP="00060995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V </w:t>
      </w:r>
      <w:r>
        <w:rPr>
          <w:rFonts w:ascii="Arial Narrow" w:hAnsi="Arial Narrow"/>
          <w:sz w:val="22"/>
          <w:szCs w:val="22"/>
        </w:rPr>
        <w:t>u</w:t>
      </w:r>
      <w:r w:rsidRPr="0060143A">
        <w:rPr>
          <w:rFonts w:ascii="Arial Narrow" w:hAnsi="Arial Narrow"/>
          <w:sz w:val="22"/>
          <w:szCs w:val="22"/>
        </w:rPr>
        <w:t xml:space="preserve">platnení záruky je Kupujúci povinný určiť aké nároky si uplatňuje zo záruky. V prípade Oprávnenej reklamácie môže Kupujúci požadovať podľa svojho uváženia: 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F52FBA">
        <w:rPr>
          <w:rFonts w:ascii="Arial Narrow" w:hAnsi="Arial Narrow"/>
          <w:sz w:val="22"/>
          <w:szCs w:val="22"/>
        </w:rPr>
        <w:t xml:space="preserve">vrátenie zaplatenej kúpnej ceny za Tovar vykazujúci vady akosti, 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zľavu z kúpnej ceny za Tovar vykazujúci vady akosti,</w:t>
      </w:r>
    </w:p>
    <w:p w:rsidR="00060995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ind w:hanging="11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výmenu Tovaru vykazujúcich vady akosti</w:t>
      </w:r>
      <w:r>
        <w:rPr>
          <w:rFonts w:ascii="Arial Narrow" w:hAnsi="Arial Narrow"/>
          <w:sz w:val="22"/>
          <w:szCs w:val="22"/>
        </w:rPr>
        <w:t xml:space="preserve"> za bezchybný Tovar,</w:t>
      </w:r>
    </w:p>
    <w:p w:rsidR="00060995" w:rsidRPr="00224B74" w:rsidRDefault="00060995" w:rsidP="00060995">
      <w:pPr>
        <w:pStyle w:val="Odsekzoznamu"/>
        <w:numPr>
          <w:ilvl w:val="2"/>
          <w:numId w:val="11"/>
        </w:numPr>
        <w:tabs>
          <w:tab w:val="clear" w:pos="2160"/>
          <w:tab w:val="clear" w:pos="2880"/>
          <w:tab w:val="clear" w:pos="4500"/>
        </w:tabs>
        <w:spacing w:after="60"/>
        <w:ind w:hanging="11"/>
        <w:jc w:val="both"/>
        <w:rPr>
          <w:rFonts w:ascii="Arial Narrow" w:hAnsi="Arial Narrow"/>
          <w:sz w:val="22"/>
          <w:szCs w:val="22"/>
        </w:rPr>
      </w:pPr>
      <w:r w:rsidRPr="00224B74">
        <w:rPr>
          <w:rFonts w:ascii="Arial Narrow" w:hAnsi="Arial Narrow"/>
          <w:sz w:val="22"/>
          <w:szCs w:val="22"/>
        </w:rPr>
        <w:t>opravu Tovaru vykazujúceho vady akosti.</w:t>
      </w:r>
    </w:p>
    <w:p w:rsidR="00060995" w:rsidRPr="0060143A" w:rsidRDefault="00060995" w:rsidP="000B601B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Popri nárokoch ustanovených v bode 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</w:t>
      </w:r>
      <w:r>
        <w:rPr>
          <w:rFonts w:ascii="Arial Narrow" w:hAnsi="Arial Narrow"/>
          <w:sz w:val="22"/>
          <w:szCs w:val="22"/>
        </w:rPr>
        <w:t xml:space="preserve"> tohto článku</w:t>
      </w:r>
      <w:r w:rsidRPr="0060143A">
        <w:rPr>
          <w:rFonts w:ascii="Arial Narrow" w:hAnsi="Arial Narrow"/>
          <w:sz w:val="22"/>
          <w:szCs w:val="22"/>
        </w:rPr>
        <w:t xml:space="preserve"> </w:t>
      </w:r>
      <w:r w:rsidR="00064331">
        <w:rPr>
          <w:rFonts w:ascii="Arial Narrow" w:hAnsi="Arial Narrow"/>
          <w:sz w:val="22"/>
          <w:szCs w:val="22"/>
        </w:rPr>
        <w:t xml:space="preserve">tejto Dohody </w:t>
      </w:r>
      <w:r w:rsidRPr="0060143A">
        <w:rPr>
          <w:rFonts w:ascii="Arial Narrow" w:hAnsi="Arial Narrow"/>
          <w:sz w:val="22"/>
          <w:szCs w:val="22"/>
        </w:rPr>
        <w:t>má Kupujúci nárok na náhradu škody.</w:t>
      </w:r>
    </w:p>
    <w:p w:rsidR="00060995" w:rsidRPr="0060143A" w:rsidRDefault="00060995" w:rsidP="000B601B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V prípade nárokov z Oprávnenej reklamácie podľa bodov 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.7.1</w:t>
      </w:r>
      <w:r w:rsidR="00064331">
        <w:rPr>
          <w:rFonts w:ascii="Arial Narrow" w:hAnsi="Arial Narrow"/>
          <w:sz w:val="22"/>
          <w:szCs w:val="22"/>
        </w:rPr>
        <w:t>.</w:t>
      </w:r>
      <w:r w:rsidRPr="0060143A">
        <w:rPr>
          <w:rFonts w:ascii="Arial Narrow" w:hAnsi="Arial Narrow"/>
          <w:sz w:val="22"/>
          <w:szCs w:val="22"/>
        </w:rPr>
        <w:t xml:space="preserve"> a/alebo 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.7.2</w:t>
      </w:r>
      <w:r w:rsidR="00064331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tohto článku</w:t>
      </w:r>
      <w:r w:rsidRPr="0060143A">
        <w:rPr>
          <w:rFonts w:ascii="Arial Narrow" w:hAnsi="Arial Narrow"/>
          <w:sz w:val="22"/>
          <w:szCs w:val="22"/>
        </w:rPr>
        <w:t xml:space="preserve"> je Predávajúci povinný vystaviť a doručiť Kupujúcemu dobropis (oprava základu dane s náležitosťami podľa príslušných </w:t>
      </w:r>
      <w:r w:rsidR="00675C8D">
        <w:rPr>
          <w:rFonts w:ascii="Arial Narrow" w:hAnsi="Arial Narrow"/>
          <w:sz w:val="22"/>
          <w:szCs w:val="22"/>
        </w:rPr>
        <w:t xml:space="preserve">všeobecne záväzných </w:t>
      </w:r>
      <w:r w:rsidRPr="0060143A">
        <w:rPr>
          <w:rFonts w:ascii="Arial Narrow" w:hAnsi="Arial Narrow"/>
          <w:sz w:val="22"/>
          <w:szCs w:val="22"/>
        </w:rPr>
        <w:t>právnych predpisov) so splatnosťou 30</w:t>
      </w:r>
      <w:r w:rsidR="00064331">
        <w:rPr>
          <w:rFonts w:ascii="Arial Narrow" w:hAnsi="Arial Narrow"/>
          <w:sz w:val="22"/>
          <w:szCs w:val="22"/>
        </w:rPr>
        <w:t xml:space="preserve"> (tridsať)</w:t>
      </w:r>
      <w:r w:rsidRPr="0060143A">
        <w:rPr>
          <w:rFonts w:ascii="Arial Narrow" w:hAnsi="Arial Narrow"/>
          <w:sz w:val="22"/>
          <w:szCs w:val="22"/>
        </w:rPr>
        <w:t xml:space="preserve"> dní odo dňa jeho doručenia Kupujúcemu. </w:t>
      </w:r>
    </w:p>
    <w:p w:rsidR="00060995" w:rsidRDefault="00060995" w:rsidP="000B601B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V prípade nárokov z Oprávnenej reklamácie podľa bodov 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.7.3</w:t>
      </w:r>
      <w:r w:rsidR="00064331">
        <w:rPr>
          <w:rFonts w:ascii="Arial Narrow" w:hAnsi="Arial Narrow"/>
          <w:sz w:val="22"/>
          <w:szCs w:val="22"/>
        </w:rPr>
        <w:t>.</w:t>
      </w:r>
      <w:r w:rsidRPr="0060143A">
        <w:rPr>
          <w:rFonts w:ascii="Arial Narrow" w:hAnsi="Arial Narrow"/>
          <w:sz w:val="22"/>
          <w:szCs w:val="22"/>
        </w:rPr>
        <w:t xml:space="preserve"> a/alebo </w:t>
      </w:r>
      <w:r>
        <w:rPr>
          <w:rFonts w:ascii="Arial Narrow" w:hAnsi="Arial Narrow"/>
          <w:sz w:val="22"/>
          <w:szCs w:val="22"/>
        </w:rPr>
        <w:t>9</w:t>
      </w:r>
      <w:r w:rsidRPr="0060143A">
        <w:rPr>
          <w:rFonts w:ascii="Arial Narrow" w:hAnsi="Arial Narrow"/>
          <w:sz w:val="22"/>
          <w:szCs w:val="22"/>
        </w:rPr>
        <w:t>.7.4</w:t>
      </w:r>
      <w:r w:rsidR="00064331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tohto článku</w:t>
      </w:r>
      <w:r w:rsidR="00064331">
        <w:rPr>
          <w:rFonts w:ascii="Arial Narrow" w:hAnsi="Arial Narrow"/>
          <w:sz w:val="22"/>
          <w:szCs w:val="22"/>
        </w:rPr>
        <w:t xml:space="preserve"> tejto Dohody</w:t>
      </w:r>
      <w:r w:rsidRPr="0060143A">
        <w:rPr>
          <w:rFonts w:ascii="Arial Narrow" w:hAnsi="Arial Narrow"/>
          <w:sz w:val="22"/>
          <w:szCs w:val="22"/>
        </w:rPr>
        <w:t xml:space="preserve"> je Predávajúci povinný vymeniť Tovar vykazujúcich vady akosti za bezchybný Tovar a/alebo vykonať opravu Tovaru do 30 </w:t>
      </w:r>
      <w:r w:rsidR="00064331">
        <w:rPr>
          <w:rFonts w:ascii="Arial Narrow" w:hAnsi="Arial Narrow"/>
          <w:sz w:val="22"/>
          <w:szCs w:val="22"/>
        </w:rPr>
        <w:t xml:space="preserve">(tridsať) </w:t>
      </w:r>
      <w:r w:rsidRPr="0060143A">
        <w:rPr>
          <w:rFonts w:ascii="Arial Narrow" w:hAnsi="Arial Narrow"/>
          <w:sz w:val="22"/>
          <w:szCs w:val="22"/>
        </w:rPr>
        <w:t>dní odo dňa doručenia Uplatnenia záruky. V tomto prípade zabezpečí odobratie Tovaru vykazujúceho vady akosti z </w:t>
      </w:r>
      <w:r>
        <w:rPr>
          <w:rFonts w:ascii="Arial Narrow" w:hAnsi="Arial Narrow"/>
          <w:sz w:val="22"/>
          <w:szCs w:val="22"/>
        </w:rPr>
        <w:t>m</w:t>
      </w:r>
      <w:r w:rsidRPr="0060143A">
        <w:rPr>
          <w:rFonts w:ascii="Arial Narrow" w:hAnsi="Arial Narrow"/>
          <w:sz w:val="22"/>
          <w:szCs w:val="22"/>
        </w:rPr>
        <w:t>iesta dodania tovaru a dodanie bezchybného a/alebo opraveného Tovarov na  miesto dodania Tovaru Predávajúci na svoje náklady.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675C8D" w:rsidRDefault="00675C8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X.</w:t>
      </w:r>
    </w:p>
    <w:p w:rsidR="009F5A12" w:rsidRDefault="00060995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Ukončenie Dohody</w:t>
      </w:r>
    </w:p>
    <w:p w:rsidR="00060995" w:rsidRPr="008E3791" w:rsidRDefault="00060995" w:rsidP="00060995">
      <w:pPr>
        <w:tabs>
          <w:tab w:val="clear" w:pos="2160"/>
          <w:tab w:val="clear" w:pos="2880"/>
          <w:tab w:val="clear" w:pos="4500"/>
        </w:tabs>
        <w:ind w:left="360" w:hanging="36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10.1.     </w:t>
      </w:r>
      <w:r w:rsidR="00064331">
        <w:rPr>
          <w:rFonts w:ascii="Arial Narrow" w:hAnsi="Arial Narrow"/>
          <w:bCs/>
          <w:iCs/>
          <w:sz w:val="22"/>
          <w:szCs w:val="22"/>
        </w:rPr>
        <w:t>Túto Dohod</w:t>
      </w:r>
      <w:r w:rsidRPr="008E3791">
        <w:rPr>
          <w:rFonts w:ascii="Arial Narrow" w:hAnsi="Arial Narrow"/>
          <w:bCs/>
          <w:iCs/>
          <w:sz w:val="22"/>
          <w:szCs w:val="22"/>
        </w:rPr>
        <w:t xml:space="preserve">u </w:t>
      </w:r>
      <w:r w:rsidR="00064331">
        <w:rPr>
          <w:rFonts w:ascii="Arial Narrow" w:hAnsi="Arial Narrow"/>
          <w:bCs/>
          <w:iCs/>
          <w:sz w:val="22"/>
          <w:szCs w:val="22"/>
        </w:rPr>
        <w:t xml:space="preserve">je </w:t>
      </w:r>
      <w:r w:rsidRPr="008E3791">
        <w:rPr>
          <w:rFonts w:ascii="Arial Narrow" w:hAnsi="Arial Narrow"/>
          <w:bCs/>
          <w:iCs/>
          <w:sz w:val="22"/>
          <w:szCs w:val="22"/>
        </w:rPr>
        <w:t>možn</w:t>
      </w:r>
      <w:r w:rsidR="00064331">
        <w:rPr>
          <w:rFonts w:ascii="Arial Narrow" w:hAnsi="Arial Narrow"/>
          <w:bCs/>
          <w:iCs/>
          <w:sz w:val="22"/>
          <w:szCs w:val="22"/>
        </w:rPr>
        <w:t>é</w:t>
      </w:r>
      <w:r w:rsidRPr="008E3791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4331">
        <w:rPr>
          <w:rFonts w:ascii="Arial Narrow" w:hAnsi="Arial Narrow"/>
          <w:bCs/>
          <w:iCs/>
          <w:sz w:val="22"/>
          <w:szCs w:val="22"/>
        </w:rPr>
        <w:t>s</w:t>
      </w:r>
      <w:r w:rsidRPr="008E3791">
        <w:rPr>
          <w:rFonts w:ascii="Arial Narrow" w:hAnsi="Arial Narrow"/>
          <w:bCs/>
          <w:iCs/>
          <w:sz w:val="22"/>
          <w:szCs w:val="22"/>
        </w:rPr>
        <w:t>končiť:</w:t>
      </w:r>
    </w:p>
    <w:p w:rsidR="00060995" w:rsidRPr="0056387D" w:rsidRDefault="00060995" w:rsidP="00060995">
      <w:pPr>
        <w:pStyle w:val="Odsekzoznamu"/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10.1.1. </w:t>
      </w:r>
      <w:r w:rsidRPr="0056387D">
        <w:rPr>
          <w:rFonts w:ascii="Arial Narrow" w:hAnsi="Arial Narrow"/>
          <w:sz w:val="22"/>
          <w:szCs w:val="22"/>
        </w:rPr>
        <w:t>písomnou dohodou Zmluvných strán, a to dňom uvedeným v takejto dohode; v dohode   o ukončení Dohody sa súčasne upravia aj nároky Zmluvných strán vzniknuté na základe alebo v súvislosti s Dohodou,</w:t>
      </w:r>
    </w:p>
    <w:p w:rsidR="00060995" w:rsidRDefault="00060995" w:rsidP="00060995">
      <w:pPr>
        <w:pStyle w:val="Odsekzoznamu"/>
        <w:tabs>
          <w:tab w:val="clear" w:pos="2160"/>
          <w:tab w:val="clear" w:pos="2880"/>
          <w:tab w:val="clear" w:pos="4500"/>
        </w:tabs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10.1.2.  </w:t>
      </w:r>
      <w:r w:rsidRPr="0056387D">
        <w:rPr>
          <w:rFonts w:ascii="Arial Narrow" w:hAnsi="Arial Narrow"/>
          <w:sz w:val="22"/>
          <w:szCs w:val="22"/>
        </w:rPr>
        <w:t>písomným odstúpením od Dohody ktoroukoľvek zo Zmluvných strán,</w:t>
      </w:r>
    </w:p>
    <w:p w:rsidR="00060995" w:rsidRPr="0056387D" w:rsidRDefault="00060995" w:rsidP="000B601B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10.1.3.  </w:t>
      </w:r>
      <w:r w:rsidR="00064331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Pr="0056387D">
        <w:rPr>
          <w:rFonts w:ascii="Arial Narrow" w:hAnsi="Arial Narrow"/>
          <w:sz w:val="22"/>
          <w:szCs w:val="22"/>
        </w:rPr>
        <w:t>výpoveďou Dohody podľa bodu 10.</w:t>
      </w:r>
      <w:r>
        <w:rPr>
          <w:rFonts w:ascii="Arial Narrow" w:hAnsi="Arial Narrow"/>
          <w:sz w:val="22"/>
          <w:szCs w:val="22"/>
          <w:lang w:val="sk-SK"/>
        </w:rPr>
        <w:t>7</w:t>
      </w:r>
      <w:r w:rsidR="00064331">
        <w:rPr>
          <w:rFonts w:ascii="Arial Narrow" w:hAnsi="Arial Narrow"/>
          <w:sz w:val="22"/>
          <w:szCs w:val="22"/>
          <w:lang w:val="sk-SK"/>
        </w:rPr>
        <w:t>.</w:t>
      </w:r>
      <w:r w:rsidRPr="0056387D">
        <w:rPr>
          <w:rFonts w:ascii="Arial Narrow" w:hAnsi="Arial Narrow"/>
          <w:sz w:val="22"/>
          <w:szCs w:val="22"/>
        </w:rPr>
        <w:t xml:space="preserve"> tohto článku.</w:t>
      </w:r>
    </w:p>
    <w:p w:rsidR="00060995" w:rsidRPr="0060143A" w:rsidRDefault="00060995" w:rsidP="00060995">
      <w:p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10.2.      </w:t>
      </w:r>
      <w:r w:rsidRPr="0060143A">
        <w:rPr>
          <w:rFonts w:ascii="Arial Narrow" w:hAnsi="Arial Narrow"/>
          <w:bCs/>
          <w:iCs/>
          <w:sz w:val="22"/>
          <w:szCs w:val="22"/>
        </w:rPr>
        <w:t>Kupujúci je oprávnený odstúpiť od Dohody  v prípade, ak:</w:t>
      </w:r>
    </w:p>
    <w:p w:rsidR="00060995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5"/>
        <w:jc w:val="both"/>
        <w:rPr>
          <w:rFonts w:ascii="Arial Narrow" w:hAnsi="Arial Narrow"/>
          <w:sz w:val="22"/>
          <w:szCs w:val="22"/>
        </w:rPr>
      </w:pPr>
      <w:r w:rsidRPr="002356F2">
        <w:rPr>
          <w:rFonts w:ascii="Arial Narrow" w:hAnsi="Arial Narrow"/>
          <w:sz w:val="22"/>
          <w:szCs w:val="22"/>
        </w:rPr>
        <w:t>proti Predávajúcemu začalo konkurzné konanie alebo reštrukturalizácia,</w:t>
      </w:r>
    </w:p>
    <w:p w:rsidR="00060995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5"/>
        <w:jc w:val="both"/>
        <w:rPr>
          <w:rFonts w:ascii="Arial Narrow" w:hAnsi="Arial Narrow"/>
          <w:sz w:val="22"/>
          <w:szCs w:val="22"/>
        </w:rPr>
      </w:pPr>
      <w:r w:rsidRPr="0056387D">
        <w:rPr>
          <w:rFonts w:ascii="Arial Narrow" w:hAnsi="Arial Narrow"/>
          <w:sz w:val="22"/>
          <w:szCs w:val="22"/>
        </w:rPr>
        <w:t>Predávajúci vstúpil do likvidácie,</w:t>
      </w:r>
    </w:p>
    <w:p w:rsidR="00060995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hanging="115"/>
        <w:jc w:val="both"/>
        <w:rPr>
          <w:rFonts w:ascii="Arial Narrow" w:hAnsi="Arial Narrow"/>
          <w:sz w:val="22"/>
          <w:szCs w:val="22"/>
        </w:rPr>
      </w:pPr>
      <w:r w:rsidRPr="0056387D">
        <w:rPr>
          <w:rFonts w:ascii="Arial Narrow" w:hAnsi="Arial Narrow"/>
          <w:sz w:val="22"/>
          <w:szCs w:val="22"/>
        </w:rPr>
        <w:t xml:space="preserve">Kupujúci mal </w:t>
      </w:r>
      <w:r w:rsidR="00064331">
        <w:rPr>
          <w:rFonts w:ascii="Arial Narrow" w:hAnsi="Arial Narrow"/>
          <w:sz w:val="22"/>
          <w:szCs w:val="22"/>
          <w:lang w:val="sk-SK"/>
        </w:rPr>
        <w:t>(3)</w:t>
      </w:r>
      <w:r w:rsidR="00DD6D32">
        <w:rPr>
          <w:rFonts w:ascii="Arial Narrow" w:hAnsi="Arial Narrow"/>
          <w:sz w:val="22"/>
          <w:szCs w:val="22"/>
          <w:lang w:val="sk-SK"/>
        </w:rPr>
        <w:t xml:space="preserve"> </w:t>
      </w:r>
      <w:r w:rsidRPr="0056387D">
        <w:rPr>
          <w:rFonts w:ascii="Arial Narrow" w:hAnsi="Arial Narrow"/>
          <w:sz w:val="22"/>
          <w:szCs w:val="22"/>
        </w:rPr>
        <w:t xml:space="preserve">tri a viac Oprávnených reklamácii k podstatnej časti dodávky Tovaru, </w:t>
      </w:r>
    </w:p>
    <w:p w:rsidR="00060995" w:rsidRPr="0056387D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1418" w:hanging="709"/>
        <w:jc w:val="both"/>
        <w:rPr>
          <w:rFonts w:ascii="Arial Narrow" w:hAnsi="Arial Narrow"/>
          <w:sz w:val="22"/>
          <w:szCs w:val="22"/>
        </w:rPr>
      </w:pPr>
      <w:r w:rsidRPr="0056387D">
        <w:rPr>
          <w:rFonts w:ascii="Arial Narrow" w:hAnsi="Arial Narrow"/>
          <w:sz w:val="22"/>
          <w:szCs w:val="22"/>
        </w:rPr>
        <w:t xml:space="preserve">Predávajúci koná v rozpore s touto Dohodou a/alebo </w:t>
      </w:r>
      <w:r w:rsidR="00064331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Pr="0056387D">
        <w:rPr>
          <w:rFonts w:ascii="Arial Narrow" w:hAnsi="Arial Narrow"/>
          <w:sz w:val="22"/>
          <w:szCs w:val="22"/>
        </w:rPr>
        <w:t>Objednávkou a/alebo</w:t>
      </w:r>
      <w:r>
        <w:rPr>
          <w:rFonts w:ascii="Arial Narrow" w:hAnsi="Arial Narrow"/>
          <w:sz w:val="22"/>
          <w:szCs w:val="22"/>
        </w:rPr>
        <w:t xml:space="preserve"> všeobecne záväznými</w:t>
      </w:r>
      <w:r w:rsidRPr="0056387D">
        <w:rPr>
          <w:rFonts w:ascii="Arial Narrow" w:hAnsi="Arial Narrow"/>
          <w:sz w:val="22"/>
          <w:szCs w:val="22"/>
        </w:rPr>
        <w:t xml:space="preserve"> právnymi predpismi </w:t>
      </w:r>
      <w:r w:rsidR="00064331">
        <w:rPr>
          <w:rFonts w:ascii="Arial Narrow" w:hAnsi="Arial Narrow"/>
          <w:sz w:val="22"/>
          <w:szCs w:val="22"/>
          <w:lang w:val="sk-SK"/>
        </w:rPr>
        <w:t xml:space="preserve">platnými na území Slovenskej republiky </w:t>
      </w:r>
      <w:r w:rsidRPr="0056387D">
        <w:rPr>
          <w:rFonts w:ascii="Arial Narrow" w:hAnsi="Arial Narrow"/>
          <w:sz w:val="22"/>
          <w:szCs w:val="22"/>
        </w:rPr>
        <w:t xml:space="preserve">a na </w:t>
      </w:r>
      <w:r w:rsidRPr="0056387D">
        <w:rPr>
          <w:rFonts w:ascii="Arial Narrow" w:hAnsi="Arial Narrow"/>
          <w:sz w:val="22"/>
          <w:szCs w:val="22"/>
        </w:rPr>
        <w:lastRenderedPageBreak/>
        <w:t xml:space="preserve">písomnú výzvu Kupujúceho toto konanie a jeho následky v určenej primeranej lehote neodstráni, </w:t>
      </w:r>
    </w:p>
    <w:p w:rsidR="00060995" w:rsidRPr="00F82E4A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822" w:hanging="11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Predávajúci </w:t>
      </w:r>
      <w:r w:rsidRPr="002356F2">
        <w:rPr>
          <w:rFonts w:ascii="Arial Narrow" w:hAnsi="Arial Narrow"/>
          <w:sz w:val="22"/>
          <w:szCs w:val="22"/>
        </w:rPr>
        <w:t xml:space="preserve">poruší </w:t>
      </w:r>
      <w:r>
        <w:rPr>
          <w:rFonts w:ascii="Arial Narrow" w:hAnsi="Arial Narrow"/>
          <w:sz w:val="22"/>
          <w:szCs w:val="22"/>
        </w:rPr>
        <w:t>povinnosť podľa čl.</w:t>
      </w:r>
      <w:r w:rsidR="00C64527">
        <w:rPr>
          <w:rFonts w:ascii="Arial Narrow" w:hAnsi="Arial Narrow"/>
          <w:sz w:val="22"/>
          <w:szCs w:val="22"/>
          <w:lang w:val="sk-SK"/>
        </w:rPr>
        <w:t xml:space="preserve"> VIII.</w:t>
      </w:r>
      <w:r w:rsidR="00E80348">
        <w:rPr>
          <w:rFonts w:ascii="Arial Narrow" w:hAnsi="Arial Narrow"/>
          <w:sz w:val="22"/>
          <w:szCs w:val="22"/>
          <w:lang w:val="sk-SK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bod 8.</w:t>
      </w:r>
      <w:r w:rsidR="00E80348"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 xml:space="preserve"> až 8.6 tejto Dohody,</w:t>
      </w:r>
    </w:p>
    <w:p w:rsidR="00060995" w:rsidRPr="001E27F7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ind w:left="1418" w:hanging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1E27F7">
        <w:rPr>
          <w:rFonts w:ascii="Arial Narrow" w:hAnsi="Arial Narrow"/>
          <w:sz w:val="22"/>
          <w:szCs w:val="22"/>
        </w:rPr>
        <w:t xml:space="preserve">v čase jej uzavretia existoval dôvod na vylúčenie </w:t>
      </w:r>
      <w:r>
        <w:rPr>
          <w:rFonts w:ascii="Arial Narrow" w:hAnsi="Arial Narrow"/>
          <w:sz w:val="22"/>
          <w:szCs w:val="22"/>
          <w:lang w:val="sk-SK"/>
        </w:rPr>
        <w:t>Predávajúceho</w:t>
      </w:r>
      <w:r w:rsidRPr="001E27F7">
        <w:rPr>
          <w:rFonts w:ascii="Arial Narrow" w:hAnsi="Arial Narrow"/>
          <w:sz w:val="22"/>
          <w:szCs w:val="22"/>
        </w:rPr>
        <w:t xml:space="preserve"> pre nesplnenie podmienky 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1E27F7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:rsidR="00060995" w:rsidRPr="001E27F7" w:rsidRDefault="00060995" w:rsidP="00060995">
      <w:pPr>
        <w:pStyle w:val="Odsekzoznamu"/>
        <w:numPr>
          <w:ilvl w:val="2"/>
          <w:numId w:val="22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rPr>
          <w:rFonts w:ascii="Arial Narrow" w:hAnsi="Arial Narrow"/>
          <w:sz w:val="22"/>
          <w:szCs w:val="22"/>
        </w:rPr>
      </w:pPr>
      <w:r w:rsidRPr="001E27F7">
        <w:rPr>
          <w:rFonts w:ascii="Arial Narrow" w:hAnsi="Arial Narrow"/>
          <w:sz w:val="22"/>
          <w:szCs w:val="22"/>
        </w:rPr>
        <w:t>táto nemala byť uzavretá s </w:t>
      </w:r>
      <w:r>
        <w:rPr>
          <w:rFonts w:ascii="Arial Narrow" w:hAnsi="Arial Narrow"/>
          <w:sz w:val="22"/>
          <w:szCs w:val="22"/>
          <w:lang w:val="sk-SK"/>
        </w:rPr>
        <w:t>Predávajúcim</w:t>
      </w:r>
      <w:r w:rsidRPr="001E27F7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únie.</w:t>
      </w:r>
    </w:p>
    <w:p w:rsidR="00060995" w:rsidRDefault="00060995" w:rsidP="000B601B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 xml:space="preserve">Predávajúci je oprávnený odstúpiť od Dohody v prípade, ak Kupujúci poruší Dohodu podstatným spôsobom. </w:t>
      </w:r>
      <w:r>
        <w:rPr>
          <w:rFonts w:ascii="Arial Narrow" w:hAnsi="Arial Narrow"/>
          <w:bCs/>
          <w:iCs/>
          <w:sz w:val="22"/>
          <w:szCs w:val="22"/>
        </w:rPr>
        <w:t xml:space="preserve">Za podstatné porušenie tejto Dohody na strane Kupujúceho sa považuje </w:t>
      </w:r>
      <w:r w:rsidRPr="00280648">
        <w:rPr>
          <w:rFonts w:ascii="Arial Narrow" w:hAnsi="Arial Narrow"/>
          <w:bCs/>
          <w:iCs/>
          <w:sz w:val="22"/>
          <w:szCs w:val="22"/>
        </w:rPr>
        <w:t xml:space="preserve">omeškanie Kupujúceho s úhradou faktúry/faktúr viac </w:t>
      </w:r>
      <w:r w:rsidRPr="00EA5588">
        <w:rPr>
          <w:rFonts w:ascii="Arial Narrow" w:hAnsi="Arial Narrow"/>
          <w:bCs/>
          <w:iCs/>
          <w:sz w:val="22"/>
          <w:szCs w:val="22"/>
        </w:rPr>
        <w:t xml:space="preserve">ako </w:t>
      </w:r>
      <w:r w:rsidR="00EA5588" w:rsidRPr="00EA5588">
        <w:rPr>
          <w:rFonts w:ascii="Arial Narrow" w:hAnsi="Arial Narrow"/>
          <w:bCs/>
          <w:iCs/>
          <w:sz w:val="22"/>
          <w:szCs w:val="22"/>
        </w:rPr>
        <w:t>tridsať</w:t>
      </w:r>
      <w:r w:rsidRPr="00EA5588">
        <w:rPr>
          <w:rFonts w:ascii="Arial Narrow" w:hAnsi="Arial Narrow"/>
          <w:bCs/>
          <w:iCs/>
          <w:sz w:val="22"/>
          <w:szCs w:val="22"/>
        </w:rPr>
        <w:t xml:space="preserve"> (</w:t>
      </w:r>
      <w:r w:rsidR="00EA5588" w:rsidRPr="00EA5588">
        <w:rPr>
          <w:rFonts w:ascii="Arial Narrow" w:hAnsi="Arial Narrow"/>
          <w:bCs/>
          <w:iCs/>
          <w:sz w:val="22"/>
          <w:szCs w:val="22"/>
        </w:rPr>
        <w:t>3</w:t>
      </w:r>
      <w:r w:rsidRPr="00EA5588">
        <w:rPr>
          <w:rFonts w:ascii="Arial Narrow" w:hAnsi="Arial Narrow"/>
          <w:bCs/>
          <w:iCs/>
          <w:sz w:val="22"/>
          <w:szCs w:val="22"/>
        </w:rPr>
        <w:t xml:space="preserve">0) dní </w:t>
      </w:r>
      <w:r w:rsidR="00E80348" w:rsidRPr="00EA5588">
        <w:rPr>
          <w:rFonts w:ascii="Arial Narrow" w:hAnsi="Arial Narrow"/>
          <w:bCs/>
          <w:iCs/>
          <w:sz w:val="22"/>
          <w:szCs w:val="22"/>
        </w:rPr>
        <w:t>po lehote</w:t>
      </w:r>
      <w:r w:rsidRPr="00EA5588">
        <w:rPr>
          <w:rFonts w:ascii="Arial Narrow" w:hAnsi="Arial Narrow"/>
          <w:bCs/>
          <w:iCs/>
          <w:sz w:val="22"/>
          <w:szCs w:val="22"/>
        </w:rPr>
        <w:t xml:space="preserve"> ich splatnosti</w:t>
      </w:r>
      <w:r w:rsidRPr="004362D0">
        <w:rPr>
          <w:rFonts w:ascii="Arial Narrow" w:hAnsi="Arial Narrow"/>
          <w:bCs/>
          <w:iCs/>
          <w:sz w:val="22"/>
          <w:szCs w:val="22"/>
        </w:rPr>
        <w:t>.</w:t>
      </w:r>
    </w:p>
    <w:p w:rsidR="00060995" w:rsidRDefault="00060995" w:rsidP="000B601B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 môže odstúpiť od Dohody uzavretej s</w:t>
      </w:r>
      <w:r w:rsidR="00E80348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Predávajúcim</w:t>
      </w:r>
      <w:r w:rsidR="00E80348">
        <w:rPr>
          <w:rFonts w:ascii="Arial Narrow" w:hAnsi="Arial Narrow"/>
          <w:sz w:val="22"/>
          <w:szCs w:val="22"/>
        </w:rPr>
        <w:t xml:space="preserve"> aj v prípade, ak Predávajúci</w:t>
      </w:r>
      <w:r>
        <w:rPr>
          <w:rFonts w:ascii="Arial Narrow" w:hAnsi="Arial Narrow"/>
          <w:sz w:val="22"/>
          <w:szCs w:val="22"/>
        </w:rPr>
        <w:t xml:space="preserve"> nebol v čase uzavretia </w:t>
      </w:r>
      <w:r w:rsidR="00E80348"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z w:val="22"/>
          <w:szCs w:val="22"/>
        </w:rPr>
        <w:t xml:space="preserve">ohody zapísaný v registri partnerov verejného sektora alebo ak bol vymazaný z registra </w:t>
      </w:r>
      <w:r w:rsidR="00E80348">
        <w:rPr>
          <w:rFonts w:ascii="Arial Narrow" w:hAnsi="Arial Narrow"/>
          <w:sz w:val="22"/>
          <w:szCs w:val="22"/>
        </w:rPr>
        <w:t xml:space="preserve">partnerov </w:t>
      </w:r>
      <w:r>
        <w:rPr>
          <w:rFonts w:ascii="Arial Narrow" w:hAnsi="Arial Narrow"/>
          <w:sz w:val="22"/>
          <w:szCs w:val="22"/>
        </w:rPr>
        <w:t xml:space="preserve">verejného sektora.  </w:t>
      </w:r>
    </w:p>
    <w:p w:rsidR="00060995" w:rsidRPr="00644F30" w:rsidRDefault="00060995" w:rsidP="000B601B">
      <w:pPr>
        <w:pStyle w:val="Odsekzoznamu"/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845C9E">
        <w:rPr>
          <w:rFonts w:ascii="Arial Narrow" w:hAnsi="Arial Narrow"/>
          <w:bCs/>
          <w:iCs/>
          <w:sz w:val="22"/>
          <w:szCs w:val="22"/>
        </w:rPr>
        <w:t xml:space="preserve">Odstúpenie od Dohody musí mať písomnú formu, musí sa v ňom uviesť dôvod odstúpenia a  je účinné </w:t>
      </w:r>
      <w:r w:rsidR="00E80348">
        <w:rPr>
          <w:rFonts w:ascii="Arial Narrow" w:hAnsi="Arial Narrow"/>
          <w:bCs/>
          <w:iCs/>
          <w:sz w:val="22"/>
          <w:szCs w:val="22"/>
          <w:lang w:val="sk-SK"/>
        </w:rPr>
        <w:t xml:space="preserve">dňom </w:t>
      </w:r>
      <w:r w:rsidRPr="00845C9E">
        <w:rPr>
          <w:rFonts w:ascii="Arial Narrow" w:hAnsi="Arial Narrow"/>
          <w:bCs/>
          <w:iCs/>
          <w:sz w:val="22"/>
          <w:szCs w:val="22"/>
        </w:rPr>
        <w:t>doručen</w:t>
      </w:r>
      <w:r w:rsidR="00E80348">
        <w:rPr>
          <w:rFonts w:ascii="Arial Narrow" w:hAnsi="Arial Narrow"/>
          <w:bCs/>
          <w:iCs/>
          <w:sz w:val="22"/>
          <w:szCs w:val="22"/>
          <w:lang w:val="sk-SK"/>
        </w:rPr>
        <w:t>ia</w:t>
      </w:r>
      <w:r w:rsidRPr="00845C9E">
        <w:rPr>
          <w:rFonts w:ascii="Arial Narrow" w:hAnsi="Arial Narrow"/>
          <w:bCs/>
          <w:iCs/>
          <w:sz w:val="22"/>
          <w:szCs w:val="22"/>
        </w:rPr>
        <w:t xml:space="preserve"> druhej Zmluvnej strane.  </w:t>
      </w:r>
    </w:p>
    <w:p w:rsidR="00060995" w:rsidRPr="00644F30" w:rsidRDefault="00060995" w:rsidP="000B601B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>Zmluvná strana, ktorá odstúpi od Dohody, má právo požadovať od druhej strany náhradu škody, ktorá jej týmto konaním vznikla, okrem prípadov vyššej moci.</w:t>
      </w:r>
      <w:r w:rsidR="00675C8D" w:rsidRPr="00675C8D">
        <w:rPr>
          <w:rFonts w:ascii="Arial Narrow" w:hAnsi="Arial Narrow"/>
          <w:color w:val="000000"/>
          <w:spacing w:val="-4"/>
          <w:sz w:val="22"/>
          <w:szCs w:val="22"/>
        </w:rPr>
        <w:t xml:space="preserve"> </w:t>
      </w:r>
      <w:r w:rsidR="00675C8D" w:rsidRPr="007D5BCF">
        <w:rPr>
          <w:rFonts w:ascii="Arial Narrow" w:hAnsi="Arial Narrow"/>
          <w:color w:val="000000"/>
          <w:spacing w:val="-4"/>
          <w:sz w:val="22"/>
          <w:szCs w:val="22"/>
        </w:rPr>
        <w:t xml:space="preserve">Za okolnosti vyššej moci sa považujú okolnosti, ktoré nastali nezávisle od vôle povinnej strany a bránia jej v splnení jej povinnosti, </w:t>
      </w:r>
      <w:r w:rsidR="00675C8D" w:rsidRPr="007D5BCF">
        <w:rPr>
          <w:rFonts w:ascii="Arial Narrow" w:hAnsi="Arial Narrow"/>
          <w:color w:val="000000"/>
          <w:spacing w:val="-4"/>
          <w:sz w:val="22"/>
          <w:szCs w:val="22"/>
        </w:rPr>
        <w:br/>
        <w:t>ak nemožno rozumne predpokladať, že by povinná strana túto prekážku alebo jej následky odvrátila alebo prekonala, a že by v čase vzniku záväzku túto prekážku predvídala, napr. vojny, živelné katastrofy značného rozsahu majúce súvislosť s predmetom zmluvy, štrajky a pod. Za vyššiu moc sa však nepovažujú napr. výpadky vo výrobe, prerušenie dodávok energií, nesplnenie alebo oneskorenie dodávok od subdodávateľov a zásahy orgánov verejnej moci alebo nezískanie úradných povolení.</w:t>
      </w:r>
    </w:p>
    <w:p w:rsidR="00060995" w:rsidRPr="0060143A" w:rsidRDefault="00060995" w:rsidP="000B601B">
      <w:pPr>
        <w:numPr>
          <w:ilvl w:val="1"/>
          <w:numId w:val="22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60143A">
        <w:rPr>
          <w:rFonts w:ascii="Arial Narrow" w:hAnsi="Arial Narrow"/>
          <w:bCs/>
          <w:iCs/>
          <w:sz w:val="22"/>
          <w:szCs w:val="22"/>
        </w:rPr>
        <w:t xml:space="preserve">Túto Dohodu môže </w:t>
      </w:r>
      <w:r w:rsidR="00675C8D">
        <w:rPr>
          <w:rFonts w:ascii="Arial Narrow" w:hAnsi="Arial Narrow"/>
          <w:bCs/>
          <w:iCs/>
          <w:sz w:val="22"/>
          <w:szCs w:val="22"/>
        </w:rPr>
        <w:t>Kupujúci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písomne vypovedať 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Pr="0060143A">
        <w:rPr>
          <w:rFonts w:ascii="Arial Narrow" w:hAnsi="Arial Narrow"/>
          <w:b/>
          <w:bCs/>
          <w:iCs/>
          <w:sz w:val="22"/>
          <w:szCs w:val="22"/>
        </w:rPr>
        <w:t>3</w:t>
      </w:r>
      <w:r w:rsidR="00E80348">
        <w:rPr>
          <w:rFonts w:ascii="Arial Narrow" w:hAnsi="Arial Narrow"/>
          <w:b/>
          <w:bCs/>
          <w:iCs/>
          <w:sz w:val="22"/>
          <w:szCs w:val="22"/>
        </w:rPr>
        <w:t xml:space="preserve"> (tri)</w:t>
      </w:r>
      <w:r w:rsidRPr="0060143A">
        <w:rPr>
          <w:rFonts w:ascii="Arial Narrow" w:hAnsi="Arial Narrow"/>
          <w:b/>
          <w:bCs/>
          <w:iCs/>
          <w:sz w:val="22"/>
          <w:szCs w:val="22"/>
        </w:rPr>
        <w:t xml:space="preserve"> mesiac</w:t>
      </w:r>
      <w:r w:rsidR="00E80348">
        <w:rPr>
          <w:rFonts w:ascii="Arial Narrow" w:hAnsi="Arial Narrow"/>
          <w:b/>
          <w:bCs/>
          <w:iCs/>
          <w:sz w:val="22"/>
          <w:szCs w:val="22"/>
        </w:rPr>
        <w:t>e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. Výpovedná lehota začína plynúť prvým dňom mesiaca nasledujúceho po mesiaci, v ktorom bola písomná výpoveď doručená </w:t>
      </w:r>
      <w:r w:rsidR="00675C8D">
        <w:rPr>
          <w:rFonts w:ascii="Arial Narrow" w:hAnsi="Arial Narrow"/>
          <w:bCs/>
          <w:iCs/>
          <w:sz w:val="22"/>
          <w:szCs w:val="22"/>
        </w:rPr>
        <w:t>Predávajúcemu</w:t>
      </w:r>
      <w:r w:rsidRPr="0060143A">
        <w:rPr>
          <w:rFonts w:ascii="Arial Narrow" w:hAnsi="Arial Narrow"/>
          <w:bCs/>
          <w:iCs/>
          <w:sz w:val="22"/>
          <w:szCs w:val="22"/>
        </w:rPr>
        <w:t>.</w:t>
      </w:r>
    </w:p>
    <w:p w:rsidR="009F5A12" w:rsidRPr="00B72795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XI.</w:t>
      </w:r>
    </w:p>
    <w:p w:rsidR="009F5A12" w:rsidRDefault="00734E8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Zmluvné pokuty a úroky z omeškania</w:t>
      </w:r>
    </w:p>
    <w:p w:rsidR="00734E8D" w:rsidRPr="0060143A" w:rsidRDefault="00734E8D" w:rsidP="000B601B">
      <w:p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11.1.    </w:t>
      </w:r>
      <w:r w:rsidRPr="0060143A">
        <w:rPr>
          <w:rFonts w:ascii="Arial Narrow" w:hAnsi="Arial Narrow"/>
          <w:bCs/>
          <w:iCs/>
          <w:sz w:val="22"/>
          <w:szCs w:val="22"/>
        </w:rPr>
        <w:t>V prípade, že Predávajúci nedodá Tovar v súlade s</w:t>
      </w:r>
      <w:r w:rsidR="000B601B">
        <w:rPr>
          <w:rFonts w:ascii="Arial Narrow" w:hAnsi="Arial Narrow"/>
          <w:bCs/>
          <w:iCs/>
          <w:sz w:val="22"/>
          <w:szCs w:val="22"/>
        </w:rPr>
        <w:t> Kúpnou zmluvou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(riadne) a v dohodnutom termíne (včas) má Kupujúci právo požadovať za každý 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60143A">
        <w:rPr>
          <w:rFonts w:ascii="Arial Narrow" w:hAnsi="Arial Narrow"/>
          <w:bCs/>
          <w:iCs/>
          <w:sz w:val="22"/>
          <w:szCs w:val="22"/>
        </w:rPr>
        <w:t>začatý deň ome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škania zmluvnú pokutu vo výške </w:t>
      </w:r>
      <w:r w:rsidRPr="0060143A">
        <w:rPr>
          <w:rFonts w:ascii="Arial Narrow" w:hAnsi="Arial Narrow"/>
          <w:bCs/>
          <w:iCs/>
          <w:sz w:val="22"/>
          <w:szCs w:val="22"/>
        </w:rPr>
        <w:t>0,05 % z ceny Tovaru, s dodávkou ktorého je Predávajúci v omeškaní.</w:t>
      </w:r>
    </w:p>
    <w:p w:rsidR="00734E8D" w:rsidRPr="0060143A" w:rsidRDefault="00734E8D" w:rsidP="000B601B">
      <w:p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11.2.    </w:t>
      </w:r>
      <w:r w:rsidRPr="0060143A">
        <w:rPr>
          <w:rFonts w:ascii="Arial Narrow" w:hAnsi="Arial Narrow"/>
          <w:bCs/>
          <w:iCs/>
          <w:sz w:val="22"/>
          <w:szCs w:val="22"/>
        </w:rPr>
        <w:t>V prípade omeškania Kupujúceho s úhradou  faktúry, má Predávajúci právo za každý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 aj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začatý deň omeškania požadovať úrok</w:t>
      </w:r>
      <w:r>
        <w:rPr>
          <w:rFonts w:ascii="Arial Narrow" w:hAnsi="Arial Narrow"/>
          <w:bCs/>
          <w:iCs/>
          <w:sz w:val="22"/>
          <w:szCs w:val="22"/>
        </w:rPr>
        <w:t>y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z omeškania v zákonom stanovenej výške</w:t>
      </w:r>
      <w:r>
        <w:rPr>
          <w:rFonts w:ascii="Arial Narrow" w:hAnsi="Arial Narrow"/>
          <w:bCs/>
          <w:iCs/>
          <w:sz w:val="22"/>
          <w:szCs w:val="22"/>
        </w:rPr>
        <w:t>, ak o ne Predávajúci požiada</w:t>
      </w:r>
      <w:r w:rsidRPr="0060143A">
        <w:rPr>
          <w:rFonts w:ascii="Arial Narrow" w:hAnsi="Arial Narrow"/>
          <w:bCs/>
          <w:iCs/>
          <w:sz w:val="22"/>
          <w:szCs w:val="22"/>
        </w:rPr>
        <w:t>.</w:t>
      </w:r>
    </w:p>
    <w:p w:rsidR="00734E8D" w:rsidRPr="0060143A" w:rsidRDefault="00734E8D" w:rsidP="000B601B">
      <w:p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11.3.    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V prípade omeškania Predávajúceho s odstránením vady Tovaru  alebo výmeny Tovaru </w:t>
      </w:r>
      <w:r>
        <w:rPr>
          <w:rFonts w:ascii="Arial Narrow" w:hAnsi="Arial Narrow"/>
          <w:bCs/>
          <w:iCs/>
          <w:sz w:val="22"/>
          <w:szCs w:val="22"/>
        </w:rPr>
        <w:t xml:space="preserve">podľa čl. </w:t>
      </w:r>
      <w:r w:rsidR="00C64527">
        <w:rPr>
          <w:rFonts w:ascii="Arial Narrow" w:hAnsi="Arial Narrow"/>
          <w:bCs/>
          <w:iCs/>
          <w:sz w:val="22"/>
          <w:szCs w:val="22"/>
        </w:rPr>
        <w:t>IX.</w:t>
      </w:r>
      <w:r>
        <w:rPr>
          <w:rFonts w:ascii="Arial Narrow" w:hAnsi="Arial Narrow"/>
          <w:bCs/>
          <w:iCs/>
          <w:sz w:val="22"/>
          <w:szCs w:val="22"/>
        </w:rPr>
        <w:t xml:space="preserve"> bod </w:t>
      </w:r>
      <w:r w:rsidRPr="0060143A">
        <w:rPr>
          <w:rFonts w:ascii="Arial Narrow" w:hAnsi="Arial Narrow"/>
          <w:bCs/>
          <w:iCs/>
          <w:sz w:val="22"/>
          <w:szCs w:val="22"/>
        </w:rPr>
        <w:t> </w:t>
      </w:r>
      <w:r>
        <w:rPr>
          <w:rFonts w:ascii="Arial Narrow" w:hAnsi="Arial Narrow"/>
          <w:bCs/>
          <w:iCs/>
          <w:sz w:val="22"/>
          <w:szCs w:val="22"/>
        </w:rPr>
        <w:t>9</w:t>
      </w:r>
      <w:r w:rsidRPr="0060143A">
        <w:rPr>
          <w:rFonts w:ascii="Arial Narrow" w:hAnsi="Arial Narrow"/>
          <w:bCs/>
          <w:iCs/>
          <w:sz w:val="22"/>
          <w:szCs w:val="22"/>
        </w:rPr>
        <w:t>.10</w:t>
      </w:r>
      <w:r w:rsidR="00E80348">
        <w:rPr>
          <w:rFonts w:ascii="Arial Narrow" w:hAnsi="Arial Narrow"/>
          <w:bCs/>
          <w:iCs/>
          <w:sz w:val="22"/>
          <w:szCs w:val="22"/>
        </w:rPr>
        <w:t>.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 tejto Dohody</w:t>
      </w:r>
      <w:r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60143A">
        <w:rPr>
          <w:rFonts w:ascii="Arial Narrow" w:hAnsi="Arial Narrow"/>
          <w:bCs/>
          <w:iCs/>
          <w:sz w:val="22"/>
          <w:szCs w:val="22"/>
        </w:rPr>
        <w:t xml:space="preserve">má Kupujúci právo požadovať za každý </w:t>
      </w:r>
      <w:r w:rsidR="00E80348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60143A">
        <w:rPr>
          <w:rFonts w:ascii="Arial Narrow" w:hAnsi="Arial Narrow"/>
          <w:bCs/>
          <w:iCs/>
          <w:sz w:val="22"/>
          <w:szCs w:val="22"/>
        </w:rPr>
        <w:t>začatý deň omeškania zmluvnú pokutu vo výške 0,05 % z ceny Tovaru, s dodávkou/opravou ktorého je Predávajúci v omeškaní.</w:t>
      </w:r>
    </w:p>
    <w:p w:rsidR="009F5A12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XII.</w:t>
      </w:r>
    </w:p>
    <w:p w:rsidR="00734E8D" w:rsidRPr="00B72795" w:rsidRDefault="00734E8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Vlastnícke právo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12.1.     </w:t>
      </w:r>
      <w:r w:rsidRPr="0060143A">
        <w:rPr>
          <w:rFonts w:ascii="Arial Narrow" w:hAnsi="Arial Narrow"/>
          <w:sz w:val="22"/>
          <w:szCs w:val="22"/>
        </w:rPr>
        <w:t>Kupujúci nadobúda vlastnícke právo k Tovaru podpisom preberacieho protokolu</w:t>
      </w:r>
      <w:r>
        <w:rPr>
          <w:rFonts w:ascii="Arial Narrow" w:hAnsi="Arial Narrow"/>
          <w:sz w:val="22"/>
          <w:szCs w:val="22"/>
        </w:rPr>
        <w:t xml:space="preserve"> </w:t>
      </w:r>
      <w:r w:rsidRPr="001206F6">
        <w:rPr>
          <w:rFonts w:ascii="Arial Narrow" w:hAnsi="Arial Narrow"/>
          <w:sz w:val="22"/>
          <w:szCs w:val="22"/>
        </w:rPr>
        <w:t xml:space="preserve">alebo dodacieho listu 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</w:t>
      </w:r>
      <w:r w:rsidRPr="001206F6">
        <w:rPr>
          <w:rFonts w:ascii="Arial Narrow" w:hAnsi="Arial Narrow"/>
          <w:sz w:val="22"/>
          <w:szCs w:val="22"/>
        </w:rPr>
        <w:t>s vyznačením</w:t>
      </w:r>
      <w:r w:rsidRPr="0060143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bezchybného </w:t>
      </w:r>
      <w:r w:rsidRPr="0060143A">
        <w:rPr>
          <w:rFonts w:ascii="Arial Narrow" w:hAnsi="Arial Narrow"/>
          <w:sz w:val="22"/>
          <w:szCs w:val="22"/>
        </w:rPr>
        <w:t>dodania Tovaru</w:t>
      </w:r>
      <w:r>
        <w:rPr>
          <w:rFonts w:ascii="Arial Narrow" w:hAnsi="Arial Narrow"/>
          <w:sz w:val="22"/>
          <w:szCs w:val="22"/>
        </w:rPr>
        <w:t>.</w:t>
      </w:r>
    </w:p>
    <w:p w:rsidR="009F5A12" w:rsidRPr="00B72795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Článok </w:t>
      </w:r>
      <w:r w:rsidR="00580634">
        <w:rPr>
          <w:rFonts w:ascii="Arial Narrow" w:hAnsi="Arial Narrow"/>
          <w:b/>
          <w:sz w:val="22"/>
          <w:szCs w:val="22"/>
        </w:rPr>
        <w:t>XIII.</w:t>
      </w:r>
    </w:p>
    <w:p w:rsidR="009F5A12" w:rsidRDefault="00734E8D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Náhrada škody</w:t>
      </w:r>
    </w:p>
    <w:p w:rsidR="00734E8D" w:rsidRDefault="00734E8D" w:rsidP="00734E8D">
      <w:pPr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13.1.     </w:t>
      </w:r>
      <w:r w:rsidRPr="0060143A">
        <w:rPr>
          <w:rFonts w:ascii="Arial Narrow" w:hAnsi="Arial Narrow"/>
          <w:sz w:val="22"/>
          <w:szCs w:val="22"/>
        </w:rPr>
        <w:t>V prípade že Kupujúc</w:t>
      </w:r>
      <w:r w:rsidR="00E80348">
        <w:rPr>
          <w:rFonts w:ascii="Arial Narrow" w:hAnsi="Arial Narrow"/>
          <w:sz w:val="22"/>
          <w:szCs w:val="22"/>
        </w:rPr>
        <w:t>emu bude spôsobená škoda</w:t>
      </w:r>
      <w:r w:rsidRPr="0060143A">
        <w:rPr>
          <w:rFonts w:ascii="Arial Narrow" w:hAnsi="Arial Narrow"/>
          <w:sz w:val="22"/>
          <w:szCs w:val="22"/>
        </w:rPr>
        <w:t xml:space="preserve"> Predávajúcim, </w:t>
      </w:r>
      <w:r w:rsidR="00E80348">
        <w:rPr>
          <w:rFonts w:ascii="Arial Narrow" w:hAnsi="Arial Narrow"/>
          <w:sz w:val="22"/>
          <w:szCs w:val="22"/>
        </w:rPr>
        <w:t>P</w:t>
      </w:r>
      <w:r w:rsidRPr="0060143A">
        <w:rPr>
          <w:rFonts w:ascii="Arial Narrow" w:hAnsi="Arial Narrow"/>
          <w:sz w:val="22"/>
          <w:szCs w:val="22"/>
        </w:rPr>
        <w:t>redávajúci sa túto škodu zaväzuje</w:t>
      </w:r>
    </w:p>
    <w:p w:rsidR="00734E8D" w:rsidRDefault="00734E8D" w:rsidP="00734E8D">
      <w:pPr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</w:t>
      </w:r>
      <w:r w:rsidRPr="0060143A">
        <w:rPr>
          <w:rFonts w:ascii="Arial Narrow" w:hAnsi="Arial Narrow"/>
          <w:sz w:val="22"/>
          <w:szCs w:val="22"/>
        </w:rPr>
        <w:t xml:space="preserve"> v </w:t>
      </w:r>
      <w:r>
        <w:rPr>
          <w:rFonts w:ascii="Arial Narrow" w:hAnsi="Arial Narrow"/>
          <w:sz w:val="22"/>
          <w:szCs w:val="22"/>
        </w:rPr>
        <w:t xml:space="preserve">plnom </w:t>
      </w:r>
      <w:r w:rsidRPr="0060143A">
        <w:rPr>
          <w:rFonts w:ascii="Arial Narrow" w:hAnsi="Arial Narrow"/>
          <w:sz w:val="22"/>
          <w:szCs w:val="22"/>
        </w:rPr>
        <w:t>rozsahu Kupujúcemu nahradiť.</w:t>
      </w:r>
    </w:p>
    <w:p w:rsidR="000B601B" w:rsidRDefault="000B601B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60143A">
        <w:rPr>
          <w:rFonts w:ascii="Arial Narrow" w:hAnsi="Arial Narrow"/>
          <w:b/>
          <w:sz w:val="22"/>
          <w:szCs w:val="22"/>
        </w:rPr>
        <w:t>Čl</w:t>
      </w:r>
      <w:r w:rsidR="00580634">
        <w:rPr>
          <w:rFonts w:ascii="Arial Narrow" w:hAnsi="Arial Narrow"/>
          <w:b/>
          <w:sz w:val="22"/>
          <w:szCs w:val="22"/>
        </w:rPr>
        <w:t>ánok  XIV.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Osobitné ustanovenia</w:t>
      </w:r>
    </w:p>
    <w:p w:rsidR="00734E8D" w:rsidRPr="00486CDC" w:rsidRDefault="00734E8D" w:rsidP="00734E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486CDC" w:rsidRDefault="00734E8D" w:rsidP="00734E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Akákoľvek písomnosť alebo iné správy, ktoré sa doručujú v súvislosti s Dohodou (každá z nich ďalej ako „</w:t>
      </w:r>
      <w:r w:rsidRPr="0060143A">
        <w:rPr>
          <w:rFonts w:ascii="Arial Narrow" w:hAnsi="Arial Narrow"/>
          <w:b/>
          <w:sz w:val="22"/>
          <w:szCs w:val="22"/>
        </w:rPr>
        <w:t>Oznámenie</w:t>
      </w:r>
      <w:r w:rsidRPr="0060143A">
        <w:rPr>
          <w:rFonts w:ascii="Arial Narrow" w:hAnsi="Arial Narrow"/>
          <w:sz w:val="22"/>
          <w:szCs w:val="22"/>
        </w:rPr>
        <w:t xml:space="preserve">“) musia </w:t>
      </w:r>
      <w:r>
        <w:rPr>
          <w:rFonts w:ascii="Arial Narrow" w:hAnsi="Arial Narrow"/>
          <w:sz w:val="22"/>
          <w:szCs w:val="22"/>
        </w:rPr>
        <w:t>byť v písomnej podobe doručené</w:t>
      </w:r>
      <w:r w:rsidRPr="0060143A">
        <w:rPr>
          <w:rFonts w:ascii="Arial Narrow" w:hAnsi="Arial Narrow"/>
          <w:sz w:val="22"/>
          <w:szCs w:val="22"/>
        </w:rPr>
        <w:t>:</w:t>
      </w: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60143A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E26310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osobne, </w:t>
      </w:r>
    </w:p>
    <w:p w:rsidR="00734E8D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:rsidR="00734E8D" w:rsidRDefault="00734E8D" w:rsidP="00734E8D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:rsidR="00734E8D" w:rsidRPr="00E26310" w:rsidRDefault="00734E8D" w:rsidP="00B86F66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26310">
        <w:rPr>
          <w:rFonts w:ascii="Arial Narrow" w:hAnsi="Arial Narrow"/>
          <w:sz w:val="22"/>
          <w:szCs w:val="22"/>
        </w:rPr>
        <w:t>elektronickou poštou na adresy, ktoré budú oznámené v</w:t>
      </w:r>
      <w:r>
        <w:rPr>
          <w:rFonts w:ascii="Arial Narrow" w:hAnsi="Arial Narrow"/>
          <w:sz w:val="22"/>
          <w:szCs w:val="22"/>
        </w:rPr>
        <w:t> </w:t>
      </w:r>
      <w:r w:rsidRPr="00E26310">
        <w:rPr>
          <w:rFonts w:ascii="Arial Narrow" w:hAnsi="Arial Narrow"/>
          <w:sz w:val="22"/>
          <w:szCs w:val="22"/>
        </w:rPr>
        <w:t>súlade</w:t>
      </w:r>
      <w:r>
        <w:rPr>
          <w:rFonts w:ascii="Arial Narrow" w:hAnsi="Arial Narrow"/>
          <w:sz w:val="22"/>
          <w:szCs w:val="22"/>
        </w:rPr>
        <w:t xml:space="preserve"> </w:t>
      </w:r>
      <w:r w:rsidRPr="00E26310">
        <w:rPr>
          <w:rFonts w:ascii="Arial Narrow" w:hAnsi="Arial Narrow"/>
          <w:sz w:val="22"/>
          <w:szCs w:val="22"/>
        </w:rPr>
        <w:t>s týmto článkom Dohody.</w:t>
      </w:r>
    </w:p>
    <w:p w:rsidR="00734E8D" w:rsidRPr="00255C3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Dohody: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Kupujúci: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bCs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Ministerstvo vnútra Slovenskej republiky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340B65">
        <w:rPr>
          <w:rFonts w:ascii="Arial Narrow" w:hAnsi="Arial Narrow"/>
          <w:sz w:val="22"/>
          <w:szCs w:val="22"/>
        </w:rPr>
        <w:t>Pribinova 2, 812 72 Bratislava – Staré Mesto, Slovenská republika</w:t>
      </w:r>
      <w:r w:rsidRPr="0060143A">
        <w:rPr>
          <w:rFonts w:ascii="Arial Narrow" w:hAnsi="Arial Narrow"/>
          <w:sz w:val="22"/>
          <w:szCs w:val="22"/>
        </w:rPr>
        <w:t xml:space="preserve"> 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k rukám:</w:t>
      </w:r>
      <w:r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ab/>
      </w:r>
      <w:r w:rsidRPr="00DD6D32">
        <w:rPr>
          <w:rFonts w:ascii="Arial Narrow" w:hAnsi="Arial Narrow"/>
          <w:sz w:val="22"/>
          <w:szCs w:val="22"/>
          <w:highlight w:val="yellow"/>
        </w:rPr>
        <w:t>xxxx</w:t>
      </w:r>
      <w:r>
        <w:rPr>
          <w:rFonts w:ascii="Arial Narrow" w:hAnsi="Arial Narrow"/>
          <w:sz w:val="22"/>
          <w:szCs w:val="22"/>
        </w:rPr>
        <w:t xml:space="preserve"> (vyplní kupujúci)</w:t>
      </w:r>
    </w:p>
    <w:p w:rsidR="00734E8D" w:rsidRPr="0060143A" w:rsidRDefault="00734E8D" w:rsidP="00B86F66">
      <w:pPr>
        <w:tabs>
          <w:tab w:val="clear" w:pos="2160"/>
          <w:tab w:val="clear" w:pos="2880"/>
          <w:tab w:val="clear" w:pos="4500"/>
        </w:tabs>
        <w:spacing w:after="120"/>
        <w:ind w:firstLine="709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734E8D" w:rsidRPr="0060143A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Oznámenie poskytované Predávajúcemu bude zaslané na adresu uvedenú nižšie alebo inej osobe alebo na inú adresu, ktorú Predávajúci priebežne písomne oznámi Kupujúcemu v súlade s týmto článkom Dohody: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left="709" w:hanging="2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60143A">
        <w:rPr>
          <w:rFonts w:ascii="Arial Narrow" w:hAnsi="Arial Narrow"/>
          <w:sz w:val="22"/>
          <w:szCs w:val="22"/>
        </w:rPr>
        <w:t>Predávajúci:</w:t>
      </w:r>
      <w:r>
        <w:rPr>
          <w:rFonts w:ascii="Arial Narrow" w:hAnsi="Arial Narrow"/>
          <w:sz w:val="22"/>
          <w:szCs w:val="22"/>
        </w:rPr>
        <w:t xml:space="preserve"> </w:t>
      </w:r>
    </w:p>
    <w:p w:rsidR="00734E8D" w:rsidRPr="0060143A" w:rsidRDefault="00734E8D" w:rsidP="00734E8D">
      <w:pPr>
        <w:tabs>
          <w:tab w:val="clear" w:pos="2160"/>
          <w:tab w:val="clear" w:pos="2880"/>
          <w:tab w:val="clear" w:pos="4500"/>
        </w:tabs>
        <w:ind w:left="709" w:hanging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</w:t>
      </w:r>
      <w:r>
        <w:rPr>
          <w:rFonts w:ascii="Arial Narrow" w:hAnsi="Arial Narrow"/>
          <w:sz w:val="22"/>
          <w:szCs w:val="22"/>
        </w:rPr>
        <w:tab/>
      </w:r>
      <w:r w:rsidRPr="0060143A">
        <w:rPr>
          <w:rFonts w:ascii="Arial Narrow" w:hAnsi="Arial Narrow"/>
          <w:sz w:val="22"/>
          <w:szCs w:val="22"/>
        </w:rPr>
        <w:t xml:space="preserve">k rukám: </w:t>
      </w:r>
      <w:r>
        <w:rPr>
          <w:rFonts w:ascii="Arial Narrow" w:hAnsi="Arial Narrow"/>
          <w:sz w:val="22"/>
          <w:szCs w:val="22"/>
        </w:rPr>
        <w:tab/>
      </w:r>
      <w:r w:rsidRPr="00DD6D32">
        <w:rPr>
          <w:rFonts w:ascii="Arial Narrow" w:hAnsi="Arial Narrow"/>
          <w:sz w:val="22"/>
          <w:szCs w:val="22"/>
          <w:highlight w:val="yellow"/>
        </w:rPr>
        <w:t>xxxx</w:t>
      </w:r>
      <w:r>
        <w:rPr>
          <w:rFonts w:ascii="Arial Narrow" w:hAnsi="Arial Narrow"/>
          <w:sz w:val="22"/>
          <w:szCs w:val="22"/>
        </w:rPr>
        <w:t xml:space="preserve"> (vyplní predávajúci)</w:t>
      </w:r>
    </w:p>
    <w:p w:rsidR="00734E8D" w:rsidRDefault="00734E8D" w:rsidP="00B86F66">
      <w:pPr>
        <w:tabs>
          <w:tab w:val="clear" w:pos="2160"/>
          <w:tab w:val="clear" w:pos="2880"/>
          <w:tab w:val="clear" w:pos="4500"/>
        </w:tabs>
        <w:spacing w:after="120"/>
        <w:ind w:left="708" w:hanging="28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:rsidR="00734E8D" w:rsidRPr="00BE701D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:rsidR="00734E8D" w:rsidRPr="00255C32" w:rsidRDefault="00734E8D" w:rsidP="00734E8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 w:rsidRPr="00255C32">
        <w:rPr>
          <w:rFonts w:ascii="Arial Narrow" w:hAnsi="Arial Narrow"/>
          <w:sz w:val="22"/>
          <w:szCs w:val="22"/>
        </w:rPr>
        <w:t>14.4.1</w:t>
      </w:r>
      <w:r w:rsidR="00E80348">
        <w:rPr>
          <w:rFonts w:ascii="Arial Narrow" w:hAnsi="Arial Narrow"/>
          <w:sz w:val="22"/>
          <w:szCs w:val="22"/>
        </w:rPr>
        <w:t>.</w:t>
      </w:r>
      <w:r w:rsidRPr="00255C32">
        <w:rPr>
          <w:rFonts w:ascii="Arial Narrow" w:hAnsi="Arial Narrow"/>
          <w:sz w:val="22"/>
          <w:szCs w:val="22"/>
        </w:rPr>
        <w:t xml:space="preserve">  v čase jeho doručenia (alebo odmietnutia jeho prevzatia), pokiaľ sa doručuje osobne alebo   </w:t>
      </w:r>
      <w:r w:rsidRPr="00255C32">
        <w:rPr>
          <w:rFonts w:ascii="Arial Narrow" w:hAnsi="Arial Narrow"/>
          <w:sz w:val="22"/>
          <w:szCs w:val="22"/>
        </w:rPr>
        <w:br/>
        <w:t xml:space="preserve">             kuriérom; alebo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14.4.2</w:t>
      </w:r>
      <w:r w:rsidR="00E80348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 </w:t>
      </w:r>
      <w:r w:rsidRPr="0060143A">
        <w:rPr>
          <w:rFonts w:ascii="Arial Narrow" w:hAnsi="Arial Narrow"/>
          <w:sz w:val="22"/>
          <w:szCs w:val="22"/>
        </w:rPr>
        <w:t xml:space="preserve">v čase jeho doručenia, ale najneskôr v piaty (5) kalendárny deň po jeho odoslaní, pokiaľ sa 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br/>
        <w:t xml:space="preserve">             </w:t>
      </w:r>
      <w:r w:rsidRPr="0060143A">
        <w:rPr>
          <w:rFonts w:ascii="Arial Narrow" w:hAnsi="Arial Narrow"/>
          <w:sz w:val="22"/>
          <w:szCs w:val="22"/>
        </w:rPr>
        <w:t>doručuje ako poštová zásielka prvej triedy s uhradeným poštovným; alebo</w:t>
      </w:r>
    </w:p>
    <w:p w:rsidR="00734E8D" w:rsidRDefault="00734E8D" w:rsidP="00B86F66">
      <w:pPr>
        <w:tabs>
          <w:tab w:val="clear" w:pos="2160"/>
          <w:tab w:val="clear" w:pos="2880"/>
          <w:tab w:val="clear" w:pos="4500"/>
        </w:tabs>
        <w:spacing w:after="120"/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14.4.3</w:t>
      </w:r>
      <w:r w:rsidR="00E80348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  </w:t>
      </w:r>
      <w:r w:rsidRPr="0060143A">
        <w:rPr>
          <w:rFonts w:ascii="Arial Narrow" w:hAnsi="Arial Narrow"/>
          <w:sz w:val="22"/>
          <w:szCs w:val="22"/>
        </w:rPr>
        <w:t xml:space="preserve">v čase </w:t>
      </w:r>
      <w:r>
        <w:rPr>
          <w:rFonts w:ascii="Arial Narrow" w:hAnsi="Arial Narrow"/>
          <w:sz w:val="22"/>
          <w:szCs w:val="22"/>
        </w:rPr>
        <w:t>jeho doručenia, ale najneskôr na</w:t>
      </w:r>
      <w:r w:rsidRPr="0060143A">
        <w:rPr>
          <w:rFonts w:ascii="Arial Narrow" w:hAnsi="Arial Narrow"/>
          <w:sz w:val="22"/>
          <w:szCs w:val="22"/>
        </w:rPr>
        <w:t xml:space="preserve">sledujúci kalendárny deň po jeho odoslaní, pokiaľ sa </w:t>
      </w:r>
      <w:r>
        <w:rPr>
          <w:rFonts w:ascii="Arial Narrow" w:hAnsi="Arial Narrow"/>
          <w:sz w:val="22"/>
          <w:szCs w:val="22"/>
        </w:rPr>
        <w:br/>
        <w:t xml:space="preserve">              </w:t>
      </w:r>
      <w:r w:rsidRPr="0060143A">
        <w:rPr>
          <w:rFonts w:ascii="Arial Narrow" w:hAnsi="Arial Narrow"/>
          <w:sz w:val="22"/>
          <w:szCs w:val="22"/>
        </w:rPr>
        <w:t>doručuje prostredníctvom elektronickej pošty.</w:t>
      </w:r>
    </w:p>
    <w:p w:rsidR="00734E8D" w:rsidRPr="00BE701D" w:rsidRDefault="00734E8D" w:rsidP="00B86F66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BE701D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:rsidR="00734E8D" w:rsidRPr="0060143A" w:rsidRDefault="00734E8D" w:rsidP="00B86F66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Zmluvné strany sa dohodli, že Predávajúci nie je oprávnený jednostranne započítať akúkoľvek svoju pohľadávku voči pohľadávkam Kupujúceho.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734E8D" w:rsidRPr="007D5BCF" w:rsidRDefault="00734E8D" w:rsidP="00B86F66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 xml:space="preserve">Ak ktorékoľvek z ustanovení </w:t>
      </w:r>
      <w:r>
        <w:rPr>
          <w:rFonts w:ascii="Arial Narrow" w:hAnsi="Arial Narrow"/>
          <w:sz w:val="22"/>
          <w:szCs w:val="22"/>
        </w:rPr>
        <w:t xml:space="preserve">tejto </w:t>
      </w:r>
      <w:r w:rsidRPr="0060143A">
        <w:rPr>
          <w:rFonts w:ascii="Arial Narrow" w:hAnsi="Arial Narrow"/>
          <w:sz w:val="22"/>
          <w:szCs w:val="22"/>
        </w:rPr>
        <w:t xml:space="preserve">Dohody </w:t>
      </w:r>
      <w:r>
        <w:rPr>
          <w:rFonts w:ascii="Arial Narrow" w:hAnsi="Arial Narrow"/>
          <w:sz w:val="22"/>
          <w:szCs w:val="22"/>
        </w:rPr>
        <w:t>b</w:t>
      </w:r>
      <w:r w:rsidRPr="0060143A">
        <w:rPr>
          <w:rFonts w:ascii="Arial Narrow" w:hAnsi="Arial Narrow"/>
          <w:sz w:val="22"/>
          <w:szCs w:val="22"/>
        </w:rPr>
        <w:t xml:space="preserve">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7D5BCF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:rsidR="00734E8D" w:rsidRPr="0060143A" w:rsidRDefault="00734E8D" w:rsidP="00B86F66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Zmluvné strany sa dohodli, že pohľadávky vyplývajúce z tejto Dohody môžu byť postúpené na tretie osoby len s predchádzajúcim písomným súhlasom dlžníka.</w:t>
      </w:r>
    </w:p>
    <w:p w:rsidR="00734E8D" w:rsidRPr="0060143A" w:rsidRDefault="00734E8D" w:rsidP="00B86F66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60143A">
        <w:rPr>
          <w:rFonts w:ascii="Arial Narrow" w:hAnsi="Arial Narrow"/>
          <w:sz w:val="22"/>
          <w:szCs w:val="22"/>
        </w:rPr>
        <w:t>Predávajúci sa zaväzuje poskytnúť Kupujúcemu všetku súčinnosť nevyhnutnú na plnenie tejto Dohody</w:t>
      </w:r>
      <w:r>
        <w:rPr>
          <w:rFonts w:ascii="Arial Narrow" w:hAnsi="Arial Narrow"/>
          <w:sz w:val="22"/>
          <w:szCs w:val="22"/>
        </w:rPr>
        <w:t xml:space="preserve"> a/alebo </w:t>
      </w:r>
      <w:r w:rsidR="00853B6E">
        <w:rPr>
          <w:rFonts w:ascii="Arial Narrow" w:hAnsi="Arial Narrow"/>
          <w:sz w:val="22"/>
          <w:szCs w:val="22"/>
        </w:rPr>
        <w:t>Kúpnej zmluvy.</w:t>
      </w:r>
      <w:r w:rsidRPr="0060143A">
        <w:rPr>
          <w:rFonts w:ascii="Arial Narrow" w:hAnsi="Arial Narrow"/>
          <w:sz w:val="22"/>
          <w:szCs w:val="22"/>
        </w:rPr>
        <w:t xml:space="preserve"> 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</w:t>
      </w:r>
      <w:r w:rsidR="00580634">
        <w:rPr>
          <w:rFonts w:ascii="Arial Narrow" w:hAnsi="Arial Narrow"/>
          <w:b/>
          <w:sz w:val="22"/>
          <w:szCs w:val="22"/>
        </w:rPr>
        <w:t>ánok XV.</w:t>
      </w:r>
    </w:p>
    <w:p w:rsidR="00210B9B" w:rsidRDefault="00210B9B" w:rsidP="00210B9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Záverečné ustanovenia a riešenie sporov</w:t>
      </w:r>
    </w:p>
    <w:p w:rsidR="00734E8D" w:rsidRPr="00F50BD2" w:rsidRDefault="00734E8D" w:rsidP="00210B9B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F50BD2">
        <w:rPr>
          <w:rFonts w:ascii="Arial Narrow" w:hAnsi="Arial Narrow"/>
          <w:sz w:val="22"/>
          <w:szCs w:val="22"/>
        </w:rPr>
        <w:t>Táto Dohoda nadobúda platnosť dňom jej podpisu obidvoma zmluvnými stranami a účinnosť dňom nasledujúcim po dni jej zverejnenia v Centrálnom registri zmlúv</w:t>
      </w:r>
      <w:r w:rsidR="00E22463">
        <w:rPr>
          <w:rFonts w:ascii="Arial Narrow" w:hAnsi="Arial Narrow"/>
          <w:sz w:val="22"/>
          <w:szCs w:val="22"/>
          <w:lang w:val="sk-SK"/>
        </w:rPr>
        <w:t>, ktorý vedie Úrad vlády SR</w:t>
      </w:r>
      <w:r w:rsidRPr="00F50BD2">
        <w:rPr>
          <w:rFonts w:ascii="Arial Narrow" w:hAnsi="Arial Narrow"/>
          <w:sz w:val="22"/>
          <w:szCs w:val="22"/>
        </w:rPr>
        <w:t>. Dohodu zverejní Kupujúci.</w:t>
      </w:r>
    </w:p>
    <w:p w:rsidR="00734E8D" w:rsidRPr="00C576C1" w:rsidRDefault="00734E8D" w:rsidP="00734E8D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spacing w:before="160"/>
        <w:jc w:val="both"/>
        <w:rPr>
          <w:rFonts w:ascii="Arial Narrow" w:hAnsi="Arial Narrow"/>
          <w:vanish/>
          <w:sz w:val="22"/>
          <w:szCs w:val="22"/>
        </w:rPr>
      </w:pPr>
    </w:p>
    <w:p w:rsidR="00734E8D" w:rsidRPr="00A26652" w:rsidRDefault="00734E8D" w:rsidP="00B86F66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15.2  </w:t>
      </w:r>
      <w:r w:rsidRPr="00A26652">
        <w:rPr>
          <w:rFonts w:ascii="Arial Narrow" w:hAnsi="Arial Narrow"/>
          <w:sz w:val="22"/>
          <w:szCs w:val="22"/>
        </w:rPr>
        <w:t>Táto Dohoda môže byť doplnená alebo zmenená len písomnými, očíslovanými a zmluvnými stranami podpísanými  dodatkami k tejto Dohode, ktoré sa stávajú neoddeliteľnou súčasťou tejto Dohody.</w:t>
      </w:r>
    </w:p>
    <w:p w:rsidR="00734E8D" w:rsidRDefault="00734E8D" w:rsidP="00B86F66">
      <w:pPr>
        <w:pStyle w:val="Odsekzoznamu"/>
        <w:widowControl w:val="0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BE701D">
        <w:rPr>
          <w:rFonts w:ascii="Arial Narrow" w:hAnsi="Arial Narrow"/>
          <w:sz w:val="22"/>
          <w:szCs w:val="22"/>
          <w:lang w:eastAsia="en-US"/>
        </w:rPr>
        <w:t xml:space="preserve">Práva a povinnosti zmluvných strán výslovne neupravené touto zmluvou sa riadia ustanoveniami Obchodného zákonníka a ostatných všeobecne záväzných právnych predpisov platných v Slovenskej republike. Prípadné spory , ktoré vzniknú zo zmluvy, sa budú zmluvné strany snažiť riešiť predovšetkým </w:t>
      </w:r>
      <w:r w:rsidRPr="00BE701D">
        <w:rPr>
          <w:rFonts w:ascii="Arial Narrow" w:hAnsi="Arial Narrow"/>
          <w:sz w:val="22"/>
          <w:szCs w:val="22"/>
          <w:lang w:eastAsia="en-US"/>
        </w:rPr>
        <w:lastRenderedPageBreak/>
        <w:t xml:space="preserve">formou dohody, ktorá musí mať písomnú formu a v prípade, že sa zmluvné strany nedohodnú, budú sa riadiť slovenským právnym poriadkom a všetky spory z tejto zmluvy budú riešené </w:t>
      </w:r>
      <w:r w:rsidR="00E22463">
        <w:rPr>
          <w:rFonts w:ascii="Arial Narrow" w:hAnsi="Arial Narrow"/>
          <w:sz w:val="22"/>
          <w:szCs w:val="22"/>
          <w:lang w:val="sk-SK" w:eastAsia="en-US"/>
        </w:rPr>
        <w:t xml:space="preserve">vecne a miestne </w:t>
      </w:r>
      <w:r w:rsidRPr="00BE701D">
        <w:rPr>
          <w:rFonts w:ascii="Arial Narrow" w:hAnsi="Arial Narrow"/>
          <w:sz w:val="22"/>
          <w:szCs w:val="22"/>
          <w:lang w:eastAsia="en-US"/>
        </w:rPr>
        <w:t>príslušnými súdmi</w:t>
      </w:r>
      <w:r w:rsidR="00E22463">
        <w:rPr>
          <w:rFonts w:ascii="Arial Narrow" w:hAnsi="Arial Narrow"/>
          <w:sz w:val="22"/>
          <w:szCs w:val="22"/>
          <w:lang w:val="sk-SK" w:eastAsia="en-US"/>
        </w:rPr>
        <w:t xml:space="preserve"> SR</w:t>
      </w:r>
      <w:r w:rsidRPr="00BE701D">
        <w:rPr>
          <w:rFonts w:ascii="Arial Narrow" w:hAnsi="Arial Narrow"/>
          <w:sz w:val="22"/>
          <w:szCs w:val="22"/>
          <w:lang w:eastAsia="en-US"/>
        </w:rPr>
        <w:t>.</w:t>
      </w:r>
    </w:p>
    <w:p w:rsidR="00734E8D" w:rsidRPr="00BE701D" w:rsidRDefault="00734E8D" w:rsidP="00B86F66">
      <w:pPr>
        <w:pStyle w:val="Odsekzoznamu"/>
        <w:widowControl w:val="0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Narrow" w:hAnsi="Arial Narrow"/>
          <w:sz w:val="22"/>
          <w:szCs w:val="22"/>
          <w:lang w:eastAsia="en-US"/>
        </w:rPr>
      </w:pPr>
      <w:r w:rsidRPr="00BE701D">
        <w:rPr>
          <w:rFonts w:ascii="Arial Narrow" w:hAnsi="Arial Narrow"/>
          <w:sz w:val="22"/>
          <w:szCs w:val="22"/>
        </w:rPr>
        <w:t xml:space="preserve">Táto Dohoda je vyhotovená v piatich </w:t>
      </w:r>
      <w:r>
        <w:rPr>
          <w:rFonts w:ascii="Arial Narrow" w:hAnsi="Arial Narrow"/>
          <w:sz w:val="22"/>
          <w:szCs w:val="22"/>
          <w:lang w:val="sk-SK"/>
        </w:rPr>
        <w:t xml:space="preserve">(5) </w:t>
      </w:r>
      <w:r w:rsidRPr="00BE701D">
        <w:rPr>
          <w:rFonts w:ascii="Arial Narrow" w:hAnsi="Arial Narrow"/>
          <w:sz w:val="22"/>
          <w:szCs w:val="22"/>
        </w:rPr>
        <w:t>vyhotoveniach s platnosťou originálu, pričom Predávajúci obdrží dve (2) vyhotovenia a Kupujúci obdrží tri (3) vyhotovenia.</w:t>
      </w:r>
    </w:p>
    <w:p w:rsidR="00734E8D" w:rsidRDefault="00734E8D" w:rsidP="00B86F66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71650D">
        <w:rPr>
          <w:rFonts w:ascii="Arial Narrow" w:hAnsi="Arial Narrow"/>
          <w:sz w:val="22"/>
          <w:szCs w:val="22"/>
        </w:rPr>
        <w:t>Zmluvné strany vyhlasujú, že vôľa prejavená v tejto Dohode je slobodná, vážna, bez  omylu  v osobe  alebo  predmete  Dohody  a že túto Dohodu neuzavreli ani v tiesni ani za nápadne nevýhodných podmienok, čo potvrdzujú podpisom tejto Dohody.</w:t>
      </w:r>
    </w:p>
    <w:p w:rsidR="00210B9B" w:rsidRDefault="00210B9B" w:rsidP="00210B9B">
      <w:pPr>
        <w:pStyle w:val="Odsekzoznamu"/>
        <w:numPr>
          <w:ilvl w:val="1"/>
          <w:numId w:val="2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Neoddeliteľnou súčasťou tejto Dohody je:</w:t>
      </w:r>
    </w:p>
    <w:p w:rsidR="00210B9B" w:rsidRPr="003843D7" w:rsidRDefault="00210B9B" w:rsidP="00210B9B">
      <w:pPr>
        <w:pStyle w:val="Odsekzoznamu"/>
        <w:tabs>
          <w:tab w:val="clear" w:pos="2160"/>
          <w:tab w:val="clear" w:pos="2880"/>
          <w:tab w:val="clear" w:pos="4500"/>
          <w:tab w:val="left" w:pos="567"/>
        </w:tabs>
        <w:ind w:left="50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Príloha č. 1:   </w:t>
      </w:r>
      <w:r w:rsidRPr="003843D7">
        <w:rPr>
          <w:rFonts w:ascii="Arial Narrow" w:hAnsi="Arial Narrow"/>
          <w:sz w:val="22"/>
          <w:szCs w:val="22"/>
        </w:rPr>
        <w:t xml:space="preserve">Opis predmetu zákazky členený na: </w:t>
      </w:r>
    </w:p>
    <w:p w:rsidR="00210B9B" w:rsidRPr="003843D7" w:rsidRDefault="00210B9B" w:rsidP="00210B9B">
      <w:pPr>
        <w:pStyle w:val="Odsekzoznamu"/>
        <w:tabs>
          <w:tab w:val="clear" w:pos="2160"/>
          <w:tab w:val="clear" w:pos="2880"/>
          <w:tab w:val="clear" w:pos="4500"/>
          <w:tab w:val="left" w:pos="1701"/>
        </w:tabs>
        <w:ind w:left="502"/>
        <w:jc w:val="both"/>
        <w:rPr>
          <w:rFonts w:ascii="Arial Narrow" w:hAnsi="Arial Narrow"/>
          <w:sz w:val="22"/>
          <w:szCs w:val="22"/>
        </w:rPr>
      </w:pPr>
      <w:r w:rsidRPr="003843D7">
        <w:rPr>
          <w:rFonts w:ascii="Arial Narrow" w:hAnsi="Arial Narrow"/>
          <w:sz w:val="22"/>
          <w:szCs w:val="22"/>
        </w:rPr>
        <w:t xml:space="preserve">                      </w:t>
      </w:r>
      <w:r>
        <w:rPr>
          <w:rFonts w:ascii="Arial Narrow" w:hAnsi="Arial Narrow"/>
          <w:sz w:val="22"/>
          <w:szCs w:val="22"/>
        </w:rPr>
        <w:t xml:space="preserve">    </w:t>
      </w:r>
      <w:r w:rsidRPr="003843D7">
        <w:rPr>
          <w:rFonts w:ascii="Arial Narrow" w:hAnsi="Arial Narrow"/>
          <w:sz w:val="22"/>
          <w:szCs w:val="22"/>
        </w:rPr>
        <w:t xml:space="preserve">Príloha  č.1.A  - Opis predmetu zákazky použitý v súťažných podkladoch </w:t>
      </w:r>
    </w:p>
    <w:p w:rsidR="00D3605A" w:rsidRDefault="00210B9B" w:rsidP="00210B9B">
      <w:pPr>
        <w:pStyle w:val="Odsekzoznamu"/>
        <w:tabs>
          <w:tab w:val="clear" w:pos="2160"/>
          <w:tab w:val="clear" w:pos="2880"/>
          <w:tab w:val="clear" w:pos="4500"/>
        </w:tabs>
        <w:ind w:left="502"/>
        <w:jc w:val="both"/>
        <w:rPr>
          <w:rFonts w:ascii="Arial Narrow" w:hAnsi="Arial Narrow"/>
          <w:sz w:val="22"/>
          <w:szCs w:val="22"/>
        </w:rPr>
      </w:pPr>
      <w:r w:rsidRPr="003843D7">
        <w:rPr>
          <w:rFonts w:ascii="Arial Narrow" w:hAnsi="Arial Narrow"/>
          <w:sz w:val="22"/>
          <w:szCs w:val="22"/>
        </w:rPr>
        <w:t xml:space="preserve">                     </w:t>
      </w:r>
      <w:r>
        <w:rPr>
          <w:rFonts w:ascii="Arial Narrow" w:hAnsi="Arial Narrow"/>
          <w:sz w:val="22"/>
          <w:szCs w:val="22"/>
        </w:rPr>
        <w:t xml:space="preserve">    </w:t>
      </w:r>
      <w:r w:rsidRPr="003843D7">
        <w:rPr>
          <w:rFonts w:ascii="Arial Narrow" w:hAnsi="Arial Narrow"/>
          <w:sz w:val="22"/>
          <w:szCs w:val="22"/>
        </w:rPr>
        <w:t xml:space="preserve"> Príloha č. 1.B  - </w:t>
      </w:r>
      <w:r w:rsidR="00D3605A">
        <w:rPr>
          <w:rFonts w:ascii="Arial Narrow" w:hAnsi="Arial Narrow"/>
          <w:sz w:val="22"/>
          <w:szCs w:val="22"/>
          <w:lang w:val="sk-SK"/>
        </w:rPr>
        <w:t>Vlastný návrh plnenia</w:t>
      </w:r>
      <w:r w:rsidRPr="003843D7">
        <w:rPr>
          <w:rFonts w:ascii="Arial Narrow" w:hAnsi="Arial Narrow"/>
          <w:sz w:val="22"/>
          <w:szCs w:val="22"/>
        </w:rPr>
        <w:t xml:space="preserve"> predmetu zákazky z ponuky Predávajúceho </w:t>
      </w:r>
    </w:p>
    <w:p w:rsidR="00210B9B" w:rsidRPr="00D3605A" w:rsidRDefault="00D3605A" w:rsidP="00D3605A">
      <w:pPr>
        <w:pStyle w:val="Odsekzoznamu"/>
        <w:tabs>
          <w:tab w:val="clear" w:pos="2160"/>
          <w:tab w:val="clear" w:pos="2880"/>
          <w:tab w:val="clear" w:pos="4500"/>
        </w:tabs>
        <w:ind w:left="50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                                                     </w:t>
      </w:r>
      <w:r w:rsidR="00210B9B" w:rsidRPr="003843D7">
        <w:rPr>
          <w:rFonts w:ascii="Arial Narrow" w:hAnsi="Arial Narrow"/>
          <w:sz w:val="22"/>
          <w:szCs w:val="22"/>
        </w:rPr>
        <w:t>predloženej do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="00210B9B" w:rsidRPr="00D3605A">
        <w:rPr>
          <w:rFonts w:ascii="Arial Narrow" w:hAnsi="Arial Narrow"/>
          <w:sz w:val="22"/>
          <w:szCs w:val="22"/>
        </w:rPr>
        <w:t xml:space="preserve">verejného obstarávania </w:t>
      </w:r>
    </w:p>
    <w:p w:rsidR="00210B9B" w:rsidRPr="003843D7" w:rsidRDefault="00210B9B" w:rsidP="00210B9B">
      <w:pPr>
        <w:pStyle w:val="Odsekzoznamu"/>
        <w:tabs>
          <w:tab w:val="clear" w:pos="2160"/>
          <w:tab w:val="clear" w:pos="2880"/>
          <w:tab w:val="clear" w:pos="4500"/>
        </w:tabs>
        <w:ind w:left="50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Pr="003843D7">
        <w:rPr>
          <w:rFonts w:ascii="Arial Narrow" w:hAnsi="Arial Narrow"/>
          <w:sz w:val="22"/>
          <w:szCs w:val="22"/>
        </w:rPr>
        <w:t xml:space="preserve">Príloha č. </w:t>
      </w:r>
      <w:r>
        <w:rPr>
          <w:rFonts w:ascii="Arial Narrow" w:hAnsi="Arial Narrow"/>
          <w:sz w:val="22"/>
          <w:szCs w:val="22"/>
        </w:rPr>
        <w:t>2</w:t>
      </w:r>
      <w:r w:rsidRPr="003843D7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 xml:space="preserve">  </w:t>
      </w:r>
      <w:r w:rsidRPr="003843D7">
        <w:rPr>
          <w:rFonts w:ascii="Arial Narrow" w:hAnsi="Arial Narrow"/>
          <w:sz w:val="22"/>
          <w:szCs w:val="22"/>
        </w:rPr>
        <w:t>Štruktúrovaný rozpočet ceny tejto Dohody</w:t>
      </w:r>
    </w:p>
    <w:p w:rsidR="00210B9B" w:rsidRDefault="00210B9B" w:rsidP="00853B6E">
      <w:pPr>
        <w:pStyle w:val="Odsekzoznamu"/>
        <w:tabs>
          <w:tab w:val="left" w:pos="567"/>
        </w:tabs>
        <w:ind w:left="50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Pr="003843D7">
        <w:rPr>
          <w:rFonts w:ascii="Arial Narrow" w:hAnsi="Arial Narrow"/>
          <w:sz w:val="22"/>
          <w:szCs w:val="22"/>
        </w:rPr>
        <w:t xml:space="preserve">Príloha č. </w:t>
      </w:r>
      <w:r>
        <w:rPr>
          <w:rFonts w:ascii="Arial Narrow" w:hAnsi="Arial Narrow"/>
          <w:sz w:val="22"/>
          <w:szCs w:val="22"/>
        </w:rPr>
        <w:t>3</w:t>
      </w:r>
      <w:r w:rsidRPr="003843D7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 xml:space="preserve">  </w:t>
      </w:r>
      <w:r w:rsidRPr="003843D7">
        <w:rPr>
          <w:rFonts w:ascii="Arial Narrow" w:hAnsi="Arial Narrow"/>
          <w:sz w:val="22"/>
          <w:szCs w:val="22"/>
        </w:rPr>
        <w:t>Informácie o subdodávateľoch</w:t>
      </w:r>
    </w:p>
    <w:p w:rsidR="00853B6E" w:rsidRPr="00853B6E" w:rsidRDefault="00853B6E" w:rsidP="00210B9B">
      <w:pPr>
        <w:pStyle w:val="Odsekzoznamu"/>
        <w:tabs>
          <w:tab w:val="left" w:pos="567"/>
        </w:tabs>
        <w:spacing w:after="60"/>
        <w:ind w:left="502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   Príloha č. 4:   </w:t>
      </w:r>
      <w:r w:rsidR="00311557">
        <w:rPr>
          <w:rFonts w:ascii="Arial Narrow" w:hAnsi="Arial Narrow"/>
          <w:sz w:val="22"/>
          <w:szCs w:val="22"/>
          <w:lang w:val="sk-SK"/>
        </w:rPr>
        <w:t>Vzor</w:t>
      </w:r>
      <w:r>
        <w:rPr>
          <w:rFonts w:ascii="Arial Narrow" w:hAnsi="Arial Narrow"/>
          <w:sz w:val="22"/>
          <w:szCs w:val="22"/>
          <w:lang w:val="sk-SK"/>
        </w:rPr>
        <w:t xml:space="preserve"> Kúpnej zmluvy </w:t>
      </w:r>
    </w:p>
    <w:p w:rsidR="00734E8D" w:rsidRDefault="00734E8D" w:rsidP="00734E8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:rsidR="00734E8D" w:rsidRDefault="00734E8D" w:rsidP="00734E8D">
      <w:pPr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</w:p>
    <w:p w:rsidR="00DD6D32" w:rsidRDefault="00DD6D32" w:rsidP="00734E8D">
      <w:pPr>
        <w:spacing w:line="264" w:lineRule="auto"/>
        <w:ind w:left="360" w:hanging="360"/>
        <w:rPr>
          <w:rFonts w:ascii="Arial Narrow" w:hAnsi="Arial Narrow"/>
          <w:sz w:val="22"/>
          <w:szCs w:val="22"/>
        </w:rPr>
      </w:pPr>
    </w:p>
    <w:p w:rsidR="00734E8D" w:rsidRPr="00B72795" w:rsidRDefault="00734E8D" w:rsidP="00734E8D">
      <w:pPr>
        <w:spacing w:line="264" w:lineRule="auto"/>
        <w:ind w:left="360" w:hanging="360"/>
        <w:rPr>
          <w:rFonts w:ascii="Arial Narrow" w:hAnsi="Arial Narrow"/>
          <w:b/>
          <w:sz w:val="22"/>
          <w:szCs w:val="22"/>
        </w:rPr>
      </w:pPr>
    </w:p>
    <w:p w:rsidR="003223B4" w:rsidRDefault="003223B4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F5A12" w:rsidRPr="00B72795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V Bratislave dňa</w:t>
      </w:r>
      <w:r>
        <w:rPr>
          <w:rFonts w:ascii="Arial Narrow" w:hAnsi="Arial Narrow"/>
          <w:sz w:val="22"/>
          <w:szCs w:val="22"/>
        </w:rPr>
        <w:t xml:space="preserve"> 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3223B4">
        <w:rPr>
          <w:rFonts w:ascii="Arial Narrow" w:hAnsi="Arial Narrow"/>
          <w:sz w:val="22"/>
          <w:szCs w:val="22"/>
        </w:rPr>
        <w:t xml:space="preserve">    </w:t>
      </w:r>
      <w:r w:rsidRPr="00B72795">
        <w:rPr>
          <w:rFonts w:ascii="Arial Narrow" w:hAnsi="Arial Narrow"/>
          <w:sz w:val="22"/>
          <w:szCs w:val="22"/>
        </w:rPr>
        <w:t>V</w:t>
      </w:r>
      <w:r w:rsidR="003223B4"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>....................... dňa</w:t>
      </w:r>
      <w:r>
        <w:rPr>
          <w:rFonts w:ascii="Arial Narrow" w:hAnsi="Arial Narrow"/>
          <w:sz w:val="22"/>
          <w:szCs w:val="22"/>
        </w:rPr>
        <w:t>:</w:t>
      </w:r>
      <w:r w:rsidRPr="005F383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</w:p>
    <w:p w:rsidR="009F5A1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E22463" w:rsidRDefault="00E22463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F5A1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 xml:space="preserve">  </w:t>
      </w:r>
      <w:r w:rsidR="003223B4">
        <w:rPr>
          <w:rFonts w:ascii="Arial Narrow" w:hAnsi="Arial Narrow"/>
          <w:sz w:val="22"/>
          <w:szCs w:val="22"/>
        </w:rPr>
        <w:t>Ministerstvo vnútra SR</w:t>
      </w:r>
      <w:r w:rsidRPr="00B72795">
        <w:rPr>
          <w:rFonts w:ascii="Arial Narrow" w:hAnsi="Arial Narrow"/>
          <w:sz w:val="22"/>
          <w:szCs w:val="22"/>
        </w:rPr>
        <w:t>:</w:t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 w:rsidR="003223B4">
        <w:rPr>
          <w:rFonts w:ascii="Arial Narrow" w:hAnsi="Arial Narrow"/>
          <w:sz w:val="22"/>
          <w:szCs w:val="22"/>
        </w:rPr>
        <w:t xml:space="preserve">      </w:t>
      </w:r>
      <w:r>
        <w:rPr>
          <w:rFonts w:ascii="Arial Narrow" w:hAnsi="Arial Narrow"/>
          <w:sz w:val="22"/>
          <w:szCs w:val="22"/>
        </w:rPr>
        <w:t>za   Predávajúceho</w:t>
      </w:r>
      <w:r w:rsidRPr="00B72795">
        <w:rPr>
          <w:rFonts w:ascii="Arial Narrow" w:hAnsi="Arial Narrow"/>
          <w:sz w:val="22"/>
          <w:szCs w:val="22"/>
        </w:rPr>
        <w:t>:</w:t>
      </w:r>
    </w:p>
    <w:p w:rsidR="009F5A1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F5A12" w:rsidRPr="00B72795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9F5A12" w:rsidRDefault="009F5A12" w:rsidP="009F5A12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E22463">
        <w:rPr>
          <w:rFonts w:ascii="Arial Narrow" w:hAnsi="Arial Narrow"/>
          <w:sz w:val="22"/>
          <w:szCs w:val="22"/>
        </w:rPr>
        <w:t>...........</w:t>
      </w:r>
      <w:r>
        <w:rPr>
          <w:rFonts w:ascii="Arial Narrow" w:hAnsi="Arial Narrow"/>
          <w:sz w:val="22"/>
          <w:szCs w:val="22"/>
        </w:rPr>
        <w:tab/>
      </w:r>
      <w:r w:rsidR="003223B4">
        <w:rPr>
          <w:rFonts w:ascii="Arial Narrow" w:hAnsi="Arial Narrow"/>
          <w:sz w:val="22"/>
          <w:szCs w:val="22"/>
        </w:rPr>
        <w:t xml:space="preserve">      </w:t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:rsidR="000C409A" w:rsidRDefault="00E22463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</w:t>
      </w:r>
      <w:r w:rsidR="000C409A">
        <w:rPr>
          <w:rFonts w:ascii="Arial Narrow" w:hAnsi="Arial Narrow" w:cs="Arial"/>
          <w:sz w:val="22"/>
          <w:szCs w:val="22"/>
        </w:rPr>
        <w:t>Mgr. Tomáš OPARTY</w:t>
      </w:r>
    </w:p>
    <w:p w:rsidR="000C409A" w:rsidRDefault="000C409A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generálny riaditeľ sekcie ekonomiky </w:t>
      </w:r>
    </w:p>
    <w:p w:rsidR="009F5A12" w:rsidRPr="00A87EBF" w:rsidRDefault="000C409A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Ministerstva vnútra Slovenskej Republiky</w:t>
      </w:r>
    </w:p>
    <w:p w:rsidR="009F5A12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</w:p>
    <w:p w:rsidR="009F5A12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"/>
          <w:b/>
          <w:smallCaps/>
          <w:sz w:val="24"/>
          <w:szCs w:val="24"/>
        </w:rPr>
      </w:pPr>
    </w:p>
    <w:p w:rsidR="007257B8" w:rsidRDefault="007257B8"/>
    <w:sectPr w:rsidR="007257B8" w:rsidSect="00855E91">
      <w:footerReference w:type="default" r:id="rId8"/>
      <w:headerReference w:type="first" r:id="rId9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F15" w:rsidRDefault="00027F15" w:rsidP="00464EC7">
      <w:r>
        <w:separator/>
      </w:r>
    </w:p>
  </w:endnote>
  <w:endnote w:type="continuationSeparator" w:id="0">
    <w:p w:rsidR="00027F15" w:rsidRDefault="00027F15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948021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095324" w:rsidRDefault="00095324" w:rsidP="00095324">
        <w:pPr>
          <w:pStyle w:val="Pta"/>
          <w:rPr>
            <w:rFonts w:ascii="Arial Narrow" w:hAnsi="Arial Narrow"/>
            <w:sz w:val="16"/>
            <w:szCs w:val="16"/>
          </w:rPr>
        </w:pPr>
      </w:p>
      <w:p w:rsidR="000C409A" w:rsidRPr="000C409A" w:rsidRDefault="000C409A">
        <w:pPr>
          <w:pStyle w:val="Pta"/>
          <w:jc w:val="right"/>
          <w:rPr>
            <w:sz w:val="16"/>
            <w:szCs w:val="16"/>
          </w:rPr>
        </w:pPr>
        <w:r w:rsidRPr="000C409A">
          <w:rPr>
            <w:sz w:val="16"/>
            <w:szCs w:val="16"/>
          </w:rPr>
          <w:fldChar w:fldCharType="begin"/>
        </w:r>
        <w:r w:rsidRPr="000C409A">
          <w:rPr>
            <w:sz w:val="16"/>
            <w:szCs w:val="16"/>
          </w:rPr>
          <w:instrText>PAGE   \* MERGEFORMAT</w:instrText>
        </w:r>
        <w:r w:rsidRPr="000C409A">
          <w:rPr>
            <w:sz w:val="16"/>
            <w:szCs w:val="16"/>
          </w:rPr>
          <w:fldChar w:fldCharType="separate"/>
        </w:r>
        <w:r w:rsidR="00EA7702">
          <w:rPr>
            <w:noProof/>
            <w:sz w:val="16"/>
            <w:szCs w:val="16"/>
          </w:rPr>
          <w:t>3</w:t>
        </w:r>
        <w:r w:rsidRPr="000C409A">
          <w:rPr>
            <w:sz w:val="16"/>
            <w:szCs w:val="16"/>
          </w:rPr>
          <w:fldChar w:fldCharType="end"/>
        </w:r>
      </w:p>
    </w:sdtContent>
  </w:sdt>
  <w:p w:rsidR="00464EC7" w:rsidRDefault="00464EC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F15" w:rsidRDefault="00027F15" w:rsidP="00464EC7">
      <w:r>
        <w:separator/>
      </w:r>
    </w:p>
  </w:footnote>
  <w:footnote w:type="continuationSeparator" w:id="0">
    <w:p w:rsidR="00027F15" w:rsidRDefault="00027F15" w:rsidP="00464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EC7" w:rsidRPr="00732C93" w:rsidRDefault="00464EC7" w:rsidP="00464EC7">
    <w:pPr>
      <w:pStyle w:val="Hlavika"/>
      <w:tabs>
        <w:tab w:val="clear" w:pos="4536"/>
        <w:tab w:val="clear" w:pos="9072"/>
      </w:tabs>
      <w:spacing w:before="60"/>
      <w:jc w:val="center"/>
      <w:rPr>
        <w:rFonts w:ascii="Arial Narrow" w:hAnsi="Arial Narrow" w:cs="Arial"/>
        <w:b/>
        <w:sz w:val="24"/>
        <w:szCs w:val="24"/>
      </w:rPr>
    </w:pPr>
    <w:r w:rsidRPr="00732C93">
      <w:rPr>
        <w:rFonts w:ascii="Arial Narrow" w:hAnsi="Arial Narrow" w:cs="Arial"/>
        <w:b/>
        <w:sz w:val="24"/>
        <w:szCs w:val="24"/>
      </w:rPr>
      <w:t>MINISTERSTVO VNÚTRA SLOVENSKEJ REPUBLIKY</w:t>
    </w:r>
  </w:p>
  <w:p w:rsidR="00464EC7" w:rsidRPr="00732C93" w:rsidRDefault="00464EC7" w:rsidP="00464EC7">
    <w:pPr>
      <w:pStyle w:val="Hlavika"/>
      <w:jc w:val="center"/>
      <w:rPr>
        <w:sz w:val="24"/>
        <w:szCs w:val="24"/>
      </w:rPr>
    </w:pPr>
    <w:r w:rsidRPr="00732C93">
      <w:rPr>
        <w:rFonts w:ascii="Arial Narrow" w:hAnsi="Arial Narrow" w:cs="Arial"/>
        <w:b/>
        <w:sz w:val="24"/>
        <w:szCs w:val="24"/>
      </w:rPr>
      <w:t>Pribinova 2, 812 72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C28"/>
    <w:multiLevelType w:val="multilevel"/>
    <w:tmpl w:val="2C6CB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CF16DA"/>
    <w:multiLevelType w:val="hybridMultilevel"/>
    <w:tmpl w:val="CDBC4820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1E266F"/>
    <w:multiLevelType w:val="hybridMultilevel"/>
    <w:tmpl w:val="BAD632A0"/>
    <w:lvl w:ilvl="0" w:tplc="FFFFFFFF">
      <w:start w:val="1"/>
      <w:numFmt w:val="decimal"/>
      <w:lvlText w:val="8.7.%1."/>
      <w:lvlJc w:val="left"/>
      <w:pPr>
        <w:ind w:left="229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656F4"/>
    <w:multiLevelType w:val="hybridMultilevel"/>
    <w:tmpl w:val="8BE448F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8.5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D670B2"/>
    <w:multiLevelType w:val="hybridMultilevel"/>
    <w:tmpl w:val="2DE030F8"/>
    <w:lvl w:ilvl="0" w:tplc="B7641A16">
      <w:start w:val="6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E01B70"/>
    <w:multiLevelType w:val="hybridMultilevel"/>
    <w:tmpl w:val="B8DA2B7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2722C"/>
    <w:multiLevelType w:val="multilevel"/>
    <w:tmpl w:val="9A38FCA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6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9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4" w15:restartNumberingAfterBreak="0">
    <w:nsid w:val="65203B2C"/>
    <w:multiLevelType w:val="hybridMultilevel"/>
    <w:tmpl w:val="99968E10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42766"/>
    <w:multiLevelType w:val="multilevel"/>
    <w:tmpl w:val="4F12E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7E8B75AE"/>
    <w:multiLevelType w:val="multilevel"/>
    <w:tmpl w:val="DC0E8016"/>
    <w:lvl w:ilvl="0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8" w:hanging="1440"/>
      </w:pPr>
      <w:rPr>
        <w:rFonts w:hint="default"/>
      </w:rPr>
    </w:lvl>
  </w:abstractNum>
  <w:num w:numId="1">
    <w:abstractNumId w:val="1"/>
  </w:num>
  <w:num w:numId="2">
    <w:abstractNumId w:val="24"/>
  </w:num>
  <w:num w:numId="3">
    <w:abstractNumId w:val="2"/>
  </w:num>
  <w:num w:numId="4">
    <w:abstractNumId w:val="20"/>
  </w:num>
  <w:num w:numId="5">
    <w:abstractNumId w:val="7"/>
  </w:num>
  <w:num w:numId="6">
    <w:abstractNumId w:val="0"/>
  </w:num>
  <w:num w:numId="7">
    <w:abstractNumId w:val="9"/>
  </w:num>
  <w:num w:numId="8">
    <w:abstractNumId w:val="16"/>
  </w:num>
  <w:num w:numId="9">
    <w:abstractNumId w:val="5"/>
  </w:num>
  <w:num w:numId="10">
    <w:abstractNumId w:val="4"/>
  </w:num>
  <w:num w:numId="11">
    <w:abstractNumId w:val="22"/>
  </w:num>
  <w:num w:numId="12">
    <w:abstractNumId w:val="17"/>
  </w:num>
  <w:num w:numId="13">
    <w:abstractNumId w:val="13"/>
  </w:num>
  <w:num w:numId="14">
    <w:abstractNumId w:val="6"/>
  </w:num>
  <w:num w:numId="15">
    <w:abstractNumId w:val="12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6">
    <w:abstractNumId w:val="12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>
    <w:abstractNumId w:val="12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1%1.4.1.%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</w:num>
  <w:num w:numId="18">
    <w:abstractNumId w:val="3"/>
  </w:num>
  <w:num w:numId="19">
    <w:abstractNumId w:val="23"/>
  </w:num>
  <w:num w:numId="20">
    <w:abstractNumId w:val="19"/>
  </w:num>
  <w:num w:numId="21">
    <w:abstractNumId w:val="10"/>
  </w:num>
  <w:num w:numId="22">
    <w:abstractNumId w:val="18"/>
  </w:num>
  <w:num w:numId="23">
    <w:abstractNumId w:val="11"/>
  </w:num>
  <w:num w:numId="24">
    <w:abstractNumId w:val="12"/>
  </w:num>
  <w:num w:numId="25">
    <w:abstractNumId w:val="15"/>
  </w:num>
  <w:num w:numId="26">
    <w:abstractNumId w:val="21"/>
  </w:num>
  <w:num w:numId="27">
    <w:abstractNumId w:val="26"/>
  </w:num>
  <w:num w:numId="28">
    <w:abstractNumId w:val="25"/>
  </w:num>
  <w:num w:numId="29">
    <w:abstractNumId w:val="1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12"/>
    <w:rsid w:val="0001221D"/>
    <w:rsid w:val="00025E9B"/>
    <w:rsid w:val="00027F15"/>
    <w:rsid w:val="00030548"/>
    <w:rsid w:val="000341A7"/>
    <w:rsid w:val="00060995"/>
    <w:rsid w:val="00064331"/>
    <w:rsid w:val="00084A1D"/>
    <w:rsid w:val="00095324"/>
    <w:rsid w:val="000B601B"/>
    <w:rsid w:val="000C409A"/>
    <w:rsid w:val="00131269"/>
    <w:rsid w:val="00151AA3"/>
    <w:rsid w:val="00171D3D"/>
    <w:rsid w:val="001E0FBC"/>
    <w:rsid w:val="00200FEE"/>
    <w:rsid w:val="00210B9B"/>
    <w:rsid w:val="0022135D"/>
    <w:rsid w:val="00242433"/>
    <w:rsid w:val="00263A06"/>
    <w:rsid w:val="00291212"/>
    <w:rsid w:val="002F7618"/>
    <w:rsid w:val="003052A0"/>
    <w:rsid w:val="00311557"/>
    <w:rsid w:val="003223B4"/>
    <w:rsid w:val="00340B65"/>
    <w:rsid w:val="003736DC"/>
    <w:rsid w:val="00373A3D"/>
    <w:rsid w:val="0037622B"/>
    <w:rsid w:val="00381632"/>
    <w:rsid w:val="003B7604"/>
    <w:rsid w:val="0041187B"/>
    <w:rsid w:val="0042324C"/>
    <w:rsid w:val="004425A2"/>
    <w:rsid w:val="00464EC7"/>
    <w:rsid w:val="00517E7E"/>
    <w:rsid w:val="00521C5E"/>
    <w:rsid w:val="00580634"/>
    <w:rsid w:val="005A5F86"/>
    <w:rsid w:val="005B2F36"/>
    <w:rsid w:val="005B4B6C"/>
    <w:rsid w:val="005E7BEA"/>
    <w:rsid w:val="005F71C0"/>
    <w:rsid w:val="00621C6A"/>
    <w:rsid w:val="006737DD"/>
    <w:rsid w:val="00675C8D"/>
    <w:rsid w:val="00691510"/>
    <w:rsid w:val="006A4874"/>
    <w:rsid w:val="006B71D9"/>
    <w:rsid w:val="00721A89"/>
    <w:rsid w:val="007257B8"/>
    <w:rsid w:val="00732C93"/>
    <w:rsid w:val="00734E8D"/>
    <w:rsid w:val="00766251"/>
    <w:rsid w:val="007A3CD6"/>
    <w:rsid w:val="007A483A"/>
    <w:rsid w:val="00853B6E"/>
    <w:rsid w:val="00855E91"/>
    <w:rsid w:val="008C22C0"/>
    <w:rsid w:val="008C5312"/>
    <w:rsid w:val="00951673"/>
    <w:rsid w:val="009B0722"/>
    <w:rsid w:val="009E4F61"/>
    <w:rsid w:val="009F2DD2"/>
    <w:rsid w:val="009F5A12"/>
    <w:rsid w:val="00AB4A9E"/>
    <w:rsid w:val="00AD0B9D"/>
    <w:rsid w:val="00AD7AEE"/>
    <w:rsid w:val="00B021D5"/>
    <w:rsid w:val="00B0455A"/>
    <w:rsid w:val="00B32E8B"/>
    <w:rsid w:val="00B86F66"/>
    <w:rsid w:val="00B91794"/>
    <w:rsid w:val="00BC2828"/>
    <w:rsid w:val="00BC310E"/>
    <w:rsid w:val="00BE2E94"/>
    <w:rsid w:val="00C64527"/>
    <w:rsid w:val="00C712FC"/>
    <w:rsid w:val="00C74493"/>
    <w:rsid w:val="00CB7AA7"/>
    <w:rsid w:val="00D2316C"/>
    <w:rsid w:val="00D3605A"/>
    <w:rsid w:val="00D76938"/>
    <w:rsid w:val="00DA7CAF"/>
    <w:rsid w:val="00DD6D32"/>
    <w:rsid w:val="00E22463"/>
    <w:rsid w:val="00E4104E"/>
    <w:rsid w:val="00E5123F"/>
    <w:rsid w:val="00E80348"/>
    <w:rsid w:val="00E865C0"/>
    <w:rsid w:val="00EA5588"/>
    <w:rsid w:val="00EA7702"/>
    <w:rsid w:val="00EE40A5"/>
    <w:rsid w:val="00F01500"/>
    <w:rsid w:val="00F13233"/>
    <w:rsid w:val="00F20729"/>
    <w:rsid w:val="00F36567"/>
    <w:rsid w:val="00F91E47"/>
    <w:rsid w:val="00FB6912"/>
    <w:rsid w:val="00FC1E37"/>
    <w:rsid w:val="00FC6BC6"/>
    <w:rsid w:val="00FD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0C8F8A-3B4C-4459-BBDD-8B891DAF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7A3CD6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A3CD6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customStyle="1" w:styleId="Default">
    <w:name w:val="Default"/>
    <w:rsid w:val="007A3C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71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71D9"/>
    <w:rPr>
      <w:rFonts w:ascii="Segoe UI" w:eastAsia="Times New Roman" w:hAnsi="Segoe UI" w:cs="Segoe UI"/>
      <w:sz w:val="18"/>
      <w:szCs w:val="18"/>
      <w:lang w:eastAsia="cs-CZ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340B65"/>
    <w:pPr>
      <w:tabs>
        <w:tab w:val="clear" w:pos="2160"/>
        <w:tab w:val="clear" w:pos="2880"/>
        <w:tab w:val="clear" w:pos="4500"/>
      </w:tabs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340B6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953A2-379E-4BB1-B02C-36E6241E9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4088</Words>
  <Characters>23303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Miroslav Škvarka</cp:lastModifiedBy>
  <cp:revision>2</cp:revision>
  <cp:lastPrinted>2021-11-09T08:04:00Z</cp:lastPrinted>
  <dcterms:created xsi:type="dcterms:W3CDTF">2021-11-09T08:04:00Z</dcterms:created>
  <dcterms:modified xsi:type="dcterms:W3CDTF">2021-11-09T08:04:00Z</dcterms:modified>
</cp:coreProperties>
</file>