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4AC0" w:rsidRPr="002B7356" w:rsidRDefault="00E71169" w:rsidP="001869D7">
      <w:pPr>
        <w:jc w:val="center"/>
        <w:rPr>
          <w:rFonts w:ascii="Arial Narrow" w:hAnsi="Arial Narrow" w:cs="Arial"/>
          <w:lang w:eastAsia="cs-CZ"/>
        </w:rPr>
      </w:pPr>
      <w:r>
        <w:rPr>
          <w:rFonts w:ascii="Arial Narrow" w:hAnsi="Arial Narrow"/>
        </w:rPr>
        <w:tab/>
      </w:r>
      <w:r w:rsidR="00841C5A">
        <w:rPr>
          <w:rFonts w:ascii="Arial Narrow" w:hAnsi="Arial Narrow"/>
        </w:rPr>
        <w:tab/>
      </w:r>
      <w:r w:rsidR="00841C5A">
        <w:rPr>
          <w:rFonts w:ascii="Arial Narrow" w:hAnsi="Arial Narrow"/>
        </w:rPr>
        <w:tab/>
      </w:r>
      <w:r w:rsidR="00841C5A">
        <w:rPr>
          <w:rFonts w:ascii="Arial Narrow" w:hAnsi="Arial Narrow"/>
        </w:rPr>
        <w:tab/>
      </w:r>
      <w:r w:rsidR="001869D7">
        <w:rPr>
          <w:rFonts w:ascii="Arial Narrow" w:hAnsi="Arial Narrow"/>
        </w:rPr>
        <w:tab/>
      </w:r>
      <w:r w:rsidR="001869D7">
        <w:rPr>
          <w:rFonts w:ascii="Arial Narrow" w:hAnsi="Arial Narrow"/>
        </w:rPr>
        <w:tab/>
      </w:r>
      <w:r w:rsidR="001869D7">
        <w:rPr>
          <w:rFonts w:ascii="Arial Narrow" w:hAnsi="Arial Narrow"/>
        </w:rPr>
        <w:tab/>
      </w:r>
      <w:bookmarkStart w:id="0" w:name="_GoBack"/>
      <w:bookmarkEnd w:id="0"/>
      <w:r w:rsidR="001869D7">
        <w:rPr>
          <w:rFonts w:ascii="Arial Narrow" w:hAnsi="Arial Narrow"/>
        </w:rPr>
        <w:tab/>
      </w:r>
      <w:r w:rsidR="001869D7">
        <w:rPr>
          <w:rFonts w:ascii="Arial Narrow" w:hAnsi="Arial Narrow"/>
        </w:rPr>
        <w:tab/>
      </w:r>
      <w:r w:rsidR="005B4AC0" w:rsidRPr="002B7356">
        <w:rPr>
          <w:rFonts w:ascii="Arial Narrow" w:hAnsi="Arial Narrow" w:cs="Arial"/>
          <w:lang w:eastAsia="cs-CZ"/>
        </w:rPr>
        <w:t>Príloha č. 2 súťažných podkladov</w:t>
      </w:r>
    </w:p>
    <w:p w:rsidR="005B4AC0" w:rsidRPr="002B7356" w:rsidRDefault="005B4AC0" w:rsidP="005B4AC0">
      <w:pPr>
        <w:tabs>
          <w:tab w:val="left" w:pos="2160"/>
          <w:tab w:val="left" w:pos="2880"/>
          <w:tab w:val="left" w:pos="4500"/>
        </w:tabs>
        <w:overflowPunct/>
        <w:autoSpaceDE/>
        <w:adjustRightInd/>
        <w:jc w:val="center"/>
        <w:textAlignment w:val="auto"/>
        <w:rPr>
          <w:rFonts w:ascii="Arial Narrow" w:hAnsi="Arial Narrow"/>
          <w:b/>
          <w:sz w:val="22"/>
          <w:szCs w:val="22"/>
          <w:lang w:eastAsia="cs-CZ"/>
        </w:rPr>
      </w:pPr>
    </w:p>
    <w:p w:rsidR="005B4AC0" w:rsidRDefault="005B4AC0" w:rsidP="005B4AC0">
      <w:pPr>
        <w:tabs>
          <w:tab w:val="left" w:pos="2160"/>
          <w:tab w:val="left" w:pos="2880"/>
          <w:tab w:val="left" w:pos="4500"/>
        </w:tabs>
        <w:overflowPunct/>
        <w:autoSpaceDE/>
        <w:adjustRightInd/>
        <w:jc w:val="center"/>
        <w:textAlignment w:val="auto"/>
        <w:rPr>
          <w:rFonts w:ascii="Arial Narrow" w:hAnsi="Arial Narrow"/>
          <w:b/>
          <w:sz w:val="22"/>
          <w:szCs w:val="22"/>
          <w:lang w:eastAsia="cs-CZ"/>
        </w:rPr>
      </w:pPr>
    </w:p>
    <w:p w:rsidR="001869D7" w:rsidRPr="002B7356" w:rsidRDefault="001869D7" w:rsidP="005B4AC0">
      <w:pPr>
        <w:tabs>
          <w:tab w:val="left" w:pos="2160"/>
          <w:tab w:val="left" w:pos="2880"/>
          <w:tab w:val="left" w:pos="4500"/>
        </w:tabs>
        <w:overflowPunct/>
        <w:autoSpaceDE/>
        <w:adjustRightInd/>
        <w:jc w:val="center"/>
        <w:textAlignment w:val="auto"/>
        <w:rPr>
          <w:rFonts w:ascii="Arial Narrow" w:hAnsi="Arial Narrow"/>
          <w:b/>
          <w:sz w:val="22"/>
          <w:szCs w:val="22"/>
          <w:lang w:eastAsia="cs-CZ"/>
        </w:rPr>
      </w:pPr>
    </w:p>
    <w:p w:rsidR="00C3612E" w:rsidRPr="004D7478" w:rsidRDefault="00C3612E" w:rsidP="00C3612E">
      <w:pPr>
        <w:jc w:val="center"/>
        <w:rPr>
          <w:rFonts w:ascii="Arial Narrow" w:eastAsia="Calibri" w:hAnsi="Arial Narrow"/>
          <w:sz w:val="22"/>
          <w:szCs w:val="22"/>
          <w:lang w:eastAsia="en-US"/>
        </w:rPr>
      </w:pPr>
      <w:r w:rsidRPr="004D7478">
        <w:rPr>
          <w:rFonts w:ascii="Arial Narrow" w:eastAsia="Calibri" w:hAnsi="Arial Narrow"/>
          <w:sz w:val="22"/>
          <w:szCs w:val="22"/>
          <w:lang w:eastAsia="en-US"/>
        </w:rPr>
        <w:t>(Návrh)</w:t>
      </w:r>
    </w:p>
    <w:p w:rsidR="00C3612E" w:rsidRPr="004D7478" w:rsidRDefault="00C3612E" w:rsidP="00C3612E">
      <w:pPr>
        <w:rPr>
          <w:rFonts w:ascii="Arial Narrow" w:eastAsia="Calibri" w:hAnsi="Arial Narrow"/>
          <w:sz w:val="22"/>
          <w:szCs w:val="22"/>
          <w:lang w:eastAsia="en-US"/>
        </w:rPr>
      </w:pPr>
    </w:p>
    <w:p w:rsidR="00C3612E" w:rsidRPr="004D7478" w:rsidRDefault="00C3612E" w:rsidP="00C3612E">
      <w:pPr>
        <w:jc w:val="center"/>
        <w:rPr>
          <w:rFonts w:ascii="Arial Narrow" w:eastAsia="Calibri" w:hAnsi="Arial Narrow"/>
          <w:b/>
          <w:sz w:val="36"/>
          <w:szCs w:val="36"/>
          <w:lang w:eastAsia="en-US"/>
        </w:rPr>
      </w:pPr>
      <w:r w:rsidRPr="004D7478">
        <w:rPr>
          <w:rFonts w:ascii="Arial Narrow" w:eastAsia="Calibri" w:hAnsi="Arial Narrow"/>
          <w:b/>
          <w:sz w:val="36"/>
          <w:szCs w:val="36"/>
          <w:lang w:eastAsia="en-US"/>
        </w:rPr>
        <w:t>Rámcová dohoda</w:t>
      </w:r>
    </w:p>
    <w:p w:rsidR="00C3612E" w:rsidRPr="004D7478" w:rsidRDefault="00C3612E" w:rsidP="00C3612E">
      <w:pPr>
        <w:rPr>
          <w:rFonts w:ascii="Arial Narrow" w:eastAsia="Calibri" w:hAnsi="Arial Narrow"/>
          <w:sz w:val="22"/>
          <w:szCs w:val="22"/>
          <w:lang w:eastAsia="en-US"/>
        </w:rPr>
      </w:pPr>
    </w:p>
    <w:p w:rsidR="00C3612E" w:rsidRPr="004D7478" w:rsidRDefault="00C3612E" w:rsidP="00C3612E">
      <w:pPr>
        <w:jc w:val="center"/>
        <w:rPr>
          <w:rFonts w:ascii="Arial Narrow" w:eastAsia="Calibri" w:hAnsi="Arial Narrow"/>
          <w:sz w:val="22"/>
          <w:szCs w:val="22"/>
          <w:lang w:eastAsia="en-US"/>
        </w:rPr>
      </w:pPr>
      <w:r w:rsidRPr="004D7478">
        <w:rPr>
          <w:rFonts w:ascii="Arial Narrow" w:eastAsia="Calibri" w:hAnsi="Arial Narrow"/>
          <w:sz w:val="22"/>
          <w:szCs w:val="22"/>
          <w:lang w:eastAsia="en-US"/>
        </w:rPr>
        <w:t xml:space="preserve">sa uzatvára podľa § 269 ods. 2 Obchodného zákonníka a § 83 zákona č. 343/2015 Z. z. o verejnom obstarávaní a o zmene a doplnení niektorých zákonov v znení  v znení neskorších predpisov  (ďalej len „zákon č. 343/2015 Z. z.“) </w:t>
      </w:r>
      <w:r w:rsidRPr="004D7478">
        <w:rPr>
          <w:rFonts w:ascii="Arial Narrow" w:eastAsia="Calibri" w:hAnsi="Arial Narrow"/>
          <w:sz w:val="22"/>
          <w:szCs w:val="22"/>
          <w:lang w:eastAsia="en-US"/>
        </w:rPr>
        <w:br/>
        <w:t>(ďalej len „Dohoda“)</w:t>
      </w:r>
    </w:p>
    <w:p w:rsidR="00C3612E" w:rsidRPr="004D7478" w:rsidRDefault="00C3612E" w:rsidP="00C3612E">
      <w:pPr>
        <w:rPr>
          <w:rFonts w:ascii="Arial Narrow" w:eastAsia="Calibri" w:hAnsi="Arial Narrow"/>
          <w:sz w:val="22"/>
          <w:szCs w:val="22"/>
          <w:lang w:eastAsia="en-US"/>
        </w:rPr>
      </w:pPr>
    </w:p>
    <w:p w:rsidR="00C3612E" w:rsidRPr="004D7478" w:rsidRDefault="00C3612E" w:rsidP="00C3612E">
      <w:pPr>
        <w:rPr>
          <w:rFonts w:ascii="Arial Narrow" w:eastAsia="Calibri" w:hAnsi="Arial Narrow"/>
          <w:sz w:val="22"/>
          <w:szCs w:val="22"/>
          <w:lang w:eastAsia="en-US"/>
        </w:rPr>
      </w:pPr>
    </w:p>
    <w:p w:rsidR="00C3612E" w:rsidRPr="004D7478" w:rsidRDefault="00C3612E" w:rsidP="00C3612E">
      <w:pPr>
        <w:rPr>
          <w:rFonts w:ascii="Arial Narrow" w:eastAsia="Calibri" w:hAnsi="Arial Narrow"/>
          <w:sz w:val="22"/>
          <w:szCs w:val="22"/>
          <w:lang w:eastAsia="en-US"/>
        </w:rPr>
      </w:pPr>
    </w:p>
    <w:p w:rsidR="00C3612E" w:rsidRPr="004D7478" w:rsidRDefault="00C3612E" w:rsidP="00C3612E">
      <w:pPr>
        <w:rPr>
          <w:rFonts w:ascii="Arial Narrow" w:eastAsia="Calibri" w:hAnsi="Arial Narrow"/>
          <w:sz w:val="22"/>
          <w:szCs w:val="22"/>
          <w:lang w:eastAsia="en-US"/>
        </w:rPr>
      </w:pPr>
    </w:p>
    <w:p w:rsidR="00C3612E" w:rsidRPr="004D7478" w:rsidRDefault="00C3612E" w:rsidP="00C3612E">
      <w:pPr>
        <w:jc w:val="center"/>
        <w:rPr>
          <w:rFonts w:ascii="Arial Narrow" w:eastAsia="Calibri" w:hAnsi="Arial Narrow"/>
          <w:b/>
          <w:sz w:val="28"/>
          <w:szCs w:val="28"/>
          <w:lang w:eastAsia="en-US"/>
        </w:rPr>
      </w:pPr>
      <w:r w:rsidRPr="004D7478">
        <w:rPr>
          <w:rFonts w:ascii="Arial Narrow" w:eastAsia="Calibri" w:hAnsi="Arial Narrow"/>
          <w:b/>
          <w:sz w:val="28"/>
          <w:szCs w:val="28"/>
          <w:lang w:eastAsia="en-US"/>
        </w:rPr>
        <w:t xml:space="preserve">Zmluvné strany </w:t>
      </w:r>
    </w:p>
    <w:p w:rsidR="00C3612E" w:rsidRPr="004D7478" w:rsidRDefault="00C3612E" w:rsidP="00C3612E">
      <w:pPr>
        <w:rPr>
          <w:rFonts w:ascii="Arial Narrow" w:eastAsia="Calibri" w:hAnsi="Arial Narrow"/>
          <w:sz w:val="22"/>
          <w:szCs w:val="22"/>
          <w:lang w:eastAsia="en-US"/>
        </w:rPr>
      </w:pPr>
    </w:p>
    <w:p w:rsidR="00C3612E" w:rsidRPr="004D7478" w:rsidRDefault="00C3612E" w:rsidP="00C3612E">
      <w:pPr>
        <w:rPr>
          <w:rFonts w:ascii="Arial Narrow" w:eastAsia="Calibri" w:hAnsi="Arial Narrow"/>
          <w:sz w:val="22"/>
          <w:szCs w:val="22"/>
          <w:lang w:eastAsia="en-US"/>
        </w:rPr>
      </w:pPr>
    </w:p>
    <w:p w:rsidR="00C3612E" w:rsidRPr="004D7478" w:rsidRDefault="00C3612E" w:rsidP="00C3612E">
      <w:pPr>
        <w:rPr>
          <w:rFonts w:ascii="Arial Narrow" w:eastAsia="Calibri" w:hAnsi="Arial Narrow"/>
          <w:sz w:val="22"/>
          <w:szCs w:val="22"/>
          <w:lang w:eastAsia="en-US"/>
        </w:rPr>
      </w:pPr>
      <w:r>
        <w:rPr>
          <w:rFonts w:ascii="Arial Narrow" w:eastAsia="Calibri" w:hAnsi="Arial Narrow"/>
          <w:sz w:val="22"/>
          <w:szCs w:val="22"/>
          <w:lang w:eastAsia="en-US"/>
        </w:rPr>
        <w:t>Kupujúci</w:t>
      </w:r>
      <w:r w:rsidRPr="004D7478">
        <w:rPr>
          <w:rFonts w:ascii="Arial Narrow" w:eastAsia="Calibri" w:hAnsi="Arial Narrow"/>
          <w:sz w:val="22"/>
          <w:szCs w:val="22"/>
          <w:lang w:eastAsia="en-US"/>
        </w:rPr>
        <w:t>:</w:t>
      </w:r>
      <w:r w:rsidRPr="004D7478">
        <w:rPr>
          <w:rFonts w:ascii="Arial Narrow" w:eastAsia="Calibri" w:hAnsi="Arial Narrow"/>
          <w:sz w:val="22"/>
          <w:szCs w:val="22"/>
          <w:lang w:eastAsia="en-US"/>
        </w:rPr>
        <w:tab/>
      </w:r>
      <w:r w:rsidRPr="004D7478">
        <w:rPr>
          <w:rFonts w:ascii="Arial Narrow" w:eastAsia="Calibri" w:hAnsi="Arial Narrow"/>
          <w:sz w:val="22"/>
          <w:szCs w:val="22"/>
          <w:lang w:eastAsia="en-US"/>
        </w:rPr>
        <w:tab/>
      </w:r>
      <w:r w:rsidRPr="004D7478">
        <w:rPr>
          <w:rFonts w:ascii="Arial Narrow" w:eastAsia="Calibri" w:hAnsi="Arial Narrow"/>
          <w:sz w:val="22"/>
          <w:szCs w:val="22"/>
          <w:lang w:eastAsia="en-US"/>
        </w:rPr>
        <w:tab/>
        <w:t>Slovenská republika zastúpená Ministerstvom vnútra Slovenskej republiky</w:t>
      </w:r>
    </w:p>
    <w:p w:rsidR="00C3612E" w:rsidRPr="004D7478" w:rsidRDefault="00C3612E" w:rsidP="00C3612E">
      <w:pPr>
        <w:rPr>
          <w:rFonts w:ascii="Arial Narrow" w:eastAsia="Calibri" w:hAnsi="Arial Narrow"/>
          <w:sz w:val="22"/>
          <w:szCs w:val="22"/>
          <w:lang w:eastAsia="en-US"/>
        </w:rPr>
      </w:pPr>
      <w:r w:rsidRPr="004D7478">
        <w:rPr>
          <w:rFonts w:ascii="Arial Narrow" w:eastAsia="Calibri" w:hAnsi="Arial Narrow"/>
          <w:sz w:val="22"/>
          <w:szCs w:val="22"/>
          <w:lang w:eastAsia="en-US"/>
        </w:rPr>
        <w:t>Sídlo</w:t>
      </w:r>
      <w:r w:rsidRPr="004D7478">
        <w:rPr>
          <w:rFonts w:ascii="Arial Narrow" w:eastAsia="Calibri" w:hAnsi="Arial Narrow"/>
          <w:sz w:val="22"/>
          <w:szCs w:val="22"/>
          <w:lang w:eastAsia="en-US"/>
        </w:rPr>
        <w:tab/>
      </w:r>
      <w:r w:rsidRPr="004D7478">
        <w:rPr>
          <w:rFonts w:ascii="Arial Narrow" w:eastAsia="Calibri" w:hAnsi="Arial Narrow"/>
          <w:sz w:val="22"/>
          <w:szCs w:val="22"/>
          <w:lang w:eastAsia="en-US"/>
        </w:rPr>
        <w:tab/>
      </w:r>
      <w:r w:rsidRPr="004D7478">
        <w:rPr>
          <w:rFonts w:ascii="Arial Narrow" w:eastAsia="Calibri" w:hAnsi="Arial Narrow"/>
          <w:sz w:val="22"/>
          <w:szCs w:val="22"/>
          <w:lang w:eastAsia="en-US"/>
        </w:rPr>
        <w:tab/>
      </w:r>
      <w:r w:rsidRPr="004D7478">
        <w:rPr>
          <w:rFonts w:ascii="Arial Narrow" w:eastAsia="Calibri" w:hAnsi="Arial Narrow"/>
          <w:sz w:val="22"/>
          <w:szCs w:val="22"/>
          <w:lang w:eastAsia="en-US"/>
        </w:rPr>
        <w:tab/>
        <w:t>Pribinova 2, 812 72 Bratislava</w:t>
      </w:r>
    </w:p>
    <w:p w:rsidR="00712355" w:rsidRDefault="00C3612E" w:rsidP="00C3612E">
      <w:pPr>
        <w:rPr>
          <w:rFonts w:ascii="Arial Narrow" w:eastAsia="Calibri" w:hAnsi="Arial Narrow"/>
          <w:sz w:val="22"/>
          <w:szCs w:val="22"/>
          <w:lang w:eastAsia="en-US"/>
        </w:rPr>
      </w:pPr>
      <w:r w:rsidRPr="004D7478">
        <w:rPr>
          <w:rFonts w:ascii="Arial Narrow" w:eastAsia="Calibri" w:hAnsi="Arial Narrow"/>
          <w:sz w:val="22"/>
          <w:szCs w:val="22"/>
          <w:lang w:eastAsia="en-US"/>
        </w:rPr>
        <w:t>Bankové spojenie:</w:t>
      </w:r>
      <w:r w:rsidRPr="004D7478">
        <w:rPr>
          <w:rFonts w:ascii="Arial Narrow" w:eastAsia="Calibri" w:hAnsi="Arial Narrow"/>
          <w:sz w:val="22"/>
          <w:szCs w:val="22"/>
          <w:lang w:eastAsia="en-US"/>
        </w:rPr>
        <w:tab/>
      </w:r>
      <w:r w:rsidRPr="004D7478">
        <w:rPr>
          <w:rFonts w:ascii="Arial Narrow" w:eastAsia="Calibri" w:hAnsi="Arial Narrow"/>
          <w:sz w:val="22"/>
          <w:szCs w:val="22"/>
          <w:lang w:eastAsia="en-US"/>
        </w:rPr>
        <w:tab/>
        <w:t xml:space="preserve">Štátna pokladnica, </w:t>
      </w:r>
    </w:p>
    <w:p w:rsidR="00C3612E" w:rsidRPr="004D7478" w:rsidRDefault="00C3612E" w:rsidP="00C3612E">
      <w:pPr>
        <w:rPr>
          <w:rFonts w:ascii="Arial Narrow" w:eastAsia="Calibri" w:hAnsi="Arial Narrow"/>
          <w:sz w:val="22"/>
          <w:szCs w:val="22"/>
          <w:lang w:eastAsia="en-US"/>
        </w:rPr>
      </w:pPr>
      <w:r w:rsidRPr="004D7478">
        <w:rPr>
          <w:rFonts w:ascii="Arial Narrow" w:eastAsia="Calibri" w:hAnsi="Arial Narrow"/>
          <w:sz w:val="22"/>
          <w:szCs w:val="22"/>
          <w:lang w:eastAsia="en-US"/>
        </w:rPr>
        <w:t xml:space="preserve">č. účtu </w:t>
      </w:r>
      <w:r w:rsidR="00712355">
        <w:rPr>
          <w:rFonts w:ascii="Arial Narrow" w:eastAsia="Calibri" w:hAnsi="Arial Narrow"/>
          <w:sz w:val="22"/>
          <w:szCs w:val="22"/>
          <w:lang w:eastAsia="en-US"/>
        </w:rPr>
        <w:tab/>
      </w:r>
      <w:r w:rsidR="00712355">
        <w:rPr>
          <w:rFonts w:ascii="Arial Narrow" w:eastAsia="Calibri" w:hAnsi="Arial Narrow"/>
          <w:sz w:val="22"/>
          <w:szCs w:val="22"/>
          <w:lang w:eastAsia="en-US"/>
        </w:rPr>
        <w:tab/>
      </w:r>
      <w:r w:rsidR="00712355">
        <w:rPr>
          <w:rFonts w:ascii="Arial Narrow" w:eastAsia="Calibri" w:hAnsi="Arial Narrow"/>
          <w:sz w:val="22"/>
          <w:szCs w:val="22"/>
          <w:lang w:eastAsia="en-US"/>
        </w:rPr>
        <w:tab/>
      </w:r>
      <w:r w:rsidR="00712355">
        <w:rPr>
          <w:rFonts w:ascii="Arial Narrow" w:eastAsia="Calibri" w:hAnsi="Arial Narrow"/>
          <w:sz w:val="22"/>
          <w:szCs w:val="22"/>
          <w:lang w:eastAsia="en-US"/>
        </w:rPr>
        <w:tab/>
      </w:r>
      <w:r w:rsidRPr="004D7478">
        <w:rPr>
          <w:rFonts w:ascii="Arial Narrow" w:eastAsia="Calibri" w:hAnsi="Arial Narrow"/>
          <w:sz w:val="22"/>
          <w:szCs w:val="22"/>
          <w:lang w:eastAsia="en-US"/>
        </w:rPr>
        <w:t>7000001400/8180</w:t>
      </w:r>
    </w:p>
    <w:p w:rsidR="00712355" w:rsidRPr="004D7478" w:rsidRDefault="00712355" w:rsidP="00712355">
      <w:pPr>
        <w:rPr>
          <w:rFonts w:ascii="Arial Narrow" w:eastAsia="Calibri" w:hAnsi="Arial Narrow"/>
          <w:sz w:val="22"/>
          <w:szCs w:val="22"/>
          <w:lang w:eastAsia="en-US"/>
        </w:rPr>
      </w:pPr>
      <w:r>
        <w:rPr>
          <w:rFonts w:ascii="Arial Narrow" w:eastAsia="Calibri" w:hAnsi="Arial Narrow"/>
          <w:sz w:val="22"/>
          <w:szCs w:val="22"/>
          <w:lang w:eastAsia="en-US"/>
        </w:rPr>
        <w:t>IBAN:</w:t>
      </w:r>
      <w:r>
        <w:rPr>
          <w:rFonts w:ascii="Arial Narrow" w:eastAsia="Calibri" w:hAnsi="Arial Narrow"/>
          <w:sz w:val="22"/>
          <w:szCs w:val="22"/>
          <w:lang w:eastAsia="en-US"/>
        </w:rPr>
        <w:tab/>
      </w:r>
      <w:r>
        <w:rPr>
          <w:rFonts w:ascii="Arial Narrow" w:eastAsia="Calibri" w:hAnsi="Arial Narrow"/>
          <w:sz w:val="22"/>
          <w:szCs w:val="22"/>
          <w:lang w:eastAsia="en-US"/>
        </w:rPr>
        <w:tab/>
      </w:r>
      <w:r>
        <w:rPr>
          <w:rFonts w:ascii="Arial Narrow" w:eastAsia="Calibri" w:hAnsi="Arial Narrow"/>
          <w:sz w:val="22"/>
          <w:szCs w:val="22"/>
          <w:lang w:eastAsia="en-US"/>
        </w:rPr>
        <w:tab/>
      </w:r>
      <w:r>
        <w:rPr>
          <w:rFonts w:ascii="Arial Narrow" w:eastAsia="Calibri" w:hAnsi="Arial Narrow"/>
          <w:sz w:val="22"/>
          <w:szCs w:val="22"/>
          <w:lang w:eastAsia="en-US"/>
        </w:rPr>
        <w:tab/>
      </w:r>
      <w:r w:rsidRPr="00712355">
        <w:rPr>
          <w:rFonts w:ascii="Arial Narrow" w:eastAsia="Calibri" w:hAnsi="Arial Narrow"/>
          <w:sz w:val="22"/>
          <w:szCs w:val="22"/>
          <w:lang w:eastAsia="en-US"/>
        </w:rPr>
        <w:t>SK59 8180 0000 0070 0000 1400</w:t>
      </w:r>
    </w:p>
    <w:p w:rsidR="00C3612E" w:rsidRDefault="00C3612E" w:rsidP="00C3612E">
      <w:pPr>
        <w:rPr>
          <w:rFonts w:ascii="Arial Narrow" w:eastAsia="Calibri" w:hAnsi="Arial Narrow"/>
          <w:sz w:val="22"/>
          <w:szCs w:val="22"/>
          <w:lang w:eastAsia="en-US"/>
        </w:rPr>
      </w:pPr>
      <w:r w:rsidRPr="004D7478">
        <w:rPr>
          <w:rFonts w:ascii="Arial Narrow" w:eastAsia="Calibri" w:hAnsi="Arial Narrow"/>
          <w:sz w:val="22"/>
          <w:szCs w:val="22"/>
          <w:lang w:eastAsia="en-US"/>
        </w:rPr>
        <w:t>IČO</w:t>
      </w:r>
      <w:r w:rsidRPr="004D7478">
        <w:rPr>
          <w:rFonts w:ascii="Arial Narrow" w:eastAsia="Calibri" w:hAnsi="Arial Narrow"/>
          <w:sz w:val="22"/>
          <w:szCs w:val="22"/>
          <w:lang w:eastAsia="en-US"/>
        </w:rPr>
        <w:tab/>
      </w:r>
      <w:r w:rsidRPr="004D7478">
        <w:rPr>
          <w:rFonts w:ascii="Arial Narrow" w:eastAsia="Calibri" w:hAnsi="Arial Narrow"/>
          <w:sz w:val="22"/>
          <w:szCs w:val="22"/>
          <w:lang w:eastAsia="en-US"/>
        </w:rPr>
        <w:tab/>
      </w:r>
      <w:r w:rsidRPr="004D7478">
        <w:rPr>
          <w:rFonts w:ascii="Arial Narrow" w:eastAsia="Calibri" w:hAnsi="Arial Narrow"/>
          <w:sz w:val="22"/>
          <w:szCs w:val="22"/>
          <w:lang w:eastAsia="en-US"/>
        </w:rPr>
        <w:tab/>
      </w:r>
      <w:r w:rsidRPr="004D7478">
        <w:rPr>
          <w:rFonts w:ascii="Arial Narrow" w:eastAsia="Calibri" w:hAnsi="Arial Narrow"/>
          <w:sz w:val="22"/>
          <w:szCs w:val="22"/>
          <w:lang w:eastAsia="en-US"/>
        </w:rPr>
        <w:tab/>
        <w:t>00151866</w:t>
      </w:r>
    </w:p>
    <w:p w:rsidR="00C3612E" w:rsidRDefault="00C3612E" w:rsidP="003F051F">
      <w:pPr>
        <w:rPr>
          <w:rFonts w:ascii="Arial Narrow" w:eastAsia="Calibri" w:hAnsi="Arial Narrow"/>
          <w:sz w:val="22"/>
          <w:szCs w:val="22"/>
          <w:lang w:eastAsia="en-US"/>
        </w:rPr>
      </w:pPr>
      <w:r w:rsidRPr="004D7478">
        <w:rPr>
          <w:rFonts w:ascii="Arial Narrow" w:eastAsia="Calibri" w:hAnsi="Arial Narrow"/>
          <w:sz w:val="22"/>
          <w:szCs w:val="22"/>
          <w:lang w:eastAsia="en-US"/>
        </w:rPr>
        <w:t>Zastúpený:</w:t>
      </w:r>
      <w:r w:rsidRPr="004D7478">
        <w:rPr>
          <w:rFonts w:ascii="Arial Narrow" w:eastAsia="Calibri" w:hAnsi="Arial Narrow"/>
          <w:sz w:val="22"/>
          <w:szCs w:val="22"/>
          <w:lang w:eastAsia="en-US"/>
        </w:rPr>
        <w:tab/>
      </w:r>
      <w:r w:rsidRPr="004D7478">
        <w:rPr>
          <w:rFonts w:ascii="Arial Narrow" w:eastAsia="Calibri" w:hAnsi="Arial Narrow"/>
          <w:sz w:val="22"/>
          <w:szCs w:val="22"/>
          <w:lang w:eastAsia="en-US"/>
        </w:rPr>
        <w:tab/>
      </w:r>
      <w:r w:rsidRPr="004D7478">
        <w:rPr>
          <w:rFonts w:ascii="Arial Narrow" w:eastAsia="Calibri" w:hAnsi="Arial Narrow"/>
          <w:sz w:val="22"/>
          <w:szCs w:val="22"/>
          <w:lang w:eastAsia="en-US"/>
        </w:rPr>
        <w:tab/>
      </w:r>
    </w:p>
    <w:p w:rsidR="003F051F" w:rsidRDefault="003F051F" w:rsidP="003F051F">
      <w:pPr>
        <w:rPr>
          <w:rFonts w:ascii="Arial Narrow" w:eastAsia="Calibri" w:hAnsi="Arial Narrow"/>
          <w:sz w:val="22"/>
          <w:szCs w:val="22"/>
          <w:lang w:eastAsia="en-US"/>
        </w:rPr>
      </w:pPr>
    </w:p>
    <w:p w:rsidR="003F051F" w:rsidRDefault="003F051F" w:rsidP="003F051F">
      <w:pPr>
        <w:rPr>
          <w:rFonts w:ascii="Arial Narrow" w:eastAsia="Calibri" w:hAnsi="Arial Narrow"/>
          <w:sz w:val="22"/>
          <w:szCs w:val="22"/>
          <w:lang w:eastAsia="en-US"/>
        </w:rPr>
      </w:pPr>
    </w:p>
    <w:p w:rsidR="003F051F" w:rsidRDefault="003F051F" w:rsidP="003F051F">
      <w:pPr>
        <w:rPr>
          <w:rFonts w:ascii="Arial Narrow" w:eastAsia="Calibri" w:hAnsi="Arial Narrow"/>
          <w:sz w:val="22"/>
          <w:szCs w:val="22"/>
          <w:lang w:eastAsia="en-US"/>
        </w:rPr>
      </w:pPr>
    </w:p>
    <w:p w:rsidR="003F051F" w:rsidRPr="00D77AD4" w:rsidRDefault="003F051F" w:rsidP="003F051F">
      <w:pPr>
        <w:rPr>
          <w:rFonts w:ascii="Arial Narrow" w:eastAsia="Calibri" w:hAnsi="Arial Narrow"/>
          <w:color w:val="FF0000"/>
          <w:sz w:val="22"/>
          <w:szCs w:val="22"/>
          <w:lang w:eastAsia="en-US"/>
        </w:rPr>
      </w:pPr>
    </w:p>
    <w:p w:rsidR="00C3612E" w:rsidRPr="004D7478" w:rsidRDefault="00C3612E" w:rsidP="00C3612E">
      <w:pPr>
        <w:jc w:val="center"/>
        <w:rPr>
          <w:rFonts w:ascii="Arial Narrow" w:eastAsia="Calibri" w:hAnsi="Arial Narrow"/>
          <w:sz w:val="22"/>
          <w:szCs w:val="22"/>
          <w:lang w:eastAsia="en-US"/>
        </w:rPr>
      </w:pPr>
    </w:p>
    <w:p w:rsidR="00C3612E" w:rsidRPr="004D7478" w:rsidRDefault="00C3612E" w:rsidP="00C3612E">
      <w:pPr>
        <w:jc w:val="center"/>
        <w:rPr>
          <w:rFonts w:ascii="Arial Narrow" w:eastAsia="Calibri" w:hAnsi="Arial Narrow"/>
          <w:sz w:val="22"/>
          <w:szCs w:val="22"/>
          <w:lang w:eastAsia="en-US"/>
        </w:rPr>
      </w:pPr>
      <w:r w:rsidRPr="004D7478">
        <w:rPr>
          <w:rFonts w:ascii="Arial Narrow" w:eastAsia="Calibri" w:hAnsi="Arial Narrow"/>
          <w:sz w:val="22"/>
          <w:szCs w:val="22"/>
          <w:lang w:eastAsia="en-US"/>
        </w:rPr>
        <w:t>(ďalej len „</w:t>
      </w:r>
      <w:r>
        <w:rPr>
          <w:rFonts w:ascii="Arial Narrow" w:eastAsia="Calibri" w:hAnsi="Arial Narrow"/>
          <w:sz w:val="22"/>
          <w:szCs w:val="22"/>
          <w:lang w:eastAsia="en-US"/>
        </w:rPr>
        <w:t>Kupujúci</w:t>
      </w:r>
      <w:r w:rsidRPr="004D7478">
        <w:rPr>
          <w:rFonts w:ascii="Arial Narrow" w:eastAsia="Calibri" w:hAnsi="Arial Narrow"/>
          <w:sz w:val="22"/>
          <w:szCs w:val="22"/>
          <w:lang w:eastAsia="en-US"/>
        </w:rPr>
        <w:t>“)</w:t>
      </w:r>
    </w:p>
    <w:p w:rsidR="00C3612E" w:rsidRPr="004D7478" w:rsidRDefault="00C3612E" w:rsidP="00C3612E">
      <w:pPr>
        <w:rPr>
          <w:rFonts w:ascii="Arial Narrow" w:eastAsia="Calibri" w:hAnsi="Arial Narrow"/>
          <w:sz w:val="22"/>
          <w:szCs w:val="22"/>
          <w:lang w:eastAsia="en-US"/>
        </w:rPr>
      </w:pPr>
    </w:p>
    <w:p w:rsidR="00C3612E" w:rsidRPr="004D7478" w:rsidRDefault="00C3612E" w:rsidP="00C3612E">
      <w:pPr>
        <w:jc w:val="center"/>
        <w:rPr>
          <w:rFonts w:ascii="Arial Narrow" w:eastAsia="Calibri" w:hAnsi="Arial Narrow"/>
          <w:sz w:val="22"/>
          <w:szCs w:val="22"/>
          <w:lang w:eastAsia="en-US"/>
        </w:rPr>
      </w:pPr>
      <w:r w:rsidRPr="004D7478">
        <w:rPr>
          <w:rFonts w:ascii="Arial Narrow" w:eastAsia="Calibri" w:hAnsi="Arial Narrow"/>
          <w:sz w:val="22"/>
          <w:szCs w:val="22"/>
          <w:lang w:eastAsia="en-US"/>
        </w:rPr>
        <w:t>a</w:t>
      </w:r>
    </w:p>
    <w:p w:rsidR="00C3612E" w:rsidRPr="004D7478" w:rsidRDefault="00C3612E" w:rsidP="00C3612E">
      <w:pPr>
        <w:rPr>
          <w:rFonts w:ascii="Arial Narrow" w:eastAsia="Calibri" w:hAnsi="Arial Narrow"/>
          <w:sz w:val="22"/>
          <w:szCs w:val="22"/>
          <w:lang w:eastAsia="en-US"/>
        </w:rPr>
      </w:pPr>
    </w:p>
    <w:p w:rsidR="00C3612E" w:rsidRPr="004D7478" w:rsidRDefault="00C3612E" w:rsidP="00C3612E">
      <w:pPr>
        <w:rPr>
          <w:rFonts w:ascii="Arial Narrow" w:eastAsia="Calibri" w:hAnsi="Arial Narrow"/>
          <w:sz w:val="22"/>
          <w:szCs w:val="22"/>
          <w:lang w:eastAsia="en-US"/>
        </w:rPr>
      </w:pPr>
    </w:p>
    <w:p w:rsidR="00C3612E" w:rsidRPr="004D7478" w:rsidRDefault="00C3612E" w:rsidP="00C3612E">
      <w:pPr>
        <w:rPr>
          <w:rFonts w:ascii="Arial Narrow" w:eastAsia="Calibri" w:hAnsi="Arial Narrow"/>
          <w:sz w:val="22"/>
          <w:szCs w:val="22"/>
          <w:lang w:eastAsia="en-US"/>
        </w:rPr>
      </w:pPr>
      <w:r>
        <w:rPr>
          <w:rFonts w:ascii="Arial Narrow" w:eastAsia="Calibri" w:hAnsi="Arial Narrow"/>
          <w:sz w:val="22"/>
          <w:szCs w:val="22"/>
          <w:lang w:eastAsia="en-US"/>
        </w:rPr>
        <w:t>Predávajúci</w:t>
      </w:r>
      <w:r w:rsidRPr="004D7478">
        <w:rPr>
          <w:rFonts w:ascii="Arial Narrow" w:eastAsia="Calibri" w:hAnsi="Arial Narrow"/>
          <w:sz w:val="22"/>
          <w:szCs w:val="22"/>
          <w:lang w:eastAsia="en-US"/>
        </w:rPr>
        <w:t>:</w:t>
      </w:r>
      <w:r w:rsidRPr="004D7478">
        <w:rPr>
          <w:rFonts w:ascii="Arial Narrow" w:eastAsia="Calibri" w:hAnsi="Arial Narrow"/>
          <w:sz w:val="22"/>
          <w:szCs w:val="22"/>
          <w:lang w:eastAsia="en-US"/>
        </w:rPr>
        <w:tab/>
      </w:r>
      <w:r w:rsidRPr="004D7478">
        <w:rPr>
          <w:rFonts w:ascii="Arial Narrow" w:eastAsia="Calibri" w:hAnsi="Arial Narrow"/>
          <w:sz w:val="22"/>
          <w:szCs w:val="22"/>
          <w:lang w:eastAsia="en-US"/>
        </w:rPr>
        <w:tab/>
      </w:r>
      <w:r w:rsidRPr="004D7478">
        <w:rPr>
          <w:rFonts w:ascii="Arial Narrow" w:eastAsia="Calibri" w:hAnsi="Arial Narrow"/>
          <w:sz w:val="22"/>
          <w:szCs w:val="22"/>
          <w:lang w:eastAsia="en-US"/>
        </w:rPr>
        <w:tab/>
        <w:t>[obchodné meno a právna forma]</w:t>
      </w:r>
    </w:p>
    <w:p w:rsidR="00C3612E" w:rsidRPr="004D7478" w:rsidRDefault="00C3612E" w:rsidP="00C3612E">
      <w:pPr>
        <w:rPr>
          <w:rFonts w:ascii="Arial Narrow" w:eastAsia="Calibri" w:hAnsi="Arial Narrow"/>
          <w:sz w:val="22"/>
          <w:szCs w:val="22"/>
          <w:lang w:eastAsia="en-US"/>
        </w:rPr>
      </w:pPr>
      <w:r w:rsidRPr="004D7478">
        <w:rPr>
          <w:rFonts w:ascii="Arial Narrow" w:eastAsia="Calibri" w:hAnsi="Arial Narrow"/>
          <w:sz w:val="22"/>
          <w:szCs w:val="22"/>
          <w:lang w:eastAsia="en-US"/>
        </w:rPr>
        <w:t>Sídlo:</w:t>
      </w:r>
      <w:r w:rsidRPr="004D7478">
        <w:rPr>
          <w:rFonts w:ascii="Arial Narrow" w:eastAsia="Calibri" w:hAnsi="Arial Narrow"/>
          <w:sz w:val="22"/>
          <w:szCs w:val="22"/>
          <w:lang w:eastAsia="en-US"/>
        </w:rPr>
        <w:tab/>
      </w:r>
      <w:r w:rsidRPr="004D7478">
        <w:rPr>
          <w:rFonts w:ascii="Arial Narrow" w:eastAsia="Calibri" w:hAnsi="Arial Narrow"/>
          <w:sz w:val="22"/>
          <w:szCs w:val="22"/>
          <w:lang w:eastAsia="en-US"/>
        </w:rPr>
        <w:tab/>
      </w:r>
      <w:r w:rsidRPr="004D7478">
        <w:rPr>
          <w:rFonts w:ascii="Arial Narrow" w:eastAsia="Calibri" w:hAnsi="Arial Narrow"/>
          <w:sz w:val="22"/>
          <w:szCs w:val="22"/>
          <w:lang w:eastAsia="en-US"/>
        </w:rPr>
        <w:tab/>
      </w:r>
      <w:r w:rsidRPr="004D7478">
        <w:rPr>
          <w:rFonts w:ascii="Arial Narrow" w:eastAsia="Calibri" w:hAnsi="Arial Narrow"/>
          <w:sz w:val="22"/>
          <w:szCs w:val="22"/>
          <w:lang w:eastAsia="en-US"/>
        </w:rPr>
        <w:tab/>
        <w:t>[●]</w:t>
      </w:r>
    </w:p>
    <w:p w:rsidR="00C3612E" w:rsidRPr="004D7478" w:rsidRDefault="00C3612E" w:rsidP="00C3612E">
      <w:pPr>
        <w:rPr>
          <w:rFonts w:ascii="Arial Narrow" w:eastAsia="Calibri" w:hAnsi="Arial Narrow"/>
          <w:sz w:val="22"/>
          <w:szCs w:val="22"/>
          <w:lang w:eastAsia="en-US"/>
        </w:rPr>
      </w:pPr>
      <w:r w:rsidRPr="004D7478">
        <w:rPr>
          <w:rFonts w:ascii="Arial Narrow" w:eastAsia="Calibri" w:hAnsi="Arial Narrow"/>
          <w:sz w:val="22"/>
          <w:szCs w:val="22"/>
          <w:lang w:eastAsia="en-US"/>
        </w:rPr>
        <w:t>Bankové spojenie:</w:t>
      </w:r>
      <w:r w:rsidRPr="004D7478">
        <w:rPr>
          <w:rFonts w:ascii="Arial Narrow" w:eastAsia="Calibri" w:hAnsi="Arial Narrow"/>
          <w:sz w:val="22"/>
          <w:szCs w:val="22"/>
          <w:lang w:eastAsia="en-US"/>
        </w:rPr>
        <w:tab/>
      </w:r>
      <w:r w:rsidRPr="004D7478">
        <w:rPr>
          <w:rFonts w:ascii="Arial Narrow" w:eastAsia="Calibri" w:hAnsi="Arial Narrow"/>
          <w:sz w:val="22"/>
          <w:szCs w:val="22"/>
          <w:lang w:eastAsia="en-US"/>
        </w:rPr>
        <w:tab/>
        <w:t>[●]</w:t>
      </w:r>
    </w:p>
    <w:p w:rsidR="00C3612E" w:rsidRPr="004D7478" w:rsidRDefault="00C3612E" w:rsidP="00C3612E">
      <w:pPr>
        <w:rPr>
          <w:rFonts w:ascii="Arial Narrow" w:eastAsia="Calibri" w:hAnsi="Arial Narrow"/>
          <w:sz w:val="22"/>
          <w:szCs w:val="22"/>
          <w:lang w:eastAsia="en-US"/>
        </w:rPr>
      </w:pPr>
      <w:r w:rsidRPr="004D7478">
        <w:rPr>
          <w:rFonts w:ascii="Arial Narrow" w:eastAsia="Calibri" w:hAnsi="Arial Narrow"/>
          <w:sz w:val="22"/>
          <w:szCs w:val="22"/>
          <w:lang w:eastAsia="en-US"/>
        </w:rPr>
        <w:t>IČO</w:t>
      </w:r>
      <w:r w:rsidRPr="004D7478">
        <w:rPr>
          <w:rFonts w:ascii="Arial Narrow" w:eastAsia="Calibri" w:hAnsi="Arial Narrow"/>
          <w:sz w:val="22"/>
          <w:szCs w:val="22"/>
          <w:lang w:eastAsia="en-US"/>
        </w:rPr>
        <w:tab/>
      </w:r>
      <w:r w:rsidRPr="004D7478">
        <w:rPr>
          <w:rFonts w:ascii="Arial Narrow" w:eastAsia="Calibri" w:hAnsi="Arial Narrow"/>
          <w:sz w:val="22"/>
          <w:szCs w:val="22"/>
          <w:lang w:eastAsia="en-US"/>
        </w:rPr>
        <w:tab/>
      </w:r>
      <w:r w:rsidRPr="004D7478">
        <w:rPr>
          <w:rFonts w:ascii="Arial Narrow" w:eastAsia="Calibri" w:hAnsi="Arial Narrow"/>
          <w:sz w:val="22"/>
          <w:szCs w:val="22"/>
          <w:lang w:eastAsia="en-US"/>
        </w:rPr>
        <w:tab/>
      </w:r>
      <w:r w:rsidRPr="004D7478">
        <w:rPr>
          <w:rFonts w:ascii="Arial Narrow" w:eastAsia="Calibri" w:hAnsi="Arial Narrow"/>
          <w:sz w:val="22"/>
          <w:szCs w:val="22"/>
          <w:lang w:eastAsia="en-US"/>
        </w:rPr>
        <w:tab/>
        <w:t>[●]</w:t>
      </w:r>
    </w:p>
    <w:p w:rsidR="00C3612E" w:rsidRPr="004D7478" w:rsidRDefault="00C3612E" w:rsidP="00C3612E">
      <w:pPr>
        <w:rPr>
          <w:rFonts w:ascii="Arial Narrow" w:eastAsia="Calibri" w:hAnsi="Arial Narrow"/>
          <w:sz w:val="22"/>
          <w:szCs w:val="22"/>
          <w:lang w:eastAsia="en-US"/>
        </w:rPr>
      </w:pPr>
      <w:r w:rsidRPr="004D7478">
        <w:rPr>
          <w:rFonts w:ascii="Arial Narrow" w:eastAsia="Calibri" w:hAnsi="Arial Narrow"/>
          <w:sz w:val="22"/>
          <w:szCs w:val="22"/>
          <w:lang w:eastAsia="en-US"/>
        </w:rPr>
        <w:t>DIČ</w:t>
      </w:r>
      <w:r w:rsidRPr="004D7478">
        <w:rPr>
          <w:rFonts w:ascii="Arial Narrow" w:eastAsia="Calibri" w:hAnsi="Arial Narrow"/>
          <w:sz w:val="22"/>
          <w:szCs w:val="22"/>
          <w:lang w:eastAsia="en-US"/>
        </w:rPr>
        <w:tab/>
      </w:r>
      <w:r w:rsidRPr="004D7478">
        <w:rPr>
          <w:rFonts w:ascii="Arial Narrow" w:eastAsia="Calibri" w:hAnsi="Arial Narrow"/>
          <w:sz w:val="22"/>
          <w:szCs w:val="22"/>
          <w:lang w:eastAsia="en-US"/>
        </w:rPr>
        <w:tab/>
      </w:r>
      <w:r w:rsidRPr="004D7478">
        <w:rPr>
          <w:rFonts w:ascii="Arial Narrow" w:eastAsia="Calibri" w:hAnsi="Arial Narrow"/>
          <w:sz w:val="22"/>
          <w:szCs w:val="22"/>
          <w:lang w:eastAsia="en-US"/>
        </w:rPr>
        <w:tab/>
      </w:r>
      <w:r w:rsidRPr="004D7478">
        <w:rPr>
          <w:rFonts w:ascii="Arial Narrow" w:eastAsia="Calibri" w:hAnsi="Arial Narrow"/>
          <w:sz w:val="22"/>
          <w:szCs w:val="22"/>
          <w:lang w:eastAsia="en-US"/>
        </w:rPr>
        <w:tab/>
        <w:t>[●]</w:t>
      </w:r>
    </w:p>
    <w:p w:rsidR="00C3612E" w:rsidRPr="004D7478" w:rsidRDefault="00C3612E" w:rsidP="00C3612E">
      <w:pPr>
        <w:rPr>
          <w:rFonts w:ascii="Arial Narrow" w:eastAsia="Calibri" w:hAnsi="Arial Narrow"/>
          <w:sz w:val="22"/>
          <w:szCs w:val="22"/>
          <w:lang w:eastAsia="en-US"/>
        </w:rPr>
      </w:pPr>
      <w:r w:rsidRPr="004D7478">
        <w:rPr>
          <w:rFonts w:ascii="Arial Narrow" w:eastAsia="Calibri" w:hAnsi="Arial Narrow"/>
          <w:sz w:val="22"/>
          <w:szCs w:val="22"/>
          <w:lang w:eastAsia="en-US"/>
        </w:rPr>
        <w:t>Zastúpený:</w:t>
      </w:r>
      <w:r w:rsidRPr="004D7478">
        <w:rPr>
          <w:rFonts w:ascii="Arial Narrow" w:eastAsia="Calibri" w:hAnsi="Arial Narrow"/>
          <w:sz w:val="22"/>
          <w:szCs w:val="22"/>
          <w:lang w:eastAsia="en-US"/>
        </w:rPr>
        <w:tab/>
      </w:r>
      <w:r w:rsidRPr="004D7478">
        <w:rPr>
          <w:rFonts w:ascii="Arial Narrow" w:eastAsia="Calibri" w:hAnsi="Arial Narrow"/>
          <w:sz w:val="22"/>
          <w:szCs w:val="22"/>
          <w:lang w:eastAsia="en-US"/>
        </w:rPr>
        <w:tab/>
      </w:r>
      <w:r w:rsidRPr="004D7478">
        <w:rPr>
          <w:rFonts w:ascii="Arial Narrow" w:eastAsia="Calibri" w:hAnsi="Arial Narrow"/>
          <w:sz w:val="22"/>
          <w:szCs w:val="22"/>
          <w:lang w:eastAsia="en-US"/>
        </w:rPr>
        <w:tab/>
        <w:t>[●]</w:t>
      </w:r>
    </w:p>
    <w:p w:rsidR="00C3612E" w:rsidRPr="004D7478" w:rsidRDefault="00C3612E" w:rsidP="00C3612E">
      <w:pPr>
        <w:rPr>
          <w:rFonts w:ascii="Arial Narrow" w:eastAsia="Calibri" w:hAnsi="Arial Narrow"/>
          <w:sz w:val="22"/>
          <w:szCs w:val="22"/>
          <w:lang w:eastAsia="en-US"/>
        </w:rPr>
      </w:pPr>
      <w:r w:rsidRPr="004D7478">
        <w:rPr>
          <w:rFonts w:ascii="Arial Narrow" w:eastAsia="Calibri" w:hAnsi="Arial Narrow"/>
          <w:sz w:val="22"/>
          <w:szCs w:val="22"/>
          <w:lang w:eastAsia="en-US"/>
        </w:rPr>
        <w:t>Zapísaný v OR SR:</w:t>
      </w:r>
      <w:r w:rsidRPr="004D7478">
        <w:rPr>
          <w:rFonts w:ascii="Arial Narrow" w:eastAsia="Calibri" w:hAnsi="Arial Narrow"/>
          <w:sz w:val="22"/>
          <w:szCs w:val="22"/>
          <w:lang w:eastAsia="en-US"/>
        </w:rPr>
        <w:tab/>
      </w:r>
      <w:r w:rsidRPr="004D7478">
        <w:rPr>
          <w:rFonts w:ascii="Arial Narrow" w:eastAsia="Calibri" w:hAnsi="Arial Narrow"/>
          <w:sz w:val="22"/>
          <w:szCs w:val="22"/>
          <w:lang w:eastAsia="en-US"/>
        </w:rPr>
        <w:tab/>
        <w:t>[●]</w:t>
      </w:r>
    </w:p>
    <w:p w:rsidR="00C3612E" w:rsidRPr="004D7478" w:rsidRDefault="00C3612E" w:rsidP="00C3612E">
      <w:pPr>
        <w:rPr>
          <w:rFonts w:ascii="Arial Narrow" w:eastAsia="Calibri" w:hAnsi="Arial Narrow"/>
          <w:sz w:val="22"/>
          <w:szCs w:val="22"/>
          <w:lang w:eastAsia="en-US"/>
        </w:rPr>
      </w:pPr>
    </w:p>
    <w:p w:rsidR="00C3612E" w:rsidRPr="004D7478" w:rsidRDefault="00C3612E" w:rsidP="00C3612E">
      <w:pPr>
        <w:rPr>
          <w:rFonts w:ascii="Arial Narrow" w:eastAsia="Calibri" w:hAnsi="Arial Narrow"/>
          <w:sz w:val="22"/>
          <w:szCs w:val="22"/>
          <w:lang w:eastAsia="en-US"/>
        </w:rPr>
      </w:pPr>
    </w:p>
    <w:p w:rsidR="00C3612E" w:rsidRPr="004D7478" w:rsidRDefault="00C3612E" w:rsidP="00C3612E">
      <w:pPr>
        <w:rPr>
          <w:rFonts w:ascii="Arial Narrow" w:eastAsia="Calibri" w:hAnsi="Arial Narrow"/>
          <w:sz w:val="22"/>
          <w:szCs w:val="22"/>
          <w:lang w:eastAsia="en-US"/>
        </w:rPr>
      </w:pPr>
    </w:p>
    <w:p w:rsidR="00C3612E" w:rsidRPr="004D7478" w:rsidRDefault="00C3612E" w:rsidP="00C3612E">
      <w:pPr>
        <w:jc w:val="center"/>
        <w:rPr>
          <w:rFonts w:ascii="Arial Narrow" w:eastAsia="Calibri" w:hAnsi="Arial Narrow"/>
          <w:sz w:val="22"/>
          <w:szCs w:val="22"/>
          <w:lang w:eastAsia="en-US"/>
        </w:rPr>
      </w:pPr>
      <w:r w:rsidRPr="004D7478">
        <w:rPr>
          <w:rFonts w:ascii="Arial Narrow" w:eastAsia="Calibri" w:hAnsi="Arial Narrow"/>
          <w:sz w:val="22"/>
          <w:szCs w:val="22"/>
          <w:lang w:eastAsia="en-US"/>
        </w:rPr>
        <w:t>(ďalej len „</w:t>
      </w:r>
      <w:r>
        <w:rPr>
          <w:rFonts w:ascii="Arial Narrow" w:eastAsia="Calibri" w:hAnsi="Arial Narrow"/>
          <w:sz w:val="22"/>
          <w:szCs w:val="22"/>
          <w:lang w:eastAsia="en-US"/>
        </w:rPr>
        <w:t>Predávajúci</w:t>
      </w:r>
      <w:r w:rsidRPr="004D7478">
        <w:rPr>
          <w:rFonts w:ascii="Arial Narrow" w:eastAsia="Calibri" w:hAnsi="Arial Narrow"/>
          <w:sz w:val="22"/>
          <w:szCs w:val="22"/>
          <w:lang w:eastAsia="en-US"/>
        </w:rPr>
        <w:t xml:space="preserve"> “)</w:t>
      </w:r>
    </w:p>
    <w:p w:rsidR="00C3612E" w:rsidRPr="004D7478" w:rsidRDefault="00C3612E" w:rsidP="00C3612E">
      <w:pPr>
        <w:jc w:val="center"/>
        <w:rPr>
          <w:rFonts w:ascii="Arial Narrow" w:eastAsia="Calibri" w:hAnsi="Arial Narrow"/>
          <w:sz w:val="22"/>
          <w:szCs w:val="22"/>
          <w:lang w:eastAsia="en-US"/>
        </w:rPr>
      </w:pPr>
    </w:p>
    <w:p w:rsidR="00C3612E" w:rsidRPr="004D7478" w:rsidRDefault="00C3612E" w:rsidP="00C3612E">
      <w:pPr>
        <w:jc w:val="center"/>
        <w:rPr>
          <w:rFonts w:ascii="Arial Narrow" w:eastAsia="Calibri" w:hAnsi="Arial Narrow"/>
          <w:sz w:val="22"/>
          <w:szCs w:val="22"/>
          <w:lang w:eastAsia="en-US"/>
        </w:rPr>
      </w:pPr>
      <w:r w:rsidRPr="004D7478">
        <w:rPr>
          <w:rFonts w:ascii="Arial Narrow" w:eastAsia="Calibri" w:hAnsi="Arial Narrow"/>
          <w:sz w:val="22"/>
          <w:szCs w:val="22"/>
          <w:lang w:eastAsia="en-US"/>
        </w:rPr>
        <w:t>(ďalej len „zmluvné strany“)</w:t>
      </w:r>
    </w:p>
    <w:p w:rsidR="00C3612E" w:rsidRPr="004D7478" w:rsidRDefault="00C3612E" w:rsidP="00C3612E">
      <w:pPr>
        <w:spacing w:after="200" w:line="276" w:lineRule="auto"/>
        <w:rPr>
          <w:rFonts w:ascii="Arial Narrow" w:eastAsia="Calibri" w:hAnsi="Arial Narrow"/>
          <w:sz w:val="22"/>
          <w:szCs w:val="22"/>
          <w:lang w:eastAsia="en-US"/>
        </w:rPr>
      </w:pPr>
      <w:r w:rsidRPr="004D7478">
        <w:rPr>
          <w:rFonts w:ascii="Arial Narrow" w:eastAsia="Calibri" w:hAnsi="Arial Narrow"/>
          <w:sz w:val="22"/>
          <w:szCs w:val="22"/>
          <w:lang w:eastAsia="en-US"/>
        </w:rPr>
        <w:br w:type="page"/>
      </w:r>
    </w:p>
    <w:p w:rsidR="00C3612E" w:rsidRDefault="00C3612E" w:rsidP="00C3612E">
      <w:pPr>
        <w:jc w:val="center"/>
        <w:rPr>
          <w:rFonts w:ascii="Arial Narrow" w:hAnsi="Arial Narrow" w:cs="Calibri"/>
          <w:b/>
          <w:bCs/>
          <w:sz w:val="22"/>
          <w:szCs w:val="22"/>
        </w:rPr>
      </w:pPr>
    </w:p>
    <w:p w:rsidR="00C3612E" w:rsidRPr="004D7478" w:rsidRDefault="00C3612E" w:rsidP="00C3612E">
      <w:pPr>
        <w:jc w:val="center"/>
        <w:rPr>
          <w:rFonts w:ascii="Arial Narrow" w:hAnsi="Arial Narrow" w:cs="Calibri"/>
          <w:b/>
          <w:bCs/>
          <w:sz w:val="22"/>
          <w:szCs w:val="22"/>
        </w:rPr>
      </w:pPr>
      <w:r w:rsidRPr="004D7478">
        <w:rPr>
          <w:rFonts w:ascii="Arial Narrow" w:hAnsi="Arial Narrow" w:cs="Calibri"/>
          <w:b/>
          <w:bCs/>
          <w:sz w:val="22"/>
          <w:szCs w:val="22"/>
        </w:rPr>
        <w:t>Článok I.</w:t>
      </w:r>
    </w:p>
    <w:p w:rsidR="00C3612E" w:rsidRPr="004D7478" w:rsidRDefault="00C3612E" w:rsidP="00C3612E">
      <w:pPr>
        <w:jc w:val="center"/>
        <w:rPr>
          <w:rFonts w:ascii="Arial Narrow" w:hAnsi="Arial Narrow"/>
          <w:b/>
          <w:color w:val="000000" w:themeColor="text1"/>
          <w:sz w:val="22"/>
          <w:szCs w:val="22"/>
        </w:rPr>
      </w:pPr>
      <w:r w:rsidRPr="004D7478">
        <w:rPr>
          <w:rFonts w:ascii="Arial Narrow" w:hAnsi="Arial Narrow"/>
          <w:b/>
          <w:color w:val="000000" w:themeColor="text1"/>
          <w:sz w:val="22"/>
          <w:szCs w:val="22"/>
        </w:rPr>
        <w:t>ÚVODNÉ USTANOVENIA</w:t>
      </w:r>
    </w:p>
    <w:p w:rsidR="00F87AF2" w:rsidRDefault="00C3612E" w:rsidP="00F87AF2">
      <w:pPr>
        <w:numPr>
          <w:ilvl w:val="1"/>
          <w:numId w:val="42"/>
        </w:numPr>
        <w:overflowPunct/>
        <w:autoSpaceDE/>
        <w:autoSpaceDN/>
        <w:adjustRightInd/>
        <w:spacing w:line="264" w:lineRule="auto"/>
        <w:ind w:left="709" w:hanging="709"/>
        <w:jc w:val="both"/>
        <w:textAlignment w:val="auto"/>
        <w:outlineLvl w:val="0"/>
        <w:rPr>
          <w:rFonts w:ascii="Arial Narrow" w:eastAsia="MS Mincho" w:hAnsi="Arial Narrow" w:cs="Arial"/>
          <w:color w:val="000000" w:themeColor="text1"/>
          <w:sz w:val="22"/>
          <w:szCs w:val="22"/>
          <w:lang w:eastAsia="ja-JP"/>
        </w:rPr>
      </w:pPr>
      <w:r w:rsidRPr="004D7478">
        <w:rPr>
          <w:rFonts w:ascii="Arial Narrow" w:eastAsia="MS Mincho" w:hAnsi="Arial Narrow" w:cs="Arial"/>
          <w:color w:val="000000" w:themeColor="text1"/>
          <w:sz w:val="22"/>
          <w:szCs w:val="22"/>
          <w:lang w:eastAsia="ja-JP"/>
        </w:rPr>
        <w:t>Ministerstvo vnútra Slovenskej republiky ako verejný obstarávateľ podľa § 7 ods. 1 písm. a) zákona č. 343/2015 Z. z.  vyhlásilo verejnú súťaž na realizáciu zákazky s názvom: „</w:t>
      </w:r>
      <w:r w:rsidRPr="004D7478">
        <w:rPr>
          <w:rFonts w:ascii="Arial Narrow" w:eastAsia="MS Mincho" w:hAnsi="Arial Narrow" w:cs="Arial"/>
          <w:b/>
          <w:color w:val="000000" w:themeColor="text1"/>
          <w:sz w:val="22"/>
          <w:szCs w:val="22"/>
          <w:lang w:eastAsia="ja-JP"/>
        </w:rPr>
        <w:t>Očkovacie látky</w:t>
      </w:r>
      <w:r w:rsidR="0000621E">
        <w:rPr>
          <w:rFonts w:ascii="Arial Narrow" w:eastAsia="MS Mincho" w:hAnsi="Arial Narrow" w:cs="Arial"/>
          <w:b/>
          <w:color w:val="000000" w:themeColor="text1"/>
          <w:sz w:val="22"/>
          <w:szCs w:val="22"/>
          <w:lang w:eastAsia="ja-JP"/>
        </w:rPr>
        <w:t xml:space="preserve"> proti kliešťovej encefalitíde pre dospelých</w:t>
      </w:r>
      <w:r w:rsidRPr="004D7478">
        <w:rPr>
          <w:rFonts w:ascii="Arial Narrow" w:eastAsia="MS Mincho" w:hAnsi="Arial Narrow" w:cs="Arial"/>
          <w:color w:val="000000" w:themeColor="text1"/>
          <w:sz w:val="22"/>
          <w:szCs w:val="22"/>
          <w:lang w:eastAsia="ja-JP"/>
        </w:rPr>
        <w:t xml:space="preserve">“ (ďalej len „verejné obstarávanie“). </w:t>
      </w:r>
      <w:r w:rsidRPr="00F87AF2">
        <w:rPr>
          <w:rFonts w:ascii="Arial Narrow" w:eastAsia="MS Mincho" w:hAnsi="Arial Narrow" w:cs="Arial"/>
          <w:color w:val="000000" w:themeColor="text1"/>
          <w:sz w:val="22"/>
          <w:szCs w:val="22"/>
          <w:lang w:eastAsia="ja-JP"/>
        </w:rPr>
        <w:t>Výsledkom verejného obstarávania je výber úspešného uchádzača - Predávajúceho, s ktorým bude uzatvorená táto rámcová dohoda</w:t>
      </w:r>
      <w:r w:rsidR="00F87AF2">
        <w:rPr>
          <w:rFonts w:ascii="Arial Narrow" w:eastAsia="MS Mincho" w:hAnsi="Arial Narrow" w:cs="Arial"/>
          <w:color w:val="000000" w:themeColor="text1"/>
          <w:sz w:val="22"/>
          <w:szCs w:val="22"/>
          <w:lang w:eastAsia="ja-JP"/>
        </w:rPr>
        <w:t xml:space="preserve">. </w:t>
      </w:r>
    </w:p>
    <w:p w:rsidR="00C3612E" w:rsidRPr="004D7478" w:rsidRDefault="00C3612E" w:rsidP="00C3612E">
      <w:pPr>
        <w:ind w:left="709" w:hanging="709"/>
        <w:jc w:val="both"/>
        <w:rPr>
          <w:rFonts w:ascii="Arial Narrow" w:hAnsi="Arial Narrow"/>
          <w:color w:val="000000" w:themeColor="text1"/>
          <w:sz w:val="8"/>
          <w:szCs w:val="8"/>
        </w:rPr>
      </w:pPr>
    </w:p>
    <w:p w:rsidR="00C3612E" w:rsidRPr="004D7478" w:rsidRDefault="00C3612E" w:rsidP="00C3612E">
      <w:pPr>
        <w:ind w:left="709" w:hanging="709"/>
        <w:jc w:val="both"/>
        <w:rPr>
          <w:rFonts w:ascii="Arial Narrow" w:hAnsi="Arial Narrow"/>
          <w:bCs/>
          <w:iCs/>
          <w:color w:val="000000" w:themeColor="text1"/>
          <w:sz w:val="22"/>
          <w:szCs w:val="22"/>
        </w:rPr>
      </w:pPr>
      <w:r w:rsidRPr="004D7478">
        <w:rPr>
          <w:rFonts w:ascii="Arial Narrow" w:hAnsi="Arial Narrow"/>
          <w:bCs/>
          <w:iCs/>
          <w:color w:val="000000" w:themeColor="text1"/>
          <w:sz w:val="22"/>
          <w:szCs w:val="22"/>
        </w:rPr>
        <w:t>1.</w:t>
      </w:r>
      <w:r w:rsidR="00F87AF2">
        <w:rPr>
          <w:rFonts w:ascii="Arial Narrow" w:hAnsi="Arial Narrow"/>
          <w:bCs/>
          <w:iCs/>
          <w:color w:val="000000" w:themeColor="text1"/>
          <w:sz w:val="22"/>
          <w:szCs w:val="22"/>
        </w:rPr>
        <w:t>2</w:t>
      </w:r>
      <w:r w:rsidRPr="004D7478">
        <w:rPr>
          <w:rFonts w:ascii="Arial Narrow" w:hAnsi="Arial Narrow"/>
          <w:bCs/>
          <w:iCs/>
          <w:color w:val="000000" w:themeColor="text1"/>
          <w:sz w:val="22"/>
          <w:szCs w:val="22"/>
        </w:rPr>
        <w:t>.        Účelom tejto Dohody je v súlade s výsledkom verejného obstarávania zabezpečiť kúpu Tovaru podľa článku II. bod 2.1. a 2.4. a Prílohy č. 1 tejto Dohody, ktorý bude v súlade s touto Dohodou kupovať Kupujúci od Predávajúceho formou objednávok.</w:t>
      </w:r>
    </w:p>
    <w:p w:rsidR="00C3612E" w:rsidRPr="004D7478" w:rsidRDefault="00C3612E" w:rsidP="00C3612E">
      <w:pPr>
        <w:ind w:left="709" w:hanging="709"/>
        <w:jc w:val="both"/>
        <w:rPr>
          <w:rFonts w:ascii="Arial Narrow" w:hAnsi="Arial Narrow"/>
          <w:sz w:val="12"/>
          <w:szCs w:val="12"/>
        </w:rPr>
      </w:pPr>
    </w:p>
    <w:p w:rsidR="00C3612E" w:rsidRPr="004D7478" w:rsidRDefault="00C3612E" w:rsidP="00C3612E">
      <w:pPr>
        <w:ind w:left="709" w:hanging="709"/>
        <w:jc w:val="center"/>
        <w:rPr>
          <w:rFonts w:ascii="Arial Narrow" w:hAnsi="Arial Narrow"/>
          <w:b/>
          <w:sz w:val="22"/>
          <w:szCs w:val="22"/>
        </w:rPr>
      </w:pPr>
      <w:r w:rsidRPr="004D7478">
        <w:rPr>
          <w:rFonts w:ascii="Arial Narrow" w:hAnsi="Arial Narrow"/>
          <w:b/>
          <w:sz w:val="22"/>
          <w:szCs w:val="22"/>
        </w:rPr>
        <w:t>Článok II.</w:t>
      </w:r>
    </w:p>
    <w:p w:rsidR="00C3612E" w:rsidRPr="004D7478" w:rsidRDefault="00C3612E" w:rsidP="00C3612E">
      <w:pPr>
        <w:ind w:left="709" w:hanging="709"/>
        <w:jc w:val="center"/>
        <w:rPr>
          <w:rFonts w:ascii="Arial Narrow" w:hAnsi="Arial Narrow"/>
          <w:b/>
          <w:sz w:val="22"/>
          <w:szCs w:val="22"/>
        </w:rPr>
      </w:pPr>
      <w:r w:rsidRPr="004D7478">
        <w:rPr>
          <w:rFonts w:ascii="Arial Narrow" w:hAnsi="Arial Narrow"/>
          <w:b/>
          <w:sz w:val="22"/>
          <w:szCs w:val="22"/>
        </w:rPr>
        <w:t>PREDMET DOHODY</w:t>
      </w:r>
    </w:p>
    <w:p w:rsidR="00C3612E" w:rsidRPr="004D7478" w:rsidRDefault="00C3612E" w:rsidP="00C3612E">
      <w:pPr>
        <w:numPr>
          <w:ilvl w:val="0"/>
          <w:numId w:val="29"/>
        </w:numPr>
        <w:overflowPunct/>
        <w:autoSpaceDE/>
        <w:autoSpaceDN/>
        <w:adjustRightInd/>
        <w:ind w:left="709" w:hanging="709"/>
        <w:jc w:val="both"/>
        <w:textAlignment w:val="auto"/>
        <w:rPr>
          <w:rFonts w:ascii="Arial Narrow" w:hAnsi="Arial Narrow"/>
          <w:vanish/>
          <w:sz w:val="22"/>
          <w:szCs w:val="22"/>
        </w:rPr>
      </w:pPr>
    </w:p>
    <w:p w:rsidR="00C3612E" w:rsidRPr="004D7478" w:rsidRDefault="00C3612E" w:rsidP="00C3612E">
      <w:pPr>
        <w:numPr>
          <w:ilvl w:val="0"/>
          <w:numId w:val="29"/>
        </w:numPr>
        <w:overflowPunct/>
        <w:autoSpaceDE/>
        <w:autoSpaceDN/>
        <w:adjustRightInd/>
        <w:ind w:left="709" w:hanging="709"/>
        <w:jc w:val="both"/>
        <w:textAlignment w:val="auto"/>
        <w:rPr>
          <w:rFonts w:ascii="Arial Narrow" w:hAnsi="Arial Narrow"/>
          <w:vanish/>
          <w:sz w:val="22"/>
          <w:szCs w:val="22"/>
        </w:rPr>
      </w:pPr>
    </w:p>
    <w:p w:rsidR="00C3612E" w:rsidRPr="004D7478" w:rsidRDefault="00C3612E" w:rsidP="00C3612E">
      <w:pPr>
        <w:numPr>
          <w:ilvl w:val="1"/>
          <w:numId w:val="29"/>
        </w:numPr>
        <w:overflowPunct/>
        <w:autoSpaceDE/>
        <w:autoSpaceDN/>
        <w:adjustRightInd/>
        <w:ind w:left="709" w:hanging="709"/>
        <w:jc w:val="both"/>
        <w:textAlignment w:val="auto"/>
        <w:rPr>
          <w:rFonts w:ascii="Arial Narrow" w:hAnsi="Arial Narrow"/>
          <w:sz w:val="22"/>
          <w:szCs w:val="22"/>
        </w:rPr>
      </w:pPr>
      <w:r w:rsidRPr="004D7478">
        <w:rPr>
          <w:rFonts w:ascii="Arial Narrow" w:hAnsi="Arial Narrow"/>
          <w:sz w:val="22"/>
          <w:szCs w:val="22"/>
        </w:rPr>
        <w:t xml:space="preserve">Predmetom tejto Dohody sú podmienky nákupu a predaja očkovacích látok (ďalej len „Tovar“) pre </w:t>
      </w:r>
      <w:r w:rsidR="00712355">
        <w:rPr>
          <w:rFonts w:ascii="Arial Narrow" w:hAnsi="Arial Narrow"/>
          <w:sz w:val="22"/>
          <w:szCs w:val="22"/>
        </w:rPr>
        <w:t>kupujúceho</w:t>
      </w:r>
      <w:r w:rsidRPr="004D7478">
        <w:rPr>
          <w:rFonts w:ascii="Arial Narrow" w:hAnsi="Arial Narrow"/>
          <w:sz w:val="22"/>
          <w:szCs w:val="22"/>
        </w:rPr>
        <w:t xml:space="preserve">.  </w:t>
      </w:r>
    </w:p>
    <w:p w:rsidR="00C3612E" w:rsidRPr="004D7478" w:rsidRDefault="00C3612E" w:rsidP="00C3612E">
      <w:pPr>
        <w:ind w:left="709" w:hanging="709"/>
        <w:jc w:val="both"/>
        <w:rPr>
          <w:rFonts w:ascii="Arial Narrow" w:hAnsi="Arial Narrow"/>
          <w:sz w:val="8"/>
          <w:szCs w:val="8"/>
        </w:rPr>
      </w:pPr>
    </w:p>
    <w:p w:rsidR="00C3612E" w:rsidRPr="004D7478" w:rsidRDefault="00C3612E" w:rsidP="00C3612E">
      <w:pPr>
        <w:numPr>
          <w:ilvl w:val="1"/>
          <w:numId w:val="29"/>
        </w:numPr>
        <w:overflowPunct/>
        <w:autoSpaceDE/>
        <w:autoSpaceDN/>
        <w:adjustRightInd/>
        <w:ind w:left="709" w:hanging="709"/>
        <w:jc w:val="both"/>
        <w:textAlignment w:val="auto"/>
        <w:rPr>
          <w:rFonts w:ascii="Arial Narrow" w:hAnsi="Arial Narrow"/>
          <w:bCs/>
          <w:sz w:val="22"/>
          <w:szCs w:val="22"/>
        </w:rPr>
      </w:pPr>
      <w:r w:rsidRPr="004D7478">
        <w:rPr>
          <w:rFonts w:ascii="Arial Narrow" w:hAnsi="Arial Narrow"/>
          <w:sz w:val="22"/>
          <w:szCs w:val="22"/>
        </w:rPr>
        <w:t xml:space="preserve">Zmluvné strany sa dohodli, že za účelom kúpy Tovaru podľa tejto Dohody </w:t>
      </w:r>
      <w:r w:rsidRPr="004D7478">
        <w:rPr>
          <w:rFonts w:ascii="Arial Narrow" w:hAnsi="Arial Narrow"/>
          <w:bCs/>
          <w:sz w:val="22"/>
          <w:szCs w:val="22"/>
        </w:rPr>
        <w:t xml:space="preserve">Predávajúci na základe                predloženej písomnej objednávky Kupujúcemu  dodá  tovar a dopraví ho vlastnými prostriedkami a na vlastné náklady do miesta plnenia v lehote uvedenej v príslušnej objednávke. </w:t>
      </w:r>
    </w:p>
    <w:p w:rsidR="00C3612E" w:rsidRPr="004D7478" w:rsidRDefault="00C3612E" w:rsidP="00C3612E">
      <w:pPr>
        <w:ind w:left="709"/>
        <w:jc w:val="both"/>
        <w:rPr>
          <w:rFonts w:ascii="Arial Narrow" w:hAnsi="Arial Narrow"/>
          <w:sz w:val="8"/>
          <w:szCs w:val="8"/>
        </w:rPr>
      </w:pPr>
    </w:p>
    <w:p w:rsidR="00C3612E" w:rsidRPr="004D7478" w:rsidRDefault="00C3612E" w:rsidP="00C3612E">
      <w:pPr>
        <w:numPr>
          <w:ilvl w:val="1"/>
          <w:numId w:val="29"/>
        </w:numPr>
        <w:overflowPunct/>
        <w:autoSpaceDE/>
        <w:autoSpaceDN/>
        <w:adjustRightInd/>
        <w:ind w:left="709" w:hanging="709"/>
        <w:jc w:val="both"/>
        <w:textAlignment w:val="auto"/>
        <w:rPr>
          <w:rFonts w:ascii="Arial Narrow" w:hAnsi="Arial Narrow"/>
          <w:sz w:val="22"/>
          <w:szCs w:val="22"/>
        </w:rPr>
      </w:pPr>
      <w:r w:rsidRPr="004D7478">
        <w:rPr>
          <w:rFonts w:ascii="Arial Narrow" w:hAnsi="Arial Narrow"/>
          <w:sz w:val="22"/>
          <w:szCs w:val="22"/>
        </w:rPr>
        <w:t>Predávajúci sa zaväzuje dodávať za podmienok stanovených touto Dohodou Kupujúcemu Tovar a Kupujúci sa zaväzuje Tovar prevziať a zaplatiť za Tovar kúpnu cenu dohodnutú v súlade s podmienkami tejto Dohody a objednávky.</w:t>
      </w:r>
    </w:p>
    <w:p w:rsidR="00C3612E" w:rsidRPr="004D7478" w:rsidRDefault="00C3612E" w:rsidP="00C3612E">
      <w:pPr>
        <w:ind w:left="709" w:hanging="709"/>
        <w:rPr>
          <w:rFonts w:ascii="Arial Narrow" w:hAnsi="Arial Narrow"/>
          <w:sz w:val="8"/>
          <w:szCs w:val="8"/>
        </w:rPr>
      </w:pPr>
    </w:p>
    <w:p w:rsidR="00C3612E" w:rsidRPr="004D7478" w:rsidRDefault="00C3612E" w:rsidP="00C3612E">
      <w:pPr>
        <w:numPr>
          <w:ilvl w:val="0"/>
          <w:numId w:val="7"/>
        </w:numPr>
        <w:overflowPunct/>
        <w:autoSpaceDE/>
        <w:autoSpaceDN/>
        <w:adjustRightInd/>
        <w:ind w:left="709" w:hanging="709"/>
        <w:jc w:val="both"/>
        <w:textAlignment w:val="auto"/>
        <w:rPr>
          <w:rFonts w:ascii="Arial Narrow" w:hAnsi="Arial Narrow"/>
          <w:vanish/>
          <w:sz w:val="22"/>
          <w:szCs w:val="22"/>
        </w:rPr>
      </w:pPr>
    </w:p>
    <w:p w:rsidR="00C3612E" w:rsidRPr="004D7478" w:rsidRDefault="00C3612E" w:rsidP="00C3612E">
      <w:pPr>
        <w:numPr>
          <w:ilvl w:val="0"/>
          <w:numId w:val="7"/>
        </w:numPr>
        <w:overflowPunct/>
        <w:autoSpaceDE/>
        <w:autoSpaceDN/>
        <w:adjustRightInd/>
        <w:ind w:left="709" w:hanging="709"/>
        <w:jc w:val="both"/>
        <w:textAlignment w:val="auto"/>
        <w:rPr>
          <w:rFonts w:ascii="Arial Narrow" w:hAnsi="Arial Narrow"/>
          <w:vanish/>
          <w:sz w:val="22"/>
          <w:szCs w:val="22"/>
        </w:rPr>
      </w:pPr>
    </w:p>
    <w:p w:rsidR="00C3612E" w:rsidRPr="004D7478" w:rsidRDefault="00C3612E" w:rsidP="00C3612E">
      <w:pPr>
        <w:numPr>
          <w:ilvl w:val="0"/>
          <w:numId w:val="7"/>
        </w:numPr>
        <w:overflowPunct/>
        <w:autoSpaceDE/>
        <w:autoSpaceDN/>
        <w:adjustRightInd/>
        <w:ind w:left="709" w:hanging="709"/>
        <w:jc w:val="both"/>
        <w:textAlignment w:val="auto"/>
        <w:rPr>
          <w:rFonts w:ascii="Arial Narrow" w:hAnsi="Arial Narrow"/>
          <w:vanish/>
          <w:sz w:val="22"/>
          <w:szCs w:val="22"/>
        </w:rPr>
      </w:pPr>
    </w:p>
    <w:p w:rsidR="00C3612E" w:rsidRPr="004D7478" w:rsidRDefault="00C3612E" w:rsidP="00C3612E">
      <w:pPr>
        <w:numPr>
          <w:ilvl w:val="0"/>
          <w:numId w:val="7"/>
        </w:numPr>
        <w:overflowPunct/>
        <w:autoSpaceDE/>
        <w:autoSpaceDN/>
        <w:adjustRightInd/>
        <w:ind w:left="709" w:hanging="709"/>
        <w:jc w:val="both"/>
        <w:textAlignment w:val="auto"/>
        <w:rPr>
          <w:rFonts w:ascii="Arial Narrow" w:hAnsi="Arial Narrow"/>
          <w:sz w:val="22"/>
          <w:szCs w:val="22"/>
        </w:rPr>
      </w:pPr>
      <w:r w:rsidRPr="004D7478">
        <w:rPr>
          <w:rFonts w:ascii="Arial Narrow" w:hAnsi="Arial Narrow"/>
          <w:sz w:val="22"/>
          <w:szCs w:val="22"/>
        </w:rPr>
        <w:t xml:space="preserve">Tovar je presne špecifikovaný v opise predmetu zákazky, použitom v súťažných podkladoch vo verejnom obstarávaní ako aj v ponuke Predávajúceho predloženej do verejného obstarávania. Opis predmetu zákazky tvorí Prílohu č. 1 tejto Dohody.  </w:t>
      </w:r>
    </w:p>
    <w:p w:rsidR="00C3612E" w:rsidRPr="004D7478" w:rsidRDefault="00C3612E" w:rsidP="00C3612E">
      <w:pPr>
        <w:ind w:left="709" w:hanging="709"/>
        <w:jc w:val="both"/>
        <w:rPr>
          <w:rFonts w:ascii="Arial Narrow" w:hAnsi="Arial Narrow"/>
          <w:sz w:val="8"/>
          <w:szCs w:val="8"/>
        </w:rPr>
      </w:pPr>
    </w:p>
    <w:p w:rsidR="00C3612E" w:rsidRPr="004D7478" w:rsidRDefault="00C3612E" w:rsidP="00C3612E">
      <w:pPr>
        <w:numPr>
          <w:ilvl w:val="0"/>
          <w:numId w:val="7"/>
        </w:numPr>
        <w:overflowPunct/>
        <w:autoSpaceDE/>
        <w:autoSpaceDN/>
        <w:adjustRightInd/>
        <w:ind w:left="709" w:hanging="709"/>
        <w:jc w:val="both"/>
        <w:textAlignment w:val="auto"/>
        <w:rPr>
          <w:rFonts w:ascii="Arial Narrow" w:hAnsi="Arial Narrow"/>
          <w:sz w:val="22"/>
          <w:szCs w:val="22"/>
        </w:rPr>
      </w:pPr>
      <w:r w:rsidRPr="004D7478">
        <w:rPr>
          <w:rFonts w:ascii="Arial Narrow" w:hAnsi="Arial Narrow"/>
          <w:sz w:val="22"/>
          <w:szCs w:val="22"/>
        </w:rPr>
        <w:t xml:space="preserve">Predávajúci sa zaväzuje dodať Tovar v kvalite špecifikovanej v opise predmetu zákazky v bezchybnom stave. </w:t>
      </w:r>
    </w:p>
    <w:p w:rsidR="00C3612E" w:rsidRPr="004D7478" w:rsidRDefault="00C3612E" w:rsidP="00C3612E">
      <w:pPr>
        <w:ind w:left="709" w:hanging="709"/>
        <w:jc w:val="both"/>
        <w:rPr>
          <w:rFonts w:ascii="Arial Narrow" w:hAnsi="Arial Narrow"/>
          <w:sz w:val="8"/>
          <w:szCs w:val="8"/>
        </w:rPr>
      </w:pPr>
    </w:p>
    <w:p w:rsidR="00C3612E" w:rsidRPr="004D7478" w:rsidRDefault="00C3612E" w:rsidP="00C3612E">
      <w:pPr>
        <w:numPr>
          <w:ilvl w:val="0"/>
          <w:numId w:val="7"/>
        </w:numPr>
        <w:overflowPunct/>
        <w:autoSpaceDE/>
        <w:autoSpaceDN/>
        <w:adjustRightInd/>
        <w:ind w:left="709" w:hanging="709"/>
        <w:jc w:val="both"/>
        <w:textAlignment w:val="auto"/>
        <w:rPr>
          <w:rFonts w:ascii="Arial Narrow" w:hAnsi="Arial Narrow"/>
          <w:sz w:val="22"/>
          <w:szCs w:val="22"/>
        </w:rPr>
      </w:pPr>
      <w:r w:rsidRPr="004D7478">
        <w:rPr>
          <w:rFonts w:ascii="Arial Narrow" w:hAnsi="Arial Narrow"/>
          <w:sz w:val="22"/>
          <w:szCs w:val="22"/>
        </w:rPr>
        <w:t xml:space="preserve">Zmluvné strany sa dohodli, že písomná objednávka predložená na základe tejto Dohody budú zodpovedať podmienkam dohodnutým v tejto Dohode, najmä s ohľadom na maximálne jednotkové ceny Tovaru.  </w:t>
      </w:r>
    </w:p>
    <w:p w:rsidR="00C3612E" w:rsidRPr="00B26BF5" w:rsidRDefault="00C3612E" w:rsidP="00C3612E">
      <w:pPr>
        <w:ind w:left="709" w:hanging="709"/>
        <w:jc w:val="both"/>
        <w:rPr>
          <w:rFonts w:ascii="Arial Narrow" w:hAnsi="Arial Narrow"/>
          <w:sz w:val="16"/>
          <w:szCs w:val="16"/>
        </w:rPr>
      </w:pPr>
    </w:p>
    <w:p w:rsidR="00C3612E" w:rsidRPr="004D7478" w:rsidRDefault="00C3612E" w:rsidP="00C3612E">
      <w:pPr>
        <w:ind w:left="709" w:hanging="709"/>
        <w:jc w:val="center"/>
        <w:rPr>
          <w:rFonts w:ascii="Arial Narrow" w:hAnsi="Arial Narrow"/>
          <w:b/>
          <w:sz w:val="22"/>
          <w:szCs w:val="22"/>
        </w:rPr>
      </w:pPr>
      <w:r w:rsidRPr="004D7478">
        <w:rPr>
          <w:rFonts w:ascii="Arial Narrow" w:hAnsi="Arial Narrow"/>
          <w:b/>
          <w:sz w:val="22"/>
          <w:szCs w:val="22"/>
        </w:rPr>
        <w:t>Článok III.</w:t>
      </w:r>
    </w:p>
    <w:p w:rsidR="00C3612E" w:rsidRPr="004D7478" w:rsidRDefault="00C3612E" w:rsidP="00C3612E">
      <w:pPr>
        <w:ind w:left="709" w:hanging="709"/>
        <w:jc w:val="center"/>
        <w:rPr>
          <w:rFonts w:ascii="Arial Narrow" w:hAnsi="Arial Narrow"/>
          <w:sz w:val="22"/>
          <w:szCs w:val="22"/>
        </w:rPr>
      </w:pPr>
      <w:r w:rsidRPr="004D7478">
        <w:rPr>
          <w:rFonts w:ascii="Arial Narrow" w:hAnsi="Arial Narrow"/>
          <w:b/>
          <w:sz w:val="22"/>
          <w:szCs w:val="22"/>
        </w:rPr>
        <w:t>KÚPNA CENA</w:t>
      </w:r>
    </w:p>
    <w:p w:rsidR="00C3612E" w:rsidRPr="004D7478" w:rsidRDefault="00C3612E" w:rsidP="00C3612E">
      <w:pPr>
        <w:numPr>
          <w:ilvl w:val="1"/>
          <w:numId w:val="30"/>
        </w:numPr>
        <w:overflowPunct/>
        <w:autoSpaceDE/>
        <w:autoSpaceDN/>
        <w:adjustRightInd/>
        <w:ind w:left="709" w:hanging="709"/>
        <w:jc w:val="both"/>
        <w:textAlignment w:val="auto"/>
        <w:rPr>
          <w:rFonts w:ascii="Arial Narrow" w:hAnsi="Arial Narrow"/>
          <w:sz w:val="22"/>
          <w:szCs w:val="22"/>
        </w:rPr>
      </w:pPr>
      <w:r w:rsidRPr="004D7478">
        <w:rPr>
          <w:rFonts w:ascii="Arial Narrow" w:hAnsi="Arial Narrow"/>
          <w:sz w:val="22"/>
          <w:szCs w:val="22"/>
        </w:rPr>
        <w:t>Cena za Tovar (ďalej len „kúpna cena“) stanovená v zmysle zákona Národnej rady Slovenskej republiky č. 18/1996 Z. z. o cenách v znení neskorších predpisov a vyhlášky Ministerstva financií Slovenskej republiky č. 87/1996 Z. z. v znení neskorších predpisov, ktorou sa vykonáva Zákon Národnej rady Slovenskej republiky č. 18/1996 Z. z. o cenách v znení neskorších predpisov.</w:t>
      </w:r>
    </w:p>
    <w:p w:rsidR="00C3612E" w:rsidRPr="004D7478" w:rsidRDefault="00C3612E" w:rsidP="00C3612E">
      <w:pPr>
        <w:tabs>
          <w:tab w:val="num" w:pos="426"/>
        </w:tabs>
        <w:ind w:left="709" w:hanging="709"/>
        <w:jc w:val="both"/>
        <w:rPr>
          <w:rFonts w:ascii="Arial Narrow" w:hAnsi="Arial Narrow"/>
          <w:sz w:val="8"/>
          <w:szCs w:val="8"/>
        </w:rPr>
      </w:pPr>
    </w:p>
    <w:p w:rsidR="00C3612E" w:rsidRPr="004D7478" w:rsidRDefault="00C3612E" w:rsidP="00C3612E">
      <w:pPr>
        <w:numPr>
          <w:ilvl w:val="1"/>
          <w:numId w:val="30"/>
        </w:numPr>
        <w:overflowPunct/>
        <w:autoSpaceDE/>
        <w:autoSpaceDN/>
        <w:adjustRightInd/>
        <w:ind w:left="709" w:hanging="709"/>
        <w:jc w:val="both"/>
        <w:textAlignment w:val="auto"/>
        <w:rPr>
          <w:rFonts w:ascii="Arial Narrow" w:hAnsi="Arial Narrow"/>
          <w:sz w:val="22"/>
          <w:szCs w:val="22"/>
        </w:rPr>
      </w:pPr>
      <w:r w:rsidRPr="004D7478">
        <w:rPr>
          <w:rFonts w:ascii="Arial Narrow" w:hAnsi="Arial Narrow"/>
          <w:sz w:val="22"/>
          <w:szCs w:val="22"/>
        </w:rPr>
        <w:t xml:space="preserve">Kúpna cena zahŕňa všetky ekonomicky oprávnené náklady Predávajúceho vynaložené v súvislosti </w:t>
      </w:r>
      <w:r w:rsidRPr="004D7478">
        <w:rPr>
          <w:rFonts w:ascii="Arial Narrow" w:hAnsi="Arial Narrow"/>
          <w:sz w:val="22"/>
          <w:szCs w:val="22"/>
        </w:rPr>
        <w:br/>
        <w:t>s dodávkou Tovaru (najmä náklady za Tovar, na obstaranie Tovaru, dovozné clá, dopravu na miesto dodania, náklady na obalovú techniku a balenie) a primeraný zisk Predávajúceho.</w:t>
      </w:r>
    </w:p>
    <w:p w:rsidR="00C3612E" w:rsidRPr="004D7478" w:rsidRDefault="00C3612E" w:rsidP="00C3612E">
      <w:pPr>
        <w:tabs>
          <w:tab w:val="num" w:pos="426"/>
        </w:tabs>
        <w:ind w:left="709" w:hanging="709"/>
        <w:rPr>
          <w:rFonts w:ascii="Arial Narrow" w:hAnsi="Arial Narrow"/>
          <w:sz w:val="8"/>
          <w:szCs w:val="8"/>
        </w:rPr>
      </w:pPr>
    </w:p>
    <w:p w:rsidR="00C3612E" w:rsidRPr="004D7478" w:rsidRDefault="00C3612E" w:rsidP="00C3612E">
      <w:pPr>
        <w:numPr>
          <w:ilvl w:val="1"/>
          <w:numId w:val="30"/>
        </w:numPr>
        <w:overflowPunct/>
        <w:autoSpaceDE/>
        <w:autoSpaceDN/>
        <w:adjustRightInd/>
        <w:ind w:left="709" w:hanging="709"/>
        <w:jc w:val="both"/>
        <w:textAlignment w:val="auto"/>
        <w:rPr>
          <w:rFonts w:ascii="Arial Narrow" w:hAnsi="Arial Narrow"/>
          <w:sz w:val="22"/>
          <w:szCs w:val="22"/>
        </w:rPr>
      </w:pPr>
      <w:r w:rsidRPr="004D7478">
        <w:rPr>
          <w:rFonts w:ascii="Arial Narrow" w:hAnsi="Arial Narrow"/>
          <w:sz w:val="22"/>
          <w:szCs w:val="22"/>
        </w:rPr>
        <w:t>Kúpna cena za Tovary musí byť stanovená v mene EURO. K fakturovanej kúpnej cene bude vždy pripočítaná DPH stanovená v súlade s  právnymi predpismi platnými v čase dodania Tovaru.</w:t>
      </w:r>
    </w:p>
    <w:p w:rsidR="00C3612E" w:rsidRPr="004D7478" w:rsidRDefault="00C3612E" w:rsidP="00C3612E">
      <w:pPr>
        <w:tabs>
          <w:tab w:val="num" w:pos="426"/>
        </w:tabs>
        <w:ind w:left="709" w:hanging="709"/>
        <w:jc w:val="both"/>
        <w:rPr>
          <w:rFonts w:ascii="Arial Narrow" w:hAnsi="Arial Narrow"/>
          <w:sz w:val="8"/>
          <w:szCs w:val="8"/>
        </w:rPr>
      </w:pPr>
    </w:p>
    <w:p w:rsidR="00C3612E" w:rsidRPr="004D7478" w:rsidRDefault="00C3612E" w:rsidP="00C3612E">
      <w:pPr>
        <w:numPr>
          <w:ilvl w:val="1"/>
          <w:numId w:val="30"/>
        </w:numPr>
        <w:overflowPunct/>
        <w:autoSpaceDE/>
        <w:autoSpaceDN/>
        <w:adjustRightInd/>
        <w:ind w:left="709" w:hanging="709"/>
        <w:jc w:val="both"/>
        <w:textAlignment w:val="auto"/>
        <w:rPr>
          <w:rFonts w:ascii="Arial Narrow" w:hAnsi="Arial Narrow"/>
          <w:sz w:val="22"/>
          <w:szCs w:val="22"/>
        </w:rPr>
      </w:pPr>
      <w:r w:rsidRPr="004D7478">
        <w:rPr>
          <w:rFonts w:ascii="Arial Narrow" w:hAnsi="Arial Narrow"/>
          <w:sz w:val="22"/>
          <w:szCs w:val="22"/>
        </w:rPr>
        <w:t>Maximálna celková kúpna cena Tovaru, ktorý môže byť v súlade s touto Dohodou dodaný je stanovená v súlade s Prílohou č. 2 tejto Dohody.</w:t>
      </w:r>
    </w:p>
    <w:p w:rsidR="00C3612E" w:rsidRPr="004D7478" w:rsidRDefault="00C3612E" w:rsidP="00C3612E">
      <w:pPr>
        <w:ind w:left="709" w:hanging="709"/>
        <w:rPr>
          <w:rFonts w:ascii="Arial Narrow" w:hAnsi="Arial Narrow"/>
          <w:sz w:val="8"/>
          <w:szCs w:val="8"/>
        </w:rPr>
      </w:pPr>
    </w:p>
    <w:p w:rsidR="00C3612E" w:rsidRPr="00F87AF2" w:rsidRDefault="00C3612E" w:rsidP="00C3612E">
      <w:pPr>
        <w:numPr>
          <w:ilvl w:val="1"/>
          <w:numId w:val="30"/>
        </w:numPr>
        <w:overflowPunct/>
        <w:autoSpaceDE/>
        <w:autoSpaceDN/>
        <w:adjustRightInd/>
        <w:ind w:hanging="709"/>
        <w:jc w:val="both"/>
        <w:textAlignment w:val="auto"/>
        <w:rPr>
          <w:rFonts w:ascii="Arial Narrow" w:hAnsi="Arial Narrow"/>
          <w:sz w:val="8"/>
          <w:szCs w:val="8"/>
        </w:rPr>
      </w:pPr>
      <w:r w:rsidRPr="001D2358">
        <w:rPr>
          <w:rFonts w:ascii="Arial Narrow" w:hAnsi="Arial Narrow"/>
          <w:sz w:val="22"/>
          <w:szCs w:val="22"/>
        </w:rPr>
        <w:t>Maximálne jednotkové ceny za Tovar sú špecifikované v Prílohe č. 2 tejto Dohody a sú stanovené ako maximálne bez DPH pre jednotlivé položky, ktoré boli predmetom Ponuky.</w:t>
      </w:r>
      <w:r w:rsidRPr="001D2358">
        <w:rPr>
          <w:rFonts w:ascii="Arial Narrow" w:eastAsiaTheme="minorHAnsi" w:hAnsi="Arial Narrow"/>
          <w:color w:val="000000" w:themeColor="text1"/>
          <w:sz w:val="22"/>
          <w:szCs w:val="22"/>
          <w:lang w:eastAsia="en-US"/>
        </w:rPr>
        <w:t xml:space="preserve"> </w:t>
      </w:r>
      <w:r w:rsidRPr="001D2358">
        <w:rPr>
          <w:rFonts w:ascii="Arial Narrow" w:hAnsi="Arial Narrow"/>
          <w:sz w:val="22"/>
          <w:szCs w:val="22"/>
        </w:rPr>
        <w:t xml:space="preserve">Maximálne jednotkové ceny je možné meniť len písomnou dohodou zmluvných strán v prípade zmeny colných a daňových predpisov alebo DPH, v prípade zmeny legislatívnych predpisov týkajúcich sa cien liekov a  kategorizácie liekov.  </w:t>
      </w:r>
    </w:p>
    <w:p w:rsidR="00F87AF2" w:rsidRPr="00F87AF2" w:rsidRDefault="00F87AF2" w:rsidP="00F87AF2">
      <w:pPr>
        <w:pStyle w:val="Odsekzoznamu"/>
        <w:rPr>
          <w:rFonts w:ascii="Arial Narrow" w:hAnsi="Arial Narrow"/>
          <w:sz w:val="4"/>
          <w:szCs w:val="4"/>
        </w:rPr>
      </w:pPr>
    </w:p>
    <w:p w:rsidR="00F87AF2" w:rsidRPr="001D2358" w:rsidRDefault="00F87AF2" w:rsidP="00F87AF2">
      <w:pPr>
        <w:overflowPunct/>
        <w:autoSpaceDE/>
        <w:autoSpaceDN/>
        <w:adjustRightInd/>
        <w:ind w:left="720"/>
        <w:jc w:val="both"/>
        <w:textAlignment w:val="auto"/>
        <w:rPr>
          <w:rFonts w:ascii="Arial Narrow" w:hAnsi="Arial Narrow"/>
          <w:sz w:val="8"/>
          <w:szCs w:val="8"/>
        </w:rPr>
      </w:pPr>
    </w:p>
    <w:p w:rsidR="00C3612E" w:rsidRPr="004D7478" w:rsidRDefault="00C3612E" w:rsidP="00C3612E">
      <w:pPr>
        <w:numPr>
          <w:ilvl w:val="1"/>
          <w:numId w:val="30"/>
        </w:numPr>
        <w:overflowPunct/>
        <w:autoSpaceDE/>
        <w:autoSpaceDN/>
        <w:adjustRightInd/>
        <w:ind w:left="708"/>
        <w:jc w:val="both"/>
        <w:textAlignment w:val="auto"/>
        <w:rPr>
          <w:rFonts w:ascii="Arial Narrow" w:hAnsi="Arial Narrow"/>
          <w:sz w:val="22"/>
          <w:szCs w:val="22"/>
        </w:rPr>
      </w:pPr>
      <w:r w:rsidRPr="004D7478">
        <w:rPr>
          <w:rFonts w:ascii="Arial Narrow" w:hAnsi="Arial Narrow"/>
          <w:sz w:val="22"/>
          <w:szCs w:val="22"/>
        </w:rPr>
        <w:t xml:space="preserve">Predávajúci prehlasuje, že Tovar </w:t>
      </w:r>
      <w:r>
        <w:rPr>
          <w:rFonts w:ascii="Arial Narrow" w:hAnsi="Arial Narrow"/>
          <w:sz w:val="22"/>
          <w:szCs w:val="22"/>
        </w:rPr>
        <w:t>dodáva</w:t>
      </w:r>
      <w:r w:rsidRPr="004D7478">
        <w:rPr>
          <w:rFonts w:ascii="Arial Narrow" w:hAnsi="Arial Narrow"/>
          <w:sz w:val="22"/>
          <w:szCs w:val="22"/>
        </w:rPr>
        <w:t xml:space="preserve"> Kupujúcemu za najlepších/najvýhodnejších podmienok</w:t>
      </w:r>
      <w:r w:rsidRPr="004D7478">
        <w:rPr>
          <w:rFonts w:ascii="Arial Narrow" w:hAnsi="Arial Narrow"/>
          <w:sz w:val="22"/>
          <w:szCs w:val="22"/>
        </w:rPr>
        <w:br/>
        <w:t>aké sa poskytujú na relevantnom trhu.</w:t>
      </w:r>
    </w:p>
    <w:p w:rsidR="00C3612E" w:rsidRPr="00B26BF5" w:rsidRDefault="00C3612E" w:rsidP="00C3612E">
      <w:pPr>
        <w:ind w:left="708"/>
        <w:rPr>
          <w:rFonts w:ascii="Arial Narrow" w:hAnsi="Arial Narrow"/>
          <w:sz w:val="6"/>
          <w:szCs w:val="6"/>
        </w:rPr>
      </w:pPr>
    </w:p>
    <w:p w:rsidR="00C3612E" w:rsidRDefault="00C3612E" w:rsidP="00C3612E">
      <w:pPr>
        <w:ind w:left="720"/>
        <w:jc w:val="both"/>
        <w:rPr>
          <w:rFonts w:ascii="Arial Narrow" w:hAnsi="Arial Narrow"/>
          <w:sz w:val="12"/>
          <w:szCs w:val="12"/>
        </w:rPr>
      </w:pPr>
    </w:p>
    <w:p w:rsidR="00C3612E" w:rsidRDefault="00C3612E" w:rsidP="00C3612E">
      <w:pPr>
        <w:ind w:left="720"/>
        <w:jc w:val="both"/>
        <w:rPr>
          <w:rFonts w:ascii="Arial Narrow" w:hAnsi="Arial Narrow"/>
          <w:sz w:val="12"/>
          <w:szCs w:val="12"/>
        </w:rPr>
      </w:pPr>
    </w:p>
    <w:p w:rsidR="00C3612E" w:rsidRDefault="00C3612E" w:rsidP="00C3612E">
      <w:pPr>
        <w:ind w:left="720"/>
        <w:jc w:val="both"/>
        <w:rPr>
          <w:rFonts w:ascii="Arial Narrow" w:hAnsi="Arial Narrow"/>
          <w:sz w:val="12"/>
          <w:szCs w:val="12"/>
        </w:rPr>
      </w:pPr>
    </w:p>
    <w:p w:rsidR="00C3612E" w:rsidRDefault="00C3612E" w:rsidP="00C3612E">
      <w:pPr>
        <w:ind w:left="720"/>
        <w:jc w:val="both"/>
        <w:rPr>
          <w:rFonts w:ascii="Arial Narrow" w:hAnsi="Arial Narrow"/>
          <w:sz w:val="12"/>
          <w:szCs w:val="12"/>
        </w:rPr>
      </w:pPr>
    </w:p>
    <w:p w:rsidR="00487F18" w:rsidRDefault="00487F18" w:rsidP="00C3612E">
      <w:pPr>
        <w:ind w:left="720"/>
        <w:jc w:val="both"/>
        <w:rPr>
          <w:rFonts w:ascii="Arial Narrow" w:hAnsi="Arial Narrow"/>
          <w:sz w:val="12"/>
          <w:szCs w:val="12"/>
        </w:rPr>
      </w:pPr>
    </w:p>
    <w:p w:rsidR="00F87AF2" w:rsidRDefault="00F87AF2" w:rsidP="00C3612E">
      <w:pPr>
        <w:ind w:left="720"/>
        <w:jc w:val="both"/>
        <w:rPr>
          <w:rFonts w:ascii="Arial Narrow" w:hAnsi="Arial Narrow"/>
          <w:sz w:val="12"/>
          <w:szCs w:val="12"/>
        </w:rPr>
      </w:pPr>
    </w:p>
    <w:p w:rsidR="00F87AF2" w:rsidRDefault="00F87AF2" w:rsidP="00C3612E">
      <w:pPr>
        <w:ind w:left="720"/>
        <w:jc w:val="both"/>
        <w:rPr>
          <w:rFonts w:ascii="Arial Narrow" w:hAnsi="Arial Narrow"/>
          <w:sz w:val="12"/>
          <w:szCs w:val="12"/>
        </w:rPr>
      </w:pPr>
    </w:p>
    <w:p w:rsidR="00C3612E" w:rsidRDefault="00C3612E" w:rsidP="00C3612E">
      <w:pPr>
        <w:ind w:left="720"/>
        <w:jc w:val="both"/>
        <w:rPr>
          <w:rFonts w:ascii="Arial Narrow" w:hAnsi="Arial Narrow"/>
          <w:sz w:val="12"/>
          <w:szCs w:val="12"/>
        </w:rPr>
      </w:pPr>
    </w:p>
    <w:p w:rsidR="00C3612E" w:rsidRDefault="00C3612E" w:rsidP="00C3612E">
      <w:pPr>
        <w:ind w:left="720"/>
        <w:jc w:val="both"/>
        <w:rPr>
          <w:rFonts w:ascii="Arial Narrow" w:hAnsi="Arial Narrow"/>
          <w:sz w:val="12"/>
          <w:szCs w:val="12"/>
        </w:rPr>
      </w:pPr>
    </w:p>
    <w:p w:rsidR="00C3612E" w:rsidRDefault="00C3612E" w:rsidP="00C3612E">
      <w:pPr>
        <w:ind w:left="720"/>
        <w:jc w:val="both"/>
        <w:rPr>
          <w:rFonts w:ascii="Arial Narrow" w:hAnsi="Arial Narrow"/>
          <w:sz w:val="12"/>
          <w:szCs w:val="12"/>
        </w:rPr>
      </w:pPr>
    </w:p>
    <w:p w:rsidR="00C3612E" w:rsidRDefault="00C3612E" w:rsidP="00C3612E">
      <w:pPr>
        <w:ind w:left="720"/>
        <w:jc w:val="both"/>
        <w:rPr>
          <w:rFonts w:ascii="Arial Narrow" w:hAnsi="Arial Narrow"/>
          <w:sz w:val="12"/>
          <w:szCs w:val="12"/>
        </w:rPr>
      </w:pPr>
    </w:p>
    <w:p w:rsidR="00C3612E" w:rsidRPr="004D7478" w:rsidRDefault="00C3612E" w:rsidP="00C3612E">
      <w:pPr>
        <w:ind w:left="720"/>
        <w:jc w:val="both"/>
        <w:rPr>
          <w:rFonts w:ascii="Arial Narrow" w:hAnsi="Arial Narrow"/>
          <w:sz w:val="12"/>
          <w:szCs w:val="12"/>
        </w:rPr>
      </w:pPr>
    </w:p>
    <w:p w:rsidR="00C3612E" w:rsidRPr="004D7478" w:rsidRDefault="00C3612E" w:rsidP="00C3612E">
      <w:pPr>
        <w:jc w:val="center"/>
        <w:rPr>
          <w:rFonts w:ascii="Arial Narrow" w:hAnsi="Arial Narrow"/>
          <w:b/>
          <w:sz w:val="22"/>
          <w:szCs w:val="22"/>
        </w:rPr>
      </w:pPr>
      <w:r w:rsidRPr="004D7478">
        <w:rPr>
          <w:rFonts w:ascii="Arial Narrow" w:hAnsi="Arial Narrow"/>
          <w:b/>
          <w:sz w:val="22"/>
          <w:szCs w:val="22"/>
        </w:rPr>
        <w:lastRenderedPageBreak/>
        <w:t>Článok IV.</w:t>
      </w:r>
    </w:p>
    <w:p w:rsidR="00C3612E" w:rsidRPr="004D7478" w:rsidRDefault="00C3612E" w:rsidP="00C3612E">
      <w:pPr>
        <w:jc w:val="center"/>
        <w:rPr>
          <w:rFonts w:ascii="Arial Narrow" w:hAnsi="Arial Narrow"/>
          <w:b/>
          <w:sz w:val="22"/>
          <w:szCs w:val="22"/>
        </w:rPr>
      </w:pPr>
      <w:r w:rsidRPr="004D7478">
        <w:rPr>
          <w:rFonts w:ascii="Arial Narrow" w:hAnsi="Arial Narrow"/>
          <w:b/>
          <w:sz w:val="22"/>
          <w:szCs w:val="22"/>
        </w:rPr>
        <w:t xml:space="preserve">PREDPOKLADANÉ MNOŽSTVO TOVARU </w:t>
      </w:r>
    </w:p>
    <w:p w:rsidR="00C3612E" w:rsidRPr="004D7478" w:rsidRDefault="00C3612E" w:rsidP="00C3612E">
      <w:pPr>
        <w:numPr>
          <w:ilvl w:val="1"/>
          <w:numId w:val="31"/>
        </w:numPr>
        <w:overflowPunct/>
        <w:autoSpaceDE/>
        <w:autoSpaceDN/>
        <w:adjustRightInd/>
        <w:ind w:left="709" w:hanging="709"/>
        <w:jc w:val="both"/>
        <w:textAlignment w:val="auto"/>
        <w:rPr>
          <w:rFonts w:ascii="Arial Narrow" w:hAnsi="Arial Narrow"/>
          <w:sz w:val="22"/>
          <w:szCs w:val="22"/>
        </w:rPr>
      </w:pPr>
      <w:r w:rsidRPr="004D7478">
        <w:rPr>
          <w:rFonts w:ascii="Arial Narrow" w:hAnsi="Arial Narrow"/>
          <w:sz w:val="22"/>
          <w:szCs w:val="22"/>
        </w:rPr>
        <w:t xml:space="preserve">Predpokladané množstvo Tovaru, ktoré Kupujúci kúpi od Predávajúceho v súlade s touto Dohodou je určené </w:t>
      </w:r>
      <w:r w:rsidR="000936ED">
        <w:rPr>
          <w:rFonts w:ascii="Arial Narrow" w:hAnsi="Arial Narrow"/>
          <w:sz w:val="22"/>
          <w:szCs w:val="22"/>
        </w:rPr>
        <w:t>v</w:t>
      </w:r>
      <w:r w:rsidRPr="004D7478">
        <w:rPr>
          <w:rFonts w:ascii="Arial Narrow" w:hAnsi="Arial Narrow"/>
          <w:sz w:val="22"/>
          <w:szCs w:val="22"/>
        </w:rPr>
        <w:t xml:space="preserve"> Príloh</w:t>
      </w:r>
      <w:r w:rsidR="000936ED">
        <w:rPr>
          <w:rFonts w:ascii="Arial Narrow" w:hAnsi="Arial Narrow"/>
          <w:sz w:val="22"/>
          <w:szCs w:val="22"/>
        </w:rPr>
        <w:t>e</w:t>
      </w:r>
      <w:r w:rsidRPr="004D7478">
        <w:rPr>
          <w:rFonts w:ascii="Arial Narrow" w:hAnsi="Arial Narrow"/>
          <w:sz w:val="22"/>
          <w:szCs w:val="22"/>
        </w:rPr>
        <w:t xml:space="preserve"> č. 1 tejto Dohody.</w:t>
      </w:r>
    </w:p>
    <w:p w:rsidR="00C3612E" w:rsidRPr="004D7478" w:rsidRDefault="00C3612E" w:rsidP="00C3612E">
      <w:pPr>
        <w:ind w:left="709"/>
        <w:jc w:val="both"/>
        <w:rPr>
          <w:rFonts w:ascii="Arial Narrow" w:hAnsi="Arial Narrow"/>
          <w:sz w:val="8"/>
          <w:szCs w:val="8"/>
        </w:rPr>
      </w:pPr>
      <w:r w:rsidRPr="004D7478">
        <w:rPr>
          <w:rFonts w:ascii="Arial Narrow" w:hAnsi="Arial Narrow"/>
          <w:sz w:val="22"/>
          <w:szCs w:val="22"/>
        </w:rPr>
        <w:tab/>
      </w:r>
    </w:p>
    <w:p w:rsidR="00C3612E" w:rsidRPr="004D7478" w:rsidRDefault="00C3612E" w:rsidP="00C3612E">
      <w:pPr>
        <w:numPr>
          <w:ilvl w:val="1"/>
          <w:numId w:val="31"/>
        </w:numPr>
        <w:overflowPunct/>
        <w:autoSpaceDE/>
        <w:autoSpaceDN/>
        <w:adjustRightInd/>
        <w:ind w:left="709" w:hanging="709"/>
        <w:jc w:val="both"/>
        <w:textAlignment w:val="auto"/>
        <w:rPr>
          <w:rFonts w:ascii="Arial Narrow" w:hAnsi="Arial Narrow"/>
          <w:sz w:val="22"/>
          <w:szCs w:val="22"/>
        </w:rPr>
      </w:pPr>
      <w:r w:rsidRPr="004D7478">
        <w:rPr>
          <w:rFonts w:ascii="Arial Narrow" w:hAnsi="Arial Narrow"/>
          <w:sz w:val="22"/>
          <w:szCs w:val="22"/>
        </w:rPr>
        <w:t>Kupujúci nie je povinný zakúpiť predpokladané množstvo Tovaru, ani vyčerpať predpokladaný finančný objem zákazky podľa článku III. bodu 3.4 tejto Dohody. Celkové zakúpené množstvo Tovaru bude závisieť výlučne od potrieb Kupujúceho počas platnosti tejto Dohody.</w:t>
      </w:r>
    </w:p>
    <w:p w:rsidR="00C3612E" w:rsidRPr="004D7478" w:rsidRDefault="00C3612E" w:rsidP="00C3612E">
      <w:pPr>
        <w:jc w:val="center"/>
        <w:rPr>
          <w:rFonts w:ascii="Arial Narrow" w:hAnsi="Arial Narrow"/>
          <w:b/>
          <w:sz w:val="22"/>
          <w:szCs w:val="22"/>
        </w:rPr>
      </w:pPr>
    </w:p>
    <w:p w:rsidR="00C3612E" w:rsidRPr="004D7478" w:rsidRDefault="00C3612E" w:rsidP="00C3612E">
      <w:pPr>
        <w:jc w:val="center"/>
        <w:rPr>
          <w:rFonts w:ascii="Arial Narrow" w:hAnsi="Arial Narrow"/>
          <w:b/>
          <w:sz w:val="22"/>
          <w:szCs w:val="22"/>
        </w:rPr>
      </w:pPr>
      <w:r w:rsidRPr="004D7478">
        <w:rPr>
          <w:rFonts w:ascii="Arial Narrow" w:hAnsi="Arial Narrow"/>
          <w:b/>
          <w:sz w:val="22"/>
          <w:szCs w:val="22"/>
        </w:rPr>
        <w:t>Článok V</w:t>
      </w:r>
    </w:p>
    <w:p w:rsidR="00C3612E" w:rsidRPr="004D7478" w:rsidRDefault="00C3612E" w:rsidP="00C3612E">
      <w:pPr>
        <w:jc w:val="center"/>
        <w:rPr>
          <w:rFonts w:ascii="Arial Narrow" w:hAnsi="Arial Narrow"/>
          <w:b/>
          <w:sz w:val="22"/>
          <w:szCs w:val="22"/>
        </w:rPr>
      </w:pPr>
      <w:r w:rsidRPr="004D7478">
        <w:rPr>
          <w:rFonts w:ascii="Arial Narrow" w:hAnsi="Arial Narrow"/>
          <w:b/>
          <w:sz w:val="22"/>
          <w:szCs w:val="22"/>
        </w:rPr>
        <w:t>DOBA PLATNOSTI  DOHODY</w:t>
      </w:r>
    </w:p>
    <w:p w:rsidR="00C3612E" w:rsidRPr="004D7478" w:rsidRDefault="00C3612E" w:rsidP="00C3612E">
      <w:pPr>
        <w:ind w:left="709" w:hanging="709"/>
        <w:jc w:val="both"/>
        <w:rPr>
          <w:rFonts w:ascii="Arial Narrow" w:hAnsi="Arial Narrow"/>
          <w:bCs/>
          <w:iCs/>
          <w:sz w:val="22"/>
          <w:szCs w:val="22"/>
        </w:rPr>
      </w:pPr>
      <w:r>
        <w:rPr>
          <w:rFonts w:ascii="Arial Narrow" w:hAnsi="Arial Narrow"/>
          <w:bCs/>
          <w:iCs/>
          <w:sz w:val="22"/>
          <w:szCs w:val="22"/>
        </w:rPr>
        <w:t>5.1.    Tá</w:t>
      </w:r>
      <w:r w:rsidRPr="004D7478">
        <w:rPr>
          <w:rFonts w:ascii="Arial Narrow" w:hAnsi="Arial Narrow"/>
          <w:bCs/>
          <w:iCs/>
          <w:sz w:val="22"/>
          <w:szCs w:val="22"/>
        </w:rPr>
        <w:t xml:space="preserve">to Dohoda sa uzatvára na obdobie </w:t>
      </w:r>
      <w:r w:rsidR="00F87AF2">
        <w:rPr>
          <w:rFonts w:ascii="Arial Narrow" w:hAnsi="Arial Narrow"/>
          <w:bCs/>
          <w:iCs/>
          <w:sz w:val="22"/>
          <w:szCs w:val="22"/>
        </w:rPr>
        <w:t>48</w:t>
      </w:r>
      <w:r w:rsidRPr="004D7478">
        <w:rPr>
          <w:rFonts w:ascii="Arial Narrow" w:hAnsi="Arial Narrow"/>
          <w:bCs/>
          <w:iCs/>
          <w:sz w:val="22"/>
          <w:szCs w:val="22"/>
        </w:rPr>
        <w:t xml:space="preserve"> mesiacov odo dňa nadobudnutia platnosti a účinnosti tejto Dohody alebo do vyčerpania finančného limitu </w:t>
      </w:r>
      <w:r>
        <w:rPr>
          <w:rFonts w:ascii="Arial Narrow" w:hAnsi="Arial Narrow"/>
          <w:bCs/>
          <w:iCs/>
          <w:sz w:val="22"/>
          <w:szCs w:val="22"/>
        </w:rPr>
        <w:t>uvedeného v prílohe č. 2 tejto Dohody</w:t>
      </w:r>
      <w:r w:rsidRPr="004D7478">
        <w:rPr>
          <w:rFonts w:ascii="Arial Narrow" w:hAnsi="Arial Narrow"/>
          <w:b/>
          <w:bCs/>
          <w:iCs/>
          <w:color w:val="000000" w:themeColor="text1"/>
          <w:sz w:val="22"/>
          <w:szCs w:val="22"/>
        </w:rPr>
        <w:t xml:space="preserve">, </w:t>
      </w:r>
      <w:r w:rsidRPr="004D7478">
        <w:rPr>
          <w:rFonts w:ascii="Arial Narrow" w:hAnsi="Arial Narrow"/>
          <w:bCs/>
          <w:iCs/>
          <w:color w:val="000000" w:themeColor="text1"/>
          <w:sz w:val="22"/>
          <w:szCs w:val="22"/>
        </w:rPr>
        <w:t>podľa toho, ktorá skutočnosť nastane skôr</w:t>
      </w:r>
      <w:r w:rsidR="000936ED">
        <w:rPr>
          <w:rFonts w:ascii="Arial Narrow" w:hAnsi="Arial Narrow"/>
          <w:bCs/>
          <w:iCs/>
          <w:color w:val="000000" w:themeColor="text1"/>
          <w:sz w:val="22"/>
          <w:szCs w:val="22"/>
        </w:rPr>
        <w:t>.</w:t>
      </w:r>
    </w:p>
    <w:p w:rsidR="00C3612E" w:rsidRDefault="00C3612E" w:rsidP="00C3612E">
      <w:pPr>
        <w:jc w:val="center"/>
        <w:rPr>
          <w:rFonts w:ascii="Arial Narrow" w:hAnsi="Arial Narrow"/>
          <w:b/>
          <w:sz w:val="22"/>
          <w:szCs w:val="22"/>
        </w:rPr>
      </w:pPr>
    </w:p>
    <w:p w:rsidR="00C3612E" w:rsidRPr="004D7478" w:rsidRDefault="00C3612E" w:rsidP="00C3612E">
      <w:pPr>
        <w:jc w:val="center"/>
        <w:rPr>
          <w:rFonts w:ascii="Arial Narrow" w:hAnsi="Arial Narrow"/>
          <w:b/>
          <w:sz w:val="22"/>
          <w:szCs w:val="22"/>
        </w:rPr>
      </w:pPr>
      <w:r w:rsidRPr="004D7478">
        <w:rPr>
          <w:rFonts w:ascii="Arial Narrow" w:hAnsi="Arial Narrow"/>
          <w:b/>
          <w:sz w:val="22"/>
          <w:szCs w:val="22"/>
        </w:rPr>
        <w:t>Článok VI</w:t>
      </w:r>
    </w:p>
    <w:p w:rsidR="00C3612E" w:rsidRPr="004D7478" w:rsidRDefault="00C3612E" w:rsidP="00C3612E">
      <w:pPr>
        <w:jc w:val="center"/>
        <w:rPr>
          <w:rFonts w:ascii="Arial Narrow" w:hAnsi="Arial Narrow"/>
          <w:b/>
          <w:sz w:val="22"/>
          <w:szCs w:val="22"/>
        </w:rPr>
      </w:pPr>
      <w:r w:rsidRPr="004D7478">
        <w:rPr>
          <w:rFonts w:ascii="Arial Narrow" w:hAnsi="Arial Narrow"/>
          <w:b/>
          <w:sz w:val="22"/>
          <w:szCs w:val="22"/>
        </w:rPr>
        <w:t>DODANIE TOVARU</w:t>
      </w:r>
    </w:p>
    <w:p w:rsidR="00C3612E" w:rsidRPr="004D7478" w:rsidRDefault="00C3612E" w:rsidP="000936ED">
      <w:pPr>
        <w:numPr>
          <w:ilvl w:val="1"/>
          <w:numId w:val="32"/>
        </w:numPr>
        <w:overflowPunct/>
        <w:autoSpaceDE/>
        <w:autoSpaceDN/>
        <w:adjustRightInd/>
        <w:ind w:left="709" w:hanging="709"/>
        <w:jc w:val="both"/>
        <w:textAlignment w:val="auto"/>
        <w:rPr>
          <w:rFonts w:ascii="Arial Narrow" w:hAnsi="Arial Narrow"/>
          <w:sz w:val="22"/>
          <w:szCs w:val="22"/>
        </w:rPr>
      </w:pPr>
      <w:r w:rsidRPr="004D7478">
        <w:rPr>
          <w:rFonts w:ascii="Arial Narrow" w:hAnsi="Arial Narrow"/>
          <w:sz w:val="22"/>
          <w:szCs w:val="22"/>
        </w:rPr>
        <w:t xml:space="preserve">Miestom dodania Tovaru </w:t>
      </w:r>
      <w:r w:rsidRPr="004D7478">
        <w:rPr>
          <w:rFonts w:ascii="Arial Narrow" w:hAnsi="Arial Narrow"/>
          <w:color w:val="000000" w:themeColor="text1"/>
          <w:sz w:val="22"/>
          <w:szCs w:val="22"/>
        </w:rPr>
        <w:t>je</w:t>
      </w:r>
      <w:r>
        <w:rPr>
          <w:rFonts w:ascii="Arial Narrow" w:hAnsi="Arial Narrow"/>
          <w:color w:val="000000" w:themeColor="text1"/>
          <w:sz w:val="22"/>
          <w:szCs w:val="22"/>
        </w:rPr>
        <w:t xml:space="preserve">: Ministerstvo vnútra SR, </w:t>
      </w:r>
      <w:proofErr w:type="spellStart"/>
      <w:r w:rsidRPr="004D7478">
        <w:rPr>
          <w:rFonts w:ascii="Arial Narrow" w:hAnsi="Arial Narrow"/>
          <w:color w:val="000000" w:themeColor="text1"/>
          <w:sz w:val="22"/>
          <w:szCs w:val="22"/>
        </w:rPr>
        <w:t>Gunduličova</w:t>
      </w:r>
      <w:proofErr w:type="spellEnd"/>
      <w:r w:rsidRPr="004D7478">
        <w:rPr>
          <w:rFonts w:ascii="Arial Narrow" w:hAnsi="Arial Narrow"/>
          <w:color w:val="000000" w:themeColor="text1"/>
          <w:sz w:val="22"/>
          <w:szCs w:val="22"/>
        </w:rPr>
        <w:t xml:space="preserve"> 2, </w:t>
      </w:r>
      <w:r>
        <w:rPr>
          <w:rFonts w:ascii="Arial Narrow" w:hAnsi="Arial Narrow"/>
          <w:color w:val="000000" w:themeColor="text1"/>
          <w:sz w:val="22"/>
          <w:szCs w:val="22"/>
        </w:rPr>
        <w:t xml:space="preserve">811 05 </w:t>
      </w:r>
      <w:r w:rsidRPr="004D7478">
        <w:rPr>
          <w:rFonts w:ascii="Arial Narrow" w:hAnsi="Arial Narrow"/>
          <w:color w:val="000000" w:themeColor="text1"/>
          <w:sz w:val="22"/>
          <w:szCs w:val="22"/>
        </w:rPr>
        <w:t>Bratislava.</w:t>
      </w:r>
    </w:p>
    <w:p w:rsidR="00C3612E" w:rsidRPr="004D7478" w:rsidRDefault="00C3612E" w:rsidP="000936ED">
      <w:pPr>
        <w:ind w:left="709"/>
        <w:jc w:val="both"/>
        <w:rPr>
          <w:rFonts w:ascii="Arial Narrow" w:hAnsi="Arial Narrow"/>
          <w:sz w:val="8"/>
          <w:szCs w:val="8"/>
        </w:rPr>
      </w:pPr>
      <w:r w:rsidRPr="004D7478">
        <w:rPr>
          <w:rFonts w:ascii="Arial Narrow" w:hAnsi="Arial Narrow"/>
          <w:b/>
          <w:sz w:val="22"/>
          <w:szCs w:val="22"/>
        </w:rPr>
        <w:t xml:space="preserve">  </w:t>
      </w:r>
    </w:p>
    <w:p w:rsidR="00C3612E" w:rsidRPr="004D7478" w:rsidRDefault="00C3612E">
      <w:pPr>
        <w:numPr>
          <w:ilvl w:val="1"/>
          <w:numId w:val="32"/>
        </w:numPr>
        <w:overflowPunct/>
        <w:autoSpaceDE/>
        <w:autoSpaceDN/>
        <w:adjustRightInd/>
        <w:ind w:left="709" w:hanging="709"/>
        <w:jc w:val="both"/>
        <w:textAlignment w:val="auto"/>
        <w:rPr>
          <w:rFonts w:ascii="Arial Narrow" w:hAnsi="Arial Narrow"/>
          <w:sz w:val="22"/>
          <w:szCs w:val="22"/>
        </w:rPr>
      </w:pPr>
      <w:r w:rsidRPr="004D7478">
        <w:rPr>
          <w:rFonts w:ascii="Arial Narrow" w:hAnsi="Arial Narrow"/>
          <w:sz w:val="22"/>
          <w:szCs w:val="22"/>
        </w:rPr>
        <w:t>Tovar musí byť dodaný v súlade s opisom predmetu zákazky riadne zabalený. Prebratie Tovaru dodaného do miesta dodania Tovaru Predávajúcim sa uskutoční fyzickým prevzatím Tovaru, kontrolou množstva a kvality dodaného tovaru a podpisom preberacieho protokolu splnomocneným zástupcom Predávajúceho a Kupujúceho. V preberacom protokole bude uvedené presné množstvo a druh dodaného Tovaru, vyjadrenie, či dodávka Tovaru je úplná a či pri prevzatí Tovar zodpovedal požiadavkám podľa opisu predmetu zákazky,</w:t>
      </w:r>
    </w:p>
    <w:p w:rsidR="00C3612E" w:rsidRDefault="00C3612E">
      <w:pPr>
        <w:ind w:left="709"/>
        <w:jc w:val="both"/>
        <w:rPr>
          <w:rFonts w:ascii="Arial Narrow" w:hAnsi="Arial Narrow"/>
          <w:sz w:val="22"/>
          <w:szCs w:val="22"/>
        </w:rPr>
      </w:pPr>
      <w:r w:rsidRPr="004D7478">
        <w:rPr>
          <w:rFonts w:ascii="Arial Narrow" w:hAnsi="Arial Narrow"/>
          <w:sz w:val="22"/>
          <w:szCs w:val="22"/>
        </w:rPr>
        <w:t xml:space="preserve">Ponuky a tejto Dohody. V preberacom protokole Kupujúci vyznačí riadne dodanie Tovaru. V prípade </w:t>
      </w:r>
      <w:proofErr w:type="spellStart"/>
      <w:r w:rsidRPr="004D7478">
        <w:rPr>
          <w:rFonts w:ascii="Arial Narrow" w:hAnsi="Arial Narrow"/>
          <w:sz w:val="22"/>
          <w:szCs w:val="22"/>
        </w:rPr>
        <w:t>vád</w:t>
      </w:r>
      <w:proofErr w:type="spellEnd"/>
      <w:r w:rsidRPr="004D7478">
        <w:rPr>
          <w:rFonts w:ascii="Arial Narrow" w:hAnsi="Arial Narrow"/>
          <w:sz w:val="22"/>
          <w:szCs w:val="22"/>
        </w:rPr>
        <w:t xml:space="preserve"> sa tieto vyznačia v preberacom protokole a tento môže byť podkladom pre fakturácie až po odstránení </w:t>
      </w:r>
      <w:proofErr w:type="spellStart"/>
      <w:r w:rsidRPr="004D7478">
        <w:rPr>
          <w:rFonts w:ascii="Arial Narrow" w:hAnsi="Arial Narrow"/>
          <w:sz w:val="22"/>
          <w:szCs w:val="22"/>
        </w:rPr>
        <w:t>vád</w:t>
      </w:r>
      <w:proofErr w:type="spellEnd"/>
      <w:r w:rsidRPr="004D7478">
        <w:rPr>
          <w:rFonts w:ascii="Arial Narrow" w:hAnsi="Arial Narrow"/>
          <w:sz w:val="22"/>
          <w:szCs w:val="22"/>
        </w:rPr>
        <w:t xml:space="preserve"> dodávky Tovaru. K preberaciemu protokolu bude priložený dodací list Predávajúceho.</w:t>
      </w:r>
    </w:p>
    <w:p w:rsidR="00C3612E" w:rsidRPr="004D7478" w:rsidRDefault="00C3612E">
      <w:pPr>
        <w:ind w:left="709"/>
        <w:jc w:val="both"/>
        <w:rPr>
          <w:rFonts w:ascii="Arial Narrow" w:hAnsi="Arial Narrow"/>
          <w:sz w:val="6"/>
          <w:szCs w:val="6"/>
        </w:rPr>
      </w:pPr>
    </w:p>
    <w:p w:rsidR="00C3612E" w:rsidRPr="004D7478" w:rsidRDefault="00C3612E">
      <w:pPr>
        <w:numPr>
          <w:ilvl w:val="1"/>
          <w:numId w:val="32"/>
        </w:numPr>
        <w:overflowPunct/>
        <w:autoSpaceDE/>
        <w:autoSpaceDN/>
        <w:adjustRightInd/>
        <w:ind w:left="709" w:hanging="709"/>
        <w:jc w:val="both"/>
        <w:textAlignment w:val="auto"/>
        <w:rPr>
          <w:rFonts w:ascii="Arial Narrow" w:hAnsi="Arial Narrow"/>
          <w:color w:val="000000" w:themeColor="text1"/>
          <w:sz w:val="22"/>
          <w:szCs w:val="22"/>
        </w:rPr>
      </w:pPr>
      <w:r w:rsidRPr="004D7478">
        <w:rPr>
          <w:rFonts w:ascii="Arial Narrow" w:hAnsi="Arial Narrow"/>
          <w:color w:val="000000" w:themeColor="text1"/>
          <w:sz w:val="22"/>
          <w:szCs w:val="22"/>
        </w:rPr>
        <w:t xml:space="preserve">Predávajúci sa zaväzuje dodať Tovar </w:t>
      </w:r>
      <w:r>
        <w:rPr>
          <w:rFonts w:ascii="Arial Narrow" w:hAnsi="Arial Narrow"/>
          <w:color w:val="000000" w:themeColor="text1"/>
          <w:sz w:val="22"/>
          <w:szCs w:val="22"/>
        </w:rPr>
        <w:t xml:space="preserve">na základe objednávky, ak: </w:t>
      </w:r>
    </w:p>
    <w:p w:rsidR="00C3612E" w:rsidRPr="004D7478" w:rsidRDefault="00C3612E" w:rsidP="000936ED">
      <w:pPr>
        <w:numPr>
          <w:ilvl w:val="0"/>
          <w:numId w:val="28"/>
        </w:numPr>
        <w:overflowPunct/>
        <w:autoSpaceDE/>
        <w:autoSpaceDN/>
        <w:adjustRightInd/>
        <w:ind w:left="1134" w:hanging="283"/>
        <w:contextualSpacing/>
        <w:jc w:val="both"/>
        <w:textAlignment w:val="auto"/>
        <w:rPr>
          <w:rFonts w:ascii="Arial Narrow" w:hAnsi="Arial Narrow"/>
          <w:color w:val="000000" w:themeColor="text1"/>
          <w:sz w:val="22"/>
          <w:szCs w:val="22"/>
        </w:rPr>
      </w:pPr>
      <w:r w:rsidRPr="004D7478">
        <w:rPr>
          <w:rFonts w:ascii="Arial Narrow" w:hAnsi="Arial Narrow"/>
          <w:color w:val="000000" w:themeColor="text1"/>
          <w:sz w:val="22"/>
          <w:szCs w:val="22"/>
        </w:rPr>
        <w:t>výrobca potvrdí dodávky Tovaru v požadovanom množstve a s požadovanou dobou použiteľnosti uvedenou v požiadavke Kupujúceho,</w:t>
      </w:r>
    </w:p>
    <w:p w:rsidR="00C3612E" w:rsidRPr="004D7478" w:rsidRDefault="00C3612E" w:rsidP="000936ED">
      <w:pPr>
        <w:numPr>
          <w:ilvl w:val="0"/>
          <w:numId w:val="28"/>
        </w:numPr>
        <w:overflowPunct/>
        <w:autoSpaceDE/>
        <w:autoSpaceDN/>
        <w:adjustRightInd/>
        <w:ind w:left="1134" w:hanging="283"/>
        <w:contextualSpacing/>
        <w:jc w:val="both"/>
        <w:textAlignment w:val="auto"/>
        <w:rPr>
          <w:rFonts w:ascii="Arial Narrow" w:hAnsi="Arial Narrow"/>
          <w:color w:val="000000" w:themeColor="text1"/>
          <w:sz w:val="22"/>
          <w:szCs w:val="22"/>
        </w:rPr>
      </w:pPr>
      <w:r w:rsidRPr="004D7478">
        <w:rPr>
          <w:rFonts w:ascii="Arial Narrow" w:hAnsi="Arial Narrow"/>
          <w:color w:val="000000" w:themeColor="text1"/>
          <w:sz w:val="22"/>
          <w:szCs w:val="22"/>
        </w:rPr>
        <w:t>bola Štátnym ústavom pre kontrolu liečiv prepustená šarža Tovaru (očkovacia látka) do voľného obehu,</w:t>
      </w:r>
    </w:p>
    <w:p w:rsidR="00C3612E" w:rsidRPr="004D7478" w:rsidRDefault="00C3612E" w:rsidP="000936ED">
      <w:pPr>
        <w:numPr>
          <w:ilvl w:val="0"/>
          <w:numId w:val="28"/>
        </w:numPr>
        <w:overflowPunct/>
        <w:autoSpaceDE/>
        <w:autoSpaceDN/>
        <w:adjustRightInd/>
        <w:ind w:left="1134" w:hanging="283"/>
        <w:contextualSpacing/>
        <w:jc w:val="both"/>
        <w:textAlignment w:val="auto"/>
        <w:rPr>
          <w:rFonts w:ascii="Arial Narrow" w:hAnsi="Arial Narrow"/>
          <w:color w:val="000000" w:themeColor="text1"/>
          <w:sz w:val="22"/>
          <w:szCs w:val="22"/>
        </w:rPr>
      </w:pPr>
      <w:r w:rsidRPr="004D7478">
        <w:rPr>
          <w:rFonts w:ascii="Arial Narrow" w:hAnsi="Arial Narrow"/>
          <w:color w:val="000000" w:themeColor="text1"/>
          <w:sz w:val="22"/>
          <w:szCs w:val="22"/>
        </w:rPr>
        <w:t>nebol Štátnym ústavom pre kontrolu liečiv Tovar (očkovacia látka) stiahnutá z trhu v Slovenskej republike.</w:t>
      </w:r>
    </w:p>
    <w:p w:rsidR="00C3612E" w:rsidRPr="004D7478" w:rsidRDefault="00C3612E" w:rsidP="00C3612E">
      <w:pPr>
        <w:rPr>
          <w:rFonts w:ascii="Arial Narrow" w:hAnsi="Arial Narrow"/>
          <w:sz w:val="16"/>
          <w:szCs w:val="16"/>
        </w:rPr>
      </w:pPr>
    </w:p>
    <w:p w:rsidR="00C3612E" w:rsidRPr="004D7478" w:rsidRDefault="00C3612E" w:rsidP="00C3612E">
      <w:pPr>
        <w:jc w:val="center"/>
        <w:rPr>
          <w:rFonts w:ascii="Arial Narrow" w:hAnsi="Arial Narrow"/>
          <w:b/>
          <w:color w:val="000000" w:themeColor="text1"/>
          <w:sz w:val="22"/>
          <w:szCs w:val="22"/>
        </w:rPr>
      </w:pPr>
      <w:r w:rsidRPr="004D7478">
        <w:rPr>
          <w:rFonts w:ascii="Arial Narrow" w:hAnsi="Arial Narrow"/>
          <w:b/>
          <w:color w:val="000000" w:themeColor="text1"/>
          <w:sz w:val="22"/>
          <w:szCs w:val="22"/>
        </w:rPr>
        <w:t>Článok VII</w:t>
      </w:r>
    </w:p>
    <w:p w:rsidR="00C3612E" w:rsidRPr="004D7478" w:rsidRDefault="00C3612E" w:rsidP="00C3612E">
      <w:pPr>
        <w:jc w:val="center"/>
        <w:rPr>
          <w:rFonts w:ascii="Arial Narrow" w:hAnsi="Arial Narrow"/>
          <w:b/>
          <w:color w:val="000000" w:themeColor="text1"/>
          <w:sz w:val="22"/>
          <w:szCs w:val="22"/>
        </w:rPr>
      </w:pPr>
      <w:r w:rsidRPr="004D7478">
        <w:rPr>
          <w:rFonts w:ascii="Arial Narrow" w:hAnsi="Arial Narrow"/>
          <w:b/>
          <w:color w:val="000000" w:themeColor="text1"/>
          <w:sz w:val="22"/>
          <w:szCs w:val="22"/>
        </w:rPr>
        <w:t>PLATOBNÉ PODMIENKY A FAKTURÁCIA</w:t>
      </w:r>
    </w:p>
    <w:p w:rsidR="00C3612E" w:rsidRPr="004D7478" w:rsidRDefault="00C3612E" w:rsidP="00C3612E">
      <w:pPr>
        <w:numPr>
          <w:ilvl w:val="1"/>
          <w:numId w:val="33"/>
        </w:numPr>
        <w:overflowPunct/>
        <w:autoSpaceDE/>
        <w:autoSpaceDN/>
        <w:adjustRightInd/>
        <w:ind w:left="709" w:hanging="709"/>
        <w:jc w:val="both"/>
        <w:textAlignment w:val="auto"/>
        <w:rPr>
          <w:rFonts w:ascii="Arial Narrow" w:hAnsi="Arial Narrow"/>
          <w:sz w:val="22"/>
          <w:szCs w:val="22"/>
        </w:rPr>
      </w:pPr>
      <w:r w:rsidRPr="004D7478">
        <w:rPr>
          <w:rFonts w:ascii="Arial Narrow" w:hAnsi="Arial Narrow"/>
          <w:sz w:val="22"/>
          <w:szCs w:val="22"/>
        </w:rPr>
        <w:t xml:space="preserve">Kupujúci sa zaväzuje za dodaný Tovar zaplatiť Predávajúcemu kúpnu cenu podľa Dohody na základe faktúry vystavenej Predávajúcim po dodaní Tovaru a podpísaní preberacieho protokolu s vyznačením uspokojivého dodania Tovaru. Kupujúci neposkytne Predávajúcemu žiaden preddavok na zrealizovanie predmetu plnenia. </w:t>
      </w:r>
    </w:p>
    <w:p w:rsidR="00C3612E" w:rsidRPr="004D7478" w:rsidRDefault="00C3612E" w:rsidP="00C3612E">
      <w:pPr>
        <w:ind w:left="709"/>
        <w:jc w:val="both"/>
        <w:rPr>
          <w:rFonts w:ascii="Arial Narrow" w:hAnsi="Arial Narrow"/>
          <w:sz w:val="6"/>
          <w:szCs w:val="6"/>
        </w:rPr>
      </w:pPr>
    </w:p>
    <w:p w:rsidR="00C3612E" w:rsidRPr="004D7478" w:rsidRDefault="00C3612E" w:rsidP="00C3612E">
      <w:pPr>
        <w:numPr>
          <w:ilvl w:val="1"/>
          <w:numId w:val="33"/>
        </w:numPr>
        <w:overflowPunct/>
        <w:autoSpaceDE/>
        <w:autoSpaceDN/>
        <w:adjustRightInd/>
        <w:ind w:left="709" w:hanging="709"/>
        <w:jc w:val="both"/>
        <w:textAlignment w:val="auto"/>
        <w:rPr>
          <w:rFonts w:ascii="Arial Narrow" w:hAnsi="Arial Narrow"/>
          <w:sz w:val="22"/>
          <w:szCs w:val="22"/>
        </w:rPr>
      </w:pPr>
      <w:r w:rsidRPr="004D7478">
        <w:rPr>
          <w:rFonts w:ascii="Arial Narrow" w:hAnsi="Arial Narrow"/>
          <w:sz w:val="22"/>
          <w:szCs w:val="22"/>
        </w:rPr>
        <w:t>Každá faktúra vystavená Predávajúcim musí obsahovať náležitosti podľa zákona č. 222/2004 Z. z. o dani z pridanej hodnoty v znení neskorších predpisov. Neoddeliteľnou súčasťou faktúry Predávajúceho bude originál/fotokópia preberacieho protokolu s vyznačením uspokojivého dodania Tovaru potvrdeného Kupujúcim.</w:t>
      </w:r>
    </w:p>
    <w:p w:rsidR="00C3612E" w:rsidRPr="004D7478" w:rsidRDefault="00C3612E" w:rsidP="00C3612E">
      <w:pPr>
        <w:jc w:val="both"/>
        <w:rPr>
          <w:rFonts w:ascii="Arial Narrow" w:hAnsi="Arial Narrow"/>
          <w:sz w:val="6"/>
          <w:szCs w:val="6"/>
        </w:rPr>
      </w:pPr>
    </w:p>
    <w:p w:rsidR="00C3612E" w:rsidRPr="004D7478" w:rsidRDefault="00C3612E" w:rsidP="00C3612E">
      <w:pPr>
        <w:numPr>
          <w:ilvl w:val="1"/>
          <w:numId w:val="33"/>
        </w:numPr>
        <w:overflowPunct/>
        <w:autoSpaceDE/>
        <w:autoSpaceDN/>
        <w:adjustRightInd/>
        <w:ind w:left="709" w:hanging="709"/>
        <w:jc w:val="both"/>
        <w:textAlignment w:val="auto"/>
        <w:rPr>
          <w:rFonts w:ascii="Arial Narrow" w:hAnsi="Arial Narrow"/>
          <w:sz w:val="22"/>
          <w:szCs w:val="22"/>
        </w:rPr>
      </w:pPr>
      <w:r w:rsidRPr="004D7478">
        <w:rPr>
          <w:rFonts w:ascii="Arial Narrow" w:hAnsi="Arial Narrow"/>
          <w:sz w:val="22"/>
          <w:szCs w:val="22"/>
        </w:rPr>
        <w:t>Lehota splatnosti faktúry Predávajúceho je tridsať (30) kalendárnych dní odo dňa doručenia faktúry Kupujúcemu. Ak predložená faktúra nebude vystavená v súlade s touto Dohodou a príslušnou objednávkou, Kupujúci ju bezodkladne vráti Predávajúcemu na prepracovanie. Opravená faktúra je splatná do tridsiatich (30) kalendárnych dní odo dňa jej opätovného doručenia Kupujúcemu.</w:t>
      </w:r>
    </w:p>
    <w:p w:rsidR="00C3612E" w:rsidRPr="004D7478" w:rsidRDefault="00C3612E" w:rsidP="00C3612E">
      <w:pPr>
        <w:ind w:left="709"/>
        <w:jc w:val="both"/>
        <w:rPr>
          <w:rFonts w:ascii="Arial Narrow" w:hAnsi="Arial Narrow"/>
          <w:sz w:val="6"/>
          <w:szCs w:val="6"/>
        </w:rPr>
      </w:pPr>
    </w:p>
    <w:p w:rsidR="00C3612E" w:rsidRPr="004D7478" w:rsidRDefault="00C3612E" w:rsidP="00C3612E">
      <w:pPr>
        <w:numPr>
          <w:ilvl w:val="1"/>
          <w:numId w:val="33"/>
        </w:numPr>
        <w:overflowPunct/>
        <w:autoSpaceDE/>
        <w:autoSpaceDN/>
        <w:adjustRightInd/>
        <w:ind w:left="709" w:hanging="709"/>
        <w:jc w:val="both"/>
        <w:textAlignment w:val="auto"/>
        <w:rPr>
          <w:rFonts w:ascii="Arial Narrow" w:hAnsi="Arial Narrow"/>
          <w:sz w:val="22"/>
          <w:szCs w:val="22"/>
        </w:rPr>
      </w:pPr>
      <w:r w:rsidRPr="004D7478">
        <w:rPr>
          <w:rFonts w:ascii="Arial Narrow" w:hAnsi="Arial Narrow"/>
          <w:sz w:val="22"/>
          <w:szCs w:val="22"/>
        </w:rPr>
        <w:t>Všetky faktúry budú uhrádzané výhradne bezhotovostne prevodným príkazom.</w:t>
      </w:r>
    </w:p>
    <w:p w:rsidR="00C3612E" w:rsidRPr="004D7478" w:rsidRDefault="00C3612E" w:rsidP="00C3612E">
      <w:pPr>
        <w:ind w:left="709"/>
        <w:jc w:val="both"/>
        <w:rPr>
          <w:rFonts w:ascii="Arial Narrow" w:hAnsi="Arial Narrow"/>
          <w:sz w:val="6"/>
          <w:szCs w:val="6"/>
        </w:rPr>
      </w:pPr>
    </w:p>
    <w:p w:rsidR="00C3612E" w:rsidRPr="004D7478" w:rsidRDefault="00C3612E" w:rsidP="00C3612E">
      <w:pPr>
        <w:numPr>
          <w:ilvl w:val="1"/>
          <w:numId w:val="33"/>
        </w:numPr>
        <w:overflowPunct/>
        <w:autoSpaceDE/>
        <w:autoSpaceDN/>
        <w:adjustRightInd/>
        <w:ind w:left="709" w:hanging="709"/>
        <w:jc w:val="both"/>
        <w:textAlignment w:val="auto"/>
        <w:rPr>
          <w:rFonts w:ascii="Arial Narrow" w:hAnsi="Arial Narrow"/>
          <w:sz w:val="22"/>
          <w:szCs w:val="22"/>
        </w:rPr>
      </w:pPr>
      <w:r w:rsidRPr="004D7478">
        <w:rPr>
          <w:rFonts w:ascii="Arial Narrow" w:hAnsi="Arial Narrow"/>
          <w:sz w:val="22"/>
          <w:szCs w:val="22"/>
        </w:rPr>
        <w:t>Bankové spojenie Predávajúceho uvedené na faktúre musí byť zhodné s bankovým spojením uvedeným v tejto Dohode.</w:t>
      </w:r>
    </w:p>
    <w:p w:rsidR="00C3612E" w:rsidRDefault="00C3612E" w:rsidP="00C3612E">
      <w:pPr>
        <w:jc w:val="center"/>
        <w:rPr>
          <w:rFonts w:ascii="Arial Narrow" w:hAnsi="Arial Narrow"/>
          <w:b/>
          <w:sz w:val="22"/>
          <w:szCs w:val="22"/>
        </w:rPr>
      </w:pPr>
    </w:p>
    <w:p w:rsidR="00C3612E" w:rsidRPr="004D7478" w:rsidRDefault="00C3612E" w:rsidP="00C3612E">
      <w:pPr>
        <w:jc w:val="center"/>
        <w:rPr>
          <w:rFonts w:ascii="Arial Narrow" w:hAnsi="Arial Narrow"/>
          <w:b/>
          <w:sz w:val="22"/>
          <w:szCs w:val="22"/>
        </w:rPr>
      </w:pPr>
      <w:r w:rsidRPr="004D7478">
        <w:rPr>
          <w:rFonts w:ascii="Arial Narrow" w:hAnsi="Arial Narrow"/>
          <w:b/>
          <w:sz w:val="22"/>
          <w:szCs w:val="22"/>
        </w:rPr>
        <w:t>Článok VIII</w:t>
      </w:r>
    </w:p>
    <w:p w:rsidR="00C3612E" w:rsidRPr="004D7478" w:rsidRDefault="00C3612E" w:rsidP="00C3612E">
      <w:pPr>
        <w:jc w:val="center"/>
        <w:rPr>
          <w:rFonts w:ascii="Arial Narrow" w:hAnsi="Arial Narrow"/>
          <w:b/>
          <w:sz w:val="22"/>
          <w:szCs w:val="22"/>
        </w:rPr>
      </w:pPr>
      <w:r w:rsidRPr="004D7478">
        <w:rPr>
          <w:rFonts w:ascii="Arial Narrow" w:hAnsi="Arial Narrow"/>
          <w:b/>
          <w:sz w:val="22"/>
          <w:szCs w:val="22"/>
        </w:rPr>
        <w:t>PRAVA A POVINNOSTI UČASTNÍKOV DOHODY</w:t>
      </w:r>
    </w:p>
    <w:p w:rsidR="00C3612E" w:rsidRDefault="00C3612E" w:rsidP="00C3612E">
      <w:pPr>
        <w:ind w:left="709" w:hanging="709"/>
        <w:jc w:val="both"/>
        <w:rPr>
          <w:rFonts w:ascii="Arial Narrow" w:eastAsia="MS Mincho" w:hAnsi="Arial Narrow" w:cs="Arial"/>
          <w:sz w:val="22"/>
          <w:szCs w:val="22"/>
          <w:lang w:eastAsia="ja-JP"/>
        </w:rPr>
      </w:pPr>
      <w:r w:rsidRPr="004D7478">
        <w:rPr>
          <w:rFonts w:ascii="Arial Narrow" w:hAnsi="Arial Narrow" w:cs="Calibri"/>
          <w:bCs/>
          <w:sz w:val="22"/>
          <w:szCs w:val="22"/>
        </w:rPr>
        <w:t>8.1.</w:t>
      </w:r>
      <w:r w:rsidRPr="004D7478">
        <w:rPr>
          <w:rFonts w:ascii="Arial Narrow" w:hAnsi="Arial Narrow" w:cs="Calibri"/>
          <w:bCs/>
          <w:sz w:val="22"/>
          <w:szCs w:val="22"/>
        </w:rPr>
        <w:tab/>
      </w:r>
      <w:r w:rsidRPr="004D7478">
        <w:rPr>
          <w:rFonts w:ascii="Arial Narrow" w:eastAsia="MS Mincho" w:hAnsi="Arial Narrow" w:cs="Arial"/>
          <w:bCs/>
          <w:sz w:val="22"/>
          <w:szCs w:val="22"/>
          <w:lang w:eastAsia="ja-JP"/>
        </w:rPr>
        <w:t xml:space="preserve">V prílohe č. 3 sú uvedené údaje o všetkých známych subdodávateľoch Predávajúceho, ktorí sú známi v čase uzavierania tejto Dohody a </w:t>
      </w:r>
      <w:r w:rsidRPr="004D7478">
        <w:rPr>
          <w:rFonts w:ascii="Arial Narrow" w:eastAsia="MS Mincho" w:hAnsi="Arial Narrow" w:cs="Arial"/>
          <w:sz w:val="22"/>
          <w:szCs w:val="22"/>
          <w:lang w:eastAsia="ja-JP"/>
        </w:rPr>
        <w:t>údaje o osobe oprávnenej konať za subdodávateľa</w:t>
      </w:r>
      <w:r w:rsidRPr="004D7478">
        <w:rPr>
          <w:rFonts w:ascii="Arial Narrow" w:eastAsia="MS Mincho" w:hAnsi="Arial Narrow" w:cs="Arial"/>
          <w:bCs/>
          <w:sz w:val="22"/>
          <w:szCs w:val="22"/>
          <w:lang w:eastAsia="ja-JP"/>
        </w:rPr>
        <w:t xml:space="preserve"> </w:t>
      </w:r>
      <w:r w:rsidRPr="004D7478">
        <w:rPr>
          <w:rFonts w:ascii="Arial Narrow" w:eastAsia="MS Mincho" w:hAnsi="Arial Narrow" w:cs="Arial"/>
          <w:sz w:val="22"/>
          <w:szCs w:val="22"/>
          <w:lang w:eastAsia="ja-JP"/>
        </w:rPr>
        <w:t>v rozsahu meno a priezvisko, adresa pobytu, dátum narodenia.</w:t>
      </w:r>
    </w:p>
    <w:p w:rsidR="00F87AF2" w:rsidRPr="004D7478" w:rsidRDefault="00F87AF2" w:rsidP="00C3612E">
      <w:pPr>
        <w:ind w:left="709" w:hanging="709"/>
        <w:jc w:val="both"/>
        <w:rPr>
          <w:rFonts w:ascii="Arial Narrow" w:eastAsia="MS Mincho" w:hAnsi="Arial Narrow" w:cs="Arial"/>
          <w:sz w:val="16"/>
          <w:szCs w:val="16"/>
          <w:lang w:eastAsia="ja-JP"/>
        </w:rPr>
      </w:pPr>
    </w:p>
    <w:p w:rsidR="00C3612E" w:rsidRPr="004D7478" w:rsidRDefault="00C3612E" w:rsidP="00C3612E">
      <w:pPr>
        <w:ind w:left="708"/>
        <w:rPr>
          <w:rFonts w:ascii="Arial Narrow" w:eastAsia="MS Mincho" w:hAnsi="Arial Narrow" w:cs="Arial"/>
          <w:bCs/>
          <w:sz w:val="8"/>
          <w:szCs w:val="8"/>
          <w:lang w:eastAsia="ja-JP"/>
        </w:rPr>
      </w:pPr>
    </w:p>
    <w:p w:rsidR="00C3612E" w:rsidRPr="004D7478" w:rsidRDefault="00C3612E" w:rsidP="00C3612E">
      <w:pPr>
        <w:numPr>
          <w:ilvl w:val="1"/>
          <w:numId w:val="43"/>
        </w:numPr>
        <w:overflowPunct/>
        <w:autoSpaceDE/>
        <w:autoSpaceDN/>
        <w:adjustRightInd/>
        <w:ind w:left="709" w:hanging="709"/>
        <w:jc w:val="both"/>
        <w:textAlignment w:val="auto"/>
        <w:rPr>
          <w:rFonts w:ascii="Arial Narrow" w:eastAsia="MS Mincho" w:hAnsi="Arial Narrow" w:cs="Arial"/>
          <w:sz w:val="16"/>
          <w:szCs w:val="16"/>
          <w:lang w:eastAsia="ja-JP"/>
        </w:rPr>
      </w:pPr>
      <w:r w:rsidRPr="004D7478">
        <w:rPr>
          <w:rFonts w:ascii="Arial Narrow" w:eastAsia="MS Mincho" w:hAnsi="Arial Narrow" w:cs="Arial"/>
          <w:bCs/>
          <w:sz w:val="22"/>
          <w:szCs w:val="22"/>
          <w:lang w:eastAsia="ja-JP"/>
        </w:rPr>
        <w:lastRenderedPageBreak/>
        <w:t xml:space="preserve">Predávajúci je povinný Kupujúcemu oznámiť akúkoľvek zmenu údajov u subdodávateľov uvedených v Prílohe č. 3, a to bezodkladne. </w:t>
      </w:r>
    </w:p>
    <w:p w:rsidR="00C3612E" w:rsidRPr="004D7478" w:rsidRDefault="00C3612E" w:rsidP="00C3612E">
      <w:pPr>
        <w:ind w:left="709" w:hanging="709"/>
        <w:rPr>
          <w:rFonts w:ascii="Arial Narrow" w:eastAsia="MS Mincho" w:hAnsi="Arial Narrow" w:cs="Arial"/>
          <w:sz w:val="6"/>
          <w:szCs w:val="6"/>
          <w:lang w:eastAsia="ja-JP"/>
        </w:rPr>
      </w:pPr>
    </w:p>
    <w:p w:rsidR="00C3612E" w:rsidRPr="004D7478" w:rsidRDefault="00C3612E" w:rsidP="00C3612E">
      <w:pPr>
        <w:numPr>
          <w:ilvl w:val="1"/>
          <w:numId w:val="43"/>
        </w:numPr>
        <w:tabs>
          <w:tab w:val="left" w:pos="2160"/>
          <w:tab w:val="left" w:pos="2880"/>
          <w:tab w:val="left" w:pos="4500"/>
        </w:tabs>
        <w:overflowPunct/>
        <w:autoSpaceDE/>
        <w:autoSpaceDN/>
        <w:adjustRightInd/>
        <w:ind w:left="709" w:hanging="709"/>
        <w:jc w:val="both"/>
        <w:textAlignment w:val="auto"/>
        <w:rPr>
          <w:rFonts w:ascii="Arial Narrow" w:eastAsia="MS Mincho" w:hAnsi="Arial Narrow" w:cs="Arial"/>
          <w:b/>
          <w:bCs/>
          <w:sz w:val="22"/>
          <w:szCs w:val="22"/>
          <w:lang w:eastAsia="ja-JP"/>
        </w:rPr>
      </w:pPr>
      <w:r w:rsidRPr="004D7478">
        <w:rPr>
          <w:rFonts w:ascii="Arial Narrow" w:eastAsia="MS Mincho" w:hAnsi="Arial Narrow" w:cs="Arial"/>
          <w:bCs/>
          <w:sz w:val="22"/>
          <w:szCs w:val="22"/>
          <w:lang w:eastAsia="ja-JP"/>
        </w:rPr>
        <w:t>V prípade zmeny subdodávateľa je Predávajúci povinný najneskôr do 5 pracovných dní odo dňa zmeny subdodávateľa predložiť Kupujúcemu informácie o novom subdodávateľovi v rozsahu údajov podľa bodu 8.1. a predmety subdodávok, pričom pri výbere subdodávateľa musí Predávajúci postupovať tak, aby vynaložené náklady na zabezpečenie plnenia na základe zmluvy o subdodávke boli primerané jeho kvalite a cene. Subdodávateľ alebo subdodávateľ podľa osobitného predpisu, ktorý podľa § 11 ods. 1 zákona č. 343/2015 Z. z.  má povinnosť zapisovať sa do registra partnerov verejného sektora, musí byť zapísaný v registri partnerov verejného sektora. Povinnosť zápisu do registra partnerov verejného sektora upravuje osobitný predpis - zákon č. 315/2016 Z. z. o registri partnerov verejného sektora a o zmene a doplnení niektorých zákonov v znení zákona č. 38/2017 Z. z.</w:t>
      </w:r>
    </w:p>
    <w:p w:rsidR="00C3612E" w:rsidRPr="004D7478" w:rsidRDefault="00C3612E" w:rsidP="00C3612E">
      <w:pPr>
        <w:ind w:left="709" w:hanging="709"/>
        <w:rPr>
          <w:rFonts w:ascii="Arial Narrow" w:eastAsia="MS Mincho" w:hAnsi="Arial Narrow" w:cs="Arial"/>
          <w:bCs/>
          <w:sz w:val="8"/>
          <w:szCs w:val="8"/>
          <w:lang w:eastAsia="ja-JP"/>
        </w:rPr>
      </w:pPr>
    </w:p>
    <w:p w:rsidR="00C3612E" w:rsidRPr="004D7478" w:rsidRDefault="00C3612E" w:rsidP="00C3612E">
      <w:pPr>
        <w:numPr>
          <w:ilvl w:val="1"/>
          <w:numId w:val="43"/>
        </w:numPr>
        <w:overflowPunct/>
        <w:autoSpaceDE/>
        <w:autoSpaceDN/>
        <w:adjustRightInd/>
        <w:ind w:left="709" w:hanging="709"/>
        <w:jc w:val="both"/>
        <w:textAlignment w:val="auto"/>
        <w:rPr>
          <w:rFonts w:ascii="Arial Narrow" w:eastAsia="MS Mincho" w:hAnsi="Arial Narrow" w:cs="Arial"/>
          <w:sz w:val="16"/>
          <w:szCs w:val="16"/>
          <w:lang w:eastAsia="ja-JP"/>
        </w:rPr>
      </w:pPr>
      <w:r w:rsidRPr="004D7478">
        <w:rPr>
          <w:rFonts w:ascii="Arial Narrow" w:eastAsia="MS Mincho" w:hAnsi="Arial Narrow" w:cs="Arial"/>
          <w:bCs/>
          <w:sz w:val="22"/>
          <w:szCs w:val="22"/>
          <w:lang w:eastAsia="ja-JP"/>
        </w:rPr>
        <w:t>Predávajúci zodpovedá za plnenie zmluvy o subdodávke subdodávateľom tak, ako keby plnenie realizované na základe takejto zmluvy realizoval sám. Predávajúci zodpovedá za odbornú starostlivosť pri výberu subdodávateľa ako aj za výsledok činnosti/plnenia vykonanej/vykonaného na základe zmluvy o subdodávke.</w:t>
      </w:r>
    </w:p>
    <w:p w:rsidR="00C3612E" w:rsidRPr="004D7478" w:rsidRDefault="00C3612E" w:rsidP="00C3612E">
      <w:pPr>
        <w:ind w:left="709" w:hanging="709"/>
        <w:rPr>
          <w:rFonts w:ascii="Arial Narrow" w:eastAsia="MS Mincho" w:hAnsi="Arial Narrow" w:cs="Arial"/>
          <w:sz w:val="6"/>
          <w:szCs w:val="6"/>
          <w:lang w:eastAsia="ja-JP"/>
        </w:rPr>
      </w:pPr>
    </w:p>
    <w:p w:rsidR="00C3612E" w:rsidRPr="004D7478" w:rsidRDefault="00C3612E" w:rsidP="00C3612E">
      <w:pPr>
        <w:ind w:left="709" w:hanging="709"/>
        <w:jc w:val="both"/>
        <w:rPr>
          <w:rFonts w:ascii="Arial Narrow" w:eastAsia="MS Mincho" w:hAnsi="Arial Narrow" w:cs="Arial"/>
          <w:sz w:val="6"/>
          <w:szCs w:val="6"/>
          <w:lang w:eastAsia="ja-JP"/>
        </w:rPr>
      </w:pPr>
    </w:p>
    <w:p w:rsidR="00C3612E" w:rsidRPr="004D7478" w:rsidRDefault="00C3612E" w:rsidP="00C3612E">
      <w:pPr>
        <w:ind w:left="709" w:hanging="709"/>
        <w:jc w:val="both"/>
        <w:rPr>
          <w:rFonts w:ascii="Arial Narrow" w:eastAsia="MS Mincho" w:hAnsi="Arial Narrow" w:cs="Arial"/>
          <w:sz w:val="22"/>
          <w:szCs w:val="22"/>
          <w:lang w:eastAsia="ja-JP"/>
        </w:rPr>
      </w:pPr>
      <w:r w:rsidRPr="004D7478">
        <w:rPr>
          <w:rFonts w:ascii="Arial Narrow" w:eastAsia="MS Mincho" w:hAnsi="Arial Narrow" w:cs="Arial"/>
          <w:sz w:val="22"/>
          <w:szCs w:val="22"/>
          <w:lang w:eastAsia="ja-JP"/>
        </w:rPr>
        <w:t>8.</w:t>
      </w:r>
      <w:r>
        <w:rPr>
          <w:rFonts w:ascii="Arial Narrow" w:eastAsia="MS Mincho" w:hAnsi="Arial Narrow" w:cs="Arial"/>
          <w:sz w:val="22"/>
          <w:szCs w:val="22"/>
          <w:lang w:eastAsia="ja-JP"/>
        </w:rPr>
        <w:t>5</w:t>
      </w:r>
      <w:r w:rsidRPr="004D7478">
        <w:rPr>
          <w:rFonts w:ascii="Arial Narrow" w:eastAsia="MS Mincho" w:hAnsi="Arial Narrow" w:cs="Arial"/>
          <w:sz w:val="22"/>
          <w:szCs w:val="22"/>
          <w:lang w:eastAsia="ja-JP"/>
        </w:rPr>
        <w:t xml:space="preserve">         Predávajúci sa zaväzuje poskytnúť Kupujúcemu všetku súčinnosť nevyhnutnú na plnenie tejto Dohody. </w:t>
      </w:r>
    </w:p>
    <w:p w:rsidR="00C3612E" w:rsidRPr="004D7478" w:rsidRDefault="00C3612E" w:rsidP="00C3612E">
      <w:pPr>
        <w:spacing w:line="288" w:lineRule="auto"/>
        <w:ind w:left="709" w:hanging="709"/>
        <w:jc w:val="center"/>
        <w:rPr>
          <w:rFonts w:ascii="Arial Narrow" w:hAnsi="Arial Narrow"/>
          <w:b/>
          <w:sz w:val="22"/>
          <w:szCs w:val="22"/>
        </w:rPr>
      </w:pPr>
    </w:p>
    <w:p w:rsidR="00C3612E" w:rsidRPr="004D7478" w:rsidRDefault="00C3612E" w:rsidP="00C3612E">
      <w:pPr>
        <w:spacing w:line="288" w:lineRule="auto"/>
        <w:ind w:left="709" w:hanging="709"/>
        <w:jc w:val="center"/>
        <w:rPr>
          <w:rFonts w:ascii="Arial Narrow" w:hAnsi="Arial Narrow"/>
          <w:b/>
          <w:sz w:val="22"/>
          <w:szCs w:val="22"/>
        </w:rPr>
      </w:pPr>
      <w:r w:rsidRPr="004D7478">
        <w:rPr>
          <w:rFonts w:ascii="Arial Narrow" w:hAnsi="Arial Narrow"/>
          <w:b/>
          <w:sz w:val="22"/>
          <w:szCs w:val="22"/>
        </w:rPr>
        <w:t>Článok IX</w:t>
      </w:r>
    </w:p>
    <w:p w:rsidR="00C3612E" w:rsidRPr="004D7478" w:rsidRDefault="00C3612E" w:rsidP="00C3612E">
      <w:pPr>
        <w:jc w:val="center"/>
        <w:rPr>
          <w:rFonts w:ascii="Arial Narrow" w:hAnsi="Arial Narrow"/>
          <w:b/>
          <w:sz w:val="22"/>
          <w:szCs w:val="22"/>
        </w:rPr>
      </w:pPr>
      <w:r w:rsidRPr="004D7478">
        <w:rPr>
          <w:rFonts w:ascii="Arial Narrow" w:hAnsi="Arial Narrow"/>
          <w:b/>
          <w:sz w:val="22"/>
          <w:szCs w:val="22"/>
        </w:rPr>
        <w:t>ZÁRUČNÁ DOBA A ZODPOVEDNOSŤ ZA VADY</w:t>
      </w:r>
    </w:p>
    <w:p w:rsidR="00C3612E" w:rsidRPr="0000304D" w:rsidRDefault="00C3612E" w:rsidP="00C3612E">
      <w:pPr>
        <w:pStyle w:val="Odsekzoznamu"/>
        <w:numPr>
          <w:ilvl w:val="1"/>
          <w:numId w:val="44"/>
        </w:numPr>
        <w:overflowPunct/>
        <w:autoSpaceDE/>
        <w:autoSpaceDN/>
        <w:adjustRightInd/>
        <w:ind w:left="709" w:hanging="709"/>
        <w:contextualSpacing w:val="0"/>
        <w:jc w:val="both"/>
        <w:textAlignment w:val="auto"/>
        <w:rPr>
          <w:rFonts w:ascii="Arial Narrow" w:hAnsi="Arial Narrow"/>
          <w:sz w:val="22"/>
          <w:szCs w:val="22"/>
        </w:rPr>
      </w:pPr>
      <w:r w:rsidRPr="0000304D">
        <w:rPr>
          <w:rFonts w:ascii="Arial Narrow" w:hAnsi="Arial Narrow"/>
          <w:sz w:val="22"/>
          <w:szCs w:val="22"/>
        </w:rPr>
        <w:t xml:space="preserve">Predávajúci  zodpovedá  v súlade s  príslušnými ustanoveniami Obchodného zákonníka za  </w:t>
      </w:r>
      <w:proofErr w:type="spellStart"/>
      <w:r w:rsidRPr="0000304D">
        <w:rPr>
          <w:rFonts w:ascii="Arial Narrow" w:hAnsi="Arial Narrow"/>
          <w:sz w:val="22"/>
          <w:szCs w:val="22"/>
        </w:rPr>
        <w:t>vady</w:t>
      </w:r>
      <w:proofErr w:type="spellEnd"/>
      <w:r w:rsidR="00F87AF2">
        <w:rPr>
          <w:rFonts w:ascii="Arial Narrow" w:hAnsi="Arial Narrow"/>
          <w:sz w:val="22"/>
          <w:szCs w:val="22"/>
        </w:rPr>
        <w:t xml:space="preserve"> dodaného</w:t>
      </w:r>
      <w:r w:rsidRPr="0000304D">
        <w:rPr>
          <w:rFonts w:ascii="Arial Narrow" w:hAnsi="Arial Narrow"/>
          <w:sz w:val="22"/>
          <w:szCs w:val="22"/>
        </w:rPr>
        <w:t xml:space="preserve">       Tovaru.</w:t>
      </w:r>
    </w:p>
    <w:p w:rsidR="00C3612E" w:rsidRPr="004D7478" w:rsidRDefault="00C3612E" w:rsidP="00C3612E">
      <w:pPr>
        <w:numPr>
          <w:ilvl w:val="0"/>
          <w:numId w:val="27"/>
        </w:numPr>
        <w:overflowPunct/>
        <w:autoSpaceDE/>
        <w:autoSpaceDN/>
        <w:adjustRightInd/>
        <w:jc w:val="both"/>
        <w:textAlignment w:val="auto"/>
        <w:rPr>
          <w:rFonts w:ascii="Arial Narrow" w:hAnsi="Arial Narrow"/>
          <w:vanish/>
          <w:sz w:val="22"/>
          <w:szCs w:val="22"/>
        </w:rPr>
      </w:pPr>
    </w:p>
    <w:p w:rsidR="00C3612E" w:rsidRPr="004D7478" w:rsidRDefault="00C3612E" w:rsidP="00C3612E">
      <w:pPr>
        <w:numPr>
          <w:ilvl w:val="0"/>
          <w:numId w:val="27"/>
        </w:numPr>
        <w:overflowPunct/>
        <w:autoSpaceDE/>
        <w:autoSpaceDN/>
        <w:adjustRightInd/>
        <w:jc w:val="both"/>
        <w:textAlignment w:val="auto"/>
        <w:rPr>
          <w:rFonts w:ascii="Arial Narrow" w:hAnsi="Arial Narrow"/>
          <w:vanish/>
          <w:sz w:val="22"/>
          <w:szCs w:val="22"/>
        </w:rPr>
      </w:pPr>
    </w:p>
    <w:p w:rsidR="00C3612E" w:rsidRPr="004D7478" w:rsidRDefault="00C3612E" w:rsidP="00C3612E">
      <w:pPr>
        <w:numPr>
          <w:ilvl w:val="1"/>
          <w:numId w:val="27"/>
        </w:numPr>
        <w:overflowPunct/>
        <w:autoSpaceDE/>
        <w:autoSpaceDN/>
        <w:adjustRightInd/>
        <w:jc w:val="both"/>
        <w:textAlignment w:val="auto"/>
        <w:rPr>
          <w:rFonts w:ascii="Arial Narrow" w:hAnsi="Arial Narrow"/>
          <w:vanish/>
          <w:sz w:val="22"/>
          <w:szCs w:val="22"/>
        </w:rPr>
      </w:pPr>
    </w:p>
    <w:p w:rsidR="00C3612E" w:rsidRPr="0000304D" w:rsidRDefault="00C3612E" w:rsidP="00C3612E">
      <w:pPr>
        <w:pStyle w:val="Odsekzoznamu"/>
        <w:numPr>
          <w:ilvl w:val="1"/>
          <w:numId w:val="44"/>
        </w:numPr>
        <w:overflowPunct/>
        <w:autoSpaceDE/>
        <w:autoSpaceDN/>
        <w:adjustRightInd/>
        <w:spacing w:before="80"/>
        <w:ind w:left="709" w:hanging="709"/>
        <w:contextualSpacing w:val="0"/>
        <w:jc w:val="both"/>
        <w:textAlignment w:val="auto"/>
        <w:rPr>
          <w:rFonts w:ascii="Arial Narrow" w:hAnsi="Arial Narrow"/>
          <w:color w:val="000000" w:themeColor="text1"/>
          <w:sz w:val="22"/>
          <w:szCs w:val="22"/>
        </w:rPr>
      </w:pPr>
      <w:r w:rsidRPr="0000304D">
        <w:rPr>
          <w:rFonts w:ascii="Arial Narrow" w:hAnsi="Arial Narrow"/>
          <w:color w:val="000000" w:themeColor="text1"/>
          <w:sz w:val="22"/>
          <w:szCs w:val="22"/>
        </w:rPr>
        <w:t>Kupujúci požaduje záruku akosti na tovar počas celej doby použiteľnosti, ktorá pri prevzatí Tovaru t.j. odo dňa dátumu uvedeného na preberacom protokole musí byť minimálne 18 mesiacov. Predávajúci môže dodať Tovar s kratšou dobou použiteľnosti len so súhlasom Kupujúceho, v prípade, že nie je dostupný Tovar s dlhšou dobou použiteľnosti.</w:t>
      </w:r>
    </w:p>
    <w:p w:rsidR="00C3612E" w:rsidRPr="004D7478" w:rsidRDefault="00C3612E" w:rsidP="00C3612E">
      <w:pPr>
        <w:numPr>
          <w:ilvl w:val="1"/>
          <w:numId w:val="44"/>
        </w:numPr>
        <w:overflowPunct/>
        <w:autoSpaceDE/>
        <w:autoSpaceDN/>
        <w:adjustRightInd/>
        <w:spacing w:before="160"/>
        <w:ind w:left="709" w:hanging="709"/>
        <w:jc w:val="both"/>
        <w:textAlignment w:val="auto"/>
        <w:rPr>
          <w:rFonts w:ascii="Arial Narrow" w:hAnsi="Arial Narrow"/>
          <w:sz w:val="22"/>
          <w:szCs w:val="22"/>
        </w:rPr>
      </w:pPr>
      <w:r w:rsidRPr="004D7478">
        <w:rPr>
          <w:rFonts w:ascii="Arial Narrow" w:hAnsi="Arial Narrow"/>
          <w:sz w:val="22"/>
          <w:szCs w:val="22"/>
        </w:rPr>
        <w:t>Podľa bodu 9.2. tohto článku tejto Dohody Predávajúci zodpovedá za to, že dodaný Tovar bude mať počas Záručnej doby vlastnosti vymedzené v opise predmetu zákazky a v Ponuke a že Tovar bude spôsobilý na použitie za účelom na aký sa Tovar obvykle používa.</w:t>
      </w:r>
    </w:p>
    <w:p w:rsidR="00C3612E" w:rsidRPr="004D7478" w:rsidRDefault="00C3612E" w:rsidP="00C3612E">
      <w:pPr>
        <w:numPr>
          <w:ilvl w:val="1"/>
          <w:numId w:val="44"/>
        </w:numPr>
        <w:overflowPunct/>
        <w:autoSpaceDE/>
        <w:autoSpaceDN/>
        <w:adjustRightInd/>
        <w:spacing w:before="160"/>
        <w:ind w:left="709" w:hanging="709"/>
        <w:jc w:val="both"/>
        <w:textAlignment w:val="auto"/>
        <w:rPr>
          <w:rFonts w:ascii="Arial Narrow" w:hAnsi="Arial Narrow"/>
          <w:sz w:val="22"/>
          <w:szCs w:val="22"/>
        </w:rPr>
      </w:pPr>
      <w:r w:rsidRPr="004D7478">
        <w:rPr>
          <w:rFonts w:ascii="Arial Narrow" w:hAnsi="Arial Narrow"/>
          <w:sz w:val="22"/>
          <w:szCs w:val="22"/>
        </w:rPr>
        <w:t xml:space="preserve">Kupujúci je povinný písomne oznámiť Predávajúcemu </w:t>
      </w:r>
      <w:proofErr w:type="spellStart"/>
      <w:r w:rsidRPr="004D7478">
        <w:rPr>
          <w:rFonts w:ascii="Arial Narrow" w:hAnsi="Arial Narrow"/>
          <w:sz w:val="22"/>
          <w:szCs w:val="22"/>
        </w:rPr>
        <w:t>vady</w:t>
      </w:r>
      <w:proofErr w:type="spellEnd"/>
      <w:r w:rsidRPr="004D7478">
        <w:rPr>
          <w:rFonts w:ascii="Arial Narrow" w:hAnsi="Arial Narrow"/>
          <w:sz w:val="22"/>
          <w:szCs w:val="22"/>
        </w:rPr>
        <w:t xml:space="preserve"> v akosti Tovaru bez zbytočného odkladu po ich zistení, najneskôr do konca dohodnutej záručnej doby (ďalej len „</w:t>
      </w:r>
      <w:r w:rsidRPr="004D7478">
        <w:rPr>
          <w:rFonts w:ascii="Arial Narrow" w:hAnsi="Arial Narrow"/>
          <w:b/>
          <w:sz w:val="22"/>
          <w:szCs w:val="22"/>
        </w:rPr>
        <w:t>Uplatnenie záruky</w:t>
      </w:r>
      <w:r w:rsidRPr="004D7478">
        <w:rPr>
          <w:rFonts w:ascii="Arial Narrow" w:hAnsi="Arial Narrow"/>
          <w:sz w:val="22"/>
          <w:szCs w:val="22"/>
        </w:rPr>
        <w:t>“).</w:t>
      </w:r>
    </w:p>
    <w:p w:rsidR="00C3612E" w:rsidRPr="004D7478" w:rsidRDefault="00C3612E" w:rsidP="00C3612E">
      <w:pPr>
        <w:numPr>
          <w:ilvl w:val="1"/>
          <w:numId w:val="44"/>
        </w:numPr>
        <w:overflowPunct/>
        <w:autoSpaceDE/>
        <w:autoSpaceDN/>
        <w:adjustRightInd/>
        <w:spacing w:before="160"/>
        <w:ind w:left="709" w:hanging="709"/>
        <w:jc w:val="both"/>
        <w:textAlignment w:val="auto"/>
        <w:rPr>
          <w:rFonts w:ascii="Arial Narrow" w:hAnsi="Arial Narrow"/>
          <w:sz w:val="22"/>
          <w:szCs w:val="22"/>
        </w:rPr>
      </w:pPr>
      <w:r w:rsidRPr="004D7478">
        <w:rPr>
          <w:rFonts w:ascii="Arial Narrow" w:hAnsi="Arial Narrow"/>
          <w:sz w:val="22"/>
          <w:szCs w:val="22"/>
        </w:rPr>
        <w:t xml:space="preserve">Uplatnenie záruky musí obsahovať: </w:t>
      </w:r>
    </w:p>
    <w:p w:rsidR="00C3612E" w:rsidRPr="004D7478" w:rsidRDefault="00C3612E" w:rsidP="00C3612E">
      <w:pPr>
        <w:numPr>
          <w:ilvl w:val="2"/>
          <w:numId w:val="44"/>
        </w:numPr>
        <w:overflowPunct/>
        <w:autoSpaceDE/>
        <w:autoSpaceDN/>
        <w:adjustRightInd/>
        <w:ind w:left="709" w:hanging="567"/>
        <w:jc w:val="both"/>
        <w:textAlignment w:val="auto"/>
        <w:rPr>
          <w:rFonts w:ascii="Arial Narrow" w:hAnsi="Arial Narrow"/>
          <w:sz w:val="22"/>
          <w:szCs w:val="22"/>
        </w:rPr>
      </w:pPr>
      <w:r w:rsidRPr="004D7478">
        <w:rPr>
          <w:rFonts w:ascii="Arial Narrow" w:hAnsi="Arial Narrow"/>
          <w:sz w:val="22"/>
          <w:szCs w:val="22"/>
        </w:rPr>
        <w:t>- číslo objednávky,</w:t>
      </w:r>
    </w:p>
    <w:p w:rsidR="00C3612E" w:rsidRPr="004D7478" w:rsidRDefault="00C3612E" w:rsidP="00C3612E">
      <w:pPr>
        <w:numPr>
          <w:ilvl w:val="2"/>
          <w:numId w:val="44"/>
        </w:numPr>
        <w:tabs>
          <w:tab w:val="left" w:pos="2160"/>
          <w:tab w:val="left" w:pos="2880"/>
          <w:tab w:val="left" w:pos="4500"/>
        </w:tabs>
        <w:overflowPunct/>
        <w:autoSpaceDE/>
        <w:autoSpaceDN/>
        <w:adjustRightInd/>
        <w:ind w:hanging="578"/>
        <w:textAlignment w:val="auto"/>
        <w:rPr>
          <w:rFonts w:ascii="Arial Narrow" w:hAnsi="Arial Narrow"/>
          <w:sz w:val="22"/>
          <w:szCs w:val="22"/>
        </w:rPr>
      </w:pPr>
      <w:r w:rsidRPr="004D7478">
        <w:rPr>
          <w:rFonts w:ascii="Arial Narrow" w:hAnsi="Arial Narrow"/>
          <w:sz w:val="22"/>
          <w:szCs w:val="22"/>
        </w:rPr>
        <w:t xml:space="preserve">- popis </w:t>
      </w:r>
      <w:proofErr w:type="spellStart"/>
      <w:r w:rsidRPr="004D7478">
        <w:rPr>
          <w:rFonts w:ascii="Arial Narrow" w:hAnsi="Arial Narrow"/>
          <w:sz w:val="22"/>
          <w:szCs w:val="22"/>
        </w:rPr>
        <w:t>vady</w:t>
      </w:r>
      <w:proofErr w:type="spellEnd"/>
      <w:r w:rsidRPr="004D7478">
        <w:rPr>
          <w:rFonts w:ascii="Arial Narrow" w:hAnsi="Arial Narrow"/>
          <w:sz w:val="22"/>
          <w:szCs w:val="22"/>
        </w:rPr>
        <w:t xml:space="preserve"> akosti Tovaru alebo spôsob ako sa </w:t>
      </w:r>
      <w:proofErr w:type="spellStart"/>
      <w:r w:rsidRPr="004D7478">
        <w:rPr>
          <w:rFonts w:ascii="Arial Narrow" w:hAnsi="Arial Narrow"/>
          <w:sz w:val="22"/>
          <w:szCs w:val="22"/>
        </w:rPr>
        <w:t>vada</w:t>
      </w:r>
      <w:proofErr w:type="spellEnd"/>
      <w:r w:rsidRPr="004D7478">
        <w:rPr>
          <w:rFonts w:ascii="Arial Narrow" w:hAnsi="Arial Narrow"/>
          <w:sz w:val="22"/>
          <w:szCs w:val="22"/>
        </w:rPr>
        <w:t xml:space="preserve"> akosti Tovaru prejavuje,</w:t>
      </w:r>
    </w:p>
    <w:p w:rsidR="00C3612E" w:rsidRPr="004D7478" w:rsidRDefault="00C3612E" w:rsidP="00C3612E">
      <w:pPr>
        <w:numPr>
          <w:ilvl w:val="2"/>
          <w:numId w:val="44"/>
        </w:numPr>
        <w:tabs>
          <w:tab w:val="left" w:pos="2160"/>
          <w:tab w:val="left" w:pos="2880"/>
          <w:tab w:val="left" w:pos="4500"/>
        </w:tabs>
        <w:overflowPunct/>
        <w:autoSpaceDE/>
        <w:autoSpaceDN/>
        <w:adjustRightInd/>
        <w:ind w:hanging="578"/>
        <w:textAlignment w:val="auto"/>
        <w:rPr>
          <w:rFonts w:ascii="Arial Narrow" w:hAnsi="Arial Narrow"/>
          <w:sz w:val="22"/>
          <w:szCs w:val="22"/>
        </w:rPr>
      </w:pPr>
      <w:r w:rsidRPr="004D7478">
        <w:rPr>
          <w:rFonts w:ascii="Arial Narrow" w:hAnsi="Arial Narrow"/>
          <w:sz w:val="22"/>
          <w:szCs w:val="22"/>
        </w:rPr>
        <w:t xml:space="preserve">- počet </w:t>
      </w:r>
      <w:proofErr w:type="spellStart"/>
      <w:r w:rsidRPr="004D7478">
        <w:rPr>
          <w:rFonts w:ascii="Arial Narrow" w:hAnsi="Arial Narrow"/>
          <w:sz w:val="22"/>
          <w:szCs w:val="22"/>
        </w:rPr>
        <w:t>vadných</w:t>
      </w:r>
      <w:proofErr w:type="spellEnd"/>
      <w:r w:rsidRPr="004D7478">
        <w:rPr>
          <w:rFonts w:ascii="Arial Narrow" w:hAnsi="Arial Narrow"/>
          <w:sz w:val="22"/>
          <w:szCs w:val="22"/>
        </w:rPr>
        <w:t xml:space="preserve"> kusov Tovaru,</w:t>
      </w:r>
    </w:p>
    <w:p w:rsidR="00C3612E" w:rsidRPr="004D7478" w:rsidRDefault="00C3612E" w:rsidP="00C3612E">
      <w:pPr>
        <w:numPr>
          <w:ilvl w:val="2"/>
          <w:numId w:val="44"/>
        </w:numPr>
        <w:tabs>
          <w:tab w:val="left" w:pos="2160"/>
          <w:tab w:val="left" w:pos="2880"/>
          <w:tab w:val="left" w:pos="4500"/>
        </w:tabs>
        <w:overflowPunct/>
        <w:autoSpaceDE/>
        <w:autoSpaceDN/>
        <w:adjustRightInd/>
        <w:ind w:hanging="578"/>
        <w:textAlignment w:val="auto"/>
        <w:rPr>
          <w:rFonts w:ascii="Arial Narrow" w:hAnsi="Arial Narrow"/>
          <w:sz w:val="22"/>
          <w:szCs w:val="22"/>
        </w:rPr>
      </w:pPr>
      <w:r w:rsidRPr="004D7478">
        <w:rPr>
          <w:rFonts w:ascii="Arial Narrow" w:hAnsi="Arial Narrow"/>
          <w:sz w:val="22"/>
          <w:szCs w:val="22"/>
        </w:rPr>
        <w:t>- určenie spôsobu uspokojenia nároku zo záruky podľa bodu 9.7. tohto článku tejto Dohody.</w:t>
      </w:r>
    </w:p>
    <w:p w:rsidR="00C3612E" w:rsidRPr="004D7478" w:rsidRDefault="00C3612E" w:rsidP="00C3612E">
      <w:pPr>
        <w:numPr>
          <w:ilvl w:val="1"/>
          <w:numId w:val="44"/>
        </w:numPr>
        <w:overflowPunct/>
        <w:autoSpaceDE/>
        <w:autoSpaceDN/>
        <w:adjustRightInd/>
        <w:spacing w:before="180"/>
        <w:ind w:left="709" w:hanging="709"/>
        <w:jc w:val="both"/>
        <w:textAlignment w:val="auto"/>
        <w:rPr>
          <w:rFonts w:ascii="Arial Narrow" w:hAnsi="Arial Narrow"/>
          <w:sz w:val="22"/>
          <w:szCs w:val="22"/>
        </w:rPr>
      </w:pPr>
      <w:r w:rsidRPr="004D7478">
        <w:rPr>
          <w:rFonts w:ascii="Arial Narrow" w:hAnsi="Arial Narrow"/>
          <w:sz w:val="22"/>
          <w:szCs w:val="22"/>
        </w:rPr>
        <w:t xml:space="preserve">Predávajúci je povinný sa písomne k Uplatneniu záruky vyjadriť do </w:t>
      </w:r>
      <w:r w:rsidR="00F87AF2">
        <w:rPr>
          <w:rFonts w:ascii="Arial Narrow" w:hAnsi="Arial Narrow"/>
          <w:sz w:val="22"/>
          <w:szCs w:val="22"/>
        </w:rPr>
        <w:t xml:space="preserve">štrnástich </w:t>
      </w:r>
      <w:r w:rsidRPr="004D7478">
        <w:rPr>
          <w:rFonts w:ascii="Arial Narrow" w:hAnsi="Arial Narrow"/>
          <w:sz w:val="22"/>
          <w:szCs w:val="22"/>
        </w:rPr>
        <w:t xml:space="preserve"> (</w:t>
      </w:r>
      <w:r w:rsidR="00F87AF2">
        <w:rPr>
          <w:rFonts w:ascii="Arial Narrow" w:hAnsi="Arial Narrow"/>
          <w:sz w:val="22"/>
          <w:szCs w:val="22"/>
        </w:rPr>
        <w:t>14</w:t>
      </w:r>
      <w:r w:rsidRPr="004D7478">
        <w:rPr>
          <w:rFonts w:ascii="Arial Narrow" w:hAnsi="Arial Narrow"/>
          <w:sz w:val="22"/>
          <w:szCs w:val="22"/>
        </w:rPr>
        <w:t xml:space="preserve">) dní po jeho doručení. Ak sa Predávajúci v tejto lehote nevyjadrí, má sa za to, že Uplatnenie záruky je oprávnené a Predávajúci súhlasí s oznámenými </w:t>
      </w:r>
      <w:proofErr w:type="spellStart"/>
      <w:r w:rsidRPr="004D7478">
        <w:rPr>
          <w:rFonts w:ascii="Arial Narrow" w:hAnsi="Arial Narrow"/>
          <w:sz w:val="22"/>
          <w:szCs w:val="22"/>
        </w:rPr>
        <w:t>vadami</w:t>
      </w:r>
      <w:proofErr w:type="spellEnd"/>
      <w:r w:rsidRPr="004D7478">
        <w:rPr>
          <w:rFonts w:ascii="Arial Narrow" w:hAnsi="Arial Narrow"/>
          <w:sz w:val="22"/>
          <w:szCs w:val="22"/>
        </w:rPr>
        <w:t xml:space="preserve"> akosti Tovaru (ďalej len „</w:t>
      </w:r>
      <w:r w:rsidRPr="004D7478">
        <w:rPr>
          <w:rFonts w:ascii="Arial Narrow" w:hAnsi="Arial Narrow"/>
          <w:b/>
          <w:sz w:val="22"/>
          <w:szCs w:val="22"/>
        </w:rPr>
        <w:t>Oprávnená reklamácia</w:t>
      </w:r>
      <w:r w:rsidRPr="004D7478">
        <w:rPr>
          <w:rFonts w:ascii="Arial Narrow" w:hAnsi="Arial Narrow"/>
          <w:sz w:val="22"/>
          <w:szCs w:val="22"/>
        </w:rPr>
        <w:t>“).</w:t>
      </w:r>
    </w:p>
    <w:p w:rsidR="00C3612E" w:rsidRPr="004D7478" w:rsidRDefault="00C3612E" w:rsidP="00C3612E">
      <w:pPr>
        <w:numPr>
          <w:ilvl w:val="1"/>
          <w:numId w:val="44"/>
        </w:numPr>
        <w:overflowPunct/>
        <w:autoSpaceDE/>
        <w:autoSpaceDN/>
        <w:adjustRightInd/>
        <w:spacing w:before="180"/>
        <w:ind w:left="709" w:hanging="709"/>
        <w:jc w:val="both"/>
        <w:textAlignment w:val="auto"/>
        <w:rPr>
          <w:rFonts w:ascii="Arial Narrow" w:hAnsi="Arial Narrow"/>
          <w:sz w:val="22"/>
          <w:szCs w:val="22"/>
        </w:rPr>
      </w:pPr>
      <w:r w:rsidRPr="004D7478">
        <w:rPr>
          <w:rFonts w:ascii="Arial Narrow" w:hAnsi="Arial Narrow"/>
          <w:sz w:val="22"/>
          <w:szCs w:val="22"/>
        </w:rPr>
        <w:t xml:space="preserve">V uplatnení záruky je Kupujúci povinný určiť aké nároky si uplatňuje zo záruky. V prípade Oprávnenej reklamácie môže Kupujúci požadovať podľa svojho uváženia: </w:t>
      </w:r>
    </w:p>
    <w:p w:rsidR="00C3612E" w:rsidRPr="004D7478" w:rsidRDefault="00C3612E" w:rsidP="00C3612E">
      <w:pPr>
        <w:numPr>
          <w:ilvl w:val="2"/>
          <w:numId w:val="44"/>
        </w:numPr>
        <w:overflowPunct/>
        <w:autoSpaceDE/>
        <w:autoSpaceDN/>
        <w:adjustRightInd/>
        <w:ind w:hanging="578"/>
        <w:jc w:val="both"/>
        <w:textAlignment w:val="auto"/>
        <w:rPr>
          <w:rFonts w:ascii="Arial Narrow" w:hAnsi="Arial Narrow"/>
          <w:sz w:val="22"/>
          <w:szCs w:val="22"/>
        </w:rPr>
      </w:pPr>
      <w:r w:rsidRPr="004D7478">
        <w:rPr>
          <w:rFonts w:ascii="Arial Narrow" w:hAnsi="Arial Narrow"/>
          <w:sz w:val="22"/>
          <w:szCs w:val="22"/>
        </w:rPr>
        <w:t xml:space="preserve">- vrátenie zaplatenej kúpnej ceny za Tovar vykazujúci </w:t>
      </w:r>
      <w:proofErr w:type="spellStart"/>
      <w:r w:rsidRPr="004D7478">
        <w:rPr>
          <w:rFonts w:ascii="Arial Narrow" w:hAnsi="Arial Narrow"/>
          <w:sz w:val="22"/>
          <w:szCs w:val="22"/>
        </w:rPr>
        <w:t>vady</w:t>
      </w:r>
      <w:proofErr w:type="spellEnd"/>
      <w:r w:rsidRPr="004D7478">
        <w:rPr>
          <w:rFonts w:ascii="Arial Narrow" w:hAnsi="Arial Narrow"/>
          <w:sz w:val="22"/>
          <w:szCs w:val="22"/>
        </w:rPr>
        <w:t xml:space="preserve"> akosti, </w:t>
      </w:r>
    </w:p>
    <w:p w:rsidR="00C3612E" w:rsidRPr="004D7478" w:rsidRDefault="00C3612E" w:rsidP="00C3612E">
      <w:pPr>
        <w:numPr>
          <w:ilvl w:val="2"/>
          <w:numId w:val="44"/>
        </w:numPr>
        <w:tabs>
          <w:tab w:val="left" w:pos="2160"/>
          <w:tab w:val="left" w:pos="2880"/>
          <w:tab w:val="left" w:pos="4500"/>
        </w:tabs>
        <w:overflowPunct/>
        <w:autoSpaceDE/>
        <w:autoSpaceDN/>
        <w:adjustRightInd/>
        <w:ind w:hanging="578"/>
        <w:textAlignment w:val="auto"/>
        <w:rPr>
          <w:rFonts w:ascii="Arial Narrow" w:hAnsi="Arial Narrow"/>
          <w:sz w:val="22"/>
          <w:szCs w:val="22"/>
        </w:rPr>
      </w:pPr>
      <w:r w:rsidRPr="004D7478">
        <w:rPr>
          <w:rFonts w:ascii="Arial Narrow" w:hAnsi="Arial Narrow"/>
          <w:sz w:val="22"/>
          <w:szCs w:val="22"/>
        </w:rPr>
        <w:t xml:space="preserve">- výmenu Tovaru vykazujúcich </w:t>
      </w:r>
      <w:proofErr w:type="spellStart"/>
      <w:r w:rsidRPr="004D7478">
        <w:rPr>
          <w:rFonts w:ascii="Arial Narrow" w:hAnsi="Arial Narrow"/>
          <w:sz w:val="22"/>
          <w:szCs w:val="22"/>
        </w:rPr>
        <w:t>vady</w:t>
      </w:r>
      <w:proofErr w:type="spellEnd"/>
      <w:r w:rsidRPr="004D7478">
        <w:rPr>
          <w:rFonts w:ascii="Arial Narrow" w:hAnsi="Arial Narrow"/>
          <w:sz w:val="22"/>
          <w:szCs w:val="22"/>
        </w:rPr>
        <w:t xml:space="preserve"> akosti za bezchybný Tovar,</w:t>
      </w:r>
    </w:p>
    <w:p w:rsidR="00C3612E" w:rsidRPr="004D7478" w:rsidRDefault="00C3612E" w:rsidP="00C3612E">
      <w:pPr>
        <w:numPr>
          <w:ilvl w:val="1"/>
          <w:numId w:val="44"/>
        </w:numPr>
        <w:overflowPunct/>
        <w:autoSpaceDE/>
        <w:autoSpaceDN/>
        <w:adjustRightInd/>
        <w:spacing w:before="120" w:after="120"/>
        <w:ind w:left="709" w:hanging="709"/>
        <w:jc w:val="both"/>
        <w:textAlignment w:val="auto"/>
        <w:rPr>
          <w:rFonts w:ascii="Arial Narrow" w:hAnsi="Arial Narrow"/>
          <w:sz w:val="22"/>
          <w:szCs w:val="22"/>
        </w:rPr>
      </w:pPr>
      <w:r w:rsidRPr="004D7478">
        <w:rPr>
          <w:rFonts w:ascii="Arial Narrow" w:hAnsi="Arial Narrow"/>
          <w:sz w:val="22"/>
          <w:szCs w:val="22"/>
        </w:rPr>
        <w:t>Popri nárokoch ustanovených v bode 9.7. tohto článku tejto Dohody má Kupujúci nárok na náhradu škody.</w:t>
      </w:r>
    </w:p>
    <w:p w:rsidR="00C3612E" w:rsidRDefault="00C3612E" w:rsidP="00C3612E">
      <w:pPr>
        <w:numPr>
          <w:ilvl w:val="1"/>
          <w:numId w:val="44"/>
        </w:numPr>
        <w:overflowPunct/>
        <w:autoSpaceDE/>
        <w:autoSpaceDN/>
        <w:adjustRightInd/>
        <w:ind w:left="709" w:hanging="709"/>
        <w:jc w:val="both"/>
        <w:textAlignment w:val="auto"/>
        <w:rPr>
          <w:rFonts w:ascii="Arial Narrow" w:hAnsi="Arial Narrow"/>
          <w:sz w:val="22"/>
          <w:szCs w:val="22"/>
        </w:rPr>
      </w:pPr>
      <w:r w:rsidRPr="004D7478">
        <w:rPr>
          <w:rFonts w:ascii="Arial Narrow" w:hAnsi="Arial Narrow"/>
          <w:sz w:val="22"/>
          <w:szCs w:val="22"/>
        </w:rPr>
        <w:t xml:space="preserve">V prípade nárokov z Oprávnenej reklamácie podľa bodu 9.7.1 tohto článku tejto Dohody je Predávajúci povinný vystaviť a doručiť Kupujúcemu dobropis (oprava základu dane s náležitosťami podľa príslušných právnych predpisov) so splatnosťou tridsať (30) kalendárnych dní odo dňa jeho doručenia Kupujúcemu. </w:t>
      </w:r>
    </w:p>
    <w:p w:rsidR="00C3612E" w:rsidRPr="004D7478" w:rsidRDefault="00C3612E" w:rsidP="00C3612E">
      <w:pPr>
        <w:numPr>
          <w:ilvl w:val="1"/>
          <w:numId w:val="44"/>
        </w:numPr>
        <w:overflowPunct/>
        <w:autoSpaceDE/>
        <w:autoSpaceDN/>
        <w:adjustRightInd/>
        <w:spacing w:before="180" w:after="120"/>
        <w:ind w:left="709" w:hanging="709"/>
        <w:jc w:val="both"/>
        <w:textAlignment w:val="auto"/>
        <w:rPr>
          <w:rFonts w:ascii="Arial Narrow" w:hAnsi="Arial Narrow"/>
          <w:sz w:val="22"/>
          <w:szCs w:val="22"/>
        </w:rPr>
      </w:pPr>
      <w:r w:rsidRPr="004D7478">
        <w:rPr>
          <w:rFonts w:ascii="Arial Narrow" w:hAnsi="Arial Narrow"/>
          <w:sz w:val="22"/>
          <w:szCs w:val="22"/>
        </w:rPr>
        <w:t xml:space="preserve">V prípade nárokov z Oprávnenej reklamácie podľa bodu 9.7.2. tohto článku tejto Dohody je Predávajúci povinný vymeniť Tovar vykazujúci </w:t>
      </w:r>
      <w:proofErr w:type="spellStart"/>
      <w:r w:rsidRPr="004D7478">
        <w:rPr>
          <w:rFonts w:ascii="Arial Narrow" w:hAnsi="Arial Narrow"/>
          <w:sz w:val="22"/>
          <w:szCs w:val="22"/>
        </w:rPr>
        <w:t>vady</w:t>
      </w:r>
      <w:proofErr w:type="spellEnd"/>
      <w:r w:rsidRPr="004D7478">
        <w:rPr>
          <w:rFonts w:ascii="Arial Narrow" w:hAnsi="Arial Narrow"/>
          <w:sz w:val="22"/>
          <w:szCs w:val="22"/>
        </w:rPr>
        <w:t xml:space="preserve"> akosti za bezchybný Tovar. V tomto prípade zabezpečí odobratie Tovaru vykazujúceho </w:t>
      </w:r>
      <w:proofErr w:type="spellStart"/>
      <w:r w:rsidRPr="004D7478">
        <w:rPr>
          <w:rFonts w:ascii="Arial Narrow" w:hAnsi="Arial Narrow"/>
          <w:sz w:val="22"/>
          <w:szCs w:val="22"/>
        </w:rPr>
        <w:t>vady</w:t>
      </w:r>
      <w:proofErr w:type="spellEnd"/>
      <w:r w:rsidRPr="004D7478">
        <w:rPr>
          <w:rFonts w:ascii="Arial Narrow" w:hAnsi="Arial Narrow"/>
          <w:sz w:val="22"/>
          <w:szCs w:val="22"/>
        </w:rPr>
        <w:t xml:space="preserve"> akosti z miesta dodania Tovaru a dodanie bezchybného Tovaru na  miesto dodania Tovaru Predávajúci na svoje náklady v lehote do</w:t>
      </w:r>
      <w:r w:rsidR="00F87AF2">
        <w:rPr>
          <w:rFonts w:ascii="Arial Narrow" w:hAnsi="Arial Narrow"/>
          <w:sz w:val="22"/>
          <w:szCs w:val="22"/>
        </w:rPr>
        <w:t xml:space="preserve"> 5 dní od uplynutia lehoty podľa bodu 9.6.</w:t>
      </w:r>
      <w:r>
        <w:rPr>
          <w:rFonts w:ascii="Arial Narrow" w:hAnsi="Arial Narrow"/>
          <w:sz w:val="22"/>
          <w:szCs w:val="22"/>
        </w:rPr>
        <w:t xml:space="preserve"> </w:t>
      </w:r>
      <w:r w:rsidRPr="004D7478">
        <w:rPr>
          <w:rFonts w:ascii="Arial Narrow" w:hAnsi="Arial Narrow"/>
          <w:sz w:val="22"/>
          <w:szCs w:val="22"/>
        </w:rPr>
        <w:t xml:space="preserve"> </w:t>
      </w:r>
    </w:p>
    <w:p w:rsidR="00C3612E" w:rsidRPr="004D7478" w:rsidRDefault="00C3612E" w:rsidP="00C3612E">
      <w:pPr>
        <w:numPr>
          <w:ilvl w:val="1"/>
          <w:numId w:val="44"/>
        </w:numPr>
        <w:overflowPunct/>
        <w:autoSpaceDE/>
        <w:autoSpaceDN/>
        <w:adjustRightInd/>
        <w:spacing w:before="180" w:after="120"/>
        <w:ind w:left="709" w:hanging="709"/>
        <w:jc w:val="both"/>
        <w:textAlignment w:val="auto"/>
        <w:rPr>
          <w:rFonts w:ascii="Arial Narrow" w:hAnsi="Arial Narrow"/>
          <w:color w:val="000000" w:themeColor="text1"/>
          <w:sz w:val="22"/>
          <w:szCs w:val="22"/>
        </w:rPr>
      </w:pPr>
      <w:r w:rsidRPr="004D7478">
        <w:rPr>
          <w:rFonts w:ascii="Arial Narrow" w:hAnsi="Arial Narrow"/>
          <w:color w:val="000000" w:themeColor="text1"/>
          <w:sz w:val="22"/>
          <w:szCs w:val="22"/>
        </w:rPr>
        <w:lastRenderedPageBreak/>
        <w:t>Úplná alebo čiastočná zodpovednosť zmluvných strán je vylúčená v prípadoch zásahu vyššej moci t.j.    udalosti, ktorá je pri vynaložení všetkej starostlivosti nepredvídateľná a zároveň pri všetkom možnom úsilí neodvrátiteľná.</w:t>
      </w:r>
    </w:p>
    <w:p w:rsidR="00C3612E" w:rsidRPr="004D7478" w:rsidRDefault="00C3612E" w:rsidP="00C3612E">
      <w:pPr>
        <w:jc w:val="center"/>
        <w:rPr>
          <w:rFonts w:ascii="Arial Narrow" w:hAnsi="Arial Narrow"/>
          <w:b/>
          <w:sz w:val="22"/>
          <w:szCs w:val="22"/>
        </w:rPr>
      </w:pPr>
      <w:r w:rsidRPr="004D7478">
        <w:rPr>
          <w:rFonts w:ascii="Arial Narrow" w:hAnsi="Arial Narrow"/>
          <w:b/>
          <w:sz w:val="22"/>
          <w:szCs w:val="22"/>
        </w:rPr>
        <w:t>Čl. X.</w:t>
      </w:r>
    </w:p>
    <w:p w:rsidR="00C3612E" w:rsidRPr="004D7478" w:rsidRDefault="00C3612E" w:rsidP="00C3612E">
      <w:pPr>
        <w:jc w:val="center"/>
        <w:rPr>
          <w:rFonts w:ascii="Arial Narrow" w:hAnsi="Arial Narrow"/>
          <w:b/>
          <w:sz w:val="22"/>
          <w:szCs w:val="22"/>
        </w:rPr>
      </w:pPr>
      <w:r w:rsidRPr="004D7478">
        <w:rPr>
          <w:rFonts w:ascii="Arial Narrow" w:hAnsi="Arial Narrow"/>
          <w:b/>
          <w:sz w:val="22"/>
          <w:szCs w:val="22"/>
        </w:rPr>
        <w:t>ZMLUVNÉ POKUTY A ÚROKY Z OMEŠKANIA</w:t>
      </w:r>
    </w:p>
    <w:p w:rsidR="00C3612E" w:rsidRPr="004D7478" w:rsidRDefault="00C3612E" w:rsidP="00C3612E">
      <w:pPr>
        <w:numPr>
          <w:ilvl w:val="0"/>
          <w:numId w:val="35"/>
        </w:numPr>
        <w:overflowPunct/>
        <w:autoSpaceDE/>
        <w:autoSpaceDN/>
        <w:adjustRightInd/>
        <w:jc w:val="both"/>
        <w:textAlignment w:val="auto"/>
        <w:rPr>
          <w:rFonts w:ascii="Arial Narrow" w:hAnsi="Arial Narrow"/>
          <w:bCs/>
          <w:iCs/>
          <w:vanish/>
          <w:sz w:val="22"/>
          <w:szCs w:val="22"/>
        </w:rPr>
      </w:pPr>
    </w:p>
    <w:p w:rsidR="00C3612E" w:rsidRPr="004D7478" w:rsidRDefault="00C3612E" w:rsidP="00C3612E">
      <w:pPr>
        <w:numPr>
          <w:ilvl w:val="0"/>
          <w:numId w:val="35"/>
        </w:numPr>
        <w:overflowPunct/>
        <w:autoSpaceDE/>
        <w:autoSpaceDN/>
        <w:adjustRightInd/>
        <w:jc w:val="both"/>
        <w:textAlignment w:val="auto"/>
        <w:rPr>
          <w:rFonts w:ascii="Arial Narrow" w:hAnsi="Arial Narrow"/>
          <w:bCs/>
          <w:iCs/>
          <w:vanish/>
          <w:sz w:val="22"/>
          <w:szCs w:val="22"/>
        </w:rPr>
      </w:pPr>
    </w:p>
    <w:p w:rsidR="00C3612E" w:rsidRPr="004D7478" w:rsidRDefault="00C3612E" w:rsidP="00C3612E">
      <w:pPr>
        <w:numPr>
          <w:ilvl w:val="1"/>
          <w:numId w:val="38"/>
        </w:numPr>
        <w:overflowPunct/>
        <w:autoSpaceDE/>
        <w:autoSpaceDN/>
        <w:adjustRightInd/>
        <w:ind w:left="709" w:hanging="709"/>
        <w:jc w:val="both"/>
        <w:textAlignment w:val="auto"/>
        <w:rPr>
          <w:rFonts w:ascii="Arial Narrow" w:hAnsi="Arial Narrow"/>
          <w:bCs/>
          <w:iCs/>
          <w:sz w:val="22"/>
          <w:szCs w:val="22"/>
        </w:rPr>
      </w:pPr>
      <w:r w:rsidRPr="004D7478">
        <w:rPr>
          <w:rFonts w:ascii="Arial Narrow" w:hAnsi="Arial Narrow"/>
          <w:bCs/>
          <w:iCs/>
          <w:sz w:val="22"/>
          <w:szCs w:val="22"/>
        </w:rPr>
        <w:t xml:space="preserve">V prípade, že Predávajúci nedodá Tovar v súlade s príslušnou objednávkou (riadne) a v dohodnutom termíne (včas) má Kupujúci právo požadovať za každý začatý deň omeškania zmluvnú pokutu vo výške </w:t>
      </w:r>
      <w:r w:rsidRPr="004D7478">
        <w:rPr>
          <w:rFonts w:ascii="Arial Narrow" w:hAnsi="Arial Narrow"/>
          <w:bCs/>
          <w:iCs/>
          <w:sz w:val="22"/>
          <w:szCs w:val="22"/>
        </w:rPr>
        <w:br/>
        <w:t>0,05 % z ceny Tovaru, s dodávkou ktorého je Predávajúci v omeškaní.</w:t>
      </w:r>
    </w:p>
    <w:p w:rsidR="00C3612E" w:rsidRPr="004D7478" w:rsidRDefault="00C3612E" w:rsidP="00C3612E">
      <w:pPr>
        <w:numPr>
          <w:ilvl w:val="1"/>
          <w:numId w:val="38"/>
        </w:numPr>
        <w:overflowPunct/>
        <w:autoSpaceDE/>
        <w:autoSpaceDN/>
        <w:adjustRightInd/>
        <w:spacing w:before="180"/>
        <w:ind w:left="709" w:hanging="709"/>
        <w:jc w:val="both"/>
        <w:textAlignment w:val="auto"/>
        <w:rPr>
          <w:rFonts w:ascii="Arial Narrow" w:hAnsi="Arial Narrow"/>
          <w:bCs/>
          <w:iCs/>
          <w:sz w:val="22"/>
          <w:szCs w:val="22"/>
        </w:rPr>
      </w:pPr>
      <w:r w:rsidRPr="004D7478">
        <w:rPr>
          <w:rFonts w:ascii="Arial Narrow" w:hAnsi="Arial Narrow"/>
          <w:bCs/>
          <w:iCs/>
          <w:sz w:val="22"/>
          <w:szCs w:val="22"/>
        </w:rPr>
        <w:t>V prípade omeškania Kupujúceho s úhradou  faktúry, má Predávajúci právo za každý začatý deň omeškania požadovať úrok z omeškania v zákonnom stanovenej výške.</w:t>
      </w:r>
    </w:p>
    <w:p w:rsidR="00C3612E" w:rsidRPr="004D7478" w:rsidRDefault="00C3612E" w:rsidP="00C3612E">
      <w:pPr>
        <w:numPr>
          <w:ilvl w:val="1"/>
          <w:numId w:val="38"/>
        </w:numPr>
        <w:overflowPunct/>
        <w:autoSpaceDE/>
        <w:autoSpaceDN/>
        <w:adjustRightInd/>
        <w:spacing w:before="180" w:after="120"/>
        <w:ind w:left="709" w:hanging="709"/>
        <w:jc w:val="both"/>
        <w:textAlignment w:val="auto"/>
        <w:rPr>
          <w:rFonts w:ascii="Arial Narrow" w:hAnsi="Arial Narrow"/>
          <w:bCs/>
          <w:iCs/>
          <w:sz w:val="22"/>
          <w:szCs w:val="22"/>
        </w:rPr>
      </w:pPr>
      <w:r w:rsidRPr="004D7478">
        <w:rPr>
          <w:rFonts w:ascii="Arial Narrow" w:hAnsi="Arial Narrow"/>
          <w:bCs/>
          <w:iCs/>
          <w:sz w:val="22"/>
          <w:szCs w:val="22"/>
        </w:rPr>
        <w:t>V prípade omeškania Predávajúceho s  výmenou Tovaru (článok IX. bod 9.10. tejto Dohody) má Kupujúci právo požadovať za každý začatý deň omeškania zmluvnú pokutu vo výške 0,05 % z ceny Tovaru, s dodávkou ktorého je Predávajúci v omeškaní.</w:t>
      </w:r>
    </w:p>
    <w:p w:rsidR="00C3612E" w:rsidRPr="004D7478" w:rsidRDefault="00C3612E" w:rsidP="00C3612E">
      <w:pPr>
        <w:numPr>
          <w:ilvl w:val="1"/>
          <w:numId w:val="38"/>
        </w:numPr>
        <w:tabs>
          <w:tab w:val="left" w:pos="2160"/>
          <w:tab w:val="left" w:pos="2880"/>
          <w:tab w:val="left" w:pos="4500"/>
        </w:tabs>
        <w:overflowPunct/>
        <w:autoSpaceDE/>
        <w:autoSpaceDN/>
        <w:adjustRightInd/>
        <w:ind w:left="709" w:hanging="709"/>
        <w:textAlignment w:val="auto"/>
        <w:rPr>
          <w:rFonts w:ascii="Arial Narrow" w:hAnsi="Arial Narrow"/>
          <w:bCs/>
          <w:iCs/>
          <w:sz w:val="22"/>
          <w:szCs w:val="22"/>
        </w:rPr>
      </w:pPr>
      <w:r w:rsidRPr="004D7478">
        <w:rPr>
          <w:rFonts w:ascii="Arial Narrow" w:hAnsi="Arial Narrow"/>
          <w:bCs/>
          <w:iCs/>
          <w:sz w:val="22"/>
          <w:szCs w:val="22"/>
        </w:rPr>
        <w:t>Kupujúci nemá nárok na úhradu sankcii, zmluvných pokút a škôd podľa Dohody, ak vznikli na strane výrobcu alebo boli spôsobené rozhodnutím štátnych orgánov SR, ktoré neumožnia dodávku Tovaru alebo boli spôsobené z dôvodu zásahu „vyššej moci“.</w:t>
      </w:r>
    </w:p>
    <w:p w:rsidR="00C3612E" w:rsidRDefault="00C3612E" w:rsidP="00C3612E">
      <w:pPr>
        <w:jc w:val="center"/>
        <w:rPr>
          <w:rFonts w:ascii="Arial Narrow" w:hAnsi="Arial Narrow"/>
          <w:b/>
          <w:sz w:val="22"/>
          <w:szCs w:val="22"/>
        </w:rPr>
      </w:pPr>
    </w:p>
    <w:p w:rsidR="00C3612E" w:rsidRPr="004D7478" w:rsidRDefault="00C3612E" w:rsidP="00C3612E">
      <w:pPr>
        <w:jc w:val="center"/>
        <w:rPr>
          <w:rFonts w:ascii="Arial Narrow" w:hAnsi="Arial Narrow"/>
          <w:b/>
          <w:sz w:val="22"/>
          <w:szCs w:val="22"/>
        </w:rPr>
      </w:pPr>
      <w:r w:rsidRPr="004D7478">
        <w:rPr>
          <w:rFonts w:ascii="Arial Narrow" w:hAnsi="Arial Narrow"/>
          <w:b/>
          <w:sz w:val="22"/>
          <w:szCs w:val="22"/>
        </w:rPr>
        <w:t>Čl. XI.</w:t>
      </w:r>
    </w:p>
    <w:p w:rsidR="00C3612E" w:rsidRPr="004D7478" w:rsidRDefault="00C3612E" w:rsidP="00C3612E">
      <w:pPr>
        <w:jc w:val="center"/>
        <w:rPr>
          <w:rFonts w:ascii="Arial Narrow" w:hAnsi="Arial Narrow"/>
          <w:b/>
          <w:sz w:val="22"/>
          <w:szCs w:val="22"/>
        </w:rPr>
      </w:pPr>
      <w:r w:rsidRPr="004D7478">
        <w:rPr>
          <w:rFonts w:ascii="Arial Narrow" w:hAnsi="Arial Narrow"/>
          <w:b/>
          <w:sz w:val="22"/>
          <w:szCs w:val="22"/>
        </w:rPr>
        <w:t>VLASTNÍCKE PRÁVO</w:t>
      </w:r>
    </w:p>
    <w:p w:rsidR="00C3612E" w:rsidRPr="004D7478" w:rsidRDefault="00C3612E" w:rsidP="00C3612E">
      <w:pPr>
        <w:ind w:left="709" w:hanging="709"/>
        <w:jc w:val="both"/>
        <w:rPr>
          <w:rFonts w:ascii="Arial Narrow" w:hAnsi="Arial Narrow"/>
          <w:sz w:val="22"/>
          <w:szCs w:val="22"/>
        </w:rPr>
      </w:pPr>
      <w:r w:rsidRPr="004D7478">
        <w:rPr>
          <w:rFonts w:ascii="Arial Narrow" w:hAnsi="Arial Narrow"/>
          <w:sz w:val="22"/>
          <w:szCs w:val="22"/>
        </w:rPr>
        <w:t xml:space="preserve">11.1       Kupujúci   nadobúda   vlastnícke právo   k Tovaru   podpisom   preberacieho   protokolu  s   vyznačením </w:t>
      </w:r>
    </w:p>
    <w:p w:rsidR="00C3612E" w:rsidRPr="004D7478" w:rsidRDefault="00C3612E" w:rsidP="00C3612E">
      <w:pPr>
        <w:ind w:left="709" w:hanging="709"/>
        <w:jc w:val="both"/>
        <w:rPr>
          <w:rFonts w:ascii="Arial Narrow" w:hAnsi="Arial Narrow"/>
          <w:sz w:val="22"/>
          <w:szCs w:val="22"/>
        </w:rPr>
      </w:pPr>
      <w:r w:rsidRPr="004D7478">
        <w:rPr>
          <w:rFonts w:ascii="Arial Narrow" w:hAnsi="Arial Narrow"/>
          <w:sz w:val="22"/>
          <w:szCs w:val="22"/>
        </w:rPr>
        <w:t xml:space="preserve">              </w:t>
      </w:r>
      <w:r w:rsidR="00712355">
        <w:rPr>
          <w:rFonts w:ascii="Arial Narrow" w:hAnsi="Arial Narrow"/>
          <w:sz w:val="22"/>
          <w:szCs w:val="22"/>
        </w:rPr>
        <w:t xml:space="preserve">riadneho </w:t>
      </w:r>
      <w:r w:rsidRPr="004D7478">
        <w:rPr>
          <w:rFonts w:ascii="Arial Narrow" w:hAnsi="Arial Narrow"/>
          <w:sz w:val="22"/>
          <w:szCs w:val="22"/>
        </w:rPr>
        <w:t xml:space="preserve">dodania Tovaru. </w:t>
      </w:r>
    </w:p>
    <w:p w:rsidR="00C3612E" w:rsidRPr="004D7478" w:rsidRDefault="00C3612E" w:rsidP="00C3612E">
      <w:pPr>
        <w:rPr>
          <w:rFonts w:ascii="Arial Narrow" w:hAnsi="Arial Narrow"/>
          <w:b/>
          <w:sz w:val="22"/>
          <w:szCs w:val="22"/>
        </w:rPr>
      </w:pPr>
    </w:p>
    <w:p w:rsidR="00C3612E" w:rsidRPr="004D7478" w:rsidRDefault="00C3612E" w:rsidP="00C3612E">
      <w:pPr>
        <w:jc w:val="center"/>
        <w:rPr>
          <w:rFonts w:ascii="Arial Narrow" w:hAnsi="Arial Narrow"/>
          <w:b/>
          <w:sz w:val="22"/>
          <w:szCs w:val="22"/>
        </w:rPr>
      </w:pPr>
      <w:r w:rsidRPr="004D7478">
        <w:rPr>
          <w:rFonts w:ascii="Arial Narrow" w:hAnsi="Arial Narrow"/>
          <w:b/>
          <w:sz w:val="22"/>
          <w:szCs w:val="22"/>
        </w:rPr>
        <w:t>Čl. XII.</w:t>
      </w:r>
    </w:p>
    <w:p w:rsidR="00C3612E" w:rsidRPr="004D7478" w:rsidRDefault="00C3612E" w:rsidP="00C3612E">
      <w:pPr>
        <w:jc w:val="center"/>
        <w:rPr>
          <w:rFonts w:ascii="Arial Narrow" w:hAnsi="Arial Narrow"/>
          <w:b/>
          <w:sz w:val="22"/>
          <w:szCs w:val="22"/>
        </w:rPr>
      </w:pPr>
      <w:r w:rsidRPr="004D7478">
        <w:rPr>
          <w:rFonts w:ascii="Arial Narrow" w:hAnsi="Arial Narrow"/>
          <w:b/>
          <w:sz w:val="22"/>
          <w:szCs w:val="22"/>
        </w:rPr>
        <w:t>NÁHRADA ŠKODY</w:t>
      </w:r>
    </w:p>
    <w:p w:rsidR="00C3612E" w:rsidRPr="004D7478" w:rsidRDefault="00C3612E" w:rsidP="00C3612E">
      <w:pPr>
        <w:jc w:val="both"/>
        <w:rPr>
          <w:rFonts w:ascii="Arial Narrow" w:hAnsi="Arial Narrow"/>
          <w:sz w:val="22"/>
          <w:szCs w:val="22"/>
        </w:rPr>
      </w:pPr>
      <w:r w:rsidRPr="004D7478">
        <w:rPr>
          <w:rFonts w:ascii="Arial Narrow" w:hAnsi="Arial Narrow"/>
          <w:sz w:val="22"/>
          <w:szCs w:val="22"/>
        </w:rPr>
        <w:t xml:space="preserve">12.1      Zmluvné  strany sa  dohodli, že v prípade spôsobenia  škody  </w:t>
      </w:r>
      <w:r w:rsidR="00B40087">
        <w:rPr>
          <w:rFonts w:ascii="Arial Narrow" w:hAnsi="Arial Narrow"/>
          <w:sz w:val="22"/>
          <w:szCs w:val="22"/>
        </w:rPr>
        <w:t>P</w:t>
      </w:r>
      <w:r w:rsidRPr="004D7478">
        <w:rPr>
          <w:rFonts w:ascii="Arial Narrow" w:hAnsi="Arial Narrow"/>
          <w:sz w:val="22"/>
          <w:szCs w:val="22"/>
        </w:rPr>
        <w:t xml:space="preserve">redávajúcim </w:t>
      </w:r>
      <w:r w:rsidR="00B40087">
        <w:rPr>
          <w:rFonts w:ascii="Arial Narrow" w:hAnsi="Arial Narrow"/>
          <w:sz w:val="22"/>
          <w:szCs w:val="22"/>
        </w:rPr>
        <w:t>K</w:t>
      </w:r>
      <w:r w:rsidRPr="004D7478">
        <w:rPr>
          <w:rFonts w:ascii="Arial Narrow" w:hAnsi="Arial Narrow"/>
          <w:sz w:val="22"/>
          <w:szCs w:val="22"/>
        </w:rPr>
        <w:t xml:space="preserve">upujúcemu  ju  </w:t>
      </w:r>
      <w:r w:rsidR="00B40087">
        <w:rPr>
          <w:rFonts w:ascii="Arial Narrow" w:hAnsi="Arial Narrow"/>
          <w:sz w:val="22"/>
          <w:szCs w:val="22"/>
        </w:rPr>
        <w:t>P</w:t>
      </w:r>
      <w:r w:rsidRPr="004D7478">
        <w:rPr>
          <w:rFonts w:ascii="Arial Narrow" w:hAnsi="Arial Narrow"/>
          <w:sz w:val="22"/>
          <w:szCs w:val="22"/>
        </w:rPr>
        <w:t xml:space="preserve">redávajúci  </w:t>
      </w:r>
    </w:p>
    <w:p w:rsidR="00C3612E" w:rsidRPr="004D7478" w:rsidRDefault="00C3612E" w:rsidP="00C3612E">
      <w:pPr>
        <w:jc w:val="both"/>
        <w:rPr>
          <w:rFonts w:ascii="Arial Narrow" w:hAnsi="Arial Narrow"/>
          <w:sz w:val="22"/>
          <w:szCs w:val="22"/>
        </w:rPr>
      </w:pPr>
      <w:r w:rsidRPr="004D7478">
        <w:rPr>
          <w:rFonts w:ascii="Arial Narrow" w:hAnsi="Arial Narrow"/>
          <w:sz w:val="22"/>
          <w:szCs w:val="22"/>
        </w:rPr>
        <w:t xml:space="preserve">             v plnom rozsahu nahradí.</w:t>
      </w:r>
    </w:p>
    <w:p w:rsidR="00C3612E" w:rsidRPr="00B26BF5" w:rsidRDefault="00C3612E" w:rsidP="00C3612E">
      <w:pPr>
        <w:jc w:val="center"/>
        <w:rPr>
          <w:rFonts w:ascii="Arial Narrow" w:hAnsi="Arial Narrow"/>
          <w:b/>
          <w:sz w:val="16"/>
          <w:szCs w:val="16"/>
        </w:rPr>
      </w:pPr>
    </w:p>
    <w:p w:rsidR="00C3612E" w:rsidRPr="004D7478" w:rsidRDefault="00C3612E" w:rsidP="00C3612E">
      <w:pPr>
        <w:jc w:val="center"/>
        <w:rPr>
          <w:rFonts w:ascii="Arial Narrow" w:hAnsi="Arial Narrow"/>
          <w:b/>
          <w:sz w:val="22"/>
          <w:szCs w:val="22"/>
        </w:rPr>
      </w:pPr>
      <w:r w:rsidRPr="004D7478">
        <w:rPr>
          <w:rFonts w:ascii="Arial Narrow" w:hAnsi="Arial Narrow"/>
          <w:b/>
          <w:sz w:val="22"/>
          <w:szCs w:val="22"/>
        </w:rPr>
        <w:t>Čl. XIII.</w:t>
      </w:r>
    </w:p>
    <w:p w:rsidR="00C3612E" w:rsidRPr="004D7478" w:rsidRDefault="00C3612E" w:rsidP="00C3612E">
      <w:pPr>
        <w:jc w:val="center"/>
        <w:rPr>
          <w:rFonts w:ascii="Arial Narrow" w:hAnsi="Arial Narrow"/>
          <w:b/>
          <w:sz w:val="22"/>
          <w:szCs w:val="22"/>
        </w:rPr>
      </w:pPr>
      <w:r w:rsidRPr="004D7478">
        <w:rPr>
          <w:rFonts w:ascii="Arial Narrow" w:hAnsi="Arial Narrow"/>
          <w:b/>
          <w:sz w:val="22"/>
          <w:szCs w:val="22"/>
        </w:rPr>
        <w:t>OSOBITNÉ USTANOVENIA</w:t>
      </w:r>
    </w:p>
    <w:p w:rsidR="00C3612E" w:rsidRPr="004D7478" w:rsidRDefault="00C3612E" w:rsidP="00C3612E">
      <w:pPr>
        <w:numPr>
          <w:ilvl w:val="0"/>
          <w:numId w:val="36"/>
        </w:numPr>
        <w:overflowPunct/>
        <w:autoSpaceDE/>
        <w:autoSpaceDN/>
        <w:adjustRightInd/>
        <w:jc w:val="both"/>
        <w:textAlignment w:val="auto"/>
        <w:rPr>
          <w:rFonts w:ascii="Arial Narrow" w:hAnsi="Arial Narrow"/>
          <w:vanish/>
          <w:sz w:val="22"/>
          <w:szCs w:val="22"/>
        </w:rPr>
      </w:pPr>
    </w:p>
    <w:p w:rsidR="00C3612E" w:rsidRPr="004D7478" w:rsidRDefault="00C3612E" w:rsidP="00C3612E">
      <w:pPr>
        <w:numPr>
          <w:ilvl w:val="0"/>
          <w:numId w:val="36"/>
        </w:numPr>
        <w:overflowPunct/>
        <w:autoSpaceDE/>
        <w:autoSpaceDN/>
        <w:adjustRightInd/>
        <w:jc w:val="both"/>
        <w:textAlignment w:val="auto"/>
        <w:rPr>
          <w:rFonts w:ascii="Arial Narrow" w:hAnsi="Arial Narrow"/>
          <w:vanish/>
          <w:sz w:val="22"/>
          <w:szCs w:val="22"/>
        </w:rPr>
      </w:pPr>
    </w:p>
    <w:p w:rsidR="00C3612E" w:rsidRPr="004D7478" w:rsidRDefault="00C3612E" w:rsidP="00C3612E">
      <w:pPr>
        <w:ind w:left="709" w:hanging="709"/>
        <w:jc w:val="both"/>
        <w:rPr>
          <w:rFonts w:ascii="Arial Narrow" w:hAnsi="Arial Narrow"/>
          <w:vanish/>
          <w:sz w:val="22"/>
          <w:szCs w:val="22"/>
        </w:rPr>
      </w:pPr>
      <w:r w:rsidRPr="004D7478">
        <w:rPr>
          <w:rFonts w:ascii="Arial Narrow" w:hAnsi="Arial Narrow"/>
          <w:sz w:val="22"/>
          <w:szCs w:val="22"/>
        </w:rPr>
        <w:t>13.1       Akákoľvek písomnosť alebo iné správy, ktoré sa doručujú v súvislosti s touto Dohodou a objednávkou  (každá z nich ďalej len  „Oznámenie“) musia byť</w:t>
      </w:r>
      <w:r>
        <w:rPr>
          <w:rFonts w:ascii="Arial Narrow" w:hAnsi="Arial Narrow"/>
          <w:sz w:val="22"/>
          <w:szCs w:val="22"/>
        </w:rPr>
        <w:t xml:space="preserve"> </w:t>
      </w:r>
    </w:p>
    <w:p w:rsidR="00C3612E" w:rsidRPr="004D7478" w:rsidRDefault="00C3612E" w:rsidP="00C3612E">
      <w:pPr>
        <w:numPr>
          <w:ilvl w:val="0"/>
          <w:numId w:val="37"/>
        </w:numPr>
        <w:overflowPunct/>
        <w:autoSpaceDE/>
        <w:autoSpaceDN/>
        <w:adjustRightInd/>
        <w:jc w:val="both"/>
        <w:textAlignment w:val="auto"/>
        <w:rPr>
          <w:rFonts w:ascii="Arial Narrow" w:hAnsi="Arial Narrow"/>
          <w:vanish/>
          <w:sz w:val="22"/>
          <w:szCs w:val="22"/>
        </w:rPr>
      </w:pPr>
    </w:p>
    <w:p w:rsidR="00C3612E" w:rsidRPr="004D7478" w:rsidRDefault="00C3612E" w:rsidP="00C3612E">
      <w:pPr>
        <w:numPr>
          <w:ilvl w:val="0"/>
          <w:numId w:val="37"/>
        </w:numPr>
        <w:overflowPunct/>
        <w:autoSpaceDE/>
        <w:autoSpaceDN/>
        <w:adjustRightInd/>
        <w:jc w:val="both"/>
        <w:textAlignment w:val="auto"/>
        <w:rPr>
          <w:rFonts w:ascii="Arial Narrow" w:hAnsi="Arial Narrow"/>
          <w:vanish/>
          <w:sz w:val="22"/>
          <w:szCs w:val="22"/>
        </w:rPr>
      </w:pPr>
    </w:p>
    <w:p w:rsidR="00C3612E" w:rsidRPr="004D7478" w:rsidRDefault="00C3612E" w:rsidP="00C3612E">
      <w:pPr>
        <w:numPr>
          <w:ilvl w:val="0"/>
          <w:numId w:val="37"/>
        </w:numPr>
        <w:overflowPunct/>
        <w:autoSpaceDE/>
        <w:autoSpaceDN/>
        <w:adjustRightInd/>
        <w:jc w:val="both"/>
        <w:textAlignment w:val="auto"/>
        <w:rPr>
          <w:rFonts w:ascii="Arial Narrow" w:hAnsi="Arial Narrow"/>
          <w:vanish/>
          <w:sz w:val="22"/>
          <w:szCs w:val="22"/>
        </w:rPr>
      </w:pPr>
    </w:p>
    <w:p w:rsidR="00C3612E" w:rsidRPr="004D7478" w:rsidRDefault="00C3612E" w:rsidP="00C3612E">
      <w:pPr>
        <w:numPr>
          <w:ilvl w:val="0"/>
          <w:numId w:val="37"/>
        </w:numPr>
        <w:overflowPunct/>
        <w:autoSpaceDE/>
        <w:autoSpaceDN/>
        <w:adjustRightInd/>
        <w:jc w:val="both"/>
        <w:textAlignment w:val="auto"/>
        <w:rPr>
          <w:rFonts w:ascii="Arial Narrow" w:hAnsi="Arial Narrow"/>
          <w:vanish/>
          <w:sz w:val="22"/>
          <w:szCs w:val="22"/>
        </w:rPr>
      </w:pPr>
    </w:p>
    <w:p w:rsidR="00C3612E" w:rsidRPr="004D7478" w:rsidRDefault="00C3612E" w:rsidP="00C3612E">
      <w:pPr>
        <w:numPr>
          <w:ilvl w:val="0"/>
          <w:numId w:val="37"/>
        </w:numPr>
        <w:overflowPunct/>
        <w:autoSpaceDE/>
        <w:autoSpaceDN/>
        <w:adjustRightInd/>
        <w:jc w:val="both"/>
        <w:textAlignment w:val="auto"/>
        <w:rPr>
          <w:rFonts w:ascii="Arial Narrow" w:hAnsi="Arial Narrow"/>
          <w:vanish/>
          <w:sz w:val="22"/>
          <w:szCs w:val="22"/>
        </w:rPr>
      </w:pPr>
    </w:p>
    <w:p w:rsidR="00C3612E" w:rsidRPr="004D7478" w:rsidRDefault="00C3612E" w:rsidP="00C3612E">
      <w:pPr>
        <w:numPr>
          <w:ilvl w:val="0"/>
          <w:numId w:val="37"/>
        </w:numPr>
        <w:overflowPunct/>
        <w:autoSpaceDE/>
        <w:autoSpaceDN/>
        <w:adjustRightInd/>
        <w:jc w:val="both"/>
        <w:textAlignment w:val="auto"/>
        <w:rPr>
          <w:rFonts w:ascii="Arial Narrow" w:hAnsi="Arial Narrow"/>
          <w:vanish/>
          <w:sz w:val="22"/>
          <w:szCs w:val="22"/>
        </w:rPr>
      </w:pPr>
    </w:p>
    <w:p w:rsidR="00C3612E" w:rsidRPr="004D7478" w:rsidRDefault="00C3612E" w:rsidP="00C3612E">
      <w:pPr>
        <w:numPr>
          <w:ilvl w:val="0"/>
          <w:numId w:val="37"/>
        </w:numPr>
        <w:overflowPunct/>
        <w:autoSpaceDE/>
        <w:autoSpaceDN/>
        <w:adjustRightInd/>
        <w:jc w:val="both"/>
        <w:textAlignment w:val="auto"/>
        <w:rPr>
          <w:rFonts w:ascii="Arial Narrow" w:hAnsi="Arial Narrow"/>
          <w:vanish/>
          <w:sz w:val="22"/>
          <w:szCs w:val="22"/>
        </w:rPr>
      </w:pPr>
    </w:p>
    <w:p w:rsidR="00C3612E" w:rsidRPr="004D7478" w:rsidRDefault="00C3612E" w:rsidP="00C3612E">
      <w:pPr>
        <w:numPr>
          <w:ilvl w:val="0"/>
          <w:numId w:val="37"/>
        </w:numPr>
        <w:overflowPunct/>
        <w:autoSpaceDE/>
        <w:autoSpaceDN/>
        <w:adjustRightInd/>
        <w:jc w:val="both"/>
        <w:textAlignment w:val="auto"/>
        <w:rPr>
          <w:rFonts w:ascii="Arial Narrow" w:hAnsi="Arial Narrow"/>
          <w:vanish/>
          <w:sz w:val="22"/>
          <w:szCs w:val="22"/>
        </w:rPr>
      </w:pPr>
    </w:p>
    <w:p w:rsidR="00C3612E" w:rsidRPr="004D7478" w:rsidRDefault="00C3612E" w:rsidP="00C3612E">
      <w:pPr>
        <w:numPr>
          <w:ilvl w:val="0"/>
          <w:numId w:val="37"/>
        </w:numPr>
        <w:overflowPunct/>
        <w:autoSpaceDE/>
        <w:autoSpaceDN/>
        <w:adjustRightInd/>
        <w:jc w:val="both"/>
        <w:textAlignment w:val="auto"/>
        <w:rPr>
          <w:rFonts w:ascii="Arial Narrow" w:hAnsi="Arial Narrow"/>
          <w:vanish/>
          <w:sz w:val="22"/>
          <w:szCs w:val="22"/>
        </w:rPr>
      </w:pPr>
    </w:p>
    <w:p w:rsidR="00C3612E" w:rsidRPr="004D7478" w:rsidRDefault="00C3612E" w:rsidP="00C3612E">
      <w:pPr>
        <w:numPr>
          <w:ilvl w:val="0"/>
          <w:numId w:val="37"/>
        </w:numPr>
        <w:overflowPunct/>
        <w:autoSpaceDE/>
        <w:autoSpaceDN/>
        <w:adjustRightInd/>
        <w:jc w:val="both"/>
        <w:textAlignment w:val="auto"/>
        <w:rPr>
          <w:rFonts w:ascii="Arial Narrow" w:hAnsi="Arial Narrow"/>
          <w:vanish/>
          <w:sz w:val="22"/>
          <w:szCs w:val="22"/>
        </w:rPr>
      </w:pPr>
    </w:p>
    <w:p w:rsidR="00C3612E" w:rsidRPr="004D7478" w:rsidRDefault="00C3612E" w:rsidP="00C3612E">
      <w:pPr>
        <w:numPr>
          <w:ilvl w:val="0"/>
          <w:numId w:val="37"/>
        </w:numPr>
        <w:overflowPunct/>
        <w:autoSpaceDE/>
        <w:autoSpaceDN/>
        <w:adjustRightInd/>
        <w:jc w:val="both"/>
        <w:textAlignment w:val="auto"/>
        <w:rPr>
          <w:rFonts w:ascii="Arial Narrow" w:hAnsi="Arial Narrow"/>
          <w:vanish/>
          <w:sz w:val="22"/>
          <w:szCs w:val="22"/>
        </w:rPr>
      </w:pPr>
    </w:p>
    <w:p w:rsidR="00C3612E" w:rsidRPr="004D7478" w:rsidRDefault="00C3612E" w:rsidP="00C3612E">
      <w:pPr>
        <w:numPr>
          <w:ilvl w:val="1"/>
          <w:numId w:val="37"/>
        </w:numPr>
        <w:overflowPunct/>
        <w:autoSpaceDE/>
        <w:autoSpaceDN/>
        <w:adjustRightInd/>
        <w:jc w:val="both"/>
        <w:textAlignment w:val="auto"/>
        <w:rPr>
          <w:rFonts w:ascii="Arial Narrow" w:hAnsi="Arial Narrow"/>
          <w:vanish/>
          <w:sz w:val="22"/>
          <w:szCs w:val="22"/>
        </w:rPr>
      </w:pPr>
    </w:p>
    <w:p w:rsidR="00C3612E" w:rsidRPr="004D7478" w:rsidRDefault="00C3612E" w:rsidP="00C3612E">
      <w:pPr>
        <w:ind w:left="709" w:hanging="29"/>
        <w:jc w:val="both"/>
        <w:rPr>
          <w:rFonts w:ascii="Arial Narrow" w:hAnsi="Arial Narrow"/>
          <w:sz w:val="22"/>
          <w:szCs w:val="22"/>
        </w:rPr>
      </w:pPr>
      <w:r w:rsidRPr="004D7478">
        <w:rPr>
          <w:rFonts w:ascii="Arial Narrow" w:hAnsi="Arial Narrow"/>
          <w:sz w:val="22"/>
          <w:szCs w:val="22"/>
        </w:rPr>
        <w:t>v  písomnej   podobe, doručené (i)  osobne, (</w:t>
      </w:r>
      <w:proofErr w:type="spellStart"/>
      <w:r w:rsidRPr="004D7478">
        <w:rPr>
          <w:rFonts w:ascii="Arial Narrow" w:hAnsi="Arial Narrow"/>
          <w:sz w:val="22"/>
          <w:szCs w:val="22"/>
        </w:rPr>
        <w:t>ii</w:t>
      </w:r>
      <w:proofErr w:type="spellEnd"/>
      <w:r w:rsidRPr="004D7478">
        <w:rPr>
          <w:rFonts w:ascii="Arial Narrow" w:hAnsi="Arial Narrow"/>
          <w:sz w:val="22"/>
          <w:szCs w:val="22"/>
        </w:rPr>
        <w:t>)  poštou   prvou   triedou s uhradeným  poštovným, (</w:t>
      </w:r>
      <w:proofErr w:type="spellStart"/>
      <w:r w:rsidRPr="004D7478">
        <w:rPr>
          <w:rFonts w:ascii="Arial Narrow" w:hAnsi="Arial Narrow"/>
          <w:sz w:val="22"/>
          <w:szCs w:val="22"/>
        </w:rPr>
        <w:t>iii</w:t>
      </w:r>
      <w:proofErr w:type="spellEnd"/>
      <w:r w:rsidRPr="004D7478">
        <w:rPr>
          <w:rFonts w:ascii="Arial Narrow" w:hAnsi="Arial Narrow"/>
          <w:sz w:val="22"/>
          <w:szCs w:val="22"/>
        </w:rPr>
        <w:t>) kuriérom prostredníctvom kuriérskej spoločnosti alebo (</w:t>
      </w:r>
      <w:proofErr w:type="spellStart"/>
      <w:r w:rsidRPr="004D7478">
        <w:rPr>
          <w:rFonts w:ascii="Arial Narrow" w:hAnsi="Arial Narrow"/>
          <w:sz w:val="22"/>
          <w:szCs w:val="22"/>
        </w:rPr>
        <w:t>iv</w:t>
      </w:r>
      <w:proofErr w:type="spellEnd"/>
      <w:r w:rsidRPr="004D7478">
        <w:rPr>
          <w:rFonts w:ascii="Arial Narrow" w:hAnsi="Arial Narrow"/>
          <w:sz w:val="22"/>
          <w:szCs w:val="22"/>
        </w:rPr>
        <w:t>) elektronickou poštou na adresy, ktoré budú  oznámené v súlade s týmto článkom tejto Dohody.</w:t>
      </w:r>
    </w:p>
    <w:p w:rsidR="00C3612E" w:rsidRPr="004D7478" w:rsidRDefault="00C3612E" w:rsidP="00C3612E">
      <w:pPr>
        <w:numPr>
          <w:ilvl w:val="1"/>
          <w:numId w:val="39"/>
        </w:numPr>
        <w:overflowPunct/>
        <w:autoSpaceDE/>
        <w:autoSpaceDN/>
        <w:adjustRightInd/>
        <w:spacing w:before="160"/>
        <w:ind w:left="709" w:hanging="709"/>
        <w:textAlignment w:val="auto"/>
        <w:rPr>
          <w:rFonts w:ascii="Arial Narrow" w:hAnsi="Arial Narrow"/>
          <w:sz w:val="22"/>
          <w:szCs w:val="22"/>
        </w:rPr>
      </w:pPr>
      <w:r w:rsidRPr="004D7478">
        <w:rPr>
          <w:rFonts w:ascii="Arial Narrow" w:hAnsi="Arial Narrow"/>
          <w:sz w:val="22"/>
          <w:szCs w:val="22"/>
        </w:rPr>
        <w:t>Oznámenie poskytované Kupujúcemu bude zaslané na adresu uvedenú nižšie alebo inej osobe alebo na inú adresu, ktorú Kupujúci priebežne písomne oznámi Predávajúcemu v súlade s týmto článkom tejto Dohody:</w:t>
      </w:r>
    </w:p>
    <w:p w:rsidR="00C3612E" w:rsidRPr="004D7478" w:rsidRDefault="00C3612E" w:rsidP="00C3612E">
      <w:pPr>
        <w:tabs>
          <w:tab w:val="left" w:pos="2068"/>
        </w:tabs>
        <w:rPr>
          <w:rFonts w:ascii="Arial Narrow" w:hAnsi="Arial Narrow"/>
          <w:bCs/>
          <w:sz w:val="22"/>
          <w:szCs w:val="22"/>
        </w:rPr>
      </w:pPr>
      <w:r w:rsidRPr="004D7478">
        <w:rPr>
          <w:rFonts w:ascii="Arial Narrow" w:hAnsi="Arial Narrow"/>
          <w:sz w:val="16"/>
          <w:szCs w:val="16"/>
        </w:rPr>
        <w:t xml:space="preserve">                   </w:t>
      </w:r>
      <w:r w:rsidRPr="004D7478">
        <w:rPr>
          <w:rFonts w:ascii="Arial Narrow" w:hAnsi="Arial Narrow"/>
          <w:sz w:val="22"/>
          <w:szCs w:val="22"/>
        </w:rPr>
        <w:t>Kupujúci:</w:t>
      </w:r>
      <w:r>
        <w:rPr>
          <w:rFonts w:ascii="Arial Narrow" w:hAnsi="Arial Narrow"/>
          <w:sz w:val="22"/>
          <w:szCs w:val="22"/>
        </w:rPr>
        <w:t xml:space="preserve">  </w:t>
      </w:r>
      <w:r>
        <w:rPr>
          <w:rFonts w:ascii="Arial Narrow" w:hAnsi="Arial Narrow"/>
          <w:sz w:val="22"/>
          <w:szCs w:val="22"/>
        </w:rPr>
        <w:tab/>
      </w:r>
      <w:r w:rsidRPr="004D7478">
        <w:rPr>
          <w:rFonts w:ascii="Arial Narrow" w:hAnsi="Arial Narrow"/>
          <w:sz w:val="22"/>
          <w:szCs w:val="22"/>
        </w:rPr>
        <w:t>Ministerstvo vnútra Slovenskej republiky</w:t>
      </w:r>
    </w:p>
    <w:p w:rsidR="00C3612E" w:rsidRPr="004D7478" w:rsidRDefault="00C3612E" w:rsidP="00C3612E">
      <w:pPr>
        <w:ind w:left="1331" w:firstLine="709"/>
        <w:rPr>
          <w:rFonts w:ascii="Arial Narrow" w:hAnsi="Arial Narrow"/>
          <w:sz w:val="22"/>
          <w:szCs w:val="22"/>
        </w:rPr>
      </w:pPr>
      <w:r w:rsidRPr="004D7478">
        <w:rPr>
          <w:rFonts w:ascii="Arial Narrow" w:hAnsi="Arial Narrow"/>
          <w:sz w:val="22"/>
          <w:szCs w:val="22"/>
        </w:rPr>
        <w:t xml:space="preserve">Pribinova 2, 812 72 Bratislava – Staré Mesto, Slovenská republika </w:t>
      </w:r>
    </w:p>
    <w:p w:rsidR="00C3612E" w:rsidRPr="004D7478" w:rsidRDefault="00C3612E" w:rsidP="00C3612E">
      <w:pPr>
        <w:ind w:left="1331" w:firstLine="709"/>
        <w:rPr>
          <w:rFonts w:ascii="Arial Narrow" w:hAnsi="Arial Narrow"/>
          <w:sz w:val="22"/>
          <w:szCs w:val="22"/>
        </w:rPr>
      </w:pPr>
      <w:r w:rsidRPr="004D7478">
        <w:rPr>
          <w:rFonts w:ascii="Arial Narrow" w:hAnsi="Arial Narrow"/>
          <w:sz w:val="22"/>
          <w:szCs w:val="22"/>
        </w:rPr>
        <w:t>k rukám:</w:t>
      </w:r>
      <w:r w:rsidRPr="004D7478">
        <w:rPr>
          <w:rFonts w:ascii="Arial Narrow" w:hAnsi="Arial Narrow"/>
          <w:sz w:val="22"/>
          <w:szCs w:val="22"/>
        </w:rPr>
        <w:tab/>
      </w:r>
      <w:r w:rsidR="00487F18">
        <w:rPr>
          <w:rFonts w:ascii="Arial Narrow" w:hAnsi="Arial Narrow"/>
          <w:sz w:val="22"/>
          <w:szCs w:val="22"/>
        </w:rPr>
        <w:tab/>
      </w:r>
      <w:r w:rsidRPr="004D7478">
        <w:rPr>
          <w:rFonts w:ascii="Arial Narrow" w:hAnsi="Arial Narrow"/>
          <w:sz w:val="22"/>
          <w:szCs w:val="22"/>
        </w:rPr>
        <w:t>[•]</w:t>
      </w:r>
    </w:p>
    <w:p w:rsidR="00C3612E" w:rsidRPr="004D7478" w:rsidRDefault="00C3612E" w:rsidP="00C3612E">
      <w:pPr>
        <w:ind w:left="1331" w:firstLine="709"/>
        <w:rPr>
          <w:rFonts w:ascii="Arial Narrow" w:hAnsi="Arial Narrow"/>
          <w:sz w:val="22"/>
          <w:szCs w:val="22"/>
        </w:rPr>
      </w:pPr>
      <w:r w:rsidRPr="004D7478">
        <w:rPr>
          <w:rFonts w:ascii="Arial Narrow" w:hAnsi="Arial Narrow"/>
          <w:sz w:val="22"/>
          <w:szCs w:val="22"/>
        </w:rPr>
        <w:t xml:space="preserve">email: </w:t>
      </w:r>
      <w:r w:rsidRPr="004D7478">
        <w:rPr>
          <w:rFonts w:ascii="Arial Narrow" w:hAnsi="Arial Narrow"/>
          <w:sz w:val="22"/>
          <w:szCs w:val="22"/>
        </w:rPr>
        <w:tab/>
      </w:r>
      <w:r w:rsidRPr="004D7478">
        <w:rPr>
          <w:rFonts w:ascii="Arial Narrow" w:hAnsi="Arial Narrow"/>
          <w:sz w:val="22"/>
          <w:szCs w:val="22"/>
        </w:rPr>
        <w:tab/>
        <w:t>[•]</w:t>
      </w:r>
    </w:p>
    <w:p w:rsidR="00C3612E" w:rsidRPr="00B26BF5" w:rsidRDefault="00C3612E" w:rsidP="00C3612E">
      <w:pPr>
        <w:numPr>
          <w:ilvl w:val="1"/>
          <w:numId w:val="39"/>
        </w:numPr>
        <w:overflowPunct/>
        <w:autoSpaceDE/>
        <w:autoSpaceDN/>
        <w:adjustRightInd/>
        <w:spacing w:before="160"/>
        <w:ind w:left="709" w:hanging="709"/>
        <w:textAlignment w:val="auto"/>
        <w:rPr>
          <w:rFonts w:ascii="Arial Narrow" w:hAnsi="Arial Narrow"/>
          <w:sz w:val="22"/>
          <w:szCs w:val="22"/>
        </w:rPr>
      </w:pPr>
      <w:r w:rsidRPr="004D7478">
        <w:rPr>
          <w:rFonts w:ascii="Arial Narrow" w:hAnsi="Arial Narrow"/>
          <w:sz w:val="22"/>
          <w:szCs w:val="22"/>
        </w:rPr>
        <w:t>Oznámenie poskytované Predávajúcemu bude zaslané na adresu uvedenú nižšie alebo inej osobe alebo na inú adresu, ktorú Predávajúci priebežne písomne oznámi Kupujúcemu v súlade s týmto článkom tejto Dohody:</w:t>
      </w:r>
      <w:r>
        <w:rPr>
          <w:rFonts w:ascii="Arial Narrow" w:hAnsi="Arial Narrow"/>
          <w:sz w:val="22"/>
          <w:szCs w:val="22"/>
        </w:rPr>
        <w:t xml:space="preserve"> </w:t>
      </w:r>
      <w:r>
        <w:rPr>
          <w:rFonts w:ascii="Arial Narrow" w:hAnsi="Arial Narrow"/>
          <w:sz w:val="22"/>
          <w:szCs w:val="22"/>
        </w:rPr>
        <w:tab/>
      </w:r>
      <w:r w:rsidRPr="00B26BF5">
        <w:rPr>
          <w:rFonts w:ascii="Arial Narrow" w:hAnsi="Arial Narrow"/>
          <w:sz w:val="22"/>
          <w:szCs w:val="22"/>
        </w:rPr>
        <w:t>Predávajúci:</w:t>
      </w:r>
      <w:r w:rsidRPr="00B26BF5">
        <w:rPr>
          <w:rFonts w:ascii="Arial Narrow" w:hAnsi="Arial Narrow"/>
          <w:sz w:val="22"/>
          <w:szCs w:val="22"/>
        </w:rPr>
        <w:tab/>
        <w:t>[•]</w:t>
      </w:r>
    </w:p>
    <w:p w:rsidR="00C3612E" w:rsidRPr="004D7478" w:rsidRDefault="00C3612E" w:rsidP="00C3612E">
      <w:pPr>
        <w:ind w:left="709" w:hanging="709"/>
        <w:rPr>
          <w:rFonts w:ascii="Arial Narrow" w:hAnsi="Arial Narrow"/>
          <w:sz w:val="22"/>
          <w:szCs w:val="22"/>
        </w:rPr>
      </w:pPr>
      <w:r w:rsidRPr="004D7478">
        <w:rPr>
          <w:rFonts w:ascii="Arial Narrow" w:hAnsi="Arial Narrow"/>
          <w:sz w:val="22"/>
          <w:szCs w:val="22"/>
        </w:rPr>
        <w:t xml:space="preserve">       </w:t>
      </w:r>
      <w:r w:rsidRPr="004D7478">
        <w:rPr>
          <w:rFonts w:ascii="Arial Narrow" w:hAnsi="Arial Narrow"/>
          <w:sz w:val="22"/>
          <w:szCs w:val="22"/>
        </w:rPr>
        <w:tab/>
      </w:r>
      <w:r>
        <w:rPr>
          <w:rFonts w:ascii="Arial Narrow" w:hAnsi="Arial Narrow"/>
          <w:sz w:val="22"/>
          <w:szCs w:val="22"/>
        </w:rPr>
        <w:tab/>
      </w:r>
      <w:r>
        <w:rPr>
          <w:rFonts w:ascii="Arial Narrow" w:hAnsi="Arial Narrow"/>
          <w:sz w:val="22"/>
          <w:szCs w:val="22"/>
        </w:rPr>
        <w:tab/>
      </w:r>
      <w:r w:rsidRPr="004D7478">
        <w:rPr>
          <w:rFonts w:ascii="Arial Narrow" w:hAnsi="Arial Narrow"/>
          <w:sz w:val="22"/>
          <w:szCs w:val="22"/>
        </w:rPr>
        <w:t xml:space="preserve">k rukám: </w:t>
      </w:r>
      <w:r w:rsidRPr="004D7478">
        <w:rPr>
          <w:rFonts w:ascii="Arial Narrow" w:hAnsi="Arial Narrow"/>
          <w:sz w:val="22"/>
          <w:szCs w:val="22"/>
        </w:rPr>
        <w:tab/>
        <w:t>[•]</w:t>
      </w:r>
    </w:p>
    <w:p w:rsidR="00C3612E" w:rsidRDefault="00487F18" w:rsidP="00C3612E">
      <w:pPr>
        <w:ind w:left="1389" w:firstLine="651"/>
        <w:rPr>
          <w:rFonts w:ascii="Arial Narrow" w:hAnsi="Arial Narrow"/>
          <w:sz w:val="22"/>
          <w:szCs w:val="22"/>
        </w:rPr>
      </w:pPr>
      <w:r>
        <w:rPr>
          <w:rFonts w:ascii="Arial Narrow" w:hAnsi="Arial Narrow"/>
          <w:sz w:val="22"/>
          <w:szCs w:val="22"/>
        </w:rPr>
        <w:t xml:space="preserve">  </w:t>
      </w:r>
      <w:r w:rsidR="00C3612E" w:rsidRPr="004D7478">
        <w:rPr>
          <w:rFonts w:ascii="Arial Narrow" w:hAnsi="Arial Narrow"/>
          <w:sz w:val="22"/>
          <w:szCs w:val="22"/>
        </w:rPr>
        <w:t xml:space="preserve">email: </w:t>
      </w:r>
      <w:r w:rsidR="00C3612E" w:rsidRPr="004D7478">
        <w:rPr>
          <w:rFonts w:ascii="Arial Narrow" w:hAnsi="Arial Narrow"/>
          <w:sz w:val="22"/>
          <w:szCs w:val="22"/>
        </w:rPr>
        <w:tab/>
      </w:r>
      <w:r w:rsidR="00C3612E" w:rsidRPr="004D7478">
        <w:rPr>
          <w:rFonts w:ascii="Arial Narrow" w:hAnsi="Arial Narrow"/>
          <w:sz w:val="22"/>
          <w:szCs w:val="22"/>
        </w:rPr>
        <w:tab/>
        <w:t>[•]</w:t>
      </w:r>
    </w:p>
    <w:p w:rsidR="00C3612E" w:rsidRDefault="00C3612E" w:rsidP="00C3612E">
      <w:pPr>
        <w:ind w:left="1389" w:firstLine="651"/>
        <w:rPr>
          <w:rFonts w:ascii="Arial Narrow" w:hAnsi="Arial Narrow"/>
          <w:sz w:val="22"/>
          <w:szCs w:val="22"/>
        </w:rPr>
      </w:pPr>
    </w:p>
    <w:p w:rsidR="00C3612E" w:rsidRPr="004D7478" w:rsidRDefault="00C3612E" w:rsidP="00C3612E">
      <w:pPr>
        <w:numPr>
          <w:ilvl w:val="1"/>
          <w:numId w:val="39"/>
        </w:numPr>
        <w:overflowPunct/>
        <w:autoSpaceDE/>
        <w:autoSpaceDN/>
        <w:adjustRightInd/>
        <w:spacing w:before="80"/>
        <w:ind w:left="709" w:hanging="709"/>
        <w:jc w:val="both"/>
        <w:textAlignment w:val="auto"/>
        <w:rPr>
          <w:rFonts w:ascii="Arial Narrow" w:hAnsi="Arial Narrow"/>
          <w:sz w:val="22"/>
          <w:szCs w:val="22"/>
        </w:rPr>
      </w:pPr>
      <w:r w:rsidRPr="004D7478">
        <w:rPr>
          <w:rFonts w:ascii="Arial Narrow" w:hAnsi="Arial Narrow"/>
          <w:sz w:val="22"/>
          <w:szCs w:val="22"/>
        </w:rPr>
        <w:t>Oznámenie nadobúda účinnosť okamihom jeho prevzatia a má sa za prevzaté:</w:t>
      </w:r>
    </w:p>
    <w:p w:rsidR="00C3612E" w:rsidRPr="004D7478" w:rsidRDefault="00C3612E" w:rsidP="00C3612E">
      <w:pPr>
        <w:numPr>
          <w:ilvl w:val="2"/>
          <w:numId w:val="39"/>
        </w:numPr>
        <w:overflowPunct/>
        <w:autoSpaceDE/>
        <w:autoSpaceDN/>
        <w:adjustRightInd/>
        <w:ind w:hanging="578"/>
        <w:jc w:val="both"/>
        <w:textAlignment w:val="auto"/>
        <w:rPr>
          <w:rFonts w:ascii="Arial Narrow" w:hAnsi="Arial Narrow"/>
          <w:sz w:val="22"/>
          <w:szCs w:val="22"/>
        </w:rPr>
      </w:pPr>
      <w:r w:rsidRPr="004D7478">
        <w:rPr>
          <w:rFonts w:ascii="Arial Narrow" w:hAnsi="Arial Narrow"/>
          <w:sz w:val="22"/>
          <w:szCs w:val="22"/>
        </w:rPr>
        <w:t xml:space="preserve">- v čase jeho doručenia (alebo odmietnutia jeho prevzatia), pokiaľ sa doručuje osobne alebo kuriérom; </w:t>
      </w:r>
    </w:p>
    <w:p w:rsidR="00C3612E" w:rsidRPr="004D7478" w:rsidRDefault="00C3612E" w:rsidP="00C3612E">
      <w:pPr>
        <w:ind w:left="720"/>
        <w:jc w:val="both"/>
        <w:rPr>
          <w:rFonts w:ascii="Arial Narrow" w:hAnsi="Arial Narrow"/>
          <w:sz w:val="22"/>
          <w:szCs w:val="22"/>
        </w:rPr>
      </w:pPr>
      <w:r w:rsidRPr="004D7478">
        <w:rPr>
          <w:rFonts w:ascii="Arial Narrow" w:hAnsi="Arial Narrow"/>
          <w:sz w:val="22"/>
          <w:szCs w:val="22"/>
        </w:rPr>
        <w:t xml:space="preserve">  alebo</w:t>
      </w:r>
    </w:p>
    <w:p w:rsidR="00C3612E" w:rsidRPr="004D7478" w:rsidRDefault="00C3612E" w:rsidP="00C3612E">
      <w:pPr>
        <w:numPr>
          <w:ilvl w:val="2"/>
          <w:numId w:val="39"/>
        </w:numPr>
        <w:overflowPunct/>
        <w:autoSpaceDE/>
        <w:autoSpaceDN/>
        <w:adjustRightInd/>
        <w:ind w:left="709" w:hanging="567"/>
        <w:jc w:val="both"/>
        <w:textAlignment w:val="auto"/>
        <w:rPr>
          <w:rFonts w:ascii="Arial Narrow" w:hAnsi="Arial Narrow"/>
          <w:sz w:val="22"/>
          <w:szCs w:val="22"/>
        </w:rPr>
      </w:pPr>
      <w:r w:rsidRPr="004D7478">
        <w:rPr>
          <w:rFonts w:ascii="Arial Narrow" w:hAnsi="Arial Narrow"/>
          <w:sz w:val="22"/>
          <w:szCs w:val="22"/>
        </w:rPr>
        <w:t xml:space="preserve">- v čase jeho doručenia, ale najneskôr v piaty (5) kalendárny deň po jeho odoslaní, pokiaľ sa doručuje </w:t>
      </w:r>
    </w:p>
    <w:p w:rsidR="00C3612E" w:rsidRPr="004D7478" w:rsidRDefault="00C3612E" w:rsidP="00C3612E">
      <w:pPr>
        <w:ind w:left="709"/>
        <w:jc w:val="both"/>
        <w:rPr>
          <w:rFonts w:ascii="Arial Narrow" w:hAnsi="Arial Narrow"/>
          <w:sz w:val="22"/>
          <w:szCs w:val="22"/>
        </w:rPr>
      </w:pPr>
      <w:r w:rsidRPr="004D7478">
        <w:rPr>
          <w:rFonts w:ascii="Arial Narrow" w:hAnsi="Arial Narrow"/>
          <w:sz w:val="22"/>
          <w:szCs w:val="22"/>
        </w:rPr>
        <w:t xml:space="preserve">  ako poštová zásielka prvej triedy s uhradeným poštovným; alebo</w:t>
      </w:r>
    </w:p>
    <w:p w:rsidR="00C3612E" w:rsidRPr="004D7478" w:rsidRDefault="00C3612E" w:rsidP="00C3612E">
      <w:pPr>
        <w:numPr>
          <w:ilvl w:val="2"/>
          <w:numId w:val="39"/>
        </w:numPr>
        <w:overflowPunct/>
        <w:autoSpaceDE/>
        <w:autoSpaceDN/>
        <w:adjustRightInd/>
        <w:ind w:left="709" w:hanging="567"/>
        <w:jc w:val="both"/>
        <w:textAlignment w:val="auto"/>
        <w:rPr>
          <w:rFonts w:ascii="Arial Narrow" w:hAnsi="Arial Narrow"/>
          <w:sz w:val="22"/>
          <w:szCs w:val="22"/>
        </w:rPr>
      </w:pPr>
      <w:r w:rsidRPr="004D7478">
        <w:rPr>
          <w:rFonts w:ascii="Arial Narrow" w:hAnsi="Arial Narrow"/>
          <w:sz w:val="22"/>
          <w:szCs w:val="22"/>
        </w:rPr>
        <w:t xml:space="preserve">- v čase jeho doručenia, ale najneskôr nesledujúci kalendárny deň po jeho odoslaní, pokiaľ sa doručuje </w:t>
      </w:r>
    </w:p>
    <w:p w:rsidR="00C3612E" w:rsidRDefault="00C3612E" w:rsidP="00C3612E">
      <w:pPr>
        <w:ind w:left="709"/>
        <w:jc w:val="both"/>
        <w:rPr>
          <w:rFonts w:ascii="Arial Narrow" w:hAnsi="Arial Narrow"/>
          <w:sz w:val="22"/>
          <w:szCs w:val="22"/>
        </w:rPr>
      </w:pPr>
      <w:r w:rsidRPr="004D7478">
        <w:rPr>
          <w:rFonts w:ascii="Arial Narrow" w:hAnsi="Arial Narrow"/>
          <w:sz w:val="22"/>
          <w:szCs w:val="22"/>
        </w:rPr>
        <w:t xml:space="preserve">  prostredníctvom elektronickej pošty.</w:t>
      </w:r>
    </w:p>
    <w:p w:rsidR="00F87AF2" w:rsidRPr="004D7478" w:rsidRDefault="00F87AF2" w:rsidP="00C3612E">
      <w:pPr>
        <w:ind w:left="709"/>
        <w:jc w:val="both"/>
        <w:rPr>
          <w:rFonts w:ascii="Arial Narrow" w:hAnsi="Arial Narrow"/>
          <w:sz w:val="22"/>
          <w:szCs w:val="22"/>
        </w:rPr>
      </w:pPr>
    </w:p>
    <w:p w:rsidR="00C3612E" w:rsidRDefault="00C3612E" w:rsidP="00C3612E">
      <w:pPr>
        <w:numPr>
          <w:ilvl w:val="1"/>
          <w:numId w:val="39"/>
        </w:numPr>
        <w:overflowPunct/>
        <w:autoSpaceDE/>
        <w:autoSpaceDN/>
        <w:adjustRightInd/>
        <w:spacing w:before="100"/>
        <w:ind w:left="709" w:hanging="709"/>
        <w:jc w:val="both"/>
        <w:textAlignment w:val="auto"/>
        <w:rPr>
          <w:rFonts w:ascii="Arial Narrow" w:hAnsi="Arial Narrow"/>
          <w:sz w:val="22"/>
          <w:szCs w:val="22"/>
        </w:rPr>
      </w:pPr>
      <w:r w:rsidRPr="004D7478">
        <w:rPr>
          <w:rFonts w:ascii="Arial Narrow" w:hAnsi="Arial Narrow"/>
          <w:sz w:val="22"/>
          <w:szCs w:val="22"/>
        </w:rPr>
        <w:lastRenderedPageBreak/>
        <w:t>Ak je v súvislosti s vymedzením významu nejakého výrazu v ňom použité veľké začiatočné písmeno, je tak len na uľahčenie orientácie v texte a výraz má rovnaký význam aj s malým začiatočným písmenom, ibaže z kontextu vyplýva inak. Ak z kontextu nevyplýva iné, výrazy v jednotnom čísle zahŕňajú aj význam množného čísla a naopak.</w:t>
      </w:r>
    </w:p>
    <w:p w:rsidR="00C3612E" w:rsidRPr="004D7478" w:rsidRDefault="00C3612E" w:rsidP="00C3612E">
      <w:pPr>
        <w:numPr>
          <w:ilvl w:val="1"/>
          <w:numId w:val="39"/>
        </w:numPr>
        <w:overflowPunct/>
        <w:autoSpaceDE/>
        <w:autoSpaceDN/>
        <w:adjustRightInd/>
        <w:spacing w:before="100"/>
        <w:ind w:left="709" w:hanging="709"/>
        <w:jc w:val="both"/>
        <w:textAlignment w:val="auto"/>
        <w:rPr>
          <w:rFonts w:ascii="Arial Narrow" w:hAnsi="Arial Narrow"/>
          <w:sz w:val="22"/>
          <w:szCs w:val="22"/>
        </w:rPr>
      </w:pPr>
      <w:r w:rsidRPr="004D7478">
        <w:rPr>
          <w:rFonts w:ascii="Arial Narrow" w:hAnsi="Arial Narrow"/>
          <w:sz w:val="22"/>
          <w:szCs w:val="22"/>
        </w:rPr>
        <w:t>Zmluvné strany sa dohodli, že Predávajúci nie je oprávnený jednostranne započítať akúkoľvek svoju pohľadávku voči pohľadávkam Kupujúceho.</w:t>
      </w:r>
    </w:p>
    <w:p w:rsidR="00C3612E" w:rsidRPr="004D7478" w:rsidRDefault="00C3612E" w:rsidP="00C3612E">
      <w:pPr>
        <w:numPr>
          <w:ilvl w:val="1"/>
          <w:numId w:val="39"/>
        </w:numPr>
        <w:overflowPunct/>
        <w:autoSpaceDE/>
        <w:autoSpaceDN/>
        <w:adjustRightInd/>
        <w:spacing w:before="100"/>
        <w:ind w:left="709" w:hanging="709"/>
        <w:jc w:val="both"/>
        <w:textAlignment w:val="auto"/>
        <w:rPr>
          <w:rFonts w:ascii="Arial Narrow" w:hAnsi="Arial Narrow"/>
          <w:color w:val="000000" w:themeColor="text1"/>
          <w:sz w:val="22"/>
          <w:szCs w:val="22"/>
        </w:rPr>
      </w:pPr>
      <w:r w:rsidRPr="004D7478">
        <w:rPr>
          <w:rFonts w:ascii="Arial Narrow" w:hAnsi="Arial Narrow"/>
          <w:sz w:val="22"/>
          <w:szCs w:val="22"/>
        </w:rPr>
        <w:t xml:space="preserve">Ak sa ktorékoľvek z ustanovení tejto Dohody stane neplatným, takéto ustanovenie nebude tvoriť súčasť tejto Dohody, pričom ostatné ustanovenia tejto Dohody zostanú v platnosti. </w:t>
      </w:r>
    </w:p>
    <w:p w:rsidR="00C3612E" w:rsidRPr="004D7478" w:rsidRDefault="00C3612E" w:rsidP="00C3612E">
      <w:pPr>
        <w:numPr>
          <w:ilvl w:val="1"/>
          <w:numId w:val="39"/>
        </w:numPr>
        <w:overflowPunct/>
        <w:autoSpaceDE/>
        <w:autoSpaceDN/>
        <w:adjustRightInd/>
        <w:spacing w:before="100"/>
        <w:ind w:left="709" w:hanging="709"/>
        <w:jc w:val="both"/>
        <w:textAlignment w:val="auto"/>
        <w:rPr>
          <w:rFonts w:ascii="Arial Narrow" w:hAnsi="Arial Narrow"/>
          <w:sz w:val="22"/>
          <w:szCs w:val="22"/>
        </w:rPr>
      </w:pPr>
      <w:r w:rsidRPr="004D7478">
        <w:rPr>
          <w:rFonts w:ascii="Arial Narrow" w:hAnsi="Arial Narrow"/>
          <w:sz w:val="22"/>
          <w:szCs w:val="22"/>
        </w:rPr>
        <w:t>Zmluvné strany sa dohodli, že pohľadávky vyplývajúce z tejto Dohody a príslušnej objednávky môžu byť postúpené na tretie osoby len s predchádzajúcim písomným súhlasom dlžníka.</w:t>
      </w:r>
    </w:p>
    <w:p w:rsidR="00C3612E" w:rsidRPr="004D7478" w:rsidRDefault="00C3612E" w:rsidP="00C3612E">
      <w:pPr>
        <w:numPr>
          <w:ilvl w:val="1"/>
          <w:numId w:val="39"/>
        </w:numPr>
        <w:overflowPunct/>
        <w:autoSpaceDE/>
        <w:autoSpaceDN/>
        <w:adjustRightInd/>
        <w:spacing w:before="100"/>
        <w:ind w:left="709" w:hanging="709"/>
        <w:jc w:val="both"/>
        <w:textAlignment w:val="auto"/>
        <w:rPr>
          <w:rFonts w:ascii="Arial Narrow" w:hAnsi="Arial Narrow"/>
          <w:sz w:val="22"/>
          <w:szCs w:val="22"/>
        </w:rPr>
      </w:pPr>
      <w:r w:rsidRPr="004D7478">
        <w:rPr>
          <w:rFonts w:ascii="Arial Narrow" w:hAnsi="Arial Narrow"/>
          <w:sz w:val="22"/>
          <w:szCs w:val="22"/>
        </w:rPr>
        <w:t xml:space="preserve">Predávajúci sa zaväzuje poskytnúť Kupujúcemu všetku súčinnosť nevyhnutnú na plnenie tejto Dohody. </w:t>
      </w:r>
    </w:p>
    <w:p w:rsidR="00C3612E" w:rsidRPr="004D7478" w:rsidRDefault="00C3612E" w:rsidP="00C3612E">
      <w:pPr>
        <w:numPr>
          <w:ilvl w:val="1"/>
          <w:numId w:val="39"/>
        </w:numPr>
        <w:overflowPunct/>
        <w:autoSpaceDE/>
        <w:autoSpaceDN/>
        <w:adjustRightInd/>
        <w:spacing w:before="100"/>
        <w:ind w:left="709" w:hanging="709"/>
        <w:jc w:val="both"/>
        <w:textAlignment w:val="auto"/>
        <w:rPr>
          <w:rFonts w:ascii="Arial Narrow" w:hAnsi="Arial Narrow"/>
          <w:sz w:val="22"/>
          <w:szCs w:val="22"/>
        </w:rPr>
      </w:pPr>
      <w:r w:rsidRPr="004D7478">
        <w:rPr>
          <w:rFonts w:ascii="Arial Narrow" w:hAnsi="Arial Narrow"/>
          <w:sz w:val="22"/>
          <w:szCs w:val="22"/>
        </w:rPr>
        <w:t>Táto Dohoda môže byť doplnená alebo zmenená len písomnými dodatkami k tejto Dohode.</w:t>
      </w:r>
    </w:p>
    <w:p w:rsidR="00C3612E" w:rsidRPr="00B26BF5" w:rsidRDefault="00C3612E" w:rsidP="00C3612E">
      <w:pPr>
        <w:ind w:left="708"/>
        <w:rPr>
          <w:rFonts w:ascii="Arial Narrow" w:hAnsi="Arial Narrow"/>
          <w:sz w:val="10"/>
          <w:szCs w:val="10"/>
        </w:rPr>
      </w:pPr>
    </w:p>
    <w:p w:rsidR="00C3612E" w:rsidRPr="004D7478" w:rsidRDefault="00C3612E" w:rsidP="00C3612E">
      <w:pPr>
        <w:numPr>
          <w:ilvl w:val="1"/>
          <w:numId w:val="39"/>
        </w:numPr>
        <w:overflowPunct/>
        <w:autoSpaceDE/>
        <w:autoSpaceDN/>
        <w:adjustRightInd/>
        <w:ind w:left="709" w:hanging="709"/>
        <w:jc w:val="both"/>
        <w:textAlignment w:val="auto"/>
        <w:rPr>
          <w:rFonts w:ascii="Arial Narrow" w:hAnsi="Arial Narrow"/>
          <w:sz w:val="22"/>
          <w:szCs w:val="22"/>
        </w:rPr>
      </w:pPr>
      <w:r w:rsidRPr="004D7478">
        <w:rPr>
          <w:rFonts w:ascii="Arial Narrow" w:hAnsi="Arial Narrow"/>
          <w:sz w:val="22"/>
          <w:szCs w:val="22"/>
        </w:rPr>
        <w:t>Zmluvné strany sa dohodli, že prípadné spory vyplývajúce z tejto Dohody budú riešiť najprv dohodou alebo zmierom. V opačnom prípade bude o spore/sporoch z tejto Dohody rozhodovať miestne a vecne príslušný súd Slovenskej republiky.</w:t>
      </w:r>
    </w:p>
    <w:p w:rsidR="00C3612E" w:rsidRPr="00B26BF5" w:rsidRDefault="00C3612E" w:rsidP="00C3612E">
      <w:pPr>
        <w:jc w:val="center"/>
        <w:rPr>
          <w:rFonts w:ascii="Arial Narrow" w:hAnsi="Arial Narrow"/>
          <w:b/>
          <w:sz w:val="16"/>
          <w:szCs w:val="16"/>
        </w:rPr>
      </w:pPr>
    </w:p>
    <w:p w:rsidR="00C3612E" w:rsidRPr="004D7478" w:rsidRDefault="00C3612E" w:rsidP="00C3612E">
      <w:pPr>
        <w:jc w:val="center"/>
        <w:rPr>
          <w:rFonts w:ascii="Arial Narrow" w:hAnsi="Arial Narrow"/>
          <w:b/>
          <w:sz w:val="22"/>
          <w:szCs w:val="22"/>
        </w:rPr>
      </w:pPr>
      <w:r w:rsidRPr="004D7478">
        <w:rPr>
          <w:rFonts w:ascii="Arial Narrow" w:hAnsi="Arial Narrow"/>
          <w:b/>
          <w:sz w:val="22"/>
          <w:szCs w:val="22"/>
        </w:rPr>
        <w:t>Čl. XIV.</w:t>
      </w:r>
    </w:p>
    <w:p w:rsidR="00C3612E" w:rsidRPr="004D7478" w:rsidRDefault="00C3612E" w:rsidP="00C3612E">
      <w:pPr>
        <w:jc w:val="center"/>
        <w:rPr>
          <w:rFonts w:ascii="Arial Narrow" w:hAnsi="Arial Narrow"/>
          <w:b/>
          <w:sz w:val="22"/>
          <w:szCs w:val="22"/>
        </w:rPr>
      </w:pPr>
      <w:r w:rsidRPr="004D7478">
        <w:rPr>
          <w:rFonts w:ascii="Arial Narrow" w:hAnsi="Arial Narrow"/>
          <w:b/>
          <w:sz w:val="22"/>
          <w:szCs w:val="22"/>
        </w:rPr>
        <w:t>ZÁNIK DOHODY</w:t>
      </w:r>
    </w:p>
    <w:p w:rsidR="00C3612E" w:rsidRPr="004D7478" w:rsidRDefault="00C3612E" w:rsidP="00C3612E">
      <w:pPr>
        <w:numPr>
          <w:ilvl w:val="0"/>
          <w:numId w:val="34"/>
        </w:numPr>
        <w:overflowPunct/>
        <w:autoSpaceDE/>
        <w:autoSpaceDN/>
        <w:adjustRightInd/>
        <w:jc w:val="both"/>
        <w:textAlignment w:val="auto"/>
        <w:rPr>
          <w:rFonts w:ascii="Arial Narrow" w:hAnsi="Arial Narrow"/>
          <w:bCs/>
          <w:iCs/>
          <w:vanish/>
          <w:sz w:val="22"/>
          <w:szCs w:val="22"/>
        </w:rPr>
      </w:pPr>
    </w:p>
    <w:p w:rsidR="00C3612E" w:rsidRPr="004D7478" w:rsidRDefault="00C3612E" w:rsidP="00C3612E">
      <w:pPr>
        <w:numPr>
          <w:ilvl w:val="0"/>
          <w:numId w:val="34"/>
        </w:numPr>
        <w:overflowPunct/>
        <w:autoSpaceDE/>
        <w:autoSpaceDN/>
        <w:adjustRightInd/>
        <w:jc w:val="both"/>
        <w:textAlignment w:val="auto"/>
        <w:rPr>
          <w:rFonts w:ascii="Arial Narrow" w:hAnsi="Arial Narrow"/>
          <w:bCs/>
          <w:iCs/>
          <w:vanish/>
          <w:sz w:val="22"/>
          <w:szCs w:val="22"/>
        </w:rPr>
      </w:pPr>
    </w:p>
    <w:p w:rsidR="00C3612E" w:rsidRPr="004D7478" w:rsidRDefault="00C3612E" w:rsidP="00C3612E">
      <w:pPr>
        <w:jc w:val="both"/>
        <w:rPr>
          <w:rFonts w:ascii="Arial Narrow" w:hAnsi="Arial Narrow"/>
          <w:bCs/>
          <w:iCs/>
          <w:sz w:val="22"/>
          <w:szCs w:val="22"/>
        </w:rPr>
      </w:pPr>
      <w:r w:rsidRPr="004D7478">
        <w:rPr>
          <w:rFonts w:ascii="Arial Narrow" w:hAnsi="Arial Narrow"/>
          <w:bCs/>
          <w:iCs/>
          <w:sz w:val="22"/>
          <w:szCs w:val="22"/>
        </w:rPr>
        <w:t>14.1       Túto Dohodu možno zrušiť:</w:t>
      </w:r>
    </w:p>
    <w:p w:rsidR="00C3612E" w:rsidRPr="004D7478" w:rsidRDefault="00C3612E" w:rsidP="00C3612E">
      <w:pPr>
        <w:jc w:val="both"/>
        <w:rPr>
          <w:rFonts w:ascii="Arial Narrow" w:hAnsi="Arial Narrow"/>
          <w:sz w:val="22"/>
          <w:szCs w:val="22"/>
        </w:rPr>
      </w:pPr>
      <w:r w:rsidRPr="004D7478">
        <w:rPr>
          <w:rFonts w:ascii="Arial Narrow" w:hAnsi="Arial Narrow"/>
          <w:sz w:val="22"/>
          <w:szCs w:val="22"/>
        </w:rPr>
        <w:t xml:space="preserve">  14.1.1.  - písomnou dohodou Zmluvných strán, a to dňom uvedeným v takejto dohode; v dohode o ukončení </w:t>
      </w:r>
    </w:p>
    <w:p w:rsidR="00C3612E" w:rsidRPr="004D7478" w:rsidRDefault="00C3612E" w:rsidP="00C3612E">
      <w:pPr>
        <w:jc w:val="both"/>
        <w:rPr>
          <w:rFonts w:ascii="Arial Narrow" w:hAnsi="Arial Narrow"/>
          <w:sz w:val="22"/>
          <w:szCs w:val="22"/>
        </w:rPr>
      </w:pPr>
      <w:r w:rsidRPr="004D7478">
        <w:rPr>
          <w:rFonts w:ascii="Arial Narrow" w:hAnsi="Arial Narrow"/>
          <w:sz w:val="22"/>
          <w:szCs w:val="22"/>
        </w:rPr>
        <w:t xml:space="preserve">                 tejto Dohody sa súčasne upravia aj nároky Zmluvných strán vzniknuté na základe alebo v súvislosti </w:t>
      </w:r>
    </w:p>
    <w:p w:rsidR="00C3612E" w:rsidRPr="004D7478" w:rsidRDefault="00C3612E" w:rsidP="00C3612E">
      <w:pPr>
        <w:jc w:val="both"/>
        <w:rPr>
          <w:rFonts w:ascii="Arial Narrow" w:hAnsi="Arial Narrow"/>
          <w:sz w:val="22"/>
          <w:szCs w:val="22"/>
        </w:rPr>
      </w:pPr>
      <w:r w:rsidRPr="004D7478">
        <w:rPr>
          <w:rFonts w:ascii="Arial Narrow" w:hAnsi="Arial Narrow"/>
          <w:sz w:val="22"/>
          <w:szCs w:val="22"/>
        </w:rPr>
        <w:t xml:space="preserve">                 s touto Dohodou,</w:t>
      </w:r>
    </w:p>
    <w:p w:rsidR="00C3612E" w:rsidRPr="004D7478" w:rsidRDefault="00C3612E" w:rsidP="00C3612E">
      <w:pPr>
        <w:jc w:val="both"/>
        <w:rPr>
          <w:rFonts w:ascii="Arial Narrow" w:hAnsi="Arial Narrow"/>
          <w:sz w:val="22"/>
          <w:szCs w:val="22"/>
        </w:rPr>
      </w:pPr>
      <w:r w:rsidRPr="004D7478">
        <w:rPr>
          <w:rFonts w:ascii="Arial Narrow" w:hAnsi="Arial Narrow"/>
          <w:sz w:val="22"/>
          <w:szCs w:val="22"/>
        </w:rPr>
        <w:t xml:space="preserve">  14.1.2.  - písomným odstúpením od Dohody ktoroukoľvek zo Zmluvných strán,</w:t>
      </w:r>
    </w:p>
    <w:p w:rsidR="00C3612E" w:rsidRDefault="00C3612E" w:rsidP="00C3612E">
      <w:pPr>
        <w:jc w:val="both"/>
        <w:rPr>
          <w:rFonts w:ascii="Arial Narrow" w:hAnsi="Arial Narrow"/>
          <w:sz w:val="22"/>
          <w:szCs w:val="22"/>
        </w:rPr>
      </w:pPr>
      <w:r w:rsidRPr="004D7478">
        <w:rPr>
          <w:rFonts w:ascii="Arial Narrow" w:hAnsi="Arial Narrow"/>
          <w:sz w:val="22"/>
          <w:szCs w:val="22"/>
        </w:rPr>
        <w:t xml:space="preserve">  14.1.3.</w:t>
      </w:r>
      <w:r w:rsidRPr="004D7478">
        <w:rPr>
          <w:rFonts w:ascii="Arial Narrow" w:hAnsi="Arial Narrow"/>
          <w:sz w:val="22"/>
          <w:szCs w:val="22"/>
        </w:rPr>
        <w:tab/>
        <w:t xml:space="preserve"> - výpoveďou Dohody podľa bodu 14.</w:t>
      </w:r>
      <w:r w:rsidR="00255B3A">
        <w:rPr>
          <w:rFonts w:ascii="Arial Narrow" w:hAnsi="Arial Narrow"/>
          <w:sz w:val="22"/>
          <w:szCs w:val="22"/>
        </w:rPr>
        <w:t>7</w:t>
      </w:r>
      <w:r w:rsidRPr="004D7478">
        <w:rPr>
          <w:rFonts w:ascii="Arial Narrow" w:hAnsi="Arial Narrow"/>
          <w:sz w:val="22"/>
          <w:szCs w:val="22"/>
        </w:rPr>
        <w:t xml:space="preserve">. tohto článku tejto Dohody. </w:t>
      </w:r>
    </w:p>
    <w:p w:rsidR="00C3612E" w:rsidRPr="00B26BF5" w:rsidRDefault="00C3612E" w:rsidP="00C3612E">
      <w:pPr>
        <w:jc w:val="both"/>
        <w:rPr>
          <w:rFonts w:ascii="Arial Narrow" w:hAnsi="Arial Narrow"/>
          <w:sz w:val="10"/>
          <w:szCs w:val="10"/>
        </w:rPr>
      </w:pPr>
    </w:p>
    <w:p w:rsidR="00C3612E" w:rsidRPr="004D7478" w:rsidRDefault="00255B3A" w:rsidP="00C3612E">
      <w:pPr>
        <w:spacing w:before="60"/>
        <w:jc w:val="both"/>
        <w:rPr>
          <w:rFonts w:ascii="Arial Narrow" w:hAnsi="Arial Narrow"/>
          <w:sz w:val="22"/>
          <w:szCs w:val="22"/>
        </w:rPr>
      </w:pPr>
      <w:r>
        <w:rPr>
          <w:rFonts w:ascii="Arial Narrow" w:hAnsi="Arial Narrow"/>
          <w:sz w:val="22"/>
          <w:szCs w:val="22"/>
        </w:rPr>
        <w:t xml:space="preserve">14.2 </w:t>
      </w:r>
      <w:r w:rsidR="00C3612E" w:rsidRPr="004D7478">
        <w:rPr>
          <w:rFonts w:ascii="Arial Narrow" w:hAnsi="Arial Narrow"/>
          <w:bCs/>
          <w:iCs/>
          <w:sz w:val="22"/>
          <w:szCs w:val="22"/>
        </w:rPr>
        <w:t xml:space="preserve">      Kupujúci je oprávnený odstúpiť od Dohody (ďalej len „</w:t>
      </w:r>
      <w:r w:rsidR="00C3612E" w:rsidRPr="004D7478">
        <w:rPr>
          <w:rFonts w:ascii="Arial Narrow" w:hAnsi="Arial Narrow"/>
          <w:b/>
          <w:bCs/>
          <w:iCs/>
          <w:sz w:val="22"/>
          <w:szCs w:val="22"/>
        </w:rPr>
        <w:t>odstúpenie Kupujúceho</w:t>
      </w:r>
      <w:r w:rsidR="00C3612E" w:rsidRPr="004D7478">
        <w:rPr>
          <w:rFonts w:ascii="Arial Narrow" w:hAnsi="Arial Narrow"/>
          <w:bCs/>
          <w:iCs/>
          <w:sz w:val="22"/>
          <w:szCs w:val="22"/>
        </w:rPr>
        <w:t>“) v prípade, ak:</w:t>
      </w:r>
    </w:p>
    <w:p w:rsidR="00C3612E" w:rsidRPr="004D7478" w:rsidRDefault="00C3612E" w:rsidP="00C3612E">
      <w:pPr>
        <w:numPr>
          <w:ilvl w:val="2"/>
          <w:numId w:val="40"/>
        </w:numPr>
        <w:overflowPunct/>
        <w:autoSpaceDE/>
        <w:autoSpaceDN/>
        <w:adjustRightInd/>
        <w:ind w:hanging="578"/>
        <w:jc w:val="both"/>
        <w:textAlignment w:val="auto"/>
        <w:rPr>
          <w:rFonts w:ascii="Arial Narrow" w:hAnsi="Arial Narrow"/>
          <w:sz w:val="22"/>
          <w:szCs w:val="22"/>
        </w:rPr>
      </w:pPr>
      <w:r w:rsidRPr="004D7478">
        <w:rPr>
          <w:rFonts w:ascii="Arial Narrow" w:hAnsi="Arial Narrow"/>
          <w:sz w:val="22"/>
          <w:szCs w:val="22"/>
        </w:rPr>
        <w:t>- proti Predávajúcemu začalo konkurzné konanie alebo reštrukturalizácia,</w:t>
      </w:r>
    </w:p>
    <w:p w:rsidR="00C3612E" w:rsidRPr="004D7478" w:rsidRDefault="00C3612E" w:rsidP="00C3612E">
      <w:pPr>
        <w:numPr>
          <w:ilvl w:val="2"/>
          <w:numId w:val="40"/>
        </w:numPr>
        <w:overflowPunct/>
        <w:autoSpaceDE/>
        <w:autoSpaceDN/>
        <w:adjustRightInd/>
        <w:ind w:hanging="578"/>
        <w:jc w:val="both"/>
        <w:textAlignment w:val="auto"/>
        <w:rPr>
          <w:rFonts w:ascii="Arial Narrow" w:hAnsi="Arial Narrow"/>
          <w:sz w:val="22"/>
          <w:szCs w:val="22"/>
        </w:rPr>
      </w:pPr>
      <w:r w:rsidRPr="004D7478">
        <w:rPr>
          <w:rFonts w:ascii="Arial Narrow" w:hAnsi="Arial Narrow"/>
          <w:sz w:val="22"/>
          <w:szCs w:val="22"/>
        </w:rPr>
        <w:t>- Predávajúci vstúpil do likvidácie,</w:t>
      </w:r>
    </w:p>
    <w:p w:rsidR="00C3612E" w:rsidRPr="004D7478" w:rsidRDefault="00C3612E" w:rsidP="00C3612E">
      <w:pPr>
        <w:numPr>
          <w:ilvl w:val="2"/>
          <w:numId w:val="40"/>
        </w:numPr>
        <w:overflowPunct/>
        <w:autoSpaceDE/>
        <w:autoSpaceDN/>
        <w:adjustRightInd/>
        <w:ind w:hanging="578"/>
        <w:jc w:val="both"/>
        <w:textAlignment w:val="auto"/>
        <w:rPr>
          <w:rFonts w:ascii="Arial Narrow" w:hAnsi="Arial Narrow"/>
          <w:sz w:val="22"/>
          <w:szCs w:val="22"/>
        </w:rPr>
      </w:pPr>
      <w:r w:rsidRPr="004D7478">
        <w:rPr>
          <w:rFonts w:ascii="Arial Narrow" w:hAnsi="Arial Narrow"/>
          <w:sz w:val="22"/>
          <w:szCs w:val="22"/>
        </w:rPr>
        <w:t>- Kupujúci mal tri a viac Oprávnených reklamácii k podstatnej časti dodávky Tovaru,</w:t>
      </w:r>
    </w:p>
    <w:p w:rsidR="00C3612E" w:rsidRPr="004D7478" w:rsidRDefault="00C3612E" w:rsidP="00C3612E">
      <w:pPr>
        <w:numPr>
          <w:ilvl w:val="2"/>
          <w:numId w:val="40"/>
        </w:numPr>
        <w:tabs>
          <w:tab w:val="left" w:pos="2160"/>
          <w:tab w:val="left" w:pos="2880"/>
          <w:tab w:val="left" w:pos="4500"/>
        </w:tabs>
        <w:overflowPunct/>
        <w:autoSpaceDE/>
        <w:autoSpaceDN/>
        <w:adjustRightInd/>
        <w:ind w:hanging="578"/>
        <w:textAlignment w:val="auto"/>
        <w:rPr>
          <w:rFonts w:ascii="Arial Narrow" w:hAnsi="Arial Narrow"/>
          <w:sz w:val="22"/>
          <w:szCs w:val="22"/>
        </w:rPr>
      </w:pPr>
      <w:r w:rsidRPr="004D7478">
        <w:rPr>
          <w:rFonts w:ascii="Arial Narrow" w:hAnsi="Arial Narrow"/>
          <w:sz w:val="22"/>
          <w:szCs w:val="22"/>
        </w:rPr>
        <w:t xml:space="preserve">- Predávajúci koná v rozpore s touto Dohodou alebo všeobecne záväznými právnymi predpismi a na  </w:t>
      </w:r>
    </w:p>
    <w:p w:rsidR="00C3612E" w:rsidRPr="004D7478" w:rsidRDefault="00C3612E" w:rsidP="00C3612E">
      <w:pPr>
        <w:ind w:left="870" w:hanging="578"/>
        <w:jc w:val="both"/>
        <w:rPr>
          <w:rFonts w:ascii="Arial Narrow" w:hAnsi="Arial Narrow"/>
          <w:sz w:val="22"/>
          <w:szCs w:val="22"/>
        </w:rPr>
      </w:pPr>
      <w:r w:rsidRPr="004D7478">
        <w:rPr>
          <w:rFonts w:ascii="Arial Narrow" w:hAnsi="Arial Narrow"/>
          <w:sz w:val="22"/>
          <w:szCs w:val="22"/>
        </w:rPr>
        <w:t xml:space="preserve">           písomnú výzvu Kupujúceho toto konanie a jeho následky v určenej primeranej lehote neodstráni</w:t>
      </w:r>
    </w:p>
    <w:p w:rsidR="00C3612E" w:rsidRPr="004D7478" w:rsidRDefault="00C3612E" w:rsidP="00C3612E">
      <w:pPr>
        <w:numPr>
          <w:ilvl w:val="2"/>
          <w:numId w:val="40"/>
        </w:numPr>
        <w:tabs>
          <w:tab w:val="left" w:pos="2160"/>
          <w:tab w:val="left" w:pos="2880"/>
          <w:tab w:val="left" w:pos="4500"/>
        </w:tabs>
        <w:overflowPunct/>
        <w:autoSpaceDE/>
        <w:autoSpaceDN/>
        <w:adjustRightInd/>
        <w:ind w:hanging="578"/>
        <w:textAlignment w:val="auto"/>
        <w:rPr>
          <w:rFonts w:ascii="Arial Narrow" w:hAnsi="Arial Narrow"/>
          <w:sz w:val="22"/>
          <w:szCs w:val="22"/>
        </w:rPr>
      </w:pPr>
      <w:r>
        <w:rPr>
          <w:rFonts w:ascii="Arial Narrow" w:hAnsi="Arial Narrow"/>
          <w:sz w:val="22"/>
          <w:szCs w:val="22"/>
        </w:rPr>
        <w:t>-</w:t>
      </w:r>
      <w:r w:rsidRPr="004D7478">
        <w:rPr>
          <w:rFonts w:ascii="Arial Narrow" w:hAnsi="Arial Narrow"/>
          <w:sz w:val="22"/>
          <w:szCs w:val="22"/>
        </w:rPr>
        <w:t xml:space="preserve"> Predávajúci poruší Dohodu podstatným spôsobom, tak ako je to uvedené v článku VIII. bod 8.5. tejto</w:t>
      </w:r>
    </w:p>
    <w:p w:rsidR="00C3612E" w:rsidRPr="004D7478" w:rsidRDefault="00C3612E" w:rsidP="00C3612E">
      <w:pPr>
        <w:ind w:left="870" w:hanging="578"/>
        <w:rPr>
          <w:rFonts w:ascii="Arial Narrow" w:hAnsi="Arial Narrow"/>
          <w:sz w:val="22"/>
          <w:szCs w:val="22"/>
        </w:rPr>
      </w:pPr>
      <w:r w:rsidRPr="004D7478">
        <w:rPr>
          <w:rFonts w:ascii="Arial Narrow" w:hAnsi="Arial Narrow"/>
          <w:sz w:val="22"/>
          <w:szCs w:val="22"/>
        </w:rPr>
        <w:t xml:space="preserve">           Dohody </w:t>
      </w:r>
    </w:p>
    <w:p w:rsidR="00C3612E" w:rsidRDefault="00C3612E" w:rsidP="00C3612E">
      <w:pPr>
        <w:rPr>
          <w:rFonts w:ascii="Arial Narrow" w:hAnsi="Arial Narrow"/>
          <w:sz w:val="22"/>
          <w:szCs w:val="22"/>
        </w:rPr>
      </w:pPr>
      <w:r>
        <w:rPr>
          <w:rFonts w:ascii="Arial Narrow" w:hAnsi="Arial Narrow"/>
          <w:sz w:val="22"/>
          <w:szCs w:val="22"/>
        </w:rPr>
        <w:t xml:space="preserve">   </w:t>
      </w:r>
      <w:r w:rsidRPr="004D7478">
        <w:rPr>
          <w:rFonts w:ascii="Arial Narrow" w:hAnsi="Arial Narrow"/>
          <w:sz w:val="22"/>
          <w:szCs w:val="22"/>
        </w:rPr>
        <w:t>14.2.6</w:t>
      </w:r>
      <w:r>
        <w:rPr>
          <w:rFonts w:ascii="Arial Narrow" w:hAnsi="Arial Narrow"/>
          <w:sz w:val="22"/>
          <w:szCs w:val="22"/>
        </w:rPr>
        <w:t xml:space="preserve"> </w:t>
      </w:r>
      <w:r w:rsidRPr="004D7478">
        <w:rPr>
          <w:rFonts w:ascii="Arial Narrow" w:hAnsi="Arial Narrow"/>
          <w:sz w:val="22"/>
          <w:szCs w:val="22"/>
        </w:rPr>
        <w:t>- pre Predávajúceho sa stane plnenie z tejto Dohody úplne nemožným.</w:t>
      </w:r>
    </w:p>
    <w:p w:rsidR="00C3612E" w:rsidRPr="004D7478" w:rsidRDefault="00C3612E" w:rsidP="00C3612E">
      <w:pPr>
        <w:rPr>
          <w:rFonts w:ascii="Arial Narrow" w:hAnsi="Arial Narrow"/>
          <w:sz w:val="22"/>
          <w:szCs w:val="22"/>
        </w:rPr>
      </w:pPr>
      <w:r>
        <w:rPr>
          <w:rFonts w:ascii="Arial Narrow" w:hAnsi="Arial Narrow"/>
          <w:sz w:val="22"/>
          <w:szCs w:val="22"/>
        </w:rPr>
        <w:t xml:space="preserve">   14.2.7-  Predávajúci poruší povinnosti podľa čl. 8 bodov 8</w:t>
      </w:r>
      <w:r w:rsidR="00B40087">
        <w:rPr>
          <w:rFonts w:ascii="Arial Narrow" w:hAnsi="Arial Narrow"/>
          <w:sz w:val="22"/>
          <w:szCs w:val="22"/>
        </w:rPr>
        <w:t>.</w:t>
      </w:r>
      <w:r>
        <w:rPr>
          <w:rFonts w:ascii="Arial Narrow" w:hAnsi="Arial Narrow"/>
          <w:sz w:val="22"/>
          <w:szCs w:val="22"/>
        </w:rPr>
        <w:t xml:space="preserve">2 až 8.4. tejto Dohody. </w:t>
      </w:r>
    </w:p>
    <w:p w:rsidR="00C3612E" w:rsidRPr="004D7478" w:rsidRDefault="00C3612E" w:rsidP="00C3612E">
      <w:pPr>
        <w:ind w:left="824"/>
        <w:rPr>
          <w:rFonts w:ascii="Arial Narrow" w:hAnsi="Arial Narrow"/>
          <w:sz w:val="12"/>
          <w:szCs w:val="12"/>
        </w:rPr>
      </w:pPr>
    </w:p>
    <w:p w:rsidR="00C3612E" w:rsidRDefault="00C3612E" w:rsidP="00C3612E">
      <w:pPr>
        <w:numPr>
          <w:ilvl w:val="1"/>
          <w:numId w:val="40"/>
        </w:numPr>
        <w:overflowPunct/>
        <w:autoSpaceDE/>
        <w:autoSpaceDN/>
        <w:adjustRightInd/>
        <w:ind w:left="709" w:hanging="709"/>
        <w:jc w:val="both"/>
        <w:textAlignment w:val="auto"/>
        <w:rPr>
          <w:rFonts w:ascii="Arial Narrow" w:hAnsi="Arial Narrow"/>
          <w:bCs/>
          <w:iCs/>
          <w:sz w:val="22"/>
          <w:szCs w:val="22"/>
        </w:rPr>
      </w:pPr>
      <w:r w:rsidRPr="004D7478">
        <w:rPr>
          <w:rFonts w:ascii="Arial Narrow" w:hAnsi="Arial Narrow"/>
          <w:bCs/>
          <w:iCs/>
          <w:sz w:val="22"/>
          <w:szCs w:val="22"/>
        </w:rPr>
        <w:t xml:space="preserve">Predávajúci je oprávnený odstúpiť od tejto Dohody v prípade, ak Kupujúci poruší Dohodu podstatným spôsobom. Za podstatné porušenie povinností vyplývajúcich z tejto Dohody na strane Kupujúceho </w:t>
      </w:r>
      <w:r w:rsidRPr="004D7478">
        <w:rPr>
          <w:rFonts w:ascii="Arial Narrow" w:hAnsi="Arial Narrow"/>
          <w:bCs/>
          <w:iCs/>
          <w:sz w:val="22"/>
          <w:szCs w:val="22"/>
        </w:rPr>
        <w:br/>
        <w:t xml:space="preserve">sa považuje omeškanie Kupujúceho s úhradou faktúry/faktúr, ak neuhradí faktúru/faktúry najneskôr do šesťdesiatich (60) dní od ich splatnosti. </w:t>
      </w:r>
    </w:p>
    <w:p w:rsidR="00C3612E" w:rsidRDefault="00C3612E" w:rsidP="00C3612E">
      <w:pPr>
        <w:numPr>
          <w:ilvl w:val="1"/>
          <w:numId w:val="40"/>
        </w:numPr>
        <w:overflowPunct/>
        <w:autoSpaceDE/>
        <w:autoSpaceDN/>
        <w:adjustRightInd/>
        <w:ind w:left="709" w:hanging="709"/>
        <w:jc w:val="both"/>
        <w:textAlignment w:val="auto"/>
        <w:rPr>
          <w:rFonts w:ascii="Arial Narrow" w:hAnsi="Arial Narrow"/>
          <w:bCs/>
          <w:iCs/>
          <w:sz w:val="22"/>
          <w:szCs w:val="22"/>
        </w:rPr>
      </w:pPr>
      <w:r>
        <w:rPr>
          <w:rFonts w:ascii="Arial Narrow" w:hAnsi="Arial Narrow"/>
          <w:bCs/>
          <w:iCs/>
          <w:sz w:val="22"/>
          <w:szCs w:val="22"/>
        </w:rPr>
        <w:t>Kupujúci je oprávnený odstúpiť od tejto Dohody ak:</w:t>
      </w:r>
    </w:p>
    <w:p w:rsidR="00C3612E" w:rsidRDefault="00C3612E" w:rsidP="00C3612E">
      <w:pPr>
        <w:pStyle w:val="Odsekzoznamu"/>
        <w:numPr>
          <w:ilvl w:val="0"/>
          <w:numId w:val="45"/>
        </w:numPr>
        <w:overflowPunct/>
        <w:autoSpaceDE/>
        <w:autoSpaceDN/>
        <w:adjustRightInd/>
        <w:contextualSpacing w:val="0"/>
        <w:jc w:val="both"/>
        <w:textAlignment w:val="auto"/>
        <w:rPr>
          <w:rFonts w:ascii="Arial Narrow" w:hAnsi="Arial Narrow"/>
          <w:bCs/>
          <w:iCs/>
          <w:sz w:val="22"/>
          <w:szCs w:val="22"/>
        </w:rPr>
      </w:pPr>
      <w:r>
        <w:rPr>
          <w:rFonts w:ascii="Arial Narrow" w:hAnsi="Arial Narrow"/>
          <w:bCs/>
          <w:iCs/>
          <w:sz w:val="22"/>
          <w:szCs w:val="22"/>
        </w:rPr>
        <w:t xml:space="preserve">v čase jej uzavretia existoval dôvod na vylúčenie Predávajúceho pre nesplnenie podmienky podľa § 32 ods. 1 písm. a) zákona č. 343/2015 </w:t>
      </w:r>
      <w:proofErr w:type="spellStart"/>
      <w:r>
        <w:rPr>
          <w:rFonts w:ascii="Arial Narrow" w:hAnsi="Arial Narrow"/>
          <w:bCs/>
          <w:iCs/>
          <w:sz w:val="22"/>
          <w:szCs w:val="22"/>
        </w:rPr>
        <w:t>Z.z</w:t>
      </w:r>
      <w:proofErr w:type="spellEnd"/>
      <w:r>
        <w:rPr>
          <w:rFonts w:ascii="Arial Narrow" w:hAnsi="Arial Narrow"/>
          <w:bCs/>
          <w:iCs/>
          <w:sz w:val="22"/>
          <w:szCs w:val="22"/>
        </w:rPr>
        <w:t>.,</w:t>
      </w:r>
    </w:p>
    <w:p w:rsidR="00C3612E" w:rsidRDefault="00C3612E" w:rsidP="00C3612E">
      <w:pPr>
        <w:pStyle w:val="Odsekzoznamu"/>
        <w:numPr>
          <w:ilvl w:val="0"/>
          <w:numId w:val="45"/>
        </w:numPr>
        <w:overflowPunct/>
        <w:autoSpaceDE/>
        <w:autoSpaceDN/>
        <w:adjustRightInd/>
        <w:contextualSpacing w:val="0"/>
        <w:jc w:val="both"/>
        <w:textAlignment w:val="auto"/>
        <w:rPr>
          <w:rFonts w:ascii="Arial Narrow" w:hAnsi="Arial Narrow"/>
          <w:bCs/>
          <w:iCs/>
          <w:sz w:val="22"/>
          <w:szCs w:val="22"/>
        </w:rPr>
      </w:pPr>
      <w:r>
        <w:rPr>
          <w:rFonts w:ascii="Arial Narrow" w:hAnsi="Arial Narrow"/>
          <w:bCs/>
          <w:iCs/>
          <w:sz w:val="22"/>
          <w:szCs w:val="22"/>
        </w:rPr>
        <w:t xml:space="preserve">táto nemala byť uzavretá s Predávajúcim v súvislosti so závažným porušením povinnosti vyplývajúcej z právne záväzného aktu Európskej únie, o ktorom rozhodol Súdny dvor Európskej únie v súlade so zmluvou o fungovaní Európskej únie, </w:t>
      </w:r>
    </w:p>
    <w:p w:rsidR="00C3612E" w:rsidRPr="00DF1F65" w:rsidRDefault="00C3612E" w:rsidP="00C3612E">
      <w:pPr>
        <w:pStyle w:val="Odsekzoznamu"/>
        <w:numPr>
          <w:ilvl w:val="0"/>
          <w:numId w:val="45"/>
        </w:numPr>
        <w:overflowPunct/>
        <w:autoSpaceDE/>
        <w:autoSpaceDN/>
        <w:adjustRightInd/>
        <w:contextualSpacing w:val="0"/>
        <w:jc w:val="both"/>
        <w:textAlignment w:val="auto"/>
        <w:rPr>
          <w:rFonts w:ascii="Arial Narrow" w:hAnsi="Arial Narrow"/>
          <w:bCs/>
          <w:iCs/>
          <w:sz w:val="22"/>
          <w:szCs w:val="22"/>
        </w:rPr>
      </w:pPr>
      <w:r>
        <w:rPr>
          <w:rFonts w:ascii="Arial Narrow" w:hAnsi="Arial Narrow"/>
          <w:bCs/>
          <w:iCs/>
          <w:sz w:val="22"/>
          <w:szCs w:val="22"/>
        </w:rPr>
        <w:t>Predávajúci nebol v čase uzavretia Dohody zapísaný v registri partnerov verejného sektora, ak sa naňho táto povinnosť vzťahuje, alebo ak bol vymazaný z registra partnerov verejného sektora.</w:t>
      </w:r>
    </w:p>
    <w:p w:rsidR="00C3612E" w:rsidRPr="00DF1F65" w:rsidRDefault="00C3612E" w:rsidP="00C3612E">
      <w:pPr>
        <w:ind w:left="709" w:hanging="709"/>
        <w:jc w:val="both"/>
        <w:rPr>
          <w:rFonts w:ascii="Arial Narrow" w:hAnsi="Arial Narrow"/>
          <w:sz w:val="8"/>
          <w:szCs w:val="8"/>
        </w:rPr>
      </w:pPr>
    </w:p>
    <w:p w:rsidR="00C3612E" w:rsidRPr="004D7478" w:rsidRDefault="00C3612E" w:rsidP="00C3612E">
      <w:pPr>
        <w:numPr>
          <w:ilvl w:val="1"/>
          <w:numId w:val="40"/>
        </w:numPr>
        <w:overflowPunct/>
        <w:autoSpaceDE/>
        <w:autoSpaceDN/>
        <w:adjustRightInd/>
        <w:ind w:left="709" w:hanging="709"/>
        <w:jc w:val="both"/>
        <w:textAlignment w:val="auto"/>
        <w:rPr>
          <w:rFonts w:ascii="Arial Narrow" w:hAnsi="Arial Narrow"/>
          <w:bCs/>
          <w:iCs/>
          <w:sz w:val="22"/>
          <w:szCs w:val="22"/>
        </w:rPr>
      </w:pPr>
      <w:r w:rsidRPr="004D7478">
        <w:rPr>
          <w:rFonts w:ascii="Arial Narrow" w:hAnsi="Arial Narrow"/>
          <w:bCs/>
          <w:iCs/>
          <w:sz w:val="22"/>
          <w:szCs w:val="22"/>
        </w:rPr>
        <w:t>Odstúpenie od Dohody musí mať písomnú formu, musí sa v ňom uviesť dôvod odstúpenia a musí byť doručené druhej Zmluvnej strane. Odstúpenie je účinné dňom jeho doručenia druhej zmluvnej strane</w:t>
      </w:r>
    </w:p>
    <w:p w:rsidR="00C3612E" w:rsidRPr="00DF1F65" w:rsidRDefault="00C3612E" w:rsidP="00C3612E">
      <w:pPr>
        <w:ind w:left="709" w:hanging="709"/>
        <w:jc w:val="both"/>
        <w:rPr>
          <w:rFonts w:ascii="Arial Narrow" w:hAnsi="Arial Narrow"/>
          <w:bCs/>
          <w:iCs/>
          <w:sz w:val="8"/>
          <w:szCs w:val="8"/>
        </w:rPr>
      </w:pPr>
    </w:p>
    <w:p w:rsidR="00712355" w:rsidRPr="00712355" w:rsidRDefault="00712355" w:rsidP="00712355">
      <w:pPr>
        <w:ind w:left="709" w:hanging="709"/>
        <w:jc w:val="both"/>
        <w:rPr>
          <w:rFonts w:ascii="Arial Narrow" w:hAnsi="Arial Narrow"/>
          <w:bCs/>
          <w:iCs/>
          <w:sz w:val="22"/>
          <w:szCs w:val="22"/>
        </w:rPr>
      </w:pPr>
      <w:r>
        <w:rPr>
          <w:rFonts w:ascii="Arial Narrow" w:hAnsi="Arial Narrow"/>
          <w:bCs/>
          <w:iCs/>
          <w:sz w:val="22"/>
          <w:szCs w:val="22"/>
        </w:rPr>
        <w:t xml:space="preserve">14.6 </w:t>
      </w:r>
      <w:r>
        <w:rPr>
          <w:rFonts w:ascii="Arial Narrow" w:hAnsi="Arial Narrow"/>
          <w:bCs/>
          <w:iCs/>
          <w:sz w:val="22"/>
          <w:szCs w:val="22"/>
        </w:rPr>
        <w:tab/>
      </w:r>
      <w:r w:rsidRPr="00712355">
        <w:rPr>
          <w:rFonts w:ascii="Arial Narrow" w:hAnsi="Arial Narrow"/>
          <w:bCs/>
          <w:iCs/>
          <w:sz w:val="22"/>
          <w:szCs w:val="22"/>
        </w:rPr>
        <w:t>Zmluvná strana, ktorá odstúpi od tejto Dohody, má právo požadovať od druhej strany náhradu škody,  ktorá jej týmto konaním vznikla, okrem prípadov vyššej moci. Pre účely tejto Dohody sa za vyššiu moc považujú udalosti, ktoré nie sú závislé od konania zmluvných strán, a ktoré nemôžu zmluvné strany ani predvídať ani nijakým spôsobom priamo ovplyvniť, ako napr.: vojna, mobilizácia, povstanie, živelné pohromy, požiare, embargo, karantény.</w:t>
      </w:r>
    </w:p>
    <w:p w:rsidR="00C3612E" w:rsidRPr="00DF1F65" w:rsidRDefault="00C3612E" w:rsidP="00C3612E">
      <w:pPr>
        <w:ind w:left="709"/>
        <w:jc w:val="both"/>
        <w:rPr>
          <w:rFonts w:ascii="Arial Narrow" w:hAnsi="Arial Narrow"/>
          <w:bCs/>
          <w:iCs/>
          <w:sz w:val="8"/>
          <w:szCs w:val="8"/>
        </w:rPr>
      </w:pPr>
    </w:p>
    <w:p w:rsidR="00C3612E" w:rsidRPr="004D7478" w:rsidRDefault="00C3612E" w:rsidP="00C3612E">
      <w:pPr>
        <w:numPr>
          <w:ilvl w:val="1"/>
          <w:numId w:val="40"/>
        </w:numPr>
        <w:overflowPunct/>
        <w:autoSpaceDE/>
        <w:autoSpaceDN/>
        <w:adjustRightInd/>
        <w:ind w:left="709" w:hanging="709"/>
        <w:jc w:val="both"/>
        <w:textAlignment w:val="auto"/>
        <w:rPr>
          <w:rFonts w:ascii="Arial Narrow" w:hAnsi="Arial Narrow"/>
          <w:bCs/>
          <w:iCs/>
          <w:sz w:val="22"/>
          <w:szCs w:val="22"/>
        </w:rPr>
      </w:pPr>
      <w:r w:rsidRPr="004D7478">
        <w:rPr>
          <w:rFonts w:ascii="Arial Narrow" w:hAnsi="Arial Narrow"/>
          <w:bCs/>
          <w:iCs/>
          <w:sz w:val="22"/>
          <w:szCs w:val="22"/>
        </w:rPr>
        <w:lastRenderedPageBreak/>
        <w:t xml:space="preserve">Túto Dohodu môže </w:t>
      </w:r>
      <w:r w:rsidR="00712355">
        <w:rPr>
          <w:rFonts w:ascii="Arial Narrow" w:hAnsi="Arial Narrow"/>
          <w:bCs/>
          <w:iCs/>
          <w:sz w:val="22"/>
          <w:szCs w:val="22"/>
        </w:rPr>
        <w:t xml:space="preserve">písomne vypovedať kupujúci </w:t>
      </w:r>
      <w:r w:rsidRPr="004D7478">
        <w:rPr>
          <w:rFonts w:ascii="Arial Narrow" w:hAnsi="Arial Narrow"/>
          <w:bCs/>
          <w:iCs/>
          <w:sz w:val="22"/>
          <w:szCs w:val="22"/>
        </w:rPr>
        <w:t>bez udania dôvodu. Výpovedná lehota je tri (3) mesiace a začína plynúť prvým dňom nasledujúceho mesiaca, v ktorom bola písomná výpoveď doručená druhej Zmluvnej strane.</w:t>
      </w:r>
    </w:p>
    <w:p w:rsidR="00C3612E" w:rsidRPr="004D7478" w:rsidRDefault="00C3612E" w:rsidP="00C3612E">
      <w:pPr>
        <w:spacing w:before="240"/>
        <w:jc w:val="center"/>
        <w:rPr>
          <w:rFonts w:ascii="Arial Narrow" w:hAnsi="Arial Narrow"/>
          <w:b/>
          <w:sz w:val="22"/>
          <w:szCs w:val="22"/>
        </w:rPr>
      </w:pPr>
      <w:r w:rsidRPr="004D7478">
        <w:rPr>
          <w:rFonts w:ascii="Arial Narrow" w:hAnsi="Arial Narrow"/>
          <w:b/>
          <w:sz w:val="22"/>
          <w:szCs w:val="22"/>
        </w:rPr>
        <w:t>Čl. XV.</w:t>
      </w:r>
    </w:p>
    <w:p w:rsidR="00C3612E" w:rsidRPr="004D7478" w:rsidRDefault="00C3612E" w:rsidP="00C3612E">
      <w:pPr>
        <w:jc w:val="center"/>
        <w:rPr>
          <w:rFonts w:ascii="Arial Narrow" w:hAnsi="Arial Narrow"/>
          <w:b/>
          <w:sz w:val="22"/>
          <w:szCs w:val="22"/>
        </w:rPr>
      </w:pPr>
      <w:r w:rsidRPr="004D7478">
        <w:rPr>
          <w:rFonts w:ascii="Arial Narrow" w:hAnsi="Arial Narrow"/>
          <w:b/>
          <w:sz w:val="22"/>
          <w:szCs w:val="22"/>
        </w:rPr>
        <w:t>ZÁVEREČNÉ USTANOVENIA</w:t>
      </w:r>
    </w:p>
    <w:p w:rsidR="00C3612E" w:rsidRPr="004D7478" w:rsidRDefault="00C3612E" w:rsidP="00C3612E">
      <w:pPr>
        <w:numPr>
          <w:ilvl w:val="0"/>
          <w:numId w:val="36"/>
        </w:numPr>
        <w:overflowPunct/>
        <w:autoSpaceDE/>
        <w:autoSpaceDN/>
        <w:adjustRightInd/>
        <w:spacing w:before="160"/>
        <w:jc w:val="both"/>
        <w:textAlignment w:val="auto"/>
        <w:rPr>
          <w:rFonts w:ascii="Arial Narrow" w:hAnsi="Arial Narrow"/>
          <w:vanish/>
          <w:sz w:val="22"/>
          <w:szCs w:val="22"/>
        </w:rPr>
      </w:pPr>
    </w:p>
    <w:p w:rsidR="00C3612E" w:rsidRPr="004D7478" w:rsidRDefault="00C3612E" w:rsidP="00C3612E">
      <w:pPr>
        <w:numPr>
          <w:ilvl w:val="1"/>
          <w:numId w:val="36"/>
        </w:numPr>
        <w:overflowPunct/>
        <w:autoSpaceDE/>
        <w:autoSpaceDN/>
        <w:adjustRightInd/>
        <w:spacing w:before="160"/>
        <w:ind w:left="709" w:hanging="709"/>
        <w:jc w:val="both"/>
        <w:textAlignment w:val="auto"/>
        <w:rPr>
          <w:rFonts w:ascii="Arial Narrow" w:hAnsi="Arial Narrow"/>
          <w:sz w:val="22"/>
          <w:szCs w:val="22"/>
        </w:rPr>
      </w:pPr>
      <w:r w:rsidRPr="004D7478">
        <w:rPr>
          <w:rFonts w:ascii="Arial Narrow" w:hAnsi="Arial Narrow"/>
          <w:sz w:val="22"/>
          <w:szCs w:val="22"/>
        </w:rPr>
        <w:t>Túto Dohodu je možné meniť len na základe písomných dodatkov.</w:t>
      </w:r>
    </w:p>
    <w:p w:rsidR="00C3612E" w:rsidRPr="004D7478" w:rsidRDefault="00C3612E" w:rsidP="00C3612E">
      <w:pPr>
        <w:numPr>
          <w:ilvl w:val="1"/>
          <w:numId w:val="36"/>
        </w:numPr>
        <w:tabs>
          <w:tab w:val="left" w:pos="708"/>
          <w:tab w:val="left" w:pos="2160"/>
          <w:tab w:val="left" w:pos="2880"/>
          <w:tab w:val="left" w:pos="4500"/>
        </w:tabs>
        <w:overflowPunct/>
        <w:autoSpaceDE/>
        <w:autoSpaceDN/>
        <w:adjustRightInd/>
        <w:spacing w:before="160"/>
        <w:ind w:hanging="1003"/>
        <w:jc w:val="both"/>
        <w:textAlignment w:val="auto"/>
        <w:rPr>
          <w:rFonts w:ascii="Arial Narrow" w:hAnsi="Arial Narrow"/>
          <w:sz w:val="22"/>
          <w:szCs w:val="22"/>
        </w:rPr>
      </w:pPr>
      <w:r w:rsidRPr="004D7478">
        <w:rPr>
          <w:rFonts w:ascii="Arial Narrow" w:hAnsi="Arial Narrow"/>
          <w:sz w:val="22"/>
          <w:szCs w:val="22"/>
        </w:rPr>
        <w:t>Neoddeliteľnou súčasťou tejto Dohody je:</w:t>
      </w:r>
    </w:p>
    <w:p w:rsidR="00C3612E" w:rsidRPr="004D7478" w:rsidRDefault="00C3612E" w:rsidP="00C3612E">
      <w:pPr>
        <w:tabs>
          <w:tab w:val="left" w:pos="708"/>
        </w:tabs>
        <w:spacing w:before="60"/>
        <w:jc w:val="both"/>
        <w:rPr>
          <w:rFonts w:ascii="Arial Narrow" w:hAnsi="Arial Narrow"/>
          <w:sz w:val="22"/>
          <w:szCs w:val="22"/>
        </w:rPr>
      </w:pPr>
      <w:r>
        <w:rPr>
          <w:rFonts w:ascii="Arial Narrow" w:hAnsi="Arial Narrow"/>
          <w:sz w:val="22"/>
          <w:szCs w:val="22"/>
        </w:rPr>
        <w:tab/>
      </w:r>
      <w:r w:rsidRPr="004D7478">
        <w:rPr>
          <w:rFonts w:ascii="Arial Narrow" w:hAnsi="Arial Narrow"/>
          <w:sz w:val="22"/>
          <w:szCs w:val="22"/>
        </w:rPr>
        <w:t>- Príloha č. 1: Opis predmetu zákazky,</w:t>
      </w:r>
    </w:p>
    <w:p w:rsidR="00C3612E" w:rsidRPr="004D7478" w:rsidRDefault="00C3612E" w:rsidP="00C3612E">
      <w:pPr>
        <w:tabs>
          <w:tab w:val="left" w:pos="708"/>
        </w:tabs>
        <w:spacing w:line="264" w:lineRule="auto"/>
        <w:jc w:val="both"/>
        <w:rPr>
          <w:rFonts w:ascii="Arial Narrow" w:eastAsia="MS Mincho" w:hAnsi="Arial Narrow" w:cs="Arial"/>
          <w:sz w:val="22"/>
          <w:szCs w:val="22"/>
          <w:lang w:eastAsia="ja-JP"/>
        </w:rPr>
      </w:pPr>
      <w:r>
        <w:rPr>
          <w:rFonts w:ascii="Arial Narrow" w:hAnsi="Arial Narrow"/>
          <w:sz w:val="22"/>
          <w:szCs w:val="22"/>
        </w:rPr>
        <w:tab/>
        <w:t xml:space="preserve">- </w:t>
      </w:r>
      <w:r w:rsidRPr="004D7478">
        <w:rPr>
          <w:rFonts w:ascii="Arial Narrow" w:hAnsi="Arial Narrow"/>
          <w:sz w:val="22"/>
          <w:szCs w:val="22"/>
        </w:rPr>
        <w:t xml:space="preserve">Príloha č. 2:  </w:t>
      </w:r>
      <w:r w:rsidRPr="004D7478">
        <w:rPr>
          <w:rFonts w:ascii="Arial Narrow" w:eastAsia="MS Mincho" w:hAnsi="Arial Narrow" w:cs="Arial"/>
          <w:sz w:val="22"/>
          <w:szCs w:val="22"/>
          <w:lang w:eastAsia="ja-JP"/>
        </w:rPr>
        <w:t>Ocenený rozpočet ceny</w:t>
      </w:r>
    </w:p>
    <w:p w:rsidR="00C3612E" w:rsidRPr="004D7478" w:rsidRDefault="00C3612E" w:rsidP="00C3612E">
      <w:pPr>
        <w:widowControl w:val="0"/>
        <w:tabs>
          <w:tab w:val="left" w:pos="708"/>
        </w:tabs>
        <w:spacing w:line="264" w:lineRule="auto"/>
        <w:jc w:val="both"/>
        <w:rPr>
          <w:rFonts w:ascii="Arial Narrow" w:eastAsia="MS Mincho" w:hAnsi="Arial Narrow" w:cs="Arial"/>
          <w:sz w:val="22"/>
          <w:szCs w:val="22"/>
          <w:lang w:eastAsia="ja-JP"/>
        </w:rPr>
      </w:pPr>
      <w:r>
        <w:rPr>
          <w:rFonts w:ascii="Arial Narrow" w:eastAsia="MS Mincho" w:hAnsi="Arial Narrow" w:cs="Arial"/>
          <w:sz w:val="22"/>
          <w:szCs w:val="22"/>
          <w:lang w:eastAsia="ja-JP"/>
        </w:rPr>
        <w:tab/>
        <w:t xml:space="preserve">- </w:t>
      </w:r>
      <w:r w:rsidRPr="004D7478">
        <w:rPr>
          <w:rFonts w:ascii="Arial Narrow" w:eastAsia="MS Mincho" w:hAnsi="Arial Narrow" w:cs="Arial"/>
          <w:sz w:val="22"/>
          <w:szCs w:val="22"/>
          <w:lang w:eastAsia="ja-JP"/>
        </w:rPr>
        <w:t>Príloha č. 3:  Informácie o subdodávateľoch</w:t>
      </w:r>
    </w:p>
    <w:p w:rsidR="00C3612E" w:rsidRPr="004D7478" w:rsidRDefault="00C3612E" w:rsidP="00C3612E">
      <w:pPr>
        <w:numPr>
          <w:ilvl w:val="1"/>
          <w:numId w:val="36"/>
        </w:numPr>
        <w:overflowPunct/>
        <w:autoSpaceDE/>
        <w:autoSpaceDN/>
        <w:adjustRightInd/>
        <w:spacing w:before="80"/>
        <w:ind w:left="709" w:hanging="709"/>
        <w:jc w:val="both"/>
        <w:textAlignment w:val="auto"/>
        <w:rPr>
          <w:rFonts w:ascii="Arial Narrow" w:hAnsi="Arial Narrow"/>
          <w:sz w:val="22"/>
          <w:szCs w:val="22"/>
        </w:rPr>
      </w:pPr>
      <w:r w:rsidRPr="004D7478">
        <w:rPr>
          <w:rFonts w:ascii="Arial Narrow" w:hAnsi="Arial Narrow"/>
          <w:sz w:val="22"/>
          <w:szCs w:val="22"/>
        </w:rPr>
        <w:t xml:space="preserve">Táto Dohoda je vyhotovená v piatich vyhotoveniach s platnosťou originálu, pričom Predávajúci </w:t>
      </w:r>
      <w:proofErr w:type="spellStart"/>
      <w:r w:rsidRPr="004D7478">
        <w:rPr>
          <w:rFonts w:ascii="Arial Narrow" w:hAnsi="Arial Narrow"/>
          <w:sz w:val="22"/>
          <w:szCs w:val="22"/>
        </w:rPr>
        <w:t>obdrží</w:t>
      </w:r>
      <w:proofErr w:type="spellEnd"/>
      <w:r w:rsidRPr="004D7478">
        <w:rPr>
          <w:rFonts w:ascii="Arial Narrow" w:hAnsi="Arial Narrow"/>
          <w:sz w:val="22"/>
          <w:szCs w:val="22"/>
        </w:rPr>
        <w:t xml:space="preserve"> dve (2) vyhotovenia a Kupujúci </w:t>
      </w:r>
      <w:proofErr w:type="spellStart"/>
      <w:r w:rsidRPr="004D7478">
        <w:rPr>
          <w:rFonts w:ascii="Arial Narrow" w:hAnsi="Arial Narrow"/>
          <w:sz w:val="22"/>
          <w:szCs w:val="22"/>
        </w:rPr>
        <w:t>obdrží</w:t>
      </w:r>
      <w:proofErr w:type="spellEnd"/>
      <w:r w:rsidRPr="004D7478">
        <w:rPr>
          <w:rFonts w:ascii="Arial Narrow" w:hAnsi="Arial Narrow"/>
          <w:sz w:val="22"/>
          <w:szCs w:val="22"/>
        </w:rPr>
        <w:t xml:space="preserve"> tri (3) vyhotovenia.</w:t>
      </w:r>
    </w:p>
    <w:p w:rsidR="00C3612E" w:rsidRPr="004D7478" w:rsidRDefault="00C3612E" w:rsidP="00C3612E">
      <w:pPr>
        <w:numPr>
          <w:ilvl w:val="1"/>
          <w:numId w:val="36"/>
        </w:numPr>
        <w:overflowPunct/>
        <w:autoSpaceDE/>
        <w:autoSpaceDN/>
        <w:adjustRightInd/>
        <w:spacing w:before="160"/>
        <w:ind w:left="709" w:hanging="709"/>
        <w:jc w:val="both"/>
        <w:textAlignment w:val="auto"/>
        <w:rPr>
          <w:rFonts w:ascii="Arial Narrow" w:hAnsi="Arial Narrow"/>
          <w:sz w:val="22"/>
          <w:szCs w:val="22"/>
        </w:rPr>
      </w:pPr>
      <w:r w:rsidRPr="004D7478">
        <w:rPr>
          <w:rFonts w:ascii="Arial Narrow" w:hAnsi="Arial Narrow"/>
          <w:sz w:val="22"/>
          <w:szCs w:val="22"/>
        </w:rPr>
        <w:t>Táto Dohoda nadobúda platnosť dňom jej podpisu obidvoma zmluvnými stranami a účinnosť dňom nasledujúcim po dni jej zverejnenia v Centrálnom registri zmlúv. Dohodu zverejní Kupujúci.</w:t>
      </w:r>
    </w:p>
    <w:p w:rsidR="00C3612E" w:rsidRPr="004D7478" w:rsidRDefault="00C3612E" w:rsidP="00C3612E">
      <w:pPr>
        <w:numPr>
          <w:ilvl w:val="1"/>
          <w:numId w:val="36"/>
        </w:numPr>
        <w:overflowPunct/>
        <w:autoSpaceDE/>
        <w:autoSpaceDN/>
        <w:adjustRightInd/>
        <w:spacing w:before="80"/>
        <w:ind w:left="709" w:hanging="709"/>
        <w:jc w:val="both"/>
        <w:textAlignment w:val="auto"/>
        <w:rPr>
          <w:rFonts w:ascii="Arial Narrow" w:hAnsi="Arial Narrow"/>
          <w:sz w:val="22"/>
          <w:szCs w:val="22"/>
        </w:rPr>
      </w:pPr>
      <w:r w:rsidRPr="004D7478">
        <w:rPr>
          <w:rFonts w:ascii="Arial Narrow" w:hAnsi="Arial Narrow"/>
          <w:sz w:val="22"/>
          <w:szCs w:val="22"/>
        </w:rPr>
        <w:t>Zmluvné strany vyhlasujú, že vôľa prejavená v tejto Dohode je slobodná, vážna, bez  omylu  v osobe  alebo  predmete  zmluvy  a že túto Dohodu neuzavreli ani v tiesni ani za nápadne nevýhodných podmienok, čo potvrdzujú podpisom tejto Dohody.</w:t>
      </w:r>
    </w:p>
    <w:p w:rsidR="00C3612E" w:rsidRPr="004D7478" w:rsidRDefault="00C3612E" w:rsidP="00C3612E">
      <w:pPr>
        <w:rPr>
          <w:rFonts w:ascii="Arial Narrow" w:hAnsi="Arial Narrow"/>
          <w:sz w:val="22"/>
          <w:szCs w:val="22"/>
        </w:rPr>
      </w:pPr>
    </w:p>
    <w:p w:rsidR="00C3612E" w:rsidRPr="004D7478" w:rsidRDefault="00C3612E" w:rsidP="00C3612E">
      <w:pPr>
        <w:widowControl w:val="0"/>
        <w:jc w:val="both"/>
        <w:rPr>
          <w:rFonts w:ascii="Arial Narrow" w:hAnsi="Arial Narrow" w:cs="Arial"/>
          <w:b/>
          <w:smallCaps/>
          <w:sz w:val="24"/>
          <w:szCs w:val="24"/>
        </w:rPr>
      </w:pPr>
    </w:p>
    <w:p w:rsidR="00C3612E" w:rsidRPr="004D7478" w:rsidRDefault="00C3612E" w:rsidP="00C3612E">
      <w:pPr>
        <w:contextualSpacing/>
        <w:jc w:val="both"/>
        <w:rPr>
          <w:rFonts w:ascii="Arial Narrow" w:eastAsia="Calibri" w:hAnsi="Arial Narrow"/>
          <w:sz w:val="22"/>
          <w:szCs w:val="22"/>
          <w:lang w:eastAsia="en-US"/>
        </w:rPr>
      </w:pPr>
      <w:r w:rsidRPr="004D7478">
        <w:rPr>
          <w:rFonts w:ascii="Arial Narrow" w:eastAsia="Calibri" w:hAnsi="Arial Narrow"/>
          <w:sz w:val="22"/>
          <w:szCs w:val="22"/>
          <w:lang w:eastAsia="en-US"/>
        </w:rPr>
        <w:t>V Bratislave, dňa:</w:t>
      </w:r>
      <w:r w:rsidRPr="004D7478">
        <w:rPr>
          <w:rFonts w:ascii="Arial Narrow" w:eastAsia="Calibri" w:hAnsi="Arial Narrow"/>
          <w:sz w:val="22"/>
          <w:szCs w:val="22"/>
          <w:lang w:eastAsia="en-US"/>
        </w:rPr>
        <w:tab/>
      </w:r>
      <w:r w:rsidRPr="004D7478">
        <w:rPr>
          <w:rFonts w:ascii="Arial Narrow" w:eastAsia="Calibri" w:hAnsi="Arial Narrow"/>
          <w:sz w:val="22"/>
          <w:szCs w:val="22"/>
          <w:lang w:eastAsia="en-US"/>
        </w:rPr>
        <w:tab/>
      </w:r>
      <w:r w:rsidRPr="004D7478">
        <w:rPr>
          <w:rFonts w:ascii="Arial Narrow" w:eastAsia="Calibri" w:hAnsi="Arial Narrow"/>
          <w:sz w:val="22"/>
          <w:szCs w:val="22"/>
          <w:lang w:eastAsia="en-US"/>
        </w:rPr>
        <w:tab/>
      </w:r>
      <w:r w:rsidRPr="004D7478">
        <w:rPr>
          <w:rFonts w:ascii="Arial Narrow" w:eastAsia="Calibri" w:hAnsi="Arial Narrow"/>
          <w:sz w:val="22"/>
          <w:szCs w:val="22"/>
          <w:lang w:eastAsia="en-US"/>
        </w:rPr>
        <w:tab/>
      </w:r>
      <w:r w:rsidRPr="004D7478">
        <w:rPr>
          <w:rFonts w:ascii="Arial Narrow" w:eastAsia="Calibri" w:hAnsi="Arial Narrow"/>
          <w:sz w:val="22"/>
          <w:szCs w:val="22"/>
          <w:lang w:eastAsia="en-US"/>
        </w:rPr>
        <w:tab/>
      </w:r>
      <w:r w:rsidRPr="004D7478">
        <w:rPr>
          <w:rFonts w:ascii="Arial Narrow" w:eastAsia="Calibri" w:hAnsi="Arial Narrow"/>
          <w:sz w:val="22"/>
          <w:szCs w:val="22"/>
          <w:lang w:eastAsia="en-US"/>
        </w:rPr>
        <w:tab/>
        <w:t>V [●], dňa: [●]</w:t>
      </w:r>
    </w:p>
    <w:p w:rsidR="00C3612E" w:rsidRPr="00B26BF5" w:rsidRDefault="00C3612E" w:rsidP="00C3612E">
      <w:pPr>
        <w:rPr>
          <w:rFonts w:ascii="Arial Narrow" w:eastAsia="Calibri" w:hAnsi="Arial Narrow"/>
          <w:sz w:val="16"/>
          <w:szCs w:val="16"/>
          <w:lang w:eastAsia="en-US"/>
        </w:rPr>
      </w:pPr>
    </w:p>
    <w:p w:rsidR="00C3612E" w:rsidRPr="004D7478" w:rsidRDefault="00C3612E" w:rsidP="00C3612E">
      <w:pPr>
        <w:rPr>
          <w:rFonts w:ascii="Arial Narrow" w:eastAsia="Calibri" w:hAnsi="Arial Narrow"/>
          <w:sz w:val="22"/>
          <w:szCs w:val="22"/>
          <w:lang w:eastAsia="en-US"/>
        </w:rPr>
      </w:pPr>
      <w:r w:rsidRPr="004D7478">
        <w:rPr>
          <w:rFonts w:ascii="Arial Narrow" w:eastAsia="Calibri" w:hAnsi="Arial Narrow"/>
          <w:sz w:val="22"/>
          <w:szCs w:val="22"/>
          <w:lang w:eastAsia="en-US"/>
        </w:rPr>
        <w:t xml:space="preserve">Za </w:t>
      </w:r>
      <w:r w:rsidR="00B40087">
        <w:rPr>
          <w:rFonts w:ascii="Arial Narrow" w:eastAsia="Calibri" w:hAnsi="Arial Narrow"/>
          <w:sz w:val="22"/>
          <w:szCs w:val="22"/>
          <w:lang w:eastAsia="en-US"/>
        </w:rPr>
        <w:t>K</w:t>
      </w:r>
      <w:r w:rsidRPr="004D7478">
        <w:rPr>
          <w:rFonts w:ascii="Arial Narrow" w:eastAsia="Calibri" w:hAnsi="Arial Narrow"/>
          <w:sz w:val="22"/>
          <w:szCs w:val="22"/>
          <w:lang w:eastAsia="en-US"/>
        </w:rPr>
        <w:t>upujúceho:</w:t>
      </w:r>
      <w:r w:rsidRPr="004D7478">
        <w:rPr>
          <w:rFonts w:ascii="Arial Narrow" w:eastAsia="Calibri" w:hAnsi="Arial Narrow"/>
          <w:sz w:val="22"/>
          <w:szCs w:val="22"/>
          <w:lang w:eastAsia="en-US"/>
        </w:rPr>
        <w:tab/>
      </w:r>
      <w:r w:rsidRPr="004D7478">
        <w:rPr>
          <w:rFonts w:ascii="Arial Narrow" w:eastAsia="Calibri" w:hAnsi="Arial Narrow"/>
          <w:sz w:val="22"/>
          <w:szCs w:val="22"/>
          <w:lang w:eastAsia="en-US"/>
        </w:rPr>
        <w:tab/>
      </w:r>
      <w:r w:rsidRPr="004D7478">
        <w:rPr>
          <w:rFonts w:ascii="Arial Narrow" w:eastAsia="Calibri" w:hAnsi="Arial Narrow"/>
          <w:sz w:val="22"/>
          <w:szCs w:val="22"/>
          <w:lang w:eastAsia="en-US"/>
        </w:rPr>
        <w:tab/>
      </w:r>
      <w:r w:rsidRPr="004D7478">
        <w:rPr>
          <w:rFonts w:ascii="Arial Narrow" w:eastAsia="Calibri" w:hAnsi="Arial Narrow"/>
          <w:sz w:val="22"/>
          <w:szCs w:val="22"/>
          <w:lang w:eastAsia="en-US"/>
        </w:rPr>
        <w:tab/>
      </w:r>
      <w:r w:rsidRPr="004D7478">
        <w:rPr>
          <w:rFonts w:ascii="Arial Narrow" w:eastAsia="Calibri" w:hAnsi="Arial Narrow"/>
          <w:sz w:val="22"/>
          <w:szCs w:val="22"/>
          <w:lang w:eastAsia="en-US"/>
        </w:rPr>
        <w:tab/>
      </w:r>
      <w:r w:rsidRPr="004D7478">
        <w:rPr>
          <w:rFonts w:ascii="Arial Narrow" w:eastAsia="Calibri" w:hAnsi="Arial Narrow"/>
          <w:sz w:val="22"/>
          <w:szCs w:val="22"/>
          <w:lang w:eastAsia="en-US"/>
        </w:rPr>
        <w:tab/>
        <w:t xml:space="preserve">Za </w:t>
      </w:r>
      <w:r w:rsidR="00B40087">
        <w:rPr>
          <w:rFonts w:ascii="Arial Narrow" w:eastAsia="Calibri" w:hAnsi="Arial Narrow"/>
          <w:sz w:val="22"/>
          <w:szCs w:val="22"/>
          <w:lang w:eastAsia="en-US"/>
        </w:rPr>
        <w:t>P</w:t>
      </w:r>
      <w:r w:rsidRPr="004D7478">
        <w:rPr>
          <w:rFonts w:ascii="Arial Narrow" w:eastAsia="Calibri" w:hAnsi="Arial Narrow"/>
          <w:sz w:val="22"/>
          <w:szCs w:val="22"/>
          <w:lang w:eastAsia="en-US"/>
        </w:rPr>
        <w:t>redávajúceho:</w:t>
      </w:r>
    </w:p>
    <w:p w:rsidR="00C3612E" w:rsidRPr="004D7478" w:rsidRDefault="00C3612E" w:rsidP="00C3612E">
      <w:pPr>
        <w:rPr>
          <w:rFonts w:ascii="Arial Narrow" w:eastAsia="Calibri" w:hAnsi="Arial Narrow"/>
          <w:sz w:val="22"/>
          <w:szCs w:val="22"/>
          <w:lang w:eastAsia="en-US"/>
        </w:rPr>
      </w:pPr>
    </w:p>
    <w:p w:rsidR="00C3612E" w:rsidRPr="004D7478" w:rsidRDefault="00C3612E" w:rsidP="00C3612E">
      <w:pPr>
        <w:rPr>
          <w:rFonts w:ascii="Arial Narrow" w:eastAsia="Calibri" w:hAnsi="Arial Narrow"/>
          <w:sz w:val="22"/>
          <w:szCs w:val="22"/>
          <w:lang w:eastAsia="en-US"/>
        </w:rPr>
      </w:pPr>
    </w:p>
    <w:p w:rsidR="00C3612E" w:rsidRPr="004D7478" w:rsidRDefault="00C3612E" w:rsidP="00C3612E">
      <w:pPr>
        <w:rPr>
          <w:rFonts w:ascii="Arial Narrow" w:eastAsia="Calibri" w:hAnsi="Arial Narrow"/>
          <w:sz w:val="22"/>
          <w:szCs w:val="22"/>
          <w:lang w:eastAsia="en-US"/>
        </w:rPr>
      </w:pPr>
    </w:p>
    <w:p w:rsidR="00C3612E" w:rsidRPr="004D7478" w:rsidRDefault="00C3612E" w:rsidP="00C3612E">
      <w:pPr>
        <w:rPr>
          <w:rFonts w:ascii="Arial Narrow" w:eastAsia="Calibri" w:hAnsi="Arial Narrow"/>
          <w:sz w:val="22"/>
          <w:szCs w:val="22"/>
          <w:lang w:eastAsia="en-US"/>
        </w:rPr>
      </w:pPr>
    </w:p>
    <w:p w:rsidR="00C3612E" w:rsidRPr="004D7478" w:rsidRDefault="00C3612E" w:rsidP="00C3612E">
      <w:pPr>
        <w:rPr>
          <w:rFonts w:ascii="Arial Narrow" w:eastAsia="Calibri" w:hAnsi="Arial Narrow"/>
          <w:sz w:val="22"/>
          <w:szCs w:val="22"/>
          <w:lang w:eastAsia="en-US"/>
        </w:rPr>
      </w:pPr>
    </w:p>
    <w:p w:rsidR="00C3612E" w:rsidRPr="004D7478" w:rsidRDefault="00C3612E" w:rsidP="00C3612E">
      <w:pPr>
        <w:rPr>
          <w:rFonts w:ascii="Arial Narrow" w:eastAsia="Calibri" w:hAnsi="Arial Narrow"/>
          <w:sz w:val="22"/>
          <w:szCs w:val="22"/>
          <w:lang w:eastAsia="en-US"/>
        </w:rPr>
      </w:pPr>
    </w:p>
    <w:p w:rsidR="00C3612E" w:rsidRPr="004D7478" w:rsidRDefault="00C3612E" w:rsidP="00C3612E">
      <w:pPr>
        <w:rPr>
          <w:rFonts w:ascii="Arial Narrow" w:eastAsia="Calibri" w:hAnsi="Arial Narrow"/>
          <w:sz w:val="22"/>
          <w:szCs w:val="22"/>
          <w:lang w:eastAsia="en-US"/>
        </w:rPr>
      </w:pPr>
      <w:r w:rsidRPr="004D7478">
        <w:rPr>
          <w:rFonts w:ascii="Arial Narrow" w:eastAsia="Calibri" w:hAnsi="Arial Narrow"/>
          <w:sz w:val="22"/>
          <w:szCs w:val="22"/>
          <w:lang w:eastAsia="en-US"/>
        </w:rPr>
        <w:t>..................................................................</w:t>
      </w:r>
      <w:r w:rsidRPr="004D7478">
        <w:rPr>
          <w:rFonts w:ascii="Arial Narrow" w:eastAsia="Calibri" w:hAnsi="Arial Narrow"/>
          <w:sz w:val="22"/>
          <w:szCs w:val="22"/>
          <w:lang w:eastAsia="en-US"/>
        </w:rPr>
        <w:tab/>
      </w:r>
      <w:r w:rsidRPr="004D7478">
        <w:rPr>
          <w:rFonts w:ascii="Arial Narrow" w:eastAsia="Calibri" w:hAnsi="Arial Narrow"/>
          <w:sz w:val="22"/>
          <w:szCs w:val="22"/>
          <w:lang w:eastAsia="en-US"/>
        </w:rPr>
        <w:tab/>
      </w:r>
      <w:r w:rsidRPr="004D7478">
        <w:rPr>
          <w:rFonts w:ascii="Arial Narrow" w:eastAsia="Calibri" w:hAnsi="Arial Narrow"/>
          <w:sz w:val="22"/>
          <w:szCs w:val="22"/>
          <w:lang w:eastAsia="en-US"/>
        </w:rPr>
        <w:tab/>
        <w:t>..................................................................</w:t>
      </w:r>
    </w:p>
    <w:p w:rsidR="00C3612E" w:rsidRPr="004D7478" w:rsidRDefault="00C3612E" w:rsidP="00C3612E">
      <w:pPr>
        <w:rPr>
          <w:rFonts w:ascii="Arial Narrow" w:eastAsia="Calibri" w:hAnsi="Arial Narrow"/>
          <w:sz w:val="22"/>
          <w:szCs w:val="22"/>
          <w:lang w:eastAsia="en-US"/>
        </w:rPr>
      </w:pPr>
      <w:r w:rsidRPr="004D7478">
        <w:rPr>
          <w:rFonts w:ascii="Arial Narrow" w:eastAsia="Calibri" w:hAnsi="Arial Narrow"/>
          <w:sz w:val="22"/>
          <w:szCs w:val="22"/>
          <w:lang w:eastAsia="en-US"/>
        </w:rPr>
        <w:t xml:space="preserve"> </w:t>
      </w:r>
      <w:r w:rsidRPr="004D7478">
        <w:rPr>
          <w:rFonts w:ascii="Arial Narrow" w:eastAsia="Calibri" w:hAnsi="Arial Narrow"/>
          <w:sz w:val="22"/>
          <w:szCs w:val="22"/>
          <w:lang w:eastAsia="en-US"/>
        </w:rPr>
        <w:tab/>
      </w:r>
    </w:p>
    <w:p w:rsidR="00C3612E" w:rsidRPr="004D7478" w:rsidRDefault="00C3612E" w:rsidP="00C3612E">
      <w:pPr>
        <w:rPr>
          <w:rFonts w:ascii="Arial Narrow" w:eastAsia="Calibri" w:hAnsi="Arial Narrow"/>
          <w:sz w:val="22"/>
          <w:szCs w:val="22"/>
          <w:lang w:eastAsia="en-US"/>
        </w:rPr>
      </w:pPr>
      <w:r w:rsidRPr="004D7478">
        <w:rPr>
          <w:rFonts w:ascii="Arial Narrow" w:eastAsia="Calibri" w:hAnsi="Arial Narrow"/>
          <w:sz w:val="22"/>
          <w:szCs w:val="22"/>
          <w:lang w:eastAsia="en-US"/>
        </w:rPr>
        <w:tab/>
      </w:r>
      <w:r w:rsidRPr="004D7478">
        <w:rPr>
          <w:rFonts w:ascii="Arial Narrow" w:eastAsia="Calibri" w:hAnsi="Arial Narrow"/>
          <w:sz w:val="22"/>
          <w:szCs w:val="22"/>
          <w:lang w:eastAsia="en-US"/>
        </w:rPr>
        <w:tab/>
      </w:r>
      <w:r w:rsidRPr="004D7478">
        <w:rPr>
          <w:rFonts w:ascii="Arial Narrow" w:eastAsia="Calibri" w:hAnsi="Arial Narrow"/>
          <w:sz w:val="22"/>
          <w:szCs w:val="22"/>
          <w:lang w:eastAsia="en-US"/>
        </w:rPr>
        <w:tab/>
      </w:r>
      <w:r w:rsidRPr="004D7478">
        <w:rPr>
          <w:rFonts w:ascii="Arial Narrow" w:eastAsia="Calibri" w:hAnsi="Arial Narrow"/>
          <w:sz w:val="22"/>
          <w:szCs w:val="22"/>
          <w:lang w:eastAsia="en-US"/>
        </w:rPr>
        <w:tab/>
      </w:r>
    </w:p>
    <w:p w:rsidR="00C3612E" w:rsidRDefault="00C3612E" w:rsidP="00C3612E">
      <w:pPr>
        <w:ind w:left="6120"/>
        <w:rPr>
          <w:rFonts w:ascii="Arial Narrow" w:hAnsi="Arial Narrow"/>
          <w:sz w:val="22"/>
          <w:szCs w:val="22"/>
        </w:rPr>
      </w:pPr>
    </w:p>
    <w:p w:rsidR="00C3612E" w:rsidRDefault="00C3612E" w:rsidP="00C3612E">
      <w:pPr>
        <w:ind w:left="6120"/>
        <w:rPr>
          <w:rFonts w:ascii="Arial Narrow" w:hAnsi="Arial Narrow"/>
          <w:sz w:val="22"/>
          <w:szCs w:val="22"/>
        </w:rPr>
      </w:pPr>
    </w:p>
    <w:p w:rsidR="00C3612E" w:rsidRDefault="00C3612E" w:rsidP="00C3612E">
      <w:pPr>
        <w:ind w:left="6120"/>
        <w:rPr>
          <w:rFonts w:ascii="Arial Narrow" w:hAnsi="Arial Narrow"/>
          <w:sz w:val="22"/>
          <w:szCs w:val="22"/>
        </w:rPr>
      </w:pPr>
    </w:p>
    <w:p w:rsidR="00C3612E" w:rsidRDefault="00C3612E" w:rsidP="00C3612E">
      <w:pPr>
        <w:ind w:left="6120"/>
        <w:rPr>
          <w:rFonts w:ascii="Arial Narrow" w:hAnsi="Arial Narrow"/>
          <w:sz w:val="22"/>
          <w:szCs w:val="22"/>
        </w:rPr>
      </w:pPr>
    </w:p>
    <w:p w:rsidR="00C3612E" w:rsidRDefault="00C3612E" w:rsidP="00C3612E">
      <w:pPr>
        <w:ind w:left="6120"/>
        <w:rPr>
          <w:rFonts w:ascii="Arial Narrow" w:hAnsi="Arial Narrow"/>
          <w:sz w:val="22"/>
          <w:szCs w:val="22"/>
        </w:rPr>
      </w:pPr>
    </w:p>
    <w:p w:rsidR="00C3612E" w:rsidRDefault="00C3612E" w:rsidP="00C3612E">
      <w:pPr>
        <w:ind w:left="6120"/>
        <w:rPr>
          <w:rFonts w:ascii="Arial Narrow" w:hAnsi="Arial Narrow"/>
          <w:sz w:val="22"/>
          <w:szCs w:val="22"/>
        </w:rPr>
      </w:pPr>
    </w:p>
    <w:p w:rsidR="00C3612E" w:rsidRDefault="00C3612E" w:rsidP="00C3612E">
      <w:pPr>
        <w:ind w:left="6120"/>
        <w:rPr>
          <w:rFonts w:ascii="Arial Narrow" w:hAnsi="Arial Narrow"/>
          <w:sz w:val="22"/>
          <w:szCs w:val="22"/>
        </w:rPr>
      </w:pPr>
    </w:p>
    <w:p w:rsidR="00C3612E" w:rsidRDefault="00C3612E" w:rsidP="00C3612E">
      <w:pPr>
        <w:ind w:left="6120"/>
        <w:rPr>
          <w:rFonts w:ascii="Arial Narrow" w:hAnsi="Arial Narrow"/>
          <w:sz w:val="22"/>
          <w:szCs w:val="22"/>
        </w:rPr>
      </w:pPr>
    </w:p>
    <w:p w:rsidR="00C3612E" w:rsidRDefault="00C3612E" w:rsidP="00C3612E">
      <w:pPr>
        <w:ind w:left="6120"/>
        <w:rPr>
          <w:rFonts w:ascii="Arial Narrow" w:hAnsi="Arial Narrow"/>
          <w:sz w:val="22"/>
          <w:szCs w:val="22"/>
        </w:rPr>
      </w:pPr>
    </w:p>
    <w:p w:rsidR="00C3612E" w:rsidRDefault="00C3612E" w:rsidP="00C3612E">
      <w:pPr>
        <w:ind w:left="6120"/>
        <w:rPr>
          <w:rFonts w:ascii="Arial Narrow" w:hAnsi="Arial Narrow"/>
          <w:sz w:val="22"/>
          <w:szCs w:val="22"/>
        </w:rPr>
      </w:pPr>
    </w:p>
    <w:p w:rsidR="00C3612E" w:rsidRDefault="00C3612E" w:rsidP="00C3612E">
      <w:pPr>
        <w:ind w:left="6120"/>
        <w:rPr>
          <w:rFonts w:ascii="Arial Narrow" w:hAnsi="Arial Narrow"/>
          <w:sz w:val="22"/>
          <w:szCs w:val="22"/>
        </w:rPr>
      </w:pPr>
    </w:p>
    <w:p w:rsidR="00C3612E" w:rsidRDefault="00C3612E" w:rsidP="00C3612E">
      <w:pPr>
        <w:ind w:left="6120"/>
        <w:rPr>
          <w:rFonts w:ascii="Arial Narrow" w:hAnsi="Arial Narrow"/>
          <w:sz w:val="22"/>
          <w:szCs w:val="22"/>
        </w:rPr>
      </w:pPr>
    </w:p>
    <w:p w:rsidR="00C3612E" w:rsidRDefault="00C3612E" w:rsidP="00C3612E">
      <w:pPr>
        <w:ind w:left="6120"/>
        <w:rPr>
          <w:rFonts w:ascii="Arial Narrow" w:hAnsi="Arial Narrow"/>
          <w:sz w:val="22"/>
          <w:szCs w:val="22"/>
        </w:rPr>
      </w:pPr>
    </w:p>
    <w:p w:rsidR="00C3612E" w:rsidRDefault="00C3612E" w:rsidP="00C3612E">
      <w:pPr>
        <w:ind w:left="6120"/>
        <w:rPr>
          <w:rFonts w:ascii="Arial Narrow" w:hAnsi="Arial Narrow"/>
          <w:sz w:val="22"/>
          <w:szCs w:val="22"/>
        </w:rPr>
      </w:pPr>
    </w:p>
    <w:p w:rsidR="00C3612E" w:rsidRDefault="00C3612E" w:rsidP="00C3612E">
      <w:pPr>
        <w:ind w:left="6120"/>
        <w:rPr>
          <w:rFonts w:ascii="Arial Narrow" w:hAnsi="Arial Narrow"/>
          <w:sz w:val="22"/>
          <w:szCs w:val="22"/>
        </w:rPr>
      </w:pPr>
    </w:p>
    <w:p w:rsidR="00C3612E" w:rsidRDefault="00C3612E" w:rsidP="00C3612E">
      <w:pPr>
        <w:ind w:left="6120"/>
        <w:rPr>
          <w:rFonts w:ascii="Arial Narrow" w:hAnsi="Arial Narrow"/>
          <w:sz w:val="22"/>
          <w:szCs w:val="22"/>
        </w:rPr>
      </w:pPr>
    </w:p>
    <w:p w:rsidR="00C3612E" w:rsidRDefault="00C3612E" w:rsidP="00C3612E">
      <w:pPr>
        <w:ind w:left="6120"/>
        <w:rPr>
          <w:rFonts w:ascii="Arial Narrow" w:hAnsi="Arial Narrow"/>
          <w:sz w:val="22"/>
          <w:szCs w:val="22"/>
        </w:rPr>
      </w:pPr>
    </w:p>
    <w:p w:rsidR="00C3612E" w:rsidRDefault="00C3612E" w:rsidP="00C3612E">
      <w:pPr>
        <w:ind w:left="6120"/>
        <w:rPr>
          <w:rFonts w:ascii="Arial Narrow" w:hAnsi="Arial Narrow"/>
          <w:sz w:val="22"/>
          <w:szCs w:val="22"/>
        </w:rPr>
      </w:pPr>
    </w:p>
    <w:p w:rsidR="00C3612E" w:rsidRDefault="00C3612E" w:rsidP="00C3612E">
      <w:pPr>
        <w:ind w:left="6120"/>
        <w:rPr>
          <w:rFonts w:ascii="Arial Narrow" w:hAnsi="Arial Narrow"/>
          <w:sz w:val="22"/>
          <w:szCs w:val="22"/>
        </w:rPr>
      </w:pPr>
    </w:p>
    <w:p w:rsidR="00C3612E" w:rsidRDefault="00C3612E" w:rsidP="00C3612E">
      <w:pPr>
        <w:ind w:left="6120"/>
        <w:rPr>
          <w:rFonts w:ascii="Arial Narrow" w:hAnsi="Arial Narrow"/>
          <w:sz w:val="22"/>
          <w:szCs w:val="22"/>
        </w:rPr>
      </w:pPr>
    </w:p>
    <w:p w:rsidR="00C3612E" w:rsidRDefault="00C3612E" w:rsidP="00C3612E">
      <w:pPr>
        <w:ind w:left="6120"/>
        <w:rPr>
          <w:rFonts w:ascii="Arial Narrow" w:hAnsi="Arial Narrow"/>
          <w:sz w:val="22"/>
          <w:szCs w:val="22"/>
        </w:rPr>
      </w:pPr>
    </w:p>
    <w:p w:rsidR="00C3612E" w:rsidRDefault="00C3612E" w:rsidP="00C3612E">
      <w:pPr>
        <w:ind w:left="6120"/>
        <w:rPr>
          <w:rFonts w:ascii="Arial Narrow" w:hAnsi="Arial Narrow"/>
          <w:sz w:val="22"/>
          <w:szCs w:val="22"/>
        </w:rPr>
      </w:pPr>
    </w:p>
    <w:p w:rsidR="00C3612E" w:rsidRDefault="00C3612E" w:rsidP="00C3612E">
      <w:pPr>
        <w:ind w:left="6120"/>
        <w:rPr>
          <w:rFonts w:ascii="Arial Narrow" w:hAnsi="Arial Narrow"/>
          <w:sz w:val="22"/>
          <w:szCs w:val="22"/>
        </w:rPr>
      </w:pPr>
    </w:p>
    <w:sectPr w:rsidR="00C3612E" w:rsidSect="00841C5A">
      <w:headerReference w:type="default" r:id="rId9"/>
      <w:footerReference w:type="default" r:id="rId10"/>
      <w:headerReference w:type="first" r:id="rId11"/>
      <w:footerReference w:type="first" r:id="rId12"/>
      <w:pgSz w:w="11906" w:h="16838" w:code="9"/>
      <w:pgMar w:top="1361" w:right="992" w:bottom="567" w:left="1418" w:header="340" w:footer="510" w:gutter="0"/>
      <w:cols w:space="708"/>
      <w:titlePg/>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31C26DE9" w15:done="0"/>
  <w15:commentEx w15:paraId="0022ED0C" w15:done="0"/>
  <w15:commentEx w15:paraId="0164CD7B" w15:done="0"/>
  <w15:commentEx w15:paraId="3374D798" w15:done="0"/>
  <w15:commentEx w15:paraId="4AE8F7C4" w15:done="0"/>
  <w15:commentEx w15:paraId="14DA3C5F"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604F" w:rsidRDefault="00B0604F" w:rsidP="000D18D0">
      <w:r>
        <w:separator/>
      </w:r>
    </w:p>
  </w:endnote>
  <w:endnote w:type="continuationSeparator" w:id="0">
    <w:p w:rsidR="00B0604F" w:rsidRDefault="00B0604F" w:rsidP="000D18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Optima">
    <w:panose1 w:val="00000000000000000000"/>
    <w:charset w:val="EE"/>
    <w:family w:val="swiss"/>
    <w:notTrueType/>
    <w:pitch w:val="variable"/>
    <w:sig w:usb0="00000007" w:usb1="00000000" w:usb2="00000000" w:usb3="00000000" w:csb0="00000003"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icrosoft Sans Serif">
    <w:panose1 w:val="020B0604020202020204"/>
    <w:charset w:val="EE"/>
    <w:family w:val="swiss"/>
    <w:pitch w:val="variable"/>
    <w:sig w:usb0="E1002AFF" w:usb1="C0000002" w:usb2="00000008"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12FE" w:rsidRPr="00223D52" w:rsidRDefault="008612FE" w:rsidP="00223D52">
    <w:pPr>
      <w:pStyle w:val="Pta"/>
      <w:tabs>
        <w:tab w:val="clear" w:pos="9072"/>
        <w:tab w:val="right" w:pos="10080"/>
      </w:tabs>
      <w:ind w:right="-82"/>
      <w:jc w:val="both"/>
      <w:rPr>
        <w:rFonts w:ascii="Arial" w:hAnsi="Arial" w:cs="Arial"/>
        <w:noProof/>
        <w:color w:val="999999"/>
        <w:sz w:val="2"/>
        <w:szCs w:val="2"/>
        <w:lang w:val="en-US"/>
      </w:rPr>
    </w:pPr>
    <w:r w:rsidRPr="00223D52">
      <w:rPr>
        <w:rFonts w:ascii="Arial Narrow" w:hAnsi="Arial Narrow" w:cs="Arial"/>
        <w:i/>
        <w:noProof/>
        <w:color w:val="808080"/>
      </w:rPr>
      <w:t xml:space="preserve">   </w:t>
    </w:r>
    <w:r w:rsidRPr="00223D52">
      <w:rPr>
        <w:rFonts w:ascii="Arial" w:hAnsi="Arial" w:cs="Arial"/>
        <w:noProof/>
        <w:color w:val="999999"/>
        <w:sz w:val="2"/>
        <w:szCs w:val="2"/>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612FE" w:rsidRPr="00223D52" w:rsidRDefault="008612FE" w:rsidP="00223D52">
    <w:pPr>
      <w:tabs>
        <w:tab w:val="center" w:pos="8460"/>
        <w:tab w:val="right" w:pos="10080"/>
      </w:tabs>
      <w:overflowPunct/>
      <w:autoSpaceDE/>
      <w:autoSpaceDN/>
      <w:adjustRightInd/>
      <w:textAlignment w:val="auto"/>
      <w:rPr>
        <w:rFonts w:ascii="Arial" w:hAnsi="Arial" w:cs="Arial"/>
        <w:noProof/>
        <w:color w:val="000000"/>
        <w:sz w:val="18"/>
        <w:szCs w:val="18"/>
      </w:rPr>
    </w:pPr>
    <w:r w:rsidRPr="00223D52">
      <w:rPr>
        <w:rFonts w:ascii="Arial Narrow" w:hAnsi="Arial Narrow" w:cs="Arial"/>
        <w:i/>
        <w:color w:val="808080"/>
        <w:lang w:eastAsia="cs-CZ"/>
      </w:rPr>
      <w:t xml:space="preserve">      Súťažné podklady  „</w:t>
    </w:r>
    <w:r>
      <w:rPr>
        <w:rFonts w:ascii="Arial Narrow" w:hAnsi="Arial Narrow" w:cs="Arial"/>
        <w:i/>
        <w:color w:val="808080"/>
        <w:lang w:eastAsia="cs-CZ"/>
      </w:rPr>
      <w:t>Očkovacie látky proti kliešťovej encefalitíde pre dospelých</w:t>
    </w:r>
    <w:r w:rsidRPr="00223D52">
      <w:rPr>
        <w:rFonts w:ascii="Arial Narrow" w:hAnsi="Arial Narrow" w:cs="Arial"/>
        <w:bCs/>
        <w:i/>
        <w:color w:val="808080"/>
        <w:sz w:val="18"/>
        <w:szCs w:val="18"/>
        <w:lang w:eastAsia="cs-CZ"/>
      </w:rPr>
      <w:t>“</w:t>
    </w:r>
    <w:r w:rsidRPr="00223D52">
      <w:rPr>
        <w:rFonts w:ascii="Arial Narrow" w:hAnsi="Arial Narrow" w:cs="Arial"/>
        <w:i/>
        <w:color w:val="808080"/>
        <w:sz w:val="18"/>
        <w:szCs w:val="18"/>
        <w:lang w:eastAsia="cs-CZ"/>
      </w:rPr>
      <w:t xml:space="preserve"> </w:t>
    </w:r>
    <w:r w:rsidRPr="00223D52">
      <w:rPr>
        <w:rFonts w:ascii="Arial" w:hAnsi="Arial" w:cs="Arial"/>
        <w:color w:val="000000"/>
        <w:szCs w:val="14"/>
        <w:lang w:eastAsia="cs-CZ"/>
      </w:rPr>
      <w:tab/>
    </w:r>
    <w:r w:rsidRPr="00223D52">
      <w:rPr>
        <w:rFonts w:ascii="Arial Narrow" w:hAnsi="Arial Narrow" w:cs="Arial"/>
        <w:color w:val="000000"/>
        <w:sz w:val="22"/>
        <w:szCs w:val="22"/>
        <w:lang w:eastAsia="cs-CZ"/>
      </w:rPr>
      <w:fldChar w:fldCharType="begin"/>
    </w:r>
    <w:r w:rsidRPr="00223D52">
      <w:rPr>
        <w:rFonts w:ascii="Arial Narrow" w:hAnsi="Arial Narrow" w:cs="Arial"/>
        <w:color w:val="000000"/>
        <w:sz w:val="22"/>
        <w:szCs w:val="22"/>
        <w:lang w:eastAsia="cs-CZ"/>
      </w:rPr>
      <w:instrText xml:space="preserve"> PAGE  </w:instrText>
    </w:r>
    <w:r w:rsidRPr="00223D52">
      <w:rPr>
        <w:rFonts w:ascii="Arial Narrow" w:hAnsi="Arial Narrow" w:cs="Arial"/>
        <w:color w:val="000000"/>
        <w:sz w:val="22"/>
        <w:szCs w:val="22"/>
        <w:lang w:eastAsia="cs-CZ"/>
      </w:rPr>
      <w:fldChar w:fldCharType="separate"/>
    </w:r>
    <w:r w:rsidR="00BC0C10">
      <w:rPr>
        <w:rFonts w:ascii="Arial Narrow" w:hAnsi="Arial Narrow" w:cs="Arial"/>
        <w:noProof/>
        <w:color w:val="000000"/>
        <w:sz w:val="22"/>
        <w:szCs w:val="22"/>
        <w:lang w:eastAsia="cs-CZ"/>
      </w:rPr>
      <w:t>2</w:t>
    </w:r>
    <w:r w:rsidRPr="00223D52">
      <w:rPr>
        <w:rFonts w:ascii="Arial Narrow" w:hAnsi="Arial Narrow" w:cs="Arial"/>
        <w:color w:val="000000"/>
        <w:sz w:val="22"/>
        <w:szCs w:val="22"/>
        <w:lang w:eastAsia="cs-CZ"/>
      </w:rPr>
      <w:fldChar w:fldCharType="end"/>
    </w:r>
    <w:r w:rsidRPr="00223D52">
      <w:rPr>
        <w:rFonts w:ascii="Arial Narrow" w:hAnsi="Arial Narrow" w:cs="Arial"/>
        <w:color w:val="000000"/>
        <w:sz w:val="22"/>
        <w:szCs w:val="22"/>
        <w:lang w:eastAsia="cs-CZ"/>
      </w:rPr>
      <w:t>/</w:t>
    </w:r>
    <w:fldSimple w:instr=" NUMPAGES  \* Arabic  \* MERGEFORMAT ">
      <w:r w:rsidR="00BC0C10" w:rsidRPr="00BC0C10">
        <w:rPr>
          <w:rFonts w:ascii="Arial Narrow" w:hAnsi="Arial Narrow" w:cs="Arial"/>
          <w:noProof/>
          <w:color w:val="000000"/>
          <w:sz w:val="22"/>
          <w:szCs w:val="22"/>
          <w:lang w:eastAsia="cs-CZ"/>
        </w:rPr>
        <w:t>7</w:t>
      </w:r>
    </w:fldSimple>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12FE" w:rsidRDefault="008612FE">
    <w:r>
      <w:rPr>
        <w:noProof/>
      </w:rPr>
      <w:drawing>
        <wp:inline distT="0" distB="0" distL="0" distR="0" wp14:anchorId="03A22573" wp14:editId="7E836EB6">
          <wp:extent cx="5755005" cy="494030"/>
          <wp:effectExtent l="19050" t="0" r="0" b="0"/>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srcRect/>
                  <a:stretch>
                    <a:fillRect/>
                  </a:stretch>
                </pic:blipFill>
                <pic:spPr bwMode="auto">
                  <a:xfrm>
                    <a:off x="0" y="0"/>
                    <a:ext cx="5755005" cy="494030"/>
                  </a:xfrm>
                  <a:prstGeom prst="rect">
                    <a:avLst/>
                  </a:prstGeom>
                  <a:noFill/>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604F" w:rsidRDefault="00B0604F" w:rsidP="000D18D0">
      <w:r>
        <w:separator/>
      </w:r>
    </w:p>
  </w:footnote>
  <w:footnote w:type="continuationSeparator" w:id="0">
    <w:p w:rsidR="00B0604F" w:rsidRDefault="00B0604F" w:rsidP="000D18D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12FE" w:rsidRPr="00223D52" w:rsidRDefault="008612FE" w:rsidP="00223D52">
    <w:pPr>
      <w:overflowPunct/>
      <w:autoSpaceDE/>
      <w:autoSpaceDN/>
      <w:adjustRightInd/>
      <w:jc w:val="center"/>
      <w:textAlignment w:val="auto"/>
      <w:rPr>
        <w:rFonts w:ascii="Arial Narrow" w:hAnsi="Arial Narrow" w:cs="Arial"/>
        <w:noProof/>
        <w:color w:val="BAB596"/>
        <w:sz w:val="18"/>
        <w:szCs w:val="18"/>
      </w:rPr>
    </w:pPr>
    <w:r w:rsidRPr="00223D52">
      <w:rPr>
        <w:rFonts w:ascii="Arial Narrow" w:hAnsi="Arial Narrow" w:cs="Arial"/>
        <w:noProof/>
        <w:color w:val="BAB596"/>
        <w:sz w:val="18"/>
        <w:szCs w:val="18"/>
      </w:rPr>
      <w:t>Podľa ustanovení zákona č. 343/2015 Z. z. o verejnom obstarávaní a o zmene a doplnení niektorých zákonov</w:t>
    </w:r>
  </w:p>
  <w:p w:rsidR="008612FE" w:rsidRPr="00223D52" w:rsidRDefault="008612FE" w:rsidP="00223D52">
    <w:pPr>
      <w:overflowPunct/>
      <w:autoSpaceDE/>
      <w:autoSpaceDN/>
      <w:adjustRightInd/>
      <w:jc w:val="center"/>
      <w:textAlignment w:val="auto"/>
      <w:rPr>
        <w:rFonts w:ascii="Arial Narrow" w:hAnsi="Arial Narrow" w:cs="Arial"/>
        <w:color w:val="BAB596"/>
        <w:sz w:val="18"/>
        <w:szCs w:val="18"/>
      </w:rPr>
    </w:pPr>
    <w:r w:rsidRPr="00223D52">
      <w:rPr>
        <w:rFonts w:ascii="Arial Narrow" w:hAnsi="Arial Narrow" w:cs="Arial"/>
        <w:color w:val="BAB596"/>
        <w:sz w:val="18"/>
        <w:szCs w:val="18"/>
      </w:rPr>
      <w:t>v znení neskorších predpisov.</w:t>
    </w:r>
  </w:p>
  <w:p w:rsidR="008612FE" w:rsidRPr="00223D52" w:rsidRDefault="00032F31" w:rsidP="00223D52">
    <w:pPr>
      <w:overflowPunct/>
      <w:autoSpaceDE/>
      <w:autoSpaceDN/>
      <w:adjustRightInd/>
      <w:jc w:val="center"/>
      <w:textAlignment w:val="auto"/>
      <w:rPr>
        <w:rFonts w:ascii="Arial" w:hAnsi="Arial"/>
        <w:noProof/>
        <w:color w:val="FF0000"/>
      </w:rPr>
    </w:pPr>
    <w:r>
      <w:rPr>
        <w:rFonts w:ascii="Arial" w:hAnsi="Arial"/>
        <w:noProof/>
        <w:color w:val="FF0000"/>
      </w:rPr>
      <mc:AlternateContent>
        <mc:Choice Requires="wps">
          <w:drawing>
            <wp:anchor distT="4294967292" distB="4294967292" distL="114300" distR="114300" simplePos="0" relativeHeight="251660288" behindDoc="0" locked="0" layoutInCell="1" allowOverlap="1" wp14:anchorId="78AB0B90" wp14:editId="54E792EA">
              <wp:simplePos x="0" y="0"/>
              <wp:positionH relativeFrom="column">
                <wp:posOffset>0</wp:posOffset>
              </wp:positionH>
              <wp:positionV relativeFrom="paragraph">
                <wp:posOffset>70484</wp:posOffset>
              </wp:positionV>
              <wp:extent cx="5715000" cy="0"/>
              <wp:effectExtent l="0" t="0" r="19050" b="19050"/>
              <wp:wrapTopAndBottom/>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 o:spid="_x0000_s1026" style="position:absolute;z-index:25166028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5.55pt" to="450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">
              <w10:wrap type="topAndBottom"/>
            </v:lin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0C10" w:rsidRDefault="00BC0C10" w:rsidP="00BC0C10">
    <w:pPr>
      <w:jc w:val="center"/>
      <w:rPr>
        <w:rFonts w:ascii="Arial Narrow" w:hAnsi="Arial Narrow" w:cs="Arial"/>
        <w:noProof/>
        <w:color w:val="BAB596"/>
        <w:sz w:val="18"/>
        <w:szCs w:val="18"/>
      </w:rPr>
    </w:pPr>
  </w:p>
  <w:p w:rsidR="00BC0C10" w:rsidRDefault="00BC0C10" w:rsidP="00BC0C10">
    <w:pPr>
      <w:jc w:val="center"/>
      <w:rPr>
        <w:rFonts w:ascii="Arial Narrow" w:hAnsi="Arial Narrow" w:cs="Arial"/>
        <w:noProof/>
        <w:color w:val="BAB596"/>
        <w:sz w:val="18"/>
        <w:szCs w:val="18"/>
      </w:rPr>
    </w:pPr>
  </w:p>
  <w:p w:rsidR="00BC0C10" w:rsidRPr="000042E4" w:rsidRDefault="00BC0C10" w:rsidP="00BC0C10">
    <w:pPr>
      <w:jc w:val="center"/>
      <w:rPr>
        <w:rFonts w:ascii="Arial Narrow" w:hAnsi="Arial Narrow" w:cs="Arial"/>
        <w:noProof/>
        <w:color w:val="BAB596"/>
        <w:sz w:val="18"/>
        <w:szCs w:val="18"/>
      </w:rPr>
    </w:pPr>
    <w:r w:rsidRPr="000042E4">
      <w:rPr>
        <w:rFonts w:ascii="Arial Narrow" w:hAnsi="Arial Narrow" w:cs="Arial"/>
        <w:noProof/>
        <w:color w:val="BAB596"/>
        <w:sz w:val="18"/>
        <w:szCs w:val="18"/>
      </w:rPr>
      <w:t>Podľa ustanovení zákona č. 343/2015 Z. z. o verejnom obstarávaní a o zmene a doplnení niektorých zákonov</w:t>
    </w:r>
  </w:p>
  <w:p w:rsidR="00BC0C10" w:rsidRPr="000042E4" w:rsidRDefault="00BC0C10" w:rsidP="00BC0C10">
    <w:pPr>
      <w:jc w:val="center"/>
      <w:rPr>
        <w:rFonts w:ascii="Arial Narrow" w:hAnsi="Arial Narrow" w:cs="Arial"/>
        <w:color w:val="BAB596"/>
        <w:sz w:val="18"/>
        <w:szCs w:val="18"/>
      </w:rPr>
    </w:pPr>
    <w:r w:rsidRPr="000042E4">
      <w:rPr>
        <w:rFonts w:ascii="Arial Narrow" w:hAnsi="Arial Narrow" w:cs="Arial"/>
        <w:color w:val="BAB596"/>
        <w:sz w:val="18"/>
        <w:szCs w:val="18"/>
      </w:rPr>
      <w:t>v znení neskorších predpisov.</w:t>
    </w:r>
  </w:p>
  <w:p w:rsidR="00BC0C10" w:rsidRPr="000042E4" w:rsidRDefault="00BC0C10" w:rsidP="00BC0C10">
    <w:pPr>
      <w:jc w:val="center"/>
      <w:rPr>
        <w:rFonts w:ascii="Arial" w:hAnsi="Arial"/>
        <w:noProof/>
        <w:color w:val="FF0000"/>
      </w:rPr>
    </w:pPr>
    <w:r w:rsidRPr="000042E4">
      <w:rPr>
        <w:rFonts w:ascii="Arial" w:hAnsi="Arial"/>
        <w:noProof/>
        <w:color w:val="FF0000"/>
      </w:rPr>
      <mc:AlternateContent>
        <mc:Choice Requires="wps">
          <w:drawing>
            <wp:anchor distT="4294967294" distB="4294967294" distL="114300" distR="114300" simplePos="0" relativeHeight="251662336" behindDoc="0" locked="0" layoutInCell="1" allowOverlap="1" wp14:anchorId="52FC01BC" wp14:editId="28DB6443">
              <wp:simplePos x="0" y="0"/>
              <wp:positionH relativeFrom="column">
                <wp:posOffset>0</wp:posOffset>
              </wp:positionH>
              <wp:positionV relativeFrom="paragraph">
                <wp:posOffset>70484</wp:posOffset>
              </wp:positionV>
              <wp:extent cx="5715000" cy="0"/>
              <wp:effectExtent l="0" t="0" r="19050" b="19050"/>
              <wp:wrapTopAndBottom/>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 o:spid="_x0000_s1026" style="position:absolute;z-index:25166233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5.55pt" to="450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">
              <w10:wrap type="topAndBottom"/>
            </v:line>
          </w:pict>
        </mc:Fallback>
      </mc:AlternateContent>
    </w:r>
  </w:p>
  <w:p w:rsidR="00BC0C10" w:rsidRDefault="00BC0C10">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C6B0FEF6"/>
    <w:lvl w:ilvl="0">
      <w:numFmt w:val="bullet"/>
      <w:lvlText w:val="*"/>
      <w:lvlJc w:val="left"/>
    </w:lvl>
  </w:abstractNum>
  <w:abstractNum w:abstractNumId="1">
    <w:nsid w:val="04CF16DA"/>
    <w:multiLevelType w:val="hybridMultilevel"/>
    <w:tmpl w:val="CDBC4820"/>
    <w:styleLink w:val="tl51"/>
    <w:lvl w:ilvl="0" w:tplc="06146BC0">
      <w:start w:val="1"/>
      <w:numFmt w:val="decimal"/>
      <w:lvlText w:val="2.%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
    <w:nsid w:val="06603C32"/>
    <w:multiLevelType w:val="multilevel"/>
    <w:tmpl w:val="061E2FB0"/>
    <w:lvl w:ilvl="0">
      <w:start w:val="36"/>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06D72937"/>
    <w:multiLevelType w:val="hybridMultilevel"/>
    <w:tmpl w:val="71D43E5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0A016934"/>
    <w:multiLevelType w:val="multilevel"/>
    <w:tmpl w:val="A8569640"/>
    <w:lvl w:ilvl="0">
      <w:start w:val="24"/>
      <w:numFmt w:val="decimal"/>
      <w:lvlText w:val="%1"/>
      <w:lvlJc w:val="left"/>
      <w:pPr>
        <w:ind w:left="360" w:hanging="360"/>
      </w:pPr>
      <w:rPr>
        <w:rFonts w:hint="default"/>
      </w:rPr>
    </w:lvl>
    <w:lvl w:ilvl="1">
      <w:start w:val="1"/>
      <w:numFmt w:val="decimal"/>
      <w:lvlText w:val="%1.%2"/>
      <w:lvlJc w:val="left"/>
      <w:pPr>
        <w:ind w:left="502" w:hanging="360"/>
      </w:pPr>
      <w:rPr>
        <w:rFonts w:hint="default"/>
        <w:b w:val="0"/>
        <w:color w:val="auto"/>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5">
    <w:nsid w:val="0B7F4849"/>
    <w:multiLevelType w:val="multilevel"/>
    <w:tmpl w:val="98BE2594"/>
    <w:lvl w:ilvl="0">
      <w:start w:val="1"/>
      <w:numFmt w:val="decimal"/>
      <w:lvlText w:val="%1."/>
      <w:lvlJc w:val="left"/>
      <w:pPr>
        <w:ind w:left="360" w:hanging="360"/>
      </w:pPr>
      <w:rPr>
        <w:b w:val="0"/>
        <w:sz w:val="24"/>
      </w:rPr>
    </w:lvl>
    <w:lvl w:ilvl="1">
      <w:start w:val="1"/>
      <w:numFmt w:val="decimal"/>
      <w:lvlText w:val="%1.%2."/>
      <w:lvlJc w:val="left"/>
      <w:pPr>
        <w:ind w:left="432" w:hanging="432"/>
      </w:pPr>
      <w:rPr>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0BCB26F6"/>
    <w:multiLevelType w:val="hybridMultilevel"/>
    <w:tmpl w:val="20D4E020"/>
    <w:lvl w:ilvl="0" w:tplc="6164A53A">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start w:val="1"/>
      <w:numFmt w:val="lowerRoman"/>
      <w:lvlText w:val="%3."/>
      <w:lvlJc w:val="right"/>
      <w:pPr>
        <w:ind w:left="2367" w:hanging="180"/>
      </w:pPr>
    </w:lvl>
    <w:lvl w:ilvl="3" w:tplc="041B000F">
      <w:start w:val="1"/>
      <w:numFmt w:val="decimal"/>
      <w:lvlText w:val="%4."/>
      <w:lvlJc w:val="left"/>
      <w:pPr>
        <w:ind w:left="3087" w:hanging="360"/>
      </w:pPr>
    </w:lvl>
    <w:lvl w:ilvl="4" w:tplc="041B0019">
      <w:start w:val="1"/>
      <w:numFmt w:val="lowerLetter"/>
      <w:lvlText w:val="%5."/>
      <w:lvlJc w:val="left"/>
      <w:pPr>
        <w:ind w:left="3807" w:hanging="360"/>
      </w:pPr>
    </w:lvl>
    <w:lvl w:ilvl="5" w:tplc="041B001B">
      <w:start w:val="1"/>
      <w:numFmt w:val="lowerRoman"/>
      <w:lvlText w:val="%6."/>
      <w:lvlJc w:val="right"/>
      <w:pPr>
        <w:ind w:left="4527" w:hanging="180"/>
      </w:pPr>
    </w:lvl>
    <w:lvl w:ilvl="6" w:tplc="041B000F">
      <w:start w:val="1"/>
      <w:numFmt w:val="decimal"/>
      <w:lvlText w:val="%7."/>
      <w:lvlJc w:val="left"/>
      <w:pPr>
        <w:ind w:left="5247" w:hanging="360"/>
      </w:pPr>
    </w:lvl>
    <w:lvl w:ilvl="7" w:tplc="041B0019">
      <w:start w:val="1"/>
      <w:numFmt w:val="lowerLetter"/>
      <w:lvlText w:val="%8."/>
      <w:lvlJc w:val="left"/>
      <w:pPr>
        <w:ind w:left="5967" w:hanging="360"/>
      </w:pPr>
    </w:lvl>
    <w:lvl w:ilvl="8" w:tplc="041B001B">
      <w:start w:val="1"/>
      <w:numFmt w:val="lowerRoman"/>
      <w:lvlText w:val="%9."/>
      <w:lvlJc w:val="right"/>
      <w:pPr>
        <w:ind w:left="6687" w:hanging="180"/>
      </w:pPr>
    </w:lvl>
  </w:abstractNum>
  <w:abstractNum w:abstractNumId="7">
    <w:nsid w:val="0BD473A4"/>
    <w:multiLevelType w:val="multilevel"/>
    <w:tmpl w:val="39DE5830"/>
    <w:lvl w:ilvl="0">
      <w:start w:val="9"/>
      <w:numFmt w:val="decimal"/>
      <w:lvlText w:val="%1"/>
      <w:lvlJc w:val="left"/>
      <w:pPr>
        <w:ind w:left="360" w:hanging="360"/>
      </w:pPr>
    </w:lvl>
    <w:lvl w:ilvl="1">
      <w:start w:val="1"/>
      <w:numFmt w:val="decimal"/>
      <w:lvlText w:val="%1.%2"/>
      <w:lvlJc w:val="left"/>
      <w:pPr>
        <w:ind w:left="644"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8">
    <w:nsid w:val="10F52AAD"/>
    <w:multiLevelType w:val="multilevel"/>
    <w:tmpl w:val="E15E7A1C"/>
    <w:lvl w:ilvl="0">
      <w:start w:val="13"/>
      <w:numFmt w:val="decimal"/>
      <w:lvlText w:val="%1."/>
      <w:lvlJc w:val="left"/>
      <w:pPr>
        <w:ind w:left="435" w:hanging="435"/>
      </w:pPr>
      <w:rPr>
        <w:rFonts w:hint="default"/>
      </w:rPr>
    </w:lvl>
    <w:lvl w:ilvl="1">
      <w:start w:val="1"/>
      <w:numFmt w:val="decimal"/>
      <w:lvlText w:val="%1.%2."/>
      <w:lvlJc w:val="left"/>
      <w:pPr>
        <w:ind w:left="1003"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129350D5"/>
    <w:multiLevelType w:val="multilevel"/>
    <w:tmpl w:val="6564283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16DE6D98"/>
    <w:multiLevelType w:val="singleLevel"/>
    <w:tmpl w:val="2C225D90"/>
    <w:lvl w:ilvl="0">
      <w:start w:val="1"/>
      <w:numFmt w:val="lowerLetter"/>
      <w:lvlText w:val="%1)"/>
      <w:legacy w:legacy="1" w:legacySpace="0" w:legacyIndent="0"/>
      <w:lvlJc w:val="left"/>
      <w:rPr>
        <w:rFonts w:ascii="Arial Narrow" w:hAnsi="Arial Narrow" w:cs="Times New Roman" w:hint="default"/>
      </w:rPr>
    </w:lvl>
  </w:abstractNum>
  <w:abstractNum w:abstractNumId="11">
    <w:nsid w:val="18177266"/>
    <w:multiLevelType w:val="multilevel"/>
    <w:tmpl w:val="1670212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19BB45A9"/>
    <w:multiLevelType w:val="hybridMultilevel"/>
    <w:tmpl w:val="09F08874"/>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3">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14">
    <w:nsid w:val="1D7A16E2"/>
    <w:multiLevelType w:val="multilevel"/>
    <w:tmpl w:val="2D2EB27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1DDF3760"/>
    <w:multiLevelType w:val="multilevel"/>
    <w:tmpl w:val="1D5E20FC"/>
    <w:lvl w:ilvl="0">
      <w:start w:val="14"/>
      <w:numFmt w:val="decimal"/>
      <w:lvlText w:val="%1"/>
      <w:lvlJc w:val="left"/>
      <w:pPr>
        <w:ind w:left="510" w:hanging="510"/>
      </w:pPr>
      <w:rPr>
        <w:rFonts w:hint="default"/>
      </w:rPr>
    </w:lvl>
    <w:lvl w:ilvl="1">
      <w:start w:val="2"/>
      <w:numFmt w:val="decimal"/>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nsid w:val="289351CC"/>
    <w:multiLevelType w:val="multilevel"/>
    <w:tmpl w:val="65783B7C"/>
    <w:lvl w:ilvl="0">
      <w:start w:val="36"/>
      <w:numFmt w:val="decimal"/>
      <w:lvlText w:val="%1"/>
      <w:lvlJc w:val="left"/>
      <w:pPr>
        <w:ind w:left="465" w:hanging="465"/>
      </w:pPr>
      <w:rPr>
        <w:rFonts w:hint="default"/>
      </w:rPr>
    </w:lvl>
    <w:lvl w:ilvl="1">
      <w:start w:val="10"/>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nsid w:val="2C2A7686"/>
    <w:multiLevelType w:val="multilevel"/>
    <w:tmpl w:val="866A047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nsid w:val="2CFB43DA"/>
    <w:multiLevelType w:val="multilevel"/>
    <w:tmpl w:val="777C7644"/>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nsid w:val="30B70F51"/>
    <w:multiLevelType w:val="multilevel"/>
    <w:tmpl w:val="F27C04D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1">
    <w:nsid w:val="3859712D"/>
    <w:multiLevelType w:val="hybridMultilevel"/>
    <w:tmpl w:val="6F94E840"/>
    <w:lvl w:ilvl="0" w:tplc="164CA4C4">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2">
    <w:nsid w:val="39A663C0"/>
    <w:multiLevelType w:val="multilevel"/>
    <w:tmpl w:val="C79ADFAE"/>
    <w:lvl w:ilvl="0">
      <w:start w:val="1"/>
      <w:numFmt w:val="decimal"/>
      <w:lvlText w:val="%1"/>
      <w:lvlJc w:val="left"/>
      <w:pPr>
        <w:tabs>
          <w:tab w:val="num" w:pos="432"/>
        </w:tabs>
        <w:ind w:left="432" w:hanging="432"/>
      </w:pPr>
      <w:rPr>
        <w:rFonts w:hint="default"/>
        <w:b/>
        <w:bCs/>
      </w:rPr>
    </w:lvl>
    <w:lvl w:ilvl="1">
      <w:start w:val="1"/>
      <w:numFmt w:val="decimal"/>
      <w:lvlText w:val="%1.%2"/>
      <w:lvlJc w:val="left"/>
      <w:pPr>
        <w:tabs>
          <w:tab w:val="num" w:pos="576"/>
        </w:tabs>
        <w:ind w:left="576" w:hanging="576"/>
      </w:pPr>
      <w:rPr>
        <w:rFonts w:hint="default"/>
        <w:b w:val="0"/>
        <w:bCs w:val="0"/>
        <w:i w:val="0"/>
        <w:i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nsid w:val="3B241803"/>
    <w:multiLevelType w:val="hybridMultilevel"/>
    <w:tmpl w:val="D196E38A"/>
    <w:lvl w:ilvl="0" w:tplc="A372C056">
      <w:start w:val="1"/>
      <w:numFmt w:val="bullet"/>
      <w:lvlText w:val="-"/>
      <w:lvlJc w:val="left"/>
      <w:pPr>
        <w:ind w:left="1428" w:hanging="360"/>
      </w:pPr>
      <w:rPr>
        <w:rFonts w:ascii="Times New Roman" w:eastAsia="Times New Roman" w:hAnsi="Times New Roman" w:cs="Times New Roman"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24">
    <w:nsid w:val="3B277E58"/>
    <w:multiLevelType w:val="multilevel"/>
    <w:tmpl w:val="F82C53FC"/>
    <w:lvl w:ilvl="0">
      <w:start w:val="34"/>
      <w:numFmt w:val="decimal"/>
      <w:lvlText w:val="%1"/>
      <w:lvlJc w:val="left"/>
      <w:pPr>
        <w:ind w:left="465" w:hanging="465"/>
      </w:pPr>
      <w:rPr>
        <w:rFonts w:hint="default"/>
      </w:rPr>
    </w:lvl>
    <w:lvl w:ilvl="1">
      <w:start w:val="12"/>
      <w:numFmt w:val="decimal"/>
      <w:lvlText w:val="%1.%2"/>
      <w:lvlJc w:val="left"/>
      <w:pPr>
        <w:ind w:left="465" w:hanging="465"/>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nsid w:val="3E726BEF"/>
    <w:multiLevelType w:val="hybridMultilevel"/>
    <w:tmpl w:val="09F08874"/>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6">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7">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8">
    <w:nsid w:val="48DC6A26"/>
    <w:multiLevelType w:val="multilevel"/>
    <w:tmpl w:val="1866415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490D3293"/>
    <w:multiLevelType w:val="multilevel"/>
    <w:tmpl w:val="2E84F196"/>
    <w:styleLink w:val="tl571"/>
    <w:lvl w:ilvl="0">
      <w:start w:val="14"/>
      <w:numFmt w:val="decimal"/>
      <w:lvlText w:val="%1"/>
      <w:lvlJc w:val="left"/>
      <w:pPr>
        <w:ind w:left="360" w:hanging="360"/>
      </w:pPr>
      <w:rPr>
        <w:rFonts w:hint="default"/>
      </w:rPr>
    </w:lvl>
    <w:lvl w:ilvl="1">
      <w:start w:val="6"/>
      <w:numFmt w:val="decimal"/>
      <w:lvlText w:val="%1.%2"/>
      <w:lvlJc w:val="left"/>
      <w:pPr>
        <w:ind w:left="786" w:hanging="360"/>
      </w:pPr>
      <w:rPr>
        <w:rFonts w:hint="default"/>
        <w:sz w:val="22"/>
        <w:szCs w:val="22"/>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2876" w:hanging="72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314" w:hanging="108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5752" w:hanging="1440"/>
      </w:pPr>
      <w:rPr>
        <w:rFonts w:hint="default"/>
      </w:rPr>
    </w:lvl>
  </w:abstractNum>
  <w:abstractNum w:abstractNumId="30">
    <w:nsid w:val="497A046E"/>
    <w:multiLevelType w:val="multilevel"/>
    <w:tmpl w:val="3868682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4BF007FA"/>
    <w:multiLevelType w:val="multilevel"/>
    <w:tmpl w:val="5340152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2">
    <w:nsid w:val="4D4801AC"/>
    <w:multiLevelType w:val="hybridMultilevel"/>
    <w:tmpl w:val="90626716"/>
    <w:lvl w:ilvl="0" w:tplc="C6CAD710">
      <w:start w:val="1"/>
      <w:numFmt w:val="lowerLetter"/>
      <w:pStyle w:val="Nadpis3"/>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start w:val="1"/>
      <w:numFmt w:val="lowerRoman"/>
      <w:lvlText w:val="%3."/>
      <w:lvlJc w:val="right"/>
      <w:pPr>
        <w:tabs>
          <w:tab w:val="num" w:pos="2329"/>
        </w:tabs>
        <w:ind w:left="2329" w:hanging="180"/>
      </w:pPr>
    </w:lvl>
    <w:lvl w:ilvl="3" w:tplc="041B000F">
      <w:start w:val="1"/>
      <w:numFmt w:val="decimal"/>
      <w:lvlText w:val="%4."/>
      <w:lvlJc w:val="left"/>
      <w:pPr>
        <w:tabs>
          <w:tab w:val="num" w:pos="3049"/>
        </w:tabs>
        <w:ind w:left="3049" w:hanging="360"/>
      </w:pPr>
    </w:lvl>
    <w:lvl w:ilvl="4" w:tplc="041B0019">
      <w:start w:val="1"/>
      <w:numFmt w:val="lowerLetter"/>
      <w:lvlText w:val="%5."/>
      <w:lvlJc w:val="left"/>
      <w:pPr>
        <w:tabs>
          <w:tab w:val="num" w:pos="3769"/>
        </w:tabs>
        <w:ind w:left="3769" w:hanging="360"/>
      </w:pPr>
    </w:lvl>
    <w:lvl w:ilvl="5" w:tplc="041B001B">
      <w:start w:val="1"/>
      <w:numFmt w:val="lowerRoman"/>
      <w:lvlText w:val="%6."/>
      <w:lvlJc w:val="right"/>
      <w:pPr>
        <w:tabs>
          <w:tab w:val="num" w:pos="4489"/>
        </w:tabs>
        <w:ind w:left="4489" w:hanging="180"/>
      </w:pPr>
    </w:lvl>
    <w:lvl w:ilvl="6" w:tplc="041B000F">
      <w:start w:val="1"/>
      <w:numFmt w:val="decimal"/>
      <w:lvlText w:val="%7."/>
      <w:lvlJc w:val="left"/>
      <w:pPr>
        <w:tabs>
          <w:tab w:val="num" w:pos="5209"/>
        </w:tabs>
        <w:ind w:left="5209" w:hanging="360"/>
      </w:pPr>
    </w:lvl>
    <w:lvl w:ilvl="7" w:tplc="041B0019">
      <w:start w:val="1"/>
      <w:numFmt w:val="lowerLetter"/>
      <w:lvlText w:val="%8."/>
      <w:lvlJc w:val="left"/>
      <w:pPr>
        <w:tabs>
          <w:tab w:val="num" w:pos="5929"/>
        </w:tabs>
        <w:ind w:left="5929" w:hanging="360"/>
      </w:pPr>
    </w:lvl>
    <w:lvl w:ilvl="8" w:tplc="041B001B">
      <w:start w:val="1"/>
      <w:numFmt w:val="lowerRoman"/>
      <w:lvlText w:val="%9."/>
      <w:lvlJc w:val="right"/>
      <w:pPr>
        <w:tabs>
          <w:tab w:val="num" w:pos="6649"/>
        </w:tabs>
        <w:ind w:left="6649" w:hanging="180"/>
      </w:pPr>
    </w:lvl>
  </w:abstractNum>
  <w:abstractNum w:abstractNumId="33">
    <w:nsid w:val="4E4E54CA"/>
    <w:multiLevelType w:val="multilevel"/>
    <w:tmpl w:val="4C549858"/>
    <w:lvl w:ilvl="0">
      <w:start w:val="8"/>
      <w:numFmt w:val="decimal"/>
      <w:lvlText w:val="%1"/>
      <w:lvlJc w:val="left"/>
      <w:pPr>
        <w:ind w:left="360" w:hanging="360"/>
      </w:pPr>
      <w:rPr>
        <w:rFonts w:hint="default"/>
        <w:sz w:val="22"/>
      </w:rPr>
    </w:lvl>
    <w:lvl w:ilvl="1">
      <w:start w:val="2"/>
      <w:numFmt w:val="decimal"/>
      <w:lvlText w:val="%1.%2"/>
      <w:lvlJc w:val="left"/>
      <w:pPr>
        <w:ind w:left="360" w:hanging="360"/>
      </w:pPr>
      <w:rPr>
        <w:rFonts w:hint="default"/>
        <w:b w:val="0"/>
        <w:sz w:val="22"/>
      </w:rPr>
    </w:lvl>
    <w:lvl w:ilvl="2">
      <w:start w:val="1"/>
      <w:numFmt w:val="decimal"/>
      <w:lvlText w:val="%1.%2.%3"/>
      <w:lvlJc w:val="left"/>
      <w:pPr>
        <w:ind w:left="360" w:hanging="36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720" w:hanging="720"/>
      </w:pPr>
      <w:rPr>
        <w:rFonts w:hint="default"/>
        <w:sz w:val="22"/>
      </w:rPr>
    </w:lvl>
    <w:lvl w:ilvl="5">
      <w:start w:val="1"/>
      <w:numFmt w:val="decimal"/>
      <w:lvlText w:val="%1.%2.%3.%4.%5.%6"/>
      <w:lvlJc w:val="left"/>
      <w:pPr>
        <w:ind w:left="720" w:hanging="720"/>
      </w:pPr>
      <w:rPr>
        <w:rFonts w:hint="default"/>
        <w:sz w:val="22"/>
      </w:rPr>
    </w:lvl>
    <w:lvl w:ilvl="6">
      <w:start w:val="1"/>
      <w:numFmt w:val="decimal"/>
      <w:lvlText w:val="%1.%2.%3.%4.%5.%6.%7"/>
      <w:lvlJc w:val="left"/>
      <w:pPr>
        <w:ind w:left="1080" w:hanging="1080"/>
      </w:pPr>
      <w:rPr>
        <w:rFonts w:hint="default"/>
        <w:sz w:val="22"/>
      </w:rPr>
    </w:lvl>
    <w:lvl w:ilvl="7">
      <w:start w:val="1"/>
      <w:numFmt w:val="decimal"/>
      <w:lvlText w:val="%1.%2.%3.%4.%5.%6.%7.%8"/>
      <w:lvlJc w:val="left"/>
      <w:pPr>
        <w:ind w:left="1080" w:hanging="1080"/>
      </w:pPr>
      <w:rPr>
        <w:rFonts w:hint="default"/>
        <w:sz w:val="22"/>
      </w:rPr>
    </w:lvl>
    <w:lvl w:ilvl="8">
      <w:start w:val="1"/>
      <w:numFmt w:val="decimal"/>
      <w:lvlText w:val="%1.%2.%3.%4.%5.%6.%7.%8.%9"/>
      <w:lvlJc w:val="left"/>
      <w:pPr>
        <w:ind w:left="1080" w:hanging="1080"/>
      </w:pPr>
      <w:rPr>
        <w:rFonts w:hint="default"/>
        <w:sz w:val="22"/>
      </w:rPr>
    </w:lvl>
  </w:abstractNum>
  <w:abstractNum w:abstractNumId="34">
    <w:nsid w:val="509941F7"/>
    <w:multiLevelType w:val="multilevel"/>
    <w:tmpl w:val="DB969476"/>
    <w:lvl w:ilvl="0">
      <w:start w:val="13"/>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nsid w:val="580A460C"/>
    <w:multiLevelType w:val="hybridMultilevel"/>
    <w:tmpl w:val="E3FE2554"/>
    <w:lvl w:ilvl="0" w:tplc="C6CAD710">
      <w:start w:val="1"/>
      <w:numFmt w:val="lowerLetter"/>
      <w:lvlText w:val="%1)"/>
      <w:lvlJc w:val="left"/>
      <w:pPr>
        <w:ind w:left="928" w:hanging="360"/>
      </w:pPr>
      <w:rPr>
        <w:rFonts w:ascii="Arial Narrow" w:hAnsi="Arial Narrow" w:cs="Arial" w:hint="default"/>
        <w:sz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nsid w:val="5AB47571"/>
    <w:multiLevelType w:val="hybridMultilevel"/>
    <w:tmpl w:val="BC7C85EA"/>
    <w:lvl w:ilvl="0" w:tplc="84AC266E">
      <w:start w:val="1"/>
      <w:numFmt w:val="decimal"/>
      <w:lvlText w:val="%1"/>
      <w:lvlJc w:val="left"/>
      <w:pPr>
        <w:ind w:left="706" w:hanging="516"/>
      </w:pPr>
      <w:rPr>
        <w:rFonts w:cs="Times New Roman" w:hint="default"/>
        <w:i w:val="0"/>
        <w:sz w:val="20"/>
      </w:rPr>
    </w:lvl>
    <w:lvl w:ilvl="1" w:tplc="041B0019" w:tentative="1">
      <w:start w:val="1"/>
      <w:numFmt w:val="lowerLetter"/>
      <w:lvlText w:val="%2."/>
      <w:lvlJc w:val="left"/>
      <w:pPr>
        <w:ind w:left="1270" w:hanging="360"/>
      </w:pPr>
    </w:lvl>
    <w:lvl w:ilvl="2" w:tplc="041B001B" w:tentative="1">
      <w:start w:val="1"/>
      <w:numFmt w:val="lowerRoman"/>
      <w:lvlText w:val="%3."/>
      <w:lvlJc w:val="right"/>
      <w:pPr>
        <w:ind w:left="1990" w:hanging="180"/>
      </w:pPr>
    </w:lvl>
    <w:lvl w:ilvl="3" w:tplc="041B000F" w:tentative="1">
      <w:start w:val="1"/>
      <w:numFmt w:val="decimal"/>
      <w:lvlText w:val="%4."/>
      <w:lvlJc w:val="left"/>
      <w:pPr>
        <w:ind w:left="2710" w:hanging="360"/>
      </w:pPr>
    </w:lvl>
    <w:lvl w:ilvl="4" w:tplc="041B0019" w:tentative="1">
      <w:start w:val="1"/>
      <w:numFmt w:val="lowerLetter"/>
      <w:lvlText w:val="%5."/>
      <w:lvlJc w:val="left"/>
      <w:pPr>
        <w:ind w:left="3430" w:hanging="360"/>
      </w:pPr>
    </w:lvl>
    <w:lvl w:ilvl="5" w:tplc="041B001B" w:tentative="1">
      <w:start w:val="1"/>
      <w:numFmt w:val="lowerRoman"/>
      <w:lvlText w:val="%6."/>
      <w:lvlJc w:val="right"/>
      <w:pPr>
        <w:ind w:left="4150" w:hanging="180"/>
      </w:pPr>
    </w:lvl>
    <w:lvl w:ilvl="6" w:tplc="041B000F" w:tentative="1">
      <w:start w:val="1"/>
      <w:numFmt w:val="decimal"/>
      <w:lvlText w:val="%7."/>
      <w:lvlJc w:val="left"/>
      <w:pPr>
        <w:ind w:left="4870" w:hanging="360"/>
      </w:pPr>
    </w:lvl>
    <w:lvl w:ilvl="7" w:tplc="041B0019" w:tentative="1">
      <w:start w:val="1"/>
      <w:numFmt w:val="lowerLetter"/>
      <w:lvlText w:val="%8."/>
      <w:lvlJc w:val="left"/>
      <w:pPr>
        <w:ind w:left="5590" w:hanging="360"/>
      </w:pPr>
    </w:lvl>
    <w:lvl w:ilvl="8" w:tplc="041B001B" w:tentative="1">
      <w:start w:val="1"/>
      <w:numFmt w:val="lowerRoman"/>
      <w:lvlText w:val="%9."/>
      <w:lvlJc w:val="right"/>
      <w:pPr>
        <w:ind w:left="6310" w:hanging="180"/>
      </w:pPr>
    </w:lvl>
  </w:abstractNum>
  <w:abstractNum w:abstractNumId="37">
    <w:nsid w:val="5B6A2BA6"/>
    <w:multiLevelType w:val="multilevel"/>
    <w:tmpl w:val="7B584AF0"/>
    <w:lvl w:ilvl="0">
      <w:start w:val="37"/>
      <w:numFmt w:val="decimal"/>
      <w:lvlText w:val="%1"/>
      <w:lvlJc w:val="left"/>
      <w:pPr>
        <w:ind w:left="384" w:hanging="384"/>
      </w:pPr>
      <w:rPr>
        <w:rFonts w:hint="default"/>
      </w:rPr>
    </w:lvl>
    <w:lvl w:ilvl="1">
      <w:start w:val="1"/>
      <w:numFmt w:val="decimal"/>
      <w:lvlText w:val="%1.%2"/>
      <w:lvlJc w:val="left"/>
      <w:pPr>
        <w:ind w:left="1095" w:hanging="384"/>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924" w:hanging="108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706" w:hanging="144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488" w:hanging="1800"/>
      </w:pPr>
      <w:rPr>
        <w:rFonts w:hint="default"/>
      </w:rPr>
    </w:lvl>
  </w:abstractNum>
  <w:abstractNum w:abstractNumId="38">
    <w:nsid w:val="60D63D9C"/>
    <w:multiLevelType w:val="multilevel"/>
    <w:tmpl w:val="81786BD4"/>
    <w:lvl w:ilvl="0">
      <w:start w:val="3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nsid w:val="65203B2C"/>
    <w:multiLevelType w:val="hybridMultilevel"/>
    <w:tmpl w:val="99968E10"/>
    <w:styleLink w:val="tl11"/>
    <w:lvl w:ilvl="0" w:tplc="3AAC2334">
      <w:start w:val="1"/>
      <w:numFmt w:val="decimal"/>
      <w:lvlText w:val="1.%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0">
    <w:nsid w:val="66C7333A"/>
    <w:multiLevelType w:val="multilevel"/>
    <w:tmpl w:val="89F28B50"/>
    <w:lvl w:ilvl="0">
      <w:start w:val="22"/>
      <w:numFmt w:val="decimal"/>
      <w:pStyle w:val="Nadpis4"/>
      <w:lvlText w:val="%1"/>
      <w:lvlJc w:val="left"/>
      <w:pPr>
        <w:tabs>
          <w:tab w:val="num" w:pos="432"/>
        </w:tabs>
        <w:ind w:left="432" w:hanging="432"/>
      </w:pPr>
      <w:rPr>
        <w:rFonts w:hint="default"/>
        <w:b/>
        <w:bCs/>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1">
    <w:nsid w:val="6AC25F5D"/>
    <w:multiLevelType w:val="multilevel"/>
    <w:tmpl w:val="C2C481D4"/>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nsid w:val="70E55D3A"/>
    <w:multiLevelType w:val="multilevel"/>
    <w:tmpl w:val="16C8785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nsid w:val="735E204F"/>
    <w:multiLevelType w:val="multilevel"/>
    <w:tmpl w:val="6DDADDAA"/>
    <w:lvl w:ilvl="0">
      <w:start w:val="1"/>
      <w:numFmt w:val="lowerLetter"/>
      <w:lvlText w:val="%1)"/>
      <w:lvlJc w:val="left"/>
      <w:rPr>
        <w:rFonts w:ascii="Arial Narrow" w:eastAsia="Times New Roman" w:hAnsi="Arial Narrow"/>
        <w:b w:val="0"/>
        <w:bCs w:val="0"/>
        <w:i w:val="0"/>
        <w:iCs w:val="0"/>
        <w:smallCaps w:val="0"/>
        <w:strike w:val="0"/>
        <w:color w:val="000000"/>
        <w:spacing w:val="0"/>
        <w:w w:val="100"/>
        <w:position w:val="0"/>
        <w:sz w:val="20"/>
        <w:szCs w:val="20"/>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7AFA0BD3"/>
    <w:multiLevelType w:val="multilevel"/>
    <w:tmpl w:val="757A63AA"/>
    <w:styleLink w:val="tl1"/>
    <w:lvl w:ilvl="0">
      <w:start w:val="32"/>
      <w:numFmt w:val="decimal"/>
      <w:lvlText w:val="%1."/>
      <w:lvlJc w:val="left"/>
      <w:pPr>
        <w:ind w:left="360" w:hanging="360"/>
      </w:pPr>
      <w:rPr>
        <w:rFonts w:hint="default"/>
        <w:b w:val="0"/>
        <w:bCs w:val="0"/>
        <w:i w:val="0"/>
        <w:i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nsid w:val="7D934CEB"/>
    <w:multiLevelType w:val="multilevel"/>
    <w:tmpl w:val="A5B458FE"/>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6">
    <w:nsid w:val="7DB2689F"/>
    <w:multiLevelType w:val="multilevel"/>
    <w:tmpl w:val="D83E3F36"/>
    <w:styleLink w:val="tl5"/>
    <w:lvl w:ilvl="0">
      <w:start w:val="7"/>
      <w:numFmt w:val="decimal"/>
      <w:lvlText w:val="%1"/>
      <w:lvlJc w:val="left"/>
      <w:pPr>
        <w:tabs>
          <w:tab w:val="num" w:pos="432"/>
        </w:tabs>
        <w:ind w:left="432" w:hanging="432"/>
      </w:pPr>
      <w:rPr>
        <w:rFonts w:hint="default"/>
        <w:b/>
        <w:bCs/>
      </w:rPr>
    </w:lvl>
    <w:lvl w:ilvl="1">
      <w:start w:val="1"/>
      <w:numFmt w:val="decimal"/>
      <w:lvlText w:val="%1.%2"/>
      <w:lvlJc w:val="left"/>
      <w:pPr>
        <w:tabs>
          <w:tab w:val="num" w:pos="576"/>
        </w:tabs>
        <w:ind w:left="576" w:hanging="576"/>
      </w:pPr>
      <w:rPr>
        <w:rFonts w:hint="default"/>
        <w:b w:val="0"/>
        <w:bCs w:val="0"/>
        <w:i w:val="0"/>
        <w:i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7">
    <w:nsid w:val="7E4A23C2"/>
    <w:multiLevelType w:val="hybridMultilevel"/>
    <w:tmpl w:val="FBCEAFB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48">
    <w:nsid w:val="7F8A34A7"/>
    <w:multiLevelType w:val="multilevel"/>
    <w:tmpl w:val="59663956"/>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22"/>
  </w:num>
  <w:num w:numId="2">
    <w:abstractNumId w:val="40"/>
  </w:num>
  <w:num w:numId="3">
    <w:abstractNumId w:val="32"/>
  </w:num>
  <w:num w:numId="4">
    <w:abstractNumId w:val="44"/>
  </w:num>
  <w:num w:numId="5">
    <w:abstractNumId w:val="46"/>
  </w:num>
  <w:num w:numId="6">
    <w:abstractNumId w:val="39"/>
  </w:num>
  <w:num w:numId="7">
    <w:abstractNumId w:val="1"/>
  </w:num>
  <w:num w:numId="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6"/>
  </w:num>
  <w:num w:numId="11">
    <w:abstractNumId w:val="19"/>
  </w:num>
  <w:num w:numId="12">
    <w:abstractNumId w:val="3"/>
  </w:num>
  <w:num w:numId="13">
    <w:abstractNumId w:val="41"/>
  </w:num>
  <w:num w:numId="14">
    <w:abstractNumId w:val="4"/>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4"/>
  </w:num>
  <w:num w:numId="18">
    <w:abstractNumId w:val="29"/>
  </w:num>
  <w:num w:numId="19">
    <w:abstractNumId w:val="13"/>
  </w:num>
  <w:num w:numId="20">
    <w:abstractNumId w:val="37"/>
  </w:num>
  <w:num w:numId="21">
    <w:abstractNumId w:val="26"/>
  </w:num>
  <w:num w:numId="22">
    <w:abstractNumId w:val="47"/>
  </w:num>
  <w:num w:numId="23">
    <w:abstractNumId w:val="7"/>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8"/>
  </w:num>
  <w:num w:numId="25">
    <w:abstractNumId w:val="16"/>
  </w:num>
  <w:num w:numId="26">
    <w:abstractNumId w:val="2"/>
  </w:num>
  <w:num w:numId="27">
    <w:abstractNumId w:val="9"/>
  </w:num>
  <w:num w:numId="28">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
  </w:num>
  <w:num w:numId="30">
    <w:abstractNumId w:val="31"/>
  </w:num>
  <w:num w:numId="31">
    <w:abstractNumId w:val="11"/>
  </w:num>
  <w:num w:numId="32">
    <w:abstractNumId w:val="14"/>
  </w:num>
  <w:num w:numId="33">
    <w:abstractNumId w:val="28"/>
  </w:num>
  <w:num w:numId="34">
    <w:abstractNumId w:val="30"/>
  </w:num>
  <w:num w:numId="35">
    <w:abstractNumId w:val="18"/>
  </w:num>
  <w:num w:numId="36">
    <w:abstractNumId w:val="8"/>
  </w:num>
  <w:num w:numId="37">
    <w:abstractNumId w:val="20"/>
  </w:num>
  <w:num w:numId="38">
    <w:abstractNumId w:val="48"/>
  </w:num>
  <w:num w:numId="39">
    <w:abstractNumId w:val="34"/>
  </w:num>
  <w:num w:numId="40">
    <w:abstractNumId w:val="15"/>
  </w:num>
  <w:num w:numId="41">
    <w:abstractNumId w:val="45"/>
  </w:num>
  <w:num w:numId="42">
    <w:abstractNumId w:val="42"/>
  </w:num>
  <w:num w:numId="43">
    <w:abstractNumId w:val="33"/>
  </w:num>
  <w:num w:numId="44">
    <w:abstractNumId w:val="17"/>
  </w:num>
  <w:num w:numId="45">
    <w:abstractNumId w:val="21"/>
  </w:num>
  <w:num w:numId="46">
    <w:abstractNumId w:val="10"/>
  </w:num>
  <w:num w:numId="47">
    <w:abstractNumId w:val="0"/>
    <w:lvlOverride w:ilvl="0">
      <w:lvl w:ilvl="0">
        <w:numFmt w:val="bullet"/>
        <w:lvlText w:val=""/>
        <w:legacy w:legacy="1" w:legacySpace="0" w:legacyIndent="360"/>
        <w:lvlJc w:val="left"/>
        <w:rPr>
          <w:rFonts w:ascii="Symbol" w:hAnsi="Symbol" w:hint="default"/>
        </w:rPr>
      </w:lvl>
    </w:lvlOverride>
  </w:num>
  <w:num w:numId="48">
    <w:abstractNumId w:val="0"/>
    <w:lvlOverride w:ilvl="0">
      <w:lvl w:ilvl="0">
        <w:numFmt w:val="bullet"/>
        <w:lvlText w:val=""/>
        <w:legacy w:legacy="1" w:legacySpace="0" w:legacyIndent="0"/>
        <w:lvlJc w:val="left"/>
        <w:rPr>
          <w:rFonts w:ascii="Symbol" w:hAnsi="Symbol" w:hint="default"/>
        </w:rPr>
      </w:lvl>
    </w:lvlOverride>
  </w:num>
  <w:num w:numId="49">
    <w:abstractNumId w:val="25"/>
  </w:num>
  <w:num w:numId="50">
    <w:abstractNumId w:val="43"/>
  </w:num>
  <w:numIdMacAtCleanup w:val="48"/>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artina Galabová">
    <w15:presenceInfo w15:providerId="AD" w15:userId="S-1-5-21-352021142-1903484755-3030794557-14759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GrammaticalError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7101"/>
    <w:rsid w:val="0000301E"/>
    <w:rsid w:val="00004E49"/>
    <w:rsid w:val="00004FFA"/>
    <w:rsid w:val="00005B11"/>
    <w:rsid w:val="0000621E"/>
    <w:rsid w:val="0001146C"/>
    <w:rsid w:val="00012EA1"/>
    <w:rsid w:val="00013336"/>
    <w:rsid w:val="00014C11"/>
    <w:rsid w:val="00021A8A"/>
    <w:rsid w:val="00024BCB"/>
    <w:rsid w:val="00024FFA"/>
    <w:rsid w:val="00031E31"/>
    <w:rsid w:val="00032F31"/>
    <w:rsid w:val="00037101"/>
    <w:rsid w:val="0004025C"/>
    <w:rsid w:val="0004709D"/>
    <w:rsid w:val="00060111"/>
    <w:rsid w:val="00062CC8"/>
    <w:rsid w:val="000632E9"/>
    <w:rsid w:val="00063808"/>
    <w:rsid w:val="00064088"/>
    <w:rsid w:val="000670DB"/>
    <w:rsid w:val="00072B91"/>
    <w:rsid w:val="000755A6"/>
    <w:rsid w:val="00075C97"/>
    <w:rsid w:val="00077C5C"/>
    <w:rsid w:val="00081324"/>
    <w:rsid w:val="000850FA"/>
    <w:rsid w:val="00085916"/>
    <w:rsid w:val="00090E8E"/>
    <w:rsid w:val="000936ED"/>
    <w:rsid w:val="000A6409"/>
    <w:rsid w:val="000A7252"/>
    <w:rsid w:val="000A7844"/>
    <w:rsid w:val="000B05E8"/>
    <w:rsid w:val="000B0AEF"/>
    <w:rsid w:val="000B11B7"/>
    <w:rsid w:val="000B214F"/>
    <w:rsid w:val="000B44DB"/>
    <w:rsid w:val="000B4C78"/>
    <w:rsid w:val="000B548E"/>
    <w:rsid w:val="000C042E"/>
    <w:rsid w:val="000C19B7"/>
    <w:rsid w:val="000C41EC"/>
    <w:rsid w:val="000C6420"/>
    <w:rsid w:val="000C7C8F"/>
    <w:rsid w:val="000D18D0"/>
    <w:rsid w:val="000D60DD"/>
    <w:rsid w:val="000D6F3D"/>
    <w:rsid w:val="000E0010"/>
    <w:rsid w:val="000E1CDA"/>
    <w:rsid w:val="000E2422"/>
    <w:rsid w:val="000F3263"/>
    <w:rsid w:val="000F4E9C"/>
    <w:rsid w:val="000F60A7"/>
    <w:rsid w:val="001019F4"/>
    <w:rsid w:val="00104BB5"/>
    <w:rsid w:val="00113766"/>
    <w:rsid w:val="00114B4F"/>
    <w:rsid w:val="00125E2B"/>
    <w:rsid w:val="00126106"/>
    <w:rsid w:val="001261AF"/>
    <w:rsid w:val="001273D1"/>
    <w:rsid w:val="00131C77"/>
    <w:rsid w:val="0013673A"/>
    <w:rsid w:val="00144D83"/>
    <w:rsid w:val="00145A96"/>
    <w:rsid w:val="00146C18"/>
    <w:rsid w:val="00147410"/>
    <w:rsid w:val="00150764"/>
    <w:rsid w:val="00165EFE"/>
    <w:rsid w:val="00167268"/>
    <w:rsid w:val="00175438"/>
    <w:rsid w:val="00175E65"/>
    <w:rsid w:val="00177F7A"/>
    <w:rsid w:val="0018509C"/>
    <w:rsid w:val="00185A0F"/>
    <w:rsid w:val="001869D7"/>
    <w:rsid w:val="00187A9D"/>
    <w:rsid w:val="00190D30"/>
    <w:rsid w:val="00192E54"/>
    <w:rsid w:val="00196702"/>
    <w:rsid w:val="001A089C"/>
    <w:rsid w:val="001A5A12"/>
    <w:rsid w:val="001B0BC6"/>
    <w:rsid w:val="001B68C5"/>
    <w:rsid w:val="001C50C1"/>
    <w:rsid w:val="001C67AD"/>
    <w:rsid w:val="001D1D1D"/>
    <w:rsid w:val="001D2629"/>
    <w:rsid w:val="001D3E12"/>
    <w:rsid w:val="001D7CF2"/>
    <w:rsid w:val="001E22D8"/>
    <w:rsid w:val="001E3DAD"/>
    <w:rsid w:val="001F3B55"/>
    <w:rsid w:val="001F534E"/>
    <w:rsid w:val="001F7F2B"/>
    <w:rsid w:val="00202566"/>
    <w:rsid w:val="002033B3"/>
    <w:rsid w:val="00203BEB"/>
    <w:rsid w:val="00204EF5"/>
    <w:rsid w:val="00206C7F"/>
    <w:rsid w:val="002176AD"/>
    <w:rsid w:val="00223D52"/>
    <w:rsid w:val="00223FAC"/>
    <w:rsid w:val="00224F1F"/>
    <w:rsid w:val="002271C8"/>
    <w:rsid w:val="00227DCA"/>
    <w:rsid w:val="00230D85"/>
    <w:rsid w:val="00234009"/>
    <w:rsid w:val="00235734"/>
    <w:rsid w:val="00241F10"/>
    <w:rsid w:val="002447D1"/>
    <w:rsid w:val="00244EB5"/>
    <w:rsid w:val="0024722E"/>
    <w:rsid w:val="002550D7"/>
    <w:rsid w:val="002553E6"/>
    <w:rsid w:val="00255B3A"/>
    <w:rsid w:val="00256590"/>
    <w:rsid w:val="00264011"/>
    <w:rsid w:val="00264331"/>
    <w:rsid w:val="00267221"/>
    <w:rsid w:val="00274DE5"/>
    <w:rsid w:val="002755CF"/>
    <w:rsid w:val="0027679D"/>
    <w:rsid w:val="00282128"/>
    <w:rsid w:val="002828B6"/>
    <w:rsid w:val="00282BB8"/>
    <w:rsid w:val="00290DF6"/>
    <w:rsid w:val="002A2ECD"/>
    <w:rsid w:val="002A4506"/>
    <w:rsid w:val="002B2ECE"/>
    <w:rsid w:val="002B3768"/>
    <w:rsid w:val="002B4165"/>
    <w:rsid w:val="002B7356"/>
    <w:rsid w:val="002C052A"/>
    <w:rsid w:val="002C2B22"/>
    <w:rsid w:val="002D2137"/>
    <w:rsid w:val="002D44A5"/>
    <w:rsid w:val="002D5CC1"/>
    <w:rsid w:val="002D64A1"/>
    <w:rsid w:val="002E118C"/>
    <w:rsid w:val="002E36D7"/>
    <w:rsid w:val="002E459E"/>
    <w:rsid w:val="002F0793"/>
    <w:rsid w:val="002F3433"/>
    <w:rsid w:val="002F3683"/>
    <w:rsid w:val="003048FA"/>
    <w:rsid w:val="0031136F"/>
    <w:rsid w:val="003127EA"/>
    <w:rsid w:val="00320A28"/>
    <w:rsid w:val="0032420F"/>
    <w:rsid w:val="003246C1"/>
    <w:rsid w:val="003305DF"/>
    <w:rsid w:val="00334850"/>
    <w:rsid w:val="00336C08"/>
    <w:rsid w:val="00342CAE"/>
    <w:rsid w:val="003458C1"/>
    <w:rsid w:val="003575C7"/>
    <w:rsid w:val="00372237"/>
    <w:rsid w:val="003767AE"/>
    <w:rsid w:val="003771BD"/>
    <w:rsid w:val="00380D7E"/>
    <w:rsid w:val="0038646B"/>
    <w:rsid w:val="00391C93"/>
    <w:rsid w:val="003942B8"/>
    <w:rsid w:val="00395782"/>
    <w:rsid w:val="00396EE6"/>
    <w:rsid w:val="003A7698"/>
    <w:rsid w:val="003B0D22"/>
    <w:rsid w:val="003C27D9"/>
    <w:rsid w:val="003C3C3E"/>
    <w:rsid w:val="003D5645"/>
    <w:rsid w:val="003D5B82"/>
    <w:rsid w:val="003D74D5"/>
    <w:rsid w:val="003F051F"/>
    <w:rsid w:val="004056EE"/>
    <w:rsid w:val="004069FD"/>
    <w:rsid w:val="00406B7C"/>
    <w:rsid w:val="00411C6F"/>
    <w:rsid w:val="00416437"/>
    <w:rsid w:val="00417D85"/>
    <w:rsid w:val="00417ED2"/>
    <w:rsid w:val="00421ECC"/>
    <w:rsid w:val="00430500"/>
    <w:rsid w:val="00432803"/>
    <w:rsid w:val="00437297"/>
    <w:rsid w:val="00441CF0"/>
    <w:rsid w:val="004450ED"/>
    <w:rsid w:val="00445234"/>
    <w:rsid w:val="00445B4D"/>
    <w:rsid w:val="004552CA"/>
    <w:rsid w:val="00455645"/>
    <w:rsid w:val="0045752A"/>
    <w:rsid w:val="00457B21"/>
    <w:rsid w:val="00467746"/>
    <w:rsid w:val="0047705A"/>
    <w:rsid w:val="0048062E"/>
    <w:rsid w:val="00485457"/>
    <w:rsid w:val="00487F18"/>
    <w:rsid w:val="004925CC"/>
    <w:rsid w:val="004932CE"/>
    <w:rsid w:val="00493E5D"/>
    <w:rsid w:val="00496E2F"/>
    <w:rsid w:val="004A247B"/>
    <w:rsid w:val="004A2D6E"/>
    <w:rsid w:val="004A666A"/>
    <w:rsid w:val="004B14F5"/>
    <w:rsid w:val="004B2201"/>
    <w:rsid w:val="004C0370"/>
    <w:rsid w:val="004C1EDC"/>
    <w:rsid w:val="004C385E"/>
    <w:rsid w:val="004C6F9D"/>
    <w:rsid w:val="004D242D"/>
    <w:rsid w:val="004D7728"/>
    <w:rsid w:val="004E12D4"/>
    <w:rsid w:val="0050251B"/>
    <w:rsid w:val="0050369C"/>
    <w:rsid w:val="0050468D"/>
    <w:rsid w:val="00510AD2"/>
    <w:rsid w:val="005134D2"/>
    <w:rsid w:val="00513685"/>
    <w:rsid w:val="00556712"/>
    <w:rsid w:val="00572229"/>
    <w:rsid w:val="0057437E"/>
    <w:rsid w:val="005749D6"/>
    <w:rsid w:val="00574D89"/>
    <w:rsid w:val="005825A3"/>
    <w:rsid w:val="0058427F"/>
    <w:rsid w:val="005851F8"/>
    <w:rsid w:val="00586B50"/>
    <w:rsid w:val="00590980"/>
    <w:rsid w:val="00591AAB"/>
    <w:rsid w:val="00594C5E"/>
    <w:rsid w:val="005A446F"/>
    <w:rsid w:val="005A4FBF"/>
    <w:rsid w:val="005A65AD"/>
    <w:rsid w:val="005B2E66"/>
    <w:rsid w:val="005B4AC0"/>
    <w:rsid w:val="005B52BE"/>
    <w:rsid w:val="005B52F4"/>
    <w:rsid w:val="005B6FA5"/>
    <w:rsid w:val="005C774F"/>
    <w:rsid w:val="005D4C9E"/>
    <w:rsid w:val="005D5545"/>
    <w:rsid w:val="005D6F83"/>
    <w:rsid w:val="005D7951"/>
    <w:rsid w:val="005D7D8F"/>
    <w:rsid w:val="005E120E"/>
    <w:rsid w:val="005E1898"/>
    <w:rsid w:val="005E23D5"/>
    <w:rsid w:val="005E301C"/>
    <w:rsid w:val="005E5E20"/>
    <w:rsid w:val="005F047C"/>
    <w:rsid w:val="00600C07"/>
    <w:rsid w:val="00602807"/>
    <w:rsid w:val="0060503A"/>
    <w:rsid w:val="00607E06"/>
    <w:rsid w:val="00611EE7"/>
    <w:rsid w:val="0061530C"/>
    <w:rsid w:val="00620318"/>
    <w:rsid w:val="00624151"/>
    <w:rsid w:val="00625C45"/>
    <w:rsid w:val="00631860"/>
    <w:rsid w:val="00636E57"/>
    <w:rsid w:val="006379C5"/>
    <w:rsid w:val="006614DF"/>
    <w:rsid w:val="00661C4B"/>
    <w:rsid w:val="00664F49"/>
    <w:rsid w:val="006749CF"/>
    <w:rsid w:val="00677F4E"/>
    <w:rsid w:val="00690C12"/>
    <w:rsid w:val="00690D48"/>
    <w:rsid w:val="00693E19"/>
    <w:rsid w:val="006949E4"/>
    <w:rsid w:val="0069669F"/>
    <w:rsid w:val="006A3147"/>
    <w:rsid w:val="006C1690"/>
    <w:rsid w:val="006C19C8"/>
    <w:rsid w:val="006C36E8"/>
    <w:rsid w:val="006D12FA"/>
    <w:rsid w:val="006D2E78"/>
    <w:rsid w:val="006E2129"/>
    <w:rsid w:val="006F0BC5"/>
    <w:rsid w:val="006F10AF"/>
    <w:rsid w:val="006F178E"/>
    <w:rsid w:val="006F215C"/>
    <w:rsid w:val="006F2270"/>
    <w:rsid w:val="006F301B"/>
    <w:rsid w:val="006F4545"/>
    <w:rsid w:val="006F6E99"/>
    <w:rsid w:val="006F72A5"/>
    <w:rsid w:val="007014F1"/>
    <w:rsid w:val="00712355"/>
    <w:rsid w:val="00713999"/>
    <w:rsid w:val="00714A10"/>
    <w:rsid w:val="007161D0"/>
    <w:rsid w:val="0072188A"/>
    <w:rsid w:val="00722029"/>
    <w:rsid w:val="00732E56"/>
    <w:rsid w:val="007431C6"/>
    <w:rsid w:val="007557A5"/>
    <w:rsid w:val="00757487"/>
    <w:rsid w:val="007611A4"/>
    <w:rsid w:val="00766EC8"/>
    <w:rsid w:val="0077071F"/>
    <w:rsid w:val="0077728B"/>
    <w:rsid w:val="007801D6"/>
    <w:rsid w:val="0078041B"/>
    <w:rsid w:val="00780FF9"/>
    <w:rsid w:val="00783F46"/>
    <w:rsid w:val="00785FF4"/>
    <w:rsid w:val="0078695B"/>
    <w:rsid w:val="0079028F"/>
    <w:rsid w:val="007937EE"/>
    <w:rsid w:val="00793D94"/>
    <w:rsid w:val="00796FF2"/>
    <w:rsid w:val="007A124E"/>
    <w:rsid w:val="007A450B"/>
    <w:rsid w:val="007A58FA"/>
    <w:rsid w:val="007A78F9"/>
    <w:rsid w:val="007B2600"/>
    <w:rsid w:val="007B30D2"/>
    <w:rsid w:val="007B3BC7"/>
    <w:rsid w:val="007B5B4D"/>
    <w:rsid w:val="007C251A"/>
    <w:rsid w:val="007D2156"/>
    <w:rsid w:val="007D2F1B"/>
    <w:rsid w:val="007D6D89"/>
    <w:rsid w:val="007E1F70"/>
    <w:rsid w:val="007E4834"/>
    <w:rsid w:val="007F04C0"/>
    <w:rsid w:val="007F12E1"/>
    <w:rsid w:val="007F4068"/>
    <w:rsid w:val="007F4992"/>
    <w:rsid w:val="007F5E61"/>
    <w:rsid w:val="0080234B"/>
    <w:rsid w:val="00804799"/>
    <w:rsid w:val="00805B67"/>
    <w:rsid w:val="008112F1"/>
    <w:rsid w:val="008215BE"/>
    <w:rsid w:val="00824C2B"/>
    <w:rsid w:val="00825064"/>
    <w:rsid w:val="008267E9"/>
    <w:rsid w:val="008269D9"/>
    <w:rsid w:val="00830C08"/>
    <w:rsid w:val="00833FCB"/>
    <w:rsid w:val="00835433"/>
    <w:rsid w:val="00835472"/>
    <w:rsid w:val="00835A94"/>
    <w:rsid w:val="00840A25"/>
    <w:rsid w:val="00841C5A"/>
    <w:rsid w:val="00842276"/>
    <w:rsid w:val="00846C18"/>
    <w:rsid w:val="008516D6"/>
    <w:rsid w:val="00853784"/>
    <w:rsid w:val="00853D83"/>
    <w:rsid w:val="0085632D"/>
    <w:rsid w:val="00856447"/>
    <w:rsid w:val="008612FE"/>
    <w:rsid w:val="00861484"/>
    <w:rsid w:val="00864204"/>
    <w:rsid w:val="00864693"/>
    <w:rsid w:val="00866C22"/>
    <w:rsid w:val="0087064C"/>
    <w:rsid w:val="00873253"/>
    <w:rsid w:val="00873658"/>
    <w:rsid w:val="00883A3E"/>
    <w:rsid w:val="008854B2"/>
    <w:rsid w:val="008868AD"/>
    <w:rsid w:val="008914A7"/>
    <w:rsid w:val="008919FC"/>
    <w:rsid w:val="008A3305"/>
    <w:rsid w:val="008A4A5C"/>
    <w:rsid w:val="008A5A1B"/>
    <w:rsid w:val="008C0D87"/>
    <w:rsid w:val="008C21C7"/>
    <w:rsid w:val="008C2D69"/>
    <w:rsid w:val="008C45A1"/>
    <w:rsid w:val="008C5847"/>
    <w:rsid w:val="008F0D65"/>
    <w:rsid w:val="008F3DDC"/>
    <w:rsid w:val="008F766F"/>
    <w:rsid w:val="00906F1C"/>
    <w:rsid w:val="00915672"/>
    <w:rsid w:val="0091777F"/>
    <w:rsid w:val="009177BF"/>
    <w:rsid w:val="009202A0"/>
    <w:rsid w:val="009356E2"/>
    <w:rsid w:val="00941603"/>
    <w:rsid w:val="0094391A"/>
    <w:rsid w:val="00945DCE"/>
    <w:rsid w:val="009468F1"/>
    <w:rsid w:val="00947703"/>
    <w:rsid w:val="0095079F"/>
    <w:rsid w:val="009561BA"/>
    <w:rsid w:val="0096719D"/>
    <w:rsid w:val="009720B4"/>
    <w:rsid w:val="00981BA2"/>
    <w:rsid w:val="009822F2"/>
    <w:rsid w:val="0098243D"/>
    <w:rsid w:val="0098289D"/>
    <w:rsid w:val="00983EDD"/>
    <w:rsid w:val="009951E0"/>
    <w:rsid w:val="009A20B4"/>
    <w:rsid w:val="009C1A9A"/>
    <w:rsid w:val="009C37DD"/>
    <w:rsid w:val="009C5456"/>
    <w:rsid w:val="009E0F8D"/>
    <w:rsid w:val="009E6E5F"/>
    <w:rsid w:val="009F24A2"/>
    <w:rsid w:val="009F5D27"/>
    <w:rsid w:val="00A01754"/>
    <w:rsid w:val="00A074AE"/>
    <w:rsid w:val="00A11D07"/>
    <w:rsid w:val="00A136F1"/>
    <w:rsid w:val="00A142AD"/>
    <w:rsid w:val="00A1740C"/>
    <w:rsid w:val="00A24777"/>
    <w:rsid w:val="00A32F1E"/>
    <w:rsid w:val="00A33256"/>
    <w:rsid w:val="00A43958"/>
    <w:rsid w:val="00A43E04"/>
    <w:rsid w:val="00A4791E"/>
    <w:rsid w:val="00A50AEE"/>
    <w:rsid w:val="00A51AC9"/>
    <w:rsid w:val="00A51D85"/>
    <w:rsid w:val="00A60489"/>
    <w:rsid w:val="00A6548D"/>
    <w:rsid w:val="00A658D3"/>
    <w:rsid w:val="00A67C88"/>
    <w:rsid w:val="00A714F0"/>
    <w:rsid w:val="00A72067"/>
    <w:rsid w:val="00A73BD5"/>
    <w:rsid w:val="00A81FFF"/>
    <w:rsid w:val="00A91022"/>
    <w:rsid w:val="00A91091"/>
    <w:rsid w:val="00A91A7E"/>
    <w:rsid w:val="00A93EAA"/>
    <w:rsid w:val="00AA0490"/>
    <w:rsid w:val="00AA2749"/>
    <w:rsid w:val="00AA32B1"/>
    <w:rsid w:val="00AA4B83"/>
    <w:rsid w:val="00AA5765"/>
    <w:rsid w:val="00AA5F6B"/>
    <w:rsid w:val="00AB48F7"/>
    <w:rsid w:val="00AC0AC0"/>
    <w:rsid w:val="00AC37C6"/>
    <w:rsid w:val="00AC46DE"/>
    <w:rsid w:val="00AC5A9A"/>
    <w:rsid w:val="00AC7081"/>
    <w:rsid w:val="00AD01B3"/>
    <w:rsid w:val="00AD23E6"/>
    <w:rsid w:val="00AD38FD"/>
    <w:rsid w:val="00AD60D3"/>
    <w:rsid w:val="00AE3ECD"/>
    <w:rsid w:val="00AE57B9"/>
    <w:rsid w:val="00AF0A33"/>
    <w:rsid w:val="00AF1C23"/>
    <w:rsid w:val="00AF39E5"/>
    <w:rsid w:val="00AF495D"/>
    <w:rsid w:val="00B0378F"/>
    <w:rsid w:val="00B05A76"/>
    <w:rsid w:val="00B0604F"/>
    <w:rsid w:val="00B07104"/>
    <w:rsid w:val="00B072B1"/>
    <w:rsid w:val="00B10A1F"/>
    <w:rsid w:val="00B10CE3"/>
    <w:rsid w:val="00B1225D"/>
    <w:rsid w:val="00B12A8B"/>
    <w:rsid w:val="00B14496"/>
    <w:rsid w:val="00B16940"/>
    <w:rsid w:val="00B16B30"/>
    <w:rsid w:val="00B16E6E"/>
    <w:rsid w:val="00B22183"/>
    <w:rsid w:val="00B2622B"/>
    <w:rsid w:val="00B37DAA"/>
    <w:rsid w:val="00B40087"/>
    <w:rsid w:val="00B566EB"/>
    <w:rsid w:val="00B6287A"/>
    <w:rsid w:val="00B67999"/>
    <w:rsid w:val="00B71D95"/>
    <w:rsid w:val="00B74F16"/>
    <w:rsid w:val="00B777FF"/>
    <w:rsid w:val="00B84F4B"/>
    <w:rsid w:val="00B91EC9"/>
    <w:rsid w:val="00B94576"/>
    <w:rsid w:val="00B95C22"/>
    <w:rsid w:val="00B95F0B"/>
    <w:rsid w:val="00BA09B7"/>
    <w:rsid w:val="00BA0D7E"/>
    <w:rsid w:val="00BA12C7"/>
    <w:rsid w:val="00BC0C10"/>
    <w:rsid w:val="00BC3656"/>
    <w:rsid w:val="00BC3CFB"/>
    <w:rsid w:val="00BD2CA5"/>
    <w:rsid w:val="00BD5264"/>
    <w:rsid w:val="00BD57C0"/>
    <w:rsid w:val="00BD7716"/>
    <w:rsid w:val="00BE160C"/>
    <w:rsid w:val="00BE174B"/>
    <w:rsid w:val="00C05A79"/>
    <w:rsid w:val="00C062FD"/>
    <w:rsid w:val="00C0644D"/>
    <w:rsid w:val="00C20874"/>
    <w:rsid w:val="00C3612E"/>
    <w:rsid w:val="00C37A7A"/>
    <w:rsid w:val="00C45396"/>
    <w:rsid w:val="00C5068A"/>
    <w:rsid w:val="00C541BD"/>
    <w:rsid w:val="00C55439"/>
    <w:rsid w:val="00C55B13"/>
    <w:rsid w:val="00C62007"/>
    <w:rsid w:val="00C658F7"/>
    <w:rsid w:val="00C65FF0"/>
    <w:rsid w:val="00C70517"/>
    <w:rsid w:val="00C70815"/>
    <w:rsid w:val="00C71EBA"/>
    <w:rsid w:val="00C74DC2"/>
    <w:rsid w:val="00C77107"/>
    <w:rsid w:val="00C82DA5"/>
    <w:rsid w:val="00C92A79"/>
    <w:rsid w:val="00C93C9A"/>
    <w:rsid w:val="00C965F3"/>
    <w:rsid w:val="00CA47FA"/>
    <w:rsid w:val="00CC3692"/>
    <w:rsid w:val="00CD04B9"/>
    <w:rsid w:val="00CD1BB7"/>
    <w:rsid w:val="00CD4979"/>
    <w:rsid w:val="00CF1971"/>
    <w:rsid w:val="00CF47D3"/>
    <w:rsid w:val="00CF57AC"/>
    <w:rsid w:val="00D01235"/>
    <w:rsid w:val="00D02651"/>
    <w:rsid w:val="00D1125D"/>
    <w:rsid w:val="00D42104"/>
    <w:rsid w:val="00D45526"/>
    <w:rsid w:val="00D46A30"/>
    <w:rsid w:val="00D50E36"/>
    <w:rsid w:val="00D53400"/>
    <w:rsid w:val="00D567CD"/>
    <w:rsid w:val="00D56C60"/>
    <w:rsid w:val="00D61DF7"/>
    <w:rsid w:val="00D7195C"/>
    <w:rsid w:val="00D7471F"/>
    <w:rsid w:val="00D77892"/>
    <w:rsid w:val="00D77AD4"/>
    <w:rsid w:val="00D8582B"/>
    <w:rsid w:val="00D91CF1"/>
    <w:rsid w:val="00D937E3"/>
    <w:rsid w:val="00DA1248"/>
    <w:rsid w:val="00DA362B"/>
    <w:rsid w:val="00DA4632"/>
    <w:rsid w:val="00DA4783"/>
    <w:rsid w:val="00DA4CA6"/>
    <w:rsid w:val="00DB23C3"/>
    <w:rsid w:val="00DB4F9C"/>
    <w:rsid w:val="00DB515D"/>
    <w:rsid w:val="00DC0933"/>
    <w:rsid w:val="00DC2087"/>
    <w:rsid w:val="00DC3770"/>
    <w:rsid w:val="00DD66C8"/>
    <w:rsid w:val="00DD6EB3"/>
    <w:rsid w:val="00DE2936"/>
    <w:rsid w:val="00DE6B11"/>
    <w:rsid w:val="00DF1246"/>
    <w:rsid w:val="00DF25EF"/>
    <w:rsid w:val="00DF2CF9"/>
    <w:rsid w:val="00DF5E5A"/>
    <w:rsid w:val="00E00928"/>
    <w:rsid w:val="00E15849"/>
    <w:rsid w:val="00E159B4"/>
    <w:rsid w:val="00E165FC"/>
    <w:rsid w:val="00E2434A"/>
    <w:rsid w:val="00E265F2"/>
    <w:rsid w:val="00E320CF"/>
    <w:rsid w:val="00E407AE"/>
    <w:rsid w:val="00E40F8B"/>
    <w:rsid w:val="00E4732E"/>
    <w:rsid w:val="00E5533D"/>
    <w:rsid w:val="00E56499"/>
    <w:rsid w:val="00E56E49"/>
    <w:rsid w:val="00E60D87"/>
    <w:rsid w:val="00E6620B"/>
    <w:rsid w:val="00E71169"/>
    <w:rsid w:val="00E806ED"/>
    <w:rsid w:val="00E829B1"/>
    <w:rsid w:val="00E84338"/>
    <w:rsid w:val="00E868E6"/>
    <w:rsid w:val="00E870EA"/>
    <w:rsid w:val="00E96D90"/>
    <w:rsid w:val="00EA7853"/>
    <w:rsid w:val="00EA7CD4"/>
    <w:rsid w:val="00EB23ED"/>
    <w:rsid w:val="00EC04E0"/>
    <w:rsid w:val="00EC2265"/>
    <w:rsid w:val="00ED31D8"/>
    <w:rsid w:val="00ED5D03"/>
    <w:rsid w:val="00EF0B8F"/>
    <w:rsid w:val="00EF1484"/>
    <w:rsid w:val="00EF3B13"/>
    <w:rsid w:val="00EF4D02"/>
    <w:rsid w:val="00F03EDE"/>
    <w:rsid w:val="00F12349"/>
    <w:rsid w:val="00F12C3C"/>
    <w:rsid w:val="00F135E8"/>
    <w:rsid w:val="00F1374D"/>
    <w:rsid w:val="00F13DBE"/>
    <w:rsid w:val="00F159B4"/>
    <w:rsid w:val="00F15A64"/>
    <w:rsid w:val="00F179FF"/>
    <w:rsid w:val="00F209CD"/>
    <w:rsid w:val="00F21FA9"/>
    <w:rsid w:val="00F222B2"/>
    <w:rsid w:val="00F248DE"/>
    <w:rsid w:val="00F24923"/>
    <w:rsid w:val="00F262CD"/>
    <w:rsid w:val="00F310EF"/>
    <w:rsid w:val="00F44996"/>
    <w:rsid w:val="00F500A7"/>
    <w:rsid w:val="00F55BBE"/>
    <w:rsid w:val="00F66C23"/>
    <w:rsid w:val="00F772EB"/>
    <w:rsid w:val="00F82CEF"/>
    <w:rsid w:val="00F83132"/>
    <w:rsid w:val="00F86FE4"/>
    <w:rsid w:val="00F87AF2"/>
    <w:rsid w:val="00F938BC"/>
    <w:rsid w:val="00F97015"/>
    <w:rsid w:val="00FB589A"/>
    <w:rsid w:val="00FC1A46"/>
    <w:rsid w:val="00FC790F"/>
    <w:rsid w:val="00FD01E5"/>
    <w:rsid w:val="00FD052E"/>
    <w:rsid w:val="00FD5A97"/>
    <w:rsid w:val="00FE1CDA"/>
    <w:rsid w:val="00FE4341"/>
    <w:rsid w:val="00FE6B7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104BB5"/>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sk-SK"/>
    </w:rPr>
  </w:style>
  <w:style w:type="paragraph" w:styleId="Nadpis1">
    <w:name w:val="heading 1"/>
    <w:basedOn w:val="Normlny"/>
    <w:next w:val="Normlny"/>
    <w:link w:val="Nadpis1Char"/>
    <w:qFormat/>
    <w:rsid w:val="00223D52"/>
    <w:pPr>
      <w:keepNext/>
      <w:tabs>
        <w:tab w:val="left" w:pos="2160"/>
        <w:tab w:val="left" w:pos="2880"/>
        <w:tab w:val="left" w:pos="4500"/>
      </w:tabs>
      <w:overflowPunct/>
      <w:autoSpaceDE/>
      <w:autoSpaceDN/>
      <w:adjustRightInd/>
      <w:spacing w:before="240" w:after="60"/>
      <w:textAlignment w:val="auto"/>
      <w:outlineLvl w:val="0"/>
    </w:pPr>
    <w:rPr>
      <w:rFonts w:ascii="Arial" w:hAnsi="Arial" w:cs="Arial"/>
      <w:b/>
      <w:bCs/>
      <w:kern w:val="32"/>
      <w:sz w:val="32"/>
      <w:szCs w:val="32"/>
      <w:lang w:eastAsia="cs-CZ"/>
    </w:rPr>
  </w:style>
  <w:style w:type="paragraph" w:styleId="Nadpis2">
    <w:name w:val="heading 2"/>
    <w:basedOn w:val="Normlny"/>
    <w:next w:val="Normlny"/>
    <w:link w:val="Nadpis2Char"/>
    <w:qFormat/>
    <w:rsid w:val="00223D52"/>
    <w:pPr>
      <w:keepNext/>
      <w:tabs>
        <w:tab w:val="num" w:pos="576"/>
        <w:tab w:val="left" w:pos="1260"/>
        <w:tab w:val="left" w:pos="2160"/>
        <w:tab w:val="left" w:pos="2880"/>
        <w:tab w:val="left" w:pos="4500"/>
      </w:tabs>
      <w:overflowPunct/>
      <w:autoSpaceDE/>
      <w:autoSpaceDN/>
      <w:adjustRightInd/>
      <w:spacing w:before="200"/>
      <w:ind w:left="540"/>
      <w:textAlignment w:val="auto"/>
      <w:outlineLvl w:val="1"/>
    </w:pPr>
    <w:rPr>
      <w:rFonts w:ascii="Arial" w:hAnsi="Arial" w:cs="Arial"/>
      <w:b/>
      <w:bCs/>
      <w:lang w:eastAsia="cs-CZ"/>
    </w:rPr>
  </w:style>
  <w:style w:type="paragraph" w:styleId="Nadpis3">
    <w:name w:val="heading 3"/>
    <w:basedOn w:val="Normlny"/>
    <w:next w:val="Normlny"/>
    <w:link w:val="Nadpis3Char"/>
    <w:qFormat/>
    <w:rsid w:val="00223D52"/>
    <w:pPr>
      <w:keepNext/>
      <w:numPr>
        <w:numId w:val="3"/>
      </w:numPr>
      <w:tabs>
        <w:tab w:val="num" w:pos="540"/>
        <w:tab w:val="left" w:pos="2160"/>
        <w:tab w:val="left" w:pos="2880"/>
        <w:tab w:val="left" w:pos="4500"/>
      </w:tabs>
      <w:overflowPunct/>
      <w:autoSpaceDE/>
      <w:autoSpaceDN/>
      <w:adjustRightInd/>
      <w:spacing w:before="400"/>
      <w:ind w:left="540" w:hanging="540"/>
      <w:jc w:val="both"/>
      <w:textAlignment w:val="auto"/>
      <w:outlineLvl w:val="2"/>
    </w:pPr>
    <w:rPr>
      <w:rFonts w:ascii="Arial" w:hAnsi="Arial" w:cs="Arial"/>
      <w:b/>
      <w:bCs/>
      <w:smallCaps/>
      <w:lang w:eastAsia="cs-CZ"/>
    </w:rPr>
  </w:style>
  <w:style w:type="paragraph" w:styleId="Nadpis4">
    <w:name w:val="heading 4"/>
    <w:basedOn w:val="Normlny"/>
    <w:next w:val="Normlny"/>
    <w:link w:val="Nadpis4Char"/>
    <w:qFormat/>
    <w:rsid w:val="00223D52"/>
    <w:pPr>
      <w:keepNext/>
      <w:numPr>
        <w:numId w:val="2"/>
      </w:numPr>
      <w:tabs>
        <w:tab w:val="left" w:pos="2160"/>
        <w:tab w:val="left" w:pos="2880"/>
        <w:tab w:val="left" w:pos="4500"/>
      </w:tabs>
      <w:overflowPunct/>
      <w:autoSpaceDE/>
      <w:autoSpaceDN/>
      <w:adjustRightInd/>
      <w:textAlignment w:val="auto"/>
      <w:outlineLvl w:val="3"/>
    </w:pPr>
    <w:rPr>
      <w:rFonts w:ascii="Arial" w:hAnsi="Arial" w:cs="Arial"/>
      <w:b/>
      <w:bCs/>
      <w:smallCaps/>
      <w:lang w:eastAsia="cs-CZ"/>
    </w:rPr>
  </w:style>
  <w:style w:type="paragraph" w:styleId="Nadpis5">
    <w:name w:val="heading 5"/>
    <w:basedOn w:val="Normlny"/>
    <w:next w:val="Normlny"/>
    <w:link w:val="Nadpis5Char"/>
    <w:qFormat/>
    <w:rsid w:val="00223D52"/>
    <w:pPr>
      <w:keepNext/>
      <w:overflowPunct/>
      <w:autoSpaceDE/>
      <w:autoSpaceDN/>
      <w:adjustRightInd/>
      <w:jc w:val="center"/>
      <w:textAlignment w:val="auto"/>
      <w:outlineLvl w:val="4"/>
    </w:pPr>
    <w:rPr>
      <w:rFonts w:ascii="Arial" w:hAnsi="Arial" w:cs="Arial"/>
      <w:b/>
      <w:bCs/>
      <w:noProof/>
      <w:sz w:val="28"/>
      <w:szCs w:val="28"/>
    </w:rPr>
  </w:style>
  <w:style w:type="paragraph" w:styleId="Nadpis6">
    <w:name w:val="heading 6"/>
    <w:basedOn w:val="Normlny"/>
    <w:next w:val="Normlny"/>
    <w:link w:val="Nadpis6Char"/>
    <w:qFormat/>
    <w:rsid w:val="00223D52"/>
    <w:pPr>
      <w:keepNext/>
      <w:overflowPunct/>
      <w:autoSpaceDE/>
      <w:autoSpaceDN/>
      <w:adjustRightInd/>
      <w:jc w:val="both"/>
      <w:textAlignment w:val="auto"/>
      <w:outlineLvl w:val="5"/>
    </w:pPr>
    <w:rPr>
      <w:rFonts w:ascii="Arial" w:hAnsi="Arial" w:cs="Arial"/>
      <w:b/>
      <w:bCs/>
      <w:noProof/>
    </w:rPr>
  </w:style>
  <w:style w:type="paragraph" w:styleId="Nadpis7">
    <w:name w:val="heading 7"/>
    <w:basedOn w:val="Normlny"/>
    <w:next w:val="Normlny"/>
    <w:link w:val="Nadpis7Char"/>
    <w:qFormat/>
    <w:rsid w:val="00223D52"/>
    <w:pPr>
      <w:keepNext/>
      <w:overflowPunct/>
      <w:autoSpaceDE/>
      <w:autoSpaceDN/>
      <w:adjustRightInd/>
      <w:spacing w:line="360" w:lineRule="auto"/>
      <w:jc w:val="both"/>
      <w:textAlignment w:val="auto"/>
      <w:outlineLvl w:val="6"/>
    </w:pPr>
    <w:rPr>
      <w:rFonts w:ascii="Arial" w:hAnsi="Arial" w:cs="Arial"/>
      <w:b/>
      <w:bCs/>
      <w:noProof/>
      <w:u w:val="single"/>
    </w:rPr>
  </w:style>
  <w:style w:type="paragraph" w:styleId="Nadpis8">
    <w:name w:val="heading 8"/>
    <w:basedOn w:val="Normlny"/>
    <w:next w:val="Normlny"/>
    <w:link w:val="Nadpis8Char"/>
    <w:qFormat/>
    <w:rsid w:val="00223D52"/>
    <w:pPr>
      <w:keepNext/>
      <w:overflowPunct/>
      <w:autoSpaceDE/>
      <w:autoSpaceDN/>
      <w:adjustRightInd/>
      <w:ind w:firstLine="708"/>
      <w:jc w:val="both"/>
      <w:textAlignment w:val="auto"/>
      <w:outlineLvl w:val="7"/>
    </w:pPr>
    <w:rPr>
      <w:rFonts w:ascii="Arial" w:hAnsi="Arial" w:cs="Arial"/>
      <w:noProof/>
      <w:u w:val="single"/>
    </w:rPr>
  </w:style>
  <w:style w:type="paragraph" w:styleId="Nadpis9">
    <w:name w:val="heading 9"/>
    <w:basedOn w:val="Normlny"/>
    <w:next w:val="Normlny"/>
    <w:link w:val="Nadpis9Char"/>
    <w:qFormat/>
    <w:rsid w:val="00223D52"/>
    <w:pPr>
      <w:keepNext/>
      <w:overflowPunct/>
      <w:autoSpaceDE/>
      <w:autoSpaceDN/>
      <w:adjustRightInd/>
      <w:textAlignment w:val="auto"/>
      <w:outlineLvl w:val="8"/>
    </w:pPr>
    <w:rPr>
      <w:rFonts w:ascii="Arial" w:hAnsi="Arial" w:cs="Arial"/>
      <w:b/>
      <w:bCs/>
      <w:noProof/>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rsid w:val="00037101"/>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aliases w:val="bt,body text,contents,(10)"/>
    <w:basedOn w:val="Normlny"/>
    <w:link w:val="ZkladntextChar"/>
    <w:rsid w:val="00037101"/>
    <w:pPr>
      <w:overflowPunct/>
      <w:autoSpaceDE/>
      <w:autoSpaceDN/>
      <w:adjustRightInd/>
      <w:textAlignment w:val="auto"/>
    </w:pPr>
    <w:rPr>
      <w:rFonts w:ascii="Helvetica" w:hAnsi="Helvetica"/>
      <w:i/>
      <w:sz w:val="24"/>
      <w:szCs w:val="24"/>
      <w:lang w:val="cs-CZ"/>
    </w:rPr>
  </w:style>
  <w:style w:type="character" w:customStyle="1" w:styleId="ZkladntextChar">
    <w:name w:val="Základný text Char"/>
    <w:aliases w:val="bt Char,body text Char,contents Char,(10) Char"/>
    <w:basedOn w:val="Predvolenpsmoodseku"/>
    <w:link w:val="Zkladntext"/>
    <w:rsid w:val="00037101"/>
    <w:rPr>
      <w:rFonts w:ascii="Helvetica" w:eastAsia="Times New Roman" w:hAnsi="Helvetica" w:cs="Times New Roman"/>
      <w:i/>
      <w:sz w:val="24"/>
      <w:szCs w:val="24"/>
      <w:lang w:val="cs-CZ" w:eastAsia="sk-SK"/>
    </w:rPr>
  </w:style>
  <w:style w:type="paragraph" w:customStyle="1" w:styleId="Style17">
    <w:name w:val="Style17"/>
    <w:basedOn w:val="Normlny"/>
    <w:uiPriority w:val="99"/>
    <w:rsid w:val="00037101"/>
    <w:pPr>
      <w:widowControl w:val="0"/>
      <w:overflowPunct/>
      <w:spacing w:line="254" w:lineRule="exact"/>
      <w:ind w:hanging="336"/>
      <w:jc w:val="both"/>
      <w:textAlignment w:val="auto"/>
    </w:pPr>
    <w:rPr>
      <w:sz w:val="24"/>
      <w:szCs w:val="24"/>
    </w:rPr>
  </w:style>
  <w:style w:type="paragraph" w:customStyle="1" w:styleId="Normln2">
    <w:name w:val="Normální2"/>
    <w:basedOn w:val="Normlny"/>
    <w:rsid w:val="00B94576"/>
    <w:pPr>
      <w:tabs>
        <w:tab w:val="left" w:pos="2160"/>
        <w:tab w:val="left" w:pos="2880"/>
        <w:tab w:val="left" w:pos="4500"/>
      </w:tabs>
      <w:overflowPunct/>
      <w:autoSpaceDE/>
      <w:autoSpaceDN/>
      <w:adjustRightInd/>
      <w:spacing w:before="120"/>
      <w:textAlignment w:val="auto"/>
    </w:pPr>
    <w:rPr>
      <w:rFonts w:ascii="Arial Narrow" w:hAnsi="Arial Narrow"/>
      <w:sz w:val="22"/>
      <w:lang w:eastAsia="cs-CZ"/>
    </w:rPr>
  </w:style>
  <w:style w:type="paragraph" w:styleId="Odsekzoznamu">
    <w:name w:val="List Paragraph"/>
    <w:aliases w:val="body,List Paragraph"/>
    <w:basedOn w:val="Normlny"/>
    <w:link w:val="OdsekzoznamuChar"/>
    <w:uiPriority w:val="34"/>
    <w:qFormat/>
    <w:rsid w:val="007F5E61"/>
    <w:pPr>
      <w:ind w:left="720"/>
      <w:contextualSpacing/>
    </w:pPr>
  </w:style>
  <w:style w:type="paragraph" w:styleId="Hlavika">
    <w:name w:val="header"/>
    <w:basedOn w:val="Normlny"/>
    <w:link w:val="HlavikaChar"/>
    <w:unhideWhenUsed/>
    <w:rsid w:val="000D18D0"/>
    <w:pPr>
      <w:tabs>
        <w:tab w:val="center" w:pos="4536"/>
        <w:tab w:val="right" w:pos="9072"/>
      </w:tabs>
    </w:pPr>
  </w:style>
  <w:style w:type="character" w:customStyle="1" w:styleId="HlavikaChar">
    <w:name w:val="Hlavička Char"/>
    <w:basedOn w:val="Predvolenpsmoodseku"/>
    <w:link w:val="Hlavika"/>
    <w:rsid w:val="000D18D0"/>
    <w:rPr>
      <w:rFonts w:ascii="Times New Roman" w:eastAsia="Times New Roman" w:hAnsi="Times New Roman" w:cs="Times New Roman"/>
      <w:sz w:val="20"/>
      <w:szCs w:val="20"/>
      <w:lang w:eastAsia="sk-SK"/>
    </w:rPr>
  </w:style>
  <w:style w:type="paragraph" w:styleId="Pta">
    <w:name w:val="footer"/>
    <w:basedOn w:val="Normlny"/>
    <w:link w:val="PtaChar"/>
    <w:unhideWhenUsed/>
    <w:rsid w:val="000D18D0"/>
    <w:pPr>
      <w:tabs>
        <w:tab w:val="center" w:pos="4536"/>
        <w:tab w:val="right" w:pos="9072"/>
      </w:tabs>
    </w:pPr>
  </w:style>
  <w:style w:type="character" w:customStyle="1" w:styleId="PtaChar">
    <w:name w:val="Päta Char"/>
    <w:basedOn w:val="Predvolenpsmoodseku"/>
    <w:link w:val="Pta"/>
    <w:rsid w:val="000D18D0"/>
    <w:rPr>
      <w:rFonts w:ascii="Times New Roman" w:eastAsia="Times New Roman" w:hAnsi="Times New Roman" w:cs="Times New Roman"/>
      <w:sz w:val="20"/>
      <w:szCs w:val="20"/>
      <w:lang w:eastAsia="sk-SK"/>
    </w:rPr>
  </w:style>
  <w:style w:type="paragraph" w:styleId="Textbubliny">
    <w:name w:val="Balloon Text"/>
    <w:basedOn w:val="Normlny"/>
    <w:link w:val="TextbublinyChar"/>
    <w:uiPriority w:val="99"/>
    <w:semiHidden/>
    <w:unhideWhenUsed/>
    <w:rsid w:val="00B95C22"/>
    <w:rPr>
      <w:rFonts w:ascii="Tahoma" w:hAnsi="Tahoma" w:cs="Tahoma"/>
      <w:sz w:val="16"/>
      <w:szCs w:val="16"/>
    </w:rPr>
  </w:style>
  <w:style w:type="character" w:customStyle="1" w:styleId="TextbublinyChar">
    <w:name w:val="Text bubliny Char"/>
    <w:basedOn w:val="Predvolenpsmoodseku"/>
    <w:link w:val="Textbubliny"/>
    <w:uiPriority w:val="99"/>
    <w:semiHidden/>
    <w:rsid w:val="00B95C22"/>
    <w:rPr>
      <w:rFonts w:ascii="Tahoma" w:eastAsia="Times New Roman" w:hAnsi="Tahoma" w:cs="Tahoma"/>
      <w:sz w:val="16"/>
      <w:szCs w:val="16"/>
      <w:lang w:eastAsia="sk-SK"/>
    </w:rPr>
  </w:style>
  <w:style w:type="paragraph" w:styleId="Zarkazkladnhotextu">
    <w:name w:val="Body Text Indent"/>
    <w:basedOn w:val="Normlny"/>
    <w:link w:val="ZarkazkladnhotextuChar"/>
    <w:unhideWhenUsed/>
    <w:rsid w:val="00B566EB"/>
    <w:pPr>
      <w:spacing w:after="120"/>
      <w:ind w:left="283"/>
    </w:pPr>
  </w:style>
  <w:style w:type="character" w:customStyle="1" w:styleId="ZarkazkladnhotextuChar">
    <w:name w:val="Zarážka základného textu Char"/>
    <w:basedOn w:val="Predvolenpsmoodseku"/>
    <w:link w:val="Zarkazkladnhotextu"/>
    <w:rsid w:val="00B566EB"/>
    <w:rPr>
      <w:rFonts w:ascii="Times New Roman" w:eastAsia="Times New Roman" w:hAnsi="Times New Roman" w:cs="Times New Roman"/>
      <w:sz w:val="20"/>
      <w:szCs w:val="20"/>
      <w:lang w:eastAsia="sk-SK"/>
    </w:rPr>
  </w:style>
  <w:style w:type="paragraph" w:styleId="Bezriadkovania">
    <w:name w:val="No Spacing"/>
    <w:uiPriority w:val="1"/>
    <w:qFormat/>
    <w:rsid w:val="00C65FF0"/>
    <w:pPr>
      <w:spacing w:after="0" w:line="240" w:lineRule="auto"/>
    </w:pPr>
  </w:style>
  <w:style w:type="character" w:customStyle="1" w:styleId="OdsekzoznamuChar">
    <w:name w:val="Odsek zoznamu Char"/>
    <w:aliases w:val="body Char,List Paragraph Char"/>
    <w:link w:val="Odsekzoznamu"/>
    <w:uiPriority w:val="34"/>
    <w:locked/>
    <w:rsid w:val="0080234B"/>
    <w:rPr>
      <w:rFonts w:ascii="Times New Roman" w:eastAsia="Times New Roman" w:hAnsi="Times New Roman" w:cs="Times New Roman"/>
      <w:sz w:val="20"/>
      <w:szCs w:val="20"/>
      <w:lang w:eastAsia="sk-SK"/>
    </w:rPr>
  </w:style>
  <w:style w:type="character" w:customStyle="1" w:styleId="eks-form-detail-value">
    <w:name w:val="eks-form-detail-value"/>
    <w:rsid w:val="003942B8"/>
  </w:style>
  <w:style w:type="paragraph" w:styleId="Zkladntext3">
    <w:name w:val="Body Text 3"/>
    <w:basedOn w:val="Normlny"/>
    <w:link w:val="Zkladntext3Char"/>
    <w:unhideWhenUsed/>
    <w:rsid w:val="00223D52"/>
    <w:pPr>
      <w:spacing w:after="120"/>
    </w:pPr>
    <w:rPr>
      <w:sz w:val="16"/>
      <w:szCs w:val="16"/>
    </w:rPr>
  </w:style>
  <w:style w:type="character" w:customStyle="1" w:styleId="Zkladntext3Char">
    <w:name w:val="Základný text 3 Char"/>
    <w:basedOn w:val="Predvolenpsmoodseku"/>
    <w:link w:val="Zkladntext3"/>
    <w:rsid w:val="00223D52"/>
    <w:rPr>
      <w:rFonts w:ascii="Times New Roman" w:eastAsia="Times New Roman" w:hAnsi="Times New Roman" w:cs="Times New Roman"/>
      <w:sz w:val="16"/>
      <w:szCs w:val="16"/>
      <w:lang w:eastAsia="sk-SK"/>
    </w:rPr>
  </w:style>
  <w:style w:type="paragraph" w:styleId="Zarkazkladnhotextu2">
    <w:name w:val="Body Text Indent 2"/>
    <w:basedOn w:val="Normlny"/>
    <w:link w:val="Zarkazkladnhotextu2Char"/>
    <w:uiPriority w:val="99"/>
    <w:unhideWhenUsed/>
    <w:rsid w:val="00223D52"/>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223D52"/>
    <w:rPr>
      <w:rFonts w:ascii="Times New Roman" w:eastAsia="Times New Roman" w:hAnsi="Times New Roman" w:cs="Times New Roman"/>
      <w:sz w:val="20"/>
      <w:szCs w:val="20"/>
      <w:lang w:eastAsia="sk-SK"/>
    </w:rPr>
  </w:style>
  <w:style w:type="character" w:customStyle="1" w:styleId="Nadpis1Char">
    <w:name w:val="Nadpis 1 Char"/>
    <w:basedOn w:val="Predvolenpsmoodseku"/>
    <w:link w:val="Nadpis1"/>
    <w:rsid w:val="00223D52"/>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rsid w:val="00223D52"/>
    <w:rPr>
      <w:rFonts w:ascii="Arial" w:eastAsia="Times New Roman" w:hAnsi="Arial" w:cs="Arial"/>
      <w:b/>
      <w:bCs/>
      <w:sz w:val="20"/>
      <w:szCs w:val="20"/>
      <w:lang w:eastAsia="cs-CZ"/>
    </w:rPr>
  </w:style>
  <w:style w:type="character" w:customStyle="1" w:styleId="Nadpis3Char">
    <w:name w:val="Nadpis 3 Char"/>
    <w:basedOn w:val="Predvolenpsmoodseku"/>
    <w:link w:val="Nadpis3"/>
    <w:rsid w:val="00223D52"/>
    <w:rPr>
      <w:rFonts w:ascii="Arial" w:eastAsia="Times New Roman" w:hAnsi="Arial" w:cs="Arial"/>
      <w:b/>
      <w:bCs/>
      <w:smallCaps/>
      <w:sz w:val="20"/>
      <w:szCs w:val="20"/>
      <w:lang w:eastAsia="cs-CZ"/>
    </w:rPr>
  </w:style>
  <w:style w:type="character" w:customStyle="1" w:styleId="Nadpis4Char">
    <w:name w:val="Nadpis 4 Char"/>
    <w:basedOn w:val="Predvolenpsmoodseku"/>
    <w:link w:val="Nadpis4"/>
    <w:rsid w:val="00223D52"/>
    <w:rPr>
      <w:rFonts w:ascii="Arial" w:eastAsia="Times New Roman" w:hAnsi="Arial" w:cs="Arial"/>
      <w:b/>
      <w:bCs/>
      <w:smallCaps/>
      <w:sz w:val="20"/>
      <w:szCs w:val="20"/>
      <w:lang w:eastAsia="cs-CZ"/>
    </w:rPr>
  </w:style>
  <w:style w:type="character" w:customStyle="1" w:styleId="Nadpis5Char">
    <w:name w:val="Nadpis 5 Char"/>
    <w:basedOn w:val="Predvolenpsmoodseku"/>
    <w:link w:val="Nadpis5"/>
    <w:rsid w:val="00223D52"/>
    <w:rPr>
      <w:rFonts w:ascii="Arial" w:eastAsia="Times New Roman" w:hAnsi="Arial" w:cs="Arial"/>
      <w:b/>
      <w:bCs/>
      <w:noProof/>
      <w:sz w:val="28"/>
      <w:szCs w:val="28"/>
      <w:lang w:eastAsia="sk-SK"/>
    </w:rPr>
  </w:style>
  <w:style w:type="character" w:customStyle="1" w:styleId="Nadpis6Char">
    <w:name w:val="Nadpis 6 Char"/>
    <w:basedOn w:val="Predvolenpsmoodseku"/>
    <w:link w:val="Nadpis6"/>
    <w:rsid w:val="00223D52"/>
    <w:rPr>
      <w:rFonts w:ascii="Arial" w:eastAsia="Times New Roman" w:hAnsi="Arial" w:cs="Arial"/>
      <w:b/>
      <w:bCs/>
      <w:noProof/>
      <w:sz w:val="20"/>
      <w:szCs w:val="20"/>
      <w:lang w:eastAsia="sk-SK"/>
    </w:rPr>
  </w:style>
  <w:style w:type="character" w:customStyle="1" w:styleId="Nadpis7Char">
    <w:name w:val="Nadpis 7 Char"/>
    <w:basedOn w:val="Predvolenpsmoodseku"/>
    <w:link w:val="Nadpis7"/>
    <w:rsid w:val="00223D52"/>
    <w:rPr>
      <w:rFonts w:ascii="Arial" w:eastAsia="Times New Roman" w:hAnsi="Arial" w:cs="Arial"/>
      <w:b/>
      <w:bCs/>
      <w:noProof/>
      <w:sz w:val="20"/>
      <w:szCs w:val="20"/>
      <w:u w:val="single"/>
      <w:lang w:eastAsia="sk-SK"/>
    </w:rPr>
  </w:style>
  <w:style w:type="character" w:customStyle="1" w:styleId="Nadpis8Char">
    <w:name w:val="Nadpis 8 Char"/>
    <w:basedOn w:val="Predvolenpsmoodseku"/>
    <w:link w:val="Nadpis8"/>
    <w:rsid w:val="00223D52"/>
    <w:rPr>
      <w:rFonts w:ascii="Arial" w:eastAsia="Times New Roman" w:hAnsi="Arial" w:cs="Arial"/>
      <w:noProof/>
      <w:sz w:val="20"/>
      <w:szCs w:val="20"/>
      <w:u w:val="single"/>
      <w:lang w:eastAsia="sk-SK"/>
    </w:rPr>
  </w:style>
  <w:style w:type="character" w:customStyle="1" w:styleId="Nadpis9Char">
    <w:name w:val="Nadpis 9 Char"/>
    <w:basedOn w:val="Predvolenpsmoodseku"/>
    <w:link w:val="Nadpis9"/>
    <w:rsid w:val="00223D52"/>
    <w:rPr>
      <w:rFonts w:ascii="Arial" w:eastAsia="Times New Roman" w:hAnsi="Arial" w:cs="Arial"/>
      <w:b/>
      <w:bCs/>
      <w:noProof/>
      <w:sz w:val="20"/>
      <w:szCs w:val="20"/>
      <w:u w:val="single"/>
      <w:lang w:eastAsia="sk-SK"/>
    </w:rPr>
  </w:style>
  <w:style w:type="numbering" w:customStyle="1" w:styleId="Bezzoznamu1">
    <w:name w:val="Bez zoznamu1"/>
    <w:next w:val="Bezzoznamu"/>
    <w:uiPriority w:val="99"/>
    <w:semiHidden/>
    <w:unhideWhenUsed/>
    <w:rsid w:val="00223D52"/>
  </w:style>
  <w:style w:type="paragraph" w:customStyle="1" w:styleId="Normln1">
    <w:name w:val="Normální1"/>
    <w:basedOn w:val="Normlny"/>
    <w:rsid w:val="00223D52"/>
    <w:pPr>
      <w:tabs>
        <w:tab w:val="left" w:pos="4860"/>
      </w:tabs>
      <w:overflowPunct/>
      <w:autoSpaceDE/>
      <w:autoSpaceDN/>
      <w:adjustRightInd/>
      <w:spacing w:before="120"/>
      <w:textAlignment w:val="auto"/>
    </w:pPr>
    <w:rPr>
      <w:rFonts w:ascii="Arial" w:hAnsi="Arial" w:cs="Arial"/>
      <w:lang w:eastAsia="cs-CZ"/>
    </w:rPr>
  </w:style>
  <w:style w:type="paragraph" w:styleId="Nzov">
    <w:name w:val="Title"/>
    <w:aliases w:val="bežný text"/>
    <w:basedOn w:val="Normlny"/>
    <w:link w:val="NzovChar"/>
    <w:uiPriority w:val="10"/>
    <w:qFormat/>
    <w:rsid w:val="00223D52"/>
    <w:pPr>
      <w:tabs>
        <w:tab w:val="right" w:leader="dot" w:pos="10080"/>
      </w:tabs>
      <w:overflowPunct/>
      <w:autoSpaceDE/>
      <w:autoSpaceDN/>
      <w:adjustRightInd/>
      <w:jc w:val="center"/>
      <w:textAlignment w:val="auto"/>
    </w:pPr>
    <w:rPr>
      <w:rFonts w:ascii="Arial" w:hAnsi="Arial" w:cs="Arial"/>
      <w:smallCaps/>
      <w:noProof/>
    </w:rPr>
  </w:style>
  <w:style w:type="character" w:customStyle="1" w:styleId="NzovChar">
    <w:name w:val="Názov Char"/>
    <w:aliases w:val="bežný text Char"/>
    <w:basedOn w:val="Predvolenpsmoodseku"/>
    <w:link w:val="Nzov"/>
    <w:uiPriority w:val="10"/>
    <w:rsid w:val="00223D52"/>
    <w:rPr>
      <w:rFonts w:ascii="Arial" w:eastAsia="Times New Roman" w:hAnsi="Arial" w:cs="Arial"/>
      <w:smallCaps/>
      <w:noProof/>
      <w:sz w:val="20"/>
      <w:szCs w:val="20"/>
      <w:lang w:eastAsia="sk-SK"/>
    </w:rPr>
  </w:style>
  <w:style w:type="character" w:styleId="Hypertextovprepojenie">
    <w:name w:val="Hyperlink"/>
    <w:basedOn w:val="Predvolenpsmoodseku"/>
    <w:uiPriority w:val="99"/>
    <w:rsid w:val="00223D52"/>
    <w:rPr>
      <w:color w:val="0000FF"/>
      <w:u w:val="single"/>
    </w:rPr>
  </w:style>
  <w:style w:type="paragraph" w:styleId="Zoznam2">
    <w:name w:val="List 2"/>
    <w:basedOn w:val="Normlny"/>
    <w:rsid w:val="00223D52"/>
    <w:pPr>
      <w:overflowPunct/>
      <w:autoSpaceDE/>
      <w:autoSpaceDN/>
      <w:adjustRightInd/>
      <w:ind w:left="566" w:hanging="283"/>
      <w:textAlignment w:val="auto"/>
    </w:pPr>
    <w:rPr>
      <w:rFonts w:ascii="Arial" w:hAnsi="Arial" w:cs="Arial"/>
      <w:noProof/>
    </w:rPr>
  </w:style>
  <w:style w:type="character" w:styleId="slostrany">
    <w:name w:val="page number"/>
    <w:basedOn w:val="Predvolenpsmoodseku"/>
    <w:rsid w:val="00223D52"/>
  </w:style>
  <w:style w:type="paragraph" w:styleId="Zarkazkladnhotextu3">
    <w:name w:val="Body Text Indent 3"/>
    <w:basedOn w:val="Normlny"/>
    <w:link w:val="Zarkazkladnhotextu3Char"/>
    <w:rsid w:val="00223D52"/>
    <w:pPr>
      <w:tabs>
        <w:tab w:val="left" w:pos="360"/>
        <w:tab w:val="left" w:pos="2880"/>
        <w:tab w:val="left" w:pos="4500"/>
      </w:tabs>
      <w:overflowPunct/>
      <w:autoSpaceDE/>
      <w:autoSpaceDN/>
      <w:adjustRightInd/>
      <w:ind w:left="360" w:hanging="360"/>
      <w:jc w:val="both"/>
      <w:textAlignment w:val="auto"/>
    </w:pPr>
    <w:rPr>
      <w:rFonts w:ascii="Arial" w:hAnsi="Arial" w:cs="Arial"/>
      <w:lang w:eastAsia="cs-CZ"/>
    </w:rPr>
  </w:style>
  <w:style w:type="character" w:customStyle="1" w:styleId="Zarkazkladnhotextu3Char">
    <w:name w:val="Zarážka základného textu 3 Char"/>
    <w:basedOn w:val="Predvolenpsmoodseku"/>
    <w:link w:val="Zarkazkladnhotextu3"/>
    <w:rsid w:val="00223D52"/>
    <w:rPr>
      <w:rFonts w:ascii="Arial" w:eastAsia="Times New Roman" w:hAnsi="Arial" w:cs="Arial"/>
      <w:sz w:val="20"/>
      <w:szCs w:val="20"/>
      <w:lang w:eastAsia="cs-CZ"/>
    </w:rPr>
  </w:style>
  <w:style w:type="paragraph" w:styleId="Zkladntext2">
    <w:name w:val="Body Text 2"/>
    <w:basedOn w:val="Normlny"/>
    <w:link w:val="Zkladntext2Char"/>
    <w:uiPriority w:val="99"/>
    <w:rsid w:val="00223D52"/>
    <w:pPr>
      <w:overflowPunct/>
      <w:autoSpaceDE/>
      <w:autoSpaceDN/>
      <w:adjustRightInd/>
      <w:jc w:val="both"/>
      <w:textAlignment w:val="auto"/>
    </w:pPr>
    <w:rPr>
      <w:sz w:val="24"/>
      <w:szCs w:val="24"/>
      <w:lang w:val="en-GB"/>
    </w:rPr>
  </w:style>
  <w:style w:type="character" w:customStyle="1" w:styleId="Zkladntext2Char">
    <w:name w:val="Základný text 2 Char"/>
    <w:basedOn w:val="Predvolenpsmoodseku"/>
    <w:link w:val="Zkladntext2"/>
    <w:uiPriority w:val="99"/>
    <w:rsid w:val="00223D52"/>
    <w:rPr>
      <w:rFonts w:ascii="Times New Roman" w:eastAsia="Times New Roman" w:hAnsi="Times New Roman" w:cs="Times New Roman"/>
      <w:sz w:val="24"/>
      <w:szCs w:val="24"/>
      <w:lang w:val="en-GB" w:eastAsia="sk-SK"/>
    </w:rPr>
  </w:style>
  <w:style w:type="paragraph" w:customStyle="1" w:styleId="Annexetitle">
    <w:name w:val="Annexe_title"/>
    <w:basedOn w:val="Nadpis1"/>
    <w:next w:val="Normlny"/>
    <w:autoRedefine/>
    <w:rsid w:val="00223D52"/>
    <w:pPr>
      <w:keepNext w:val="0"/>
      <w:pageBreakBefore/>
      <w:tabs>
        <w:tab w:val="clear" w:pos="2160"/>
        <w:tab w:val="clear" w:pos="2880"/>
        <w:tab w:val="clear" w:pos="4500"/>
        <w:tab w:val="left" w:pos="1701"/>
        <w:tab w:val="left" w:pos="2552"/>
      </w:tabs>
      <w:spacing w:after="240"/>
      <w:jc w:val="right"/>
      <w:outlineLvl w:val="9"/>
    </w:pPr>
    <w:rPr>
      <w:caps/>
      <w:kern w:val="0"/>
      <w:sz w:val="24"/>
      <w:szCs w:val="24"/>
      <w:lang w:eastAsia="en-US"/>
    </w:rPr>
  </w:style>
  <w:style w:type="paragraph" w:customStyle="1" w:styleId="CharChar1CharCharCharCharChar">
    <w:name w:val="Char Char1 Char Char Char Char Char"/>
    <w:basedOn w:val="Normlny"/>
    <w:rsid w:val="00223D52"/>
    <w:pPr>
      <w:overflowPunct/>
      <w:autoSpaceDE/>
      <w:autoSpaceDN/>
      <w:adjustRightInd/>
      <w:spacing w:after="160" w:line="240" w:lineRule="exact"/>
      <w:textAlignment w:val="auto"/>
    </w:pPr>
    <w:rPr>
      <w:rFonts w:ascii="Verdana" w:hAnsi="Verdana" w:cs="Verdana"/>
      <w:lang w:val="en-US" w:eastAsia="en-US"/>
    </w:rPr>
  </w:style>
  <w:style w:type="paragraph" w:customStyle="1" w:styleId="normaltableau">
    <w:name w:val="normal_tableau"/>
    <w:basedOn w:val="Normlny"/>
    <w:rsid w:val="00223D52"/>
    <w:pPr>
      <w:overflowPunct/>
      <w:autoSpaceDE/>
      <w:autoSpaceDN/>
      <w:adjustRightInd/>
      <w:spacing w:before="120" w:after="120"/>
      <w:jc w:val="both"/>
      <w:textAlignment w:val="auto"/>
    </w:pPr>
    <w:rPr>
      <w:rFonts w:ascii="Optima" w:hAnsi="Optima" w:cs="Optima"/>
      <w:sz w:val="22"/>
      <w:szCs w:val="22"/>
      <w:lang w:val="en-GB"/>
    </w:rPr>
  </w:style>
  <w:style w:type="paragraph" w:customStyle="1" w:styleId="Char">
    <w:name w:val="Char"/>
    <w:basedOn w:val="Normlny"/>
    <w:rsid w:val="00223D52"/>
    <w:pPr>
      <w:overflowPunct/>
      <w:autoSpaceDE/>
      <w:autoSpaceDN/>
      <w:adjustRightInd/>
      <w:spacing w:after="160" w:line="240" w:lineRule="exact"/>
      <w:textAlignment w:val="auto"/>
    </w:pPr>
    <w:rPr>
      <w:rFonts w:ascii="Verdana" w:hAnsi="Verdana" w:cs="Verdana"/>
      <w:lang w:val="en-US" w:eastAsia="en-US"/>
    </w:rPr>
  </w:style>
  <w:style w:type="paragraph" w:customStyle="1" w:styleId="Odsekzoznamu1">
    <w:name w:val="Odsek zoznamu1"/>
    <w:basedOn w:val="Normlny"/>
    <w:uiPriority w:val="34"/>
    <w:qFormat/>
    <w:rsid w:val="00223D52"/>
    <w:pPr>
      <w:tabs>
        <w:tab w:val="left" w:pos="2160"/>
        <w:tab w:val="left" w:pos="2880"/>
        <w:tab w:val="left" w:pos="4500"/>
      </w:tabs>
      <w:overflowPunct/>
      <w:autoSpaceDE/>
      <w:autoSpaceDN/>
      <w:adjustRightInd/>
      <w:ind w:left="708"/>
      <w:textAlignment w:val="auto"/>
    </w:pPr>
    <w:rPr>
      <w:rFonts w:ascii="Arial" w:hAnsi="Arial" w:cs="Arial"/>
      <w:lang w:eastAsia="cs-CZ"/>
    </w:rPr>
  </w:style>
  <w:style w:type="character" w:customStyle="1" w:styleId="pre">
    <w:name w:val="pre"/>
    <w:basedOn w:val="Predvolenpsmoodseku"/>
    <w:rsid w:val="00223D52"/>
  </w:style>
  <w:style w:type="paragraph" w:styleId="Prvzarkazkladnhotextu2">
    <w:name w:val="Body Text First Indent 2"/>
    <w:basedOn w:val="Zarkazkladnhotextu"/>
    <w:link w:val="Prvzarkazkladnhotextu2Char"/>
    <w:uiPriority w:val="99"/>
    <w:rsid w:val="00223D52"/>
    <w:pPr>
      <w:tabs>
        <w:tab w:val="left" w:pos="2160"/>
        <w:tab w:val="left" w:pos="2880"/>
        <w:tab w:val="left" w:pos="4500"/>
      </w:tabs>
      <w:overflowPunct/>
      <w:autoSpaceDE/>
      <w:autoSpaceDN/>
      <w:adjustRightInd/>
      <w:ind w:firstLine="210"/>
      <w:textAlignment w:val="auto"/>
    </w:pPr>
    <w:rPr>
      <w:rFonts w:ascii="Arial" w:hAnsi="Arial" w:cs="Arial"/>
      <w:lang w:eastAsia="cs-CZ"/>
    </w:rPr>
  </w:style>
  <w:style w:type="character" w:customStyle="1" w:styleId="Prvzarkazkladnhotextu2Char">
    <w:name w:val="Prvá zarážka základného textu 2 Char"/>
    <w:basedOn w:val="ZarkazkladnhotextuChar"/>
    <w:link w:val="Prvzarkazkladnhotextu2"/>
    <w:uiPriority w:val="99"/>
    <w:rsid w:val="00223D52"/>
    <w:rPr>
      <w:rFonts w:ascii="Arial" w:eastAsia="Times New Roman" w:hAnsi="Arial" w:cs="Arial"/>
      <w:sz w:val="20"/>
      <w:szCs w:val="20"/>
      <w:lang w:eastAsia="cs-CZ"/>
    </w:rPr>
  </w:style>
  <w:style w:type="paragraph" w:styleId="Textkomentra">
    <w:name w:val="annotation text"/>
    <w:basedOn w:val="Normlny"/>
    <w:link w:val="TextkomentraChar"/>
    <w:uiPriority w:val="99"/>
    <w:rsid w:val="00223D52"/>
    <w:pPr>
      <w:widowControl w:val="0"/>
      <w:overflowPunct/>
      <w:autoSpaceDE/>
      <w:autoSpaceDN/>
      <w:adjustRightInd/>
      <w:textAlignment w:val="auto"/>
    </w:pPr>
    <w:rPr>
      <w:lang w:val="en-GB" w:eastAsia="en-GB"/>
    </w:rPr>
  </w:style>
  <w:style w:type="character" w:customStyle="1" w:styleId="TextkomentraChar">
    <w:name w:val="Text komentára Char"/>
    <w:basedOn w:val="Predvolenpsmoodseku"/>
    <w:link w:val="Textkomentra"/>
    <w:uiPriority w:val="99"/>
    <w:rsid w:val="00223D52"/>
    <w:rPr>
      <w:rFonts w:ascii="Times New Roman" w:eastAsia="Times New Roman" w:hAnsi="Times New Roman" w:cs="Times New Roman"/>
      <w:sz w:val="20"/>
      <w:szCs w:val="20"/>
      <w:lang w:val="en-GB" w:eastAsia="en-GB"/>
    </w:rPr>
  </w:style>
  <w:style w:type="paragraph" w:customStyle="1" w:styleId="Default">
    <w:name w:val="Default"/>
    <w:rsid w:val="00223D52"/>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16odsek10ptodsadeny2x">
    <w:name w:val="16_odsek_10pt_odsadeny2x"/>
    <w:basedOn w:val="Normlny"/>
    <w:uiPriority w:val="99"/>
    <w:rsid w:val="00223D52"/>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overflowPunct/>
      <w:spacing w:after="57" w:line="288" w:lineRule="auto"/>
      <w:ind w:left="907"/>
      <w:jc w:val="both"/>
      <w:textAlignment w:val="center"/>
    </w:pPr>
    <w:rPr>
      <w:rFonts w:ascii="MyriadPro-Cond" w:hAnsi="MyriadPro-Cond" w:cs="MyriadPro-Cond"/>
      <w:color w:val="000000"/>
    </w:rPr>
  </w:style>
  <w:style w:type="paragraph" w:customStyle="1" w:styleId="Standard">
    <w:name w:val="Standard"/>
    <w:rsid w:val="00223D52"/>
    <w:pPr>
      <w:widowControl w:val="0"/>
      <w:suppressAutoHyphens/>
      <w:autoSpaceDN w:val="0"/>
      <w:spacing w:after="0" w:line="240" w:lineRule="auto"/>
      <w:textAlignment w:val="baseline"/>
    </w:pPr>
    <w:rPr>
      <w:rFonts w:ascii="Liberation Serif" w:eastAsia="SimSun" w:hAnsi="Liberation Serif" w:cs="Liberation Serif"/>
      <w:kern w:val="3"/>
      <w:sz w:val="24"/>
      <w:szCs w:val="24"/>
      <w:lang w:eastAsia="zh-CN"/>
    </w:rPr>
  </w:style>
  <w:style w:type="character" w:styleId="Odkaznakomentr">
    <w:name w:val="annotation reference"/>
    <w:basedOn w:val="Predvolenpsmoodseku"/>
    <w:uiPriority w:val="99"/>
    <w:semiHidden/>
    <w:rsid w:val="00223D52"/>
    <w:rPr>
      <w:sz w:val="16"/>
      <w:szCs w:val="16"/>
    </w:rPr>
  </w:style>
  <w:style w:type="paragraph" w:styleId="Predmetkomentra">
    <w:name w:val="annotation subject"/>
    <w:basedOn w:val="Textkomentra"/>
    <w:next w:val="Textkomentra"/>
    <w:link w:val="PredmetkomentraChar"/>
    <w:uiPriority w:val="99"/>
    <w:semiHidden/>
    <w:rsid w:val="00223D52"/>
    <w:pPr>
      <w:widowControl/>
      <w:tabs>
        <w:tab w:val="left" w:pos="2160"/>
        <w:tab w:val="left" w:pos="2880"/>
        <w:tab w:val="left" w:pos="4500"/>
      </w:tabs>
    </w:pPr>
    <w:rPr>
      <w:rFonts w:ascii="Arial" w:hAnsi="Arial" w:cs="Arial"/>
      <w:b/>
      <w:bCs/>
      <w:lang w:val="sk-SK" w:eastAsia="cs-CZ"/>
    </w:rPr>
  </w:style>
  <w:style w:type="character" w:customStyle="1" w:styleId="PredmetkomentraChar">
    <w:name w:val="Predmet komentára Char"/>
    <w:basedOn w:val="TextkomentraChar"/>
    <w:link w:val="Predmetkomentra"/>
    <w:uiPriority w:val="99"/>
    <w:semiHidden/>
    <w:rsid w:val="00223D52"/>
    <w:rPr>
      <w:rFonts w:ascii="Arial" w:eastAsia="Times New Roman" w:hAnsi="Arial" w:cs="Arial"/>
      <w:b/>
      <w:bCs/>
      <w:sz w:val="20"/>
      <w:szCs w:val="20"/>
      <w:lang w:val="en-GB" w:eastAsia="cs-CZ"/>
    </w:rPr>
  </w:style>
  <w:style w:type="character" w:customStyle="1" w:styleId="Zkladntext20">
    <w:name w:val="Základní text (2)"/>
    <w:basedOn w:val="Predvolenpsmoodseku"/>
    <w:rsid w:val="00223D52"/>
    <w:rPr>
      <w:rFonts w:ascii="Times New Roman" w:hAnsi="Times New Roman" w:cs="Times New Roman"/>
      <w:color w:val="000000"/>
      <w:spacing w:val="0"/>
      <w:w w:val="100"/>
      <w:position w:val="0"/>
      <w:sz w:val="24"/>
      <w:szCs w:val="24"/>
      <w:u w:val="none"/>
      <w:lang w:val="sk-SK" w:eastAsia="sk-SK"/>
    </w:rPr>
  </w:style>
  <w:style w:type="character" w:customStyle="1" w:styleId="Titulektabulky">
    <w:name w:val="Titulek tabulky_"/>
    <w:basedOn w:val="Predvolenpsmoodseku"/>
    <w:link w:val="Titulektabulky0"/>
    <w:locked/>
    <w:rsid w:val="00223D52"/>
    <w:rPr>
      <w:rFonts w:ascii="Times New Roman" w:hAnsi="Times New Roman" w:cs="Times New Roman"/>
      <w:shd w:val="clear" w:color="auto" w:fill="FFFFFF"/>
    </w:rPr>
  </w:style>
  <w:style w:type="paragraph" w:customStyle="1" w:styleId="Titulektabulky0">
    <w:name w:val="Titulek tabulky"/>
    <w:basedOn w:val="Normlny"/>
    <w:link w:val="Titulektabulky"/>
    <w:rsid w:val="00223D52"/>
    <w:pPr>
      <w:widowControl w:val="0"/>
      <w:shd w:val="clear" w:color="auto" w:fill="FFFFFF"/>
      <w:overflowPunct/>
      <w:autoSpaceDE/>
      <w:autoSpaceDN/>
      <w:adjustRightInd/>
      <w:spacing w:line="266" w:lineRule="exact"/>
      <w:textAlignment w:val="auto"/>
    </w:pPr>
    <w:rPr>
      <w:rFonts w:eastAsiaTheme="minorHAnsi"/>
      <w:sz w:val="22"/>
      <w:szCs w:val="22"/>
      <w:lang w:eastAsia="en-US"/>
    </w:rPr>
  </w:style>
  <w:style w:type="character" w:customStyle="1" w:styleId="Zkladntext21">
    <w:name w:val="Základní text (2)_"/>
    <w:basedOn w:val="Predvolenpsmoodseku"/>
    <w:rsid w:val="00223D52"/>
    <w:rPr>
      <w:rFonts w:ascii="Times New Roman" w:hAnsi="Times New Roman" w:cs="Times New Roman"/>
      <w:u w:val="none"/>
    </w:rPr>
  </w:style>
  <w:style w:type="character" w:customStyle="1" w:styleId="Zkladntext4">
    <w:name w:val="Základní text (4)_"/>
    <w:basedOn w:val="Predvolenpsmoodseku"/>
    <w:rsid w:val="00223D52"/>
    <w:rPr>
      <w:rFonts w:ascii="Times New Roman" w:hAnsi="Times New Roman" w:cs="Times New Roman"/>
      <w:b/>
      <w:bCs/>
      <w:u w:val="none"/>
    </w:rPr>
  </w:style>
  <w:style w:type="character" w:customStyle="1" w:styleId="Zkladntext40">
    <w:name w:val="Základní text (4)"/>
    <w:basedOn w:val="Zkladntext4"/>
    <w:rsid w:val="00223D52"/>
    <w:rPr>
      <w:rFonts w:ascii="Times New Roman" w:hAnsi="Times New Roman" w:cs="Times New Roman"/>
      <w:b/>
      <w:bCs/>
      <w:color w:val="000000"/>
      <w:spacing w:val="0"/>
      <w:w w:val="100"/>
      <w:position w:val="0"/>
      <w:sz w:val="24"/>
      <w:szCs w:val="24"/>
      <w:u w:val="single"/>
      <w:lang w:val="sk-SK" w:eastAsia="sk-SK"/>
    </w:rPr>
  </w:style>
  <w:style w:type="table" w:customStyle="1" w:styleId="Mriekatabuky1">
    <w:name w:val="Mriežka tabuľky1"/>
    <w:basedOn w:val="Normlnatabuka"/>
    <w:next w:val="Mriekatabuky"/>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
    <w:name w:val="Mriežka tabuľky11"/>
    <w:rsid w:val="00223D52"/>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Zkladntext0">
    <w:name w:val="Základný text_"/>
    <w:link w:val="Zkladntext22"/>
    <w:locked/>
    <w:rsid w:val="00223D52"/>
    <w:rPr>
      <w:rFonts w:ascii="Microsoft Sans Serif" w:hAnsi="Microsoft Sans Serif" w:cs="Microsoft Sans Serif"/>
      <w:sz w:val="21"/>
      <w:szCs w:val="21"/>
      <w:shd w:val="clear" w:color="auto" w:fill="FFFFFF"/>
    </w:rPr>
  </w:style>
  <w:style w:type="paragraph" w:customStyle="1" w:styleId="Zkladntext22">
    <w:name w:val="Základný text2"/>
    <w:basedOn w:val="Normlny"/>
    <w:link w:val="Zkladntext0"/>
    <w:rsid w:val="00223D52"/>
    <w:pPr>
      <w:widowControl w:val="0"/>
      <w:shd w:val="clear" w:color="auto" w:fill="FFFFFF"/>
      <w:overflowPunct/>
      <w:autoSpaceDE/>
      <w:autoSpaceDN/>
      <w:adjustRightInd/>
      <w:spacing w:line="245" w:lineRule="exact"/>
      <w:ind w:hanging="380"/>
      <w:textAlignment w:val="auto"/>
    </w:pPr>
    <w:rPr>
      <w:rFonts w:ascii="Microsoft Sans Serif" w:eastAsiaTheme="minorHAnsi" w:hAnsi="Microsoft Sans Serif" w:cs="Microsoft Sans Serif"/>
      <w:sz w:val="21"/>
      <w:szCs w:val="21"/>
      <w:lang w:eastAsia="en-US"/>
    </w:rPr>
  </w:style>
  <w:style w:type="paragraph" w:customStyle="1" w:styleId="Bezriadkovania1">
    <w:name w:val="Bez riadkovania1"/>
    <w:uiPriority w:val="99"/>
    <w:rsid w:val="00223D52"/>
    <w:pPr>
      <w:spacing w:after="0" w:line="240" w:lineRule="auto"/>
    </w:pPr>
    <w:rPr>
      <w:rFonts w:ascii="Arial" w:eastAsia="Times New Roman" w:hAnsi="Arial" w:cs="Arial"/>
      <w:lang w:eastAsia="sk-SK"/>
    </w:rPr>
  </w:style>
  <w:style w:type="paragraph" w:customStyle="1" w:styleId="Level2">
    <w:name w:val="Level 2"/>
    <w:basedOn w:val="Normlny"/>
    <w:uiPriority w:val="99"/>
    <w:rsid w:val="00223D52"/>
    <w:pPr>
      <w:tabs>
        <w:tab w:val="num" w:pos="360"/>
        <w:tab w:val="num" w:pos="680"/>
      </w:tabs>
      <w:overflowPunct/>
      <w:autoSpaceDE/>
      <w:autoSpaceDN/>
      <w:adjustRightInd/>
      <w:spacing w:after="140" w:line="288" w:lineRule="auto"/>
      <w:ind w:left="680" w:hanging="680"/>
      <w:jc w:val="both"/>
      <w:textAlignment w:val="auto"/>
    </w:pPr>
    <w:rPr>
      <w:rFonts w:ascii="Arial" w:hAnsi="Arial" w:cs="Arial"/>
      <w:kern w:val="20"/>
      <w:lang w:eastAsia="en-US"/>
    </w:rPr>
  </w:style>
  <w:style w:type="paragraph" w:customStyle="1" w:styleId="Level3">
    <w:name w:val="Level 3"/>
    <w:basedOn w:val="Normlny"/>
    <w:uiPriority w:val="99"/>
    <w:rsid w:val="00223D52"/>
    <w:pPr>
      <w:tabs>
        <w:tab w:val="num" w:pos="360"/>
        <w:tab w:val="num" w:pos="1361"/>
      </w:tabs>
      <w:overflowPunct/>
      <w:autoSpaceDE/>
      <w:autoSpaceDN/>
      <w:adjustRightInd/>
      <w:spacing w:after="140" w:line="288" w:lineRule="auto"/>
      <w:ind w:left="1361" w:hanging="681"/>
      <w:jc w:val="both"/>
      <w:textAlignment w:val="auto"/>
    </w:pPr>
    <w:rPr>
      <w:rFonts w:ascii="Arial" w:hAnsi="Arial" w:cs="Arial"/>
      <w:kern w:val="20"/>
      <w:lang w:eastAsia="en-US"/>
    </w:rPr>
  </w:style>
  <w:style w:type="paragraph" w:customStyle="1" w:styleId="Odsekzoznamu2">
    <w:name w:val="Odsek zoznamu2"/>
    <w:basedOn w:val="Normlny"/>
    <w:uiPriority w:val="99"/>
    <w:rsid w:val="00223D52"/>
    <w:pPr>
      <w:overflowPunct/>
      <w:autoSpaceDE/>
      <w:autoSpaceDN/>
      <w:adjustRightInd/>
      <w:spacing w:after="200" w:line="276" w:lineRule="auto"/>
      <w:ind w:left="720"/>
      <w:textAlignment w:val="auto"/>
    </w:pPr>
    <w:rPr>
      <w:rFonts w:ascii="Arial" w:hAnsi="Arial" w:cs="Arial"/>
      <w:sz w:val="22"/>
      <w:szCs w:val="22"/>
    </w:rPr>
  </w:style>
  <w:style w:type="paragraph" w:styleId="Textpoznmkypodiarou">
    <w:name w:val="footnote text"/>
    <w:basedOn w:val="Normlny"/>
    <w:link w:val="TextpoznmkypodiarouChar"/>
    <w:uiPriority w:val="99"/>
    <w:rsid w:val="00223D52"/>
    <w:pPr>
      <w:overflowPunct/>
      <w:autoSpaceDE/>
      <w:autoSpaceDN/>
      <w:adjustRightInd/>
      <w:textAlignment w:val="auto"/>
    </w:pPr>
  </w:style>
  <w:style w:type="character" w:customStyle="1" w:styleId="TextpoznmkypodiarouChar">
    <w:name w:val="Text poznámky pod čiarou Char"/>
    <w:basedOn w:val="Predvolenpsmoodseku"/>
    <w:link w:val="Textpoznmkypodiarou"/>
    <w:uiPriority w:val="99"/>
    <w:rsid w:val="00223D52"/>
    <w:rPr>
      <w:rFonts w:ascii="Times New Roman" w:eastAsia="Times New Roman" w:hAnsi="Times New Roman" w:cs="Times New Roman"/>
      <w:sz w:val="20"/>
      <w:szCs w:val="20"/>
      <w:lang w:eastAsia="sk-SK"/>
    </w:rPr>
  </w:style>
  <w:style w:type="character" w:customStyle="1" w:styleId="FontStyle92">
    <w:name w:val="Font Style92"/>
    <w:uiPriority w:val="99"/>
    <w:rsid w:val="00223D52"/>
    <w:rPr>
      <w:rFonts w:ascii="Times New Roman" w:hAnsi="Times New Roman" w:cs="Times New Roman"/>
      <w:b/>
      <w:bCs/>
      <w:sz w:val="22"/>
      <w:szCs w:val="22"/>
    </w:rPr>
  </w:style>
  <w:style w:type="table" w:customStyle="1" w:styleId="Mriekatabuky2">
    <w:name w:val="Mriežka tabuľky2"/>
    <w:uiPriority w:val="59"/>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Odkaznapoznmkupodiarou">
    <w:name w:val="footnote reference"/>
    <w:basedOn w:val="Predvolenpsmoodseku"/>
    <w:uiPriority w:val="99"/>
    <w:semiHidden/>
    <w:rsid w:val="00223D52"/>
    <w:rPr>
      <w:vertAlign w:val="superscript"/>
    </w:rPr>
  </w:style>
  <w:style w:type="paragraph" w:customStyle="1" w:styleId="CTL">
    <w:name w:val="CTL"/>
    <w:basedOn w:val="Normlny"/>
    <w:rsid w:val="00223D52"/>
    <w:pPr>
      <w:widowControl w:val="0"/>
      <w:numPr>
        <w:numId w:val="8"/>
      </w:numPr>
      <w:overflowPunct/>
      <w:spacing w:after="120"/>
      <w:jc w:val="both"/>
      <w:textAlignment w:val="auto"/>
    </w:pPr>
    <w:rPr>
      <w:sz w:val="24"/>
      <w:szCs w:val="24"/>
      <w:lang w:eastAsia="en-US"/>
    </w:rPr>
  </w:style>
  <w:style w:type="character" w:customStyle="1" w:styleId="st1">
    <w:name w:val="st1"/>
    <w:basedOn w:val="Predvolenpsmoodseku"/>
    <w:rsid w:val="00223D52"/>
  </w:style>
  <w:style w:type="character" w:styleId="Siln">
    <w:name w:val="Strong"/>
    <w:basedOn w:val="Predvolenpsmoodseku"/>
    <w:uiPriority w:val="22"/>
    <w:qFormat/>
    <w:rsid w:val="00223D52"/>
    <w:rPr>
      <w:b/>
      <w:bCs/>
    </w:rPr>
  </w:style>
  <w:style w:type="table" w:customStyle="1" w:styleId="Mriekatabuky3">
    <w:name w:val="Mriežka tabuľky3"/>
    <w:uiPriority w:val="39"/>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4">
    <w:name w:val="Mriežka tabuľky4"/>
    <w:uiPriority w:val="39"/>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5">
    <w:name w:val="Mriežka tabuľky5"/>
    <w:uiPriority w:val="39"/>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6">
    <w:name w:val="Mriežka tabuľky6"/>
    <w:uiPriority w:val="39"/>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7">
    <w:name w:val="Mriežka tabuľky7"/>
    <w:uiPriority w:val="39"/>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8">
    <w:name w:val="Mriežka tabuľky8"/>
    <w:uiPriority w:val="39"/>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9">
    <w:name w:val="Mriežka tabuľky9"/>
    <w:uiPriority w:val="39"/>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10">
    <w:name w:val="Mriežka tabuľky10"/>
    <w:uiPriority w:val="39"/>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uiPriority w:val="99"/>
    <w:rsid w:val="00223D52"/>
  </w:style>
  <w:style w:type="numbering" w:customStyle="1" w:styleId="tl51">
    <w:name w:val="Štýl51"/>
    <w:rsid w:val="00223D52"/>
    <w:pPr>
      <w:numPr>
        <w:numId w:val="7"/>
      </w:numPr>
    </w:pPr>
  </w:style>
  <w:style w:type="numbering" w:customStyle="1" w:styleId="tl11">
    <w:name w:val="Štýl11"/>
    <w:rsid w:val="00223D52"/>
    <w:pPr>
      <w:numPr>
        <w:numId w:val="6"/>
      </w:numPr>
    </w:pPr>
  </w:style>
  <w:style w:type="numbering" w:customStyle="1" w:styleId="tl1">
    <w:name w:val="Štýl1"/>
    <w:rsid w:val="00223D52"/>
    <w:pPr>
      <w:numPr>
        <w:numId w:val="4"/>
      </w:numPr>
    </w:pPr>
  </w:style>
  <w:style w:type="numbering" w:customStyle="1" w:styleId="tl5">
    <w:name w:val="Štýl5"/>
    <w:rsid w:val="00223D52"/>
    <w:pPr>
      <w:numPr>
        <w:numId w:val="5"/>
      </w:numPr>
    </w:pPr>
  </w:style>
  <w:style w:type="numbering" w:customStyle="1" w:styleId="Bezzoznamu11">
    <w:name w:val="Bez zoznamu11"/>
    <w:next w:val="Bezzoznamu"/>
    <w:uiPriority w:val="99"/>
    <w:semiHidden/>
    <w:unhideWhenUsed/>
    <w:rsid w:val="00223D52"/>
  </w:style>
  <w:style w:type="numbering" w:customStyle="1" w:styleId="Bezzoznamu111">
    <w:name w:val="Bez zoznamu111"/>
    <w:next w:val="Bezzoznamu"/>
    <w:uiPriority w:val="99"/>
    <w:semiHidden/>
    <w:unhideWhenUsed/>
    <w:rsid w:val="00223D52"/>
  </w:style>
  <w:style w:type="character" w:customStyle="1" w:styleId="Zkladntext7Netun">
    <w:name w:val="Základní text (7) + Ne tučné"/>
    <w:basedOn w:val="Predvolenpsmoodseku"/>
    <w:rsid w:val="00223D52"/>
    <w:rPr>
      <w:rFonts w:ascii="Arial Narrow" w:eastAsia="Arial Narrow" w:hAnsi="Arial Narrow" w:cs="Arial Narrow"/>
      <w:b/>
      <w:bCs/>
      <w:color w:val="000000"/>
      <w:spacing w:val="0"/>
      <w:w w:val="100"/>
      <w:position w:val="0"/>
      <w:sz w:val="22"/>
      <w:szCs w:val="22"/>
      <w:shd w:val="clear" w:color="auto" w:fill="FFFFFF"/>
      <w:lang w:val="sk-SK" w:eastAsia="sk-SK" w:bidi="sk-SK"/>
    </w:rPr>
  </w:style>
  <w:style w:type="character" w:customStyle="1" w:styleId="ZkladntextMicrosoftSansSerif">
    <w:name w:val="Základný text + Microsoft Sans Serif"/>
    <w:aliases w:val="9,5 bodov2"/>
    <w:uiPriority w:val="99"/>
    <w:rsid w:val="00223D52"/>
    <w:rPr>
      <w:rFonts w:ascii="Microsoft Sans Serif" w:hAnsi="Microsoft Sans Serif" w:cs="Microsoft Sans Serif"/>
      <w:sz w:val="19"/>
      <w:szCs w:val="19"/>
      <w:u w:val="none"/>
    </w:rPr>
  </w:style>
  <w:style w:type="character" w:customStyle="1" w:styleId="Zkladntext2Arial105pt">
    <w:name w:val="Základní text (2) + Arial;10;5 pt"/>
    <w:basedOn w:val="Zkladntext21"/>
    <w:rsid w:val="00223D52"/>
    <w:rPr>
      <w:rFonts w:ascii="Arial" w:eastAsia="Arial" w:hAnsi="Arial" w:cs="Arial"/>
      <w:color w:val="000000"/>
      <w:spacing w:val="0"/>
      <w:w w:val="100"/>
      <w:position w:val="0"/>
      <w:sz w:val="21"/>
      <w:szCs w:val="21"/>
      <w:u w:val="none"/>
      <w:shd w:val="clear" w:color="auto" w:fill="FFFFFF"/>
      <w:lang w:val="sk-SK" w:eastAsia="sk-SK" w:bidi="sk-SK"/>
    </w:rPr>
  </w:style>
  <w:style w:type="numbering" w:customStyle="1" w:styleId="Style3">
    <w:name w:val="Style3"/>
    <w:rsid w:val="00223D52"/>
    <w:pPr>
      <w:numPr>
        <w:numId w:val="19"/>
      </w:numPr>
    </w:pPr>
  </w:style>
  <w:style w:type="paragraph" w:customStyle="1" w:styleId="CharChar1">
    <w:name w:val="Char Char1"/>
    <w:basedOn w:val="Normlny"/>
    <w:rsid w:val="00223D52"/>
    <w:pPr>
      <w:overflowPunct/>
      <w:autoSpaceDE/>
      <w:autoSpaceDN/>
      <w:adjustRightInd/>
      <w:spacing w:after="160" w:line="240" w:lineRule="exact"/>
      <w:textAlignment w:val="auto"/>
    </w:pPr>
    <w:rPr>
      <w:rFonts w:ascii="Arial" w:hAnsi="Arial"/>
      <w:lang w:val="en-US" w:eastAsia="en-US"/>
    </w:rPr>
  </w:style>
  <w:style w:type="character" w:styleId="PouitHypertextovPrepojenie">
    <w:name w:val="FollowedHyperlink"/>
    <w:basedOn w:val="Predvolenpsmoodseku"/>
    <w:uiPriority w:val="99"/>
    <w:semiHidden/>
    <w:unhideWhenUsed/>
    <w:rsid w:val="00223D52"/>
    <w:rPr>
      <w:color w:val="800080"/>
      <w:u w:val="single"/>
    </w:rPr>
  </w:style>
  <w:style w:type="paragraph" w:customStyle="1" w:styleId="xl65">
    <w:name w:val="xl65"/>
    <w:basedOn w:val="Normlny"/>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66">
    <w:name w:val="xl66"/>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67">
    <w:name w:val="xl67"/>
    <w:basedOn w:val="Normlny"/>
    <w:rsid w:val="00223D52"/>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68">
    <w:name w:val="xl68"/>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69">
    <w:name w:val="xl69"/>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70">
    <w:name w:val="xl70"/>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71">
    <w:name w:val="xl71"/>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72">
    <w:name w:val="xl72"/>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73">
    <w:name w:val="xl73"/>
    <w:basedOn w:val="Normlny"/>
    <w:rsid w:val="00223D52"/>
    <w:pPr>
      <w:pBdr>
        <w:top w:val="single" w:sz="8" w:space="0" w:color="auto"/>
        <w:left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74">
    <w:name w:val="xl74"/>
    <w:basedOn w:val="Normlny"/>
    <w:rsid w:val="00223D52"/>
    <w:pPr>
      <w:pBdr>
        <w:top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75">
    <w:name w:val="xl75"/>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76">
    <w:name w:val="xl76"/>
    <w:basedOn w:val="Normlny"/>
    <w:rsid w:val="00223D52"/>
    <w:pPr>
      <w:pBdr>
        <w:top w:val="single" w:sz="8" w:space="0" w:color="auto"/>
        <w:left w:val="single" w:sz="8"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77">
    <w:name w:val="xl77"/>
    <w:basedOn w:val="Normlny"/>
    <w:rsid w:val="00223D52"/>
    <w:pPr>
      <w:pBdr>
        <w:top w:val="single" w:sz="8" w:space="0" w:color="auto"/>
        <w:left w:val="single" w:sz="8" w:space="0" w:color="auto"/>
        <w:bottom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78">
    <w:name w:val="xl78"/>
    <w:basedOn w:val="Normlny"/>
    <w:rsid w:val="00223D52"/>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79">
    <w:name w:val="xl79"/>
    <w:basedOn w:val="Normlny"/>
    <w:rsid w:val="00223D52"/>
    <w:pPr>
      <w:pBdr>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0">
    <w:name w:val="xl80"/>
    <w:basedOn w:val="Normlny"/>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1">
    <w:name w:val="xl81"/>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2">
    <w:name w:val="xl82"/>
    <w:basedOn w:val="Normlny"/>
    <w:rsid w:val="00223D52"/>
    <w:pPr>
      <w:pBdr>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3">
    <w:name w:val="xl83"/>
    <w:basedOn w:val="Normlny"/>
    <w:rsid w:val="00223D52"/>
    <w:pPr>
      <w:pBdr>
        <w:top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4">
    <w:name w:val="xl84"/>
    <w:basedOn w:val="Normlny"/>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5">
    <w:name w:val="xl85"/>
    <w:basedOn w:val="Normlny"/>
    <w:rsid w:val="00223D52"/>
    <w:pPr>
      <w:pBdr>
        <w:top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6">
    <w:name w:val="xl86"/>
    <w:basedOn w:val="Normlny"/>
    <w:rsid w:val="00223D52"/>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7">
    <w:name w:val="xl87"/>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88">
    <w:name w:val="xl88"/>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89">
    <w:name w:val="xl89"/>
    <w:basedOn w:val="Normlny"/>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90">
    <w:name w:val="xl90"/>
    <w:basedOn w:val="Normlny"/>
    <w:rsid w:val="00223D52"/>
    <w:pPr>
      <w:pBdr>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91">
    <w:name w:val="xl91"/>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92">
    <w:name w:val="xl92"/>
    <w:basedOn w:val="Normlny"/>
    <w:rsid w:val="00223D52"/>
    <w:pPr>
      <w:pBdr>
        <w:top w:val="single" w:sz="8"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93">
    <w:name w:val="xl93"/>
    <w:basedOn w:val="Normlny"/>
    <w:rsid w:val="00223D52"/>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94">
    <w:name w:val="xl94"/>
    <w:basedOn w:val="Normlny"/>
    <w:rsid w:val="00223D52"/>
    <w:pPr>
      <w:pBdr>
        <w:top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95">
    <w:name w:val="xl95"/>
    <w:basedOn w:val="Normlny"/>
    <w:rsid w:val="00223D52"/>
    <w:pPr>
      <w:pBdr>
        <w:top w:val="single" w:sz="4" w:space="0" w:color="auto"/>
        <w:left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96">
    <w:name w:val="xl96"/>
    <w:basedOn w:val="Normlny"/>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97">
    <w:name w:val="xl97"/>
    <w:basedOn w:val="Normlny"/>
    <w:rsid w:val="00223D52"/>
    <w:pPr>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98">
    <w:name w:val="xl98"/>
    <w:basedOn w:val="Normlny"/>
    <w:rsid w:val="00223D52"/>
    <w:pP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99">
    <w:name w:val="xl99"/>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00">
    <w:name w:val="xl100"/>
    <w:basedOn w:val="Normlny"/>
    <w:rsid w:val="00223D52"/>
    <w:pPr>
      <w:pBdr>
        <w:top w:val="single" w:sz="8"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01">
    <w:name w:val="xl101"/>
    <w:basedOn w:val="Normlny"/>
    <w:rsid w:val="00223D52"/>
    <w:pPr>
      <w:pBdr>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02">
    <w:name w:val="xl102"/>
    <w:basedOn w:val="Normlny"/>
    <w:rsid w:val="00223D52"/>
    <w:pPr>
      <w:pBdr>
        <w:top w:val="single" w:sz="8" w:space="0" w:color="auto"/>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03">
    <w:name w:val="xl103"/>
    <w:basedOn w:val="Normlny"/>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04">
    <w:name w:val="xl104"/>
    <w:basedOn w:val="Normlny"/>
    <w:rsid w:val="00223D52"/>
    <w:pPr>
      <w:pBdr>
        <w:left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05">
    <w:name w:val="xl105"/>
    <w:basedOn w:val="Normlny"/>
    <w:rsid w:val="00223D52"/>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06">
    <w:name w:val="xl106"/>
    <w:basedOn w:val="Normlny"/>
    <w:rsid w:val="00223D52"/>
    <w:pPr>
      <w:pBdr>
        <w:top w:val="single" w:sz="8" w:space="0" w:color="auto"/>
        <w:left w:val="single" w:sz="8" w:space="0" w:color="auto"/>
      </w:pBdr>
      <w:overflowPunct/>
      <w:autoSpaceDE/>
      <w:autoSpaceDN/>
      <w:adjustRightInd/>
      <w:spacing w:before="100" w:beforeAutospacing="1" w:after="100" w:afterAutospacing="1"/>
      <w:jc w:val="center"/>
      <w:textAlignment w:val="auto"/>
    </w:pPr>
    <w:rPr>
      <w:rFonts w:ascii="Arial Narrow" w:hAnsi="Arial Narrow"/>
      <w:b/>
      <w:bCs/>
      <w:sz w:val="18"/>
      <w:szCs w:val="18"/>
    </w:rPr>
  </w:style>
  <w:style w:type="paragraph" w:customStyle="1" w:styleId="xl107">
    <w:name w:val="xl107"/>
    <w:basedOn w:val="Normlny"/>
    <w:rsid w:val="00223D52"/>
    <w:pPr>
      <w:pBdr>
        <w:left w:val="single" w:sz="8" w:space="0" w:color="auto"/>
        <w:bottom w:val="single" w:sz="8" w:space="0" w:color="auto"/>
      </w:pBdr>
      <w:overflowPunct/>
      <w:autoSpaceDE/>
      <w:autoSpaceDN/>
      <w:adjustRightInd/>
      <w:spacing w:before="100" w:beforeAutospacing="1" w:after="100" w:afterAutospacing="1"/>
      <w:jc w:val="center"/>
      <w:textAlignment w:val="auto"/>
    </w:pPr>
    <w:rPr>
      <w:rFonts w:ascii="Arial Narrow" w:hAnsi="Arial Narrow"/>
      <w:b/>
      <w:bCs/>
      <w:sz w:val="18"/>
      <w:szCs w:val="18"/>
    </w:rPr>
  </w:style>
  <w:style w:type="paragraph" w:customStyle="1" w:styleId="xl108">
    <w:name w:val="xl108"/>
    <w:basedOn w:val="Normlny"/>
    <w:rsid w:val="00223D52"/>
    <w:pPr>
      <w:pBdr>
        <w:top w:val="single" w:sz="8" w:space="0" w:color="auto"/>
        <w:bottom w:val="single" w:sz="8" w:space="0" w:color="auto"/>
      </w:pBdr>
      <w:overflowPunct/>
      <w:autoSpaceDE/>
      <w:autoSpaceDN/>
      <w:adjustRightInd/>
      <w:spacing w:before="100" w:beforeAutospacing="1" w:after="100" w:afterAutospacing="1"/>
      <w:textAlignment w:val="auto"/>
    </w:pPr>
    <w:rPr>
      <w:rFonts w:ascii="Arial Narrow" w:hAnsi="Arial Narrow"/>
      <w:b/>
      <w:bCs/>
    </w:rPr>
  </w:style>
  <w:style w:type="paragraph" w:customStyle="1" w:styleId="xl109">
    <w:name w:val="xl109"/>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b/>
      <w:bCs/>
    </w:rPr>
  </w:style>
  <w:style w:type="paragraph" w:customStyle="1" w:styleId="xl110">
    <w:name w:val="xl110"/>
    <w:basedOn w:val="Normlny"/>
    <w:rsid w:val="00223D52"/>
    <w:pPr>
      <w:pBdr>
        <w:top w:val="single" w:sz="8" w:space="0" w:color="auto"/>
        <w:left w:val="single" w:sz="8" w:space="0" w:color="auto"/>
        <w:bottom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b/>
      <w:bCs/>
    </w:rPr>
  </w:style>
  <w:style w:type="paragraph" w:customStyle="1" w:styleId="xl111">
    <w:name w:val="xl111"/>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112">
    <w:name w:val="xl112"/>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13">
    <w:name w:val="xl113"/>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14">
    <w:name w:val="xl114"/>
    <w:basedOn w:val="Normlny"/>
    <w:rsid w:val="00223D52"/>
    <w:pPr>
      <w:pBdr>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15">
    <w:name w:val="xl115"/>
    <w:basedOn w:val="Normlny"/>
    <w:rsid w:val="00223D52"/>
    <w:pPr>
      <w:pBdr>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16">
    <w:name w:val="xl116"/>
    <w:basedOn w:val="Normlny"/>
    <w:rsid w:val="00223D52"/>
    <w:pPr>
      <w:pBdr>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17">
    <w:name w:val="xl117"/>
    <w:basedOn w:val="Normlny"/>
    <w:rsid w:val="00223D52"/>
    <w:pPr>
      <w:pBdr>
        <w:top w:val="single" w:sz="8" w:space="0" w:color="auto"/>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18">
    <w:name w:val="xl118"/>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19">
    <w:name w:val="xl119"/>
    <w:basedOn w:val="Normlny"/>
    <w:rsid w:val="00223D52"/>
    <w:pPr>
      <w:pBdr>
        <w:top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20">
    <w:name w:val="xl120"/>
    <w:basedOn w:val="Normlny"/>
    <w:rsid w:val="00223D52"/>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21">
    <w:name w:val="xl121"/>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22">
    <w:name w:val="xl122"/>
    <w:basedOn w:val="Normlny"/>
    <w:rsid w:val="00223D52"/>
    <w:pPr>
      <w:pBdr>
        <w:top w:val="single" w:sz="8" w:space="0" w:color="auto"/>
        <w:left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123">
    <w:name w:val="xl123"/>
    <w:basedOn w:val="Normlny"/>
    <w:rsid w:val="00223D52"/>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24">
    <w:name w:val="xl124"/>
    <w:basedOn w:val="Normlny"/>
    <w:rsid w:val="00223D52"/>
    <w:pPr>
      <w:pBdr>
        <w:top w:val="single" w:sz="8" w:space="0" w:color="auto"/>
        <w:left w:val="single" w:sz="8" w:space="0" w:color="auto"/>
      </w:pBdr>
      <w:overflowPunct/>
      <w:autoSpaceDE/>
      <w:autoSpaceDN/>
      <w:adjustRightInd/>
      <w:spacing w:before="100" w:beforeAutospacing="1" w:after="100" w:afterAutospacing="1"/>
      <w:jc w:val="center"/>
      <w:textAlignment w:val="center"/>
    </w:pPr>
    <w:rPr>
      <w:rFonts w:ascii="Arial Narrow" w:hAnsi="Arial Narrow"/>
      <w:b/>
      <w:bCs/>
    </w:rPr>
  </w:style>
  <w:style w:type="paragraph" w:customStyle="1" w:styleId="xl125">
    <w:name w:val="xl125"/>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color w:val="3333CC"/>
      <w:sz w:val="18"/>
      <w:szCs w:val="18"/>
    </w:rPr>
  </w:style>
  <w:style w:type="paragraph" w:customStyle="1" w:styleId="xl126">
    <w:name w:val="xl126"/>
    <w:basedOn w:val="Normlny"/>
    <w:rsid w:val="00223D52"/>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27">
    <w:name w:val="xl127"/>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28">
    <w:name w:val="xl128"/>
    <w:basedOn w:val="Normlny"/>
    <w:rsid w:val="00223D52"/>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29">
    <w:name w:val="xl129"/>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30">
    <w:name w:val="xl130"/>
    <w:basedOn w:val="Normlny"/>
    <w:rsid w:val="00223D52"/>
    <w:pPr>
      <w:pBdr>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131">
    <w:name w:val="xl131"/>
    <w:basedOn w:val="Normlny"/>
    <w:rsid w:val="00223D52"/>
    <w:pPr>
      <w:pBdr>
        <w:top w:val="single" w:sz="8"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32">
    <w:name w:val="xl132"/>
    <w:basedOn w:val="Normlny"/>
    <w:rsid w:val="00223D52"/>
    <w:pPr>
      <w:pBdr>
        <w:top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33">
    <w:name w:val="xl133"/>
    <w:basedOn w:val="Normlny"/>
    <w:rsid w:val="00223D52"/>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34">
    <w:name w:val="xl134"/>
    <w:basedOn w:val="Normlny"/>
    <w:rsid w:val="00223D52"/>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35">
    <w:name w:val="xl135"/>
    <w:basedOn w:val="Normlny"/>
    <w:rsid w:val="00223D52"/>
    <w:pPr>
      <w:pBdr>
        <w:top w:val="single" w:sz="8" w:space="0" w:color="auto"/>
        <w:left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36">
    <w:name w:val="xl136"/>
    <w:basedOn w:val="Normlny"/>
    <w:rsid w:val="00223D52"/>
    <w:pPr>
      <w:pBdr>
        <w:top w:val="single" w:sz="4" w:space="0" w:color="auto"/>
        <w:lef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37">
    <w:name w:val="xl137"/>
    <w:basedOn w:val="Normlny"/>
    <w:rsid w:val="00223D52"/>
    <w:pPr>
      <w:pBdr>
        <w:top w:val="single" w:sz="4" w:space="0" w:color="auto"/>
        <w:left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38">
    <w:name w:val="xl138"/>
    <w:basedOn w:val="Normlny"/>
    <w:rsid w:val="00223D52"/>
    <w:pPr>
      <w:pBdr>
        <w:top w:val="single" w:sz="8"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39">
    <w:name w:val="xl139"/>
    <w:basedOn w:val="Normlny"/>
    <w:rsid w:val="00223D52"/>
    <w:pPr>
      <w:pBdr>
        <w:top w:val="single" w:sz="4" w:space="0" w:color="auto"/>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40">
    <w:name w:val="xl140"/>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41">
    <w:name w:val="xl141"/>
    <w:basedOn w:val="Normlny"/>
    <w:rsid w:val="00223D52"/>
    <w:pPr>
      <w:pBdr>
        <w:top w:val="single" w:sz="8" w:space="0" w:color="auto"/>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42">
    <w:name w:val="xl142"/>
    <w:basedOn w:val="Normlny"/>
    <w:rsid w:val="00223D52"/>
    <w:pPr>
      <w:pBdr>
        <w:top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43">
    <w:name w:val="xl143"/>
    <w:basedOn w:val="Normlny"/>
    <w:rsid w:val="00223D52"/>
    <w:pPr>
      <w:pBdr>
        <w:top w:val="single" w:sz="8" w:space="0" w:color="auto"/>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44">
    <w:name w:val="xl144"/>
    <w:basedOn w:val="Normlny"/>
    <w:rsid w:val="00223D52"/>
    <w:pPr>
      <w:pBdr>
        <w:top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45">
    <w:name w:val="xl145"/>
    <w:basedOn w:val="Normlny"/>
    <w:rsid w:val="00223D52"/>
    <w:pPr>
      <w:pBdr>
        <w:top w:val="single" w:sz="8"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46">
    <w:name w:val="xl146"/>
    <w:basedOn w:val="Normlny"/>
    <w:rsid w:val="00223D52"/>
    <w:pPr>
      <w:pBdr>
        <w:top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47">
    <w:name w:val="xl147"/>
    <w:basedOn w:val="Normlny"/>
    <w:rsid w:val="00223D52"/>
    <w:pPr>
      <w:pBdr>
        <w:top w:val="single" w:sz="8"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48">
    <w:name w:val="xl148"/>
    <w:basedOn w:val="Normlny"/>
    <w:rsid w:val="00223D52"/>
    <w:pPr>
      <w:pBdr>
        <w:top w:val="single" w:sz="8"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49">
    <w:name w:val="xl149"/>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50">
    <w:name w:val="xl150"/>
    <w:basedOn w:val="Normlny"/>
    <w:rsid w:val="00223D52"/>
    <w:pPr>
      <w:pBdr>
        <w:top w:val="single" w:sz="4" w:space="0" w:color="auto"/>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51">
    <w:name w:val="xl151"/>
    <w:basedOn w:val="Normlny"/>
    <w:rsid w:val="00223D52"/>
    <w:pPr>
      <w:pBdr>
        <w:top w:val="single" w:sz="4" w:space="0" w:color="auto"/>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52">
    <w:name w:val="xl152"/>
    <w:basedOn w:val="Normlny"/>
    <w:rsid w:val="00223D52"/>
    <w:pPr>
      <w:pBdr>
        <w:top w:val="single" w:sz="8" w:space="0" w:color="auto"/>
        <w:left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153">
    <w:name w:val="xl153"/>
    <w:basedOn w:val="Normlny"/>
    <w:rsid w:val="00223D52"/>
    <w:pPr>
      <w:pBdr>
        <w:top w:val="single" w:sz="8"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54">
    <w:name w:val="xl154"/>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55">
    <w:name w:val="xl155"/>
    <w:basedOn w:val="Normlny"/>
    <w:rsid w:val="00223D52"/>
    <w:pPr>
      <w:pBdr>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56">
    <w:name w:val="xl156"/>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157">
    <w:name w:val="xl157"/>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58">
    <w:name w:val="xl158"/>
    <w:basedOn w:val="Normlny"/>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59">
    <w:name w:val="xl159"/>
    <w:basedOn w:val="Normlny"/>
    <w:rsid w:val="00223D52"/>
    <w:pPr>
      <w:pBdr>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60">
    <w:name w:val="xl160"/>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61">
    <w:name w:val="xl161"/>
    <w:basedOn w:val="Normlny"/>
    <w:rsid w:val="00223D52"/>
    <w:pPr>
      <w:pBdr>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62">
    <w:name w:val="xl162"/>
    <w:basedOn w:val="Normlny"/>
    <w:rsid w:val="00223D52"/>
    <w:pPr>
      <w:pBdr>
        <w:left w:val="single" w:sz="4"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63">
    <w:name w:val="xl163"/>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164">
    <w:name w:val="xl164"/>
    <w:basedOn w:val="Normlny"/>
    <w:rsid w:val="00223D52"/>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65">
    <w:name w:val="xl165"/>
    <w:basedOn w:val="Normlny"/>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166">
    <w:name w:val="xl166"/>
    <w:basedOn w:val="Normlny"/>
    <w:rsid w:val="00223D52"/>
    <w:pPr>
      <w:pBdr>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67">
    <w:name w:val="xl167"/>
    <w:basedOn w:val="Normlny"/>
    <w:rsid w:val="00223D52"/>
    <w:pPr>
      <w:pBdr>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68">
    <w:name w:val="xl168"/>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69">
    <w:name w:val="xl169"/>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70">
    <w:name w:val="xl170"/>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71">
    <w:name w:val="xl171"/>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72">
    <w:name w:val="xl172"/>
    <w:basedOn w:val="Normlny"/>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73">
    <w:name w:val="xl173"/>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74">
    <w:name w:val="xl174"/>
    <w:basedOn w:val="Normlny"/>
    <w:rsid w:val="00223D52"/>
    <w:pPr>
      <w:pBdr>
        <w:top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75">
    <w:name w:val="xl175"/>
    <w:basedOn w:val="Normlny"/>
    <w:rsid w:val="00223D52"/>
    <w:pPr>
      <w:pBdr>
        <w:top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76">
    <w:name w:val="xl176"/>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77">
    <w:name w:val="xl177"/>
    <w:basedOn w:val="Normlny"/>
    <w:rsid w:val="00223D52"/>
    <w:pPr>
      <w:pBdr>
        <w:top w:val="single" w:sz="4" w:space="0" w:color="auto"/>
        <w:left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78">
    <w:name w:val="xl178"/>
    <w:basedOn w:val="Normlny"/>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79">
    <w:name w:val="xl179"/>
    <w:basedOn w:val="Normlny"/>
    <w:rsid w:val="00223D52"/>
    <w:pPr>
      <w:pBdr>
        <w:top w:val="single" w:sz="4" w:space="0" w:color="auto"/>
        <w:left w:val="single" w:sz="4" w:space="0" w:color="auto"/>
        <w:bottom w:val="single" w:sz="8"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80">
    <w:name w:val="xl180"/>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81">
    <w:name w:val="xl181"/>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82">
    <w:name w:val="xl182"/>
    <w:basedOn w:val="Normlny"/>
    <w:rsid w:val="00223D52"/>
    <w:pPr>
      <w:pBdr>
        <w:top w:val="single" w:sz="4" w:space="0" w:color="auto"/>
        <w:left w:val="single" w:sz="8" w:space="0" w:color="auto"/>
        <w:bottom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83">
    <w:name w:val="xl183"/>
    <w:basedOn w:val="Normlny"/>
    <w:rsid w:val="00223D52"/>
    <w:pPr>
      <w:pBdr>
        <w:top w:val="single" w:sz="4" w:space="0" w:color="auto"/>
        <w:left w:val="single" w:sz="8" w:space="0" w:color="auto"/>
        <w:bottom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84">
    <w:name w:val="xl184"/>
    <w:basedOn w:val="Normlny"/>
    <w:rsid w:val="00223D52"/>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85">
    <w:name w:val="xl185"/>
    <w:basedOn w:val="Normlny"/>
    <w:rsid w:val="00223D52"/>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86">
    <w:name w:val="xl186"/>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87">
    <w:name w:val="xl187"/>
    <w:basedOn w:val="Normlny"/>
    <w:rsid w:val="00223D52"/>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88">
    <w:name w:val="xl188"/>
    <w:basedOn w:val="Normlny"/>
    <w:rsid w:val="00223D52"/>
    <w:pPr>
      <w:pBdr>
        <w:top w:val="single" w:sz="4" w:space="0" w:color="auto"/>
        <w:lef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89">
    <w:name w:val="xl189"/>
    <w:basedOn w:val="Normlny"/>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90">
    <w:name w:val="xl190"/>
    <w:basedOn w:val="Normlny"/>
    <w:rsid w:val="00223D52"/>
    <w:pPr>
      <w:pBdr>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91">
    <w:name w:val="xl191"/>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92">
    <w:name w:val="xl192"/>
    <w:basedOn w:val="Normlny"/>
    <w:rsid w:val="00223D52"/>
    <w:pPr>
      <w:pBdr>
        <w:top w:val="single" w:sz="4" w:space="0" w:color="auto"/>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93">
    <w:name w:val="xl193"/>
    <w:basedOn w:val="Normlny"/>
    <w:rsid w:val="00223D52"/>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94">
    <w:name w:val="xl194"/>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95">
    <w:name w:val="xl195"/>
    <w:basedOn w:val="Normlny"/>
    <w:rsid w:val="00223D52"/>
    <w:pPr>
      <w:pBdr>
        <w:bottom w:val="single" w:sz="4" w:space="0" w:color="auto"/>
      </w:pBdr>
      <w:overflowPunct/>
      <w:autoSpaceDE/>
      <w:autoSpaceDN/>
      <w:adjustRightInd/>
      <w:spacing w:before="100" w:beforeAutospacing="1" w:after="100" w:afterAutospacing="1"/>
      <w:jc w:val="center"/>
      <w:textAlignment w:val="auto"/>
    </w:pPr>
    <w:rPr>
      <w:rFonts w:ascii="Arial Narrow" w:hAnsi="Arial Narrow"/>
      <w:b/>
      <w:bCs/>
      <w:sz w:val="18"/>
      <w:szCs w:val="18"/>
    </w:rPr>
  </w:style>
  <w:style w:type="paragraph" w:customStyle="1" w:styleId="xl196">
    <w:name w:val="xl196"/>
    <w:basedOn w:val="Normlny"/>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97">
    <w:name w:val="xl197"/>
    <w:basedOn w:val="Normlny"/>
    <w:rsid w:val="00223D52"/>
    <w:pPr>
      <w:pBdr>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98">
    <w:name w:val="xl198"/>
    <w:basedOn w:val="Normlny"/>
    <w:rsid w:val="00223D52"/>
    <w:pPr>
      <w:pBdr>
        <w:top w:val="single" w:sz="4" w:space="0" w:color="auto"/>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99">
    <w:name w:val="xl199"/>
    <w:basedOn w:val="Normlny"/>
    <w:rsid w:val="00223D52"/>
    <w:pPr>
      <w:pBdr>
        <w:top w:val="single" w:sz="4" w:space="0" w:color="auto"/>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00">
    <w:name w:val="xl200"/>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01">
    <w:name w:val="xl201"/>
    <w:basedOn w:val="Normlny"/>
    <w:rsid w:val="00223D52"/>
    <w:pPr>
      <w:pBdr>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02">
    <w:name w:val="xl202"/>
    <w:basedOn w:val="Normlny"/>
    <w:rsid w:val="00223D52"/>
    <w:pPr>
      <w:pBdr>
        <w:top w:val="single" w:sz="4"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203">
    <w:name w:val="xl203"/>
    <w:basedOn w:val="Normlny"/>
    <w:rsid w:val="00223D52"/>
    <w:pPr>
      <w:pBdr>
        <w:top w:val="single" w:sz="4" w:space="0" w:color="auto"/>
        <w:left w:val="single" w:sz="4" w:space="0" w:color="auto"/>
        <w:right w:val="single" w:sz="8" w:space="0" w:color="auto"/>
      </w:pBdr>
      <w:overflowPunct/>
      <w:autoSpaceDE/>
      <w:autoSpaceDN/>
      <w:adjustRightInd/>
      <w:spacing w:before="100" w:beforeAutospacing="1" w:after="100" w:afterAutospacing="1"/>
      <w:jc w:val="center"/>
      <w:textAlignment w:val="top"/>
    </w:pPr>
    <w:rPr>
      <w:rFonts w:ascii="Arial Narrow" w:hAnsi="Arial Narrow"/>
      <w:sz w:val="18"/>
      <w:szCs w:val="18"/>
    </w:rPr>
  </w:style>
  <w:style w:type="paragraph" w:customStyle="1" w:styleId="xl204">
    <w:name w:val="xl204"/>
    <w:basedOn w:val="Normlny"/>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205">
    <w:name w:val="xl205"/>
    <w:basedOn w:val="Normlny"/>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206">
    <w:name w:val="xl206"/>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top"/>
    </w:pPr>
    <w:rPr>
      <w:rFonts w:ascii="Arial Narrow" w:hAnsi="Arial Narrow"/>
      <w:sz w:val="18"/>
      <w:szCs w:val="18"/>
    </w:rPr>
  </w:style>
  <w:style w:type="paragraph" w:customStyle="1" w:styleId="xl207">
    <w:name w:val="xl207"/>
    <w:basedOn w:val="Normlny"/>
    <w:rsid w:val="00223D52"/>
    <w:pPr>
      <w:pBdr>
        <w:left w:val="single" w:sz="8" w:space="0" w:color="auto"/>
      </w:pBdr>
      <w:overflowPunct/>
      <w:autoSpaceDE/>
      <w:autoSpaceDN/>
      <w:adjustRightInd/>
      <w:spacing w:before="100" w:beforeAutospacing="1" w:after="100" w:afterAutospacing="1"/>
      <w:textAlignment w:val="auto"/>
    </w:pPr>
    <w:rPr>
      <w:rFonts w:ascii="Arial Narrow" w:hAnsi="Arial Narrow"/>
      <w:color w:val="000000"/>
      <w:sz w:val="18"/>
      <w:szCs w:val="18"/>
    </w:rPr>
  </w:style>
  <w:style w:type="paragraph" w:customStyle="1" w:styleId="xl208">
    <w:name w:val="xl208"/>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color w:val="000000"/>
      <w:sz w:val="18"/>
      <w:szCs w:val="18"/>
    </w:rPr>
  </w:style>
  <w:style w:type="paragraph" w:customStyle="1" w:styleId="xl209">
    <w:name w:val="xl209"/>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b/>
      <w:bCs/>
      <w:color w:val="000000"/>
      <w:sz w:val="24"/>
      <w:szCs w:val="24"/>
    </w:rPr>
  </w:style>
  <w:style w:type="paragraph" w:customStyle="1" w:styleId="xl210">
    <w:name w:val="xl210"/>
    <w:basedOn w:val="Normlny"/>
    <w:rsid w:val="00223D52"/>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color w:val="000000"/>
      <w:sz w:val="18"/>
      <w:szCs w:val="18"/>
    </w:rPr>
  </w:style>
  <w:style w:type="paragraph" w:customStyle="1" w:styleId="xl211">
    <w:name w:val="xl211"/>
    <w:basedOn w:val="Normlny"/>
    <w:rsid w:val="00223D52"/>
    <w:pPr>
      <w:pBdr>
        <w:left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color w:val="000000"/>
      <w:sz w:val="18"/>
      <w:szCs w:val="18"/>
    </w:rPr>
  </w:style>
  <w:style w:type="paragraph" w:customStyle="1" w:styleId="xl212">
    <w:name w:val="xl212"/>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213">
    <w:name w:val="xl213"/>
    <w:basedOn w:val="Normlny"/>
    <w:rsid w:val="00223D52"/>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14">
    <w:name w:val="xl214"/>
    <w:basedOn w:val="Normlny"/>
    <w:rsid w:val="00223D52"/>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15">
    <w:name w:val="xl215"/>
    <w:basedOn w:val="Normlny"/>
    <w:rsid w:val="00223D52"/>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16">
    <w:name w:val="xl216"/>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17">
    <w:name w:val="xl217"/>
    <w:basedOn w:val="Normlny"/>
    <w:rsid w:val="00223D52"/>
    <w:pPr>
      <w:pBdr>
        <w:top w:val="single" w:sz="4" w:space="0" w:color="auto"/>
        <w:left w:val="single" w:sz="8" w:space="0" w:color="auto"/>
        <w:bottom w:val="single" w:sz="8"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218">
    <w:name w:val="xl218"/>
    <w:basedOn w:val="Normlny"/>
    <w:rsid w:val="00223D52"/>
    <w:pPr>
      <w:pBdr>
        <w:top w:val="single" w:sz="4" w:space="0" w:color="auto"/>
        <w:left w:val="single" w:sz="4" w:space="0" w:color="auto"/>
        <w:bottom w:val="single" w:sz="8"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219">
    <w:name w:val="xl219"/>
    <w:basedOn w:val="Normlny"/>
    <w:rsid w:val="00223D52"/>
    <w:pPr>
      <w:pBdr>
        <w:top w:val="single" w:sz="4" w:space="0" w:color="auto"/>
        <w:left w:val="single" w:sz="4" w:space="0" w:color="auto"/>
        <w:bottom w:val="single" w:sz="8" w:space="0" w:color="auto"/>
        <w:right w:val="single" w:sz="8" w:space="0" w:color="auto"/>
      </w:pBdr>
      <w:overflowPunct/>
      <w:autoSpaceDE/>
      <w:autoSpaceDN/>
      <w:adjustRightInd/>
      <w:spacing w:before="100" w:beforeAutospacing="1" w:after="100" w:afterAutospacing="1"/>
      <w:jc w:val="center"/>
      <w:textAlignment w:val="top"/>
    </w:pPr>
    <w:rPr>
      <w:rFonts w:ascii="Arial Narrow" w:hAnsi="Arial Narrow"/>
      <w:sz w:val="18"/>
      <w:szCs w:val="18"/>
    </w:rPr>
  </w:style>
  <w:style w:type="paragraph" w:customStyle="1" w:styleId="xl220">
    <w:name w:val="xl220"/>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21">
    <w:name w:val="xl221"/>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22">
    <w:name w:val="xl222"/>
    <w:basedOn w:val="Normlny"/>
    <w:rsid w:val="00223D52"/>
    <w:pPr>
      <w:pBdr>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23">
    <w:name w:val="xl223"/>
    <w:basedOn w:val="Normlny"/>
    <w:rsid w:val="00223D52"/>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24">
    <w:name w:val="xl224"/>
    <w:basedOn w:val="Normlny"/>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25">
    <w:name w:val="xl225"/>
    <w:basedOn w:val="Normlny"/>
    <w:rsid w:val="00223D52"/>
    <w:pPr>
      <w:pBdr>
        <w:top w:val="single" w:sz="4" w:space="0" w:color="auto"/>
        <w:left w:val="single" w:sz="8" w:space="0" w:color="auto"/>
        <w:bottom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26">
    <w:name w:val="xl226"/>
    <w:basedOn w:val="Normlny"/>
    <w:rsid w:val="00223D52"/>
    <w:pPr>
      <w:pBdr>
        <w:top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27">
    <w:name w:val="xl227"/>
    <w:basedOn w:val="Normlny"/>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28">
    <w:name w:val="xl228"/>
    <w:basedOn w:val="Normlny"/>
    <w:rsid w:val="00223D52"/>
    <w:pPr>
      <w:pBdr>
        <w:top w:val="single" w:sz="4" w:space="0" w:color="auto"/>
        <w:left w:val="single" w:sz="8"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29">
    <w:name w:val="xl229"/>
    <w:basedOn w:val="Normlny"/>
    <w:rsid w:val="00223D52"/>
    <w:pPr>
      <w:pBdr>
        <w:top w:val="single" w:sz="4"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30">
    <w:name w:val="xl230"/>
    <w:basedOn w:val="Normlny"/>
    <w:rsid w:val="00223D52"/>
    <w:pPr>
      <w:pBdr>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31">
    <w:name w:val="xl231"/>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232">
    <w:name w:val="xl232"/>
    <w:basedOn w:val="Normlny"/>
    <w:rsid w:val="00223D52"/>
    <w:pPr>
      <w:pBdr>
        <w:top w:val="single" w:sz="4"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33">
    <w:name w:val="xl233"/>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234">
    <w:name w:val="xl234"/>
    <w:basedOn w:val="Normlny"/>
    <w:rsid w:val="00223D52"/>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35">
    <w:name w:val="xl235"/>
    <w:basedOn w:val="Normlny"/>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36">
    <w:name w:val="xl236"/>
    <w:basedOn w:val="Normlny"/>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37">
    <w:name w:val="xl237"/>
    <w:basedOn w:val="Normlny"/>
    <w:rsid w:val="00223D52"/>
    <w:pPr>
      <w:pBdr>
        <w:top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38">
    <w:name w:val="xl238"/>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39">
    <w:name w:val="xl239"/>
    <w:basedOn w:val="Normlny"/>
    <w:rsid w:val="00223D52"/>
    <w:pPr>
      <w:pBdr>
        <w:top w:val="single" w:sz="4" w:space="0" w:color="auto"/>
        <w:left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0">
    <w:name w:val="xl240"/>
    <w:basedOn w:val="Normlny"/>
    <w:rsid w:val="00223D52"/>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1">
    <w:name w:val="xl241"/>
    <w:basedOn w:val="Normlny"/>
    <w:rsid w:val="00223D52"/>
    <w:pPr>
      <w:pBdr>
        <w:top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2">
    <w:name w:val="xl242"/>
    <w:basedOn w:val="Normlny"/>
    <w:rsid w:val="00223D52"/>
    <w:pPr>
      <w:pBdr>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3">
    <w:name w:val="xl243"/>
    <w:basedOn w:val="Normlny"/>
    <w:rsid w:val="00223D52"/>
    <w:pPr>
      <w:pBdr>
        <w:top w:val="single" w:sz="8"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4">
    <w:name w:val="xl244"/>
    <w:basedOn w:val="Normlny"/>
    <w:rsid w:val="00223D52"/>
    <w:pPr>
      <w:pBdr>
        <w:top w:val="single" w:sz="4" w:space="0" w:color="auto"/>
        <w:left w:val="single" w:sz="4"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5">
    <w:name w:val="xl245"/>
    <w:basedOn w:val="Normlny"/>
    <w:rsid w:val="00223D52"/>
    <w:pPr>
      <w:pBdr>
        <w:top w:val="single" w:sz="4" w:space="0" w:color="auto"/>
        <w:left w:val="single" w:sz="4"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6">
    <w:name w:val="xl246"/>
    <w:basedOn w:val="Normlny"/>
    <w:rsid w:val="00223D52"/>
    <w:pPr>
      <w:pBdr>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7">
    <w:name w:val="xl247"/>
    <w:basedOn w:val="Normlny"/>
    <w:rsid w:val="00223D52"/>
    <w:pPr>
      <w:pBdr>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8">
    <w:name w:val="xl248"/>
    <w:basedOn w:val="Normlny"/>
    <w:rsid w:val="00223D52"/>
    <w:pPr>
      <w:pBdr>
        <w:left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9">
    <w:name w:val="xl249"/>
    <w:basedOn w:val="Normlny"/>
    <w:rsid w:val="00223D52"/>
    <w:pPr>
      <w:pBdr>
        <w:top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50">
    <w:name w:val="xl250"/>
    <w:basedOn w:val="Normlny"/>
    <w:rsid w:val="00223D52"/>
    <w:pPr>
      <w:pBdr>
        <w:top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51">
    <w:name w:val="xl251"/>
    <w:basedOn w:val="Normlny"/>
    <w:rsid w:val="00223D52"/>
    <w:pPr>
      <w:pBdr>
        <w:top w:val="single" w:sz="4" w:space="0" w:color="auto"/>
        <w:left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52">
    <w:name w:val="xl252"/>
    <w:basedOn w:val="Normlny"/>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53">
    <w:name w:val="xl253"/>
    <w:basedOn w:val="Normlny"/>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54">
    <w:name w:val="xl254"/>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55">
    <w:name w:val="xl255"/>
    <w:basedOn w:val="Normlny"/>
    <w:rsid w:val="00223D52"/>
    <w:pPr>
      <w:pBdr>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56">
    <w:name w:val="xl256"/>
    <w:basedOn w:val="Normlny"/>
    <w:rsid w:val="00223D52"/>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57">
    <w:name w:val="xl257"/>
    <w:basedOn w:val="Normlny"/>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58">
    <w:name w:val="xl258"/>
    <w:basedOn w:val="Normlny"/>
    <w:rsid w:val="00223D52"/>
    <w:pPr>
      <w:pBdr>
        <w:top w:val="single" w:sz="8" w:space="0" w:color="auto"/>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59">
    <w:name w:val="xl259"/>
    <w:basedOn w:val="Normlny"/>
    <w:rsid w:val="00223D52"/>
    <w:pPr>
      <w:pBdr>
        <w:top w:val="single" w:sz="4" w:space="0" w:color="auto"/>
        <w:left w:val="single" w:sz="8"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60">
    <w:name w:val="xl260"/>
    <w:basedOn w:val="Normlny"/>
    <w:rsid w:val="00223D52"/>
    <w:pPr>
      <w:pBdr>
        <w:top w:val="single" w:sz="4"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61">
    <w:name w:val="xl261"/>
    <w:basedOn w:val="Normlny"/>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62">
    <w:name w:val="xl262"/>
    <w:basedOn w:val="Normlny"/>
    <w:rsid w:val="00223D52"/>
    <w:pPr>
      <w:pBdr>
        <w:left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63">
    <w:name w:val="xl263"/>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64">
    <w:name w:val="xl264"/>
    <w:basedOn w:val="Normlny"/>
    <w:rsid w:val="00223D52"/>
    <w:pPr>
      <w:pBdr>
        <w:top w:val="single" w:sz="4"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65">
    <w:name w:val="xl265"/>
    <w:basedOn w:val="Normlny"/>
    <w:rsid w:val="00223D52"/>
    <w:pPr>
      <w:pBdr>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66">
    <w:name w:val="xl266"/>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67">
    <w:name w:val="xl267"/>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68">
    <w:name w:val="xl268"/>
    <w:basedOn w:val="Normlny"/>
    <w:rsid w:val="00223D52"/>
    <w:pPr>
      <w:pBdr>
        <w:top w:val="single" w:sz="4" w:space="0" w:color="auto"/>
        <w:left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69">
    <w:name w:val="xl269"/>
    <w:basedOn w:val="Normlny"/>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70">
    <w:name w:val="xl270"/>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71">
    <w:name w:val="xl271"/>
    <w:basedOn w:val="Normlny"/>
    <w:rsid w:val="00223D52"/>
    <w:pPr>
      <w:pBdr>
        <w:top w:val="single" w:sz="8"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72">
    <w:name w:val="xl272"/>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73">
    <w:name w:val="xl273"/>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74">
    <w:name w:val="xl274"/>
    <w:basedOn w:val="Normlny"/>
    <w:rsid w:val="00223D52"/>
    <w:pPr>
      <w:pBdr>
        <w:top w:val="single" w:sz="4" w:space="0" w:color="auto"/>
        <w:left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75">
    <w:name w:val="xl275"/>
    <w:basedOn w:val="Normlny"/>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76">
    <w:name w:val="xl276"/>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77">
    <w:name w:val="xl277"/>
    <w:basedOn w:val="Normlny"/>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78">
    <w:name w:val="xl278"/>
    <w:basedOn w:val="Normlny"/>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79">
    <w:name w:val="xl279"/>
    <w:basedOn w:val="Normlny"/>
    <w:rsid w:val="00223D52"/>
    <w:pPr>
      <w:pBdr>
        <w:top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80">
    <w:name w:val="xl280"/>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81">
    <w:name w:val="xl281"/>
    <w:basedOn w:val="Normlny"/>
    <w:rsid w:val="00223D52"/>
    <w:pPr>
      <w:pBdr>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82">
    <w:name w:val="xl282"/>
    <w:basedOn w:val="Normlny"/>
    <w:rsid w:val="00223D52"/>
    <w:pPr>
      <w:pBdr>
        <w:left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83">
    <w:name w:val="xl283"/>
    <w:basedOn w:val="Normlny"/>
    <w:rsid w:val="00223D52"/>
    <w:pPr>
      <w:pBdr>
        <w:left w:val="single" w:sz="8"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84">
    <w:name w:val="xl284"/>
    <w:basedOn w:val="Normlny"/>
    <w:rsid w:val="00223D52"/>
    <w:pPr>
      <w:pBdr>
        <w:top w:val="single" w:sz="4"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85">
    <w:name w:val="xl285"/>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86">
    <w:name w:val="xl286"/>
    <w:basedOn w:val="Normlny"/>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87">
    <w:name w:val="xl287"/>
    <w:basedOn w:val="Normlny"/>
    <w:rsid w:val="00223D52"/>
    <w:pPr>
      <w:pBdr>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88">
    <w:name w:val="xl288"/>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89">
    <w:name w:val="xl289"/>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90">
    <w:name w:val="xl290"/>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91">
    <w:name w:val="xl291"/>
    <w:basedOn w:val="Normlny"/>
    <w:rsid w:val="00223D52"/>
    <w:pPr>
      <w:pBdr>
        <w:top w:val="single" w:sz="4"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92">
    <w:name w:val="xl292"/>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293">
    <w:name w:val="xl293"/>
    <w:basedOn w:val="Normlny"/>
    <w:rsid w:val="00223D52"/>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94">
    <w:name w:val="xl294"/>
    <w:basedOn w:val="Normlny"/>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95">
    <w:name w:val="xl295"/>
    <w:basedOn w:val="Normlny"/>
    <w:rsid w:val="00223D52"/>
    <w:pPr>
      <w:pBdr>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96">
    <w:name w:val="xl296"/>
    <w:basedOn w:val="Normlny"/>
    <w:rsid w:val="00223D52"/>
    <w:pPr>
      <w:pBdr>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97">
    <w:name w:val="xl297"/>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98">
    <w:name w:val="xl298"/>
    <w:basedOn w:val="Normlny"/>
    <w:rsid w:val="00223D52"/>
    <w:pPr>
      <w:pBdr>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99">
    <w:name w:val="xl299"/>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00">
    <w:name w:val="xl300"/>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01">
    <w:name w:val="xl301"/>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02">
    <w:name w:val="xl302"/>
    <w:basedOn w:val="Normlny"/>
    <w:rsid w:val="00223D52"/>
    <w:pPr>
      <w:pBdr>
        <w:left w:val="single" w:sz="8" w:space="0" w:color="auto"/>
        <w:bottom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03">
    <w:name w:val="xl303"/>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04">
    <w:name w:val="xl304"/>
    <w:basedOn w:val="Normlny"/>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05">
    <w:name w:val="xl305"/>
    <w:basedOn w:val="Normlny"/>
    <w:rsid w:val="00223D52"/>
    <w:pPr>
      <w:pBdr>
        <w:top w:val="single" w:sz="4" w:space="0" w:color="auto"/>
        <w:left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06">
    <w:name w:val="xl306"/>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07">
    <w:name w:val="xl307"/>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08">
    <w:name w:val="xl308"/>
    <w:basedOn w:val="Normlny"/>
    <w:rsid w:val="00223D52"/>
    <w:pPr>
      <w:pBdr>
        <w:top w:val="single" w:sz="4" w:space="0" w:color="auto"/>
        <w:left w:val="single" w:sz="4"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09">
    <w:name w:val="xl309"/>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10">
    <w:name w:val="xl310"/>
    <w:basedOn w:val="Normlny"/>
    <w:rsid w:val="00223D52"/>
    <w:pPr>
      <w:pBdr>
        <w:top w:val="single" w:sz="8" w:space="0" w:color="auto"/>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11">
    <w:name w:val="xl311"/>
    <w:basedOn w:val="Normlny"/>
    <w:rsid w:val="00223D52"/>
    <w:pPr>
      <w:pBdr>
        <w:top w:val="single" w:sz="8" w:space="0" w:color="auto"/>
        <w:left w:val="single" w:sz="4"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12">
    <w:name w:val="xl312"/>
    <w:basedOn w:val="Normlny"/>
    <w:rsid w:val="00223D52"/>
    <w:pPr>
      <w:pBdr>
        <w:top w:val="single" w:sz="8" w:space="0" w:color="auto"/>
        <w:left w:val="single" w:sz="4"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13">
    <w:name w:val="xl313"/>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14">
    <w:name w:val="xl314"/>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15">
    <w:name w:val="xl315"/>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316">
    <w:name w:val="xl316"/>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17">
    <w:name w:val="xl317"/>
    <w:basedOn w:val="Normlny"/>
    <w:rsid w:val="00223D52"/>
    <w:pPr>
      <w:pBdr>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18">
    <w:name w:val="xl318"/>
    <w:basedOn w:val="Normlny"/>
    <w:rsid w:val="00223D52"/>
    <w:pPr>
      <w:pBdr>
        <w:top w:val="single" w:sz="4" w:space="0" w:color="auto"/>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19">
    <w:name w:val="xl319"/>
    <w:basedOn w:val="Normlny"/>
    <w:rsid w:val="00223D52"/>
    <w:pPr>
      <w:pBdr>
        <w:top w:val="single" w:sz="4" w:space="0" w:color="auto"/>
        <w:left w:val="single" w:sz="4" w:space="0" w:color="auto"/>
        <w:bottom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0">
    <w:name w:val="xl320"/>
    <w:basedOn w:val="Normlny"/>
    <w:rsid w:val="00223D52"/>
    <w:pPr>
      <w:pBdr>
        <w:top w:val="single" w:sz="4" w:space="0" w:color="auto"/>
        <w:left w:val="single" w:sz="4" w:space="0" w:color="auto"/>
        <w:bottom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1">
    <w:name w:val="xl321"/>
    <w:basedOn w:val="Normlny"/>
    <w:rsid w:val="00223D52"/>
    <w:pPr>
      <w:pBdr>
        <w:top w:val="single" w:sz="8" w:space="0" w:color="auto"/>
        <w:lef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2">
    <w:name w:val="xl322"/>
    <w:basedOn w:val="Normlny"/>
    <w:rsid w:val="00223D52"/>
    <w:pPr>
      <w:pBdr>
        <w:top w:val="single" w:sz="8"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23">
    <w:name w:val="xl323"/>
    <w:basedOn w:val="Normlny"/>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324">
    <w:name w:val="xl324"/>
    <w:basedOn w:val="Normlny"/>
    <w:rsid w:val="00223D52"/>
    <w:pPr>
      <w:pBdr>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5">
    <w:name w:val="xl325"/>
    <w:basedOn w:val="Normlny"/>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6">
    <w:name w:val="xl326"/>
    <w:basedOn w:val="Normlny"/>
    <w:rsid w:val="00223D52"/>
    <w:pPr>
      <w:pBdr>
        <w:top w:val="single" w:sz="4" w:space="0" w:color="auto"/>
        <w:left w:val="single" w:sz="8" w:space="0" w:color="auto"/>
        <w:bottom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7">
    <w:name w:val="xl327"/>
    <w:basedOn w:val="Normlny"/>
    <w:rsid w:val="00223D52"/>
    <w:pPr>
      <w:pBdr>
        <w:top w:val="single" w:sz="4" w:space="0" w:color="auto"/>
        <w:left w:val="single" w:sz="4" w:space="0" w:color="auto"/>
        <w:bottom w:val="single" w:sz="8"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8">
    <w:name w:val="xl328"/>
    <w:basedOn w:val="Normlny"/>
    <w:rsid w:val="00223D52"/>
    <w:pPr>
      <w:pBdr>
        <w:top w:val="single" w:sz="4" w:space="0" w:color="auto"/>
        <w:bottom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9">
    <w:name w:val="xl329"/>
    <w:basedOn w:val="Normlny"/>
    <w:rsid w:val="00223D52"/>
    <w:pPr>
      <w:pBdr>
        <w:left w:val="single" w:sz="8" w:space="0" w:color="auto"/>
        <w:right w:val="single" w:sz="4" w:space="0" w:color="auto"/>
      </w:pBdr>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330">
    <w:name w:val="xl330"/>
    <w:basedOn w:val="Normlny"/>
    <w:rsid w:val="00223D52"/>
    <w:pPr>
      <w:pBdr>
        <w:left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331">
    <w:name w:val="xl331"/>
    <w:basedOn w:val="Normlny"/>
    <w:rsid w:val="00223D52"/>
    <w:pPr>
      <w:pBdr>
        <w:bottom w:val="single" w:sz="8"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b/>
      <w:bCs/>
      <w:sz w:val="18"/>
      <w:szCs w:val="18"/>
    </w:rPr>
  </w:style>
  <w:style w:type="paragraph" w:customStyle="1" w:styleId="xl332">
    <w:name w:val="xl332"/>
    <w:basedOn w:val="Normlny"/>
    <w:rsid w:val="00223D52"/>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33">
    <w:name w:val="xl333"/>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34">
    <w:name w:val="xl334"/>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35">
    <w:name w:val="xl335"/>
    <w:basedOn w:val="Normlny"/>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36">
    <w:name w:val="xl336"/>
    <w:basedOn w:val="Normlny"/>
    <w:rsid w:val="00223D52"/>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37">
    <w:name w:val="xl337"/>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38">
    <w:name w:val="xl338"/>
    <w:basedOn w:val="Normlny"/>
    <w:rsid w:val="00223D52"/>
    <w:pPr>
      <w:pBdr>
        <w:top w:val="single" w:sz="8"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39">
    <w:name w:val="xl339"/>
    <w:basedOn w:val="Normlny"/>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40">
    <w:name w:val="xl340"/>
    <w:basedOn w:val="Normlny"/>
    <w:rsid w:val="00223D52"/>
    <w:pPr>
      <w:pBdr>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41">
    <w:name w:val="xl341"/>
    <w:basedOn w:val="Normlny"/>
    <w:rsid w:val="00223D52"/>
    <w:pPr>
      <w:pBdr>
        <w:top w:val="single" w:sz="4"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42">
    <w:name w:val="xl342"/>
    <w:basedOn w:val="Normlny"/>
    <w:rsid w:val="00223D52"/>
    <w:pPr>
      <w:pBdr>
        <w:top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43">
    <w:name w:val="xl343"/>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44">
    <w:name w:val="xl344"/>
    <w:basedOn w:val="Normlny"/>
    <w:rsid w:val="00223D52"/>
    <w:pPr>
      <w:pBdr>
        <w:top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45">
    <w:name w:val="xl345"/>
    <w:basedOn w:val="Normlny"/>
    <w:rsid w:val="00223D52"/>
    <w:pPr>
      <w:pBdr>
        <w:top w:val="single" w:sz="4" w:space="0" w:color="auto"/>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46">
    <w:name w:val="xl346"/>
    <w:basedOn w:val="Normlny"/>
    <w:rsid w:val="00223D52"/>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b/>
      <w:bCs/>
      <w:sz w:val="18"/>
      <w:szCs w:val="18"/>
    </w:rPr>
  </w:style>
  <w:style w:type="paragraph" w:customStyle="1" w:styleId="xl347">
    <w:name w:val="xl347"/>
    <w:basedOn w:val="Normlny"/>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48">
    <w:name w:val="xl348"/>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49">
    <w:name w:val="xl349"/>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50">
    <w:name w:val="xl350"/>
    <w:basedOn w:val="Normlny"/>
    <w:rsid w:val="00223D52"/>
    <w:pPr>
      <w:pBdr>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51">
    <w:name w:val="xl351"/>
    <w:basedOn w:val="Normlny"/>
    <w:rsid w:val="00223D52"/>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52">
    <w:name w:val="xl352"/>
    <w:basedOn w:val="Normlny"/>
    <w:rsid w:val="00223D52"/>
    <w:pPr>
      <w:pBdr>
        <w:left w:val="single" w:sz="8"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353">
    <w:name w:val="xl353"/>
    <w:basedOn w:val="Normlny"/>
    <w:rsid w:val="00223D52"/>
    <w:pPr>
      <w:pBdr>
        <w:top w:val="single" w:sz="8" w:space="0" w:color="auto"/>
        <w:left w:val="single" w:sz="4"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54">
    <w:name w:val="xl354"/>
    <w:basedOn w:val="Normlny"/>
    <w:rsid w:val="00223D52"/>
    <w:pPr>
      <w:pBdr>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55">
    <w:name w:val="xl355"/>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56">
    <w:name w:val="xl356"/>
    <w:basedOn w:val="Normlny"/>
    <w:rsid w:val="00223D52"/>
    <w:pPr>
      <w:pBdr>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57">
    <w:name w:val="xl357"/>
    <w:basedOn w:val="Normlny"/>
    <w:rsid w:val="00223D52"/>
    <w:pPr>
      <w:pBdr>
        <w:top w:val="single" w:sz="4" w:space="0" w:color="auto"/>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58">
    <w:name w:val="xl358"/>
    <w:basedOn w:val="Normlny"/>
    <w:rsid w:val="00223D52"/>
    <w:pPr>
      <w:pBdr>
        <w:top w:val="single" w:sz="4" w:space="0" w:color="auto"/>
        <w:left w:val="single" w:sz="8"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359">
    <w:name w:val="xl359"/>
    <w:basedOn w:val="Normlny"/>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000000"/>
      <w:sz w:val="18"/>
      <w:szCs w:val="18"/>
    </w:rPr>
  </w:style>
  <w:style w:type="paragraph" w:customStyle="1" w:styleId="xl360">
    <w:name w:val="xl360"/>
    <w:basedOn w:val="Normlny"/>
    <w:rsid w:val="00223D52"/>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61">
    <w:name w:val="xl361"/>
    <w:basedOn w:val="Normlny"/>
    <w:rsid w:val="00223D52"/>
    <w:pPr>
      <w:pBdr>
        <w:top w:val="single" w:sz="8" w:space="0" w:color="auto"/>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62">
    <w:name w:val="xl362"/>
    <w:basedOn w:val="Normlny"/>
    <w:rsid w:val="00223D52"/>
    <w:pPr>
      <w:pBdr>
        <w:top w:val="single" w:sz="4" w:space="0" w:color="auto"/>
        <w:left w:val="single" w:sz="4"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63">
    <w:name w:val="xl363"/>
    <w:basedOn w:val="Normlny"/>
    <w:rsid w:val="00223D52"/>
    <w:pPr>
      <w:pBdr>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364">
    <w:name w:val="xl364"/>
    <w:basedOn w:val="Normlny"/>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365">
    <w:name w:val="xl365"/>
    <w:basedOn w:val="Normlny"/>
    <w:rsid w:val="00223D52"/>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000000"/>
      <w:sz w:val="18"/>
      <w:szCs w:val="18"/>
    </w:rPr>
  </w:style>
  <w:style w:type="paragraph" w:customStyle="1" w:styleId="xl366">
    <w:name w:val="xl366"/>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367">
    <w:name w:val="xl367"/>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000000"/>
      <w:sz w:val="18"/>
      <w:szCs w:val="18"/>
    </w:rPr>
  </w:style>
  <w:style w:type="paragraph" w:customStyle="1" w:styleId="xl368">
    <w:name w:val="xl368"/>
    <w:basedOn w:val="Normlny"/>
    <w:rsid w:val="00223D52"/>
    <w:pPr>
      <w:pBdr>
        <w:top w:val="single" w:sz="4" w:space="0" w:color="auto"/>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69">
    <w:name w:val="xl369"/>
    <w:basedOn w:val="Normlny"/>
    <w:rsid w:val="00223D52"/>
    <w:pPr>
      <w:pBdr>
        <w:top w:val="single" w:sz="4" w:space="0" w:color="auto"/>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70">
    <w:name w:val="xl370"/>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b/>
      <w:bCs/>
      <w:sz w:val="18"/>
      <w:szCs w:val="18"/>
    </w:rPr>
  </w:style>
  <w:style w:type="paragraph" w:customStyle="1" w:styleId="xl371">
    <w:name w:val="xl371"/>
    <w:basedOn w:val="Normlny"/>
    <w:rsid w:val="00223D52"/>
    <w:pPr>
      <w:pBdr>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72">
    <w:name w:val="xl372"/>
    <w:basedOn w:val="Normlny"/>
    <w:rsid w:val="00223D52"/>
    <w:pPr>
      <w:pBdr>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73">
    <w:name w:val="xl373"/>
    <w:basedOn w:val="Normlny"/>
    <w:rsid w:val="00223D52"/>
    <w:pPr>
      <w:pBdr>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74">
    <w:name w:val="xl374"/>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75">
    <w:name w:val="xl375"/>
    <w:basedOn w:val="Normlny"/>
    <w:rsid w:val="00223D52"/>
    <w:pPr>
      <w:pBdr>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b/>
      <w:bCs/>
      <w:sz w:val="18"/>
      <w:szCs w:val="18"/>
    </w:rPr>
  </w:style>
  <w:style w:type="paragraph" w:customStyle="1" w:styleId="xl376">
    <w:name w:val="xl376"/>
    <w:basedOn w:val="Normlny"/>
    <w:rsid w:val="00223D52"/>
    <w:pPr>
      <w:pBdr>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77">
    <w:name w:val="xl377"/>
    <w:basedOn w:val="Normlny"/>
    <w:rsid w:val="00223D52"/>
    <w:pPr>
      <w:pBdr>
        <w:top w:val="single" w:sz="8" w:space="0" w:color="auto"/>
        <w:left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378">
    <w:name w:val="xl378"/>
    <w:basedOn w:val="Normlny"/>
    <w:rsid w:val="00223D52"/>
    <w:pPr>
      <w:pBdr>
        <w:top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79">
    <w:name w:val="xl379"/>
    <w:basedOn w:val="Normlny"/>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80">
    <w:name w:val="xl380"/>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81">
    <w:name w:val="xl381"/>
    <w:basedOn w:val="Normlny"/>
    <w:rsid w:val="00223D52"/>
    <w:pPr>
      <w:pBdr>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82">
    <w:name w:val="xl382"/>
    <w:basedOn w:val="Normlny"/>
    <w:rsid w:val="00223D52"/>
    <w:pPr>
      <w:pBdr>
        <w:top w:val="single" w:sz="8" w:space="0" w:color="auto"/>
        <w:left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383">
    <w:name w:val="xl383"/>
    <w:basedOn w:val="Normlny"/>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384">
    <w:name w:val="xl384"/>
    <w:basedOn w:val="Normlny"/>
    <w:rsid w:val="00223D52"/>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000000"/>
      <w:sz w:val="18"/>
      <w:szCs w:val="18"/>
    </w:rPr>
  </w:style>
  <w:style w:type="paragraph" w:customStyle="1" w:styleId="xl385">
    <w:name w:val="xl385"/>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386">
    <w:name w:val="xl386"/>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000000"/>
      <w:sz w:val="18"/>
      <w:szCs w:val="18"/>
    </w:rPr>
  </w:style>
  <w:style w:type="paragraph" w:customStyle="1" w:styleId="xl387">
    <w:name w:val="xl387"/>
    <w:basedOn w:val="Normlny"/>
    <w:rsid w:val="00223D52"/>
    <w:pPr>
      <w:pBdr>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rPr>
  </w:style>
  <w:style w:type="paragraph" w:customStyle="1" w:styleId="xl388">
    <w:name w:val="xl388"/>
    <w:basedOn w:val="Normlny"/>
    <w:rsid w:val="00223D52"/>
    <w:pPr>
      <w:pBdr>
        <w:top w:val="single" w:sz="8" w:space="0" w:color="auto"/>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89">
    <w:name w:val="xl389"/>
    <w:basedOn w:val="Normlny"/>
    <w:rsid w:val="00223D52"/>
    <w:pPr>
      <w:pBdr>
        <w:top w:val="single" w:sz="4" w:space="0" w:color="auto"/>
        <w:left w:val="single" w:sz="4"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000000"/>
      <w:sz w:val="18"/>
      <w:szCs w:val="18"/>
    </w:rPr>
  </w:style>
  <w:style w:type="paragraph" w:customStyle="1" w:styleId="xl390">
    <w:name w:val="xl390"/>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91">
    <w:name w:val="xl391"/>
    <w:basedOn w:val="Normlny"/>
    <w:rsid w:val="00223D52"/>
    <w:pPr>
      <w:pBdr>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92">
    <w:name w:val="xl392"/>
    <w:basedOn w:val="Normlny"/>
    <w:rsid w:val="00223D52"/>
    <w:pPr>
      <w:pBdr>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93">
    <w:name w:val="xl393"/>
    <w:basedOn w:val="Normlny"/>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94">
    <w:name w:val="xl394"/>
    <w:basedOn w:val="Normlny"/>
    <w:rsid w:val="00223D52"/>
    <w:pPr>
      <w:pBdr>
        <w:top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95">
    <w:name w:val="xl395"/>
    <w:basedOn w:val="Normlny"/>
    <w:rsid w:val="00223D52"/>
    <w:pPr>
      <w:pBdr>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96">
    <w:name w:val="xl396"/>
    <w:basedOn w:val="Normlny"/>
    <w:rsid w:val="00223D52"/>
    <w:pPr>
      <w:pBdr>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97">
    <w:name w:val="xl397"/>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color w:val="000000"/>
      <w:sz w:val="18"/>
      <w:szCs w:val="18"/>
    </w:rPr>
  </w:style>
  <w:style w:type="paragraph" w:customStyle="1" w:styleId="xl398">
    <w:name w:val="xl398"/>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000000"/>
      <w:sz w:val="18"/>
      <w:szCs w:val="18"/>
    </w:rPr>
  </w:style>
  <w:style w:type="paragraph" w:customStyle="1" w:styleId="xl399">
    <w:name w:val="xl399"/>
    <w:basedOn w:val="Normlny"/>
    <w:rsid w:val="00223D52"/>
    <w:pPr>
      <w:pBdr>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400">
    <w:name w:val="xl400"/>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401">
    <w:name w:val="xl401"/>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rPr>
  </w:style>
  <w:style w:type="paragraph" w:customStyle="1" w:styleId="xl402">
    <w:name w:val="xl402"/>
    <w:basedOn w:val="Normlny"/>
    <w:rsid w:val="00223D52"/>
    <w:pPr>
      <w:pBdr>
        <w:top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b/>
      <w:bCs/>
    </w:rPr>
  </w:style>
  <w:style w:type="paragraph" w:customStyle="1" w:styleId="xl403">
    <w:name w:val="xl403"/>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404">
    <w:name w:val="xl404"/>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3333CC"/>
      <w:sz w:val="18"/>
      <w:szCs w:val="18"/>
    </w:rPr>
  </w:style>
  <w:style w:type="paragraph" w:customStyle="1" w:styleId="xl405">
    <w:name w:val="xl405"/>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406">
    <w:name w:val="xl406"/>
    <w:basedOn w:val="Normlny"/>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407">
    <w:name w:val="xl407"/>
    <w:basedOn w:val="Normlny"/>
    <w:rsid w:val="00223D52"/>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408">
    <w:name w:val="xl408"/>
    <w:basedOn w:val="Normlny"/>
    <w:rsid w:val="00223D52"/>
    <w:pPr>
      <w:pBdr>
        <w:left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409">
    <w:name w:val="xl409"/>
    <w:basedOn w:val="Normlny"/>
    <w:rsid w:val="00223D52"/>
    <w:pPr>
      <w:pBdr>
        <w:bottom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410">
    <w:name w:val="xl410"/>
    <w:basedOn w:val="Normlny"/>
    <w:rsid w:val="00223D52"/>
    <w:pPr>
      <w:pBdr>
        <w:top w:val="single" w:sz="4" w:space="0" w:color="auto"/>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411">
    <w:name w:val="xl411"/>
    <w:basedOn w:val="Normlny"/>
    <w:rsid w:val="00223D52"/>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412">
    <w:name w:val="xl412"/>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auto"/>
    </w:pPr>
    <w:rPr>
      <w:rFonts w:ascii="Arial Narrow" w:hAnsi="Arial Narrow"/>
      <w:b/>
      <w:bCs/>
      <w:sz w:val="18"/>
      <w:szCs w:val="18"/>
    </w:rPr>
  </w:style>
  <w:style w:type="paragraph" w:customStyle="1" w:styleId="xl413">
    <w:name w:val="xl413"/>
    <w:basedOn w:val="Normlny"/>
    <w:rsid w:val="00223D52"/>
    <w:pPr>
      <w:pBdr>
        <w:top w:val="single" w:sz="4" w:space="0" w:color="auto"/>
        <w:lef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414">
    <w:name w:val="xl414"/>
    <w:basedOn w:val="Normlny"/>
    <w:rsid w:val="00223D52"/>
    <w:pPr>
      <w:pBdr>
        <w:top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415">
    <w:name w:val="xl415"/>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416">
    <w:name w:val="xl416"/>
    <w:basedOn w:val="Normlny"/>
    <w:rsid w:val="00223D52"/>
    <w:pPr>
      <w:pBdr>
        <w:top w:val="single" w:sz="8" w:space="0" w:color="auto"/>
        <w:bottom w:val="single" w:sz="8" w:space="0" w:color="auto"/>
      </w:pBdr>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417">
    <w:name w:val="xl417"/>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418">
    <w:name w:val="xl418"/>
    <w:basedOn w:val="Normlny"/>
    <w:rsid w:val="00223D52"/>
    <w:pPr>
      <w:pBdr>
        <w:top w:val="single" w:sz="8" w:space="0" w:color="auto"/>
        <w:left w:val="single" w:sz="8" w:space="0" w:color="auto"/>
        <w:bottom w:val="single" w:sz="8" w:space="0" w:color="auto"/>
      </w:pBdr>
      <w:shd w:val="clear" w:color="000000" w:fill="FFFF00"/>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419">
    <w:name w:val="xl419"/>
    <w:basedOn w:val="Normlny"/>
    <w:rsid w:val="00223D52"/>
    <w:pPr>
      <w:pBdr>
        <w:top w:val="single" w:sz="8" w:space="0" w:color="auto"/>
        <w:bottom w:val="single" w:sz="8" w:space="0" w:color="auto"/>
      </w:pBdr>
      <w:shd w:val="clear" w:color="000000" w:fill="FFFF00"/>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420">
    <w:name w:val="xl420"/>
    <w:basedOn w:val="Normlny"/>
    <w:rsid w:val="00223D52"/>
    <w:pPr>
      <w:pBdr>
        <w:top w:val="single" w:sz="8" w:space="0" w:color="auto"/>
        <w:bottom w:val="single" w:sz="8" w:space="0" w:color="auto"/>
        <w:right w:val="single" w:sz="8" w:space="0" w:color="auto"/>
      </w:pBdr>
      <w:shd w:val="clear" w:color="000000" w:fill="FFFF00"/>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421">
    <w:name w:val="xl421"/>
    <w:basedOn w:val="Normlny"/>
    <w:rsid w:val="00223D52"/>
    <w:pPr>
      <w:pBdr>
        <w:top w:val="single" w:sz="8" w:space="0" w:color="auto"/>
        <w:left w:val="single" w:sz="8" w:space="0" w:color="auto"/>
        <w:bottom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paragraph" w:customStyle="1" w:styleId="xl422">
    <w:name w:val="xl422"/>
    <w:basedOn w:val="Normlny"/>
    <w:rsid w:val="00223D52"/>
    <w:pPr>
      <w:pBdr>
        <w:top w:val="single" w:sz="8" w:space="0" w:color="auto"/>
        <w:bottom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paragraph" w:customStyle="1" w:styleId="xl423">
    <w:name w:val="xl423"/>
    <w:basedOn w:val="Normlny"/>
    <w:rsid w:val="00223D52"/>
    <w:pPr>
      <w:pBdr>
        <w:top w:val="single" w:sz="8" w:space="0" w:color="auto"/>
        <w:bottom w:val="single" w:sz="8" w:space="0" w:color="auto"/>
        <w:right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paragraph" w:customStyle="1" w:styleId="xl424">
    <w:name w:val="xl424"/>
    <w:basedOn w:val="Normlny"/>
    <w:rsid w:val="00223D52"/>
    <w:pPr>
      <w:pBdr>
        <w:top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paragraph" w:customStyle="1" w:styleId="xl425">
    <w:name w:val="xl425"/>
    <w:basedOn w:val="Normlny"/>
    <w:rsid w:val="00223D52"/>
    <w:pPr>
      <w:pBdr>
        <w:top w:val="single" w:sz="8" w:space="0" w:color="auto"/>
        <w:right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paragraph" w:customStyle="1" w:styleId="xl426">
    <w:name w:val="xl426"/>
    <w:basedOn w:val="Normlny"/>
    <w:rsid w:val="00223D52"/>
    <w:pPr>
      <w:pBdr>
        <w:left w:val="single" w:sz="8" w:space="0" w:color="auto"/>
        <w:bottom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paragraph" w:customStyle="1" w:styleId="xl427">
    <w:name w:val="xl427"/>
    <w:basedOn w:val="Normlny"/>
    <w:rsid w:val="00223D52"/>
    <w:pPr>
      <w:pBdr>
        <w:bottom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paragraph" w:customStyle="1" w:styleId="xl428">
    <w:name w:val="xl428"/>
    <w:basedOn w:val="Normlny"/>
    <w:rsid w:val="00223D52"/>
    <w:pPr>
      <w:pBdr>
        <w:bottom w:val="single" w:sz="8" w:space="0" w:color="auto"/>
        <w:right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numbering" w:customStyle="1" w:styleId="tl57">
    <w:name w:val="Štýl57"/>
    <w:rsid w:val="00223D52"/>
  </w:style>
  <w:style w:type="numbering" w:customStyle="1" w:styleId="tl571">
    <w:name w:val="Štýl571"/>
    <w:rsid w:val="00223D52"/>
    <w:pPr>
      <w:numPr>
        <w:numId w:val="18"/>
      </w:numPr>
    </w:pPr>
  </w:style>
  <w:style w:type="character" w:customStyle="1" w:styleId="Zkladntext2Arial105ptTun">
    <w:name w:val="Základní text (2) + Arial;10;5 pt;Tučné"/>
    <w:basedOn w:val="Zkladntext21"/>
    <w:rsid w:val="00223D52"/>
    <w:rPr>
      <w:rFonts w:ascii="Arial" w:eastAsia="Arial" w:hAnsi="Arial" w:cs="Arial"/>
      <w:b/>
      <w:bCs/>
      <w:color w:val="000000"/>
      <w:spacing w:val="0"/>
      <w:w w:val="100"/>
      <w:position w:val="0"/>
      <w:sz w:val="21"/>
      <w:szCs w:val="21"/>
      <w:u w:val="none"/>
      <w:shd w:val="clear" w:color="auto" w:fill="FFFFFF"/>
      <w:lang w:val="sk-SK" w:eastAsia="sk-SK" w:bidi="sk-SK"/>
    </w:rPr>
  </w:style>
  <w:style w:type="numbering" w:customStyle="1" w:styleId="tl56">
    <w:name w:val="Štýl56"/>
    <w:rsid w:val="00223D52"/>
  </w:style>
  <w:style w:type="character" w:customStyle="1" w:styleId="Zkladntext7">
    <w:name w:val="Základní text (7)_"/>
    <w:basedOn w:val="Predvolenpsmoodseku"/>
    <w:link w:val="Zkladntext70"/>
    <w:rsid w:val="00223D52"/>
    <w:rPr>
      <w:rFonts w:ascii="Arial Narrow" w:eastAsia="Arial Narrow" w:hAnsi="Arial Narrow" w:cs="Arial Narrow"/>
      <w:b/>
      <w:bCs/>
      <w:shd w:val="clear" w:color="auto" w:fill="FFFFFF"/>
    </w:rPr>
  </w:style>
  <w:style w:type="paragraph" w:customStyle="1" w:styleId="Zkladntext70">
    <w:name w:val="Základní text (7)"/>
    <w:basedOn w:val="Normlny"/>
    <w:link w:val="Zkladntext7"/>
    <w:rsid w:val="00223D52"/>
    <w:pPr>
      <w:widowControl w:val="0"/>
      <w:shd w:val="clear" w:color="auto" w:fill="FFFFFF"/>
      <w:overflowPunct/>
      <w:autoSpaceDE/>
      <w:autoSpaceDN/>
      <w:adjustRightInd/>
      <w:spacing w:after="240" w:line="252" w:lineRule="exact"/>
      <w:ind w:hanging="560"/>
      <w:jc w:val="both"/>
      <w:textAlignment w:val="auto"/>
    </w:pPr>
    <w:rPr>
      <w:rFonts w:ascii="Arial Narrow" w:eastAsia="Arial Narrow" w:hAnsi="Arial Narrow" w:cs="Arial Narrow"/>
      <w:b/>
      <w:bCs/>
      <w:sz w:val="22"/>
      <w:szCs w:val="22"/>
      <w:lang w:eastAsia="en-US"/>
    </w:rPr>
  </w:style>
  <w:style w:type="character" w:customStyle="1" w:styleId="Nadpis50">
    <w:name w:val="Nadpis #5_"/>
    <w:basedOn w:val="Predvolenpsmoodseku"/>
    <w:link w:val="Nadpis51"/>
    <w:rsid w:val="00223D52"/>
    <w:rPr>
      <w:b/>
      <w:bCs/>
      <w:sz w:val="21"/>
      <w:szCs w:val="21"/>
      <w:shd w:val="clear" w:color="auto" w:fill="FFFFFF"/>
    </w:rPr>
  </w:style>
  <w:style w:type="paragraph" w:customStyle="1" w:styleId="Nadpis51">
    <w:name w:val="Nadpis #5"/>
    <w:basedOn w:val="Normlny"/>
    <w:link w:val="Nadpis50"/>
    <w:rsid w:val="00223D52"/>
    <w:pPr>
      <w:widowControl w:val="0"/>
      <w:shd w:val="clear" w:color="auto" w:fill="FFFFFF"/>
      <w:overflowPunct/>
      <w:autoSpaceDE/>
      <w:autoSpaceDN/>
      <w:adjustRightInd/>
      <w:spacing w:before="520" w:line="232" w:lineRule="exact"/>
      <w:ind w:hanging="400"/>
      <w:textAlignment w:val="auto"/>
      <w:outlineLvl w:val="4"/>
    </w:pPr>
    <w:rPr>
      <w:rFonts w:asciiTheme="minorHAnsi" w:eastAsiaTheme="minorHAnsi" w:hAnsiTheme="minorHAnsi" w:cstheme="minorBidi"/>
      <w:b/>
      <w:bCs/>
      <w:sz w:val="21"/>
      <w:szCs w:val="21"/>
      <w:lang w:eastAsia="en-US"/>
    </w:rPr>
  </w:style>
  <w:style w:type="paragraph" w:customStyle="1" w:styleId="font0">
    <w:name w:val="font0"/>
    <w:basedOn w:val="Normlny"/>
    <w:rsid w:val="000E2422"/>
    <w:pPr>
      <w:overflowPunct/>
      <w:autoSpaceDE/>
      <w:autoSpaceDN/>
      <w:adjustRightInd/>
      <w:spacing w:before="100" w:beforeAutospacing="1" w:after="100" w:afterAutospacing="1"/>
      <w:textAlignment w:val="auto"/>
    </w:pPr>
    <w:rPr>
      <w:rFonts w:ascii="Calibri" w:hAnsi="Calibri" w:cs="Calibri"/>
      <w:color w:val="000000"/>
      <w:sz w:val="22"/>
      <w:szCs w:val="22"/>
    </w:rPr>
  </w:style>
  <w:style w:type="paragraph" w:customStyle="1" w:styleId="font5">
    <w:name w:val="font5"/>
    <w:basedOn w:val="Normlny"/>
    <w:rsid w:val="000E2422"/>
    <w:pPr>
      <w:overflowPunct/>
      <w:autoSpaceDE/>
      <w:autoSpaceDN/>
      <w:adjustRightInd/>
      <w:spacing w:before="100" w:beforeAutospacing="1" w:after="100" w:afterAutospacing="1"/>
      <w:textAlignment w:val="auto"/>
    </w:pPr>
    <w:rPr>
      <w:rFonts w:ascii="Arial Narrow" w:hAnsi="Arial Narrow"/>
      <w:color w:val="000000"/>
    </w:rPr>
  </w:style>
  <w:style w:type="paragraph" w:customStyle="1" w:styleId="font6">
    <w:name w:val="font6"/>
    <w:basedOn w:val="Normlny"/>
    <w:rsid w:val="000E2422"/>
    <w:pPr>
      <w:overflowPunct/>
      <w:autoSpaceDE/>
      <w:autoSpaceDN/>
      <w:adjustRightInd/>
      <w:spacing w:before="100" w:beforeAutospacing="1" w:after="100" w:afterAutospacing="1"/>
      <w:textAlignment w:val="auto"/>
    </w:pPr>
    <w:rPr>
      <w:rFonts w:ascii="Arial Narrow" w:hAnsi="Arial Narrow"/>
      <w:color w:val="000000"/>
    </w:rPr>
  </w:style>
  <w:style w:type="paragraph" w:customStyle="1" w:styleId="font7">
    <w:name w:val="font7"/>
    <w:basedOn w:val="Normlny"/>
    <w:rsid w:val="000E2422"/>
    <w:pPr>
      <w:overflowPunct/>
      <w:autoSpaceDE/>
      <w:autoSpaceDN/>
      <w:adjustRightInd/>
      <w:spacing w:before="100" w:beforeAutospacing="1" w:after="100" w:afterAutospacing="1"/>
      <w:textAlignment w:val="auto"/>
    </w:pPr>
    <w:rPr>
      <w:rFonts w:ascii="Arial Narrow" w:hAnsi="Arial Narrow"/>
    </w:rPr>
  </w:style>
  <w:style w:type="paragraph" w:customStyle="1" w:styleId="font8">
    <w:name w:val="font8"/>
    <w:basedOn w:val="Normlny"/>
    <w:rsid w:val="000E2422"/>
    <w:pPr>
      <w:overflowPunct/>
      <w:autoSpaceDE/>
      <w:autoSpaceDN/>
      <w:adjustRightInd/>
      <w:spacing w:before="100" w:beforeAutospacing="1" w:after="100" w:afterAutospacing="1"/>
      <w:textAlignment w:val="auto"/>
    </w:pPr>
    <w:rPr>
      <w:rFonts w:ascii="Arial Narrow" w:hAnsi="Arial Narrow"/>
    </w:rPr>
  </w:style>
  <w:style w:type="paragraph" w:customStyle="1" w:styleId="xl63">
    <w:name w:val="xl63"/>
    <w:basedOn w:val="Normlny"/>
    <w:rsid w:val="005D6F83"/>
    <w:pPr>
      <w:overflowPunct/>
      <w:autoSpaceDE/>
      <w:autoSpaceDN/>
      <w:adjustRightInd/>
      <w:spacing w:before="100" w:beforeAutospacing="1" w:after="100" w:afterAutospacing="1"/>
      <w:textAlignment w:val="auto"/>
    </w:pPr>
    <w:rPr>
      <w:rFonts w:ascii="Arial Narrow" w:hAnsi="Arial Narrow"/>
      <w:b/>
      <w:bCs/>
    </w:rPr>
  </w:style>
  <w:style w:type="paragraph" w:customStyle="1" w:styleId="xl64">
    <w:name w:val="xl64"/>
    <w:basedOn w:val="Normlny"/>
    <w:rsid w:val="005D6F83"/>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auto"/>
    </w:pPr>
    <w:rPr>
      <w:rFonts w:ascii="Arial Narrow" w:hAnsi="Arial Narrow"/>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104BB5"/>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sk-SK"/>
    </w:rPr>
  </w:style>
  <w:style w:type="paragraph" w:styleId="Nadpis1">
    <w:name w:val="heading 1"/>
    <w:basedOn w:val="Normlny"/>
    <w:next w:val="Normlny"/>
    <w:link w:val="Nadpis1Char"/>
    <w:qFormat/>
    <w:rsid w:val="00223D52"/>
    <w:pPr>
      <w:keepNext/>
      <w:tabs>
        <w:tab w:val="left" w:pos="2160"/>
        <w:tab w:val="left" w:pos="2880"/>
        <w:tab w:val="left" w:pos="4500"/>
      </w:tabs>
      <w:overflowPunct/>
      <w:autoSpaceDE/>
      <w:autoSpaceDN/>
      <w:adjustRightInd/>
      <w:spacing w:before="240" w:after="60"/>
      <w:textAlignment w:val="auto"/>
      <w:outlineLvl w:val="0"/>
    </w:pPr>
    <w:rPr>
      <w:rFonts w:ascii="Arial" w:hAnsi="Arial" w:cs="Arial"/>
      <w:b/>
      <w:bCs/>
      <w:kern w:val="32"/>
      <w:sz w:val="32"/>
      <w:szCs w:val="32"/>
      <w:lang w:eastAsia="cs-CZ"/>
    </w:rPr>
  </w:style>
  <w:style w:type="paragraph" w:styleId="Nadpis2">
    <w:name w:val="heading 2"/>
    <w:basedOn w:val="Normlny"/>
    <w:next w:val="Normlny"/>
    <w:link w:val="Nadpis2Char"/>
    <w:qFormat/>
    <w:rsid w:val="00223D52"/>
    <w:pPr>
      <w:keepNext/>
      <w:tabs>
        <w:tab w:val="num" w:pos="576"/>
        <w:tab w:val="left" w:pos="1260"/>
        <w:tab w:val="left" w:pos="2160"/>
        <w:tab w:val="left" w:pos="2880"/>
        <w:tab w:val="left" w:pos="4500"/>
      </w:tabs>
      <w:overflowPunct/>
      <w:autoSpaceDE/>
      <w:autoSpaceDN/>
      <w:adjustRightInd/>
      <w:spacing w:before="200"/>
      <w:ind w:left="540"/>
      <w:textAlignment w:val="auto"/>
      <w:outlineLvl w:val="1"/>
    </w:pPr>
    <w:rPr>
      <w:rFonts w:ascii="Arial" w:hAnsi="Arial" w:cs="Arial"/>
      <w:b/>
      <w:bCs/>
      <w:lang w:eastAsia="cs-CZ"/>
    </w:rPr>
  </w:style>
  <w:style w:type="paragraph" w:styleId="Nadpis3">
    <w:name w:val="heading 3"/>
    <w:basedOn w:val="Normlny"/>
    <w:next w:val="Normlny"/>
    <w:link w:val="Nadpis3Char"/>
    <w:qFormat/>
    <w:rsid w:val="00223D52"/>
    <w:pPr>
      <w:keepNext/>
      <w:numPr>
        <w:numId w:val="3"/>
      </w:numPr>
      <w:tabs>
        <w:tab w:val="num" w:pos="540"/>
        <w:tab w:val="left" w:pos="2160"/>
        <w:tab w:val="left" w:pos="2880"/>
        <w:tab w:val="left" w:pos="4500"/>
      </w:tabs>
      <w:overflowPunct/>
      <w:autoSpaceDE/>
      <w:autoSpaceDN/>
      <w:adjustRightInd/>
      <w:spacing w:before="400"/>
      <w:ind w:left="540" w:hanging="540"/>
      <w:jc w:val="both"/>
      <w:textAlignment w:val="auto"/>
      <w:outlineLvl w:val="2"/>
    </w:pPr>
    <w:rPr>
      <w:rFonts w:ascii="Arial" w:hAnsi="Arial" w:cs="Arial"/>
      <w:b/>
      <w:bCs/>
      <w:smallCaps/>
      <w:lang w:eastAsia="cs-CZ"/>
    </w:rPr>
  </w:style>
  <w:style w:type="paragraph" w:styleId="Nadpis4">
    <w:name w:val="heading 4"/>
    <w:basedOn w:val="Normlny"/>
    <w:next w:val="Normlny"/>
    <w:link w:val="Nadpis4Char"/>
    <w:qFormat/>
    <w:rsid w:val="00223D52"/>
    <w:pPr>
      <w:keepNext/>
      <w:numPr>
        <w:numId w:val="2"/>
      </w:numPr>
      <w:tabs>
        <w:tab w:val="left" w:pos="2160"/>
        <w:tab w:val="left" w:pos="2880"/>
        <w:tab w:val="left" w:pos="4500"/>
      </w:tabs>
      <w:overflowPunct/>
      <w:autoSpaceDE/>
      <w:autoSpaceDN/>
      <w:adjustRightInd/>
      <w:textAlignment w:val="auto"/>
      <w:outlineLvl w:val="3"/>
    </w:pPr>
    <w:rPr>
      <w:rFonts w:ascii="Arial" w:hAnsi="Arial" w:cs="Arial"/>
      <w:b/>
      <w:bCs/>
      <w:smallCaps/>
      <w:lang w:eastAsia="cs-CZ"/>
    </w:rPr>
  </w:style>
  <w:style w:type="paragraph" w:styleId="Nadpis5">
    <w:name w:val="heading 5"/>
    <w:basedOn w:val="Normlny"/>
    <w:next w:val="Normlny"/>
    <w:link w:val="Nadpis5Char"/>
    <w:qFormat/>
    <w:rsid w:val="00223D52"/>
    <w:pPr>
      <w:keepNext/>
      <w:overflowPunct/>
      <w:autoSpaceDE/>
      <w:autoSpaceDN/>
      <w:adjustRightInd/>
      <w:jc w:val="center"/>
      <w:textAlignment w:val="auto"/>
      <w:outlineLvl w:val="4"/>
    </w:pPr>
    <w:rPr>
      <w:rFonts w:ascii="Arial" w:hAnsi="Arial" w:cs="Arial"/>
      <w:b/>
      <w:bCs/>
      <w:noProof/>
      <w:sz w:val="28"/>
      <w:szCs w:val="28"/>
    </w:rPr>
  </w:style>
  <w:style w:type="paragraph" w:styleId="Nadpis6">
    <w:name w:val="heading 6"/>
    <w:basedOn w:val="Normlny"/>
    <w:next w:val="Normlny"/>
    <w:link w:val="Nadpis6Char"/>
    <w:qFormat/>
    <w:rsid w:val="00223D52"/>
    <w:pPr>
      <w:keepNext/>
      <w:overflowPunct/>
      <w:autoSpaceDE/>
      <w:autoSpaceDN/>
      <w:adjustRightInd/>
      <w:jc w:val="both"/>
      <w:textAlignment w:val="auto"/>
      <w:outlineLvl w:val="5"/>
    </w:pPr>
    <w:rPr>
      <w:rFonts w:ascii="Arial" w:hAnsi="Arial" w:cs="Arial"/>
      <w:b/>
      <w:bCs/>
      <w:noProof/>
    </w:rPr>
  </w:style>
  <w:style w:type="paragraph" w:styleId="Nadpis7">
    <w:name w:val="heading 7"/>
    <w:basedOn w:val="Normlny"/>
    <w:next w:val="Normlny"/>
    <w:link w:val="Nadpis7Char"/>
    <w:qFormat/>
    <w:rsid w:val="00223D52"/>
    <w:pPr>
      <w:keepNext/>
      <w:overflowPunct/>
      <w:autoSpaceDE/>
      <w:autoSpaceDN/>
      <w:adjustRightInd/>
      <w:spacing w:line="360" w:lineRule="auto"/>
      <w:jc w:val="both"/>
      <w:textAlignment w:val="auto"/>
      <w:outlineLvl w:val="6"/>
    </w:pPr>
    <w:rPr>
      <w:rFonts w:ascii="Arial" w:hAnsi="Arial" w:cs="Arial"/>
      <w:b/>
      <w:bCs/>
      <w:noProof/>
      <w:u w:val="single"/>
    </w:rPr>
  </w:style>
  <w:style w:type="paragraph" w:styleId="Nadpis8">
    <w:name w:val="heading 8"/>
    <w:basedOn w:val="Normlny"/>
    <w:next w:val="Normlny"/>
    <w:link w:val="Nadpis8Char"/>
    <w:qFormat/>
    <w:rsid w:val="00223D52"/>
    <w:pPr>
      <w:keepNext/>
      <w:overflowPunct/>
      <w:autoSpaceDE/>
      <w:autoSpaceDN/>
      <w:adjustRightInd/>
      <w:ind w:firstLine="708"/>
      <w:jc w:val="both"/>
      <w:textAlignment w:val="auto"/>
      <w:outlineLvl w:val="7"/>
    </w:pPr>
    <w:rPr>
      <w:rFonts w:ascii="Arial" w:hAnsi="Arial" w:cs="Arial"/>
      <w:noProof/>
      <w:u w:val="single"/>
    </w:rPr>
  </w:style>
  <w:style w:type="paragraph" w:styleId="Nadpis9">
    <w:name w:val="heading 9"/>
    <w:basedOn w:val="Normlny"/>
    <w:next w:val="Normlny"/>
    <w:link w:val="Nadpis9Char"/>
    <w:qFormat/>
    <w:rsid w:val="00223D52"/>
    <w:pPr>
      <w:keepNext/>
      <w:overflowPunct/>
      <w:autoSpaceDE/>
      <w:autoSpaceDN/>
      <w:adjustRightInd/>
      <w:textAlignment w:val="auto"/>
      <w:outlineLvl w:val="8"/>
    </w:pPr>
    <w:rPr>
      <w:rFonts w:ascii="Arial" w:hAnsi="Arial" w:cs="Arial"/>
      <w:b/>
      <w:bCs/>
      <w:noProof/>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rsid w:val="00037101"/>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aliases w:val="bt,body text,contents,(10)"/>
    <w:basedOn w:val="Normlny"/>
    <w:link w:val="ZkladntextChar"/>
    <w:rsid w:val="00037101"/>
    <w:pPr>
      <w:overflowPunct/>
      <w:autoSpaceDE/>
      <w:autoSpaceDN/>
      <w:adjustRightInd/>
      <w:textAlignment w:val="auto"/>
    </w:pPr>
    <w:rPr>
      <w:rFonts w:ascii="Helvetica" w:hAnsi="Helvetica"/>
      <w:i/>
      <w:sz w:val="24"/>
      <w:szCs w:val="24"/>
      <w:lang w:val="cs-CZ"/>
    </w:rPr>
  </w:style>
  <w:style w:type="character" w:customStyle="1" w:styleId="ZkladntextChar">
    <w:name w:val="Základný text Char"/>
    <w:aliases w:val="bt Char,body text Char,contents Char,(10) Char"/>
    <w:basedOn w:val="Predvolenpsmoodseku"/>
    <w:link w:val="Zkladntext"/>
    <w:rsid w:val="00037101"/>
    <w:rPr>
      <w:rFonts w:ascii="Helvetica" w:eastAsia="Times New Roman" w:hAnsi="Helvetica" w:cs="Times New Roman"/>
      <w:i/>
      <w:sz w:val="24"/>
      <w:szCs w:val="24"/>
      <w:lang w:val="cs-CZ" w:eastAsia="sk-SK"/>
    </w:rPr>
  </w:style>
  <w:style w:type="paragraph" w:customStyle="1" w:styleId="Style17">
    <w:name w:val="Style17"/>
    <w:basedOn w:val="Normlny"/>
    <w:uiPriority w:val="99"/>
    <w:rsid w:val="00037101"/>
    <w:pPr>
      <w:widowControl w:val="0"/>
      <w:overflowPunct/>
      <w:spacing w:line="254" w:lineRule="exact"/>
      <w:ind w:hanging="336"/>
      <w:jc w:val="both"/>
      <w:textAlignment w:val="auto"/>
    </w:pPr>
    <w:rPr>
      <w:sz w:val="24"/>
      <w:szCs w:val="24"/>
    </w:rPr>
  </w:style>
  <w:style w:type="paragraph" w:customStyle="1" w:styleId="Normln2">
    <w:name w:val="Normální2"/>
    <w:basedOn w:val="Normlny"/>
    <w:rsid w:val="00B94576"/>
    <w:pPr>
      <w:tabs>
        <w:tab w:val="left" w:pos="2160"/>
        <w:tab w:val="left" w:pos="2880"/>
        <w:tab w:val="left" w:pos="4500"/>
      </w:tabs>
      <w:overflowPunct/>
      <w:autoSpaceDE/>
      <w:autoSpaceDN/>
      <w:adjustRightInd/>
      <w:spacing w:before="120"/>
      <w:textAlignment w:val="auto"/>
    </w:pPr>
    <w:rPr>
      <w:rFonts w:ascii="Arial Narrow" w:hAnsi="Arial Narrow"/>
      <w:sz w:val="22"/>
      <w:lang w:eastAsia="cs-CZ"/>
    </w:rPr>
  </w:style>
  <w:style w:type="paragraph" w:styleId="Odsekzoznamu">
    <w:name w:val="List Paragraph"/>
    <w:aliases w:val="body,List Paragraph"/>
    <w:basedOn w:val="Normlny"/>
    <w:link w:val="OdsekzoznamuChar"/>
    <w:uiPriority w:val="34"/>
    <w:qFormat/>
    <w:rsid w:val="007F5E61"/>
    <w:pPr>
      <w:ind w:left="720"/>
      <w:contextualSpacing/>
    </w:pPr>
  </w:style>
  <w:style w:type="paragraph" w:styleId="Hlavika">
    <w:name w:val="header"/>
    <w:basedOn w:val="Normlny"/>
    <w:link w:val="HlavikaChar"/>
    <w:unhideWhenUsed/>
    <w:rsid w:val="000D18D0"/>
    <w:pPr>
      <w:tabs>
        <w:tab w:val="center" w:pos="4536"/>
        <w:tab w:val="right" w:pos="9072"/>
      </w:tabs>
    </w:pPr>
  </w:style>
  <w:style w:type="character" w:customStyle="1" w:styleId="HlavikaChar">
    <w:name w:val="Hlavička Char"/>
    <w:basedOn w:val="Predvolenpsmoodseku"/>
    <w:link w:val="Hlavika"/>
    <w:rsid w:val="000D18D0"/>
    <w:rPr>
      <w:rFonts w:ascii="Times New Roman" w:eastAsia="Times New Roman" w:hAnsi="Times New Roman" w:cs="Times New Roman"/>
      <w:sz w:val="20"/>
      <w:szCs w:val="20"/>
      <w:lang w:eastAsia="sk-SK"/>
    </w:rPr>
  </w:style>
  <w:style w:type="paragraph" w:styleId="Pta">
    <w:name w:val="footer"/>
    <w:basedOn w:val="Normlny"/>
    <w:link w:val="PtaChar"/>
    <w:unhideWhenUsed/>
    <w:rsid w:val="000D18D0"/>
    <w:pPr>
      <w:tabs>
        <w:tab w:val="center" w:pos="4536"/>
        <w:tab w:val="right" w:pos="9072"/>
      </w:tabs>
    </w:pPr>
  </w:style>
  <w:style w:type="character" w:customStyle="1" w:styleId="PtaChar">
    <w:name w:val="Päta Char"/>
    <w:basedOn w:val="Predvolenpsmoodseku"/>
    <w:link w:val="Pta"/>
    <w:rsid w:val="000D18D0"/>
    <w:rPr>
      <w:rFonts w:ascii="Times New Roman" w:eastAsia="Times New Roman" w:hAnsi="Times New Roman" w:cs="Times New Roman"/>
      <w:sz w:val="20"/>
      <w:szCs w:val="20"/>
      <w:lang w:eastAsia="sk-SK"/>
    </w:rPr>
  </w:style>
  <w:style w:type="paragraph" w:styleId="Textbubliny">
    <w:name w:val="Balloon Text"/>
    <w:basedOn w:val="Normlny"/>
    <w:link w:val="TextbublinyChar"/>
    <w:uiPriority w:val="99"/>
    <w:semiHidden/>
    <w:unhideWhenUsed/>
    <w:rsid w:val="00B95C22"/>
    <w:rPr>
      <w:rFonts w:ascii="Tahoma" w:hAnsi="Tahoma" w:cs="Tahoma"/>
      <w:sz w:val="16"/>
      <w:szCs w:val="16"/>
    </w:rPr>
  </w:style>
  <w:style w:type="character" w:customStyle="1" w:styleId="TextbublinyChar">
    <w:name w:val="Text bubliny Char"/>
    <w:basedOn w:val="Predvolenpsmoodseku"/>
    <w:link w:val="Textbubliny"/>
    <w:uiPriority w:val="99"/>
    <w:semiHidden/>
    <w:rsid w:val="00B95C22"/>
    <w:rPr>
      <w:rFonts w:ascii="Tahoma" w:eastAsia="Times New Roman" w:hAnsi="Tahoma" w:cs="Tahoma"/>
      <w:sz w:val="16"/>
      <w:szCs w:val="16"/>
      <w:lang w:eastAsia="sk-SK"/>
    </w:rPr>
  </w:style>
  <w:style w:type="paragraph" w:styleId="Zarkazkladnhotextu">
    <w:name w:val="Body Text Indent"/>
    <w:basedOn w:val="Normlny"/>
    <w:link w:val="ZarkazkladnhotextuChar"/>
    <w:unhideWhenUsed/>
    <w:rsid w:val="00B566EB"/>
    <w:pPr>
      <w:spacing w:after="120"/>
      <w:ind w:left="283"/>
    </w:pPr>
  </w:style>
  <w:style w:type="character" w:customStyle="1" w:styleId="ZarkazkladnhotextuChar">
    <w:name w:val="Zarážka základného textu Char"/>
    <w:basedOn w:val="Predvolenpsmoodseku"/>
    <w:link w:val="Zarkazkladnhotextu"/>
    <w:rsid w:val="00B566EB"/>
    <w:rPr>
      <w:rFonts w:ascii="Times New Roman" w:eastAsia="Times New Roman" w:hAnsi="Times New Roman" w:cs="Times New Roman"/>
      <w:sz w:val="20"/>
      <w:szCs w:val="20"/>
      <w:lang w:eastAsia="sk-SK"/>
    </w:rPr>
  </w:style>
  <w:style w:type="paragraph" w:styleId="Bezriadkovania">
    <w:name w:val="No Spacing"/>
    <w:uiPriority w:val="1"/>
    <w:qFormat/>
    <w:rsid w:val="00C65FF0"/>
    <w:pPr>
      <w:spacing w:after="0" w:line="240" w:lineRule="auto"/>
    </w:pPr>
  </w:style>
  <w:style w:type="character" w:customStyle="1" w:styleId="OdsekzoznamuChar">
    <w:name w:val="Odsek zoznamu Char"/>
    <w:aliases w:val="body Char,List Paragraph Char"/>
    <w:link w:val="Odsekzoznamu"/>
    <w:uiPriority w:val="34"/>
    <w:locked/>
    <w:rsid w:val="0080234B"/>
    <w:rPr>
      <w:rFonts w:ascii="Times New Roman" w:eastAsia="Times New Roman" w:hAnsi="Times New Roman" w:cs="Times New Roman"/>
      <w:sz w:val="20"/>
      <w:szCs w:val="20"/>
      <w:lang w:eastAsia="sk-SK"/>
    </w:rPr>
  </w:style>
  <w:style w:type="character" w:customStyle="1" w:styleId="eks-form-detail-value">
    <w:name w:val="eks-form-detail-value"/>
    <w:rsid w:val="003942B8"/>
  </w:style>
  <w:style w:type="paragraph" w:styleId="Zkladntext3">
    <w:name w:val="Body Text 3"/>
    <w:basedOn w:val="Normlny"/>
    <w:link w:val="Zkladntext3Char"/>
    <w:unhideWhenUsed/>
    <w:rsid w:val="00223D52"/>
    <w:pPr>
      <w:spacing w:after="120"/>
    </w:pPr>
    <w:rPr>
      <w:sz w:val="16"/>
      <w:szCs w:val="16"/>
    </w:rPr>
  </w:style>
  <w:style w:type="character" w:customStyle="1" w:styleId="Zkladntext3Char">
    <w:name w:val="Základný text 3 Char"/>
    <w:basedOn w:val="Predvolenpsmoodseku"/>
    <w:link w:val="Zkladntext3"/>
    <w:rsid w:val="00223D52"/>
    <w:rPr>
      <w:rFonts w:ascii="Times New Roman" w:eastAsia="Times New Roman" w:hAnsi="Times New Roman" w:cs="Times New Roman"/>
      <w:sz w:val="16"/>
      <w:szCs w:val="16"/>
      <w:lang w:eastAsia="sk-SK"/>
    </w:rPr>
  </w:style>
  <w:style w:type="paragraph" w:styleId="Zarkazkladnhotextu2">
    <w:name w:val="Body Text Indent 2"/>
    <w:basedOn w:val="Normlny"/>
    <w:link w:val="Zarkazkladnhotextu2Char"/>
    <w:uiPriority w:val="99"/>
    <w:unhideWhenUsed/>
    <w:rsid w:val="00223D52"/>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223D52"/>
    <w:rPr>
      <w:rFonts w:ascii="Times New Roman" w:eastAsia="Times New Roman" w:hAnsi="Times New Roman" w:cs="Times New Roman"/>
      <w:sz w:val="20"/>
      <w:szCs w:val="20"/>
      <w:lang w:eastAsia="sk-SK"/>
    </w:rPr>
  </w:style>
  <w:style w:type="character" w:customStyle="1" w:styleId="Nadpis1Char">
    <w:name w:val="Nadpis 1 Char"/>
    <w:basedOn w:val="Predvolenpsmoodseku"/>
    <w:link w:val="Nadpis1"/>
    <w:rsid w:val="00223D52"/>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rsid w:val="00223D52"/>
    <w:rPr>
      <w:rFonts w:ascii="Arial" w:eastAsia="Times New Roman" w:hAnsi="Arial" w:cs="Arial"/>
      <w:b/>
      <w:bCs/>
      <w:sz w:val="20"/>
      <w:szCs w:val="20"/>
      <w:lang w:eastAsia="cs-CZ"/>
    </w:rPr>
  </w:style>
  <w:style w:type="character" w:customStyle="1" w:styleId="Nadpis3Char">
    <w:name w:val="Nadpis 3 Char"/>
    <w:basedOn w:val="Predvolenpsmoodseku"/>
    <w:link w:val="Nadpis3"/>
    <w:rsid w:val="00223D52"/>
    <w:rPr>
      <w:rFonts w:ascii="Arial" w:eastAsia="Times New Roman" w:hAnsi="Arial" w:cs="Arial"/>
      <w:b/>
      <w:bCs/>
      <w:smallCaps/>
      <w:sz w:val="20"/>
      <w:szCs w:val="20"/>
      <w:lang w:eastAsia="cs-CZ"/>
    </w:rPr>
  </w:style>
  <w:style w:type="character" w:customStyle="1" w:styleId="Nadpis4Char">
    <w:name w:val="Nadpis 4 Char"/>
    <w:basedOn w:val="Predvolenpsmoodseku"/>
    <w:link w:val="Nadpis4"/>
    <w:rsid w:val="00223D52"/>
    <w:rPr>
      <w:rFonts w:ascii="Arial" w:eastAsia="Times New Roman" w:hAnsi="Arial" w:cs="Arial"/>
      <w:b/>
      <w:bCs/>
      <w:smallCaps/>
      <w:sz w:val="20"/>
      <w:szCs w:val="20"/>
      <w:lang w:eastAsia="cs-CZ"/>
    </w:rPr>
  </w:style>
  <w:style w:type="character" w:customStyle="1" w:styleId="Nadpis5Char">
    <w:name w:val="Nadpis 5 Char"/>
    <w:basedOn w:val="Predvolenpsmoodseku"/>
    <w:link w:val="Nadpis5"/>
    <w:rsid w:val="00223D52"/>
    <w:rPr>
      <w:rFonts w:ascii="Arial" w:eastAsia="Times New Roman" w:hAnsi="Arial" w:cs="Arial"/>
      <w:b/>
      <w:bCs/>
      <w:noProof/>
      <w:sz w:val="28"/>
      <w:szCs w:val="28"/>
      <w:lang w:eastAsia="sk-SK"/>
    </w:rPr>
  </w:style>
  <w:style w:type="character" w:customStyle="1" w:styleId="Nadpis6Char">
    <w:name w:val="Nadpis 6 Char"/>
    <w:basedOn w:val="Predvolenpsmoodseku"/>
    <w:link w:val="Nadpis6"/>
    <w:rsid w:val="00223D52"/>
    <w:rPr>
      <w:rFonts w:ascii="Arial" w:eastAsia="Times New Roman" w:hAnsi="Arial" w:cs="Arial"/>
      <w:b/>
      <w:bCs/>
      <w:noProof/>
      <w:sz w:val="20"/>
      <w:szCs w:val="20"/>
      <w:lang w:eastAsia="sk-SK"/>
    </w:rPr>
  </w:style>
  <w:style w:type="character" w:customStyle="1" w:styleId="Nadpis7Char">
    <w:name w:val="Nadpis 7 Char"/>
    <w:basedOn w:val="Predvolenpsmoodseku"/>
    <w:link w:val="Nadpis7"/>
    <w:rsid w:val="00223D52"/>
    <w:rPr>
      <w:rFonts w:ascii="Arial" w:eastAsia="Times New Roman" w:hAnsi="Arial" w:cs="Arial"/>
      <w:b/>
      <w:bCs/>
      <w:noProof/>
      <w:sz w:val="20"/>
      <w:szCs w:val="20"/>
      <w:u w:val="single"/>
      <w:lang w:eastAsia="sk-SK"/>
    </w:rPr>
  </w:style>
  <w:style w:type="character" w:customStyle="1" w:styleId="Nadpis8Char">
    <w:name w:val="Nadpis 8 Char"/>
    <w:basedOn w:val="Predvolenpsmoodseku"/>
    <w:link w:val="Nadpis8"/>
    <w:rsid w:val="00223D52"/>
    <w:rPr>
      <w:rFonts w:ascii="Arial" w:eastAsia="Times New Roman" w:hAnsi="Arial" w:cs="Arial"/>
      <w:noProof/>
      <w:sz w:val="20"/>
      <w:szCs w:val="20"/>
      <w:u w:val="single"/>
      <w:lang w:eastAsia="sk-SK"/>
    </w:rPr>
  </w:style>
  <w:style w:type="character" w:customStyle="1" w:styleId="Nadpis9Char">
    <w:name w:val="Nadpis 9 Char"/>
    <w:basedOn w:val="Predvolenpsmoodseku"/>
    <w:link w:val="Nadpis9"/>
    <w:rsid w:val="00223D52"/>
    <w:rPr>
      <w:rFonts w:ascii="Arial" w:eastAsia="Times New Roman" w:hAnsi="Arial" w:cs="Arial"/>
      <w:b/>
      <w:bCs/>
      <w:noProof/>
      <w:sz w:val="20"/>
      <w:szCs w:val="20"/>
      <w:u w:val="single"/>
      <w:lang w:eastAsia="sk-SK"/>
    </w:rPr>
  </w:style>
  <w:style w:type="numbering" w:customStyle="1" w:styleId="Bezzoznamu1">
    <w:name w:val="Bez zoznamu1"/>
    <w:next w:val="Bezzoznamu"/>
    <w:uiPriority w:val="99"/>
    <w:semiHidden/>
    <w:unhideWhenUsed/>
    <w:rsid w:val="00223D52"/>
  </w:style>
  <w:style w:type="paragraph" w:customStyle="1" w:styleId="Normln1">
    <w:name w:val="Normální1"/>
    <w:basedOn w:val="Normlny"/>
    <w:rsid w:val="00223D52"/>
    <w:pPr>
      <w:tabs>
        <w:tab w:val="left" w:pos="4860"/>
      </w:tabs>
      <w:overflowPunct/>
      <w:autoSpaceDE/>
      <w:autoSpaceDN/>
      <w:adjustRightInd/>
      <w:spacing w:before="120"/>
      <w:textAlignment w:val="auto"/>
    </w:pPr>
    <w:rPr>
      <w:rFonts w:ascii="Arial" w:hAnsi="Arial" w:cs="Arial"/>
      <w:lang w:eastAsia="cs-CZ"/>
    </w:rPr>
  </w:style>
  <w:style w:type="paragraph" w:styleId="Nzov">
    <w:name w:val="Title"/>
    <w:aliases w:val="bežný text"/>
    <w:basedOn w:val="Normlny"/>
    <w:link w:val="NzovChar"/>
    <w:uiPriority w:val="10"/>
    <w:qFormat/>
    <w:rsid w:val="00223D52"/>
    <w:pPr>
      <w:tabs>
        <w:tab w:val="right" w:leader="dot" w:pos="10080"/>
      </w:tabs>
      <w:overflowPunct/>
      <w:autoSpaceDE/>
      <w:autoSpaceDN/>
      <w:adjustRightInd/>
      <w:jc w:val="center"/>
      <w:textAlignment w:val="auto"/>
    </w:pPr>
    <w:rPr>
      <w:rFonts w:ascii="Arial" w:hAnsi="Arial" w:cs="Arial"/>
      <w:smallCaps/>
      <w:noProof/>
    </w:rPr>
  </w:style>
  <w:style w:type="character" w:customStyle="1" w:styleId="NzovChar">
    <w:name w:val="Názov Char"/>
    <w:aliases w:val="bežný text Char"/>
    <w:basedOn w:val="Predvolenpsmoodseku"/>
    <w:link w:val="Nzov"/>
    <w:uiPriority w:val="10"/>
    <w:rsid w:val="00223D52"/>
    <w:rPr>
      <w:rFonts w:ascii="Arial" w:eastAsia="Times New Roman" w:hAnsi="Arial" w:cs="Arial"/>
      <w:smallCaps/>
      <w:noProof/>
      <w:sz w:val="20"/>
      <w:szCs w:val="20"/>
      <w:lang w:eastAsia="sk-SK"/>
    </w:rPr>
  </w:style>
  <w:style w:type="character" w:styleId="Hypertextovprepojenie">
    <w:name w:val="Hyperlink"/>
    <w:basedOn w:val="Predvolenpsmoodseku"/>
    <w:uiPriority w:val="99"/>
    <w:rsid w:val="00223D52"/>
    <w:rPr>
      <w:color w:val="0000FF"/>
      <w:u w:val="single"/>
    </w:rPr>
  </w:style>
  <w:style w:type="paragraph" w:styleId="Zoznam2">
    <w:name w:val="List 2"/>
    <w:basedOn w:val="Normlny"/>
    <w:rsid w:val="00223D52"/>
    <w:pPr>
      <w:overflowPunct/>
      <w:autoSpaceDE/>
      <w:autoSpaceDN/>
      <w:adjustRightInd/>
      <w:ind w:left="566" w:hanging="283"/>
      <w:textAlignment w:val="auto"/>
    </w:pPr>
    <w:rPr>
      <w:rFonts w:ascii="Arial" w:hAnsi="Arial" w:cs="Arial"/>
      <w:noProof/>
    </w:rPr>
  </w:style>
  <w:style w:type="character" w:styleId="slostrany">
    <w:name w:val="page number"/>
    <w:basedOn w:val="Predvolenpsmoodseku"/>
    <w:rsid w:val="00223D52"/>
  </w:style>
  <w:style w:type="paragraph" w:styleId="Zarkazkladnhotextu3">
    <w:name w:val="Body Text Indent 3"/>
    <w:basedOn w:val="Normlny"/>
    <w:link w:val="Zarkazkladnhotextu3Char"/>
    <w:rsid w:val="00223D52"/>
    <w:pPr>
      <w:tabs>
        <w:tab w:val="left" w:pos="360"/>
        <w:tab w:val="left" w:pos="2880"/>
        <w:tab w:val="left" w:pos="4500"/>
      </w:tabs>
      <w:overflowPunct/>
      <w:autoSpaceDE/>
      <w:autoSpaceDN/>
      <w:adjustRightInd/>
      <w:ind w:left="360" w:hanging="360"/>
      <w:jc w:val="both"/>
      <w:textAlignment w:val="auto"/>
    </w:pPr>
    <w:rPr>
      <w:rFonts w:ascii="Arial" w:hAnsi="Arial" w:cs="Arial"/>
      <w:lang w:eastAsia="cs-CZ"/>
    </w:rPr>
  </w:style>
  <w:style w:type="character" w:customStyle="1" w:styleId="Zarkazkladnhotextu3Char">
    <w:name w:val="Zarážka základného textu 3 Char"/>
    <w:basedOn w:val="Predvolenpsmoodseku"/>
    <w:link w:val="Zarkazkladnhotextu3"/>
    <w:rsid w:val="00223D52"/>
    <w:rPr>
      <w:rFonts w:ascii="Arial" w:eastAsia="Times New Roman" w:hAnsi="Arial" w:cs="Arial"/>
      <w:sz w:val="20"/>
      <w:szCs w:val="20"/>
      <w:lang w:eastAsia="cs-CZ"/>
    </w:rPr>
  </w:style>
  <w:style w:type="paragraph" w:styleId="Zkladntext2">
    <w:name w:val="Body Text 2"/>
    <w:basedOn w:val="Normlny"/>
    <w:link w:val="Zkladntext2Char"/>
    <w:uiPriority w:val="99"/>
    <w:rsid w:val="00223D52"/>
    <w:pPr>
      <w:overflowPunct/>
      <w:autoSpaceDE/>
      <w:autoSpaceDN/>
      <w:adjustRightInd/>
      <w:jc w:val="both"/>
      <w:textAlignment w:val="auto"/>
    </w:pPr>
    <w:rPr>
      <w:sz w:val="24"/>
      <w:szCs w:val="24"/>
      <w:lang w:val="en-GB"/>
    </w:rPr>
  </w:style>
  <w:style w:type="character" w:customStyle="1" w:styleId="Zkladntext2Char">
    <w:name w:val="Základný text 2 Char"/>
    <w:basedOn w:val="Predvolenpsmoodseku"/>
    <w:link w:val="Zkladntext2"/>
    <w:uiPriority w:val="99"/>
    <w:rsid w:val="00223D52"/>
    <w:rPr>
      <w:rFonts w:ascii="Times New Roman" w:eastAsia="Times New Roman" w:hAnsi="Times New Roman" w:cs="Times New Roman"/>
      <w:sz w:val="24"/>
      <w:szCs w:val="24"/>
      <w:lang w:val="en-GB" w:eastAsia="sk-SK"/>
    </w:rPr>
  </w:style>
  <w:style w:type="paragraph" w:customStyle="1" w:styleId="Annexetitle">
    <w:name w:val="Annexe_title"/>
    <w:basedOn w:val="Nadpis1"/>
    <w:next w:val="Normlny"/>
    <w:autoRedefine/>
    <w:rsid w:val="00223D52"/>
    <w:pPr>
      <w:keepNext w:val="0"/>
      <w:pageBreakBefore/>
      <w:tabs>
        <w:tab w:val="clear" w:pos="2160"/>
        <w:tab w:val="clear" w:pos="2880"/>
        <w:tab w:val="clear" w:pos="4500"/>
        <w:tab w:val="left" w:pos="1701"/>
        <w:tab w:val="left" w:pos="2552"/>
      </w:tabs>
      <w:spacing w:after="240"/>
      <w:jc w:val="right"/>
      <w:outlineLvl w:val="9"/>
    </w:pPr>
    <w:rPr>
      <w:caps/>
      <w:kern w:val="0"/>
      <w:sz w:val="24"/>
      <w:szCs w:val="24"/>
      <w:lang w:eastAsia="en-US"/>
    </w:rPr>
  </w:style>
  <w:style w:type="paragraph" w:customStyle="1" w:styleId="CharChar1CharCharCharCharChar">
    <w:name w:val="Char Char1 Char Char Char Char Char"/>
    <w:basedOn w:val="Normlny"/>
    <w:rsid w:val="00223D52"/>
    <w:pPr>
      <w:overflowPunct/>
      <w:autoSpaceDE/>
      <w:autoSpaceDN/>
      <w:adjustRightInd/>
      <w:spacing w:after="160" w:line="240" w:lineRule="exact"/>
      <w:textAlignment w:val="auto"/>
    </w:pPr>
    <w:rPr>
      <w:rFonts w:ascii="Verdana" w:hAnsi="Verdana" w:cs="Verdana"/>
      <w:lang w:val="en-US" w:eastAsia="en-US"/>
    </w:rPr>
  </w:style>
  <w:style w:type="paragraph" w:customStyle="1" w:styleId="normaltableau">
    <w:name w:val="normal_tableau"/>
    <w:basedOn w:val="Normlny"/>
    <w:rsid w:val="00223D52"/>
    <w:pPr>
      <w:overflowPunct/>
      <w:autoSpaceDE/>
      <w:autoSpaceDN/>
      <w:adjustRightInd/>
      <w:spacing w:before="120" w:after="120"/>
      <w:jc w:val="both"/>
      <w:textAlignment w:val="auto"/>
    </w:pPr>
    <w:rPr>
      <w:rFonts w:ascii="Optima" w:hAnsi="Optima" w:cs="Optima"/>
      <w:sz w:val="22"/>
      <w:szCs w:val="22"/>
      <w:lang w:val="en-GB"/>
    </w:rPr>
  </w:style>
  <w:style w:type="paragraph" w:customStyle="1" w:styleId="Char">
    <w:name w:val="Char"/>
    <w:basedOn w:val="Normlny"/>
    <w:rsid w:val="00223D52"/>
    <w:pPr>
      <w:overflowPunct/>
      <w:autoSpaceDE/>
      <w:autoSpaceDN/>
      <w:adjustRightInd/>
      <w:spacing w:after="160" w:line="240" w:lineRule="exact"/>
      <w:textAlignment w:val="auto"/>
    </w:pPr>
    <w:rPr>
      <w:rFonts w:ascii="Verdana" w:hAnsi="Verdana" w:cs="Verdana"/>
      <w:lang w:val="en-US" w:eastAsia="en-US"/>
    </w:rPr>
  </w:style>
  <w:style w:type="paragraph" w:customStyle="1" w:styleId="Odsekzoznamu1">
    <w:name w:val="Odsek zoznamu1"/>
    <w:basedOn w:val="Normlny"/>
    <w:uiPriority w:val="34"/>
    <w:qFormat/>
    <w:rsid w:val="00223D52"/>
    <w:pPr>
      <w:tabs>
        <w:tab w:val="left" w:pos="2160"/>
        <w:tab w:val="left" w:pos="2880"/>
        <w:tab w:val="left" w:pos="4500"/>
      </w:tabs>
      <w:overflowPunct/>
      <w:autoSpaceDE/>
      <w:autoSpaceDN/>
      <w:adjustRightInd/>
      <w:ind w:left="708"/>
      <w:textAlignment w:val="auto"/>
    </w:pPr>
    <w:rPr>
      <w:rFonts w:ascii="Arial" w:hAnsi="Arial" w:cs="Arial"/>
      <w:lang w:eastAsia="cs-CZ"/>
    </w:rPr>
  </w:style>
  <w:style w:type="character" w:customStyle="1" w:styleId="pre">
    <w:name w:val="pre"/>
    <w:basedOn w:val="Predvolenpsmoodseku"/>
    <w:rsid w:val="00223D52"/>
  </w:style>
  <w:style w:type="paragraph" w:styleId="Prvzarkazkladnhotextu2">
    <w:name w:val="Body Text First Indent 2"/>
    <w:basedOn w:val="Zarkazkladnhotextu"/>
    <w:link w:val="Prvzarkazkladnhotextu2Char"/>
    <w:uiPriority w:val="99"/>
    <w:rsid w:val="00223D52"/>
    <w:pPr>
      <w:tabs>
        <w:tab w:val="left" w:pos="2160"/>
        <w:tab w:val="left" w:pos="2880"/>
        <w:tab w:val="left" w:pos="4500"/>
      </w:tabs>
      <w:overflowPunct/>
      <w:autoSpaceDE/>
      <w:autoSpaceDN/>
      <w:adjustRightInd/>
      <w:ind w:firstLine="210"/>
      <w:textAlignment w:val="auto"/>
    </w:pPr>
    <w:rPr>
      <w:rFonts w:ascii="Arial" w:hAnsi="Arial" w:cs="Arial"/>
      <w:lang w:eastAsia="cs-CZ"/>
    </w:rPr>
  </w:style>
  <w:style w:type="character" w:customStyle="1" w:styleId="Prvzarkazkladnhotextu2Char">
    <w:name w:val="Prvá zarážka základného textu 2 Char"/>
    <w:basedOn w:val="ZarkazkladnhotextuChar"/>
    <w:link w:val="Prvzarkazkladnhotextu2"/>
    <w:uiPriority w:val="99"/>
    <w:rsid w:val="00223D52"/>
    <w:rPr>
      <w:rFonts w:ascii="Arial" w:eastAsia="Times New Roman" w:hAnsi="Arial" w:cs="Arial"/>
      <w:sz w:val="20"/>
      <w:szCs w:val="20"/>
      <w:lang w:eastAsia="cs-CZ"/>
    </w:rPr>
  </w:style>
  <w:style w:type="paragraph" w:styleId="Textkomentra">
    <w:name w:val="annotation text"/>
    <w:basedOn w:val="Normlny"/>
    <w:link w:val="TextkomentraChar"/>
    <w:uiPriority w:val="99"/>
    <w:rsid w:val="00223D52"/>
    <w:pPr>
      <w:widowControl w:val="0"/>
      <w:overflowPunct/>
      <w:autoSpaceDE/>
      <w:autoSpaceDN/>
      <w:adjustRightInd/>
      <w:textAlignment w:val="auto"/>
    </w:pPr>
    <w:rPr>
      <w:lang w:val="en-GB" w:eastAsia="en-GB"/>
    </w:rPr>
  </w:style>
  <w:style w:type="character" w:customStyle="1" w:styleId="TextkomentraChar">
    <w:name w:val="Text komentára Char"/>
    <w:basedOn w:val="Predvolenpsmoodseku"/>
    <w:link w:val="Textkomentra"/>
    <w:uiPriority w:val="99"/>
    <w:rsid w:val="00223D52"/>
    <w:rPr>
      <w:rFonts w:ascii="Times New Roman" w:eastAsia="Times New Roman" w:hAnsi="Times New Roman" w:cs="Times New Roman"/>
      <w:sz w:val="20"/>
      <w:szCs w:val="20"/>
      <w:lang w:val="en-GB" w:eastAsia="en-GB"/>
    </w:rPr>
  </w:style>
  <w:style w:type="paragraph" w:customStyle="1" w:styleId="Default">
    <w:name w:val="Default"/>
    <w:rsid w:val="00223D52"/>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16odsek10ptodsadeny2x">
    <w:name w:val="16_odsek_10pt_odsadeny2x"/>
    <w:basedOn w:val="Normlny"/>
    <w:uiPriority w:val="99"/>
    <w:rsid w:val="00223D52"/>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overflowPunct/>
      <w:spacing w:after="57" w:line="288" w:lineRule="auto"/>
      <w:ind w:left="907"/>
      <w:jc w:val="both"/>
      <w:textAlignment w:val="center"/>
    </w:pPr>
    <w:rPr>
      <w:rFonts w:ascii="MyriadPro-Cond" w:hAnsi="MyriadPro-Cond" w:cs="MyriadPro-Cond"/>
      <w:color w:val="000000"/>
    </w:rPr>
  </w:style>
  <w:style w:type="paragraph" w:customStyle="1" w:styleId="Standard">
    <w:name w:val="Standard"/>
    <w:rsid w:val="00223D52"/>
    <w:pPr>
      <w:widowControl w:val="0"/>
      <w:suppressAutoHyphens/>
      <w:autoSpaceDN w:val="0"/>
      <w:spacing w:after="0" w:line="240" w:lineRule="auto"/>
      <w:textAlignment w:val="baseline"/>
    </w:pPr>
    <w:rPr>
      <w:rFonts w:ascii="Liberation Serif" w:eastAsia="SimSun" w:hAnsi="Liberation Serif" w:cs="Liberation Serif"/>
      <w:kern w:val="3"/>
      <w:sz w:val="24"/>
      <w:szCs w:val="24"/>
      <w:lang w:eastAsia="zh-CN"/>
    </w:rPr>
  </w:style>
  <w:style w:type="character" w:styleId="Odkaznakomentr">
    <w:name w:val="annotation reference"/>
    <w:basedOn w:val="Predvolenpsmoodseku"/>
    <w:uiPriority w:val="99"/>
    <w:semiHidden/>
    <w:rsid w:val="00223D52"/>
    <w:rPr>
      <w:sz w:val="16"/>
      <w:szCs w:val="16"/>
    </w:rPr>
  </w:style>
  <w:style w:type="paragraph" w:styleId="Predmetkomentra">
    <w:name w:val="annotation subject"/>
    <w:basedOn w:val="Textkomentra"/>
    <w:next w:val="Textkomentra"/>
    <w:link w:val="PredmetkomentraChar"/>
    <w:uiPriority w:val="99"/>
    <w:semiHidden/>
    <w:rsid w:val="00223D52"/>
    <w:pPr>
      <w:widowControl/>
      <w:tabs>
        <w:tab w:val="left" w:pos="2160"/>
        <w:tab w:val="left" w:pos="2880"/>
        <w:tab w:val="left" w:pos="4500"/>
      </w:tabs>
    </w:pPr>
    <w:rPr>
      <w:rFonts w:ascii="Arial" w:hAnsi="Arial" w:cs="Arial"/>
      <w:b/>
      <w:bCs/>
      <w:lang w:val="sk-SK" w:eastAsia="cs-CZ"/>
    </w:rPr>
  </w:style>
  <w:style w:type="character" w:customStyle="1" w:styleId="PredmetkomentraChar">
    <w:name w:val="Predmet komentára Char"/>
    <w:basedOn w:val="TextkomentraChar"/>
    <w:link w:val="Predmetkomentra"/>
    <w:uiPriority w:val="99"/>
    <w:semiHidden/>
    <w:rsid w:val="00223D52"/>
    <w:rPr>
      <w:rFonts w:ascii="Arial" w:eastAsia="Times New Roman" w:hAnsi="Arial" w:cs="Arial"/>
      <w:b/>
      <w:bCs/>
      <w:sz w:val="20"/>
      <w:szCs w:val="20"/>
      <w:lang w:val="en-GB" w:eastAsia="cs-CZ"/>
    </w:rPr>
  </w:style>
  <w:style w:type="character" w:customStyle="1" w:styleId="Zkladntext20">
    <w:name w:val="Základní text (2)"/>
    <w:basedOn w:val="Predvolenpsmoodseku"/>
    <w:rsid w:val="00223D52"/>
    <w:rPr>
      <w:rFonts w:ascii="Times New Roman" w:hAnsi="Times New Roman" w:cs="Times New Roman"/>
      <w:color w:val="000000"/>
      <w:spacing w:val="0"/>
      <w:w w:val="100"/>
      <w:position w:val="0"/>
      <w:sz w:val="24"/>
      <w:szCs w:val="24"/>
      <w:u w:val="none"/>
      <w:lang w:val="sk-SK" w:eastAsia="sk-SK"/>
    </w:rPr>
  </w:style>
  <w:style w:type="character" w:customStyle="1" w:styleId="Titulektabulky">
    <w:name w:val="Titulek tabulky_"/>
    <w:basedOn w:val="Predvolenpsmoodseku"/>
    <w:link w:val="Titulektabulky0"/>
    <w:locked/>
    <w:rsid w:val="00223D52"/>
    <w:rPr>
      <w:rFonts w:ascii="Times New Roman" w:hAnsi="Times New Roman" w:cs="Times New Roman"/>
      <w:shd w:val="clear" w:color="auto" w:fill="FFFFFF"/>
    </w:rPr>
  </w:style>
  <w:style w:type="paragraph" w:customStyle="1" w:styleId="Titulektabulky0">
    <w:name w:val="Titulek tabulky"/>
    <w:basedOn w:val="Normlny"/>
    <w:link w:val="Titulektabulky"/>
    <w:rsid w:val="00223D52"/>
    <w:pPr>
      <w:widowControl w:val="0"/>
      <w:shd w:val="clear" w:color="auto" w:fill="FFFFFF"/>
      <w:overflowPunct/>
      <w:autoSpaceDE/>
      <w:autoSpaceDN/>
      <w:adjustRightInd/>
      <w:spacing w:line="266" w:lineRule="exact"/>
      <w:textAlignment w:val="auto"/>
    </w:pPr>
    <w:rPr>
      <w:rFonts w:eastAsiaTheme="minorHAnsi"/>
      <w:sz w:val="22"/>
      <w:szCs w:val="22"/>
      <w:lang w:eastAsia="en-US"/>
    </w:rPr>
  </w:style>
  <w:style w:type="character" w:customStyle="1" w:styleId="Zkladntext21">
    <w:name w:val="Základní text (2)_"/>
    <w:basedOn w:val="Predvolenpsmoodseku"/>
    <w:rsid w:val="00223D52"/>
    <w:rPr>
      <w:rFonts w:ascii="Times New Roman" w:hAnsi="Times New Roman" w:cs="Times New Roman"/>
      <w:u w:val="none"/>
    </w:rPr>
  </w:style>
  <w:style w:type="character" w:customStyle="1" w:styleId="Zkladntext4">
    <w:name w:val="Základní text (4)_"/>
    <w:basedOn w:val="Predvolenpsmoodseku"/>
    <w:rsid w:val="00223D52"/>
    <w:rPr>
      <w:rFonts w:ascii="Times New Roman" w:hAnsi="Times New Roman" w:cs="Times New Roman"/>
      <w:b/>
      <w:bCs/>
      <w:u w:val="none"/>
    </w:rPr>
  </w:style>
  <w:style w:type="character" w:customStyle="1" w:styleId="Zkladntext40">
    <w:name w:val="Základní text (4)"/>
    <w:basedOn w:val="Zkladntext4"/>
    <w:rsid w:val="00223D52"/>
    <w:rPr>
      <w:rFonts w:ascii="Times New Roman" w:hAnsi="Times New Roman" w:cs="Times New Roman"/>
      <w:b/>
      <w:bCs/>
      <w:color w:val="000000"/>
      <w:spacing w:val="0"/>
      <w:w w:val="100"/>
      <w:position w:val="0"/>
      <w:sz w:val="24"/>
      <w:szCs w:val="24"/>
      <w:u w:val="single"/>
      <w:lang w:val="sk-SK" w:eastAsia="sk-SK"/>
    </w:rPr>
  </w:style>
  <w:style w:type="table" w:customStyle="1" w:styleId="Mriekatabuky1">
    <w:name w:val="Mriežka tabuľky1"/>
    <w:basedOn w:val="Normlnatabuka"/>
    <w:next w:val="Mriekatabuky"/>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
    <w:name w:val="Mriežka tabuľky11"/>
    <w:rsid w:val="00223D52"/>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Zkladntext0">
    <w:name w:val="Základný text_"/>
    <w:link w:val="Zkladntext22"/>
    <w:locked/>
    <w:rsid w:val="00223D52"/>
    <w:rPr>
      <w:rFonts w:ascii="Microsoft Sans Serif" w:hAnsi="Microsoft Sans Serif" w:cs="Microsoft Sans Serif"/>
      <w:sz w:val="21"/>
      <w:szCs w:val="21"/>
      <w:shd w:val="clear" w:color="auto" w:fill="FFFFFF"/>
    </w:rPr>
  </w:style>
  <w:style w:type="paragraph" w:customStyle="1" w:styleId="Zkladntext22">
    <w:name w:val="Základný text2"/>
    <w:basedOn w:val="Normlny"/>
    <w:link w:val="Zkladntext0"/>
    <w:rsid w:val="00223D52"/>
    <w:pPr>
      <w:widowControl w:val="0"/>
      <w:shd w:val="clear" w:color="auto" w:fill="FFFFFF"/>
      <w:overflowPunct/>
      <w:autoSpaceDE/>
      <w:autoSpaceDN/>
      <w:adjustRightInd/>
      <w:spacing w:line="245" w:lineRule="exact"/>
      <w:ind w:hanging="380"/>
      <w:textAlignment w:val="auto"/>
    </w:pPr>
    <w:rPr>
      <w:rFonts w:ascii="Microsoft Sans Serif" w:eastAsiaTheme="minorHAnsi" w:hAnsi="Microsoft Sans Serif" w:cs="Microsoft Sans Serif"/>
      <w:sz w:val="21"/>
      <w:szCs w:val="21"/>
      <w:lang w:eastAsia="en-US"/>
    </w:rPr>
  </w:style>
  <w:style w:type="paragraph" w:customStyle="1" w:styleId="Bezriadkovania1">
    <w:name w:val="Bez riadkovania1"/>
    <w:uiPriority w:val="99"/>
    <w:rsid w:val="00223D52"/>
    <w:pPr>
      <w:spacing w:after="0" w:line="240" w:lineRule="auto"/>
    </w:pPr>
    <w:rPr>
      <w:rFonts w:ascii="Arial" w:eastAsia="Times New Roman" w:hAnsi="Arial" w:cs="Arial"/>
      <w:lang w:eastAsia="sk-SK"/>
    </w:rPr>
  </w:style>
  <w:style w:type="paragraph" w:customStyle="1" w:styleId="Level2">
    <w:name w:val="Level 2"/>
    <w:basedOn w:val="Normlny"/>
    <w:uiPriority w:val="99"/>
    <w:rsid w:val="00223D52"/>
    <w:pPr>
      <w:tabs>
        <w:tab w:val="num" w:pos="360"/>
        <w:tab w:val="num" w:pos="680"/>
      </w:tabs>
      <w:overflowPunct/>
      <w:autoSpaceDE/>
      <w:autoSpaceDN/>
      <w:adjustRightInd/>
      <w:spacing w:after="140" w:line="288" w:lineRule="auto"/>
      <w:ind w:left="680" w:hanging="680"/>
      <w:jc w:val="both"/>
      <w:textAlignment w:val="auto"/>
    </w:pPr>
    <w:rPr>
      <w:rFonts w:ascii="Arial" w:hAnsi="Arial" w:cs="Arial"/>
      <w:kern w:val="20"/>
      <w:lang w:eastAsia="en-US"/>
    </w:rPr>
  </w:style>
  <w:style w:type="paragraph" w:customStyle="1" w:styleId="Level3">
    <w:name w:val="Level 3"/>
    <w:basedOn w:val="Normlny"/>
    <w:uiPriority w:val="99"/>
    <w:rsid w:val="00223D52"/>
    <w:pPr>
      <w:tabs>
        <w:tab w:val="num" w:pos="360"/>
        <w:tab w:val="num" w:pos="1361"/>
      </w:tabs>
      <w:overflowPunct/>
      <w:autoSpaceDE/>
      <w:autoSpaceDN/>
      <w:adjustRightInd/>
      <w:spacing w:after="140" w:line="288" w:lineRule="auto"/>
      <w:ind w:left="1361" w:hanging="681"/>
      <w:jc w:val="both"/>
      <w:textAlignment w:val="auto"/>
    </w:pPr>
    <w:rPr>
      <w:rFonts w:ascii="Arial" w:hAnsi="Arial" w:cs="Arial"/>
      <w:kern w:val="20"/>
      <w:lang w:eastAsia="en-US"/>
    </w:rPr>
  </w:style>
  <w:style w:type="paragraph" w:customStyle="1" w:styleId="Odsekzoznamu2">
    <w:name w:val="Odsek zoznamu2"/>
    <w:basedOn w:val="Normlny"/>
    <w:uiPriority w:val="99"/>
    <w:rsid w:val="00223D52"/>
    <w:pPr>
      <w:overflowPunct/>
      <w:autoSpaceDE/>
      <w:autoSpaceDN/>
      <w:adjustRightInd/>
      <w:spacing w:after="200" w:line="276" w:lineRule="auto"/>
      <w:ind w:left="720"/>
      <w:textAlignment w:val="auto"/>
    </w:pPr>
    <w:rPr>
      <w:rFonts w:ascii="Arial" w:hAnsi="Arial" w:cs="Arial"/>
      <w:sz w:val="22"/>
      <w:szCs w:val="22"/>
    </w:rPr>
  </w:style>
  <w:style w:type="paragraph" w:styleId="Textpoznmkypodiarou">
    <w:name w:val="footnote text"/>
    <w:basedOn w:val="Normlny"/>
    <w:link w:val="TextpoznmkypodiarouChar"/>
    <w:uiPriority w:val="99"/>
    <w:rsid w:val="00223D52"/>
    <w:pPr>
      <w:overflowPunct/>
      <w:autoSpaceDE/>
      <w:autoSpaceDN/>
      <w:adjustRightInd/>
      <w:textAlignment w:val="auto"/>
    </w:pPr>
  </w:style>
  <w:style w:type="character" w:customStyle="1" w:styleId="TextpoznmkypodiarouChar">
    <w:name w:val="Text poznámky pod čiarou Char"/>
    <w:basedOn w:val="Predvolenpsmoodseku"/>
    <w:link w:val="Textpoznmkypodiarou"/>
    <w:uiPriority w:val="99"/>
    <w:rsid w:val="00223D52"/>
    <w:rPr>
      <w:rFonts w:ascii="Times New Roman" w:eastAsia="Times New Roman" w:hAnsi="Times New Roman" w:cs="Times New Roman"/>
      <w:sz w:val="20"/>
      <w:szCs w:val="20"/>
      <w:lang w:eastAsia="sk-SK"/>
    </w:rPr>
  </w:style>
  <w:style w:type="character" w:customStyle="1" w:styleId="FontStyle92">
    <w:name w:val="Font Style92"/>
    <w:uiPriority w:val="99"/>
    <w:rsid w:val="00223D52"/>
    <w:rPr>
      <w:rFonts w:ascii="Times New Roman" w:hAnsi="Times New Roman" w:cs="Times New Roman"/>
      <w:b/>
      <w:bCs/>
      <w:sz w:val="22"/>
      <w:szCs w:val="22"/>
    </w:rPr>
  </w:style>
  <w:style w:type="table" w:customStyle="1" w:styleId="Mriekatabuky2">
    <w:name w:val="Mriežka tabuľky2"/>
    <w:uiPriority w:val="59"/>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Odkaznapoznmkupodiarou">
    <w:name w:val="footnote reference"/>
    <w:basedOn w:val="Predvolenpsmoodseku"/>
    <w:uiPriority w:val="99"/>
    <w:semiHidden/>
    <w:rsid w:val="00223D52"/>
    <w:rPr>
      <w:vertAlign w:val="superscript"/>
    </w:rPr>
  </w:style>
  <w:style w:type="paragraph" w:customStyle="1" w:styleId="CTL">
    <w:name w:val="CTL"/>
    <w:basedOn w:val="Normlny"/>
    <w:rsid w:val="00223D52"/>
    <w:pPr>
      <w:widowControl w:val="0"/>
      <w:numPr>
        <w:numId w:val="8"/>
      </w:numPr>
      <w:overflowPunct/>
      <w:spacing w:after="120"/>
      <w:jc w:val="both"/>
      <w:textAlignment w:val="auto"/>
    </w:pPr>
    <w:rPr>
      <w:sz w:val="24"/>
      <w:szCs w:val="24"/>
      <w:lang w:eastAsia="en-US"/>
    </w:rPr>
  </w:style>
  <w:style w:type="character" w:customStyle="1" w:styleId="st1">
    <w:name w:val="st1"/>
    <w:basedOn w:val="Predvolenpsmoodseku"/>
    <w:rsid w:val="00223D52"/>
  </w:style>
  <w:style w:type="character" w:styleId="Siln">
    <w:name w:val="Strong"/>
    <w:basedOn w:val="Predvolenpsmoodseku"/>
    <w:uiPriority w:val="22"/>
    <w:qFormat/>
    <w:rsid w:val="00223D52"/>
    <w:rPr>
      <w:b/>
      <w:bCs/>
    </w:rPr>
  </w:style>
  <w:style w:type="table" w:customStyle="1" w:styleId="Mriekatabuky3">
    <w:name w:val="Mriežka tabuľky3"/>
    <w:uiPriority w:val="39"/>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4">
    <w:name w:val="Mriežka tabuľky4"/>
    <w:uiPriority w:val="39"/>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5">
    <w:name w:val="Mriežka tabuľky5"/>
    <w:uiPriority w:val="39"/>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6">
    <w:name w:val="Mriežka tabuľky6"/>
    <w:uiPriority w:val="39"/>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7">
    <w:name w:val="Mriežka tabuľky7"/>
    <w:uiPriority w:val="39"/>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8">
    <w:name w:val="Mriežka tabuľky8"/>
    <w:uiPriority w:val="39"/>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9">
    <w:name w:val="Mriežka tabuľky9"/>
    <w:uiPriority w:val="39"/>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10">
    <w:name w:val="Mriežka tabuľky10"/>
    <w:uiPriority w:val="39"/>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uiPriority w:val="99"/>
    <w:rsid w:val="00223D52"/>
  </w:style>
  <w:style w:type="numbering" w:customStyle="1" w:styleId="tl51">
    <w:name w:val="Štýl51"/>
    <w:rsid w:val="00223D52"/>
    <w:pPr>
      <w:numPr>
        <w:numId w:val="7"/>
      </w:numPr>
    </w:pPr>
  </w:style>
  <w:style w:type="numbering" w:customStyle="1" w:styleId="tl11">
    <w:name w:val="Štýl11"/>
    <w:rsid w:val="00223D52"/>
    <w:pPr>
      <w:numPr>
        <w:numId w:val="6"/>
      </w:numPr>
    </w:pPr>
  </w:style>
  <w:style w:type="numbering" w:customStyle="1" w:styleId="tl1">
    <w:name w:val="Štýl1"/>
    <w:rsid w:val="00223D52"/>
    <w:pPr>
      <w:numPr>
        <w:numId w:val="4"/>
      </w:numPr>
    </w:pPr>
  </w:style>
  <w:style w:type="numbering" w:customStyle="1" w:styleId="tl5">
    <w:name w:val="Štýl5"/>
    <w:rsid w:val="00223D52"/>
    <w:pPr>
      <w:numPr>
        <w:numId w:val="5"/>
      </w:numPr>
    </w:pPr>
  </w:style>
  <w:style w:type="numbering" w:customStyle="1" w:styleId="Bezzoznamu11">
    <w:name w:val="Bez zoznamu11"/>
    <w:next w:val="Bezzoznamu"/>
    <w:uiPriority w:val="99"/>
    <w:semiHidden/>
    <w:unhideWhenUsed/>
    <w:rsid w:val="00223D52"/>
  </w:style>
  <w:style w:type="numbering" w:customStyle="1" w:styleId="Bezzoznamu111">
    <w:name w:val="Bez zoznamu111"/>
    <w:next w:val="Bezzoznamu"/>
    <w:uiPriority w:val="99"/>
    <w:semiHidden/>
    <w:unhideWhenUsed/>
    <w:rsid w:val="00223D52"/>
  </w:style>
  <w:style w:type="character" w:customStyle="1" w:styleId="Zkladntext7Netun">
    <w:name w:val="Základní text (7) + Ne tučné"/>
    <w:basedOn w:val="Predvolenpsmoodseku"/>
    <w:rsid w:val="00223D52"/>
    <w:rPr>
      <w:rFonts w:ascii="Arial Narrow" w:eastAsia="Arial Narrow" w:hAnsi="Arial Narrow" w:cs="Arial Narrow"/>
      <w:b/>
      <w:bCs/>
      <w:color w:val="000000"/>
      <w:spacing w:val="0"/>
      <w:w w:val="100"/>
      <w:position w:val="0"/>
      <w:sz w:val="22"/>
      <w:szCs w:val="22"/>
      <w:shd w:val="clear" w:color="auto" w:fill="FFFFFF"/>
      <w:lang w:val="sk-SK" w:eastAsia="sk-SK" w:bidi="sk-SK"/>
    </w:rPr>
  </w:style>
  <w:style w:type="character" w:customStyle="1" w:styleId="ZkladntextMicrosoftSansSerif">
    <w:name w:val="Základný text + Microsoft Sans Serif"/>
    <w:aliases w:val="9,5 bodov2"/>
    <w:uiPriority w:val="99"/>
    <w:rsid w:val="00223D52"/>
    <w:rPr>
      <w:rFonts w:ascii="Microsoft Sans Serif" w:hAnsi="Microsoft Sans Serif" w:cs="Microsoft Sans Serif"/>
      <w:sz w:val="19"/>
      <w:szCs w:val="19"/>
      <w:u w:val="none"/>
    </w:rPr>
  </w:style>
  <w:style w:type="character" w:customStyle="1" w:styleId="Zkladntext2Arial105pt">
    <w:name w:val="Základní text (2) + Arial;10;5 pt"/>
    <w:basedOn w:val="Zkladntext21"/>
    <w:rsid w:val="00223D52"/>
    <w:rPr>
      <w:rFonts w:ascii="Arial" w:eastAsia="Arial" w:hAnsi="Arial" w:cs="Arial"/>
      <w:color w:val="000000"/>
      <w:spacing w:val="0"/>
      <w:w w:val="100"/>
      <w:position w:val="0"/>
      <w:sz w:val="21"/>
      <w:szCs w:val="21"/>
      <w:u w:val="none"/>
      <w:shd w:val="clear" w:color="auto" w:fill="FFFFFF"/>
      <w:lang w:val="sk-SK" w:eastAsia="sk-SK" w:bidi="sk-SK"/>
    </w:rPr>
  </w:style>
  <w:style w:type="numbering" w:customStyle="1" w:styleId="Style3">
    <w:name w:val="Style3"/>
    <w:rsid w:val="00223D52"/>
    <w:pPr>
      <w:numPr>
        <w:numId w:val="19"/>
      </w:numPr>
    </w:pPr>
  </w:style>
  <w:style w:type="paragraph" w:customStyle="1" w:styleId="CharChar1">
    <w:name w:val="Char Char1"/>
    <w:basedOn w:val="Normlny"/>
    <w:rsid w:val="00223D52"/>
    <w:pPr>
      <w:overflowPunct/>
      <w:autoSpaceDE/>
      <w:autoSpaceDN/>
      <w:adjustRightInd/>
      <w:spacing w:after="160" w:line="240" w:lineRule="exact"/>
      <w:textAlignment w:val="auto"/>
    </w:pPr>
    <w:rPr>
      <w:rFonts w:ascii="Arial" w:hAnsi="Arial"/>
      <w:lang w:val="en-US" w:eastAsia="en-US"/>
    </w:rPr>
  </w:style>
  <w:style w:type="character" w:styleId="PouitHypertextovPrepojenie">
    <w:name w:val="FollowedHyperlink"/>
    <w:basedOn w:val="Predvolenpsmoodseku"/>
    <w:uiPriority w:val="99"/>
    <w:semiHidden/>
    <w:unhideWhenUsed/>
    <w:rsid w:val="00223D52"/>
    <w:rPr>
      <w:color w:val="800080"/>
      <w:u w:val="single"/>
    </w:rPr>
  </w:style>
  <w:style w:type="paragraph" w:customStyle="1" w:styleId="xl65">
    <w:name w:val="xl65"/>
    <w:basedOn w:val="Normlny"/>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66">
    <w:name w:val="xl66"/>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67">
    <w:name w:val="xl67"/>
    <w:basedOn w:val="Normlny"/>
    <w:rsid w:val="00223D52"/>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68">
    <w:name w:val="xl68"/>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69">
    <w:name w:val="xl69"/>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70">
    <w:name w:val="xl70"/>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71">
    <w:name w:val="xl71"/>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72">
    <w:name w:val="xl72"/>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73">
    <w:name w:val="xl73"/>
    <w:basedOn w:val="Normlny"/>
    <w:rsid w:val="00223D52"/>
    <w:pPr>
      <w:pBdr>
        <w:top w:val="single" w:sz="8" w:space="0" w:color="auto"/>
        <w:left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74">
    <w:name w:val="xl74"/>
    <w:basedOn w:val="Normlny"/>
    <w:rsid w:val="00223D52"/>
    <w:pPr>
      <w:pBdr>
        <w:top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75">
    <w:name w:val="xl75"/>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76">
    <w:name w:val="xl76"/>
    <w:basedOn w:val="Normlny"/>
    <w:rsid w:val="00223D52"/>
    <w:pPr>
      <w:pBdr>
        <w:top w:val="single" w:sz="8" w:space="0" w:color="auto"/>
        <w:left w:val="single" w:sz="8"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77">
    <w:name w:val="xl77"/>
    <w:basedOn w:val="Normlny"/>
    <w:rsid w:val="00223D52"/>
    <w:pPr>
      <w:pBdr>
        <w:top w:val="single" w:sz="8" w:space="0" w:color="auto"/>
        <w:left w:val="single" w:sz="8" w:space="0" w:color="auto"/>
        <w:bottom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78">
    <w:name w:val="xl78"/>
    <w:basedOn w:val="Normlny"/>
    <w:rsid w:val="00223D52"/>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79">
    <w:name w:val="xl79"/>
    <w:basedOn w:val="Normlny"/>
    <w:rsid w:val="00223D52"/>
    <w:pPr>
      <w:pBdr>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0">
    <w:name w:val="xl80"/>
    <w:basedOn w:val="Normlny"/>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1">
    <w:name w:val="xl81"/>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2">
    <w:name w:val="xl82"/>
    <w:basedOn w:val="Normlny"/>
    <w:rsid w:val="00223D52"/>
    <w:pPr>
      <w:pBdr>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3">
    <w:name w:val="xl83"/>
    <w:basedOn w:val="Normlny"/>
    <w:rsid w:val="00223D52"/>
    <w:pPr>
      <w:pBdr>
        <w:top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4">
    <w:name w:val="xl84"/>
    <w:basedOn w:val="Normlny"/>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5">
    <w:name w:val="xl85"/>
    <w:basedOn w:val="Normlny"/>
    <w:rsid w:val="00223D52"/>
    <w:pPr>
      <w:pBdr>
        <w:top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6">
    <w:name w:val="xl86"/>
    <w:basedOn w:val="Normlny"/>
    <w:rsid w:val="00223D52"/>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7">
    <w:name w:val="xl87"/>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88">
    <w:name w:val="xl88"/>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89">
    <w:name w:val="xl89"/>
    <w:basedOn w:val="Normlny"/>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90">
    <w:name w:val="xl90"/>
    <w:basedOn w:val="Normlny"/>
    <w:rsid w:val="00223D52"/>
    <w:pPr>
      <w:pBdr>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91">
    <w:name w:val="xl91"/>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92">
    <w:name w:val="xl92"/>
    <w:basedOn w:val="Normlny"/>
    <w:rsid w:val="00223D52"/>
    <w:pPr>
      <w:pBdr>
        <w:top w:val="single" w:sz="8"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93">
    <w:name w:val="xl93"/>
    <w:basedOn w:val="Normlny"/>
    <w:rsid w:val="00223D52"/>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94">
    <w:name w:val="xl94"/>
    <w:basedOn w:val="Normlny"/>
    <w:rsid w:val="00223D52"/>
    <w:pPr>
      <w:pBdr>
        <w:top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95">
    <w:name w:val="xl95"/>
    <w:basedOn w:val="Normlny"/>
    <w:rsid w:val="00223D52"/>
    <w:pPr>
      <w:pBdr>
        <w:top w:val="single" w:sz="4" w:space="0" w:color="auto"/>
        <w:left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96">
    <w:name w:val="xl96"/>
    <w:basedOn w:val="Normlny"/>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97">
    <w:name w:val="xl97"/>
    <w:basedOn w:val="Normlny"/>
    <w:rsid w:val="00223D52"/>
    <w:pPr>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98">
    <w:name w:val="xl98"/>
    <w:basedOn w:val="Normlny"/>
    <w:rsid w:val="00223D52"/>
    <w:pP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99">
    <w:name w:val="xl99"/>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00">
    <w:name w:val="xl100"/>
    <w:basedOn w:val="Normlny"/>
    <w:rsid w:val="00223D52"/>
    <w:pPr>
      <w:pBdr>
        <w:top w:val="single" w:sz="8"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01">
    <w:name w:val="xl101"/>
    <w:basedOn w:val="Normlny"/>
    <w:rsid w:val="00223D52"/>
    <w:pPr>
      <w:pBdr>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02">
    <w:name w:val="xl102"/>
    <w:basedOn w:val="Normlny"/>
    <w:rsid w:val="00223D52"/>
    <w:pPr>
      <w:pBdr>
        <w:top w:val="single" w:sz="8" w:space="0" w:color="auto"/>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03">
    <w:name w:val="xl103"/>
    <w:basedOn w:val="Normlny"/>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04">
    <w:name w:val="xl104"/>
    <w:basedOn w:val="Normlny"/>
    <w:rsid w:val="00223D52"/>
    <w:pPr>
      <w:pBdr>
        <w:left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05">
    <w:name w:val="xl105"/>
    <w:basedOn w:val="Normlny"/>
    <w:rsid w:val="00223D52"/>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06">
    <w:name w:val="xl106"/>
    <w:basedOn w:val="Normlny"/>
    <w:rsid w:val="00223D52"/>
    <w:pPr>
      <w:pBdr>
        <w:top w:val="single" w:sz="8" w:space="0" w:color="auto"/>
        <w:left w:val="single" w:sz="8" w:space="0" w:color="auto"/>
      </w:pBdr>
      <w:overflowPunct/>
      <w:autoSpaceDE/>
      <w:autoSpaceDN/>
      <w:adjustRightInd/>
      <w:spacing w:before="100" w:beforeAutospacing="1" w:after="100" w:afterAutospacing="1"/>
      <w:jc w:val="center"/>
      <w:textAlignment w:val="auto"/>
    </w:pPr>
    <w:rPr>
      <w:rFonts w:ascii="Arial Narrow" w:hAnsi="Arial Narrow"/>
      <w:b/>
      <w:bCs/>
      <w:sz w:val="18"/>
      <w:szCs w:val="18"/>
    </w:rPr>
  </w:style>
  <w:style w:type="paragraph" w:customStyle="1" w:styleId="xl107">
    <w:name w:val="xl107"/>
    <w:basedOn w:val="Normlny"/>
    <w:rsid w:val="00223D52"/>
    <w:pPr>
      <w:pBdr>
        <w:left w:val="single" w:sz="8" w:space="0" w:color="auto"/>
        <w:bottom w:val="single" w:sz="8" w:space="0" w:color="auto"/>
      </w:pBdr>
      <w:overflowPunct/>
      <w:autoSpaceDE/>
      <w:autoSpaceDN/>
      <w:adjustRightInd/>
      <w:spacing w:before="100" w:beforeAutospacing="1" w:after="100" w:afterAutospacing="1"/>
      <w:jc w:val="center"/>
      <w:textAlignment w:val="auto"/>
    </w:pPr>
    <w:rPr>
      <w:rFonts w:ascii="Arial Narrow" w:hAnsi="Arial Narrow"/>
      <w:b/>
      <w:bCs/>
      <w:sz w:val="18"/>
      <w:szCs w:val="18"/>
    </w:rPr>
  </w:style>
  <w:style w:type="paragraph" w:customStyle="1" w:styleId="xl108">
    <w:name w:val="xl108"/>
    <w:basedOn w:val="Normlny"/>
    <w:rsid w:val="00223D52"/>
    <w:pPr>
      <w:pBdr>
        <w:top w:val="single" w:sz="8" w:space="0" w:color="auto"/>
        <w:bottom w:val="single" w:sz="8" w:space="0" w:color="auto"/>
      </w:pBdr>
      <w:overflowPunct/>
      <w:autoSpaceDE/>
      <w:autoSpaceDN/>
      <w:adjustRightInd/>
      <w:spacing w:before="100" w:beforeAutospacing="1" w:after="100" w:afterAutospacing="1"/>
      <w:textAlignment w:val="auto"/>
    </w:pPr>
    <w:rPr>
      <w:rFonts w:ascii="Arial Narrow" w:hAnsi="Arial Narrow"/>
      <w:b/>
      <w:bCs/>
    </w:rPr>
  </w:style>
  <w:style w:type="paragraph" w:customStyle="1" w:styleId="xl109">
    <w:name w:val="xl109"/>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b/>
      <w:bCs/>
    </w:rPr>
  </w:style>
  <w:style w:type="paragraph" w:customStyle="1" w:styleId="xl110">
    <w:name w:val="xl110"/>
    <w:basedOn w:val="Normlny"/>
    <w:rsid w:val="00223D52"/>
    <w:pPr>
      <w:pBdr>
        <w:top w:val="single" w:sz="8" w:space="0" w:color="auto"/>
        <w:left w:val="single" w:sz="8" w:space="0" w:color="auto"/>
        <w:bottom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b/>
      <w:bCs/>
    </w:rPr>
  </w:style>
  <w:style w:type="paragraph" w:customStyle="1" w:styleId="xl111">
    <w:name w:val="xl111"/>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112">
    <w:name w:val="xl112"/>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13">
    <w:name w:val="xl113"/>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14">
    <w:name w:val="xl114"/>
    <w:basedOn w:val="Normlny"/>
    <w:rsid w:val="00223D52"/>
    <w:pPr>
      <w:pBdr>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15">
    <w:name w:val="xl115"/>
    <w:basedOn w:val="Normlny"/>
    <w:rsid w:val="00223D52"/>
    <w:pPr>
      <w:pBdr>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16">
    <w:name w:val="xl116"/>
    <w:basedOn w:val="Normlny"/>
    <w:rsid w:val="00223D52"/>
    <w:pPr>
      <w:pBdr>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17">
    <w:name w:val="xl117"/>
    <w:basedOn w:val="Normlny"/>
    <w:rsid w:val="00223D52"/>
    <w:pPr>
      <w:pBdr>
        <w:top w:val="single" w:sz="8" w:space="0" w:color="auto"/>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18">
    <w:name w:val="xl118"/>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19">
    <w:name w:val="xl119"/>
    <w:basedOn w:val="Normlny"/>
    <w:rsid w:val="00223D52"/>
    <w:pPr>
      <w:pBdr>
        <w:top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20">
    <w:name w:val="xl120"/>
    <w:basedOn w:val="Normlny"/>
    <w:rsid w:val="00223D52"/>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21">
    <w:name w:val="xl121"/>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22">
    <w:name w:val="xl122"/>
    <w:basedOn w:val="Normlny"/>
    <w:rsid w:val="00223D52"/>
    <w:pPr>
      <w:pBdr>
        <w:top w:val="single" w:sz="8" w:space="0" w:color="auto"/>
        <w:left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123">
    <w:name w:val="xl123"/>
    <w:basedOn w:val="Normlny"/>
    <w:rsid w:val="00223D52"/>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24">
    <w:name w:val="xl124"/>
    <w:basedOn w:val="Normlny"/>
    <w:rsid w:val="00223D52"/>
    <w:pPr>
      <w:pBdr>
        <w:top w:val="single" w:sz="8" w:space="0" w:color="auto"/>
        <w:left w:val="single" w:sz="8" w:space="0" w:color="auto"/>
      </w:pBdr>
      <w:overflowPunct/>
      <w:autoSpaceDE/>
      <w:autoSpaceDN/>
      <w:adjustRightInd/>
      <w:spacing w:before="100" w:beforeAutospacing="1" w:after="100" w:afterAutospacing="1"/>
      <w:jc w:val="center"/>
      <w:textAlignment w:val="center"/>
    </w:pPr>
    <w:rPr>
      <w:rFonts w:ascii="Arial Narrow" w:hAnsi="Arial Narrow"/>
      <w:b/>
      <w:bCs/>
    </w:rPr>
  </w:style>
  <w:style w:type="paragraph" w:customStyle="1" w:styleId="xl125">
    <w:name w:val="xl125"/>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color w:val="3333CC"/>
      <w:sz w:val="18"/>
      <w:szCs w:val="18"/>
    </w:rPr>
  </w:style>
  <w:style w:type="paragraph" w:customStyle="1" w:styleId="xl126">
    <w:name w:val="xl126"/>
    <w:basedOn w:val="Normlny"/>
    <w:rsid w:val="00223D52"/>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27">
    <w:name w:val="xl127"/>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28">
    <w:name w:val="xl128"/>
    <w:basedOn w:val="Normlny"/>
    <w:rsid w:val="00223D52"/>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29">
    <w:name w:val="xl129"/>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30">
    <w:name w:val="xl130"/>
    <w:basedOn w:val="Normlny"/>
    <w:rsid w:val="00223D52"/>
    <w:pPr>
      <w:pBdr>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131">
    <w:name w:val="xl131"/>
    <w:basedOn w:val="Normlny"/>
    <w:rsid w:val="00223D52"/>
    <w:pPr>
      <w:pBdr>
        <w:top w:val="single" w:sz="8"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32">
    <w:name w:val="xl132"/>
    <w:basedOn w:val="Normlny"/>
    <w:rsid w:val="00223D52"/>
    <w:pPr>
      <w:pBdr>
        <w:top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33">
    <w:name w:val="xl133"/>
    <w:basedOn w:val="Normlny"/>
    <w:rsid w:val="00223D52"/>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34">
    <w:name w:val="xl134"/>
    <w:basedOn w:val="Normlny"/>
    <w:rsid w:val="00223D52"/>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35">
    <w:name w:val="xl135"/>
    <w:basedOn w:val="Normlny"/>
    <w:rsid w:val="00223D52"/>
    <w:pPr>
      <w:pBdr>
        <w:top w:val="single" w:sz="8" w:space="0" w:color="auto"/>
        <w:left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36">
    <w:name w:val="xl136"/>
    <w:basedOn w:val="Normlny"/>
    <w:rsid w:val="00223D52"/>
    <w:pPr>
      <w:pBdr>
        <w:top w:val="single" w:sz="4" w:space="0" w:color="auto"/>
        <w:lef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37">
    <w:name w:val="xl137"/>
    <w:basedOn w:val="Normlny"/>
    <w:rsid w:val="00223D52"/>
    <w:pPr>
      <w:pBdr>
        <w:top w:val="single" w:sz="4" w:space="0" w:color="auto"/>
        <w:left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38">
    <w:name w:val="xl138"/>
    <w:basedOn w:val="Normlny"/>
    <w:rsid w:val="00223D52"/>
    <w:pPr>
      <w:pBdr>
        <w:top w:val="single" w:sz="8"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39">
    <w:name w:val="xl139"/>
    <w:basedOn w:val="Normlny"/>
    <w:rsid w:val="00223D52"/>
    <w:pPr>
      <w:pBdr>
        <w:top w:val="single" w:sz="4" w:space="0" w:color="auto"/>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40">
    <w:name w:val="xl140"/>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41">
    <w:name w:val="xl141"/>
    <w:basedOn w:val="Normlny"/>
    <w:rsid w:val="00223D52"/>
    <w:pPr>
      <w:pBdr>
        <w:top w:val="single" w:sz="8" w:space="0" w:color="auto"/>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42">
    <w:name w:val="xl142"/>
    <w:basedOn w:val="Normlny"/>
    <w:rsid w:val="00223D52"/>
    <w:pPr>
      <w:pBdr>
        <w:top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43">
    <w:name w:val="xl143"/>
    <w:basedOn w:val="Normlny"/>
    <w:rsid w:val="00223D52"/>
    <w:pPr>
      <w:pBdr>
        <w:top w:val="single" w:sz="8" w:space="0" w:color="auto"/>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44">
    <w:name w:val="xl144"/>
    <w:basedOn w:val="Normlny"/>
    <w:rsid w:val="00223D52"/>
    <w:pPr>
      <w:pBdr>
        <w:top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45">
    <w:name w:val="xl145"/>
    <w:basedOn w:val="Normlny"/>
    <w:rsid w:val="00223D52"/>
    <w:pPr>
      <w:pBdr>
        <w:top w:val="single" w:sz="8"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46">
    <w:name w:val="xl146"/>
    <w:basedOn w:val="Normlny"/>
    <w:rsid w:val="00223D52"/>
    <w:pPr>
      <w:pBdr>
        <w:top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47">
    <w:name w:val="xl147"/>
    <w:basedOn w:val="Normlny"/>
    <w:rsid w:val="00223D52"/>
    <w:pPr>
      <w:pBdr>
        <w:top w:val="single" w:sz="8"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48">
    <w:name w:val="xl148"/>
    <w:basedOn w:val="Normlny"/>
    <w:rsid w:val="00223D52"/>
    <w:pPr>
      <w:pBdr>
        <w:top w:val="single" w:sz="8"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49">
    <w:name w:val="xl149"/>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50">
    <w:name w:val="xl150"/>
    <w:basedOn w:val="Normlny"/>
    <w:rsid w:val="00223D52"/>
    <w:pPr>
      <w:pBdr>
        <w:top w:val="single" w:sz="4" w:space="0" w:color="auto"/>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51">
    <w:name w:val="xl151"/>
    <w:basedOn w:val="Normlny"/>
    <w:rsid w:val="00223D52"/>
    <w:pPr>
      <w:pBdr>
        <w:top w:val="single" w:sz="4" w:space="0" w:color="auto"/>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52">
    <w:name w:val="xl152"/>
    <w:basedOn w:val="Normlny"/>
    <w:rsid w:val="00223D52"/>
    <w:pPr>
      <w:pBdr>
        <w:top w:val="single" w:sz="8" w:space="0" w:color="auto"/>
        <w:left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153">
    <w:name w:val="xl153"/>
    <w:basedOn w:val="Normlny"/>
    <w:rsid w:val="00223D52"/>
    <w:pPr>
      <w:pBdr>
        <w:top w:val="single" w:sz="8"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54">
    <w:name w:val="xl154"/>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55">
    <w:name w:val="xl155"/>
    <w:basedOn w:val="Normlny"/>
    <w:rsid w:val="00223D52"/>
    <w:pPr>
      <w:pBdr>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56">
    <w:name w:val="xl156"/>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157">
    <w:name w:val="xl157"/>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58">
    <w:name w:val="xl158"/>
    <w:basedOn w:val="Normlny"/>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59">
    <w:name w:val="xl159"/>
    <w:basedOn w:val="Normlny"/>
    <w:rsid w:val="00223D52"/>
    <w:pPr>
      <w:pBdr>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60">
    <w:name w:val="xl160"/>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61">
    <w:name w:val="xl161"/>
    <w:basedOn w:val="Normlny"/>
    <w:rsid w:val="00223D52"/>
    <w:pPr>
      <w:pBdr>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62">
    <w:name w:val="xl162"/>
    <w:basedOn w:val="Normlny"/>
    <w:rsid w:val="00223D52"/>
    <w:pPr>
      <w:pBdr>
        <w:left w:val="single" w:sz="4"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63">
    <w:name w:val="xl163"/>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164">
    <w:name w:val="xl164"/>
    <w:basedOn w:val="Normlny"/>
    <w:rsid w:val="00223D52"/>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65">
    <w:name w:val="xl165"/>
    <w:basedOn w:val="Normlny"/>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166">
    <w:name w:val="xl166"/>
    <w:basedOn w:val="Normlny"/>
    <w:rsid w:val="00223D52"/>
    <w:pPr>
      <w:pBdr>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67">
    <w:name w:val="xl167"/>
    <w:basedOn w:val="Normlny"/>
    <w:rsid w:val="00223D52"/>
    <w:pPr>
      <w:pBdr>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68">
    <w:name w:val="xl168"/>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69">
    <w:name w:val="xl169"/>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70">
    <w:name w:val="xl170"/>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71">
    <w:name w:val="xl171"/>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72">
    <w:name w:val="xl172"/>
    <w:basedOn w:val="Normlny"/>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73">
    <w:name w:val="xl173"/>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74">
    <w:name w:val="xl174"/>
    <w:basedOn w:val="Normlny"/>
    <w:rsid w:val="00223D52"/>
    <w:pPr>
      <w:pBdr>
        <w:top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75">
    <w:name w:val="xl175"/>
    <w:basedOn w:val="Normlny"/>
    <w:rsid w:val="00223D52"/>
    <w:pPr>
      <w:pBdr>
        <w:top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76">
    <w:name w:val="xl176"/>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77">
    <w:name w:val="xl177"/>
    <w:basedOn w:val="Normlny"/>
    <w:rsid w:val="00223D52"/>
    <w:pPr>
      <w:pBdr>
        <w:top w:val="single" w:sz="4" w:space="0" w:color="auto"/>
        <w:left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78">
    <w:name w:val="xl178"/>
    <w:basedOn w:val="Normlny"/>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79">
    <w:name w:val="xl179"/>
    <w:basedOn w:val="Normlny"/>
    <w:rsid w:val="00223D52"/>
    <w:pPr>
      <w:pBdr>
        <w:top w:val="single" w:sz="4" w:space="0" w:color="auto"/>
        <w:left w:val="single" w:sz="4" w:space="0" w:color="auto"/>
        <w:bottom w:val="single" w:sz="8"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80">
    <w:name w:val="xl180"/>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81">
    <w:name w:val="xl181"/>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82">
    <w:name w:val="xl182"/>
    <w:basedOn w:val="Normlny"/>
    <w:rsid w:val="00223D52"/>
    <w:pPr>
      <w:pBdr>
        <w:top w:val="single" w:sz="4" w:space="0" w:color="auto"/>
        <w:left w:val="single" w:sz="8" w:space="0" w:color="auto"/>
        <w:bottom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83">
    <w:name w:val="xl183"/>
    <w:basedOn w:val="Normlny"/>
    <w:rsid w:val="00223D52"/>
    <w:pPr>
      <w:pBdr>
        <w:top w:val="single" w:sz="4" w:space="0" w:color="auto"/>
        <w:left w:val="single" w:sz="8" w:space="0" w:color="auto"/>
        <w:bottom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84">
    <w:name w:val="xl184"/>
    <w:basedOn w:val="Normlny"/>
    <w:rsid w:val="00223D52"/>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85">
    <w:name w:val="xl185"/>
    <w:basedOn w:val="Normlny"/>
    <w:rsid w:val="00223D52"/>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86">
    <w:name w:val="xl186"/>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87">
    <w:name w:val="xl187"/>
    <w:basedOn w:val="Normlny"/>
    <w:rsid w:val="00223D52"/>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88">
    <w:name w:val="xl188"/>
    <w:basedOn w:val="Normlny"/>
    <w:rsid w:val="00223D52"/>
    <w:pPr>
      <w:pBdr>
        <w:top w:val="single" w:sz="4" w:space="0" w:color="auto"/>
        <w:lef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89">
    <w:name w:val="xl189"/>
    <w:basedOn w:val="Normlny"/>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90">
    <w:name w:val="xl190"/>
    <w:basedOn w:val="Normlny"/>
    <w:rsid w:val="00223D52"/>
    <w:pPr>
      <w:pBdr>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91">
    <w:name w:val="xl191"/>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92">
    <w:name w:val="xl192"/>
    <w:basedOn w:val="Normlny"/>
    <w:rsid w:val="00223D52"/>
    <w:pPr>
      <w:pBdr>
        <w:top w:val="single" w:sz="4" w:space="0" w:color="auto"/>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93">
    <w:name w:val="xl193"/>
    <w:basedOn w:val="Normlny"/>
    <w:rsid w:val="00223D52"/>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94">
    <w:name w:val="xl194"/>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95">
    <w:name w:val="xl195"/>
    <w:basedOn w:val="Normlny"/>
    <w:rsid w:val="00223D52"/>
    <w:pPr>
      <w:pBdr>
        <w:bottom w:val="single" w:sz="4" w:space="0" w:color="auto"/>
      </w:pBdr>
      <w:overflowPunct/>
      <w:autoSpaceDE/>
      <w:autoSpaceDN/>
      <w:adjustRightInd/>
      <w:spacing w:before="100" w:beforeAutospacing="1" w:after="100" w:afterAutospacing="1"/>
      <w:jc w:val="center"/>
      <w:textAlignment w:val="auto"/>
    </w:pPr>
    <w:rPr>
      <w:rFonts w:ascii="Arial Narrow" w:hAnsi="Arial Narrow"/>
      <w:b/>
      <w:bCs/>
      <w:sz w:val="18"/>
      <w:szCs w:val="18"/>
    </w:rPr>
  </w:style>
  <w:style w:type="paragraph" w:customStyle="1" w:styleId="xl196">
    <w:name w:val="xl196"/>
    <w:basedOn w:val="Normlny"/>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97">
    <w:name w:val="xl197"/>
    <w:basedOn w:val="Normlny"/>
    <w:rsid w:val="00223D52"/>
    <w:pPr>
      <w:pBdr>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98">
    <w:name w:val="xl198"/>
    <w:basedOn w:val="Normlny"/>
    <w:rsid w:val="00223D52"/>
    <w:pPr>
      <w:pBdr>
        <w:top w:val="single" w:sz="4" w:space="0" w:color="auto"/>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99">
    <w:name w:val="xl199"/>
    <w:basedOn w:val="Normlny"/>
    <w:rsid w:val="00223D52"/>
    <w:pPr>
      <w:pBdr>
        <w:top w:val="single" w:sz="4" w:space="0" w:color="auto"/>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00">
    <w:name w:val="xl200"/>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01">
    <w:name w:val="xl201"/>
    <w:basedOn w:val="Normlny"/>
    <w:rsid w:val="00223D52"/>
    <w:pPr>
      <w:pBdr>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02">
    <w:name w:val="xl202"/>
    <w:basedOn w:val="Normlny"/>
    <w:rsid w:val="00223D52"/>
    <w:pPr>
      <w:pBdr>
        <w:top w:val="single" w:sz="4"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203">
    <w:name w:val="xl203"/>
    <w:basedOn w:val="Normlny"/>
    <w:rsid w:val="00223D52"/>
    <w:pPr>
      <w:pBdr>
        <w:top w:val="single" w:sz="4" w:space="0" w:color="auto"/>
        <w:left w:val="single" w:sz="4" w:space="0" w:color="auto"/>
        <w:right w:val="single" w:sz="8" w:space="0" w:color="auto"/>
      </w:pBdr>
      <w:overflowPunct/>
      <w:autoSpaceDE/>
      <w:autoSpaceDN/>
      <w:adjustRightInd/>
      <w:spacing w:before="100" w:beforeAutospacing="1" w:after="100" w:afterAutospacing="1"/>
      <w:jc w:val="center"/>
      <w:textAlignment w:val="top"/>
    </w:pPr>
    <w:rPr>
      <w:rFonts w:ascii="Arial Narrow" w:hAnsi="Arial Narrow"/>
      <w:sz w:val="18"/>
      <w:szCs w:val="18"/>
    </w:rPr>
  </w:style>
  <w:style w:type="paragraph" w:customStyle="1" w:styleId="xl204">
    <w:name w:val="xl204"/>
    <w:basedOn w:val="Normlny"/>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205">
    <w:name w:val="xl205"/>
    <w:basedOn w:val="Normlny"/>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206">
    <w:name w:val="xl206"/>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top"/>
    </w:pPr>
    <w:rPr>
      <w:rFonts w:ascii="Arial Narrow" w:hAnsi="Arial Narrow"/>
      <w:sz w:val="18"/>
      <w:szCs w:val="18"/>
    </w:rPr>
  </w:style>
  <w:style w:type="paragraph" w:customStyle="1" w:styleId="xl207">
    <w:name w:val="xl207"/>
    <w:basedOn w:val="Normlny"/>
    <w:rsid w:val="00223D52"/>
    <w:pPr>
      <w:pBdr>
        <w:left w:val="single" w:sz="8" w:space="0" w:color="auto"/>
      </w:pBdr>
      <w:overflowPunct/>
      <w:autoSpaceDE/>
      <w:autoSpaceDN/>
      <w:adjustRightInd/>
      <w:spacing w:before="100" w:beforeAutospacing="1" w:after="100" w:afterAutospacing="1"/>
      <w:textAlignment w:val="auto"/>
    </w:pPr>
    <w:rPr>
      <w:rFonts w:ascii="Arial Narrow" w:hAnsi="Arial Narrow"/>
      <w:color w:val="000000"/>
      <w:sz w:val="18"/>
      <w:szCs w:val="18"/>
    </w:rPr>
  </w:style>
  <w:style w:type="paragraph" w:customStyle="1" w:styleId="xl208">
    <w:name w:val="xl208"/>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color w:val="000000"/>
      <w:sz w:val="18"/>
      <w:szCs w:val="18"/>
    </w:rPr>
  </w:style>
  <w:style w:type="paragraph" w:customStyle="1" w:styleId="xl209">
    <w:name w:val="xl209"/>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b/>
      <w:bCs/>
      <w:color w:val="000000"/>
      <w:sz w:val="24"/>
      <w:szCs w:val="24"/>
    </w:rPr>
  </w:style>
  <w:style w:type="paragraph" w:customStyle="1" w:styleId="xl210">
    <w:name w:val="xl210"/>
    <w:basedOn w:val="Normlny"/>
    <w:rsid w:val="00223D52"/>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color w:val="000000"/>
      <w:sz w:val="18"/>
      <w:szCs w:val="18"/>
    </w:rPr>
  </w:style>
  <w:style w:type="paragraph" w:customStyle="1" w:styleId="xl211">
    <w:name w:val="xl211"/>
    <w:basedOn w:val="Normlny"/>
    <w:rsid w:val="00223D52"/>
    <w:pPr>
      <w:pBdr>
        <w:left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color w:val="000000"/>
      <w:sz w:val="18"/>
      <w:szCs w:val="18"/>
    </w:rPr>
  </w:style>
  <w:style w:type="paragraph" w:customStyle="1" w:styleId="xl212">
    <w:name w:val="xl212"/>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213">
    <w:name w:val="xl213"/>
    <w:basedOn w:val="Normlny"/>
    <w:rsid w:val="00223D52"/>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14">
    <w:name w:val="xl214"/>
    <w:basedOn w:val="Normlny"/>
    <w:rsid w:val="00223D52"/>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15">
    <w:name w:val="xl215"/>
    <w:basedOn w:val="Normlny"/>
    <w:rsid w:val="00223D52"/>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16">
    <w:name w:val="xl216"/>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17">
    <w:name w:val="xl217"/>
    <w:basedOn w:val="Normlny"/>
    <w:rsid w:val="00223D52"/>
    <w:pPr>
      <w:pBdr>
        <w:top w:val="single" w:sz="4" w:space="0" w:color="auto"/>
        <w:left w:val="single" w:sz="8" w:space="0" w:color="auto"/>
        <w:bottom w:val="single" w:sz="8"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218">
    <w:name w:val="xl218"/>
    <w:basedOn w:val="Normlny"/>
    <w:rsid w:val="00223D52"/>
    <w:pPr>
      <w:pBdr>
        <w:top w:val="single" w:sz="4" w:space="0" w:color="auto"/>
        <w:left w:val="single" w:sz="4" w:space="0" w:color="auto"/>
        <w:bottom w:val="single" w:sz="8"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219">
    <w:name w:val="xl219"/>
    <w:basedOn w:val="Normlny"/>
    <w:rsid w:val="00223D52"/>
    <w:pPr>
      <w:pBdr>
        <w:top w:val="single" w:sz="4" w:space="0" w:color="auto"/>
        <w:left w:val="single" w:sz="4" w:space="0" w:color="auto"/>
        <w:bottom w:val="single" w:sz="8" w:space="0" w:color="auto"/>
        <w:right w:val="single" w:sz="8" w:space="0" w:color="auto"/>
      </w:pBdr>
      <w:overflowPunct/>
      <w:autoSpaceDE/>
      <w:autoSpaceDN/>
      <w:adjustRightInd/>
      <w:spacing w:before="100" w:beforeAutospacing="1" w:after="100" w:afterAutospacing="1"/>
      <w:jc w:val="center"/>
      <w:textAlignment w:val="top"/>
    </w:pPr>
    <w:rPr>
      <w:rFonts w:ascii="Arial Narrow" w:hAnsi="Arial Narrow"/>
      <w:sz w:val="18"/>
      <w:szCs w:val="18"/>
    </w:rPr>
  </w:style>
  <w:style w:type="paragraph" w:customStyle="1" w:styleId="xl220">
    <w:name w:val="xl220"/>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21">
    <w:name w:val="xl221"/>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22">
    <w:name w:val="xl222"/>
    <w:basedOn w:val="Normlny"/>
    <w:rsid w:val="00223D52"/>
    <w:pPr>
      <w:pBdr>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23">
    <w:name w:val="xl223"/>
    <w:basedOn w:val="Normlny"/>
    <w:rsid w:val="00223D52"/>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24">
    <w:name w:val="xl224"/>
    <w:basedOn w:val="Normlny"/>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25">
    <w:name w:val="xl225"/>
    <w:basedOn w:val="Normlny"/>
    <w:rsid w:val="00223D52"/>
    <w:pPr>
      <w:pBdr>
        <w:top w:val="single" w:sz="4" w:space="0" w:color="auto"/>
        <w:left w:val="single" w:sz="8" w:space="0" w:color="auto"/>
        <w:bottom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26">
    <w:name w:val="xl226"/>
    <w:basedOn w:val="Normlny"/>
    <w:rsid w:val="00223D52"/>
    <w:pPr>
      <w:pBdr>
        <w:top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27">
    <w:name w:val="xl227"/>
    <w:basedOn w:val="Normlny"/>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28">
    <w:name w:val="xl228"/>
    <w:basedOn w:val="Normlny"/>
    <w:rsid w:val="00223D52"/>
    <w:pPr>
      <w:pBdr>
        <w:top w:val="single" w:sz="4" w:space="0" w:color="auto"/>
        <w:left w:val="single" w:sz="8"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29">
    <w:name w:val="xl229"/>
    <w:basedOn w:val="Normlny"/>
    <w:rsid w:val="00223D52"/>
    <w:pPr>
      <w:pBdr>
        <w:top w:val="single" w:sz="4"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30">
    <w:name w:val="xl230"/>
    <w:basedOn w:val="Normlny"/>
    <w:rsid w:val="00223D52"/>
    <w:pPr>
      <w:pBdr>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31">
    <w:name w:val="xl231"/>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232">
    <w:name w:val="xl232"/>
    <w:basedOn w:val="Normlny"/>
    <w:rsid w:val="00223D52"/>
    <w:pPr>
      <w:pBdr>
        <w:top w:val="single" w:sz="4"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33">
    <w:name w:val="xl233"/>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234">
    <w:name w:val="xl234"/>
    <w:basedOn w:val="Normlny"/>
    <w:rsid w:val="00223D52"/>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35">
    <w:name w:val="xl235"/>
    <w:basedOn w:val="Normlny"/>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36">
    <w:name w:val="xl236"/>
    <w:basedOn w:val="Normlny"/>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37">
    <w:name w:val="xl237"/>
    <w:basedOn w:val="Normlny"/>
    <w:rsid w:val="00223D52"/>
    <w:pPr>
      <w:pBdr>
        <w:top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38">
    <w:name w:val="xl238"/>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39">
    <w:name w:val="xl239"/>
    <w:basedOn w:val="Normlny"/>
    <w:rsid w:val="00223D52"/>
    <w:pPr>
      <w:pBdr>
        <w:top w:val="single" w:sz="4" w:space="0" w:color="auto"/>
        <w:left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0">
    <w:name w:val="xl240"/>
    <w:basedOn w:val="Normlny"/>
    <w:rsid w:val="00223D52"/>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1">
    <w:name w:val="xl241"/>
    <w:basedOn w:val="Normlny"/>
    <w:rsid w:val="00223D52"/>
    <w:pPr>
      <w:pBdr>
        <w:top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2">
    <w:name w:val="xl242"/>
    <w:basedOn w:val="Normlny"/>
    <w:rsid w:val="00223D52"/>
    <w:pPr>
      <w:pBdr>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3">
    <w:name w:val="xl243"/>
    <w:basedOn w:val="Normlny"/>
    <w:rsid w:val="00223D52"/>
    <w:pPr>
      <w:pBdr>
        <w:top w:val="single" w:sz="8"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4">
    <w:name w:val="xl244"/>
    <w:basedOn w:val="Normlny"/>
    <w:rsid w:val="00223D52"/>
    <w:pPr>
      <w:pBdr>
        <w:top w:val="single" w:sz="4" w:space="0" w:color="auto"/>
        <w:left w:val="single" w:sz="4"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5">
    <w:name w:val="xl245"/>
    <w:basedOn w:val="Normlny"/>
    <w:rsid w:val="00223D52"/>
    <w:pPr>
      <w:pBdr>
        <w:top w:val="single" w:sz="4" w:space="0" w:color="auto"/>
        <w:left w:val="single" w:sz="4"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6">
    <w:name w:val="xl246"/>
    <w:basedOn w:val="Normlny"/>
    <w:rsid w:val="00223D52"/>
    <w:pPr>
      <w:pBdr>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7">
    <w:name w:val="xl247"/>
    <w:basedOn w:val="Normlny"/>
    <w:rsid w:val="00223D52"/>
    <w:pPr>
      <w:pBdr>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8">
    <w:name w:val="xl248"/>
    <w:basedOn w:val="Normlny"/>
    <w:rsid w:val="00223D52"/>
    <w:pPr>
      <w:pBdr>
        <w:left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9">
    <w:name w:val="xl249"/>
    <w:basedOn w:val="Normlny"/>
    <w:rsid w:val="00223D52"/>
    <w:pPr>
      <w:pBdr>
        <w:top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50">
    <w:name w:val="xl250"/>
    <w:basedOn w:val="Normlny"/>
    <w:rsid w:val="00223D52"/>
    <w:pPr>
      <w:pBdr>
        <w:top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51">
    <w:name w:val="xl251"/>
    <w:basedOn w:val="Normlny"/>
    <w:rsid w:val="00223D52"/>
    <w:pPr>
      <w:pBdr>
        <w:top w:val="single" w:sz="4" w:space="0" w:color="auto"/>
        <w:left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52">
    <w:name w:val="xl252"/>
    <w:basedOn w:val="Normlny"/>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53">
    <w:name w:val="xl253"/>
    <w:basedOn w:val="Normlny"/>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54">
    <w:name w:val="xl254"/>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55">
    <w:name w:val="xl255"/>
    <w:basedOn w:val="Normlny"/>
    <w:rsid w:val="00223D52"/>
    <w:pPr>
      <w:pBdr>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56">
    <w:name w:val="xl256"/>
    <w:basedOn w:val="Normlny"/>
    <w:rsid w:val="00223D52"/>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57">
    <w:name w:val="xl257"/>
    <w:basedOn w:val="Normlny"/>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58">
    <w:name w:val="xl258"/>
    <w:basedOn w:val="Normlny"/>
    <w:rsid w:val="00223D52"/>
    <w:pPr>
      <w:pBdr>
        <w:top w:val="single" w:sz="8" w:space="0" w:color="auto"/>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59">
    <w:name w:val="xl259"/>
    <w:basedOn w:val="Normlny"/>
    <w:rsid w:val="00223D52"/>
    <w:pPr>
      <w:pBdr>
        <w:top w:val="single" w:sz="4" w:space="0" w:color="auto"/>
        <w:left w:val="single" w:sz="8"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60">
    <w:name w:val="xl260"/>
    <w:basedOn w:val="Normlny"/>
    <w:rsid w:val="00223D52"/>
    <w:pPr>
      <w:pBdr>
        <w:top w:val="single" w:sz="4"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61">
    <w:name w:val="xl261"/>
    <w:basedOn w:val="Normlny"/>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62">
    <w:name w:val="xl262"/>
    <w:basedOn w:val="Normlny"/>
    <w:rsid w:val="00223D52"/>
    <w:pPr>
      <w:pBdr>
        <w:left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63">
    <w:name w:val="xl263"/>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64">
    <w:name w:val="xl264"/>
    <w:basedOn w:val="Normlny"/>
    <w:rsid w:val="00223D52"/>
    <w:pPr>
      <w:pBdr>
        <w:top w:val="single" w:sz="4"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65">
    <w:name w:val="xl265"/>
    <w:basedOn w:val="Normlny"/>
    <w:rsid w:val="00223D52"/>
    <w:pPr>
      <w:pBdr>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66">
    <w:name w:val="xl266"/>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67">
    <w:name w:val="xl267"/>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68">
    <w:name w:val="xl268"/>
    <w:basedOn w:val="Normlny"/>
    <w:rsid w:val="00223D52"/>
    <w:pPr>
      <w:pBdr>
        <w:top w:val="single" w:sz="4" w:space="0" w:color="auto"/>
        <w:left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69">
    <w:name w:val="xl269"/>
    <w:basedOn w:val="Normlny"/>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70">
    <w:name w:val="xl270"/>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71">
    <w:name w:val="xl271"/>
    <w:basedOn w:val="Normlny"/>
    <w:rsid w:val="00223D52"/>
    <w:pPr>
      <w:pBdr>
        <w:top w:val="single" w:sz="8"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72">
    <w:name w:val="xl272"/>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73">
    <w:name w:val="xl273"/>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74">
    <w:name w:val="xl274"/>
    <w:basedOn w:val="Normlny"/>
    <w:rsid w:val="00223D52"/>
    <w:pPr>
      <w:pBdr>
        <w:top w:val="single" w:sz="4" w:space="0" w:color="auto"/>
        <w:left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75">
    <w:name w:val="xl275"/>
    <w:basedOn w:val="Normlny"/>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76">
    <w:name w:val="xl276"/>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77">
    <w:name w:val="xl277"/>
    <w:basedOn w:val="Normlny"/>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78">
    <w:name w:val="xl278"/>
    <w:basedOn w:val="Normlny"/>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79">
    <w:name w:val="xl279"/>
    <w:basedOn w:val="Normlny"/>
    <w:rsid w:val="00223D52"/>
    <w:pPr>
      <w:pBdr>
        <w:top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80">
    <w:name w:val="xl280"/>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81">
    <w:name w:val="xl281"/>
    <w:basedOn w:val="Normlny"/>
    <w:rsid w:val="00223D52"/>
    <w:pPr>
      <w:pBdr>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82">
    <w:name w:val="xl282"/>
    <w:basedOn w:val="Normlny"/>
    <w:rsid w:val="00223D52"/>
    <w:pPr>
      <w:pBdr>
        <w:left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83">
    <w:name w:val="xl283"/>
    <w:basedOn w:val="Normlny"/>
    <w:rsid w:val="00223D52"/>
    <w:pPr>
      <w:pBdr>
        <w:left w:val="single" w:sz="8"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84">
    <w:name w:val="xl284"/>
    <w:basedOn w:val="Normlny"/>
    <w:rsid w:val="00223D52"/>
    <w:pPr>
      <w:pBdr>
        <w:top w:val="single" w:sz="4"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85">
    <w:name w:val="xl285"/>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86">
    <w:name w:val="xl286"/>
    <w:basedOn w:val="Normlny"/>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87">
    <w:name w:val="xl287"/>
    <w:basedOn w:val="Normlny"/>
    <w:rsid w:val="00223D52"/>
    <w:pPr>
      <w:pBdr>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88">
    <w:name w:val="xl288"/>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89">
    <w:name w:val="xl289"/>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90">
    <w:name w:val="xl290"/>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91">
    <w:name w:val="xl291"/>
    <w:basedOn w:val="Normlny"/>
    <w:rsid w:val="00223D52"/>
    <w:pPr>
      <w:pBdr>
        <w:top w:val="single" w:sz="4"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92">
    <w:name w:val="xl292"/>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293">
    <w:name w:val="xl293"/>
    <w:basedOn w:val="Normlny"/>
    <w:rsid w:val="00223D52"/>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94">
    <w:name w:val="xl294"/>
    <w:basedOn w:val="Normlny"/>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95">
    <w:name w:val="xl295"/>
    <w:basedOn w:val="Normlny"/>
    <w:rsid w:val="00223D52"/>
    <w:pPr>
      <w:pBdr>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96">
    <w:name w:val="xl296"/>
    <w:basedOn w:val="Normlny"/>
    <w:rsid w:val="00223D52"/>
    <w:pPr>
      <w:pBdr>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97">
    <w:name w:val="xl297"/>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98">
    <w:name w:val="xl298"/>
    <w:basedOn w:val="Normlny"/>
    <w:rsid w:val="00223D52"/>
    <w:pPr>
      <w:pBdr>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99">
    <w:name w:val="xl299"/>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00">
    <w:name w:val="xl300"/>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01">
    <w:name w:val="xl301"/>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02">
    <w:name w:val="xl302"/>
    <w:basedOn w:val="Normlny"/>
    <w:rsid w:val="00223D52"/>
    <w:pPr>
      <w:pBdr>
        <w:left w:val="single" w:sz="8" w:space="0" w:color="auto"/>
        <w:bottom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03">
    <w:name w:val="xl303"/>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04">
    <w:name w:val="xl304"/>
    <w:basedOn w:val="Normlny"/>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05">
    <w:name w:val="xl305"/>
    <w:basedOn w:val="Normlny"/>
    <w:rsid w:val="00223D52"/>
    <w:pPr>
      <w:pBdr>
        <w:top w:val="single" w:sz="4" w:space="0" w:color="auto"/>
        <w:left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06">
    <w:name w:val="xl306"/>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07">
    <w:name w:val="xl307"/>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08">
    <w:name w:val="xl308"/>
    <w:basedOn w:val="Normlny"/>
    <w:rsid w:val="00223D52"/>
    <w:pPr>
      <w:pBdr>
        <w:top w:val="single" w:sz="4" w:space="0" w:color="auto"/>
        <w:left w:val="single" w:sz="4"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09">
    <w:name w:val="xl309"/>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10">
    <w:name w:val="xl310"/>
    <w:basedOn w:val="Normlny"/>
    <w:rsid w:val="00223D52"/>
    <w:pPr>
      <w:pBdr>
        <w:top w:val="single" w:sz="8" w:space="0" w:color="auto"/>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11">
    <w:name w:val="xl311"/>
    <w:basedOn w:val="Normlny"/>
    <w:rsid w:val="00223D52"/>
    <w:pPr>
      <w:pBdr>
        <w:top w:val="single" w:sz="8" w:space="0" w:color="auto"/>
        <w:left w:val="single" w:sz="4"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12">
    <w:name w:val="xl312"/>
    <w:basedOn w:val="Normlny"/>
    <w:rsid w:val="00223D52"/>
    <w:pPr>
      <w:pBdr>
        <w:top w:val="single" w:sz="8" w:space="0" w:color="auto"/>
        <w:left w:val="single" w:sz="4"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13">
    <w:name w:val="xl313"/>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14">
    <w:name w:val="xl314"/>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15">
    <w:name w:val="xl315"/>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316">
    <w:name w:val="xl316"/>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17">
    <w:name w:val="xl317"/>
    <w:basedOn w:val="Normlny"/>
    <w:rsid w:val="00223D52"/>
    <w:pPr>
      <w:pBdr>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18">
    <w:name w:val="xl318"/>
    <w:basedOn w:val="Normlny"/>
    <w:rsid w:val="00223D52"/>
    <w:pPr>
      <w:pBdr>
        <w:top w:val="single" w:sz="4" w:space="0" w:color="auto"/>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19">
    <w:name w:val="xl319"/>
    <w:basedOn w:val="Normlny"/>
    <w:rsid w:val="00223D52"/>
    <w:pPr>
      <w:pBdr>
        <w:top w:val="single" w:sz="4" w:space="0" w:color="auto"/>
        <w:left w:val="single" w:sz="4" w:space="0" w:color="auto"/>
        <w:bottom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0">
    <w:name w:val="xl320"/>
    <w:basedOn w:val="Normlny"/>
    <w:rsid w:val="00223D52"/>
    <w:pPr>
      <w:pBdr>
        <w:top w:val="single" w:sz="4" w:space="0" w:color="auto"/>
        <w:left w:val="single" w:sz="4" w:space="0" w:color="auto"/>
        <w:bottom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1">
    <w:name w:val="xl321"/>
    <w:basedOn w:val="Normlny"/>
    <w:rsid w:val="00223D52"/>
    <w:pPr>
      <w:pBdr>
        <w:top w:val="single" w:sz="8" w:space="0" w:color="auto"/>
        <w:lef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2">
    <w:name w:val="xl322"/>
    <w:basedOn w:val="Normlny"/>
    <w:rsid w:val="00223D52"/>
    <w:pPr>
      <w:pBdr>
        <w:top w:val="single" w:sz="8"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23">
    <w:name w:val="xl323"/>
    <w:basedOn w:val="Normlny"/>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324">
    <w:name w:val="xl324"/>
    <w:basedOn w:val="Normlny"/>
    <w:rsid w:val="00223D52"/>
    <w:pPr>
      <w:pBdr>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5">
    <w:name w:val="xl325"/>
    <w:basedOn w:val="Normlny"/>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6">
    <w:name w:val="xl326"/>
    <w:basedOn w:val="Normlny"/>
    <w:rsid w:val="00223D52"/>
    <w:pPr>
      <w:pBdr>
        <w:top w:val="single" w:sz="4" w:space="0" w:color="auto"/>
        <w:left w:val="single" w:sz="8" w:space="0" w:color="auto"/>
        <w:bottom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7">
    <w:name w:val="xl327"/>
    <w:basedOn w:val="Normlny"/>
    <w:rsid w:val="00223D52"/>
    <w:pPr>
      <w:pBdr>
        <w:top w:val="single" w:sz="4" w:space="0" w:color="auto"/>
        <w:left w:val="single" w:sz="4" w:space="0" w:color="auto"/>
        <w:bottom w:val="single" w:sz="8"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8">
    <w:name w:val="xl328"/>
    <w:basedOn w:val="Normlny"/>
    <w:rsid w:val="00223D52"/>
    <w:pPr>
      <w:pBdr>
        <w:top w:val="single" w:sz="4" w:space="0" w:color="auto"/>
        <w:bottom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9">
    <w:name w:val="xl329"/>
    <w:basedOn w:val="Normlny"/>
    <w:rsid w:val="00223D52"/>
    <w:pPr>
      <w:pBdr>
        <w:left w:val="single" w:sz="8" w:space="0" w:color="auto"/>
        <w:right w:val="single" w:sz="4" w:space="0" w:color="auto"/>
      </w:pBdr>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330">
    <w:name w:val="xl330"/>
    <w:basedOn w:val="Normlny"/>
    <w:rsid w:val="00223D52"/>
    <w:pPr>
      <w:pBdr>
        <w:left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331">
    <w:name w:val="xl331"/>
    <w:basedOn w:val="Normlny"/>
    <w:rsid w:val="00223D52"/>
    <w:pPr>
      <w:pBdr>
        <w:bottom w:val="single" w:sz="8"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b/>
      <w:bCs/>
      <w:sz w:val="18"/>
      <w:szCs w:val="18"/>
    </w:rPr>
  </w:style>
  <w:style w:type="paragraph" w:customStyle="1" w:styleId="xl332">
    <w:name w:val="xl332"/>
    <w:basedOn w:val="Normlny"/>
    <w:rsid w:val="00223D52"/>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33">
    <w:name w:val="xl333"/>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34">
    <w:name w:val="xl334"/>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35">
    <w:name w:val="xl335"/>
    <w:basedOn w:val="Normlny"/>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36">
    <w:name w:val="xl336"/>
    <w:basedOn w:val="Normlny"/>
    <w:rsid w:val="00223D52"/>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37">
    <w:name w:val="xl337"/>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38">
    <w:name w:val="xl338"/>
    <w:basedOn w:val="Normlny"/>
    <w:rsid w:val="00223D52"/>
    <w:pPr>
      <w:pBdr>
        <w:top w:val="single" w:sz="8"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39">
    <w:name w:val="xl339"/>
    <w:basedOn w:val="Normlny"/>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40">
    <w:name w:val="xl340"/>
    <w:basedOn w:val="Normlny"/>
    <w:rsid w:val="00223D52"/>
    <w:pPr>
      <w:pBdr>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41">
    <w:name w:val="xl341"/>
    <w:basedOn w:val="Normlny"/>
    <w:rsid w:val="00223D52"/>
    <w:pPr>
      <w:pBdr>
        <w:top w:val="single" w:sz="4"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42">
    <w:name w:val="xl342"/>
    <w:basedOn w:val="Normlny"/>
    <w:rsid w:val="00223D52"/>
    <w:pPr>
      <w:pBdr>
        <w:top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43">
    <w:name w:val="xl343"/>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44">
    <w:name w:val="xl344"/>
    <w:basedOn w:val="Normlny"/>
    <w:rsid w:val="00223D52"/>
    <w:pPr>
      <w:pBdr>
        <w:top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45">
    <w:name w:val="xl345"/>
    <w:basedOn w:val="Normlny"/>
    <w:rsid w:val="00223D52"/>
    <w:pPr>
      <w:pBdr>
        <w:top w:val="single" w:sz="4" w:space="0" w:color="auto"/>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46">
    <w:name w:val="xl346"/>
    <w:basedOn w:val="Normlny"/>
    <w:rsid w:val="00223D52"/>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b/>
      <w:bCs/>
      <w:sz w:val="18"/>
      <w:szCs w:val="18"/>
    </w:rPr>
  </w:style>
  <w:style w:type="paragraph" w:customStyle="1" w:styleId="xl347">
    <w:name w:val="xl347"/>
    <w:basedOn w:val="Normlny"/>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48">
    <w:name w:val="xl348"/>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49">
    <w:name w:val="xl349"/>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50">
    <w:name w:val="xl350"/>
    <w:basedOn w:val="Normlny"/>
    <w:rsid w:val="00223D52"/>
    <w:pPr>
      <w:pBdr>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51">
    <w:name w:val="xl351"/>
    <w:basedOn w:val="Normlny"/>
    <w:rsid w:val="00223D52"/>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52">
    <w:name w:val="xl352"/>
    <w:basedOn w:val="Normlny"/>
    <w:rsid w:val="00223D52"/>
    <w:pPr>
      <w:pBdr>
        <w:left w:val="single" w:sz="8"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353">
    <w:name w:val="xl353"/>
    <w:basedOn w:val="Normlny"/>
    <w:rsid w:val="00223D52"/>
    <w:pPr>
      <w:pBdr>
        <w:top w:val="single" w:sz="8" w:space="0" w:color="auto"/>
        <w:left w:val="single" w:sz="4"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54">
    <w:name w:val="xl354"/>
    <w:basedOn w:val="Normlny"/>
    <w:rsid w:val="00223D52"/>
    <w:pPr>
      <w:pBdr>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55">
    <w:name w:val="xl355"/>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56">
    <w:name w:val="xl356"/>
    <w:basedOn w:val="Normlny"/>
    <w:rsid w:val="00223D52"/>
    <w:pPr>
      <w:pBdr>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57">
    <w:name w:val="xl357"/>
    <w:basedOn w:val="Normlny"/>
    <w:rsid w:val="00223D52"/>
    <w:pPr>
      <w:pBdr>
        <w:top w:val="single" w:sz="4" w:space="0" w:color="auto"/>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58">
    <w:name w:val="xl358"/>
    <w:basedOn w:val="Normlny"/>
    <w:rsid w:val="00223D52"/>
    <w:pPr>
      <w:pBdr>
        <w:top w:val="single" w:sz="4" w:space="0" w:color="auto"/>
        <w:left w:val="single" w:sz="8"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359">
    <w:name w:val="xl359"/>
    <w:basedOn w:val="Normlny"/>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000000"/>
      <w:sz w:val="18"/>
      <w:szCs w:val="18"/>
    </w:rPr>
  </w:style>
  <w:style w:type="paragraph" w:customStyle="1" w:styleId="xl360">
    <w:name w:val="xl360"/>
    <w:basedOn w:val="Normlny"/>
    <w:rsid w:val="00223D52"/>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61">
    <w:name w:val="xl361"/>
    <w:basedOn w:val="Normlny"/>
    <w:rsid w:val="00223D52"/>
    <w:pPr>
      <w:pBdr>
        <w:top w:val="single" w:sz="8" w:space="0" w:color="auto"/>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62">
    <w:name w:val="xl362"/>
    <w:basedOn w:val="Normlny"/>
    <w:rsid w:val="00223D52"/>
    <w:pPr>
      <w:pBdr>
        <w:top w:val="single" w:sz="4" w:space="0" w:color="auto"/>
        <w:left w:val="single" w:sz="4"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63">
    <w:name w:val="xl363"/>
    <w:basedOn w:val="Normlny"/>
    <w:rsid w:val="00223D52"/>
    <w:pPr>
      <w:pBdr>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364">
    <w:name w:val="xl364"/>
    <w:basedOn w:val="Normlny"/>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365">
    <w:name w:val="xl365"/>
    <w:basedOn w:val="Normlny"/>
    <w:rsid w:val="00223D52"/>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000000"/>
      <w:sz w:val="18"/>
      <w:szCs w:val="18"/>
    </w:rPr>
  </w:style>
  <w:style w:type="paragraph" w:customStyle="1" w:styleId="xl366">
    <w:name w:val="xl366"/>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367">
    <w:name w:val="xl367"/>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000000"/>
      <w:sz w:val="18"/>
      <w:szCs w:val="18"/>
    </w:rPr>
  </w:style>
  <w:style w:type="paragraph" w:customStyle="1" w:styleId="xl368">
    <w:name w:val="xl368"/>
    <w:basedOn w:val="Normlny"/>
    <w:rsid w:val="00223D52"/>
    <w:pPr>
      <w:pBdr>
        <w:top w:val="single" w:sz="4" w:space="0" w:color="auto"/>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69">
    <w:name w:val="xl369"/>
    <w:basedOn w:val="Normlny"/>
    <w:rsid w:val="00223D52"/>
    <w:pPr>
      <w:pBdr>
        <w:top w:val="single" w:sz="4" w:space="0" w:color="auto"/>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70">
    <w:name w:val="xl370"/>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b/>
      <w:bCs/>
      <w:sz w:val="18"/>
      <w:szCs w:val="18"/>
    </w:rPr>
  </w:style>
  <w:style w:type="paragraph" w:customStyle="1" w:styleId="xl371">
    <w:name w:val="xl371"/>
    <w:basedOn w:val="Normlny"/>
    <w:rsid w:val="00223D52"/>
    <w:pPr>
      <w:pBdr>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72">
    <w:name w:val="xl372"/>
    <w:basedOn w:val="Normlny"/>
    <w:rsid w:val="00223D52"/>
    <w:pPr>
      <w:pBdr>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73">
    <w:name w:val="xl373"/>
    <w:basedOn w:val="Normlny"/>
    <w:rsid w:val="00223D52"/>
    <w:pPr>
      <w:pBdr>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74">
    <w:name w:val="xl374"/>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75">
    <w:name w:val="xl375"/>
    <w:basedOn w:val="Normlny"/>
    <w:rsid w:val="00223D52"/>
    <w:pPr>
      <w:pBdr>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b/>
      <w:bCs/>
      <w:sz w:val="18"/>
      <w:szCs w:val="18"/>
    </w:rPr>
  </w:style>
  <w:style w:type="paragraph" w:customStyle="1" w:styleId="xl376">
    <w:name w:val="xl376"/>
    <w:basedOn w:val="Normlny"/>
    <w:rsid w:val="00223D52"/>
    <w:pPr>
      <w:pBdr>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77">
    <w:name w:val="xl377"/>
    <w:basedOn w:val="Normlny"/>
    <w:rsid w:val="00223D52"/>
    <w:pPr>
      <w:pBdr>
        <w:top w:val="single" w:sz="8" w:space="0" w:color="auto"/>
        <w:left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378">
    <w:name w:val="xl378"/>
    <w:basedOn w:val="Normlny"/>
    <w:rsid w:val="00223D52"/>
    <w:pPr>
      <w:pBdr>
        <w:top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79">
    <w:name w:val="xl379"/>
    <w:basedOn w:val="Normlny"/>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80">
    <w:name w:val="xl380"/>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81">
    <w:name w:val="xl381"/>
    <w:basedOn w:val="Normlny"/>
    <w:rsid w:val="00223D52"/>
    <w:pPr>
      <w:pBdr>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82">
    <w:name w:val="xl382"/>
    <w:basedOn w:val="Normlny"/>
    <w:rsid w:val="00223D52"/>
    <w:pPr>
      <w:pBdr>
        <w:top w:val="single" w:sz="8" w:space="0" w:color="auto"/>
        <w:left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383">
    <w:name w:val="xl383"/>
    <w:basedOn w:val="Normlny"/>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384">
    <w:name w:val="xl384"/>
    <w:basedOn w:val="Normlny"/>
    <w:rsid w:val="00223D52"/>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000000"/>
      <w:sz w:val="18"/>
      <w:szCs w:val="18"/>
    </w:rPr>
  </w:style>
  <w:style w:type="paragraph" w:customStyle="1" w:styleId="xl385">
    <w:name w:val="xl385"/>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386">
    <w:name w:val="xl386"/>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000000"/>
      <w:sz w:val="18"/>
      <w:szCs w:val="18"/>
    </w:rPr>
  </w:style>
  <w:style w:type="paragraph" w:customStyle="1" w:styleId="xl387">
    <w:name w:val="xl387"/>
    <w:basedOn w:val="Normlny"/>
    <w:rsid w:val="00223D52"/>
    <w:pPr>
      <w:pBdr>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rPr>
  </w:style>
  <w:style w:type="paragraph" w:customStyle="1" w:styleId="xl388">
    <w:name w:val="xl388"/>
    <w:basedOn w:val="Normlny"/>
    <w:rsid w:val="00223D52"/>
    <w:pPr>
      <w:pBdr>
        <w:top w:val="single" w:sz="8" w:space="0" w:color="auto"/>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89">
    <w:name w:val="xl389"/>
    <w:basedOn w:val="Normlny"/>
    <w:rsid w:val="00223D52"/>
    <w:pPr>
      <w:pBdr>
        <w:top w:val="single" w:sz="4" w:space="0" w:color="auto"/>
        <w:left w:val="single" w:sz="4"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000000"/>
      <w:sz w:val="18"/>
      <w:szCs w:val="18"/>
    </w:rPr>
  </w:style>
  <w:style w:type="paragraph" w:customStyle="1" w:styleId="xl390">
    <w:name w:val="xl390"/>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91">
    <w:name w:val="xl391"/>
    <w:basedOn w:val="Normlny"/>
    <w:rsid w:val="00223D52"/>
    <w:pPr>
      <w:pBdr>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92">
    <w:name w:val="xl392"/>
    <w:basedOn w:val="Normlny"/>
    <w:rsid w:val="00223D52"/>
    <w:pPr>
      <w:pBdr>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93">
    <w:name w:val="xl393"/>
    <w:basedOn w:val="Normlny"/>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94">
    <w:name w:val="xl394"/>
    <w:basedOn w:val="Normlny"/>
    <w:rsid w:val="00223D52"/>
    <w:pPr>
      <w:pBdr>
        <w:top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95">
    <w:name w:val="xl395"/>
    <w:basedOn w:val="Normlny"/>
    <w:rsid w:val="00223D52"/>
    <w:pPr>
      <w:pBdr>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96">
    <w:name w:val="xl396"/>
    <w:basedOn w:val="Normlny"/>
    <w:rsid w:val="00223D52"/>
    <w:pPr>
      <w:pBdr>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97">
    <w:name w:val="xl397"/>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color w:val="000000"/>
      <w:sz w:val="18"/>
      <w:szCs w:val="18"/>
    </w:rPr>
  </w:style>
  <w:style w:type="paragraph" w:customStyle="1" w:styleId="xl398">
    <w:name w:val="xl398"/>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000000"/>
      <w:sz w:val="18"/>
      <w:szCs w:val="18"/>
    </w:rPr>
  </w:style>
  <w:style w:type="paragraph" w:customStyle="1" w:styleId="xl399">
    <w:name w:val="xl399"/>
    <w:basedOn w:val="Normlny"/>
    <w:rsid w:val="00223D52"/>
    <w:pPr>
      <w:pBdr>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400">
    <w:name w:val="xl400"/>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401">
    <w:name w:val="xl401"/>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rPr>
  </w:style>
  <w:style w:type="paragraph" w:customStyle="1" w:styleId="xl402">
    <w:name w:val="xl402"/>
    <w:basedOn w:val="Normlny"/>
    <w:rsid w:val="00223D52"/>
    <w:pPr>
      <w:pBdr>
        <w:top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b/>
      <w:bCs/>
    </w:rPr>
  </w:style>
  <w:style w:type="paragraph" w:customStyle="1" w:styleId="xl403">
    <w:name w:val="xl403"/>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404">
    <w:name w:val="xl404"/>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3333CC"/>
      <w:sz w:val="18"/>
      <w:szCs w:val="18"/>
    </w:rPr>
  </w:style>
  <w:style w:type="paragraph" w:customStyle="1" w:styleId="xl405">
    <w:name w:val="xl405"/>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406">
    <w:name w:val="xl406"/>
    <w:basedOn w:val="Normlny"/>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407">
    <w:name w:val="xl407"/>
    <w:basedOn w:val="Normlny"/>
    <w:rsid w:val="00223D52"/>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408">
    <w:name w:val="xl408"/>
    <w:basedOn w:val="Normlny"/>
    <w:rsid w:val="00223D52"/>
    <w:pPr>
      <w:pBdr>
        <w:left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409">
    <w:name w:val="xl409"/>
    <w:basedOn w:val="Normlny"/>
    <w:rsid w:val="00223D52"/>
    <w:pPr>
      <w:pBdr>
        <w:bottom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410">
    <w:name w:val="xl410"/>
    <w:basedOn w:val="Normlny"/>
    <w:rsid w:val="00223D52"/>
    <w:pPr>
      <w:pBdr>
        <w:top w:val="single" w:sz="4" w:space="0" w:color="auto"/>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411">
    <w:name w:val="xl411"/>
    <w:basedOn w:val="Normlny"/>
    <w:rsid w:val="00223D52"/>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412">
    <w:name w:val="xl412"/>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auto"/>
    </w:pPr>
    <w:rPr>
      <w:rFonts w:ascii="Arial Narrow" w:hAnsi="Arial Narrow"/>
      <w:b/>
      <w:bCs/>
      <w:sz w:val="18"/>
      <w:szCs w:val="18"/>
    </w:rPr>
  </w:style>
  <w:style w:type="paragraph" w:customStyle="1" w:styleId="xl413">
    <w:name w:val="xl413"/>
    <w:basedOn w:val="Normlny"/>
    <w:rsid w:val="00223D52"/>
    <w:pPr>
      <w:pBdr>
        <w:top w:val="single" w:sz="4" w:space="0" w:color="auto"/>
        <w:lef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414">
    <w:name w:val="xl414"/>
    <w:basedOn w:val="Normlny"/>
    <w:rsid w:val="00223D52"/>
    <w:pPr>
      <w:pBdr>
        <w:top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415">
    <w:name w:val="xl415"/>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416">
    <w:name w:val="xl416"/>
    <w:basedOn w:val="Normlny"/>
    <w:rsid w:val="00223D52"/>
    <w:pPr>
      <w:pBdr>
        <w:top w:val="single" w:sz="8" w:space="0" w:color="auto"/>
        <w:bottom w:val="single" w:sz="8" w:space="0" w:color="auto"/>
      </w:pBdr>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417">
    <w:name w:val="xl417"/>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418">
    <w:name w:val="xl418"/>
    <w:basedOn w:val="Normlny"/>
    <w:rsid w:val="00223D52"/>
    <w:pPr>
      <w:pBdr>
        <w:top w:val="single" w:sz="8" w:space="0" w:color="auto"/>
        <w:left w:val="single" w:sz="8" w:space="0" w:color="auto"/>
        <w:bottom w:val="single" w:sz="8" w:space="0" w:color="auto"/>
      </w:pBdr>
      <w:shd w:val="clear" w:color="000000" w:fill="FFFF00"/>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419">
    <w:name w:val="xl419"/>
    <w:basedOn w:val="Normlny"/>
    <w:rsid w:val="00223D52"/>
    <w:pPr>
      <w:pBdr>
        <w:top w:val="single" w:sz="8" w:space="0" w:color="auto"/>
        <w:bottom w:val="single" w:sz="8" w:space="0" w:color="auto"/>
      </w:pBdr>
      <w:shd w:val="clear" w:color="000000" w:fill="FFFF00"/>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420">
    <w:name w:val="xl420"/>
    <w:basedOn w:val="Normlny"/>
    <w:rsid w:val="00223D52"/>
    <w:pPr>
      <w:pBdr>
        <w:top w:val="single" w:sz="8" w:space="0" w:color="auto"/>
        <w:bottom w:val="single" w:sz="8" w:space="0" w:color="auto"/>
        <w:right w:val="single" w:sz="8" w:space="0" w:color="auto"/>
      </w:pBdr>
      <w:shd w:val="clear" w:color="000000" w:fill="FFFF00"/>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421">
    <w:name w:val="xl421"/>
    <w:basedOn w:val="Normlny"/>
    <w:rsid w:val="00223D52"/>
    <w:pPr>
      <w:pBdr>
        <w:top w:val="single" w:sz="8" w:space="0" w:color="auto"/>
        <w:left w:val="single" w:sz="8" w:space="0" w:color="auto"/>
        <w:bottom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paragraph" w:customStyle="1" w:styleId="xl422">
    <w:name w:val="xl422"/>
    <w:basedOn w:val="Normlny"/>
    <w:rsid w:val="00223D52"/>
    <w:pPr>
      <w:pBdr>
        <w:top w:val="single" w:sz="8" w:space="0" w:color="auto"/>
        <w:bottom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paragraph" w:customStyle="1" w:styleId="xl423">
    <w:name w:val="xl423"/>
    <w:basedOn w:val="Normlny"/>
    <w:rsid w:val="00223D52"/>
    <w:pPr>
      <w:pBdr>
        <w:top w:val="single" w:sz="8" w:space="0" w:color="auto"/>
        <w:bottom w:val="single" w:sz="8" w:space="0" w:color="auto"/>
        <w:right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paragraph" w:customStyle="1" w:styleId="xl424">
    <w:name w:val="xl424"/>
    <w:basedOn w:val="Normlny"/>
    <w:rsid w:val="00223D52"/>
    <w:pPr>
      <w:pBdr>
        <w:top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paragraph" w:customStyle="1" w:styleId="xl425">
    <w:name w:val="xl425"/>
    <w:basedOn w:val="Normlny"/>
    <w:rsid w:val="00223D52"/>
    <w:pPr>
      <w:pBdr>
        <w:top w:val="single" w:sz="8" w:space="0" w:color="auto"/>
        <w:right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paragraph" w:customStyle="1" w:styleId="xl426">
    <w:name w:val="xl426"/>
    <w:basedOn w:val="Normlny"/>
    <w:rsid w:val="00223D52"/>
    <w:pPr>
      <w:pBdr>
        <w:left w:val="single" w:sz="8" w:space="0" w:color="auto"/>
        <w:bottom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paragraph" w:customStyle="1" w:styleId="xl427">
    <w:name w:val="xl427"/>
    <w:basedOn w:val="Normlny"/>
    <w:rsid w:val="00223D52"/>
    <w:pPr>
      <w:pBdr>
        <w:bottom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paragraph" w:customStyle="1" w:styleId="xl428">
    <w:name w:val="xl428"/>
    <w:basedOn w:val="Normlny"/>
    <w:rsid w:val="00223D52"/>
    <w:pPr>
      <w:pBdr>
        <w:bottom w:val="single" w:sz="8" w:space="0" w:color="auto"/>
        <w:right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numbering" w:customStyle="1" w:styleId="tl57">
    <w:name w:val="Štýl57"/>
    <w:rsid w:val="00223D52"/>
  </w:style>
  <w:style w:type="numbering" w:customStyle="1" w:styleId="tl571">
    <w:name w:val="Štýl571"/>
    <w:rsid w:val="00223D52"/>
    <w:pPr>
      <w:numPr>
        <w:numId w:val="18"/>
      </w:numPr>
    </w:pPr>
  </w:style>
  <w:style w:type="character" w:customStyle="1" w:styleId="Zkladntext2Arial105ptTun">
    <w:name w:val="Základní text (2) + Arial;10;5 pt;Tučné"/>
    <w:basedOn w:val="Zkladntext21"/>
    <w:rsid w:val="00223D52"/>
    <w:rPr>
      <w:rFonts w:ascii="Arial" w:eastAsia="Arial" w:hAnsi="Arial" w:cs="Arial"/>
      <w:b/>
      <w:bCs/>
      <w:color w:val="000000"/>
      <w:spacing w:val="0"/>
      <w:w w:val="100"/>
      <w:position w:val="0"/>
      <w:sz w:val="21"/>
      <w:szCs w:val="21"/>
      <w:u w:val="none"/>
      <w:shd w:val="clear" w:color="auto" w:fill="FFFFFF"/>
      <w:lang w:val="sk-SK" w:eastAsia="sk-SK" w:bidi="sk-SK"/>
    </w:rPr>
  </w:style>
  <w:style w:type="numbering" w:customStyle="1" w:styleId="tl56">
    <w:name w:val="Štýl56"/>
    <w:rsid w:val="00223D52"/>
  </w:style>
  <w:style w:type="character" w:customStyle="1" w:styleId="Zkladntext7">
    <w:name w:val="Základní text (7)_"/>
    <w:basedOn w:val="Predvolenpsmoodseku"/>
    <w:link w:val="Zkladntext70"/>
    <w:rsid w:val="00223D52"/>
    <w:rPr>
      <w:rFonts w:ascii="Arial Narrow" w:eastAsia="Arial Narrow" w:hAnsi="Arial Narrow" w:cs="Arial Narrow"/>
      <w:b/>
      <w:bCs/>
      <w:shd w:val="clear" w:color="auto" w:fill="FFFFFF"/>
    </w:rPr>
  </w:style>
  <w:style w:type="paragraph" w:customStyle="1" w:styleId="Zkladntext70">
    <w:name w:val="Základní text (7)"/>
    <w:basedOn w:val="Normlny"/>
    <w:link w:val="Zkladntext7"/>
    <w:rsid w:val="00223D52"/>
    <w:pPr>
      <w:widowControl w:val="0"/>
      <w:shd w:val="clear" w:color="auto" w:fill="FFFFFF"/>
      <w:overflowPunct/>
      <w:autoSpaceDE/>
      <w:autoSpaceDN/>
      <w:adjustRightInd/>
      <w:spacing w:after="240" w:line="252" w:lineRule="exact"/>
      <w:ind w:hanging="560"/>
      <w:jc w:val="both"/>
      <w:textAlignment w:val="auto"/>
    </w:pPr>
    <w:rPr>
      <w:rFonts w:ascii="Arial Narrow" w:eastAsia="Arial Narrow" w:hAnsi="Arial Narrow" w:cs="Arial Narrow"/>
      <w:b/>
      <w:bCs/>
      <w:sz w:val="22"/>
      <w:szCs w:val="22"/>
      <w:lang w:eastAsia="en-US"/>
    </w:rPr>
  </w:style>
  <w:style w:type="character" w:customStyle="1" w:styleId="Nadpis50">
    <w:name w:val="Nadpis #5_"/>
    <w:basedOn w:val="Predvolenpsmoodseku"/>
    <w:link w:val="Nadpis51"/>
    <w:rsid w:val="00223D52"/>
    <w:rPr>
      <w:b/>
      <w:bCs/>
      <w:sz w:val="21"/>
      <w:szCs w:val="21"/>
      <w:shd w:val="clear" w:color="auto" w:fill="FFFFFF"/>
    </w:rPr>
  </w:style>
  <w:style w:type="paragraph" w:customStyle="1" w:styleId="Nadpis51">
    <w:name w:val="Nadpis #5"/>
    <w:basedOn w:val="Normlny"/>
    <w:link w:val="Nadpis50"/>
    <w:rsid w:val="00223D52"/>
    <w:pPr>
      <w:widowControl w:val="0"/>
      <w:shd w:val="clear" w:color="auto" w:fill="FFFFFF"/>
      <w:overflowPunct/>
      <w:autoSpaceDE/>
      <w:autoSpaceDN/>
      <w:adjustRightInd/>
      <w:spacing w:before="520" w:line="232" w:lineRule="exact"/>
      <w:ind w:hanging="400"/>
      <w:textAlignment w:val="auto"/>
      <w:outlineLvl w:val="4"/>
    </w:pPr>
    <w:rPr>
      <w:rFonts w:asciiTheme="minorHAnsi" w:eastAsiaTheme="minorHAnsi" w:hAnsiTheme="minorHAnsi" w:cstheme="minorBidi"/>
      <w:b/>
      <w:bCs/>
      <w:sz w:val="21"/>
      <w:szCs w:val="21"/>
      <w:lang w:eastAsia="en-US"/>
    </w:rPr>
  </w:style>
  <w:style w:type="paragraph" w:customStyle="1" w:styleId="font0">
    <w:name w:val="font0"/>
    <w:basedOn w:val="Normlny"/>
    <w:rsid w:val="000E2422"/>
    <w:pPr>
      <w:overflowPunct/>
      <w:autoSpaceDE/>
      <w:autoSpaceDN/>
      <w:adjustRightInd/>
      <w:spacing w:before="100" w:beforeAutospacing="1" w:after="100" w:afterAutospacing="1"/>
      <w:textAlignment w:val="auto"/>
    </w:pPr>
    <w:rPr>
      <w:rFonts w:ascii="Calibri" w:hAnsi="Calibri" w:cs="Calibri"/>
      <w:color w:val="000000"/>
      <w:sz w:val="22"/>
      <w:szCs w:val="22"/>
    </w:rPr>
  </w:style>
  <w:style w:type="paragraph" w:customStyle="1" w:styleId="font5">
    <w:name w:val="font5"/>
    <w:basedOn w:val="Normlny"/>
    <w:rsid w:val="000E2422"/>
    <w:pPr>
      <w:overflowPunct/>
      <w:autoSpaceDE/>
      <w:autoSpaceDN/>
      <w:adjustRightInd/>
      <w:spacing w:before="100" w:beforeAutospacing="1" w:after="100" w:afterAutospacing="1"/>
      <w:textAlignment w:val="auto"/>
    </w:pPr>
    <w:rPr>
      <w:rFonts w:ascii="Arial Narrow" w:hAnsi="Arial Narrow"/>
      <w:color w:val="000000"/>
    </w:rPr>
  </w:style>
  <w:style w:type="paragraph" w:customStyle="1" w:styleId="font6">
    <w:name w:val="font6"/>
    <w:basedOn w:val="Normlny"/>
    <w:rsid w:val="000E2422"/>
    <w:pPr>
      <w:overflowPunct/>
      <w:autoSpaceDE/>
      <w:autoSpaceDN/>
      <w:adjustRightInd/>
      <w:spacing w:before="100" w:beforeAutospacing="1" w:after="100" w:afterAutospacing="1"/>
      <w:textAlignment w:val="auto"/>
    </w:pPr>
    <w:rPr>
      <w:rFonts w:ascii="Arial Narrow" w:hAnsi="Arial Narrow"/>
      <w:color w:val="000000"/>
    </w:rPr>
  </w:style>
  <w:style w:type="paragraph" w:customStyle="1" w:styleId="font7">
    <w:name w:val="font7"/>
    <w:basedOn w:val="Normlny"/>
    <w:rsid w:val="000E2422"/>
    <w:pPr>
      <w:overflowPunct/>
      <w:autoSpaceDE/>
      <w:autoSpaceDN/>
      <w:adjustRightInd/>
      <w:spacing w:before="100" w:beforeAutospacing="1" w:after="100" w:afterAutospacing="1"/>
      <w:textAlignment w:val="auto"/>
    </w:pPr>
    <w:rPr>
      <w:rFonts w:ascii="Arial Narrow" w:hAnsi="Arial Narrow"/>
    </w:rPr>
  </w:style>
  <w:style w:type="paragraph" w:customStyle="1" w:styleId="font8">
    <w:name w:val="font8"/>
    <w:basedOn w:val="Normlny"/>
    <w:rsid w:val="000E2422"/>
    <w:pPr>
      <w:overflowPunct/>
      <w:autoSpaceDE/>
      <w:autoSpaceDN/>
      <w:adjustRightInd/>
      <w:spacing w:before="100" w:beforeAutospacing="1" w:after="100" w:afterAutospacing="1"/>
      <w:textAlignment w:val="auto"/>
    </w:pPr>
    <w:rPr>
      <w:rFonts w:ascii="Arial Narrow" w:hAnsi="Arial Narrow"/>
    </w:rPr>
  </w:style>
  <w:style w:type="paragraph" w:customStyle="1" w:styleId="xl63">
    <w:name w:val="xl63"/>
    <w:basedOn w:val="Normlny"/>
    <w:rsid w:val="005D6F83"/>
    <w:pPr>
      <w:overflowPunct/>
      <w:autoSpaceDE/>
      <w:autoSpaceDN/>
      <w:adjustRightInd/>
      <w:spacing w:before="100" w:beforeAutospacing="1" w:after="100" w:afterAutospacing="1"/>
      <w:textAlignment w:val="auto"/>
    </w:pPr>
    <w:rPr>
      <w:rFonts w:ascii="Arial Narrow" w:hAnsi="Arial Narrow"/>
      <w:b/>
      <w:bCs/>
    </w:rPr>
  </w:style>
  <w:style w:type="paragraph" w:customStyle="1" w:styleId="xl64">
    <w:name w:val="xl64"/>
    <w:basedOn w:val="Normlny"/>
    <w:rsid w:val="005D6F83"/>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auto"/>
    </w:pPr>
    <w:rPr>
      <w:rFonts w:ascii="Arial Narrow" w:hAnsi="Arial Narrow"/>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779472">
      <w:bodyDiv w:val="1"/>
      <w:marLeft w:val="0"/>
      <w:marRight w:val="0"/>
      <w:marTop w:val="0"/>
      <w:marBottom w:val="0"/>
      <w:divBdr>
        <w:top w:val="none" w:sz="0" w:space="0" w:color="auto"/>
        <w:left w:val="none" w:sz="0" w:space="0" w:color="auto"/>
        <w:bottom w:val="none" w:sz="0" w:space="0" w:color="auto"/>
        <w:right w:val="none" w:sz="0" w:space="0" w:color="auto"/>
      </w:divBdr>
    </w:div>
    <w:div w:id="180556948">
      <w:bodyDiv w:val="1"/>
      <w:marLeft w:val="0"/>
      <w:marRight w:val="0"/>
      <w:marTop w:val="0"/>
      <w:marBottom w:val="0"/>
      <w:divBdr>
        <w:top w:val="none" w:sz="0" w:space="0" w:color="auto"/>
        <w:left w:val="none" w:sz="0" w:space="0" w:color="auto"/>
        <w:bottom w:val="none" w:sz="0" w:space="0" w:color="auto"/>
        <w:right w:val="none" w:sz="0" w:space="0" w:color="auto"/>
      </w:divBdr>
    </w:div>
    <w:div w:id="327680686">
      <w:bodyDiv w:val="1"/>
      <w:marLeft w:val="0"/>
      <w:marRight w:val="0"/>
      <w:marTop w:val="0"/>
      <w:marBottom w:val="0"/>
      <w:divBdr>
        <w:top w:val="none" w:sz="0" w:space="0" w:color="auto"/>
        <w:left w:val="none" w:sz="0" w:space="0" w:color="auto"/>
        <w:bottom w:val="none" w:sz="0" w:space="0" w:color="auto"/>
        <w:right w:val="none" w:sz="0" w:space="0" w:color="auto"/>
      </w:divBdr>
    </w:div>
    <w:div w:id="356587507">
      <w:bodyDiv w:val="1"/>
      <w:marLeft w:val="0"/>
      <w:marRight w:val="0"/>
      <w:marTop w:val="0"/>
      <w:marBottom w:val="0"/>
      <w:divBdr>
        <w:top w:val="none" w:sz="0" w:space="0" w:color="auto"/>
        <w:left w:val="none" w:sz="0" w:space="0" w:color="auto"/>
        <w:bottom w:val="none" w:sz="0" w:space="0" w:color="auto"/>
        <w:right w:val="none" w:sz="0" w:space="0" w:color="auto"/>
      </w:divBdr>
    </w:div>
    <w:div w:id="359354145">
      <w:bodyDiv w:val="1"/>
      <w:marLeft w:val="0"/>
      <w:marRight w:val="0"/>
      <w:marTop w:val="0"/>
      <w:marBottom w:val="0"/>
      <w:divBdr>
        <w:top w:val="none" w:sz="0" w:space="0" w:color="auto"/>
        <w:left w:val="none" w:sz="0" w:space="0" w:color="auto"/>
        <w:bottom w:val="none" w:sz="0" w:space="0" w:color="auto"/>
        <w:right w:val="none" w:sz="0" w:space="0" w:color="auto"/>
      </w:divBdr>
    </w:div>
    <w:div w:id="430973099">
      <w:bodyDiv w:val="1"/>
      <w:marLeft w:val="0"/>
      <w:marRight w:val="0"/>
      <w:marTop w:val="0"/>
      <w:marBottom w:val="0"/>
      <w:divBdr>
        <w:top w:val="none" w:sz="0" w:space="0" w:color="auto"/>
        <w:left w:val="none" w:sz="0" w:space="0" w:color="auto"/>
        <w:bottom w:val="none" w:sz="0" w:space="0" w:color="auto"/>
        <w:right w:val="none" w:sz="0" w:space="0" w:color="auto"/>
      </w:divBdr>
    </w:div>
    <w:div w:id="435297293">
      <w:bodyDiv w:val="1"/>
      <w:marLeft w:val="0"/>
      <w:marRight w:val="0"/>
      <w:marTop w:val="0"/>
      <w:marBottom w:val="0"/>
      <w:divBdr>
        <w:top w:val="none" w:sz="0" w:space="0" w:color="auto"/>
        <w:left w:val="none" w:sz="0" w:space="0" w:color="auto"/>
        <w:bottom w:val="none" w:sz="0" w:space="0" w:color="auto"/>
        <w:right w:val="none" w:sz="0" w:space="0" w:color="auto"/>
      </w:divBdr>
    </w:div>
    <w:div w:id="468597161">
      <w:bodyDiv w:val="1"/>
      <w:marLeft w:val="0"/>
      <w:marRight w:val="0"/>
      <w:marTop w:val="0"/>
      <w:marBottom w:val="0"/>
      <w:divBdr>
        <w:top w:val="none" w:sz="0" w:space="0" w:color="auto"/>
        <w:left w:val="none" w:sz="0" w:space="0" w:color="auto"/>
        <w:bottom w:val="none" w:sz="0" w:space="0" w:color="auto"/>
        <w:right w:val="none" w:sz="0" w:space="0" w:color="auto"/>
      </w:divBdr>
    </w:div>
    <w:div w:id="519323327">
      <w:bodyDiv w:val="1"/>
      <w:marLeft w:val="0"/>
      <w:marRight w:val="0"/>
      <w:marTop w:val="0"/>
      <w:marBottom w:val="0"/>
      <w:divBdr>
        <w:top w:val="none" w:sz="0" w:space="0" w:color="auto"/>
        <w:left w:val="none" w:sz="0" w:space="0" w:color="auto"/>
        <w:bottom w:val="none" w:sz="0" w:space="0" w:color="auto"/>
        <w:right w:val="none" w:sz="0" w:space="0" w:color="auto"/>
      </w:divBdr>
    </w:div>
    <w:div w:id="616373699">
      <w:bodyDiv w:val="1"/>
      <w:marLeft w:val="0"/>
      <w:marRight w:val="0"/>
      <w:marTop w:val="0"/>
      <w:marBottom w:val="0"/>
      <w:divBdr>
        <w:top w:val="none" w:sz="0" w:space="0" w:color="auto"/>
        <w:left w:val="none" w:sz="0" w:space="0" w:color="auto"/>
        <w:bottom w:val="none" w:sz="0" w:space="0" w:color="auto"/>
        <w:right w:val="none" w:sz="0" w:space="0" w:color="auto"/>
      </w:divBdr>
    </w:div>
    <w:div w:id="638802228">
      <w:bodyDiv w:val="1"/>
      <w:marLeft w:val="0"/>
      <w:marRight w:val="0"/>
      <w:marTop w:val="0"/>
      <w:marBottom w:val="0"/>
      <w:divBdr>
        <w:top w:val="none" w:sz="0" w:space="0" w:color="auto"/>
        <w:left w:val="none" w:sz="0" w:space="0" w:color="auto"/>
        <w:bottom w:val="none" w:sz="0" w:space="0" w:color="auto"/>
        <w:right w:val="none" w:sz="0" w:space="0" w:color="auto"/>
      </w:divBdr>
    </w:div>
    <w:div w:id="693043861">
      <w:bodyDiv w:val="1"/>
      <w:marLeft w:val="0"/>
      <w:marRight w:val="0"/>
      <w:marTop w:val="0"/>
      <w:marBottom w:val="0"/>
      <w:divBdr>
        <w:top w:val="none" w:sz="0" w:space="0" w:color="auto"/>
        <w:left w:val="none" w:sz="0" w:space="0" w:color="auto"/>
        <w:bottom w:val="none" w:sz="0" w:space="0" w:color="auto"/>
        <w:right w:val="none" w:sz="0" w:space="0" w:color="auto"/>
      </w:divBdr>
    </w:div>
    <w:div w:id="827744186">
      <w:bodyDiv w:val="1"/>
      <w:marLeft w:val="0"/>
      <w:marRight w:val="0"/>
      <w:marTop w:val="0"/>
      <w:marBottom w:val="0"/>
      <w:divBdr>
        <w:top w:val="none" w:sz="0" w:space="0" w:color="auto"/>
        <w:left w:val="none" w:sz="0" w:space="0" w:color="auto"/>
        <w:bottom w:val="none" w:sz="0" w:space="0" w:color="auto"/>
        <w:right w:val="none" w:sz="0" w:space="0" w:color="auto"/>
      </w:divBdr>
    </w:div>
    <w:div w:id="836268760">
      <w:bodyDiv w:val="1"/>
      <w:marLeft w:val="0"/>
      <w:marRight w:val="0"/>
      <w:marTop w:val="0"/>
      <w:marBottom w:val="0"/>
      <w:divBdr>
        <w:top w:val="none" w:sz="0" w:space="0" w:color="auto"/>
        <w:left w:val="none" w:sz="0" w:space="0" w:color="auto"/>
        <w:bottom w:val="none" w:sz="0" w:space="0" w:color="auto"/>
        <w:right w:val="none" w:sz="0" w:space="0" w:color="auto"/>
      </w:divBdr>
    </w:div>
    <w:div w:id="871770186">
      <w:bodyDiv w:val="1"/>
      <w:marLeft w:val="0"/>
      <w:marRight w:val="0"/>
      <w:marTop w:val="0"/>
      <w:marBottom w:val="0"/>
      <w:divBdr>
        <w:top w:val="none" w:sz="0" w:space="0" w:color="auto"/>
        <w:left w:val="none" w:sz="0" w:space="0" w:color="auto"/>
        <w:bottom w:val="none" w:sz="0" w:space="0" w:color="auto"/>
        <w:right w:val="none" w:sz="0" w:space="0" w:color="auto"/>
      </w:divBdr>
    </w:div>
    <w:div w:id="883445139">
      <w:bodyDiv w:val="1"/>
      <w:marLeft w:val="0"/>
      <w:marRight w:val="0"/>
      <w:marTop w:val="0"/>
      <w:marBottom w:val="0"/>
      <w:divBdr>
        <w:top w:val="none" w:sz="0" w:space="0" w:color="auto"/>
        <w:left w:val="none" w:sz="0" w:space="0" w:color="auto"/>
        <w:bottom w:val="none" w:sz="0" w:space="0" w:color="auto"/>
        <w:right w:val="none" w:sz="0" w:space="0" w:color="auto"/>
      </w:divBdr>
    </w:div>
    <w:div w:id="915479103">
      <w:bodyDiv w:val="1"/>
      <w:marLeft w:val="0"/>
      <w:marRight w:val="0"/>
      <w:marTop w:val="0"/>
      <w:marBottom w:val="0"/>
      <w:divBdr>
        <w:top w:val="none" w:sz="0" w:space="0" w:color="auto"/>
        <w:left w:val="none" w:sz="0" w:space="0" w:color="auto"/>
        <w:bottom w:val="none" w:sz="0" w:space="0" w:color="auto"/>
        <w:right w:val="none" w:sz="0" w:space="0" w:color="auto"/>
      </w:divBdr>
    </w:div>
    <w:div w:id="936062798">
      <w:bodyDiv w:val="1"/>
      <w:marLeft w:val="0"/>
      <w:marRight w:val="0"/>
      <w:marTop w:val="0"/>
      <w:marBottom w:val="0"/>
      <w:divBdr>
        <w:top w:val="none" w:sz="0" w:space="0" w:color="auto"/>
        <w:left w:val="none" w:sz="0" w:space="0" w:color="auto"/>
        <w:bottom w:val="none" w:sz="0" w:space="0" w:color="auto"/>
        <w:right w:val="none" w:sz="0" w:space="0" w:color="auto"/>
      </w:divBdr>
    </w:div>
    <w:div w:id="996881826">
      <w:bodyDiv w:val="1"/>
      <w:marLeft w:val="0"/>
      <w:marRight w:val="0"/>
      <w:marTop w:val="0"/>
      <w:marBottom w:val="0"/>
      <w:divBdr>
        <w:top w:val="none" w:sz="0" w:space="0" w:color="auto"/>
        <w:left w:val="none" w:sz="0" w:space="0" w:color="auto"/>
        <w:bottom w:val="none" w:sz="0" w:space="0" w:color="auto"/>
        <w:right w:val="none" w:sz="0" w:space="0" w:color="auto"/>
      </w:divBdr>
    </w:div>
    <w:div w:id="1029187028">
      <w:bodyDiv w:val="1"/>
      <w:marLeft w:val="0"/>
      <w:marRight w:val="0"/>
      <w:marTop w:val="0"/>
      <w:marBottom w:val="0"/>
      <w:divBdr>
        <w:top w:val="none" w:sz="0" w:space="0" w:color="auto"/>
        <w:left w:val="none" w:sz="0" w:space="0" w:color="auto"/>
        <w:bottom w:val="none" w:sz="0" w:space="0" w:color="auto"/>
        <w:right w:val="none" w:sz="0" w:space="0" w:color="auto"/>
      </w:divBdr>
    </w:div>
    <w:div w:id="1040982561">
      <w:bodyDiv w:val="1"/>
      <w:marLeft w:val="0"/>
      <w:marRight w:val="0"/>
      <w:marTop w:val="0"/>
      <w:marBottom w:val="0"/>
      <w:divBdr>
        <w:top w:val="none" w:sz="0" w:space="0" w:color="auto"/>
        <w:left w:val="none" w:sz="0" w:space="0" w:color="auto"/>
        <w:bottom w:val="none" w:sz="0" w:space="0" w:color="auto"/>
        <w:right w:val="none" w:sz="0" w:space="0" w:color="auto"/>
      </w:divBdr>
    </w:div>
    <w:div w:id="1101409555">
      <w:bodyDiv w:val="1"/>
      <w:marLeft w:val="0"/>
      <w:marRight w:val="0"/>
      <w:marTop w:val="0"/>
      <w:marBottom w:val="0"/>
      <w:divBdr>
        <w:top w:val="none" w:sz="0" w:space="0" w:color="auto"/>
        <w:left w:val="none" w:sz="0" w:space="0" w:color="auto"/>
        <w:bottom w:val="none" w:sz="0" w:space="0" w:color="auto"/>
        <w:right w:val="none" w:sz="0" w:space="0" w:color="auto"/>
      </w:divBdr>
    </w:div>
    <w:div w:id="1282031501">
      <w:bodyDiv w:val="1"/>
      <w:marLeft w:val="0"/>
      <w:marRight w:val="0"/>
      <w:marTop w:val="0"/>
      <w:marBottom w:val="0"/>
      <w:divBdr>
        <w:top w:val="none" w:sz="0" w:space="0" w:color="auto"/>
        <w:left w:val="none" w:sz="0" w:space="0" w:color="auto"/>
        <w:bottom w:val="none" w:sz="0" w:space="0" w:color="auto"/>
        <w:right w:val="none" w:sz="0" w:space="0" w:color="auto"/>
      </w:divBdr>
    </w:div>
    <w:div w:id="1298025570">
      <w:bodyDiv w:val="1"/>
      <w:marLeft w:val="0"/>
      <w:marRight w:val="0"/>
      <w:marTop w:val="0"/>
      <w:marBottom w:val="0"/>
      <w:divBdr>
        <w:top w:val="none" w:sz="0" w:space="0" w:color="auto"/>
        <w:left w:val="none" w:sz="0" w:space="0" w:color="auto"/>
        <w:bottom w:val="none" w:sz="0" w:space="0" w:color="auto"/>
        <w:right w:val="none" w:sz="0" w:space="0" w:color="auto"/>
      </w:divBdr>
    </w:div>
    <w:div w:id="1313949970">
      <w:bodyDiv w:val="1"/>
      <w:marLeft w:val="0"/>
      <w:marRight w:val="0"/>
      <w:marTop w:val="0"/>
      <w:marBottom w:val="0"/>
      <w:divBdr>
        <w:top w:val="none" w:sz="0" w:space="0" w:color="auto"/>
        <w:left w:val="none" w:sz="0" w:space="0" w:color="auto"/>
        <w:bottom w:val="none" w:sz="0" w:space="0" w:color="auto"/>
        <w:right w:val="none" w:sz="0" w:space="0" w:color="auto"/>
      </w:divBdr>
    </w:div>
    <w:div w:id="1348484675">
      <w:bodyDiv w:val="1"/>
      <w:marLeft w:val="0"/>
      <w:marRight w:val="0"/>
      <w:marTop w:val="0"/>
      <w:marBottom w:val="0"/>
      <w:divBdr>
        <w:top w:val="none" w:sz="0" w:space="0" w:color="auto"/>
        <w:left w:val="none" w:sz="0" w:space="0" w:color="auto"/>
        <w:bottom w:val="none" w:sz="0" w:space="0" w:color="auto"/>
        <w:right w:val="none" w:sz="0" w:space="0" w:color="auto"/>
      </w:divBdr>
    </w:div>
    <w:div w:id="1389107623">
      <w:bodyDiv w:val="1"/>
      <w:marLeft w:val="0"/>
      <w:marRight w:val="0"/>
      <w:marTop w:val="0"/>
      <w:marBottom w:val="0"/>
      <w:divBdr>
        <w:top w:val="none" w:sz="0" w:space="0" w:color="auto"/>
        <w:left w:val="none" w:sz="0" w:space="0" w:color="auto"/>
        <w:bottom w:val="none" w:sz="0" w:space="0" w:color="auto"/>
        <w:right w:val="none" w:sz="0" w:space="0" w:color="auto"/>
      </w:divBdr>
    </w:div>
    <w:div w:id="1527215581">
      <w:bodyDiv w:val="1"/>
      <w:marLeft w:val="0"/>
      <w:marRight w:val="0"/>
      <w:marTop w:val="0"/>
      <w:marBottom w:val="0"/>
      <w:divBdr>
        <w:top w:val="none" w:sz="0" w:space="0" w:color="auto"/>
        <w:left w:val="none" w:sz="0" w:space="0" w:color="auto"/>
        <w:bottom w:val="none" w:sz="0" w:space="0" w:color="auto"/>
        <w:right w:val="none" w:sz="0" w:space="0" w:color="auto"/>
      </w:divBdr>
    </w:div>
    <w:div w:id="1539973502">
      <w:bodyDiv w:val="1"/>
      <w:marLeft w:val="0"/>
      <w:marRight w:val="0"/>
      <w:marTop w:val="0"/>
      <w:marBottom w:val="0"/>
      <w:divBdr>
        <w:top w:val="none" w:sz="0" w:space="0" w:color="auto"/>
        <w:left w:val="none" w:sz="0" w:space="0" w:color="auto"/>
        <w:bottom w:val="none" w:sz="0" w:space="0" w:color="auto"/>
        <w:right w:val="none" w:sz="0" w:space="0" w:color="auto"/>
      </w:divBdr>
    </w:div>
    <w:div w:id="1568148772">
      <w:bodyDiv w:val="1"/>
      <w:marLeft w:val="0"/>
      <w:marRight w:val="0"/>
      <w:marTop w:val="0"/>
      <w:marBottom w:val="0"/>
      <w:divBdr>
        <w:top w:val="none" w:sz="0" w:space="0" w:color="auto"/>
        <w:left w:val="none" w:sz="0" w:space="0" w:color="auto"/>
        <w:bottom w:val="none" w:sz="0" w:space="0" w:color="auto"/>
        <w:right w:val="none" w:sz="0" w:space="0" w:color="auto"/>
      </w:divBdr>
    </w:div>
    <w:div w:id="1612282569">
      <w:bodyDiv w:val="1"/>
      <w:marLeft w:val="0"/>
      <w:marRight w:val="0"/>
      <w:marTop w:val="0"/>
      <w:marBottom w:val="0"/>
      <w:divBdr>
        <w:top w:val="none" w:sz="0" w:space="0" w:color="auto"/>
        <w:left w:val="none" w:sz="0" w:space="0" w:color="auto"/>
        <w:bottom w:val="none" w:sz="0" w:space="0" w:color="auto"/>
        <w:right w:val="none" w:sz="0" w:space="0" w:color="auto"/>
      </w:divBdr>
    </w:div>
    <w:div w:id="1648894712">
      <w:bodyDiv w:val="1"/>
      <w:marLeft w:val="0"/>
      <w:marRight w:val="0"/>
      <w:marTop w:val="0"/>
      <w:marBottom w:val="0"/>
      <w:divBdr>
        <w:top w:val="none" w:sz="0" w:space="0" w:color="auto"/>
        <w:left w:val="none" w:sz="0" w:space="0" w:color="auto"/>
        <w:bottom w:val="none" w:sz="0" w:space="0" w:color="auto"/>
        <w:right w:val="none" w:sz="0" w:space="0" w:color="auto"/>
      </w:divBdr>
    </w:div>
    <w:div w:id="1652981332">
      <w:bodyDiv w:val="1"/>
      <w:marLeft w:val="0"/>
      <w:marRight w:val="0"/>
      <w:marTop w:val="0"/>
      <w:marBottom w:val="0"/>
      <w:divBdr>
        <w:top w:val="none" w:sz="0" w:space="0" w:color="auto"/>
        <w:left w:val="none" w:sz="0" w:space="0" w:color="auto"/>
        <w:bottom w:val="none" w:sz="0" w:space="0" w:color="auto"/>
        <w:right w:val="none" w:sz="0" w:space="0" w:color="auto"/>
      </w:divBdr>
    </w:div>
    <w:div w:id="1677730469">
      <w:bodyDiv w:val="1"/>
      <w:marLeft w:val="0"/>
      <w:marRight w:val="0"/>
      <w:marTop w:val="0"/>
      <w:marBottom w:val="0"/>
      <w:divBdr>
        <w:top w:val="none" w:sz="0" w:space="0" w:color="auto"/>
        <w:left w:val="none" w:sz="0" w:space="0" w:color="auto"/>
        <w:bottom w:val="none" w:sz="0" w:space="0" w:color="auto"/>
        <w:right w:val="none" w:sz="0" w:space="0" w:color="auto"/>
      </w:divBdr>
    </w:div>
    <w:div w:id="1762408955">
      <w:bodyDiv w:val="1"/>
      <w:marLeft w:val="0"/>
      <w:marRight w:val="0"/>
      <w:marTop w:val="0"/>
      <w:marBottom w:val="0"/>
      <w:divBdr>
        <w:top w:val="none" w:sz="0" w:space="0" w:color="auto"/>
        <w:left w:val="none" w:sz="0" w:space="0" w:color="auto"/>
        <w:bottom w:val="none" w:sz="0" w:space="0" w:color="auto"/>
        <w:right w:val="none" w:sz="0" w:space="0" w:color="auto"/>
      </w:divBdr>
    </w:div>
    <w:div w:id="1786654365">
      <w:bodyDiv w:val="1"/>
      <w:marLeft w:val="0"/>
      <w:marRight w:val="0"/>
      <w:marTop w:val="0"/>
      <w:marBottom w:val="0"/>
      <w:divBdr>
        <w:top w:val="none" w:sz="0" w:space="0" w:color="auto"/>
        <w:left w:val="none" w:sz="0" w:space="0" w:color="auto"/>
        <w:bottom w:val="none" w:sz="0" w:space="0" w:color="auto"/>
        <w:right w:val="none" w:sz="0" w:space="0" w:color="auto"/>
      </w:divBdr>
    </w:div>
    <w:div w:id="1792626748">
      <w:bodyDiv w:val="1"/>
      <w:marLeft w:val="0"/>
      <w:marRight w:val="0"/>
      <w:marTop w:val="0"/>
      <w:marBottom w:val="0"/>
      <w:divBdr>
        <w:top w:val="none" w:sz="0" w:space="0" w:color="auto"/>
        <w:left w:val="none" w:sz="0" w:space="0" w:color="auto"/>
        <w:bottom w:val="none" w:sz="0" w:space="0" w:color="auto"/>
        <w:right w:val="none" w:sz="0" w:space="0" w:color="auto"/>
      </w:divBdr>
    </w:div>
    <w:div w:id="1863470426">
      <w:bodyDiv w:val="1"/>
      <w:marLeft w:val="0"/>
      <w:marRight w:val="0"/>
      <w:marTop w:val="0"/>
      <w:marBottom w:val="0"/>
      <w:divBdr>
        <w:top w:val="none" w:sz="0" w:space="0" w:color="auto"/>
        <w:left w:val="none" w:sz="0" w:space="0" w:color="auto"/>
        <w:bottom w:val="none" w:sz="0" w:space="0" w:color="auto"/>
        <w:right w:val="none" w:sz="0" w:space="0" w:color="auto"/>
      </w:divBdr>
    </w:div>
    <w:div w:id="1869023550">
      <w:bodyDiv w:val="1"/>
      <w:marLeft w:val="0"/>
      <w:marRight w:val="0"/>
      <w:marTop w:val="0"/>
      <w:marBottom w:val="0"/>
      <w:divBdr>
        <w:top w:val="none" w:sz="0" w:space="0" w:color="auto"/>
        <w:left w:val="none" w:sz="0" w:space="0" w:color="auto"/>
        <w:bottom w:val="none" w:sz="0" w:space="0" w:color="auto"/>
        <w:right w:val="none" w:sz="0" w:space="0" w:color="auto"/>
      </w:divBdr>
    </w:div>
    <w:div w:id="1940676437">
      <w:bodyDiv w:val="1"/>
      <w:marLeft w:val="0"/>
      <w:marRight w:val="0"/>
      <w:marTop w:val="0"/>
      <w:marBottom w:val="0"/>
      <w:divBdr>
        <w:top w:val="none" w:sz="0" w:space="0" w:color="auto"/>
        <w:left w:val="none" w:sz="0" w:space="0" w:color="auto"/>
        <w:bottom w:val="none" w:sz="0" w:space="0" w:color="auto"/>
        <w:right w:val="none" w:sz="0" w:space="0" w:color="auto"/>
      </w:divBdr>
    </w:div>
    <w:div w:id="2050835801">
      <w:bodyDiv w:val="1"/>
      <w:marLeft w:val="0"/>
      <w:marRight w:val="0"/>
      <w:marTop w:val="0"/>
      <w:marBottom w:val="0"/>
      <w:divBdr>
        <w:top w:val="none" w:sz="0" w:space="0" w:color="auto"/>
        <w:left w:val="none" w:sz="0" w:space="0" w:color="auto"/>
        <w:bottom w:val="none" w:sz="0" w:space="0" w:color="auto"/>
        <w:right w:val="none" w:sz="0" w:space="0" w:color="auto"/>
      </w:divBdr>
    </w:div>
    <w:div w:id="2147158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26"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 Id="rId27" Type="http://schemas.microsoft.com/office/2011/relationships/commentsExtended" Target="commentsExtended.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6C566B-42A4-420F-88E5-41115789A7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3019</Words>
  <Characters>17212</Characters>
  <Application>Microsoft Office Word</Application>
  <DocSecurity>0</DocSecurity>
  <Lines>143</Lines>
  <Paragraphs>40</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20191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Vladimír Jakúbek</dc:creator>
  <cp:lastModifiedBy>Vladimír Jakúbek</cp:lastModifiedBy>
  <cp:revision>4</cp:revision>
  <cp:lastPrinted>2020-06-08T09:27:00Z</cp:lastPrinted>
  <dcterms:created xsi:type="dcterms:W3CDTF">2020-06-10T06:39:00Z</dcterms:created>
  <dcterms:modified xsi:type="dcterms:W3CDTF">2020-06-10T06:46:00Z</dcterms:modified>
</cp:coreProperties>
</file>