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847025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bookmarkStart w:id="0" w:name="_GoBack"/>
      <w:bookmarkEnd w:id="0"/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uchádzač </w:t>
      </w:r>
      <w:r w:rsidRPr="00825D69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eastAsia="en-US" w:bidi="ar-SA"/>
        </w:rPr>
        <w:t>(obchodné meno a sídlo/miesto podnikania uchádzača alebo obchodné mená a sídla/miesta podnikania všetkých členov skupiny dodávateľov)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........................ týmto vyhlasuje, že</w:t>
      </w: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</w:t>
      </w: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dokumenty v rámci žiadosti o účasť, ktorá bola v rámci dynamického nákupného systému s názvom </w:t>
      </w:r>
      <w:r w:rsidRPr="00825D69">
        <w:rPr>
          <w:rFonts w:ascii="Arial Narrow" w:eastAsia="Times New Roman" w:hAnsi="Arial Narrow" w:cs="Times New Roman"/>
          <w:i/>
          <w:color w:val="auto"/>
          <w:sz w:val="22"/>
          <w:szCs w:val="22"/>
          <w:lang w:eastAsia="en-US" w:bidi="ar-SA"/>
        </w:rPr>
        <w:t>“</w:t>
      </w:r>
      <w:r w:rsidRPr="00825D69">
        <w:rPr>
          <w:rFonts w:ascii="Arial Narrow" w:eastAsia="Times New Roman" w:hAnsi="Arial Narrow" w:cs="Arial"/>
          <w:b/>
          <w:color w:val="auto"/>
          <w:sz w:val="22"/>
          <w:szCs w:val="22"/>
          <w:lang w:bidi="ar-SA"/>
        </w:rPr>
        <w:t xml:space="preserve"> Strážna služba – fyzická ochrana objektov MV SR</w:t>
      </w:r>
      <w:r w:rsidRPr="00825D69">
        <w:rPr>
          <w:rFonts w:ascii="Arial Narrow" w:eastAsia="Times New Roman" w:hAnsi="Arial Narrow" w:cs="Times New Roman"/>
          <w:b/>
          <w:i/>
          <w:color w:val="auto"/>
          <w:sz w:val="22"/>
          <w:szCs w:val="22"/>
          <w:lang w:eastAsia="en-US" w:bidi="ar-SA"/>
        </w:rPr>
        <w:t xml:space="preserve">“ 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predložená elektronicky,</w:t>
      </w:r>
      <w:r w:rsidRPr="00825D69">
        <w:rPr>
          <w:rFonts w:ascii="Arial Narrow" w:eastAsia="Times New Roman" w:hAnsi="Arial Narrow" w:cs="Arial"/>
          <w:color w:val="auto"/>
          <w:sz w:val="22"/>
          <w:szCs w:val="20"/>
          <w:lang w:eastAsia="en-US" w:bidi="ar-SA"/>
        </w:rPr>
        <w:t xml:space="preserve"> spôsobom určeným funkcionalitou EKS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</w:t>
      </w: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sú zhodné s originálnymi dokumentmi.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v .................... dňa ...........................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>..................................................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 xml:space="preserve">          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 xml:space="preserve">    podpis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v .................... dňa ...........................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>..................................................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 xml:space="preserve">          </w:t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</w:r>
      <w:r w:rsidRPr="00825D69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ab/>
        <w:t xml:space="preserve">    podpis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825D69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eastAsia="en-US" w:bidi="ar-SA"/>
        </w:rPr>
        <w:t>doplniť podľa potreby</w:t>
      </w: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</w:p>
    <w:p w:rsidR="00825D69" w:rsidRPr="00825D69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eastAsia="en-US" w:bidi="ar-SA"/>
        </w:rPr>
      </w:pPr>
    </w:p>
    <w:p w:rsidR="001831B0" w:rsidRPr="00825D69" w:rsidRDefault="001831B0" w:rsidP="00825D69"/>
    <w:sectPr w:rsidR="001831B0" w:rsidRPr="00825D69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68" w:rsidRDefault="00A32668">
      <w:r>
        <w:separator/>
      </w:r>
    </w:p>
  </w:endnote>
  <w:endnote w:type="continuationSeparator" w:id="0">
    <w:p w:rsidR="00A32668" w:rsidRDefault="00A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„Strážna služba – fyzická ochrana objektov MV SR</w:t>
    </w:r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847025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847025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68" w:rsidRDefault="00A32668"/>
  </w:footnote>
  <w:footnote w:type="continuationSeparator" w:id="0">
    <w:p w:rsidR="00A32668" w:rsidRDefault="00A326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B201B"/>
    <w:multiLevelType w:val="multilevel"/>
    <w:tmpl w:val="D83E3F36"/>
    <w:numStyleLink w:val="tl5"/>
  </w:abstractNum>
  <w:abstractNum w:abstractNumId="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11B67"/>
    <w:rsid w:val="00213F07"/>
    <w:rsid w:val="00262631"/>
    <w:rsid w:val="003046F7"/>
    <w:rsid w:val="0038338F"/>
    <w:rsid w:val="004E7F20"/>
    <w:rsid w:val="00645D68"/>
    <w:rsid w:val="00825D69"/>
    <w:rsid w:val="00826B9C"/>
    <w:rsid w:val="00847025"/>
    <w:rsid w:val="0085499B"/>
    <w:rsid w:val="008A3AB1"/>
    <w:rsid w:val="00A32668"/>
    <w:rsid w:val="00B10DEC"/>
    <w:rsid w:val="00B306A1"/>
    <w:rsid w:val="00C522E3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2019-02-27T08:59:00Z</dcterms:created>
  <dcterms:modified xsi:type="dcterms:W3CDTF">2019-03-04T08:23:00Z</dcterms:modified>
</cp:coreProperties>
</file>