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rsidTr="005C661D">
              <w:tc>
                <w:tcPr>
                  <w:tcW w:w="4204" w:type="dxa"/>
                </w:tcPr>
                <w:p w:rsidR="005C661D" w:rsidRPr="00ED64AC" w:rsidRDefault="005C661D" w:rsidP="005C661D">
                  <w:pPr>
                    <w:spacing w:after="0" w:line="240" w:lineRule="auto"/>
                    <w:rPr>
                      <w:rStyle w:val="XEKS"/>
                    </w:rPr>
                  </w:pPr>
                </w:p>
              </w:tc>
              <w:tc>
                <w:tcPr>
                  <w:tcW w:w="899" w:type="dxa"/>
                </w:tcPr>
                <w:p w:rsidR="005C661D" w:rsidRPr="0011054B" w:rsidRDefault="005C661D" w:rsidP="005C661D">
                  <w:pPr>
                    <w:spacing w:after="0" w:line="240" w:lineRule="auto"/>
                    <w:rPr>
                      <w:rStyle w:val="XEKS"/>
                    </w:rPr>
                  </w:pPr>
                </w:p>
              </w:tc>
              <w:tc>
                <w:tcPr>
                  <w:tcW w:w="5255" w:type="dxa"/>
                </w:tcPr>
                <w:p w:rsidR="005C661D" w:rsidRPr="0011054B" w:rsidRDefault="005C661D" w:rsidP="005C661D">
                  <w:pPr>
                    <w:spacing w:after="0" w:line="240" w:lineRule="auto"/>
                    <w:ind w:left="12"/>
                    <w:rPr>
                      <w:rStyle w:val="XEKS"/>
                    </w:rPr>
                  </w:pPr>
                </w:p>
              </w:tc>
            </w:tr>
          </w:tbl>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r>
    </w:tbl>
    <w:p w:rsidR="00065F6B" w:rsidRPr="00EC2537" w:rsidRDefault="00065F6B" w:rsidP="00065F6B">
      <w:pPr>
        <w:pStyle w:val="Zkladntext3"/>
        <w:rPr>
          <w:rFonts w:ascii="Arial Narrow" w:hAnsi="Arial Narrow" w:cs="Arial"/>
          <w:sz w:val="30"/>
          <w:szCs w:val="30"/>
        </w:rPr>
      </w:pPr>
    </w:p>
    <w:p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s uplatnením § 66 ods. 7 zákona</w:t>
      </w:r>
    </w:p>
    <w:p w:rsidR="00065F6B" w:rsidRPr="00EC2537" w:rsidRDefault="00065F6B" w:rsidP="00065F6B">
      <w:pPr>
        <w:pStyle w:val="Zkladntext3"/>
        <w:rPr>
          <w:rFonts w:ascii="Arial Narrow" w:hAnsi="Arial Narrow" w:cs="Arial"/>
          <w:sz w:val="30"/>
          <w:szCs w:val="30"/>
        </w:rPr>
      </w:pPr>
    </w:p>
    <w:p w:rsidR="00065F6B" w:rsidRPr="00EC2537" w:rsidRDefault="00065F6B" w:rsidP="00065F6B">
      <w:pPr>
        <w:pStyle w:val="Zkladntext3"/>
        <w:rPr>
          <w:rFonts w:ascii="Arial Narrow" w:hAnsi="Arial Narrow" w:cs="Arial"/>
          <w:sz w:val="30"/>
          <w:szCs w:val="30"/>
        </w:rPr>
      </w:pPr>
    </w:p>
    <w:p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rsidR="00065F6B" w:rsidRPr="00F27A73" w:rsidRDefault="00861AEE" w:rsidP="00065F6B">
      <w:pPr>
        <w:jc w:val="center"/>
        <w:rPr>
          <w:rFonts w:ascii="Arial Narrow" w:hAnsi="Arial Narrow" w:cs="Arial"/>
          <w:b/>
          <w:noProof/>
          <w:sz w:val="40"/>
          <w:szCs w:val="40"/>
          <w:lang w:eastAsia="sk-SK"/>
        </w:rPr>
      </w:pPr>
      <w:bookmarkStart w:id="0" w:name="nazov"/>
      <w:bookmarkEnd w:id="0"/>
      <w:r w:rsidRPr="007C4DA0">
        <w:rPr>
          <w:rFonts w:ascii="Arial Narrow" w:hAnsi="Arial Narrow"/>
          <w:b/>
          <w:sz w:val="32"/>
          <w:szCs w:val="32"/>
        </w:rPr>
        <w:t xml:space="preserve">Technické zariadenia </w:t>
      </w:r>
      <w:r>
        <w:rPr>
          <w:rFonts w:ascii="Arial Narrow" w:hAnsi="Arial Narrow"/>
          <w:b/>
          <w:sz w:val="32"/>
          <w:szCs w:val="32"/>
        </w:rPr>
        <w:t>1</w:t>
      </w:r>
      <w:r w:rsidRPr="007C4DA0">
        <w:rPr>
          <w:rFonts w:ascii="Arial Narrow" w:hAnsi="Arial Narrow"/>
          <w:b/>
          <w:sz w:val="32"/>
          <w:szCs w:val="32"/>
        </w:rPr>
        <w:t xml:space="preserve"> </w:t>
      </w:r>
      <w:r>
        <w:rPr>
          <w:rFonts w:ascii="Arial Narrow" w:hAnsi="Arial Narrow"/>
          <w:b/>
          <w:sz w:val="32"/>
          <w:szCs w:val="32"/>
        </w:rPr>
        <w:t>– S</w:t>
      </w:r>
      <w:r w:rsidRPr="005F312A">
        <w:rPr>
          <w:rFonts w:ascii="Arial Narrow" w:hAnsi="Arial Narrow"/>
          <w:b/>
          <w:sz w:val="32"/>
          <w:szCs w:val="32"/>
        </w:rPr>
        <w:t xml:space="preserve">ervery a </w:t>
      </w:r>
      <w:proofErr w:type="spellStart"/>
      <w:r w:rsidRPr="005F312A">
        <w:rPr>
          <w:rFonts w:ascii="Arial Narrow" w:hAnsi="Arial Narrow"/>
          <w:b/>
          <w:sz w:val="32"/>
          <w:szCs w:val="32"/>
        </w:rPr>
        <w:t>storage</w:t>
      </w:r>
      <w:proofErr w:type="spellEnd"/>
    </w:p>
    <w:p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r w:rsidR="002D5D2A">
        <w:rPr>
          <w:rFonts w:ascii="Arial Narrow" w:hAnsi="Arial Narrow" w:cs="Arial"/>
          <w:sz w:val="30"/>
        </w:rPr>
        <w:t>/Služby</w:t>
      </w:r>
      <w:r>
        <w:rPr>
          <w:rFonts w:ascii="Arial Narrow" w:hAnsi="Arial Narrow" w:cs="Arial"/>
          <w:sz w:val="30"/>
        </w:rPr>
        <w:t>)</w:t>
      </w:r>
    </w:p>
    <w:p w:rsidR="00065F6B" w:rsidRDefault="00065F6B" w:rsidP="00065F6B">
      <w:pPr>
        <w:pStyle w:val="Zkladntext3"/>
        <w:rPr>
          <w:rFonts w:ascii="Arial Narrow" w:hAnsi="Arial Narrow" w:cs="Arial"/>
          <w:sz w:val="30"/>
        </w:rPr>
      </w:pPr>
    </w:p>
    <w:p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rsidR="00065F6B" w:rsidRDefault="00065F6B" w:rsidP="00065F6B">
      <w:pPr>
        <w:pStyle w:val="Zkladntext3"/>
        <w:rPr>
          <w:rFonts w:ascii="Arial Narrow" w:hAnsi="Arial Narrow" w:cs="Arial"/>
          <w:sz w:val="30"/>
        </w:rPr>
      </w:pPr>
    </w:p>
    <w:p w:rsidR="00065F6B" w:rsidRPr="00497102"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Pr="00497102">
        <w:rPr>
          <w:rFonts w:ascii="Arial Narrow" w:hAnsi="Arial Narrow" w:cs="Arial"/>
          <w:sz w:val="22"/>
          <w:szCs w:val="22"/>
        </w:rPr>
        <w:t>.................................................................................</w:t>
      </w:r>
    </w:p>
    <w:p w:rsidR="00065F6B" w:rsidRDefault="0030096C" w:rsidP="0030096C">
      <w:pPr>
        <w:pStyle w:val="Zkladntext3"/>
        <w:spacing w:after="0" w:line="240" w:lineRule="auto"/>
        <w:ind w:left="5812"/>
        <w:rPr>
          <w:rFonts w:ascii="Arial Narrow" w:hAnsi="Arial Narrow" w:cs="Arial"/>
          <w:sz w:val="22"/>
          <w:szCs w:val="22"/>
        </w:rPr>
      </w:pPr>
      <w:r>
        <w:rPr>
          <w:rFonts w:ascii="Arial Narrow" w:hAnsi="Arial Narrow" w:cs="Arial"/>
          <w:sz w:val="22"/>
          <w:szCs w:val="22"/>
        </w:rPr>
        <w:t xml:space="preserve">Ing. </w:t>
      </w:r>
      <w:r w:rsidRPr="0030096C">
        <w:rPr>
          <w:rFonts w:ascii="Arial Narrow" w:hAnsi="Arial Narrow" w:cs="Arial"/>
          <w:sz w:val="22"/>
          <w:szCs w:val="22"/>
        </w:rPr>
        <w:t>Janka Kytošová</w:t>
      </w:r>
    </w:p>
    <w:p w:rsidR="00065F6B" w:rsidRPr="00FA6599" w:rsidRDefault="00065F6B" w:rsidP="00861AEE">
      <w:pPr>
        <w:pStyle w:val="Zkladntext3"/>
        <w:spacing w:after="0" w:line="240" w:lineRule="auto"/>
        <w:ind w:left="4984" w:firstLine="680"/>
        <w:rPr>
          <w:rFonts w:ascii="Arial Narrow" w:hAnsi="Arial Narrow" w:cs="Arial"/>
          <w:sz w:val="30"/>
        </w:rPr>
      </w:pPr>
      <w:r w:rsidRPr="00065F6B">
        <w:rPr>
          <w:rFonts w:ascii="Arial Narrow" w:hAnsi="Arial Narrow" w:cs="Arial"/>
          <w:sz w:val="22"/>
          <w:szCs w:val="22"/>
        </w:rPr>
        <w:t>odbor verejného obstarávania</w:t>
      </w:r>
    </w:p>
    <w:p w:rsidR="00065F6B" w:rsidRDefault="00065F6B" w:rsidP="00065F6B">
      <w:pPr>
        <w:pStyle w:val="Zkladntext3"/>
        <w:spacing w:before="20"/>
        <w:ind w:right="-45"/>
        <w:jc w:val="both"/>
        <w:rPr>
          <w:rFonts w:ascii="Arial Narrow" w:hAnsi="Arial Narrow" w:cs="Arial"/>
          <w:sz w:val="22"/>
          <w:szCs w:val="22"/>
        </w:rPr>
      </w:pPr>
    </w:p>
    <w:p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rsidR="00065F6B" w:rsidRPr="00FA6599" w:rsidRDefault="00065F6B" w:rsidP="00065F6B">
      <w:pPr>
        <w:pStyle w:val="Zkladntext3"/>
        <w:rPr>
          <w:rFonts w:ascii="Arial Narrow" w:hAnsi="Arial Narrow" w:cs="Arial"/>
          <w:sz w:val="30"/>
        </w:rPr>
      </w:pPr>
    </w:p>
    <w:p w:rsidR="00065F6B" w:rsidRPr="00497102"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Pr="00497102">
        <w:rPr>
          <w:rFonts w:ascii="Arial Narrow" w:hAnsi="Arial Narrow" w:cs="Arial"/>
          <w:sz w:val="22"/>
          <w:szCs w:val="22"/>
        </w:rPr>
        <w:t>...................................................................................</w:t>
      </w:r>
    </w:p>
    <w:p w:rsidR="00065F6B" w:rsidRPr="00497102" w:rsidRDefault="00497102" w:rsidP="00497102">
      <w:pPr>
        <w:pStyle w:val="Zkladntext3"/>
        <w:spacing w:after="0" w:line="240" w:lineRule="auto"/>
        <w:ind w:left="4956" w:firstLine="708"/>
        <w:rPr>
          <w:rFonts w:ascii="Arial Narrow" w:hAnsi="Arial Narrow"/>
          <w:sz w:val="22"/>
          <w:szCs w:val="22"/>
        </w:rPr>
      </w:pPr>
      <w:r>
        <w:rPr>
          <w:rFonts w:ascii="Arial Narrow" w:hAnsi="Arial Narrow"/>
          <w:sz w:val="22"/>
          <w:szCs w:val="22"/>
        </w:rPr>
        <w:t xml:space="preserve">    </w:t>
      </w:r>
      <w:r w:rsidR="001F00BB">
        <w:rPr>
          <w:rFonts w:ascii="Arial Narrow" w:hAnsi="Arial Narrow"/>
          <w:sz w:val="22"/>
          <w:szCs w:val="22"/>
        </w:rPr>
        <w:t xml:space="preserve">  </w:t>
      </w:r>
      <w:r>
        <w:rPr>
          <w:rFonts w:ascii="Arial Narrow" w:hAnsi="Arial Narrow"/>
          <w:sz w:val="22"/>
          <w:szCs w:val="22"/>
        </w:rPr>
        <w:t xml:space="preserve"> </w:t>
      </w:r>
      <w:r w:rsidRPr="00497102">
        <w:rPr>
          <w:rFonts w:ascii="Arial Narrow" w:hAnsi="Arial Narrow"/>
          <w:sz w:val="22"/>
          <w:szCs w:val="22"/>
        </w:rPr>
        <w:t>Ing. Jozef Čapuška</w:t>
      </w:r>
    </w:p>
    <w:p w:rsidR="00497102" w:rsidRPr="00497102" w:rsidRDefault="00497102" w:rsidP="00497102">
      <w:pPr>
        <w:spacing w:after="0" w:line="240" w:lineRule="auto"/>
        <w:ind w:left="4732" w:firstLine="708"/>
        <w:rPr>
          <w:rFonts w:ascii="Arial Narrow" w:hAnsi="Arial Narrow"/>
          <w:sz w:val="22"/>
        </w:rPr>
      </w:pPr>
      <w:r w:rsidRPr="00497102">
        <w:rPr>
          <w:rFonts w:ascii="Arial Narrow" w:hAnsi="Arial Narrow"/>
          <w:sz w:val="22"/>
        </w:rPr>
        <w:t xml:space="preserve">generálny riaditeľ sekcie informatiky, </w:t>
      </w:r>
    </w:p>
    <w:p w:rsidR="00497102" w:rsidRPr="00497102" w:rsidRDefault="00497102" w:rsidP="001F00BB">
      <w:pPr>
        <w:pStyle w:val="Zkladntext3"/>
        <w:spacing w:after="0" w:line="240" w:lineRule="auto"/>
        <w:ind w:left="4984" w:firstLine="680"/>
        <w:rPr>
          <w:rFonts w:ascii="Arial Narrow" w:hAnsi="Arial Narrow" w:cs="Arial"/>
          <w:sz w:val="22"/>
          <w:szCs w:val="22"/>
        </w:rPr>
      </w:pPr>
      <w:r w:rsidRPr="00497102">
        <w:rPr>
          <w:rFonts w:ascii="Arial Narrow" w:hAnsi="Arial Narrow"/>
          <w:sz w:val="22"/>
          <w:szCs w:val="22"/>
        </w:rPr>
        <w:t xml:space="preserve">telekomunikácií a bezpečnosti </w:t>
      </w:r>
    </w:p>
    <w:p w:rsidR="00497102" w:rsidRPr="00CF20C0" w:rsidRDefault="00497102" w:rsidP="003109F3">
      <w:pPr>
        <w:pStyle w:val="Zkladntext3"/>
        <w:ind w:left="4248" w:firstLine="708"/>
        <w:rPr>
          <w:rFonts w:ascii="Arial Narrow" w:hAnsi="Arial Narrow" w:cs="Arial"/>
          <w:sz w:val="22"/>
          <w:szCs w:val="22"/>
        </w:rPr>
      </w:pPr>
    </w:p>
    <w:p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rsidR="00065F6B" w:rsidRPr="00CF20C0" w:rsidRDefault="00065F6B" w:rsidP="00065F6B">
      <w:pPr>
        <w:pStyle w:val="Zkladntext3"/>
        <w:rPr>
          <w:rFonts w:ascii="Arial Narrow" w:hAnsi="Arial Narrow" w:cs="Arial"/>
          <w:sz w:val="22"/>
          <w:szCs w:val="22"/>
        </w:rPr>
      </w:pPr>
    </w:p>
    <w:p w:rsidR="00065F6B" w:rsidRPr="00CF20C0" w:rsidRDefault="00497102"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497102">
        <w:rPr>
          <w:rFonts w:ascii="Arial Narrow" w:hAnsi="Arial Narrow" w:cs="Arial"/>
          <w:sz w:val="22"/>
          <w:szCs w:val="22"/>
        </w:rPr>
        <w:t>...................................................................................</w:t>
      </w:r>
    </w:p>
    <w:p w:rsidR="00065F6B" w:rsidRPr="00CF20C0" w:rsidRDefault="001F00BB" w:rsidP="00861AEE">
      <w:pPr>
        <w:pStyle w:val="Zkladntext3"/>
        <w:spacing w:after="0" w:line="240" w:lineRule="auto"/>
        <w:ind w:left="4956" w:right="-45" w:firstLine="708"/>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Ing. Daša P</w:t>
      </w:r>
      <w:r w:rsidR="00497102">
        <w:rPr>
          <w:rFonts w:ascii="Arial Narrow" w:hAnsi="Arial Narrow" w:cs="Arial"/>
          <w:sz w:val="22"/>
          <w:szCs w:val="22"/>
        </w:rPr>
        <w:t>aláková</w:t>
      </w:r>
    </w:p>
    <w:p w:rsidR="00065F6B" w:rsidRPr="00CF20C0" w:rsidRDefault="00065F6B" w:rsidP="00861AEE">
      <w:pPr>
        <w:pStyle w:val="Zkladntext3"/>
        <w:spacing w:after="0" w:line="240" w:lineRule="auto"/>
        <w:ind w:left="4276" w:right="-45" w:firstLine="680"/>
        <w:rPr>
          <w:rFonts w:ascii="Arial Narrow" w:hAnsi="Arial Narrow" w:cs="Arial"/>
          <w:sz w:val="22"/>
          <w:szCs w:val="22"/>
        </w:rPr>
      </w:pPr>
      <w:r w:rsidRPr="00CF20C0">
        <w:rPr>
          <w:rFonts w:ascii="Arial Narrow" w:hAnsi="Arial Narrow" w:cs="Arial"/>
          <w:sz w:val="22"/>
          <w:szCs w:val="22"/>
        </w:rPr>
        <w:t>riaditeľka odboru verejného obstarávania</w:t>
      </w:r>
    </w:p>
    <w:p w:rsidR="00065F6B" w:rsidRPr="00CF20C0" w:rsidRDefault="00065F6B" w:rsidP="00065F6B">
      <w:pPr>
        <w:pStyle w:val="Zkladntext3"/>
        <w:rPr>
          <w:rFonts w:ascii="Arial Narrow" w:hAnsi="Arial Narrow" w:cs="Arial"/>
          <w:sz w:val="22"/>
          <w:szCs w:val="22"/>
        </w:rPr>
      </w:pPr>
    </w:p>
    <w:p w:rsidR="00065F6B" w:rsidRPr="003109F3" w:rsidRDefault="004D2A6A" w:rsidP="003109F3">
      <w:pPr>
        <w:pStyle w:val="Zkladntext3"/>
        <w:spacing w:before="20"/>
        <w:ind w:right="-45"/>
        <w:jc w:val="center"/>
        <w:rPr>
          <w:rFonts w:ascii="Arial Narrow" w:hAnsi="Arial Narrow" w:cs="Arial"/>
          <w:sz w:val="22"/>
          <w:szCs w:val="22"/>
        </w:rPr>
      </w:pPr>
      <w:r>
        <w:rPr>
          <w:rFonts w:ascii="Arial Narrow" w:hAnsi="Arial Narrow" w:cs="Arial"/>
          <w:sz w:val="22"/>
          <w:szCs w:val="22"/>
        </w:rPr>
        <w:t>v</w:t>
      </w:r>
      <w:r w:rsidR="00065F6B" w:rsidRPr="003109F3">
        <w:rPr>
          <w:rFonts w:ascii="Arial Narrow" w:hAnsi="Arial Narrow" w:cs="Arial"/>
          <w:sz w:val="22"/>
          <w:szCs w:val="22"/>
        </w:rPr>
        <w:t xml:space="preserve"> Bratislave, </w:t>
      </w:r>
      <w:r w:rsidR="00B8396E">
        <w:rPr>
          <w:rFonts w:ascii="Arial Narrow" w:hAnsi="Arial Narrow" w:cs="Arial"/>
          <w:sz w:val="22"/>
          <w:szCs w:val="22"/>
        </w:rPr>
        <w:t>august</w:t>
      </w:r>
      <w:r w:rsidR="000A6562">
        <w:rPr>
          <w:rFonts w:ascii="Arial Narrow" w:hAnsi="Arial Narrow" w:cs="Arial"/>
          <w:sz w:val="22"/>
          <w:szCs w:val="22"/>
        </w:rPr>
        <w:t xml:space="preserve"> </w:t>
      </w:r>
      <w:r>
        <w:rPr>
          <w:rFonts w:ascii="Arial Narrow" w:hAnsi="Arial Narrow" w:cs="Arial"/>
          <w:sz w:val="22"/>
          <w:szCs w:val="22"/>
        </w:rPr>
        <w:t>2018</w:t>
      </w:r>
    </w:p>
    <w:p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6C78CD" w:rsidRPr="006C78CD" w:rsidRDefault="00065F6B" w:rsidP="006C78CD">
      <w:pPr>
        <w:numPr>
          <w:ilvl w:val="0"/>
          <w:numId w:val="46"/>
        </w:numPr>
        <w:spacing w:after="0" w:line="240" w:lineRule="auto"/>
        <w:rPr>
          <w:rFonts w:ascii="Arial Narrow" w:hAnsi="Arial Narrow"/>
          <w:b/>
          <w:szCs w:val="20"/>
        </w:rPr>
      </w:pPr>
      <w:r w:rsidRPr="00E22120">
        <w:rPr>
          <w:rFonts w:ascii="Arial Narrow" w:hAnsi="Arial Narrow"/>
          <w:szCs w:val="20"/>
        </w:rPr>
        <w:t>Identifikácia verejného obstarávateľa</w:t>
      </w:r>
    </w:p>
    <w:p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poskytnutia služby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t>Dorozumievanie</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rsidR="00065F6B" w:rsidRPr="00CF250E" w:rsidRDefault="00065F6B" w:rsidP="003109F3">
      <w:pPr>
        <w:spacing w:after="0" w:line="240" w:lineRule="auto"/>
        <w:ind w:left="142"/>
        <w:rPr>
          <w:rFonts w:ascii="Arial Narrow" w:hAnsi="Arial Narrow"/>
          <w:b/>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 xml:space="preserve"> Uzavretie zmluvy</w:t>
      </w:r>
    </w:p>
    <w:p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r w:rsidR="007D45BC">
        <w:rPr>
          <w:rFonts w:ascii="Arial Narrow" w:hAnsi="Arial Narrow"/>
          <w:szCs w:val="20"/>
        </w:rPr>
        <w:t xml:space="preserve"> / Vzor cenníka rámcovej dohody</w:t>
      </w:r>
    </w:p>
    <w:p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Rámcovej dohody</w:t>
      </w:r>
      <w:r w:rsidR="00820493" w:rsidRPr="00CF250E">
        <w:rPr>
          <w:rFonts w:ascii="Arial Narrow" w:hAnsi="Arial Narrow"/>
          <w:szCs w:val="20"/>
        </w:rPr>
        <w:t xml:space="preserve"> </w:t>
      </w:r>
    </w:p>
    <w:p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7D45BC" w:rsidRPr="00CF250E">
        <w:rPr>
          <w:rFonts w:ascii="Arial Narrow" w:hAnsi="Arial Narrow"/>
          <w:szCs w:val="20"/>
        </w:rPr>
        <w:t>Kritérium na vyhodnotenie ponúk, pravidlá jeho uplatneni</w:t>
      </w:r>
      <w:r w:rsidR="004D2A6A">
        <w:rPr>
          <w:rFonts w:ascii="Arial Narrow" w:hAnsi="Arial Narrow"/>
          <w:szCs w:val="20"/>
        </w:rPr>
        <w:t>a</w:t>
      </w:r>
      <w:r w:rsidR="007D45BC" w:rsidRPr="00CF250E">
        <w:rPr>
          <w:rFonts w:ascii="Arial Narrow" w:hAnsi="Arial Narrow"/>
          <w:szCs w:val="20"/>
        </w:rPr>
        <w:t xml:space="preserve"> </w:t>
      </w:r>
    </w:p>
    <w:p w:rsidR="005A7B42" w:rsidRPr="007D45BC" w:rsidRDefault="00065F6B" w:rsidP="005A7B42">
      <w:pPr>
        <w:spacing w:after="0" w:line="240" w:lineRule="auto"/>
        <w:rPr>
          <w:rFonts w:ascii="Arial Narrow" w:hAnsi="Arial Narrow"/>
          <w:szCs w:val="20"/>
        </w:rPr>
      </w:pPr>
      <w:r w:rsidRPr="007D45BC">
        <w:rPr>
          <w:rFonts w:ascii="Arial Narrow" w:hAnsi="Arial Narrow"/>
          <w:szCs w:val="20"/>
        </w:rPr>
        <w:t xml:space="preserve">Príloha č. </w:t>
      </w:r>
      <w:r w:rsidR="005D7A9C" w:rsidRPr="007D45BC">
        <w:rPr>
          <w:rFonts w:ascii="Arial Narrow" w:hAnsi="Arial Narrow"/>
          <w:szCs w:val="20"/>
        </w:rPr>
        <w:t>4</w:t>
      </w:r>
      <w:r w:rsidRPr="007D45BC">
        <w:rPr>
          <w:rFonts w:ascii="Arial Narrow" w:hAnsi="Arial Narrow"/>
          <w:szCs w:val="20"/>
        </w:rPr>
        <w:t>:</w:t>
      </w:r>
      <w:r w:rsidRPr="007D45BC">
        <w:rPr>
          <w:rFonts w:ascii="Arial Narrow" w:hAnsi="Arial Narrow"/>
          <w:szCs w:val="20"/>
        </w:rPr>
        <w:tab/>
      </w:r>
      <w:r w:rsidR="007D45BC" w:rsidRPr="007D45BC">
        <w:rPr>
          <w:rFonts w:ascii="Arial Narrow" w:hAnsi="Arial Narrow"/>
          <w:color w:val="000000"/>
          <w:szCs w:val="20"/>
        </w:rPr>
        <w:t>Podmienky účasti</w:t>
      </w:r>
    </w:p>
    <w:p w:rsidR="005A7B42" w:rsidRPr="007D45BC" w:rsidRDefault="005A7B42" w:rsidP="003109F3">
      <w:pPr>
        <w:spacing w:after="0" w:line="240" w:lineRule="auto"/>
        <w:rPr>
          <w:rFonts w:ascii="Arial Narrow" w:hAnsi="Arial Narrow"/>
          <w:szCs w:val="20"/>
        </w:rPr>
      </w:pPr>
    </w:p>
    <w:p w:rsidR="00065F6B" w:rsidRPr="007D45BC" w:rsidRDefault="000B65BF" w:rsidP="003109F3">
      <w:pPr>
        <w:spacing w:after="0" w:line="240" w:lineRule="auto"/>
        <w:rPr>
          <w:rFonts w:ascii="Arial Narrow" w:hAnsi="Arial Narrow"/>
          <w:color w:val="000000"/>
          <w:szCs w:val="20"/>
        </w:rPr>
      </w:pPr>
      <w:r w:rsidRPr="007D45BC">
        <w:rPr>
          <w:rFonts w:ascii="Arial Narrow" w:hAnsi="Arial Narrow"/>
          <w:color w:val="000000"/>
          <w:szCs w:val="20"/>
        </w:rPr>
        <w:t>P</w:t>
      </w:r>
      <w:r w:rsidR="00065F6B" w:rsidRPr="007D45BC">
        <w:rPr>
          <w:rFonts w:ascii="Arial Narrow" w:hAnsi="Arial Narrow"/>
          <w:color w:val="000000"/>
          <w:szCs w:val="20"/>
        </w:rPr>
        <w:t xml:space="preserve">ríloha č. </w:t>
      </w:r>
      <w:r w:rsidR="005D7A9C" w:rsidRPr="007D45BC">
        <w:rPr>
          <w:rFonts w:ascii="Arial Narrow" w:hAnsi="Arial Narrow"/>
          <w:color w:val="000000"/>
          <w:szCs w:val="20"/>
        </w:rPr>
        <w:t>5</w:t>
      </w:r>
      <w:r w:rsidR="00065F6B" w:rsidRPr="007D45BC">
        <w:rPr>
          <w:rFonts w:ascii="Arial Narrow" w:hAnsi="Arial Narrow"/>
          <w:color w:val="000000"/>
          <w:szCs w:val="20"/>
        </w:rPr>
        <w:t>:</w:t>
      </w:r>
      <w:r w:rsidR="00065F6B" w:rsidRPr="007D45BC">
        <w:rPr>
          <w:rFonts w:ascii="Arial Narrow" w:hAnsi="Arial Narrow"/>
          <w:color w:val="000000"/>
          <w:szCs w:val="20"/>
        </w:rPr>
        <w:tab/>
      </w:r>
      <w:r w:rsidR="007D45BC" w:rsidRPr="007D45BC">
        <w:rPr>
          <w:rFonts w:ascii="Arial Narrow" w:hAnsi="Arial Narrow"/>
          <w:szCs w:val="20"/>
        </w:rPr>
        <w:t>Formulár Jednotného európskeho dokumentu pre obstarávanie</w:t>
      </w:r>
    </w:p>
    <w:p w:rsidR="00BA0C17" w:rsidRPr="007D45BC" w:rsidRDefault="00BA0C17" w:rsidP="003109F3">
      <w:pPr>
        <w:spacing w:after="0" w:line="240" w:lineRule="auto"/>
        <w:rPr>
          <w:rFonts w:ascii="Arial Narrow" w:hAnsi="Arial Narrow"/>
          <w:szCs w:val="20"/>
        </w:rPr>
      </w:pPr>
      <w:r w:rsidRPr="007D45BC">
        <w:rPr>
          <w:rFonts w:ascii="Arial Narrow" w:hAnsi="Arial Narrow"/>
          <w:szCs w:val="20"/>
        </w:rPr>
        <w:t xml:space="preserve">Príloha č. </w:t>
      </w:r>
      <w:r w:rsidR="000B65BF" w:rsidRPr="007D45BC">
        <w:rPr>
          <w:rFonts w:ascii="Arial Narrow" w:hAnsi="Arial Narrow"/>
          <w:szCs w:val="20"/>
        </w:rPr>
        <w:t>6</w:t>
      </w:r>
      <w:r w:rsidRPr="007D45BC">
        <w:rPr>
          <w:rFonts w:ascii="Arial Narrow" w:hAnsi="Arial Narrow"/>
          <w:szCs w:val="20"/>
        </w:rPr>
        <w:t xml:space="preserve">: </w:t>
      </w:r>
      <w:r w:rsidRPr="007D45BC">
        <w:rPr>
          <w:rFonts w:ascii="Arial Narrow" w:hAnsi="Arial Narrow"/>
          <w:szCs w:val="20"/>
        </w:rPr>
        <w:tab/>
      </w:r>
      <w:r w:rsidR="007D45BC" w:rsidRPr="007D45BC">
        <w:rPr>
          <w:rFonts w:ascii="Arial Narrow" w:hAnsi="Arial Narrow"/>
          <w:szCs w:val="20"/>
        </w:rPr>
        <w:t xml:space="preserve">Návrh Realizačnej zmluvy </w:t>
      </w:r>
    </w:p>
    <w:p w:rsidR="00065F6B" w:rsidRDefault="00065F6B" w:rsidP="007D45BC">
      <w:pPr>
        <w:spacing w:after="0" w:line="240" w:lineRule="auto"/>
        <w:ind w:left="1416" w:hanging="1410"/>
        <w:rPr>
          <w:rFonts w:ascii="Arial Narrow" w:hAnsi="Arial Narrow"/>
          <w:szCs w:val="20"/>
        </w:rPr>
      </w:pPr>
      <w:r w:rsidRPr="007D45BC">
        <w:rPr>
          <w:rFonts w:ascii="Arial Narrow" w:hAnsi="Arial Narrow"/>
          <w:szCs w:val="20"/>
        </w:rPr>
        <w:t xml:space="preserve">Príloha č. </w:t>
      </w:r>
      <w:r w:rsidR="000B65BF" w:rsidRPr="007D45BC">
        <w:rPr>
          <w:rFonts w:ascii="Arial Narrow" w:hAnsi="Arial Narrow"/>
          <w:szCs w:val="20"/>
        </w:rPr>
        <w:t>7</w:t>
      </w:r>
      <w:r w:rsidRPr="007D45BC">
        <w:rPr>
          <w:rFonts w:ascii="Arial Narrow" w:hAnsi="Arial Narrow"/>
          <w:szCs w:val="20"/>
        </w:rPr>
        <w:t>:</w:t>
      </w:r>
      <w:r w:rsidRPr="007D45BC">
        <w:rPr>
          <w:rFonts w:ascii="Arial Narrow" w:hAnsi="Arial Narrow"/>
          <w:szCs w:val="20"/>
        </w:rPr>
        <w:tab/>
      </w:r>
      <w:r w:rsidR="007D45BC" w:rsidRPr="007D45BC">
        <w:rPr>
          <w:rFonts w:ascii="Arial Narrow" w:hAnsi="Arial Narrow"/>
          <w:szCs w:val="20"/>
        </w:rPr>
        <w:t>Kritérium na vyhodnotenie ponúk, pravidlá jeho uplatneni</w:t>
      </w:r>
      <w:r w:rsidR="004D2A6A">
        <w:rPr>
          <w:rFonts w:ascii="Arial Narrow" w:hAnsi="Arial Narrow"/>
          <w:szCs w:val="20"/>
        </w:rPr>
        <w:t>a</w:t>
      </w:r>
      <w:r w:rsidR="007D45BC" w:rsidRPr="007D45BC">
        <w:rPr>
          <w:rFonts w:ascii="Arial Narrow" w:hAnsi="Arial Narrow"/>
          <w:szCs w:val="20"/>
        </w:rPr>
        <w:t xml:space="preserve"> a pravidlá elektronickej aukcie</w:t>
      </w:r>
      <w:r w:rsidR="007D45BC">
        <w:rPr>
          <w:rFonts w:ascii="Arial Narrow" w:hAnsi="Arial Narrow"/>
          <w:szCs w:val="20"/>
        </w:rPr>
        <w:t xml:space="preserve"> v rámci konkrétneho zadania zákazky</w:t>
      </w:r>
      <w:r w:rsidR="004D2A6A">
        <w:rPr>
          <w:rFonts w:ascii="Arial Narrow" w:hAnsi="Arial Narrow"/>
          <w:szCs w:val="20"/>
        </w:rPr>
        <w:t xml:space="preserve"> s použitím elektronickej aukcie</w:t>
      </w:r>
    </w:p>
    <w:p w:rsidR="007A115A" w:rsidRPr="007A115A" w:rsidRDefault="007A115A" w:rsidP="007A115A">
      <w:pPr>
        <w:spacing w:after="120"/>
        <w:rPr>
          <w:rFonts w:ascii="Arial Narrow" w:hAnsi="Arial Narrow"/>
          <w:szCs w:val="20"/>
        </w:rPr>
      </w:pPr>
      <w:r>
        <w:rPr>
          <w:rFonts w:ascii="Arial Narrow" w:hAnsi="Arial Narrow"/>
          <w:szCs w:val="20"/>
        </w:rPr>
        <w:t xml:space="preserve">Príloha č. 8: </w:t>
      </w:r>
      <w:r>
        <w:rPr>
          <w:rFonts w:ascii="Arial Narrow" w:hAnsi="Arial Narrow"/>
          <w:szCs w:val="20"/>
        </w:rPr>
        <w:tab/>
      </w:r>
      <w:r w:rsidRPr="007A115A">
        <w:rPr>
          <w:rFonts w:ascii="Arial Narrow" w:hAnsi="Arial Narrow"/>
          <w:szCs w:val="20"/>
        </w:rPr>
        <w:t>Odôvodnenie nerozdelenia zákazky na časti</w:t>
      </w:r>
    </w:p>
    <w:p w:rsidR="007A115A" w:rsidRPr="003109F3" w:rsidRDefault="007A115A" w:rsidP="007D45BC">
      <w:pPr>
        <w:spacing w:after="0" w:line="240" w:lineRule="auto"/>
        <w:ind w:left="1416" w:hanging="1410"/>
        <w:rPr>
          <w:rFonts w:ascii="Arial Narrow" w:hAnsi="Arial Narrow"/>
          <w:szCs w:val="20"/>
        </w:rPr>
      </w:pPr>
    </w:p>
    <w:p w:rsidR="00065F6B" w:rsidRDefault="00065F6B" w:rsidP="00065F6B">
      <w:pPr>
        <w:rPr>
          <w:rFonts w:ascii="Arial Narrow" w:hAnsi="Arial Narrow"/>
          <w:sz w:val="18"/>
          <w:szCs w:val="18"/>
        </w:rPr>
      </w:pPr>
    </w:p>
    <w:p w:rsidR="00065F6B" w:rsidRDefault="00065F6B"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9431BC" w:rsidRDefault="009431BC" w:rsidP="00065F6B">
      <w:pPr>
        <w:rPr>
          <w:rFonts w:ascii="Arial Narrow" w:hAnsi="Arial Narrow" w:cs="Arial"/>
          <w:sz w:val="22"/>
        </w:rPr>
      </w:pPr>
    </w:p>
    <w:p w:rsidR="009431BC" w:rsidRDefault="009431BC" w:rsidP="00065F6B">
      <w:pPr>
        <w:rPr>
          <w:rFonts w:ascii="Arial Narrow" w:hAnsi="Arial Narrow" w:cs="Arial"/>
          <w:sz w:val="22"/>
        </w:rPr>
      </w:pPr>
    </w:p>
    <w:p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rsidR="00065F6B" w:rsidRPr="006C78CD" w:rsidRDefault="00274679" w:rsidP="00274679">
      <w:pPr>
        <w:spacing w:before="120" w:after="120" w:line="240" w:lineRule="auto"/>
        <w:jc w:val="both"/>
        <w:rPr>
          <w:rFonts w:ascii="Arial Narrow" w:hAnsi="Arial Narrow" w:cs="Arial"/>
          <w:sz w:val="22"/>
        </w:rPr>
      </w:pPr>
      <w:r w:rsidRPr="00274679">
        <w:rPr>
          <w:rFonts w:ascii="Arial Narrow" w:hAnsi="Arial Narrow" w:cs="Arial"/>
          <w:bCs/>
          <w:sz w:val="22"/>
        </w:rPr>
        <w:t>1.1</w:t>
      </w:r>
      <w:r>
        <w:rPr>
          <w:rFonts w:ascii="Arial Narrow" w:hAnsi="Arial Narrow" w:cs="Arial"/>
          <w:bCs/>
          <w:sz w:val="22"/>
        </w:rPr>
        <w:t xml:space="preserve">       </w:t>
      </w:r>
      <w:r w:rsidR="00065F6B" w:rsidRPr="006C78CD">
        <w:rPr>
          <w:rFonts w:ascii="Arial Narrow" w:hAnsi="Arial Narrow" w:cs="Arial"/>
          <w:b/>
          <w:bCs/>
          <w:sz w:val="22"/>
        </w:rPr>
        <w:t>Verejný obstarávateľ:</w:t>
      </w:r>
      <w:r w:rsidR="00065F6B" w:rsidRPr="006C78CD">
        <w:rPr>
          <w:rFonts w:ascii="Arial Narrow" w:hAnsi="Arial Narrow" w:cs="Arial"/>
          <w:b/>
          <w:bCs/>
          <w:sz w:val="22"/>
        </w:rPr>
        <w:tab/>
      </w:r>
      <w:r w:rsidR="00065F6B" w:rsidRPr="006C78CD">
        <w:rPr>
          <w:rFonts w:ascii="Arial Narrow" w:hAnsi="Arial Narrow" w:cs="Arial"/>
          <w:b/>
          <w:bCs/>
          <w:sz w:val="22"/>
        </w:rPr>
        <w:tab/>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B8396E">
        <w:rPr>
          <w:rFonts w:ascii="Arial Narrow" w:hAnsi="Arial Narrow" w:cs="Arial"/>
          <w:sz w:val="22"/>
        </w:rPr>
        <w:t xml:space="preserve">Ing. </w:t>
      </w:r>
      <w:r w:rsidR="00B8396E" w:rsidRPr="00B8396E">
        <w:rPr>
          <w:rFonts w:ascii="Arial Narrow" w:hAnsi="Arial Narrow" w:cs="Arial"/>
          <w:sz w:val="22"/>
        </w:rPr>
        <w:t>Janka Kytošová</w:t>
      </w:r>
      <w:r w:rsidRPr="009431BC">
        <w:rPr>
          <w:rFonts w:ascii="Arial Narrow" w:hAnsi="Arial Narrow" w:cs="Arial"/>
          <w:color w:val="000000"/>
          <w:sz w:val="22"/>
        </w:rPr>
        <w:t xml:space="preserve"> </w:t>
      </w:r>
    </w:p>
    <w:p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sidR="00B8396E">
        <w:rPr>
          <w:rFonts w:ascii="Arial Narrow" w:hAnsi="Arial Narrow" w:cs="Arial"/>
          <w:sz w:val="22"/>
        </w:rPr>
        <w:t> </w:t>
      </w:r>
      <w:r w:rsidRPr="009431BC">
        <w:rPr>
          <w:rFonts w:ascii="Arial Narrow" w:hAnsi="Arial Narrow" w:cs="Arial"/>
          <w:sz w:val="22"/>
        </w:rPr>
        <w:t>509</w:t>
      </w:r>
      <w:r w:rsidR="00B8396E">
        <w:rPr>
          <w:rFonts w:ascii="Arial Narrow" w:hAnsi="Arial Narrow" w:cs="Arial"/>
          <w:sz w:val="22"/>
        </w:rPr>
        <w:t xml:space="preserve"> 44435</w:t>
      </w:r>
    </w:p>
    <w:p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861AEE">
        <w:rPr>
          <w:rFonts w:ascii="Arial Narrow" w:hAnsi="Arial Narrow" w:cs="Arial"/>
          <w:sz w:val="22"/>
          <w:lang w:val="de-DE" w:eastAsia="en-GB"/>
        </w:rPr>
        <w:tab/>
      </w:r>
      <w:hyperlink r:id="rId9" w:history="1">
        <w:r w:rsidR="00F539F2" w:rsidRPr="009431BC">
          <w:rPr>
            <w:rStyle w:val="Hypertextovprepojenie"/>
            <w:rFonts w:ascii="Arial Narrow" w:hAnsi="Arial Narrow" w:cs="Arial"/>
            <w:sz w:val="22"/>
            <w:lang w:eastAsia="en-GB"/>
          </w:rPr>
          <w:t>http://www.minv.sk</w:t>
        </w:r>
      </w:hyperlink>
    </w:p>
    <w:p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rsidR="005E5B0A" w:rsidRDefault="005E5B0A" w:rsidP="009431BC">
      <w:pPr>
        <w:widowControl w:val="0"/>
        <w:spacing w:before="120" w:after="120" w:line="240" w:lineRule="auto"/>
        <w:ind w:left="-180" w:firstLine="747"/>
        <w:rPr>
          <w:rFonts w:ascii="Arial Narrow" w:hAnsi="Arial Narrow"/>
          <w:color w:val="FF0000"/>
          <w:sz w:val="22"/>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703D06" w:rsidRPr="00703D06">
          <w:rPr>
            <w:rStyle w:val="Hypertextovprepojenie"/>
            <w:rFonts w:ascii="Arial Narrow" w:hAnsi="Arial Narrow"/>
            <w:sz w:val="22"/>
          </w:rPr>
          <w:t>https://eo.eks.sk/ElektronickaTabula/Detail/15</w:t>
        </w:r>
      </w:hyperlink>
      <w:r w:rsidR="00703D06" w:rsidRPr="00703D06">
        <w:rPr>
          <w:rFonts w:ascii="Arial Narrow" w:hAnsi="Arial Narrow"/>
          <w:sz w:val="22"/>
        </w:rPr>
        <w:t xml:space="preserve"> </w:t>
      </w:r>
      <w:r w:rsidR="00AE0324">
        <w:rPr>
          <w:rFonts w:ascii="Arial Narrow" w:hAnsi="Arial Narrow"/>
          <w:color w:val="FF0000"/>
          <w:sz w:val="22"/>
        </w:rPr>
        <w:t xml:space="preserve"> </w:t>
      </w:r>
    </w:p>
    <w:p w:rsidR="00274679" w:rsidRDefault="00274679" w:rsidP="00274679">
      <w:pPr>
        <w:widowControl w:val="0"/>
        <w:spacing w:before="120" w:after="120" w:line="240" w:lineRule="auto"/>
        <w:rPr>
          <w:rFonts w:ascii="Arial Narrow" w:hAnsi="Arial Narrow"/>
          <w:color w:val="FF0000"/>
          <w:sz w:val="22"/>
        </w:rPr>
      </w:pPr>
    </w:p>
    <w:p w:rsidR="00274679" w:rsidRPr="009431BC" w:rsidRDefault="00FF10D7" w:rsidP="00FF10D7">
      <w:pPr>
        <w:widowControl w:val="0"/>
        <w:spacing w:before="120" w:after="120" w:line="240" w:lineRule="auto"/>
        <w:ind w:left="567" w:hanging="567"/>
        <w:jc w:val="both"/>
        <w:rPr>
          <w:rFonts w:ascii="Arial Narrow" w:hAnsi="Arial Narrow" w:cs="Arial"/>
          <w:color w:val="FF0000"/>
          <w:sz w:val="22"/>
          <w:lang w:eastAsia="en-GB"/>
        </w:rPr>
      </w:pPr>
      <w:r>
        <w:rPr>
          <w:rFonts w:ascii="Arial Narrow" w:hAnsi="Arial Narrow" w:cs="Arial"/>
          <w:sz w:val="22"/>
        </w:rPr>
        <w:t xml:space="preserve">1.2    </w:t>
      </w:r>
      <w:r w:rsidR="00274679" w:rsidRPr="00327281">
        <w:rPr>
          <w:rFonts w:ascii="Arial Narrow" w:hAnsi="Arial Narrow" w:cs="Arial"/>
          <w:sz w:val="22"/>
        </w:rPr>
        <w:t>Ministerstvo vnútra Slovenskej republiky ako verejný obstarávateľ podľa § 7 ods. 1 písm. a) zákona v súlade s § 15 ods. 1 písm. a) zákona (ďalej len „verejný obstarávateľ“) je centrálnou obstarávacou organizáciou v zmysle § 15  zákona č. 343/2015 Z.</w:t>
      </w:r>
      <w:r w:rsidR="000A6562">
        <w:rPr>
          <w:rFonts w:ascii="Arial Narrow" w:hAnsi="Arial Narrow" w:cs="Arial"/>
          <w:sz w:val="22"/>
        </w:rPr>
        <w:t xml:space="preserve"> </w:t>
      </w:r>
      <w:r w:rsidR="00274679" w:rsidRPr="00327281">
        <w:rPr>
          <w:rFonts w:ascii="Arial Narrow" w:hAnsi="Arial Narrow" w:cs="Arial"/>
          <w:sz w:val="22"/>
        </w:rPr>
        <w:t xml:space="preserve">z. a plní všetky povinnosti, ktoré mu takto vyplývajú z príslušných právnych predpisov pri aplikácii postupov verejného obstarávania. Verejný obstarávateľ zabezpečuje proces centrálneho verejného obstarávania postupom – verejná súťaž, výsledkom ktorého má byť uzavretá rámcová dohoda medzi verejným obstarávateľom a úspešnými uchádzačmi (maximálne s desiatimi), ktorí splnia podmienky účasti, požiadavky verejného obstarávateľa na predmet zákazky uvedené v oznámení o vyhlásení verejného obstarávania a v týchto súťažných podkladoch (ďalej len „súťažné podklady“). </w:t>
      </w:r>
      <w:r w:rsidR="00274679" w:rsidRPr="00327281">
        <w:rPr>
          <w:rFonts w:ascii="Arial Narrow" w:hAnsi="Arial Narrow"/>
          <w:sz w:val="22"/>
        </w:rPr>
        <w:t xml:space="preserve">Podľa ustanovenia § 15 </w:t>
      </w:r>
      <w:r w:rsidR="00274679" w:rsidRPr="00327281">
        <w:rPr>
          <w:rFonts w:ascii="Arial Narrow" w:hAnsi="Arial Narrow" w:cs="Arial"/>
          <w:sz w:val="22"/>
        </w:rPr>
        <w:t xml:space="preserve">ods. 1 písm. a) zákona </w:t>
      </w:r>
      <w:r w:rsidR="00274679" w:rsidRPr="00327281">
        <w:rPr>
          <w:rFonts w:ascii="Arial Narrow" w:hAnsi="Arial Narrow"/>
          <w:sz w:val="22"/>
        </w:rPr>
        <w:t xml:space="preserve">prostredníctvom verejného obstarávateľa budú </w:t>
      </w:r>
      <w:r w:rsidR="00274679" w:rsidRPr="00327281">
        <w:rPr>
          <w:rFonts w:ascii="Arial Narrow" w:hAnsi="Arial Narrow" w:cs="Arial"/>
          <w:sz w:val="22"/>
        </w:rPr>
        <w:t>Ministerstvu vnútra Slovenskej republiky a jeho rozpočtovým a príspevkovým organizáciám</w:t>
      </w:r>
      <w:r w:rsidR="00B910C8">
        <w:rPr>
          <w:rFonts w:ascii="Arial Narrow" w:hAnsi="Arial Narrow" w:cs="Arial"/>
          <w:sz w:val="22"/>
        </w:rPr>
        <w:t>,</w:t>
      </w:r>
      <w:r w:rsidR="00274679" w:rsidRPr="00327281">
        <w:rPr>
          <w:rFonts w:ascii="Arial Narrow" w:hAnsi="Arial Narrow" w:cs="Arial"/>
          <w:sz w:val="22"/>
        </w:rPr>
        <w:t xml:space="preserve"> verejným obstarávateľom podľa § 7 ods. 1 písm. a) zákona a ich rozpočtovým a príspevkovým organizáciám, </w:t>
      </w:r>
      <w:r w:rsidR="00B910C8" w:rsidRPr="00B8396E">
        <w:rPr>
          <w:rFonts w:ascii="Arial Narrow" w:hAnsi="Arial Narrow" w:cs="Arial"/>
          <w:sz w:val="22"/>
        </w:rPr>
        <w:t xml:space="preserve">Sociálnej poisťovni, ul. 29. augusta 8 a 10, 813 63 Bratislava a Národnej banke Slovenska, Imricha </w:t>
      </w:r>
      <w:proofErr w:type="spellStart"/>
      <w:r w:rsidR="00B910C8" w:rsidRPr="00B8396E">
        <w:rPr>
          <w:rFonts w:ascii="Arial Narrow" w:hAnsi="Arial Narrow" w:cs="Arial"/>
          <w:sz w:val="22"/>
        </w:rPr>
        <w:t>Karvaša</w:t>
      </w:r>
      <w:proofErr w:type="spellEnd"/>
      <w:r w:rsidR="00B910C8" w:rsidRPr="00B8396E">
        <w:rPr>
          <w:rFonts w:ascii="Arial Narrow" w:hAnsi="Arial Narrow" w:cs="Arial"/>
          <w:sz w:val="22"/>
        </w:rPr>
        <w:t xml:space="preserve"> 1, 813 25 Bratislava</w:t>
      </w:r>
      <w:r w:rsidR="00B910C8">
        <w:rPr>
          <w:rFonts w:ascii="Arial Narrow" w:hAnsi="Arial Narrow" w:cs="Arial"/>
          <w:sz w:val="22"/>
        </w:rPr>
        <w:t xml:space="preserve"> </w:t>
      </w:r>
      <w:r w:rsidR="00D11C45" w:rsidRPr="00327281">
        <w:rPr>
          <w:rFonts w:ascii="Arial Narrow" w:hAnsi="Arial Narrow" w:cs="Arial"/>
          <w:sz w:val="22"/>
        </w:rPr>
        <w:t>(ďalej len „prijímatelia“)</w:t>
      </w:r>
      <w:r w:rsidR="00D11C45">
        <w:rPr>
          <w:rFonts w:ascii="Arial Narrow" w:hAnsi="Arial Narrow" w:cs="Arial"/>
          <w:sz w:val="22"/>
        </w:rPr>
        <w:t xml:space="preserve">, </w:t>
      </w:r>
      <w:r w:rsidR="00274679" w:rsidRPr="00327281">
        <w:rPr>
          <w:rFonts w:ascii="Arial Narrow" w:hAnsi="Arial Narrow" w:cs="Arial"/>
          <w:sz w:val="22"/>
        </w:rPr>
        <w:t>v súlade s rámcovou dohodou úspešnými uchádzačmi/dodávateľmi dodávané tovary</w:t>
      </w:r>
      <w:r w:rsidR="00274679" w:rsidRPr="00327281">
        <w:rPr>
          <w:rFonts w:ascii="Arial Narrow" w:hAnsi="Arial Narrow"/>
          <w:sz w:val="22"/>
        </w:rPr>
        <w:t xml:space="preserve"> a poskytované s tým súvisiace služby v súlade s týmito súťažnými podkladmi</w:t>
      </w:r>
      <w:r>
        <w:rPr>
          <w:rFonts w:ascii="Arial Narrow" w:hAnsi="Arial Narrow"/>
          <w:sz w:val="22"/>
        </w:rPr>
        <w:t>.</w:t>
      </w:r>
    </w:p>
    <w:p w:rsidR="000F386D" w:rsidRDefault="000F386D" w:rsidP="009431BC">
      <w:pPr>
        <w:spacing w:before="120" w:after="120" w:line="240" w:lineRule="auto"/>
        <w:jc w:val="center"/>
        <w:rPr>
          <w:rFonts w:ascii="Arial Narrow" w:hAnsi="Arial Narrow" w:cs="Arial"/>
          <w:sz w:val="22"/>
        </w:rPr>
      </w:pPr>
    </w:p>
    <w:p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rsidR="005E5B0A" w:rsidRPr="009431BC" w:rsidRDefault="00814020" w:rsidP="009431BC">
      <w:pPr>
        <w:pStyle w:val="Zkladntext3"/>
        <w:numPr>
          <w:ilvl w:val="1"/>
          <w:numId w:val="2"/>
        </w:numPr>
        <w:spacing w:before="120" w:line="240" w:lineRule="auto"/>
        <w:rPr>
          <w:rFonts w:ascii="Arial Narrow" w:hAnsi="Arial Narrow" w:cs="Arial"/>
          <w:sz w:val="22"/>
          <w:szCs w:val="22"/>
        </w:rPr>
      </w:pPr>
      <w:r w:rsidRPr="009431BC">
        <w:rPr>
          <w:rFonts w:ascii="Arial Narrow" w:hAnsi="Arial Narrow" w:cs="Arial"/>
          <w:sz w:val="22"/>
          <w:szCs w:val="22"/>
        </w:rPr>
        <w:t>Zadávanie tejto zákazky vrátane realizácie elektronickej aukcie sa realizuje Elektronickým kontraktačným systémom.</w:t>
      </w:r>
    </w:p>
    <w:p w:rsidR="00814020" w:rsidRPr="009431BC" w:rsidRDefault="00814020" w:rsidP="009431BC">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sz w:val="22"/>
          <w:szCs w:val="22"/>
        </w:rPr>
        <w:t xml:space="preserve">Elektronický </w:t>
      </w:r>
      <w:r w:rsidRPr="004F6B7B">
        <w:rPr>
          <w:rFonts w:ascii="Arial Narrow" w:hAnsi="Arial Narrow"/>
          <w:sz w:val="22"/>
          <w:szCs w:val="22"/>
        </w:rPr>
        <w:t>kontraktačný systém (</w:t>
      </w:r>
      <w:r w:rsidR="0026752E" w:rsidRPr="004F6B7B">
        <w:rPr>
          <w:rFonts w:ascii="Arial Narrow" w:hAnsi="Arial Narrow"/>
          <w:sz w:val="22"/>
          <w:szCs w:val="22"/>
        </w:rPr>
        <w:t>ďalej len „</w:t>
      </w:r>
      <w:r w:rsidRPr="004F6B7B">
        <w:rPr>
          <w:rFonts w:ascii="Arial Narrow" w:hAnsi="Arial Narrow"/>
          <w:sz w:val="22"/>
          <w:szCs w:val="22"/>
        </w:rPr>
        <w:t>EKS</w:t>
      </w:r>
      <w:r w:rsidR="0026752E" w:rsidRPr="004F6B7B">
        <w:rPr>
          <w:rFonts w:ascii="Arial Narrow" w:hAnsi="Arial Narrow"/>
          <w:sz w:val="22"/>
          <w:szCs w:val="22"/>
        </w:rPr>
        <w:t>“</w:t>
      </w:r>
      <w:r w:rsidRPr="004F6B7B">
        <w:rPr>
          <w:rFonts w:ascii="Arial Narrow" w:hAnsi="Arial Narrow"/>
          <w:sz w:val="22"/>
          <w:szCs w:val="22"/>
        </w:rPr>
        <w:t xml:space="preserve">)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 týmto zákonom. Elektronická podpora procesov</w:t>
      </w:r>
      <w:r w:rsidR="00B477E2" w:rsidRPr="004F6B7B">
        <w:rPr>
          <w:rFonts w:ascii="Arial Narrow" w:hAnsi="Arial Narrow"/>
          <w:sz w:val="22"/>
          <w:szCs w:val="22"/>
        </w:rPr>
        <w:t xml:space="preserve"> (</w:t>
      </w:r>
      <w:r w:rsidR="00202AC8" w:rsidRPr="004F6B7B">
        <w:rPr>
          <w:rFonts w:ascii="Arial Narrow" w:hAnsi="Arial Narrow"/>
          <w:sz w:val="22"/>
          <w:szCs w:val="22"/>
        </w:rPr>
        <w:t>ďalej len „</w:t>
      </w:r>
      <w:r w:rsidR="00B477E2" w:rsidRPr="004F6B7B">
        <w:rPr>
          <w:rFonts w:ascii="Arial Narrow" w:hAnsi="Arial Narrow"/>
          <w:sz w:val="22"/>
          <w:szCs w:val="22"/>
        </w:rPr>
        <w:t>EPP</w:t>
      </w:r>
      <w:r w:rsidR="00202AC8" w:rsidRPr="004F6B7B">
        <w:rPr>
          <w:rFonts w:ascii="Arial Narrow" w:hAnsi="Arial Narrow"/>
          <w:sz w:val="22"/>
          <w:szCs w:val="22"/>
        </w:rPr>
        <w:t>“</w:t>
      </w:r>
      <w:r w:rsidR="00B477E2" w:rsidRPr="004F6B7B">
        <w:rPr>
          <w:rFonts w:ascii="Arial Narrow" w:hAnsi="Arial Narrow"/>
          <w:sz w:val="22"/>
          <w:szCs w:val="22"/>
        </w:rPr>
        <w:t xml:space="preserve">) </w:t>
      </w:r>
      <w:r w:rsidRPr="004F6B7B">
        <w:rPr>
          <w:rFonts w:ascii="Arial Narrow" w:hAnsi="Arial Narrow"/>
          <w:sz w:val="22"/>
          <w:szCs w:val="22"/>
        </w:rPr>
        <w:t>je jeden zo subsystémov EKS.</w:t>
      </w:r>
      <w:r w:rsidR="00B477E2" w:rsidRPr="004F6B7B">
        <w:rPr>
          <w:rFonts w:ascii="Arial Narrow" w:hAnsi="Arial Narrow"/>
          <w:sz w:val="22"/>
          <w:szCs w:val="22"/>
        </w:rPr>
        <w:t xml:space="preserve"> Podrobnejšie informácie o subsystéme </w:t>
      </w:r>
      <w:r w:rsidR="00B477E2" w:rsidRPr="004F6B7B">
        <w:rPr>
          <w:rFonts w:ascii="Arial Narrow" w:hAnsi="Arial Narrow"/>
          <w:sz w:val="22"/>
          <w:szCs w:val="22"/>
        </w:rPr>
        <w:lastRenderedPageBreak/>
        <w:t xml:space="preserve">EPP sú uvedené </w:t>
      </w:r>
      <w:r w:rsidR="00552156" w:rsidRPr="004F6B7B">
        <w:rPr>
          <w:rFonts w:ascii="Arial Narrow" w:hAnsi="Arial Narrow"/>
          <w:sz w:val="22"/>
          <w:szCs w:val="22"/>
        </w:rPr>
        <w:t>vo</w:t>
      </w:r>
      <w:r w:rsidR="00552156">
        <w:rPr>
          <w:rFonts w:ascii="Arial Narrow" w:hAnsi="Arial Narrow"/>
          <w:sz w:val="22"/>
          <w:szCs w:val="22"/>
        </w:rPr>
        <w:t xml:space="preserve"> Všeobecných podmienkach elektronického obstarávania, ktoré sú verejne prístupné v rámci systému EKS (ďalej len „VP EO“)</w:t>
      </w:r>
      <w:r w:rsidR="00552156" w:rsidRPr="009431BC">
        <w:rPr>
          <w:rFonts w:ascii="Arial Narrow" w:hAnsi="Arial Narrow"/>
          <w:sz w:val="22"/>
          <w:szCs w:val="22"/>
        </w:rPr>
        <w:t>.</w:t>
      </w:r>
    </w:p>
    <w:p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2" w:history="1">
        <w:r w:rsidRPr="00FF43E9">
          <w:rPr>
            <w:rStyle w:val="Hypertextovprepojenie"/>
            <w:rFonts w:ascii="Arial Narrow" w:hAnsi="Arial Narrow"/>
            <w:sz w:val="22"/>
          </w:rPr>
          <w:t>www.eks.sk</w:t>
        </w:r>
      </w:hyperlink>
      <w:r w:rsidRPr="00FF43E9">
        <w:rPr>
          <w:rFonts w:ascii="Arial Narrow" w:hAnsi="Arial Narrow"/>
          <w:sz w:val="22"/>
        </w:rPr>
        <w:t>.</w:t>
      </w:r>
    </w:p>
    <w:p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F43E9">
          <w:rPr>
            <w:rStyle w:val="Hypertextovprepojenie"/>
            <w:rFonts w:ascii="Arial Narrow" w:hAnsi="Arial Narrow"/>
            <w:sz w:val="22"/>
          </w:rPr>
          <w:t>https://portal.eks.sk/SpravaDodavatelov/RegistraciaDodavatela/ZiadostORegistraciu</w:t>
        </w:r>
      </w:hyperlink>
    </w:p>
    <w:p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114B6F" w:rsidRPr="004F6B7B">
        <w:rPr>
          <w:rFonts w:ascii="Arial Narrow" w:hAnsi="Arial Narrow"/>
          <w:sz w:val="22"/>
        </w:rPr>
        <w:t>, ako aj jeho subsystému EPP</w:t>
      </w:r>
      <w:r w:rsidRPr="004F6B7B">
        <w:rPr>
          <w:rFonts w:ascii="Arial Narrow" w:hAnsi="Arial Narrow"/>
          <w:sz w:val="22"/>
        </w:rPr>
        <w:t xml:space="preserve"> je</w:t>
      </w:r>
      <w:r w:rsidRPr="00FF43E9">
        <w:rPr>
          <w:rFonts w:ascii="Arial Narrow" w:hAnsi="Arial Narrow"/>
          <w:sz w:val="22"/>
        </w:rPr>
        <w:t xml:space="preserve"> potrebné splnenie nasledujúcich technických požiadaviek:</w:t>
      </w:r>
    </w:p>
    <w:p w:rsidR="00CD43F1" w:rsidRPr="00FF43E9" w:rsidRDefault="00CD43F1" w:rsidP="00FF43E9">
      <w:pPr>
        <w:spacing w:before="120" w:after="120" w:line="240" w:lineRule="auto"/>
        <w:ind w:left="567"/>
        <w:jc w:val="both"/>
        <w:rPr>
          <w:rFonts w:ascii="Arial Narrow" w:hAnsi="Arial Narrow"/>
          <w:sz w:val="22"/>
        </w:rPr>
      </w:pPr>
      <w:bookmarkStart w:id="3"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CD43F1" w:rsidRPr="00FF43E9" w:rsidRDefault="00CD43F1" w:rsidP="00FF43E9">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CD43F1" w:rsidRPr="00FF43E9" w:rsidRDefault="00CD43F1" w:rsidP="00FF43E9">
      <w:pPr>
        <w:numPr>
          <w:ilvl w:val="0"/>
          <w:numId w:val="21"/>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CD43F1" w:rsidRPr="00FF43E9" w:rsidRDefault="00CD43F1" w:rsidP="00FF43E9">
      <w:pPr>
        <w:numPr>
          <w:ilvl w:val="0"/>
          <w:numId w:val="21"/>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CD43F1" w:rsidRPr="00FF43E9" w:rsidRDefault="00CD43F1" w:rsidP="00FF43E9">
      <w:pPr>
        <w:numPr>
          <w:ilvl w:val="0"/>
          <w:numId w:val="21"/>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w:t>
      </w:r>
      <w:r w:rsidR="000D2649" w:rsidRPr="00FF43E9">
        <w:rPr>
          <w:rFonts w:ascii="Arial Narrow" w:hAnsi="Arial Narrow"/>
          <w:sz w:val="22"/>
        </w:rPr>
        <w:t> </w:t>
      </w:r>
      <w:proofErr w:type="spellStart"/>
      <w:r w:rsidRPr="00FF43E9">
        <w:rPr>
          <w:rFonts w:ascii="Arial Narrow" w:hAnsi="Arial Narrow"/>
          <w:sz w:val="22"/>
        </w:rPr>
        <w:t>spyware</w:t>
      </w:r>
      <w:proofErr w:type="spellEnd"/>
      <w:r w:rsidR="000D2649" w:rsidRPr="00FF43E9">
        <w:rPr>
          <w:rFonts w:ascii="Arial Narrow" w:hAnsi="Arial Narrow"/>
          <w:sz w:val="22"/>
        </w:rPr>
        <w:t>,</w:t>
      </w:r>
      <w:r w:rsidRPr="00FF43E9">
        <w:rPr>
          <w:rFonts w:ascii="Arial Narrow" w:hAnsi="Arial Narrow"/>
          <w:sz w:val="22"/>
        </w:rPr>
        <w:t xml:space="preserve"> ktoré zasahujú do http komunikácie,</w:t>
      </w:r>
    </w:p>
    <w:p w:rsidR="00CD43F1" w:rsidRPr="00FF43E9" w:rsidRDefault="00CD43F1" w:rsidP="00FF43E9">
      <w:pPr>
        <w:numPr>
          <w:ilvl w:val="0"/>
          <w:numId w:val="21"/>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CD43F1" w:rsidRPr="00FF43E9" w:rsidRDefault="00CD43F1" w:rsidP="00FF43E9">
      <w:pPr>
        <w:numPr>
          <w:ilvl w:val="0"/>
          <w:numId w:val="21"/>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CD43F1" w:rsidRPr="00FF43E9" w:rsidRDefault="00CD43F1" w:rsidP="00FF43E9">
      <w:pPr>
        <w:numPr>
          <w:ilvl w:val="0"/>
          <w:numId w:val="21"/>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3"/>
    <w:p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(Elektronických tabuliach v prípade rozdelenia predmetu zákazky na časti) v </w:t>
      </w:r>
      <w:r w:rsidRPr="004F6B7B">
        <w:rPr>
          <w:rFonts w:ascii="Arial Narrow" w:hAnsi="Arial Narrow"/>
          <w:sz w:val="22"/>
        </w:rPr>
        <w:t xml:space="preserve">rámci </w:t>
      </w:r>
      <w:r w:rsidR="00114B6F" w:rsidRPr="004F6B7B">
        <w:rPr>
          <w:rFonts w:ascii="Arial Narrow" w:hAnsi="Arial Narrow"/>
          <w:sz w:val="22"/>
        </w:rPr>
        <w:t>subsystému EPP</w:t>
      </w:r>
      <w:r w:rsidR="007174B8" w:rsidRPr="004F6B7B">
        <w:rPr>
          <w:rFonts w:ascii="Arial Narrow" w:hAnsi="Arial Narrow"/>
          <w:sz w:val="22"/>
        </w:rPr>
        <w:t>, systému EKS</w:t>
      </w:r>
      <w:r w:rsidR="00A04E6E" w:rsidRPr="004F6B7B">
        <w:rPr>
          <w:rFonts w:ascii="Arial Narrow" w:hAnsi="Arial Narrow"/>
          <w:sz w:val="22"/>
        </w:rPr>
        <w:t xml:space="preserve"> </w:t>
      </w:r>
      <w:r w:rsidR="004B2C30" w:rsidRPr="004F6B7B">
        <w:rPr>
          <w:rFonts w:ascii="Arial Narrow" w:hAnsi="Arial Narrow"/>
          <w:sz w:val="22"/>
        </w:rPr>
        <w:t>(ďalej len „</w:t>
      </w:r>
      <w:r w:rsidR="0041279D" w:rsidRPr="004F6B7B">
        <w:rPr>
          <w:rFonts w:ascii="Arial Narrow" w:hAnsi="Arial Narrow"/>
          <w:sz w:val="22"/>
        </w:rPr>
        <w:t xml:space="preserve">systém </w:t>
      </w:r>
      <w:r w:rsidR="004B2C30" w:rsidRPr="004F6B7B">
        <w:rPr>
          <w:rFonts w:ascii="Arial Narrow" w:hAnsi="Arial Narrow"/>
          <w:sz w:val="22"/>
        </w:rPr>
        <w:t>E</w:t>
      </w:r>
      <w:r w:rsidR="004177E5" w:rsidRPr="004F6B7B">
        <w:rPr>
          <w:rFonts w:ascii="Arial Narrow" w:hAnsi="Arial Narrow"/>
          <w:sz w:val="22"/>
        </w:rPr>
        <w:t>PP</w:t>
      </w:r>
      <w:r w:rsidR="00F94083" w:rsidRPr="004F6B7B">
        <w:rPr>
          <w:rFonts w:ascii="Arial Narrow" w:hAnsi="Arial Narrow"/>
          <w:sz w:val="22"/>
        </w:rPr>
        <w:t>/EKS</w:t>
      </w:r>
      <w:r w:rsidR="004B2C30" w:rsidRPr="004F6B7B">
        <w:rPr>
          <w:rFonts w:ascii="Arial Narrow" w:hAnsi="Arial Narrow"/>
          <w:sz w:val="22"/>
        </w:rPr>
        <w:t>“)</w:t>
      </w:r>
      <w:r w:rsidR="004B2C30">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(ďalej len na „Elektronická tabuľa“) od uverejnenia oznámenia o vyhlásení verejného obstarávania</w:t>
      </w:r>
      <w:r w:rsidRPr="00FF43E9">
        <w:rPr>
          <w:rFonts w:ascii="Arial Narrow" w:hAnsi="Arial Narrow"/>
          <w:sz w:val="22"/>
        </w:rPr>
        <w:t xml:space="preserve"> podľa zákona.</w:t>
      </w:r>
    </w:p>
    <w:p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D43F1">
        <w:rPr>
          <w:rFonts w:ascii="Arial Narrow" w:hAnsi="Arial Narrow" w:cs="Arial"/>
          <w:sz w:val="22"/>
        </w:rPr>
        <w:t>I</w:t>
      </w:r>
      <w:r w:rsidRPr="00EC2537">
        <w:rPr>
          <w:rFonts w:ascii="Arial Narrow" w:hAnsi="Arial Narrow" w:cs="Arial"/>
          <w:sz w:val="22"/>
        </w:rPr>
        <w:t>I.</w:t>
      </w:r>
    </w:p>
    <w:p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Názov predmetu zákazky: „</w:t>
      </w:r>
      <w:r w:rsidR="005375AE" w:rsidRPr="00B04DE3">
        <w:rPr>
          <w:rFonts w:ascii="Arial Narrow" w:hAnsi="Arial Narrow" w:cs="Arial"/>
        </w:rPr>
        <w:t xml:space="preserve">Technické zariadenia </w:t>
      </w:r>
      <w:r w:rsidR="005375AE">
        <w:rPr>
          <w:rFonts w:ascii="Arial Narrow" w:hAnsi="Arial Narrow" w:cs="Arial"/>
        </w:rPr>
        <w:t>1</w:t>
      </w:r>
      <w:r w:rsidR="005375AE" w:rsidRPr="00B04DE3">
        <w:rPr>
          <w:rFonts w:ascii="Arial Narrow" w:hAnsi="Arial Narrow" w:cs="Arial"/>
        </w:rPr>
        <w:t xml:space="preserve"> – Servery a</w:t>
      </w:r>
      <w:r w:rsidR="005375AE">
        <w:rPr>
          <w:rFonts w:ascii="Arial Narrow" w:hAnsi="Arial Narrow" w:cs="Arial"/>
        </w:rPr>
        <w:t> </w:t>
      </w:r>
      <w:proofErr w:type="spellStart"/>
      <w:r w:rsidR="005375AE" w:rsidRPr="00B04DE3">
        <w:rPr>
          <w:rFonts w:ascii="Arial Narrow" w:hAnsi="Arial Narrow" w:cs="Arial"/>
        </w:rPr>
        <w:t>storage</w:t>
      </w:r>
      <w:proofErr w:type="spellEnd"/>
      <w:r w:rsidR="005375AE">
        <w:rPr>
          <w:rFonts w:ascii="Arial Narrow" w:hAnsi="Arial Narrow" w:cs="Arial"/>
          <w:lang w:val="sk-SK"/>
        </w:rPr>
        <w:t>“.</w:t>
      </w:r>
    </w:p>
    <w:p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4" w:name="SS"/>
      <w:bookmarkEnd w:id="4"/>
    </w:p>
    <w:p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lastRenderedPageBreak/>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005375AE">
        <w:rPr>
          <w:rFonts w:ascii="Arial Narrow" w:hAnsi="Arial Narrow" w:cs="Arial"/>
          <w:lang w:val="sk-SK"/>
        </w:rPr>
        <w:tab/>
      </w:r>
      <w:r w:rsidR="005375AE" w:rsidRPr="007003EF">
        <w:rPr>
          <w:rFonts w:ascii="Arial Narrow" w:hAnsi="Arial Narrow" w:cs="Arial"/>
        </w:rPr>
        <w:t>31730000-2 Elektrotechnické zariadenia</w:t>
      </w:r>
      <w:r w:rsidRPr="00FF43E9">
        <w:rPr>
          <w:rFonts w:ascii="Arial Narrow" w:hAnsi="Arial Narrow" w:cs="Arial"/>
        </w:rPr>
        <w:tab/>
      </w:r>
      <w:r w:rsidRPr="00FF43E9">
        <w:rPr>
          <w:rFonts w:ascii="Arial Narrow" w:hAnsi="Arial Narrow" w:cs="Arial"/>
        </w:rPr>
        <w:tab/>
      </w:r>
    </w:p>
    <w:p w:rsidR="005375AE" w:rsidRPr="0090276D" w:rsidRDefault="00D2528B" w:rsidP="005375AE">
      <w:pPr>
        <w:pStyle w:val="Zarkazkladnhotextu2"/>
        <w:spacing w:after="0" w:line="240" w:lineRule="auto"/>
        <w:ind w:left="567"/>
        <w:rPr>
          <w:rFonts w:ascii="Arial Narrow" w:hAnsi="Arial Narrow" w:cs="Arial"/>
        </w:rPr>
      </w:pPr>
      <w:r w:rsidRPr="00FF43E9">
        <w:rPr>
          <w:rFonts w:ascii="Arial Narrow" w:hAnsi="Arial Narrow" w:cs="Arial"/>
        </w:rPr>
        <w:t>Doplňujúci predmet:</w:t>
      </w:r>
      <w:r w:rsidR="005375AE">
        <w:rPr>
          <w:rFonts w:ascii="Arial Narrow" w:hAnsi="Arial Narrow" w:cs="Arial"/>
          <w:lang w:val="sk-SK"/>
        </w:rPr>
        <w:tab/>
      </w:r>
      <w:r w:rsidR="005375AE" w:rsidRPr="0090276D">
        <w:rPr>
          <w:rFonts w:ascii="Arial Narrow" w:hAnsi="Arial Narrow" w:cs="Arial"/>
        </w:rPr>
        <w:t>31730000-2 Elektrotechnické zariadenia</w:t>
      </w:r>
    </w:p>
    <w:p w:rsidR="005375AE" w:rsidRPr="0090276D" w:rsidRDefault="005375AE" w:rsidP="005375AE">
      <w:pPr>
        <w:pStyle w:val="Zarkazkladnhotextu2"/>
        <w:spacing w:after="0" w:line="240" w:lineRule="auto"/>
        <w:ind w:left="2691" w:firstLine="141"/>
        <w:rPr>
          <w:rFonts w:ascii="Arial Narrow" w:hAnsi="Arial Narrow" w:cs="Arial"/>
        </w:rPr>
      </w:pPr>
      <w:r w:rsidRPr="0090276D">
        <w:rPr>
          <w:rFonts w:ascii="Arial Narrow" w:hAnsi="Arial Narrow" w:cs="Arial"/>
        </w:rPr>
        <w:t>48800000-6 Informačné systémy a servery</w:t>
      </w:r>
    </w:p>
    <w:p w:rsidR="005375AE" w:rsidRPr="0090276D" w:rsidRDefault="005375AE" w:rsidP="005375AE">
      <w:pPr>
        <w:pStyle w:val="Zarkazkladnhotextu2"/>
        <w:spacing w:after="0" w:line="240" w:lineRule="auto"/>
        <w:ind w:left="2550" w:firstLine="282"/>
        <w:rPr>
          <w:rFonts w:ascii="Arial Narrow" w:hAnsi="Arial Narrow" w:cs="Arial"/>
        </w:rPr>
      </w:pPr>
      <w:r w:rsidRPr="0090276D">
        <w:rPr>
          <w:rFonts w:ascii="Arial Narrow" w:hAnsi="Arial Narrow" w:cs="Arial"/>
        </w:rPr>
        <w:t>48820000-2 Servery</w:t>
      </w:r>
    </w:p>
    <w:p w:rsidR="005375AE" w:rsidRPr="0090276D" w:rsidRDefault="005375AE" w:rsidP="005375AE">
      <w:pPr>
        <w:pStyle w:val="Zarkazkladnhotextu2"/>
        <w:spacing w:after="0" w:line="240" w:lineRule="auto"/>
        <w:ind w:left="2409" w:firstLine="423"/>
        <w:rPr>
          <w:rFonts w:ascii="Arial Narrow" w:hAnsi="Arial Narrow" w:cs="Arial"/>
        </w:rPr>
      </w:pPr>
      <w:r w:rsidRPr="0090276D">
        <w:rPr>
          <w:rFonts w:ascii="Arial Narrow" w:hAnsi="Arial Narrow" w:cs="Arial"/>
        </w:rPr>
        <w:t>30211200-3 Technické vybavenie sálových počítačov (hardvér)</w:t>
      </w:r>
    </w:p>
    <w:p w:rsidR="005375AE" w:rsidRPr="0090276D" w:rsidRDefault="005375AE" w:rsidP="005375AE">
      <w:pPr>
        <w:pStyle w:val="Zarkazkladnhotextu2"/>
        <w:spacing w:after="0" w:line="240" w:lineRule="auto"/>
        <w:ind w:left="2268" w:firstLine="564"/>
        <w:rPr>
          <w:rFonts w:ascii="Arial Narrow" w:hAnsi="Arial Narrow" w:cs="Arial"/>
        </w:rPr>
      </w:pPr>
      <w:r w:rsidRPr="0090276D">
        <w:rPr>
          <w:rFonts w:ascii="Arial Narrow" w:hAnsi="Arial Narrow" w:cs="Arial"/>
        </w:rPr>
        <w:t>30234100-9 Magnetický disk</w:t>
      </w:r>
    </w:p>
    <w:p w:rsidR="005375AE" w:rsidRPr="0090276D" w:rsidRDefault="005375AE" w:rsidP="005375AE">
      <w:pPr>
        <w:pStyle w:val="Zarkazkladnhotextu2"/>
        <w:spacing w:after="0" w:line="240" w:lineRule="auto"/>
        <w:ind w:left="2127" w:firstLine="705"/>
        <w:rPr>
          <w:rFonts w:ascii="Arial Narrow" w:hAnsi="Arial Narrow" w:cs="Arial"/>
        </w:rPr>
      </w:pPr>
      <w:r w:rsidRPr="0090276D">
        <w:rPr>
          <w:rFonts w:ascii="Arial Narrow" w:hAnsi="Arial Narrow" w:cs="Arial"/>
        </w:rPr>
        <w:t>48620000-0 Operačné systémy</w:t>
      </w:r>
    </w:p>
    <w:p w:rsidR="005375AE" w:rsidRPr="0090276D" w:rsidRDefault="005375AE" w:rsidP="005375AE">
      <w:pPr>
        <w:pStyle w:val="Zarkazkladnhotextu2"/>
        <w:spacing w:after="0" w:line="240" w:lineRule="auto"/>
        <w:ind w:left="2691" w:firstLine="141"/>
        <w:rPr>
          <w:rFonts w:ascii="Arial Narrow" w:hAnsi="Arial Narrow" w:cs="Arial"/>
        </w:rPr>
      </w:pPr>
      <w:r w:rsidRPr="0090276D">
        <w:rPr>
          <w:rFonts w:ascii="Arial Narrow" w:hAnsi="Arial Narrow" w:cs="Arial"/>
        </w:rPr>
        <w:t>30211000-1 Sálové počítače</w:t>
      </w:r>
    </w:p>
    <w:p w:rsidR="005375AE" w:rsidRPr="0090276D" w:rsidRDefault="005375AE" w:rsidP="005375AE">
      <w:pPr>
        <w:pStyle w:val="Zarkazkladnhotextu2"/>
        <w:spacing w:after="0" w:line="240" w:lineRule="auto"/>
        <w:ind w:left="2550" w:firstLine="282"/>
        <w:rPr>
          <w:rFonts w:ascii="Arial Narrow" w:hAnsi="Arial Narrow" w:cs="Arial"/>
        </w:rPr>
      </w:pPr>
      <w:r w:rsidRPr="0090276D">
        <w:rPr>
          <w:rFonts w:ascii="Arial Narrow" w:hAnsi="Arial Narrow" w:cs="Arial"/>
        </w:rPr>
        <w:t>30233000-1 Archivačné a čítacie zariadenia</w:t>
      </w:r>
    </w:p>
    <w:p w:rsidR="005375AE" w:rsidRPr="0090276D" w:rsidRDefault="005375AE" w:rsidP="005375AE">
      <w:pPr>
        <w:pStyle w:val="Zarkazkladnhotextu2"/>
        <w:spacing w:after="0" w:line="240" w:lineRule="auto"/>
        <w:ind w:left="2409" w:firstLine="423"/>
        <w:rPr>
          <w:rFonts w:ascii="Arial Narrow" w:hAnsi="Arial Narrow" w:cs="Arial"/>
        </w:rPr>
      </w:pPr>
      <w:r w:rsidRPr="0090276D">
        <w:rPr>
          <w:rFonts w:ascii="Arial Narrow" w:hAnsi="Arial Narrow" w:cs="Arial"/>
        </w:rPr>
        <w:t>30233160-0 Páskové zálohové pamäte</w:t>
      </w:r>
    </w:p>
    <w:p w:rsidR="005375AE" w:rsidRPr="0090276D" w:rsidRDefault="005375AE" w:rsidP="005375AE">
      <w:pPr>
        <w:pStyle w:val="Zarkazkladnhotextu2"/>
        <w:spacing w:after="0" w:line="240" w:lineRule="auto"/>
        <w:ind w:left="2832"/>
        <w:rPr>
          <w:rFonts w:ascii="Arial Narrow" w:hAnsi="Arial Narrow" w:cs="Arial"/>
        </w:rPr>
      </w:pPr>
      <w:r w:rsidRPr="0090276D">
        <w:rPr>
          <w:rFonts w:ascii="Arial Narrow" w:hAnsi="Arial Narrow" w:cs="Arial"/>
        </w:rPr>
        <w:t>72000000-5 Služby informačných technológií: konzultácie, vývoj softvéru, internet a podpora</w:t>
      </w:r>
    </w:p>
    <w:p w:rsidR="005375AE" w:rsidRPr="0090276D" w:rsidRDefault="005375AE" w:rsidP="005375AE">
      <w:pPr>
        <w:pStyle w:val="Zarkazkladnhotextu2"/>
        <w:spacing w:after="0" w:line="240" w:lineRule="auto"/>
        <w:ind w:left="2691" w:firstLine="141"/>
        <w:rPr>
          <w:rFonts w:ascii="Arial Narrow" w:hAnsi="Arial Narrow" w:cs="Arial"/>
        </w:rPr>
      </w:pPr>
      <w:r w:rsidRPr="0090276D">
        <w:rPr>
          <w:rFonts w:ascii="Arial Narrow" w:hAnsi="Arial Narrow" w:cs="Arial"/>
        </w:rPr>
        <w:t>48732000-8 Softvérový balík na zaistenie bezpečnosti dát</w:t>
      </w:r>
    </w:p>
    <w:p w:rsidR="005375AE" w:rsidRPr="0090276D" w:rsidRDefault="005375AE" w:rsidP="005375AE">
      <w:pPr>
        <w:pStyle w:val="Zarkazkladnhotextu2"/>
        <w:spacing w:after="0" w:line="240" w:lineRule="auto"/>
        <w:ind w:left="2550" w:firstLine="282"/>
        <w:rPr>
          <w:rFonts w:ascii="Arial Narrow" w:hAnsi="Arial Narrow" w:cs="Arial"/>
        </w:rPr>
      </w:pPr>
      <w:r w:rsidRPr="0090276D">
        <w:rPr>
          <w:rFonts w:ascii="Arial Narrow" w:hAnsi="Arial Narrow" w:cs="Arial"/>
        </w:rPr>
        <w:t>48760000-3 Softvérový balík na ochranu pred vírusmi</w:t>
      </w:r>
    </w:p>
    <w:p w:rsidR="005375AE" w:rsidRPr="0090276D" w:rsidRDefault="005375AE" w:rsidP="00F540FB">
      <w:pPr>
        <w:pStyle w:val="Zarkazkladnhotextu2"/>
        <w:spacing w:after="0" w:line="240" w:lineRule="auto"/>
        <w:ind w:left="2268" w:firstLine="564"/>
        <w:rPr>
          <w:rFonts w:ascii="Arial Narrow" w:hAnsi="Arial Narrow" w:cs="Arial"/>
        </w:rPr>
      </w:pPr>
      <w:r w:rsidRPr="0090276D">
        <w:rPr>
          <w:rFonts w:ascii="Arial Narrow" w:hAnsi="Arial Narrow" w:cs="Arial"/>
        </w:rPr>
        <w:t>48710000-8 Softvérový balík na zálohovanie a obnovu</w:t>
      </w:r>
    </w:p>
    <w:p w:rsidR="00D2528B" w:rsidRPr="00FF43E9" w:rsidRDefault="005375AE" w:rsidP="00F540FB">
      <w:pPr>
        <w:pStyle w:val="Zarkazkladnhotextu2"/>
        <w:spacing w:after="0" w:line="240" w:lineRule="auto"/>
        <w:ind w:left="2268" w:firstLine="564"/>
        <w:rPr>
          <w:rFonts w:ascii="Arial Narrow" w:hAnsi="Arial Narrow" w:cs="Arial"/>
        </w:rPr>
      </w:pPr>
      <w:r w:rsidRPr="0090276D">
        <w:rPr>
          <w:rFonts w:ascii="Arial Narrow" w:hAnsi="Arial Narrow" w:cs="Arial"/>
        </w:rPr>
        <w:t>60000000-8 Dopravné služby (bez prepravy odpadu)</w:t>
      </w:r>
      <w:r w:rsidR="00D2528B" w:rsidRPr="00FF43E9">
        <w:rPr>
          <w:rFonts w:ascii="Arial Narrow" w:hAnsi="Arial Narrow" w:cs="Arial"/>
        </w:rPr>
        <w:tab/>
      </w:r>
      <w:r w:rsidR="00D2528B" w:rsidRPr="00FF43E9">
        <w:rPr>
          <w:rFonts w:ascii="Arial Narrow" w:hAnsi="Arial Narrow" w:cs="Arial"/>
        </w:rPr>
        <w:tab/>
      </w:r>
    </w:p>
    <w:p w:rsidR="00065F6B" w:rsidRPr="00FF43E9" w:rsidRDefault="00065F6B" w:rsidP="00FF43E9">
      <w:pPr>
        <w:pStyle w:val="Zarkazkladnhotextu2"/>
        <w:spacing w:before="120" w:line="240" w:lineRule="auto"/>
        <w:ind w:left="567"/>
        <w:rPr>
          <w:rFonts w:ascii="Arial Narrow" w:hAnsi="Arial Narrow" w:cs="Arial"/>
        </w:rPr>
      </w:pP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rsidR="00130CF0" w:rsidRPr="004C5FA9" w:rsidRDefault="00065F6B" w:rsidP="004C5FA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5" w:name="opis1"/>
      <w:bookmarkEnd w:id="5"/>
      <w:r w:rsidRPr="00FF43E9">
        <w:rPr>
          <w:rFonts w:ascii="Arial Narrow" w:hAnsi="Arial Narrow" w:cs="Arial"/>
          <w:b/>
          <w:bCs/>
          <w:smallCaps/>
          <w:sz w:val="22"/>
        </w:rPr>
        <w:t>rozdelenie predmetu zákazky</w:t>
      </w:r>
      <w:bookmarkStart w:id="6" w:name="urcite_vsetko"/>
      <w:bookmarkEnd w:id="6"/>
    </w:p>
    <w:p w:rsidR="00EE597B" w:rsidRPr="00FF43E9" w:rsidRDefault="004C5FA9" w:rsidP="00FF43E9">
      <w:pPr>
        <w:pStyle w:val="Zarkazkladnhotextu2"/>
        <w:numPr>
          <w:ilvl w:val="1"/>
          <w:numId w:val="24"/>
        </w:numPr>
        <w:spacing w:before="120" w:line="240" w:lineRule="auto"/>
        <w:ind w:left="567" w:hanging="567"/>
        <w:jc w:val="both"/>
        <w:rPr>
          <w:rFonts w:ascii="Arial Narrow" w:hAnsi="Arial Narrow" w:cs="Arial"/>
        </w:rPr>
      </w:pPr>
      <w:r w:rsidRPr="00FF43E9">
        <w:rPr>
          <w:rFonts w:ascii="Arial Narrow" w:hAnsi="Arial Narrow" w:cs="Arial"/>
        </w:rPr>
        <w:t>Predmet zákazky nie je rozdelený na časti. Záujemca musí predložiť ponuku na celý predmet zákazky.</w:t>
      </w:r>
    </w:p>
    <w:p w:rsidR="00065F6B" w:rsidRPr="00FF43E9" w:rsidRDefault="00065F6B" w:rsidP="00FF43E9">
      <w:pPr>
        <w:numPr>
          <w:ilvl w:val="0"/>
          <w:numId w:val="2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rsidR="00065F6B" w:rsidRPr="005E1CBD" w:rsidRDefault="005E1CBD" w:rsidP="00FF43E9">
      <w:pPr>
        <w:numPr>
          <w:ilvl w:val="1"/>
          <w:numId w:val="24"/>
        </w:numPr>
        <w:spacing w:before="120" w:after="120" w:line="240" w:lineRule="auto"/>
        <w:ind w:left="567" w:hanging="567"/>
        <w:jc w:val="both"/>
        <w:rPr>
          <w:rFonts w:ascii="Arial Narrow" w:hAnsi="Arial Narrow" w:cs="Arial"/>
          <w:sz w:val="22"/>
          <w:lang w:eastAsia="sk-SK"/>
        </w:rPr>
      </w:pPr>
      <w:r w:rsidRPr="00327281">
        <w:rPr>
          <w:rFonts w:ascii="Arial Narrow" w:hAnsi="Arial Narrow" w:cs="Arial"/>
          <w:sz w:val="22"/>
        </w:rPr>
        <w:t xml:space="preserve">Miesto alebo miesta dodania predmetu zákazky </w:t>
      </w:r>
      <w:r w:rsidRPr="00327281">
        <w:rPr>
          <w:rFonts w:ascii="Arial Narrow" w:hAnsi="Arial Narrow"/>
          <w:sz w:val="22"/>
        </w:rPr>
        <w:t xml:space="preserve">je Ministerstvo vnútra Slovenskej republiky </w:t>
      </w:r>
      <w:r w:rsidRPr="00327281">
        <w:rPr>
          <w:rFonts w:ascii="Arial Narrow" w:hAnsi="Arial Narrow" w:cs="Arial"/>
          <w:sz w:val="22"/>
        </w:rPr>
        <w:t>a jeho rozpočtové a príspevkové organizácie a verejní obstarávatelia podľa § 7 ods. 1 písm. a) zákona a ich rozpočtové a príspevkové organizáci</w:t>
      </w:r>
      <w:r w:rsidR="00E954CA">
        <w:rPr>
          <w:rFonts w:ascii="Arial Narrow" w:hAnsi="Arial Narrow" w:cs="Arial"/>
          <w:sz w:val="22"/>
        </w:rPr>
        <w:t xml:space="preserve">e, Sociálna poisťovňa, ul. 29. Augusta 8 a 10, 813 63 Bratislava a Národná banka Slovenska, Imricha </w:t>
      </w:r>
      <w:proofErr w:type="spellStart"/>
      <w:r w:rsidR="00E954CA">
        <w:rPr>
          <w:rFonts w:ascii="Arial Narrow" w:hAnsi="Arial Narrow" w:cs="Arial"/>
          <w:sz w:val="22"/>
        </w:rPr>
        <w:t>Karvaša</w:t>
      </w:r>
      <w:proofErr w:type="spellEnd"/>
      <w:r w:rsidR="00E954CA">
        <w:rPr>
          <w:rFonts w:ascii="Arial Narrow" w:hAnsi="Arial Narrow" w:cs="Arial"/>
          <w:sz w:val="22"/>
        </w:rPr>
        <w:t xml:space="preserve"> 1, 813 25 Bratislava</w:t>
      </w:r>
      <w:r w:rsidRPr="00327281">
        <w:rPr>
          <w:rFonts w:ascii="Arial Narrow" w:hAnsi="Arial Narrow"/>
          <w:sz w:val="22"/>
        </w:rPr>
        <w:t xml:space="preserve"> na území Slovenskej republiky v členení samosprávnych krajov – Bratislavský, Trnavský, Trenčiansky, Nitriansky, Žilinský, Banskobystrický, Prešovský a</w:t>
      </w:r>
      <w:r>
        <w:rPr>
          <w:rFonts w:ascii="Arial Narrow" w:hAnsi="Arial Narrow"/>
          <w:sz w:val="22"/>
        </w:rPr>
        <w:t> </w:t>
      </w:r>
      <w:r w:rsidRPr="00327281">
        <w:rPr>
          <w:rFonts w:ascii="Arial Narrow" w:hAnsi="Arial Narrow"/>
          <w:sz w:val="22"/>
        </w:rPr>
        <w:t>Košický</w:t>
      </w:r>
      <w:r>
        <w:rPr>
          <w:rFonts w:ascii="Arial Narrow" w:hAnsi="Arial Narrow"/>
          <w:sz w:val="22"/>
        </w:rPr>
        <w:t>.</w:t>
      </w:r>
    </w:p>
    <w:p w:rsidR="005E1CBD" w:rsidRPr="00FF43E9" w:rsidRDefault="005E1CBD" w:rsidP="00FF43E9">
      <w:pPr>
        <w:numPr>
          <w:ilvl w:val="1"/>
          <w:numId w:val="24"/>
        </w:numPr>
        <w:spacing w:before="120" w:after="120" w:line="240" w:lineRule="auto"/>
        <w:ind w:left="567" w:hanging="567"/>
        <w:jc w:val="both"/>
        <w:rPr>
          <w:rFonts w:ascii="Arial Narrow" w:hAnsi="Arial Narrow" w:cs="Arial"/>
          <w:sz w:val="22"/>
          <w:lang w:eastAsia="sk-SK"/>
        </w:rPr>
      </w:pPr>
      <w:r w:rsidRPr="00327281">
        <w:rPr>
          <w:rFonts w:ascii="Arial Narrow" w:hAnsi="Arial Narrow" w:cs="Arial"/>
          <w:sz w:val="22"/>
        </w:rPr>
        <w:t xml:space="preserve">Konkrétne miesta dodania/poskytnutia predmetu zákazky budú špecifikované v rámci </w:t>
      </w:r>
      <w:r w:rsidRPr="00327281">
        <w:rPr>
          <w:rFonts w:ascii="Arial Narrow" w:hAnsi="Arial Narrow"/>
          <w:sz w:val="22"/>
        </w:rPr>
        <w:t xml:space="preserve">opätovného otvorenia súťaže podľa § 83 ods. 5 písm. </w:t>
      </w:r>
      <w:r w:rsidR="000A6562" w:rsidRPr="00B8396E">
        <w:rPr>
          <w:rFonts w:ascii="Arial Narrow" w:hAnsi="Arial Narrow"/>
          <w:sz w:val="22"/>
        </w:rPr>
        <w:t>b)</w:t>
      </w:r>
      <w:r w:rsidRPr="00327281">
        <w:rPr>
          <w:rFonts w:ascii="Arial Narrow" w:hAnsi="Arial Narrow"/>
          <w:sz w:val="22"/>
        </w:rPr>
        <w:t xml:space="preserve"> zákona s použitím elektronickej aukcie (ďalej len „konkrétne zadanie zákazky“)</w:t>
      </w:r>
      <w:r w:rsidRPr="00327281">
        <w:rPr>
          <w:rFonts w:ascii="Arial Narrow" w:hAnsi="Arial Narrow" w:cs="Arial"/>
          <w:sz w:val="22"/>
        </w:rPr>
        <w:t xml:space="preserve"> pred uzatvorením realizačných zmlúv</w:t>
      </w:r>
      <w:r>
        <w:rPr>
          <w:rFonts w:ascii="Arial Narrow" w:hAnsi="Arial Narrow" w:cs="Arial"/>
          <w:sz w:val="22"/>
        </w:rPr>
        <w:t>.</w:t>
      </w:r>
    </w:p>
    <w:p w:rsidR="00065F6B" w:rsidRPr="00FF43E9" w:rsidRDefault="00065F6B" w:rsidP="00FF43E9">
      <w:pPr>
        <w:numPr>
          <w:ilvl w:val="0"/>
          <w:numId w:val="24"/>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rsidR="00065F6B" w:rsidRDefault="00392142" w:rsidP="00392142">
      <w:pPr>
        <w:pStyle w:val="Zarkazkladnhotextu2"/>
        <w:numPr>
          <w:ilvl w:val="1"/>
          <w:numId w:val="24"/>
        </w:numPr>
        <w:shd w:val="clear" w:color="auto" w:fill="FFFFFF"/>
        <w:spacing w:before="120" w:line="240" w:lineRule="auto"/>
        <w:ind w:hanging="644"/>
        <w:jc w:val="both"/>
        <w:rPr>
          <w:rFonts w:ascii="Arial Narrow" w:hAnsi="Arial Narrow"/>
          <w:lang w:val="sk-SK"/>
        </w:rPr>
      </w:pPr>
      <w:bookmarkStart w:id="7" w:name="lehota_dodania"/>
      <w:bookmarkEnd w:id="7"/>
      <w:r w:rsidRPr="00327281">
        <w:rPr>
          <w:rFonts w:ascii="Arial Narrow" w:hAnsi="Arial Narrow" w:cs="Arial"/>
        </w:rPr>
        <w:t xml:space="preserve">Platnosť </w:t>
      </w:r>
      <w:r w:rsidR="006314DC">
        <w:rPr>
          <w:rFonts w:ascii="Arial Narrow" w:hAnsi="Arial Narrow" w:cs="Arial"/>
          <w:lang w:val="sk-SK"/>
        </w:rPr>
        <w:t xml:space="preserve">jednotlivých </w:t>
      </w:r>
      <w:r w:rsidRPr="00327281">
        <w:rPr>
          <w:rFonts w:ascii="Arial Narrow" w:hAnsi="Arial Narrow" w:cs="Arial"/>
        </w:rPr>
        <w:t>rámcov</w:t>
      </w:r>
      <w:r w:rsidR="006314DC">
        <w:rPr>
          <w:rFonts w:ascii="Arial Narrow" w:hAnsi="Arial Narrow" w:cs="Arial"/>
          <w:lang w:val="sk-SK"/>
        </w:rPr>
        <w:t>ých</w:t>
      </w:r>
      <w:r w:rsidRPr="00327281">
        <w:rPr>
          <w:rFonts w:ascii="Arial Narrow" w:hAnsi="Arial Narrow" w:cs="Arial"/>
        </w:rPr>
        <w:t xml:space="preserve"> dohody je stanovená na obdobie 48 mesiacov odo dňa nadobudnutia jej účinnosti, </w:t>
      </w:r>
      <w:r w:rsidRPr="00327281">
        <w:rPr>
          <w:rFonts w:ascii="Arial Narrow" w:hAnsi="Arial Narrow"/>
        </w:rPr>
        <w:t>resp.</w:t>
      </w:r>
      <w:r>
        <w:rPr>
          <w:rFonts w:ascii="Arial Narrow" w:hAnsi="Arial Narrow"/>
          <w:lang w:val="sk-SK"/>
        </w:rPr>
        <w:t xml:space="preserve"> </w:t>
      </w:r>
      <w:r w:rsidRPr="00327281">
        <w:rPr>
          <w:rFonts w:ascii="Arial Narrow" w:hAnsi="Arial Narrow"/>
        </w:rPr>
        <w:t xml:space="preserve">do vyčerpania maximálneho finančného limitu </w:t>
      </w:r>
      <w:r w:rsidR="006314DC" w:rsidRPr="007846C4">
        <w:rPr>
          <w:rFonts w:ascii="Arial Narrow" w:hAnsi="Arial Narrow" w:cs="Arial"/>
        </w:rPr>
        <w:t>(maximálnej ceny celkom) uvedeného</w:t>
      </w:r>
      <w:r w:rsidR="006314DC">
        <w:rPr>
          <w:rFonts w:ascii="Arial Narrow" w:hAnsi="Arial Narrow" w:cs="Arial"/>
        </w:rPr>
        <w:t xml:space="preserve"> v prílohe č. </w:t>
      </w:r>
      <w:r w:rsidR="006314DC">
        <w:rPr>
          <w:rFonts w:ascii="Arial Narrow" w:hAnsi="Arial Narrow" w:cs="Arial"/>
          <w:lang w:val="sk-SK"/>
        </w:rPr>
        <w:t>1</w:t>
      </w:r>
      <w:r w:rsidR="006314DC">
        <w:rPr>
          <w:rFonts w:ascii="Arial Narrow" w:hAnsi="Arial Narrow" w:cs="Arial"/>
        </w:rPr>
        <w:t xml:space="preserve"> </w:t>
      </w:r>
      <w:r w:rsidR="006314DC" w:rsidRPr="007846C4">
        <w:rPr>
          <w:rFonts w:ascii="Arial Narrow" w:hAnsi="Arial Narrow" w:cs="Arial"/>
        </w:rPr>
        <w:t>rámcovej dohody, ktorá je prílohou č. 2 týchto súťažných podkladov</w:t>
      </w:r>
      <w:r w:rsidRPr="00327281">
        <w:rPr>
          <w:rFonts w:ascii="Arial Narrow" w:hAnsi="Arial Narrow"/>
        </w:rPr>
        <w:t>, podľa toho, ktorá skutočnosť nastane skôr</w:t>
      </w:r>
      <w:r>
        <w:rPr>
          <w:rFonts w:ascii="Arial Narrow" w:hAnsi="Arial Narrow"/>
          <w:lang w:val="sk-SK"/>
        </w:rPr>
        <w:t>.</w:t>
      </w:r>
    </w:p>
    <w:p w:rsidR="006314DC" w:rsidRDefault="006314DC" w:rsidP="006314DC">
      <w:pPr>
        <w:pStyle w:val="Zarkazkladnhotextu2"/>
        <w:shd w:val="clear" w:color="auto" w:fill="FFFFFF"/>
        <w:spacing w:before="120" w:line="240" w:lineRule="auto"/>
        <w:ind w:left="644"/>
        <w:jc w:val="both"/>
        <w:rPr>
          <w:rFonts w:ascii="Arial Narrow" w:hAnsi="Arial Narrow"/>
          <w:lang w:val="sk-SK"/>
        </w:rPr>
      </w:pPr>
      <w:r w:rsidRPr="007846C4">
        <w:rPr>
          <w:rFonts w:ascii="Arial Narrow" w:hAnsi="Arial Narrow"/>
        </w:rPr>
        <w:t xml:space="preserve">Maximálny finančný limit všetkých </w:t>
      </w:r>
      <w:r>
        <w:rPr>
          <w:rFonts w:ascii="Arial Narrow" w:hAnsi="Arial Narrow"/>
        </w:rPr>
        <w:t>rámcových dohôd s úspešnými uchádzačmi</w:t>
      </w:r>
      <w:r w:rsidRPr="007846C4">
        <w:rPr>
          <w:rFonts w:ascii="Arial Narrow" w:hAnsi="Arial Narrow"/>
        </w:rPr>
        <w:t xml:space="preserve">, ktoré </w:t>
      </w:r>
      <w:r>
        <w:rPr>
          <w:rFonts w:ascii="Arial Narrow" w:hAnsi="Arial Narrow"/>
        </w:rPr>
        <w:t>bud</w:t>
      </w:r>
      <w:r w:rsidRPr="007846C4">
        <w:rPr>
          <w:rFonts w:ascii="Arial Narrow" w:hAnsi="Arial Narrow"/>
        </w:rPr>
        <w:t xml:space="preserve">ú výsledkom </w:t>
      </w:r>
      <w:r>
        <w:rPr>
          <w:rFonts w:ascii="Arial Narrow" w:hAnsi="Arial Narrow"/>
        </w:rPr>
        <w:t>v</w:t>
      </w:r>
      <w:r w:rsidRPr="007846C4">
        <w:rPr>
          <w:rFonts w:ascii="Arial Narrow" w:hAnsi="Arial Narrow"/>
        </w:rPr>
        <w:t>erejného obstarávania</w:t>
      </w:r>
      <w:r>
        <w:rPr>
          <w:rFonts w:ascii="Arial Narrow" w:hAnsi="Arial Narrow"/>
        </w:rPr>
        <w:t>,</w:t>
      </w:r>
      <w:r w:rsidRPr="007846C4">
        <w:rPr>
          <w:rFonts w:ascii="Arial Narrow" w:hAnsi="Arial Narrow"/>
        </w:rPr>
        <w:t xml:space="preserve"> je zhodný s predpokladanou hodnotou zákazky</w:t>
      </w:r>
      <w:r>
        <w:rPr>
          <w:rFonts w:ascii="Arial Narrow" w:hAnsi="Arial Narrow"/>
        </w:rPr>
        <w:t xml:space="preserve"> podľa bodu </w:t>
      </w:r>
      <w:r>
        <w:rPr>
          <w:rFonts w:ascii="Arial Narrow" w:hAnsi="Arial Narrow"/>
          <w:lang w:val="sk-SK"/>
        </w:rPr>
        <w:t>9.2</w:t>
      </w:r>
      <w:r>
        <w:rPr>
          <w:rFonts w:ascii="Arial Narrow" w:hAnsi="Arial Narrow"/>
        </w:rPr>
        <w:t xml:space="preserve"> týchto súťažných podkladov.</w:t>
      </w:r>
    </w:p>
    <w:p w:rsidR="00392142" w:rsidRPr="00392142" w:rsidRDefault="00392142" w:rsidP="00392142">
      <w:pPr>
        <w:pStyle w:val="Zarkazkladnhotextu2"/>
        <w:numPr>
          <w:ilvl w:val="1"/>
          <w:numId w:val="24"/>
        </w:numPr>
        <w:shd w:val="clear" w:color="auto" w:fill="FFFFFF"/>
        <w:spacing w:before="120" w:line="240" w:lineRule="auto"/>
        <w:ind w:hanging="644"/>
        <w:jc w:val="both"/>
        <w:rPr>
          <w:rFonts w:ascii="Arial Narrow" w:hAnsi="Arial Narrow" w:cs="Arial"/>
          <w:lang w:val="sk-SK"/>
        </w:rPr>
      </w:pPr>
      <w:r w:rsidRPr="00327281">
        <w:rPr>
          <w:rFonts w:ascii="Arial Narrow" w:hAnsi="Arial Narrow" w:cs="Arial"/>
        </w:rPr>
        <w:t xml:space="preserve">V rámci platnosti a účinnosti rámcovej dohody a realizačných zmlúv je/sú uchádzač/uchádzači povinný/povinní dodávať tovary a poskytovať súvisiace služby, ku ktorým sa zaviazal/zaviazali rámcovou dohodou, ktorá bude výsledkom tohto verejného obstarávania, a to za podmienok stanovených v rámcovej dohode a v realizačnej zmluve/realizačných zmluvách uzatvorenej/uzatvorených medzi </w:t>
      </w:r>
      <w:r w:rsidRPr="00327281">
        <w:rPr>
          <w:rFonts w:ascii="Arial Narrow" w:hAnsi="Arial Narrow" w:cs="Arial"/>
        </w:rPr>
        <w:lastRenderedPageBreak/>
        <w:t>verejným obstarávateľom a/alebo prijímateľmi na strane jednej a uchádzačom/uchádzačmi na strane druhej.</w:t>
      </w:r>
    </w:p>
    <w:p w:rsidR="00065F6B" w:rsidRPr="00FF43E9" w:rsidRDefault="00065F6B" w:rsidP="00FF43E9">
      <w:pPr>
        <w:numPr>
          <w:ilvl w:val="0"/>
          <w:numId w:val="2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rsidR="0008742B" w:rsidRPr="00FF43E9" w:rsidRDefault="0008742B" w:rsidP="00FF43E9">
      <w:pPr>
        <w:pStyle w:val="Zarkazkladnhotextu2"/>
        <w:numPr>
          <w:ilvl w:val="1"/>
          <w:numId w:val="24"/>
        </w:numPr>
        <w:spacing w:before="120" w:line="240" w:lineRule="auto"/>
        <w:ind w:hanging="644"/>
        <w:jc w:val="both"/>
        <w:rPr>
          <w:rFonts w:ascii="Arial Narrow" w:hAnsi="Arial Narrow" w:cs="Arial"/>
        </w:rPr>
      </w:pPr>
      <w:bookmarkStart w:id="8" w:name="financovanie"/>
      <w:bookmarkEnd w:id="8"/>
      <w:r w:rsidRPr="00FF43E9">
        <w:rPr>
          <w:rFonts w:ascii="Arial Narrow" w:hAnsi="Arial Narrow" w:cs="Arial"/>
        </w:rPr>
        <w:t xml:space="preserve">Predmet zákazky bude financovaný </w:t>
      </w:r>
      <w:r w:rsidRPr="005E1CBD">
        <w:rPr>
          <w:rFonts w:ascii="Arial Narrow" w:hAnsi="Arial Narrow" w:cs="Arial"/>
        </w:rPr>
        <w:t>z prostriedkov EÚ, z prostriedkov štátneho rozpočtu SR a z prostriedkov verejného obstarávateľa</w:t>
      </w:r>
      <w:r w:rsidR="005E1CBD" w:rsidRPr="005E1CBD">
        <w:rPr>
          <w:rFonts w:ascii="Arial Narrow" w:hAnsi="Arial Narrow" w:cs="Arial"/>
          <w:lang w:val="sk-SK"/>
        </w:rPr>
        <w:t xml:space="preserve"> a jednotlivých prijímateľov</w:t>
      </w:r>
      <w:r w:rsidRPr="005E1CBD">
        <w:rPr>
          <w:rFonts w:ascii="Arial Narrow" w:hAnsi="Arial Narrow" w:cs="Arial"/>
        </w:rPr>
        <w:t>.</w:t>
      </w:r>
    </w:p>
    <w:p w:rsidR="0008742B" w:rsidRPr="005E1CBD" w:rsidRDefault="0008742B" w:rsidP="00FF43E9">
      <w:pPr>
        <w:pStyle w:val="Zarkazkladnhotextu2"/>
        <w:numPr>
          <w:ilvl w:val="1"/>
          <w:numId w:val="24"/>
        </w:numPr>
        <w:spacing w:before="120" w:line="240" w:lineRule="auto"/>
        <w:ind w:left="578" w:hanging="578"/>
        <w:jc w:val="both"/>
        <w:rPr>
          <w:rFonts w:ascii="Arial Narrow" w:hAnsi="Arial Narrow" w:cs="Arial"/>
        </w:rPr>
      </w:pPr>
      <w:r w:rsidRPr="005E1CBD">
        <w:rPr>
          <w:rFonts w:ascii="Arial Narrow" w:hAnsi="Arial Narrow" w:cs="Arial"/>
        </w:rPr>
        <w:t xml:space="preserve">Na tento predmet zákazky je určený rozpočet vo výške </w:t>
      </w:r>
      <w:r w:rsidR="005E1CBD" w:rsidRPr="005E1CBD">
        <w:rPr>
          <w:rFonts w:ascii="Arial Narrow" w:hAnsi="Arial Narrow" w:cs="Arial"/>
        </w:rPr>
        <w:t>163 766 834,00</w:t>
      </w:r>
      <w:r w:rsidRPr="005E1CBD">
        <w:rPr>
          <w:rFonts w:ascii="Arial Narrow" w:hAnsi="Arial Narrow" w:cs="Arial"/>
        </w:rPr>
        <w:t xml:space="preserve"> EUR bez DPH. </w:t>
      </w:r>
    </w:p>
    <w:p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rsidR="00065F6B" w:rsidRPr="00EC2537" w:rsidRDefault="00065F6B" w:rsidP="00065F6B">
      <w:pPr>
        <w:jc w:val="center"/>
        <w:rPr>
          <w:rFonts w:ascii="Arial Narrow" w:hAnsi="Arial Narrow" w:cs="Arial"/>
          <w:sz w:val="22"/>
        </w:rPr>
      </w:pPr>
      <w:r w:rsidRPr="00EC2537">
        <w:rPr>
          <w:rFonts w:ascii="Arial Narrow" w:hAnsi="Arial Narrow" w:cs="Arial"/>
          <w:sz w:val="22"/>
        </w:rPr>
        <w:t>Časť III.</w:t>
      </w:r>
    </w:p>
    <w:p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065F6B" w:rsidRPr="00C74075" w:rsidRDefault="00065F6B" w:rsidP="007E4A03">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C74075">
        <w:rPr>
          <w:rFonts w:ascii="Arial Narrow" w:hAnsi="Arial Narrow" w:cs="Arial"/>
          <w:b/>
          <w:bCs/>
          <w:smallCaps/>
          <w:sz w:val="22"/>
          <w:szCs w:val="22"/>
        </w:rPr>
        <w:t>vyhotovenie ponuky</w:t>
      </w:r>
    </w:p>
    <w:p w:rsidR="00920100" w:rsidRDefault="00920100" w:rsidP="007E4A03">
      <w:pPr>
        <w:numPr>
          <w:ilvl w:val="1"/>
          <w:numId w:val="24"/>
        </w:numPr>
        <w:spacing w:before="120" w:after="120" w:line="240" w:lineRule="auto"/>
        <w:ind w:left="539" w:hanging="539"/>
        <w:jc w:val="both"/>
        <w:rPr>
          <w:rFonts w:ascii="Arial Narrow" w:hAnsi="Arial Narrow" w:cs="Arial"/>
          <w:sz w:val="22"/>
        </w:rPr>
      </w:pPr>
      <w:r w:rsidRPr="00C74075">
        <w:rPr>
          <w:rFonts w:ascii="Arial Narrow" w:hAnsi="Arial Narrow" w:cs="Arial"/>
          <w:sz w:val="22"/>
        </w:rPr>
        <w:t>Ponuka musí byť vyhotovená výlučne elektronicky, spôsobom určeným funkcionalitou EKS a subsystémom EPP.</w:t>
      </w:r>
    </w:p>
    <w:p w:rsidR="00D650C4" w:rsidRDefault="00D650C4" w:rsidP="007E4A03">
      <w:pPr>
        <w:numPr>
          <w:ilvl w:val="1"/>
          <w:numId w:val="24"/>
        </w:numPr>
        <w:spacing w:before="120" w:after="120" w:line="240" w:lineRule="auto"/>
        <w:ind w:left="539" w:hanging="539"/>
        <w:jc w:val="both"/>
        <w:rPr>
          <w:rFonts w:ascii="Arial Narrow" w:hAnsi="Arial Narrow" w:cs="Arial"/>
          <w:sz w:val="22"/>
        </w:rPr>
      </w:pPr>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p w:rsidR="00D92486" w:rsidRPr="00D346E7" w:rsidRDefault="00ED6D3B" w:rsidP="007E4A03">
      <w:pPr>
        <w:numPr>
          <w:ilvl w:val="1"/>
          <w:numId w:val="24"/>
        </w:numPr>
        <w:spacing w:before="120" w:after="120" w:line="240" w:lineRule="auto"/>
        <w:ind w:left="539" w:hanging="539"/>
        <w:jc w:val="both"/>
        <w:rPr>
          <w:rFonts w:ascii="Arial Narrow" w:hAnsi="Arial Narrow" w:cs="Arial"/>
          <w:sz w:val="22"/>
        </w:rPr>
      </w:pPr>
      <w:r>
        <w:rPr>
          <w:rFonts w:ascii="Arial Narrow" w:hAnsi="Arial Narrow"/>
          <w:sz w:val="22"/>
        </w:rPr>
        <w:t xml:space="preserve">Uchádzač </w:t>
      </w:r>
      <w:r w:rsidRPr="00F60C11">
        <w:rPr>
          <w:rFonts w:ascii="Arial Narrow" w:hAnsi="Arial Narrow"/>
          <w:sz w:val="22"/>
        </w:rPr>
        <w:t>predloží kompletnú ponuku v dvoch vyhotoveniach v elektronickej podobe podľa týchto súťažných podkladov</w:t>
      </w:r>
      <w:r>
        <w:rPr>
          <w:rFonts w:ascii="Arial Narrow" w:hAnsi="Arial Narrow"/>
          <w:sz w:val="22"/>
        </w:rPr>
        <w:t xml:space="preserve"> </w:t>
      </w:r>
      <w:r w:rsidRPr="00F60C11">
        <w:rPr>
          <w:rFonts w:ascii="Arial Narrow" w:hAnsi="Arial Narrow"/>
          <w:sz w:val="22"/>
        </w:rPr>
        <w:t>a to elektronickými prostriedkami, spôsobom určeným funkcionalitou EKS, pričom ak ide o doklady, ktoré sú podpísané alebo obsahujú odtlačok pečiatky, uchádzač ich predkladá len v jednom z</w:t>
      </w:r>
      <w:r w:rsidR="00E47212">
        <w:rPr>
          <w:rFonts w:ascii="Arial Narrow" w:hAnsi="Arial Narrow"/>
          <w:sz w:val="22"/>
        </w:rPr>
        <w:t> </w:t>
      </w:r>
      <w:r w:rsidRPr="00F60C11">
        <w:rPr>
          <w:rFonts w:ascii="Arial Narrow" w:hAnsi="Arial Narrow"/>
          <w:sz w:val="22"/>
        </w:rPr>
        <w:t>dvoch</w:t>
      </w:r>
      <w:r w:rsidR="00E47212">
        <w:rPr>
          <w:rFonts w:ascii="Arial Narrow" w:hAnsi="Arial Narrow"/>
          <w:sz w:val="22"/>
        </w:rPr>
        <w:t xml:space="preserve"> </w:t>
      </w:r>
      <w:r w:rsidRPr="00F60C11">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w:t>
      </w:r>
      <w:r>
        <w:rPr>
          <w:rFonts w:ascii="Arial Narrow" w:hAnsi="Arial Narrow"/>
          <w:sz w:val="22"/>
        </w:rPr>
        <w:t xml:space="preserve">uchádzačom </w:t>
      </w:r>
      <w:r w:rsidRPr="00F60C11">
        <w:rPr>
          <w:rFonts w:ascii="Arial Narrow" w:hAnsi="Arial Narrow"/>
          <w:sz w:val="22"/>
        </w:rPr>
        <w:t>„Príloha na zverejnenie/</w:t>
      </w:r>
      <w:r w:rsidRPr="00B8396E">
        <w:rPr>
          <w:rFonts w:ascii="Arial Narrow" w:hAnsi="Arial Narrow"/>
          <w:sz w:val="22"/>
        </w:rPr>
        <w:t>Prílohy na zverejnenie“, bude/budú verejným obstarávateľom bezodkladne po uzavretí Rámcovej dohody</w:t>
      </w:r>
      <w:r w:rsidRPr="00F60C11">
        <w:rPr>
          <w:rFonts w:ascii="Arial Narrow" w:hAnsi="Arial Narrow"/>
          <w:sz w:val="22"/>
        </w:rPr>
        <w:t xml:space="preserve"> s úspešným uchádzačom alebo zrušení postupu zadávania zákazky (ak to prichádza do</w:t>
      </w:r>
      <w:r w:rsidRPr="006C2C71">
        <w:rPr>
          <w:rFonts w:ascii="Arial Narrow" w:hAnsi="Arial Narrow"/>
          <w:sz w:val="22"/>
        </w:rPr>
        <w:t xml:space="preserve"> úvahy) </w:t>
      </w:r>
      <w:r>
        <w:rPr>
          <w:rFonts w:ascii="Arial Narrow" w:hAnsi="Arial Narrow"/>
          <w:sz w:val="22"/>
        </w:rPr>
        <w:t>zverejnená na Elektronickej tabuly tejto zákazky v súlade so</w:t>
      </w:r>
      <w:r w:rsidRPr="006C2C71">
        <w:rPr>
          <w:rFonts w:ascii="Arial Narrow" w:hAnsi="Arial Narrow"/>
          <w:sz w:val="22"/>
        </w:rPr>
        <w:t xml:space="preserve"> zákon</w:t>
      </w:r>
      <w:r>
        <w:rPr>
          <w:rFonts w:ascii="Arial Narrow" w:hAnsi="Arial Narrow"/>
          <w:sz w:val="22"/>
        </w:rPr>
        <w:t>om</w:t>
      </w:r>
      <w:r w:rsidRPr="006C2C71">
        <w:rPr>
          <w:rFonts w:ascii="Arial Narrow" w:hAnsi="Arial Narrow"/>
          <w:sz w:val="22"/>
        </w:rPr>
        <w:t>. V prípade, ak by ponuk</w:t>
      </w:r>
      <w:r>
        <w:rPr>
          <w:rFonts w:ascii="Arial Narrow" w:hAnsi="Arial Narrow"/>
          <w:sz w:val="22"/>
        </w:rPr>
        <w:t>a</w:t>
      </w:r>
      <w:r w:rsidRPr="006C2C71">
        <w:rPr>
          <w:rFonts w:ascii="Arial Narrow" w:hAnsi="Arial Narrow"/>
          <w:sz w:val="22"/>
        </w:rPr>
        <w:t xml:space="preserve"> mala obsahovať rodné čísla a osobné údaje v zmysle zákona č. 122/2013 Z. z. o ochrane osobných údajov v znení neskorších predpisov</w:t>
      </w:r>
      <w:r w:rsidR="00D40C2C">
        <w:rPr>
          <w:rFonts w:ascii="Arial Narrow" w:hAnsi="Arial Narrow"/>
          <w:sz w:val="22"/>
        </w:rPr>
        <w:t>, resp.</w:t>
      </w:r>
      <w:r>
        <w:rPr>
          <w:rFonts w:ascii="Arial Narrow" w:hAnsi="Arial Narrow"/>
          <w:sz w:val="22"/>
        </w:rPr>
        <w:t xml:space="preserve"> zákona</w:t>
      </w:r>
      <w:r w:rsidRPr="006C2C71">
        <w:rPr>
          <w:rFonts w:ascii="Arial Narrow" w:hAnsi="Arial Narrow"/>
          <w:sz w:val="22"/>
        </w:rPr>
        <w:t xml:space="preserve"> </w:t>
      </w:r>
      <w:r>
        <w:rPr>
          <w:rFonts w:ascii="Arial Narrow" w:hAnsi="Arial Narrow"/>
          <w:sz w:val="22"/>
        </w:rPr>
        <w:t xml:space="preserve">č. 18/2018 Z. z. o ochrane osobných údajov a o zmene a doplnení niektorých zákonov, </w:t>
      </w:r>
      <w:r w:rsidRPr="006C2C71">
        <w:rPr>
          <w:rFonts w:ascii="Arial Narrow" w:hAnsi="Arial Narrow"/>
          <w:sz w:val="22"/>
        </w:rPr>
        <w:t>alebo iné informácie, ktoré uchádzač považuje za dôverné alebo obchodné tajomstvo</w:t>
      </w:r>
      <w:r>
        <w:rPr>
          <w:rFonts w:ascii="Arial Narrow" w:hAnsi="Arial Narrow"/>
          <w:sz w:val="22"/>
        </w:rPr>
        <w:t xml:space="preserve"> v zmysle platných právnych predpisov Slovenskej republiky a Európskej únie</w:t>
      </w:r>
      <w:r w:rsidRPr="006C2C71">
        <w:rPr>
          <w:rFonts w:ascii="Arial Narrow" w:hAnsi="Arial Narrow"/>
          <w:sz w:val="22"/>
        </w:rPr>
        <w:t>, je potrebné zo strany uchádzača tieto údaje v</w:t>
      </w:r>
      <w:r>
        <w:rPr>
          <w:rFonts w:ascii="Arial Narrow" w:hAnsi="Arial Narrow"/>
          <w:sz w:val="22"/>
        </w:rPr>
        <w:t xml:space="preserve"> jednej z dvoch </w:t>
      </w:r>
      <w:r w:rsidRPr="00F60C11">
        <w:rPr>
          <w:rFonts w:ascii="Arial Narrow" w:hAnsi="Arial Narrow"/>
          <w:sz w:val="22"/>
        </w:rPr>
        <w:t xml:space="preserve">vyhotovení </w:t>
      </w:r>
      <w:r w:rsidRPr="006C2C71">
        <w:rPr>
          <w:rFonts w:ascii="Arial Narrow" w:hAnsi="Arial Narrow"/>
          <w:sz w:val="22"/>
        </w:rPr>
        <w:t>ponuk</w:t>
      </w:r>
      <w:r>
        <w:rPr>
          <w:rFonts w:ascii="Arial Narrow" w:hAnsi="Arial Narrow"/>
          <w:sz w:val="22"/>
        </w:rPr>
        <w:t>y</w:t>
      </w:r>
      <w:r w:rsidRPr="006C2C71">
        <w:rPr>
          <w:rFonts w:ascii="Arial Narrow" w:hAnsi="Arial Narrow"/>
          <w:sz w:val="22"/>
        </w:rPr>
        <w:t xml:space="preserve"> </w:t>
      </w:r>
      <w:r w:rsidRPr="00F60C11">
        <w:rPr>
          <w:rFonts w:ascii="Arial Narrow" w:hAnsi="Arial Narrow"/>
          <w:sz w:val="22"/>
        </w:rPr>
        <w:t>v elektronickej podobe označenej/označených zo strany uchádzača ako „Príloha na zverejnenie/Prílohy na zverejnenie</w:t>
      </w:r>
      <w:r w:rsidR="000F49DF">
        <w:rPr>
          <w:rFonts w:ascii="Arial Narrow" w:hAnsi="Arial Narrow"/>
          <w:sz w:val="22"/>
        </w:rPr>
        <w:t>“</w:t>
      </w:r>
      <w:r>
        <w:rPr>
          <w:rFonts w:ascii="Arial Narrow" w:hAnsi="Arial Narrow"/>
          <w:sz w:val="22"/>
        </w:rPr>
        <w:t>,</w:t>
      </w:r>
      <w:r w:rsidRPr="006C2C71">
        <w:rPr>
          <w:rFonts w:ascii="Arial Narrow" w:hAnsi="Arial Narrow"/>
          <w:sz w:val="22"/>
        </w:rPr>
        <w:t xml:space="preserve"> anonymizovať v súlade s relevantnými právnymi predpismi</w:t>
      </w:r>
      <w:r w:rsidR="00D92486" w:rsidRPr="006C2C71">
        <w:rPr>
          <w:rFonts w:ascii="Arial Narrow" w:hAnsi="Arial Narrow"/>
          <w:sz w:val="22"/>
        </w:rPr>
        <w:t>.</w:t>
      </w:r>
    </w:p>
    <w:p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rsidR="00D346E7" w:rsidRPr="00915990" w:rsidRDefault="00D346E7" w:rsidP="00D346E7">
      <w:pPr>
        <w:numPr>
          <w:ilvl w:val="0"/>
          <w:numId w:val="21"/>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podkladoch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a</w:t>
      </w:r>
    </w:p>
    <w:p w:rsidR="00D346E7" w:rsidRPr="002962BC" w:rsidRDefault="00D346E7" w:rsidP="00D346E7">
      <w:pPr>
        <w:numPr>
          <w:ilvl w:val="0"/>
          <w:numId w:val="21"/>
        </w:numPr>
        <w:spacing w:before="120" w:after="120" w:line="240" w:lineRule="auto"/>
        <w:ind w:left="1134" w:hanging="425"/>
        <w:jc w:val="both"/>
        <w:rPr>
          <w:rFonts w:ascii="Arial Narrow" w:hAnsi="Arial Narrow" w:cs="Arial"/>
          <w:sz w:val="22"/>
        </w:rPr>
      </w:pPr>
      <w:r w:rsidRPr="002962BC">
        <w:rPr>
          <w:rFonts w:ascii="Arial Narrow" w:hAnsi="Arial Narrow"/>
          <w:sz w:val="22"/>
        </w:rPr>
        <w:t xml:space="preserve">jedno vyhotovenie ponuky v elektronickej podobe podľa týchto súťažných podkladoch označené zo strany uchádzača ako </w:t>
      </w:r>
      <w:r w:rsidRPr="002962BC">
        <w:rPr>
          <w:rFonts w:ascii="Arial Narrow" w:hAnsi="Arial Narrow" w:cs="Arial"/>
          <w:bCs/>
          <w:sz w:val="22"/>
        </w:rPr>
        <w:t>„Príloha na zverejnenie/Prílohy na zverejnenie“ vo formáte .</w:t>
      </w:r>
      <w:proofErr w:type="spellStart"/>
      <w:r w:rsidRPr="002962BC">
        <w:rPr>
          <w:rFonts w:ascii="Arial Narrow" w:hAnsi="Arial Narrow" w:cs="Arial"/>
          <w:bCs/>
          <w:sz w:val="22"/>
        </w:rPr>
        <w:t>pdf</w:t>
      </w:r>
      <w:proofErr w:type="spellEnd"/>
      <w:r w:rsidRPr="002962BC">
        <w:rPr>
          <w:rFonts w:ascii="Arial Narrow" w:hAnsi="Arial Narrow" w:cs="Arial"/>
          <w:bCs/>
          <w:sz w:val="22"/>
        </w:rPr>
        <w:t>.</w:t>
      </w:r>
    </w:p>
    <w:p w:rsidR="005F18F7" w:rsidRPr="005F18F7" w:rsidRDefault="004B4339" w:rsidP="005F18F7">
      <w:pPr>
        <w:numPr>
          <w:ilvl w:val="1"/>
          <w:numId w:val="24"/>
        </w:numPr>
        <w:spacing w:before="120" w:after="120" w:line="240" w:lineRule="auto"/>
        <w:ind w:left="539" w:hanging="539"/>
        <w:jc w:val="both"/>
        <w:rPr>
          <w:rFonts w:ascii="Arial Narrow" w:hAnsi="Arial Narrow" w:cs="Arial"/>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rsidR="00065F6B" w:rsidRPr="005F18F7" w:rsidRDefault="00065F6B" w:rsidP="005F18F7">
      <w:pPr>
        <w:spacing w:before="120" w:after="120"/>
        <w:jc w:val="both"/>
        <w:rPr>
          <w:rFonts w:ascii="Arial Narrow" w:hAnsi="Arial Narrow" w:cs="Arial"/>
          <w:vanish/>
          <w:color w:val="000000"/>
          <w:sz w:val="22"/>
          <w:highlight w:val="cyan"/>
        </w:rPr>
      </w:pPr>
    </w:p>
    <w:p w:rsidR="00065F6B" w:rsidRPr="00FF43E9" w:rsidRDefault="00065F6B" w:rsidP="00043683">
      <w:pPr>
        <w:numPr>
          <w:ilvl w:val="0"/>
          <w:numId w:val="26"/>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jazyk ponuky</w:t>
      </w:r>
    </w:p>
    <w:p w:rsidR="00065F6B" w:rsidRPr="00FF43E9" w:rsidRDefault="00065F6B" w:rsidP="00FF43E9">
      <w:pPr>
        <w:pStyle w:val="Odsekzoznamu"/>
        <w:numPr>
          <w:ilvl w:val="1"/>
          <w:numId w:val="26"/>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rsidR="00065F6B" w:rsidRPr="00FF43E9" w:rsidRDefault="00065F6B" w:rsidP="00FF43E9">
      <w:pPr>
        <w:numPr>
          <w:ilvl w:val="1"/>
          <w:numId w:val="26"/>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065F6B" w:rsidRPr="00FF43E9" w:rsidRDefault="00065F6B" w:rsidP="00FF43E9">
      <w:pPr>
        <w:numPr>
          <w:ilvl w:val="0"/>
          <w:numId w:val="2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variantné riešenie</w:t>
      </w:r>
    </w:p>
    <w:p w:rsidR="00065F6B" w:rsidRPr="00FF43E9" w:rsidRDefault="00065F6B" w:rsidP="00FF43E9">
      <w:pPr>
        <w:pStyle w:val="Odsekzoznamu"/>
        <w:numPr>
          <w:ilvl w:val="1"/>
          <w:numId w:val="26"/>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Záujemcom sa neumožňuje predložiť variantné riešenie vo vzťahu k požadovanému predmetu zákazky.</w:t>
      </w:r>
    </w:p>
    <w:p w:rsidR="00065F6B" w:rsidRPr="00FF43E9" w:rsidRDefault="00065F6B" w:rsidP="00FF43E9">
      <w:pPr>
        <w:numPr>
          <w:ilvl w:val="1"/>
          <w:numId w:val="26"/>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065F6B" w:rsidRPr="00FF43E9" w:rsidRDefault="00065F6B" w:rsidP="00FF43E9">
      <w:pPr>
        <w:numPr>
          <w:ilvl w:val="0"/>
          <w:numId w:val="2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065F6B" w:rsidRPr="000C4E21" w:rsidRDefault="00882F59" w:rsidP="00FF43E9">
      <w:pPr>
        <w:numPr>
          <w:ilvl w:val="1"/>
          <w:numId w:val="26"/>
        </w:numPr>
        <w:spacing w:before="120" w:after="120" w:line="240" w:lineRule="auto"/>
        <w:ind w:left="567" w:hanging="567"/>
        <w:jc w:val="both"/>
        <w:rPr>
          <w:rFonts w:ascii="Arial Narrow" w:hAnsi="Arial Narrow" w:cs="Arial"/>
          <w:sz w:val="22"/>
        </w:rPr>
      </w:pPr>
      <w:r w:rsidRPr="000C4E21">
        <w:rPr>
          <w:rFonts w:ascii="Arial Narrow" w:hAnsi="Arial Narrow" w:cs="Arial"/>
          <w:sz w:val="22"/>
        </w:rPr>
        <w:t>Záujemcom/u</w:t>
      </w:r>
      <w:r w:rsidR="00065F6B" w:rsidRPr="000C4E21">
        <w:rPr>
          <w:rFonts w:ascii="Arial Narrow" w:hAnsi="Arial Narrow" w:cs="Arial"/>
          <w:sz w:val="22"/>
        </w:rPr>
        <w:t>chádzačom navrhovan</w:t>
      </w:r>
      <w:r w:rsidR="000B1A4C" w:rsidRPr="000C4E21">
        <w:rPr>
          <w:rFonts w:ascii="Arial Narrow" w:hAnsi="Arial Narrow" w:cs="Arial"/>
          <w:sz w:val="22"/>
        </w:rPr>
        <w:t>é</w:t>
      </w:r>
      <w:r w:rsidR="00DC7256" w:rsidRPr="000C4E21">
        <w:rPr>
          <w:rFonts w:ascii="Arial Narrow" w:hAnsi="Arial Narrow" w:cs="Arial"/>
          <w:sz w:val="22"/>
        </w:rPr>
        <w:t xml:space="preserve"> </w:t>
      </w:r>
      <w:r w:rsidR="000B1A4C" w:rsidRPr="000C4E21">
        <w:rPr>
          <w:rFonts w:ascii="Arial Narrow" w:hAnsi="Arial Narrow" w:cs="Arial"/>
          <w:sz w:val="22"/>
        </w:rPr>
        <w:t>maximálne jednotkové</w:t>
      </w:r>
      <w:r w:rsidR="000C4E21" w:rsidRPr="000C4E21">
        <w:rPr>
          <w:rFonts w:ascii="Arial Narrow" w:hAnsi="Arial Narrow" w:cs="Arial"/>
          <w:sz w:val="22"/>
        </w:rPr>
        <w:t xml:space="preserve"> </w:t>
      </w:r>
      <w:r w:rsidR="000B1A4C" w:rsidRPr="000C4E21">
        <w:rPr>
          <w:rFonts w:ascii="Arial Narrow" w:hAnsi="Arial Narrow" w:cs="Arial"/>
          <w:sz w:val="22"/>
        </w:rPr>
        <w:t>a zmluvné ceny</w:t>
      </w:r>
      <w:r w:rsidR="00065F6B" w:rsidRPr="000C4E21">
        <w:rPr>
          <w:rFonts w:ascii="Arial Narrow" w:hAnsi="Arial Narrow" w:cs="Arial"/>
          <w:sz w:val="22"/>
        </w:rPr>
        <w:t xml:space="preserve"> </w:t>
      </w:r>
      <w:r w:rsidR="000B1A4C" w:rsidRPr="000C4E21">
        <w:rPr>
          <w:rFonts w:ascii="Arial Narrow" w:hAnsi="Arial Narrow" w:cs="Arial"/>
          <w:sz w:val="22"/>
        </w:rPr>
        <w:t xml:space="preserve">(ďalej len „ceny“) </w:t>
      </w:r>
      <w:r w:rsidR="00065F6B" w:rsidRPr="000C4E21">
        <w:rPr>
          <w:rFonts w:ascii="Arial Narrow" w:hAnsi="Arial Narrow" w:cs="Arial"/>
          <w:sz w:val="22"/>
        </w:rPr>
        <w:t xml:space="preserve">za </w:t>
      </w:r>
      <w:r w:rsidRPr="000C4E21">
        <w:rPr>
          <w:rFonts w:ascii="Arial Narrow" w:hAnsi="Arial Narrow" w:cs="Arial"/>
          <w:sz w:val="22"/>
        </w:rPr>
        <w:t>dodanie/</w:t>
      </w:r>
      <w:r w:rsidR="00065F6B" w:rsidRPr="000C4E21">
        <w:rPr>
          <w:rFonts w:ascii="Arial Narrow" w:hAnsi="Arial Narrow" w:cs="Arial"/>
          <w:sz w:val="22"/>
        </w:rPr>
        <w:t>poskytnutie požadovaného predmetu zákazky, uve</w:t>
      </w:r>
      <w:r w:rsidR="000B1A4C" w:rsidRPr="000C4E21">
        <w:rPr>
          <w:rFonts w:ascii="Arial Narrow" w:hAnsi="Arial Narrow" w:cs="Arial"/>
          <w:sz w:val="22"/>
        </w:rPr>
        <w:t>dené</w:t>
      </w:r>
      <w:r w:rsidR="00065F6B" w:rsidRPr="000C4E21">
        <w:rPr>
          <w:rFonts w:ascii="Arial Narrow" w:hAnsi="Arial Narrow" w:cs="Arial"/>
          <w:sz w:val="22"/>
        </w:rPr>
        <w:t xml:space="preserve"> v ponuke uchádzača bude vyjadrená v mene EUR, v štruktúre podľa bodu 1</w:t>
      </w:r>
      <w:r w:rsidR="00DC7256" w:rsidRPr="000C4E21">
        <w:rPr>
          <w:rFonts w:ascii="Arial Narrow" w:hAnsi="Arial Narrow" w:cs="Arial"/>
          <w:sz w:val="22"/>
        </w:rPr>
        <w:t>3</w:t>
      </w:r>
      <w:r w:rsidR="00065F6B" w:rsidRPr="000C4E21">
        <w:rPr>
          <w:rFonts w:ascii="Arial Narrow" w:hAnsi="Arial Narrow" w:cs="Arial"/>
          <w:sz w:val="22"/>
        </w:rPr>
        <w:t>.6 a 1</w:t>
      </w:r>
      <w:r w:rsidR="00DC7256" w:rsidRPr="000C4E21">
        <w:rPr>
          <w:rFonts w:ascii="Arial Narrow" w:hAnsi="Arial Narrow" w:cs="Arial"/>
          <w:sz w:val="22"/>
        </w:rPr>
        <w:t>3</w:t>
      </w:r>
      <w:r w:rsidR="00065F6B" w:rsidRPr="000C4E21">
        <w:rPr>
          <w:rFonts w:ascii="Arial Narrow" w:hAnsi="Arial Narrow" w:cs="Arial"/>
          <w:sz w:val="22"/>
        </w:rPr>
        <w:t>.7. týchto súťažných podkladov.</w:t>
      </w:r>
    </w:p>
    <w:p w:rsidR="00065F6B" w:rsidRPr="000C4E21" w:rsidRDefault="0046445C" w:rsidP="00FF43E9">
      <w:pPr>
        <w:numPr>
          <w:ilvl w:val="1"/>
          <w:numId w:val="26"/>
        </w:numPr>
        <w:spacing w:before="120" w:after="120" w:line="240" w:lineRule="auto"/>
        <w:ind w:left="539" w:hanging="539"/>
        <w:jc w:val="both"/>
        <w:rPr>
          <w:rFonts w:ascii="Arial Narrow" w:hAnsi="Arial Narrow" w:cs="Arial"/>
          <w:sz w:val="22"/>
        </w:rPr>
      </w:pPr>
      <w:r w:rsidRPr="000C4E21">
        <w:rPr>
          <w:rFonts w:ascii="Arial Narrow" w:hAnsi="Arial Narrow" w:cs="Arial"/>
          <w:sz w:val="22"/>
        </w:rPr>
        <w:t>Záujemca/u</w:t>
      </w:r>
      <w:r w:rsidR="00065F6B" w:rsidRPr="000C4E21">
        <w:rPr>
          <w:rFonts w:ascii="Arial Narrow" w:hAnsi="Arial Narrow" w:cs="Arial"/>
          <w:sz w:val="22"/>
        </w:rPr>
        <w:t>chádzač stanoví</w:t>
      </w:r>
      <w:r w:rsidR="00DC7256" w:rsidRPr="000C4E21">
        <w:rPr>
          <w:rFonts w:ascii="Arial Narrow" w:hAnsi="Arial Narrow" w:cs="Arial"/>
          <w:sz w:val="22"/>
        </w:rPr>
        <w:t xml:space="preserve"> </w:t>
      </w:r>
      <w:r w:rsidR="000C4E21" w:rsidRPr="000C4E21">
        <w:rPr>
          <w:rFonts w:ascii="Arial Narrow" w:hAnsi="Arial Narrow" w:cs="Arial"/>
          <w:sz w:val="22"/>
        </w:rPr>
        <w:t xml:space="preserve">maximálne jednotkové a zmluvné </w:t>
      </w:r>
      <w:r w:rsidR="00065F6B" w:rsidRPr="000C4E21">
        <w:rPr>
          <w:rFonts w:ascii="Arial Narrow" w:hAnsi="Arial Narrow" w:cs="Arial"/>
          <w:sz w:val="22"/>
        </w:rPr>
        <w:t>cen</w:t>
      </w:r>
      <w:r w:rsidR="000B1A4C" w:rsidRPr="000C4E21">
        <w:rPr>
          <w:rFonts w:ascii="Arial Narrow" w:hAnsi="Arial Narrow" w:cs="Arial"/>
          <w:sz w:val="22"/>
        </w:rPr>
        <w:t>y</w:t>
      </w:r>
      <w:r w:rsidR="00065F6B" w:rsidRPr="000C4E21">
        <w:rPr>
          <w:rFonts w:ascii="Arial Narrow" w:hAnsi="Arial Narrow" w:cs="Arial"/>
          <w:sz w:val="22"/>
        </w:rPr>
        <w:t xml:space="preserve"> za obstarávaný predmet zákazky na základe vlastných výpočtov, činností, výdavkov a príjmov podľa platných právnych predpisov. Záujemca</w:t>
      </w:r>
      <w:r w:rsidRPr="000C4E21">
        <w:rPr>
          <w:rFonts w:ascii="Arial Narrow" w:hAnsi="Arial Narrow" w:cs="Arial"/>
          <w:sz w:val="22"/>
        </w:rPr>
        <w:t>/uchádzač</w:t>
      </w:r>
      <w:r w:rsidR="00065F6B" w:rsidRPr="000C4E21">
        <w:rPr>
          <w:rFonts w:ascii="Arial Narrow" w:hAnsi="Arial Narrow" w:cs="Arial"/>
          <w:sz w:val="22"/>
        </w:rPr>
        <w:t xml:space="preserve"> je pred predložením svojej ponuky povinný vziať do úvahy všetko, čo je nevyhnutné na úplné a riadne plnenie </w:t>
      </w:r>
      <w:r w:rsidR="00FF4BDD" w:rsidRPr="000C4E21">
        <w:rPr>
          <w:rFonts w:ascii="Arial Narrow" w:hAnsi="Arial Narrow" w:cs="Arial"/>
          <w:sz w:val="22"/>
        </w:rPr>
        <w:t>R</w:t>
      </w:r>
      <w:r w:rsidR="00C7071B" w:rsidRPr="000C4E21">
        <w:rPr>
          <w:rFonts w:ascii="Arial Narrow" w:hAnsi="Arial Narrow" w:cs="Arial"/>
          <w:sz w:val="22"/>
        </w:rPr>
        <w:t>ámcovej dohody</w:t>
      </w:r>
      <w:r w:rsidR="00D02C10">
        <w:rPr>
          <w:rFonts w:ascii="Arial Narrow" w:hAnsi="Arial Narrow" w:cs="Arial"/>
          <w:sz w:val="22"/>
        </w:rPr>
        <w:t>/Realizačných zmlúv</w:t>
      </w:r>
      <w:r w:rsidR="00065F6B" w:rsidRPr="000C4E21">
        <w:rPr>
          <w:rFonts w:ascii="Arial Narrow" w:hAnsi="Arial Narrow" w:cs="Arial"/>
          <w:sz w:val="22"/>
        </w:rPr>
        <w:t>, pričom do svojich</w:t>
      </w:r>
      <w:r w:rsidR="00DC7256" w:rsidRPr="000C4E21">
        <w:rPr>
          <w:rFonts w:ascii="Arial Narrow" w:hAnsi="Arial Narrow" w:cs="Arial"/>
          <w:sz w:val="22"/>
        </w:rPr>
        <w:t xml:space="preserve"> </w:t>
      </w:r>
      <w:r w:rsidR="00065F6B" w:rsidRPr="000C4E21">
        <w:rPr>
          <w:rFonts w:ascii="Arial Narrow" w:hAnsi="Arial Narrow" w:cs="Arial"/>
          <w:sz w:val="22"/>
        </w:rPr>
        <w:t>cien</w:t>
      </w:r>
      <w:r w:rsidR="000C4E21" w:rsidRPr="000C4E21">
        <w:rPr>
          <w:rFonts w:ascii="Arial Narrow" w:hAnsi="Arial Narrow" w:cs="Arial"/>
          <w:sz w:val="22"/>
        </w:rPr>
        <w:t xml:space="preserve">, </w:t>
      </w:r>
      <w:r w:rsidR="000C4E21" w:rsidRPr="000C4E21">
        <w:rPr>
          <w:rFonts w:ascii="Arial Narrow" w:hAnsi="Arial Narrow" w:cs="Arial"/>
          <w:sz w:val="22"/>
          <w:u w:val="single"/>
        </w:rPr>
        <w:t>ktoré  nesmú byť vyjadrené číslom „0“, ani záporným číslom,</w:t>
      </w:r>
      <w:r w:rsidR="00065F6B" w:rsidRPr="000C4E21">
        <w:rPr>
          <w:rFonts w:ascii="Arial Narrow" w:hAnsi="Arial Narrow" w:cs="Arial"/>
          <w:sz w:val="22"/>
        </w:rPr>
        <w:t xml:space="preserve"> zahrnie všetky náklady spojené s plnením predmetu zákazky, vrátane dopravy</w:t>
      </w:r>
      <w:r w:rsidR="00DC7256" w:rsidRPr="000C4E21">
        <w:rPr>
          <w:rFonts w:ascii="Arial Narrow" w:hAnsi="Arial Narrow" w:cs="Arial"/>
          <w:sz w:val="22"/>
        </w:rPr>
        <w:t>, ako aj ostatných súvisiacich služieb</w:t>
      </w:r>
      <w:r w:rsidR="00065F6B" w:rsidRPr="000C4E21">
        <w:rPr>
          <w:rFonts w:ascii="Arial Narrow" w:hAnsi="Arial Narrow" w:cs="Arial"/>
          <w:sz w:val="22"/>
        </w:rPr>
        <w:t>.</w:t>
      </w:r>
      <w:r w:rsidR="000C4E21" w:rsidRPr="000C4E21">
        <w:rPr>
          <w:rFonts w:ascii="Arial Narrow" w:hAnsi="Arial Narrow" w:cs="Arial"/>
          <w:sz w:val="22"/>
        </w:rPr>
        <w:t xml:space="preserve"> </w:t>
      </w:r>
      <w:r w:rsidR="000C4E21" w:rsidRPr="000C4E21">
        <w:rPr>
          <w:rFonts w:ascii="Arial Narrow" w:hAnsi="Arial Narrow" w:cs="Arial"/>
          <w:sz w:val="22"/>
          <w:u w:val="single"/>
        </w:rPr>
        <w:t>Pri nesplnení tejto náležitosti ponuky bude verejný obstarávateľ postupovať v súlade so zákonom.</w:t>
      </w:r>
    </w:p>
    <w:p w:rsidR="00065F6B" w:rsidRPr="00FF43E9" w:rsidRDefault="008821E2" w:rsidP="00FF43E9">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w:t>
      </w:r>
      <w:r w:rsidR="00984813">
        <w:rPr>
          <w:rFonts w:ascii="Arial Narrow" w:hAnsi="Arial Narrow" w:cs="Arial"/>
          <w:sz w:val="22"/>
        </w:rPr>
        <w:t>cenníka</w:t>
      </w:r>
      <w:r w:rsidR="00FF4BDD">
        <w:rPr>
          <w:rFonts w:ascii="Arial Narrow" w:hAnsi="Arial Narrow" w:cs="Arial"/>
          <w:sz w:val="22"/>
        </w:rPr>
        <w:t xml:space="preserve"> </w:t>
      </w:r>
      <w:r w:rsidR="00984813">
        <w:rPr>
          <w:rFonts w:ascii="Arial Narrow" w:hAnsi="Arial Narrow" w:cs="Arial"/>
          <w:sz w:val="22"/>
        </w:rPr>
        <w:t>r</w:t>
      </w:r>
      <w:r w:rsidR="00C7071B" w:rsidRPr="00FF43E9">
        <w:rPr>
          <w:rFonts w:ascii="Arial Narrow" w:hAnsi="Arial Narrow" w:cs="Arial"/>
          <w:sz w:val="22"/>
        </w:rPr>
        <w:t>ámcovej dohody</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poskytnutie predmetu zákazky je daná súčtom všetkých medzisúčtov alebo súčinov jednotkovej ceny a množstva (počet jednotiek) uvedeného </w:t>
      </w:r>
      <w:r w:rsidR="00FF4BDD">
        <w:rPr>
          <w:rFonts w:ascii="Arial Narrow" w:hAnsi="Arial Narrow" w:cs="Arial"/>
          <w:sz w:val="22"/>
        </w:rPr>
        <w:t>v štruktúrovanom rozpočte ceny R</w:t>
      </w:r>
      <w:r w:rsidR="00C7071B" w:rsidRPr="00FF43E9">
        <w:rPr>
          <w:rFonts w:ascii="Arial Narrow" w:hAnsi="Arial Narrow" w:cs="Arial"/>
          <w:sz w:val="22"/>
        </w:rPr>
        <w:t>ámcovej dohody</w:t>
      </w:r>
      <w:r w:rsidR="00065F6B" w:rsidRPr="00FF43E9">
        <w:rPr>
          <w:rFonts w:ascii="Arial Narrow" w:hAnsi="Arial Narrow" w:cs="Arial"/>
          <w:sz w:val="22"/>
        </w:rPr>
        <w:t xml:space="preserve"> podľa prílohy č. </w:t>
      </w:r>
      <w:r w:rsidR="00D02C10">
        <w:rPr>
          <w:rFonts w:ascii="Arial Narrow" w:hAnsi="Arial Narrow" w:cs="Arial"/>
          <w:sz w:val="22"/>
        </w:rPr>
        <w:t>1</w:t>
      </w:r>
      <w:r w:rsidR="00C7071B" w:rsidRPr="00FF43E9">
        <w:rPr>
          <w:rFonts w:ascii="Arial Narrow" w:hAnsi="Arial Narrow" w:cs="Arial"/>
          <w:sz w:val="22"/>
        </w:rPr>
        <w:t xml:space="preserve"> Vzor </w:t>
      </w:r>
      <w:r w:rsidR="00D02C10">
        <w:rPr>
          <w:rFonts w:ascii="Arial Narrow" w:hAnsi="Arial Narrow" w:cs="Arial"/>
          <w:sz w:val="22"/>
        </w:rPr>
        <w:t>cenníka Rámcovej dohody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p>
    <w:p w:rsidR="00065F6B" w:rsidRPr="00FF43E9" w:rsidRDefault="00065F6B" w:rsidP="00FF43E9">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poskytnutie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uchádzačom ocenených položiek podľa prílohy č.</w:t>
      </w:r>
      <w:r w:rsidR="00D02C10">
        <w:rPr>
          <w:rFonts w:ascii="Arial Narrow" w:hAnsi="Arial Narrow" w:cs="Arial"/>
          <w:sz w:val="22"/>
        </w:rPr>
        <w:t>1</w:t>
      </w:r>
      <w:r w:rsidR="00B24D89" w:rsidRPr="00FF43E9">
        <w:rPr>
          <w:rFonts w:ascii="Arial Narrow" w:hAnsi="Arial Narrow" w:cs="Arial"/>
          <w:sz w:val="22"/>
        </w:rPr>
        <w:t xml:space="preserve"> </w:t>
      </w:r>
      <w:r w:rsidR="00D02C10" w:rsidRPr="00FF43E9">
        <w:rPr>
          <w:rFonts w:ascii="Arial Narrow" w:hAnsi="Arial Narrow" w:cs="Arial"/>
          <w:sz w:val="22"/>
        </w:rPr>
        <w:t xml:space="preserve">Vzor </w:t>
      </w:r>
      <w:r w:rsidR="00D02C10">
        <w:rPr>
          <w:rFonts w:ascii="Arial Narrow" w:hAnsi="Arial Narrow" w:cs="Arial"/>
          <w:sz w:val="22"/>
        </w:rPr>
        <w:t>cenníka Rámcovej dohody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rsidR="00065F6B" w:rsidRPr="00D02C10" w:rsidRDefault="00065F6B" w:rsidP="00FF43E9">
      <w:pPr>
        <w:numPr>
          <w:ilvl w:val="1"/>
          <w:numId w:val="26"/>
        </w:numPr>
        <w:spacing w:before="120" w:after="120" w:line="240" w:lineRule="auto"/>
        <w:ind w:left="539" w:hanging="539"/>
        <w:jc w:val="both"/>
        <w:rPr>
          <w:rFonts w:ascii="Arial Narrow" w:hAnsi="Arial Narrow" w:cs="Arial"/>
          <w:sz w:val="22"/>
        </w:rPr>
      </w:pPr>
      <w:r w:rsidRPr="00D02C10">
        <w:rPr>
          <w:rFonts w:ascii="Arial Narrow" w:hAnsi="Arial Narrow" w:cs="Arial"/>
          <w:sz w:val="22"/>
        </w:rPr>
        <w:t xml:space="preserve">Pri určovaní cien jednotlivých položiek je potrebné vziať do úvahy pokyny na zhotovenie ponuky uvedené v týchto súťažných podkladoch vrátane návrhu </w:t>
      </w:r>
      <w:r w:rsidR="00B24D89" w:rsidRPr="00D02C10">
        <w:rPr>
          <w:rFonts w:ascii="Arial Narrow" w:hAnsi="Arial Narrow" w:cs="Arial"/>
          <w:sz w:val="22"/>
        </w:rPr>
        <w:t>rámcovej dohody</w:t>
      </w:r>
      <w:r w:rsidRPr="00D02C10">
        <w:rPr>
          <w:rFonts w:ascii="Arial Narrow" w:hAnsi="Arial Narrow" w:cs="Arial"/>
          <w:sz w:val="22"/>
        </w:rPr>
        <w:t>.</w:t>
      </w:r>
      <w:r w:rsidR="000969BB" w:rsidRPr="00D02C10">
        <w:rPr>
          <w:rFonts w:ascii="Arial Narrow" w:hAnsi="Arial Narrow" w:cs="Arial"/>
          <w:sz w:val="22"/>
        </w:rPr>
        <w:t xml:space="preserve"> Výhradnou povinnosťou záujemcu je dôsledne preskúmať celý obsah súťažných podkladov, vrátan</w:t>
      </w:r>
      <w:r w:rsidR="00D02C10" w:rsidRPr="00D02C10">
        <w:rPr>
          <w:rFonts w:ascii="Arial Narrow" w:hAnsi="Arial Narrow" w:cs="Arial"/>
          <w:sz w:val="22"/>
        </w:rPr>
        <w:t>e návrhu R</w:t>
      </w:r>
      <w:r w:rsidR="000969BB" w:rsidRPr="00D02C10">
        <w:rPr>
          <w:rFonts w:ascii="Arial Narrow" w:hAnsi="Arial Narrow" w:cs="Arial"/>
          <w:sz w:val="22"/>
        </w:rPr>
        <w:t xml:space="preserve">ámcovej dohody/návrhu </w:t>
      </w:r>
      <w:r w:rsidR="00D02C10" w:rsidRPr="00D02C10">
        <w:rPr>
          <w:rFonts w:ascii="Arial Narrow" w:hAnsi="Arial Narrow" w:cs="Arial"/>
          <w:sz w:val="22"/>
        </w:rPr>
        <w:t>R</w:t>
      </w:r>
      <w:r w:rsidR="000969BB" w:rsidRPr="00D02C10">
        <w:rPr>
          <w:rFonts w:ascii="Arial Narrow" w:hAnsi="Arial Narrow" w:cs="Arial"/>
          <w:sz w:val="22"/>
        </w:rPr>
        <w:t>ealizačnej zmluvy a na základe ich obsahu stanoviť navrhované maximálne ceny za dodanie predmetu zákazky. Záujemcom navrhované maximálne ceny za dodanie predmetu zákazky musia pokryť všetky náklady súvisiace s plnením rámcovej dohody, ktorá bude výsledkom tohto verejného obstarávania</w:t>
      </w:r>
    </w:p>
    <w:p w:rsidR="00065F6B" w:rsidRPr="00D02C10" w:rsidRDefault="00065F6B" w:rsidP="00FF43E9">
      <w:pPr>
        <w:numPr>
          <w:ilvl w:val="1"/>
          <w:numId w:val="26"/>
        </w:numPr>
        <w:spacing w:before="120" w:after="120" w:line="240" w:lineRule="auto"/>
        <w:ind w:left="539" w:hanging="539"/>
        <w:jc w:val="both"/>
        <w:rPr>
          <w:rFonts w:ascii="Arial Narrow" w:hAnsi="Arial Narrow" w:cs="Arial"/>
          <w:sz w:val="22"/>
        </w:rPr>
      </w:pPr>
      <w:r w:rsidRPr="00D02C10">
        <w:rPr>
          <w:rFonts w:ascii="Arial Narrow" w:hAnsi="Arial Narrow" w:cs="Arial"/>
          <w:sz w:val="22"/>
        </w:rPr>
        <w:t xml:space="preserve">Ak je </w:t>
      </w:r>
      <w:r w:rsidR="003E2A12" w:rsidRPr="00D02C10">
        <w:rPr>
          <w:rFonts w:ascii="Arial Narrow" w:hAnsi="Arial Narrow" w:cs="Arial"/>
          <w:sz w:val="22"/>
        </w:rPr>
        <w:t>záujemca/</w:t>
      </w:r>
      <w:r w:rsidRPr="00D02C10">
        <w:rPr>
          <w:rFonts w:ascii="Arial Narrow" w:hAnsi="Arial Narrow" w:cs="Arial"/>
          <w:sz w:val="22"/>
        </w:rPr>
        <w:t>uchádzač zdaniteľnou osobou pre DPH v zmysle príslušných predpisov (ďalej len „zdaniteľná osoba“), navrhovanú cenu v štruktúrovanom rozpočte ceny podľa prílohy č.</w:t>
      </w:r>
      <w:r w:rsidR="00D02C10" w:rsidRPr="00D02C10">
        <w:rPr>
          <w:rFonts w:ascii="Arial Narrow" w:hAnsi="Arial Narrow" w:cs="Arial"/>
          <w:sz w:val="22"/>
        </w:rPr>
        <w:t>1</w:t>
      </w:r>
      <w:r w:rsidR="00B24D89" w:rsidRPr="00D02C10">
        <w:rPr>
          <w:rFonts w:ascii="Arial Narrow" w:hAnsi="Arial Narrow" w:cs="Arial"/>
          <w:sz w:val="22"/>
        </w:rPr>
        <w:t xml:space="preserve"> </w:t>
      </w:r>
      <w:r w:rsidR="00D02C10" w:rsidRPr="00D02C10">
        <w:rPr>
          <w:rFonts w:ascii="Arial Narrow" w:hAnsi="Arial Narrow" w:cs="Arial"/>
          <w:sz w:val="22"/>
        </w:rPr>
        <w:t>Vzor cenníka Rámcovej dohody</w:t>
      </w:r>
      <w:r w:rsidRPr="00D02C10">
        <w:rPr>
          <w:rFonts w:ascii="Arial Narrow" w:hAnsi="Arial Narrow" w:cs="Arial"/>
          <w:sz w:val="22"/>
        </w:rPr>
        <w:t xml:space="preserve"> týchto súťažných podkladov uvedie v zložení:</w:t>
      </w:r>
    </w:p>
    <w:p w:rsidR="006F69CF" w:rsidRPr="00D02C10" w:rsidRDefault="006F69CF" w:rsidP="00D02C10">
      <w:pPr>
        <w:numPr>
          <w:ilvl w:val="0"/>
          <w:numId w:val="6"/>
        </w:numPr>
        <w:tabs>
          <w:tab w:val="clear" w:pos="1324"/>
        </w:tabs>
        <w:spacing w:before="120" w:after="120" w:line="240" w:lineRule="auto"/>
        <w:ind w:left="567" w:firstLine="0"/>
        <w:jc w:val="both"/>
        <w:rPr>
          <w:rFonts w:ascii="Arial Narrow" w:hAnsi="Arial Narrow" w:cs="Arial"/>
          <w:sz w:val="22"/>
        </w:rPr>
      </w:pPr>
      <w:r w:rsidRPr="00D02C10">
        <w:rPr>
          <w:rFonts w:ascii="Arial Narrow" w:hAnsi="Arial Narrow" w:cs="Arial"/>
          <w:sz w:val="22"/>
        </w:rPr>
        <w:t xml:space="preserve"> </w:t>
      </w:r>
      <w:r w:rsidR="00D02C10" w:rsidRPr="00D02C10">
        <w:rPr>
          <w:rFonts w:ascii="Arial Narrow" w:hAnsi="Arial Narrow"/>
          <w:sz w:val="22"/>
        </w:rPr>
        <w:t>maximálna zmluvná cena celkom v EUR bez dane z pridanej hodnoty (ďalej len „DPH“) za nákup technických zariadení vrátane inštalácie a súvisiacich prác podľa prílohy č. 1 týchto súťažných podkladov</w:t>
      </w:r>
      <w:r w:rsidRPr="00D02C10">
        <w:rPr>
          <w:rFonts w:ascii="Arial Narrow" w:hAnsi="Arial Narrow" w:cs="Arial"/>
          <w:sz w:val="22"/>
        </w:rPr>
        <w:t>,</w:t>
      </w:r>
    </w:p>
    <w:p w:rsidR="006F69CF" w:rsidRPr="00D02C10"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D02C10">
        <w:rPr>
          <w:rFonts w:ascii="Arial Narrow" w:hAnsi="Arial Narrow" w:cs="Arial"/>
          <w:sz w:val="22"/>
        </w:rPr>
        <w:t>sadzba DPH v %,</w:t>
      </w:r>
    </w:p>
    <w:p w:rsidR="006F69CF" w:rsidRPr="00D02C10"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D02C10">
        <w:rPr>
          <w:rFonts w:ascii="Arial Narrow" w:hAnsi="Arial Narrow" w:cs="Arial"/>
          <w:sz w:val="22"/>
        </w:rPr>
        <w:t>výška DPH v EUR,</w:t>
      </w:r>
    </w:p>
    <w:p w:rsidR="006F69CF" w:rsidRPr="00D02C10" w:rsidRDefault="00D02C10" w:rsidP="00D02C10">
      <w:pPr>
        <w:numPr>
          <w:ilvl w:val="0"/>
          <w:numId w:val="6"/>
        </w:numPr>
        <w:tabs>
          <w:tab w:val="clear" w:pos="1324"/>
        </w:tabs>
        <w:spacing w:before="120" w:after="120" w:line="240" w:lineRule="auto"/>
        <w:ind w:left="567" w:firstLine="0"/>
        <w:jc w:val="both"/>
        <w:rPr>
          <w:rFonts w:ascii="Arial Narrow" w:hAnsi="Arial Narrow" w:cs="Arial"/>
          <w:sz w:val="22"/>
        </w:rPr>
      </w:pPr>
      <w:r w:rsidRPr="00D02C10">
        <w:rPr>
          <w:rFonts w:ascii="Arial Narrow" w:hAnsi="Arial Narrow"/>
          <w:sz w:val="22"/>
        </w:rPr>
        <w:t>maximálna zmluvná cena celkom v EUR s DPH za nákup technických zariadení vrátane inštalácie a súvisiacich prác podľa prílohy č. 1 týchto súťažných podkladov</w:t>
      </w:r>
      <w:r w:rsidR="006F69CF" w:rsidRPr="00D02C10">
        <w:rPr>
          <w:rFonts w:ascii="Arial Narrow" w:hAnsi="Arial Narrow" w:cs="Arial"/>
          <w:sz w:val="22"/>
        </w:rPr>
        <w:t>.</w:t>
      </w:r>
    </w:p>
    <w:p w:rsidR="00065F6B" w:rsidRPr="00FF43E9" w:rsidRDefault="00065F6B" w:rsidP="00FF43E9">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rsidR="006F69CF" w:rsidRDefault="006F69CF" w:rsidP="00FF43E9">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1B333A" w:rsidRPr="00FF43E9" w:rsidRDefault="001B333A" w:rsidP="001B333A">
      <w:pPr>
        <w:spacing w:before="120" w:after="120" w:line="240" w:lineRule="auto"/>
        <w:ind w:left="539"/>
        <w:jc w:val="both"/>
        <w:rPr>
          <w:rFonts w:ascii="Arial Narrow" w:hAnsi="Arial Narrow" w:cs="Arial"/>
          <w:sz w:val="22"/>
        </w:rPr>
      </w:pPr>
    </w:p>
    <w:p w:rsidR="00065F6B" w:rsidRPr="00BA571D" w:rsidRDefault="00065F6B" w:rsidP="00E74172">
      <w:pPr>
        <w:spacing w:before="120" w:after="120" w:line="240" w:lineRule="auto"/>
        <w:ind w:left="539"/>
        <w:jc w:val="both"/>
        <w:rPr>
          <w:rFonts w:ascii="Arial Narrow" w:hAnsi="Arial Narrow" w:cs="Arial"/>
          <w:sz w:val="8"/>
          <w:szCs w:val="8"/>
        </w:rPr>
      </w:pPr>
    </w:p>
    <w:p w:rsidR="00065F6B" w:rsidRPr="00D75F44" w:rsidRDefault="00065F6B" w:rsidP="00E74172">
      <w:pPr>
        <w:numPr>
          <w:ilvl w:val="0"/>
          <w:numId w:val="26"/>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lastRenderedPageBreak/>
        <w:t>zábezpeka ponuky</w:t>
      </w:r>
    </w:p>
    <w:p w:rsidR="00161F0D" w:rsidRDefault="005A0014" w:rsidP="00E74172">
      <w:pPr>
        <w:numPr>
          <w:ilvl w:val="1"/>
          <w:numId w:val="30"/>
        </w:numPr>
        <w:spacing w:before="120" w:after="120" w:line="240" w:lineRule="auto"/>
        <w:ind w:left="567" w:hanging="567"/>
        <w:jc w:val="both"/>
        <w:rPr>
          <w:rFonts w:ascii="Arial Narrow" w:hAnsi="Arial Narrow" w:cs="Arial"/>
          <w:sz w:val="22"/>
        </w:rPr>
      </w:pPr>
      <w:r>
        <w:rPr>
          <w:rFonts w:ascii="Arial Narrow" w:hAnsi="Arial Narrow" w:cs="Arial"/>
          <w:sz w:val="22"/>
        </w:rPr>
        <w:t>Z</w:t>
      </w:r>
      <w:r w:rsidR="00161F0D" w:rsidRPr="00B30DAE">
        <w:rPr>
          <w:rFonts w:ascii="Arial Narrow" w:hAnsi="Arial Narrow" w:cs="Arial"/>
          <w:sz w:val="22"/>
        </w:rPr>
        <w:t>ábezpeka ponuky</w:t>
      </w:r>
      <w:r>
        <w:rPr>
          <w:rFonts w:ascii="Arial Narrow" w:hAnsi="Arial Narrow" w:cs="Arial"/>
          <w:sz w:val="22"/>
        </w:rPr>
        <w:t xml:space="preserve"> sa</w:t>
      </w:r>
      <w:r w:rsidR="00161F0D" w:rsidRPr="00B30DAE">
        <w:rPr>
          <w:rFonts w:ascii="Arial Narrow" w:hAnsi="Arial Narrow" w:cs="Arial"/>
          <w:sz w:val="22"/>
        </w:rPr>
        <w:t xml:space="preserve"> vyžaduje </w:t>
      </w:r>
      <w:r w:rsidR="00161F0D">
        <w:rPr>
          <w:rFonts w:ascii="Arial Narrow" w:hAnsi="Arial Narrow" w:cs="Arial"/>
          <w:sz w:val="22"/>
        </w:rPr>
        <w:t xml:space="preserve">vo výške </w:t>
      </w:r>
      <w:r w:rsidR="000E5A14" w:rsidRPr="001A285C">
        <w:rPr>
          <w:rFonts w:ascii="Arial Narrow" w:hAnsi="Arial Narrow" w:cs="Arial"/>
          <w:sz w:val="22"/>
        </w:rPr>
        <w:t>350 000,00</w:t>
      </w:r>
      <w:r w:rsidR="000E5A14" w:rsidRPr="00393C48">
        <w:rPr>
          <w:rFonts w:ascii="Arial Narrow" w:hAnsi="Arial Narrow" w:cs="Arial"/>
          <w:sz w:val="22"/>
        </w:rPr>
        <w:t xml:space="preserve"> (slovom </w:t>
      </w:r>
      <w:r w:rsidR="000E5A14">
        <w:rPr>
          <w:rFonts w:ascii="Arial Narrow" w:hAnsi="Arial Narrow" w:cs="Arial"/>
          <w:sz w:val="22"/>
        </w:rPr>
        <w:t>tristopäť</w:t>
      </w:r>
      <w:r w:rsidR="000E5A14" w:rsidRPr="00393C48">
        <w:rPr>
          <w:rFonts w:ascii="Arial Narrow" w:hAnsi="Arial Narrow" w:cs="Arial"/>
          <w:sz w:val="22"/>
        </w:rPr>
        <w:t>desiattisíc) EUR</w:t>
      </w:r>
      <w:r w:rsidR="00161F0D" w:rsidRPr="00EC2537">
        <w:rPr>
          <w:rFonts w:ascii="Arial Narrow" w:hAnsi="Arial Narrow" w:cs="Arial"/>
          <w:sz w:val="22"/>
        </w:rPr>
        <w:t>.</w:t>
      </w:r>
    </w:p>
    <w:p w:rsidR="00623C45" w:rsidRPr="00623C45" w:rsidRDefault="00065F6B" w:rsidP="00E74172">
      <w:pPr>
        <w:numPr>
          <w:ilvl w:val="1"/>
          <w:numId w:val="30"/>
        </w:numPr>
        <w:spacing w:before="120" w:after="120" w:line="240" w:lineRule="auto"/>
        <w:ind w:left="567" w:hanging="567"/>
        <w:jc w:val="both"/>
        <w:rPr>
          <w:rFonts w:ascii="Arial Narrow" w:hAnsi="Arial Narrow" w:cs="Arial"/>
          <w:sz w:val="22"/>
        </w:rPr>
      </w:pPr>
      <w:r w:rsidRPr="00623C45">
        <w:rPr>
          <w:rFonts w:ascii="Arial Narrow" w:hAnsi="Arial Narrow" w:cs="Arial"/>
          <w:sz w:val="22"/>
        </w:rPr>
        <w:t>Doklad o zložení zábezpeky musí byť súčasťou ponuky uchádzača. Ak doklad o zložení zábezpeky nebude súčasťou ponuky a</w:t>
      </w:r>
      <w:r w:rsidR="005A69D2" w:rsidRPr="00623C45">
        <w:rPr>
          <w:rFonts w:ascii="Arial Narrow" w:hAnsi="Arial Narrow" w:cs="Arial"/>
          <w:sz w:val="22"/>
        </w:rPr>
        <w:t>/alebo</w:t>
      </w:r>
      <w:r w:rsidRPr="00623C45">
        <w:rPr>
          <w:rFonts w:ascii="Arial Narrow" w:hAnsi="Arial Narrow" w:cs="Arial"/>
          <w:sz w:val="22"/>
        </w:rPr>
        <w:t xml:space="preserve"> ak finančné prostriedky nebudú zložené na účet verejného obstarávateľa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a) týchto súťažných podkladov alebo ak banková záruka nebude obsahovať náležitosti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b) týchto súťažných podkladov, bude uchádzač z verejného obstarávania vylúčený.</w:t>
      </w:r>
      <w:r w:rsidR="00623C45" w:rsidRPr="00623C45">
        <w:rPr>
          <w:rFonts w:ascii="Arial Narrow" w:hAnsi="Arial Narrow"/>
          <w:sz w:val="22"/>
        </w:rPr>
        <w:t xml:space="preserve"> V prípade zloženia zábezpeky formou poskytnutia bankovej záruky </w:t>
      </w:r>
      <w:r w:rsidR="00623C45">
        <w:rPr>
          <w:rFonts w:ascii="Arial Narrow" w:hAnsi="Arial Narrow"/>
          <w:sz w:val="22"/>
        </w:rPr>
        <w:t>uchádzač</w:t>
      </w:r>
      <w:r w:rsidR="00623C45" w:rsidRPr="00623C45">
        <w:rPr>
          <w:rFonts w:ascii="Arial Narrow" w:hAnsi="Arial Narrow"/>
          <w:sz w:val="22"/>
        </w:rPr>
        <w:t xml:space="preserve"> do lehoty na predkladanie ponúk zároveň doručí na adresu</w:t>
      </w:r>
      <w:r w:rsidR="00293985">
        <w:rPr>
          <w:rFonts w:ascii="Arial Narrow" w:hAnsi="Arial Narrow"/>
          <w:sz w:val="22"/>
        </w:rPr>
        <w:t xml:space="preserve"> verejného obstarávateľa</w:t>
      </w:r>
      <w:r w:rsidR="00293985" w:rsidRPr="00623C45">
        <w:rPr>
          <w:rFonts w:ascii="Arial Narrow" w:hAnsi="Arial Narrow"/>
          <w:sz w:val="22"/>
        </w:rPr>
        <w:t xml:space="preserve"> </w:t>
      </w:r>
      <w:r w:rsidR="00293985">
        <w:rPr>
          <w:rFonts w:ascii="Arial Narrow" w:hAnsi="Arial Narrow"/>
          <w:sz w:val="22"/>
        </w:rPr>
        <w:t>uvedenú v bode 1 týchto súťažných podkladov,</w:t>
      </w:r>
      <w:r w:rsidR="00623C45" w:rsidRPr="00623C45">
        <w:rPr>
          <w:rFonts w:ascii="Arial Narrow" w:hAnsi="Arial Narrow"/>
          <w:sz w:val="22"/>
        </w:rPr>
        <w:t xml:space="preserve"> originál bankovej záruky.</w:t>
      </w:r>
    </w:p>
    <w:p w:rsidR="00065F6B" w:rsidRDefault="00065F6B" w:rsidP="00E74172">
      <w:pPr>
        <w:numPr>
          <w:ilvl w:val="1"/>
          <w:numId w:val="30"/>
        </w:numPr>
        <w:spacing w:before="120" w:after="120" w:line="240" w:lineRule="auto"/>
        <w:ind w:left="539" w:hanging="539"/>
        <w:jc w:val="both"/>
        <w:rPr>
          <w:rFonts w:ascii="Arial Narrow" w:hAnsi="Arial Narrow" w:cs="Arial"/>
          <w:sz w:val="22"/>
        </w:rPr>
      </w:pPr>
      <w:r w:rsidRPr="00EC2537">
        <w:rPr>
          <w:rFonts w:ascii="Arial Narrow" w:hAnsi="Arial Narrow" w:cs="Arial"/>
          <w:sz w:val="22"/>
        </w:rPr>
        <w:t>Spôsob zloženia zábezpeky si vyberie uchádzač. Spôsoby zloženia zábezpeky sú:</w:t>
      </w:r>
    </w:p>
    <w:p w:rsidR="00065F6B" w:rsidRPr="00D75F44"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zloženie finančných prostriedkov na bankový účet verejného obstarávateľa podľa bodu 1</w:t>
      </w:r>
      <w:r w:rsidR="00E74172">
        <w:rPr>
          <w:rFonts w:ascii="Arial Narrow" w:hAnsi="Arial Narrow" w:cs="Arial"/>
          <w:sz w:val="22"/>
          <w:szCs w:val="22"/>
        </w:rPr>
        <w:t>4</w:t>
      </w:r>
      <w:r w:rsidRPr="00D75F44">
        <w:rPr>
          <w:rFonts w:ascii="Arial Narrow" w:hAnsi="Arial Narrow" w:cs="Arial"/>
          <w:sz w:val="22"/>
          <w:szCs w:val="22"/>
        </w:rPr>
        <w:t>.</w:t>
      </w:r>
      <w:r w:rsidR="00E74172">
        <w:rPr>
          <w:rFonts w:ascii="Arial Narrow" w:hAnsi="Arial Narrow" w:cs="Arial"/>
          <w:sz w:val="22"/>
          <w:szCs w:val="22"/>
        </w:rPr>
        <w:t>4</w:t>
      </w:r>
      <w:r w:rsidRPr="00D75F44">
        <w:rPr>
          <w:rFonts w:ascii="Arial Narrow" w:hAnsi="Arial Narrow" w:cs="Arial"/>
          <w:sz w:val="22"/>
          <w:szCs w:val="22"/>
        </w:rPr>
        <w:t>a) týchto súťažných podkladov alebo</w:t>
      </w:r>
    </w:p>
    <w:p w:rsidR="00065F6B" w:rsidRPr="00D75F44"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poskytnutie bankovej záruky za uchádzača.</w:t>
      </w:r>
    </w:p>
    <w:p w:rsidR="00065F6B" w:rsidRDefault="00065F6B" w:rsidP="00E74172">
      <w:pPr>
        <w:numPr>
          <w:ilvl w:val="1"/>
          <w:numId w:val="30"/>
        </w:numPr>
        <w:spacing w:before="120" w:after="120" w:line="240" w:lineRule="auto"/>
        <w:ind w:left="539" w:hanging="539"/>
        <w:jc w:val="both"/>
        <w:rPr>
          <w:rFonts w:ascii="Arial Narrow" w:hAnsi="Arial Narrow" w:cs="Arial"/>
          <w:sz w:val="22"/>
        </w:rPr>
      </w:pPr>
      <w:r w:rsidRPr="00EC2537">
        <w:rPr>
          <w:rFonts w:ascii="Arial Narrow" w:hAnsi="Arial Narrow" w:cs="Arial"/>
          <w:sz w:val="22"/>
        </w:rPr>
        <w:t>Podmienky zloženia zábezpeky</w:t>
      </w:r>
    </w:p>
    <w:p w:rsidR="00065F6B" w:rsidRDefault="00065F6B" w:rsidP="00E74172">
      <w:pPr>
        <w:pStyle w:val="Odsekzoznamu1"/>
        <w:numPr>
          <w:ilvl w:val="0"/>
          <w:numId w:val="17"/>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rsidR="00065F6B" w:rsidRPr="00EC2537" w:rsidRDefault="00065F6B" w:rsidP="00E74172">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rsidR="00065F6B" w:rsidRPr="00695A5E" w:rsidRDefault="00065F6B" w:rsidP="00636F79">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sidR="00AF0F01">
        <w:rPr>
          <w:rFonts w:ascii="Arial Narrow" w:hAnsi="Arial Narrow" w:cs="Arial"/>
          <w:sz w:val="22"/>
          <w:szCs w:val="22"/>
        </w:rPr>
        <w:t>4</w:t>
      </w:r>
      <w:r w:rsidRPr="00695A5E">
        <w:rPr>
          <w:rFonts w:ascii="Arial Narrow" w:hAnsi="Arial Narrow" w:cs="Arial"/>
          <w:sz w:val="22"/>
          <w:szCs w:val="22"/>
        </w:rPr>
        <w:t>.1 musia byť zložené na účet verejného obstarávateľa vedený v </w:t>
      </w:r>
      <w:r w:rsidRPr="000E5A14">
        <w:rPr>
          <w:rFonts w:ascii="Arial Narrow" w:hAnsi="Arial Narrow" w:cs="Arial"/>
          <w:sz w:val="22"/>
          <w:szCs w:val="22"/>
        </w:rPr>
        <w:t>Štátnej pokladnici</w:t>
      </w:r>
      <w:r w:rsidRPr="00695A5E">
        <w:rPr>
          <w:rFonts w:ascii="Arial Narrow" w:hAnsi="Arial Narrow" w:cs="Arial"/>
          <w:sz w:val="22"/>
          <w:szCs w:val="22"/>
        </w:rPr>
        <w:t>,</w:t>
      </w:r>
    </w:p>
    <w:p w:rsidR="00065F6B"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000E5A14" w:rsidRPr="007358E4">
        <w:rPr>
          <w:rFonts w:ascii="Arial Narrow" w:hAnsi="Arial Narrow" w:cs="Arial"/>
          <w:sz w:val="22"/>
          <w:szCs w:val="22"/>
        </w:rPr>
        <w:t>7000180074/8180</w:t>
      </w:r>
    </w:p>
    <w:p w:rsidR="00E3013C" w:rsidRPr="004E19AA" w:rsidRDefault="00E3013C"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E3013C">
        <w:rPr>
          <w:rFonts w:ascii="Arial Narrow" w:hAnsi="Arial Narrow" w:cs="Arial"/>
          <w:sz w:val="22"/>
          <w:szCs w:val="22"/>
          <w:highlight w:val="green"/>
        </w:rPr>
        <w:t>Konštantný symbol:</w:t>
      </w:r>
      <w:r w:rsidRPr="00E3013C">
        <w:rPr>
          <w:rFonts w:ascii="Arial Narrow" w:hAnsi="Arial Narrow" w:cs="Arial"/>
          <w:sz w:val="22"/>
          <w:szCs w:val="22"/>
          <w:highlight w:val="green"/>
        </w:rPr>
        <w:tab/>
        <w:t>0558</w:t>
      </w:r>
    </w:p>
    <w:p w:rsidR="00065F6B" w:rsidRPr="00772FEB"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highlight w:val="green"/>
        </w:rPr>
      </w:pPr>
      <w:r w:rsidRPr="00772FEB">
        <w:rPr>
          <w:rFonts w:ascii="Arial Narrow" w:hAnsi="Arial Narrow" w:cs="Arial"/>
          <w:sz w:val="22"/>
          <w:szCs w:val="22"/>
          <w:highlight w:val="green"/>
        </w:rPr>
        <w:t>Variabilný symbol:</w:t>
      </w:r>
      <w:r w:rsidRPr="00772FEB">
        <w:rPr>
          <w:rFonts w:ascii="Arial Narrow" w:hAnsi="Arial Narrow" w:cs="Arial"/>
          <w:sz w:val="22"/>
          <w:szCs w:val="22"/>
          <w:highlight w:val="green"/>
        </w:rPr>
        <w:tab/>
        <w:t xml:space="preserve">IČO uchádzača (v prípade skupiny dodávateľov IČO jedného z členov </w:t>
      </w:r>
    </w:p>
    <w:p w:rsidR="00065F6B" w:rsidRPr="00772FEB"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highlight w:val="green"/>
        </w:rPr>
      </w:pPr>
      <w:r w:rsidRPr="00772FEB">
        <w:rPr>
          <w:rFonts w:ascii="Arial Narrow" w:hAnsi="Arial Narrow" w:cs="Arial"/>
          <w:sz w:val="22"/>
          <w:szCs w:val="22"/>
          <w:highlight w:val="green"/>
        </w:rPr>
        <w:t xml:space="preserve">                                                                skupiny dodávateľov)</w:t>
      </w:r>
    </w:p>
    <w:p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772FEB">
        <w:rPr>
          <w:rFonts w:ascii="Arial Narrow" w:hAnsi="Arial Narrow" w:cs="Arial"/>
          <w:sz w:val="22"/>
          <w:szCs w:val="22"/>
          <w:highlight w:val="green"/>
        </w:rPr>
        <w:t>Špecifický symbol:</w:t>
      </w:r>
      <w:r w:rsidRPr="00772FEB">
        <w:rPr>
          <w:rFonts w:ascii="Arial Narrow" w:hAnsi="Arial Narrow" w:cs="Arial"/>
          <w:sz w:val="22"/>
          <w:szCs w:val="22"/>
          <w:highlight w:val="green"/>
        </w:rPr>
        <w:tab/>
      </w:r>
      <w:r w:rsidR="00E3013C" w:rsidRPr="00E3013C">
        <w:rPr>
          <w:rFonts w:ascii="Arial Narrow" w:hAnsi="Arial Narrow" w:cs="Arial"/>
          <w:sz w:val="22"/>
          <w:szCs w:val="22"/>
          <w:highlight w:val="green"/>
        </w:rPr>
        <w:t>2018000613</w:t>
      </w:r>
    </w:p>
    <w:p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Poznámka:</w:t>
      </w:r>
      <w:r w:rsidRPr="004E19AA">
        <w:rPr>
          <w:rFonts w:ascii="Arial Narrow" w:hAnsi="Arial Narrow" w:cs="Arial"/>
          <w:sz w:val="22"/>
          <w:szCs w:val="22"/>
        </w:rPr>
        <w:tab/>
      </w:r>
      <w:r w:rsidRPr="004E19AA">
        <w:rPr>
          <w:rFonts w:ascii="Arial Narrow" w:hAnsi="Arial Narrow" w:cs="Arial"/>
          <w:sz w:val="22"/>
          <w:szCs w:val="22"/>
        </w:rPr>
        <w:tab/>
        <w:t>Zábezpeka</w:t>
      </w:r>
      <w:r w:rsidR="00772FEB">
        <w:rPr>
          <w:rFonts w:ascii="Arial Narrow" w:hAnsi="Arial Narrow" w:cs="Arial"/>
          <w:sz w:val="22"/>
          <w:szCs w:val="22"/>
        </w:rPr>
        <w:t xml:space="preserve"> - TZ 1</w:t>
      </w:r>
      <w:r w:rsidRPr="004E19AA">
        <w:rPr>
          <w:rFonts w:ascii="Arial Narrow" w:hAnsi="Arial Narrow" w:cs="Arial"/>
          <w:sz w:val="22"/>
          <w:szCs w:val="22"/>
        </w:rPr>
        <w:t xml:space="preserve"> </w:t>
      </w:r>
    </w:p>
    <w:p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w:t>
      </w:r>
    </w:p>
    <w:p w:rsidR="00065F6B"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IBAN:</w:t>
      </w:r>
      <w:r w:rsidRPr="004E19AA">
        <w:rPr>
          <w:rFonts w:ascii="Arial Narrow" w:hAnsi="Arial Narrow" w:cs="Arial"/>
          <w:sz w:val="22"/>
          <w:szCs w:val="22"/>
        </w:rPr>
        <w:tab/>
      </w:r>
      <w:r w:rsidRPr="004E19AA">
        <w:rPr>
          <w:rFonts w:ascii="Arial Narrow" w:hAnsi="Arial Narrow" w:cs="Arial"/>
          <w:sz w:val="22"/>
          <w:szCs w:val="22"/>
        </w:rPr>
        <w:tab/>
      </w:r>
      <w:r w:rsidR="00772FEB" w:rsidRPr="007358E4">
        <w:rPr>
          <w:rFonts w:ascii="Arial Narrow" w:hAnsi="Arial Narrow" w:cs="Arial"/>
          <w:sz w:val="22"/>
          <w:szCs w:val="22"/>
        </w:rPr>
        <w:t>SK5981800000007000180074</w:t>
      </w:r>
    </w:p>
    <w:p w:rsidR="00E3013C" w:rsidRPr="004E19AA" w:rsidRDefault="00E3013C"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Pr>
          <w:rFonts w:ascii="Arial Narrow" w:hAnsi="Arial Narrow" w:cs="Arial"/>
          <w:sz w:val="22"/>
          <w:szCs w:val="22"/>
        </w:rPr>
        <w:t>BIC/SWIFT kód:</w:t>
      </w:r>
      <w:r>
        <w:rPr>
          <w:rFonts w:ascii="Arial Narrow" w:hAnsi="Arial Narrow" w:cs="Arial"/>
          <w:sz w:val="22"/>
          <w:szCs w:val="22"/>
        </w:rPr>
        <w:tab/>
        <w:t>SPSRSKBA</w:t>
      </w:r>
    </w:p>
    <w:p w:rsidR="00065F6B" w:rsidRPr="00695A5E"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772FEB">
        <w:rPr>
          <w:rFonts w:ascii="Arial Narrow" w:hAnsi="Arial Narrow" w:cs="Arial"/>
          <w:sz w:val="22"/>
          <w:szCs w:val="22"/>
        </w:rPr>
        <w:t>Banka príjemcu:</w:t>
      </w:r>
      <w:r w:rsidRPr="00772FEB">
        <w:rPr>
          <w:rFonts w:ascii="Arial Narrow" w:hAnsi="Arial Narrow" w:cs="Arial"/>
          <w:sz w:val="22"/>
          <w:szCs w:val="22"/>
        </w:rPr>
        <w:tab/>
        <w:t>Štátna pokladnica, Radlinského 32, 810 05 Bratislava, S</w:t>
      </w:r>
      <w:r w:rsidR="00772FEB">
        <w:rPr>
          <w:rFonts w:ascii="Arial Narrow" w:hAnsi="Arial Narrow" w:cs="Arial"/>
          <w:sz w:val="22"/>
          <w:szCs w:val="22"/>
        </w:rPr>
        <w:t>lovenská republika</w:t>
      </w:r>
    </w:p>
    <w:p w:rsidR="00065F6B" w:rsidRPr="00695A5E"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772FEB">
        <w:rPr>
          <w:rFonts w:ascii="Arial Narrow" w:hAnsi="Arial Narrow" w:cs="Arial"/>
          <w:sz w:val="22"/>
          <w:szCs w:val="22"/>
        </w:rPr>
        <w:t>Účet v Štátnej pokladnici nie je úročený.</w:t>
      </w:r>
    </w:p>
    <w:p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rsidR="00065F6B" w:rsidRDefault="00065F6B" w:rsidP="00E74172">
      <w:pPr>
        <w:pStyle w:val="Odsekzoznamu"/>
        <w:numPr>
          <w:ilvl w:val="0"/>
          <w:numId w:val="17"/>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ustanoveniami zákona č. 513/1991 Zb. Obchodného zákonníka</w:t>
      </w:r>
      <w:r w:rsidR="00CB0A74">
        <w:rPr>
          <w:rFonts w:ascii="Arial Narrow" w:hAnsi="Arial Narrow" w:cs="Arial"/>
          <w:sz w:val="22"/>
          <w:szCs w:val="22"/>
        </w:rPr>
        <w:t xml:space="preserve"> alebo ekvivalentným právnym predpisom</w:t>
      </w:r>
      <w:r w:rsidRPr="00D75F44">
        <w:rPr>
          <w:rFonts w:ascii="Arial Narrow" w:hAnsi="Arial Narrow" w:cs="Arial"/>
          <w:sz w:val="22"/>
          <w:szCs w:val="22"/>
        </w:rPr>
        <w:t>.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V záručnej listine musí byť uvedené, že v prípade, ak verejnému obstarávateľovi lehoty podľa zákona neplynú, čoho dôsledkom môže byť zmena lehoty viazanosti ponúk, mení sa doba platnosti bankovej záruky. Banková záruka zanikne plnením banky v rozsahu, v akom banka poskytla plnenie za uchádzača v prospech verejného obstarávateľa.</w:t>
      </w:r>
    </w:p>
    <w:p w:rsidR="00065F6B" w:rsidRPr="00B2048D" w:rsidRDefault="00065F6B" w:rsidP="00E74172">
      <w:pPr>
        <w:numPr>
          <w:ilvl w:val="1"/>
          <w:numId w:val="30"/>
        </w:numPr>
        <w:spacing w:before="120" w:after="120" w:line="240" w:lineRule="auto"/>
        <w:ind w:left="567" w:hanging="567"/>
        <w:jc w:val="both"/>
        <w:rPr>
          <w:rFonts w:ascii="Arial Narrow" w:hAnsi="Arial Narrow" w:cs="Arial"/>
          <w:sz w:val="22"/>
        </w:rPr>
      </w:pPr>
      <w:r w:rsidRPr="00B2048D">
        <w:rPr>
          <w:rFonts w:ascii="Arial Narrow" w:hAnsi="Arial Narrow" w:cs="Arial"/>
          <w:sz w:val="22"/>
        </w:rPr>
        <w:t>Podmienky vrátenia alebo uvoľnenia zábezpeky:</w:t>
      </w:r>
    </w:p>
    <w:p w:rsidR="00065F6B" w:rsidRPr="00B2048D" w:rsidRDefault="00065F6B" w:rsidP="00E74172">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rsidR="00065F6B" w:rsidRPr="000B7E6C" w:rsidRDefault="0026379C" w:rsidP="00E74172">
      <w:pPr>
        <w:numPr>
          <w:ilvl w:val="0"/>
          <w:numId w:val="16"/>
        </w:numPr>
        <w:spacing w:before="120" w:after="120" w:line="240" w:lineRule="auto"/>
        <w:ind w:left="709" w:hanging="142"/>
        <w:jc w:val="both"/>
        <w:rPr>
          <w:rFonts w:ascii="Arial Narrow" w:hAnsi="Arial Narrow" w:cs="Arial"/>
          <w:sz w:val="22"/>
        </w:rPr>
      </w:pPr>
      <w:r>
        <w:rPr>
          <w:rFonts w:ascii="Arial Narrow" w:hAnsi="Arial Narrow" w:cs="Arial"/>
          <w:sz w:val="22"/>
        </w:rPr>
        <w:lastRenderedPageBreak/>
        <w:t>a</w:t>
      </w:r>
      <w:r w:rsidR="00065F6B" w:rsidRPr="00B2048D">
        <w:rPr>
          <w:rFonts w:ascii="Arial Narrow" w:hAnsi="Arial Narrow" w:cs="Arial"/>
          <w:sz w:val="22"/>
        </w:rPr>
        <w:t>k uchádzač zložil zábezpeku zložením finančných prostriedkov na účet verejného obstarávateľa podľa bodu 1</w:t>
      </w:r>
      <w:r w:rsidR="0078176E">
        <w:rPr>
          <w:rFonts w:ascii="Arial Narrow" w:hAnsi="Arial Narrow" w:cs="Arial"/>
          <w:sz w:val="22"/>
        </w:rPr>
        <w:t>4</w:t>
      </w:r>
      <w:r w:rsidR="00065F6B" w:rsidRPr="00B2048D">
        <w:rPr>
          <w:rFonts w:ascii="Arial Narrow" w:hAnsi="Arial Narrow" w:cs="Arial"/>
          <w:sz w:val="22"/>
        </w:rPr>
        <w:t xml:space="preserve">.4a) týchto súťažných podkladov, verejný obstarávateľ ju vráti okrem prípadov, kedy zábezpeka prepadá v prospech verejného </w:t>
      </w:r>
      <w:r w:rsidR="00065F6B" w:rsidRPr="000B7E6C">
        <w:rPr>
          <w:rFonts w:ascii="Arial Narrow" w:hAnsi="Arial Narrow" w:cs="Arial"/>
          <w:sz w:val="22"/>
        </w:rPr>
        <w:t xml:space="preserve">obstarávateľa. </w:t>
      </w:r>
    </w:p>
    <w:p w:rsidR="00065F6B" w:rsidRDefault="00065F6B" w:rsidP="0026379C">
      <w:pPr>
        <w:spacing w:before="120" w:after="120" w:line="240" w:lineRule="auto"/>
        <w:ind w:left="567"/>
        <w:jc w:val="both"/>
        <w:rPr>
          <w:rFonts w:ascii="Arial Narrow" w:hAnsi="Arial Narrow" w:cs="Arial"/>
          <w:sz w:val="22"/>
        </w:rPr>
      </w:pPr>
      <w:r w:rsidRPr="000B7E6C">
        <w:rPr>
          <w:rFonts w:ascii="Arial Narrow" w:hAnsi="Arial Narrow" w:cs="Arial"/>
          <w:sz w:val="22"/>
        </w:rPr>
        <w:t xml:space="preserve">Ak uchádzač zložil zábezpeku formou bankovej záruky, táto zanikne uplynutím lehoty, na ktorú bola vystavená (vrátane zmenenej lehoty </w:t>
      </w:r>
      <w:r>
        <w:rPr>
          <w:rFonts w:ascii="Arial Narrow" w:hAnsi="Arial Narrow" w:cs="Arial"/>
          <w:sz w:val="22"/>
        </w:rPr>
        <w:t xml:space="preserve">viazanosti ponúk </w:t>
      </w:r>
      <w:r w:rsidRPr="000B7E6C">
        <w:rPr>
          <w:rFonts w:ascii="Arial Narrow" w:hAnsi="Arial Narrow" w:cs="Arial"/>
          <w:sz w:val="22"/>
        </w:rPr>
        <w:t>podľa zákona), ak veriteľ (verejný obstarávateľ) neoznámi banke písomne svoje nároky z bankovej záruky počas doby jej platnosti.</w:t>
      </w:r>
    </w:p>
    <w:p w:rsidR="00065F6B" w:rsidRDefault="00065F6B" w:rsidP="00E74172">
      <w:pPr>
        <w:autoSpaceDE w:val="0"/>
        <w:autoSpaceDN w:val="0"/>
        <w:adjustRightInd w:val="0"/>
        <w:spacing w:before="120" w:after="120" w:line="240" w:lineRule="auto"/>
        <w:ind w:left="567"/>
        <w:jc w:val="both"/>
        <w:rPr>
          <w:rFonts w:ascii="Arial Narrow" w:hAnsi="Arial Narrow" w:cs="Arial"/>
          <w:sz w:val="22"/>
        </w:rPr>
      </w:pPr>
      <w:r w:rsidRPr="009C6284">
        <w:rPr>
          <w:rFonts w:ascii="Arial Narrow" w:hAnsi="Arial Narrow" w:cs="Arial"/>
          <w:sz w:val="22"/>
        </w:rPr>
        <w:t>Verejný obstarávateľ uvoľn</w:t>
      </w:r>
      <w:r>
        <w:rPr>
          <w:rFonts w:ascii="Arial Narrow" w:hAnsi="Arial Narrow" w:cs="Arial"/>
          <w:sz w:val="22"/>
        </w:rPr>
        <w:t>í</w:t>
      </w:r>
      <w:r w:rsidRPr="009C6284">
        <w:rPr>
          <w:rFonts w:ascii="Arial Narrow" w:hAnsi="Arial Narrow" w:cs="Arial"/>
          <w:sz w:val="22"/>
        </w:rPr>
        <w:t xml:space="preserve"> alebo vráti uchádzačovi zábezpeku do</w:t>
      </w:r>
      <w:r>
        <w:rPr>
          <w:rFonts w:ascii="Arial Narrow" w:hAnsi="Arial Narrow" w:cs="Arial"/>
          <w:sz w:val="22"/>
        </w:rPr>
        <w:t xml:space="preserve"> </w:t>
      </w:r>
      <w:r w:rsidRPr="009C6284">
        <w:rPr>
          <w:rFonts w:ascii="Arial Narrow" w:hAnsi="Arial Narrow" w:cs="Arial"/>
          <w:sz w:val="22"/>
        </w:rPr>
        <w:t>siedmich dní odo dňa</w:t>
      </w:r>
    </w:p>
    <w:p w:rsidR="00065F6B" w:rsidRPr="00D75F44" w:rsidRDefault="00065F6B" w:rsidP="00E74172">
      <w:pPr>
        <w:pStyle w:val="Odsekzoznamu"/>
        <w:numPr>
          <w:ilvl w:val="0"/>
          <w:numId w:val="18"/>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D75F44">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rsidR="00065F6B" w:rsidRPr="00B8396E" w:rsidRDefault="00065F6B" w:rsidP="00E74172">
      <w:pPr>
        <w:pStyle w:val="Odsekzoznamu"/>
        <w:numPr>
          <w:ilvl w:val="0"/>
          <w:numId w:val="18"/>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9C6284">
        <w:rPr>
          <w:rFonts w:ascii="Arial Narrow" w:hAnsi="Arial Narrow" w:cs="Arial"/>
          <w:sz w:val="22"/>
          <w:szCs w:val="22"/>
        </w:rPr>
        <w:t xml:space="preserve">uzavretia </w:t>
      </w:r>
      <w:r w:rsidRPr="00B8396E">
        <w:rPr>
          <w:rFonts w:ascii="Arial Narrow" w:hAnsi="Arial Narrow" w:cs="Arial"/>
          <w:sz w:val="22"/>
          <w:szCs w:val="22"/>
        </w:rPr>
        <w:t>rámcovej dohody.</w:t>
      </w:r>
    </w:p>
    <w:p w:rsidR="00065F6B" w:rsidRDefault="00065F6B" w:rsidP="00E74172">
      <w:pPr>
        <w:numPr>
          <w:ilvl w:val="1"/>
          <w:numId w:val="30"/>
        </w:numPr>
        <w:spacing w:before="120" w:after="120" w:line="240" w:lineRule="auto"/>
        <w:ind w:left="567" w:hanging="567"/>
        <w:jc w:val="both"/>
        <w:rPr>
          <w:rFonts w:ascii="Arial Narrow" w:hAnsi="Arial Narrow" w:cs="Arial"/>
          <w:sz w:val="22"/>
        </w:rPr>
      </w:pPr>
      <w:r w:rsidRPr="00533EBC">
        <w:rPr>
          <w:rFonts w:ascii="Arial Narrow" w:hAnsi="Arial Narrow" w:cs="Arial"/>
          <w:sz w:val="22"/>
        </w:rPr>
        <w:t xml:space="preserve">Zábezpeka prepadne v prospech </w:t>
      </w:r>
      <w:r>
        <w:rPr>
          <w:rFonts w:ascii="Arial Narrow" w:hAnsi="Arial Narrow" w:cs="Arial"/>
          <w:sz w:val="22"/>
        </w:rPr>
        <w:t>verejného obstarávateľa</w:t>
      </w:r>
      <w:r w:rsidRPr="00533EBC">
        <w:rPr>
          <w:rFonts w:ascii="Arial Narrow" w:hAnsi="Arial Narrow" w:cs="Arial"/>
          <w:sz w:val="22"/>
        </w:rPr>
        <w:t xml:space="preserve">, ak </w:t>
      </w:r>
      <w:r>
        <w:rPr>
          <w:rFonts w:ascii="Arial Narrow" w:hAnsi="Arial Narrow" w:cs="Arial"/>
          <w:sz w:val="22"/>
        </w:rPr>
        <w:t>uchádzač</w:t>
      </w:r>
      <w:r w:rsidRPr="00533EBC">
        <w:rPr>
          <w:rFonts w:ascii="Arial Narrow" w:hAnsi="Arial Narrow" w:cs="Arial"/>
          <w:sz w:val="22"/>
        </w:rPr>
        <w:t xml:space="preserve">: </w:t>
      </w:r>
    </w:p>
    <w:p w:rsidR="00065F6B" w:rsidRDefault="00065F6B" w:rsidP="00E74172">
      <w:pPr>
        <w:pStyle w:val="Odsekzoznamu"/>
        <w:numPr>
          <w:ilvl w:val="0"/>
          <w:numId w:val="19"/>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odstúpi od svojej ponuky v čase po uplynutí lehoty na predkladanie ponúk do uplynutia lehoty viazanosti ponúk, t.j. počas plynutia lehoty viazanosti ponúk, alebo</w:t>
      </w:r>
    </w:p>
    <w:p w:rsidR="00065F6B" w:rsidRPr="00082BB3" w:rsidRDefault="00065F6B" w:rsidP="00E74172">
      <w:pPr>
        <w:pStyle w:val="Odsekzoznamu"/>
        <w:numPr>
          <w:ilvl w:val="0"/>
          <w:numId w:val="19"/>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neposkytne súčinnosť alebo odmietne uzavrieť</w:t>
      </w:r>
      <w:r w:rsidR="001323B5">
        <w:rPr>
          <w:rFonts w:ascii="Arial Narrow" w:hAnsi="Arial Narrow" w:cs="Arial"/>
          <w:sz w:val="22"/>
          <w:szCs w:val="22"/>
        </w:rPr>
        <w:t xml:space="preserve"> </w:t>
      </w:r>
      <w:r w:rsidRPr="00B8396E">
        <w:rPr>
          <w:rFonts w:ascii="Arial Narrow" w:hAnsi="Arial Narrow" w:cs="Arial"/>
          <w:sz w:val="22"/>
          <w:szCs w:val="22"/>
        </w:rPr>
        <w:t>rámcovú dohodu</w:t>
      </w:r>
      <w:r>
        <w:rPr>
          <w:rFonts w:ascii="Arial Narrow" w:hAnsi="Arial Narrow" w:cs="Arial"/>
          <w:sz w:val="22"/>
          <w:szCs w:val="22"/>
        </w:rPr>
        <w:t xml:space="preserve"> podľa § 56 ods. 8</w:t>
      </w:r>
      <w:r w:rsidRPr="00082BB3">
        <w:rPr>
          <w:rFonts w:ascii="Arial Narrow" w:hAnsi="Arial Narrow" w:cs="Arial"/>
          <w:sz w:val="22"/>
          <w:szCs w:val="22"/>
        </w:rPr>
        <w:t xml:space="preserve"> až 12 zákona.</w:t>
      </w:r>
    </w:p>
    <w:p w:rsidR="001B333A" w:rsidRDefault="001B333A"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065F6B" w:rsidRPr="00887ABD" w:rsidRDefault="00065F6B" w:rsidP="00887ABD">
      <w:pPr>
        <w:numPr>
          <w:ilvl w:val="0"/>
          <w:numId w:val="30"/>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rsidR="00065F6B" w:rsidRPr="00887ABD" w:rsidRDefault="004A02D9" w:rsidP="00887ABD">
      <w:pPr>
        <w:numPr>
          <w:ilvl w:val="1"/>
          <w:numId w:val="30"/>
        </w:numPr>
        <w:pBdr>
          <w:top w:val="single" w:sz="4" w:space="1" w:color="auto"/>
          <w:left w:val="single" w:sz="4" w:space="4" w:color="auto"/>
          <w:bottom w:val="single" w:sz="4" w:space="1" w:color="auto"/>
          <w:right w:val="single" w:sz="4" w:space="4" w:color="auto"/>
        </w:pBdr>
        <w:spacing w:before="120" w:after="120" w:line="240" w:lineRule="auto"/>
        <w:ind w:hanging="513"/>
        <w:jc w:val="both"/>
        <w:rPr>
          <w:rFonts w:ascii="Arial Narrow" w:hAnsi="Arial Narrow" w:cs="Arial"/>
          <w:b/>
          <w:bCs/>
          <w:sz w:val="22"/>
        </w:rPr>
      </w:pPr>
      <w:r w:rsidRPr="00887ABD">
        <w:rPr>
          <w:rFonts w:ascii="Arial Narrow" w:hAnsi="Arial Narrow" w:cs="Arial"/>
          <w:b/>
          <w:bCs/>
          <w:sz w:val="22"/>
        </w:rPr>
        <w:t xml:space="preserve">Obsah ponuky 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systéme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formulárom ponuky s názvom „Ponuka“ je pre uchádzača prístupná z Elektronickej tabuli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systému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 xml:space="preserve">podľa bodov 16 a 17 týchto súťažných podkladov, vo forme uvedenej v týchto súťažných podkladoch, doplnené tak ako je to stanovené v týchto súťažných podkladov,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887ABD">
        <w:rPr>
          <w:rFonts w:ascii="Arial Narrow" w:hAnsi="Arial Narrow" w:cs="Arial"/>
          <w:b/>
          <w:sz w:val="22"/>
        </w:rPr>
        <w:t>.</w:t>
      </w:r>
    </w:p>
    <w:p w:rsidR="00065F6B" w:rsidRPr="00887ABD" w:rsidRDefault="00065F6B" w:rsidP="00887ABD">
      <w:pPr>
        <w:pStyle w:val="Odsekzoznamu"/>
        <w:numPr>
          <w:ilvl w:val="0"/>
          <w:numId w:val="30"/>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rsidR="00065F6B" w:rsidRPr="002D3752" w:rsidRDefault="00065F6B" w:rsidP="00C120C0">
      <w:pPr>
        <w:pStyle w:val="Zarkazkladnhotextu2"/>
        <w:numPr>
          <w:ilvl w:val="1"/>
          <w:numId w:val="30"/>
        </w:numPr>
        <w:spacing w:before="120" w:line="240" w:lineRule="auto"/>
        <w:ind w:left="567" w:hanging="567"/>
        <w:jc w:val="both"/>
        <w:rPr>
          <w:rFonts w:ascii="Arial Narrow" w:hAnsi="Arial Narrow" w:cs="Arial Narrow"/>
        </w:rPr>
      </w:pPr>
      <w:r w:rsidRPr="00887ABD">
        <w:rPr>
          <w:rFonts w:ascii="Arial Narrow" w:hAnsi="Arial Narrow" w:cs="Arial"/>
          <w:b/>
        </w:rPr>
        <w:t xml:space="preserve">Podmienky účasti </w:t>
      </w:r>
      <w:r w:rsidRPr="00887ABD">
        <w:rPr>
          <w:rFonts w:ascii="Arial Narrow" w:hAnsi="Arial Narrow" w:cs="Arial"/>
        </w:rPr>
        <w:t>týkajúce sa osobného postavenia</w:t>
      </w:r>
      <w:r w:rsidR="00E803B4" w:rsidRPr="00887ABD">
        <w:rPr>
          <w:rFonts w:ascii="Arial Narrow" w:hAnsi="Arial Narrow" w:cs="Arial"/>
          <w:lang w:val="sk-SK"/>
        </w:rPr>
        <w:t xml:space="preserve">, ak sa vyžadujú tak aj finančného a ekonomického postavenia, </w:t>
      </w:r>
      <w:r w:rsidRPr="00887ABD">
        <w:rPr>
          <w:rFonts w:ascii="Arial Narrow" w:hAnsi="Arial Narrow" w:cs="Arial"/>
        </w:rPr>
        <w:t>technickej spôsobilosti alebo odbornej spôsobilosti</w:t>
      </w:r>
      <w:r w:rsidR="00E803B4" w:rsidRPr="00887ABD">
        <w:rPr>
          <w:rFonts w:ascii="Arial Narrow" w:hAnsi="Arial Narrow" w:cs="Arial"/>
          <w:lang w:val="sk-SK"/>
        </w:rPr>
        <w:t xml:space="preserve"> a podmienka podľa § 40 ods. 6 písm. g) zákona</w:t>
      </w:r>
      <w:r w:rsidRPr="00887ABD">
        <w:rPr>
          <w:rFonts w:ascii="Arial Narrow" w:hAnsi="Arial Narrow" w:cs="Arial"/>
        </w:rPr>
        <w:t xml:space="preserve">, </w:t>
      </w:r>
      <w:r w:rsidR="00FA419A" w:rsidRPr="00887ABD">
        <w:rPr>
          <w:rFonts w:ascii="Arial Narrow" w:hAnsi="Arial Narrow" w:cs="Arial"/>
          <w:lang w:val="sk-SK"/>
        </w:rPr>
        <w:t xml:space="preserve">ak sa uplatňuje, </w:t>
      </w:r>
      <w:r w:rsidRPr="00887ABD">
        <w:rPr>
          <w:rFonts w:ascii="Arial Narrow" w:hAnsi="Arial Narrow" w:cs="Arial"/>
          <w:b/>
        </w:rPr>
        <w:t>ako aj spôsob ich preukazovania</w:t>
      </w:r>
      <w:r w:rsidRPr="00887ABD">
        <w:rPr>
          <w:rFonts w:ascii="Arial Narrow" w:hAnsi="Arial Narrow" w:cs="Arial"/>
        </w:rPr>
        <w:t xml:space="preserve"> </w:t>
      </w:r>
      <w:r w:rsidRPr="002D3752">
        <w:rPr>
          <w:rFonts w:ascii="Arial Narrow" w:hAnsi="Arial Narrow" w:cs="Arial"/>
        </w:rPr>
        <w:t xml:space="preserve">sú uvedené v predmetnom oznámení o vyhlásení verejného obstarávania, prípadne v oznámení o dodatočných informáciách, informáciách o neukončenom konaní alebo </w:t>
      </w:r>
      <w:proofErr w:type="spellStart"/>
      <w:r w:rsidRPr="002D3752">
        <w:rPr>
          <w:rFonts w:ascii="Arial Narrow" w:hAnsi="Arial Narrow" w:cs="Arial"/>
        </w:rPr>
        <w:t>korigende</w:t>
      </w:r>
      <w:proofErr w:type="spellEnd"/>
      <w:r w:rsidR="00D706AF">
        <w:rPr>
          <w:rFonts w:ascii="Arial Narrow" w:hAnsi="Arial Narrow" w:cs="Arial"/>
          <w:lang w:val="sk-SK"/>
        </w:rPr>
        <w:t xml:space="preserve"> </w:t>
      </w:r>
      <w:r w:rsidR="00D706AF" w:rsidRPr="002C57A6">
        <w:rPr>
          <w:rFonts w:ascii="Arial Narrow" w:hAnsi="Arial Narrow" w:cs="Arial"/>
          <w:lang w:val="sk-SK"/>
        </w:rPr>
        <w:t xml:space="preserve">a v týchto súťažných podkladoch </w:t>
      </w:r>
      <w:r w:rsidR="00D706AF" w:rsidRPr="00B35EA2">
        <w:rPr>
          <w:rFonts w:ascii="Arial Narrow" w:hAnsi="Arial Narrow" w:cs="Arial"/>
          <w:lang w:val="sk-SK"/>
        </w:rPr>
        <w:t xml:space="preserve">v prílohe č. </w:t>
      </w:r>
      <w:r w:rsidR="00B35EA2">
        <w:rPr>
          <w:rFonts w:ascii="Arial Narrow" w:hAnsi="Arial Narrow" w:cs="Arial"/>
          <w:lang w:val="sk-SK"/>
        </w:rPr>
        <w:t>4</w:t>
      </w:r>
      <w:r w:rsidR="00D706AF" w:rsidRPr="002C57A6">
        <w:rPr>
          <w:rFonts w:ascii="Arial Narrow" w:hAnsi="Arial Narrow" w:cs="Arial"/>
          <w:lang w:val="sk-SK"/>
        </w:rPr>
        <w:t xml:space="preserve"> Podmienky účasti</w:t>
      </w:r>
      <w:r w:rsidR="001603A0" w:rsidRPr="002D3752">
        <w:rPr>
          <w:rFonts w:ascii="Arial Narrow" w:hAnsi="Arial Narrow" w:cs="Arial"/>
          <w:lang w:val="sk-SK"/>
        </w:rPr>
        <w:t xml:space="preserve">. </w:t>
      </w:r>
    </w:p>
    <w:p w:rsidR="001603A0" w:rsidRPr="005B4193" w:rsidRDefault="001603A0" w:rsidP="001603A0">
      <w:pPr>
        <w:pStyle w:val="Zarkazkladnhotextu2"/>
        <w:spacing w:before="120" w:line="240" w:lineRule="auto"/>
        <w:ind w:left="567"/>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Pr="005B4193">
        <w:rPr>
          <w:rFonts w:ascii="Arial Narrow" w:hAnsi="Arial Narrow"/>
        </w:rPr>
        <w:t xml:space="preserve"> a vložené do ponuky</w:t>
      </w:r>
      <w:r w:rsidRPr="005B4193">
        <w:rPr>
          <w:rFonts w:ascii="Arial Narrow" w:hAnsi="Arial Narrow"/>
          <w:lang w:val="sk-SK"/>
        </w:rPr>
        <w:t>.</w:t>
      </w:r>
    </w:p>
    <w:p w:rsidR="00065F6B" w:rsidRPr="00887ABD" w:rsidRDefault="00B71DC0" w:rsidP="00887ABD">
      <w:pPr>
        <w:pStyle w:val="Zarkazkladnhotextu2"/>
        <w:numPr>
          <w:ilvl w:val="1"/>
          <w:numId w:val="30"/>
        </w:numPr>
        <w:spacing w:before="120" w:line="240" w:lineRule="auto"/>
        <w:ind w:left="567" w:hanging="567"/>
        <w:jc w:val="both"/>
        <w:rPr>
          <w:rFonts w:ascii="Arial Narrow" w:hAnsi="Arial Narrow" w:cs="Arial Narrow"/>
        </w:rPr>
      </w:pPr>
      <w:r w:rsidRPr="00887ABD">
        <w:rPr>
          <w:rFonts w:ascii="Arial Narrow" w:hAnsi="Arial Narrow" w:cs="Arial"/>
          <w:lang w:val="sk-SK"/>
        </w:rPr>
        <w:t xml:space="preserve">Formulár </w:t>
      </w:r>
      <w:r w:rsidR="00E573EC">
        <w:rPr>
          <w:rFonts w:ascii="Arial Narrow" w:hAnsi="Arial Narrow" w:cs="Arial"/>
          <w:lang w:val="sk-SK"/>
        </w:rPr>
        <w:t>J</w:t>
      </w:r>
      <w:proofErr w:type="spellStart"/>
      <w:r w:rsidR="00065F6B" w:rsidRPr="00887ABD">
        <w:rPr>
          <w:rFonts w:ascii="Arial Narrow" w:hAnsi="Arial Narrow" w:cs="Arial"/>
        </w:rPr>
        <w:t>ednotn</w:t>
      </w:r>
      <w:r w:rsidRPr="00887ABD">
        <w:rPr>
          <w:rFonts w:ascii="Arial Narrow" w:hAnsi="Arial Narrow" w:cs="Arial"/>
          <w:lang w:val="sk-SK"/>
        </w:rPr>
        <w:t>é</w:t>
      </w:r>
      <w:proofErr w:type="spellEnd"/>
      <w:r w:rsidR="00065F6B" w:rsidRPr="00887ABD">
        <w:rPr>
          <w:rFonts w:ascii="Arial Narrow" w:hAnsi="Arial Narrow" w:cs="Arial"/>
        </w:rPr>
        <w:t>ho európskeho dokumentu pre obstarávanie (ďalej len „jednotný európsky dokument“)</w:t>
      </w:r>
      <w:r w:rsidR="00B55D7D" w:rsidRPr="00887ABD">
        <w:rPr>
          <w:rFonts w:ascii="Arial Narrow" w:hAnsi="Arial Narrow" w:cs="Arial"/>
          <w:lang w:val="sk-SK"/>
        </w:rPr>
        <w:t xml:space="preserve"> musí byť</w:t>
      </w:r>
      <w:r w:rsidR="007D0308">
        <w:rPr>
          <w:rFonts w:ascii="Arial Narrow" w:hAnsi="Arial Narrow" w:cs="Arial"/>
          <w:lang w:val="sk-SK"/>
        </w:rPr>
        <w:t xml:space="preserve"> vyhotovený výlučne elektronickými prostriedkami</w:t>
      </w:r>
      <w:r w:rsidR="00B55D7D" w:rsidRPr="00887ABD">
        <w:rPr>
          <w:rFonts w:ascii="Arial Narrow" w:hAnsi="Arial Narrow" w:cs="Arial"/>
          <w:lang w:val="sk-SK"/>
        </w:rPr>
        <w:t>, spôsobom určeným funkcionalitou EKS, a to v podobe naskenovaného originálu alebo nas</w:t>
      </w:r>
      <w:r w:rsidR="00BA6B8F" w:rsidRPr="00887ABD">
        <w:rPr>
          <w:rFonts w:ascii="Arial Narrow" w:hAnsi="Arial Narrow" w:cs="Arial"/>
          <w:lang w:val="sk-SK"/>
        </w:rPr>
        <w:t>ken</w:t>
      </w:r>
      <w:r w:rsidR="00B55D7D" w:rsidRPr="00887ABD">
        <w:rPr>
          <w:rFonts w:ascii="Arial Narrow" w:hAnsi="Arial Narrow" w:cs="Arial"/>
          <w:lang w:val="sk-SK"/>
        </w:rPr>
        <w:t>o</w:t>
      </w:r>
      <w:r w:rsidR="00BA6B8F" w:rsidRPr="00887ABD">
        <w:rPr>
          <w:rFonts w:ascii="Arial Narrow" w:hAnsi="Arial Narrow" w:cs="Arial"/>
          <w:lang w:val="sk-SK"/>
        </w:rPr>
        <w:t>v</w:t>
      </w:r>
      <w:r w:rsidR="00B55D7D" w:rsidRPr="00887ABD">
        <w:rPr>
          <w:rFonts w:ascii="Arial Narrow" w:hAnsi="Arial Narrow" w:cs="Arial"/>
          <w:lang w:val="sk-SK"/>
        </w:rPr>
        <w:t>anej úradne overenej kópie originálu vo form</w:t>
      </w:r>
      <w:r w:rsidR="00BA6B8F" w:rsidRPr="00887ABD">
        <w:rPr>
          <w:rFonts w:ascii="Arial Narrow" w:hAnsi="Arial Narrow" w:cs="Arial"/>
          <w:lang w:val="sk-SK"/>
        </w:rPr>
        <w:t>áte</w:t>
      </w:r>
      <w:r w:rsidR="00B55D7D" w:rsidRPr="00887ABD">
        <w:rPr>
          <w:rFonts w:ascii="Arial Narrow" w:hAnsi="Arial Narrow" w:cs="Arial"/>
          <w:lang w:val="sk-SK"/>
        </w:rPr>
        <w:t xml:space="preserve"> .</w:t>
      </w:r>
      <w:proofErr w:type="spellStart"/>
      <w:r w:rsidR="00B55D7D" w:rsidRPr="00887ABD">
        <w:rPr>
          <w:rFonts w:ascii="Arial Narrow" w:hAnsi="Arial Narrow" w:cs="Arial"/>
          <w:lang w:val="sk-SK"/>
        </w:rPr>
        <w:t>pdf</w:t>
      </w:r>
      <w:proofErr w:type="spellEnd"/>
      <w:r w:rsidR="004546CE" w:rsidRPr="00887ABD">
        <w:rPr>
          <w:rFonts w:ascii="Arial Narrow" w:hAnsi="Arial Narrow" w:cs="Arial"/>
          <w:lang w:val="sk-SK"/>
        </w:rPr>
        <w:t xml:space="preserve"> </w:t>
      </w:r>
      <w:r w:rsidR="004546CE" w:rsidRPr="00887ABD">
        <w:rPr>
          <w:rFonts w:ascii="Arial Narrow" w:hAnsi="Arial Narrow"/>
          <w:shd w:val="clear" w:color="auto" w:fill="F8F8F8"/>
        </w:rPr>
        <w:t>(</w:t>
      </w:r>
      <w:r w:rsidR="004546CE" w:rsidRPr="00887ABD">
        <w:rPr>
          <w:rFonts w:ascii="Arial Narrow" w:hAnsi="Arial Narrow"/>
        </w:rPr>
        <w:t xml:space="preserve">elektronická podoba jednotného európskeho dokumentu je pre prihláseného </w:t>
      </w:r>
      <w:r w:rsidR="004546CE" w:rsidRPr="00887ABD">
        <w:rPr>
          <w:rFonts w:ascii="Arial Narrow" w:hAnsi="Arial Narrow"/>
          <w:lang w:val="sk-SK"/>
        </w:rPr>
        <w:t>záujemcu/uchádzača</w:t>
      </w:r>
      <w:r w:rsidR="004546CE" w:rsidRPr="00887ABD">
        <w:rPr>
          <w:rFonts w:ascii="Arial Narrow" w:hAnsi="Arial Narrow"/>
        </w:rPr>
        <w:t xml:space="preserve"> </w:t>
      </w:r>
      <w:proofErr w:type="spellStart"/>
      <w:r w:rsidR="00E537C0" w:rsidRPr="00887ABD">
        <w:rPr>
          <w:rFonts w:ascii="Arial Narrow" w:hAnsi="Arial Narrow"/>
          <w:lang w:val="sk-SK"/>
        </w:rPr>
        <w:lastRenderedPageBreak/>
        <w:t>prí</w:t>
      </w:r>
      <w:r w:rsidR="004546CE" w:rsidRPr="00887ABD">
        <w:rPr>
          <w:rFonts w:ascii="Arial Narrow" w:hAnsi="Arial Narrow"/>
        </w:rPr>
        <w:t>stupná</w:t>
      </w:r>
      <w:proofErr w:type="spellEnd"/>
      <w:r w:rsidR="004546CE" w:rsidRPr="00887ABD">
        <w:rPr>
          <w:rFonts w:ascii="Arial Narrow" w:hAnsi="Arial Narrow"/>
        </w:rPr>
        <w:t xml:space="preserve"> na Elektronickej tabuli priamo </w:t>
      </w:r>
      <w:r w:rsidR="005A7C1D">
        <w:rPr>
          <w:rFonts w:ascii="Arial Narrow" w:hAnsi="Arial Narrow"/>
          <w:lang w:val="sk-SK"/>
        </w:rPr>
        <w:t>v/</w:t>
      </w:r>
      <w:r w:rsidR="004546CE" w:rsidRPr="00887ABD">
        <w:rPr>
          <w:rFonts w:ascii="Arial Narrow" w:hAnsi="Arial Narrow"/>
        </w:rPr>
        <w:t xml:space="preserve">vo </w:t>
      </w:r>
      <w:r w:rsidR="00E537C0" w:rsidRPr="00887ABD">
        <w:rPr>
          <w:rFonts w:ascii="Arial Narrow" w:hAnsi="Arial Narrow"/>
          <w:lang w:val="sk-SK"/>
        </w:rPr>
        <w:t>šablóne</w:t>
      </w:r>
      <w:r w:rsidR="005A7C1D">
        <w:rPr>
          <w:rFonts w:ascii="Arial Narrow" w:hAnsi="Arial Narrow"/>
          <w:lang w:val="sk-SK"/>
        </w:rPr>
        <w:t>/formulári</w:t>
      </w:r>
      <w:r w:rsidR="00E537C0" w:rsidRPr="00887ABD">
        <w:rPr>
          <w:rFonts w:ascii="Arial Narrow" w:hAnsi="Arial Narrow"/>
          <w:lang w:val="sk-SK"/>
        </w:rPr>
        <w:t xml:space="preserve"> s názvom „Ponuk</w:t>
      </w:r>
      <w:r w:rsidR="005A7C1D">
        <w:rPr>
          <w:rFonts w:ascii="Arial Narrow" w:hAnsi="Arial Narrow"/>
          <w:lang w:val="sk-SK"/>
        </w:rPr>
        <w:t>a“</w:t>
      </w:r>
      <w:r w:rsidR="00453BE1" w:rsidRPr="00887ABD">
        <w:rPr>
          <w:rFonts w:ascii="Arial Narrow" w:hAnsi="Arial Narrow"/>
          <w:lang w:val="sk-SK"/>
        </w:rPr>
        <w:t xml:space="preserve"> týchto</w:t>
      </w:r>
      <w:r w:rsidR="004546CE" w:rsidRPr="00887ABD">
        <w:rPr>
          <w:rFonts w:ascii="Arial Narrow" w:hAnsi="Arial Narrow"/>
          <w:lang w:val="sk-SK"/>
        </w:rPr>
        <w:t xml:space="preserve"> súťažných podkladov</w:t>
      </w:r>
      <w:r w:rsidR="004546CE" w:rsidRPr="00887ABD">
        <w:rPr>
          <w:rFonts w:ascii="Arial Narrow" w:hAnsi="Arial Narrow"/>
        </w:rPr>
        <w:t xml:space="preserve"> v rámci </w:t>
      </w:r>
      <w:r w:rsidR="00F94083">
        <w:rPr>
          <w:rFonts w:ascii="Arial Narrow" w:hAnsi="Arial Narrow"/>
          <w:lang w:val="sk-SK"/>
        </w:rPr>
        <w:t>postupu zadávania tejto zákazky</w:t>
      </w:r>
      <w:r w:rsidR="004546CE" w:rsidRPr="00887ABD">
        <w:rPr>
          <w:rFonts w:ascii="Arial Narrow" w:hAnsi="Arial Narrow"/>
        </w:rPr>
        <w:t>)</w:t>
      </w:r>
      <w:r w:rsidR="00B55D7D" w:rsidRPr="00887ABD">
        <w:rPr>
          <w:rFonts w:ascii="Arial Narrow" w:hAnsi="Arial Narrow" w:cs="Arial"/>
          <w:lang w:val="sk-SK"/>
        </w:rPr>
        <w:t xml:space="preserve"> </w:t>
      </w:r>
      <w:r w:rsidR="00065F6B" w:rsidRPr="00887ABD">
        <w:rPr>
          <w:rFonts w:ascii="Arial Narrow" w:hAnsi="Arial Narrow" w:cs="Arial"/>
        </w:rPr>
        <w:t xml:space="preserve"> podľa prílohy č. </w:t>
      </w:r>
      <w:r w:rsidR="00B35EA2">
        <w:rPr>
          <w:rFonts w:ascii="Arial Narrow" w:hAnsi="Arial Narrow" w:cs="Arial"/>
          <w:lang w:val="sk-SK"/>
        </w:rPr>
        <w:t>5</w:t>
      </w:r>
      <w:r w:rsidR="005E7004" w:rsidRPr="00887ABD">
        <w:rPr>
          <w:rFonts w:ascii="Arial Narrow" w:hAnsi="Arial Narrow" w:cs="Arial"/>
          <w:lang w:val="sk-SK"/>
        </w:rPr>
        <w:t xml:space="preserve"> Formulár Jednotného európskeho dokumentu </w:t>
      </w:r>
      <w:r w:rsidR="00065F6B" w:rsidRPr="00887ABD">
        <w:rPr>
          <w:rFonts w:ascii="Arial Narrow" w:hAnsi="Arial Narrow" w:cs="Arial"/>
        </w:rPr>
        <w:t>týchto súťažných podkladov v prípade, ak uchádzač v súlade s § 39 zákona týmto dokumentom predbežne nahradí doklady na preukázanie splnenia podmienok účasti určených verejným obstarávateľom.</w:t>
      </w:r>
    </w:p>
    <w:p w:rsidR="00065F6B" w:rsidRPr="00887ABD" w:rsidRDefault="00065F6B" w:rsidP="00887ABD">
      <w:pPr>
        <w:tabs>
          <w:tab w:val="left" w:pos="708"/>
        </w:tabs>
        <w:spacing w:before="120" w:after="120" w:line="240" w:lineRule="auto"/>
        <w:ind w:left="567"/>
        <w:jc w:val="both"/>
        <w:rPr>
          <w:rFonts w:ascii="Arial Narrow" w:hAnsi="Arial Narrow" w:cs="Arial"/>
          <w:sz w:val="22"/>
          <w:lang w:eastAsia="sk-SK"/>
        </w:rPr>
      </w:pPr>
      <w:r w:rsidRPr="00887ABD">
        <w:rPr>
          <w:rFonts w:ascii="Arial Narrow" w:hAnsi="Arial Narrow" w:cs="Arial"/>
          <w:sz w:val="22"/>
          <w:lang w:eastAsia="sk-SK"/>
        </w:rPr>
        <w:t xml:space="preserve">Uchádzač vo formulári jednotného európskeho dokumentu podľa prílohy č. </w:t>
      </w:r>
      <w:r w:rsidR="00B35EA2">
        <w:rPr>
          <w:rFonts w:ascii="Arial Narrow" w:hAnsi="Arial Narrow" w:cs="Arial"/>
          <w:sz w:val="22"/>
          <w:lang w:eastAsia="sk-SK"/>
        </w:rPr>
        <w:t>5</w:t>
      </w:r>
      <w:r w:rsidR="005E7004" w:rsidRPr="00887ABD">
        <w:rPr>
          <w:rFonts w:ascii="Arial Narrow" w:hAnsi="Arial Narrow" w:cs="Arial"/>
          <w:sz w:val="22"/>
          <w:lang w:eastAsia="sk-SK"/>
        </w:rPr>
        <w:t xml:space="preserve"> Formulár Jednotného európskeho dokumentu</w:t>
      </w:r>
      <w:r w:rsidRPr="00887ABD">
        <w:rPr>
          <w:rFonts w:ascii="Arial Narrow" w:hAnsi="Arial Narrow" w:cs="Arial"/>
          <w:sz w:val="22"/>
          <w:lang w:eastAsia="sk-SK"/>
        </w:rPr>
        <w:t xml:space="preserve"> týchto súťažných podkladov vyplní nasledovné časti:</w:t>
      </w:r>
    </w:p>
    <w:p w:rsidR="00065F6B" w:rsidRPr="00887ABD" w:rsidRDefault="00065F6B" w:rsidP="00887ABD">
      <w:pPr>
        <w:numPr>
          <w:ilvl w:val="0"/>
          <w:numId w:val="11"/>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065F6B" w:rsidRPr="00887ABD" w:rsidRDefault="00065F6B" w:rsidP="00887ABD">
      <w:pPr>
        <w:numPr>
          <w:ilvl w:val="0"/>
          <w:numId w:val="11"/>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III - A, B, C a D,</w:t>
      </w:r>
    </w:p>
    <w:p w:rsidR="005B4193" w:rsidRPr="005B4193" w:rsidRDefault="00065F6B" w:rsidP="005A7C1D">
      <w:pPr>
        <w:numPr>
          <w:ilvl w:val="0"/>
          <w:numId w:val="11"/>
        </w:numPr>
        <w:spacing w:before="120" w:after="120" w:line="240" w:lineRule="auto"/>
        <w:ind w:left="2977" w:hanging="708"/>
        <w:jc w:val="both"/>
        <w:rPr>
          <w:rFonts w:ascii="Arial Narrow" w:hAnsi="Arial Narrow" w:cs="Arial"/>
          <w:sz w:val="22"/>
        </w:rPr>
      </w:pPr>
      <w:r w:rsidRPr="005B4193">
        <w:rPr>
          <w:rFonts w:ascii="Arial Narrow" w:hAnsi="Arial Narrow" w:cs="Arial"/>
          <w:sz w:val="22"/>
        </w:rPr>
        <w:t>časť IV –</w:t>
      </w:r>
      <w:r w:rsidRPr="005B4193">
        <w:rPr>
          <w:rFonts w:ascii="Arial Narrow" w:hAnsi="Arial Narrow" w:cs="Arial"/>
          <w:color w:val="000000"/>
          <w:sz w:val="22"/>
        </w:rPr>
        <w:t xml:space="preserve"> oddiel α</w:t>
      </w:r>
      <w:r w:rsidR="00B81301">
        <w:rPr>
          <w:rFonts w:ascii="Arial Narrow" w:hAnsi="Arial Narrow" w:cs="Arial"/>
          <w:color w:val="000000"/>
          <w:sz w:val="22"/>
        </w:rPr>
        <w:t>,</w:t>
      </w:r>
    </w:p>
    <w:p w:rsidR="00065F6B" w:rsidRPr="005B4193" w:rsidRDefault="00065F6B" w:rsidP="005A7C1D">
      <w:pPr>
        <w:numPr>
          <w:ilvl w:val="0"/>
          <w:numId w:val="11"/>
        </w:numPr>
        <w:spacing w:before="120" w:after="120" w:line="240" w:lineRule="auto"/>
        <w:ind w:left="2977" w:hanging="708"/>
        <w:jc w:val="both"/>
        <w:rPr>
          <w:rFonts w:ascii="Arial Narrow" w:hAnsi="Arial Narrow" w:cs="Arial"/>
          <w:sz w:val="22"/>
        </w:rPr>
      </w:pPr>
      <w:r w:rsidRPr="005B4193">
        <w:rPr>
          <w:rFonts w:ascii="Arial Narrow" w:hAnsi="Arial Narrow" w:cs="Arial"/>
          <w:sz w:val="22"/>
          <w:lang w:eastAsia="sk-SK"/>
        </w:rPr>
        <w:t>časť VI.</w:t>
      </w:r>
    </w:p>
    <w:p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jednotnom európskom dokumente všetky relevantné informácie požadované verejným obstarávateľom, uvedené</w:t>
      </w:r>
      <w:r w:rsidRPr="00887ABD">
        <w:rPr>
          <w:rFonts w:ascii="Arial Narrow" w:hAnsi="Arial Narrow"/>
          <w:sz w:val="22"/>
          <w:shd w:val="clear" w:color="auto" w:fill="F8F8F8"/>
        </w:rPr>
        <w:t xml:space="preserve"> v oznámení o vyhlásení verejného obstarávania </w:t>
      </w:r>
      <w:r w:rsidRPr="00BB3BDC">
        <w:rPr>
          <w:rFonts w:ascii="Arial Narrow" w:hAnsi="Arial Narrow"/>
          <w:sz w:val="22"/>
          <w:shd w:val="clear" w:color="auto" w:fill="F8F8F8"/>
        </w:rPr>
        <w:t>a v týchto súťažných podkladov</w:t>
      </w:r>
      <w:r w:rsidRPr="00BB3BDC">
        <w:rPr>
          <w:rFonts w:ascii="Arial Narrow" w:hAnsi="Arial Narrow"/>
          <w:sz w:val="22"/>
        </w:rPr>
        <w:t>, ktoré vyplní podľa pokynov verejného obsta</w:t>
      </w:r>
      <w:r w:rsidRPr="00887ABD">
        <w:rPr>
          <w:rFonts w:ascii="Arial Narrow" w:hAnsi="Arial Narrow"/>
          <w:sz w:val="22"/>
        </w:rPr>
        <w:t xml:space="preserve">rávateľa, ako aj pokynov Úradu pre verejné obstarávanie uvedených v manuáli na stránke Úradu pre verejné obstarávanie - </w:t>
      </w:r>
      <w:hyperlink r:id="rId14" w:history="1">
        <w:r w:rsidRPr="00887ABD">
          <w:rPr>
            <w:rStyle w:val="Hypertextovprepojenie"/>
            <w:rFonts w:ascii="Arial Narrow" w:hAnsi="Arial Narrow"/>
            <w:sz w:val="22"/>
          </w:rPr>
          <w:t>https://www.uvo.gov.sk/legislativametodika-dohlad/jednotny-europsky-dokument-pre-verejne-obstaravanie-553.html</w:t>
        </w:r>
      </w:hyperlink>
      <w:r w:rsidRPr="00887ABD">
        <w:rPr>
          <w:rFonts w:ascii="Arial Narrow" w:hAnsi="Arial Narrow"/>
          <w:sz w:val="22"/>
        </w:rPr>
        <w:t xml:space="preserve">, okrem časti I. označenej ako „Informácie týkajúce sa postupu verejného obstarávania a verejného obstarávateľa“ (pokiaľ </w:t>
      </w:r>
      <w:r w:rsidR="0034044C" w:rsidRPr="00887ABD">
        <w:rPr>
          <w:rFonts w:ascii="Arial Narrow" w:hAnsi="Arial Narrow"/>
          <w:sz w:val="22"/>
        </w:rPr>
        <w:t>uchádzač</w:t>
      </w:r>
      <w:r w:rsidRPr="00887ABD">
        <w:rPr>
          <w:rFonts w:ascii="Arial Narrow" w:hAnsi="Arial Narrow"/>
          <w:sz w:val="22"/>
        </w:rPr>
        <w:t xml:space="preserve"> použije jednotný európsky dokument, ktorý je súčasťou týchto súťažných podkladov).</w:t>
      </w:r>
    </w:p>
    <w:p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jednotného európskeho dokumentu,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jednotný európsky dokument za každého takéhoto subdodávateľa.  </w:t>
      </w:r>
    </w:p>
    <w:p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vyplní, podpíše a predloží jeden jednotný</w:t>
      </w:r>
      <w:r w:rsidR="00816225" w:rsidRPr="00887ABD">
        <w:rPr>
          <w:rFonts w:ascii="Arial Narrow" w:hAnsi="Arial Narrow"/>
          <w:sz w:val="22"/>
        </w:rPr>
        <w:t xml:space="preserve"> </w:t>
      </w:r>
      <w:r w:rsidR="00816225" w:rsidRPr="008F16B1">
        <w:rPr>
          <w:rFonts w:ascii="Arial Narrow" w:hAnsi="Arial Narrow"/>
          <w:b/>
          <w:sz w:val="22"/>
        </w:rPr>
        <w:t>európsky dokument</w:t>
      </w:r>
      <w:r w:rsidR="00816225" w:rsidRPr="00887ABD">
        <w:rPr>
          <w:rFonts w:ascii="Arial Narrow" w:hAnsi="Arial Narrow"/>
          <w:sz w:val="22"/>
        </w:rPr>
        <w:t>.</w:t>
      </w:r>
    </w:p>
    <w:p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vyplní, podpíše a predloží jednotný európsky dokument za seba spolu s vyplneným/vyplnenými,</w:t>
      </w:r>
      <w:r w:rsidR="00816225" w:rsidRPr="00887ABD">
        <w:rPr>
          <w:rFonts w:ascii="Arial Narrow" w:hAnsi="Arial Narrow"/>
          <w:sz w:val="22"/>
        </w:rPr>
        <w:t xml:space="preserve"> </w:t>
      </w:r>
      <w:r w:rsidR="00816225" w:rsidRPr="00887ABD">
        <w:rPr>
          <w:rFonts w:ascii="Arial Narrow" w:hAnsi="Arial Narrow"/>
          <w:b/>
          <w:sz w:val="22"/>
        </w:rPr>
        <w:t>podpísaným/podpísanými samostatným/samostatnými jednotným európskym dokument/jednotnými európskymi dokumentmi</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vyplní a predloží jednotný európsky</w:t>
      </w:r>
      <w:r w:rsidRPr="00887ABD">
        <w:rPr>
          <w:rFonts w:ascii="Arial Narrow" w:hAnsi="Arial Narrow"/>
          <w:sz w:val="22"/>
        </w:rPr>
        <w:t xml:space="preserve"> </w:t>
      </w:r>
      <w:r w:rsidRPr="00887ABD">
        <w:rPr>
          <w:rFonts w:ascii="Arial Narrow" w:hAnsi="Arial Narrow"/>
          <w:b/>
          <w:sz w:val="22"/>
        </w:rPr>
        <w:t xml:space="preserve">dokument s požadovanými informáciami za každého člena skupiny dodávateľov spolu s ich podpismi. </w:t>
      </w:r>
    </w:p>
    <w:p w:rsidR="00816225"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 jednotný európsky dokument,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ými 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B35EA2">
        <w:rPr>
          <w:rFonts w:ascii="Arial Narrow" w:hAnsi="Arial Narrow" w:cs="Arial"/>
          <w:sz w:val="22"/>
        </w:rPr>
        <w:t>,</w:t>
      </w:r>
      <w:r w:rsidR="008B78CC" w:rsidRPr="00887ABD">
        <w:rPr>
          <w:rFonts w:ascii="Arial Narrow" w:hAnsi="Arial Narrow"/>
          <w:sz w:val="22"/>
        </w:rPr>
        <w:t xml:space="preserve"> </w:t>
      </w:r>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jednotným európskym dokumentom.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elektronicky </w:t>
      </w:r>
      <w:r w:rsidR="00C43AEC" w:rsidRPr="00887ABD">
        <w:rPr>
          <w:rFonts w:ascii="Arial Narrow" w:hAnsi="Arial Narrow" w:cs="Arial"/>
          <w:sz w:val="22"/>
        </w:rPr>
        <w:t>spôsobom určeným funkcionalitou EKS,</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rsidR="00065F6B" w:rsidRPr="00426694" w:rsidRDefault="00CB05D8" w:rsidP="00FA0EC6">
      <w:pPr>
        <w:spacing w:before="120" w:after="120" w:line="240" w:lineRule="auto"/>
        <w:ind w:left="567" w:hanging="567"/>
        <w:jc w:val="both"/>
        <w:rPr>
          <w:rFonts w:ascii="Arial Narrow" w:hAnsi="Arial Narrow" w:cs="Arial"/>
          <w:b/>
          <w:sz w:val="22"/>
        </w:rPr>
      </w:pPr>
      <w:r w:rsidRPr="00426694">
        <w:rPr>
          <w:rFonts w:ascii="Arial Narrow" w:hAnsi="Arial Narrow" w:cs="Arial"/>
          <w:b/>
          <w:sz w:val="22"/>
        </w:rPr>
        <w:t>17</w:t>
      </w:r>
      <w:r w:rsidR="00065F6B" w:rsidRPr="00426694">
        <w:rPr>
          <w:rFonts w:ascii="Arial Narrow" w:hAnsi="Arial Narrow" w:cs="Arial"/>
          <w:b/>
          <w:sz w:val="22"/>
        </w:rPr>
        <w:t xml:space="preserve">   </w:t>
      </w:r>
      <w:r w:rsidR="00FA0EC6" w:rsidRPr="00426694">
        <w:rPr>
          <w:rFonts w:ascii="Arial Narrow" w:hAnsi="Arial Narrow" w:cs="Arial"/>
          <w:b/>
          <w:sz w:val="22"/>
        </w:rPr>
        <w:t xml:space="preserve"> </w:t>
      </w:r>
      <w:r w:rsidR="00065F6B" w:rsidRPr="00426694">
        <w:rPr>
          <w:rFonts w:ascii="Arial Narrow" w:hAnsi="Arial Narrow" w:cs="Arial"/>
          <w:b/>
          <w:bCs/>
          <w:smallCaps/>
          <w:sz w:val="22"/>
        </w:rPr>
        <w:t>ponuka uchádzača</w:t>
      </w:r>
      <w:r w:rsidR="00FA0EC6" w:rsidRPr="00426694">
        <w:rPr>
          <w:rFonts w:ascii="Arial Narrow" w:hAnsi="Arial Narrow" w:cs="Arial"/>
          <w:b/>
          <w:bCs/>
          <w:smallCaps/>
          <w:sz w:val="22"/>
        </w:rPr>
        <w:t xml:space="preserve">  </w:t>
      </w:r>
    </w:p>
    <w:p w:rsidR="00E23FF4" w:rsidRDefault="00CB05D8" w:rsidP="00E23FF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R</w:t>
      </w:r>
      <w:r w:rsidR="00065F6B" w:rsidRPr="00887ABD">
        <w:rPr>
          <w:rFonts w:ascii="Arial Narrow" w:hAnsi="Arial Narrow" w:cs="Arial"/>
          <w:sz w:val="22"/>
          <w:szCs w:val="22"/>
          <w:u w:val="single"/>
        </w:rPr>
        <w:t>ámcovej dohody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2. R</w:t>
      </w:r>
      <w:r w:rsidR="007E3FA7">
        <w:rPr>
          <w:rFonts w:ascii="Arial Narrow" w:hAnsi="Arial Narrow" w:cs="Arial"/>
          <w:sz w:val="22"/>
          <w:szCs w:val="22"/>
        </w:rPr>
        <w:t>ámcovej dohody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vo formáte </w:t>
      </w:r>
      <w:proofErr w:type="spellStart"/>
      <w:r w:rsidR="00235CE6" w:rsidRPr="00021435">
        <w:rPr>
          <w:rFonts w:ascii="Arial Narrow" w:hAnsi="Arial Narrow" w:cs="Arial"/>
          <w:sz w:val="22"/>
          <w:szCs w:val="22"/>
        </w:rPr>
        <w:t>pdf</w:t>
      </w:r>
      <w:proofErr w:type="spellEnd"/>
      <w:r w:rsidR="00065F6B" w:rsidRPr="00021435">
        <w:rPr>
          <w:rFonts w:ascii="Arial Narrow" w:hAnsi="Arial Narrow" w:cs="Arial"/>
          <w:sz w:val="22"/>
          <w:szCs w:val="22"/>
        </w:rPr>
        <w:t>.</w:t>
      </w:r>
      <w:r w:rsidR="00065F6B" w:rsidRPr="00887ABD">
        <w:rPr>
          <w:rFonts w:ascii="Arial Narrow" w:hAnsi="Arial Narrow" w:cs="Arial"/>
          <w:sz w:val="22"/>
          <w:szCs w:val="22"/>
        </w:rPr>
        <w:t xml:space="preserve"> Návrh </w:t>
      </w:r>
      <w:r w:rsidR="00D7717F">
        <w:rPr>
          <w:rFonts w:ascii="Arial Narrow" w:hAnsi="Arial Narrow" w:cs="Arial"/>
          <w:sz w:val="22"/>
          <w:szCs w:val="22"/>
        </w:rPr>
        <w:t>R</w:t>
      </w:r>
      <w:r w:rsidR="00065F6B" w:rsidRPr="00887ABD">
        <w:rPr>
          <w:rFonts w:ascii="Arial Narrow" w:hAnsi="Arial Narrow" w:cs="Arial"/>
          <w:sz w:val="22"/>
          <w:szCs w:val="22"/>
        </w:rPr>
        <w:t xml:space="preserve">ámcovej dohody musí byť doplnený o identifikačné údaje uchádzača (na strane 1 a v bode </w:t>
      </w:r>
      <w:r w:rsidR="00426694">
        <w:rPr>
          <w:rFonts w:ascii="Arial Narrow" w:hAnsi="Arial Narrow" w:cs="Arial"/>
          <w:sz w:val="22"/>
          <w:szCs w:val="22"/>
        </w:rPr>
        <w:t xml:space="preserve">12.4 </w:t>
      </w:r>
      <w:r w:rsidR="005838B6">
        <w:rPr>
          <w:rFonts w:ascii="Arial Narrow" w:hAnsi="Arial Narrow" w:cs="Arial"/>
          <w:sz w:val="22"/>
          <w:szCs w:val="22"/>
        </w:rPr>
        <w:lastRenderedPageBreak/>
        <w:t>článku XII</w:t>
      </w:r>
      <w:r w:rsidR="00065F6B" w:rsidRPr="00887ABD">
        <w:rPr>
          <w:rFonts w:ascii="Arial Narrow" w:hAnsi="Arial Narrow" w:cs="Arial"/>
          <w:sz w:val="22"/>
          <w:szCs w:val="22"/>
        </w:rPr>
        <w:t xml:space="preserve"> </w:t>
      </w:r>
      <w:r w:rsidR="00D7717F">
        <w:rPr>
          <w:rFonts w:ascii="Arial Narrow" w:hAnsi="Arial Narrow" w:cs="Arial"/>
          <w:sz w:val="22"/>
          <w:szCs w:val="22"/>
        </w:rPr>
        <w:t>R</w:t>
      </w:r>
      <w:r w:rsidR="00065F6B" w:rsidRPr="00887ABD">
        <w:rPr>
          <w:rFonts w:ascii="Arial Narrow" w:hAnsi="Arial Narrow" w:cs="Arial"/>
          <w:sz w:val="22"/>
          <w:szCs w:val="22"/>
        </w:rPr>
        <w:t>ámcovej dohody) a podpísaný uchádzačom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R</w:t>
      </w:r>
      <w:r w:rsidR="00065F6B" w:rsidRPr="00887ABD">
        <w:rPr>
          <w:rFonts w:ascii="Arial Narrow" w:hAnsi="Arial Narrow" w:cs="Arial"/>
          <w:sz w:val="22"/>
          <w:szCs w:val="22"/>
        </w:rPr>
        <w:t>ámcovej dohody predloží uchádzač bez jej príloh</w:t>
      </w:r>
      <w:r w:rsidR="00B35EA2">
        <w:rPr>
          <w:rFonts w:ascii="Arial Narrow" w:hAnsi="Arial Narrow" w:cs="Arial"/>
          <w:sz w:val="22"/>
          <w:szCs w:val="22"/>
        </w:rPr>
        <w:t>y</w:t>
      </w:r>
      <w:r w:rsidR="005838B6">
        <w:rPr>
          <w:rFonts w:ascii="Arial Narrow" w:hAnsi="Arial Narrow" w:cs="Arial"/>
          <w:sz w:val="22"/>
          <w:szCs w:val="22"/>
        </w:rPr>
        <w:t xml:space="preserve"> č. 1</w:t>
      </w:r>
      <w:r w:rsidR="00065F6B" w:rsidRPr="00887ABD">
        <w:rPr>
          <w:rFonts w:ascii="Arial Narrow" w:hAnsi="Arial Narrow" w:cs="Arial"/>
          <w:sz w:val="22"/>
          <w:szCs w:val="22"/>
        </w:rPr>
        <w:t>.</w:t>
      </w:r>
      <w:r w:rsidR="00E23FF4">
        <w:rPr>
          <w:rFonts w:ascii="Arial Narrow" w:hAnsi="Arial Narrow" w:cs="Arial"/>
          <w:sz w:val="22"/>
          <w:szCs w:val="22"/>
        </w:rPr>
        <w:t xml:space="preserve"> </w:t>
      </w:r>
      <w:r w:rsidR="00E23FF4" w:rsidRPr="00887ABD">
        <w:rPr>
          <w:rFonts w:ascii="Arial Narrow" w:hAnsi="Arial Narrow" w:cs="Arial"/>
          <w:sz w:val="22"/>
          <w:szCs w:val="22"/>
        </w:rPr>
        <w:t xml:space="preserve">Návrh </w:t>
      </w:r>
      <w:r w:rsidR="00E23FF4">
        <w:rPr>
          <w:rFonts w:ascii="Arial Narrow" w:hAnsi="Arial Narrow" w:cs="Arial"/>
          <w:sz w:val="22"/>
          <w:szCs w:val="22"/>
        </w:rPr>
        <w:t>R</w:t>
      </w:r>
      <w:r w:rsidR="00E23FF4" w:rsidRPr="00887ABD">
        <w:rPr>
          <w:rFonts w:ascii="Arial Narrow" w:hAnsi="Arial Narrow" w:cs="Arial"/>
          <w:sz w:val="22"/>
          <w:szCs w:val="22"/>
        </w:rPr>
        <w:t>ámcovej dohody predloží uchádzač bez jej príloh.</w:t>
      </w:r>
    </w:p>
    <w:p w:rsidR="00065F6B" w:rsidRPr="00887ABD" w:rsidRDefault="00E23FF4" w:rsidP="00E23FF4">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Pr>
          <w:rFonts w:ascii="Arial Narrow" w:hAnsi="Arial Narrow" w:cs="Arial"/>
          <w:color w:val="000000"/>
          <w:sz w:val="22"/>
          <w:szCs w:val="22"/>
        </w:rPr>
        <w:tab/>
      </w:r>
      <w:r w:rsidRPr="00370B6F">
        <w:rPr>
          <w:rFonts w:ascii="Arial Narrow" w:hAnsi="Arial Narrow" w:cs="Arial"/>
          <w:i/>
          <w:color w:val="000000"/>
          <w:sz w:val="22"/>
          <w:szCs w:val="22"/>
          <w:u w:val="single"/>
        </w:rPr>
        <w:t>Dokument uchádzač nahrá do ponuky v časti formulár</w:t>
      </w:r>
      <w:r>
        <w:rPr>
          <w:rFonts w:ascii="Arial Narrow" w:hAnsi="Arial Narrow" w:cs="Arial"/>
          <w:i/>
          <w:color w:val="000000"/>
          <w:sz w:val="22"/>
          <w:szCs w:val="22"/>
          <w:u w:val="single"/>
        </w:rPr>
        <w:t>a</w:t>
      </w:r>
      <w:r w:rsidRPr="00370B6F">
        <w:rPr>
          <w:rFonts w:ascii="Arial Narrow" w:hAnsi="Arial Narrow" w:cs="Arial"/>
          <w:i/>
          <w:color w:val="000000"/>
          <w:sz w:val="22"/>
          <w:szCs w:val="22"/>
          <w:u w:val="single"/>
        </w:rPr>
        <w:t xml:space="preserve"> „Ostatné dokumenty ponuky“.</w:t>
      </w:r>
    </w:p>
    <w:p w:rsidR="008D2726" w:rsidRDefault="005838B6" w:rsidP="00887ABD">
      <w:pPr>
        <w:numPr>
          <w:ilvl w:val="1"/>
          <w:numId w:val="29"/>
        </w:numPr>
        <w:spacing w:before="120" w:after="120" w:line="240" w:lineRule="auto"/>
        <w:ind w:left="567" w:hanging="567"/>
        <w:jc w:val="both"/>
        <w:rPr>
          <w:rFonts w:ascii="Arial Narrow" w:hAnsi="Arial Narrow" w:cs="Arial"/>
          <w:sz w:val="22"/>
        </w:rPr>
      </w:pPr>
      <w:r w:rsidRPr="00D95C63">
        <w:rPr>
          <w:rFonts w:ascii="Arial Narrow" w:hAnsi="Arial Narrow" w:cs="Arial"/>
          <w:sz w:val="22"/>
        </w:rPr>
        <w:t>Vyplnený a </w:t>
      </w:r>
      <w:proofErr w:type="spellStart"/>
      <w:r w:rsidRPr="00D95C63">
        <w:rPr>
          <w:rFonts w:ascii="Arial Narrow" w:hAnsi="Arial Narrow" w:cs="Arial"/>
          <w:sz w:val="22"/>
        </w:rPr>
        <w:t>nacenený</w:t>
      </w:r>
      <w:proofErr w:type="spellEnd"/>
      <w:r w:rsidRPr="00D95C63">
        <w:rPr>
          <w:rFonts w:ascii="Arial Narrow" w:hAnsi="Arial Narrow" w:cs="Arial"/>
          <w:sz w:val="22"/>
        </w:rPr>
        <w:t xml:space="preserve"> vzor cenníka rámcovej dohody podľa </w:t>
      </w:r>
      <w:r w:rsidRPr="00021435">
        <w:rPr>
          <w:rFonts w:ascii="Arial Narrow" w:hAnsi="Arial Narrow" w:cs="Arial"/>
          <w:sz w:val="22"/>
        </w:rPr>
        <w:t xml:space="preserve">prílohy č. 1 týchto súťažných podkladov s uvedením maximálnych jednotkových a zmluvných cien v EUR bez/s DPH v súlade s informáciami uvedenými v týchto súťažných podkladoch </w:t>
      </w:r>
      <w:r w:rsidR="00CA432E" w:rsidRPr="00021435">
        <w:rPr>
          <w:rFonts w:ascii="Arial Narrow" w:hAnsi="Arial Narrow" w:cs="Arial"/>
          <w:sz w:val="22"/>
        </w:rPr>
        <w:t>vo formáte (napr. .</w:t>
      </w:r>
      <w:proofErr w:type="spellStart"/>
      <w:r w:rsidR="00CA432E" w:rsidRPr="00021435">
        <w:rPr>
          <w:rFonts w:ascii="Arial Narrow" w:hAnsi="Arial Narrow" w:cs="Arial"/>
          <w:sz w:val="22"/>
        </w:rPr>
        <w:t>pdf</w:t>
      </w:r>
      <w:proofErr w:type="spellEnd"/>
      <w:r w:rsidR="00CA432E" w:rsidRPr="00021435">
        <w:rPr>
          <w:rFonts w:ascii="Arial Narrow" w:hAnsi="Arial Narrow" w:cs="Arial"/>
          <w:sz w:val="22"/>
        </w:rPr>
        <w:t>,....)</w:t>
      </w:r>
      <w:r w:rsidR="00065F6B" w:rsidRPr="00021435">
        <w:rPr>
          <w:rFonts w:ascii="Arial Narrow" w:hAnsi="Arial Narrow" w:cs="Arial"/>
          <w:sz w:val="22"/>
        </w:rPr>
        <w:t>.</w:t>
      </w:r>
      <w:r w:rsidR="00F564D4">
        <w:rPr>
          <w:rFonts w:ascii="Arial Narrow" w:hAnsi="Arial Narrow" w:cs="Arial"/>
          <w:sz w:val="22"/>
        </w:rPr>
        <w:t xml:space="preserve"> </w:t>
      </w:r>
    </w:p>
    <w:p w:rsidR="000B1D4F" w:rsidRPr="00A237F4" w:rsidRDefault="00761B4D" w:rsidP="000B1D4F">
      <w:pPr>
        <w:spacing w:before="120" w:after="120" w:line="240" w:lineRule="auto"/>
        <w:ind w:left="567"/>
        <w:jc w:val="both"/>
        <w:rPr>
          <w:rFonts w:ascii="Arial Narrow" w:hAnsi="Arial Narrow" w:cs="Arial"/>
          <w:i/>
          <w:sz w:val="22"/>
          <w:u w:val="single"/>
        </w:rPr>
      </w:pPr>
      <w:proofErr w:type="spellStart"/>
      <w:r>
        <w:rPr>
          <w:rFonts w:ascii="Arial Narrow" w:hAnsi="Arial Narrow" w:cs="Arial"/>
          <w:sz w:val="22"/>
        </w:rPr>
        <w:t>Na</w:t>
      </w:r>
      <w:r w:rsidR="000B1D4F" w:rsidRPr="00A237F4">
        <w:rPr>
          <w:rFonts w:ascii="Arial Narrow" w:hAnsi="Arial Narrow" w:cs="Arial"/>
          <w:sz w:val="22"/>
        </w:rPr>
        <w:t>cenený</w:t>
      </w:r>
      <w:proofErr w:type="spellEnd"/>
      <w:r w:rsidR="000B1D4F" w:rsidRPr="00A237F4">
        <w:rPr>
          <w:rFonts w:ascii="Arial Narrow" w:hAnsi="Arial Narrow" w:cs="Arial"/>
          <w:sz w:val="22"/>
        </w:rPr>
        <w:t xml:space="preserve"> </w:t>
      </w:r>
      <w:r w:rsidR="000B1D4F">
        <w:rPr>
          <w:rFonts w:ascii="Arial Narrow" w:hAnsi="Arial Narrow" w:cs="Arial"/>
          <w:sz w:val="22"/>
        </w:rPr>
        <w:t>vzor cenníka rámcovej dohody</w:t>
      </w:r>
      <w:r w:rsidR="000B1D4F" w:rsidRPr="00A237F4">
        <w:rPr>
          <w:rFonts w:ascii="Arial Narrow" w:hAnsi="Arial Narrow" w:cs="Arial"/>
          <w:sz w:val="22"/>
        </w:rPr>
        <w:t xml:space="preserve"> podľa vzoru uvedeného v Prílohe č. </w:t>
      </w:r>
      <w:r w:rsidR="000B1D4F">
        <w:rPr>
          <w:rFonts w:ascii="Arial Narrow" w:hAnsi="Arial Narrow" w:cs="Arial"/>
          <w:sz w:val="22"/>
        </w:rPr>
        <w:t>1</w:t>
      </w:r>
      <w:r>
        <w:rPr>
          <w:rFonts w:ascii="Arial Narrow" w:hAnsi="Arial Narrow" w:cs="Arial"/>
          <w:sz w:val="22"/>
        </w:rPr>
        <w:t xml:space="preserve"> </w:t>
      </w:r>
      <w:r w:rsidR="000B1D4F" w:rsidRPr="00A237F4">
        <w:rPr>
          <w:rFonts w:ascii="Arial Narrow" w:hAnsi="Arial Narrow" w:cs="Arial"/>
          <w:sz w:val="22"/>
        </w:rPr>
        <w:t>týchto súťažných podkladov a v súlade s informáciami uvedenými v týchto súťažných podkladoch vo formáte .</w:t>
      </w:r>
      <w:proofErr w:type="spellStart"/>
      <w:r w:rsidR="000B1D4F" w:rsidRPr="00A237F4">
        <w:rPr>
          <w:rFonts w:ascii="Arial Narrow" w:hAnsi="Arial Narrow" w:cs="Arial"/>
          <w:sz w:val="22"/>
        </w:rPr>
        <w:t>pdf</w:t>
      </w:r>
      <w:proofErr w:type="spellEnd"/>
      <w:r w:rsidR="000B1D4F" w:rsidRPr="00A237F4">
        <w:rPr>
          <w:rFonts w:ascii="Arial Narrow" w:hAnsi="Arial Narrow" w:cs="Arial"/>
          <w:sz w:val="22"/>
        </w:rPr>
        <w:t xml:space="preserve">. </w:t>
      </w:r>
    </w:p>
    <w:p w:rsidR="009C7881" w:rsidRPr="003D4FF1" w:rsidRDefault="000B1D4F" w:rsidP="000B1D4F">
      <w:pPr>
        <w:spacing w:before="120" w:after="120" w:line="240" w:lineRule="auto"/>
        <w:ind w:left="567"/>
        <w:jc w:val="both"/>
        <w:rPr>
          <w:rFonts w:ascii="Arial Narrow" w:hAnsi="Arial Narrow" w:cs="Arial"/>
          <w:sz w:val="22"/>
          <w:highlight w:val="yellow"/>
        </w:rPr>
      </w:pPr>
      <w:r w:rsidRPr="00A237F4">
        <w:rPr>
          <w:rFonts w:ascii="Arial Narrow" w:hAnsi="Arial Narrow" w:cs="Arial"/>
          <w:i/>
          <w:sz w:val="22"/>
          <w:u w:val="single"/>
        </w:rPr>
        <w:t>Dokument uchádzač nahrá do ponuky v časti formulár</w:t>
      </w:r>
      <w:r>
        <w:rPr>
          <w:rFonts w:ascii="Arial Narrow" w:hAnsi="Arial Narrow" w:cs="Arial"/>
          <w:i/>
          <w:sz w:val="22"/>
          <w:u w:val="single"/>
        </w:rPr>
        <w:t>a</w:t>
      </w:r>
      <w:r w:rsidRPr="00A237F4">
        <w:rPr>
          <w:rFonts w:ascii="Arial Narrow" w:hAnsi="Arial Narrow" w:cs="Arial"/>
          <w:i/>
          <w:sz w:val="22"/>
          <w:u w:val="single"/>
        </w:rPr>
        <w:t xml:space="preserve"> „Hodnotiace kritériá“ – Prílohy.</w:t>
      </w:r>
    </w:p>
    <w:p w:rsidR="00AB0E3A" w:rsidRDefault="007C37AA" w:rsidP="005838B6">
      <w:pPr>
        <w:numPr>
          <w:ilvl w:val="1"/>
          <w:numId w:val="29"/>
        </w:numPr>
        <w:spacing w:before="120" w:after="120" w:line="240" w:lineRule="auto"/>
        <w:jc w:val="both"/>
        <w:rPr>
          <w:rFonts w:ascii="Arial Narrow" w:hAnsi="Arial Narrow" w:cs="Arial"/>
          <w:sz w:val="22"/>
        </w:rPr>
      </w:pPr>
      <w:r w:rsidRPr="00887ABD">
        <w:rPr>
          <w:rFonts w:ascii="Arial Narrow" w:hAnsi="Arial Narrow" w:cs="Arial"/>
          <w:sz w:val="22"/>
        </w:rPr>
        <w:t xml:space="preserve"> </w:t>
      </w:r>
      <w:r w:rsidR="005838B6">
        <w:rPr>
          <w:rFonts w:ascii="Arial Narrow" w:hAnsi="Arial Narrow" w:cs="Arial"/>
          <w:sz w:val="22"/>
        </w:rPr>
        <w:t xml:space="preserve">   </w:t>
      </w:r>
      <w:r w:rsidR="00AB0E3A" w:rsidRPr="00887ABD">
        <w:rPr>
          <w:rFonts w:ascii="Arial Narrow" w:hAnsi="Arial Narrow" w:cs="Arial"/>
          <w:sz w:val="22"/>
        </w:rPr>
        <w:t>Doklad o zložení zábezpeky v súlade s bodom 1</w:t>
      </w:r>
      <w:r w:rsidR="008B78CC">
        <w:rPr>
          <w:rFonts w:ascii="Arial Narrow" w:hAnsi="Arial Narrow" w:cs="Arial"/>
          <w:sz w:val="22"/>
        </w:rPr>
        <w:t>4</w:t>
      </w:r>
      <w:r w:rsidR="00AB0E3A" w:rsidRPr="00887ABD">
        <w:rPr>
          <w:rFonts w:ascii="Arial Narrow" w:hAnsi="Arial Narrow" w:cs="Arial"/>
          <w:sz w:val="22"/>
        </w:rPr>
        <w:t xml:space="preserve"> týchto súťažných podkladov.</w:t>
      </w:r>
    </w:p>
    <w:p w:rsidR="000B1D4F" w:rsidRDefault="000B1D4F" w:rsidP="000B1D4F">
      <w:pPr>
        <w:spacing w:before="120" w:after="120" w:line="240" w:lineRule="auto"/>
        <w:ind w:left="360" w:firstLine="207"/>
        <w:jc w:val="both"/>
        <w:rPr>
          <w:rFonts w:ascii="Arial Narrow" w:hAnsi="Arial Narrow" w:cs="Arial"/>
          <w:sz w:val="22"/>
        </w:rPr>
      </w:pPr>
      <w:r w:rsidRPr="00370B6F">
        <w:rPr>
          <w:rFonts w:ascii="Arial Narrow" w:hAnsi="Arial Narrow" w:cs="Arial"/>
          <w:i/>
          <w:sz w:val="22"/>
          <w:u w:val="single"/>
        </w:rPr>
        <w:t>Dokument uchádzač nahrá do ponuky v časti formulár</w:t>
      </w:r>
      <w:r>
        <w:rPr>
          <w:rFonts w:ascii="Arial Narrow" w:hAnsi="Arial Narrow" w:cs="Arial"/>
          <w:i/>
          <w:sz w:val="22"/>
          <w:u w:val="single"/>
        </w:rPr>
        <w:t>a</w:t>
      </w:r>
      <w:r w:rsidRPr="00370B6F">
        <w:rPr>
          <w:rFonts w:ascii="Arial Narrow" w:hAnsi="Arial Narrow" w:cs="Arial"/>
          <w:i/>
          <w:sz w:val="22"/>
          <w:u w:val="single"/>
        </w:rPr>
        <w:t xml:space="preserve"> „</w:t>
      </w:r>
      <w:r>
        <w:rPr>
          <w:rFonts w:ascii="Arial Narrow" w:hAnsi="Arial Narrow" w:cs="Arial"/>
          <w:i/>
          <w:sz w:val="22"/>
          <w:u w:val="single"/>
        </w:rPr>
        <w:t>Ostatné dokumenty ponuky</w:t>
      </w:r>
      <w:r w:rsidRPr="00370B6F">
        <w:rPr>
          <w:rFonts w:ascii="Arial Narrow" w:hAnsi="Arial Narrow" w:cs="Arial"/>
          <w:i/>
          <w:sz w:val="22"/>
          <w:u w:val="single"/>
        </w:rPr>
        <w:t>“</w:t>
      </w:r>
      <w:r>
        <w:rPr>
          <w:rFonts w:ascii="Arial Narrow" w:hAnsi="Arial Narrow" w:cs="Arial"/>
          <w:i/>
          <w:sz w:val="22"/>
          <w:u w:val="single"/>
        </w:rPr>
        <w:t>.</w:t>
      </w:r>
    </w:p>
    <w:p w:rsidR="000B1D4F" w:rsidRPr="00887ABD" w:rsidRDefault="000B1D4F" w:rsidP="000B1D4F">
      <w:pPr>
        <w:spacing w:before="120" w:after="120" w:line="240" w:lineRule="auto"/>
        <w:jc w:val="both"/>
        <w:rPr>
          <w:rFonts w:ascii="Arial Narrow" w:hAnsi="Arial Narrow" w:cs="Arial"/>
          <w:sz w:val="22"/>
        </w:rPr>
      </w:pPr>
    </w:p>
    <w:p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065F6B" w:rsidRPr="00887ABD" w:rsidRDefault="00065F6B" w:rsidP="006D4DA9">
      <w:pPr>
        <w:pStyle w:val="Odsekzoznamu"/>
        <w:numPr>
          <w:ilvl w:val="0"/>
          <w:numId w:val="3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rsidR="00065F6B" w:rsidRPr="00887ABD" w:rsidRDefault="00065F6B" w:rsidP="00887ABD">
      <w:pPr>
        <w:pStyle w:val="Zkladntext"/>
        <w:numPr>
          <w:ilvl w:val="1"/>
          <w:numId w:val="32"/>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t.j. </w:t>
      </w:r>
      <w:r w:rsidR="007C37AA" w:rsidRPr="00887ABD">
        <w:rPr>
          <w:rFonts w:ascii="Arial Narrow" w:hAnsi="Arial Narrow" w:cs="Arial"/>
          <w:sz w:val="22"/>
        </w:rPr>
        <w:t>elektronick</w:t>
      </w:r>
      <w:r w:rsidR="00FB6B73">
        <w:rPr>
          <w:rFonts w:ascii="Arial Narrow" w:hAnsi="Arial Narrow" w:cs="Arial"/>
          <w:sz w:val="22"/>
        </w:rPr>
        <w:t xml:space="preserve">ými prostriedkami, </w:t>
      </w:r>
      <w:r w:rsidR="007C37AA" w:rsidRPr="00887ABD">
        <w:rPr>
          <w:rFonts w:ascii="Arial Narrow" w:hAnsi="Arial Narrow" w:cs="Arial"/>
          <w:sz w:val="22"/>
        </w:rPr>
        <w:t xml:space="preserve"> spôsobom určeným funkcionalitou EKS</w:t>
      </w:r>
      <w:r w:rsidR="00C93442">
        <w:rPr>
          <w:rFonts w:ascii="Arial Narrow" w:hAnsi="Arial Narrow" w:cs="Arial"/>
          <w:sz w:val="22"/>
        </w:rPr>
        <w:t>,</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rsidR="00065F6B" w:rsidRPr="00887ABD" w:rsidRDefault="00065F6B" w:rsidP="00887ABD">
      <w:pPr>
        <w:pStyle w:val="Odsekzoznamu"/>
        <w:numPr>
          <w:ilvl w:val="0"/>
          <w:numId w:val="3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rsidR="00065F6B" w:rsidRPr="00887ABD" w:rsidRDefault="00065F6B" w:rsidP="00887ABD">
      <w:pPr>
        <w:numPr>
          <w:ilvl w:val="1"/>
          <w:numId w:val="32"/>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Pr="00887ABD">
        <w:rPr>
          <w:rFonts w:ascii="Arial Narrow" w:hAnsi="Arial Narrow" w:cs="Arial"/>
          <w:color w:val="000000"/>
          <w:sz w:val="22"/>
        </w:rPr>
        <w:t xml:space="preserve"> predmetu zákazky sú povinní udeliť </w:t>
      </w:r>
      <w:proofErr w:type="spellStart"/>
      <w:r w:rsidRPr="00887ABD">
        <w:rPr>
          <w:rFonts w:ascii="Arial Narrow" w:hAnsi="Arial Narrow" w:cs="Arial"/>
          <w:color w:val="000000"/>
          <w:sz w:val="22"/>
        </w:rPr>
        <w:t>plnomocenstvo</w:t>
      </w:r>
      <w:proofErr w:type="spellEnd"/>
      <w:r w:rsidRPr="00887ABD">
        <w:rPr>
          <w:rFonts w:ascii="Arial Narrow" w:hAnsi="Arial Narrow" w:cs="Arial"/>
          <w:color w:val="000000"/>
          <w:sz w:val="22"/>
        </w:rPr>
        <w:t xml:space="preserve"> jednému z členov skupiny dodávateľov konať v mene všetkých členov skupiny dodávateľov a prijímať pokyny v tomto verejnom obstarávaní ako aj  konať v mene skupiny pre prípad prijatia ich ponuky, podpisu </w:t>
      </w:r>
      <w:r w:rsidR="00BD4508">
        <w:rPr>
          <w:rFonts w:ascii="Arial Narrow" w:hAnsi="Arial Narrow" w:cs="Arial"/>
          <w:color w:val="000000"/>
          <w:sz w:val="22"/>
        </w:rPr>
        <w:t>r</w:t>
      </w:r>
      <w:r w:rsidRPr="00887ABD">
        <w:rPr>
          <w:rFonts w:ascii="Arial Narrow" w:hAnsi="Arial Narrow" w:cs="Arial"/>
          <w:color w:val="000000"/>
          <w:sz w:val="22"/>
        </w:rPr>
        <w:t>ámcovej dohody</w:t>
      </w:r>
      <w:r w:rsidR="000907E0">
        <w:rPr>
          <w:rFonts w:ascii="Arial Narrow" w:hAnsi="Arial Narrow" w:cs="Arial"/>
          <w:color w:val="000000"/>
          <w:sz w:val="22"/>
        </w:rPr>
        <w:t>/</w:t>
      </w:r>
      <w:r w:rsidR="00BD4508">
        <w:rPr>
          <w:rFonts w:ascii="Arial Narrow" w:hAnsi="Arial Narrow" w:cs="Arial"/>
          <w:color w:val="000000"/>
          <w:sz w:val="22"/>
        </w:rPr>
        <w:t>r</w:t>
      </w:r>
      <w:r w:rsidR="000907E0">
        <w:rPr>
          <w:rFonts w:ascii="Arial Narrow" w:hAnsi="Arial Narrow" w:cs="Arial"/>
          <w:color w:val="000000"/>
          <w:sz w:val="22"/>
        </w:rPr>
        <w:t>ealizačnej zmluvy</w:t>
      </w:r>
      <w:r w:rsidRPr="00887ABD">
        <w:rPr>
          <w:rFonts w:ascii="Arial Narrow" w:hAnsi="Arial Narrow" w:cs="Arial"/>
          <w:color w:val="000000"/>
          <w:sz w:val="22"/>
        </w:rPr>
        <w:t xml:space="preserve"> a komunikácie/zodpovednosti v procese plnenia </w:t>
      </w:r>
      <w:r w:rsidR="00BD4508">
        <w:rPr>
          <w:rFonts w:ascii="Arial Narrow" w:hAnsi="Arial Narrow" w:cs="Arial"/>
          <w:color w:val="000000"/>
          <w:sz w:val="22"/>
        </w:rPr>
        <w:t>r</w:t>
      </w:r>
      <w:r w:rsidRPr="00887ABD">
        <w:rPr>
          <w:rFonts w:ascii="Arial Narrow" w:hAnsi="Arial Narrow" w:cs="Arial"/>
          <w:color w:val="000000"/>
          <w:sz w:val="22"/>
        </w:rPr>
        <w:t>ámcovej dohody</w:t>
      </w:r>
      <w:r w:rsidR="000907E0">
        <w:rPr>
          <w:rFonts w:ascii="Arial Narrow" w:hAnsi="Arial Narrow" w:cs="Arial"/>
          <w:color w:val="000000"/>
          <w:sz w:val="22"/>
        </w:rPr>
        <w:t>/</w:t>
      </w:r>
      <w:r w:rsidR="00BD4508">
        <w:rPr>
          <w:rFonts w:ascii="Arial Narrow" w:hAnsi="Arial Narrow" w:cs="Arial"/>
          <w:color w:val="000000"/>
          <w:sz w:val="22"/>
        </w:rPr>
        <w:t>r</w:t>
      </w:r>
      <w:r w:rsidR="000907E0">
        <w:rPr>
          <w:rFonts w:ascii="Arial Narrow" w:hAnsi="Arial Narrow" w:cs="Arial"/>
          <w:color w:val="000000"/>
          <w:sz w:val="22"/>
        </w:rPr>
        <w:t>ealizačnej zmluvy</w:t>
      </w:r>
      <w:r w:rsidRPr="00887ABD">
        <w:rPr>
          <w:rFonts w:ascii="Arial Narrow" w:hAnsi="Arial Narrow" w:cs="Arial"/>
          <w:color w:val="000000"/>
          <w:sz w:val="22"/>
        </w:rPr>
        <w:t xml:space="preserve">. V prípade prijatia ponuky skupiny dodávateľov sa vyžaduje, aby skupina dodávateľov pred podpisom </w:t>
      </w:r>
      <w:r w:rsidR="00BD4508">
        <w:rPr>
          <w:rFonts w:ascii="Arial Narrow" w:hAnsi="Arial Narrow" w:cs="Arial"/>
          <w:color w:val="000000"/>
          <w:sz w:val="22"/>
        </w:rPr>
        <w:t>r</w:t>
      </w:r>
      <w:r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065F6B" w:rsidRPr="00887ABD" w:rsidRDefault="00065F6B"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065F6B" w:rsidRPr="00887ABD" w:rsidRDefault="00065F6B" w:rsidP="00887ABD">
      <w:pPr>
        <w:pStyle w:val="Odsekzoznamu"/>
        <w:numPr>
          <w:ilvl w:val="0"/>
          <w:numId w:val="32"/>
        </w:numPr>
        <w:tabs>
          <w:tab w:val="clear" w:pos="2160"/>
          <w:tab w:val="clear" w:pos="2880"/>
          <w:tab w:val="clear" w:pos="4500"/>
        </w:tabs>
        <w:spacing w:before="120" w:after="120"/>
        <w:jc w:val="both"/>
        <w:rPr>
          <w:rFonts w:ascii="Arial Narrow" w:hAnsi="Arial Narrow" w:cs="Arial"/>
          <w:b/>
          <w:bCs/>
          <w:smallCaps/>
          <w:sz w:val="22"/>
          <w:szCs w:val="22"/>
        </w:rPr>
      </w:pPr>
      <w:bookmarkStart w:id="9" w:name="podmienky_technicke"/>
      <w:bookmarkEnd w:id="9"/>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r w:rsidR="00874192" w:rsidRPr="005A3FC6">
        <w:rPr>
          <w:rFonts w:ascii="Arial Narrow" w:hAnsi="Arial Narrow"/>
          <w:b/>
          <w:sz w:val="18"/>
          <w:szCs w:val="18"/>
        </w:rPr>
        <w:t>SPÄŤVZATIE</w:t>
      </w:r>
      <w:r w:rsidRPr="00887ABD">
        <w:rPr>
          <w:rFonts w:ascii="Arial Narrow" w:hAnsi="Arial Narrow" w:cs="Arial"/>
          <w:b/>
          <w:bCs/>
          <w:smallCaps/>
          <w:sz w:val="22"/>
          <w:szCs w:val="22"/>
        </w:rPr>
        <w:t xml:space="preserve"> ponuky</w:t>
      </w:r>
    </w:p>
    <w:p w:rsidR="00065F6B" w:rsidRPr="00887ABD" w:rsidRDefault="00065F6B"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r w:rsidR="00445B05" w:rsidRPr="00887ABD">
        <w:rPr>
          <w:rFonts w:ascii="Arial Narrow" w:hAnsi="Arial Narrow" w:cs="Arial"/>
          <w:sz w:val="22"/>
        </w:rPr>
        <w:t>–</w:t>
      </w:r>
      <w:r w:rsidR="007C37AA" w:rsidRPr="00887ABD">
        <w:rPr>
          <w:rFonts w:ascii="Arial Narrow" w:hAnsi="Arial Narrow" w:cs="Arial"/>
          <w:sz w:val="22"/>
        </w:rPr>
        <w:t xml:space="preserve"> elektronick</w:t>
      </w:r>
      <w:r w:rsidR="00FB6B73">
        <w:rPr>
          <w:rFonts w:ascii="Arial Narrow" w:hAnsi="Arial Narrow" w:cs="Arial"/>
          <w:sz w:val="22"/>
        </w:rPr>
        <w:t>ými prostriedkami,</w:t>
      </w:r>
      <w:r w:rsidR="00445B05" w:rsidRPr="00887ABD">
        <w:rPr>
          <w:rFonts w:ascii="Arial Narrow" w:hAnsi="Arial Narrow" w:cs="Arial"/>
          <w:sz w:val="22"/>
        </w:rPr>
        <w:t xml:space="preserve"> spôsobom určeným funkcionalitou EKS.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 </w:t>
      </w:r>
      <w:r w:rsidRPr="00887ABD">
        <w:rPr>
          <w:rFonts w:ascii="Arial Narrow" w:hAnsi="Arial Narrow" w:cs="Arial"/>
          <w:sz w:val="22"/>
        </w:rPr>
        <w:t>členom skupiny dodávateľov, ktorá predkladá ponuku.</w:t>
      </w:r>
    </w:p>
    <w:p w:rsidR="00065F6B" w:rsidRPr="00887ABD" w:rsidRDefault="00065F6B"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cs="Arial"/>
          <w:sz w:val="22"/>
        </w:rPr>
        <w:lastRenderedPageBreak/>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elektronickými prostriedkami,</w:t>
      </w:r>
      <w:r w:rsidR="006B55AA" w:rsidRPr="00887ABD">
        <w:rPr>
          <w:rFonts w:ascii="Arial Narrow" w:hAnsi="Arial Narrow"/>
          <w:sz w:val="22"/>
        </w:rPr>
        <w:t xml:space="preserve"> spôsobom určeným funkcionalitou EKS. Kódovanie a šifrovanie zabezpečuje systém EKS bez akejkoľvek potreby ďalších nástrojov.</w:t>
      </w:r>
    </w:p>
    <w:p w:rsidR="00944B16" w:rsidRPr="00887ABD" w:rsidRDefault="00C7275A"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elektronicky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rsidR="00944B16" w:rsidRPr="00887ABD" w:rsidRDefault="00C7275A"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rsidR="0082520F" w:rsidRPr="00887ABD" w:rsidRDefault="0082520F"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82520F" w:rsidRPr="00887ABD" w:rsidRDefault="0082520F"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82520F" w:rsidRPr="00C66401" w:rsidRDefault="0082520F" w:rsidP="00887ABD">
      <w:pPr>
        <w:numPr>
          <w:ilvl w:val="1"/>
          <w:numId w:val="32"/>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p>
    <w:p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rsidR="00065F6B" w:rsidRPr="00C66401" w:rsidRDefault="00DA5C29" w:rsidP="00887ABD">
      <w:pPr>
        <w:numPr>
          <w:ilvl w:val="0"/>
          <w:numId w:val="32"/>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rsidR="00892D2A" w:rsidRPr="002A36B8" w:rsidRDefault="00065F6B" w:rsidP="00887ABD">
      <w:pPr>
        <w:numPr>
          <w:ilvl w:val="1"/>
          <w:numId w:val="32"/>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00892D2A" w:rsidRPr="00C66401">
        <w:rPr>
          <w:rFonts w:ascii="Arial Narrow" w:hAnsi="Arial Narrow"/>
          <w:sz w:val="22"/>
        </w:rPr>
        <w:t xml:space="preserve">v súlade so zákonom </w:t>
      </w:r>
      <w:r w:rsidRPr="002A36B8">
        <w:rPr>
          <w:rFonts w:ascii="Arial Narrow" w:hAnsi="Arial Narrow" w:cs="Arial"/>
          <w:sz w:val="22"/>
        </w:rPr>
        <w:t xml:space="preserve">do </w:t>
      </w:r>
      <w:r w:rsidR="00E66950">
        <w:rPr>
          <w:rFonts w:ascii="Arial Narrow" w:hAnsi="Arial Narrow" w:cs="Arial"/>
          <w:b/>
          <w:sz w:val="22"/>
        </w:rPr>
        <w:t>1</w:t>
      </w:r>
      <w:r w:rsidR="0018473F">
        <w:rPr>
          <w:rFonts w:ascii="Arial Narrow" w:hAnsi="Arial Narrow" w:cs="Arial"/>
          <w:b/>
          <w:sz w:val="22"/>
        </w:rPr>
        <w:t>6</w:t>
      </w:r>
      <w:r w:rsidRPr="002A36B8">
        <w:rPr>
          <w:rFonts w:ascii="Arial Narrow" w:hAnsi="Arial Narrow" w:cs="Arial"/>
          <w:b/>
          <w:color w:val="000000"/>
          <w:sz w:val="22"/>
        </w:rPr>
        <w:t>.</w:t>
      </w:r>
      <w:r w:rsidR="002A36B8">
        <w:rPr>
          <w:rFonts w:ascii="Arial Narrow" w:hAnsi="Arial Narrow" w:cs="Arial"/>
          <w:b/>
          <w:color w:val="000000"/>
          <w:sz w:val="22"/>
        </w:rPr>
        <w:t xml:space="preserve"> </w:t>
      </w:r>
      <w:r w:rsidR="00FB6C2D">
        <w:rPr>
          <w:rFonts w:ascii="Arial Narrow" w:hAnsi="Arial Narrow" w:cs="Arial"/>
          <w:b/>
          <w:color w:val="000000"/>
          <w:sz w:val="22"/>
        </w:rPr>
        <w:t>1</w:t>
      </w:r>
      <w:r w:rsidR="002A36B8" w:rsidRPr="002A36B8">
        <w:rPr>
          <w:rFonts w:ascii="Arial Narrow" w:hAnsi="Arial Narrow" w:cs="Arial"/>
          <w:b/>
          <w:color w:val="000000"/>
          <w:sz w:val="22"/>
        </w:rPr>
        <w:t>0</w:t>
      </w:r>
      <w:r w:rsidRPr="002A36B8">
        <w:rPr>
          <w:rFonts w:ascii="Arial Narrow" w:hAnsi="Arial Narrow" w:cs="Arial"/>
          <w:b/>
          <w:color w:val="000000"/>
          <w:sz w:val="22"/>
        </w:rPr>
        <w:t>.</w:t>
      </w:r>
      <w:r w:rsidR="002A36B8">
        <w:rPr>
          <w:rFonts w:ascii="Arial Narrow" w:hAnsi="Arial Narrow" w:cs="Arial"/>
          <w:b/>
          <w:color w:val="000000"/>
          <w:sz w:val="22"/>
        </w:rPr>
        <w:t xml:space="preserve"> </w:t>
      </w:r>
      <w:r w:rsidR="002A36B8" w:rsidRPr="002A36B8">
        <w:rPr>
          <w:rFonts w:ascii="Arial Narrow" w:hAnsi="Arial Narrow" w:cs="Arial"/>
          <w:b/>
          <w:color w:val="000000"/>
          <w:sz w:val="22"/>
        </w:rPr>
        <w:t>2018</w:t>
      </w:r>
      <w:r w:rsidR="00DD307B" w:rsidRPr="002A36B8">
        <w:rPr>
          <w:rFonts w:ascii="Arial Narrow" w:hAnsi="Arial Narrow" w:cs="Arial"/>
          <w:sz w:val="22"/>
        </w:rPr>
        <w:t xml:space="preserve">, </w:t>
      </w:r>
      <w:r w:rsidR="0018473F" w:rsidRPr="0018473F">
        <w:rPr>
          <w:rFonts w:ascii="Arial Narrow" w:hAnsi="Arial Narrow" w:cs="Arial"/>
          <w:b/>
          <w:sz w:val="22"/>
        </w:rPr>
        <w:t>09</w:t>
      </w:r>
      <w:r w:rsidRPr="0018473F">
        <w:rPr>
          <w:rFonts w:ascii="Arial Narrow" w:hAnsi="Arial Narrow" w:cs="Arial"/>
          <w:b/>
          <w:sz w:val="22"/>
        </w:rPr>
        <w:t>:</w:t>
      </w:r>
      <w:r w:rsidR="002A36B8" w:rsidRPr="002A36B8">
        <w:rPr>
          <w:rFonts w:ascii="Arial Narrow" w:hAnsi="Arial Narrow" w:cs="Arial"/>
          <w:b/>
          <w:sz w:val="22"/>
        </w:rPr>
        <w:t>00</w:t>
      </w:r>
      <w:r w:rsidRPr="002A36B8">
        <w:rPr>
          <w:rFonts w:ascii="Arial Narrow" w:hAnsi="Arial Narrow" w:cs="Arial"/>
          <w:b/>
          <w:sz w:val="22"/>
        </w:rPr>
        <w:t xml:space="preserve"> hod</w:t>
      </w:r>
      <w:r w:rsidRPr="002A36B8">
        <w:rPr>
          <w:rFonts w:ascii="Arial Narrow" w:hAnsi="Arial Narrow" w:cs="Arial"/>
          <w:sz w:val="22"/>
        </w:rPr>
        <w:t xml:space="preserve">. miestneho času. </w:t>
      </w:r>
      <w:r w:rsidR="00892D2A" w:rsidRPr="002A36B8">
        <w:rPr>
          <w:rFonts w:ascii="Arial Narrow" w:hAnsi="Arial Narrow"/>
          <w:sz w:val="22"/>
        </w:rPr>
        <w:t xml:space="preserve">Táto lehota je tiež uverejnená na Elektronickej tabuli </w:t>
      </w:r>
      <w:r w:rsidR="002F4C18" w:rsidRPr="002A36B8">
        <w:rPr>
          <w:rFonts w:ascii="Arial Narrow" w:hAnsi="Arial Narrow"/>
          <w:sz w:val="22"/>
        </w:rPr>
        <w:t>tejto zákazky.</w:t>
      </w:r>
    </w:p>
    <w:p w:rsidR="00EB68A9" w:rsidRPr="00C66401" w:rsidRDefault="00936059" w:rsidP="00887ABD">
      <w:pPr>
        <w:numPr>
          <w:ilvl w:val="1"/>
          <w:numId w:val="32"/>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svoje ponuky v lehote na predkladanie ponúk výlučne elektronick</w:t>
      </w:r>
      <w:r w:rsidR="00FB6B73">
        <w:rPr>
          <w:rFonts w:ascii="Arial Narrow" w:hAnsi="Arial Narrow"/>
          <w:sz w:val="22"/>
        </w:rPr>
        <w:t>ými prostriedkami,</w:t>
      </w:r>
      <w:r w:rsidR="00EB68A9" w:rsidRPr="00C66401">
        <w:rPr>
          <w:rFonts w:ascii="Arial Narrow" w:hAnsi="Arial Narrow"/>
          <w:sz w:val="22"/>
        </w:rPr>
        <w:t xml:space="preserve"> spôsobom určeným funkcionalitou EKS.</w:t>
      </w:r>
    </w:p>
    <w:p w:rsidR="00EB68A9" w:rsidRPr="00887ABD" w:rsidRDefault="00EB68A9"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w:t>
      </w:r>
      <w:bookmarkStart w:id="10" w:name="_GoBack"/>
      <w:bookmarkEnd w:id="10"/>
      <w:r w:rsidRPr="00887ABD">
        <w:rPr>
          <w:rFonts w:ascii="Arial Narrow" w:hAnsi="Arial Narrow"/>
          <w:sz w:val="22"/>
        </w:rPr>
        <w:t>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p>
    <w:p w:rsidR="00065F6B" w:rsidRPr="00887ABD" w:rsidRDefault="00065F6B" w:rsidP="00887ABD">
      <w:pPr>
        <w:numPr>
          <w:ilvl w:val="0"/>
          <w:numId w:val="32"/>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065F6B" w:rsidRDefault="00065F6B" w:rsidP="00027BC3">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065F6B" w:rsidRPr="000366BD" w:rsidRDefault="00065F6B" w:rsidP="00027BC3">
      <w:pPr>
        <w:numPr>
          <w:ilvl w:val="1"/>
          <w:numId w:val="33"/>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11" w:name="lehota_viazanosti"/>
      <w:bookmarkEnd w:id="11"/>
      <w:r w:rsidR="002A36B8" w:rsidRPr="002A36B8">
        <w:rPr>
          <w:rFonts w:ascii="Arial Narrow" w:hAnsi="Arial Narrow" w:cs="Arial"/>
          <w:b/>
          <w:sz w:val="22"/>
        </w:rPr>
        <w:t>02</w:t>
      </w:r>
      <w:r w:rsidRPr="002A36B8">
        <w:rPr>
          <w:rFonts w:ascii="Arial Narrow" w:hAnsi="Arial Narrow" w:cs="Arial"/>
          <w:b/>
          <w:sz w:val="22"/>
        </w:rPr>
        <w:t xml:space="preserve">. </w:t>
      </w:r>
      <w:r w:rsidR="002A36B8" w:rsidRPr="002A36B8">
        <w:rPr>
          <w:rFonts w:ascii="Arial Narrow" w:hAnsi="Arial Narrow" w:cs="Arial"/>
          <w:b/>
          <w:sz w:val="22"/>
        </w:rPr>
        <w:t>09</w:t>
      </w:r>
      <w:r w:rsidRPr="002A36B8">
        <w:rPr>
          <w:rFonts w:ascii="Arial Narrow" w:hAnsi="Arial Narrow" w:cs="Arial"/>
          <w:b/>
          <w:sz w:val="22"/>
        </w:rPr>
        <w:t xml:space="preserve">. </w:t>
      </w:r>
      <w:r w:rsidR="002A36B8" w:rsidRPr="002A36B8">
        <w:rPr>
          <w:rFonts w:ascii="Arial Narrow" w:hAnsi="Arial Narrow" w:cs="Arial"/>
          <w:b/>
          <w:sz w:val="22"/>
        </w:rPr>
        <w:t>2019</w:t>
      </w:r>
      <w:r w:rsidRPr="002A36B8">
        <w:rPr>
          <w:rFonts w:ascii="Arial Narrow" w:hAnsi="Arial Narrow" w:cs="Arial"/>
          <w:b/>
          <w:sz w:val="22"/>
        </w:rPr>
        <w:t>.</w:t>
      </w:r>
      <w:r w:rsidRPr="000366BD">
        <w:rPr>
          <w:rFonts w:ascii="Arial Narrow" w:hAnsi="Arial Narrow" w:cs="Arial"/>
          <w:color w:val="FF0000"/>
          <w:sz w:val="22"/>
        </w:rPr>
        <w:t xml:space="preserve"> </w:t>
      </w:r>
    </w:p>
    <w:p w:rsidR="00065F6B" w:rsidRPr="00887ABD" w:rsidRDefault="00065F6B" w:rsidP="00887ABD">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065F6B" w:rsidRPr="00887ABD" w:rsidRDefault="00065F6B" w:rsidP="00887ABD">
      <w:pPr>
        <w:spacing w:before="120" w:after="120" w:line="240" w:lineRule="auto"/>
        <w:jc w:val="center"/>
        <w:rPr>
          <w:rFonts w:ascii="Arial Narrow" w:hAnsi="Arial Narrow" w:cs="Arial"/>
          <w:sz w:val="22"/>
        </w:rPr>
      </w:pPr>
    </w:p>
    <w:p w:rsidR="00065F6B" w:rsidRPr="00EC2537" w:rsidRDefault="00065F6B" w:rsidP="00065F6B">
      <w:pPr>
        <w:jc w:val="center"/>
        <w:rPr>
          <w:rFonts w:ascii="Arial Narrow" w:hAnsi="Arial Narrow" w:cs="Arial"/>
          <w:sz w:val="22"/>
        </w:rPr>
      </w:pPr>
      <w:r w:rsidRPr="00EC2537">
        <w:rPr>
          <w:rFonts w:ascii="Arial Narrow" w:hAnsi="Arial Narrow" w:cs="Arial"/>
          <w:sz w:val="22"/>
        </w:rPr>
        <w:t>Časť IV.</w:t>
      </w:r>
    </w:p>
    <w:p w:rsidR="00065F6B" w:rsidRPr="00410D42" w:rsidRDefault="000D2897" w:rsidP="00410D42">
      <w:pPr>
        <w:spacing w:before="120" w:after="120" w:line="240" w:lineRule="auto"/>
        <w:jc w:val="center"/>
        <w:rPr>
          <w:rFonts w:ascii="Arial Narrow" w:hAnsi="Arial Narrow"/>
          <w:b/>
          <w:sz w:val="24"/>
          <w:szCs w:val="24"/>
        </w:rPr>
      </w:pPr>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rsidR="00065F6B" w:rsidRPr="00410D42" w:rsidRDefault="00065F6B" w:rsidP="00410D42">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065F6B" w:rsidRPr="00410D42" w:rsidRDefault="00081B47" w:rsidP="00410D42">
      <w:pPr>
        <w:numPr>
          <w:ilvl w:val="0"/>
          <w:numId w:val="33"/>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rsidR="00065F6B" w:rsidRPr="00410D42" w:rsidRDefault="00065F6B" w:rsidP="00410D4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lastRenderedPageBreak/>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rsidR="00F0367D" w:rsidRPr="001E26B7" w:rsidRDefault="00F0367D" w:rsidP="00410D4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rsidR="00F0367D" w:rsidRPr="001E26B7" w:rsidRDefault="00873FB3" w:rsidP="00410D4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rsidR="00065F6B" w:rsidRDefault="00065F6B" w:rsidP="00555E7F">
      <w:pPr>
        <w:numPr>
          <w:ilvl w:val="0"/>
          <w:numId w:val="33"/>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rsidR="00B80E8C" w:rsidRPr="004D5DD6" w:rsidRDefault="00861033" w:rsidP="00B96FAF">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B80E8C" w:rsidRPr="004D5DD6">
        <w:rPr>
          <w:rFonts w:ascii="Arial Narrow" w:hAnsi="Arial Narrow" w:cs="Arial"/>
          <w:sz w:val="22"/>
        </w:rPr>
        <w:t>.</w:t>
      </w:r>
    </w:p>
    <w:p w:rsidR="001B333A" w:rsidRDefault="001B333A" w:rsidP="00065F6B">
      <w:pPr>
        <w:jc w:val="center"/>
        <w:rPr>
          <w:rFonts w:ascii="Arial Narrow" w:hAnsi="Arial Narrow" w:cs="Arial"/>
          <w:b/>
          <w:sz w:val="24"/>
          <w:szCs w:val="24"/>
        </w:rPr>
      </w:pPr>
    </w:p>
    <w:p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065F6B" w:rsidRPr="004D5DD6" w:rsidRDefault="00065F6B" w:rsidP="002A4C8B">
      <w:pPr>
        <w:numPr>
          <w:ilvl w:val="0"/>
          <w:numId w:val="37"/>
        </w:numPr>
        <w:spacing w:before="120" w:after="120" w:line="240" w:lineRule="auto"/>
        <w:ind w:left="567" w:hanging="567"/>
        <w:jc w:val="both"/>
        <w:rPr>
          <w:rFonts w:ascii="Arial Narrow" w:hAnsi="Arial Narrow" w:cs="Arial"/>
          <w:b/>
          <w:bCs/>
          <w:smallCaps/>
          <w:sz w:val="22"/>
        </w:rPr>
      </w:pPr>
      <w:r w:rsidRPr="004D5DD6">
        <w:rPr>
          <w:rFonts w:ascii="Arial Narrow" w:hAnsi="Arial Narrow" w:cs="Arial"/>
          <w:b/>
          <w:bCs/>
          <w:smallCaps/>
          <w:sz w:val="22"/>
        </w:rPr>
        <w:t>otváranie ponúk</w:t>
      </w:r>
    </w:p>
    <w:p w:rsidR="009E6CA2" w:rsidRPr="001F725F" w:rsidRDefault="001F725F" w:rsidP="002A4C8B">
      <w:pPr>
        <w:pStyle w:val="Zarkazkladnhotextu2"/>
        <w:numPr>
          <w:ilvl w:val="1"/>
          <w:numId w:val="39"/>
        </w:numPr>
        <w:spacing w:before="120" w:line="240" w:lineRule="auto"/>
        <w:ind w:left="567" w:hanging="567"/>
        <w:jc w:val="both"/>
        <w:rPr>
          <w:rFonts w:ascii="Arial Narrow" w:hAnsi="Arial Narrow" w:cs="Arial"/>
          <w:b/>
          <w:color w:val="FF0000"/>
        </w:rPr>
      </w:pPr>
      <w:r w:rsidRPr="001F725F">
        <w:rPr>
          <w:rFonts w:ascii="Arial Narrow" w:hAnsi="Arial Narrow" w:cs="ITCBookmanEE"/>
        </w:rPr>
        <w:t xml:space="preserve">Verejné otváranie ponúk, resp. ich odšifrovanie a sprístupnenie, elektronickými prostriedkami, </w:t>
      </w:r>
      <w:r w:rsidRPr="001F725F">
        <w:rPr>
          <w:rFonts w:ascii="Arial Narrow" w:hAnsi="Arial Narrow"/>
        </w:rPr>
        <w:t>spôsobom určeným funkcionalitou EKS</w:t>
      </w:r>
      <w:r w:rsidRPr="001F725F">
        <w:rPr>
          <w:rFonts w:ascii="Arial Narrow" w:hAnsi="Arial Narrow" w:cs="ITCBookmanEE"/>
        </w:rPr>
        <w:t xml:space="preserve"> sa uskutoční v súlade so zákonom v rámci systému EKS a v čase uvedenom v oznámení o vyhlásení verejného obstarávania, na Elektronickej tabuli zriadenej v rámci postupu zadávania tejto zákazky a v týchto súťažných podkladoch, t.j. dňa </w:t>
      </w:r>
      <w:r w:rsidR="00E66950">
        <w:rPr>
          <w:rFonts w:ascii="Arial Narrow" w:hAnsi="Arial Narrow" w:cs="ITCBookmanEE"/>
          <w:b/>
          <w:lang w:val="sk-SK"/>
        </w:rPr>
        <w:t>16</w:t>
      </w:r>
      <w:r w:rsidRPr="002A36B8">
        <w:rPr>
          <w:rFonts w:ascii="Arial Narrow" w:hAnsi="Arial Narrow" w:cs="ITCBookmanEE"/>
          <w:b/>
        </w:rPr>
        <w:t>.</w:t>
      </w:r>
      <w:r w:rsidR="002A36B8" w:rsidRPr="002A36B8">
        <w:rPr>
          <w:rFonts w:ascii="Arial Narrow" w:hAnsi="Arial Narrow" w:cs="ITCBookmanEE"/>
          <w:b/>
          <w:lang w:val="sk-SK"/>
        </w:rPr>
        <w:t xml:space="preserve"> </w:t>
      </w:r>
      <w:r w:rsidR="00FB6C2D">
        <w:rPr>
          <w:rFonts w:ascii="Arial Narrow" w:hAnsi="Arial Narrow" w:cs="ITCBookmanEE"/>
          <w:b/>
          <w:lang w:val="sk-SK"/>
        </w:rPr>
        <w:t>1</w:t>
      </w:r>
      <w:r w:rsidR="002A36B8" w:rsidRPr="002A36B8">
        <w:rPr>
          <w:rFonts w:ascii="Arial Narrow" w:hAnsi="Arial Narrow" w:cs="ITCBookmanEE"/>
          <w:b/>
          <w:lang w:val="sk-SK"/>
        </w:rPr>
        <w:t>0</w:t>
      </w:r>
      <w:r w:rsidRPr="002A36B8">
        <w:rPr>
          <w:rFonts w:ascii="Arial Narrow" w:hAnsi="Arial Narrow" w:cs="ITCBookmanEE"/>
          <w:b/>
        </w:rPr>
        <w:t>.</w:t>
      </w:r>
      <w:r w:rsidR="002A36B8" w:rsidRPr="002A36B8">
        <w:rPr>
          <w:rFonts w:ascii="Arial Narrow" w:hAnsi="Arial Narrow" w:cs="ITCBookmanEE"/>
          <w:b/>
          <w:lang w:val="sk-SK"/>
        </w:rPr>
        <w:t xml:space="preserve"> 2018</w:t>
      </w:r>
      <w:r w:rsidRPr="002A36B8">
        <w:rPr>
          <w:rFonts w:ascii="Arial Narrow" w:hAnsi="Arial Narrow" w:cs="ITCBookmanEE"/>
          <w:b/>
        </w:rPr>
        <w:t xml:space="preserve"> o </w:t>
      </w:r>
      <w:r w:rsidR="002A36B8" w:rsidRPr="002A36B8">
        <w:rPr>
          <w:rFonts w:ascii="Arial Narrow" w:hAnsi="Arial Narrow" w:cs="ITCBookmanEE"/>
          <w:b/>
          <w:lang w:val="sk-SK"/>
        </w:rPr>
        <w:t>1</w:t>
      </w:r>
      <w:r w:rsidR="00DC4F14">
        <w:rPr>
          <w:rFonts w:ascii="Arial Narrow" w:hAnsi="Arial Narrow" w:cs="ITCBookmanEE"/>
          <w:b/>
          <w:lang w:val="sk-SK"/>
        </w:rPr>
        <w:t>0</w:t>
      </w:r>
      <w:r w:rsidRPr="002A36B8">
        <w:rPr>
          <w:rFonts w:ascii="Arial Narrow" w:hAnsi="Arial Narrow" w:cs="ITCBookmanEE"/>
          <w:b/>
        </w:rPr>
        <w:t>:</w:t>
      </w:r>
      <w:r w:rsidR="002A36B8" w:rsidRPr="002A36B8">
        <w:rPr>
          <w:rFonts w:ascii="Arial Narrow" w:hAnsi="Arial Narrow" w:cs="ITCBookmanEE"/>
          <w:b/>
          <w:lang w:val="sk-SK"/>
        </w:rPr>
        <w:t>00</w:t>
      </w:r>
      <w:r w:rsidRPr="002A36B8">
        <w:rPr>
          <w:rFonts w:ascii="Arial Narrow" w:hAnsi="Arial Narrow" w:cs="ITCBookmanEE"/>
          <w:b/>
        </w:rPr>
        <w:t xml:space="preserve"> hod.</w:t>
      </w:r>
      <w:r w:rsidRPr="001F725F">
        <w:rPr>
          <w:rFonts w:ascii="Arial Narrow" w:hAnsi="Arial Narrow" w:cs="ITCBookmanEE"/>
        </w:rPr>
        <w:t xml:space="preserve"> </w:t>
      </w:r>
      <w:r w:rsidRPr="001F725F">
        <w:rPr>
          <w:rFonts w:ascii="Arial Narrow" w:hAnsi="Arial Narrow" w:cs="Arial"/>
        </w:rPr>
        <w:t>na adrese uvedenej podľa bodu 1. týchto súťažných podkladov, v zasadacej miestnosti č. 420</w:t>
      </w:r>
      <w:r w:rsidR="009E6CA2" w:rsidRPr="001F725F">
        <w:rPr>
          <w:rFonts w:ascii="Arial Narrow" w:hAnsi="Arial Narrow" w:cs="ITCBookmanEE"/>
        </w:rPr>
        <w:t xml:space="preserve">. </w:t>
      </w:r>
      <w:r w:rsidR="008D0409" w:rsidRPr="001F725F">
        <w:rPr>
          <w:rFonts w:ascii="Arial Narrow" w:hAnsi="Arial Narrow" w:cs="ITCBookmanEE"/>
          <w:color w:val="FF0000"/>
        </w:rPr>
        <w:t xml:space="preserve"> </w:t>
      </w:r>
    </w:p>
    <w:p w:rsidR="001F725F" w:rsidRPr="001F725F" w:rsidRDefault="001F725F" w:rsidP="002A4C8B">
      <w:pPr>
        <w:pStyle w:val="Zarkazkladnhotextu2"/>
        <w:numPr>
          <w:ilvl w:val="1"/>
          <w:numId w:val="39"/>
        </w:numPr>
        <w:spacing w:before="120" w:line="240" w:lineRule="auto"/>
        <w:ind w:left="567" w:hanging="567"/>
        <w:jc w:val="both"/>
        <w:rPr>
          <w:rFonts w:ascii="Arial Narrow" w:hAnsi="Arial Narrow" w:cs="Arial"/>
          <w:b/>
          <w:color w:val="FF0000"/>
        </w:rPr>
      </w:pPr>
      <w:r w:rsidRPr="001F725F">
        <w:rPr>
          <w:rFonts w:ascii="Arial Narrow" w:hAnsi="Arial Narrow" w:cs="ITCBookmanEE"/>
        </w:rPr>
        <w:t>Komisia na vyhodnotenie ponúk menovaná verejným obstarávateľom (komisia) vykoná otváranie ponúk</w:t>
      </w:r>
      <w:r w:rsidRPr="001F725F">
        <w:rPr>
          <w:rFonts w:ascii="Arial Narrow" w:hAnsi="Arial Narrow"/>
        </w:rPr>
        <w:t xml:space="preserve"> elektronickými prostriedkami</w:t>
      </w:r>
      <w:r w:rsidRPr="001F725F">
        <w:rPr>
          <w:rFonts w:ascii="Arial Narrow" w:hAnsi="Arial Narrow"/>
          <w:lang w:val="sk-SK"/>
        </w:rPr>
        <w:t>,</w:t>
      </w:r>
      <w:r w:rsidRPr="001F725F">
        <w:rPr>
          <w:rFonts w:ascii="Arial Narrow" w:hAnsi="Arial Narrow"/>
        </w:rPr>
        <w:t xml:space="preserve"> spôsobom určeným funkcionalitou EKS, a to </w:t>
      </w:r>
      <w:r w:rsidRPr="001F725F">
        <w:rPr>
          <w:rFonts w:ascii="Arial Narrow" w:hAnsi="Arial Narrow"/>
          <w:lang w:val="sk-SK"/>
        </w:rPr>
        <w:t xml:space="preserve">odšifrovaním a </w:t>
      </w:r>
      <w:r w:rsidRPr="001F725F">
        <w:rPr>
          <w:rFonts w:ascii="Arial Narrow" w:hAnsi="Arial Narrow"/>
        </w:rPr>
        <w:t>sprístupnením obsahu ponúk v lehot</w:t>
      </w:r>
      <w:r w:rsidRPr="001F725F">
        <w:rPr>
          <w:rFonts w:ascii="Arial Narrow" w:hAnsi="Arial Narrow"/>
          <w:lang w:val="sk-SK"/>
        </w:rPr>
        <w:t>e</w:t>
      </w:r>
      <w:r w:rsidRPr="001F725F">
        <w:rPr>
          <w:rFonts w:ascii="Arial Narrow" w:hAnsi="Arial Narrow"/>
        </w:rPr>
        <w:t xml:space="preserve"> a v súlade so zákonom.</w:t>
      </w:r>
      <w:r w:rsidRPr="001F725F">
        <w:rPr>
          <w:rFonts w:ascii="Arial Narrow" w:hAnsi="Arial Narrow"/>
          <w:lang w:val="sk-SK"/>
        </w:rPr>
        <w:t xml:space="preserve"> </w:t>
      </w:r>
      <w:r w:rsidRPr="001F725F">
        <w:rPr>
          <w:rFonts w:ascii="Arial Narrow" w:hAnsi="Arial Narrow" w:cs="ITCBookmanEE"/>
        </w:rPr>
        <w:t>Po otvorení ponuky</w:t>
      </w:r>
      <w:r w:rsidRPr="001F725F">
        <w:rPr>
          <w:rFonts w:ascii="Arial Narrow" w:hAnsi="Arial Narrow" w:cs="ITCBookmanEE"/>
          <w:lang w:val="sk-SK"/>
        </w:rPr>
        <w:t>/ponúk</w:t>
      </w:r>
      <w:r w:rsidRPr="001F725F">
        <w:rPr>
          <w:rFonts w:ascii="Arial Narrow" w:hAnsi="Arial Narrow" w:cs="ITCBookmanEE"/>
        </w:rPr>
        <w:t xml:space="preserve"> komisia vykoná všetky úkony podľa zákona, spočívajúce vo zverejnení obchodných mien alebo názvov, sídiel, miest podnikania alebo adries pobytov všetkých uchádzačov a ich návrhov na plnenie kritérií, ktoré sa dajú vyjadriť číslicou, podľa § 52 ods. 6 zákona,</w:t>
      </w:r>
      <w:r w:rsidRPr="001F725F">
        <w:rPr>
          <w:rFonts w:ascii="Arial Narrow" w:hAnsi="Arial Narrow" w:cs="ITCBookmanEE"/>
          <w:lang w:val="sk-SK"/>
        </w:rPr>
        <w:t xml:space="preserve"> </w:t>
      </w:r>
      <w:r w:rsidRPr="001F725F">
        <w:rPr>
          <w:rFonts w:ascii="Arial Narrow" w:hAnsi="Arial Narrow" w:cs="ITCBookmanEE"/>
        </w:rPr>
        <w:t xml:space="preserve">vo vyhodnotení </w:t>
      </w:r>
      <w:r w:rsidRPr="001F725F">
        <w:rPr>
          <w:rFonts w:ascii="Arial Narrow" w:hAnsi="Arial Narrow"/>
        </w:rPr>
        <w:t>ponúk podľa § 53 zákona, pričom až následne vyhodnotí splnenie podmienok účasti podľa § 40 zákona v súlade so zákonom</w:t>
      </w:r>
      <w:r w:rsidRPr="001F725F">
        <w:rPr>
          <w:rFonts w:ascii="Arial Narrow" w:hAnsi="Arial Narrow"/>
          <w:lang w:val="sk-SK"/>
        </w:rPr>
        <w:t>.</w:t>
      </w:r>
    </w:p>
    <w:p w:rsidR="001F725F" w:rsidRPr="001F725F" w:rsidRDefault="001F725F" w:rsidP="002A4C8B">
      <w:pPr>
        <w:pStyle w:val="Zarkazkladnhotextu2"/>
        <w:numPr>
          <w:ilvl w:val="1"/>
          <w:numId w:val="39"/>
        </w:numPr>
        <w:spacing w:before="120" w:line="240" w:lineRule="auto"/>
        <w:ind w:left="567" w:hanging="567"/>
        <w:jc w:val="both"/>
        <w:rPr>
          <w:rFonts w:ascii="Arial Narrow" w:hAnsi="Arial Narrow" w:cs="Arial"/>
          <w:b/>
          <w:color w:val="FF0000"/>
        </w:rPr>
      </w:pPr>
      <w:r w:rsidRPr="001F725F">
        <w:rPr>
          <w:rFonts w:ascii="Arial Narrow" w:hAnsi="Arial Narrow" w:cs="Arial"/>
        </w:rPr>
        <w:t>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r w:rsidRPr="001F725F">
        <w:rPr>
          <w:rFonts w:ascii="Arial Narrow" w:hAnsi="Arial Narrow" w:cs="Arial"/>
          <w:lang w:val="sk-SK"/>
        </w:rPr>
        <w:t>.</w:t>
      </w:r>
    </w:p>
    <w:p w:rsidR="001F725F" w:rsidRPr="001F725F" w:rsidRDefault="001F725F" w:rsidP="002A4C8B">
      <w:pPr>
        <w:pStyle w:val="Zarkazkladnhotextu2"/>
        <w:numPr>
          <w:ilvl w:val="1"/>
          <w:numId w:val="39"/>
        </w:numPr>
        <w:spacing w:before="120" w:line="240" w:lineRule="auto"/>
        <w:ind w:left="567" w:hanging="567"/>
        <w:jc w:val="both"/>
        <w:rPr>
          <w:rFonts w:ascii="Arial Narrow" w:hAnsi="Arial Narrow" w:cs="Arial"/>
          <w:b/>
          <w:color w:val="FF0000"/>
        </w:rPr>
      </w:pPr>
      <w:r w:rsidRPr="001F725F">
        <w:rPr>
          <w:rFonts w:ascii="Arial Narrow" w:hAnsi="Arial Narrow" w:cs="Arial"/>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r w:rsidRPr="001F725F">
        <w:rPr>
          <w:rFonts w:ascii="Arial Narrow" w:hAnsi="Arial Narrow" w:cs="Arial"/>
          <w:lang w:val="sk-SK"/>
        </w:rPr>
        <w:t>.</w:t>
      </w:r>
    </w:p>
    <w:p w:rsidR="001F725F" w:rsidRPr="001F725F" w:rsidRDefault="001F725F" w:rsidP="002A4C8B">
      <w:pPr>
        <w:pStyle w:val="Zarkazkladnhotextu2"/>
        <w:numPr>
          <w:ilvl w:val="1"/>
          <w:numId w:val="39"/>
        </w:numPr>
        <w:spacing w:before="120" w:line="240" w:lineRule="auto"/>
        <w:ind w:left="567" w:hanging="567"/>
        <w:jc w:val="both"/>
        <w:rPr>
          <w:rFonts w:ascii="Arial Narrow" w:hAnsi="Arial Narrow" w:cs="Arial"/>
          <w:b/>
          <w:color w:val="FF0000"/>
        </w:rPr>
      </w:pPr>
      <w:r w:rsidRPr="001F725F">
        <w:rPr>
          <w:rFonts w:ascii="Arial Narrow" w:hAnsi="Arial Narrow" w:cs="ITCBookmanEE"/>
          <w:lang w:eastAsia="sk-SK"/>
        </w:rPr>
        <w:t xml:space="preserve">Verejný obstarávateľ najneskôr do piatich dní odo dňa otvárania ponúk pošle </w:t>
      </w:r>
      <w:r w:rsidRPr="001F725F">
        <w:rPr>
          <w:rFonts w:ascii="Arial Narrow" w:hAnsi="Arial Narrow"/>
        </w:rPr>
        <w:t>elektronickými prostriedkami, spôsobom určeným funkcionalitou EKS</w:t>
      </w:r>
      <w:r w:rsidRPr="001F725F">
        <w:rPr>
          <w:rFonts w:ascii="Arial Narrow" w:hAnsi="Arial Narrow" w:cs="ITCBookmanEE"/>
          <w:lang w:eastAsia="sk-SK"/>
        </w:rPr>
        <w:t xml:space="preserve"> všetkým uchádzačom, ktorí predložili ponuky v lehote na predkladanie ponúk, zápisnicu z otvárania ponúk. Zápisnica obsahuje údaje zverejnené podľa bodu 25.3 týchto súťažných podkladov</w:t>
      </w:r>
      <w:r>
        <w:rPr>
          <w:rFonts w:ascii="Arial Narrow" w:hAnsi="Arial Narrow" w:cs="ITCBookmanEE"/>
          <w:lang w:val="sk-SK" w:eastAsia="sk-SK"/>
        </w:rPr>
        <w:t>.</w:t>
      </w:r>
    </w:p>
    <w:p w:rsidR="00052BCB" w:rsidRPr="002A4C8B" w:rsidRDefault="00052BCB" w:rsidP="002A4C8B">
      <w:pPr>
        <w:spacing w:before="120" w:after="120" w:line="240" w:lineRule="auto"/>
        <w:jc w:val="center"/>
        <w:rPr>
          <w:rFonts w:ascii="Arial Narrow" w:hAnsi="Arial Narrow" w:cs="Arial"/>
          <w:b/>
          <w:sz w:val="22"/>
        </w:rPr>
      </w:pPr>
    </w:p>
    <w:p w:rsidR="00FB6C2D" w:rsidRDefault="00FB6C2D" w:rsidP="002A4C8B">
      <w:pPr>
        <w:spacing w:before="120" w:after="120" w:line="240" w:lineRule="auto"/>
        <w:jc w:val="center"/>
        <w:rPr>
          <w:rFonts w:ascii="Arial Narrow" w:hAnsi="Arial Narrow" w:cs="Arial"/>
          <w:b/>
          <w:sz w:val="24"/>
          <w:szCs w:val="24"/>
        </w:rPr>
      </w:pPr>
    </w:p>
    <w:p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lastRenderedPageBreak/>
        <w:t>Vyhodnocovanie ponúk</w:t>
      </w:r>
      <w:r w:rsidR="004F0E4E" w:rsidRPr="007C70AD">
        <w:rPr>
          <w:rFonts w:ascii="Arial Narrow" w:hAnsi="Arial Narrow" w:cs="Arial"/>
          <w:b/>
          <w:sz w:val="24"/>
          <w:szCs w:val="24"/>
        </w:rPr>
        <w:t>/ Úvodné úplné vyhodnotenie ponúk</w:t>
      </w:r>
    </w:p>
    <w:p w:rsidR="00065F6B" w:rsidRPr="002A4C8B" w:rsidRDefault="00065F6B" w:rsidP="002A4C8B">
      <w:pPr>
        <w:numPr>
          <w:ilvl w:val="0"/>
          <w:numId w:val="3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rsidR="00065F6B" w:rsidRPr="002A4C8B" w:rsidRDefault="00065F6B" w:rsidP="002A4C8B">
      <w:pPr>
        <w:numPr>
          <w:ilvl w:val="1"/>
          <w:numId w:val="3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rsidR="00065F6B" w:rsidRPr="002A4C8B" w:rsidRDefault="00065F6B" w:rsidP="002A4C8B">
      <w:pPr>
        <w:numPr>
          <w:ilvl w:val="0"/>
          <w:numId w:val="3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rsidR="00065F6B" w:rsidRPr="002A4C8B" w:rsidRDefault="00065F6B" w:rsidP="002A4C8B">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FB6B73">
        <w:rPr>
          <w:rFonts w:ascii="Arial Narrow" w:hAnsi="Arial Narrow" w:cs="Arial"/>
          <w:sz w:val="22"/>
          <w:szCs w:val="22"/>
        </w:rPr>
        <w:t>ými prostriedkami,</w:t>
      </w:r>
      <w:r w:rsidR="000F7227" w:rsidRPr="002A4C8B">
        <w:rPr>
          <w:rFonts w:ascii="Arial Narrow" w:hAnsi="Arial Narrow" w:cs="Arial"/>
          <w:sz w:val="22"/>
          <w:szCs w:val="22"/>
        </w:rPr>
        <w:t xml:space="preserve"> spôsobom určeným funkcionalitou EKS</w:t>
      </w:r>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rsidR="00065F6B" w:rsidRPr="002A4C8B" w:rsidRDefault="00065F6B" w:rsidP="002A4C8B">
      <w:pPr>
        <w:numPr>
          <w:ilvl w:val="1"/>
          <w:numId w:val="39"/>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sidR="00DE52B5">
        <w:rPr>
          <w:rFonts w:ascii="Arial Narrow" w:hAnsi="Arial Narrow" w:cs="Arial"/>
          <w:sz w:val="22"/>
        </w:rPr>
        <w:t>–</w:t>
      </w:r>
      <w:r w:rsidR="00074E2E" w:rsidRPr="002A4C8B">
        <w:rPr>
          <w:rFonts w:ascii="Arial Narrow" w:hAnsi="Arial Narrow" w:cs="Arial"/>
          <w:sz w:val="22"/>
        </w:rPr>
        <w:t xml:space="preserve"> elektronick</w:t>
      </w:r>
      <w:r w:rsidR="00DE52B5">
        <w:rPr>
          <w:rFonts w:ascii="Arial Narrow" w:hAnsi="Arial Narrow" w:cs="Arial"/>
          <w:sz w:val="22"/>
        </w:rPr>
        <w:t>ými prostriedkami,</w:t>
      </w:r>
      <w:r w:rsidR="00074E2E" w:rsidRPr="002A4C8B">
        <w:rPr>
          <w:rFonts w:ascii="Arial Narrow" w:hAnsi="Arial Narrow" w:cs="Arial"/>
          <w:sz w:val="22"/>
        </w:rPr>
        <w:t xml:space="preserve"> spôsobom určeným funkcionalitou EKS, </w:t>
      </w:r>
      <w:r w:rsidRPr="002A4C8B">
        <w:rPr>
          <w:rFonts w:ascii="Arial Narrow" w:hAnsi="Arial Narrow" w:cs="Arial"/>
          <w:sz w:val="22"/>
        </w:rPr>
        <w:t>požiada uchádzača o vysvetlenie týkajúce sa tej časti ponuky, ktoré sú pre jej cenu podstatné. Vysvetlenie sa môže týkať najmä:</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ochrany životného prostredia, sociálneho práva alebo pracovného práva podľa osobitných predpisov,</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rsidR="00074E2E" w:rsidRPr="00EB18BC" w:rsidRDefault="00074E2E" w:rsidP="00EB18BC">
      <w:pPr>
        <w:numPr>
          <w:ilvl w:val="1"/>
          <w:numId w:val="39"/>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r w:rsidR="00DE52B5">
        <w:rPr>
          <w:rFonts w:ascii="Arial Narrow" w:hAnsi="Arial Narrow" w:cs="Arial"/>
          <w:sz w:val="22"/>
        </w:rPr>
        <w:t>–</w:t>
      </w:r>
      <w:r w:rsidR="006B5F57" w:rsidRPr="00EB18BC">
        <w:rPr>
          <w:rFonts w:ascii="Arial Narrow" w:hAnsi="Arial Narrow" w:cs="Arial"/>
          <w:sz w:val="22"/>
        </w:rPr>
        <w:t xml:space="preserve"> elektronick</w:t>
      </w:r>
      <w:r w:rsidR="00DE52B5">
        <w:rPr>
          <w:rFonts w:ascii="Arial Narrow" w:hAnsi="Arial Narrow" w:cs="Arial"/>
          <w:sz w:val="22"/>
        </w:rPr>
        <w:t>ými prostriedkami,</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r w:rsidRPr="00EB18BC">
        <w:rPr>
          <w:rFonts w:ascii="Arial Narrow" w:hAnsi="Arial Narrow"/>
          <w:sz w:val="22"/>
        </w:rPr>
        <w:t>odôvodnenie mimoriadne nízkej ponuky do piatich pracovných dní odo dňa odoslania žiadosti o vysvetlenie, pokiaľ komisia neurčila dlhšiu lehotu.</w:t>
      </w:r>
    </w:p>
    <w:p w:rsidR="00065F6B"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rsidR="00065F6B"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065F6B" w:rsidRPr="00EB18BC" w:rsidRDefault="00065F6B" w:rsidP="00EB18B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rsidR="00065F6B" w:rsidRPr="00EB18BC" w:rsidRDefault="00065F6B" w:rsidP="00EB18BC">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rsidR="00065F6B" w:rsidRPr="00EB18BC" w:rsidRDefault="00065F6B" w:rsidP="00EB18BC">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uchádzačom predložené vysvetlenie ponuky nie je svojim obsahom v súlade s požiadavkou podľa zákona,</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065F6B" w:rsidRPr="00EB18BC" w:rsidRDefault="00065F6B" w:rsidP="00EB18BC">
      <w:pPr>
        <w:numPr>
          <w:ilvl w:val="1"/>
          <w:numId w:val="39"/>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065F6B"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sidR="00DE52B5">
        <w:rPr>
          <w:rFonts w:ascii="Arial Narrow" w:hAnsi="Arial Narrow"/>
          <w:sz w:val="22"/>
        </w:rPr>
        <w:t>–</w:t>
      </w:r>
      <w:r w:rsidR="006B5F57" w:rsidRPr="00EB18BC">
        <w:rPr>
          <w:rFonts w:ascii="Arial Narrow" w:hAnsi="Arial Narrow"/>
          <w:sz w:val="22"/>
        </w:rPr>
        <w:t xml:space="preserve"> elektronick</w:t>
      </w:r>
      <w:r w:rsidR="00DE52B5">
        <w:rPr>
          <w:rFonts w:ascii="Arial Narrow" w:hAnsi="Arial Narrow"/>
          <w:sz w:val="22"/>
        </w:rPr>
        <w:t>ými prostriedkami,</w:t>
      </w:r>
      <w:r w:rsidR="006B5F57" w:rsidRPr="00EB18BC">
        <w:rPr>
          <w:rFonts w:ascii="Arial Narrow" w:hAnsi="Arial Narrow"/>
          <w:sz w:val="22"/>
        </w:rPr>
        <w:t xml:space="preserve"> spôsobom určeným funkcionalitou EKS</w:t>
      </w:r>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065F6B" w:rsidRPr="00EB18BC" w:rsidRDefault="00065F6B" w:rsidP="00EB18B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F051A8" w:rsidRPr="00EB18BC" w:rsidRDefault="00F051A8" w:rsidP="00EB18BC">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sidR="00065F6B" w:rsidRPr="009C5D09">
        <w:rPr>
          <w:rFonts w:ascii="Arial Narrow" w:hAnsi="Arial Narrow" w:cs="Arial"/>
          <w:sz w:val="22"/>
        </w:rPr>
        <w:t>Komisia zriadená verejným obstarávateľom v súlade so zákonom vyhodnotí ponuky uchádzačov, ktoré neboli vylúčené, podľa kritéria</w:t>
      </w:r>
      <w:r w:rsidRPr="009C5D09">
        <w:rPr>
          <w:rFonts w:ascii="Arial Narrow" w:hAnsi="Arial Narrow" w:cs="Arial"/>
          <w:sz w:val="22"/>
        </w:rPr>
        <w:t xml:space="preserve"> na vyhodnotenie ponúk</w:t>
      </w:r>
      <w:r w:rsidR="00065F6B" w:rsidRPr="009C5D09">
        <w:rPr>
          <w:rFonts w:ascii="Arial Narrow" w:hAnsi="Arial Narrow" w:cs="Arial"/>
          <w:sz w:val="22"/>
        </w:rPr>
        <w:t xml:space="preserve"> </w:t>
      </w:r>
      <w:r w:rsidRPr="009C5D09">
        <w:rPr>
          <w:rFonts w:ascii="Arial Narrow" w:hAnsi="Arial Narrow"/>
          <w:sz w:val="22"/>
        </w:rPr>
        <w:t>ktoré súvisí s predmetom zákazky a ktoré je nediskriminačné a podporuje hospodársku súťaž, určeného v</w:t>
      </w:r>
      <w:r w:rsidR="00B15853" w:rsidRPr="009C5D09">
        <w:rPr>
          <w:rFonts w:ascii="Arial Narrow" w:hAnsi="Arial Narrow"/>
          <w:sz w:val="22"/>
        </w:rPr>
        <w:t xml:space="preserve"> prílohe </w:t>
      </w:r>
      <w:r w:rsidR="00B15853" w:rsidRPr="00B35EA2">
        <w:rPr>
          <w:rFonts w:ascii="Arial Narrow" w:hAnsi="Arial Narrow"/>
          <w:sz w:val="22"/>
        </w:rPr>
        <w:t xml:space="preserve">č. </w:t>
      </w:r>
      <w:r w:rsidR="00B35EA2" w:rsidRPr="00B35EA2">
        <w:rPr>
          <w:rFonts w:ascii="Arial Narrow" w:hAnsi="Arial Narrow"/>
          <w:sz w:val="22"/>
        </w:rPr>
        <w:t>3</w:t>
      </w:r>
      <w:r w:rsidR="00B15853" w:rsidRPr="00B35EA2">
        <w:rPr>
          <w:rFonts w:ascii="Arial Narrow" w:hAnsi="Arial Narrow"/>
          <w:sz w:val="22"/>
        </w:rPr>
        <w:t xml:space="preserve"> Kritérium/kritériá na vyhodnotenie ponúk, pravidlá jeho</w:t>
      </w:r>
      <w:r w:rsidR="001D1BC0" w:rsidRPr="00B35EA2">
        <w:rPr>
          <w:rFonts w:ascii="Arial Narrow" w:hAnsi="Arial Narrow"/>
          <w:sz w:val="22"/>
        </w:rPr>
        <w:t>/ich</w:t>
      </w:r>
      <w:r w:rsidR="00B15853" w:rsidRPr="00B35EA2">
        <w:rPr>
          <w:rFonts w:ascii="Arial Narrow" w:hAnsi="Arial Narrow"/>
          <w:sz w:val="22"/>
        </w:rPr>
        <w:t xml:space="preserve"> uplatnenia </w:t>
      </w:r>
      <w:r w:rsidRPr="00B35EA2">
        <w:rPr>
          <w:rFonts w:ascii="Arial Narrow" w:hAnsi="Arial Narrow"/>
          <w:sz w:val="22"/>
        </w:rPr>
        <w:t xml:space="preserve">v oznámení o vyhlásení verejného obstarávania a na základe pravidiel </w:t>
      </w:r>
      <w:r w:rsidR="001D1BC0" w:rsidRPr="00B35EA2">
        <w:rPr>
          <w:rFonts w:ascii="Arial Narrow" w:hAnsi="Arial Narrow"/>
          <w:sz w:val="22"/>
        </w:rPr>
        <w:t>jeho</w:t>
      </w:r>
      <w:r w:rsidRPr="00B35EA2">
        <w:rPr>
          <w:rFonts w:ascii="Arial Narrow" w:hAnsi="Arial Narrow"/>
          <w:sz w:val="22"/>
        </w:rPr>
        <w:t xml:space="preserve"> uplatnenia</w:t>
      </w:r>
      <w:r w:rsidR="009D49DB" w:rsidRPr="00B35EA2">
        <w:rPr>
          <w:rFonts w:ascii="Arial Narrow" w:hAnsi="Arial Narrow"/>
          <w:sz w:val="22"/>
        </w:rPr>
        <w:t>,</w:t>
      </w:r>
      <w:r w:rsidR="00F510A5" w:rsidRPr="00B35EA2">
        <w:rPr>
          <w:rFonts w:ascii="Arial Narrow" w:hAnsi="Arial Narrow"/>
          <w:sz w:val="22"/>
        </w:rPr>
        <w:t xml:space="preserve"> </w:t>
      </w:r>
      <w:r w:rsidRPr="00B35EA2">
        <w:rPr>
          <w:rFonts w:ascii="Arial Narrow" w:hAnsi="Arial Narrow"/>
          <w:sz w:val="22"/>
        </w:rPr>
        <w:t xml:space="preserve">určených tiež </w:t>
      </w:r>
      <w:r w:rsidR="006F684F" w:rsidRPr="00B35EA2">
        <w:rPr>
          <w:rFonts w:ascii="Arial Narrow" w:hAnsi="Arial Narrow"/>
          <w:sz w:val="22"/>
        </w:rPr>
        <w:t xml:space="preserve">v prílohe č. </w:t>
      </w:r>
      <w:r w:rsidR="00B35EA2" w:rsidRPr="00B35EA2">
        <w:rPr>
          <w:rFonts w:ascii="Arial Narrow" w:hAnsi="Arial Narrow"/>
          <w:sz w:val="22"/>
        </w:rPr>
        <w:t>3</w:t>
      </w:r>
      <w:r w:rsidR="006F684F" w:rsidRPr="00D10D06">
        <w:rPr>
          <w:rFonts w:ascii="Arial Narrow" w:hAnsi="Arial Narrow"/>
          <w:sz w:val="22"/>
        </w:rPr>
        <w:t xml:space="preserve"> Kritérium/kritériá na vyhodnotenie ponúk, pravidlá jeho/ich uplatnenia</w:t>
      </w:r>
      <w:r w:rsidR="006F684F" w:rsidRPr="00C95C26">
        <w:rPr>
          <w:rFonts w:ascii="Arial Narrow" w:hAnsi="Arial Narrow"/>
          <w:sz w:val="22"/>
        </w:rPr>
        <w:t>.</w:t>
      </w:r>
    </w:p>
    <w:p w:rsidR="00065F6B" w:rsidRPr="00EB18BC" w:rsidRDefault="005B2115" w:rsidP="00EB18BC">
      <w:pPr>
        <w:numPr>
          <w:ilvl w:val="0"/>
          <w:numId w:val="39"/>
        </w:numPr>
        <w:spacing w:before="120" w:after="120" w:line="240" w:lineRule="auto"/>
        <w:rPr>
          <w:rFonts w:ascii="Arial Narrow" w:hAnsi="Arial Narrow" w:cs="Arial"/>
          <w:b/>
          <w:bCs/>
          <w:smallCaps/>
          <w:sz w:val="22"/>
        </w:rPr>
      </w:pPr>
      <w:r w:rsidRPr="00EB18BC">
        <w:rPr>
          <w:rFonts w:ascii="Arial Narrow" w:hAnsi="Arial Narrow" w:cs="Arial"/>
          <w:b/>
          <w:bCs/>
          <w:smallCaps/>
          <w:sz w:val="22"/>
        </w:rPr>
        <w:t>elektronická aukcia</w:t>
      </w:r>
    </w:p>
    <w:p w:rsidR="005B2115" w:rsidRPr="00EB18BC" w:rsidRDefault="00C95C26" w:rsidP="00EB18BC">
      <w:pPr>
        <w:spacing w:before="120" w:after="120" w:line="240" w:lineRule="auto"/>
        <w:ind w:left="360"/>
        <w:jc w:val="both"/>
        <w:rPr>
          <w:rFonts w:ascii="Arial Narrow" w:hAnsi="Arial Narrow"/>
          <w:sz w:val="22"/>
        </w:rPr>
      </w:pPr>
      <w:r>
        <w:rPr>
          <w:rFonts w:ascii="Arial Narrow" w:hAnsi="Arial Narrow"/>
          <w:sz w:val="22"/>
        </w:rPr>
        <w:t>Neaplikuje sa</w:t>
      </w:r>
      <w:r w:rsidR="0046706F" w:rsidRPr="00CC498B">
        <w:rPr>
          <w:rFonts w:ascii="Arial Narrow" w:hAnsi="Arial Narrow"/>
          <w:sz w:val="22"/>
        </w:rPr>
        <w:t>.</w:t>
      </w:r>
    </w:p>
    <w:p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065F6B" w:rsidRPr="00EB18BC" w:rsidRDefault="00065F6B" w:rsidP="00EB18BC">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rsidR="00011F53"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ak ich </w:t>
      </w:r>
      <w:r w:rsidR="006A5CE3" w:rsidRPr="00EB18BC">
        <w:rPr>
          <w:rFonts w:ascii="Arial Narrow" w:hAnsi="Arial Narrow"/>
          <w:sz w:val="22"/>
        </w:rPr>
        <w:t>verejný obstarávateľ</w:t>
      </w:r>
      <w:r w:rsidR="00011F53" w:rsidRPr="00EB18BC">
        <w:rPr>
          <w:rFonts w:ascii="Arial Narrow" w:hAnsi="Arial Narrow"/>
          <w:sz w:val="22"/>
        </w:rPr>
        <w:t xml:space="preserve"> určil,</w:t>
      </w:r>
    </w:p>
    <w:p w:rsidR="006A5CE3" w:rsidRPr="00EB18BC" w:rsidRDefault="006A5CE3" w:rsidP="002C57A6">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002C57A6">
        <w:rPr>
          <w:rFonts w:ascii="Arial Narrow" w:hAnsi="Arial Narrow" w:cs="Arial"/>
          <w:sz w:val="22"/>
        </w:rPr>
        <w:t>j</w:t>
      </w:r>
      <w:r w:rsidRPr="00EB18BC">
        <w:rPr>
          <w:rFonts w:ascii="Arial Narrow" w:hAnsi="Arial Narrow" w:cs="Arial"/>
          <w:sz w:val="22"/>
        </w:rPr>
        <w:t>ednotným európskym dokumentom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4255A3" w:rsidRPr="00EB18BC">
        <w:rPr>
          <w:rFonts w:ascii="Arial Narrow" w:hAnsi="Arial Narrow" w:cs="Arial"/>
          <w:sz w:val="22"/>
        </w:rPr>
        <w:t>om</w:t>
      </w:r>
      <w:r w:rsidRPr="00EB18BC">
        <w:rPr>
          <w:rFonts w:ascii="Arial Narrow" w:hAnsi="Arial Narrow" w:cs="Arial"/>
          <w:sz w:val="22"/>
        </w:rPr>
        <w:t>.</w:t>
      </w:r>
    </w:p>
    <w:p w:rsidR="00E7650F"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w:t>
      </w:r>
      <w:r w:rsidR="00E7650F" w:rsidRPr="00EB18BC">
        <w:rPr>
          <w:rFonts w:ascii="Arial Narrow" w:hAnsi="Arial Narrow" w:cs="Arial"/>
          <w:sz w:val="22"/>
        </w:rPr>
        <w:t xml:space="preserve"> </w:t>
      </w:r>
      <w:r w:rsidR="00E7650F" w:rsidRPr="00EB18BC">
        <w:rPr>
          <w:rFonts w:ascii="Arial Narrow" w:hAnsi="Arial Narrow"/>
          <w:sz w:val="22"/>
        </w:rPr>
        <w:t xml:space="preserve">pri vyhodnotení splnenia podmienok účasti </w:t>
      </w:r>
      <w:r w:rsidR="00B9788B" w:rsidRPr="00EB18BC">
        <w:rPr>
          <w:rFonts w:ascii="Arial Narrow" w:hAnsi="Arial Narrow"/>
          <w:sz w:val="22"/>
        </w:rPr>
        <w:t>uchádzačov</w:t>
      </w:r>
      <w:r w:rsidR="00E7650F" w:rsidRPr="00EB18BC">
        <w:rPr>
          <w:rFonts w:ascii="Arial Narrow" w:hAnsi="Arial Narrow"/>
          <w:sz w:val="22"/>
        </w:rPr>
        <w:t xml:space="preserve"> týkajúcich sa technickej spôsobilosti alebo odbornej spôsobilosti podľa zákona zohľadní referencie </w:t>
      </w:r>
      <w:r w:rsidR="00B9788B" w:rsidRPr="00EB18BC">
        <w:rPr>
          <w:rFonts w:ascii="Arial Narrow" w:hAnsi="Arial Narrow"/>
          <w:sz w:val="22"/>
        </w:rPr>
        <w:t>uchádzačov</w:t>
      </w:r>
      <w:r w:rsidR="00E7650F" w:rsidRPr="00EB18BC">
        <w:rPr>
          <w:rFonts w:ascii="Arial Narrow" w:hAnsi="Arial Narrow"/>
          <w:sz w:val="22"/>
        </w:rPr>
        <w:t xml:space="preserve"> uvedené v evidencii referencií podľa § 12 zákona, ak takéto referencie existujú.</w:t>
      </w:r>
      <w:r w:rsidRPr="00EB18BC">
        <w:rPr>
          <w:rFonts w:ascii="Arial Narrow" w:hAnsi="Arial Narrow" w:cs="Arial"/>
          <w:sz w:val="22"/>
        </w:rPr>
        <w:t xml:space="preserve"> </w:t>
      </w:r>
    </w:p>
    <w:p w:rsidR="00065F6B" w:rsidRPr="00EB18BC" w:rsidRDefault="00E7650F"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oznámením o vyhlásení verejného obstarávania a týmito súťažnými podkladmi a to vždy</w:t>
      </w:r>
      <w:r w:rsidR="00065F6B" w:rsidRPr="00EB18BC">
        <w:rPr>
          <w:rFonts w:ascii="Arial Narrow" w:hAnsi="Arial Narrow" w:cs="Arial"/>
          <w:sz w:val="22"/>
        </w:rPr>
        <w:t>, keď to bude potrebné v súlade so zákonom.</w:t>
      </w:r>
    </w:p>
    <w:p w:rsidR="00065F6B" w:rsidRPr="00EB18BC" w:rsidRDefault="00065F6B" w:rsidP="00EB18B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065F6B" w:rsidRPr="00BC2473"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lastRenderedPageBreak/>
        <w:t xml:space="preserve">Verejný obstarávateľ podľa zákona písomne </w:t>
      </w:r>
      <w:r w:rsidR="00B512F9">
        <w:rPr>
          <w:rFonts w:ascii="Arial Narrow" w:hAnsi="Arial Narrow"/>
          <w:sz w:val="22"/>
        </w:rPr>
        <w:t>– elektronickými prostriedkami,</w:t>
      </w:r>
      <w:r w:rsidR="00020D30" w:rsidRPr="00EB18BC">
        <w:rPr>
          <w:rFonts w:ascii="Arial Narrow" w:hAnsi="Arial Narrow"/>
          <w:sz w:val="22"/>
        </w:rPr>
        <w:t xml:space="preserve"> spôsobom určeným funkcionalitou EKS,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sidR="00B512F9">
        <w:rPr>
          <w:rFonts w:ascii="Arial Narrow" w:hAnsi="Arial Narrow"/>
          <w:sz w:val="22"/>
        </w:rPr>
        <w:t>ávateľovi písomne – elektronickými prostriedkami,</w:t>
      </w:r>
      <w:r w:rsidR="00020D30" w:rsidRPr="00EB18BC">
        <w:rPr>
          <w:rFonts w:ascii="Arial Narrow" w:hAnsi="Arial Narrow"/>
          <w:sz w:val="22"/>
        </w:rPr>
        <w:t xml:space="preserve"> spôsobom určeným funkcionalitou EKS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r w:rsidR="00411C4D" w:rsidRPr="00EB18BC">
        <w:rPr>
          <w:rFonts w:ascii="Arial Narrow" w:hAnsi="Arial Narrow"/>
          <w:sz w:val="22"/>
        </w:rPr>
        <w:t>Verejný obstarávateľ</w:t>
      </w:r>
      <w:r w:rsidR="00020D30" w:rsidRPr="00EB18BC">
        <w:rPr>
          <w:rFonts w:ascii="Arial Narrow" w:hAnsi="Arial Narrow"/>
          <w:sz w:val="22"/>
        </w:rPr>
        <w:t xml:space="preserve"> môže pre vylúčenie akýchkoľvek pochybností požiadať </w:t>
      </w:r>
      <w:r w:rsidR="00411C4D" w:rsidRPr="00EB18BC">
        <w:rPr>
          <w:rFonts w:ascii="Arial Narrow" w:hAnsi="Arial Narrow"/>
          <w:sz w:val="22"/>
        </w:rPr>
        <w:t>uchádzača</w:t>
      </w:r>
      <w:r w:rsidR="00020D30" w:rsidRPr="00EB18BC">
        <w:rPr>
          <w:rFonts w:ascii="Arial Narrow" w:hAnsi="Arial Narrow"/>
          <w:sz w:val="22"/>
        </w:rPr>
        <w:t xml:space="preserve"> v rámci vysvetlenia a doplnenia predložených dokladov</w:t>
      </w:r>
      <w:r w:rsidR="00CA026C">
        <w:rPr>
          <w:rFonts w:ascii="Arial Narrow" w:hAnsi="Arial Narrow"/>
          <w:sz w:val="22"/>
        </w:rPr>
        <w:t>,</w:t>
      </w:r>
      <w:r w:rsidR="00020D30" w:rsidRPr="00EB18BC">
        <w:rPr>
          <w:rFonts w:ascii="Arial Narrow" w:hAnsi="Arial Narrow"/>
          <w:sz w:val="22"/>
        </w:rPr>
        <w:t xml:space="preserve"> o predloženie vysvetlenia a doplnenia predložených dokladov, resp. o doplnenie predložených dokladov aj  v písomnej - v listinnej podobe, ktoré </w:t>
      </w:r>
      <w:r w:rsidR="00411C4D" w:rsidRPr="00EB18BC">
        <w:rPr>
          <w:rFonts w:ascii="Arial Narrow" w:hAnsi="Arial Narrow"/>
          <w:sz w:val="22"/>
        </w:rPr>
        <w:t>uchádzač</w:t>
      </w:r>
      <w:r w:rsidR="00020D30" w:rsidRPr="00EB18BC">
        <w:rPr>
          <w:rFonts w:ascii="Arial Narrow" w:hAnsi="Arial Narrow"/>
          <w:sz w:val="22"/>
        </w:rPr>
        <w:t xml:space="preserve"> v tomto prípade  doručí v lehote do piatich </w:t>
      </w:r>
      <w:r w:rsidR="00020D30" w:rsidRPr="00BC2473">
        <w:rPr>
          <w:rFonts w:ascii="Arial Narrow" w:hAnsi="Arial Narrow"/>
          <w:sz w:val="22"/>
        </w:rPr>
        <w:t xml:space="preserve">pracovných dní odo dňa doručenia žiadosti, pokiaľ </w:t>
      </w:r>
      <w:r w:rsidR="00411C4D" w:rsidRPr="00BC2473">
        <w:rPr>
          <w:rFonts w:ascii="Arial Narrow" w:hAnsi="Arial Narrow"/>
          <w:sz w:val="22"/>
        </w:rPr>
        <w:t>verejný obstarávateľ</w:t>
      </w:r>
      <w:r w:rsidR="00020D30" w:rsidRPr="00BC2473">
        <w:rPr>
          <w:rFonts w:ascii="Arial Narrow" w:hAnsi="Arial Narrow"/>
          <w:sz w:val="22"/>
        </w:rPr>
        <w:t xml:space="preserve"> neurčil dlhšiu lehotu.</w:t>
      </w:r>
    </w:p>
    <w:p w:rsidR="00065F6B" w:rsidRPr="00BC2473" w:rsidRDefault="00065F6B" w:rsidP="00EB18BC">
      <w:pPr>
        <w:numPr>
          <w:ilvl w:val="1"/>
          <w:numId w:val="39"/>
        </w:numPr>
        <w:spacing w:before="120" w:after="120" w:line="240" w:lineRule="auto"/>
        <w:ind w:left="567" w:hanging="567"/>
        <w:jc w:val="both"/>
        <w:rPr>
          <w:rFonts w:ascii="Arial Narrow" w:hAnsi="Arial Narrow" w:cs="Arial"/>
          <w:sz w:val="22"/>
        </w:rPr>
      </w:pPr>
      <w:r w:rsidRPr="00BC2473">
        <w:rPr>
          <w:rFonts w:ascii="Arial Narrow" w:hAnsi="Arial Narrow" w:cs="Arial"/>
          <w:sz w:val="22"/>
        </w:rPr>
        <w:t>Verejný obstarávateľ podľa zákona písomne</w:t>
      </w:r>
      <w:r w:rsidR="00CA026C" w:rsidRPr="00BC2473">
        <w:rPr>
          <w:rFonts w:ascii="Arial Narrow" w:hAnsi="Arial Narrow" w:cs="Arial"/>
          <w:sz w:val="22"/>
        </w:rPr>
        <w:t xml:space="preserve"> </w:t>
      </w:r>
      <w:r w:rsidR="00B512F9">
        <w:rPr>
          <w:rFonts w:ascii="Arial Narrow" w:hAnsi="Arial Narrow"/>
          <w:sz w:val="22"/>
        </w:rPr>
        <w:t>– elektronickými prostriedkami,</w:t>
      </w:r>
      <w:r w:rsidR="00411C4D" w:rsidRPr="00BC2473">
        <w:rPr>
          <w:rFonts w:ascii="Arial Narrow" w:hAnsi="Arial Narrow"/>
          <w:sz w:val="22"/>
        </w:rPr>
        <w:t xml:space="preserve"> spôsobom určeným funkcionalitou EKS,</w:t>
      </w:r>
      <w:r w:rsidRPr="00BC2473">
        <w:rPr>
          <w:rFonts w:ascii="Arial Narrow" w:hAnsi="Arial Narrow" w:cs="Arial"/>
          <w:sz w:val="22"/>
        </w:rPr>
        <w:t xml:space="preserve"> požiada uchádzača o nahradenie inej osoby, prostredníctvom ktorej preukazuje </w:t>
      </w:r>
      <w:r w:rsidR="006D26C5">
        <w:rPr>
          <w:rFonts w:ascii="Arial Narrow" w:hAnsi="Arial Narrow" w:cs="Arial"/>
          <w:sz w:val="22"/>
        </w:rPr>
        <w:t>finančné a ekonomické postavenie</w:t>
      </w:r>
      <w:r w:rsidR="006D26C5" w:rsidRPr="00BC2473">
        <w:rPr>
          <w:rFonts w:ascii="Arial Narrow" w:hAnsi="Arial Narrow" w:cs="Arial"/>
          <w:sz w:val="22"/>
        </w:rPr>
        <w:t xml:space="preserve"> </w:t>
      </w:r>
      <w:r w:rsidR="006D26C5">
        <w:rPr>
          <w:rFonts w:ascii="Arial Narrow" w:hAnsi="Arial Narrow" w:cs="Arial"/>
          <w:sz w:val="22"/>
        </w:rPr>
        <w:t xml:space="preserve">alebo </w:t>
      </w:r>
      <w:r w:rsidRPr="00BC2473">
        <w:rPr>
          <w:rFonts w:ascii="Arial Narrow" w:hAnsi="Arial Narrow" w:cs="Arial"/>
          <w:sz w:val="22"/>
        </w:rPr>
        <w:t>technickú spôsobilosť alebo odbornú spôsobilosť, ak existujú dôvody na vylúčenie. Ak verejný obstarávateľ neurčí dlhšiu lehotu, uchádzač je tak povinný urobiť do piatich pracovných dní odo dňa doručenia žiadosti.</w:t>
      </w:r>
    </w:p>
    <w:p w:rsidR="00065F6B" w:rsidRPr="00EB18BC" w:rsidRDefault="00065F6B" w:rsidP="00CA026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065F6B"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1359EE" w:rsidRPr="00172A60" w:rsidRDefault="00065F6B" w:rsidP="00172A60">
      <w:pPr>
        <w:widowControl w:val="0"/>
        <w:numPr>
          <w:ilvl w:val="0"/>
          <w:numId w:val="15"/>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 xml:space="preserve">Uchádzač, ktorý nespĺňa podmienky účasti osobného postavenia podľa § 32 ods. 1 písm. a), g) a h) zákona alebo sa na neho vzťahuje dôvod na vylúčenie podľa § 40 ods. 6 písm. d) až </w:t>
      </w:r>
      <w:r w:rsidR="00480F2B">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sidR="00646C2B">
        <w:rPr>
          <w:rFonts w:ascii="Arial Narrow" w:hAnsi="Arial Narrow"/>
          <w:sz w:val="22"/>
        </w:rPr>
        <w:t>–</w:t>
      </w:r>
      <w:r w:rsidR="00184636" w:rsidRPr="004465E7">
        <w:rPr>
          <w:rFonts w:ascii="Arial Narrow" w:hAnsi="Arial Narrow"/>
          <w:sz w:val="22"/>
        </w:rPr>
        <w:t xml:space="preserve"> elektronick</w:t>
      </w:r>
      <w:r w:rsidR="00646C2B">
        <w:rPr>
          <w:rFonts w:ascii="Arial Narrow" w:hAnsi="Arial Narrow"/>
          <w:sz w:val="22"/>
        </w:rPr>
        <w:t>ými prostriedkami,</w:t>
      </w:r>
      <w:r w:rsidR="00184636" w:rsidRPr="004465E7">
        <w:rPr>
          <w:rFonts w:ascii="Arial Narrow" w:hAnsi="Arial Narrow"/>
          <w:sz w:val="22"/>
        </w:rPr>
        <w:t xml:space="preserve"> spôsobom určeným funkcionalitou EKS,</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065F6B" w:rsidRPr="002C5A6F" w:rsidRDefault="00065F6B" w:rsidP="00555E7F">
      <w:pPr>
        <w:numPr>
          <w:ilvl w:val="0"/>
          <w:numId w:val="9"/>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rsidR="00065F6B" w:rsidRPr="00BB3C52" w:rsidRDefault="00065F6B" w:rsidP="004F2E51">
      <w:pPr>
        <w:pStyle w:val="Odsekzoznamu"/>
        <w:numPr>
          <w:ilvl w:val="0"/>
          <w:numId w:val="39"/>
        </w:numPr>
        <w:tabs>
          <w:tab w:val="clear" w:pos="2160"/>
          <w:tab w:val="clear" w:pos="2880"/>
          <w:tab w:val="clear" w:pos="4500"/>
        </w:tabs>
        <w:spacing w:after="120"/>
        <w:jc w:val="both"/>
        <w:rPr>
          <w:rFonts w:ascii="Arial Narrow" w:hAnsi="Arial Narrow" w:cs="Arial"/>
          <w:vanish/>
          <w:sz w:val="22"/>
          <w:szCs w:val="22"/>
          <w:lang w:eastAsia="sk-SK"/>
        </w:rPr>
      </w:pPr>
    </w:p>
    <w:p w:rsidR="00065F6B" w:rsidRPr="004B491E" w:rsidRDefault="00065F6B" w:rsidP="00F6421C">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4B491E">
        <w:rPr>
          <w:rFonts w:ascii="Arial Narrow" w:hAnsi="Arial Narrow" w:cs="Arial"/>
          <w:sz w:val="22"/>
          <w:szCs w:val="22"/>
          <w:lang w:eastAsia="sk-SK"/>
        </w:rPr>
        <w:t xml:space="preserve">Ak nedošlo k predloženiu dokladov preukazujúcich splnenie podmienok účasti skôr, verejný obstarávateľ je povinný po vyhodnotení ponúk vyhodnotiť splnenie podmienok </w:t>
      </w:r>
      <w:r w:rsidRPr="001D1BC0">
        <w:rPr>
          <w:rFonts w:ascii="Arial Narrow" w:hAnsi="Arial Narrow" w:cs="Arial"/>
          <w:sz w:val="22"/>
          <w:szCs w:val="22"/>
          <w:lang w:eastAsia="sk-SK"/>
        </w:rPr>
        <w:t>účasti uchádzačmi, ktorí sa umiestnil</w:t>
      </w:r>
      <w:r w:rsidR="000D6BBD" w:rsidRPr="001D1BC0">
        <w:rPr>
          <w:rFonts w:ascii="Arial Narrow" w:hAnsi="Arial Narrow" w:cs="Arial"/>
          <w:sz w:val="22"/>
          <w:szCs w:val="22"/>
          <w:lang w:eastAsia="sk-SK"/>
        </w:rPr>
        <w:t>i</w:t>
      </w:r>
      <w:r w:rsidRPr="001D1BC0">
        <w:rPr>
          <w:rFonts w:ascii="Arial Narrow" w:hAnsi="Arial Narrow" w:cs="Arial"/>
          <w:sz w:val="22"/>
          <w:szCs w:val="22"/>
          <w:lang w:eastAsia="sk-SK"/>
        </w:rPr>
        <w:t xml:space="preserve"> na prvom až </w:t>
      </w:r>
      <w:r w:rsidR="001D1BC0" w:rsidRPr="001D1BC0">
        <w:rPr>
          <w:rFonts w:ascii="Arial Narrow" w:hAnsi="Arial Narrow" w:cs="Arial"/>
          <w:sz w:val="22"/>
          <w:szCs w:val="22"/>
          <w:lang w:eastAsia="sk-SK"/>
        </w:rPr>
        <w:t>desiat</w:t>
      </w:r>
      <w:r w:rsidRPr="001D1BC0">
        <w:rPr>
          <w:rFonts w:ascii="Arial Narrow" w:hAnsi="Arial Narrow" w:cs="Arial"/>
          <w:sz w:val="22"/>
          <w:szCs w:val="22"/>
          <w:lang w:eastAsia="sk-SK"/>
        </w:rPr>
        <w:t>om mieste</w:t>
      </w:r>
      <w:r w:rsidR="001D1BC0" w:rsidRPr="001D1BC0">
        <w:rPr>
          <w:rFonts w:ascii="Arial Narrow" w:hAnsi="Arial Narrow" w:cs="Arial"/>
          <w:sz w:val="22"/>
          <w:szCs w:val="22"/>
          <w:lang w:eastAsia="sk-SK"/>
        </w:rPr>
        <w:t xml:space="preserve"> v poradí </w:t>
      </w:r>
      <w:r w:rsidRPr="001D1BC0">
        <w:rPr>
          <w:rFonts w:ascii="Arial Narrow" w:hAnsi="Arial Narrow" w:cs="Arial"/>
          <w:sz w:val="22"/>
          <w:szCs w:val="22"/>
          <w:lang w:eastAsia="sk-SK"/>
        </w:rPr>
        <w:t>v súlade so zákonom a v súlade s tý</w:t>
      </w:r>
      <w:r w:rsidR="009D5C0D" w:rsidRPr="001D1BC0">
        <w:rPr>
          <w:rFonts w:ascii="Arial Narrow" w:hAnsi="Arial Narrow" w:cs="Arial"/>
          <w:sz w:val="22"/>
          <w:szCs w:val="22"/>
          <w:lang w:eastAsia="sk-SK"/>
        </w:rPr>
        <w:t>mito</w:t>
      </w:r>
      <w:r w:rsidRPr="001D1BC0">
        <w:rPr>
          <w:rFonts w:ascii="Arial Narrow" w:hAnsi="Arial Narrow" w:cs="Arial"/>
          <w:sz w:val="22"/>
          <w:szCs w:val="22"/>
          <w:lang w:eastAsia="sk-SK"/>
        </w:rPr>
        <w:t xml:space="preserve"> súťažný</w:t>
      </w:r>
      <w:r w:rsidR="009D5C0D" w:rsidRPr="001D1BC0">
        <w:rPr>
          <w:rFonts w:ascii="Arial Narrow" w:hAnsi="Arial Narrow" w:cs="Arial"/>
          <w:sz w:val="22"/>
          <w:szCs w:val="22"/>
          <w:lang w:eastAsia="sk-SK"/>
        </w:rPr>
        <w:t>mi</w:t>
      </w:r>
      <w:r w:rsidRPr="001D1BC0">
        <w:rPr>
          <w:rFonts w:ascii="Arial Narrow" w:hAnsi="Arial Narrow" w:cs="Arial"/>
          <w:sz w:val="22"/>
          <w:szCs w:val="22"/>
          <w:lang w:eastAsia="sk-SK"/>
        </w:rPr>
        <w:t xml:space="preserve"> podklad</w:t>
      </w:r>
      <w:r w:rsidR="009D5C0D" w:rsidRPr="001D1BC0">
        <w:rPr>
          <w:rFonts w:ascii="Arial Narrow" w:hAnsi="Arial Narrow" w:cs="Arial"/>
          <w:sz w:val="22"/>
          <w:szCs w:val="22"/>
          <w:lang w:eastAsia="sk-SK"/>
        </w:rPr>
        <w:t>mi.</w:t>
      </w:r>
      <w:r w:rsidRPr="001D1BC0">
        <w:rPr>
          <w:rFonts w:ascii="Arial Narrow" w:hAnsi="Arial Narrow" w:cs="Arial"/>
          <w:sz w:val="22"/>
          <w:szCs w:val="22"/>
          <w:lang w:eastAsia="sk-SK"/>
        </w:rPr>
        <w:t xml:space="preserve"> </w:t>
      </w:r>
      <w:r w:rsidR="009D5C0D" w:rsidRPr="001D1BC0">
        <w:rPr>
          <w:rFonts w:ascii="Arial Narrow" w:hAnsi="Arial Narrow" w:cs="Arial"/>
          <w:sz w:val="22"/>
          <w:szCs w:val="22"/>
          <w:lang w:eastAsia="sk-SK"/>
        </w:rPr>
        <w:t>A</w:t>
      </w:r>
      <w:r w:rsidRPr="001D1BC0">
        <w:rPr>
          <w:rFonts w:ascii="Arial Narrow" w:hAnsi="Arial Narrow" w:cs="Arial"/>
          <w:sz w:val="22"/>
          <w:szCs w:val="22"/>
          <w:lang w:eastAsia="sk-SK"/>
        </w:rPr>
        <w:t xml:space="preserve">k dôjde k vylúčeniu uchádzača alebo uchádzačov, verejný obstarávateľ vyhodnotí následne splnenie podmienok účasti ďalšieho uchádzača alebo uchádzačov v poradí tak, aby uchádzači umiestnení na prvom až </w:t>
      </w:r>
      <w:r w:rsidR="001D1BC0" w:rsidRPr="001D1BC0">
        <w:rPr>
          <w:rFonts w:ascii="Arial Narrow" w:hAnsi="Arial Narrow" w:cs="Arial"/>
          <w:sz w:val="22"/>
          <w:szCs w:val="22"/>
          <w:lang w:eastAsia="sk-SK"/>
        </w:rPr>
        <w:t>desiat</w:t>
      </w:r>
      <w:r w:rsidRPr="001D1BC0">
        <w:rPr>
          <w:rFonts w:ascii="Arial Narrow" w:hAnsi="Arial Narrow" w:cs="Arial"/>
          <w:sz w:val="22"/>
          <w:szCs w:val="22"/>
          <w:lang w:eastAsia="sk-SK"/>
        </w:rPr>
        <w:t>om mieste v novo zostavenom poradí spĺňali podmienky účasti za predpokladu, že existuje dostatočný počet uchádzačov</w:t>
      </w:r>
      <w:r w:rsidR="00372FCB" w:rsidRPr="001D1BC0">
        <w:rPr>
          <w:rFonts w:ascii="Arial Narrow" w:hAnsi="Arial Narrow" w:cs="Arial"/>
          <w:sz w:val="22"/>
          <w:szCs w:val="22"/>
          <w:lang w:eastAsia="sk-SK"/>
        </w:rPr>
        <w:t xml:space="preserve">, </w:t>
      </w:r>
      <w:r w:rsidR="00372FCB" w:rsidRPr="001D1BC0">
        <w:rPr>
          <w:rFonts w:ascii="Arial Narrow" w:hAnsi="Arial Narrow"/>
          <w:sz w:val="22"/>
          <w:szCs w:val="22"/>
        </w:rPr>
        <w:t>alebo tak, aby uchádzač</w:t>
      </w:r>
      <w:r w:rsidR="001D1BC0" w:rsidRPr="001D1BC0">
        <w:rPr>
          <w:rFonts w:ascii="Arial Narrow" w:hAnsi="Arial Narrow"/>
          <w:sz w:val="22"/>
          <w:szCs w:val="22"/>
        </w:rPr>
        <w:t>i</w:t>
      </w:r>
      <w:r w:rsidR="00372FCB" w:rsidRPr="001D1BC0">
        <w:rPr>
          <w:rFonts w:ascii="Arial Narrow" w:hAnsi="Arial Narrow"/>
          <w:sz w:val="22"/>
          <w:szCs w:val="22"/>
        </w:rPr>
        <w:t xml:space="preserve"> umiestnen</w:t>
      </w:r>
      <w:r w:rsidR="001D1BC0" w:rsidRPr="001D1BC0">
        <w:rPr>
          <w:rFonts w:ascii="Arial Narrow" w:hAnsi="Arial Narrow"/>
          <w:sz w:val="22"/>
          <w:szCs w:val="22"/>
        </w:rPr>
        <w:t>í</w:t>
      </w:r>
      <w:r w:rsidR="00372FCB" w:rsidRPr="001D1BC0">
        <w:rPr>
          <w:rFonts w:ascii="Arial Narrow" w:hAnsi="Arial Narrow"/>
          <w:sz w:val="22"/>
          <w:szCs w:val="22"/>
        </w:rPr>
        <w:t xml:space="preserve"> na prvom </w:t>
      </w:r>
      <w:r w:rsidR="001D1BC0" w:rsidRPr="001D1BC0">
        <w:rPr>
          <w:rFonts w:ascii="Arial Narrow" w:hAnsi="Arial Narrow"/>
          <w:sz w:val="22"/>
          <w:szCs w:val="22"/>
        </w:rPr>
        <w:t xml:space="preserve">až desiatom </w:t>
      </w:r>
      <w:r w:rsidR="00372FCB" w:rsidRPr="001D1BC0">
        <w:rPr>
          <w:rFonts w:ascii="Arial Narrow" w:hAnsi="Arial Narrow"/>
          <w:sz w:val="22"/>
          <w:szCs w:val="22"/>
        </w:rPr>
        <w:t>mieste v novo zostavenom poradí spĺňal podmienky účasti</w:t>
      </w:r>
      <w:r w:rsidRPr="001D1BC0">
        <w:rPr>
          <w:rFonts w:ascii="Arial Narrow" w:hAnsi="Arial Narrow" w:cs="Arial"/>
          <w:sz w:val="22"/>
          <w:szCs w:val="22"/>
          <w:lang w:eastAsia="sk-SK"/>
        </w:rPr>
        <w:t>.</w:t>
      </w:r>
      <w:r w:rsidRPr="004B491E">
        <w:rPr>
          <w:rFonts w:ascii="Arial Narrow" w:hAnsi="Arial Narrow" w:cs="Arial"/>
          <w:sz w:val="22"/>
          <w:szCs w:val="22"/>
          <w:lang w:eastAsia="sk-SK"/>
        </w:rPr>
        <w:t xml:space="preserve"> Verejný obstarávateľ písomne </w:t>
      </w:r>
      <w:r w:rsidR="00DE52B5">
        <w:rPr>
          <w:rFonts w:ascii="Arial Narrow" w:hAnsi="Arial Narrow"/>
          <w:sz w:val="22"/>
          <w:szCs w:val="22"/>
        </w:rPr>
        <w:t>–</w:t>
      </w:r>
      <w:r w:rsidR="00372FCB" w:rsidRPr="004B491E">
        <w:rPr>
          <w:rFonts w:ascii="Arial Narrow" w:hAnsi="Arial Narrow"/>
          <w:sz w:val="22"/>
          <w:szCs w:val="22"/>
        </w:rPr>
        <w:t xml:space="preserve"> elektronick</w:t>
      </w:r>
      <w:r w:rsidR="00DE52B5">
        <w:rPr>
          <w:rFonts w:ascii="Arial Narrow" w:hAnsi="Arial Narrow"/>
          <w:sz w:val="22"/>
          <w:szCs w:val="22"/>
        </w:rPr>
        <w:t>ými prostriedkami,</w:t>
      </w:r>
      <w:r w:rsidR="00372FCB" w:rsidRPr="004B491E">
        <w:rPr>
          <w:rFonts w:ascii="Arial Narrow" w:hAnsi="Arial Narrow"/>
          <w:sz w:val="22"/>
          <w:szCs w:val="22"/>
        </w:rPr>
        <w:t xml:space="preserve"> spôsobom určeným funkcionalitou EKS,</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r w:rsidR="00372FCB" w:rsidRPr="004B491E">
        <w:rPr>
          <w:rFonts w:ascii="Arial Narrow" w:hAnsi="Arial Narrow"/>
          <w:sz w:val="22"/>
          <w:szCs w:val="22"/>
        </w:rPr>
        <w:t>naskenovaných kópií originálnych alebo úradne osvedčených kópií dokladov preukazujúcich splnenie podmienok účasti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rsidR="00065F6B" w:rsidRPr="00960C08" w:rsidRDefault="00065F6B" w:rsidP="00960C08">
      <w:pPr>
        <w:numPr>
          <w:ilvl w:val="1"/>
          <w:numId w:val="39"/>
        </w:numPr>
        <w:spacing w:before="120" w:after="120" w:line="240" w:lineRule="auto"/>
        <w:ind w:left="567" w:hanging="567"/>
        <w:jc w:val="both"/>
        <w:rPr>
          <w:rFonts w:ascii="Arial Narrow" w:hAnsi="Arial Narrow" w:cs="Arial"/>
          <w:sz w:val="22"/>
          <w:lang w:eastAsia="sk-SK"/>
        </w:rPr>
      </w:pPr>
      <w:r w:rsidRPr="00960C08">
        <w:rPr>
          <w:rFonts w:ascii="Arial Narrow" w:hAnsi="Arial Narrow" w:cs="Arial"/>
          <w:sz w:val="22"/>
        </w:rPr>
        <w:t xml:space="preserve">Verejný obstarávateľ po vyhodnotení ponúk, po skončení postupu podľa </w:t>
      </w:r>
      <w:r w:rsidR="004B491E" w:rsidRPr="00960C08">
        <w:rPr>
          <w:rFonts w:ascii="Arial Narrow" w:hAnsi="Arial Narrow" w:cs="Arial"/>
          <w:sz w:val="22"/>
        </w:rPr>
        <w:t>predošlého bodu</w:t>
      </w:r>
      <w:r w:rsidRPr="00960C08">
        <w:rPr>
          <w:rFonts w:ascii="Arial Narrow" w:hAnsi="Arial Narrow" w:cs="Arial"/>
          <w:sz w:val="22"/>
        </w:rPr>
        <w:t xml:space="preserve"> týchto súťažných podkladov a po odoslaní všetkých oznámení o vylúčení uchádzača</w:t>
      </w:r>
      <w:r w:rsidR="004B491E" w:rsidRPr="00960C08">
        <w:rPr>
          <w:rFonts w:ascii="Arial Narrow" w:hAnsi="Arial Narrow" w:cs="Arial"/>
          <w:sz w:val="22"/>
        </w:rPr>
        <w:t>/uchádzačov</w:t>
      </w:r>
      <w:r w:rsidRPr="00960C08">
        <w:rPr>
          <w:rFonts w:ascii="Arial Narrow" w:hAnsi="Arial Narrow" w:cs="Arial"/>
          <w:sz w:val="22"/>
        </w:rPr>
        <w:t xml:space="preserve"> bezodkladne písomne oznámi všetkým uchádzačom, ktorých ponuky sa vyhodnocovali, výsledok vyhodnotenia ponúk, vrátane poradia uchádzačov a súčasne uverejní informáciu o výsledku vyhodnotenia ponúk a poradie uchádzačov </w:t>
      </w:r>
      <w:r w:rsidR="004B491E" w:rsidRPr="00960C08">
        <w:rPr>
          <w:rFonts w:ascii="Arial Narrow" w:hAnsi="Arial Narrow" w:cs="Arial"/>
          <w:sz w:val="22"/>
        </w:rPr>
        <w:t>na Elektronickej tabuli</w:t>
      </w:r>
      <w:r w:rsidRPr="00960C08">
        <w:rPr>
          <w:rFonts w:ascii="Arial Narrow" w:hAnsi="Arial Narrow" w:cs="Arial"/>
          <w:sz w:val="22"/>
        </w:rPr>
        <w:t xml:space="preserve">. Úspešnému uchádzačovi, </w:t>
      </w:r>
      <w:r w:rsidR="004B491E" w:rsidRPr="00960C08">
        <w:rPr>
          <w:rFonts w:ascii="Arial Narrow" w:hAnsi="Arial Narrow" w:cs="Arial"/>
          <w:sz w:val="22"/>
        </w:rPr>
        <w:t>resp. úspešným uchádzačom</w:t>
      </w:r>
      <w:r w:rsidR="00263506" w:rsidRPr="00960C08">
        <w:rPr>
          <w:rFonts w:ascii="Arial Narrow" w:hAnsi="Arial Narrow" w:cs="Arial"/>
          <w:sz w:val="22"/>
        </w:rPr>
        <w:t xml:space="preserve"> </w:t>
      </w:r>
      <w:r w:rsidRPr="00960C08">
        <w:rPr>
          <w:rFonts w:ascii="Arial Narrow" w:hAnsi="Arial Narrow" w:cs="Arial"/>
          <w:sz w:val="22"/>
        </w:rPr>
        <w:t>oznámi, že verejný obstarávateľ jeho</w:t>
      </w:r>
      <w:r w:rsidR="00263506" w:rsidRPr="00960C08">
        <w:rPr>
          <w:rFonts w:ascii="Arial Narrow" w:hAnsi="Arial Narrow" w:cs="Arial"/>
          <w:sz w:val="22"/>
        </w:rPr>
        <w:t>/ich</w:t>
      </w:r>
      <w:r w:rsidRPr="00960C08">
        <w:rPr>
          <w:rFonts w:ascii="Arial Narrow" w:hAnsi="Arial Narrow" w:cs="Arial"/>
          <w:sz w:val="22"/>
        </w:rPr>
        <w:t xml:space="preserve"> ponuku</w:t>
      </w:r>
      <w:r w:rsidR="00263506" w:rsidRPr="00960C08">
        <w:rPr>
          <w:rFonts w:ascii="Arial Narrow" w:hAnsi="Arial Narrow" w:cs="Arial"/>
          <w:sz w:val="22"/>
        </w:rPr>
        <w:t>, resp. ponuky</w:t>
      </w:r>
      <w:r w:rsidRPr="00960C08">
        <w:rPr>
          <w:rFonts w:ascii="Arial Narrow" w:hAnsi="Arial Narrow" w:cs="Arial"/>
          <w:sz w:val="22"/>
        </w:rPr>
        <w:t xml:space="preserve"> prijíma. Súčasne ostatným neúspešným uchádzačom jednotlivo </w:t>
      </w:r>
      <w:r w:rsidR="00263506" w:rsidRPr="00960C08">
        <w:rPr>
          <w:rFonts w:ascii="Arial Narrow" w:hAnsi="Arial Narrow" w:cs="Arial"/>
          <w:sz w:val="22"/>
        </w:rPr>
        <w:t xml:space="preserve">bude </w:t>
      </w:r>
      <w:r w:rsidRPr="00960C08">
        <w:rPr>
          <w:rFonts w:ascii="Arial Narrow" w:hAnsi="Arial Narrow" w:cs="Arial"/>
          <w:sz w:val="22"/>
        </w:rPr>
        <w:t xml:space="preserve">oznámi, že neuspeli, s uvedením dôvodu, resp. dôvodov neprijatia ich ponuky a identifikácie úspešného uchádzača, </w:t>
      </w:r>
      <w:r w:rsidR="00263506" w:rsidRPr="00960C08">
        <w:rPr>
          <w:rFonts w:ascii="Arial Narrow" w:hAnsi="Arial Narrow" w:cs="Arial"/>
          <w:sz w:val="22"/>
        </w:rPr>
        <w:t xml:space="preserve">resp. úspešných uchádzačov, </w:t>
      </w:r>
      <w:r w:rsidRPr="00960C08">
        <w:rPr>
          <w:rFonts w:ascii="Arial Narrow" w:hAnsi="Arial Narrow" w:cs="Arial"/>
          <w:sz w:val="22"/>
        </w:rPr>
        <w:t>informácie o charakteristikách a výhodách jeho</w:t>
      </w:r>
      <w:r w:rsidR="00263506" w:rsidRPr="00960C08">
        <w:rPr>
          <w:rFonts w:ascii="Arial Narrow" w:hAnsi="Arial Narrow" w:cs="Arial"/>
          <w:sz w:val="22"/>
        </w:rPr>
        <w:t>/ich</w:t>
      </w:r>
      <w:r w:rsidRPr="00960C08">
        <w:rPr>
          <w:rFonts w:ascii="Arial Narrow" w:hAnsi="Arial Narrow" w:cs="Arial"/>
          <w:sz w:val="22"/>
        </w:rPr>
        <w:t xml:space="preserve"> ponuky</w:t>
      </w:r>
      <w:r w:rsidR="00263506" w:rsidRPr="00960C08">
        <w:rPr>
          <w:rFonts w:ascii="Arial Narrow" w:hAnsi="Arial Narrow" w:cs="Arial"/>
          <w:sz w:val="22"/>
        </w:rPr>
        <w:t>/ponúk</w:t>
      </w:r>
      <w:r w:rsidRPr="00960C08">
        <w:rPr>
          <w:rFonts w:ascii="Arial Narrow" w:hAnsi="Arial Narrow" w:cs="Arial"/>
          <w:sz w:val="22"/>
        </w:rPr>
        <w:t xml:space="preserve"> a lehoty, v ktorej môže byť doručená námietka podľa zákona. </w:t>
      </w:r>
    </w:p>
    <w:p w:rsidR="00065F6B" w:rsidRDefault="00065F6B" w:rsidP="00960C08">
      <w:pPr>
        <w:tabs>
          <w:tab w:val="left" w:pos="708"/>
        </w:tabs>
        <w:spacing w:before="120" w:after="120" w:line="240" w:lineRule="auto"/>
        <w:ind w:left="567"/>
        <w:jc w:val="both"/>
        <w:rPr>
          <w:rFonts w:ascii="Arial Narrow" w:hAnsi="Arial Narrow" w:cs="Arial"/>
          <w:sz w:val="22"/>
          <w:lang w:eastAsia="sk-SK"/>
        </w:rPr>
      </w:pPr>
    </w:p>
    <w:p w:rsidR="001B333A" w:rsidRDefault="001B333A" w:rsidP="00960C08">
      <w:pPr>
        <w:tabs>
          <w:tab w:val="left" w:pos="708"/>
        </w:tabs>
        <w:spacing w:before="120" w:after="120" w:line="240" w:lineRule="auto"/>
        <w:ind w:left="567"/>
        <w:jc w:val="both"/>
        <w:rPr>
          <w:rFonts w:ascii="Arial Narrow" w:hAnsi="Arial Narrow" w:cs="Arial"/>
          <w:sz w:val="22"/>
          <w:lang w:eastAsia="sk-SK"/>
        </w:rPr>
      </w:pPr>
    </w:p>
    <w:p w:rsidR="001B333A" w:rsidRPr="00960C08" w:rsidRDefault="001B333A" w:rsidP="00960C08">
      <w:pPr>
        <w:tabs>
          <w:tab w:val="left" w:pos="708"/>
        </w:tabs>
        <w:spacing w:before="120" w:after="120" w:line="240" w:lineRule="auto"/>
        <w:ind w:left="567"/>
        <w:jc w:val="both"/>
        <w:rPr>
          <w:rFonts w:ascii="Arial Narrow" w:hAnsi="Arial Narrow" w:cs="Arial"/>
          <w:sz w:val="22"/>
          <w:lang w:eastAsia="sk-SK"/>
        </w:rPr>
      </w:pPr>
    </w:p>
    <w:p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lastRenderedPageBreak/>
        <w:t>Časť V.</w:t>
      </w:r>
    </w:p>
    <w:p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065F6B" w:rsidRPr="00960C08" w:rsidRDefault="00065F6B" w:rsidP="00960C08">
      <w:pPr>
        <w:pStyle w:val="Odsekzoznamu"/>
        <w:numPr>
          <w:ilvl w:val="0"/>
          <w:numId w:val="39"/>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typ zmluvy</w:t>
      </w:r>
    </w:p>
    <w:p w:rsidR="009A4463" w:rsidRPr="0040707E" w:rsidRDefault="00FF4BDD" w:rsidP="00960C08">
      <w:pPr>
        <w:numPr>
          <w:ilvl w:val="1"/>
          <w:numId w:val="39"/>
        </w:numPr>
        <w:spacing w:before="120" w:after="120" w:line="240" w:lineRule="auto"/>
        <w:ind w:left="567" w:hanging="567"/>
        <w:jc w:val="both"/>
        <w:rPr>
          <w:rFonts w:ascii="Arial Narrow" w:hAnsi="Arial Narrow" w:cs="Arial"/>
          <w:sz w:val="22"/>
          <w:lang w:eastAsia="sk-SK"/>
        </w:rPr>
      </w:pPr>
      <w:r w:rsidRPr="0040707E">
        <w:rPr>
          <w:rFonts w:ascii="Arial Narrow" w:hAnsi="Arial Narrow" w:cs="Arial"/>
          <w:sz w:val="22"/>
        </w:rPr>
        <w:t xml:space="preserve">Typ </w:t>
      </w:r>
      <w:r w:rsidR="0040707E" w:rsidRPr="0040707E">
        <w:rPr>
          <w:rFonts w:ascii="Arial Narrow" w:hAnsi="Arial Narrow" w:cs="Arial"/>
          <w:sz w:val="22"/>
        </w:rPr>
        <w:t>z</w:t>
      </w:r>
      <w:r w:rsidR="00065F6B" w:rsidRPr="0040707E">
        <w:rPr>
          <w:rFonts w:ascii="Arial Narrow" w:hAnsi="Arial Narrow" w:cs="Arial"/>
          <w:sz w:val="22"/>
        </w:rPr>
        <w:t xml:space="preserve">mluvy na </w:t>
      </w:r>
      <w:r w:rsidR="0040707E" w:rsidRPr="0040707E">
        <w:rPr>
          <w:rFonts w:ascii="Arial Narrow" w:hAnsi="Arial Narrow" w:cs="Arial"/>
          <w:sz w:val="22"/>
        </w:rPr>
        <w:t>dodanie/</w:t>
      </w:r>
      <w:r w:rsidR="00065F6B" w:rsidRPr="0040707E">
        <w:rPr>
          <w:rFonts w:ascii="Arial Narrow" w:hAnsi="Arial Narrow" w:cs="Arial"/>
          <w:sz w:val="22"/>
        </w:rPr>
        <w:t xml:space="preserve">poskytnutie predmetu zákazky: </w:t>
      </w:r>
      <w:r w:rsidR="0040707E" w:rsidRPr="0040707E">
        <w:rPr>
          <w:rFonts w:ascii="Arial Narrow" w:hAnsi="Arial Narrow" w:cs="Arial"/>
          <w:sz w:val="22"/>
          <w:u w:val="single"/>
        </w:rPr>
        <w:t>Rámcová dohoda</w:t>
      </w:r>
      <w:r w:rsidR="0040707E" w:rsidRPr="0040707E">
        <w:rPr>
          <w:rFonts w:ascii="Arial Narrow" w:hAnsi="Arial Narrow" w:cs="Arial"/>
          <w:color w:val="FF0000"/>
          <w:sz w:val="22"/>
          <w:u w:val="single"/>
        </w:rPr>
        <w:t xml:space="preserve"> </w:t>
      </w:r>
      <w:r w:rsidR="0040707E" w:rsidRPr="0040707E">
        <w:rPr>
          <w:rFonts w:ascii="Arial Narrow" w:hAnsi="Arial Narrow" w:cs="Arial"/>
          <w:sz w:val="22"/>
          <w:u w:val="single"/>
        </w:rPr>
        <w:t>s desiatimi uchádzačmi</w:t>
      </w:r>
    </w:p>
    <w:p w:rsidR="00065F6B" w:rsidRPr="0040707E" w:rsidRDefault="00065F6B" w:rsidP="00960C08">
      <w:pPr>
        <w:numPr>
          <w:ilvl w:val="1"/>
          <w:numId w:val="39"/>
        </w:numPr>
        <w:spacing w:before="120" w:after="120" w:line="240" w:lineRule="auto"/>
        <w:ind w:left="567" w:hanging="567"/>
        <w:jc w:val="both"/>
        <w:rPr>
          <w:rFonts w:ascii="Arial Narrow" w:hAnsi="Arial Narrow" w:cs="Arial"/>
          <w:sz w:val="22"/>
        </w:rPr>
      </w:pPr>
      <w:r w:rsidRPr="0040707E">
        <w:rPr>
          <w:rFonts w:ascii="Arial Narrow" w:hAnsi="Arial Narrow" w:cs="Arial"/>
          <w:sz w:val="22"/>
        </w:rPr>
        <w:t xml:space="preserve">Podrobné vymedzenie zmluvných podmienok na </w:t>
      </w:r>
      <w:r w:rsidR="00AE3BEA" w:rsidRPr="0040707E">
        <w:rPr>
          <w:rFonts w:ascii="Arial Narrow" w:hAnsi="Arial Narrow" w:cs="Arial"/>
          <w:sz w:val="22"/>
        </w:rPr>
        <w:t>dodanie/</w:t>
      </w:r>
      <w:r w:rsidRPr="0040707E">
        <w:rPr>
          <w:rFonts w:ascii="Arial Narrow" w:hAnsi="Arial Narrow" w:cs="Arial"/>
          <w:sz w:val="22"/>
        </w:rPr>
        <w:t xml:space="preserve">poskytnutie požadovaného predmetu zákazky tvorí prílohu č. </w:t>
      </w:r>
      <w:r w:rsidR="00FF4BDD" w:rsidRPr="0040707E">
        <w:rPr>
          <w:rFonts w:ascii="Arial Narrow" w:hAnsi="Arial Narrow" w:cs="Arial"/>
          <w:sz w:val="22"/>
        </w:rPr>
        <w:t>2</w:t>
      </w:r>
      <w:r w:rsidR="00C0678D" w:rsidRPr="0040707E">
        <w:rPr>
          <w:rFonts w:ascii="Arial Narrow" w:hAnsi="Arial Narrow" w:cs="Arial"/>
          <w:sz w:val="22"/>
        </w:rPr>
        <w:t xml:space="preserve"> Návrh </w:t>
      </w:r>
      <w:r w:rsidR="007D0308" w:rsidRPr="0040707E">
        <w:rPr>
          <w:rFonts w:ascii="Arial Narrow" w:hAnsi="Arial Narrow" w:cs="Arial"/>
          <w:sz w:val="22"/>
        </w:rPr>
        <w:t>R</w:t>
      </w:r>
      <w:r w:rsidR="00C0678D" w:rsidRPr="0040707E">
        <w:rPr>
          <w:rFonts w:ascii="Arial Narrow" w:hAnsi="Arial Narrow" w:cs="Arial"/>
          <w:sz w:val="22"/>
        </w:rPr>
        <w:t>ámcovej dohody</w:t>
      </w:r>
      <w:r w:rsidRPr="0040707E">
        <w:rPr>
          <w:rFonts w:ascii="Arial Narrow" w:hAnsi="Arial Narrow" w:cs="Arial"/>
          <w:sz w:val="22"/>
        </w:rPr>
        <w:t xml:space="preserve"> týchto súťažných podkladov.</w:t>
      </w:r>
    </w:p>
    <w:p w:rsidR="00AE3BEA" w:rsidRPr="0040707E" w:rsidRDefault="00AE3BEA" w:rsidP="00960C08">
      <w:pPr>
        <w:numPr>
          <w:ilvl w:val="1"/>
          <w:numId w:val="39"/>
        </w:numPr>
        <w:spacing w:before="120" w:after="120" w:line="240" w:lineRule="auto"/>
        <w:ind w:left="567" w:hanging="567"/>
        <w:jc w:val="both"/>
        <w:rPr>
          <w:rFonts w:ascii="Arial Narrow" w:hAnsi="Arial Narrow" w:cs="Arial"/>
          <w:sz w:val="22"/>
        </w:rPr>
      </w:pPr>
      <w:r w:rsidRPr="0040707E">
        <w:rPr>
          <w:rFonts w:ascii="Arial Narrow" w:hAnsi="Arial Narrow" w:cs="Arial"/>
          <w:sz w:val="22"/>
        </w:rPr>
        <w:t xml:space="preserve">Verejný obstarávateľ podpíše </w:t>
      </w:r>
      <w:r w:rsidR="0040707E" w:rsidRPr="0040707E">
        <w:rPr>
          <w:rFonts w:ascii="Arial Narrow" w:hAnsi="Arial Narrow" w:cs="Arial"/>
          <w:sz w:val="22"/>
        </w:rPr>
        <w:t>r</w:t>
      </w:r>
      <w:r w:rsidR="00BF3D41" w:rsidRPr="0040707E">
        <w:rPr>
          <w:rFonts w:ascii="Arial Narrow" w:hAnsi="Arial Narrow" w:cs="Arial"/>
          <w:sz w:val="22"/>
        </w:rPr>
        <w:t>ámcov</w:t>
      </w:r>
      <w:r w:rsidR="0040707E" w:rsidRPr="0040707E">
        <w:rPr>
          <w:rFonts w:ascii="Arial Narrow" w:hAnsi="Arial Narrow" w:cs="Arial"/>
          <w:sz w:val="22"/>
        </w:rPr>
        <w:t>ú</w:t>
      </w:r>
      <w:r w:rsidR="00BF3D41" w:rsidRPr="0040707E">
        <w:rPr>
          <w:rFonts w:ascii="Arial Narrow" w:hAnsi="Arial Narrow" w:cs="Arial"/>
          <w:sz w:val="22"/>
        </w:rPr>
        <w:t xml:space="preserve"> dohoda </w:t>
      </w:r>
      <w:r w:rsidRPr="0040707E">
        <w:rPr>
          <w:rFonts w:ascii="Arial Narrow" w:hAnsi="Arial Narrow" w:cs="Arial"/>
          <w:sz w:val="22"/>
        </w:rPr>
        <w:t>s</w:t>
      </w:r>
      <w:r w:rsidR="00BF3D41" w:rsidRPr="0040707E">
        <w:rPr>
          <w:rFonts w:ascii="Arial Narrow" w:hAnsi="Arial Narrow" w:cs="Arial"/>
          <w:sz w:val="22"/>
        </w:rPr>
        <w:t> </w:t>
      </w:r>
      <w:r w:rsidRPr="0040707E">
        <w:rPr>
          <w:rFonts w:ascii="Arial Narrow" w:hAnsi="Arial Narrow" w:cs="Arial"/>
          <w:sz w:val="22"/>
        </w:rPr>
        <w:t>úspešným</w:t>
      </w:r>
      <w:r w:rsidR="00BF3D41" w:rsidRPr="0040707E">
        <w:rPr>
          <w:rFonts w:ascii="Arial Narrow" w:hAnsi="Arial Narrow" w:cs="Arial"/>
          <w:sz w:val="22"/>
        </w:rPr>
        <w:t>/úspešnými uchádzačom</w:t>
      </w:r>
      <w:r w:rsidR="0040707E" w:rsidRPr="0040707E">
        <w:rPr>
          <w:rFonts w:ascii="Arial Narrow" w:hAnsi="Arial Narrow" w:cs="Arial"/>
          <w:sz w:val="22"/>
        </w:rPr>
        <w:t>/</w:t>
      </w:r>
      <w:r w:rsidRPr="0040707E">
        <w:rPr>
          <w:rFonts w:ascii="Arial Narrow" w:hAnsi="Arial Narrow" w:cs="Arial"/>
          <w:sz w:val="22"/>
        </w:rPr>
        <w:t>uchádzačm</w:t>
      </w:r>
      <w:r w:rsidR="00BF3D41" w:rsidRPr="0040707E">
        <w:rPr>
          <w:rFonts w:ascii="Arial Narrow" w:hAnsi="Arial Narrow" w:cs="Arial"/>
          <w:sz w:val="22"/>
        </w:rPr>
        <w:t>i</w:t>
      </w:r>
      <w:r w:rsidRPr="0040707E">
        <w:rPr>
          <w:rFonts w:ascii="Arial Narrow" w:hAnsi="Arial Narrow" w:cs="Arial"/>
          <w:sz w:val="22"/>
        </w:rPr>
        <w:t xml:space="preserve"> po overení verejného obstarávania príslušným</w:t>
      </w:r>
      <w:r w:rsidR="004A489F" w:rsidRPr="0040707E">
        <w:rPr>
          <w:rFonts w:ascii="Arial Narrow" w:hAnsi="Arial Narrow" w:cs="Arial"/>
          <w:sz w:val="22"/>
        </w:rPr>
        <w:t>/príslušnými</w:t>
      </w:r>
      <w:r w:rsidRPr="0040707E">
        <w:rPr>
          <w:rFonts w:ascii="Arial Narrow" w:hAnsi="Arial Narrow" w:cs="Arial"/>
          <w:sz w:val="22"/>
        </w:rPr>
        <w:t xml:space="preserve"> kontrolným orgánom</w:t>
      </w:r>
      <w:r w:rsidR="004A489F" w:rsidRPr="0040707E">
        <w:rPr>
          <w:rFonts w:ascii="Arial Narrow" w:hAnsi="Arial Narrow" w:cs="Arial"/>
          <w:sz w:val="22"/>
        </w:rPr>
        <w:t>/kontrolnými orgánmi</w:t>
      </w:r>
      <w:r w:rsidRPr="0040707E">
        <w:rPr>
          <w:rFonts w:ascii="Arial Narrow" w:hAnsi="Arial Narrow" w:cs="Arial"/>
          <w:sz w:val="22"/>
        </w:rPr>
        <w:t>, ktor</w:t>
      </w:r>
      <w:r w:rsidR="00663386" w:rsidRPr="0040707E">
        <w:rPr>
          <w:rFonts w:ascii="Arial Narrow" w:hAnsi="Arial Narrow" w:cs="Arial"/>
          <w:sz w:val="22"/>
        </w:rPr>
        <w:t xml:space="preserve">ý/ktoré </w:t>
      </w:r>
      <w:r w:rsidRPr="0040707E">
        <w:rPr>
          <w:rFonts w:ascii="Arial Narrow" w:hAnsi="Arial Narrow" w:cs="Arial"/>
          <w:sz w:val="22"/>
        </w:rPr>
        <w:t>predlož</w:t>
      </w:r>
      <w:r w:rsidR="00BF3D41" w:rsidRPr="0040707E">
        <w:rPr>
          <w:rFonts w:ascii="Arial Narrow" w:hAnsi="Arial Narrow" w:cs="Arial"/>
          <w:sz w:val="22"/>
        </w:rPr>
        <w:t>ia</w:t>
      </w:r>
      <w:r w:rsidRPr="0040707E">
        <w:rPr>
          <w:rFonts w:ascii="Arial Narrow" w:hAnsi="Arial Narrow" w:cs="Arial"/>
          <w:sz w:val="22"/>
        </w:rPr>
        <w:t xml:space="preserve">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p w:rsidR="00065F6B" w:rsidRPr="00960C08" w:rsidRDefault="00065F6B" w:rsidP="00960C08">
      <w:pPr>
        <w:pStyle w:val="Odsekzoznamu"/>
        <w:numPr>
          <w:ilvl w:val="0"/>
          <w:numId w:val="39"/>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uzavretie zmluvy</w:t>
      </w:r>
    </w:p>
    <w:p w:rsidR="008629A2" w:rsidRPr="00341595" w:rsidRDefault="00065F6B" w:rsidP="00341595">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Uzavretá </w:t>
      </w:r>
      <w:r w:rsidR="0040707E" w:rsidRPr="0040707E">
        <w:rPr>
          <w:rFonts w:ascii="Arial Narrow" w:hAnsi="Arial Narrow" w:cs="Arial"/>
          <w:sz w:val="22"/>
        </w:rPr>
        <w:t>r</w:t>
      </w:r>
      <w:r w:rsidRPr="0040707E">
        <w:rPr>
          <w:rFonts w:ascii="Arial Narrow" w:hAnsi="Arial Narrow" w:cs="Arial"/>
          <w:sz w:val="22"/>
        </w:rPr>
        <w:t>ámcová</w:t>
      </w:r>
      <w:r w:rsidR="00B02BEC" w:rsidRPr="0040707E">
        <w:rPr>
          <w:rFonts w:ascii="Arial Narrow" w:hAnsi="Arial Narrow" w:cs="Arial"/>
          <w:sz w:val="22"/>
        </w:rPr>
        <w:t xml:space="preserve"> dohoda</w:t>
      </w:r>
      <w:r w:rsidR="00B02BEC" w:rsidRPr="00960C08">
        <w:rPr>
          <w:rFonts w:ascii="Arial Narrow" w:hAnsi="Arial Narrow" w:cs="Arial"/>
          <w:sz w:val="22"/>
        </w:rPr>
        <w:t xml:space="preserve"> </w:t>
      </w:r>
      <w:r w:rsidRPr="00960C08">
        <w:rPr>
          <w:rFonts w:ascii="Arial Narrow" w:hAnsi="Arial Narrow" w:cs="Arial"/>
          <w:sz w:val="22"/>
        </w:rPr>
        <w:t>nesmie byť v rozpore so súťažnými podkladmi</w:t>
      </w:r>
      <w:r w:rsidR="0040707E">
        <w:rPr>
          <w:rFonts w:ascii="Arial Narrow" w:hAnsi="Arial Narrow" w:cs="Arial"/>
          <w:sz w:val="22"/>
        </w:rPr>
        <w:t xml:space="preserve"> a</w:t>
      </w:r>
      <w:r w:rsidRPr="00960C08">
        <w:rPr>
          <w:rFonts w:ascii="Arial Narrow" w:hAnsi="Arial Narrow" w:cs="Arial"/>
          <w:sz w:val="22"/>
        </w:rPr>
        <w:t xml:space="preserve"> s ponukou predloženou úspešným uchádzačom.</w:t>
      </w:r>
    </w:p>
    <w:p w:rsidR="00586504" w:rsidRPr="00586504" w:rsidRDefault="00663386" w:rsidP="00586504">
      <w:pPr>
        <w:numPr>
          <w:ilvl w:val="1"/>
          <w:numId w:val="39"/>
        </w:numPr>
        <w:spacing w:before="120" w:after="120" w:line="240" w:lineRule="auto"/>
        <w:ind w:left="567" w:hanging="567"/>
        <w:jc w:val="both"/>
        <w:rPr>
          <w:rFonts w:ascii="Arial Narrow" w:hAnsi="Arial Narrow" w:cs="Arial"/>
          <w:sz w:val="22"/>
        </w:rPr>
      </w:pPr>
      <w:r>
        <w:rPr>
          <w:rFonts w:ascii="Arial Narrow" w:hAnsi="Arial Narrow" w:cs="Arial"/>
          <w:sz w:val="22"/>
        </w:rPr>
        <w:t>R</w:t>
      </w:r>
      <w:r w:rsidR="00586504">
        <w:rPr>
          <w:rFonts w:ascii="Arial Narrow" w:hAnsi="Arial Narrow" w:cs="Arial"/>
          <w:sz w:val="22"/>
        </w:rPr>
        <w:t>ámcová dohoda</w:t>
      </w:r>
      <w:r w:rsidR="00586504" w:rsidRPr="00586504">
        <w:rPr>
          <w:rFonts w:ascii="Arial Narrow" w:hAnsi="Arial Narrow" w:cs="Arial"/>
          <w:sz w:val="22"/>
        </w:rPr>
        <w:t xml:space="preserve"> s</w:t>
      </w:r>
      <w:r w:rsidR="00586504">
        <w:rPr>
          <w:rFonts w:ascii="Arial Narrow" w:hAnsi="Arial Narrow" w:cs="Arial"/>
          <w:sz w:val="22"/>
        </w:rPr>
        <w:t> </w:t>
      </w:r>
      <w:r w:rsidR="00586504" w:rsidRPr="00586504">
        <w:rPr>
          <w:rFonts w:ascii="Arial Narrow" w:hAnsi="Arial Narrow" w:cs="Arial"/>
          <w:sz w:val="22"/>
        </w:rPr>
        <w:t>úspešným</w:t>
      </w:r>
      <w:r w:rsidR="00586504">
        <w:rPr>
          <w:rFonts w:ascii="Arial Narrow" w:hAnsi="Arial Narrow" w:cs="Arial"/>
          <w:sz w:val="22"/>
        </w:rPr>
        <w:t>/úspešnými</w:t>
      </w:r>
      <w:r w:rsidR="00586504" w:rsidRPr="00586504">
        <w:rPr>
          <w:rFonts w:ascii="Arial Narrow" w:hAnsi="Arial Narrow" w:cs="Arial"/>
          <w:sz w:val="22"/>
        </w:rPr>
        <w:t xml:space="preserve"> uchádzačom</w:t>
      </w:r>
      <w:r w:rsidR="00586504">
        <w:rPr>
          <w:rFonts w:ascii="Arial Narrow" w:hAnsi="Arial Narrow" w:cs="Arial"/>
          <w:sz w:val="22"/>
        </w:rPr>
        <w:t>/uchádzačmi</w:t>
      </w:r>
      <w:r w:rsidR="00586504" w:rsidRPr="00586504">
        <w:rPr>
          <w:rFonts w:ascii="Arial Narrow" w:hAnsi="Arial Narrow" w:cs="Arial"/>
          <w:sz w:val="22"/>
        </w:rPr>
        <w:t>, ktorého</w:t>
      </w:r>
      <w:r w:rsidR="00586504">
        <w:rPr>
          <w:rFonts w:ascii="Arial Narrow" w:hAnsi="Arial Narrow" w:cs="Arial"/>
          <w:sz w:val="22"/>
        </w:rPr>
        <w:t>/ktorých</w:t>
      </w:r>
      <w:r w:rsidR="00586504" w:rsidRPr="00586504">
        <w:rPr>
          <w:rFonts w:ascii="Arial Narrow" w:hAnsi="Arial Narrow" w:cs="Arial"/>
          <w:sz w:val="22"/>
        </w:rPr>
        <w:t xml:space="preserve"> ponuka bola prijatá, bude uzavretá najskôr šestnásty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341595" w:rsidRPr="00341595" w:rsidRDefault="00341595" w:rsidP="00960C08">
      <w:pPr>
        <w:numPr>
          <w:ilvl w:val="1"/>
          <w:numId w:val="39"/>
        </w:numPr>
        <w:spacing w:before="120" w:after="120" w:line="240" w:lineRule="auto"/>
        <w:ind w:left="567" w:hanging="567"/>
        <w:jc w:val="both"/>
        <w:rPr>
          <w:rFonts w:ascii="Arial Narrow" w:hAnsi="Arial Narrow" w:cs="Arial"/>
          <w:sz w:val="22"/>
        </w:rPr>
      </w:pPr>
      <w:r w:rsidRPr="0086165D">
        <w:rPr>
          <w:rFonts w:ascii="Arial Narrow" w:hAnsi="Arial Narrow" w:cs="Arial"/>
          <w:sz w:val="22"/>
        </w:rPr>
        <w:t xml:space="preserve">Bez toho, aby boli dotknuté ustanovenia zákona súvisiace s uzavretím zmluvy, ak boli </w:t>
      </w:r>
      <w:r>
        <w:rPr>
          <w:rFonts w:ascii="Arial Narrow" w:hAnsi="Arial Narrow" w:cs="Arial"/>
          <w:sz w:val="22"/>
        </w:rPr>
        <w:t>doruče</w:t>
      </w:r>
      <w:r w:rsidRPr="0086165D">
        <w:rPr>
          <w:rFonts w:ascii="Arial Narrow" w:hAnsi="Arial Narrow" w:cs="Arial"/>
          <w:sz w:val="22"/>
        </w:rPr>
        <w:t xml:space="preserve">né námietky podľa zákona, verejný obstarávateľ môže uzavrieť </w:t>
      </w:r>
      <w:r>
        <w:rPr>
          <w:rFonts w:ascii="Arial Narrow" w:hAnsi="Arial Narrow" w:cs="Arial"/>
          <w:sz w:val="22"/>
        </w:rPr>
        <w:t>rámcovú dohodu</w:t>
      </w:r>
      <w:r w:rsidRPr="0086165D">
        <w:rPr>
          <w:rFonts w:ascii="Arial Narrow" w:hAnsi="Arial Narrow" w:cs="Arial"/>
          <w:sz w:val="22"/>
        </w:rPr>
        <w:t xml:space="preserve"> s úspešným uchádzačom alebo uchádzačmi ak nastane jedna zo skutočností</w:t>
      </w:r>
      <w:r>
        <w:rPr>
          <w:rFonts w:ascii="Arial Narrow" w:hAnsi="Arial Narrow" w:cs="Arial"/>
          <w:sz w:val="22"/>
        </w:rPr>
        <w:t xml:space="preserve"> uvedených v § 56 ods. 6 zákona</w:t>
      </w:r>
      <w:r w:rsidRPr="0086165D">
        <w:rPr>
          <w:rFonts w:ascii="Arial Narrow" w:hAnsi="Arial Narrow" w:cs="Arial"/>
          <w:sz w:val="22"/>
        </w:rPr>
        <w:t>.</w:t>
      </w:r>
    </w:p>
    <w:p w:rsidR="008629A2" w:rsidRPr="00960C08" w:rsidRDefault="00AC256B" w:rsidP="00960C08">
      <w:pPr>
        <w:numPr>
          <w:ilvl w:val="1"/>
          <w:numId w:val="39"/>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341595">
        <w:rPr>
          <w:rFonts w:ascii="Arial Narrow" w:hAnsi="Arial Narrow"/>
          <w:bCs/>
          <w:sz w:val="22"/>
        </w:rPr>
        <w:t>rá</w:t>
      </w:r>
      <w:r w:rsidR="008629A2" w:rsidRPr="00960C08">
        <w:rPr>
          <w:rFonts w:ascii="Arial Narrow" w:hAnsi="Arial Narrow"/>
          <w:bCs/>
          <w:sz w:val="22"/>
        </w:rPr>
        <w:t>mcovú dohodu s </w:t>
      </w:r>
      <w:r w:rsidR="00871E62" w:rsidRPr="00960C08">
        <w:rPr>
          <w:rFonts w:ascii="Arial Narrow" w:hAnsi="Arial Narrow"/>
          <w:bCs/>
          <w:sz w:val="22"/>
        </w:rPr>
        <w:t>uchádzačom</w:t>
      </w:r>
      <w:r w:rsidR="008629A2" w:rsidRPr="00960C08">
        <w:rPr>
          <w:rFonts w:ascii="Arial Narrow" w:hAnsi="Arial Narrow"/>
          <w:bCs/>
          <w:sz w:val="22"/>
        </w:rPr>
        <w:t xml:space="preserve"> alebo </w:t>
      </w:r>
      <w:r w:rsidR="00871E62" w:rsidRPr="00960C08">
        <w:rPr>
          <w:rFonts w:ascii="Arial Narrow" w:hAnsi="Arial Narrow"/>
          <w:bCs/>
          <w:sz w:val="22"/>
        </w:rPr>
        <w:t>uchádzačmi</w:t>
      </w:r>
      <w:r w:rsidR="008629A2" w:rsidRPr="00960C08">
        <w:rPr>
          <w:rFonts w:ascii="Arial Narrow" w:hAnsi="Arial Narrow"/>
          <w:bCs/>
          <w:sz w:val="22"/>
        </w:rPr>
        <w:t>, ktorý</w:t>
      </w:r>
      <w:r w:rsidR="00871E62" w:rsidRPr="00960C08">
        <w:rPr>
          <w:rFonts w:ascii="Arial Narrow" w:hAnsi="Arial Narrow"/>
          <w:bCs/>
          <w:sz w:val="22"/>
        </w:rPr>
        <w:t>/í</w:t>
      </w:r>
      <w:r w:rsidR="008629A2" w:rsidRPr="00960C08">
        <w:rPr>
          <w:rFonts w:ascii="Arial Narrow" w:hAnsi="Arial Narrow"/>
          <w:bCs/>
          <w:sz w:val="22"/>
        </w:rPr>
        <w:t xml:space="preserve"> má</w:t>
      </w:r>
      <w:r w:rsidR="00871E62" w:rsidRPr="00960C08">
        <w:rPr>
          <w:rFonts w:ascii="Arial Narrow" w:hAnsi="Arial Narrow"/>
          <w:bCs/>
          <w:sz w:val="22"/>
        </w:rPr>
        <w:t>/majú</w:t>
      </w:r>
      <w:r w:rsidR="008629A2" w:rsidRPr="00960C08">
        <w:rPr>
          <w:rFonts w:ascii="Arial Narrow" w:hAnsi="Arial Narrow"/>
          <w:bCs/>
          <w:sz w:val="22"/>
        </w:rPr>
        <w:t xml:space="preserve"> povinnosť zapisovať sa do registra partnerov verejného sektora a nie je</w:t>
      </w:r>
      <w:r w:rsidR="00871E62" w:rsidRPr="00960C08">
        <w:rPr>
          <w:rFonts w:ascii="Arial Narrow" w:hAnsi="Arial Narrow"/>
          <w:bCs/>
          <w:sz w:val="22"/>
        </w:rPr>
        <w:t>/sú</w:t>
      </w:r>
      <w:r w:rsidR="008629A2" w:rsidRPr="00960C08">
        <w:rPr>
          <w:rFonts w:ascii="Arial Narrow" w:hAnsi="Arial Narrow"/>
          <w:bCs/>
          <w:sz w:val="22"/>
        </w:rPr>
        <w:t xml:space="preserve"> zapísaný</w:t>
      </w:r>
      <w:r w:rsidR="00871E62" w:rsidRPr="00960C08">
        <w:rPr>
          <w:rFonts w:ascii="Arial Narrow" w:hAnsi="Arial Narrow"/>
          <w:bCs/>
          <w:sz w:val="22"/>
        </w:rPr>
        <w:t>/zapísaní</w:t>
      </w:r>
      <w:r w:rsidR="008629A2" w:rsidRPr="00960C08">
        <w:rPr>
          <w:rFonts w:ascii="Arial Narrow" w:hAnsi="Arial Narrow"/>
          <w:bCs/>
          <w:sz w:val="22"/>
        </w:rPr>
        <w:t xml:space="preserve"> v registri partnerov verejného sektora a/alebo s</w:t>
      </w:r>
      <w:r w:rsidR="00871E62" w:rsidRPr="00960C08">
        <w:rPr>
          <w:rFonts w:ascii="Arial Narrow" w:hAnsi="Arial Narrow"/>
          <w:bCs/>
          <w:sz w:val="22"/>
        </w:rPr>
        <w:t> uchádzačom/uchádzačmi</w:t>
      </w:r>
      <w:r w:rsidR="008629A2" w:rsidRPr="00960C08">
        <w:rPr>
          <w:rFonts w:ascii="Arial Narrow" w:hAnsi="Arial Narrow"/>
          <w:bCs/>
          <w:sz w:val="22"/>
        </w:rPr>
        <w:t>, ktorého</w:t>
      </w:r>
      <w:r w:rsidR="00871E62" w:rsidRPr="00960C08">
        <w:rPr>
          <w:rFonts w:ascii="Arial Narrow" w:hAnsi="Arial Narrow"/>
          <w:bCs/>
          <w:sz w:val="22"/>
        </w:rPr>
        <w:t>/ktor</w:t>
      </w:r>
      <w:r>
        <w:rPr>
          <w:rFonts w:ascii="Arial Narrow" w:hAnsi="Arial Narrow"/>
          <w:bCs/>
          <w:sz w:val="22"/>
        </w:rPr>
        <w:t>ý</w:t>
      </w:r>
      <w:r w:rsidR="00871E62" w:rsidRPr="00960C08">
        <w:rPr>
          <w:rFonts w:ascii="Arial Narrow" w:hAnsi="Arial Narrow"/>
          <w:bCs/>
          <w:sz w:val="22"/>
        </w:rPr>
        <w:t>ch</w:t>
      </w:r>
      <w:r w:rsidR="008629A2" w:rsidRPr="00960C08">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Úspešný</w:t>
      </w:r>
      <w:r w:rsidR="00D85598" w:rsidRPr="00960C08">
        <w:rPr>
          <w:rFonts w:ascii="Arial Narrow" w:hAnsi="Arial Narrow"/>
          <w:sz w:val="22"/>
        </w:rPr>
        <w:t>/úspešní</w:t>
      </w:r>
      <w:r w:rsidRPr="00960C08">
        <w:rPr>
          <w:rFonts w:ascii="Arial Narrow" w:hAnsi="Arial Narrow"/>
          <w:sz w:val="22"/>
        </w:rPr>
        <w:t xml:space="preserve"> </w:t>
      </w:r>
      <w:r w:rsidR="00871E62" w:rsidRPr="00960C08">
        <w:rPr>
          <w:rFonts w:ascii="Arial Narrow" w:hAnsi="Arial Narrow"/>
          <w:sz w:val="22"/>
        </w:rPr>
        <w:t>uchádzač</w:t>
      </w:r>
      <w:r w:rsidRPr="00960C08">
        <w:rPr>
          <w:rFonts w:ascii="Arial Narrow" w:hAnsi="Arial Narrow"/>
          <w:sz w:val="22"/>
        </w:rPr>
        <w:t xml:space="preserve"> alebo</w:t>
      </w:r>
      <w:r w:rsidR="00871E62" w:rsidRPr="00960C08">
        <w:rPr>
          <w:rFonts w:ascii="Arial Narrow" w:hAnsi="Arial Narrow"/>
          <w:sz w:val="22"/>
        </w:rPr>
        <w:t xml:space="preserve"> uchádzači</w:t>
      </w:r>
      <w:r w:rsidRPr="00960C08">
        <w:rPr>
          <w:rFonts w:ascii="Arial Narrow" w:hAnsi="Arial Narrow"/>
          <w:sz w:val="22"/>
        </w:rPr>
        <w:t xml:space="preserve"> </w:t>
      </w:r>
      <w:r w:rsidR="00D85598" w:rsidRPr="00960C08">
        <w:rPr>
          <w:rFonts w:ascii="Arial Narrow" w:hAnsi="Arial Narrow"/>
          <w:sz w:val="22"/>
        </w:rPr>
        <w:t>je/</w:t>
      </w:r>
      <w:r w:rsidRPr="00960C08">
        <w:rPr>
          <w:rFonts w:ascii="Arial Narrow" w:hAnsi="Arial Narrow"/>
          <w:sz w:val="22"/>
        </w:rPr>
        <w:t xml:space="preserve">sú </w:t>
      </w:r>
      <w:r w:rsidR="00D85598" w:rsidRPr="00960C08">
        <w:rPr>
          <w:rFonts w:ascii="Arial Narrow" w:hAnsi="Arial Narrow"/>
          <w:sz w:val="22"/>
        </w:rPr>
        <w:t>povinný/</w:t>
      </w:r>
      <w:r w:rsidRPr="00960C08">
        <w:rPr>
          <w:rFonts w:ascii="Arial Narrow" w:hAnsi="Arial Narrow"/>
          <w:sz w:val="22"/>
        </w:rPr>
        <w:t xml:space="preserve">povinní poskytnúť </w:t>
      </w:r>
      <w:r w:rsidR="00D85598" w:rsidRPr="00960C08">
        <w:rPr>
          <w:rFonts w:ascii="Arial Narrow" w:hAnsi="Arial Narrow"/>
          <w:sz w:val="22"/>
        </w:rPr>
        <w:t>verejnému obstarávateľovi</w:t>
      </w:r>
      <w:r w:rsidRPr="00960C08">
        <w:rPr>
          <w:rFonts w:ascii="Arial Narrow" w:hAnsi="Arial Narrow"/>
          <w:sz w:val="22"/>
        </w:rPr>
        <w:t xml:space="preserve"> riadnu súčinnosť potrebnú na uzavretie </w:t>
      </w:r>
      <w:r w:rsidR="00341595">
        <w:rPr>
          <w:rFonts w:ascii="Arial Narrow" w:hAnsi="Arial Narrow"/>
          <w:sz w:val="22"/>
        </w:rPr>
        <w:t>r</w:t>
      </w:r>
      <w:r w:rsidRPr="00960C08">
        <w:rPr>
          <w:rFonts w:ascii="Arial Narrow" w:hAnsi="Arial Narrow"/>
          <w:sz w:val="22"/>
        </w:rPr>
        <w:t>ámcovej dohody tak, aby mohla byť uzavretá do 10 pracovných dní odo dňa uplynutia lehoty podľa § 56 ods. 2  až 7 zákona, ak bol</w:t>
      </w:r>
      <w:r w:rsidR="00D85598" w:rsidRPr="00960C08">
        <w:rPr>
          <w:rFonts w:ascii="Arial Narrow" w:hAnsi="Arial Narrow"/>
          <w:sz w:val="22"/>
        </w:rPr>
        <w:t>/bol</w:t>
      </w:r>
      <w:r w:rsidRPr="00960C08">
        <w:rPr>
          <w:rFonts w:ascii="Arial Narrow" w:hAnsi="Arial Narrow"/>
          <w:sz w:val="22"/>
        </w:rPr>
        <w:t xml:space="preserve">i na jej uzavretie písomne </w:t>
      </w:r>
      <w:r w:rsidR="00D85598" w:rsidRPr="00960C08">
        <w:rPr>
          <w:rFonts w:ascii="Arial Narrow" w:hAnsi="Arial Narrow"/>
          <w:sz w:val="22"/>
        </w:rPr>
        <w:t>vyzvaný/</w:t>
      </w:r>
      <w:r w:rsidRPr="00960C08">
        <w:rPr>
          <w:rFonts w:ascii="Arial Narrow" w:hAnsi="Arial Narrow"/>
          <w:sz w:val="22"/>
        </w:rPr>
        <w:t>vyzvaní.</w:t>
      </w:r>
    </w:p>
    <w:p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Úspešný </w:t>
      </w:r>
      <w:r w:rsidR="003628A6" w:rsidRPr="00960C08">
        <w:rPr>
          <w:rFonts w:ascii="Arial Narrow" w:hAnsi="Arial Narrow"/>
          <w:sz w:val="22"/>
        </w:rPr>
        <w:t>uchádzač</w:t>
      </w:r>
      <w:r w:rsidRPr="00960C08">
        <w:rPr>
          <w:rFonts w:ascii="Arial Narrow" w:hAnsi="Arial Narrow"/>
          <w:sz w:val="22"/>
        </w:rPr>
        <w:t xml:space="preserve"> alebo </w:t>
      </w:r>
      <w:r w:rsidR="003628A6" w:rsidRPr="00960C08">
        <w:rPr>
          <w:rFonts w:ascii="Arial Narrow" w:hAnsi="Arial Narrow"/>
          <w:sz w:val="22"/>
        </w:rPr>
        <w:t>úspešní uchádzači</w:t>
      </w:r>
      <w:r w:rsidRPr="00960C08">
        <w:rPr>
          <w:rFonts w:ascii="Arial Narrow" w:hAnsi="Arial Narrow"/>
          <w:sz w:val="22"/>
        </w:rPr>
        <w:t xml:space="preserve"> pred podpisom </w:t>
      </w:r>
      <w:r w:rsidR="00341595">
        <w:rPr>
          <w:rFonts w:ascii="Arial Narrow" w:hAnsi="Arial Narrow"/>
          <w:sz w:val="22"/>
        </w:rPr>
        <w:t>r</w:t>
      </w:r>
      <w:r w:rsidRPr="00960C08">
        <w:rPr>
          <w:rFonts w:ascii="Arial Narrow" w:hAnsi="Arial Narrow"/>
          <w:sz w:val="22"/>
        </w:rPr>
        <w:t xml:space="preserve">ámcovej dohody predloží/predložia </w:t>
      </w:r>
      <w:r w:rsidR="003628A6" w:rsidRPr="00960C08">
        <w:rPr>
          <w:rFonts w:ascii="Arial Narrow" w:hAnsi="Arial Narrow"/>
          <w:sz w:val="22"/>
        </w:rPr>
        <w:t>verejnému obstarávateľovi</w:t>
      </w:r>
      <w:r w:rsidRPr="00960C08">
        <w:rPr>
          <w:rFonts w:ascii="Arial Narrow" w:hAnsi="Arial Narrow"/>
          <w:sz w:val="22"/>
        </w:rPr>
        <w:t>  v origináli všetky doklady, ktorými preukazuje/preukazujú splnenie podmienok účasti podľa týchto súťažných podkladov a oznámenia o vyhlásení verejného obstarávania v tomto verejnom obstarávaní, a ktoré predložil/predložili ako naskenované kópie týchto originálov alebo ich úradne osvedčených kópií. </w:t>
      </w:r>
    </w:p>
    <w:p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Ak úspešný </w:t>
      </w:r>
      <w:r w:rsidR="003628A6" w:rsidRPr="00960C08">
        <w:rPr>
          <w:rFonts w:ascii="Arial Narrow" w:hAnsi="Arial Narrow"/>
          <w:sz w:val="22"/>
        </w:rPr>
        <w:t>uchádzač</w:t>
      </w:r>
      <w:r w:rsidRPr="00960C08">
        <w:rPr>
          <w:rFonts w:ascii="Arial Narrow" w:hAnsi="Arial Narrow"/>
          <w:sz w:val="22"/>
        </w:rPr>
        <w:t xml:space="preserve"> alebo </w:t>
      </w:r>
      <w:r w:rsidR="00D97DAF" w:rsidRPr="00960C08">
        <w:rPr>
          <w:rFonts w:ascii="Arial Narrow" w:hAnsi="Arial Narrow"/>
          <w:sz w:val="22"/>
        </w:rPr>
        <w:t xml:space="preserve">úspešní </w:t>
      </w:r>
      <w:r w:rsidR="003628A6" w:rsidRPr="00960C08">
        <w:rPr>
          <w:rFonts w:ascii="Arial Narrow" w:hAnsi="Arial Narrow"/>
          <w:sz w:val="22"/>
        </w:rPr>
        <w:t>uchádzači</w:t>
      </w:r>
      <w:r w:rsidRPr="00960C08">
        <w:rPr>
          <w:rFonts w:ascii="Arial Narrow" w:hAnsi="Arial Narrow"/>
          <w:sz w:val="22"/>
        </w:rPr>
        <w:t xml:space="preserve"> odmietnu uzavrieť </w:t>
      </w:r>
      <w:r w:rsidR="00341595">
        <w:rPr>
          <w:rFonts w:ascii="Arial Narrow" w:hAnsi="Arial Narrow"/>
          <w:sz w:val="22"/>
        </w:rPr>
        <w:t>r</w:t>
      </w:r>
      <w:r w:rsidRPr="00960C08">
        <w:rPr>
          <w:rFonts w:ascii="Arial Narrow" w:hAnsi="Arial Narrow"/>
          <w:sz w:val="22"/>
        </w:rPr>
        <w:t xml:space="preserve">ámcovú dohodu alebo nie sú splnené povinnosti podľa § 56 ods. 8 zákona, </w:t>
      </w:r>
      <w:r w:rsidR="00D97DAF" w:rsidRPr="00960C08">
        <w:rPr>
          <w:rFonts w:ascii="Arial Narrow" w:hAnsi="Arial Narrow"/>
          <w:sz w:val="22"/>
        </w:rPr>
        <w:t>verejný obstarávateľ</w:t>
      </w:r>
      <w:r w:rsidR="00104AAE">
        <w:rPr>
          <w:rFonts w:ascii="Arial Narrow" w:hAnsi="Arial Narrow"/>
          <w:sz w:val="22"/>
        </w:rPr>
        <w:t xml:space="preserve"> bude postupovať v súlade s § 56 zákona</w:t>
      </w:r>
      <w:r w:rsidRPr="00960C08">
        <w:rPr>
          <w:rFonts w:ascii="Arial Narrow" w:hAnsi="Arial Narrow"/>
          <w:sz w:val="22"/>
        </w:rPr>
        <w:t>.</w:t>
      </w:r>
    </w:p>
    <w:p w:rsidR="00AE0062" w:rsidRPr="00AE0062" w:rsidRDefault="00521C71" w:rsidP="00AE0062">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Verejný obstarávateľ </w:t>
      </w:r>
      <w:r w:rsidR="008629A2" w:rsidRPr="00960C08">
        <w:rPr>
          <w:rFonts w:ascii="Arial Narrow" w:hAnsi="Arial Narrow"/>
          <w:sz w:val="22"/>
        </w:rPr>
        <w:t xml:space="preserve">vyžaduje, aby úspešný </w:t>
      </w:r>
      <w:r w:rsidRPr="00960C08">
        <w:rPr>
          <w:rFonts w:ascii="Arial Narrow" w:hAnsi="Arial Narrow"/>
          <w:sz w:val="22"/>
        </w:rPr>
        <w:t>uchádzač</w:t>
      </w:r>
      <w:r w:rsidR="008629A2" w:rsidRPr="00960C08">
        <w:rPr>
          <w:rFonts w:ascii="Arial Narrow" w:hAnsi="Arial Narrow"/>
          <w:sz w:val="22"/>
        </w:rPr>
        <w:t xml:space="preserve"> alebo úspešní </w:t>
      </w:r>
      <w:r w:rsidRPr="00960C08">
        <w:rPr>
          <w:rFonts w:ascii="Arial Narrow" w:hAnsi="Arial Narrow"/>
          <w:sz w:val="22"/>
        </w:rPr>
        <w:t>uchádzač</w:t>
      </w:r>
      <w:r w:rsidR="00AE0062">
        <w:rPr>
          <w:rFonts w:ascii="Arial Narrow" w:hAnsi="Arial Narrow"/>
          <w:sz w:val="22"/>
        </w:rPr>
        <w:t xml:space="preserve">i </w:t>
      </w:r>
      <w:r w:rsidR="008629A2" w:rsidRPr="00AE0062">
        <w:rPr>
          <w:rFonts w:ascii="Arial Narrow" w:hAnsi="Arial Narrow"/>
          <w:sz w:val="22"/>
        </w:rPr>
        <w:t>v</w:t>
      </w:r>
      <w:r w:rsidR="0070737E" w:rsidRPr="00AE0062">
        <w:rPr>
          <w:rFonts w:ascii="Arial Narrow" w:hAnsi="Arial Narrow"/>
          <w:sz w:val="22"/>
        </w:rPr>
        <w:t> </w:t>
      </w:r>
      <w:r w:rsidR="00341595">
        <w:rPr>
          <w:rFonts w:ascii="Arial Narrow" w:hAnsi="Arial Narrow"/>
          <w:sz w:val="22"/>
        </w:rPr>
        <w:t>r</w:t>
      </w:r>
      <w:r w:rsidR="008629A2" w:rsidRPr="00AE0062">
        <w:rPr>
          <w:rFonts w:ascii="Arial Narrow" w:hAnsi="Arial Narrow"/>
          <w:sz w:val="22"/>
        </w:rPr>
        <w:t>ámcovej dohode najneskôr v čase jej uzavretia</w:t>
      </w:r>
      <w:r w:rsidR="00AE0062">
        <w:rPr>
          <w:rFonts w:ascii="Arial Narrow" w:hAnsi="Arial Narrow"/>
          <w:sz w:val="22"/>
        </w:rPr>
        <w:t>:</w:t>
      </w:r>
    </w:p>
    <w:p w:rsidR="008629A2" w:rsidRPr="00AE0062" w:rsidRDefault="008629A2" w:rsidP="00AE0062">
      <w:pPr>
        <w:numPr>
          <w:ilvl w:val="0"/>
          <w:numId w:val="44"/>
        </w:numPr>
        <w:spacing w:before="120" w:after="120" w:line="240" w:lineRule="auto"/>
        <w:jc w:val="both"/>
        <w:rPr>
          <w:rFonts w:ascii="Arial Narrow" w:hAnsi="Arial Narrow" w:cs="Arial"/>
          <w:sz w:val="22"/>
        </w:rPr>
      </w:pPr>
      <w:r w:rsidRPr="00AE0062">
        <w:rPr>
          <w:rFonts w:ascii="Arial Narrow" w:hAnsi="Arial Narrow"/>
          <w:sz w:val="22"/>
        </w:rPr>
        <w:t>uviedol/uviedli údaje o všetkých známych subdodávateľoch, údaje o osobe oprávnenej konať za subdodávateľa v rozsahu meno a priezvisko, adresa pobytu, dátum narodenia</w:t>
      </w:r>
      <w:r w:rsidR="0070737E" w:rsidRPr="00AE0062">
        <w:rPr>
          <w:rFonts w:ascii="Arial Narrow" w:hAnsi="Arial Narrow"/>
          <w:sz w:val="22"/>
        </w:rPr>
        <w:t xml:space="preserve"> v súlade so zákonom</w:t>
      </w:r>
      <w:r w:rsidRPr="00AE0062">
        <w:rPr>
          <w:rFonts w:ascii="Arial Narrow" w:hAnsi="Arial Narrow"/>
          <w:sz w:val="22"/>
        </w:rPr>
        <w:t>.</w:t>
      </w:r>
    </w:p>
    <w:p w:rsidR="00AE0062" w:rsidRPr="00AE0062" w:rsidRDefault="00AE0062" w:rsidP="00AE0062">
      <w:pPr>
        <w:numPr>
          <w:ilvl w:val="0"/>
          <w:numId w:val="44"/>
        </w:numPr>
        <w:spacing w:before="120" w:after="120" w:line="240" w:lineRule="auto"/>
        <w:jc w:val="both"/>
        <w:rPr>
          <w:rFonts w:ascii="Arial Narrow" w:hAnsi="Arial Narrow" w:cs="Arial"/>
          <w:sz w:val="22"/>
        </w:rPr>
      </w:pPr>
      <w:r w:rsidRPr="00FE25D1">
        <w:rPr>
          <w:rFonts w:ascii="Arial Narrow" w:hAnsi="Arial Narrow" w:cs="Tahoma"/>
          <w:sz w:val="22"/>
          <w:lang w:eastAsia="sk-SK"/>
        </w:rPr>
        <w:lastRenderedPageBreak/>
        <w:t xml:space="preserve">v prípade </w:t>
      </w:r>
      <w:r w:rsidRPr="00FE25D1">
        <w:rPr>
          <w:rFonts w:ascii="Arial Narrow" w:hAnsi="Arial Narrow" w:cs="Arial"/>
          <w:sz w:val="22"/>
        </w:rPr>
        <w:t>skupiny dodávateľov - zmluvu, v ktorej budú jednoznačne stanovené vzájomné práva a povinnosti, kto sa ako</w:t>
      </w:r>
      <w:r>
        <w:rPr>
          <w:rFonts w:ascii="Arial Narrow" w:hAnsi="Arial Narrow" w:cs="Arial"/>
          <w:sz w:val="22"/>
        </w:rPr>
        <w:t>u</w:t>
      </w:r>
      <w:r w:rsidRPr="00FE25D1">
        <w:rPr>
          <w:rFonts w:ascii="Arial Narrow" w:hAnsi="Arial Narrow" w:cs="Arial"/>
          <w:sz w:val="22"/>
        </w:rPr>
        <w:t xml:space="preserve"> časťou bude podieľať na plnení zákazky, ako aj skutočnosť, že všetci členovia skupiny </w:t>
      </w:r>
      <w:r w:rsidRPr="00E22266">
        <w:rPr>
          <w:rFonts w:ascii="Arial Narrow" w:hAnsi="Arial Narrow" w:cs="Arial"/>
          <w:sz w:val="22"/>
        </w:rPr>
        <w:t>dodávateľov sú zaviazaní zo záväzkov voči verejnému obstarávateľovi spoločne a nerozdielne v súlade s bodom 1</w:t>
      </w:r>
      <w:r>
        <w:rPr>
          <w:rFonts w:ascii="Arial Narrow" w:hAnsi="Arial Narrow" w:cs="Arial"/>
          <w:sz w:val="22"/>
        </w:rPr>
        <w:t>9</w:t>
      </w:r>
      <w:r w:rsidRPr="00E22266">
        <w:rPr>
          <w:rFonts w:ascii="Arial Narrow" w:hAnsi="Arial Narrow" w:cs="Arial"/>
          <w:sz w:val="22"/>
        </w:rPr>
        <w:t>.1 týchto súťažných podkladov</w:t>
      </w:r>
      <w:r w:rsidR="00CC5DDF">
        <w:rPr>
          <w:rFonts w:ascii="Arial Narrow" w:hAnsi="Arial Narrow" w:cs="Arial"/>
          <w:sz w:val="22"/>
        </w:rPr>
        <w:t>.</w:t>
      </w:r>
    </w:p>
    <w:p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V relevantných prípadoch bude </w:t>
      </w:r>
      <w:r w:rsidR="0070737E" w:rsidRPr="00960C08">
        <w:rPr>
          <w:rFonts w:ascii="Arial Narrow" w:hAnsi="Arial Narrow"/>
          <w:sz w:val="22"/>
        </w:rPr>
        <w:t>verejný obstarávateľ</w:t>
      </w:r>
      <w:r w:rsidRPr="00960C08">
        <w:rPr>
          <w:rFonts w:ascii="Arial Narrow" w:hAnsi="Arial Narrow"/>
          <w:sz w:val="22"/>
        </w:rPr>
        <w:t xml:space="preserve"> postupovať v súlade s § 18 zákona, resp. podľa § 81 zákona.</w:t>
      </w:r>
    </w:p>
    <w:p w:rsidR="008629A2" w:rsidRPr="00960C08" w:rsidRDefault="0070737E"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Verejný obstarávateľ </w:t>
      </w:r>
      <w:r w:rsidR="008629A2" w:rsidRPr="00960C08">
        <w:rPr>
          <w:rFonts w:ascii="Arial Narrow" w:hAnsi="Arial Narrow"/>
          <w:bCs/>
          <w:sz w:val="22"/>
        </w:rPr>
        <w:t xml:space="preserve">môže odstúpiť od </w:t>
      </w:r>
      <w:r w:rsidR="00150ED3">
        <w:rPr>
          <w:rFonts w:ascii="Arial Narrow" w:hAnsi="Arial Narrow"/>
          <w:bCs/>
          <w:sz w:val="22"/>
        </w:rPr>
        <w:t>r</w:t>
      </w:r>
      <w:r w:rsidR="008629A2" w:rsidRPr="00960C08">
        <w:rPr>
          <w:rFonts w:ascii="Arial Narrow" w:hAnsi="Arial Narrow"/>
          <w:bCs/>
          <w:sz w:val="22"/>
        </w:rPr>
        <w:t>ámcovej dohody uzavretej s </w:t>
      </w:r>
      <w:r w:rsidRPr="00960C08">
        <w:rPr>
          <w:rFonts w:ascii="Arial Narrow" w:hAnsi="Arial Narrow"/>
          <w:bCs/>
          <w:sz w:val="22"/>
        </w:rPr>
        <w:t>uchád</w:t>
      </w:r>
      <w:r w:rsidR="001C0153" w:rsidRPr="00960C08">
        <w:rPr>
          <w:rFonts w:ascii="Arial Narrow" w:hAnsi="Arial Narrow"/>
          <w:bCs/>
          <w:sz w:val="22"/>
        </w:rPr>
        <w:t>za</w:t>
      </w:r>
      <w:r w:rsidRPr="00960C08">
        <w:rPr>
          <w:rFonts w:ascii="Arial Narrow" w:hAnsi="Arial Narrow"/>
          <w:bCs/>
          <w:sz w:val="22"/>
        </w:rPr>
        <w:t>čom</w:t>
      </w:r>
      <w:r w:rsidR="008629A2" w:rsidRPr="00960C08">
        <w:rPr>
          <w:rFonts w:ascii="Arial Narrow" w:hAnsi="Arial Narrow"/>
          <w:bCs/>
          <w:sz w:val="22"/>
        </w:rPr>
        <w:t xml:space="preserve">, ktorý nebol v čase uzavretia </w:t>
      </w:r>
      <w:r w:rsidR="006A77DD">
        <w:rPr>
          <w:rFonts w:ascii="Arial Narrow" w:hAnsi="Arial Narrow"/>
          <w:bCs/>
          <w:sz w:val="22"/>
        </w:rPr>
        <w:t>r</w:t>
      </w:r>
      <w:r w:rsidR="008629A2" w:rsidRPr="00960C08">
        <w:rPr>
          <w:rFonts w:ascii="Arial Narrow" w:hAnsi="Arial Narrow"/>
          <w:bCs/>
          <w:sz w:val="22"/>
        </w:rPr>
        <w:t>ámcovej dohody zapísaný v registri partnerov verejného sektora alebo ak bol vymazaný z registra partnerov verejného sektora.</w:t>
      </w:r>
    </w:p>
    <w:p w:rsidR="008629A2" w:rsidRDefault="008629A2" w:rsidP="00960C08">
      <w:pPr>
        <w:spacing w:before="120" w:after="120" w:line="240" w:lineRule="auto"/>
        <w:ind w:left="360"/>
        <w:jc w:val="both"/>
        <w:rPr>
          <w:rFonts w:ascii="Arial Narrow" w:hAnsi="Arial Narrow" w:cs="Arial"/>
          <w:sz w:val="22"/>
        </w:rPr>
      </w:pPr>
    </w:p>
    <w:p w:rsidR="00BD4508" w:rsidRDefault="00BD4508" w:rsidP="00BD4508">
      <w:pPr>
        <w:pStyle w:val="Odsekzoznamu"/>
        <w:numPr>
          <w:ilvl w:val="0"/>
          <w:numId w:val="39"/>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FF1DEB">
        <w:rPr>
          <w:rFonts w:ascii="Arial Narrow" w:hAnsi="Arial Narrow" w:cs="Arial"/>
          <w:b/>
          <w:bCs/>
          <w:smallCaps/>
          <w:sz w:val="22"/>
          <w:szCs w:val="22"/>
        </w:rPr>
        <w:t>konkrétne zadanie zákazky s použitím elektronickej aukcie</w:t>
      </w:r>
    </w:p>
    <w:p w:rsidR="00BD4508" w:rsidRDefault="00BD4508" w:rsidP="00150ED3">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Pri konkrétnom zadaní zákazky</w:t>
      </w:r>
      <w:r w:rsidR="00C1789C">
        <w:rPr>
          <w:rFonts w:ascii="Arial Narrow" w:hAnsi="Arial Narrow" w:cs="Arial"/>
          <w:sz w:val="22"/>
          <w:szCs w:val="22"/>
        </w:rPr>
        <w:t xml:space="preserve"> s použitím elektronickej aukcie </w:t>
      </w:r>
      <w:r>
        <w:rPr>
          <w:rFonts w:ascii="Arial Narrow" w:hAnsi="Arial Narrow" w:cs="Arial"/>
          <w:sz w:val="22"/>
          <w:szCs w:val="22"/>
        </w:rPr>
        <w:t>bude verejný obstarávateľ postupovať podľa článku VI. rámcovej dohody.</w:t>
      </w:r>
    </w:p>
    <w:p w:rsidR="00150ED3" w:rsidRPr="009560F7" w:rsidRDefault="009560F7" w:rsidP="00150ED3">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Informácie o</w:t>
      </w:r>
      <w:r w:rsidR="00021435">
        <w:rPr>
          <w:rFonts w:ascii="Arial Narrow" w:hAnsi="Arial Narrow" w:cs="Arial"/>
          <w:sz w:val="22"/>
          <w:szCs w:val="22"/>
        </w:rPr>
        <w:t xml:space="preserve"> kritériu</w:t>
      </w:r>
      <w:r w:rsidRPr="009560F7">
        <w:rPr>
          <w:rFonts w:ascii="Arial Narrow" w:hAnsi="Arial Narrow" w:cs="Arial"/>
          <w:sz w:val="22"/>
          <w:szCs w:val="22"/>
        </w:rPr>
        <w:t xml:space="preserve"> na vyhodnotenie ponúk, pravidlá</w:t>
      </w:r>
      <w:r w:rsidR="00021435">
        <w:rPr>
          <w:rFonts w:ascii="Arial Narrow" w:hAnsi="Arial Narrow" w:cs="Arial"/>
          <w:sz w:val="22"/>
          <w:szCs w:val="22"/>
        </w:rPr>
        <w:t>ch</w:t>
      </w:r>
      <w:r w:rsidRPr="009560F7">
        <w:rPr>
          <w:rFonts w:ascii="Arial Narrow" w:hAnsi="Arial Narrow" w:cs="Arial"/>
          <w:sz w:val="22"/>
          <w:szCs w:val="22"/>
        </w:rPr>
        <w:t xml:space="preserve"> jeho uplatnenia a pravidlách elektronickej aukcie </w:t>
      </w:r>
      <w:r>
        <w:rPr>
          <w:rFonts w:ascii="Arial Narrow" w:hAnsi="Arial Narrow" w:cs="Arial"/>
          <w:sz w:val="22"/>
          <w:szCs w:val="22"/>
        </w:rPr>
        <w:t>v rámci konkrétn</w:t>
      </w:r>
      <w:r w:rsidR="00021435">
        <w:rPr>
          <w:rFonts w:ascii="Arial Narrow" w:hAnsi="Arial Narrow" w:cs="Arial"/>
          <w:sz w:val="22"/>
          <w:szCs w:val="22"/>
        </w:rPr>
        <w:t>eho</w:t>
      </w:r>
      <w:r>
        <w:rPr>
          <w:rFonts w:ascii="Arial Narrow" w:hAnsi="Arial Narrow" w:cs="Arial"/>
          <w:sz w:val="22"/>
          <w:szCs w:val="22"/>
        </w:rPr>
        <w:t xml:space="preserve"> zadan</w:t>
      </w:r>
      <w:r w:rsidR="00021435">
        <w:rPr>
          <w:rFonts w:ascii="Arial Narrow" w:hAnsi="Arial Narrow" w:cs="Arial"/>
          <w:sz w:val="22"/>
          <w:szCs w:val="22"/>
        </w:rPr>
        <w:t>ia</w:t>
      </w:r>
      <w:r>
        <w:rPr>
          <w:rFonts w:ascii="Arial Narrow" w:hAnsi="Arial Narrow" w:cs="Arial"/>
          <w:sz w:val="22"/>
          <w:szCs w:val="22"/>
        </w:rPr>
        <w:t xml:space="preserve"> zákazky s použitím elektronickej aukcie tvoria </w:t>
      </w:r>
      <w:r w:rsidR="00C1789C">
        <w:rPr>
          <w:rFonts w:ascii="Arial Narrow" w:hAnsi="Arial Narrow" w:cs="Arial"/>
          <w:sz w:val="22"/>
          <w:szCs w:val="22"/>
        </w:rPr>
        <w:t xml:space="preserve">prílohu č. </w:t>
      </w:r>
      <w:r w:rsidR="00B35EA2">
        <w:rPr>
          <w:rFonts w:ascii="Arial Narrow" w:hAnsi="Arial Narrow" w:cs="Arial"/>
          <w:sz w:val="22"/>
          <w:szCs w:val="22"/>
        </w:rPr>
        <w:t>7</w:t>
      </w:r>
      <w:r w:rsidR="00C1789C">
        <w:rPr>
          <w:rFonts w:ascii="Arial Narrow" w:hAnsi="Arial Narrow" w:cs="Arial"/>
          <w:sz w:val="22"/>
          <w:szCs w:val="22"/>
        </w:rPr>
        <w:t xml:space="preserve"> týchto súťažných podkladov</w:t>
      </w:r>
      <w:r>
        <w:rPr>
          <w:rFonts w:ascii="Arial Narrow" w:hAnsi="Arial Narrow" w:cs="Arial"/>
          <w:sz w:val="22"/>
          <w:szCs w:val="22"/>
        </w:rPr>
        <w:t>.</w:t>
      </w:r>
    </w:p>
    <w:sectPr w:rsidR="00150ED3" w:rsidRPr="009560F7" w:rsidSect="0010070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129" w:rsidRDefault="00877129" w:rsidP="00116B5E">
      <w:pPr>
        <w:spacing w:after="0" w:line="240" w:lineRule="auto"/>
      </w:pPr>
      <w:r>
        <w:separator/>
      </w:r>
    </w:p>
  </w:endnote>
  <w:endnote w:type="continuationSeparator" w:id="0">
    <w:p w:rsidR="00877129" w:rsidRDefault="0087712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09" w:rsidRDefault="00021435">
    <w:pPr>
      <w:pStyle w:val="Pta"/>
    </w:pPr>
    <w:r>
      <w:rPr>
        <w:noProof/>
        <w:lang w:val="sk-SK" w:eastAsia="sk-SK"/>
      </w:rPr>
      <w:drawing>
        <wp:anchor distT="0" distB="0" distL="114300" distR="114300" simplePos="0" relativeHeight="251657728" behindDoc="0" locked="0" layoutInCell="1" allowOverlap="1">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129" w:rsidRDefault="00877129" w:rsidP="00116B5E">
      <w:pPr>
        <w:spacing w:after="0" w:line="240" w:lineRule="auto"/>
      </w:pPr>
      <w:r>
        <w:separator/>
      </w:r>
    </w:p>
  </w:footnote>
  <w:footnote w:type="continuationSeparator" w:id="0">
    <w:p w:rsidR="00877129" w:rsidRDefault="00877129"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09" w:rsidRPr="005F613B" w:rsidRDefault="009C5D09" w:rsidP="00065F6B">
    <w:pPr>
      <w:pStyle w:val="Hlavika"/>
      <w:tabs>
        <w:tab w:val="clear" w:pos="4536"/>
        <w:tab w:val="clear" w:pos="9072"/>
      </w:tabs>
      <w:spacing w:before="60"/>
      <w:jc w:val="center"/>
      <w:rPr>
        <w:rFonts w:ascii="Arial Narrow" w:hAnsi="Arial Narrow" w:cs="Arial"/>
        <w:b/>
        <w:sz w:val="32"/>
        <w:szCs w:val="32"/>
      </w:rPr>
    </w:pPr>
    <w:r w:rsidRPr="005F613B">
      <w:rPr>
        <w:rFonts w:ascii="Arial Narrow" w:hAnsi="Arial Narrow" w:cs="Arial"/>
        <w:b/>
        <w:sz w:val="32"/>
        <w:szCs w:val="32"/>
      </w:rPr>
      <w:t>MINISTERSTVO VNÚTRA SLOVENSKEJ REPUBLIKY</w:t>
    </w:r>
  </w:p>
  <w:p w:rsidR="009C5D09" w:rsidRDefault="009C5D09" w:rsidP="00065F6B">
    <w:pPr>
      <w:pStyle w:val="Hlavika"/>
      <w:jc w:val="center"/>
    </w:pPr>
    <w:r w:rsidRPr="005F613B">
      <w:rPr>
        <w:rFonts w:ascii="Arial Narrow" w:hAnsi="Arial Narrow" w:cs="Arial"/>
        <w:b/>
        <w:sz w:val="32"/>
        <w:szCs w:val="32"/>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0A6"/>
    <w:multiLevelType w:val="multilevel"/>
    <w:tmpl w:val="91ECAF66"/>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0524C06"/>
    <w:multiLevelType w:val="multilevel"/>
    <w:tmpl w:val="96D84D54"/>
    <w:lvl w:ilvl="0">
      <w:start w:val="23"/>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13D7ED6"/>
    <w:multiLevelType w:val="multilevel"/>
    <w:tmpl w:val="52B428BC"/>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nsid w:val="13FD13B2"/>
    <w:multiLevelType w:val="multilevel"/>
    <w:tmpl w:val="89F4D1B2"/>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nsid w:val="234B1E02"/>
    <w:multiLevelType w:val="multilevel"/>
    <w:tmpl w:val="2E4A4A4A"/>
    <w:lvl w:ilvl="0">
      <w:start w:val="25"/>
      <w:numFmt w:val="decimal"/>
      <w:lvlText w:val="%1"/>
      <w:lvlJc w:val="left"/>
      <w:pPr>
        <w:ind w:left="360" w:hanging="360"/>
      </w:pPr>
      <w:rPr>
        <w:rFonts w:cs="ITCBookmanEE" w:hint="default"/>
        <w:b/>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3">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FB62373"/>
    <w:multiLevelType w:val="multilevel"/>
    <w:tmpl w:val="7E26DCF2"/>
    <w:lvl w:ilvl="0">
      <w:start w:val="31"/>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30893D4D"/>
    <w:multiLevelType w:val="multilevel"/>
    <w:tmpl w:val="0756F112"/>
    <w:lvl w:ilvl="0">
      <w:start w:val="1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15536D9"/>
    <w:multiLevelType w:val="hybridMultilevel"/>
    <w:tmpl w:val="94D2BE9C"/>
    <w:lvl w:ilvl="0" w:tplc="E9FAB9CE">
      <w:start w:val="1"/>
      <w:numFmt w:val="decimal"/>
      <w:lvlText w:val="(%1)"/>
      <w:lvlJc w:val="left"/>
      <w:pPr>
        <w:ind w:left="1070" w:hanging="360"/>
      </w:pPr>
      <w:rPr>
        <w:rFonts w:cs="Times New Roman" w:hint="default"/>
      </w:rPr>
    </w:lvl>
    <w:lvl w:ilvl="1" w:tplc="041B0019" w:tentative="1">
      <w:start w:val="1"/>
      <w:numFmt w:val="lowerLetter"/>
      <w:lvlText w:val="%2."/>
      <w:lvlJc w:val="left"/>
      <w:pPr>
        <w:ind w:left="1495" w:hanging="360"/>
      </w:pPr>
      <w:rPr>
        <w:rFonts w:cs="Times New Roman"/>
      </w:rPr>
    </w:lvl>
    <w:lvl w:ilvl="2" w:tplc="041B001B" w:tentative="1">
      <w:start w:val="1"/>
      <w:numFmt w:val="lowerRoman"/>
      <w:lvlText w:val="%3."/>
      <w:lvlJc w:val="right"/>
      <w:pPr>
        <w:ind w:left="2215" w:hanging="180"/>
      </w:pPr>
      <w:rPr>
        <w:rFonts w:cs="Times New Roman"/>
      </w:rPr>
    </w:lvl>
    <w:lvl w:ilvl="3" w:tplc="041B000F" w:tentative="1">
      <w:start w:val="1"/>
      <w:numFmt w:val="decimal"/>
      <w:lvlText w:val="%4."/>
      <w:lvlJc w:val="left"/>
      <w:pPr>
        <w:ind w:left="2935" w:hanging="360"/>
      </w:pPr>
      <w:rPr>
        <w:rFonts w:cs="Times New Roman"/>
      </w:rPr>
    </w:lvl>
    <w:lvl w:ilvl="4" w:tplc="041B0019" w:tentative="1">
      <w:start w:val="1"/>
      <w:numFmt w:val="lowerLetter"/>
      <w:lvlText w:val="%5."/>
      <w:lvlJc w:val="left"/>
      <w:pPr>
        <w:ind w:left="3655" w:hanging="360"/>
      </w:pPr>
      <w:rPr>
        <w:rFonts w:cs="Times New Roman"/>
      </w:rPr>
    </w:lvl>
    <w:lvl w:ilvl="5" w:tplc="041B001B" w:tentative="1">
      <w:start w:val="1"/>
      <w:numFmt w:val="lowerRoman"/>
      <w:lvlText w:val="%6."/>
      <w:lvlJc w:val="right"/>
      <w:pPr>
        <w:ind w:left="4375" w:hanging="180"/>
      </w:pPr>
      <w:rPr>
        <w:rFonts w:cs="Times New Roman"/>
      </w:rPr>
    </w:lvl>
    <w:lvl w:ilvl="6" w:tplc="041B000F" w:tentative="1">
      <w:start w:val="1"/>
      <w:numFmt w:val="decimal"/>
      <w:lvlText w:val="%7."/>
      <w:lvlJc w:val="left"/>
      <w:pPr>
        <w:ind w:left="5095" w:hanging="360"/>
      </w:pPr>
      <w:rPr>
        <w:rFonts w:cs="Times New Roman"/>
      </w:rPr>
    </w:lvl>
    <w:lvl w:ilvl="7" w:tplc="041B0019" w:tentative="1">
      <w:start w:val="1"/>
      <w:numFmt w:val="lowerLetter"/>
      <w:lvlText w:val="%8."/>
      <w:lvlJc w:val="left"/>
      <w:pPr>
        <w:ind w:left="5815" w:hanging="360"/>
      </w:pPr>
      <w:rPr>
        <w:rFonts w:cs="Times New Roman"/>
      </w:rPr>
    </w:lvl>
    <w:lvl w:ilvl="8" w:tplc="041B001B" w:tentative="1">
      <w:start w:val="1"/>
      <w:numFmt w:val="lowerRoman"/>
      <w:lvlText w:val="%9."/>
      <w:lvlJc w:val="right"/>
      <w:pPr>
        <w:ind w:left="6535" w:hanging="180"/>
      </w:pPr>
      <w:rPr>
        <w:rFonts w:cs="Times New Roman"/>
      </w:rPr>
    </w:lvl>
  </w:abstractNum>
  <w:abstractNum w:abstractNumId="18">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B241803"/>
    <w:multiLevelType w:val="hybridMultilevel"/>
    <w:tmpl w:val="D196E38A"/>
    <w:lvl w:ilvl="0" w:tplc="FFFFFFFF">
      <w:start w:val="1"/>
      <w:numFmt w:val="bullet"/>
      <w:lvlText w:val="-"/>
      <w:lvlJc w:val="left"/>
      <w:pPr>
        <w:ind w:left="1428"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EE3454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nsid w:val="481872EA"/>
    <w:multiLevelType w:val="multilevel"/>
    <w:tmpl w:val="11006A70"/>
    <w:lvl w:ilvl="0">
      <w:start w:val="19"/>
      <w:numFmt w:val="decimal"/>
      <w:lvlText w:val="%1"/>
      <w:lvlJc w:val="left"/>
      <w:pPr>
        <w:ind w:left="360" w:hanging="360"/>
      </w:pPr>
      <w:rPr>
        <w:rFonts w:hint="default"/>
        <w:b/>
      </w:rPr>
    </w:lvl>
    <w:lvl w:ilvl="1">
      <w:start w:val="1"/>
      <w:numFmt w:val="decimal"/>
      <w:lvlText w:val="%1.%2"/>
      <w:lvlJc w:val="left"/>
      <w:pPr>
        <w:ind w:left="928" w:hanging="360"/>
      </w:pPr>
      <w:rPr>
        <w:rFonts w:hint="default"/>
        <w:color w:val="000000"/>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5">
    <w:nsid w:val="4B012918"/>
    <w:multiLevelType w:val="multilevel"/>
    <w:tmpl w:val="3B1C0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nsid w:val="51545B44"/>
    <w:multiLevelType w:val="multilevel"/>
    <w:tmpl w:val="D7C07F64"/>
    <w:lvl w:ilvl="0">
      <w:start w:val="22"/>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9722396"/>
    <w:multiLevelType w:val="multilevel"/>
    <w:tmpl w:val="726C2C9E"/>
    <w:lvl w:ilvl="0">
      <w:start w:val="6"/>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1">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60B95BA0"/>
    <w:multiLevelType w:val="multilevel"/>
    <w:tmpl w:val="1EC00742"/>
    <w:lvl w:ilvl="0">
      <w:start w:val="17"/>
      <w:numFmt w:val="decimal"/>
      <w:lvlText w:val="%1"/>
      <w:lvlJc w:val="left"/>
      <w:pPr>
        <w:ind w:left="360" w:hanging="360"/>
      </w:pPr>
      <w:rPr>
        <w:rFonts w:hint="default"/>
        <w:color w:val="auto"/>
        <w:u w:val="singl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33">
    <w:nsid w:val="62620A3D"/>
    <w:multiLevelType w:val="hybridMultilevel"/>
    <w:tmpl w:val="516046E4"/>
    <w:lvl w:ilvl="0" w:tplc="48BE0118">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3"/>
  </w:num>
  <w:num w:numId="2">
    <w:abstractNumId w:val="18"/>
  </w:num>
  <w:num w:numId="3">
    <w:abstractNumId w:val="36"/>
  </w:num>
  <w:num w:numId="4">
    <w:abstractNumId w:val="26"/>
  </w:num>
  <w:num w:numId="5">
    <w:abstractNumId w:val="40"/>
  </w:num>
  <w:num w:numId="6">
    <w:abstractNumId w:val="22"/>
  </w:num>
  <w:num w:numId="7">
    <w:abstractNumId w:val="42"/>
  </w:num>
  <w:num w:numId="8">
    <w:abstractNumId w:val="24"/>
  </w:num>
  <w:num w:numId="9">
    <w:abstractNumId w:val="20"/>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9"/>
  </w:num>
  <w:num w:numId="17">
    <w:abstractNumId w:val="31"/>
  </w:num>
  <w:num w:numId="18">
    <w:abstractNumId w:val="34"/>
  </w:num>
  <w:num w:numId="19">
    <w:abstractNumId w:val="1"/>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8"/>
  </w:num>
  <w:num w:numId="23">
    <w:abstractNumId w:val="6"/>
  </w:num>
  <w:num w:numId="24">
    <w:abstractNumId w:val="8"/>
  </w:num>
  <w:num w:numId="25">
    <w:abstractNumId w:val="9"/>
  </w:num>
  <w:num w:numId="26">
    <w:abstractNumId w:val="3"/>
  </w:num>
  <w:num w:numId="27">
    <w:abstractNumId w:val="15"/>
  </w:num>
  <w:num w:numId="28">
    <w:abstractNumId w:val="5"/>
  </w:num>
  <w:num w:numId="29">
    <w:abstractNumId w:val="32"/>
  </w:num>
  <w:num w:numId="30">
    <w:abstractNumId w:val="35"/>
  </w:num>
  <w:num w:numId="31">
    <w:abstractNumId w:val="16"/>
  </w:num>
  <w:num w:numId="32">
    <w:abstractNumId w:val="37"/>
  </w:num>
  <w:num w:numId="33">
    <w:abstractNumId w:val="41"/>
  </w:num>
  <w:num w:numId="34">
    <w:abstractNumId w:val="17"/>
  </w:num>
  <w:num w:numId="35">
    <w:abstractNumId w:val="2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5"/>
  </w:num>
  <w:num w:numId="41">
    <w:abstractNumId w:val="29"/>
  </w:num>
  <w:num w:numId="42">
    <w:abstractNumId w:val="14"/>
  </w:num>
  <w:num w:numId="43">
    <w:abstractNumId w:val="33"/>
  </w:num>
  <w:num w:numId="44">
    <w:abstractNumId w:val="23"/>
  </w:num>
  <w:num w:numId="45">
    <w:abstractNumId w:val="0"/>
  </w:num>
  <w:num w:numId="46">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11857"/>
    <w:rsid w:val="00011F53"/>
    <w:rsid w:val="00017CE8"/>
    <w:rsid w:val="00020D30"/>
    <w:rsid w:val="00020F03"/>
    <w:rsid w:val="00021435"/>
    <w:rsid w:val="00027BC3"/>
    <w:rsid w:val="00030C26"/>
    <w:rsid w:val="0003491A"/>
    <w:rsid w:val="000366BD"/>
    <w:rsid w:val="00043683"/>
    <w:rsid w:val="00052BCB"/>
    <w:rsid w:val="000641ED"/>
    <w:rsid w:val="00065F6B"/>
    <w:rsid w:val="00072099"/>
    <w:rsid w:val="00074E2E"/>
    <w:rsid w:val="00076976"/>
    <w:rsid w:val="00077EAC"/>
    <w:rsid w:val="00081368"/>
    <w:rsid w:val="00081B41"/>
    <w:rsid w:val="00081B47"/>
    <w:rsid w:val="0008742B"/>
    <w:rsid w:val="000907E0"/>
    <w:rsid w:val="0009191A"/>
    <w:rsid w:val="00091DDB"/>
    <w:rsid w:val="00093257"/>
    <w:rsid w:val="000947B7"/>
    <w:rsid w:val="000969BB"/>
    <w:rsid w:val="000A00A2"/>
    <w:rsid w:val="000A6562"/>
    <w:rsid w:val="000B1A4C"/>
    <w:rsid w:val="000B1D4F"/>
    <w:rsid w:val="000B65BF"/>
    <w:rsid w:val="000C2C30"/>
    <w:rsid w:val="000C4E21"/>
    <w:rsid w:val="000C4E9E"/>
    <w:rsid w:val="000D2649"/>
    <w:rsid w:val="000D2897"/>
    <w:rsid w:val="000D6BBD"/>
    <w:rsid w:val="000E5A14"/>
    <w:rsid w:val="000E5ABF"/>
    <w:rsid w:val="000F386D"/>
    <w:rsid w:val="000F49DF"/>
    <w:rsid w:val="000F7227"/>
    <w:rsid w:val="00100701"/>
    <w:rsid w:val="00104AAE"/>
    <w:rsid w:val="00114B6F"/>
    <w:rsid w:val="00116B5E"/>
    <w:rsid w:val="00120107"/>
    <w:rsid w:val="00124993"/>
    <w:rsid w:val="00125AA2"/>
    <w:rsid w:val="00130CF0"/>
    <w:rsid w:val="00131910"/>
    <w:rsid w:val="001323B5"/>
    <w:rsid w:val="001359EE"/>
    <w:rsid w:val="00147213"/>
    <w:rsid w:val="00150ED3"/>
    <w:rsid w:val="00152A38"/>
    <w:rsid w:val="00154064"/>
    <w:rsid w:val="00157ACD"/>
    <w:rsid w:val="001603A0"/>
    <w:rsid w:val="00161F0D"/>
    <w:rsid w:val="00163780"/>
    <w:rsid w:val="001667D8"/>
    <w:rsid w:val="00166D47"/>
    <w:rsid w:val="00167C8B"/>
    <w:rsid w:val="00172A60"/>
    <w:rsid w:val="00184636"/>
    <w:rsid w:val="0018473F"/>
    <w:rsid w:val="00184D6A"/>
    <w:rsid w:val="001A285C"/>
    <w:rsid w:val="001B2DCB"/>
    <w:rsid w:val="001B333A"/>
    <w:rsid w:val="001B4E46"/>
    <w:rsid w:val="001B7198"/>
    <w:rsid w:val="001C0153"/>
    <w:rsid w:val="001C44D3"/>
    <w:rsid w:val="001C571D"/>
    <w:rsid w:val="001C795D"/>
    <w:rsid w:val="001D1AF3"/>
    <w:rsid w:val="001D1BC0"/>
    <w:rsid w:val="001E161A"/>
    <w:rsid w:val="001E26B7"/>
    <w:rsid w:val="001E51EB"/>
    <w:rsid w:val="001E5D8A"/>
    <w:rsid w:val="001F00BB"/>
    <w:rsid w:val="001F0DD6"/>
    <w:rsid w:val="001F2D97"/>
    <w:rsid w:val="001F4B20"/>
    <w:rsid w:val="001F725F"/>
    <w:rsid w:val="001F79D3"/>
    <w:rsid w:val="00202AC8"/>
    <w:rsid w:val="00215C43"/>
    <w:rsid w:val="00230529"/>
    <w:rsid w:val="00234728"/>
    <w:rsid w:val="00235CE6"/>
    <w:rsid w:val="00252C98"/>
    <w:rsid w:val="002541F0"/>
    <w:rsid w:val="002614AD"/>
    <w:rsid w:val="00263506"/>
    <w:rsid w:val="0026379C"/>
    <w:rsid w:val="0026752E"/>
    <w:rsid w:val="0027465E"/>
    <w:rsid w:val="00274679"/>
    <w:rsid w:val="00274D76"/>
    <w:rsid w:val="002751BC"/>
    <w:rsid w:val="0027762C"/>
    <w:rsid w:val="00293985"/>
    <w:rsid w:val="002A1ACF"/>
    <w:rsid w:val="002A36B8"/>
    <w:rsid w:val="002A4C8B"/>
    <w:rsid w:val="002B11D7"/>
    <w:rsid w:val="002B21CD"/>
    <w:rsid w:val="002B6735"/>
    <w:rsid w:val="002C316D"/>
    <w:rsid w:val="002C57A6"/>
    <w:rsid w:val="002D3752"/>
    <w:rsid w:val="002D5D2A"/>
    <w:rsid w:val="002D6C12"/>
    <w:rsid w:val="002D6E51"/>
    <w:rsid w:val="002F26FB"/>
    <w:rsid w:val="002F402E"/>
    <w:rsid w:val="002F4C18"/>
    <w:rsid w:val="0030096C"/>
    <w:rsid w:val="003109F3"/>
    <w:rsid w:val="00311632"/>
    <w:rsid w:val="00313623"/>
    <w:rsid w:val="00313F07"/>
    <w:rsid w:val="003246CA"/>
    <w:rsid w:val="003260E9"/>
    <w:rsid w:val="00327F56"/>
    <w:rsid w:val="003303E5"/>
    <w:rsid w:val="00330614"/>
    <w:rsid w:val="00335B8D"/>
    <w:rsid w:val="0034044C"/>
    <w:rsid w:val="00341595"/>
    <w:rsid w:val="00343ABB"/>
    <w:rsid w:val="00346E50"/>
    <w:rsid w:val="003516A2"/>
    <w:rsid w:val="0035530F"/>
    <w:rsid w:val="003628A6"/>
    <w:rsid w:val="003636F4"/>
    <w:rsid w:val="00363959"/>
    <w:rsid w:val="00372FCB"/>
    <w:rsid w:val="00373344"/>
    <w:rsid w:val="0037526A"/>
    <w:rsid w:val="00376512"/>
    <w:rsid w:val="0038079A"/>
    <w:rsid w:val="00383FFA"/>
    <w:rsid w:val="00392142"/>
    <w:rsid w:val="00392F38"/>
    <w:rsid w:val="003A280C"/>
    <w:rsid w:val="003B101F"/>
    <w:rsid w:val="003B209B"/>
    <w:rsid w:val="003C2419"/>
    <w:rsid w:val="003D4FF1"/>
    <w:rsid w:val="003D7572"/>
    <w:rsid w:val="003E2A12"/>
    <w:rsid w:val="003E2EDC"/>
    <w:rsid w:val="003E39EE"/>
    <w:rsid w:val="003F7637"/>
    <w:rsid w:val="00403399"/>
    <w:rsid w:val="004037F6"/>
    <w:rsid w:val="00403F00"/>
    <w:rsid w:val="004055CB"/>
    <w:rsid w:val="0040707E"/>
    <w:rsid w:val="00410D42"/>
    <w:rsid w:val="00411C4D"/>
    <w:rsid w:val="0041279D"/>
    <w:rsid w:val="00413ADC"/>
    <w:rsid w:val="004150EC"/>
    <w:rsid w:val="00416DEE"/>
    <w:rsid w:val="004177E5"/>
    <w:rsid w:val="004179F8"/>
    <w:rsid w:val="00422672"/>
    <w:rsid w:val="004255A3"/>
    <w:rsid w:val="00426694"/>
    <w:rsid w:val="004342E8"/>
    <w:rsid w:val="00435224"/>
    <w:rsid w:val="00445B05"/>
    <w:rsid w:val="004465E7"/>
    <w:rsid w:val="00453BE1"/>
    <w:rsid w:val="004546CE"/>
    <w:rsid w:val="0046059A"/>
    <w:rsid w:val="00461967"/>
    <w:rsid w:val="0046445C"/>
    <w:rsid w:val="0046706F"/>
    <w:rsid w:val="00471BBD"/>
    <w:rsid w:val="00480F2B"/>
    <w:rsid w:val="00493180"/>
    <w:rsid w:val="00497102"/>
    <w:rsid w:val="004973AE"/>
    <w:rsid w:val="004A02D9"/>
    <w:rsid w:val="004A489F"/>
    <w:rsid w:val="004A59CF"/>
    <w:rsid w:val="004B2BBF"/>
    <w:rsid w:val="004B2C30"/>
    <w:rsid w:val="004B4339"/>
    <w:rsid w:val="004B491E"/>
    <w:rsid w:val="004C014C"/>
    <w:rsid w:val="004C5FA9"/>
    <w:rsid w:val="004D2A6A"/>
    <w:rsid w:val="004D5DD6"/>
    <w:rsid w:val="004E05E2"/>
    <w:rsid w:val="004E0CD4"/>
    <w:rsid w:val="004E141C"/>
    <w:rsid w:val="004E6269"/>
    <w:rsid w:val="004F0E4E"/>
    <w:rsid w:val="004F2693"/>
    <w:rsid w:val="004F2E51"/>
    <w:rsid w:val="004F3237"/>
    <w:rsid w:val="004F5018"/>
    <w:rsid w:val="004F6B7B"/>
    <w:rsid w:val="005161F9"/>
    <w:rsid w:val="00521C71"/>
    <w:rsid w:val="00521D5E"/>
    <w:rsid w:val="00523B82"/>
    <w:rsid w:val="005352EA"/>
    <w:rsid w:val="005375AE"/>
    <w:rsid w:val="00546C39"/>
    <w:rsid w:val="00546FC2"/>
    <w:rsid w:val="0054770F"/>
    <w:rsid w:val="00547C9E"/>
    <w:rsid w:val="005504C9"/>
    <w:rsid w:val="00550E41"/>
    <w:rsid w:val="00552156"/>
    <w:rsid w:val="00555E7F"/>
    <w:rsid w:val="00557222"/>
    <w:rsid w:val="00557BAB"/>
    <w:rsid w:val="00576A8A"/>
    <w:rsid w:val="00582029"/>
    <w:rsid w:val="005838B6"/>
    <w:rsid w:val="00586504"/>
    <w:rsid w:val="00595E04"/>
    <w:rsid w:val="00597635"/>
    <w:rsid w:val="005A0014"/>
    <w:rsid w:val="005A188E"/>
    <w:rsid w:val="005A3FC6"/>
    <w:rsid w:val="005A69D2"/>
    <w:rsid w:val="005A740E"/>
    <w:rsid w:val="005A7B42"/>
    <w:rsid w:val="005A7C1D"/>
    <w:rsid w:val="005B2115"/>
    <w:rsid w:val="005B4193"/>
    <w:rsid w:val="005B7AC2"/>
    <w:rsid w:val="005C22BD"/>
    <w:rsid w:val="005C42AA"/>
    <w:rsid w:val="005C6488"/>
    <w:rsid w:val="005C661D"/>
    <w:rsid w:val="005D2AD3"/>
    <w:rsid w:val="005D7174"/>
    <w:rsid w:val="005D7A9C"/>
    <w:rsid w:val="005E1CBD"/>
    <w:rsid w:val="005E5B0A"/>
    <w:rsid w:val="005E65F9"/>
    <w:rsid w:val="005E7004"/>
    <w:rsid w:val="005F18F7"/>
    <w:rsid w:val="005F2F67"/>
    <w:rsid w:val="005F3AAA"/>
    <w:rsid w:val="005F450A"/>
    <w:rsid w:val="005F7104"/>
    <w:rsid w:val="005F7CE3"/>
    <w:rsid w:val="00602CA3"/>
    <w:rsid w:val="00610B2A"/>
    <w:rsid w:val="00616B23"/>
    <w:rsid w:val="00617DC9"/>
    <w:rsid w:val="00623C45"/>
    <w:rsid w:val="00624FAB"/>
    <w:rsid w:val="006314DC"/>
    <w:rsid w:val="00636F79"/>
    <w:rsid w:val="00646C2B"/>
    <w:rsid w:val="00663386"/>
    <w:rsid w:val="00667AE5"/>
    <w:rsid w:val="00670EC0"/>
    <w:rsid w:val="006765E8"/>
    <w:rsid w:val="006A5CE3"/>
    <w:rsid w:val="006A694A"/>
    <w:rsid w:val="006A77DD"/>
    <w:rsid w:val="006B033D"/>
    <w:rsid w:val="006B0917"/>
    <w:rsid w:val="006B55AA"/>
    <w:rsid w:val="006B5F57"/>
    <w:rsid w:val="006C2C71"/>
    <w:rsid w:val="006C78CD"/>
    <w:rsid w:val="006D26C5"/>
    <w:rsid w:val="006D4D29"/>
    <w:rsid w:val="006D4DA9"/>
    <w:rsid w:val="006D6BFB"/>
    <w:rsid w:val="006E719B"/>
    <w:rsid w:val="006F15DC"/>
    <w:rsid w:val="006F4258"/>
    <w:rsid w:val="006F684F"/>
    <w:rsid w:val="006F69CF"/>
    <w:rsid w:val="00702051"/>
    <w:rsid w:val="00702C71"/>
    <w:rsid w:val="00703678"/>
    <w:rsid w:val="00703D06"/>
    <w:rsid w:val="00705B3A"/>
    <w:rsid w:val="007069A4"/>
    <w:rsid w:val="0070737E"/>
    <w:rsid w:val="00715F97"/>
    <w:rsid w:val="007174B8"/>
    <w:rsid w:val="00724531"/>
    <w:rsid w:val="00732431"/>
    <w:rsid w:val="00733AA1"/>
    <w:rsid w:val="00736366"/>
    <w:rsid w:val="00745B91"/>
    <w:rsid w:val="007548EB"/>
    <w:rsid w:val="00757831"/>
    <w:rsid w:val="00761B4D"/>
    <w:rsid w:val="00766B60"/>
    <w:rsid w:val="0076725A"/>
    <w:rsid w:val="00771B54"/>
    <w:rsid w:val="00772FEB"/>
    <w:rsid w:val="0078176E"/>
    <w:rsid w:val="0078505F"/>
    <w:rsid w:val="00786E08"/>
    <w:rsid w:val="0079714C"/>
    <w:rsid w:val="007A115A"/>
    <w:rsid w:val="007A7F35"/>
    <w:rsid w:val="007B127E"/>
    <w:rsid w:val="007C355C"/>
    <w:rsid w:val="007C37AA"/>
    <w:rsid w:val="007C4CF4"/>
    <w:rsid w:val="007C52CF"/>
    <w:rsid w:val="007C70AD"/>
    <w:rsid w:val="007D0308"/>
    <w:rsid w:val="007D0B87"/>
    <w:rsid w:val="007D4505"/>
    <w:rsid w:val="007D45BC"/>
    <w:rsid w:val="007D721B"/>
    <w:rsid w:val="007E3FA7"/>
    <w:rsid w:val="007E4A03"/>
    <w:rsid w:val="00810FCA"/>
    <w:rsid w:val="00814020"/>
    <w:rsid w:val="00816225"/>
    <w:rsid w:val="00817A07"/>
    <w:rsid w:val="00820493"/>
    <w:rsid w:val="0082520F"/>
    <w:rsid w:val="00834B55"/>
    <w:rsid w:val="00840BB2"/>
    <w:rsid w:val="00840D72"/>
    <w:rsid w:val="00853C05"/>
    <w:rsid w:val="00854573"/>
    <w:rsid w:val="00854C8E"/>
    <w:rsid w:val="0085666A"/>
    <w:rsid w:val="00861033"/>
    <w:rsid w:val="00861AEE"/>
    <w:rsid w:val="008629A2"/>
    <w:rsid w:val="00871E62"/>
    <w:rsid w:val="00873FB3"/>
    <w:rsid w:val="00874192"/>
    <w:rsid w:val="00875EAE"/>
    <w:rsid w:val="00877129"/>
    <w:rsid w:val="008806C9"/>
    <w:rsid w:val="008817BD"/>
    <w:rsid w:val="008821E2"/>
    <w:rsid w:val="00882F59"/>
    <w:rsid w:val="00887ABD"/>
    <w:rsid w:val="00892D2A"/>
    <w:rsid w:val="00893E99"/>
    <w:rsid w:val="00895CBA"/>
    <w:rsid w:val="008A3371"/>
    <w:rsid w:val="008A4837"/>
    <w:rsid w:val="008A5A08"/>
    <w:rsid w:val="008B78CC"/>
    <w:rsid w:val="008C378A"/>
    <w:rsid w:val="008C7C7A"/>
    <w:rsid w:val="008D0409"/>
    <w:rsid w:val="008D2726"/>
    <w:rsid w:val="008D33F7"/>
    <w:rsid w:val="008F1417"/>
    <w:rsid w:val="008F16B1"/>
    <w:rsid w:val="008F4356"/>
    <w:rsid w:val="00905FE7"/>
    <w:rsid w:val="00917A28"/>
    <w:rsid w:val="00920006"/>
    <w:rsid w:val="00920100"/>
    <w:rsid w:val="00923ACE"/>
    <w:rsid w:val="00927045"/>
    <w:rsid w:val="00931637"/>
    <w:rsid w:val="00931CDB"/>
    <w:rsid w:val="009329D8"/>
    <w:rsid w:val="00933F44"/>
    <w:rsid w:val="00936059"/>
    <w:rsid w:val="009431BC"/>
    <w:rsid w:val="00944B16"/>
    <w:rsid w:val="009560F7"/>
    <w:rsid w:val="00960C08"/>
    <w:rsid w:val="0096129D"/>
    <w:rsid w:val="009668EA"/>
    <w:rsid w:val="00984813"/>
    <w:rsid w:val="009858E8"/>
    <w:rsid w:val="00993059"/>
    <w:rsid w:val="00993B21"/>
    <w:rsid w:val="00993D2E"/>
    <w:rsid w:val="009941B1"/>
    <w:rsid w:val="00994472"/>
    <w:rsid w:val="009A00FF"/>
    <w:rsid w:val="009A0877"/>
    <w:rsid w:val="009A2D1F"/>
    <w:rsid w:val="009A4079"/>
    <w:rsid w:val="009A4463"/>
    <w:rsid w:val="009A486C"/>
    <w:rsid w:val="009B1CC5"/>
    <w:rsid w:val="009B3007"/>
    <w:rsid w:val="009B5BC2"/>
    <w:rsid w:val="009B75E2"/>
    <w:rsid w:val="009C5D09"/>
    <w:rsid w:val="009C7881"/>
    <w:rsid w:val="009D49DB"/>
    <w:rsid w:val="009D5C0D"/>
    <w:rsid w:val="009D6FAA"/>
    <w:rsid w:val="009D6FE4"/>
    <w:rsid w:val="009E2FE5"/>
    <w:rsid w:val="009E422B"/>
    <w:rsid w:val="009E6CA2"/>
    <w:rsid w:val="009F3465"/>
    <w:rsid w:val="009F4B86"/>
    <w:rsid w:val="009F5F78"/>
    <w:rsid w:val="009F6C75"/>
    <w:rsid w:val="00A0357F"/>
    <w:rsid w:val="00A03EAC"/>
    <w:rsid w:val="00A04E6E"/>
    <w:rsid w:val="00A05924"/>
    <w:rsid w:val="00A10432"/>
    <w:rsid w:val="00A15D33"/>
    <w:rsid w:val="00A165DE"/>
    <w:rsid w:val="00A20161"/>
    <w:rsid w:val="00A251E7"/>
    <w:rsid w:val="00A27E17"/>
    <w:rsid w:val="00A32959"/>
    <w:rsid w:val="00A35A50"/>
    <w:rsid w:val="00A43169"/>
    <w:rsid w:val="00A43230"/>
    <w:rsid w:val="00A46AFD"/>
    <w:rsid w:val="00A52DAE"/>
    <w:rsid w:val="00A56B2C"/>
    <w:rsid w:val="00A56B80"/>
    <w:rsid w:val="00A5712A"/>
    <w:rsid w:val="00A620C6"/>
    <w:rsid w:val="00A710B3"/>
    <w:rsid w:val="00A721C7"/>
    <w:rsid w:val="00A77DA9"/>
    <w:rsid w:val="00A8427F"/>
    <w:rsid w:val="00A86CFA"/>
    <w:rsid w:val="00A94C09"/>
    <w:rsid w:val="00AA4A8C"/>
    <w:rsid w:val="00AB0E3A"/>
    <w:rsid w:val="00AC256B"/>
    <w:rsid w:val="00AC2B75"/>
    <w:rsid w:val="00AC718E"/>
    <w:rsid w:val="00AD5621"/>
    <w:rsid w:val="00AD65C6"/>
    <w:rsid w:val="00AD799E"/>
    <w:rsid w:val="00AE0062"/>
    <w:rsid w:val="00AE0324"/>
    <w:rsid w:val="00AE3BEA"/>
    <w:rsid w:val="00AF0F01"/>
    <w:rsid w:val="00AF2DCB"/>
    <w:rsid w:val="00AF56FD"/>
    <w:rsid w:val="00AF7EA5"/>
    <w:rsid w:val="00B01872"/>
    <w:rsid w:val="00B02BEC"/>
    <w:rsid w:val="00B14E06"/>
    <w:rsid w:val="00B15853"/>
    <w:rsid w:val="00B20DC6"/>
    <w:rsid w:val="00B24D89"/>
    <w:rsid w:val="00B2755B"/>
    <w:rsid w:val="00B337FF"/>
    <w:rsid w:val="00B35EA2"/>
    <w:rsid w:val="00B477E2"/>
    <w:rsid w:val="00B512F9"/>
    <w:rsid w:val="00B51D8A"/>
    <w:rsid w:val="00B53D91"/>
    <w:rsid w:val="00B55D7D"/>
    <w:rsid w:val="00B631AA"/>
    <w:rsid w:val="00B64D22"/>
    <w:rsid w:val="00B71526"/>
    <w:rsid w:val="00B71DC0"/>
    <w:rsid w:val="00B762DD"/>
    <w:rsid w:val="00B8074D"/>
    <w:rsid w:val="00B808C4"/>
    <w:rsid w:val="00B80E8C"/>
    <w:rsid w:val="00B81301"/>
    <w:rsid w:val="00B813EB"/>
    <w:rsid w:val="00B8396E"/>
    <w:rsid w:val="00B8448D"/>
    <w:rsid w:val="00B85B25"/>
    <w:rsid w:val="00B866A1"/>
    <w:rsid w:val="00B910C8"/>
    <w:rsid w:val="00B96FAF"/>
    <w:rsid w:val="00B974AD"/>
    <w:rsid w:val="00B9788B"/>
    <w:rsid w:val="00BA0C17"/>
    <w:rsid w:val="00BA3128"/>
    <w:rsid w:val="00BA6854"/>
    <w:rsid w:val="00BA6B8F"/>
    <w:rsid w:val="00BB3BDC"/>
    <w:rsid w:val="00BC2473"/>
    <w:rsid w:val="00BC2CA6"/>
    <w:rsid w:val="00BC6A8D"/>
    <w:rsid w:val="00BD4508"/>
    <w:rsid w:val="00BE2F3B"/>
    <w:rsid w:val="00BF0752"/>
    <w:rsid w:val="00BF1CCA"/>
    <w:rsid w:val="00BF3D41"/>
    <w:rsid w:val="00BF523F"/>
    <w:rsid w:val="00C05BDF"/>
    <w:rsid w:val="00C0678D"/>
    <w:rsid w:val="00C120C0"/>
    <w:rsid w:val="00C129E5"/>
    <w:rsid w:val="00C15825"/>
    <w:rsid w:val="00C1789C"/>
    <w:rsid w:val="00C21932"/>
    <w:rsid w:val="00C249A9"/>
    <w:rsid w:val="00C24C9D"/>
    <w:rsid w:val="00C25AF5"/>
    <w:rsid w:val="00C334BD"/>
    <w:rsid w:val="00C33F67"/>
    <w:rsid w:val="00C36D98"/>
    <w:rsid w:val="00C406F7"/>
    <w:rsid w:val="00C42B3B"/>
    <w:rsid w:val="00C43AEC"/>
    <w:rsid w:val="00C528C2"/>
    <w:rsid w:val="00C543F4"/>
    <w:rsid w:val="00C66401"/>
    <w:rsid w:val="00C7071B"/>
    <w:rsid w:val="00C7275A"/>
    <w:rsid w:val="00C74075"/>
    <w:rsid w:val="00C81E14"/>
    <w:rsid w:val="00C92CE8"/>
    <w:rsid w:val="00C93442"/>
    <w:rsid w:val="00C95C26"/>
    <w:rsid w:val="00C95EF3"/>
    <w:rsid w:val="00C968CA"/>
    <w:rsid w:val="00CA026C"/>
    <w:rsid w:val="00CA3DD8"/>
    <w:rsid w:val="00CA432E"/>
    <w:rsid w:val="00CA697C"/>
    <w:rsid w:val="00CB05D8"/>
    <w:rsid w:val="00CB0A74"/>
    <w:rsid w:val="00CB57A4"/>
    <w:rsid w:val="00CC1019"/>
    <w:rsid w:val="00CC498B"/>
    <w:rsid w:val="00CC5DDF"/>
    <w:rsid w:val="00CD1064"/>
    <w:rsid w:val="00CD264D"/>
    <w:rsid w:val="00CD43F1"/>
    <w:rsid w:val="00CE70E5"/>
    <w:rsid w:val="00CF250E"/>
    <w:rsid w:val="00CF5A08"/>
    <w:rsid w:val="00CF6310"/>
    <w:rsid w:val="00CF67D4"/>
    <w:rsid w:val="00D02C10"/>
    <w:rsid w:val="00D04960"/>
    <w:rsid w:val="00D10D06"/>
    <w:rsid w:val="00D1154C"/>
    <w:rsid w:val="00D11C45"/>
    <w:rsid w:val="00D17DBF"/>
    <w:rsid w:val="00D215BF"/>
    <w:rsid w:val="00D2528B"/>
    <w:rsid w:val="00D26C54"/>
    <w:rsid w:val="00D33D7D"/>
    <w:rsid w:val="00D3459E"/>
    <w:rsid w:val="00D34687"/>
    <w:rsid w:val="00D346E7"/>
    <w:rsid w:val="00D40C2C"/>
    <w:rsid w:val="00D4298C"/>
    <w:rsid w:val="00D4789B"/>
    <w:rsid w:val="00D47E22"/>
    <w:rsid w:val="00D52D0A"/>
    <w:rsid w:val="00D5708B"/>
    <w:rsid w:val="00D64290"/>
    <w:rsid w:val="00D650C4"/>
    <w:rsid w:val="00D67D95"/>
    <w:rsid w:val="00D706AF"/>
    <w:rsid w:val="00D7122B"/>
    <w:rsid w:val="00D7369C"/>
    <w:rsid w:val="00D7717F"/>
    <w:rsid w:val="00D838B5"/>
    <w:rsid w:val="00D85598"/>
    <w:rsid w:val="00D9242A"/>
    <w:rsid w:val="00D92486"/>
    <w:rsid w:val="00D97DAF"/>
    <w:rsid w:val="00DA5C29"/>
    <w:rsid w:val="00DB02F0"/>
    <w:rsid w:val="00DB44EF"/>
    <w:rsid w:val="00DB5DC4"/>
    <w:rsid w:val="00DB77B8"/>
    <w:rsid w:val="00DB7CAF"/>
    <w:rsid w:val="00DC4F14"/>
    <w:rsid w:val="00DC5C13"/>
    <w:rsid w:val="00DC7256"/>
    <w:rsid w:val="00DC76FB"/>
    <w:rsid w:val="00DD2C80"/>
    <w:rsid w:val="00DD307B"/>
    <w:rsid w:val="00DE178D"/>
    <w:rsid w:val="00DE52B5"/>
    <w:rsid w:val="00DE646E"/>
    <w:rsid w:val="00DF6999"/>
    <w:rsid w:val="00E13E9D"/>
    <w:rsid w:val="00E14387"/>
    <w:rsid w:val="00E14F57"/>
    <w:rsid w:val="00E22120"/>
    <w:rsid w:val="00E23FF4"/>
    <w:rsid w:val="00E3013C"/>
    <w:rsid w:val="00E32FC4"/>
    <w:rsid w:val="00E413D2"/>
    <w:rsid w:val="00E41D2C"/>
    <w:rsid w:val="00E47212"/>
    <w:rsid w:val="00E51A2A"/>
    <w:rsid w:val="00E537C0"/>
    <w:rsid w:val="00E56A79"/>
    <w:rsid w:val="00E573EC"/>
    <w:rsid w:val="00E62BB3"/>
    <w:rsid w:val="00E65801"/>
    <w:rsid w:val="00E66950"/>
    <w:rsid w:val="00E74172"/>
    <w:rsid w:val="00E7451C"/>
    <w:rsid w:val="00E7650F"/>
    <w:rsid w:val="00E77CBD"/>
    <w:rsid w:val="00E803B4"/>
    <w:rsid w:val="00E812BB"/>
    <w:rsid w:val="00E837E2"/>
    <w:rsid w:val="00E91868"/>
    <w:rsid w:val="00E93545"/>
    <w:rsid w:val="00E94857"/>
    <w:rsid w:val="00E94E0E"/>
    <w:rsid w:val="00E954CA"/>
    <w:rsid w:val="00EA3828"/>
    <w:rsid w:val="00EA678E"/>
    <w:rsid w:val="00EB18BC"/>
    <w:rsid w:val="00EB68A9"/>
    <w:rsid w:val="00ED6D3B"/>
    <w:rsid w:val="00EE597B"/>
    <w:rsid w:val="00EF1A23"/>
    <w:rsid w:val="00EF3180"/>
    <w:rsid w:val="00EF3E9E"/>
    <w:rsid w:val="00F00337"/>
    <w:rsid w:val="00F008E7"/>
    <w:rsid w:val="00F00CD0"/>
    <w:rsid w:val="00F0367D"/>
    <w:rsid w:val="00F051A8"/>
    <w:rsid w:val="00F074CA"/>
    <w:rsid w:val="00F12404"/>
    <w:rsid w:val="00F136E2"/>
    <w:rsid w:val="00F13FA8"/>
    <w:rsid w:val="00F232EF"/>
    <w:rsid w:val="00F272B0"/>
    <w:rsid w:val="00F312E1"/>
    <w:rsid w:val="00F510A5"/>
    <w:rsid w:val="00F539F2"/>
    <w:rsid w:val="00F540FB"/>
    <w:rsid w:val="00F54924"/>
    <w:rsid w:val="00F564D4"/>
    <w:rsid w:val="00F6421C"/>
    <w:rsid w:val="00F65DE4"/>
    <w:rsid w:val="00F8161C"/>
    <w:rsid w:val="00F83B1D"/>
    <w:rsid w:val="00F84214"/>
    <w:rsid w:val="00F93F17"/>
    <w:rsid w:val="00F94083"/>
    <w:rsid w:val="00F975CC"/>
    <w:rsid w:val="00FA0EC6"/>
    <w:rsid w:val="00FA22B1"/>
    <w:rsid w:val="00FA3D7B"/>
    <w:rsid w:val="00FA419A"/>
    <w:rsid w:val="00FA4EAC"/>
    <w:rsid w:val="00FB0DDC"/>
    <w:rsid w:val="00FB6B73"/>
    <w:rsid w:val="00FB6C2D"/>
    <w:rsid w:val="00FC76BF"/>
    <w:rsid w:val="00FD37FC"/>
    <w:rsid w:val="00FD3A9B"/>
    <w:rsid w:val="00FD7F95"/>
    <w:rsid w:val="00FE1803"/>
    <w:rsid w:val="00FF10D7"/>
    <w:rsid w:val="00FF248F"/>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basedOn w:val="Normlny"/>
    <w:link w:val="NzovChar"/>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link w:val="Nzov"/>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10"/>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basedOn w:val="Normlny"/>
    <w:link w:val="NzovChar"/>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link w:val="Nzov"/>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10"/>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ks.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ElektronickaTabula/Detail/1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uvo.gov.sk/vyhladavanie-profilov/zakazky/239" TargetMode="Externa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www.uvo.gov.sk/legislativametodika-dohlad/jednotny-europsky-dokument-pre-verejne-obstaravanie-553.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97AF2-EA88-430F-9B5F-8DACF37B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8433</Words>
  <Characters>48071</Characters>
  <Application>Microsoft Office Word</Application>
  <DocSecurity>0</DocSecurity>
  <Lines>400</Lines>
  <Paragraphs>112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56392</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6422634</vt:i4>
      </vt:variant>
      <vt:variant>
        <vt:i4>6</vt:i4>
      </vt:variant>
      <vt:variant>
        <vt:i4>0</vt:i4>
      </vt:variant>
      <vt:variant>
        <vt:i4>5</vt:i4>
      </vt:variant>
      <vt:variant>
        <vt:lpwstr>https://kernel.eks.sk/etabula/etabula/detail/10007</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2015-04-13T11:06:00Z</cp:lastPrinted>
  <dcterms:created xsi:type="dcterms:W3CDTF">2018-04-24T13:29:00Z</dcterms:created>
  <dcterms:modified xsi:type="dcterms:W3CDTF">2018-10-09T08:13:00Z</dcterms:modified>
</cp:coreProperties>
</file>