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71E" w:rsidRDefault="0024771E" w:rsidP="0024771E">
      <w:pPr>
        <w:tabs>
          <w:tab w:val="left" w:pos="1440"/>
        </w:tabs>
        <w:jc w:val="both"/>
        <w:rPr>
          <w:rFonts w:cs="Arial"/>
          <w:b/>
          <w:szCs w:val="20"/>
        </w:rPr>
      </w:pPr>
    </w:p>
    <w:p w:rsidR="0024771E" w:rsidRPr="00B0478C" w:rsidRDefault="0024771E" w:rsidP="0024771E">
      <w:pPr>
        <w:spacing w:after="160" w:line="259" w:lineRule="auto"/>
        <w:jc w:val="right"/>
        <w:rPr>
          <w:rFonts w:ascii="Arial Narrow" w:eastAsiaTheme="minorHAnsi" w:hAnsi="Arial Narrow" w:cstheme="minorBidi"/>
          <w:b/>
          <w:sz w:val="24"/>
          <w:lang w:eastAsia="en-US"/>
        </w:rPr>
      </w:pPr>
      <w:r w:rsidRPr="00D73836">
        <w:rPr>
          <w:rFonts w:ascii="Arial Narrow" w:eastAsiaTheme="minorHAnsi" w:hAnsi="Arial Narrow" w:cstheme="minorBidi"/>
          <w:b/>
          <w:sz w:val="24"/>
          <w:lang w:eastAsia="en-US"/>
        </w:rPr>
        <w:t>Príloha č. 1</w:t>
      </w:r>
      <w:r>
        <w:rPr>
          <w:rFonts w:ascii="Arial Narrow" w:eastAsiaTheme="minorHAnsi" w:hAnsi="Arial Narrow" w:cstheme="minorBidi"/>
          <w:b/>
          <w:sz w:val="24"/>
          <w:lang w:eastAsia="en-US"/>
        </w:rPr>
        <w:t>A : P</w:t>
      </w:r>
      <w:r w:rsidRPr="00D73836">
        <w:rPr>
          <w:rFonts w:ascii="Arial Narrow" w:eastAsiaTheme="minorHAnsi" w:hAnsi="Arial Narrow" w:cstheme="minorBidi"/>
          <w:b/>
          <w:sz w:val="24"/>
          <w:lang w:eastAsia="en-US"/>
        </w:rPr>
        <w:t>redmet zákazky</w:t>
      </w:r>
      <w:r>
        <w:rPr>
          <w:rFonts w:ascii="Arial Narrow" w:eastAsiaTheme="minorHAnsi" w:hAnsi="Arial Narrow" w:cstheme="minorBidi"/>
          <w:b/>
          <w:sz w:val="24"/>
          <w:lang w:eastAsia="en-US"/>
        </w:rPr>
        <w:t xml:space="preserve"> – vlastný návrh plnenia predmetu zákazky.</w:t>
      </w:r>
    </w:p>
    <w:p w:rsidR="0024771E" w:rsidRDefault="0024771E" w:rsidP="0024771E">
      <w:pPr>
        <w:tabs>
          <w:tab w:val="left" w:pos="1440"/>
        </w:tabs>
        <w:jc w:val="both"/>
        <w:rPr>
          <w:rFonts w:cs="Arial"/>
          <w:b/>
          <w:szCs w:val="20"/>
        </w:rPr>
      </w:pPr>
    </w:p>
    <w:p w:rsidR="0024771E" w:rsidRPr="00C05FCC" w:rsidRDefault="0024771E" w:rsidP="0024771E">
      <w:pPr>
        <w:spacing w:after="160" w:line="259" w:lineRule="auto"/>
        <w:jc w:val="both"/>
        <w:rPr>
          <w:rFonts w:ascii="Arial Narrow" w:eastAsiaTheme="minorHAnsi" w:hAnsi="Arial Narrow" w:cstheme="minorBidi"/>
          <w:sz w:val="22"/>
          <w:szCs w:val="22"/>
          <w:lang w:eastAsia="en-US"/>
        </w:rPr>
      </w:pPr>
      <w:r w:rsidRPr="00C05FCC">
        <w:rPr>
          <w:rFonts w:ascii="Arial Narrow" w:eastAsiaTheme="minorHAnsi" w:hAnsi="Arial Narrow" w:cstheme="minorBidi"/>
          <w:sz w:val="22"/>
          <w:szCs w:val="22"/>
          <w:lang w:eastAsia="en-US"/>
        </w:rPr>
        <w:t xml:space="preserve">Uchádzač predloží </w:t>
      </w:r>
      <w:r w:rsidRPr="00C05FCC">
        <w:rPr>
          <w:rFonts w:ascii="Arial Narrow" w:eastAsiaTheme="minorHAnsi" w:hAnsi="Arial Narrow" w:cstheme="minorBidi"/>
          <w:b/>
          <w:sz w:val="22"/>
          <w:szCs w:val="22"/>
          <w:lang w:eastAsia="en-US"/>
        </w:rPr>
        <w:t>v tomto liste</w:t>
      </w:r>
      <w:r w:rsidRPr="00C05FCC">
        <w:rPr>
          <w:rFonts w:ascii="Arial Narrow" w:eastAsiaTheme="minorHAnsi" w:hAnsi="Arial Narrow" w:cstheme="minorBidi"/>
          <w:sz w:val="22"/>
          <w:szCs w:val="22"/>
          <w:lang w:eastAsia="en-US"/>
        </w:rPr>
        <w:t xml:space="preserve"> </w:t>
      </w:r>
      <w:r w:rsidRPr="00053F84">
        <w:rPr>
          <w:rFonts w:ascii="Arial Narrow" w:eastAsiaTheme="minorHAnsi" w:hAnsi="Arial Narrow" w:cstheme="minorBidi"/>
          <w:b/>
          <w:sz w:val="22"/>
          <w:szCs w:val="22"/>
          <w:u w:val="single"/>
          <w:lang w:eastAsia="en-US"/>
        </w:rPr>
        <w:t>vlastný návrh plnenia predmetu zákazky</w:t>
      </w:r>
      <w:r w:rsidRPr="00C05FCC">
        <w:rPr>
          <w:rFonts w:ascii="Arial Narrow" w:eastAsiaTheme="minorHAnsi" w:hAnsi="Arial Narrow" w:cstheme="minorBidi"/>
          <w:sz w:val="22"/>
          <w:szCs w:val="22"/>
          <w:lang w:eastAsia="en-US"/>
        </w:rPr>
        <w:t xml:space="preserve">, </w:t>
      </w:r>
      <w:r w:rsidRPr="00C05FCC">
        <w:rPr>
          <w:rFonts w:ascii="Arial Narrow" w:eastAsiaTheme="minorHAnsi" w:hAnsi="Arial Narrow" w:cstheme="minorBidi"/>
          <w:b/>
          <w:sz w:val="22"/>
          <w:szCs w:val="22"/>
          <w:lang w:eastAsia="en-US"/>
        </w:rPr>
        <w:t xml:space="preserve">podľa </w:t>
      </w:r>
      <w:r>
        <w:rPr>
          <w:rFonts w:ascii="Arial Narrow" w:eastAsiaTheme="minorHAnsi" w:hAnsi="Arial Narrow" w:cstheme="minorBidi"/>
          <w:b/>
          <w:sz w:val="22"/>
          <w:szCs w:val="22"/>
          <w:lang w:eastAsia="en-US"/>
        </w:rPr>
        <w:t>tabuľky uvedenej</w:t>
      </w:r>
      <w:r w:rsidRPr="00C05FCC">
        <w:rPr>
          <w:rFonts w:ascii="Arial Narrow" w:eastAsiaTheme="minorHAnsi" w:hAnsi="Arial Narrow" w:cstheme="minorBidi"/>
          <w:b/>
          <w:sz w:val="22"/>
          <w:szCs w:val="22"/>
          <w:lang w:eastAsia="en-US"/>
        </w:rPr>
        <w:t xml:space="preserve"> nižšie,</w:t>
      </w:r>
      <w:r w:rsidRPr="00C05FCC">
        <w:rPr>
          <w:rFonts w:ascii="Arial Narrow" w:eastAsiaTheme="minorHAnsi" w:hAnsi="Arial Narrow" w:cstheme="minorBidi"/>
          <w:sz w:val="22"/>
          <w:szCs w:val="22"/>
          <w:lang w:eastAsia="en-US"/>
        </w:rPr>
        <w:t xml:space="preserve"> s údajmi deklarujúcimi  minimálne </w:t>
      </w:r>
      <w:r>
        <w:rPr>
          <w:rFonts w:ascii="Arial Narrow" w:eastAsiaTheme="minorHAnsi" w:hAnsi="Arial Narrow" w:cstheme="minorBidi"/>
          <w:sz w:val="22"/>
          <w:szCs w:val="22"/>
          <w:lang w:eastAsia="en-US"/>
        </w:rPr>
        <w:t>technické parametre a výbavu nových technických zariadení</w:t>
      </w:r>
      <w:r w:rsidRPr="00C05FCC">
        <w:rPr>
          <w:rFonts w:ascii="Arial Narrow" w:eastAsiaTheme="minorHAnsi" w:hAnsi="Arial Narrow" w:cstheme="minorBidi"/>
          <w:sz w:val="22"/>
          <w:szCs w:val="22"/>
          <w:lang w:eastAsia="en-US"/>
        </w:rPr>
        <w:t>. V opise uvedie aj obchodný názov, resp. typové označenia ponúkaného tovaru a ďalšie informácie. Z opisu musí byť zrejmý súlad s požiadavkami verejného obstarávateľa</w:t>
      </w:r>
      <w:r>
        <w:rPr>
          <w:rFonts w:ascii="Arial Narrow" w:eastAsiaTheme="minorHAnsi" w:hAnsi="Arial Narrow" w:cstheme="minorBidi"/>
          <w:sz w:val="22"/>
          <w:szCs w:val="22"/>
          <w:lang w:eastAsia="en-US"/>
        </w:rPr>
        <w:t>, uvedenými v Prílohe č. 1 : Opis predmetu zákazky, technické požiadavky na predmet zákazky súťažných podkladov</w:t>
      </w:r>
      <w:r w:rsidRPr="00C05FCC">
        <w:rPr>
          <w:rFonts w:ascii="Arial Narrow" w:eastAsiaTheme="minorHAnsi" w:hAnsi="Arial Narrow" w:cstheme="minorBidi"/>
          <w:sz w:val="22"/>
          <w:szCs w:val="22"/>
          <w:lang w:eastAsia="en-US"/>
        </w:rPr>
        <w:t xml:space="preserve">. </w:t>
      </w:r>
      <w:r w:rsidRPr="0054581F">
        <w:rPr>
          <w:rFonts w:ascii="Arial Narrow" w:eastAsiaTheme="minorHAnsi" w:hAnsi="Arial Narrow" w:cstheme="minorBidi"/>
          <w:sz w:val="22"/>
          <w:szCs w:val="22"/>
          <w:u w:val="single"/>
          <w:lang w:eastAsia="en-US"/>
        </w:rPr>
        <w:t xml:space="preserve">Opis musí byť originál, potvrdený a podpísaný uchádzačom alebo osobou oprávnenou konať za  uchádzača, </w:t>
      </w:r>
      <w:r>
        <w:rPr>
          <w:rFonts w:ascii="Arial Narrow" w:eastAsiaTheme="minorHAnsi" w:hAnsi="Arial Narrow" w:cstheme="minorBidi"/>
          <w:sz w:val="22"/>
          <w:szCs w:val="22"/>
          <w:u w:val="single"/>
          <w:lang w:eastAsia="en-US"/>
        </w:rPr>
        <w:t xml:space="preserve">nie starší ako 3 mesiace ku dňu predkladania ponúk, </w:t>
      </w:r>
      <w:r w:rsidRPr="0054581F">
        <w:rPr>
          <w:rFonts w:ascii="Arial Narrow" w:eastAsiaTheme="minorHAnsi" w:hAnsi="Arial Narrow" w:cstheme="minorBidi"/>
          <w:sz w:val="22"/>
          <w:szCs w:val="22"/>
          <w:u w:val="single"/>
          <w:lang w:eastAsia="en-US"/>
        </w:rPr>
        <w:t xml:space="preserve">predložený vo formáte </w:t>
      </w:r>
      <w:proofErr w:type="spellStart"/>
      <w:r w:rsidRPr="0054581F">
        <w:rPr>
          <w:rFonts w:ascii="Arial Narrow" w:eastAsiaTheme="minorHAnsi" w:hAnsi="Arial Narrow" w:cstheme="minorBidi"/>
          <w:sz w:val="22"/>
          <w:szCs w:val="22"/>
          <w:u w:val="single"/>
          <w:lang w:eastAsia="en-US"/>
        </w:rPr>
        <w:t>pdf</w:t>
      </w:r>
      <w:proofErr w:type="spellEnd"/>
      <w:r w:rsidRPr="00C05FCC">
        <w:rPr>
          <w:rFonts w:ascii="Arial Narrow" w:eastAsiaTheme="minorHAnsi" w:hAnsi="Arial Narrow" w:cstheme="minorBidi"/>
          <w:sz w:val="22"/>
          <w:szCs w:val="22"/>
          <w:lang w:eastAsia="en-US"/>
        </w:rPr>
        <w:t xml:space="preserve">. </w:t>
      </w:r>
    </w:p>
    <w:p w:rsidR="0024771E" w:rsidRDefault="0024771E" w:rsidP="0024771E"/>
    <w:tbl>
      <w:tblPr>
        <w:tblStyle w:val="Mriekatabuky"/>
        <w:tblW w:w="9782" w:type="dxa"/>
        <w:tblInd w:w="-289" w:type="dxa"/>
        <w:tblLook w:val="04A0" w:firstRow="1" w:lastRow="0" w:firstColumn="1" w:lastColumn="0" w:noHBand="0" w:noVBand="1"/>
      </w:tblPr>
      <w:tblGrid>
        <w:gridCol w:w="710"/>
        <w:gridCol w:w="4394"/>
        <w:gridCol w:w="4678"/>
      </w:tblGrid>
      <w:tr w:rsidR="0024771E" w:rsidTr="00CC18FC">
        <w:tc>
          <w:tcPr>
            <w:tcW w:w="5104" w:type="dxa"/>
            <w:gridSpan w:val="2"/>
            <w:shd w:val="clear" w:color="auto" w:fill="D9D9D9" w:themeFill="background1" w:themeFillShade="D9"/>
          </w:tcPr>
          <w:p w:rsidR="0024771E" w:rsidRDefault="0024771E" w:rsidP="00CC18FC"/>
          <w:p w:rsidR="0024771E" w:rsidRDefault="0024771E" w:rsidP="00CC18FC"/>
          <w:p w:rsidR="0024771E" w:rsidRPr="00E4277B" w:rsidRDefault="0024771E" w:rsidP="00CC18FC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E4277B">
              <w:rPr>
                <w:rFonts w:ascii="Arial Narrow" w:hAnsi="Arial Narrow"/>
                <w:b/>
                <w:sz w:val="28"/>
                <w:szCs w:val="28"/>
              </w:rPr>
              <w:t>Zariadenie</w:t>
            </w:r>
          </w:p>
          <w:p w:rsidR="0024771E" w:rsidRPr="006934D7" w:rsidRDefault="0024771E" w:rsidP="00CC18FC">
            <w:pPr>
              <w:jc w:val="center"/>
              <w:rPr>
                <w:rFonts w:ascii="Arial Narrow" w:hAnsi="Arial Narrow"/>
                <w:b/>
                <w:sz w:val="24"/>
              </w:rPr>
            </w:pPr>
          </w:p>
          <w:p w:rsidR="0024771E" w:rsidRPr="00D20E5D" w:rsidRDefault="0024771E" w:rsidP="00CC18FC">
            <w:pPr>
              <w:jc w:val="center"/>
              <w:rPr>
                <w:rFonts w:ascii="Arial Narrow" w:hAnsi="Arial Narrow"/>
                <w:b/>
                <w:i/>
                <w:sz w:val="22"/>
                <w:szCs w:val="22"/>
              </w:rPr>
            </w:pPr>
            <w:r w:rsidRPr="00825775">
              <w:rPr>
                <w:rFonts w:ascii="Arial Narrow" w:hAnsi="Arial Narrow"/>
                <w:b/>
                <w:sz w:val="22"/>
                <w:szCs w:val="22"/>
              </w:rPr>
              <w:t>(</w:t>
            </w:r>
            <w:r w:rsidRPr="00D20E5D">
              <w:rPr>
                <w:rFonts w:ascii="Arial Narrow" w:hAnsi="Arial Narrow"/>
                <w:b/>
                <w:i/>
                <w:sz w:val="22"/>
                <w:szCs w:val="22"/>
              </w:rPr>
              <w:t xml:space="preserve">uviesť obchodný názov, </w:t>
            </w:r>
            <w:r>
              <w:rPr>
                <w:rFonts w:ascii="Arial Narrow" w:hAnsi="Arial Narrow"/>
                <w:b/>
                <w:i/>
                <w:sz w:val="22"/>
                <w:szCs w:val="22"/>
              </w:rPr>
              <w:t>resp. typové označenie, výrobcu</w:t>
            </w:r>
            <w:r w:rsidRPr="00D20E5D">
              <w:rPr>
                <w:rFonts w:ascii="Arial Narrow" w:hAnsi="Arial Narrow"/>
                <w:b/>
                <w:i/>
                <w:sz w:val="22"/>
                <w:szCs w:val="22"/>
              </w:rPr>
              <w:t>).</w:t>
            </w:r>
          </w:p>
          <w:p w:rsidR="0024771E" w:rsidRDefault="0024771E" w:rsidP="00CC18FC">
            <w:pPr>
              <w:jc w:val="center"/>
            </w:pPr>
          </w:p>
        </w:tc>
        <w:tc>
          <w:tcPr>
            <w:tcW w:w="4678" w:type="dxa"/>
            <w:shd w:val="clear" w:color="auto" w:fill="D9D9D9" w:themeFill="background1" w:themeFillShade="D9"/>
          </w:tcPr>
          <w:p w:rsidR="0024771E" w:rsidRDefault="0024771E" w:rsidP="00CC18FC">
            <w:pPr>
              <w:rPr>
                <w:b/>
              </w:rPr>
            </w:pPr>
          </w:p>
          <w:p w:rsidR="0024771E" w:rsidRPr="00B011B0" w:rsidRDefault="0024771E" w:rsidP="00CC18FC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B011B0">
              <w:rPr>
                <w:rFonts w:ascii="Arial Narrow" w:hAnsi="Arial Narrow"/>
                <w:b/>
                <w:sz w:val="28"/>
                <w:szCs w:val="28"/>
              </w:rPr>
              <w:t xml:space="preserve">Presný popis </w:t>
            </w:r>
          </w:p>
          <w:p w:rsidR="0024771E" w:rsidRPr="00B011B0" w:rsidRDefault="0024771E" w:rsidP="00CC18FC">
            <w:pPr>
              <w:jc w:val="center"/>
              <w:rPr>
                <w:rFonts w:ascii="Arial Narrow" w:hAnsi="Arial Narrow"/>
                <w:b/>
                <w:sz w:val="24"/>
              </w:rPr>
            </w:pPr>
          </w:p>
          <w:p w:rsidR="0024771E" w:rsidRPr="009A7D33" w:rsidRDefault="0024771E" w:rsidP="00CC18FC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i/>
                <w:sz w:val="22"/>
                <w:szCs w:val="22"/>
              </w:rPr>
              <w:t xml:space="preserve">(uviesť </w:t>
            </w:r>
            <w:r w:rsidRPr="00D20E5D">
              <w:rPr>
                <w:rFonts w:ascii="Arial Narrow" w:hAnsi="Arial Narrow"/>
                <w:b/>
                <w:i/>
                <w:sz w:val="22"/>
                <w:szCs w:val="22"/>
              </w:rPr>
              <w:t>technické parametre</w:t>
            </w:r>
            <w:r>
              <w:rPr>
                <w:rFonts w:ascii="Arial Narrow" w:hAnsi="Arial Narrow"/>
                <w:b/>
                <w:i/>
                <w:sz w:val="22"/>
                <w:szCs w:val="22"/>
              </w:rPr>
              <w:t>, COP tepelného čerpadla, výkon, príkon, účinnosť</w:t>
            </w:r>
            <w:r w:rsidRPr="00D20E5D">
              <w:rPr>
                <w:rFonts w:ascii="Arial Narrow" w:hAnsi="Arial Narrow"/>
                <w:b/>
                <w:i/>
                <w:sz w:val="22"/>
                <w:szCs w:val="22"/>
              </w:rPr>
              <w:t xml:space="preserve">, </w:t>
            </w:r>
            <w:r>
              <w:rPr>
                <w:rFonts w:ascii="Arial Narrow" w:hAnsi="Arial Narrow"/>
                <w:b/>
                <w:i/>
                <w:sz w:val="22"/>
                <w:szCs w:val="22"/>
              </w:rPr>
              <w:t>špecifikácie ...</w:t>
            </w:r>
            <w:r w:rsidRPr="00D20E5D">
              <w:rPr>
                <w:rFonts w:ascii="Arial Narrow" w:hAnsi="Arial Narrow"/>
                <w:b/>
                <w:i/>
                <w:sz w:val="22"/>
                <w:szCs w:val="22"/>
              </w:rPr>
              <w:t>).</w:t>
            </w:r>
          </w:p>
        </w:tc>
      </w:tr>
      <w:tr w:rsidR="0024771E" w:rsidTr="00CC18FC">
        <w:tc>
          <w:tcPr>
            <w:tcW w:w="710" w:type="dxa"/>
          </w:tcPr>
          <w:p w:rsidR="0024771E" w:rsidRPr="00F12538" w:rsidRDefault="0024771E" w:rsidP="00CC18FC">
            <w:pPr>
              <w:jc w:val="center"/>
              <w:rPr>
                <w:rFonts w:ascii="Arial Narrow" w:hAnsi="Arial Narrow"/>
                <w:b/>
                <w:sz w:val="24"/>
              </w:rPr>
            </w:pPr>
          </w:p>
          <w:p w:rsidR="0024771E" w:rsidRPr="00F12538" w:rsidRDefault="0024771E" w:rsidP="00CC18FC">
            <w:pPr>
              <w:jc w:val="center"/>
              <w:rPr>
                <w:rFonts w:ascii="Arial Narrow" w:hAnsi="Arial Narrow"/>
                <w:b/>
                <w:sz w:val="24"/>
              </w:rPr>
            </w:pPr>
          </w:p>
          <w:p w:rsidR="0024771E" w:rsidRPr="00F12538" w:rsidRDefault="0024771E" w:rsidP="00CC18FC">
            <w:pPr>
              <w:jc w:val="center"/>
              <w:rPr>
                <w:rFonts w:ascii="Arial Narrow" w:hAnsi="Arial Narrow"/>
                <w:b/>
                <w:sz w:val="24"/>
              </w:rPr>
            </w:pPr>
            <w:r w:rsidRPr="00F12538">
              <w:rPr>
                <w:rFonts w:ascii="Arial Narrow" w:hAnsi="Arial Narrow"/>
                <w:b/>
                <w:sz w:val="24"/>
              </w:rPr>
              <w:t>1.</w:t>
            </w:r>
          </w:p>
        </w:tc>
        <w:tc>
          <w:tcPr>
            <w:tcW w:w="4394" w:type="dxa"/>
          </w:tcPr>
          <w:p w:rsidR="0024771E" w:rsidRDefault="0024771E" w:rsidP="00CC18FC">
            <w:pPr>
              <w:ind w:right="1541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24771E" w:rsidRDefault="0024771E" w:rsidP="00CC18FC">
            <w:pPr>
              <w:ind w:right="1541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24771E" w:rsidRDefault="0024771E" w:rsidP="00CC18FC">
            <w:pPr>
              <w:ind w:right="1541"/>
              <w:rPr>
                <w:rFonts w:ascii="Arial Narrow" w:hAnsi="Arial Narrow"/>
                <w:b/>
                <w:sz w:val="24"/>
              </w:rPr>
            </w:pPr>
            <w:proofErr w:type="spellStart"/>
            <w:r>
              <w:rPr>
                <w:rFonts w:ascii="Arial Narrow" w:hAnsi="Arial Narrow"/>
                <w:b/>
                <w:sz w:val="24"/>
              </w:rPr>
              <w:t>Rekuperácia</w:t>
            </w:r>
            <w:proofErr w:type="spellEnd"/>
            <w:r>
              <w:rPr>
                <w:rFonts w:ascii="Arial Narrow" w:hAnsi="Arial Narrow"/>
                <w:b/>
                <w:sz w:val="24"/>
              </w:rPr>
              <w:t xml:space="preserve"> – vetranie – </w:t>
            </w:r>
            <w:proofErr w:type="spellStart"/>
            <w:r>
              <w:rPr>
                <w:rFonts w:ascii="Arial Narrow" w:hAnsi="Arial Narrow"/>
                <w:b/>
                <w:sz w:val="24"/>
              </w:rPr>
              <w:t>rekuperačná</w:t>
            </w:r>
            <w:proofErr w:type="spellEnd"/>
            <w:r>
              <w:rPr>
                <w:rFonts w:ascii="Arial Narrow" w:hAnsi="Arial Narrow"/>
                <w:b/>
                <w:sz w:val="24"/>
              </w:rPr>
              <w:t xml:space="preserve"> jednotka :</w:t>
            </w:r>
          </w:p>
          <w:p w:rsidR="0024771E" w:rsidRDefault="0024771E" w:rsidP="00CC18FC">
            <w:pPr>
              <w:ind w:right="1541"/>
              <w:rPr>
                <w:rFonts w:ascii="Arial Narrow" w:hAnsi="Arial Narrow"/>
                <w:b/>
                <w:sz w:val="24"/>
              </w:rPr>
            </w:pPr>
          </w:p>
          <w:p w:rsidR="0024771E" w:rsidRPr="009B77AA" w:rsidRDefault="0024771E" w:rsidP="00CC18FC">
            <w:pPr>
              <w:ind w:right="1541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4678" w:type="dxa"/>
          </w:tcPr>
          <w:p w:rsidR="0024771E" w:rsidRDefault="0024771E" w:rsidP="00CC18FC"/>
        </w:tc>
      </w:tr>
      <w:tr w:rsidR="0024771E" w:rsidTr="00CC18FC">
        <w:tc>
          <w:tcPr>
            <w:tcW w:w="710" w:type="dxa"/>
          </w:tcPr>
          <w:p w:rsidR="0024771E" w:rsidRPr="00F12538" w:rsidRDefault="0024771E" w:rsidP="00CC18FC">
            <w:pPr>
              <w:jc w:val="center"/>
              <w:rPr>
                <w:rFonts w:ascii="Arial Narrow" w:hAnsi="Arial Narrow"/>
                <w:b/>
                <w:sz w:val="24"/>
              </w:rPr>
            </w:pPr>
          </w:p>
          <w:p w:rsidR="0024771E" w:rsidRPr="00F12538" w:rsidRDefault="0024771E" w:rsidP="00CC18FC">
            <w:pPr>
              <w:jc w:val="center"/>
              <w:rPr>
                <w:rFonts w:ascii="Arial Narrow" w:hAnsi="Arial Narrow"/>
                <w:b/>
                <w:sz w:val="24"/>
              </w:rPr>
            </w:pPr>
          </w:p>
          <w:p w:rsidR="0024771E" w:rsidRPr="00F12538" w:rsidRDefault="0024771E" w:rsidP="00CC18FC">
            <w:pPr>
              <w:jc w:val="center"/>
              <w:rPr>
                <w:rFonts w:ascii="Arial Narrow" w:hAnsi="Arial Narrow"/>
                <w:b/>
                <w:sz w:val="24"/>
              </w:rPr>
            </w:pPr>
            <w:r w:rsidRPr="00F12538">
              <w:rPr>
                <w:rFonts w:ascii="Arial Narrow" w:hAnsi="Arial Narrow"/>
                <w:b/>
                <w:sz w:val="24"/>
              </w:rPr>
              <w:t>2.</w:t>
            </w:r>
          </w:p>
        </w:tc>
        <w:tc>
          <w:tcPr>
            <w:tcW w:w="4394" w:type="dxa"/>
          </w:tcPr>
          <w:p w:rsidR="0024771E" w:rsidRPr="00F12538" w:rsidRDefault="0024771E" w:rsidP="00CC18FC">
            <w:pPr>
              <w:rPr>
                <w:rFonts w:ascii="Arial Narrow" w:hAnsi="Arial Narrow"/>
                <w:b/>
                <w:sz w:val="24"/>
              </w:rPr>
            </w:pPr>
          </w:p>
          <w:p w:rsidR="0024771E" w:rsidRPr="00F12538" w:rsidRDefault="0024771E" w:rsidP="00CC18FC">
            <w:pPr>
              <w:rPr>
                <w:rFonts w:ascii="Arial Narrow" w:hAnsi="Arial Narrow"/>
                <w:b/>
                <w:sz w:val="24"/>
              </w:rPr>
            </w:pPr>
          </w:p>
          <w:p w:rsidR="0024771E" w:rsidRDefault="0024771E" w:rsidP="00CC18FC">
            <w:pPr>
              <w:rPr>
                <w:rFonts w:ascii="Arial Narrow" w:hAnsi="Arial Narrow"/>
                <w:b/>
                <w:sz w:val="24"/>
              </w:rPr>
            </w:pPr>
            <w:r w:rsidRPr="00F12538">
              <w:rPr>
                <w:rFonts w:ascii="Arial Narrow" w:hAnsi="Arial Narrow"/>
                <w:b/>
                <w:sz w:val="24"/>
              </w:rPr>
              <w:t>Vykurovanie a ohrev</w:t>
            </w:r>
            <w:r>
              <w:rPr>
                <w:rFonts w:ascii="Arial Narrow" w:hAnsi="Arial Narrow"/>
                <w:b/>
                <w:sz w:val="24"/>
              </w:rPr>
              <w:t xml:space="preserve"> teplej vody – tepelné čerpadlá :</w:t>
            </w:r>
          </w:p>
          <w:p w:rsidR="0024771E" w:rsidRPr="00F12538" w:rsidRDefault="0024771E" w:rsidP="00CC18FC">
            <w:pPr>
              <w:rPr>
                <w:rFonts w:ascii="Arial Narrow" w:hAnsi="Arial Narrow"/>
                <w:b/>
                <w:sz w:val="24"/>
              </w:rPr>
            </w:pPr>
          </w:p>
          <w:p w:rsidR="0024771E" w:rsidRPr="00F12538" w:rsidRDefault="0024771E" w:rsidP="00CC18FC">
            <w:pPr>
              <w:rPr>
                <w:rFonts w:ascii="Arial Narrow" w:hAnsi="Arial Narrow"/>
                <w:b/>
                <w:sz w:val="24"/>
              </w:rPr>
            </w:pPr>
          </w:p>
        </w:tc>
        <w:tc>
          <w:tcPr>
            <w:tcW w:w="4678" w:type="dxa"/>
          </w:tcPr>
          <w:p w:rsidR="0024771E" w:rsidRDefault="0024771E" w:rsidP="00CC18FC"/>
        </w:tc>
      </w:tr>
      <w:tr w:rsidR="0024771E" w:rsidTr="00CC18FC">
        <w:tc>
          <w:tcPr>
            <w:tcW w:w="710" w:type="dxa"/>
          </w:tcPr>
          <w:p w:rsidR="0024771E" w:rsidRPr="00F12538" w:rsidRDefault="0024771E" w:rsidP="00CC18FC">
            <w:pPr>
              <w:jc w:val="center"/>
              <w:rPr>
                <w:rFonts w:ascii="Arial Narrow" w:hAnsi="Arial Narrow"/>
                <w:b/>
                <w:sz w:val="24"/>
              </w:rPr>
            </w:pPr>
          </w:p>
          <w:p w:rsidR="0024771E" w:rsidRPr="00F12538" w:rsidRDefault="0024771E" w:rsidP="00CC18FC">
            <w:pPr>
              <w:jc w:val="center"/>
              <w:rPr>
                <w:rFonts w:ascii="Arial Narrow" w:hAnsi="Arial Narrow"/>
                <w:b/>
                <w:sz w:val="24"/>
              </w:rPr>
            </w:pPr>
          </w:p>
          <w:p w:rsidR="0024771E" w:rsidRPr="00F12538" w:rsidRDefault="0024771E" w:rsidP="00CC18FC">
            <w:pPr>
              <w:jc w:val="center"/>
              <w:rPr>
                <w:rFonts w:ascii="Arial Narrow" w:hAnsi="Arial Narrow"/>
                <w:b/>
                <w:sz w:val="24"/>
              </w:rPr>
            </w:pPr>
            <w:r w:rsidRPr="00F12538">
              <w:rPr>
                <w:rFonts w:ascii="Arial Narrow" w:hAnsi="Arial Narrow"/>
                <w:b/>
                <w:sz w:val="24"/>
              </w:rPr>
              <w:t>3.</w:t>
            </w:r>
          </w:p>
        </w:tc>
        <w:tc>
          <w:tcPr>
            <w:tcW w:w="4394" w:type="dxa"/>
          </w:tcPr>
          <w:p w:rsidR="0024771E" w:rsidRPr="00F12538" w:rsidRDefault="0024771E" w:rsidP="00CC18FC">
            <w:pPr>
              <w:spacing w:line="259" w:lineRule="auto"/>
              <w:rPr>
                <w:rFonts w:ascii="Arial Narrow" w:eastAsiaTheme="minorHAnsi" w:hAnsi="Arial Narrow" w:cs="Arial"/>
                <w:b/>
                <w:sz w:val="24"/>
                <w:lang w:eastAsia="en-US"/>
              </w:rPr>
            </w:pPr>
          </w:p>
          <w:p w:rsidR="0024771E" w:rsidRPr="00F12538" w:rsidRDefault="0024771E" w:rsidP="00CC18FC">
            <w:pPr>
              <w:spacing w:line="259" w:lineRule="auto"/>
              <w:rPr>
                <w:rFonts w:ascii="Arial Narrow" w:eastAsiaTheme="minorHAnsi" w:hAnsi="Arial Narrow" w:cs="Arial"/>
                <w:b/>
                <w:sz w:val="24"/>
                <w:lang w:eastAsia="en-US"/>
              </w:rPr>
            </w:pPr>
          </w:p>
          <w:p w:rsidR="0024771E" w:rsidRPr="00F12538" w:rsidRDefault="0024771E" w:rsidP="00CC18FC">
            <w:pPr>
              <w:spacing w:line="259" w:lineRule="auto"/>
              <w:rPr>
                <w:rFonts w:ascii="Arial Narrow" w:eastAsiaTheme="minorHAnsi" w:hAnsi="Arial Narrow" w:cs="Arial"/>
                <w:b/>
                <w:sz w:val="24"/>
                <w:lang w:eastAsia="en-US"/>
              </w:rPr>
            </w:pPr>
            <w:proofErr w:type="spellStart"/>
            <w:r w:rsidRPr="00F12538">
              <w:rPr>
                <w:rFonts w:ascii="Arial Narrow" w:eastAsiaTheme="minorHAnsi" w:hAnsi="Arial Narrow" w:cs="Arial"/>
                <w:b/>
                <w:sz w:val="24"/>
                <w:lang w:eastAsia="en-US"/>
              </w:rPr>
              <w:t>Fotovolt</w:t>
            </w:r>
            <w:r>
              <w:rPr>
                <w:rFonts w:ascii="Arial Narrow" w:eastAsiaTheme="minorHAnsi" w:hAnsi="Arial Narrow" w:cs="Arial"/>
                <w:b/>
                <w:sz w:val="24"/>
                <w:lang w:eastAsia="en-US"/>
              </w:rPr>
              <w:t>aika</w:t>
            </w:r>
            <w:proofErr w:type="spellEnd"/>
            <w:r>
              <w:rPr>
                <w:rFonts w:ascii="Arial Narrow" w:eastAsiaTheme="minorHAnsi" w:hAnsi="Arial Narrow" w:cs="Arial"/>
                <w:b/>
                <w:sz w:val="24"/>
                <w:lang w:eastAsia="en-US"/>
              </w:rPr>
              <w:t xml:space="preserve"> – </w:t>
            </w:r>
            <w:proofErr w:type="spellStart"/>
            <w:r>
              <w:rPr>
                <w:rFonts w:ascii="Arial Narrow" w:eastAsiaTheme="minorHAnsi" w:hAnsi="Arial Narrow" w:cs="Arial"/>
                <w:b/>
                <w:sz w:val="24"/>
                <w:lang w:eastAsia="en-US"/>
              </w:rPr>
              <w:t>fotovoltaické</w:t>
            </w:r>
            <w:proofErr w:type="spellEnd"/>
            <w:r>
              <w:rPr>
                <w:rFonts w:ascii="Arial Narrow" w:eastAsiaTheme="minorHAnsi" w:hAnsi="Arial Narrow" w:cs="Arial"/>
                <w:b/>
                <w:sz w:val="24"/>
                <w:lang w:eastAsia="en-US"/>
              </w:rPr>
              <w:t xml:space="preserve"> zariadenia :</w:t>
            </w:r>
          </w:p>
          <w:p w:rsidR="0024771E" w:rsidRPr="00F12538" w:rsidRDefault="0024771E" w:rsidP="00CC18FC">
            <w:pPr>
              <w:spacing w:line="259" w:lineRule="auto"/>
              <w:rPr>
                <w:rFonts w:ascii="Arial Narrow" w:eastAsiaTheme="minorHAnsi" w:hAnsi="Arial Narrow" w:cs="Arial"/>
                <w:b/>
                <w:sz w:val="24"/>
                <w:lang w:eastAsia="en-US"/>
              </w:rPr>
            </w:pPr>
          </w:p>
          <w:p w:rsidR="0024771E" w:rsidRDefault="0024771E" w:rsidP="00CC18FC">
            <w:pPr>
              <w:spacing w:line="259" w:lineRule="auto"/>
              <w:rPr>
                <w:rFonts w:ascii="Arial Narrow" w:eastAsiaTheme="minorHAnsi" w:hAnsi="Arial Narrow" w:cs="Arial"/>
                <w:b/>
                <w:sz w:val="24"/>
                <w:lang w:eastAsia="en-US"/>
              </w:rPr>
            </w:pPr>
          </w:p>
          <w:p w:rsidR="0024771E" w:rsidRPr="00F12538" w:rsidRDefault="0024771E" w:rsidP="00CC18FC">
            <w:pPr>
              <w:spacing w:line="259" w:lineRule="auto"/>
              <w:rPr>
                <w:rFonts w:ascii="Arial Narrow" w:eastAsiaTheme="minorHAnsi" w:hAnsi="Arial Narrow" w:cs="Arial"/>
                <w:b/>
                <w:sz w:val="24"/>
                <w:lang w:eastAsia="en-US"/>
              </w:rPr>
            </w:pPr>
          </w:p>
        </w:tc>
        <w:tc>
          <w:tcPr>
            <w:tcW w:w="4678" w:type="dxa"/>
          </w:tcPr>
          <w:p w:rsidR="0024771E" w:rsidRDefault="0024771E" w:rsidP="00CC18FC">
            <w:r>
              <w:t xml:space="preserve"> </w:t>
            </w:r>
          </w:p>
        </w:tc>
      </w:tr>
      <w:tr w:rsidR="0024771E" w:rsidTr="00CC18FC">
        <w:tc>
          <w:tcPr>
            <w:tcW w:w="710" w:type="dxa"/>
          </w:tcPr>
          <w:p w:rsidR="0024771E" w:rsidRDefault="0024771E" w:rsidP="00CC18FC">
            <w:pPr>
              <w:jc w:val="center"/>
              <w:rPr>
                <w:rFonts w:ascii="Arial Narrow" w:hAnsi="Arial Narrow"/>
                <w:b/>
                <w:sz w:val="24"/>
              </w:rPr>
            </w:pPr>
          </w:p>
          <w:p w:rsidR="0024771E" w:rsidRPr="00F12538" w:rsidRDefault="0024771E" w:rsidP="00CC18FC">
            <w:pPr>
              <w:jc w:val="center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 xml:space="preserve">4. </w:t>
            </w:r>
          </w:p>
        </w:tc>
        <w:tc>
          <w:tcPr>
            <w:tcW w:w="4394" w:type="dxa"/>
          </w:tcPr>
          <w:p w:rsidR="0024771E" w:rsidRDefault="0024771E" w:rsidP="00CC18FC">
            <w:pPr>
              <w:spacing w:line="259" w:lineRule="auto"/>
              <w:rPr>
                <w:rFonts w:ascii="Arial Narrow" w:hAnsi="Arial Narrow"/>
                <w:b/>
                <w:sz w:val="24"/>
              </w:rPr>
            </w:pPr>
          </w:p>
          <w:p w:rsidR="0024771E" w:rsidRDefault="0024771E" w:rsidP="00CC18FC">
            <w:pPr>
              <w:spacing w:line="259" w:lineRule="auto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Prípadné ďalšie informácie :</w:t>
            </w:r>
          </w:p>
          <w:p w:rsidR="0024771E" w:rsidRPr="00F12538" w:rsidRDefault="0024771E" w:rsidP="00CC18FC">
            <w:pPr>
              <w:spacing w:line="259" w:lineRule="auto"/>
              <w:rPr>
                <w:rFonts w:ascii="Arial Narrow" w:eastAsiaTheme="minorHAnsi" w:hAnsi="Arial Narrow" w:cs="Arial"/>
                <w:b/>
                <w:sz w:val="24"/>
                <w:lang w:eastAsia="en-US"/>
              </w:rPr>
            </w:pPr>
          </w:p>
        </w:tc>
        <w:tc>
          <w:tcPr>
            <w:tcW w:w="4678" w:type="dxa"/>
          </w:tcPr>
          <w:p w:rsidR="0024771E" w:rsidRDefault="0024771E" w:rsidP="00CC18FC"/>
        </w:tc>
      </w:tr>
    </w:tbl>
    <w:p w:rsidR="0024771E" w:rsidRDefault="0024771E" w:rsidP="0024771E">
      <w:pPr>
        <w:ind w:left="3540"/>
        <w:rPr>
          <w:rFonts w:cs="Arial"/>
          <w:bCs/>
          <w:szCs w:val="20"/>
        </w:rPr>
      </w:pPr>
    </w:p>
    <w:p w:rsidR="0024771E" w:rsidRDefault="0024771E" w:rsidP="0024771E">
      <w:pPr>
        <w:rPr>
          <w:rFonts w:cs="Arial"/>
          <w:bCs/>
          <w:szCs w:val="20"/>
        </w:rPr>
      </w:pPr>
    </w:p>
    <w:p w:rsidR="0024771E" w:rsidRDefault="0024771E" w:rsidP="0024771E">
      <w:pPr>
        <w:ind w:left="3540"/>
        <w:rPr>
          <w:rFonts w:cs="Arial"/>
          <w:bCs/>
          <w:szCs w:val="20"/>
        </w:rPr>
      </w:pPr>
    </w:p>
    <w:p w:rsidR="0024771E" w:rsidRPr="005C1AE2" w:rsidRDefault="0024771E" w:rsidP="0024771E">
      <w:pPr>
        <w:ind w:left="3540"/>
        <w:rPr>
          <w:rFonts w:cs="Arial"/>
          <w:bCs/>
          <w:szCs w:val="20"/>
        </w:rPr>
      </w:pPr>
      <w:r w:rsidRPr="005C1AE2">
        <w:rPr>
          <w:rFonts w:cs="Arial"/>
          <w:bCs/>
          <w:szCs w:val="20"/>
        </w:rPr>
        <w:t>....................................................................................</w:t>
      </w:r>
    </w:p>
    <w:p w:rsidR="0024771E" w:rsidRPr="005C1AE2" w:rsidRDefault="0024771E" w:rsidP="0024771E">
      <w:pPr>
        <w:ind w:left="2832" w:firstLine="708"/>
        <w:rPr>
          <w:rFonts w:cs="Arial"/>
          <w:bCs/>
          <w:szCs w:val="20"/>
        </w:rPr>
      </w:pPr>
      <w:r w:rsidRPr="005C1AE2">
        <w:rPr>
          <w:rFonts w:cs="Arial"/>
          <w:bCs/>
          <w:szCs w:val="20"/>
        </w:rPr>
        <w:t xml:space="preserve">   Meno, priezvisko, podpis a pečiatka štatutárneho </w:t>
      </w:r>
    </w:p>
    <w:p w:rsidR="0024771E" w:rsidRPr="005C1AE2" w:rsidRDefault="0024771E" w:rsidP="0024771E">
      <w:pPr>
        <w:ind w:left="4954" w:firstLine="2"/>
        <w:rPr>
          <w:rFonts w:cs="Arial"/>
          <w:bCs/>
          <w:szCs w:val="20"/>
        </w:rPr>
      </w:pPr>
      <w:r w:rsidRPr="005C1AE2">
        <w:rPr>
          <w:rFonts w:cs="Arial"/>
          <w:bCs/>
          <w:szCs w:val="20"/>
        </w:rPr>
        <w:t xml:space="preserve">zástupcu uchádzača </w:t>
      </w:r>
    </w:p>
    <w:p w:rsidR="0024771E" w:rsidRPr="005C1AE2" w:rsidRDefault="0024771E" w:rsidP="0024771E">
      <w:pPr>
        <w:rPr>
          <w:rFonts w:ascii="Arial Narrow" w:hAnsi="Arial Narrow" w:cs="Arial"/>
          <w:bCs/>
          <w:sz w:val="22"/>
          <w:szCs w:val="22"/>
        </w:rPr>
      </w:pPr>
    </w:p>
    <w:p w:rsidR="0024771E" w:rsidRPr="005C1AE2" w:rsidRDefault="0024771E" w:rsidP="0024771E"/>
    <w:p w:rsidR="0024771E" w:rsidRPr="005C1AE2" w:rsidRDefault="0024771E" w:rsidP="0024771E"/>
    <w:p w:rsidR="0024771E" w:rsidRPr="005C1AE2" w:rsidRDefault="0024771E" w:rsidP="0024771E"/>
    <w:p w:rsidR="0024771E" w:rsidRPr="005C1AE2" w:rsidRDefault="0024771E" w:rsidP="0024771E"/>
    <w:p w:rsidR="0024771E" w:rsidRPr="005C1AE2" w:rsidRDefault="0024771E" w:rsidP="0024771E"/>
    <w:p w:rsidR="0024771E" w:rsidRPr="005C1AE2" w:rsidRDefault="0024771E" w:rsidP="0024771E">
      <w:r w:rsidRPr="005C1AE2">
        <w:t>V ..................................., dňa .....................</w:t>
      </w:r>
    </w:p>
    <w:p w:rsidR="001E57C5" w:rsidRDefault="001E57C5">
      <w:bookmarkStart w:id="0" w:name="_GoBack"/>
      <w:bookmarkEnd w:id="0"/>
    </w:p>
    <w:sectPr w:rsidR="001E57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71E"/>
    <w:rsid w:val="001E57C5"/>
    <w:rsid w:val="0024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D3141E-D8BC-4879-A049-4890142A5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4771E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2477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SVPS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2019-05-12T14:46:00Z</dcterms:created>
  <dcterms:modified xsi:type="dcterms:W3CDTF">2019-05-12T14:48:00Z</dcterms:modified>
</cp:coreProperties>
</file>