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2A" w:rsidRDefault="003A212A" w:rsidP="003A212A">
      <w:pPr>
        <w:spacing w:before="49" w:line="458" w:lineRule="exact"/>
        <w:ind w:left="1888" w:right="2367"/>
        <w:jc w:val="center"/>
        <w:rPr>
          <w:rFonts w:ascii="Arial" w:hAnsi="Arial"/>
          <w:b/>
          <w:w w:val="150"/>
          <w:sz w:val="40"/>
        </w:rPr>
      </w:pPr>
    </w:p>
    <w:p w:rsidR="003A212A" w:rsidRDefault="003A212A" w:rsidP="003A212A">
      <w:pPr>
        <w:spacing w:before="49" w:line="458" w:lineRule="exact"/>
        <w:ind w:left="1888" w:right="2367"/>
        <w:jc w:val="center"/>
        <w:rPr>
          <w:rFonts w:ascii="Arial" w:hAnsi="Arial"/>
          <w:b/>
          <w:w w:val="150"/>
          <w:sz w:val="40"/>
        </w:rPr>
      </w:pPr>
    </w:p>
    <w:p w:rsidR="003A212A" w:rsidRDefault="003A212A" w:rsidP="003A212A">
      <w:pPr>
        <w:spacing w:before="49" w:line="458" w:lineRule="exact"/>
        <w:ind w:left="1888" w:right="2367"/>
        <w:jc w:val="center"/>
        <w:rPr>
          <w:rFonts w:ascii="Arial" w:hAnsi="Arial"/>
          <w:b/>
          <w:w w:val="150"/>
          <w:sz w:val="40"/>
        </w:rPr>
      </w:pPr>
    </w:p>
    <w:p w:rsidR="003A212A" w:rsidRDefault="003A212A" w:rsidP="003A212A">
      <w:pPr>
        <w:spacing w:before="49" w:line="458" w:lineRule="exact"/>
        <w:ind w:left="1888" w:right="2367"/>
        <w:jc w:val="center"/>
        <w:rPr>
          <w:rFonts w:ascii="Arial" w:hAnsi="Arial"/>
          <w:b/>
          <w:w w:val="150"/>
          <w:sz w:val="40"/>
        </w:rPr>
      </w:pPr>
    </w:p>
    <w:p w:rsidR="003A212A" w:rsidRPr="003A212A" w:rsidRDefault="003A212A" w:rsidP="003A212A">
      <w:pPr>
        <w:spacing w:before="49" w:line="458" w:lineRule="exact"/>
        <w:ind w:left="1888" w:right="2367"/>
        <w:jc w:val="center"/>
        <w:rPr>
          <w:rFonts w:ascii="Arial" w:eastAsia="Arial" w:hAnsi="Arial" w:cs="Arial"/>
          <w:sz w:val="40"/>
          <w:szCs w:val="40"/>
        </w:rPr>
      </w:pPr>
      <w:r w:rsidRPr="003A212A">
        <w:rPr>
          <w:rFonts w:ascii="Arial" w:hAnsi="Arial" w:cs="Arial"/>
          <w:b/>
          <w:w w:val="150"/>
          <w:sz w:val="40"/>
        </w:rPr>
        <w:t>Verejná</w:t>
      </w:r>
      <w:r w:rsidRPr="003A212A">
        <w:rPr>
          <w:rFonts w:ascii="Arial" w:hAnsi="Arial" w:cs="Arial"/>
          <w:b/>
          <w:spacing w:val="-3"/>
          <w:w w:val="150"/>
          <w:sz w:val="40"/>
        </w:rPr>
        <w:t xml:space="preserve"> </w:t>
      </w:r>
      <w:r w:rsidRPr="003A212A">
        <w:rPr>
          <w:rFonts w:ascii="Arial" w:hAnsi="Arial" w:cs="Arial"/>
          <w:b/>
          <w:spacing w:val="-1"/>
          <w:w w:val="150"/>
          <w:sz w:val="40"/>
        </w:rPr>
        <w:t>súťaž</w:t>
      </w:r>
    </w:p>
    <w:p w:rsidR="003A212A" w:rsidRPr="003A212A" w:rsidRDefault="003A212A" w:rsidP="003A212A">
      <w:pPr>
        <w:spacing w:line="366" w:lineRule="exact"/>
        <w:jc w:val="center"/>
        <w:rPr>
          <w:rFonts w:ascii="Arial" w:eastAsia="Arial" w:hAnsi="Arial" w:cs="Arial"/>
          <w:sz w:val="32"/>
          <w:szCs w:val="32"/>
        </w:rPr>
      </w:pPr>
      <w:r w:rsidRPr="003A212A">
        <w:rPr>
          <w:rFonts w:ascii="Arial" w:hAnsi="Arial" w:cs="Arial"/>
          <w:spacing w:val="1"/>
          <w:w w:val="150"/>
          <w:sz w:val="32"/>
        </w:rPr>
        <w:t>NADLIMITNÁ</w:t>
      </w:r>
      <w:r w:rsidRPr="003A212A">
        <w:rPr>
          <w:rFonts w:ascii="Arial" w:hAnsi="Arial" w:cs="Arial"/>
          <w:spacing w:val="-68"/>
          <w:w w:val="150"/>
          <w:sz w:val="32"/>
        </w:rPr>
        <w:t xml:space="preserve"> </w:t>
      </w:r>
      <w:r w:rsidRPr="003A212A">
        <w:rPr>
          <w:rFonts w:ascii="Arial" w:hAnsi="Arial" w:cs="Arial"/>
          <w:spacing w:val="1"/>
          <w:w w:val="150"/>
          <w:sz w:val="32"/>
        </w:rPr>
        <w:t>ZÁKAZKA</w:t>
      </w:r>
    </w:p>
    <w:p w:rsidR="003A212A" w:rsidRPr="003A212A" w:rsidRDefault="003A212A" w:rsidP="003A212A">
      <w:pPr>
        <w:spacing w:before="2"/>
        <w:rPr>
          <w:rFonts w:ascii="Arial" w:eastAsia="Arial" w:hAnsi="Arial" w:cs="Arial"/>
          <w:sz w:val="40"/>
          <w:szCs w:val="40"/>
        </w:rPr>
      </w:pPr>
    </w:p>
    <w:p w:rsidR="003A212A" w:rsidRPr="003A212A" w:rsidRDefault="003A212A" w:rsidP="003A212A">
      <w:pPr>
        <w:tabs>
          <w:tab w:val="left" w:pos="2111"/>
        </w:tabs>
        <w:ind w:right="478"/>
        <w:jc w:val="center"/>
        <w:rPr>
          <w:rFonts w:ascii="Arial" w:eastAsia="Arial" w:hAnsi="Arial" w:cs="Arial"/>
          <w:sz w:val="40"/>
          <w:szCs w:val="40"/>
        </w:rPr>
      </w:pPr>
      <w:r w:rsidRPr="003A212A">
        <w:rPr>
          <w:rFonts w:ascii="Arial" w:hAnsi="Arial" w:cs="Arial"/>
          <w:b/>
          <w:spacing w:val="-1"/>
          <w:sz w:val="40"/>
        </w:rPr>
        <w:t>SÚŤAŽNÉ</w:t>
      </w:r>
      <w:r w:rsidRPr="003A212A">
        <w:rPr>
          <w:rFonts w:ascii="Arial" w:hAnsi="Arial" w:cs="Arial"/>
          <w:b/>
          <w:spacing w:val="-1"/>
          <w:sz w:val="40"/>
        </w:rPr>
        <w:tab/>
        <w:t>PODKLADY</w:t>
      </w:r>
    </w:p>
    <w:p w:rsidR="003A212A" w:rsidRPr="003A212A" w:rsidRDefault="003A212A" w:rsidP="003A212A">
      <w:pPr>
        <w:pStyle w:val="Zkladntext"/>
        <w:spacing w:before="231"/>
        <w:ind w:left="0" w:right="307" w:firstLine="0"/>
        <w:jc w:val="center"/>
        <w:rPr>
          <w:rFonts w:ascii="Arial" w:hAnsi="Arial" w:cs="Arial"/>
          <w:lang w:val="sk-SK"/>
        </w:rPr>
      </w:pPr>
      <w:r w:rsidRPr="003A212A">
        <w:rPr>
          <w:rFonts w:ascii="Arial" w:hAnsi="Arial" w:cs="Arial"/>
          <w:lang w:val="sk-SK"/>
        </w:rPr>
        <w:t>na</w:t>
      </w:r>
      <w:r w:rsidRPr="003A212A">
        <w:rPr>
          <w:rFonts w:ascii="Arial" w:hAnsi="Arial" w:cs="Arial"/>
          <w:spacing w:val="-11"/>
          <w:lang w:val="sk-SK"/>
        </w:rPr>
        <w:t xml:space="preserve"> </w:t>
      </w:r>
      <w:r w:rsidRPr="003A212A">
        <w:rPr>
          <w:rFonts w:ascii="Arial" w:hAnsi="Arial" w:cs="Arial"/>
          <w:lang w:val="sk-SK"/>
        </w:rPr>
        <w:t>predmet</w:t>
      </w:r>
      <w:r w:rsidRPr="003A212A">
        <w:rPr>
          <w:rFonts w:ascii="Arial" w:hAnsi="Arial" w:cs="Arial"/>
          <w:spacing w:val="-24"/>
          <w:lang w:val="sk-SK"/>
        </w:rPr>
        <w:t xml:space="preserve"> </w:t>
      </w:r>
      <w:r w:rsidRPr="003A212A">
        <w:rPr>
          <w:rFonts w:ascii="Arial" w:hAnsi="Arial" w:cs="Arial"/>
          <w:lang w:val="sk-SK"/>
        </w:rPr>
        <w:t>zákazky</w:t>
      </w:r>
    </w:p>
    <w:p w:rsidR="003A212A" w:rsidRPr="003A212A" w:rsidRDefault="003A212A" w:rsidP="003A212A">
      <w:pPr>
        <w:spacing w:before="10"/>
        <w:rPr>
          <w:rFonts w:ascii="Arial" w:eastAsia="Arial" w:hAnsi="Arial" w:cs="Arial"/>
          <w:sz w:val="19"/>
          <w:szCs w:val="19"/>
        </w:rPr>
      </w:pPr>
    </w:p>
    <w:p w:rsidR="003A212A" w:rsidRPr="003A212A" w:rsidRDefault="003A212A" w:rsidP="003A212A">
      <w:pPr>
        <w:pStyle w:val="Zkladntext"/>
        <w:jc w:val="center"/>
        <w:rPr>
          <w:rFonts w:ascii="Arial" w:hAnsi="Arial" w:cs="Arial"/>
          <w:b/>
          <w:sz w:val="32"/>
          <w:szCs w:val="32"/>
          <w:lang w:val="sk-SK"/>
        </w:rPr>
      </w:pPr>
      <w:r w:rsidRPr="003A212A">
        <w:rPr>
          <w:rFonts w:ascii="Arial" w:hAnsi="Arial" w:cs="Arial"/>
          <w:b/>
          <w:sz w:val="32"/>
          <w:szCs w:val="32"/>
          <w:lang w:val="sk-SK"/>
        </w:rPr>
        <w:t>Substancie pre biologický, chemický</w:t>
      </w:r>
    </w:p>
    <w:p w:rsidR="003A212A" w:rsidRPr="003A212A" w:rsidRDefault="003A212A" w:rsidP="003A212A">
      <w:pPr>
        <w:pStyle w:val="Zkladntext"/>
        <w:jc w:val="center"/>
        <w:rPr>
          <w:rFonts w:ascii="Arial" w:hAnsi="Arial" w:cs="Arial"/>
          <w:b/>
          <w:sz w:val="32"/>
          <w:szCs w:val="32"/>
          <w:lang w:val="sk-SK"/>
        </w:rPr>
      </w:pPr>
      <w:r w:rsidRPr="003A212A">
        <w:rPr>
          <w:rFonts w:ascii="Arial" w:hAnsi="Arial" w:cs="Arial"/>
          <w:b/>
          <w:sz w:val="32"/>
          <w:szCs w:val="32"/>
          <w:lang w:val="sk-SK"/>
        </w:rPr>
        <w:t>a molekulovo- biochemický výskum</w:t>
      </w:r>
    </w:p>
    <w:p w:rsidR="003A212A" w:rsidRPr="003A212A" w:rsidRDefault="003A212A" w:rsidP="003A212A">
      <w:pPr>
        <w:pStyle w:val="Zkladntext"/>
        <w:spacing w:before="62"/>
        <w:ind w:left="0" w:right="427" w:firstLine="0"/>
        <w:jc w:val="center"/>
        <w:rPr>
          <w:rFonts w:ascii="Arial" w:hAnsi="Arial" w:cs="Arial"/>
          <w:lang w:val="sk-SK"/>
        </w:rPr>
      </w:pPr>
      <w:r w:rsidRPr="003A212A">
        <w:rPr>
          <w:rFonts w:ascii="Arial" w:hAnsi="Arial" w:cs="Arial"/>
          <w:spacing w:val="-1"/>
          <w:lang w:val="sk-SK"/>
        </w:rPr>
        <w:t>(TOVARY)</w:t>
      </w: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jc w:val="center"/>
        <w:rPr>
          <w:rFonts w:ascii="Arial" w:hAnsi="Arial" w:cs="Arial"/>
          <w:b/>
          <w:sz w:val="32"/>
          <w:szCs w:val="32"/>
        </w:rPr>
      </w:pPr>
      <w:r>
        <w:rPr>
          <w:rFonts w:ascii="Arial" w:hAnsi="Arial" w:cs="Arial"/>
          <w:b/>
          <w:sz w:val="32"/>
          <w:szCs w:val="32"/>
        </w:rPr>
        <w:t>Príloha č. 4</w:t>
      </w:r>
    </w:p>
    <w:p w:rsidR="003A212A" w:rsidRPr="003A212A" w:rsidRDefault="003A212A" w:rsidP="003A212A">
      <w:pPr>
        <w:jc w:val="center"/>
        <w:rPr>
          <w:rFonts w:ascii="Arial" w:hAnsi="Arial" w:cs="Arial"/>
          <w:b/>
          <w:sz w:val="32"/>
          <w:szCs w:val="32"/>
        </w:rPr>
      </w:pPr>
      <w:r>
        <w:rPr>
          <w:rFonts w:ascii="Arial" w:hAnsi="Arial" w:cs="Arial"/>
          <w:b/>
          <w:sz w:val="32"/>
          <w:szCs w:val="32"/>
        </w:rPr>
        <w:t>NÁVRH OBCHODNÝCH PODMIENOK</w:t>
      </w:r>
    </w:p>
    <w:p w:rsidR="003A212A" w:rsidRPr="003A212A" w:rsidRDefault="003A212A" w:rsidP="003A212A">
      <w:pPr>
        <w:jc w:val="center"/>
        <w:rPr>
          <w:rFonts w:ascii="Arial" w:hAnsi="Arial" w:cs="Arial"/>
          <w:b/>
          <w:sz w:val="32"/>
          <w:szCs w:val="32"/>
        </w:rPr>
      </w:pPr>
    </w:p>
    <w:p w:rsidR="003A212A" w:rsidRP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sz w:val="20"/>
          <w:szCs w:val="20"/>
        </w:rPr>
      </w:pPr>
      <w:r w:rsidRPr="003A212A">
        <w:rPr>
          <w:rFonts w:ascii="Arial" w:hAnsi="Arial" w:cs="Arial"/>
          <w:sz w:val="20"/>
          <w:szCs w:val="20"/>
        </w:rPr>
        <w:t>Košice, február 2020</w:t>
      </w:r>
    </w:p>
    <w:p w:rsidR="003A212A" w:rsidRDefault="003A212A" w:rsidP="003A212A">
      <w:pPr>
        <w:pStyle w:val="Odsekzoznamu"/>
        <w:numPr>
          <w:ilvl w:val="0"/>
          <w:numId w:val="47"/>
        </w:numPr>
        <w:jc w:val="both"/>
        <w:rPr>
          <w:rFonts w:ascii="Arial" w:hAnsi="Arial" w:cs="Arial"/>
          <w:b/>
          <w:sz w:val="20"/>
          <w:szCs w:val="20"/>
        </w:rPr>
      </w:pPr>
      <w:r w:rsidRPr="003A212A">
        <w:rPr>
          <w:rFonts w:ascii="Arial" w:hAnsi="Arial" w:cs="Arial"/>
          <w:b/>
          <w:sz w:val="20"/>
          <w:szCs w:val="20"/>
        </w:rPr>
        <w:lastRenderedPageBreak/>
        <w:t>OBCHODNÉ PODMIENKY DODANIA PREDMETU ZÁKAZKY</w:t>
      </w:r>
    </w:p>
    <w:p w:rsidR="003A212A" w:rsidRDefault="003A212A" w:rsidP="003A212A">
      <w:pPr>
        <w:pStyle w:val="Odsekzoznamu"/>
        <w:numPr>
          <w:ilvl w:val="1"/>
          <w:numId w:val="47"/>
        </w:numPr>
        <w:jc w:val="both"/>
        <w:rPr>
          <w:rFonts w:ascii="Arial" w:hAnsi="Arial" w:cs="Arial"/>
          <w:sz w:val="20"/>
          <w:szCs w:val="20"/>
        </w:rPr>
      </w:pPr>
      <w:r w:rsidRPr="003A212A">
        <w:rPr>
          <w:rFonts w:ascii="Arial" w:hAnsi="Arial" w:cs="Arial"/>
          <w:sz w:val="20"/>
          <w:szCs w:val="20"/>
        </w:rPr>
        <w:t xml:space="preserve">Uzavretie zmluvy – Rámcovej dohody sa uskutoční postupom a spôsobom, uvedeným </w:t>
      </w:r>
      <w:r w:rsidR="00492C24">
        <w:rPr>
          <w:rFonts w:ascii="Arial" w:hAnsi="Arial" w:cs="Arial"/>
          <w:color w:val="FF0000"/>
          <w:sz w:val="20"/>
          <w:szCs w:val="20"/>
        </w:rPr>
        <w:t>v bode 35</w:t>
      </w:r>
      <w:bookmarkStart w:id="0" w:name="_GoBack"/>
      <w:bookmarkEnd w:id="0"/>
      <w:r w:rsidRPr="003A212A">
        <w:rPr>
          <w:rFonts w:ascii="Arial" w:hAnsi="Arial" w:cs="Arial"/>
          <w:color w:val="FF0000"/>
          <w:sz w:val="20"/>
          <w:szCs w:val="20"/>
        </w:rPr>
        <w:t xml:space="preserve"> </w:t>
      </w:r>
      <w:r w:rsidRPr="003A212A">
        <w:rPr>
          <w:rFonts w:ascii="Arial" w:hAnsi="Arial" w:cs="Arial"/>
          <w:i/>
          <w:sz w:val="20"/>
          <w:szCs w:val="20"/>
        </w:rPr>
        <w:t>časti A.1 Pokyny pre uchádzačov</w:t>
      </w:r>
      <w:r>
        <w:rPr>
          <w:rFonts w:ascii="Arial" w:hAnsi="Arial" w:cs="Arial"/>
          <w:sz w:val="20"/>
          <w:szCs w:val="20"/>
        </w:rPr>
        <w:t xml:space="preserve"> </w:t>
      </w:r>
      <w:r w:rsidRPr="003A212A">
        <w:rPr>
          <w:rFonts w:ascii="Arial" w:hAnsi="Arial" w:cs="Arial"/>
          <w:sz w:val="20"/>
          <w:szCs w:val="20"/>
        </w:rPr>
        <w:t xml:space="preserve">týchto súťažných podkladov. </w:t>
      </w:r>
    </w:p>
    <w:p w:rsidR="003A212A" w:rsidRDefault="003A212A" w:rsidP="003A212A">
      <w:pPr>
        <w:pStyle w:val="Odsekzoznamu"/>
        <w:ind w:left="720"/>
        <w:jc w:val="both"/>
        <w:rPr>
          <w:rFonts w:ascii="Arial" w:hAnsi="Arial" w:cs="Arial"/>
          <w:sz w:val="20"/>
          <w:szCs w:val="20"/>
        </w:rP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Pr="003A212A" w:rsidRDefault="003A212A" w:rsidP="003A212A">
      <w:pPr>
        <w:jc w:val="center"/>
        <w:rPr>
          <w:rFonts w:ascii="Arial" w:hAnsi="Arial" w:cs="Arial"/>
          <w:sz w:val="20"/>
          <w:szCs w:val="20"/>
        </w:rPr>
      </w:pPr>
    </w:p>
    <w:p w:rsidR="003A212A" w:rsidRDefault="003A212A" w:rsidP="003A212A">
      <w:pPr>
        <w:jc w:val="center"/>
        <w:rPr>
          <w:rFonts w:ascii="Arial" w:hAnsi="Arial" w:cs="Arial"/>
          <w:b/>
          <w:sz w:val="32"/>
          <w:szCs w:val="32"/>
        </w:rPr>
      </w:pPr>
      <w:r>
        <w:rPr>
          <w:rFonts w:ascii="Arial" w:hAnsi="Arial" w:cs="Arial"/>
          <w:noProof/>
          <w:sz w:val="22"/>
          <w:szCs w:val="22"/>
        </w:rPr>
        <w:lastRenderedPageBreak/>
        <w:drawing>
          <wp:inline distT="0" distB="0" distL="0" distR="0" wp14:anchorId="6BEF28BC" wp14:editId="50FAB3E6">
            <wp:extent cx="4667250" cy="876300"/>
            <wp:effectExtent l="1905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a:srcRect/>
                    <a:stretch>
                      <a:fillRect/>
                    </a:stretch>
                  </pic:blipFill>
                  <pic:spPr bwMode="auto">
                    <a:xfrm>
                      <a:off x="0" y="0"/>
                      <a:ext cx="4667250" cy="876300"/>
                    </a:xfrm>
                    <a:prstGeom prst="rect">
                      <a:avLst/>
                    </a:prstGeom>
                    <a:noFill/>
                    <a:ln w="9525">
                      <a:noFill/>
                      <a:miter lim="800000"/>
                      <a:headEnd/>
                      <a:tailEnd/>
                    </a:ln>
                  </pic:spPr>
                </pic:pic>
              </a:graphicData>
            </a:graphic>
          </wp:inline>
        </w:drawing>
      </w:r>
    </w:p>
    <w:p w:rsidR="00686CAA" w:rsidRPr="003A212A" w:rsidRDefault="00FD4B23" w:rsidP="003A212A">
      <w:pPr>
        <w:pStyle w:val="Zkladntext"/>
        <w:kinsoku w:val="0"/>
        <w:overflowPunct w:val="0"/>
        <w:ind w:left="0" w:firstLine="0"/>
        <w:jc w:val="right"/>
        <w:rPr>
          <w:rFonts w:ascii="Arial" w:hAnsi="Arial" w:cs="Arial"/>
          <w:i/>
          <w:color w:val="A6A6A6" w:themeColor="background1" w:themeShade="A6"/>
          <w:sz w:val="18"/>
          <w:szCs w:val="18"/>
          <w:lang w:val="sk-SK"/>
        </w:rPr>
      </w:pPr>
      <w:r w:rsidRPr="00030243">
        <w:rPr>
          <w:rFonts w:ascii="Arial" w:hAnsi="Arial" w:cs="Arial"/>
          <w:i/>
          <w:color w:val="A6A6A6" w:themeColor="background1" w:themeShade="A6"/>
          <w:sz w:val="18"/>
          <w:szCs w:val="18"/>
          <w:lang w:val="sk-SK"/>
        </w:rPr>
        <w:t xml:space="preserve">                                                                   </w:t>
      </w:r>
      <w:r w:rsidR="00BE092B" w:rsidRPr="004225DC">
        <w:rPr>
          <w:rFonts w:ascii="Arial" w:hAnsi="Arial" w:cs="Arial"/>
          <w:i/>
          <w:color w:val="FF0000"/>
          <w:sz w:val="18"/>
          <w:szCs w:val="18"/>
        </w:rPr>
        <w:t>.</w:t>
      </w:r>
      <w:r w:rsidR="00686CAA" w:rsidRPr="00686CAA">
        <w:t xml:space="preserve"> </w:t>
      </w:r>
    </w:p>
    <w:p w:rsidR="00B35DB5" w:rsidRPr="00DB45C7" w:rsidRDefault="00DB45C7" w:rsidP="00DB45C7">
      <w:pPr>
        <w:spacing w:before="120"/>
        <w:jc w:val="center"/>
        <w:rPr>
          <w:rFonts w:ascii="Arial" w:hAnsi="Arial" w:cs="Arial"/>
        </w:rPr>
      </w:pPr>
      <w:r w:rsidRPr="00DB45C7">
        <w:rPr>
          <w:rFonts w:ascii="Arial" w:hAnsi="Arial" w:cs="Arial"/>
          <w:b/>
        </w:rPr>
        <w:t>NÁVRH OBCHODNÝCH PODMIENOK</w:t>
      </w:r>
    </w:p>
    <w:p w:rsidR="00D55850" w:rsidRPr="00DB45C7" w:rsidRDefault="00DB45C7" w:rsidP="00DB45C7">
      <w:pPr>
        <w:pStyle w:val="Blockquote"/>
        <w:tabs>
          <w:tab w:val="right" w:pos="8364"/>
        </w:tabs>
        <w:spacing w:before="120" w:after="0"/>
        <w:ind w:left="0" w:right="1"/>
        <w:jc w:val="center"/>
        <w:rPr>
          <w:rFonts w:ascii="Arial" w:hAnsi="Arial" w:cs="Arial"/>
          <w:b/>
          <w:i/>
          <w:color w:val="FF0000"/>
          <w:sz w:val="18"/>
          <w:szCs w:val="18"/>
        </w:rPr>
      </w:pPr>
      <w:r w:rsidRPr="00DB45C7">
        <w:rPr>
          <w:rFonts w:ascii="Arial" w:hAnsi="Arial" w:cs="Arial"/>
          <w:b/>
          <w:i/>
          <w:color w:val="FF0000"/>
          <w:sz w:val="18"/>
          <w:szCs w:val="18"/>
        </w:rPr>
        <w:t>Rámcová dohoda sa uzatvára pre každú časť predmetu zákazky samostatne</w:t>
      </w:r>
    </w:p>
    <w:p w:rsidR="00D55850" w:rsidRPr="00DB45C7" w:rsidRDefault="00DB45C7" w:rsidP="00DB45C7">
      <w:pPr>
        <w:jc w:val="center"/>
        <w:rPr>
          <w:rFonts w:cs="Arial"/>
          <w:b/>
          <w:bCs/>
          <w:noProof/>
          <w:szCs w:val="22"/>
        </w:rPr>
      </w:pPr>
      <w:r w:rsidRPr="00DB45C7">
        <w:rPr>
          <w:rFonts w:ascii="Arial" w:hAnsi="Arial" w:cs="Arial"/>
          <w:b/>
          <w:i/>
          <w:color w:val="FF0000"/>
          <w:sz w:val="18"/>
          <w:szCs w:val="18"/>
        </w:rPr>
        <w:t xml:space="preserve">uchádzač predkladá </w:t>
      </w:r>
      <w:r w:rsidRPr="00DB45C7">
        <w:rPr>
          <w:rFonts w:ascii="Arial" w:hAnsi="Arial" w:cs="Arial"/>
          <w:b/>
          <w:i/>
          <w:color w:val="FF0000"/>
          <w:sz w:val="18"/>
          <w:szCs w:val="18"/>
          <w:u w:val="single"/>
        </w:rPr>
        <w:t xml:space="preserve">pre každú časť predmetu zákazky </w:t>
      </w:r>
      <w:r>
        <w:rPr>
          <w:rFonts w:ascii="Arial" w:hAnsi="Arial" w:cs="Arial"/>
          <w:b/>
          <w:i/>
          <w:color w:val="FF0000"/>
          <w:sz w:val="18"/>
          <w:szCs w:val="18"/>
          <w:u w:val="single"/>
        </w:rPr>
        <w:t>samostatne</w:t>
      </w:r>
    </w:p>
    <w:p w:rsidR="00C679CA" w:rsidRPr="00DB45C7" w:rsidRDefault="00C679CA" w:rsidP="00D55850">
      <w:pPr>
        <w:tabs>
          <w:tab w:val="left" w:pos="1185"/>
        </w:tabs>
        <w:jc w:val="center"/>
        <w:rPr>
          <w:rFonts w:cs="Arial"/>
          <w:b/>
          <w:sz w:val="28"/>
          <w:szCs w:val="28"/>
        </w:rPr>
      </w:pPr>
    </w:p>
    <w:p w:rsidR="006568D7" w:rsidRPr="00DB45C7" w:rsidRDefault="006568D7" w:rsidP="006568D7">
      <w:pPr>
        <w:tabs>
          <w:tab w:val="left" w:pos="1185"/>
        </w:tabs>
        <w:jc w:val="center"/>
        <w:rPr>
          <w:rFonts w:ascii="Arial" w:hAnsi="Arial" w:cs="Arial"/>
          <w:b/>
          <w:sz w:val="20"/>
          <w:szCs w:val="20"/>
        </w:rPr>
      </w:pPr>
      <w:r w:rsidRPr="00DB45C7">
        <w:rPr>
          <w:rFonts w:ascii="Arial" w:hAnsi="Arial" w:cs="Arial"/>
          <w:b/>
          <w:sz w:val="20"/>
          <w:szCs w:val="20"/>
        </w:rPr>
        <w:t>Rámcová dohoda</w:t>
      </w:r>
      <w:r>
        <w:rPr>
          <w:rFonts w:ascii="Arial" w:hAnsi="Arial" w:cs="Arial"/>
          <w:b/>
          <w:sz w:val="20"/>
          <w:szCs w:val="20"/>
        </w:rPr>
        <w:t xml:space="preserve"> č. ....................</w:t>
      </w:r>
    </w:p>
    <w:p w:rsidR="006568D7" w:rsidRPr="00DB45C7" w:rsidRDefault="006568D7" w:rsidP="006568D7">
      <w:pPr>
        <w:tabs>
          <w:tab w:val="left" w:pos="1185"/>
        </w:tabs>
        <w:jc w:val="center"/>
        <w:rPr>
          <w:rFonts w:ascii="Arial" w:hAnsi="Arial" w:cs="Arial"/>
          <w:b/>
          <w:sz w:val="20"/>
          <w:szCs w:val="20"/>
        </w:rPr>
      </w:pPr>
    </w:p>
    <w:p w:rsidR="006568D7" w:rsidRDefault="006568D7" w:rsidP="006568D7">
      <w:pPr>
        <w:jc w:val="center"/>
        <w:rPr>
          <w:rFonts w:ascii="Arial" w:hAnsi="Arial" w:cs="Arial"/>
          <w:sz w:val="20"/>
          <w:szCs w:val="20"/>
        </w:rPr>
      </w:pPr>
      <w:r w:rsidRPr="00DB45C7">
        <w:rPr>
          <w:rFonts w:ascii="Arial" w:hAnsi="Arial" w:cs="Arial"/>
          <w:sz w:val="20"/>
          <w:szCs w:val="20"/>
        </w:rPr>
        <w:t xml:space="preserve">uzavretá s viacerými účastníkmi v súlade s ustanovením  § 83 zákona č. 343/2015 Z. z. o verejnom obstarávaní a o zmene a doplnení niektorých zákonov  v znení neskorších predpisov </w:t>
      </w:r>
    </w:p>
    <w:p w:rsidR="006568D7" w:rsidRPr="00DB45C7" w:rsidRDefault="006568D7" w:rsidP="006568D7">
      <w:pPr>
        <w:jc w:val="center"/>
        <w:rPr>
          <w:rFonts w:ascii="Arial" w:hAnsi="Arial" w:cs="Arial"/>
          <w:sz w:val="20"/>
          <w:szCs w:val="20"/>
        </w:rPr>
      </w:pPr>
      <w:r w:rsidRPr="00DB45C7">
        <w:rPr>
          <w:rFonts w:ascii="Arial" w:hAnsi="Arial" w:cs="Arial"/>
          <w:sz w:val="20"/>
          <w:szCs w:val="20"/>
        </w:rPr>
        <w:t>a podľa ust. § 269 ods. 2 zákona č. 513/1991 Zb. – Obchodný zákonník v znení neskorších predpisov</w:t>
      </w:r>
    </w:p>
    <w:p w:rsidR="006568D7" w:rsidRPr="00DB45C7" w:rsidRDefault="006568D7" w:rsidP="006568D7">
      <w:pPr>
        <w:spacing w:before="240"/>
        <w:jc w:val="center"/>
        <w:rPr>
          <w:rFonts w:ascii="Arial" w:hAnsi="Arial" w:cs="Arial"/>
          <w:b/>
          <w:sz w:val="20"/>
          <w:szCs w:val="20"/>
        </w:rPr>
      </w:pPr>
      <w:r w:rsidRPr="00DB45C7">
        <w:rPr>
          <w:rFonts w:ascii="Arial" w:hAnsi="Arial" w:cs="Arial"/>
          <w:b/>
          <w:sz w:val="20"/>
          <w:szCs w:val="20"/>
        </w:rPr>
        <w:t>Článok I</w:t>
      </w:r>
    </w:p>
    <w:p w:rsidR="006568D7" w:rsidRPr="00DB45C7" w:rsidRDefault="006568D7" w:rsidP="006568D7">
      <w:pPr>
        <w:tabs>
          <w:tab w:val="left" w:pos="708"/>
          <w:tab w:val="center" w:pos="4536"/>
          <w:tab w:val="right" w:pos="9072"/>
        </w:tabs>
        <w:spacing w:after="120"/>
        <w:jc w:val="center"/>
        <w:rPr>
          <w:rFonts w:ascii="Arial" w:hAnsi="Arial" w:cs="Arial"/>
          <w:b/>
          <w:sz w:val="20"/>
          <w:szCs w:val="20"/>
        </w:rPr>
      </w:pPr>
      <w:r w:rsidRPr="00DB45C7">
        <w:rPr>
          <w:rFonts w:ascii="Arial" w:hAnsi="Arial" w:cs="Arial"/>
          <w:b/>
          <w:sz w:val="20"/>
          <w:szCs w:val="20"/>
        </w:rPr>
        <w:t>Strany dohody</w:t>
      </w:r>
    </w:p>
    <w:p w:rsidR="006568D7" w:rsidRPr="00DB45C7" w:rsidRDefault="006568D7" w:rsidP="006568D7">
      <w:pPr>
        <w:numPr>
          <w:ilvl w:val="0"/>
          <w:numId w:val="6"/>
        </w:numPr>
        <w:tabs>
          <w:tab w:val="num" w:pos="284"/>
        </w:tabs>
        <w:autoSpaceDE w:val="0"/>
        <w:autoSpaceDN w:val="0"/>
        <w:adjustRightInd w:val="0"/>
        <w:ind w:left="284" w:hanging="284"/>
        <w:rPr>
          <w:rFonts w:ascii="Arial" w:hAnsi="Arial" w:cs="Arial"/>
          <w:i/>
          <w:color w:val="000000"/>
          <w:sz w:val="20"/>
          <w:szCs w:val="20"/>
        </w:rPr>
      </w:pPr>
      <w:r w:rsidRPr="00DB45C7">
        <w:rPr>
          <w:rFonts w:ascii="Arial" w:hAnsi="Arial" w:cs="Arial"/>
          <w:b/>
          <w:color w:val="000000"/>
          <w:sz w:val="20"/>
          <w:szCs w:val="20"/>
        </w:rPr>
        <w:t>Predávajúci  I</w:t>
      </w:r>
    </w:p>
    <w:p w:rsidR="006568D7" w:rsidRPr="00DB45C7" w:rsidRDefault="006568D7" w:rsidP="006568D7">
      <w:pPr>
        <w:tabs>
          <w:tab w:val="left" w:pos="2977"/>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FF52CE">
        <w:rPr>
          <w:rFonts w:ascii="Arial" w:hAnsi="Arial" w:cs="Arial"/>
          <w:i/>
          <w:color w:val="FF0000"/>
          <w:sz w:val="20"/>
          <w:szCs w:val="20"/>
        </w:rPr>
        <w:tab/>
      </w:r>
    </w:p>
    <w:p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IČO:</w:t>
      </w:r>
      <w:r>
        <w:rPr>
          <w:rFonts w:ascii="Arial" w:hAnsi="Arial" w:cs="Arial"/>
          <w:sz w:val="20"/>
          <w:szCs w:val="20"/>
        </w:rPr>
        <w:tab/>
        <w:t>................................................</w:t>
      </w:r>
      <w:r w:rsidRPr="00DB45C7">
        <w:rPr>
          <w:rFonts w:ascii="Arial" w:hAnsi="Arial" w:cs="Arial"/>
          <w:sz w:val="20"/>
          <w:szCs w:val="20"/>
        </w:rPr>
        <w:t xml:space="preserve"> </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Pr>
          <w:rFonts w:ascii="Arial" w:hAnsi="Arial" w:cs="Arial"/>
          <w:sz w:val="20"/>
          <w:szCs w:val="20"/>
        </w:rPr>
        <w:tab/>
        <w:t>.................................................</w:t>
      </w:r>
      <w:r w:rsidRPr="00DB45C7">
        <w:rPr>
          <w:rFonts w:ascii="Arial" w:hAnsi="Arial" w:cs="Arial"/>
          <w:sz w:val="20"/>
          <w:szCs w:val="20"/>
        </w:rPr>
        <w:tab/>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rsidR="006568D7" w:rsidRPr="00DB45C7" w:rsidRDefault="006568D7" w:rsidP="006568D7">
      <w:pPr>
        <w:spacing w:before="60"/>
        <w:rPr>
          <w:rFonts w:ascii="Arial" w:hAnsi="Arial" w:cs="Arial"/>
          <w:color w:val="000000"/>
          <w:sz w:val="20"/>
          <w:szCs w:val="20"/>
        </w:rPr>
      </w:pPr>
    </w:p>
    <w:p w:rsidR="006568D7" w:rsidRPr="00DB45C7" w:rsidRDefault="006568D7" w:rsidP="006568D7">
      <w:pPr>
        <w:ind w:firstLine="284"/>
        <w:rPr>
          <w:rFonts w:ascii="Arial" w:hAnsi="Arial" w:cs="Arial"/>
          <w:i/>
          <w:color w:val="000000"/>
          <w:sz w:val="20"/>
          <w:szCs w:val="20"/>
        </w:rPr>
      </w:pPr>
      <w:r w:rsidRPr="00DB45C7">
        <w:rPr>
          <w:rFonts w:ascii="Arial" w:hAnsi="Arial" w:cs="Arial"/>
          <w:b/>
          <w:color w:val="000000"/>
          <w:sz w:val="20"/>
          <w:szCs w:val="20"/>
        </w:rPr>
        <w:t>Predávajúci  II</w:t>
      </w:r>
    </w:p>
    <w:p w:rsidR="006568D7" w:rsidRPr="00DB45C7" w:rsidRDefault="006568D7" w:rsidP="006568D7">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DB45C7">
        <w:rPr>
          <w:rFonts w:ascii="Arial" w:hAnsi="Arial" w:cs="Arial"/>
          <w:sz w:val="20"/>
          <w:szCs w:val="20"/>
        </w:rPr>
        <w:tab/>
      </w:r>
    </w:p>
    <w:p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IČO: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sidRPr="00FF52CE">
        <w:rPr>
          <w:rFonts w:ascii="Arial" w:hAnsi="Arial" w:cs="Arial"/>
          <w:sz w:val="20"/>
          <w:szCs w:val="20"/>
        </w:rPr>
        <w:t xml:space="preserve">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rsidR="006568D7" w:rsidRPr="00DB45C7" w:rsidRDefault="006568D7" w:rsidP="006568D7">
      <w:pPr>
        <w:spacing w:before="60"/>
        <w:rPr>
          <w:rFonts w:ascii="Arial" w:hAnsi="Arial" w:cs="Arial"/>
          <w:i/>
          <w:color w:val="000000"/>
          <w:sz w:val="20"/>
          <w:szCs w:val="20"/>
        </w:rPr>
      </w:pPr>
    </w:p>
    <w:p w:rsidR="006568D7" w:rsidRPr="00DB45C7" w:rsidRDefault="006568D7" w:rsidP="006568D7">
      <w:pPr>
        <w:ind w:firstLine="284"/>
        <w:rPr>
          <w:rFonts w:ascii="Arial" w:hAnsi="Arial" w:cs="Arial"/>
          <w:i/>
          <w:color w:val="000000"/>
          <w:sz w:val="20"/>
          <w:szCs w:val="20"/>
        </w:rPr>
      </w:pPr>
      <w:r w:rsidRPr="00DB45C7">
        <w:rPr>
          <w:rFonts w:ascii="Arial" w:hAnsi="Arial" w:cs="Arial"/>
          <w:b/>
          <w:color w:val="000000"/>
          <w:sz w:val="20"/>
          <w:szCs w:val="20"/>
        </w:rPr>
        <w:t>Predávajúci  III</w:t>
      </w:r>
    </w:p>
    <w:p w:rsidR="006568D7" w:rsidRPr="00DB45C7" w:rsidRDefault="006568D7" w:rsidP="006568D7">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DB45C7">
        <w:rPr>
          <w:rFonts w:ascii="Arial" w:hAnsi="Arial" w:cs="Arial"/>
          <w:sz w:val="20"/>
          <w:szCs w:val="20"/>
        </w:rPr>
        <w:tab/>
      </w:r>
    </w:p>
    <w:p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IČO: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rsidR="006568D7" w:rsidRDefault="006568D7" w:rsidP="006568D7">
      <w:pPr>
        <w:spacing w:before="60"/>
        <w:rPr>
          <w:rFonts w:ascii="Arial" w:hAnsi="Arial" w:cs="Arial"/>
          <w:color w:val="000000"/>
          <w:sz w:val="20"/>
          <w:szCs w:val="20"/>
        </w:rPr>
      </w:pPr>
    </w:p>
    <w:p w:rsidR="006568D7" w:rsidRPr="00DB45C7" w:rsidRDefault="006568D7" w:rsidP="006568D7">
      <w:pPr>
        <w:spacing w:before="60"/>
        <w:rPr>
          <w:rFonts w:ascii="Arial" w:hAnsi="Arial" w:cs="Arial"/>
          <w:color w:val="000000"/>
          <w:sz w:val="20"/>
          <w:szCs w:val="20"/>
        </w:rPr>
      </w:pPr>
    </w:p>
    <w:p w:rsidR="006568D7" w:rsidRPr="00DB45C7" w:rsidRDefault="006568D7" w:rsidP="006568D7">
      <w:pPr>
        <w:numPr>
          <w:ilvl w:val="0"/>
          <w:numId w:val="6"/>
        </w:numPr>
        <w:tabs>
          <w:tab w:val="num" w:pos="284"/>
        </w:tabs>
        <w:autoSpaceDE w:val="0"/>
        <w:autoSpaceDN w:val="0"/>
        <w:adjustRightInd w:val="0"/>
        <w:ind w:left="284" w:hanging="284"/>
        <w:rPr>
          <w:rFonts w:ascii="Arial" w:hAnsi="Arial" w:cs="Arial"/>
          <w:color w:val="000000"/>
          <w:sz w:val="20"/>
          <w:szCs w:val="20"/>
        </w:rPr>
      </w:pPr>
      <w:r w:rsidRPr="00DB45C7">
        <w:rPr>
          <w:rFonts w:ascii="Arial" w:hAnsi="Arial" w:cs="Arial"/>
          <w:b/>
          <w:bCs/>
          <w:color w:val="000000"/>
          <w:sz w:val="20"/>
          <w:szCs w:val="20"/>
        </w:rPr>
        <w:t xml:space="preserve">Kupujúci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Názov: </w:t>
      </w:r>
      <w:r w:rsidRPr="00DB45C7">
        <w:rPr>
          <w:rFonts w:ascii="Arial" w:hAnsi="Arial" w:cs="Arial"/>
          <w:color w:val="000000"/>
          <w:sz w:val="20"/>
          <w:szCs w:val="20"/>
        </w:rPr>
        <w:tab/>
      </w:r>
      <w:r w:rsidRPr="00DB45C7">
        <w:rPr>
          <w:rFonts w:ascii="Arial" w:hAnsi="Arial" w:cs="Arial"/>
          <w:b/>
          <w:bCs/>
          <w:color w:val="000000"/>
          <w:sz w:val="20"/>
          <w:szCs w:val="20"/>
        </w:rPr>
        <w:t xml:space="preserve">Univerzita Pavla Jozefa Šafárika v Košiciach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Sídlo: </w:t>
      </w:r>
      <w:r w:rsidRPr="00DB45C7">
        <w:rPr>
          <w:rFonts w:ascii="Arial" w:hAnsi="Arial" w:cs="Arial"/>
          <w:color w:val="000000"/>
          <w:sz w:val="20"/>
          <w:szCs w:val="20"/>
        </w:rPr>
        <w:tab/>
        <w:t xml:space="preserve">Šrobárova 2, 041 80 Košice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Štatutárny orgán: </w:t>
      </w:r>
      <w:r w:rsidRPr="00DB45C7">
        <w:rPr>
          <w:rFonts w:ascii="Arial" w:hAnsi="Arial" w:cs="Arial"/>
          <w:color w:val="000000"/>
          <w:sz w:val="20"/>
          <w:szCs w:val="20"/>
        </w:rPr>
        <w:tab/>
        <w:t xml:space="preserve">prof. RNDr. Pavol Sovák, CSc., rektor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IČO: </w:t>
      </w:r>
      <w:r w:rsidRPr="00DB45C7">
        <w:rPr>
          <w:rFonts w:ascii="Arial" w:hAnsi="Arial" w:cs="Arial"/>
          <w:color w:val="000000"/>
          <w:sz w:val="20"/>
          <w:szCs w:val="20"/>
        </w:rPr>
        <w:tab/>
        <w:t xml:space="preserve">00397768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IČ DPH SK:</w:t>
      </w:r>
      <w:r w:rsidRPr="00DB45C7">
        <w:rPr>
          <w:rFonts w:ascii="Arial" w:hAnsi="Arial" w:cs="Arial"/>
          <w:color w:val="000000"/>
          <w:sz w:val="20"/>
          <w:szCs w:val="20"/>
        </w:rPr>
        <w:tab/>
        <w:t>2021157050</w:t>
      </w:r>
    </w:p>
    <w:p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vo veciach zmluvných: </w:t>
      </w:r>
      <w:r w:rsidRPr="00DB45C7">
        <w:rPr>
          <w:rFonts w:ascii="Arial" w:hAnsi="Arial" w:cs="Arial"/>
          <w:color w:val="000000"/>
          <w:sz w:val="20"/>
          <w:szCs w:val="20"/>
        </w:rPr>
        <w:tab/>
        <w:t>JUDr. Zuzana Gažová</w:t>
      </w:r>
    </w:p>
    <w:p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vo veciach technických: </w:t>
      </w:r>
      <w:r w:rsidRPr="00DB45C7">
        <w:rPr>
          <w:rFonts w:ascii="Arial" w:hAnsi="Arial" w:cs="Arial"/>
          <w:color w:val="000000"/>
          <w:sz w:val="20"/>
          <w:szCs w:val="20"/>
        </w:rPr>
        <w:tab/>
      </w:r>
      <w:r>
        <w:rPr>
          <w:rFonts w:ascii="Arial" w:hAnsi="Arial" w:cs="Arial"/>
          <w:color w:val="000000"/>
          <w:sz w:val="20"/>
          <w:szCs w:val="20"/>
        </w:rPr>
        <w:t>RNDr. Monika Tvrdoňová, PhD.</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Bankové spojenie: </w:t>
      </w:r>
      <w:r w:rsidRPr="00DB45C7">
        <w:rPr>
          <w:rFonts w:ascii="Arial" w:hAnsi="Arial" w:cs="Arial"/>
          <w:color w:val="000000"/>
          <w:sz w:val="20"/>
          <w:szCs w:val="20"/>
        </w:rPr>
        <w:tab/>
        <w:t>Štátna pokladnica</w:t>
      </w:r>
    </w:p>
    <w:p w:rsidR="006568D7" w:rsidRPr="00DB45C7" w:rsidRDefault="006568D7" w:rsidP="006568D7">
      <w:pPr>
        <w:tabs>
          <w:tab w:val="left" w:pos="3261"/>
        </w:tabs>
        <w:ind w:firstLine="284"/>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IBAN:</w:t>
      </w:r>
      <w:r w:rsidRPr="00DB45C7">
        <w:rPr>
          <w:rFonts w:ascii="Arial" w:hAnsi="Arial" w:cs="Arial"/>
          <w:sz w:val="20"/>
          <w:szCs w:val="20"/>
        </w:rPr>
        <w:tab/>
        <w:t>SK4884 8000 0000 7000 241770 - R</w:t>
      </w:r>
    </w:p>
    <w:p w:rsidR="006568D7" w:rsidRPr="00DB45C7" w:rsidRDefault="006568D7" w:rsidP="006568D7">
      <w:pPr>
        <w:tabs>
          <w:tab w:val="left" w:pos="3261"/>
        </w:tabs>
        <w:ind w:firstLine="284"/>
        <w:rPr>
          <w:rFonts w:ascii="Arial" w:hAnsi="Arial" w:cs="Arial"/>
          <w:sz w:val="20"/>
          <w:szCs w:val="20"/>
        </w:rPr>
      </w:pPr>
      <w:r w:rsidRPr="00DB45C7">
        <w:rPr>
          <w:rFonts w:ascii="Arial" w:hAnsi="Arial" w:cs="Arial"/>
          <w:sz w:val="20"/>
          <w:szCs w:val="20"/>
        </w:rPr>
        <w:tab/>
        <w:t>SK7481 8000 0000 7000 241690 - PF</w:t>
      </w:r>
    </w:p>
    <w:p w:rsidR="006568D7" w:rsidRPr="00DB45C7" w:rsidRDefault="006568D7" w:rsidP="006568D7">
      <w:pPr>
        <w:tabs>
          <w:tab w:val="left" w:pos="3261"/>
        </w:tabs>
        <w:ind w:firstLine="284"/>
        <w:rPr>
          <w:rFonts w:ascii="Arial" w:hAnsi="Arial" w:cs="Arial"/>
          <w:sz w:val="20"/>
          <w:szCs w:val="20"/>
        </w:rPr>
      </w:pPr>
      <w:r w:rsidRPr="00DB45C7">
        <w:rPr>
          <w:rFonts w:ascii="Arial" w:hAnsi="Arial" w:cs="Arial"/>
          <w:sz w:val="20"/>
          <w:szCs w:val="20"/>
        </w:rPr>
        <w:tab/>
        <w:t>SK6581 8000 0000 7000 241949 - LF</w:t>
      </w:r>
      <w:r w:rsidRPr="00DB45C7">
        <w:rPr>
          <w:rFonts w:ascii="Arial" w:hAnsi="Arial" w:cs="Arial"/>
          <w:sz w:val="20"/>
          <w:szCs w:val="20"/>
        </w:rPr>
        <w:tab/>
      </w:r>
    </w:p>
    <w:p w:rsidR="006568D7" w:rsidRPr="00DB45C7" w:rsidRDefault="006568D7" w:rsidP="006568D7">
      <w:pPr>
        <w:tabs>
          <w:tab w:val="left" w:pos="3261"/>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t>SPRSRSKBA</w:t>
      </w:r>
    </w:p>
    <w:p w:rsidR="006568D7" w:rsidRPr="00FF52CE" w:rsidRDefault="006568D7" w:rsidP="006568D7">
      <w:pPr>
        <w:tabs>
          <w:tab w:val="left" w:pos="3261"/>
        </w:tabs>
        <w:ind w:firstLine="284"/>
        <w:rPr>
          <w:rFonts w:ascii="Arial" w:hAnsi="Arial" w:cs="Arial"/>
          <w:color w:val="FF0000"/>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r w:rsidRPr="00DB45C7">
        <w:rPr>
          <w:rFonts w:ascii="Arial" w:hAnsi="Arial" w:cs="Arial"/>
          <w:bCs/>
          <w:color w:val="000000"/>
          <w:sz w:val="20"/>
          <w:szCs w:val="20"/>
        </w:rPr>
        <w:t xml:space="preserve">+421 55 234 </w:t>
      </w:r>
    </w:p>
    <w:p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i/>
          <w:color w:val="000000"/>
          <w:sz w:val="20"/>
          <w:szCs w:val="20"/>
        </w:rPr>
        <w:t>(ďalej len „kupujúci</w:t>
      </w:r>
      <w:r w:rsidRPr="00DB45C7">
        <w:rPr>
          <w:rFonts w:ascii="Arial" w:hAnsi="Arial" w:cs="Arial"/>
          <w:bCs/>
          <w:i/>
          <w:color w:val="000000"/>
          <w:sz w:val="20"/>
          <w:szCs w:val="20"/>
        </w:rPr>
        <w:t>“)</w:t>
      </w:r>
      <w:r w:rsidRPr="00DB45C7">
        <w:rPr>
          <w:rFonts w:ascii="Arial" w:hAnsi="Arial" w:cs="Arial"/>
          <w:bCs/>
          <w:color w:val="000000"/>
          <w:sz w:val="20"/>
          <w:szCs w:val="20"/>
        </w:rPr>
        <w:t xml:space="preserve"> </w:t>
      </w:r>
    </w:p>
    <w:p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bCs/>
          <w:color w:val="000000"/>
          <w:sz w:val="20"/>
          <w:szCs w:val="20"/>
        </w:rPr>
        <w:t>(</w:t>
      </w:r>
      <w:r w:rsidRPr="00DB45C7">
        <w:rPr>
          <w:rFonts w:ascii="Arial" w:hAnsi="Arial" w:cs="Arial"/>
          <w:bCs/>
          <w:i/>
          <w:color w:val="000000"/>
          <w:sz w:val="20"/>
          <w:szCs w:val="20"/>
        </w:rPr>
        <w:t>spoločne aj</w:t>
      </w:r>
      <w:r w:rsidRPr="00DB45C7">
        <w:rPr>
          <w:rFonts w:ascii="Arial" w:hAnsi="Arial" w:cs="Arial"/>
          <w:bCs/>
          <w:color w:val="000000"/>
          <w:sz w:val="20"/>
          <w:szCs w:val="20"/>
        </w:rPr>
        <w:t xml:space="preserve"> „</w:t>
      </w:r>
      <w:r w:rsidRPr="00DB45C7">
        <w:rPr>
          <w:rFonts w:ascii="Arial" w:hAnsi="Arial" w:cs="Arial"/>
          <w:bCs/>
          <w:i/>
          <w:color w:val="000000"/>
          <w:sz w:val="20"/>
          <w:szCs w:val="20"/>
        </w:rPr>
        <w:t>účastníci dohody“ alebo „strany dohody“</w:t>
      </w:r>
      <w:r w:rsidRPr="00DB45C7">
        <w:rPr>
          <w:rFonts w:ascii="Arial" w:hAnsi="Arial" w:cs="Arial"/>
          <w:bCs/>
          <w:color w:val="000000"/>
          <w:sz w:val="20"/>
          <w:szCs w:val="20"/>
        </w:rPr>
        <w:t>)</w:t>
      </w:r>
    </w:p>
    <w:p w:rsidR="006568D7" w:rsidRPr="00DB45C7" w:rsidRDefault="006568D7" w:rsidP="006568D7">
      <w:pPr>
        <w:tabs>
          <w:tab w:val="left" w:pos="284"/>
        </w:tabs>
        <w:spacing w:line="305" w:lineRule="auto"/>
        <w:jc w:val="center"/>
        <w:rPr>
          <w:rFonts w:ascii="Arial" w:hAnsi="Arial" w:cs="Arial"/>
          <w:b/>
          <w:color w:val="000000"/>
          <w:sz w:val="20"/>
          <w:szCs w:val="20"/>
        </w:rPr>
      </w:pPr>
    </w:p>
    <w:p w:rsidR="006568D7" w:rsidRPr="00DB45C7" w:rsidRDefault="006568D7" w:rsidP="006568D7">
      <w:pPr>
        <w:tabs>
          <w:tab w:val="left" w:pos="284"/>
        </w:tabs>
        <w:spacing w:line="305" w:lineRule="auto"/>
        <w:jc w:val="center"/>
        <w:rPr>
          <w:rFonts w:ascii="Arial" w:hAnsi="Arial" w:cs="Arial"/>
          <w:b/>
          <w:color w:val="000000"/>
          <w:sz w:val="20"/>
          <w:szCs w:val="20"/>
        </w:rPr>
      </w:pPr>
    </w:p>
    <w:p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II</w:t>
      </w:r>
    </w:p>
    <w:p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Podklady pre uzatvorenie rámcovej dohody</w:t>
      </w:r>
    </w:p>
    <w:p w:rsidR="006568D7" w:rsidRPr="00DB45C7" w:rsidRDefault="006568D7" w:rsidP="006568D7">
      <w:pPr>
        <w:tabs>
          <w:tab w:val="left" w:pos="284"/>
        </w:tabs>
        <w:spacing w:line="305" w:lineRule="auto"/>
        <w:jc w:val="both"/>
        <w:rPr>
          <w:rFonts w:ascii="Arial" w:hAnsi="Arial" w:cs="Arial"/>
          <w:color w:val="000000"/>
          <w:sz w:val="20"/>
          <w:szCs w:val="20"/>
        </w:rPr>
      </w:pPr>
    </w:p>
    <w:p w:rsidR="006568D7" w:rsidRPr="00DB45C7" w:rsidRDefault="006568D7" w:rsidP="006568D7">
      <w:pPr>
        <w:tabs>
          <w:tab w:val="left" w:pos="284"/>
        </w:tabs>
        <w:spacing w:line="271" w:lineRule="auto"/>
        <w:jc w:val="both"/>
        <w:rPr>
          <w:rFonts w:ascii="Arial" w:hAnsi="Arial" w:cs="Arial"/>
          <w:color w:val="000000"/>
          <w:sz w:val="20"/>
          <w:szCs w:val="20"/>
        </w:rPr>
      </w:pPr>
      <w:r w:rsidRPr="00DB45C7">
        <w:rPr>
          <w:rFonts w:ascii="Arial" w:hAnsi="Arial" w:cs="Arial"/>
          <w:color w:val="000000"/>
          <w:sz w:val="20"/>
          <w:szCs w:val="20"/>
        </w:rPr>
        <w:t xml:space="preserve">Táto Rámcová dohoda s viacerými účastníkmi sa uzatvára v zmysle ust. § 83 zákona č. 343/2015 Z. z. o verejnom obstarávaní a o zmene a doplnení niektorých zákonov v znení neskorších predpisov ako výsledok zadávania nadlimitnej zákazky s názvom predmetu: </w:t>
      </w:r>
      <w:r w:rsidRPr="00E20A73">
        <w:rPr>
          <w:rFonts w:ascii="Arial" w:hAnsi="Arial" w:cs="Arial"/>
          <w:b/>
          <w:color w:val="000000"/>
          <w:sz w:val="20"/>
          <w:szCs w:val="20"/>
        </w:rPr>
        <w:t>„</w:t>
      </w:r>
      <w:r w:rsidRPr="00E20A73">
        <w:rPr>
          <w:rFonts w:ascii="Arial" w:hAnsi="Arial" w:cs="Arial"/>
          <w:b/>
          <w:bCs/>
          <w:spacing w:val="-1"/>
          <w:sz w:val="20"/>
          <w:szCs w:val="20"/>
        </w:rPr>
        <w:t>Substancie</w:t>
      </w:r>
      <w:r w:rsidRPr="00E20A73">
        <w:rPr>
          <w:rFonts w:ascii="Arial" w:hAnsi="Arial" w:cs="Arial"/>
          <w:b/>
          <w:bCs/>
          <w:spacing w:val="34"/>
          <w:sz w:val="20"/>
          <w:szCs w:val="20"/>
        </w:rPr>
        <w:t xml:space="preserve"> </w:t>
      </w:r>
      <w:r w:rsidRPr="00E20A73">
        <w:rPr>
          <w:rFonts w:ascii="Arial" w:hAnsi="Arial" w:cs="Arial"/>
          <w:b/>
          <w:bCs/>
          <w:sz w:val="20"/>
          <w:szCs w:val="20"/>
        </w:rPr>
        <w:t>pre</w:t>
      </w:r>
      <w:r w:rsidRPr="00E20A73">
        <w:rPr>
          <w:rFonts w:ascii="Arial" w:hAnsi="Arial" w:cs="Arial"/>
          <w:b/>
          <w:bCs/>
          <w:spacing w:val="34"/>
          <w:sz w:val="20"/>
          <w:szCs w:val="20"/>
        </w:rPr>
        <w:t xml:space="preserve"> </w:t>
      </w:r>
      <w:r w:rsidRPr="00E20A73">
        <w:rPr>
          <w:rFonts w:ascii="Arial" w:hAnsi="Arial" w:cs="Arial"/>
          <w:b/>
          <w:bCs/>
          <w:spacing w:val="-2"/>
          <w:sz w:val="20"/>
          <w:szCs w:val="20"/>
        </w:rPr>
        <w:t>biologický,</w:t>
      </w:r>
      <w:r w:rsidRPr="00E20A73">
        <w:rPr>
          <w:rFonts w:ascii="Arial" w:hAnsi="Arial" w:cs="Arial"/>
          <w:b/>
          <w:bCs/>
          <w:spacing w:val="77"/>
          <w:sz w:val="20"/>
          <w:szCs w:val="20"/>
        </w:rPr>
        <w:t xml:space="preserve"> </w:t>
      </w:r>
      <w:r w:rsidRPr="00E20A73">
        <w:rPr>
          <w:rFonts w:ascii="Arial" w:hAnsi="Arial" w:cs="Arial"/>
          <w:b/>
          <w:bCs/>
          <w:spacing w:val="-1"/>
          <w:sz w:val="20"/>
          <w:szCs w:val="20"/>
        </w:rPr>
        <w:t>chemický</w:t>
      </w:r>
      <w:r w:rsidRPr="00E20A73">
        <w:rPr>
          <w:rFonts w:ascii="Arial" w:hAnsi="Arial" w:cs="Arial"/>
          <w:b/>
          <w:bCs/>
          <w:spacing w:val="-4"/>
          <w:sz w:val="20"/>
          <w:szCs w:val="20"/>
        </w:rPr>
        <w:t xml:space="preserve"> </w:t>
      </w:r>
      <w:r w:rsidRPr="00E20A73">
        <w:rPr>
          <w:rFonts w:ascii="Arial" w:hAnsi="Arial" w:cs="Arial"/>
          <w:b/>
          <w:bCs/>
          <w:sz w:val="20"/>
          <w:szCs w:val="20"/>
        </w:rPr>
        <w:t>a</w:t>
      </w:r>
      <w:r w:rsidRPr="00E20A73">
        <w:rPr>
          <w:rFonts w:ascii="Arial" w:hAnsi="Arial" w:cs="Arial"/>
          <w:b/>
          <w:bCs/>
          <w:spacing w:val="1"/>
          <w:sz w:val="20"/>
          <w:szCs w:val="20"/>
        </w:rPr>
        <w:t xml:space="preserve"> </w:t>
      </w:r>
      <w:r w:rsidRPr="00E20A73">
        <w:rPr>
          <w:rFonts w:ascii="Arial" w:hAnsi="Arial" w:cs="Arial"/>
          <w:b/>
          <w:bCs/>
          <w:spacing w:val="-1"/>
          <w:sz w:val="20"/>
          <w:szCs w:val="20"/>
        </w:rPr>
        <w:t>molekulovo-biochemický</w:t>
      </w:r>
      <w:r w:rsidRPr="00E20A73">
        <w:rPr>
          <w:rFonts w:ascii="Arial" w:hAnsi="Arial" w:cs="Arial"/>
          <w:b/>
          <w:bCs/>
          <w:spacing w:val="-4"/>
          <w:sz w:val="20"/>
          <w:szCs w:val="20"/>
        </w:rPr>
        <w:t xml:space="preserve"> </w:t>
      </w:r>
      <w:r w:rsidRPr="00E20A73">
        <w:rPr>
          <w:rFonts w:ascii="Arial" w:hAnsi="Arial" w:cs="Arial"/>
          <w:b/>
          <w:bCs/>
          <w:spacing w:val="-1"/>
          <w:sz w:val="20"/>
          <w:szCs w:val="20"/>
        </w:rPr>
        <w:t>výskum</w:t>
      </w:r>
      <w:r w:rsidRPr="00E20A73">
        <w:rPr>
          <w:rFonts w:ascii="Arial" w:hAnsi="Arial" w:cs="Arial"/>
          <w:b/>
          <w:color w:val="000000"/>
          <w:sz w:val="20"/>
          <w:szCs w:val="20"/>
        </w:rPr>
        <w:t>“,</w:t>
      </w:r>
      <w:r w:rsidRPr="00DB45C7">
        <w:rPr>
          <w:rFonts w:ascii="Arial" w:hAnsi="Arial" w:cs="Arial"/>
          <w:b/>
          <w:color w:val="000000"/>
          <w:sz w:val="20"/>
          <w:szCs w:val="20"/>
        </w:rPr>
        <w:t xml:space="preserve"> </w:t>
      </w:r>
      <w:r w:rsidRPr="00DB45C7">
        <w:rPr>
          <w:rFonts w:ascii="Arial" w:hAnsi="Arial" w:cs="Arial"/>
          <w:color w:val="000000"/>
          <w:sz w:val="20"/>
          <w:szCs w:val="20"/>
        </w:rPr>
        <w:t>časť</w:t>
      </w:r>
      <w:r w:rsidRPr="00DB45C7">
        <w:rPr>
          <w:rFonts w:ascii="Arial" w:hAnsi="Arial" w:cs="Arial"/>
          <w:b/>
          <w:color w:val="000000"/>
          <w:sz w:val="20"/>
          <w:szCs w:val="20"/>
        </w:rPr>
        <w:t xml:space="preserve">: </w:t>
      </w:r>
      <w:r w:rsidRPr="00DB45C7">
        <w:rPr>
          <w:rFonts w:ascii="Arial" w:hAnsi="Arial" w:cs="Arial"/>
          <w:b/>
          <w:color w:val="000000"/>
          <w:sz w:val="20"/>
          <w:szCs w:val="20"/>
          <w:highlight w:val="yellow"/>
        </w:rPr>
        <w:t>............</w:t>
      </w:r>
      <w:r w:rsidRPr="00DB45C7">
        <w:rPr>
          <w:rFonts w:ascii="Arial" w:hAnsi="Arial" w:cs="Arial"/>
          <w:b/>
          <w:color w:val="000000"/>
          <w:sz w:val="20"/>
          <w:szCs w:val="20"/>
        </w:rPr>
        <w:t xml:space="preserve"> </w:t>
      </w:r>
      <w:r w:rsidRPr="008440AD">
        <w:rPr>
          <w:rStyle w:val="Odkaznapoznmkupodiarou"/>
          <w:rFonts w:ascii="Arial" w:hAnsi="Arial" w:cs="Arial"/>
          <w:bCs/>
          <w:color w:val="000000"/>
          <w:sz w:val="20"/>
          <w:szCs w:val="20"/>
        </w:rPr>
        <w:footnoteReference w:id="1"/>
      </w:r>
      <w:r w:rsidRPr="008440AD">
        <w:rPr>
          <w:rFonts w:ascii="Arial" w:hAnsi="Arial" w:cs="Arial"/>
          <w:bCs/>
          <w:color w:val="000000"/>
          <w:sz w:val="20"/>
          <w:szCs w:val="20"/>
        </w:rPr>
        <w:t xml:space="preserve"> </w:t>
      </w:r>
      <w:r w:rsidRPr="00DB45C7">
        <w:rPr>
          <w:rFonts w:ascii="Arial" w:hAnsi="Arial" w:cs="Arial"/>
          <w:bCs/>
          <w:color w:val="000000"/>
          <w:sz w:val="20"/>
          <w:szCs w:val="20"/>
        </w:rPr>
        <w:t>(ďalej len „rámcová dohoda“, alebo „dohoda“).</w:t>
      </w:r>
    </w:p>
    <w:p w:rsidR="006568D7" w:rsidRPr="00DB45C7" w:rsidRDefault="006568D7" w:rsidP="006568D7">
      <w:pPr>
        <w:tabs>
          <w:tab w:val="left" w:pos="284"/>
        </w:tabs>
        <w:spacing w:line="305" w:lineRule="auto"/>
        <w:jc w:val="both"/>
        <w:rPr>
          <w:rFonts w:ascii="Arial" w:hAnsi="Arial" w:cs="Arial"/>
          <w:color w:val="000000"/>
          <w:sz w:val="20"/>
          <w:szCs w:val="20"/>
          <w:lang w:eastAsia="cs-CZ"/>
        </w:rPr>
      </w:pPr>
    </w:p>
    <w:p w:rsidR="006568D7" w:rsidRPr="00DB45C7" w:rsidRDefault="006568D7" w:rsidP="006568D7">
      <w:pPr>
        <w:tabs>
          <w:tab w:val="left" w:pos="284"/>
        </w:tabs>
        <w:spacing w:line="305" w:lineRule="auto"/>
        <w:jc w:val="center"/>
        <w:rPr>
          <w:rFonts w:ascii="Arial" w:hAnsi="Arial" w:cs="Arial"/>
          <w:b/>
          <w:color w:val="000000"/>
          <w:sz w:val="20"/>
          <w:szCs w:val="20"/>
          <w:lang w:eastAsia="cs-CZ"/>
        </w:rPr>
      </w:pPr>
      <w:r w:rsidRPr="00DB45C7">
        <w:rPr>
          <w:rFonts w:ascii="Arial" w:hAnsi="Arial" w:cs="Arial"/>
          <w:b/>
          <w:color w:val="000000"/>
          <w:sz w:val="20"/>
          <w:szCs w:val="20"/>
          <w:lang w:eastAsia="cs-CZ"/>
        </w:rPr>
        <w:t>Článok III</w:t>
      </w:r>
    </w:p>
    <w:p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Právne predpisy</w:t>
      </w:r>
    </w:p>
    <w:p w:rsidR="006568D7" w:rsidRPr="00DB45C7" w:rsidRDefault="006568D7" w:rsidP="006568D7">
      <w:pPr>
        <w:tabs>
          <w:tab w:val="left" w:pos="284"/>
        </w:tabs>
        <w:spacing w:line="305" w:lineRule="auto"/>
        <w:jc w:val="both"/>
        <w:rPr>
          <w:rFonts w:ascii="Arial" w:hAnsi="Arial" w:cs="Arial"/>
          <w:color w:val="000000"/>
          <w:sz w:val="20"/>
          <w:szCs w:val="20"/>
        </w:rPr>
      </w:pPr>
    </w:p>
    <w:p w:rsidR="006568D7" w:rsidRPr="00DB45C7" w:rsidRDefault="006568D7" w:rsidP="006568D7">
      <w:pPr>
        <w:spacing w:line="271" w:lineRule="auto"/>
        <w:jc w:val="both"/>
        <w:rPr>
          <w:rFonts w:ascii="Arial" w:hAnsi="Arial" w:cs="Arial"/>
          <w:strike/>
          <w:color w:val="000000"/>
          <w:sz w:val="20"/>
          <w:szCs w:val="20"/>
        </w:rPr>
      </w:pPr>
      <w:r w:rsidRPr="00DB45C7">
        <w:rPr>
          <w:rFonts w:ascii="Arial" w:hAnsi="Arial" w:cs="Arial"/>
          <w:color w:val="000000"/>
          <w:sz w:val="20"/>
          <w:szCs w:val="20"/>
        </w:rPr>
        <w:t>Vzájomné vzťahy strán tejto rámcovej dohody sa riadia ust. zákona č. 513/1991 Zb. - Obchodný zákonník v znení neskorších predpisov (ďalej len „Obchodný zákonník“), ust.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ust. zákona č. 343/2015 Z. z. o verejnom obstarávaní a o zmene a doplnení niektorých zákonov v znení neskorších predpisov (ďalej len „zákon o verejnom obstarávaní“) a ďalšími zákonmi SR, ktoré upravujú oblasť predmetu tejto rámcovej dohody.</w:t>
      </w:r>
    </w:p>
    <w:p w:rsidR="006568D7" w:rsidRPr="00DB45C7" w:rsidRDefault="006568D7" w:rsidP="006568D7">
      <w:pPr>
        <w:tabs>
          <w:tab w:val="left" w:pos="284"/>
        </w:tabs>
        <w:spacing w:line="305" w:lineRule="auto"/>
        <w:jc w:val="both"/>
        <w:rPr>
          <w:rFonts w:ascii="Arial" w:hAnsi="Arial" w:cs="Arial"/>
          <w:color w:val="000000"/>
          <w:sz w:val="20"/>
          <w:szCs w:val="20"/>
        </w:rPr>
      </w:pPr>
    </w:p>
    <w:p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IV</w:t>
      </w:r>
    </w:p>
    <w:p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Predmet a účel rámcovej dohody</w:t>
      </w:r>
    </w:p>
    <w:p w:rsidR="006568D7" w:rsidRPr="00DB45C7" w:rsidRDefault="006568D7" w:rsidP="006568D7">
      <w:pPr>
        <w:tabs>
          <w:tab w:val="left" w:pos="284"/>
        </w:tabs>
        <w:spacing w:line="305" w:lineRule="auto"/>
        <w:jc w:val="center"/>
        <w:rPr>
          <w:rFonts w:ascii="Arial" w:hAnsi="Arial" w:cs="Arial"/>
          <w:b/>
          <w:color w:val="000000"/>
          <w:sz w:val="20"/>
          <w:szCs w:val="20"/>
        </w:rPr>
      </w:pPr>
    </w:p>
    <w:p w:rsidR="006568D7" w:rsidRPr="00DB45C7"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color w:val="000000"/>
          <w:sz w:val="20"/>
          <w:szCs w:val="20"/>
        </w:rPr>
      </w:pPr>
      <w:r w:rsidRPr="00DB45C7">
        <w:rPr>
          <w:rFonts w:ascii="Arial" w:hAnsi="Arial" w:cs="Arial"/>
          <w:bCs/>
          <w:color w:val="000000"/>
          <w:sz w:val="20"/>
          <w:szCs w:val="20"/>
        </w:rPr>
        <w:t xml:space="preserve">Predmetom tejto rámcovej dohody je stanovenie podmienok pre predávajúceho a kupujúceho pri zabezpečení dodávok tovaru, a to podľa druhov tovaru uvedených </w:t>
      </w:r>
      <w:r w:rsidRPr="00DB45C7">
        <w:rPr>
          <w:rFonts w:ascii="Arial" w:hAnsi="Arial" w:cs="Arial"/>
          <w:b/>
          <w:bCs/>
          <w:color w:val="000000"/>
          <w:sz w:val="20"/>
          <w:szCs w:val="20"/>
          <w:u w:val="single"/>
        </w:rPr>
        <w:t>v Prílohe č. 1</w:t>
      </w:r>
      <w:r w:rsidRPr="00DB45C7">
        <w:rPr>
          <w:rFonts w:ascii="Arial" w:hAnsi="Arial" w:cs="Arial"/>
          <w:bCs/>
          <w:color w:val="000000"/>
          <w:sz w:val="20"/>
          <w:szCs w:val="20"/>
        </w:rPr>
        <w:t xml:space="preserve"> </w:t>
      </w:r>
      <w:r w:rsidRPr="00DB45C7">
        <w:rPr>
          <w:rFonts w:ascii="Arial" w:hAnsi="Arial" w:cs="Arial"/>
          <w:bCs/>
          <w:color w:val="000000"/>
          <w:sz w:val="20"/>
          <w:szCs w:val="20"/>
          <w:u w:val="single"/>
        </w:rPr>
        <w:t>(t.</w:t>
      </w:r>
      <w:r>
        <w:rPr>
          <w:rFonts w:ascii="Arial" w:hAnsi="Arial" w:cs="Arial"/>
          <w:bCs/>
          <w:color w:val="000000"/>
          <w:sz w:val="20"/>
          <w:szCs w:val="20"/>
          <w:u w:val="single"/>
        </w:rPr>
        <w:t xml:space="preserve"> </w:t>
      </w:r>
      <w:r w:rsidRPr="00DB45C7">
        <w:rPr>
          <w:rFonts w:ascii="Arial" w:hAnsi="Arial" w:cs="Arial"/>
          <w:bCs/>
          <w:color w:val="000000"/>
          <w:sz w:val="20"/>
          <w:szCs w:val="20"/>
          <w:u w:val="single"/>
        </w:rPr>
        <w:t xml:space="preserve">j. jednotlivých prílohách 1A...G/I, č.1A...G/II a  č. 1A...G/III) </w:t>
      </w:r>
      <w:r w:rsidRPr="00DB45C7">
        <w:rPr>
          <w:rStyle w:val="Odkaznapoznmkupodiarou"/>
          <w:rFonts w:ascii="Arial" w:hAnsi="Arial" w:cs="Arial"/>
          <w:b/>
          <w:bCs/>
          <w:i/>
          <w:color w:val="000000"/>
          <w:sz w:val="20"/>
          <w:szCs w:val="20"/>
          <w:u w:val="single"/>
        </w:rPr>
        <w:footnoteReference w:id="2"/>
      </w:r>
      <w:r w:rsidRPr="00DB45C7" w:rsidDel="00EE27CD">
        <w:rPr>
          <w:rFonts w:ascii="Arial" w:hAnsi="Arial" w:cs="Arial"/>
          <w:bCs/>
          <w:color w:val="000000"/>
          <w:sz w:val="20"/>
          <w:szCs w:val="20"/>
          <w:u w:val="single"/>
        </w:rPr>
        <w:t xml:space="preserve"> </w:t>
      </w:r>
      <w:r w:rsidRPr="00DB45C7">
        <w:rPr>
          <w:rFonts w:ascii="Arial" w:hAnsi="Arial" w:cs="Arial"/>
          <w:bCs/>
          <w:color w:val="000000"/>
          <w:sz w:val="20"/>
          <w:szCs w:val="20"/>
          <w:u w:val="single"/>
        </w:rPr>
        <w:t xml:space="preserve">k tejto rámcovej dohode </w:t>
      </w:r>
      <w:r w:rsidRPr="00DB45C7">
        <w:rPr>
          <w:rFonts w:ascii="Arial" w:hAnsi="Arial" w:cs="Arial"/>
          <w:bCs/>
          <w:color w:val="000000"/>
          <w:sz w:val="20"/>
          <w:szCs w:val="20"/>
        </w:rPr>
        <w:t xml:space="preserve">(ďalej len „tovar“ alebo „položky prílohy“), </w:t>
      </w:r>
      <w:r w:rsidRPr="00DB45C7">
        <w:rPr>
          <w:rFonts w:ascii="Arial" w:hAnsi="Arial" w:cs="Arial"/>
          <w:color w:val="000000"/>
          <w:sz w:val="20"/>
          <w:szCs w:val="20"/>
        </w:rPr>
        <w:t>na základe samostatne priebežne vystavených objednávok zo strany kupujúceho</w:t>
      </w:r>
      <w:r w:rsidRPr="00DB45C7">
        <w:rPr>
          <w:rFonts w:ascii="Arial" w:hAnsi="Arial" w:cs="Arial"/>
          <w:bCs/>
          <w:color w:val="000000"/>
          <w:sz w:val="20"/>
          <w:szCs w:val="20"/>
        </w:rPr>
        <w:t xml:space="preserve">, podľa druhov tovaru  uvedených v Prílohe č. 1 k tejto rámcovej dohode  a v množstvách podľa potreby kupujúceho a bližšie určených v samostatných objednávkach, počas celého trvania tejto dohody. </w:t>
      </w:r>
    </w:p>
    <w:p w:rsidR="006568D7" w:rsidRPr="00DB45C7" w:rsidRDefault="006568D7" w:rsidP="006568D7">
      <w:pPr>
        <w:pStyle w:val="Odsekzoznamu"/>
        <w:widowControl/>
        <w:autoSpaceDE/>
        <w:autoSpaceDN/>
        <w:adjustRightInd/>
        <w:spacing w:line="271" w:lineRule="auto"/>
        <w:ind w:left="426"/>
        <w:jc w:val="both"/>
        <w:rPr>
          <w:rFonts w:ascii="Arial" w:hAnsi="Arial" w:cs="Arial"/>
          <w:color w:val="000000"/>
          <w:sz w:val="20"/>
          <w:szCs w:val="20"/>
        </w:rPr>
      </w:pPr>
      <w:r w:rsidRPr="00DB45C7">
        <w:rPr>
          <w:rFonts w:ascii="Arial" w:hAnsi="Arial" w:cs="Arial"/>
          <w:color w:val="000000"/>
          <w:sz w:val="20"/>
          <w:szCs w:val="20"/>
        </w:rPr>
        <w:t xml:space="preserve">Prílohy </w:t>
      </w:r>
      <w:r w:rsidRPr="00DB45C7">
        <w:rPr>
          <w:rFonts w:ascii="Arial" w:hAnsi="Arial" w:cs="Arial"/>
          <w:bCs/>
          <w:color w:val="000000"/>
          <w:sz w:val="20"/>
          <w:szCs w:val="20"/>
        </w:rPr>
        <w:t>1A...G/I,  č.1A...G/II a  č. 1A...G/III</w:t>
      </w:r>
      <w:r w:rsidRPr="00DB45C7">
        <w:rPr>
          <w:rFonts w:ascii="Arial" w:hAnsi="Arial" w:cs="Arial"/>
          <w:color w:val="000000"/>
          <w:sz w:val="20"/>
          <w:szCs w:val="20"/>
        </w:rPr>
        <w:t xml:space="preserve"> tvoria nedeliteľnú súčasť tejto rámcovej dohody.</w:t>
      </w:r>
    </w:p>
    <w:p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priebežných objednávok.  </w:t>
      </w:r>
    </w:p>
    <w:p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lastRenderedPageBreak/>
        <w:t xml:space="preserve">Účastníci tejto dohody sa dohodli, že rozsah a množstvo tovaru uvedené v  Prílohe č. 1 je len orientačné a skutočne odobrané množstvo sa bude odvíjať od aktuálnych potrieb kupujúceho po dobu trvania tejto rámcovej dohody. </w:t>
      </w:r>
    </w:p>
    <w:p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Predávajúci, ktorému bola zaslaná objednávka na dodávku tovaru v súlade Prílohou č. 1 k tejto rámcovej dohode  je povinný dodať tovar, resp. jeho časť riadne a včas a kupujúci je povinný  predávajúcemu zaplatiť za riadne dodaný tovar  dohodnutú kúpnu cenu podľa tejto rámcovej dohody.</w:t>
      </w:r>
    </w:p>
    <w:p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themeColor="text1"/>
          <w:sz w:val="20"/>
          <w:szCs w:val="20"/>
        </w:rPr>
      </w:pPr>
      <w:r w:rsidRPr="00DE0178">
        <w:rPr>
          <w:rFonts w:ascii="Arial" w:hAnsi="Arial" w:cs="Arial"/>
          <w:bCs/>
          <w:color w:val="000000"/>
          <w:sz w:val="20"/>
          <w:szCs w:val="20"/>
        </w:rPr>
        <w:t xml:space="preserve">Predávajúci je povinný v zmysle tejto rámcovej dohody dodávať tovar uvedený v Prílohe č. 1,  ktorý zodpovedá Slovenským technickým </w:t>
      </w:r>
      <w:r w:rsidRPr="00DE0178">
        <w:rPr>
          <w:rFonts w:ascii="Arial" w:hAnsi="Arial" w:cs="Arial"/>
          <w:bCs/>
          <w:color w:val="000000" w:themeColor="text1"/>
          <w:sz w:val="20"/>
          <w:szCs w:val="20"/>
        </w:rPr>
        <w:t xml:space="preserve">normám alebo normám EÚ a je výlučne v 1. akostnej triede. </w:t>
      </w:r>
    </w:p>
    <w:p w:rsidR="006568D7" w:rsidRPr="00DE0178" w:rsidRDefault="006568D7" w:rsidP="006568D7">
      <w:pPr>
        <w:pStyle w:val="Odsekzoznamu"/>
        <w:widowControl/>
        <w:autoSpaceDE/>
        <w:autoSpaceDN/>
        <w:adjustRightInd/>
        <w:spacing w:line="271" w:lineRule="auto"/>
        <w:ind w:left="426"/>
        <w:jc w:val="both"/>
        <w:rPr>
          <w:rFonts w:ascii="Arial" w:hAnsi="Arial" w:cs="Arial"/>
          <w:bCs/>
          <w:color w:val="000000" w:themeColor="text1"/>
          <w:sz w:val="20"/>
          <w:szCs w:val="20"/>
        </w:rPr>
      </w:pPr>
      <w:r w:rsidRPr="00DE0178">
        <w:rPr>
          <w:rFonts w:ascii="Arial" w:hAnsi="Arial" w:cs="Arial"/>
          <w:bCs/>
          <w:color w:val="000000" w:themeColor="text1"/>
          <w:sz w:val="20"/>
          <w:szCs w:val="20"/>
        </w:rPr>
        <w:t>Špecifikácia jednotlivých položiek, uvedená v Prílohe č. 1 dohody, predstavuje minimálne požiadavky, ktoré je predávajúci povinný pri danom tovare dodržať.</w:t>
      </w:r>
    </w:p>
    <w:p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themeColor="text1"/>
          <w:sz w:val="20"/>
          <w:szCs w:val="20"/>
        </w:rPr>
        <w:t xml:space="preserve">Predávajúci je povinný dodržiavať ustanovenia  tejto rámcovej </w:t>
      </w:r>
      <w:r w:rsidRPr="00DE0178">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rsidR="006568D7" w:rsidRPr="00DE0178" w:rsidRDefault="006568D7" w:rsidP="006568D7">
      <w:pPr>
        <w:spacing w:line="271" w:lineRule="auto"/>
        <w:jc w:val="both"/>
        <w:rPr>
          <w:rFonts w:cs="Arial"/>
          <w:sz w:val="22"/>
          <w:szCs w:val="22"/>
        </w:rPr>
      </w:pPr>
    </w:p>
    <w:p w:rsidR="006568D7" w:rsidRPr="00DE0178" w:rsidRDefault="006568D7" w:rsidP="006568D7">
      <w:pPr>
        <w:tabs>
          <w:tab w:val="left" w:pos="284"/>
        </w:tabs>
        <w:spacing w:line="305" w:lineRule="auto"/>
        <w:jc w:val="center"/>
        <w:rPr>
          <w:rFonts w:ascii="Arial" w:hAnsi="Arial" w:cs="Arial"/>
          <w:b/>
          <w:color w:val="000000"/>
          <w:sz w:val="20"/>
          <w:szCs w:val="20"/>
        </w:rPr>
      </w:pPr>
      <w:r w:rsidRPr="00DE0178">
        <w:rPr>
          <w:rFonts w:ascii="Arial" w:hAnsi="Arial" w:cs="Arial"/>
          <w:b/>
          <w:color w:val="000000"/>
          <w:sz w:val="20"/>
          <w:szCs w:val="20"/>
        </w:rPr>
        <w:t>Článok V</w:t>
      </w:r>
    </w:p>
    <w:p w:rsidR="006568D7" w:rsidRPr="00DE0178" w:rsidRDefault="006568D7" w:rsidP="006568D7">
      <w:pPr>
        <w:tabs>
          <w:tab w:val="left" w:pos="284"/>
        </w:tabs>
        <w:spacing w:line="305" w:lineRule="auto"/>
        <w:jc w:val="center"/>
        <w:rPr>
          <w:rFonts w:ascii="Arial" w:hAnsi="Arial" w:cs="Arial"/>
          <w:b/>
          <w:color w:val="000000"/>
          <w:sz w:val="20"/>
          <w:szCs w:val="20"/>
        </w:rPr>
      </w:pPr>
      <w:r w:rsidRPr="00DE0178">
        <w:rPr>
          <w:rFonts w:ascii="Arial" w:hAnsi="Arial" w:cs="Arial"/>
          <w:b/>
          <w:color w:val="000000"/>
          <w:sz w:val="20"/>
          <w:szCs w:val="20"/>
        </w:rPr>
        <w:t>Postup predávajúceho a kupujúceho pri plnení rámcovej dohody</w:t>
      </w:r>
    </w:p>
    <w:p w:rsidR="006568D7" w:rsidRPr="00DE0178" w:rsidRDefault="006568D7" w:rsidP="006568D7">
      <w:pPr>
        <w:tabs>
          <w:tab w:val="left" w:pos="284"/>
        </w:tabs>
        <w:spacing w:line="305" w:lineRule="auto"/>
        <w:jc w:val="both"/>
        <w:rPr>
          <w:rFonts w:ascii="Arial" w:hAnsi="Arial" w:cs="Arial"/>
          <w:color w:val="000000"/>
          <w:sz w:val="20"/>
          <w:szCs w:val="20"/>
        </w:rPr>
      </w:pP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b/>
          <w:color w:val="000000"/>
          <w:sz w:val="20"/>
          <w:szCs w:val="20"/>
        </w:rPr>
      </w:pPr>
      <w:r w:rsidRPr="00DE0178">
        <w:rPr>
          <w:rFonts w:ascii="Arial" w:hAnsi="Arial" w:cs="Arial"/>
          <w:color w:val="000000"/>
          <w:sz w:val="20"/>
          <w:szCs w:val="20"/>
        </w:rPr>
        <w:t xml:space="preserve">Predávajúci je povinný  kupujúcemu dodávať tovar v súlade s Prílohou č. </w:t>
      </w:r>
      <w:r w:rsidRPr="00DE0178">
        <w:rPr>
          <w:rFonts w:ascii="Arial" w:hAnsi="Arial" w:cs="Arial"/>
          <w:bCs/>
          <w:color w:val="000000"/>
          <w:sz w:val="20"/>
          <w:szCs w:val="20"/>
        </w:rPr>
        <w:t xml:space="preserve">1 </w:t>
      </w:r>
      <w:r w:rsidRPr="00DE0178">
        <w:rPr>
          <w:rFonts w:ascii="Arial" w:hAnsi="Arial" w:cs="Arial"/>
          <w:color w:val="000000"/>
          <w:sz w:val="20"/>
          <w:szCs w:val="20"/>
        </w:rPr>
        <w:t xml:space="preserve"> k tejto dohode, na základe samostatných priebežných objednávok kupujúceho, podľa jeho potrieb a za podmienok stanovených touto rámcovou dohodou. </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Predávajúci je povinný v zmysle tejto rámcovej dohody dodržiavať postup podľa ods. 4 tohto článku. Pri zadávaní konkrétnej objednávky je kupujúci povinný zohľadňovať potreby zabezpečenia  tovaru a v súlade s týmto hľadiskom postupovať v súlade s ods. 6 tohto článku rámcovej dohody.</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 xml:space="preserve">Komunikácia medzi predávajúcim a kupujúcim bude prebiehať výlučne v slovenskom jazyku a prostredníctvom na to určených  e-mailových adries a telefonických kontaktov, uvedených v ods. 10 tohto článku, pri samotných dodávkach tovaru aj prostredníctvom na to určených osobitných kontaktov, špecifikovaných v priebežných objednávkach. Predávajúci je povinný určiť e-mailovú adresu pre účely prijímania objednávok zo strany kupujúceho a komunikácie vo veci zabezpečenia tovaru.  </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Postup pri vystavovaní objednávok podľa tejto rámcovej dohody je nasledovný:</w:t>
      </w:r>
    </w:p>
    <w:p w:rsidR="006568D7" w:rsidRPr="00E20A73" w:rsidRDefault="006568D7" w:rsidP="006568D7">
      <w:pPr>
        <w:tabs>
          <w:tab w:val="left" w:pos="993"/>
        </w:tabs>
        <w:spacing w:line="271" w:lineRule="auto"/>
        <w:ind w:left="993" w:hanging="567"/>
        <w:jc w:val="both"/>
        <w:rPr>
          <w:rFonts w:ascii="Arial" w:hAnsi="Arial" w:cs="Arial"/>
          <w:bCs/>
          <w:color w:val="000000"/>
          <w:sz w:val="20"/>
          <w:szCs w:val="20"/>
        </w:rPr>
      </w:pPr>
      <w:r w:rsidRPr="00DE0178">
        <w:rPr>
          <w:rFonts w:ascii="Arial" w:hAnsi="Arial" w:cs="Arial"/>
          <w:color w:val="000000"/>
          <w:sz w:val="20"/>
          <w:szCs w:val="20"/>
        </w:rPr>
        <w:t>4.1</w:t>
      </w:r>
      <w:r w:rsidRPr="00DE0178">
        <w:rPr>
          <w:rFonts w:ascii="Arial" w:hAnsi="Arial" w:cs="Arial"/>
          <w:color w:val="000000"/>
          <w:sz w:val="20"/>
          <w:szCs w:val="20"/>
        </w:rPr>
        <w:tab/>
        <w:t xml:space="preserve">Pri vystavení objednávky kupujúci zadáva tovar na základe Prílohy č. </w:t>
      </w:r>
      <w:r w:rsidRPr="00DE0178">
        <w:rPr>
          <w:rFonts w:ascii="Arial" w:hAnsi="Arial" w:cs="Arial"/>
          <w:bCs/>
          <w:color w:val="000000"/>
          <w:sz w:val="20"/>
          <w:szCs w:val="20"/>
        </w:rPr>
        <w:t xml:space="preserve">1 podľa potreby. Ak predávajúci ponúkajú rovnaký tovar od rovnakého výrobcu, kupujúci vyberie predávajúceho s ponúkanou nižšou cenou za tovar. </w:t>
      </w:r>
      <w:r>
        <w:rPr>
          <w:rFonts w:ascii="Arial" w:hAnsi="Arial" w:cs="Arial"/>
          <w:bCs/>
          <w:color w:val="000000"/>
          <w:sz w:val="20"/>
          <w:szCs w:val="20"/>
        </w:rPr>
        <w:t xml:space="preserve"> </w:t>
      </w:r>
      <w:r w:rsidRPr="00E20A73">
        <w:rPr>
          <w:rFonts w:ascii="Arial" w:hAnsi="Arial" w:cs="Arial"/>
          <w:spacing w:val="-2"/>
          <w:sz w:val="20"/>
          <w:szCs w:val="20"/>
        </w:rPr>
        <w:t>Pre</w:t>
      </w:r>
      <w:r w:rsidRPr="00E20A73">
        <w:rPr>
          <w:rFonts w:ascii="Arial" w:hAnsi="Arial" w:cs="Arial"/>
          <w:sz w:val="20"/>
          <w:szCs w:val="20"/>
        </w:rPr>
        <w:t xml:space="preserve"> </w:t>
      </w:r>
      <w:r w:rsidRPr="00E20A73">
        <w:rPr>
          <w:rFonts w:ascii="Arial" w:hAnsi="Arial" w:cs="Arial"/>
          <w:spacing w:val="32"/>
          <w:sz w:val="20"/>
          <w:szCs w:val="20"/>
        </w:rPr>
        <w:t xml:space="preserve"> </w:t>
      </w:r>
      <w:r w:rsidRPr="00E20A73">
        <w:rPr>
          <w:rFonts w:ascii="Arial" w:hAnsi="Arial" w:cs="Arial"/>
          <w:spacing w:val="-1"/>
          <w:sz w:val="20"/>
          <w:szCs w:val="20"/>
        </w:rPr>
        <w:t>zabezpečenie</w:t>
      </w:r>
      <w:r w:rsidRPr="00E20A73">
        <w:rPr>
          <w:rFonts w:ascii="Arial" w:hAnsi="Arial" w:cs="Arial"/>
          <w:sz w:val="20"/>
          <w:szCs w:val="20"/>
        </w:rPr>
        <w:t xml:space="preserve"> </w:t>
      </w:r>
      <w:r w:rsidRPr="00E20A73">
        <w:rPr>
          <w:rFonts w:ascii="Arial" w:hAnsi="Arial" w:cs="Arial"/>
          <w:spacing w:val="35"/>
          <w:sz w:val="20"/>
          <w:szCs w:val="20"/>
        </w:rPr>
        <w:t xml:space="preserve"> </w:t>
      </w:r>
      <w:r w:rsidRPr="00E20A73">
        <w:rPr>
          <w:rFonts w:ascii="Arial" w:hAnsi="Arial" w:cs="Arial"/>
          <w:spacing w:val="-1"/>
          <w:sz w:val="20"/>
          <w:szCs w:val="20"/>
        </w:rPr>
        <w:t>kvality</w:t>
      </w:r>
      <w:r w:rsidRPr="00E20A73">
        <w:rPr>
          <w:rFonts w:ascii="Arial" w:hAnsi="Arial" w:cs="Arial"/>
          <w:sz w:val="20"/>
          <w:szCs w:val="20"/>
        </w:rPr>
        <w:t xml:space="preserve"> </w:t>
      </w:r>
      <w:r w:rsidRPr="00E20A73">
        <w:rPr>
          <w:rFonts w:ascii="Arial" w:hAnsi="Arial" w:cs="Arial"/>
          <w:spacing w:val="34"/>
          <w:sz w:val="20"/>
          <w:szCs w:val="20"/>
        </w:rPr>
        <w:t xml:space="preserve"> </w:t>
      </w:r>
      <w:r w:rsidRPr="00E20A73">
        <w:rPr>
          <w:rFonts w:ascii="Arial" w:hAnsi="Arial" w:cs="Arial"/>
          <w:spacing w:val="-1"/>
          <w:sz w:val="20"/>
          <w:szCs w:val="20"/>
        </w:rPr>
        <w:t>môže</w:t>
      </w:r>
      <w:r w:rsidRPr="00E20A73">
        <w:rPr>
          <w:rFonts w:ascii="Arial" w:hAnsi="Arial" w:cs="Arial"/>
          <w:sz w:val="20"/>
          <w:szCs w:val="20"/>
        </w:rPr>
        <w:t xml:space="preserve"> </w:t>
      </w:r>
      <w:r w:rsidRPr="00E20A73">
        <w:rPr>
          <w:rFonts w:ascii="Arial" w:hAnsi="Arial" w:cs="Arial"/>
          <w:spacing w:val="32"/>
          <w:sz w:val="20"/>
          <w:szCs w:val="20"/>
        </w:rPr>
        <w:t xml:space="preserve"> </w:t>
      </w:r>
      <w:r w:rsidRPr="00E20A73">
        <w:rPr>
          <w:rFonts w:ascii="Arial" w:hAnsi="Arial" w:cs="Arial"/>
          <w:sz w:val="20"/>
          <w:szCs w:val="20"/>
        </w:rPr>
        <w:t xml:space="preserve">kupujúci </w:t>
      </w:r>
      <w:r w:rsidRPr="00E20A73">
        <w:rPr>
          <w:rFonts w:ascii="Arial" w:hAnsi="Arial" w:cs="Arial"/>
          <w:spacing w:val="31"/>
          <w:sz w:val="20"/>
          <w:szCs w:val="20"/>
        </w:rPr>
        <w:t xml:space="preserve"> </w:t>
      </w:r>
      <w:r w:rsidRPr="00E20A73">
        <w:rPr>
          <w:rFonts w:ascii="Arial" w:hAnsi="Arial" w:cs="Arial"/>
          <w:spacing w:val="-1"/>
          <w:sz w:val="20"/>
          <w:szCs w:val="20"/>
        </w:rPr>
        <w:t>objednať</w:t>
      </w:r>
      <w:r w:rsidRPr="00E20A73">
        <w:rPr>
          <w:rFonts w:ascii="Arial" w:hAnsi="Arial" w:cs="Arial"/>
          <w:sz w:val="20"/>
          <w:szCs w:val="20"/>
        </w:rPr>
        <w:t xml:space="preserve"> </w:t>
      </w:r>
      <w:r w:rsidRPr="00E20A73">
        <w:rPr>
          <w:rFonts w:ascii="Arial" w:hAnsi="Arial" w:cs="Arial"/>
          <w:spacing w:val="32"/>
          <w:sz w:val="20"/>
          <w:szCs w:val="20"/>
        </w:rPr>
        <w:t xml:space="preserve"> </w:t>
      </w:r>
      <w:r w:rsidRPr="00E20A73">
        <w:rPr>
          <w:rFonts w:ascii="Arial" w:hAnsi="Arial" w:cs="Arial"/>
          <w:spacing w:val="-1"/>
          <w:sz w:val="20"/>
          <w:szCs w:val="20"/>
        </w:rPr>
        <w:t>tovar</w:t>
      </w:r>
      <w:r w:rsidRPr="00E20A73">
        <w:rPr>
          <w:rFonts w:ascii="Arial" w:hAnsi="Arial" w:cs="Arial"/>
          <w:sz w:val="20"/>
          <w:szCs w:val="20"/>
        </w:rPr>
        <w:t xml:space="preserve"> </w:t>
      </w:r>
      <w:r w:rsidRPr="00E20A73">
        <w:rPr>
          <w:rFonts w:ascii="Arial" w:hAnsi="Arial" w:cs="Arial"/>
          <w:spacing w:val="36"/>
          <w:sz w:val="20"/>
          <w:szCs w:val="20"/>
        </w:rPr>
        <w:t xml:space="preserve"> </w:t>
      </w:r>
      <w:r w:rsidRPr="00E20A73">
        <w:rPr>
          <w:rFonts w:ascii="Arial" w:hAnsi="Arial" w:cs="Arial"/>
          <w:sz w:val="20"/>
          <w:szCs w:val="20"/>
        </w:rPr>
        <w:t>od</w:t>
      </w:r>
      <w:r w:rsidRPr="00E20A73">
        <w:rPr>
          <w:rFonts w:ascii="Arial" w:hAnsi="Arial" w:cs="Arial"/>
          <w:spacing w:val="39"/>
          <w:sz w:val="20"/>
          <w:szCs w:val="20"/>
        </w:rPr>
        <w:t xml:space="preserve"> </w:t>
      </w:r>
      <w:r w:rsidRPr="00E20A73">
        <w:rPr>
          <w:rFonts w:ascii="Arial" w:hAnsi="Arial" w:cs="Arial"/>
          <w:spacing w:val="-1"/>
          <w:sz w:val="20"/>
          <w:szCs w:val="20"/>
        </w:rPr>
        <w:t>ktoréhokoľvek</w:t>
      </w:r>
      <w:r w:rsidRPr="00E20A73">
        <w:rPr>
          <w:rFonts w:ascii="Arial" w:hAnsi="Arial" w:cs="Arial"/>
          <w:spacing w:val="5"/>
          <w:sz w:val="20"/>
          <w:szCs w:val="20"/>
        </w:rPr>
        <w:t xml:space="preserve"> </w:t>
      </w:r>
      <w:r w:rsidRPr="00E20A73">
        <w:rPr>
          <w:rFonts w:ascii="Arial" w:hAnsi="Arial" w:cs="Arial"/>
          <w:spacing w:val="-1"/>
          <w:sz w:val="20"/>
          <w:szCs w:val="20"/>
        </w:rPr>
        <w:t>predávajúceho</w:t>
      </w:r>
      <w:r w:rsidRPr="00E20A73">
        <w:rPr>
          <w:rFonts w:ascii="Arial" w:hAnsi="Arial" w:cs="Arial"/>
          <w:spacing w:val="5"/>
          <w:sz w:val="20"/>
          <w:szCs w:val="20"/>
        </w:rPr>
        <w:t xml:space="preserve"> </w:t>
      </w:r>
      <w:r w:rsidRPr="00E20A73">
        <w:rPr>
          <w:rFonts w:ascii="Arial" w:hAnsi="Arial" w:cs="Arial"/>
          <w:spacing w:val="-1"/>
          <w:sz w:val="20"/>
          <w:szCs w:val="20"/>
        </w:rPr>
        <w:t>tejto</w:t>
      </w:r>
      <w:r w:rsidRPr="00E20A73">
        <w:rPr>
          <w:rFonts w:ascii="Arial" w:hAnsi="Arial" w:cs="Arial"/>
          <w:spacing w:val="3"/>
          <w:sz w:val="20"/>
          <w:szCs w:val="20"/>
        </w:rPr>
        <w:t xml:space="preserve"> </w:t>
      </w:r>
      <w:r w:rsidRPr="00E20A73">
        <w:rPr>
          <w:rFonts w:ascii="Arial" w:hAnsi="Arial" w:cs="Arial"/>
          <w:spacing w:val="-1"/>
          <w:sz w:val="20"/>
          <w:szCs w:val="20"/>
        </w:rPr>
        <w:t>rámcovej</w:t>
      </w:r>
      <w:r w:rsidRPr="00E20A73">
        <w:rPr>
          <w:rFonts w:ascii="Arial" w:hAnsi="Arial" w:cs="Arial"/>
          <w:spacing w:val="6"/>
          <w:sz w:val="20"/>
          <w:szCs w:val="20"/>
        </w:rPr>
        <w:t xml:space="preserve"> </w:t>
      </w:r>
      <w:r w:rsidRPr="00E20A73">
        <w:rPr>
          <w:rFonts w:ascii="Arial" w:hAnsi="Arial" w:cs="Arial"/>
          <w:spacing w:val="-2"/>
          <w:sz w:val="20"/>
          <w:szCs w:val="20"/>
        </w:rPr>
        <w:t>dohody.</w:t>
      </w:r>
      <w:r w:rsidRPr="00E20A73">
        <w:rPr>
          <w:rFonts w:ascii="Arial" w:hAnsi="Arial" w:cs="Arial"/>
          <w:spacing w:val="6"/>
          <w:sz w:val="20"/>
          <w:szCs w:val="20"/>
        </w:rPr>
        <w:t xml:space="preserve"> </w:t>
      </w:r>
      <w:r w:rsidRPr="00E20A73">
        <w:rPr>
          <w:rFonts w:ascii="Arial" w:hAnsi="Arial" w:cs="Arial"/>
          <w:spacing w:val="-2"/>
          <w:sz w:val="20"/>
          <w:szCs w:val="20"/>
        </w:rPr>
        <w:t>Nie</w:t>
      </w:r>
      <w:r w:rsidRPr="00E20A73">
        <w:rPr>
          <w:rFonts w:ascii="Arial" w:hAnsi="Arial" w:cs="Arial"/>
          <w:spacing w:val="5"/>
          <w:sz w:val="20"/>
          <w:szCs w:val="20"/>
        </w:rPr>
        <w:t xml:space="preserve"> </w:t>
      </w:r>
      <w:r w:rsidRPr="00E20A73">
        <w:rPr>
          <w:rFonts w:ascii="Arial" w:hAnsi="Arial" w:cs="Arial"/>
          <w:sz w:val="20"/>
          <w:szCs w:val="20"/>
        </w:rPr>
        <w:t>je</w:t>
      </w:r>
      <w:r w:rsidRPr="00E20A73">
        <w:rPr>
          <w:rFonts w:ascii="Arial" w:hAnsi="Arial" w:cs="Arial"/>
          <w:spacing w:val="2"/>
          <w:sz w:val="20"/>
          <w:szCs w:val="20"/>
        </w:rPr>
        <w:t xml:space="preserve"> </w:t>
      </w:r>
      <w:r w:rsidRPr="00E20A73">
        <w:rPr>
          <w:rFonts w:ascii="Arial" w:hAnsi="Arial" w:cs="Arial"/>
          <w:spacing w:val="-1"/>
          <w:sz w:val="20"/>
          <w:szCs w:val="20"/>
        </w:rPr>
        <w:t>vylúčené</w:t>
      </w:r>
      <w:r w:rsidRPr="00E20A73">
        <w:rPr>
          <w:rFonts w:ascii="Arial" w:hAnsi="Arial" w:cs="Arial"/>
          <w:spacing w:val="5"/>
          <w:sz w:val="20"/>
          <w:szCs w:val="20"/>
        </w:rPr>
        <w:t xml:space="preserve"> </w:t>
      </w:r>
      <w:r w:rsidRPr="00E20A73">
        <w:rPr>
          <w:rFonts w:ascii="Arial" w:hAnsi="Arial" w:cs="Arial"/>
          <w:spacing w:val="-1"/>
          <w:sz w:val="20"/>
          <w:szCs w:val="20"/>
        </w:rPr>
        <w:t>predbežné</w:t>
      </w:r>
      <w:r w:rsidRPr="00E20A73">
        <w:rPr>
          <w:rFonts w:ascii="Arial" w:hAnsi="Arial" w:cs="Arial"/>
          <w:spacing w:val="5"/>
          <w:sz w:val="20"/>
          <w:szCs w:val="20"/>
        </w:rPr>
        <w:t xml:space="preserve"> </w:t>
      </w:r>
      <w:r w:rsidRPr="00E20A73">
        <w:rPr>
          <w:rFonts w:ascii="Arial" w:hAnsi="Arial" w:cs="Arial"/>
          <w:spacing w:val="-1"/>
          <w:sz w:val="20"/>
          <w:szCs w:val="20"/>
        </w:rPr>
        <w:t>upresnenie</w:t>
      </w:r>
      <w:r w:rsidRPr="00E20A73">
        <w:rPr>
          <w:rFonts w:ascii="Arial" w:hAnsi="Arial" w:cs="Arial"/>
          <w:spacing w:val="75"/>
          <w:sz w:val="20"/>
          <w:szCs w:val="20"/>
        </w:rPr>
        <w:t xml:space="preserve"> </w:t>
      </w:r>
      <w:r w:rsidRPr="00E20A73">
        <w:rPr>
          <w:rFonts w:ascii="Arial" w:hAnsi="Arial" w:cs="Arial"/>
          <w:spacing w:val="-1"/>
          <w:sz w:val="20"/>
          <w:szCs w:val="20"/>
        </w:rPr>
        <w:t>požadovaného</w:t>
      </w:r>
      <w:r w:rsidRPr="00E20A73">
        <w:rPr>
          <w:rFonts w:ascii="Arial" w:hAnsi="Arial" w:cs="Arial"/>
          <w:spacing w:val="17"/>
          <w:sz w:val="20"/>
          <w:szCs w:val="20"/>
        </w:rPr>
        <w:t xml:space="preserve"> </w:t>
      </w:r>
      <w:r w:rsidRPr="00E20A73">
        <w:rPr>
          <w:rFonts w:ascii="Arial" w:hAnsi="Arial" w:cs="Arial"/>
          <w:sz w:val="20"/>
          <w:szCs w:val="20"/>
        </w:rPr>
        <w:t>druhu</w:t>
      </w:r>
      <w:r w:rsidRPr="00E20A73">
        <w:rPr>
          <w:rFonts w:ascii="Arial" w:hAnsi="Arial" w:cs="Arial"/>
          <w:spacing w:val="17"/>
          <w:sz w:val="20"/>
          <w:szCs w:val="20"/>
        </w:rPr>
        <w:t xml:space="preserve"> </w:t>
      </w:r>
      <w:r w:rsidRPr="00E20A73">
        <w:rPr>
          <w:rFonts w:ascii="Arial" w:hAnsi="Arial" w:cs="Arial"/>
          <w:spacing w:val="-1"/>
          <w:sz w:val="20"/>
          <w:szCs w:val="20"/>
        </w:rPr>
        <w:t>tovarov</w:t>
      </w:r>
      <w:r w:rsidRPr="00E20A73">
        <w:rPr>
          <w:rFonts w:ascii="Arial" w:hAnsi="Arial" w:cs="Arial"/>
          <w:spacing w:val="15"/>
          <w:sz w:val="20"/>
          <w:szCs w:val="20"/>
        </w:rPr>
        <w:t xml:space="preserve"> </w:t>
      </w:r>
      <w:r w:rsidRPr="00E20A73">
        <w:rPr>
          <w:rFonts w:ascii="Arial" w:hAnsi="Arial" w:cs="Arial"/>
          <w:spacing w:val="-1"/>
          <w:sz w:val="20"/>
          <w:szCs w:val="20"/>
        </w:rPr>
        <w:t>telefonickým</w:t>
      </w:r>
      <w:r w:rsidRPr="00E20A73">
        <w:rPr>
          <w:rFonts w:ascii="Arial" w:hAnsi="Arial" w:cs="Arial"/>
          <w:spacing w:val="18"/>
          <w:sz w:val="20"/>
          <w:szCs w:val="20"/>
        </w:rPr>
        <w:t xml:space="preserve"> </w:t>
      </w:r>
      <w:r w:rsidRPr="00E20A73">
        <w:rPr>
          <w:rFonts w:ascii="Arial" w:hAnsi="Arial" w:cs="Arial"/>
          <w:spacing w:val="-1"/>
          <w:sz w:val="20"/>
          <w:szCs w:val="20"/>
        </w:rPr>
        <w:t>preverením</w:t>
      </w:r>
      <w:r w:rsidRPr="00E20A73">
        <w:rPr>
          <w:rFonts w:ascii="Arial" w:hAnsi="Arial" w:cs="Arial"/>
          <w:spacing w:val="18"/>
          <w:sz w:val="20"/>
          <w:szCs w:val="20"/>
        </w:rPr>
        <w:t xml:space="preserve"> </w:t>
      </w:r>
      <w:r w:rsidRPr="00E20A73">
        <w:rPr>
          <w:rFonts w:ascii="Arial" w:hAnsi="Arial" w:cs="Arial"/>
          <w:sz w:val="20"/>
          <w:szCs w:val="20"/>
        </w:rPr>
        <w:t>jeho</w:t>
      </w:r>
      <w:r w:rsidRPr="00E20A73">
        <w:rPr>
          <w:rFonts w:ascii="Arial" w:hAnsi="Arial" w:cs="Arial"/>
          <w:spacing w:val="17"/>
          <w:sz w:val="20"/>
          <w:szCs w:val="20"/>
        </w:rPr>
        <w:t xml:space="preserve"> </w:t>
      </w:r>
      <w:r w:rsidRPr="00E20A73">
        <w:rPr>
          <w:rFonts w:ascii="Arial" w:hAnsi="Arial" w:cs="Arial"/>
          <w:spacing w:val="-1"/>
          <w:sz w:val="20"/>
          <w:szCs w:val="20"/>
        </w:rPr>
        <w:t>stavu</w:t>
      </w:r>
      <w:r w:rsidRPr="00E20A73">
        <w:rPr>
          <w:rFonts w:ascii="Arial" w:hAnsi="Arial" w:cs="Arial"/>
          <w:spacing w:val="17"/>
          <w:sz w:val="20"/>
          <w:szCs w:val="20"/>
        </w:rPr>
        <w:t xml:space="preserve"> </w:t>
      </w:r>
      <w:r w:rsidRPr="00E20A73">
        <w:rPr>
          <w:rFonts w:ascii="Arial" w:hAnsi="Arial" w:cs="Arial"/>
          <w:spacing w:val="-2"/>
          <w:sz w:val="20"/>
          <w:szCs w:val="20"/>
        </w:rPr>
        <w:t>zo</w:t>
      </w:r>
      <w:r w:rsidRPr="00E20A73">
        <w:rPr>
          <w:rFonts w:ascii="Arial" w:hAnsi="Arial" w:cs="Arial"/>
          <w:spacing w:val="17"/>
          <w:sz w:val="20"/>
          <w:szCs w:val="20"/>
        </w:rPr>
        <w:t xml:space="preserve"> </w:t>
      </w:r>
      <w:r w:rsidRPr="00E20A73">
        <w:rPr>
          <w:rFonts w:ascii="Arial" w:hAnsi="Arial" w:cs="Arial"/>
          <w:spacing w:val="-1"/>
          <w:sz w:val="20"/>
          <w:szCs w:val="20"/>
        </w:rPr>
        <w:t>strany</w:t>
      </w:r>
      <w:r w:rsidRPr="00E20A73">
        <w:rPr>
          <w:rFonts w:ascii="Arial" w:hAnsi="Arial" w:cs="Arial"/>
          <w:spacing w:val="15"/>
          <w:sz w:val="20"/>
          <w:szCs w:val="20"/>
        </w:rPr>
        <w:t xml:space="preserve"> </w:t>
      </w:r>
      <w:r w:rsidRPr="00E20A73">
        <w:rPr>
          <w:rFonts w:ascii="Arial" w:hAnsi="Arial" w:cs="Arial"/>
          <w:sz w:val="20"/>
          <w:szCs w:val="20"/>
        </w:rPr>
        <w:t>kupujúceho</w:t>
      </w:r>
      <w:r w:rsidRPr="00E20A73">
        <w:rPr>
          <w:rFonts w:ascii="Arial" w:hAnsi="Arial" w:cs="Arial"/>
          <w:spacing w:val="14"/>
          <w:sz w:val="20"/>
          <w:szCs w:val="20"/>
        </w:rPr>
        <w:t xml:space="preserve"> </w:t>
      </w:r>
      <w:r w:rsidRPr="00E20A73">
        <w:rPr>
          <w:rFonts w:ascii="Arial" w:hAnsi="Arial" w:cs="Arial"/>
          <w:sz w:val="20"/>
          <w:szCs w:val="20"/>
        </w:rPr>
        <w:t>na</w:t>
      </w:r>
      <w:r w:rsidRPr="00E20A73">
        <w:rPr>
          <w:rFonts w:ascii="Arial" w:hAnsi="Arial" w:cs="Arial"/>
          <w:spacing w:val="37"/>
          <w:sz w:val="20"/>
          <w:szCs w:val="20"/>
        </w:rPr>
        <w:t xml:space="preserve"> </w:t>
      </w:r>
      <w:r w:rsidRPr="00E20A73">
        <w:rPr>
          <w:rFonts w:ascii="Arial" w:hAnsi="Arial" w:cs="Arial"/>
          <w:spacing w:val="-1"/>
          <w:sz w:val="20"/>
          <w:szCs w:val="20"/>
        </w:rPr>
        <w:t>sklade</w:t>
      </w:r>
      <w:r w:rsidRPr="00E20A73">
        <w:rPr>
          <w:rFonts w:ascii="Arial" w:hAnsi="Arial" w:cs="Arial"/>
          <w:spacing w:val="-2"/>
          <w:sz w:val="20"/>
          <w:szCs w:val="20"/>
        </w:rPr>
        <w:t xml:space="preserve"> </w:t>
      </w:r>
      <w:r w:rsidRPr="00E20A73">
        <w:rPr>
          <w:rFonts w:ascii="Arial" w:hAnsi="Arial" w:cs="Arial"/>
          <w:spacing w:val="-1"/>
          <w:sz w:val="20"/>
          <w:szCs w:val="20"/>
        </w:rPr>
        <w:t>predávajúceho.</w:t>
      </w:r>
    </w:p>
    <w:p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4.2</w:t>
      </w:r>
      <w:r w:rsidRPr="00DE0178">
        <w:rPr>
          <w:rFonts w:ascii="Arial" w:hAnsi="Arial" w:cs="Arial"/>
          <w:color w:val="000000"/>
          <w:sz w:val="20"/>
          <w:szCs w:val="20"/>
        </w:rPr>
        <w:tab/>
        <w:t xml:space="preserve">Kupujúci  je povinný riadne vystavenú objednávku zaslať  predávajúcemu elektronickou komunikáciou na e-mailovú adresu, určenú na tento účel. </w:t>
      </w:r>
    </w:p>
    <w:p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4.3</w:t>
      </w:r>
      <w:r w:rsidRPr="00DE0178">
        <w:rPr>
          <w:rFonts w:ascii="Arial" w:hAnsi="Arial" w:cs="Arial"/>
          <w:color w:val="000000"/>
          <w:sz w:val="20"/>
          <w:szCs w:val="20"/>
        </w:rPr>
        <w:tab/>
        <w:t>Predávajúci  je  povinný  potvrdiť  príjem  objednávky kupujúceho obratom, na</w:t>
      </w:r>
      <w:r>
        <w:rPr>
          <w:rFonts w:ascii="Arial" w:hAnsi="Arial" w:cs="Arial"/>
          <w:color w:val="000000"/>
          <w:sz w:val="20"/>
          <w:szCs w:val="20"/>
        </w:rPr>
        <w:t>jneskôr však do 12 hodín, na e-</w:t>
      </w:r>
      <w:r w:rsidRPr="00DE0178">
        <w:rPr>
          <w:rFonts w:ascii="Arial" w:hAnsi="Arial" w:cs="Arial"/>
          <w:color w:val="000000"/>
          <w:sz w:val="20"/>
          <w:szCs w:val="20"/>
        </w:rPr>
        <w:t>mailovú adresu kupujúceho, z ktorej bola objednávka odoslaná a postúpiť ju k vybaveniu.</w:t>
      </w:r>
    </w:p>
    <w:p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4.4</w:t>
      </w:r>
      <w:r w:rsidRPr="00DE0178">
        <w:rPr>
          <w:rFonts w:ascii="Arial" w:hAnsi="Arial" w:cs="Arial"/>
          <w:color w:val="000000"/>
          <w:sz w:val="20"/>
          <w:szCs w:val="20"/>
        </w:rPr>
        <w:tab/>
        <w:t>Potvrdením prijatia objednávky sa táto stáva pre predávajúceho záväzná.</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V prípade, že predávajúci nebude opakovane dodržiavať postup uvedený v bode 4.3 a 4.4 tohto článku tejto dohody, takéto konanie predávajúceho bude považované za neplnenie si povinností vyplývajúcich z tejto rámcovej dohody s následným právom kupujúceho odstúpiť od tejto rámcovej dohody.</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Po elektronickom potvrdení prijatia objednávky kupujúci môže vystaviť a odoslať písomnú objednávku, podpísanú oprávnenou osobou kupujúceho, prostredníctvom pošty na adresu sídla predávajúceho uvedenú v čl. I. tejto rámcovej dohody.</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Každá objednávka musí obsahovať minimálne nasledovné náležitosti:</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názov, sídlo kupujúceho a predávajúceho, </w:t>
      </w:r>
      <w:r>
        <w:rPr>
          <w:rFonts w:ascii="Arial" w:hAnsi="Arial" w:cs="Arial"/>
          <w:color w:val="000000"/>
          <w:sz w:val="20"/>
          <w:szCs w:val="20"/>
        </w:rPr>
        <w:t>IBAN</w:t>
      </w:r>
      <w:r w:rsidRPr="00DE0178">
        <w:rPr>
          <w:rFonts w:ascii="Arial" w:hAnsi="Arial" w:cs="Arial"/>
          <w:color w:val="000000"/>
          <w:sz w:val="20"/>
          <w:szCs w:val="20"/>
        </w:rPr>
        <w:t>, bankové spojenie kupujúceho, IČO, DIČ, kontaktné údaje osoby poverenej na vystavenie objednávky na strane kupujúceho (meno, telefón,  e-mail),</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číslo objednávky,</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druh a požadované množstvo tovaru v súlade s Prílohou č. </w:t>
      </w:r>
      <w:r w:rsidRPr="00DE0178">
        <w:rPr>
          <w:rFonts w:ascii="Arial" w:hAnsi="Arial" w:cs="Arial"/>
          <w:bCs/>
          <w:color w:val="000000"/>
          <w:sz w:val="20"/>
          <w:szCs w:val="20"/>
        </w:rPr>
        <w:t>1</w:t>
      </w:r>
      <w:r w:rsidRPr="00DE0178">
        <w:rPr>
          <w:rFonts w:ascii="Arial" w:hAnsi="Arial" w:cs="Arial"/>
          <w:color w:val="000000"/>
          <w:sz w:val="20"/>
          <w:szCs w:val="20"/>
        </w:rPr>
        <w:t xml:space="preserve"> k tejto rámcovej dohode, </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jednotková cena bez DPH v súlade s Prílohou č. </w:t>
      </w:r>
      <w:r w:rsidRPr="00DE0178">
        <w:rPr>
          <w:rFonts w:ascii="Arial" w:hAnsi="Arial" w:cs="Arial"/>
          <w:bCs/>
          <w:color w:val="000000"/>
          <w:sz w:val="20"/>
          <w:szCs w:val="20"/>
        </w:rPr>
        <w:t>1</w:t>
      </w:r>
      <w:r w:rsidRPr="00DE0178">
        <w:rPr>
          <w:rFonts w:ascii="Arial" w:hAnsi="Arial" w:cs="Arial"/>
          <w:color w:val="000000"/>
          <w:sz w:val="20"/>
          <w:szCs w:val="20"/>
        </w:rPr>
        <w:t> tejto rámcovej dohode,</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celková cena za dodávku tovaru s DPH v súlade s Prílohou č. </w:t>
      </w:r>
      <w:r w:rsidRPr="00DE0178">
        <w:rPr>
          <w:rFonts w:ascii="Arial" w:hAnsi="Arial" w:cs="Arial"/>
          <w:bCs/>
          <w:color w:val="000000"/>
          <w:sz w:val="20"/>
          <w:szCs w:val="20"/>
        </w:rPr>
        <w:t>1</w:t>
      </w:r>
      <w:r w:rsidRPr="00DE0178">
        <w:rPr>
          <w:rFonts w:ascii="Arial" w:hAnsi="Arial" w:cs="Arial"/>
          <w:color w:val="000000"/>
          <w:sz w:val="20"/>
          <w:szCs w:val="20"/>
        </w:rPr>
        <w:t xml:space="preserve"> k tejto rámcovej dohode ,</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dátum a miesto dodania tovaru,</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kontaktné údaje osoby kupujúceho, poverenej na prevzatie konkrétnej dodávky (meno, telefón, e-mail), </w:t>
      </w:r>
    </w:p>
    <w:p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lastRenderedPageBreak/>
        <w:t>iné, v rozsahu predmetu plnenia tejto rámcovej dohody (napr. identifikáciu a potrebné údaje v prípade financovania z projektov; a iné)</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 xml:space="preserve">Dodávka tovaru je realizovaná dopravou na náklady predávajúceho, s vyložením všetkého požadovaného tovaru na mieste určenom kupujúcim, vrátane uloženia tovaru do priestorov kupujúceho, ktoré určí kupujúci a prevzatím tovaru osobami kupujúceho, určenými na prevzatie konkrétnej dodávky. Nie je vylúčené predbežné upresnenie požadovaného druhu tovarov telefonickým preverením jeho stavu zo strany kupujúceho na sklade predávajúceho. </w:t>
      </w:r>
    </w:p>
    <w:p w:rsidR="006568D7"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w:t>
      </w:r>
      <w:r w:rsidRPr="00DE0178">
        <w:rPr>
          <w:rFonts w:ascii="Arial" w:hAnsi="Arial" w:cs="Arial"/>
          <w:color w:val="000000" w:themeColor="text1"/>
          <w:sz w:val="20"/>
          <w:szCs w:val="20"/>
        </w:rPr>
        <w:t>súčasťou každej faktúry.</w:t>
      </w:r>
    </w:p>
    <w:p w:rsidR="00F74DA5" w:rsidRPr="00867E5D" w:rsidRDefault="00867E5D" w:rsidP="00867E5D">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867E5D">
        <w:rPr>
          <w:rFonts w:ascii="Arial" w:hAnsi="Arial" w:cs="Arial"/>
          <w:sz w:val="20"/>
          <w:szCs w:val="20"/>
        </w:rPr>
        <w:t>Kupujúci</w:t>
      </w:r>
      <w:r w:rsidR="00F74DA5" w:rsidRPr="00867E5D">
        <w:rPr>
          <w:rFonts w:ascii="Arial" w:hAnsi="Arial" w:cs="Arial"/>
          <w:sz w:val="20"/>
          <w:szCs w:val="20"/>
        </w:rPr>
        <w:t xml:space="preserve"> požaduje, aby </w:t>
      </w:r>
      <w:r w:rsidRPr="00867E5D">
        <w:rPr>
          <w:rFonts w:ascii="Arial" w:hAnsi="Arial" w:cs="Arial"/>
          <w:sz w:val="20"/>
          <w:szCs w:val="20"/>
        </w:rPr>
        <w:t>predávajúci</w:t>
      </w:r>
      <w:r w:rsidR="00F74DA5" w:rsidRPr="00867E5D">
        <w:rPr>
          <w:rFonts w:ascii="Arial" w:hAnsi="Arial" w:cs="Arial"/>
          <w:sz w:val="20"/>
          <w:szCs w:val="20"/>
        </w:rPr>
        <w:t xml:space="preserve"> dodával </w:t>
      </w:r>
      <w:r w:rsidRPr="00867E5D">
        <w:rPr>
          <w:rFonts w:ascii="Arial" w:hAnsi="Arial" w:cs="Arial"/>
          <w:sz w:val="20"/>
          <w:szCs w:val="20"/>
        </w:rPr>
        <w:t>tovar</w:t>
      </w:r>
      <w:r w:rsidR="00F74DA5" w:rsidRPr="00867E5D">
        <w:rPr>
          <w:rFonts w:ascii="Arial" w:hAnsi="Arial" w:cs="Arial"/>
          <w:sz w:val="20"/>
          <w:szCs w:val="20"/>
        </w:rPr>
        <w:t xml:space="preserve"> s garanciou minimálne 80% zálohou expiračnej lehoty odo dňa dodania </w:t>
      </w:r>
      <w:r>
        <w:rPr>
          <w:rFonts w:ascii="Arial" w:hAnsi="Arial" w:cs="Arial"/>
          <w:sz w:val="20"/>
          <w:szCs w:val="20"/>
        </w:rPr>
        <w:t xml:space="preserve">tovaru </w:t>
      </w:r>
      <w:r w:rsidRPr="00867E5D">
        <w:rPr>
          <w:rFonts w:ascii="Arial" w:hAnsi="Arial" w:cs="Arial"/>
          <w:sz w:val="20"/>
          <w:szCs w:val="20"/>
        </w:rPr>
        <w:t>kupujúcemu</w:t>
      </w:r>
      <w:r w:rsidR="00F74DA5" w:rsidRPr="00867E5D">
        <w:rPr>
          <w:rFonts w:ascii="Arial" w:hAnsi="Arial" w:cs="Arial"/>
          <w:spacing w:val="-1"/>
          <w:sz w:val="20"/>
          <w:szCs w:val="20"/>
        </w:rPr>
        <w:t>.</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 xml:space="preserve">Kontaktné údaje osôb predávajúceho, poverených kontaktom s kupujúcim vo veciach realizácie dohody (prijímanie a potvrdenie objednávok, zaslanie informácií o plánovanej dodávke tovaru, vystavovanie a zasielanie faktúr, iné) sú uvedené </w:t>
      </w:r>
      <w:r w:rsidRPr="00DE0178">
        <w:rPr>
          <w:rFonts w:ascii="Arial" w:hAnsi="Arial" w:cs="Arial"/>
          <w:b/>
          <w:color w:val="000000" w:themeColor="text1"/>
          <w:sz w:val="20"/>
          <w:szCs w:val="20"/>
        </w:rPr>
        <w:t>v Prílohe č. 2</w:t>
      </w:r>
      <w:r w:rsidRPr="00DE0178">
        <w:rPr>
          <w:rFonts w:ascii="Arial" w:hAnsi="Arial" w:cs="Arial"/>
          <w:color w:val="000000" w:themeColor="text1"/>
          <w:sz w:val="20"/>
          <w:szCs w:val="20"/>
        </w:rPr>
        <w:t xml:space="preserve"> tejto dohody. </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V prípade, že počas trvania zmluvného vzťahu bude ukončená výroba niektorého tovaru, ktorý tvorí predmet tejto dohody, predávajúci je povinný:</w:t>
      </w:r>
    </w:p>
    <w:p w:rsidR="006568D7" w:rsidRPr="00DE0178" w:rsidRDefault="006568D7" w:rsidP="006568D7">
      <w:pPr>
        <w:pStyle w:val="Odsekzoznamu"/>
        <w:widowControl/>
        <w:numPr>
          <w:ilvl w:val="0"/>
          <w:numId w:val="43"/>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túto skutočnosť písomne oznámiť kupujúcemu a preukázať oficiálnym písomným vyhlásením výrobcu,</w:t>
      </w:r>
    </w:p>
    <w:p w:rsidR="006568D7" w:rsidRPr="00DE0178" w:rsidRDefault="006568D7" w:rsidP="006568D7">
      <w:pPr>
        <w:pStyle w:val="Odsekzoznamu"/>
        <w:widowControl/>
        <w:numPr>
          <w:ilvl w:val="0"/>
          <w:numId w:val="43"/>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V prípade súhlasu kupujúceho s písomnou ponukou náhradného tovaru podľa ods. 11 tohto článku strany dohody uzavrú písomný dodatok tejto dohode, ktorým zahrnú náhradný tovar do predmetu dohody.</w:t>
      </w:r>
    </w:p>
    <w:p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 xml:space="preserve">Cena náhradného tovaru nesmie byť vyššia ako cena pôvodného tovaru podľa predmetu dohody. </w:t>
      </w:r>
    </w:p>
    <w:p w:rsidR="006568D7"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Ak trhová cena ponúknutého náhradného tovaru bude v čase dodania na trhu nižšia ako cena pôvodného druhu tovaru, predávajúci je oprávnený fakturovať dodávku náhradného tovaru len vo výške jeho trhovej ceny.</w:t>
      </w:r>
    </w:p>
    <w:p w:rsidR="006568D7" w:rsidRPr="00A864BE" w:rsidRDefault="006568D7" w:rsidP="006568D7">
      <w:pPr>
        <w:pStyle w:val="Zkladntext"/>
        <w:widowControl w:val="0"/>
        <w:numPr>
          <w:ilvl w:val="0"/>
          <w:numId w:val="8"/>
        </w:numPr>
        <w:kinsoku w:val="0"/>
        <w:overflowPunct w:val="0"/>
        <w:autoSpaceDE w:val="0"/>
        <w:autoSpaceDN w:val="0"/>
        <w:adjustRightInd w:val="0"/>
        <w:spacing w:before="40" w:line="275" w:lineRule="auto"/>
        <w:ind w:left="426" w:right="306" w:hanging="426"/>
        <w:jc w:val="both"/>
        <w:rPr>
          <w:rFonts w:ascii="Arial" w:hAnsi="Arial" w:cs="Arial"/>
          <w:spacing w:val="-1"/>
          <w:sz w:val="20"/>
        </w:rPr>
      </w:pPr>
      <w:r w:rsidRPr="00A864BE">
        <w:rPr>
          <w:rFonts w:ascii="Arial" w:hAnsi="Arial" w:cs="Arial"/>
          <w:sz w:val="20"/>
        </w:rPr>
        <w:t xml:space="preserve">V </w:t>
      </w:r>
      <w:r w:rsidRPr="00A864BE">
        <w:rPr>
          <w:rFonts w:ascii="Arial" w:hAnsi="Arial" w:cs="Arial"/>
          <w:spacing w:val="-1"/>
          <w:sz w:val="20"/>
        </w:rPr>
        <w:t>prípade,</w:t>
      </w:r>
      <w:r w:rsidRPr="00A864BE">
        <w:rPr>
          <w:rFonts w:ascii="Arial" w:hAnsi="Arial" w:cs="Arial"/>
          <w:spacing w:val="2"/>
          <w:sz w:val="20"/>
        </w:rPr>
        <w:t xml:space="preserve"> </w:t>
      </w:r>
      <w:r w:rsidRPr="00A864BE">
        <w:rPr>
          <w:rFonts w:ascii="Arial" w:hAnsi="Arial" w:cs="Arial"/>
          <w:spacing w:val="-2"/>
          <w:sz w:val="20"/>
        </w:rPr>
        <w:t>ak</w:t>
      </w:r>
      <w:r w:rsidRPr="00A864BE">
        <w:rPr>
          <w:rFonts w:ascii="Arial" w:hAnsi="Arial" w:cs="Arial"/>
          <w:spacing w:val="3"/>
          <w:sz w:val="20"/>
        </w:rPr>
        <w:t xml:space="preserve"> </w:t>
      </w:r>
      <w:r w:rsidRPr="00A864BE">
        <w:rPr>
          <w:rFonts w:ascii="Arial" w:hAnsi="Arial" w:cs="Arial"/>
          <w:sz w:val="20"/>
        </w:rPr>
        <w:t>u</w:t>
      </w:r>
      <w:r w:rsidRPr="00A864BE">
        <w:rPr>
          <w:rFonts w:ascii="Arial" w:hAnsi="Arial" w:cs="Arial"/>
          <w:spacing w:val="-4"/>
          <w:sz w:val="20"/>
        </w:rPr>
        <w:t xml:space="preserve"> </w:t>
      </w:r>
      <w:r w:rsidRPr="00A864BE">
        <w:rPr>
          <w:rFonts w:ascii="Arial" w:hAnsi="Arial" w:cs="Arial"/>
          <w:spacing w:val="-1"/>
          <w:sz w:val="20"/>
        </w:rPr>
        <w:t>kupujúceho</w:t>
      </w:r>
      <w:r w:rsidRPr="00A864BE">
        <w:rPr>
          <w:rFonts w:ascii="Arial" w:hAnsi="Arial" w:cs="Arial"/>
          <w:sz w:val="20"/>
        </w:rPr>
        <w:t xml:space="preserve"> </w:t>
      </w:r>
      <w:r w:rsidRPr="00A864BE">
        <w:rPr>
          <w:rFonts w:ascii="Arial" w:hAnsi="Arial" w:cs="Arial"/>
          <w:spacing w:val="-1"/>
          <w:sz w:val="20"/>
        </w:rPr>
        <w:t>vznikne</w:t>
      </w:r>
      <w:r w:rsidRPr="00A864BE">
        <w:rPr>
          <w:rFonts w:ascii="Arial" w:hAnsi="Arial" w:cs="Arial"/>
          <w:sz w:val="20"/>
        </w:rPr>
        <w:t xml:space="preserve"> </w:t>
      </w:r>
      <w:r w:rsidRPr="00A864BE">
        <w:rPr>
          <w:rFonts w:ascii="Arial" w:hAnsi="Arial" w:cs="Arial"/>
          <w:spacing w:val="-1"/>
          <w:sz w:val="20"/>
        </w:rPr>
        <w:t>potreba</w:t>
      </w:r>
      <w:r w:rsidRPr="00A864BE">
        <w:rPr>
          <w:rFonts w:ascii="Arial" w:hAnsi="Arial" w:cs="Arial"/>
          <w:spacing w:val="-2"/>
          <w:sz w:val="20"/>
        </w:rPr>
        <w:t xml:space="preserve"> </w:t>
      </w:r>
      <w:r w:rsidRPr="00A864BE">
        <w:rPr>
          <w:rFonts w:ascii="Arial" w:hAnsi="Arial" w:cs="Arial"/>
          <w:spacing w:val="-1"/>
          <w:sz w:val="20"/>
        </w:rPr>
        <w:t>dodania</w:t>
      </w:r>
      <w:r w:rsidRPr="00A864BE">
        <w:rPr>
          <w:rFonts w:ascii="Arial" w:hAnsi="Arial" w:cs="Arial"/>
          <w:sz w:val="20"/>
        </w:rPr>
        <w:t xml:space="preserve"> </w:t>
      </w:r>
      <w:r w:rsidRPr="00A864BE">
        <w:rPr>
          <w:rFonts w:ascii="Arial" w:hAnsi="Arial" w:cs="Arial"/>
          <w:spacing w:val="-1"/>
          <w:sz w:val="20"/>
        </w:rPr>
        <w:t>tovaru, ktorú</w:t>
      </w:r>
      <w:r w:rsidRPr="00A864BE">
        <w:rPr>
          <w:rFonts w:ascii="Arial" w:hAnsi="Arial" w:cs="Arial"/>
          <w:sz w:val="20"/>
        </w:rPr>
        <w:t xml:space="preserve"> z</w:t>
      </w:r>
      <w:r w:rsidRPr="00A864BE">
        <w:rPr>
          <w:rFonts w:ascii="Arial" w:hAnsi="Arial" w:cs="Arial"/>
          <w:spacing w:val="3"/>
          <w:sz w:val="20"/>
        </w:rPr>
        <w:t xml:space="preserve"> </w:t>
      </w:r>
      <w:r w:rsidRPr="00A864BE">
        <w:rPr>
          <w:rFonts w:ascii="Arial" w:hAnsi="Arial" w:cs="Arial"/>
          <w:spacing w:val="-2"/>
          <w:sz w:val="20"/>
        </w:rPr>
        <w:t>objektívnych</w:t>
      </w:r>
      <w:r w:rsidRPr="00A864BE">
        <w:rPr>
          <w:rFonts w:ascii="Arial" w:hAnsi="Arial" w:cs="Arial"/>
          <w:sz w:val="20"/>
        </w:rPr>
        <w:t xml:space="preserve"> </w:t>
      </w:r>
      <w:r w:rsidRPr="00A864BE">
        <w:rPr>
          <w:rFonts w:ascii="Arial" w:hAnsi="Arial" w:cs="Arial"/>
          <w:spacing w:val="-1"/>
          <w:sz w:val="20"/>
        </w:rPr>
        <w:t>dôvodov</w:t>
      </w:r>
      <w:r w:rsidRPr="00A864BE">
        <w:rPr>
          <w:rFonts w:ascii="Arial" w:hAnsi="Arial" w:cs="Arial"/>
          <w:spacing w:val="73"/>
          <w:sz w:val="20"/>
        </w:rPr>
        <w:t xml:space="preserve"> </w:t>
      </w:r>
      <w:r w:rsidRPr="00A864BE">
        <w:rPr>
          <w:rFonts w:ascii="Arial" w:hAnsi="Arial" w:cs="Arial"/>
          <w:spacing w:val="-1"/>
          <w:sz w:val="20"/>
        </w:rPr>
        <w:t>nemohol predpokladať</w:t>
      </w:r>
      <w:r w:rsidRPr="00A864BE">
        <w:rPr>
          <w:rFonts w:ascii="Arial" w:hAnsi="Arial" w:cs="Arial"/>
          <w:spacing w:val="2"/>
          <w:sz w:val="20"/>
        </w:rPr>
        <w:t xml:space="preserve"> </w:t>
      </w:r>
      <w:r w:rsidRPr="00A864BE">
        <w:rPr>
          <w:rFonts w:ascii="Arial" w:hAnsi="Arial" w:cs="Arial"/>
          <w:sz w:val="20"/>
        </w:rPr>
        <w:t>a</w:t>
      </w:r>
      <w:r w:rsidRPr="00A864BE">
        <w:rPr>
          <w:rFonts w:ascii="Arial" w:hAnsi="Arial" w:cs="Arial"/>
          <w:spacing w:val="-3"/>
          <w:sz w:val="20"/>
        </w:rPr>
        <w:t xml:space="preserve"> </w:t>
      </w:r>
      <w:r w:rsidRPr="00A864BE">
        <w:rPr>
          <w:rFonts w:ascii="Arial" w:hAnsi="Arial" w:cs="Arial"/>
          <w:spacing w:val="-1"/>
          <w:sz w:val="20"/>
        </w:rPr>
        <w:t>teda</w:t>
      </w:r>
      <w:r w:rsidRPr="00A864BE">
        <w:rPr>
          <w:rFonts w:ascii="Arial" w:hAnsi="Arial" w:cs="Arial"/>
          <w:sz w:val="20"/>
        </w:rPr>
        <w:t xml:space="preserve"> ani </w:t>
      </w:r>
      <w:r w:rsidRPr="00A864BE">
        <w:rPr>
          <w:rFonts w:ascii="Arial" w:hAnsi="Arial" w:cs="Arial"/>
          <w:spacing w:val="-1"/>
          <w:sz w:val="20"/>
        </w:rPr>
        <w:t>naplánovať</w:t>
      </w:r>
      <w:r w:rsidRPr="00A864BE">
        <w:rPr>
          <w:rFonts w:ascii="Arial" w:hAnsi="Arial" w:cs="Arial"/>
          <w:spacing w:val="1"/>
          <w:sz w:val="20"/>
        </w:rPr>
        <w:t xml:space="preserve"> </w:t>
      </w:r>
      <w:r w:rsidRPr="00A864BE">
        <w:rPr>
          <w:rFonts w:ascii="Arial" w:hAnsi="Arial" w:cs="Arial"/>
          <w:sz w:val="20"/>
        </w:rPr>
        <w:t>a</w:t>
      </w:r>
      <w:r w:rsidRPr="00A864BE">
        <w:rPr>
          <w:rFonts w:ascii="Arial" w:hAnsi="Arial" w:cs="Arial"/>
          <w:spacing w:val="-2"/>
          <w:sz w:val="20"/>
        </w:rPr>
        <w:t xml:space="preserve"> požadovaný </w:t>
      </w:r>
      <w:r w:rsidRPr="00A864BE">
        <w:rPr>
          <w:rFonts w:ascii="Arial" w:hAnsi="Arial" w:cs="Arial"/>
          <w:spacing w:val="-1"/>
          <w:sz w:val="20"/>
        </w:rPr>
        <w:t>tovar</w:t>
      </w:r>
      <w:r w:rsidRPr="00A864BE">
        <w:rPr>
          <w:rFonts w:ascii="Arial" w:hAnsi="Arial" w:cs="Arial"/>
          <w:spacing w:val="1"/>
          <w:sz w:val="20"/>
        </w:rPr>
        <w:t xml:space="preserve"> </w:t>
      </w:r>
      <w:r w:rsidRPr="00A864BE">
        <w:rPr>
          <w:rFonts w:ascii="Arial" w:hAnsi="Arial" w:cs="Arial"/>
          <w:spacing w:val="-1"/>
          <w:sz w:val="20"/>
        </w:rPr>
        <w:t>nie</w:t>
      </w:r>
      <w:r w:rsidRPr="00A864BE">
        <w:rPr>
          <w:rFonts w:ascii="Arial" w:hAnsi="Arial" w:cs="Arial"/>
          <w:sz w:val="20"/>
        </w:rPr>
        <w:t xml:space="preserve"> je </w:t>
      </w:r>
      <w:r w:rsidRPr="00A864BE">
        <w:rPr>
          <w:rFonts w:ascii="Arial" w:hAnsi="Arial" w:cs="Arial"/>
          <w:spacing w:val="-1"/>
          <w:sz w:val="20"/>
        </w:rPr>
        <w:t>uvedený</w:t>
      </w:r>
      <w:r w:rsidRPr="00A864BE">
        <w:rPr>
          <w:rFonts w:ascii="Arial" w:hAnsi="Arial" w:cs="Arial"/>
          <w:spacing w:val="-2"/>
          <w:sz w:val="20"/>
        </w:rPr>
        <w:t xml:space="preserve"> </w:t>
      </w:r>
      <w:r w:rsidRPr="00A864BE">
        <w:rPr>
          <w:rFonts w:ascii="Arial" w:hAnsi="Arial" w:cs="Arial"/>
          <w:sz w:val="20"/>
        </w:rPr>
        <w:t>v</w:t>
      </w:r>
      <w:r w:rsidRPr="00A864BE">
        <w:rPr>
          <w:rFonts w:ascii="Arial" w:hAnsi="Arial" w:cs="Arial"/>
          <w:spacing w:val="1"/>
          <w:sz w:val="20"/>
        </w:rPr>
        <w:t xml:space="preserve"> </w:t>
      </w:r>
      <w:r w:rsidRPr="00A864BE">
        <w:rPr>
          <w:rFonts w:ascii="Arial" w:hAnsi="Arial" w:cs="Arial"/>
          <w:spacing w:val="-1"/>
          <w:sz w:val="20"/>
        </w:rPr>
        <w:t>Prílohe</w:t>
      </w:r>
      <w:r w:rsidRPr="00A864BE">
        <w:rPr>
          <w:rFonts w:ascii="Arial" w:hAnsi="Arial" w:cs="Arial"/>
          <w:sz w:val="20"/>
        </w:rPr>
        <w:t xml:space="preserve"> č.</w:t>
      </w:r>
      <w:r w:rsidRPr="00A864BE">
        <w:rPr>
          <w:rFonts w:ascii="Arial" w:hAnsi="Arial" w:cs="Arial"/>
          <w:spacing w:val="65"/>
          <w:sz w:val="20"/>
        </w:rPr>
        <w:t xml:space="preserve"> </w:t>
      </w:r>
      <w:r w:rsidRPr="00A864BE">
        <w:rPr>
          <w:rFonts w:ascii="Arial" w:hAnsi="Arial" w:cs="Arial"/>
          <w:sz w:val="20"/>
        </w:rPr>
        <w:t>1.,</w:t>
      </w:r>
      <w:r w:rsidRPr="00A864BE">
        <w:rPr>
          <w:rFonts w:ascii="Arial" w:hAnsi="Arial" w:cs="Arial"/>
          <w:spacing w:val="-2"/>
          <w:sz w:val="20"/>
        </w:rPr>
        <w:t xml:space="preserve"> </w:t>
      </w:r>
      <w:r w:rsidRPr="00A864BE">
        <w:rPr>
          <w:rFonts w:ascii="Arial" w:hAnsi="Arial" w:cs="Arial"/>
          <w:spacing w:val="-1"/>
          <w:sz w:val="20"/>
        </w:rPr>
        <w:t>kupujúci</w:t>
      </w:r>
      <w:r w:rsidRPr="00A864BE">
        <w:rPr>
          <w:rFonts w:ascii="Arial" w:hAnsi="Arial" w:cs="Arial"/>
          <w:sz w:val="20"/>
        </w:rPr>
        <w:t xml:space="preserve"> je</w:t>
      </w:r>
      <w:r w:rsidRPr="00A864BE">
        <w:rPr>
          <w:rFonts w:ascii="Arial" w:hAnsi="Arial" w:cs="Arial"/>
          <w:spacing w:val="-2"/>
          <w:sz w:val="20"/>
        </w:rPr>
        <w:t xml:space="preserve"> </w:t>
      </w:r>
      <w:r w:rsidRPr="00A864BE">
        <w:rPr>
          <w:rFonts w:ascii="Arial" w:hAnsi="Arial" w:cs="Arial"/>
          <w:spacing w:val="-1"/>
          <w:sz w:val="20"/>
        </w:rPr>
        <w:t>povinný</w:t>
      </w:r>
      <w:r w:rsidRPr="00A864BE">
        <w:rPr>
          <w:rFonts w:ascii="Arial" w:hAnsi="Arial" w:cs="Arial"/>
          <w:spacing w:val="-2"/>
          <w:sz w:val="20"/>
        </w:rPr>
        <w:t xml:space="preserve"> </w:t>
      </w:r>
      <w:r w:rsidRPr="00A864BE">
        <w:rPr>
          <w:rFonts w:ascii="Arial" w:hAnsi="Arial" w:cs="Arial"/>
          <w:spacing w:val="-1"/>
          <w:sz w:val="20"/>
        </w:rPr>
        <w:t>informovať</w:t>
      </w:r>
      <w:r w:rsidRPr="00A864BE">
        <w:rPr>
          <w:rFonts w:ascii="Arial" w:hAnsi="Arial" w:cs="Arial"/>
          <w:spacing w:val="1"/>
          <w:sz w:val="20"/>
        </w:rPr>
        <w:t xml:space="preserve"> </w:t>
      </w:r>
      <w:r w:rsidRPr="00A864BE">
        <w:rPr>
          <w:rFonts w:ascii="Arial" w:hAnsi="Arial" w:cs="Arial"/>
          <w:sz w:val="20"/>
        </w:rPr>
        <w:t>o</w:t>
      </w:r>
      <w:r w:rsidRPr="00A864BE">
        <w:rPr>
          <w:rFonts w:ascii="Arial" w:hAnsi="Arial" w:cs="Arial"/>
          <w:spacing w:val="-2"/>
          <w:sz w:val="20"/>
        </w:rPr>
        <w:t xml:space="preserve"> </w:t>
      </w:r>
      <w:r w:rsidRPr="00A864BE">
        <w:rPr>
          <w:rFonts w:ascii="Arial" w:hAnsi="Arial" w:cs="Arial"/>
          <w:spacing w:val="-1"/>
          <w:sz w:val="20"/>
        </w:rPr>
        <w:t>tejto</w:t>
      </w:r>
      <w:r w:rsidRPr="00A864BE">
        <w:rPr>
          <w:rFonts w:ascii="Arial" w:hAnsi="Arial" w:cs="Arial"/>
          <w:spacing w:val="-2"/>
          <w:sz w:val="20"/>
        </w:rPr>
        <w:t xml:space="preserve"> </w:t>
      </w:r>
      <w:r w:rsidRPr="00A864BE">
        <w:rPr>
          <w:rFonts w:ascii="Arial" w:hAnsi="Arial" w:cs="Arial"/>
          <w:spacing w:val="-1"/>
          <w:sz w:val="20"/>
        </w:rPr>
        <w:t>skutočnosti</w:t>
      </w:r>
      <w:r w:rsidRPr="00A864BE">
        <w:rPr>
          <w:rFonts w:ascii="Arial" w:hAnsi="Arial" w:cs="Arial"/>
          <w:sz w:val="20"/>
        </w:rPr>
        <w:t xml:space="preserve"> </w:t>
      </w:r>
      <w:r w:rsidRPr="00A864BE">
        <w:rPr>
          <w:rFonts w:ascii="Arial" w:hAnsi="Arial" w:cs="Arial"/>
          <w:spacing w:val="-1"/>
          <w:sz w:val="20"/>
        </w:rPr>
        <w:t>zodpovedného</w:t>
      </w:r>
      <w:r w:rsidRPr="00A864BE">
        <w:rPr>
          <w:rFonts w:ascii="Arial" w:hAnsi="Arial" w:cs="Arial"/>
          <w:sz w:val="20"/>
        </w:rPr>
        <w:t xml:space="preserve"> zamestnanca </w:t>
      </w:r>
      <w:r w:rsidRPr="00A864BE">
        <w:rPr>
          <w:rFonts w:ascii="Arial" w:hAnsi="Arial" w:cs="Arial"/>
          <w:spacing w:val="-1"/>
          <w:sz w:val="20"/>
        </w:rPr>
        <w:t>za</w:t>
      </w:r>
      <w:r w:rsidRPr="00A864BE">
        <w:rPr>
          <w:rFonts w:ascii="Arial" w:hAnsi="Arial" w:cs="Arial"/>
          <w:sz w:val="20"/>
        </w:rPr>
        <w:t xml:space="preserve"> </w:t>
      </w:r>
      <w:r w:rsidRPr="00A864BE">
        <w:rPr>
          <w:rFonts w:ascii="Arial" w:hAnsi="Arial" w:cs="Arial"/>
          <w:spacing w:val="-1"/>
          <w:sz w:val="20"/>
        </w:rPr>
        <w:t>zmluvu,</w:t>
      </w:r>
      <w:r w:rsidRPr="00A864BE">
        <w:rPr>
          <w:rFonts w:ascii="Arial" w:hAnsi="Arial" w:cs="Arial"/>
          <w:spacing w:val="-1"/>
          <w:sz w:val="20"/>
          <w:lang w:val="sk-SK"/>
        </w:rPr>
        <w:t xml:space="preserve"> </w:t>
      </w:r>
      <w:r w:rsidRPr="00A864BE">
        <w:rPr>
          <w:rFonts w:ascii="Arial" w:hAnsi="Arial" w:cs="Arial"/>
          <w:spacing w:val="-1"/>
          <w:sz w:val="20"/>
        </w:rPr>
        <w:t>t.</w:t>
      </w:r>
      <w:r w:rsidRPr="00A864BE">
        <w:rPr>
          <w:rFonts w:ascii="Arial" w:hAnsi="Arial" w:cs="Arial"/>
          <w:spacing w:val="-1"/>
          <w:sz w:val="20"/>
          <w:lang w:val="sk-SK"/>
        </w:rPr>
        <w:t xml:space="preserve"> </w:t>
      </w:r>
      <w:r w:rsidRPr="00A864BE">
        <w:rPr>
          <w:rFonts w:ascii="Arial" w:hAnsi="Arial" w:cs="Arial"/>
          <w:spacing w:val="-1"/>
          <w:sz w:val="20"/>
        </w:rPr>
        <w:t>j.</w:t>
      </w:r>
      <w:r w:rsidRPr="00A864BE">
        <w:rPr>
          <w:rFonts w:ascii="Arial" w:hAnsi="Arial" w:cs="Arial"/>
          <w:spacing w:val="-3"/>
          <w:sz w:val="20"/>
        </w:rPr>
        <w:t xml:space="preserve"> </w:t>
      </w:r>
      <w:r w:rsidRPr="00A864BE">
        <w:rPr>
          <w:rFonts w:ascii="Arial" w:hAnsi="Arial" w:cs="Arial"/>
          <w:spacing w:val="-1"/>
          <w:sz w:val="20"/>
        </w:rPr>
        <w:t>komoditného</w:t>
      </w:r>
      <w:r w:rsidRPr="00A864BE">
        <w:rPr>
          <w:rFonts w:ascii="Arial" w:hAnsi="Arial" w:cs="Arial"/>
          <w:spacing w:val="-2"/>
          <w:sz w:val="20"/>
        </w:rPr>
        <w:t xml:space="preserve"> </w:t>
      </w:r>
      <w:r w:rsidRPr="00A864BE">
        <w:rPr>
          <w:rFonts w:ascii="Arial" w:hAnsi="Arial" w:cs="Arial"/>
          <w:spacing w:val="-1"/>
          <w:sz w:val="20"/>
        </w:rPr>
        <w:t>referenta,</w:t>
      </w:r>
      <w:r w:rsidRPr="00A864BE">
        <w:rPr>
          <w:rFonts w:ascii="Arial" w:hAnsi="Arial" w:cs="Arial"/>
          <w:spacing w:val="1"/>
          <w:sz w:val="20"/>
        </w:rPr>
        <w:t xml:space="preserve"> </w:t>
      </w:r>
      <w:r w:rsidRPr="00A864BE">
        <w:rPr>
          <w:rFonts w:ascii="Arial" w:hAnsi="Arial" w:cs="Arial"/>
          <w:sz w:val="20"/>
        </w:rPr>
        <w:t>a</w:t>
      </w:r>
      <w:r w:rsidRPr="00A864BE">
        <w:rPr>
          <w:rFonts w:ascii="Arial" w:hAnsi="Arial" w:cs="Arial"/>
          <w:spacing w:val="-2"/>
          <w:sz w:val="20"/>
        </w:rPr>
        <w:t xml:space="preserve"> </w:t>
      </w:r>
      <w:r w:rsidRPr="00A864BE">
        <w:rPr>
          <w:rFonts w:ascii="Arial" w:hAnsi="Arial" w:cs="Arial"/>
          <w:spacing w:val="-1"/>
          <w:sz w:val="20"/>
        </w:rPr>
        <w:t>konzultovať</w:t>
      </w:r>
      <w:r w:rsidRPr="00A864BE">
        <w:rPr>
          <w:rFonts w:ascii="Arial" w:hAnsi="Arial" w:cs="Arial"/>
          <w:spacing w:val="1"/>
          <w:sz w:val="20"/>
        </w:rPr>
        <w:t xml:space="preserve"> </w:t>
      </w:r>
      <w:r w:rsidRPr="00A864BE">
        <w:rPr>
          <w:rFonts w:ascii="Arial" w:hAnsi="Arial" w:cs="Arial"/>
          <w:sz w:val="20"/>
        </w:rPr>
        <w:t>s</w:t>
      </w:r>
      <w:r w:rsidRPr="00A864BE">
        <w:rPr>
          <w:rFonts w:ascii="Arial" w:hAnsi="Arial" w:cs="Arial"/>
          <w:spacing w:val="2"/>
          <w:sz w:val="20"/>
        </w:rPr>
        <w:t xml:space="preserve"> </w:t>
      </w:r>
      <w:r w:rsidRPr="00A864BE">
        <w:rPr>
          <w:rFonts w:ascii="Arial" w:hAnsi="Arial" w:cs="Arial"/>
          <w:spacing w:val="-2"/>
          <w:sz w:val="20"/>
        </w:rPr>
        <w:t>ním</w:t>
      </w:r>
      <w:r w:rsidRPr="00A864BE">
        <w:rPr>
          <w:rFonts w:ascii="Arial" w:hAnsi="Arial" w:cs="Arial"/>
          <w:spacing w:val="-1"/>
          <w:sz w:val="20"/>
        </w:rPr>
        <w:t xml:space="preserve"> ďalší</w:t>
      </w:r>
      <w:r w:rsidRPr="00A864BE">
        <w:rPr>
          <w:rFonts w:ascii="Arial" w:hAnsi="Arial" w:cs="Arial"/>
          <w:spacing w:val="-3"/>
          <w:sz w:val="20"/>
        </w:rPr>
        <w:t xml:space="preserve"> </w:t>
      </w:r>
      <w:r w:rsidRPr="00A864BE">
        <w:rPr>
          <w:rFonts w:ascii="Arial" w:hAnsi="Arial" w:cs="Arial"/>
          <w:spacing w:val="-1"/>
          <w:sz w:val="20"/>
        </w:rPr>
        <w:t>postup.</w:t>
      </w:r>
    </w:p>
    <w:p w:rsidR="006568D7" w:rsidRPr="00A864BE" w:rsidRDefault="006568D7" w:rsidP="006568D7">
      <w:pPr>
        <w:pStyle w:val="Zkladntext"/>
        <w:widowControl w:val="0"/>
        <w:numPr>
          <w:ilvl w:val="0"/>
          <w:numId w:val="8"/>
        </w:numPr>
        <w:kinsoku w:val="0"/>
        <w:overflowPunct w:val="0"/>
        <w:autoSpaceDE w:val="0"/>
        <w:autoSpaceDN w:val="0"/>
        <w:adjustRightInd w:val="0"/>
        <w:spacing w:before="3" w:line="275" w:lineRule="auto"/>
        <w:ind w:left="426" w:right="240" w:hanging="426"/>
        <w:jc w:val="both"/>
        <w:rPr>
          <w:rFonts w:ascii="Arial" w:hAnsi="Arial" w:cs="Arial"/>
          <w:spacing w:val="-1"/>
          <w:sz w:val="20"/>
        </w:rPr>
      </w:pPr>
      <w:r w:rsidRPr="00A864BE">
        <w:rPr>
          <w:rFonts w:ascii="Arial" w:hAnsi="Arial" w:cs="Arial"/>
          <w:spacing w:val="-1"/>
          <w:sz w:val="20"/>
        </w:rPr>
        <w:t>Kupujúci</w:t>
      </w:r>
      <w:r w:rsidRPr="00A864BE">
        <w:rPr>
          <w:rFonts w:ascii="Arial" w:hAnsi="Arial" w:cs="Arial"/>
          <w:spacing w:val="-3"/>
          <w:sz w:val="20"/>
        </w:rPr>
        <w:t xml:space="preserve"> </w:t>
      </w:r>
      <w:r w:rsidRPr="00A864BE">
        <w:rPr>
          <w:rFonts w:ascii="Arial" w:hAnsi="Arial" w:cs="Arial"/>
          <w:sz w:val="20"/>
        </w:rPr>
        <w:t xml:space="preserve">je </w:t>
      </w:r>
      <w:r w:rsidRPr="00A864BE">
        <w:rPr>
          <w:rFonts w:ascii="Arial" w:hAnsi="Arial" w:cs="Arial"/>
          <w:spacing w:val="-1"/>
          <w:sz w:val="20"/>
        </w:rPr>
        <w:t>povinný</w:t>
      </w:r>
      <w:r w:rsidRPr="00A864BE">
        <w:rPr>
          <w:rFonts w:ascii="Arial" w:hAnsi="Arial" w:cs="Arial"/>
          <w:spacing w:val="-2"/>
          <w:sz w:val="20"/>
        </w:rPr>
        <w:t xml:space="preserve"> </w:t>
      </w:r>
      <w:r w:rsidRPr="00A864BE">
        <w:rPr>
          <w:rFonts w:ascii="Arial" w:hAnsi="Arial" w:cs="Arial"/>
          <w:spacing w:val="-1"/>
          <w:sz w:val="20"/>
        </w:rPr>
        <w:t>zrealizovať</w:t>
      </w:r>
      <w:r w:rsidRPr="00A864BE">
        <w:rPr>
          <w:rFonts w:ascii="Arial" w:hAnsi="Arial" w:cs="Arial"/>
          <w:spacing w:val="1"/>
          <w:sz w:val="20"/>
        </w:rPr>
        <w:t xml:space="preserve"> </w:t>
      </w:r>
      <w:r w:rsidRPr="00A864BE">
        <w:rPr>
          <w:rFonts w:ascii="Arial" w:hAnsi="Arial" w:cs="Arial"/>
          <w:spacing w:val="-1"/>
          <w:sz w:val="20"/>
        </w:rPr>
        <w:t>prieskum trhu</w:t>
      </w:r>
      <w:r w:rsidRPr="00A864BE">
        <w:rPr>
          <w:rFonts w:ascii="Arial" w:hAnsi="Arial" w:cs="Arial"/>
          <w:sz w:val="20"/>
        </w:rPr>
        <w:t xml:space="preserve"> </w:t>
      </w:r>
      <w:r w:rsidRPr="00A864BE">
        <w:rPr>
          <w:rFonts w:ascii="Arial" w:hAnsi="Arial" w:cs="Arial"/>
          <w:spacing w:val="-2"/>
          <w:sz w:val="20"/>
        </w:rPr>
        <w:t xml:space="preserve">za </w:t>
      </w:r>
      <w:r w:rsidRPr="00A864BE">
        <w:rPr>
          <w:rFonts w:ascii="Arial" w:hAnsi="Arial" w:cs="Arial"/>
          <w:spacing w:val="-1"/>
          <w:sz w:val="20"/>
        </w:rPr>
        <w:t>účelom</w:t>
      </w:r>
      <w:r w:rsidRPr="00A864BE">
        <w:rPr>
          <w:rFonts w:ascii="Arial" w:hAnsi="Arial" w:cs="Arial"/>
          <w:spacing w:val="1"/>
          <w:sz w:val="20"/>
        </w:rPr>
        <w:t xml:space="preserve"> </w:t>
      </w:r>
      <w:r w:rsidRPr="00A864BE">
        <w:rPr>
          <w:rFonts w:ascii="Arial" w:hAnsi="Arial" w:cs="Arial"/>
          <w:spacing w:val="-1"/>
          <w:sz w:val="20"/>
        </w:rPr>
        <w:t>zistenia</w:t>
      </w:r>
      <w:r w:rsidRPr="00A864BE">
        <w:rPr>
          <w:rFonts w:ascii="Arial" w:hAnsi="Arial" w:cs="Arial"/>
          <w:sz w:val="20"/>
        </w:rPr>
        <w:t xml:space="preserve"> </w:t>
      </w:r>
      <w:r w:rsidRPr="00A864BE">
        <w:rPr>
          <w:rFonts w:ascii="Arial" w:hAnsi="Arial" w:cs="Arial"/>
          <w:spacing w:val="-1"/>
          <w:sz w:val="20"/>
        </w:rPr>
        <w:t>aktuálnej</w:t>
      </w:r>
      <w:r w:rsidRPr="00A864BE">
        <w:rPr>
          <w:rFonts w:ascii="Arial" w:hAnsi="Arial" w:cs="Arial"/>
          <w:spacing w:val="2"/>
          <w:sz w:val="20"/>
        </w:rPr>
        <w:t xml:space="preserve"> </w:t>
      </w:r>
      <w:r w:rsidRPr="00A864BE">
        <w:rPr>
          <w:rFonts w:ascii="Arial" w:hAnsi="Arial" w:cs="Arial"/>
          <w:spacing w:val="-1"/>
          <w:sz w:val="20"/>
        </w:rPr>
        <w:t>ceny</w:t>
      </w:r>
      <w:r w:rsidRPr="00A864BE">
        <w:rPr>
          <w:rFonts w:ascii="Arial" w:hAnsi="Arial" w:cs="Arial"/>
          <w:spacing w:val="-2"/>
          <w:sz w:val="20"/>
        </w:rPr>
        <w:t xml:space="preserve"> </w:t>
      </w:r>
      <w:r w:rsidRPr="00A864BE">
        <w:rPr>
          <w:rFonts w:ascii="Arial" w:hAnsi="Arial" w:cs="Arial"/>
          <w:sz w:val="20"/>
        </w:rPr>
        <w:t>na</w:t>
      </w:r>
      <w:r w:rsidRPr="00A864BE">
        <w:rPr>
          <w:rFonts w:ascii="Arial" w:hAnsi="Arial" w:cs="Arial"/>
          <w:spacing w:val="-2"/>
          <w:sz w:val="20"/>
        </w:rPr>
        <w:t xml:space="preserve"> </w:t>
      </w:r>
      <w:r w:rsidRPr="00A864BE">
        <w:rPr>
          <w:rFonts w:ascii="Arial" w:hAnsi="Arial" w:cs="Arial"/>
          <w:spacing w:val="-1"/>
          <w:sz w:val="20"/>
        </w:rPr>
        <w:t>trhu</w:t>
      </w:r>
      <w:r w:rsidRPr="00A864BE">
        <w:rPr>
          <w:rFonts w:ascii="Arial" w:hAnsi="Arial" w:cs="Arial"/>
          <w:spacing w:val="-1"/>
          <w:sz w:val="20"/>
          <w:lang w:val="sk-SK"/>
        </w:rPr>
        <w:t xml:space="preserve"> </w:t>
      </w:r>
      <w:r w:rsidRPr="00A864BE">
        <w:rPr>
          <w:rFonts w:ascii="Arial" w:hAnsi="Arial" w:cs="Arial"/>
          <w:sz w:val="20"/>
        </w:rPr>
        <w:t xml:space="preserve">a </w:t>
      </w:r>
      <w:r w:rsidRPr="00A864BE">
        <w:rPr>
          <w:rFonts w:ascii="Arial" w:hAnsi="Arial" w:cs="Arial"/>
          <w:spacing w:val="-1"/>
          <w:sz w:val="20"/>
        </w:rPr>
        <w:t>následne</w:t>
      </w:r>
      <w:r w:rsidRPr="00A864BE">
        <w:rPr>
          <w:rFonts w:ascii="Arial" w:hAnsi="Arial" w:cs="Arial"/>
          <w:sz w:val="20"/>
        </w:rPr>
        <w:t xml:space="preserve"> </w:t>
      </w:r>
      <w:r w:rsidRPr="00A864BE">
        <w:rPr>
          <w:rFonts w:ascii="Arial" w:hAnsi="Arial" w:cs="Arial"/>
          <w:spacing w:val="-2"/>
          <w:sz w:val="20"/>
        </w:rPr>
        <w:t>vyžiadať</w:t>
      </w:r>
      <w:r w:rsidRPr="00A864BE">
        <w:rPr>
          <w:rFonts w:ascii="Arial" w:hAnsi="Arial" w:cs="Arial"/>
          <w:spacing w:val="1"/>
          <w:sz w:val="20"/>
        </w:rPr>
        <w:t xml:space="preserve"> </w:t>
      </w:r>
      <w:r w:rsidRPr="00A864BE">
        <w:rPr>
          <w:rFonts w:ascii="Arial" w:hAnsi="Arial" w:cs="Arial"/>
          <w:spacing w:val="-1"/>
          <w:sz w:val="20"/>
        </w:rPr>
        <w:t>cenovú</w:t>
      </w:r>
      <w:r w:rsidRPr="00A864BE">
        <w:rPr>
          <w:rFonts w:ascii="Arial" w:hAnsi="Arial" w:cs="Arial"/>
          <w:sz w:val="20"/>
        </w:rPr>
        <w:t xml:space="preserve"> ponuku</w:t>
      </w:r>
      <w:r w:rsidRPr="00A864BE">
        <w:rPr>
          <w:rFonts w:ascii="Arial" w:hAnsi="Arial" w:cs="Arial"/>
          <w:spacing w:val="-2"/>
          <w:sz w:val="20"/>
        </w:rPr>
        <w:t xml:space="preserve"> </w:t>
      </w:r>
      <w:r w:rsidRPr="00A864BE">
        <w:rPr>
          <w:rFonts w:ascii="Arial" w:hAnsi="Arial" w:cs="Arial"/>
          <w:sz w:val="20"/>
        </w:rPr>
        <w:t xml:space="preserve">od </w:t>
      </w:r>
      <w:r w:rsidRPr="00A864BE">
        <w:rPr>
          <w:rFonts w:ascii="Arial" w:hAnsi="Arial" w:cs="Arial"/>
          <w:spacing w:val="-1"/>
          <w:sz w:val="20"/>
        </w:rPr>
        <w:t>zmluvných</w:t>
      </w:r>
      <w:r w:rsidRPr="00A864BE">
        <w:rPr>
          <w:rFonts w:ascii="Arial" w:hAnsi="Arial" w:cs="Arial"/>
          <w:sz w:val="20"/>
        </w:rPr>
        <w:t xml:space="preserve"> </w:t>
      </w:r>
      <w:r w:rsidRPr="00A864BE">
        <w:rPr>
          <w:rFonts w:ascii="Arial" w:hAnsi="Arial" w:cs="Arial"/>
          <w:spacing w:val="-1"/>
          <w:sz w:val="20"/>
        </w:rPr>
        <w:t xml:space="preserve">predávajúcich. Predávajúci </w:t>
      </w:r>
      <w:r w:rsidRPr="00A864BE">
        <w:rPr>
          <w:rFonts w:ascii="Arial" w:hAnsi="Arial" w:cs="Arial"/>
          <w:sz w:val="20"/>
        </w:rPr>
        <w:t>sú</w:t>
      </w:r>
      <w:r w:rsidRPr="00A864BE">
        <w:rPr>
          <w:rFonts w:ascii="Arial" w:hAnsi="Arial" w:cs="Arial"/>
          <w:spacing w:val="-2"/>
          <w:sz w:val="20"/>
        </w:rPr>
        <w:t xml:space="preserve"> </w:t>
      </w:r>
      <w:r w:rsidRPr="00A864BE">
        <w:rPr>
          <w:rFonts w:ascii="Arial" w:hAnsi="Arial" w:cs="Arial"/>
          <w:spacing w:val="-1"/>
          <w:sz w:val="20"/>
        </w:rPr>
        <w:t>povinní</w:t>
      </w:r>
      <w:r w:rsidRPr="00A864BE">
        <w:rPr>
          <w:rFonts w:ascii="Arial" w:hAnsi="Arial" w:cs="Arial"/>
          <w:spacing w:val="-3"/>
          <w:sz w:val="20"/>
        </w:rPr>
        <w:t xml:space="preserve"> </w:t>
      </w:r>
      <w:r w:rsidRPr="00A864BE">
        <w:rPr>
          <w:rFonts w:ascii="Arial" w:hAnsi="Arial" w:cs="Arial"/>
          <w:spacing w:val="-1"/>
          <w:sz w:val="20"/>
        </w:rPr>
        <w:t>dať</w:t>
      </w:r>
      <w:r w:rsidRPr="00A864BE">
        <w:rPr>
          <w:rFonts w:ascii="Arial" w:hAnsi="Arial" w:cs="Arial"/>
          <w:spacing w:val="65"/>
          <w:sz w:val="20"/>
        </w:rPr>
        <w:t xml:space="preserve"> </w:t>
      </w:r>
      <w:r w:rsidRPr="00A864BE">
        <w:rPr>
          <w:rFonts w:ascii="Arial" w:hAnsi="Arial" w:cs="Arial"/>
          <w:spacing w:val="-1"/>
          <w:sz w:val="20"/>
        </w:rPr>
        <w:t>vyjadrenie</w:t>
      </w:r>
      <w:r w:rsidRPr="00A864BE">
        <w:rPr>
          <w:rFonts w:ascii="Arial" w:hAnsi="Arial" w:cs="Arial"/>
          <w:spacing w:val="-2"/>
          <w:sz w:val="20"/>
        </w:rPr>
        <w:t xml:space="preserve"> </w:t>
      </w:r>
      <w:r w:rsidRPr="00A864BE">
        <w:rPr>
          <w:rFonts w:ascii="Arial" w:hAnsi="Arial" w:cs="Arial"/>
          <w:sz w:val="20"/>
        </w:rPr>
        <w:t>k</w:t>
      </w:r>
      <w:r w:rsidRPr="00A864BE">
        <w:rPr>
          <w:rFonts w:ascii="Arial" w:hAnsi="Arial" w:cs="Arial"/>
          <w:spacing w:val="3"/>
          <w:sz w:val="20"/>
        </w:rPr>
        <w:t xml:space="preserve"> </w:t>
      </w:r>
      <w:r w:rsidRPr="00A864BE">
        <w:rPr>
          <w:rFonts w:ascii="Arial" w:hAnsi="Arial" w:cs="Arial"/>
          <w:spacing w:val="-1"/>
          <w:sz w:val="20"/>
        </w:rPr>
        <w:t>uvedenej požiadavke</w:t>
      </w:r>
      <w:r w:rsidRPr="00A864BE">
        <w:rPr>
          <w:rFonts w:ascii="Arial" w:hAnsi="Arial" w:cs="Arial"/>
          <w:sz w:val="20"/>
        </w:rPr>
        <w:t xml:space="preserve"> </w:t>
      </w:r>
      <w:r w:rsidRPr="00A864BE">
        <w:rPr>
          <w:rFonts w:ascii="Arial" w:hAnsi="Arial" w:cs="Arial"/>
          <w:spacing w:val="-1"/>
          <w:sz w:val="20"/>
        </w:rPr>
        <w:t xml:space="preserve">najneskôr </w:t>
      </w:r>
      <w:r w:rsidRPr="00A864BE">
        <w:rPr>
          <w:rFonts w:ascii="Arial" w:hAnsi="Arial" w:cs="Arial"/>
          <w:sz w:val="20"/>
        </w:rPr>
        <w:t xml:space="preserve">do </w:t>
      </w:r>
      <w:r w:rsidRPr="00A864BE">
        <w:rPr>
          <w:rFonts w:ascii="Arial" w:hAnsi="Arial" w:cs="Arial"/>
          <w:spacing w:val="-2"/>
          <w:sz w:val="20"/>
        </w:rPr>
        <w:t>24</w:t>
      </w:r>
      <w:r w:rsidRPr="00A864BE">
        <w:rPr>
          <w:rFonts w:ascii="Arial" w:hAnsi="Arial" w:cs="Arial"/>
          <w:sz w:val="20"/>
        </w:rPr>
        <w:t xml:space="preserve"> </w:t>
      </w:r>
      <w:r w:rsidRPr="00A864BE">
        <w:rPr>
          <w:rFonts w:ascii="Arial" w:hAnsi="Arial" w:cs="Arial"/>
          <w:spacing w:val="-1"/>
          <w:sz w:val="20"/>
        </w:rPr>
        <w:t>hodín</w:t>
      </w:r>
      <w:r w:rsidRPr="00A864BE">
        <w:rPr>
          <w:rFonts w:ascii="Arial" w:hAnsi="Arial" w:cs="Arial"/>
          <w:sz w:val="20"/>
        </w:rPr>
        <w:t xml:space="preserve"> od </w:t>
      </w:r>
      <w:r w:rsidRPr="00A864BE">
        <w:rPr>
          <w:rFonts w:ascii="Arial" w:hAnsi="Arial" w:cs="Arial"/>
          <w:spacing w:val="-1"/>
          <w:sz w:val="20"/>
        </w:rPr>
        <w:t>zaslania</w:t>
      </w:r>
      <w:r w:rsidRPr="00A864BE">
        <w:rPr>
          <w:rFonts w:ascii="Arial" w:hAnsi="Arial" w:cs="Arial"/>
          <w:sz w:val="20"/>
        </w:rPr>
        <w:t xml:space="preserve"> výzvy</w:t>
      </w:r>
      <w:r w:rsidRPr="00A864BE">
        <w:rPr>
          <w:rFonts w:ascii="Arial" w:hAnsi="Arial" w:cs="Arial"/>
          <w:spacing w:val="-1"/>
          <w:sz w:val="20"/>
        </w:rPr>
        <w:t xml:space="preserve"> </w:t>
      </w:r>
      <w:r w:rsidRPr="00A864BE">
        <w:rPr>
          <w:rFonts w:ascii="Arial" w:hAnsi="Arial" w:cs="Arial"/>
          <w:sz w:val="20"/>
        </w:rPr>
        <w:t xml:space="preserve">na </w:t>
      </w:r>
      <w:r w:rsidRPr="00A864BE">
        <w:rPr>
          <w:rFonts w:ascii="Arial" w:hAnsi="Arial" w:cs="Arial"/>
          <w:spacing w:val="-1"/>
          <w:sz w:val="20"/>
        </w:rPr>
        <w:t>predloženie</w:t>
      </w:r>
      <w:r w:rsidRPr="00A864BE">
        <w:rPr>
          <w:rFonts w:ascii="Arial" w:hAnsi="Arial" w:cs="Arial"/>
          <w:spacing w:val="33"/>
          <w:sz w:val="20"/>
        </w:rPr>
        <w:t xml:space="preserve"> </w:t>
      </w:r>
      <w:r w:rsidRPr="00A864BE">
        <w:rPr>
          <w:rFonts w:ascii="Arial" w:hAnsi="Arial" w:cs="Arial"/>
          <w:spacing w:val="-1"/>
          <w:sz w:val="20"/>
        </w:rPr>
        <w:t>cenovej</w:t>
      </w:r>
      <w:r w:rsidRPr="00A864BE">
        <w:rPr>
          <w:rFonts w:ascii="Arial" w:hAnsi="Arial" w:cs="Arial"/>
          <w:spacing w:val="2"/>
          <w:sz w:val="20"/>
        </w:rPr>
        <w:t xml:space="preserve"> </w:t>
      </w:r>
      <w:r w:rsidRPr="00A864BE">
        <w:rPr>
          <w:rFonts w:ascii="Arial" w:hAnsi="Arial" w:cs="Arial"/>
          <w:spacing w:val="-1"/>
          <w:sz w:val="20"/>
        </w:rPr>
        <w:t>ponuky.</w:t>
      </w:r>
      <w:r w:rsidRPr="00A864BE">
        <w:rPr>
          <w:rFonts w:ascii="Arial" w:hAnsi="Arial" w:cs="Arial"/>
          <w:spacing w:val="2"/>
          <w:sz w:val="20"/>
        </w:rPr>
        <w:t xml:space="preserve"> </w:t>
      </w:r>
      <w:r w:rsidRPr="00A864BE">
        <w:rPr>
          <w:rFonts w:ascii="Arial" w:hAnsi="Arial" w:cs="Arial"/>
          <w:spacing w:val="-1"/>
          <w:sz w:val="20"/>
        </w:rPr>
        <w:t>Cena</w:t>
      </w:r>
      <w:r w:rsidRPr="00A864BE">
        <w:rPr>
          <w:rFonts w:ascii="Arial" w:hAnsi="Arial" w:cs="Arial"/>
          <w:spacing w:val="-2"/>
          <w:sz w:val="20"/>
        </w:rPr>
        <w:t xml:space="preserve"> </w:t>
      </w:r>
      <w:r w:rsidRPr="00A864BE">
        <w:rPr>
          <w:rFonts w:ascii="Arial" w:hAnsi="Arial" w:cs="Arial"/>
          <w:spacing w:val="-1"/>
          <w:sz w:val="20"/>
        </w:rPr>
        <w:t>takého</w:t>
      </w:r>
      <w:r w:rsidRPr="00A864BE">
        <w:rPr>
          <w:rFonts w:ascii="Arial" w:hAnsi="Arial" w:cs="Arial"/>
          <w:spacing w:val="-2"/>
          <w:sz w:val="20"/>
        </w:rPr>
        <w:t xml:space="preserve"> </w:t>
      </w:r>
      <w:r w:rsidRPr="00A864BE">
        <w:rPr>
          <w:rFonts w:ascii="Arial" w:hAnsi="Arial" w:cs="Arial"/>
          <w:spacing w:val="-1"/>
          <w:sz w:val="20"/>
        </w:rPr>
        <w:t>tovaru</w:t>
      </w:r>
      <w:r w:rsidRPr="00A864BE">
        <w:rPr>
          <w:rFonts w:ascii="Arial" w:hAnsi="Arial" w:cs="Arial"/>
          <w:spacing w:val="1"/>
          <w:sz w:val="20"/>
        </w:rPr>
        <w:t xml:space="preserve"> </w:t>
      </w:r>
      <w:r w:rsidRPr="00A864BE">
        <w:rPr>
          <w:rFonts w:ascii="Arial" w:hAnsi="Arial" w:cs="Arial"/>
          <w:spacing w:val="-1"/>
          <w:sz w:val="20"/>
        </w:rPr>
        <w:t>nesmie</w:t>
      </w:r>
      <w:r w:rsidRPr="00A864BE">
        <w:rPr>
          <w:rFonts w:ascii="Arial" w:hAnsi="Arial" w:cs="Arial"/>
          <w:spacing w:val="-2"/>
          <w:sz w:val="20"/>
        </w:rPr>
        <w:t xml:space="preserve"> </w:t>
      </w:r>
      <w:r w:rsidRPr="00A864BE">
        <w:rPr>
          <w:rFonts w:ascii="Arial" w:hAnsi="Arial" w:cs="Arial"/>
          <w:spacing w:val="-1"/>
          <w:sz w:val="20"/>
        </w:rPr>
        <w:t>byť však</w:t>
      </w:r>
      <w:r w:rsidRPr="00A864BE">
        <w:rPr>
          <w:rFonts w:ascii="Arial" w:hAnsi="Arial" w:cs="Arial"/>
          <w:spacing w:val="2"/>
          <w:sz w:val="20"/>
        </w:rPr>
        <w:t xml:space="preserve"> </w:t>
      </w:r>
      <w:r w:rsidRPr="00A864BE">
        <w:rPr>
          <w:rFonts w:ascii="Arial" w:hAnsi="Arial" w:cs="Arial"/>
          <w:spacing w:val="-2"/>
          <w:sz w:val="20"/>
        </w:rPr>
        <w:t>vyššia</w:t>
      </w:r>
      <w:r w:rsidRPr="00A864BE">
        <w:rPr>
          <w:rFonts w:ascii="Arial" w:hAnsi="Arial" w:cs="Arial"/>
          <w:sz w:val="20"/>
        </w:rPr>
        <w:t xml:space="preserve"> ako</w:t>
      </w:r>
      <w:r w:rsidRPr="00A864BE">
        <w:rPr>
          <w:rFonts w:ascii="Arial" w:hAnsi="Arial" w:cs="Arial"/>
          <w:spacing w:val="-2"/>
          <w:sz w:val="20"/>
        </w:rPr>
        <w:t xml:space="preserve"> </w:t>
      </w:r>
      <w:r w:rsidRPr="00A864BE">
        <w:rPr>
          <w:rFonts w:ascii="Arial" w:hAnsi="Arial" w:cs="Arial"/>
          <w:spacing w:val="-1"/>
          <w:sz w:val="20"/>
        </w:rPr>
        <w:t>cena</w:t>
      </w:r>
      <w:r w:rsidRPr="00A864BE">
        <w:rPr>
          <w:rFonts w:ascii="Arial" w:hAnsi="Arial" w:cs="Arial"/>
          <w:sz w:val="20"/>
        </w:rPr>
        <w:t xml:space="preserve"> </w:t>
      </w:r>
      <w:r w:rsidRPr="00A864BE">
        <w:rPr>
          <w:rFonts w:ascii="Arial" w:hAnsi="Arial" w:cs="Arial"/>
          <w:spacing w:val="-1"/>
          <w:sz w:val="20"/>
        </w:rPr>
        <w:t>porovnateľného</w:t>
      </w:r>
      <w:r w:rsidRPr="00A864BE">
        <w:rPr>
          <w:rFonts w:ascii="Arial" w:hAnsi="Arial" w:cs="Arial"/>
          <w:sz w:val="20"/>
        </w:rPr>
        <w:t xml:space="preserve"> </w:t>
      </w:r>
      <w:r w:rsidRPr="00A864BE">
        <w:rPr>
          <w:rFonts w:ascii="Arial" w:hAnsi="Arial" w:cs="Arial"/>
          <w:spacing w:val="-1"/>
          <w:sz w:val="20"/>
        </w:rPr>
        <w:t>alebo</w:t>
      </w:r>
      <w:r w:rsidRPr="00A864BE">
        <w:rPr>
          <w:rFonts w:ascii="Arial" w:hAnsi="Arial" w:cs="Arial"/>
          <w:spacing w:val="67"/>
          <w:sz w:val="20"/>
        </w:rPr>
        <w:t xml:space="preserve"> </w:t>
      </w:r>
      <w:r w:rsidRPr="00A864BE">
        <w:rPr>
          <w:rFonts w:ascii="Arial" w:hAnsi="Arial" w:cs="Arial"/>
          <w:spacing w:val="-1"/>
          <w:sz w:val="20"/>
        </w:rPr>
        <w:t>obdobného</w:t>
      </w:r>
      <w:r w:rsidRPr="00A864BE">
        <w:rPr>
          <w:rFonts w:ascii="Arial" w:hAnsi="Arial" w:cs="Arial"/>
          <w:sz w:val="20"/>
        </w:rPr>
        <w:t xml:space="preserve"> </w:t>
      </w:r>
      <w:r w:rsidRPr="00A864BE">
        <w:rPr>
          <w:rFonts w:ascii="Arial" w:hAnsi="Arial" w:cs="Arial"/>
          <w:spacing w:val="-1"/>
          <w:sz w:val="20"/>
        </w:rPr>
        <w:t>tovaru</w:t>
      </w:r>
      <w:r w:rsidRPr="00A864BE">
        <w:rPr>
          <w:rFonts w:ascii="Arial" w:hAnsi="Arial" w:cs="Arial"/>
          <w:sz w:val="20"/>
        </w:rPr>
        <w:t xml:space="preserve"> </w:t>
      </w:r>
      <w:r w:rsidRPr="00A864BE">
        <w:rPr>
          <w:rFonts w:ascii="Arial" w:hAnsi="Arial" w:cs="Arial"/>
          <w:spacing w:val="-2"/>
          <w:sz w:val="20"/>
        </w:rPr>
        <w:t>uvedeného</w:t>
      </w:r>
      <w:r w:rsidRPr="00A864BE">
        <w:rPr>
          <w:rFonts w:ascii="Arial" w:hAnsi="Arial" w:cs="Arial"/>
          <w:sz w:val="20"/>
        </w:rPr>
        <w:t xml:space="preserve"> v </w:t>
      </w:r>
      <w:r w:rsidRPr="00A864BE">
        <w:rPr>
          <w:rFonts w:ascii="Arial" w:hAnsi="Arial" w:cs="Arial"/>
          <w:spacing w:val="-2"/>
          <w:sz w:val="20"/>
        </w:rPr>
        <w:t>Prílohe</w:t>
      </w:r>
      <w:r w:rsidRPr="00A864BE">
        <w:rPr>
          <w:rFonts w:ascii="Arial" w:hAnsi="Arial" w:cs="Arial"/>
          <w:sz w:val="20"/>
        </w:rPr>
        <w:t xml:space="preserve"> č.</w:t>
      </w:r>
      <w:r w:rsidRPr="00A864BE">
        <w:rPr>
          <w:rFonts w:ascii="Arial" w:hAnsi="Arial" w:cs="Arial"/>
          <w:spacing w:val="2"/>
          <w:sz w:val="20"/>
        </w:rPr>
        <w:t xml:space="preserve"> </w:t>
      </w:r>
      <w:r w:rsidRPr="00A864BE">
        <w:rPr>
          <w:rFonts w:ascii="Arial" w:hAnsi="Arial" w:cs="Arial"/>
          <w:sz w:val="20"/>
        </w:rPr>
        <w:t>1.</w:t>
      </w:r>
    </w:p>
    <w:p w:rsidR="006568D7" w:rsidRPr="00A864BE" w:rsidRDefault="006568D7" w:rsidP="006568D7">
      <w:pPr>
        <w:pStyle w:val="Zkladntext"/>
        <w:widowControl w:val="0"/>
        <w:numPr>
          <w:ilvl w:val="0"/>
          <w:numId w:val="8"/>
        </w:numPr>
        <w:kinsoku w:val="0"/>
        <w:overflowPunct w:val="0"/>
        <w:autoSpaceDE w:val="0"/>
        <w:autoSpaceDN w:val="0"/>
        <w:adjustRightInd w:val="0"/>
        <w:spacing w:before="3" w:line="275" w:lineRule="auto"/>
        <w:ind w:left="426" w:right="240" w:hanging="426"/>
        <w:jc w:val="both"/>
        <w:rPr>
          <w:rFonts w:ascii="Arial" w:hAnsi="Arial" w:cs="Arial"/>
          <w:spacing w:val="-1"/>
          <w:sz w:val="20"/>
        </w:rPr>
      </w:pPr>
      <w:r w:rsidRPr="00A864BE">
        <w:rPr>
          <w:rFonts w:ascii="Arial" w:hAnsi="Arial" w:cs="Arial"/>
          <w:spacing w:val="-1"/>
          <w:sz w:val="20"/>
        </w:rPr>
        <w:t>Po</w:t>
      </w:r>
      <w:r w:rsidRPr="00A864BE">
        <w:rPr>
          <w:rFonts w:ascii="Arial" w:hAnsi="Arial" w:cs="Arial"/>
          <w:sz w:val="20"/>
        </w:rPr>
        <w:t xml:space="preserve"> </w:t>
      </w:r>
      <w:r w:rsidRPr="00A864BE">
        <w:rPr>
          <w:rFonts w:ascii="Arial" w:hAnsi="Arial" w:cs="Arial"/>
          <w:spacing w:val="-1"/>
          <w:sz w:val="20"/>
        </w:rPr>
        <w:t>odsúhlasení</w:t>
      </w:r>
      <w:r w:rsidRPr="00A864BE">
        <w:rPr>
          <w:rFonts w:ascii="Arial" w:hAnsi="Arial" w:cs="Arial"/>
          <w:spacing w:val="-4"/>
          <w:sz w:val="20"/>
        </w:rPr>
        <w:t xml:space="preserve"> </w:t>
      </w:r>
      <w:r w:rsidRPr="00A864BE">
        <w:rPr>
          <w:rFonts w:ascii="Arial" w:hAnsi="Arial" w:cs="Arial"/>
          <w:spacing w:val="-1"/>
          <w:sz w:val="20"/>
        </w:rPr>
        <w:t>cenovej</w:t>
      </w:r>
      <w:r w:rsidRPr="00A864BE">
        <w:rPr>
          <w:rFonts w:ascii="Arial" w:hAnsi="Arial" w:cs="Arial"/>
          <w:spacing w:val="2"/>
          <w:sz w:val="20"/>
        </w:rPr>
        <w:t xml:space="preserve"> </w:t>
      </w:r>
      <w:r w:rsidRPr="00A864BE">
        <w:rPr>
          <w:rFonts w:ascii="Arial" w:hAnsi="Arial" w:cs="Arial"/>
          <w:sz w:val="20"/>
        </w:rPr>
        <w:t>ponuky</w:t>
      </w:r>
      <w:r w:rsidRPr="00A864BE">
        <w:rPr>
          <w:rFonts w:ascii="Arial" w:hAnsi="Arial" w:cs="Arial"/>
          <w:spacing w:val="-2"/>
          <w:sz w:val="20"/>
        </w:rPr>
        <w:t xml:space="preserve"> zmluvnými</w:t>
      </w:r>
      <w:r w:rsidRPr="00A864BE">
        <w:rPr>
          <w:rFonts w:ascii="Arial" w:hAnsi="Arial" w:cs="Arial"/>
          <w:spacing w:val="2"/>
          <w:sz w:val="20"/>
        </w:rPr>
        <w:t xml:space="preserve"> </w:t>
      </w:r>
      <w:r w:rsidRPr="00A864BE">
        <w:rPr>
          <w:rFonts w:ascii="Arial" w:hAnsi="Arial" w:cs="Arial"/>
          <w:spacing w:val="-1"/>
          <w:sz w:val="20"/>
        </w:rPr>
        <w:t>stranami</w:t>
      </w:r>
      <w:r w:rsidRPr="00A864BE">
        <w:rPr>
          <w:rFonts w:ascii="Arial" w:hAnsi="Arial" w:cs="Arial"/>
          <w:sz w:val="20"/>
        </w:rPr>
        <w:t xml:space="preserve"> bude </w:t>
      </w:r>
      <w:r w:rsidRPr="00A864BE">
        <w:rPr>
          <w:rFonts w:ascii="Arial" w:hAnsi="Arial" w:cs="Arial"/>
          <w:spacing w:val="-1"/>
          <w:sz w:val="20"/>
        </w:rPr>
        <w:t>položka</w:t>
      </w:r>
      <w:r w:rsidRPr="00A864BE">
        <w:rPr>
          <w:rFonts w:ascii="Arial" w:hAnsi="Arial" w:cs="Arial"/>
          <w:spacing w:val="-2"/>
          <w:sz w:val="20"/>
        </w:rPr>
        <w:t xml:space="preserve"> </w:t>
      </w:r>
      <w:r w:rsidRPr="00A864BE">
        <w:rPr>
          <w:rFonts w:ascii="Arial" w:hAnsi="Arial" w:cs="Arial"/>
          <w:spacing w:val="-1"/>
          <w:sz w:val="20"/>
        </w:rPr>
        <w:t>doplnená</w:t>
      </w:r>
      <w:r w:rsidRPr="00A864BE">
        <w:rPr>
          <w:rFonts w:ascii="Arial" w:hAnsi="Arial" w:cs="Arial"/>
          <w:sz w:val="20"/>
        </w:rPr>
        <w:t xml:space="preserve"> do </w:t>
      </w:r>
      <w:r w:rsidRPr="00A864BE">
        <w:rPr>
          <w:rFonts w:ascii="Arial" w:hAnsi="Arial" w:cs="Arial"/>
          <w:spacing w:val="-2"/>
          <w:sz w:val="20"/>
        </w:rPr>
        <w:t xml:space="preserve">Prílohy </w:t>
      </w:r>
      <w:r w:rsidRPr="00A864BE">
        <w:rPr>
          <w:rFonts w:ascii="Arial" w:hAnsi="Arial" w:cs="Arial"/>
          <w:sz w:val="20"/>
        </w:rPr>
        <w:t>č.</w:t>
      </w:r>
      <w:r w:rsidRPr="00A864BE">
        <w:rPr>
          <w:rFonts w:ascii="Arial" w:hAnsi="Arial" w:cs="Arial"/>
          <w:spacing w:val="2"/>
          <w:sz w:val="20"/>
        </w:rPr>
        <w:t xml:space="preserve"> </w:t>
      </w:r>
      <w:r w:rsidRPr="00A864BE">
        <w:rPr>
          <w:rFonts w:ascii="Arial" w:hAnsi="Arial" w:cs="Arial"/>
          <w:sz w:val="20"/>
        </w:rPr>
        <w:t>1</w:t>
      </w:r>
      <w:r w:rsidRPr="00A864BE">
        <w:rPr>
          <w:rFonts w:ascii="Arial" w:hAnsi="Arial" w:cs="Arial"/>
          <w:spacing w:val="65"/>
          <w:sz w:val="20"/>
        </w:rPr>
        <w:t xml:space="preserve"> </w:t>
      </w:r>
      <w:r w:rsidRPr="00A864BE">
        <w:rPr>
          <w:rFonts w:ascii="Arial" w:hAnsi="Arial" w:cs="Arial"/>
          <w:spacing w:val="-1"/>
          <w:sz w:val="20"/>
        </w:rPr>
        <w:t>podľa</w:t>
      </w:r>
      <w:r w:rsidRPr="00A864BE">
        <w:rPr>
          <w:rFonts w:ascii="Arial" w:hAnsi="Arial" w:cs="Arial"/>
          <w:sz w:val="20"/>
        </w:rPr>
        <w:t xml:space="preserve"> </w:t>
      </w:r>
      <w:r w:rsidRPr="00A864BE">
        <w:rPr>
          <w:rFonts w:ascii="Arial" w:hAnsi="Arial" w:cs="Arial"/>
          <w:spacing w:val="-1"/>
          <w:sz w:val="20"/>
        </w:rPr>
        <w:t>článku</w:t>
      </w:r>
      <w:r w:rsidRPr="00A864BE">
        <w:rPr>
          <w:rFonts w:ascii="Arial" w:hAnsi="Arial" w:cs="Arial"/>
          <w:spacing w:val="-2"/>
          <w:sz w:val="20"/>
        </w:rPr>
        <w:t xml:space="preserve"> </w:t>
      </w:r>
      <w:r w:rsidRPr="00A864BE">
        <w:rPr>
          <w:rFonts w:ascii="Arial" w:hAnsi="Arial" w:cs="Arial"/>
          <w:spacing w:val="-1"/>
          <w:sz w:val="20"/>
        </w:rPr>
        <w:t>XII. tejto</w:t>
      </w:r>
      <w:r w:rsidRPr="00A864BE">
        <w:rPr>
          <w:rFonts w:ascii="Arial" w:hAnsi="Arial" w:cs="Arial"/>
          <w:spacing w:val="-2"/>
          <w:sz w:val="20"/>
        </w:rPr>
        <w:t xml:space="preserve"> dohody.</w:t>
      </w:r>
      <w:r w:rsidRPr="00A864BE">
        <w:rPr>
          <w:rFonts w:ascii="Arial" w:hAnsi="Arial" w:cs="Arial"/>
          <w:spacing w:val="2"/>
          <w:sz w:val="20"/>
        </w:rPr>
        <w:t xml:space="preserve"> </w:t>
      </w:r>
      <w:r w:rsidRPr="00A864BE">
        <w:rPr>
          <w:rFonts w:ascii="Arial" w:hAnsi="Arial" w:cs="Arial"/>
          <w:sz w:val="20"/>
        </w:rPr>
        <w:t>V</w:t>
      </w:r>
      <w:r w:rsidRPr="00A864BE">
        <w:rPr>
          <w:rFonts w:ascii="Arial" w:hAnsi="Arial" w:cs="Arial"/>
          <w:spacing w:val="2"/>
          <w:sz w:val="20"/>
        </w:rPr>
        <w:t xml:space="preserve"> </w:t>
      </w:r>
      <w:r w:rsidRPr="00A864BE">
        <w:rPr>
          <w:rFonts w:ascii="Arial" w:hAnsi="Arial" w:cs="Arial"/>
          <w:spacing w:val="-1"/>
          <w:sz w:val="20"/>
        </w:rPr>
        <w:t>prípade,</w:t>
      </w:r>
      <w:r w:rsidRPr="00A864BE">
        <w:rPr>
          <w:rFonts w:ascii="Arial" w:hAnsi="Arial" w:cs="Arial"/>
          <w:spacing w:val="2"/>
          <w:sz w:val="20"/>
        </w:rPr>
        <w:t xml:space="preserve"> </w:t>
      </w:r>
      <w:r w:rsidRPr="00A864BE">
        <w:rPr>
          <w:rFonts w:ascii="Arial" w:hAnsi="Arial" w:cs="Arial"/>
          <w:spacing w:val="-2"/>
          <w:sz w:val="20"/>
        </w:rPr>
        <w:t>ak</w:t>
      </w:r>
      <w:r w:rsidRPr="00A864BE">
        <w:rPr>
          <w:rFonts w:ascii="Arial" w:hAnsi="Arial" w:cs="Arial"/>
          <w:spacing w:val="1"/>
          <w:sz w:val="20"/>
        </w:rPr>
        <w:t xml:space="preserve"> </w:t>
      </w:r>
      <w:r w:rsidRPr="00A864BE">
        <w:rPr>
          <w:rFonts w:ascii="Arial" w:hAnsi="Arial" w:cs="Arial"/>
          <w:spacing w:val="-1"/>
          <w:sz w:val="20"/>
        </w:rPr>
        <w:t>výsledná</w:t>
      </w:r>
      <w:r w:rsidRPr="00A864BE">
        <w:rPr>
          <w:rFonts w:ascii="Arial" w:hAnsi="Arial" w:cs="Arial"/>
          <w:sz w:val="20"/>
        </w:rPr>
        <w:t xml:space="preserve"> </w:t>
      </w:r>
      <w:r w:rsidRPr="00A864BE">
        <w:rPr>
          <w:rFonts w:ascii="Arial" w:hAnsi="Arial" w:cs="Arial"/>
          <w:spacing w:val="-1"/>
          <w:sz w:val="20"/>
        </w:rPr>
        <w:t>cena</w:t>
      </w:r>
      <w:r w:rsidRPr="00A864BE">
        <w:rPr>
          <w:rFonts w:ascii="Arial" w:hAnsi="Arial" w:cs="Arial"/>
          <w:sz w:val="20"/>
        </w:rPr>
        <w:t xml:space="preserve"> </w:t>
      </w:r>
      <w:r w:rsidRPr="00A864BE">
        <w:rPr>
          <w:rFonts w:ascii="Arial" w:hAnsi="Arial" w:cs="Arial"/>
          <w:spacing w:val="-1"/>
          <w:sz w:val="20"/>
        </w:rPr>
        <w:t>požadovaného</w:t>
      </w:r>
      <w:r w:rsidRPr="00A864BE">
        <w:rPr>
          <w:rFonts w:ascii="Arial" w:hAnsi="Arial" w:cs="Arial"/>
          <w:sz w:val="20"/>
        </w:rPr>
        <w:t xml:space="preserve"> </w:t>
      </w:r>
      <w:r w:rsidRPr="00A864BE">
        <w:rPr>
          <w:rFonts w:ascii="Arial" w:hAnsi="Arial" w:cs="Arial"/>
          <w:spacing w:val="-1"/>
          <w:sz w:val="20"/>
        </w:rPr>
        <w:t>tovaru</w:t>
      </w:r>
      <w:r w:rsidRPr="00A864BE">
        <w:rPr>
          <w:rFonts w:ascii="Arial" w:hAnsi="Arial" w:cs="Arial"/>
          <w:spacing w:val="1"/>
          <w:sz w:val="20"/>
        </w:rPr>
        <w:t xml:space="preserve"> </w:t>
      </w:r>
      <w:r w:rsidRPr="00A864BE">
        <w:rPr>
          <w:rFonts w:ascii="Arial" w:hAnsi="Arial" w:cs="Arial"/>
          <w:sz w:val="20"/>
        </w:rPr>
        <w:t>po</w:t>
      </w:r>
      <w:r w:rsidRPr="00A864BE">
        <w:rPr>
          <w:rFonts w:ascii="Arial" w:hAnsi="Arial" w:cs="Arial"/>
          <w:spacing w:val="-2"/>
          <w:sz w:val="20"/>
        </w:rPr>
        <w:t xml:space="preserve"> </w:t>
      </w:r>
      <w:r w:rsidRPr="00A864BE">
        <w:rPr>
          <w:rFonts w:ascii="Arial" w:hAnsi="Arial" w:cs="Arial"/>
          <w:spacing w:val="-1"/>
          <w:sz w:val="20"/>
        </w:rPr>
        <w:t>realizácii</w:t>
      </w:r>
      <w:r w:rsidRPr="00A864BE">
        <w:rPr>
          <w:rFonts w:ascii="Arial" w:hAnsi="Arial" w:cs="Arial"/>
          <w:spacing w:val="67"/>
          <w:sz w:val="20"/>
        </w:rPr>
        <w:t xml:space="preserve"> </w:t>
      </w:r>
      <w:r w:rsidRPr="00A864BE">
        <w:rPr>
          <w:rFonts w:ascii="Arial" w:hAnsi="Arial" w:cs="Arial"/>
          <w:spacing w:val="-1"/>
          <w:sz w:val="20"/>
        </w:rPr>
        <w:t>prieskumu</w:t>
      </w:r>
      <w:r w:rsidRPr="00A864BE">
        <w:rPr>
          <w:rFonts w:ascii="Arial" w:hAnsi="Arial" w:cs="Arial"/>
          <w:spacing w:val="-2"/>
          <w:sz w:val="20"/>
        </w:rPr>
        <w:t xml:space="preserve"> </w:t>
      </w:r>
      <w:r w:rsidRPr="00A864BE">
        <w:rPr>
          <w:rFonts w:ascii="Arial" w:hAnsi="Arial" w:cs="Arial"/>
          <w:spacing w:val="-1"/>
          <w:sz w:val="20"/>
        </w:rPr>
        <w:t>trhu</w:t>
      </w:r>
      <w:r w:rsidRPr="00A864BE">
        <w:rPr>
          <w:rFonts w:ascii="Arial" w:hAnsi="Arial" w:cs="Arial"/>
          <w:sz w:val="20"/>
        </w:rPr>
        <w:t xml:space="preserve"> </w:t>
      </w:r>
      <w:r w:rsidRPr="00A864BE">
        <w:rPr>
          <w:rFonts w:ascii="Arial" w:hAnsi="Arial" w:cs="Arial"/>
          <w:spacing w:val="-1"/>
          <w:sz w:val="20"/>
        </w:rPr>
        <w:t>bude</w:t>
      </w:r>
      <w:r w:rsidRPr="00A864BE">
        <w:rPr>
          <w:rFonts w:ascii="Arial" w:hAnsi="Arial" w:cs="Arial"/>
          <w:spacing w:val="-2"/>
          <w:sz w:val="20"/>
        </w:rPr>
        <w:t xml:space="preserve"> nižšia</w:t>
      </w:r>
      <w:r w:rsidRPr="00A864BE">
        <w:rPr>
          <w:rFonts w:ascii="Arial" w:hAnsi="Arial" w:cs="Arial"/>
          <w:sz w:val="20"/>
        </w:rPr>
        <w:t xml:space="preserve"> </w:t>
      </w:r>
      <w:r w:rsidRPr="00A864BE">
        <w:rPr>
          <w:rFonts w:ascii="Arial" w:hAnsi="Arial" w:cs="Arial"/>
          <w:spacing w:val="-1"/>
          <w:sz w:val="20"/>
        </w:rPr>
        <w:t>ako</w:t>
      </w:r>
      <w:r w:rsidRPr="00A864BE">
        <w:rPr>
          <w:rFonts w:ascii="Arial" w:hAnsi="Arial" w:cs="Arial"/>
          <w:sz w:val="20"/>
        </w:rPr>
        <w:t xml:space="preserve"> </w:t>
      </w:r>
      <w:r w:rsidRPr="00A864BE">
        <w:rPr>
          <w:rFonts w:ascii="Arial" w:hAnsi="Arial" w:cs="Arial"/>
          <w:spacing w:val="-1"/>
          <w:sz w:val="20"/>
        </w:rPr>
        <w:t>ponúkaná</w:t>
      </w:r>
      <w:r w:rsidRPr="00A864BE">
        <w:rPr>
          <w:rFonts w:ascii="Arial" w:hAnsi="Arial" w:cs="Arial"/>
          <w:spacing w:val="-2"/>
          <w:sz w:val="20"/>
        </w:rPr>
        <w:t xml:space="preserve"> </w:t>
      </w:r>
      <w:r w:rsidRPr="00A864BE">
        <w:rPr>
          <w:rFonts w:ascii="Arial" w:hAnsi="Arial" w:cs="Arial"/>
          <w:spacing w:val="-1"/>
          <w:sz w:val="20"/>
        </w:rPr>
        <w:t>cena</w:t>
      </w:r>
      <w:r w:rsidRPr="00A864BE">
        <w:rPr>
          <w:rFonts w:ascii="Arial" w:hAnsi="Arial" w:cs="Arial"/>
          <w:spacing w:val="-2"/>
          <w:sz w:val="20"/>
        </w:rPr>
        <w:t xml:space="preserve"> od</w:t>
      </w:r>
      <w:r w:rsidRPr="00A864BE">
        <w:rPr>
          <w:rFonts w:ascii="Arial" w:hAnsi="Arial" w:cs="Arial"/>
          <w:sz w:val="20"/>
        </w:rPr>
        <w:t xml:space="preserve"> </w:t>
      </w:r>
      <w:r w:rsidRPr="00A864BE">
        <w:rPr>
          <w:rFonts w:ascii="Arial" w:hAnsi="Arial" w:cs="Arial"/>
          <w:spacing w:val="-1"/>
          <w:sz w:val="20"/>
        </w:rPr>
        <w:t>predávajúcich,</w:t>
      </w:r>
      <w:r w:rsidRPr="00A864BE">
        <w:rPr>
          <w:rFonts w:ascii="Arial" w:hAnsi="Arial" w:cs="Arial"/>
          <w:spacing w:val="-3"/>
          <w:sz w:val="20"/>
        </w:rPr>
        <w:t xml:space="preserve"> </w:t>
      </w:r>
      <w:r w:rsidRPr="00A864BE">
        <w:rPr>
          <w:rFonts w:ascii="Arial" w:hAnsi="Arial" w:cs="Arial"/>
          <w:spacing w:val="-1"/>
          <w:sz w:val="20"/>
        </w:rPr>
        <w:t>kupujúci</w:t>
      </w:r>
      <w:r w:rsidRPr="00A864BE">
        <w:rPr>
          <w:rFonts w:ascii="Arial" w:hAnsi="Arial" w:cs="Arial"/>
          <w:sz w:val="20"/>
        </w:rPr>
        <w:t xml:space="preserve"> </w:t>
      </w:r>
      <w:r w:rsidRPr="00A864BE">
        <w:rPr>
          <w:rFonts w:ascii="Arial" w:hAnsi="Arial" w:cs="Arial"/>
          <w:spacing w:val="-1"/>
          <w:sz w:val="20"/>
        </w:rPr>
        <w:t>môže</w:t>
      </w:r>
      <w:r w:rsidRPr="00A864BE">
        <w:rPr>
          <w:rFonts w:ascii="Arial" w:hAnsi="Arial" w:cs="Arial"/>
          <w:sz w:val="20"/>
        </w:rPr>
        <w:t xml:space="preserve"> </w:t>
      </w:r>
      <w:r w:rsidRPr="00A864BE">
        <w:rPr>
          <w:rFonts w:ascii="Arial" w:hAnsi="Arial" w:cs="Arial"/>
          <w:spacing w:val="-1"/>
          <w:sz w:val="20"/>
        </w:rPr>
        <w:t>ponuku</w:t>
      </w:r>
      <w:r w:rsidRPr="00A864BE">
        <w:rPr>
          <w:rFonts w:ascii="Arial" w:hAnsi="Arial" w:cs="Arial"/>
          <w:sz w:val="20"/>
        </w:rPr>
        <w:t xml:space="preserve"> od</w:t>
      </w:r>
      <w:r w:rsidRPr="00A864BE">
        <w:rPr>
          <w:rFonts w:ascii="Arial" w:hAnsi="Arial" w:cs="Arial"/>
          <w:spacing w:val="91"/>
          <w:sz w:val="20"/>
        </w:rPr>
        <w:t xml:space="preserve"> </w:t>
      </w:r>
      <w:r w:rsidRPr="00A864BE">
        <w:rPr>
          <w:rFonts w:ascii="Arial" w:hAnsi="Arial" w:cs="Arial"/>
          <w:spacing w:val="-1"/>
          <w:sz w:val="20"/>
        </w:rPr>
        <w:t>predávajúcich</w:t>
      </w:r>
      <w:r w:rsidRPr="00A864BE">
        <w:rPr>
          <w:rFonts w:ascii="Arial" w:hAnsi="Arial" w:cs="Arial"/>
          <w:sz w:val="20"/>
        </w:rPr>
        <w:t xml:space="preserve"> </w:t>
      </w:r>
      <w:r w:rsidRPr="00A864BE">
        <w:rPr>
          <w:rFonts w:ascii="Arial" w:hAnsi="Arial" w:cs="Arial"/>
          <w:spacing w:val="-1"/>
          <w:sz w:val="20"/>
        </w:rPr>
        <w:t xml:space="preserve">odmietnuť </w:t>
      </w:r>
      <w:r w:rsidRPr="00A864BE">
        <w:rPr>
          <w:rFonts w:ascii="Arial" w:hAnsi="Arial" w:cs="Arial"/>
          <w:sz w:val="20"/>
        </w:rPr>
        <w:t>a</w:t>
      </w:r>
      <w:r w:rsidRPr="00A864BE">
        <w:rPr>
          <w:rFonts w:ascii="Arial" w:hAnsi="Arial" w:cs="Arial"/>
          <w:spacing w:val="-1"/>
          <w:sz w:val="20"/>
        </w:rPr>
        <w:t xml:space="preserve"> komoditný</w:t>
      </w:r>
      <w:r w:rsidRPr="00A864BE">
        <w:rPr>
          <w:rFonts w:ascii="Arial" w:hAnsi="Arial" w:cs="Arial"/>
          <w:spacing w:val="-2"/>
          <w:sz w:val="20"/>
        </w:rPr>
        <w:t xml:space="preserve"> </w:t>
      </w:r>
      <w:r w:rsidRPr="00A864BE">
        <w:rPr>
          <w:rFonts w:ascii="Arial" w:hAnsi="Arial" w:cs="Arial"/>
          <w:spacing w:val="-1"/>
          <w:sz w:val="20"/>
        </w:rPr>
        <w:t>referent</w:t>
      </w:r>
      <w:r w:rsidRPr="00A864BE">
        <w:rPr>
          <w:rFonts w:ascii="Arial" w:hAnsi="Arial" w:cs="Arial"/>
          <w:spacing w:val="2"/>
          <w:sz w:val="20"/>
        </w:rPr>
        <w:t xml:space="preserve"> </w:t>
      </w:r>
      <w:r w:rsidRPr="00A864BE">
        <w:rPr>
          <w:rFonts w:ascii="Arial" w:hAnsi="Arial" w:cs="Arial"/>
          <w:spacing w:val="-2"/>
          <w:sz w:val="20"/>
        </w:rPr>
        <w:t>určí</w:t>
      </w:r>
      <w:r w:rsidRPr="00A864BE">
        <w:rPr>
          <w:rFonts w:ascii="Arial" w:hAnsi="Arial" w:cs="Arial"/>
          <w:spacing w:val="-3"/>
          <w:sz w:val="20"/>
        </w:rPr>
        <w:t xml:space="preserve"> </w:t>
      </w:r>
      <w:r w:rsidRPr="00A864BE">
        <w:rPr>
          <w:rFonts w:ascii="Arial" w:hAnsi="Arial" w:cs="Arial"/>
          <w:sz w:val="20"/>
        </w:rPr>
        <w:t>ďalší</w:t>
      </w:r>
      <w:r w:rsidRPr="00A864BE">
        <w:rPr>
          <w:rFonts w:ascii="Arial" w:hAnsi="Arial" w:cs="Arial"/>
          <w:spacing w:val="-3"/>
          <w:sz w:val="20"/>
        </w:rPr>
        <w:t xml:space="preserve"> </w:t>
      </w:r>
      <w:r w:rsidRPr="00A864BE">
        <w:rPr>
          <w:rFonts w:ascii="Arial" w:hAnsi="Arial" w:cs="Arial"/>
          <w:spacing w:val="-1"/>
          <w:sz w:val="20"/>
        </w:rPr>
        <w:t>postup</w:t>
      </w:r>
      <w:r w:rsidRPr="00A864BE">
        <w:rPr>
          <w:rFonts w:ascii="Arial" w:hAnsi="Arial" w:cs="Arial"/>
          <w:sz w:val="20"/>
        </w:rPr>
        <w:t xml:space="preserve"> v</w:t>
      </w:r>
      <w:r w:rsidRPr="00A864BE">
        <w:rPr>
          <w:rFonts w:ascii="Arial" w:hAnsi="Arial" w:cs="Arial"/>
          <w:spacing w:val="2"/>
          <w:sz w:val="20"/>
        </w:rPr>
        <w:t xml:space="preserve"> </w:t>
      </w:r>
      <w:r w:rsidRPr="00A864BE">
        <w:rPr>
          <w:rFonts w:ascii="Arial" w:hAnsi="Arial" w:cs="Arial"/>
          <w:spacing w:val="-2"/>
          <w:sz w:val="20"/>
        </w:rPr>
        <w:t>zmysle</w:t>
      </w:r>
      <w:r w:rsidRPr="00A864BE">
        <w:rPr>
          <w:rFonts w:ascii="Arial" w:hAnsi="Arial" w:cs="Arial"/>
          <w:sz w:val="20"/>
        </w:rPr>
        <w:t xml:space="preserve"> §</w:t>
      </w:r>
      <w:r w:rsidRPr="00A864BE">
        <w:rPr>
          <w:rFonts w:ascii="Arial" w:hAnsi="Arial" w:cs="Arial"/>
          <w:spacing w:val="1"/>
          <w:sz w:val="20"/>
        </w:rPr>
        <w:t xml:space="preserve"> </w:t>
      </w:r>
      <w:r w:rsidRPr="00A864BE">
        <w:rPr>
          <w:rFonts w:ascii="Arial" w:hAnsi="Arial" w:cs="Arial"/>
          <w:sz w:val="20"/>
        </w:rPr>
        <w:t xml:space="preserve">5 </w:t>
      </w:r>
      <w:r w:rsidRPr="00A864BE">
        <w:rPr>
          <w:rFonts w:ascii="Arial" w:hAnsi="Arial" w:cs="Arial"/>
          <w:spacing w:val="-1"/>
          <w:sz w:val="20"/>
        </w:rPr>
        <w:t>zákona</w:t>
      </w:r>
      <w:r>
        <w:rPr>
          <w:rFonts w:ascii="Arial" w:hAnsi="Arial" w:cs="Arial"/>
          <w:spacing w:val="-1"/>
          <w:sz w:val="20"/>
          <w:lang w:val="sk-SK"/>
        </w:rPr>
        <w:t xml:space="preserve"> </w:t>
      </w:r>
      <w:r w:rsidRPr="00A864BE">
        <w:rPr>
          <w:rFonts w:ascii="Arial" w:hAnsi="Arial" w:cs="Arial"/>
          <w:sz w:val="20"/>
        </w:rPr>
        <w:t xml:space="preserve">o </w:t>
      </w:r>
      <w:r w:rsidRPr="00A864BE">
        <w:rPr>
          <w:rFonts w:ascii="Arial" w:hAnsi="Arial" w:cs="Arial"/>
          <w:spacing w:val="-1"/>
          <w:sz w:val="20"/>
        </w:rPr>
        <w:t>verejnom</w:t>
      </w:r>
      <w:r w:rsidRPr="00A864BE">
        <w:rPr>
          <w:rFonts w:ascii="Arial" w:hAnsi="Arial" w:cs="Arial"/>
          <w:spacing w:val="1"/>
          <w:sz w:val="20"/>
        </w:rPr>
        <w:t xml:space="preserve"> </w:t>
      </w:r>
      <w:r>
        <w:rPr>
          <w:rFonts w:ascii="Arial" w:hAnsi="Arial" w:cs="Arial"/>
          <w:spacing w:val="-1"/>
          <w:sz w:val="20"/>
        </w:rPr>
        <w:t>obstarávaní</w:t>
      </w:r>
      <w:r>
        <w:rPr>
          <w:rFonts w:ascii="Arial" w:hAnsi="Arial" w:cs="Arial"/>
          <w:spacing w:val="-1"/>
          <w:sz w:val="20"/>
          <w:lang w:val="sk-SK"/>
        </w:rPr>
        <w:t xml:space="preserve">. </w:t>
      </w:r>
    </w:p>
    <w:p w:rsidR="006568D7" w:rsidRPr="00A864BE" w:rsidRDefault="006568D7" w:rsidP="006568D7">
      <w:pPr>
        <w:pStyle w:val="Zkladntext"/>
        <w:widowControl w:val="0"/>
        <w:numPr>
          <w:ilvl w:val="0"/>
          <w:numId w:val="8"/>
        </w:numPr>
        <w:kinsoku w:val="0"/>
        <w:overflowPunct w:val="0"/>
        <w:autoSpaceDE w:val="0"/>
        <w:autoSpaceDN w:val="0"/>
        <w:adjustRightInd w:val="0"/>
        <w:spacing w:before="40" w:line="275" w:lineRule="auto"/>
        <w:ind w:left="426" w:right="353" w:hanging="426"/>
        <w:jc w:val="both"/>
        <w:rPr>
          <w:rFonts w:ascii="Arial" w:hAnsi="Arial" w:cs="Arial"/>
          <w:spacing w:val="-2"/>
          <w:sz w:val="20"/>
        </w:rPr>
      </w:pPr>
      <w:r w:rsidRPr="00A864BE">
        <w:rPr>
          <w:rFonts w:ascii="Arial" w:hAnsi="Arial" w:cs="Arial"/>
          <w:spacing w:val="-1"/>
          <w:sz w:val="20"/>
          <w:lang w:val="sk-SK"/>
        </w:rPr>
        <w:t>V prípade</w:t>
      </w:r>
      <w:r w:rsidRPr="00A864BE">
        <w:rPr>
          <w:rFonts w:ascii="Arial" w:hAnsi="Arial" w:cs="Arial"/>
          <w:spacing w:val="-1"/>
          <w:sz w:val="20"/>
        </w:rPr>
        <w:t>,</w:t>
      </w:r>
      <w:r w:rsidRPr="00A864BE">
        <w:rPr>
          <w:rFonts w:ascii="Arial" w:hAnsi="Arial" w:cs="Arial"/>
          <w:spacing w:val="2"/>
          <w:sz w:val="20"/>
        </w:rPr>
        <w:t xml:space="preserve"> </w:t>
      </w:r>
      <w:r w:rsidRPr="00A864BE">
        <w:rPr>
          <w:rFonts w:ascii="Arial" w:hAnsi="Arial" w:cs="Arial"/>
          <w:spacing w:val="-2"/>
          <w:sz w:val="20"/>
        </w:rPr>
        <w:t>ak</w:t>
      </w:r>
      <w:r w:rsidRPr="00A864BE">
        <w:rPr>
          <w:rFonts w:ascii="Arial" w:hAnsi="Arial" w:cs="Arial"/>
          <w:spacing w:val="3"/>
          <w:sz w:val="20"/>
        </w:rPr>
        <w:t xml:space="preserve"> </w:t>
      </w:r>
      <w:r w:rsidRPr="00A864BE">
        <w:rPr>
          <w:rFonts w:ascii="Arial" w:hAnsi="Arial" w:cs="Arial"/>
          <w:spacing w:val="-1"/>
          <w:sz w:val="20"/>
        </w:rPr>
        <w:t>požadovaným</w:t>
      </w:r>
      <w:r w:rsidRPr="00A864BE">
        <w:rPr>
          <w:rFonts w:ascii="Arial" w:hAnsi="Arial" w:cs="Arial"/>
          <w:spacing w:val="2"/>
          <w:sz w:val="20"/>
        </w:rPr>
        <w:t xml:space="preserve"> </w:t>
      </w:r>
      <w:r w:rsidRPr="00A864BE">
        <w:rPr>
          <w:rFonts w:ascii="Arial" w:hAnsi="Arial" w:cs="Arial"/>
          <w:spacing w:val="-1"/>
          <w:sz w:val="20"/>
        </w:rPr>
        <w:t>tovarom predávajúci</w:t>
      </w:r>
      <w:r w:rsidRPr="00A864BE">
        <w:rPr>
          <w:rFonts w:ascii="Arial" w:hAnsi="Arial" w:cs="Arial"/>
          <w:spacing w:val="-2"/>
          <w:sz w:val="20"/>
        </w:rPr>
        <w:t xml:space="preserve"> </w:t>
      </w:r>
      <w:r w:rsidRPr="00A864BE">
        <w:rPr>
          <w:rFonts w:ascii="Arial" w:hAnsi="Arial" w:cs="Arial"/>
          <w:spacing w:val="-1"/>
          <w:sz w:val="20"/>
        </w:rPr>
        <w:t>nedisponujú</w:t>
      </w:r>
      <w:r w:rsidRPr="00A864BE">
        <w:rPr>
          <w:rFonts w:ascii="Arial" w:hAnsi="Arial" w:cs="Arial"/>
          <w:sz w:val="20"/>
        </w:rPr>
        <w:t xml:space="preserve"> </w:t>
      </w:r>
      <w:r w:rsidRPr="00A864BE">
        <w:rPr>
          <w:rFonts w:ascii="Arial" w:hAnsi="Arial" w:cs="Arial"/>
          <w:spacing w:val="-1"/>
          <w:sz w:val="20"/>
        </w:rPr>
        <w:t>vo</w:t>
      </w:r>
      <w:r w:rsidRPr="00A864BE">
        <w:rPr>
          <w:rFonts w:ascii="Arial" w:hAnsi="Arial" w:cs="Arial"/>
          <w:sz w:val="20"/>
        </w:rPr>
        <w:t xml:space="preserve"> </w:t>
      </w:r>
      <w:r w:rsidRPr="00A864BE">
        <w:rPr>
          <w:rFonts w:ascii="Arial" w:hAnsi="Arial" w:cs="Arial"/>
          <w:spacing w:val="-1"/>
          <w:sz w:val="20"/>
        </w:rPr>
        <w:t>svojom portfóliu, komoditný</w:t>
      </w:r>
      <w:r w:rsidRPr="00A864BE">
        <w:rPr>
          <w:rFonts w:ascii="Arial" w:hAnsi="Arial" w:cs="Arial"/>
          <w:spacing w:val="63"/>
          <w:sz w:val="20"/>
        </w:rPr>
        <w:t xml:space="preserve"> </w:t>
      </w:r>
      <w:r w:rsidRPr="00A864BE">
        <w:rPr>
          <w:rFonts w:ascii="Arial" w:hAnsi="Arial" w:cs="Arial"/>
          <w:spacing w:val="-1"/>
          <w:sz w:val="20"/>
        </w:rPr>
        <w:t xml:space="preserve">referent </w:t>
      </w:r>
      <w:r w:rsidRPr="00A864BE">
        <w:rPr>
          <w:rFonts w:ascii="Arial" w:hAnsi="Arial" w:cs="Arial"/>
          <w:sz w:val="20"/>
        </w:rPr>
        <w:t>určí</w:t>
      </w:r>
      <w:r w:rsidRPr="00A864BE">
        <w:rPr>
          <w:rFonts w:ascii="Arial" w:hAnsi="Arial" w:cs="Arial"/>
          <w:spacing w:val="-3"/>
          <w:sz w:val="20"/>
        </w:rPr>
        <w:t xml:space="preserve"> </w:t>
      </w:r>
      <w:r w:rsidRPr="00A864BE">
        <w:rPr>
          <w:rFonts w:ascii="Arial" w:hAnsi="Arial" w:cs="Arial"/>
          <w:spacing w:val="-1"/>
          <w:sz w:val="20"/>
        </w:rPr>
        <w:t>ďalší</w:t>
      </w:r>
      <w:r w:rsidRPr="00A864BE">
        <w:rPr>
          <w:rFonts w:ascii="Arial" w:hAnsi="Arial" w:cs="Arial"/>
          <w:spacing w:val="-3"/>
          <w:sz w:val="20"/>
        </w:rPr>
        <w:t xml:space="preserve"> </w:t>
      </w:r>
      <w:r w:rsidRPr="00A864BE">
        <w:rPr>
          <w:rFonts w:ascii="Arial" w:hAnsi="Arial" w:cs="Arial"/>
          <w:spacing w:val="-1"/>
          <w:sz w:val="20"/>
        </w:rPr>
        <w:t>postup</w:t>
      </w:r>
      <w:r w:rsidRPr="00A864BE">
        <w:rPr>
          <w:rFonts w:ascii="Arial" w:hAnsi="Arial" w:cs="Arial"/>
          <w:spacing w:val="-2"/>
          <w:sz w:val="20"/>
        </w:rPr>
        <w:t xml:space="preserve"> </w:t>
      </w:r>
      <w:r w:rsidRPr="00A864BE">
        <w:rPr>
          <w:rFonts w:ascii="Arial" w:hAnsi="Arial" w:cs="Arial"/>
          <w:sz w:val="20"/>
        </w:rPr>
        <w:t xml:space="preserve">v </w:t>
      </w:r>
      <w:r w:rsidRPr="00A864BE">
        <w:rPr>
          <w:rFonts w:ascii="Arial" w:hAnsi="Arial" w:cs="Arial"/>
          <w:spacing w:val="-2"/>
          <w:sz w:val="20"/>
        </w:rPr>
        <w:t>zmysle</w:t>
      </w:r>
      <w:r w:rsidRPr="00A864BE">
        <w:rPr>
          <w:rFonts w:ascii="Arial" w:hAnsi="Arial" w:cs="Arial"/>
          <w:sz w:val="20"/>
        </w:rPr>
        <w:t xml:space="preserve"> §</w:t>
      </w:r>
      <w:r w:rsidRPr="00A864BE">
        <w:rPr>
          <w:rFonts w:ascii="Arial" w:hAnsi="Arial" w:cs="Arial"/>
          <w:spacing w:val="1"/>
          <w:sz w:val="20"/>
        </w:rPr>
        <w:t xml:space="preserve"> </w:t>
      </w:r>
      <w:r w:rsidRPr="00A864BE">
        <w:rPr>
          <w:rFonts w:ascii="Arial" w:hAnsi="Arial" w:cs="Arial"/>
          <w:sz w:val="20"/>
        </w:rPr>
        <w:t xml:space="preserve">5 </w:t>
      </w:r>
      <w:r w:rsidRPr="00A864BE">
        <w:rPr>
          <w:rFonts w:ascii="Arial" w:hAnsi="Arial" w:cs="Arial"/>
          <w:spacing w:val="-1"/>
          <w:sz w:val="20"/>
        </w:rPr>
        <w:t>zákona</w:t>
      </w:r>
      <w:r w:rsidRPr="00A864BE">
        <w:rPr>
          <w:rFonts w:ascii="Arial" w:hAnsi="Arial" w:cs="Arial"/>
          <w:spacing w:val="-2"/>
          <w:sz w:val="20"/>
        </w:rPr>
        <w:t xml:space="preserve"> </w:t>
      </w:r>
      <w:r w:rsidRPr="00A864BE">
        <w:rPr>
          <w:rFonts w:ascii="Arial" w:hAnsi="Arial" w:cs="Arial"/>
          <w:sz w:val="20"/>
        </w:rPr>
        <w:t>o</w:t>
      </w:r>
      <w:r w:rsidRPr="00A864BE">
        <w:rPr>
          <w:rFonts w:ascii="Arial" w:hAnsi="Arial" w:cs="Arial"/>
          <w:spacing w:val="2"/>
          <w:sz w:val="20"/>
        </w:rPr>
        <w:t xml:space="preserve"> </w:t>
      </w:r>
      <w:r w:rsidRPr="00A864BE">
        <w:rPr>
          <w:rFonts w:ascii="Arial" w:hAnsi="Arial" w:cs="Arial"/>
          <w:spacing w:val="-1"/>
          <w:sz w:val="20"/>
        </w:rPr>
        <w:t>verejnom</w:t>
      </w:r>
      <w:r w:rsidRPr="00A864BE">
        <w:rPr>
          <w:rFonts w:ascii="Arial" w:hAnsi="Arial" w:cs="Arial"/>
          <w:spacing w:val="1"/>
          <w:sz w:val="20"/>
        </w:rPr>
        <w:t xml:space="preserve"> </w:t>
      </w:r>
      <w:r w:rsidRPr="00A864BE">
        <w:rPr>
          <w:rFonts w:ascii="Arial" w:hAnsi="Arial" w:cs="Arial"/>
          <w:spacing w:val="-2"/>
          <w:sz w:val="20"/>
        </w:rPr>
        <w:t>obstarávaní.</w:t>
      </w:r>
    </w:p>
    <w:p w:rsidR="006568D7" w:rsidRDefault="006568D7" w:rsidP="006568D7">
      <w:pPr>
        <w:tabs>
          <w:tab w:val="left" w:pos="284"/>
        </w:tabs>
        <w:spacing w:line="305" w:lineRule="auto"/>
        <w:jc w:val="center"/>
        <w:rPr>
          <w:rFonts w:cs="Arial"/>
          <w:b/>
          <w:color w:val="000000"/>
          <w:szCs w:val="22"/>
        </w:rPr>
      </w:pPr>
    </w:p>
    <w:p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w:t>
      </w:r>
    </w:p>
    <w:p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Cena a platobné podmienky</w:t>
      </w:r>
    </w:p>
    <w:p w:rsidR="006568D7" w:rsidRPr="007A1B8D" w:rsidRDefault="006568D7" w:rsidP="006568D7">
      <w:pPr>
        <w:tabs>
          <w:tab w:val="left" w:pos="284"/>
        </w:tabs>
        <w:spacing w:line="305" w:lineRule="auto"/>
        <w:jc w:val="both"/>
        <w:rPr>
          <w:rFonts w:cs="Arial"/>
          <w:color w:val="000000"/>
          <w:szCs w:val="22"/>
        </w:rPr>
      </w:pP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Kúpna cena tovaru je stanovená dohodou účastníkov tejto rámcovej dohody a to v súlade so zák. č. 18/1996 Z. z.  a vyhl. č. 87/1996 Z. z.  </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i/>
          <w:iCs/>
          <w:color w:val="000000"/>
          <w:sz w:val="20"/>
          <w:szCs w:val="20"/>
        </w:rPr>
      </w:pPr>
      <w:r w:rsidRPr="0012407F">
        <w:rPr>
          <w:rFonts w:ascii="Arial" w:hAnsi="Arial" w:cs="Arial"/>
          <w:color w:val="000000"/>
          <w:sz w:val="20"/>
          <w:szCs w:val="20"/>
        </w:rPr>
        <w:t xml:space="preserve">Kúpna cena tovaru predstavuje maximálnu sumu </w:t>
      </w:r>
      <w:r w:rsidRPr="0012407F">
        <w:rPr>
          <w:rFonts w:ascii="Arial" w:hAnsi="Arial" w:cs="Arial"/>
          <w:color w:val="000000"/>
          <w:sz w:val="20"/>
          <w:szCs w:val="20"/>
          <w:highlight w:val="yellow"/>
        </w:rPr>
        <w:t>........................ Eur bez DPH (slovom .............eur)</w:t>
      </w:r>
      <w:r w:rsidRPr="0012407F">
        <w:rPr>
          <w:rFonts w:ascii="Arial" w:hAnsi="Arial" w:cs="Arial"/>
          <w:color w:val="000000"/>
          <w:sz w:val="20"/>
          <w:szCs w:val="20"/>
        </w:rPr>
        <w:t xml:space="preserve">  po dobu trvania tejto rámcovej dohody. Podrobná špecifikácia vybraných druhov tovaru a jednotkové ceny tovaru, ktoré sú záväzné počas platnosti a účinnosti tejto rámcovej dohody, sú uvedené</w:t>
      </w:r>
      <w:r w:rsidRPr="0012407F">
        <w:rPr>
          <w:rFonts w:ascii="Arial" w:hAnsi="Arial" w:cs="Arial"/>
          <w:b/>
          <w:color w:val="000000"/>
          <w:sz w:val="20"/>
          <w:szCs w:val="20"/>
        </w:rPr>
        <w:t xml:space="preserve">  v Prílohe č. 1</w:t>
      </w:r>
      <w:r w:rsidRPr="0012407F">
        <w:rPr>
          <w:rFonts w:ascii="Arial" w:hAnsi="Arial" w:cs="Arial"/>
          <w:color w:val="000000"/>
          <w:sz w:val="20"/>
          <w:szCs w:val="20"/>
        </w:rPr>
        <w:t xml:space="preserve"> tejto dohody, ktoré sú nedeliteľnou súčasťou tejto rámcovej  dohody.  </w:t>
      </w:r>
    </w:p>
    <w:p w:rsidR="006568D7" w:rsidRPr="0012407F" w:rsidRDefault="006568D7" w:rsidP="006568D7">
      <w:pPr>
        <w:pStyle w:val="Odsekzoznamu"/>
        <w:widowControl/>
        <w:tabs>
          <w:tab w:val="left" w:pos="426"/>
        </w:tabs>
        <w:autoSpaceDE/>
        <w:autoSpaceDN/>
        <w:adjustRightInd/>
        <w:spacing w:line="276" w:lineRule="auto"/>
        <w:ind w:left="426"/>
        <w:jc w:val="both"/>
        <w:rPr>
          <w:rFonts w:ascii="Arial" w:hAnsi="Arial" w:cs="Arial"/>
          <w:i/>
          <w:iCs/>
          <w:color w:val="000000"/>
          <w:sz w:val="20"/>
          <w:szCs w:val="20"/>
        </w:rPr>
      </w:pPr>
      <w:r w:rsidRPr="0012407F">
        <w:rPr>
          <w:rFonts w:ascii="Arial" w:hAnsi="Arial" w:cs="Arial"/>
          <w:color w:val="000000"/>
          <w:sz w:val="20"/>
          <w:szCs w:val="20"/>
        </w:rPr>
        <w:t>Poznámka</w:t>
      </w:r>
      <w:r w:rsidRPr="0012407F">
        <w:rPr>
          <w:rFonts w:ascii="Arial" w:hAnsi="Arial" w:cs="Arial"/>
          <w:i/>
          <w:iCs/>
          <w:color w:val="000000"/>
          <w:sz w:val="20"/>
          <w:szCs w:val="20"/>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lastRenderedPageBreak/>
        <w:t>Kúpna cena uvedená v  Prílohe č. 1 je cena určená vrátane balného, dopravných nákladov, vykládky a všetkých nákladov súvisiacich s dodaním tovaru alebo jeho časti na miesto plnenia uvedené v ods. 1 čl. VII tejto rámcovej dohody. Predávajúci je povinný pri výpočte kúpnej ceny za tovar podľa tejto dohody pripočítať DPH podľa aktuálnych všeobecne záväzných právnych predpisov SR, platných v čase vykonania fakturácie za dodaný tovar.</w:t>
      </w:r>
    </w:p>
    <w:p w:rsidR="006568D7" w:rsidRPr="0012407F" w:rsidRDefault="006568D7" w:rsidP="006568D7">
      <w:pPr>
        <w:pStyle w:val="Odsekzoznamu"/>
        <w:widowControl/>
        <w:numPr>
          <w:ilvl w:val="0"/>
          <w:numId w:val="9"/>
        </w:numPr>
        <w:tabs>
          <w:tab w:val="left" w:pos="426"/>
        </w:tabs>
        <w:autoSpaceDE/>
        <w:autoSpaceDN/>
        <w:adjustRightInd/>
        <w:ind w:left="426" w:hanging="426"/>
        <w:jc w:val="both"/>
        <w:rPr>
          <w:rFonts w:ascii="Arial" w:hAnsi="Arial" w:cs="Arial"/>
          <w:color w:val="000000"/>
          <w:sz w:val="20"/>
          <w:szCs w:val="20"/>
        </w:rPr>
      </w:pPr>
      <w:r w:rsidRPr="0012407F">
        <w:rPr>
          <w:rFonts w:ascii="Arial" w:hAnsi="Arial" w:cs="Arial"/>
          <w:sz w:val="20"/>
          <w:szCs w:val="20"/>
        </w:rPr>
        <w:t xml:space="preserve">Ak bude v čase dodania cena tovaru na </w:t>
      </w:r>
      <w:r w:rsidRPr="0012407F">
        <w:rPr>
          <w:rFonts w:ascii="Arial" w:hAnsi="Arial" w:cs="Arial"/>
          <w:color w:val="000000" w:themeColor="text1"/>
          <w:sz w:val="20"/>
          <w:szCs w:val="20"/>
        </w:rPr>
        <w:t xml:space="preserve">trhu nižšia ako dohodnutá cena podľa tejto rámcovej dohody, predávajúci je oprávnený fakturovať dodávku tovaru len vo výške trhovej ceny. V prípade tzv. akciových cien na trhu, predávajúci zníži jednotkové ceny kedykoľvek počas trvania dohody, a to na základe samostatného návrhu, bez potreby uzatvorenia </w:t>
      </w:r>
      <w:r w:rsidRPr="0012407F">
        <w:rPr>
          <w:rFonts w:ascii="Arial" w:hAnsi="Arial" w:cs="Arial"/>
          <w:sz w:val="20"/>
          <w:szCs w:val="20"/>
        </w:rPr>
        <w:t>dodatku k tejto rámcovej dohode.</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Ak v priebehu plnenia tejto dohody vznikne potreba obstarania predmetu tejto rámcovej dohody aj pre projekty financované z NFP z fondov EÚ, o ktorých v čase podpísania tejto rámcovej dohody kupujúci nemal vedomosť, vyhradzuje si kupujúci právo zabezpečiť plnenie aj pre takého projekty. </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Kupujúcemu vzniká 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napríklad: listoch, dodacích listoch  a faktúrach, atď.) uvádzať číslo tejto rámcovej dohody, a v prípade financovania z projektov aj identifikáciu a potrebné údaje (napr. názov projektu a kód ITMS, názov poskytovateľa projektu a pod.).</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Predávajúci je povinný predkladať  kupujúcemu faktúru do 5 (piatich) pracovných dní odo dňa dodania a odovzdania tovaru, ktorá musí obsahovať všetky náležitosti daňového dokladu v súlade s ust. zákona č. 222/2004 Z. z. o dani z pridanej hodnoty v znení neskorších predpisov. Predávajúci nie je oprávnený fakturovať žiadnu ďalšiu odplatu za služby, súvisiace s dodaním tovaru. Predávajúci je povinný predkladať uvedené doklady podpísané zástupcom predávajúceho, písomne doručenou poštovou zásielkou alebo osobne na adresu kupujúceho uvedenú v čl. I tejto dohody. </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Úhrada faktúr bude prebiehať bezhotovostným platobným stykom na účet predávajúceho po dodaní predmetu plnenia uvedeného v príslušnej objednávke podľa tejto rámcovej dohody a za ceny a podľa špecifikácie uvedenej v Prílohe č. 1 k tejto rámcovej dohode. </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Lehota splatnosti faktúry je 30 (tridsať) kalendárnych  dní odo dňa doručenia faktúry na adresu sídla kupujúceho, uvedenú v čl. I. tejto rámcovej dohody, pri úhrade z vlastných zdrojov a z dotácie zo štátneho rozpočtu. V prípade dodania tovaru pre projekty financované z EÚ </w:t>
      </w:r>
      <w:r>
        <w:rPr>
          <w:rFonts w:ascii="Arial" w:hAnsi="Arial" w:cs="Arial"/>
          <w:color w:val="000000"/>
          <w:sz w:val="20"/>
          <w:szCs w:val="20"/>
        </w:rPr>
        <w:t xml:space="preserve">podľa </w:t>
      </w:r>
      <w:r w:rsidRPr="0012407F">
        <w:rPr>
          <w:rFonts w:ascii="Arial" w:hAnsi="Arial" w:cs="Arial"/>
          <w:color w:val="000000"/>
          <w:sz w:val="20"/>
          <w:szCs w:val="20"/>
        </w:rPr>
        <w:t xml:space="preserve">ods. </w:t>
      </w:r>
      <w:r>
        <w:rPr>
          <w:rFonts w:ascii="Arial" w:hAnsi="Arial" w:cs="Arial"/>
          <w:color w:val="000000"/>
          <w:sz w:val="20"/>
          <w:szCs w:val="20"/>
        </w:rPr>
        <w:t>5</w:t>
      </w:r>
      <w:r w:rsidRPr="0012407F">
        <w:rPr>
          <w:rFonts w:ascii="Arial" w:hAnsi="Arial" w:cs="Arial"/>
          <w:color w:val="000000"/>
          <w:sz w:val="20"/>
          <w:szCs w:val="20"/>
        </w:rPr>
        <w:t xml:space="preserve"> tohto článku rámcovej dohody, predávajúci súhlasí s tým, že lehota splatnosti faktúr bude 60 (šesťdesiat) kalendárnych dní odo dňa riadneho prevzatia faktúry kupujúcim, a to z dôvodu ich odsúhlasenia poskytovateľom NFP.</w:t>
      </w:r>
    </w:p>
    <w:p w:rsidR="006568D7" w:rsidRPr="0012407F" w:rsidRDefault="006568D7" w:rsidP="006568D7">
      <w:pPr>
        <w:tabs>
          <w:tab w:val="left" w:pos="284"/>
        </w:tabs>
        <w:spacing w:line="305" w:lineRule="auto"/>
        <w:jc w:val="center"/>
        <w:rPr>
          <w:rFonts w:ascii="Arial" w:hAnsi="Arial" w:cs="Arial"/>
          <w:b/>
          <w:color w:val="000000"/>
          <w:sz w:val="20"/>
          <w:szCs w:val="20"/>
        </w:rPr>
      </w:pPr>
    </w:p>
    <w:p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VII</w:t>
      </w:r>
    </w:p>
    <w:p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Čas a miesto plnenia predmetu rámcovej dohody</w:t>
      </w:r>
    </w:p>
    <w:p w:rsidR="006568D7" w:rsidRPr="0012407F" w:rsidRDefault="006568D7" w:rsidP="006568D7">
      <w:pPr>
        <w:tabs>
          <w:tab w:val="left" w:pos="284"/>
        </w:tabs>
        <w:spacing w:line="305" w:lineRule="auto"/>
        <w:jc w:val="both"/>
        <w:rPr>
          <w:rFonts w:ascii="Arial" w:hAnsi="Arial" w:cs="Arial"/>
          <w:color w:val="000000"/>
          <w:sz w:val="20"/>
          <w:szCs w:val="20"/>
        </w:rPr>
      </w:pPr>
    </w:p>
    <w:p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Miestom plnenia dohody je: Univerzita Pavla Jozefa Šafárika v Košiciach, Šrobárova 2, 040 11 Košice, jej fakulty a pracoviská  bližšie špecifikované v  samostatnej objednávke.</w:t>
      </w:r>
    </w:p>
    <w:p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Lehota dodania tovaru pre položky, uvedené v Prílohe č. 1, je najneskôr do 1</w:t>
      </w:r>
      <w:r>
        <w:rPr>
          <w:rFonts w:ascii="Arial" w:hAnsi="Arial" w:cs="Arial"/>
          <w:color w:val="000000"/>
          <w:sz w:val="20"/>
          <w:szCs w:val="20"/>
        </w:rPr>
        <w:t>4</w:t>
      </w:r>
      <w:r w:rsidRPr="0012407F">
        <w:rPr>
          <w:rFonts w:ascii="Arial" w:hAnsi="Arial" w:cs="Arial"/>
          <w:color w:val="000000"/>
          <w:sz w:val="20"/>
          <w:szCs w:val="20"/>
        </w:rPr>
        <w:t xml:space="preserve"> (</w:t>
      </w:r>
      <w:r>
        <w:rPr>
          <w:rFonts w:ascii="Arial" w:hAnsi="Arial" w:cs="Arial"/>
          <w:color w:val="000000"/>
          <w:sz w:val="20"/>
          <w:szCs w:val="20"/>
        </w:rPr>
        <w:t>štrnásť</w:t>
      </w:r>
      <w:r w:rsidRPr="0012407F">
        <w:rPr>
          <w:rFonts w:ascii="Arial" w:hAnsi="Arial" w:cs="Arial"/>
          <w:color w:val="000000"/>
          <w:sz w:val="20"/>
          <w:szCs w:val="20"/>
        </w:rPr>
        <w:t>) pracovných dní</w:t>
      </w:r>
      <w:r>
        <w:rPr>
          <w:rFonts w:ascii="Arial" w:hAnsi="Arial" w:cs="Arial"/>
          <w:color w:val="000000"/>
          <w:sz w:val="20"/>
          <w:szCs w:val="20"/>
        </w:rPr>
        <w:t>,</w:t>
      </w:r>
      <w:r w:rsidRPr="0012407F">
        <w:rPr>
          <w:rFonts w:ascii="Arial" w:hAnsi="Arial" w:cs="Arial"/>
          <w:color w:val="000000"/>
          <w:sz w:val="20"/>
          <w:szCs w:val="20"/>
        </w:rPr>
        <w:t xml:space="preserve"> </w:t>
      </w:r>
      <w:r>
        <w:rPr>
          <w:rFonts w:ascii="Arial" w:hAnsi="Arial" w:cs="Arial"/>
          <w:color w:val="000000"/>
          <w:sz w:val="20"/>
          <w:szCs w:val="20"/>
        </w:rPr>
        <w:t>v prípade nedostupnosti tovaru najneskôr do 30 (tridsať) pracovných dní od</w:t>
      </w:r>
      <w:r w:rsidRPr="0012407F">
        <w:rPr>
          <w:rFonts w:ascii="Arial" w:hAnsi="Arial" w:cs="Arial"/>
          <w:color w:val="000000"/>
          <w:sz w:val="20"/>
          <w:szCs w:val="20"/>
        </w:rPr>
        <w:t xml:space="preserve"> momentu potvrdenia objednávky predávajúcim, na miesto určenia uvedené v ods. 1 tohto článku rámcovej dohody a bližšie upresnené príslušnou objednávkou, ak sa strany dohody nedohodnú inak.</w:t>
      </w:r>
    </w:p>
    <w:p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Dodávka tovaru je realizovaná podľa potreby a požiadaviek individuálne dohodnutých v samostatnej objednávke kupujúceho.</w:t>
      </w:r>
    </w:p>
    <w:p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lastRenderedPageBreak/>
        <w:t>Predávajúci sa zaväzuje spresniť termín dodania tovaru, resp. jeho časti najneskôr 24 hodín pred jeho dodaním (e-mailom, telefonicky) osobe, uvedenej v objednávke ako poverenej na prevzatie konkrétnej dodávky za kupujúceho.</w:t>
      </w:r>
    </w:p>
    <w:p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znášajú predávajúci.</w:t>
      </w:r>
    </w:p>
    <w:p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V prípade, ak dodaný tovar nespĺňa  vlastnosti požadované kupujúcim v tejto rámcovej dohode, kupujúci je oprávnený prevzatie takejto dodávky  písomne odmietnuť s uvedením dôvodov odmietnutia.</w:t>
      </w:r>
    </w:p>
    <w:p w:rsidR="006568D7"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 Kupujúci nadobudne vlastnícke právo k tovaru dňom jeho prevzatia v mieste plnenia, ktorý je zároveň aj dňom prevzatia potvrdenia o prevzatí tovaru, potvrdeného podpisom kupujúceho (t.</w:t>
      </w:r>
      <w:r>
        <w:rPr>
          <w:rFonts w:ascii="Arial" w:hAnsi="Arial" w:cs="Arial"/>
          <w:color w:val="000000"/>
          <w:sz w:val="20"/>
          <w:szCs w:val="20"/>
        </w:rPr>
        <w:t xml:space="preserve"> </w:t>
      </w:r>
      <w:r w:rsidRPr="0012407F">
        <w:rPr>
          <w:rFonts w:ascii="Arial" w:hAnsi="Arial" w:cs="Arial"/>
          <w:color w:val="000000"/>
          <w:sz w:val="20"/>
          <w:szCs w:val="20"/>
        </w:rPr>
        <w:t>j. osoby, uvedenej v objednávke ako poverenej na prevzatie konkrétnej dodávky za kupujúceho) a odtlačkom pečiatky na dodacom liste ako aj podpisom predávajúceho.</w:t>
      </w:r>
    </w:p>
    <w:p w:rsidR="006568D7" w:rsidRPr="0012407F" w:rsidRDefault="006568D7" w:rsidP="006568D7">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rsidR="006568D7" w:rsidRPr="007605F6" w:rsidRDefault="006568D7" w:rsidP="006568D7">
      <w:pPr>
        <w:tabs>
          <w:tab w:val="left" w:pos="284"/>
        </w:tabs>
        <w:spacing w:line="305" w:lineRule="auto"/>
        <w:jc w:val="center"/>
        <w:rPr>
          <w:rFonts w:ascii="Arial" w:hAnsi="Arial" w:cs="Arial"/>
          <w:b/>
          <w:sz w:val="20"/>
          <w:szCs w:val="20"/>
        </w:rPr>
      </w:pPr>
      <w:r w:rsidRPr="007605F6">
        <w:rPr>
          <w:rFonts w:ascii="Arial" w:hAnsi="Arial" w:cs="Arial"/>
          <w:b/>
          <w:sz w:val="20"/>
          <w:szCs w:val="20"/>
        </w:rPr>
        <w:t>Článok VIII</w:t>
      </w:r>
    </w:p>
    <w:p w:rsidR="006568D7" w:rsidRPr="007605F6" w:rsidRDefault="006568D7" w:rsidP="006568D7">
      <w:pPr>
        <w:tabs>
          <w:tab w:val="left" w:pos="284"/>
        </w:tabs>
        <w:spacing w:line="305" w:lineRule="auto"/>
        <w:jc w:val="center"/>
        <w:rPr>
          <w:rFonts w:ascii="Arial" w:hAnsi="Arial" w:cs="Arial"/>
          <w:b/>
          <w:color w:val="000000"/>
          <w:sz w:val="20"/>
          <w:szCs w:val="20"/>
        </w:rPr>
      </w:pPr>
      <w:r w:rsidRPr="007605F6">
        <w:rPr>
          <w:rFonts w:ascii="Arial" w:hAnsi="Arial" w:cs="Arial"/>
          <w:b/>
          <w:color w:val="000000"/>
          <w:sz w:val="20"/>
          <w:szCs w:val="20"/>
        </w:rPr>
        <w:t>Záručná doba a zodpovednosť za vady</w:t>
      </w:r>
    </w:p>
    <w:p w:rsidR="006568D7" w:rsidRPr="007605F6" w:rsidRDefault="006568D7" w:rsidP="006568D7">
      <w:pPr>
        <w:tabs>
          <w:tab w:val="left" w:pos="284"/>
        </w:tabs>
        <w:spacing w:line="305" w:lineRule="auto"/>
        <w:jc w:val="both"/>
        <w:rPr>
          <w:rFonts w:ascii="Arial" w:hAnsi="Arial" w:cs="Arial"/>
          <w:color w:val="000000"/>
          <w:sz w:val="20"/>
          <w:szCs w:val="20"/>
        </w:rPr>
      </w:pP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Predávajúci je povinný zodpovedať za to, že tovar je dodaný riadne, v kvalite a za podmienok, stanovených  touto dohodou.</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Predávajúci poskytne na tovar záruku min. 24 (dvadsaťštyri) mesiacov. Záručná doba začína plynúť  odo dňa dodania tovaru kupujúcemu v mieste plnenia podľa ods. 1 čl. VII tejto rámcovej dohody, na základe dodacieho listu podľa ods. 9 čl. V tejto rámcovej dohody. </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Záručná doba, uvedená v ods. 2 tohto článku neplynie po dobu, po ktorú kupujúci nemôže užívať tovar uvedený v čl. IV  tejto  dohody pre jeho vady, za ktoré zodpovedá predávajúci. </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Vady zjavné, kvalitatívne alebo množstevné, zistené pri prevzatí predmetu tejto rámcovej dohody, je kupujúci oprávnený reklamovať ihneď pri jeho preberaní, a to zápisom o neprevzatí chýbajúcej alebo vadnej časti predmetu rámcovej dohody. Zápis o neprevzatí musí obsahovať dôvody neprevzatia a musí byť podpísaný poverenými zástupcami oboch strán dohody. </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oprávnený neprevziať predmet dohody alebo jeho časť, ak tovar:</w:t>
      </w:r>
    </w:p>
    <w:p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603DE">
        <w:rPr>
          <w:rFonts w:ascii="Arial" w:hAnsi="Arial" w:cs="Arial"/>
          <w:color w:val="000000"/>
          <w:sz w:val="20"/>
          <w:szCs w:val="20"/>
        </w:rPr>
        <w:t xml:space="preserve">je </w:t>
      </w:r>
      <w:r w:rsidRPr="004603DE">
        <w:rPr>
          <w:rFonts w:ascii="Arial" w:hAnsi="Arial" w:cs="Arial"/>
          <w:sz w:val="20"/>
          <w:szCs w:val="20"/>
        </w:rPr>
        <w:t>nekompletný,</w:t>
      </w:r>
    </w:p>
    <w:p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603DE">
        <w:rPr>
          <w:rFonts w:ascii="Arial" w:hAnsi="Arial" w:cs="Arial"/>
          <w:sz w:val="20"/>
          <w:szCs w:val="20"/>
        </w:rPr>
        <w:t>je poškodený,</w:t>
      </w:r>
    </w:p>
    <w:p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603DE">
        <w:rPr>
          <w:rFonts w:ascii="Arial" w:hAnsi="Arial" w:cs="Arial"/>
          <w:sz w:val="20"/>
          <w:szCs w:val="20"/>
        </w:rPr>
        <w:t>vykazuje akékoľvek odchýlky od dohodnutého predmetu rámcovej dohody,</w:t>
      </w:r>
    </w:p>
    <w:p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color w:val="000000"/>
          <w:sz w:val="20"/>
          <w:szCs w:val="20"/>
        </w:rPr>
      </w:pPr>
      <w:r w:rsidRPr="004603DE">
        <w:rPr>
          <w:rFonts w:ascii="Arial" w:hAnsi="Arial" w:cs="Arial"/>
          <w:sz w:val="20"/>
          <w:szCs w:val="20"/>
        </w:rPr>
        <w:t>nie je 100 % funkčný</w:t>
      </w:r>
      <w:r w:rsidRPr="004603DE">
        <w:rPr>
          <w:rFonts w:ascii="Arial" w:hAnsi="Arial" w:cs="Arial"/>
          <w:color w:val="000000"/>
          <w:sz w:val="20"/>
          <w:szCs w:val="20"/>
        </w:rPr>
        <w:t>.</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Skryté vady má kupujúci právo reklamovať bez zbytočného odkladu, najneskôr do konca záručnej lehoty.</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povinný doručiť reklamáciu predávajúcemu poštou, e-mailom alebo faxom, a to okamžite po zistení vady na dodanom tovare, najneskôr do skončenia záručnej lehoty.</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Reklamácie na dodaný tovar je predávajúci povinný vybaviť v lehote do 3 (troch) pracovných dní odo dňa riadneho doručenia písomnej reklamácie. Prípadne nároky z vád tovaru sú riešené v zmysle príslušných ustanovení Obchodného zákonníka. </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Kupujúci je oprávnený, v prípade zistenia akýchkoľvek vád dodaného tovaru, žiadať od predávajúceho: </w:t>
      </w:r>
    </w:p>
    <w:p w:rsidR="006568D7" w:rsidRPr="007605F6" w:rsidRDefault="006568D7" w:rsidP="006568D7">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7605F6">
        <w:rPr>
          <w:rFonts w:ascii="Arial" w:hAnsi="Arial" w:cs="Arial"/>
          <w:color w:val="000000"/>
          <w:sz w:val="20"/>
          <w:szCs w:val="20"/>
        </w:rPr>
        <w:t>výmenu vadného tovaru za nový, bezvadný tovar, najneskôr do 3 (troch) pracovných dní odo dňa uplatnenia reklamácie;</w:t>
      </w:r>
    </w:p>
    <w:p w:rsidR="006568D7" w:rsidRPr="007605F6" w:rsidRDefault="006568D7" w:rsidP="006568D7">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7605F6">
        <w:rPr>
          <w:rFonts w:ascii="Arial" w:hAnsi="Arial" w:cs="Arial"/>
          <w:color w:val="000000"/>
          <w:sz w:val="20"/>
          <w:szCs w:val="20"/>
        </w:rPr>
        <w:t>odstúpenie od objednávky tovaru v prípade nesplnenia povinnosti predávajúceho vymeniť vadný tovar do  3 (troch) pracovných dní odo dňa doručenia reklamácie za nový, bezvadný tovar;</w:t>
      </w:r>
    </w:p>
    <w:p w:rsidR="006568D7" w:rsidRPr="007605F6" w:rsidRDefault="006568D7" w:rsidP="006568D7">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7605F6">
        <w:rPr>
          <w:rFonts w:ascii="Arial" w:hAnsi="Arial" w:cs="Arial"/>
          <w:color w:val="000000"/>
          <w:sz w:val="20"/>
          <w:szCs w:val="20"/>
        </w:rPr>
        <w:t>náhradu škody spôsobenej dodaním vadného tovaru.</w:t>
      </w:r>
    </w:p>
    <w:p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 prípade opakovaného dodania vadného tovaru predávajúcim má kupujúci právo na odstúpenie od tejto dohody a na bezodkladné vrátenie zaplatenej kúpnej ceny za dodaný vadný tovar. </w:t>
      </w:r>
    </w:p>
    <w:p w:rsidR="006568D7" w:rsidRDefault="006568D7" w:rsidP="006568D7">
      <w:pPr>
        <w:tabs>
          <w:tab w:val="left" w:pos="284"/>
        </w:tabs>
        <w:spacing w:line="305" w:lineRule="auto"/>
        <w:jc w:val="center"/>
        <w:rPr>
          <w:rFonts w:cs="Arial"/>
          <w:b/>
          <w:color w:val="000000"/>
          <w:szCs w:val="22"/>
        </w:rPr>
      </w:pP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IX</w:t>
      </w: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Sankcie</w:t>
      </w:r>
    </w:p>
    <w:p w:rsidR="006568D7" w:rsidRPr="007856A7" w:rsidRDefault="006568D7" w:rsidP="006568D7">
      <w:pPr>
        <w:tabs>
          <w:tab w:val="left" w:pos="284"/>
        </w:tabs>
        <w:spacing w:line="305" w:lineRule="auto"/>
        <w:jc w:val="both"/>
        <w:rPr>
          <w:rFonts w:ascii="Arial" w:hAnsi="Arial" w:cs="Arial"/>
          <w:color w:val="000000"/>
          <w:sz w:val="20"/>
          <w:szCs w:val="20"/>
        </w:rPr>
      </w:pPr>
    </w:p>
    <w:p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V prípade omeškania predávajúceho so splnením dohodnutého termínu dodania predmetu tejto rámcovej dohody resp. jeho časti, uvedeného v čl. VII ods. 2 tejto dohody, je kupujúci oprávnený požadovať od predávajúceho zmluvnú pokutu vo výške 0,5 % z ceny časti predmetu dohody, ktorej sa omeškanie týka, za každý začatý deň omeškania. Tým nie je dotknuté právo kupujúceho na náhradu škody v rozsahu prevyšujúcom zmluvnú pokutu.  </w:t>
      </w:r>
    </w:p>
    <w:p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lastRenderedPageBreak/>
        <w:t xml:space="preserve">V prípade omeškania kupujúceho s úhradou faktúry v lehote splatnosti podľa čl. VI ods. 11 tejto dohody, predávajúci  je oprávnený uplatniť voči kupujúcemu zmluvnú pokutu vo výške 0,1 % z neuhradenej fakturovanej čiastky za každý začatý deň omeškania, s výnimkou okolností, charakterizovaných ako vyššia moc resp. zásah úradných miest.  </w:t>
      </w:r>
    </w:p>
    <w:p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Strany dohody zhodne vyhlasujú, že výška zmluvnej pokuty je primeraná, je v súlade so zásadou poctivého obchodného styku a je dohodnutá s prihliadnutím na význam zabezpečovaných povinností podľa tejto rámcovej dohody.</w:t>
      </w:r>
    </w:p>
    <w:p w:rsidR="006568D7" w:rsidRPr="007856A7" w:rsidRDefault="006568D7" w:rsidP="006568D7">
      <w:pPr>
        <w:tabs>
          <w:tab w:val="left" w:pos="284"/>
        </w:tabs>
        <w:spacing w:line="305" w:lineRule="auto"/>
        <w:jc w:val="center"/>
        <w:rPr>
          <w:rFonts w:ascii="Arial" w:hAnsi="Arial" w:cs="Arial"/>
          <w:b/>
          <w:color w:val="000000"/>
          <w:sz w:val="20"/>
          <w:szCs w:val="20"/>
        </w:rPr>
      </w:pP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w:t>
      </w: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Subdodávatelia</w:t>
      </w:r>
    </w:p>
    <w:p w:rsidR="006568D7" w:rsidRPr="007A1B8D" w:rsidRDefault="006568D7" w:rsidP="006568D7">
      <w:pPr>
        <w:tabs>
          <w:tab w:val="left" w:pos="284"/>
        </w:tabs>
        <w:spacing w:line="305" w:lineRule="auto"/>
        <w:jc w:val="both"/>
        <w:rPr>
          <w:rFonts w:cs="Arial"/>
          <w:color w:val="000000"/>
          <w:szCs w:val="22"/>
        </w:rPr>
      </w:pP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20231E"/>
          <w:sz w:val="20"/>
          <w:szCs w:val="20"/>
          <w:lang w:eastAsia="en-US"/>
        </w:rPr>
      </w:pPr>
      <w:r w:rsidRPr="007856A7">
        <w:rPr>
          <w:rFonts w:ascii="Arial" w:hAnsi="Arial" w:cs="Arial"/>
          <w:color w:val="000000"/>
          <w:sz w:val="20"/>
          <w:szCs w:val="20"/>
        </w:rPr>
        <w:t>Ak predávajúci pri plnení rámcovej dohody využije kapacity subdodávateľa/ov, je povinný</w:t>
      </w:r>
      <w:r w:rsidRPr="007856A7">
        <w:rPr>
          <w:rFonts w:ascii="Arial" w:hAnsi="Arial" w:cs="Arial"/>
          <w:sz w:val="20"/>
          <w:szCs w:val="20"/>
          <w:lang w:eastAsia="en-US"/>
        </w:rPr>
        <w:t xml:space="preserve"> </w:t>
      </w:r>
      <w:r w:rsidRPr="007856A7">
        <w:rPr>
          <w:rFonts w:ascii="Arial" w:hAnsi="Arial" w:cs="Arial"/>
          <w:color w:val="000000" w:themeColor="text1"/>
          <w:sz w:val="20"/>
          <w:szCs w:val="20"/>
          <w:lang w:eastAsia="en-US"/>
        </w:rPr>
        <w:t xml:space="preserve">podľa ust. </w:t>
      </w:r>
      <w:r w:rsidRPr="007856A7">
        <w:rPr>
          <w:rFonts w:ascii="Arial" w:hAnsi="Arial" w:cs="Arial"/>
          <w:sz w:val="20"/>
          <w:szCs w:val="20"/>
          <w:lang w:eastAsia="en-US"/>
        </w:rPr>
        <w:t>§ 41 zákona o verejnom obstarávaní, uviesť v rámcovej dohode v čase jej uzavretia:</w:t>
      </w:r>
    </w:p>
    <w:p w:rsidR="006568D7" w:rsidRPr="007856A7" w:rsidRDefault="006568D7" w:rsidP="006568D7">
      <w:pPr>
        <w:pStyle w:val="Odsekzoznamu"/>
        <w:widowControl/>
        <w:numPr>
          <w:ilvl w:val="0"/>
          <w:numId w:val="39"/>
        </w:numPr>
        <w:tabs>
          <w:tab w:val="left" w:pos="360"/>
        </w:tabs>
        <w:autoSpaceDE/>
        <w:autoSpaceDN/>
        <w:adjustRightInd/>
        <w:spacing w:line="276" w:lineRule="auto"/>
        <w:ind w:hanging="294"/>
        <w:contextualSpacing/>
        <w:jc w:val="both"/>
        <w:rPr>
          <w:rFonts w:ascii="Arial" w:hAnsi="Arial" w:cs="Arial"/>
          <w:sz w:val="20"/>
          <w:szCs w:val="20"/>
          <w:lang w:eastAsia="en-US"/>
        </w:rPr>
      </w:pPr>
      <w:r w:rsidRPr="007856A7">
        <w:rPr>
          <w:rFonts w:ascii="Arial" w:hAnsi="Arial" w:cs="Arial"/>
          <w:sz w:val="20"/>
          <w:szCs w:val="20"/>
        </w:rPr>
        <w:t>podiel zákazky</w:t>
      </w:r>
      <w:r w:rsidRPr="007856A7">
        <w:rPr>
          <w:rFonts w:ascii="Arial" w:hAnsi="Arial" w:cs="Arial"/>
          <w:sz w:val="20"/>
          <w:szCs w:val="20"/>
          <w:lang w:eastAsia="en-US"/>
        </w:rPr>
        <w:t xml:space="preserve"> ktorý má v úmysle zadať subdodávateľom, navrhovaných subdodávateľov a predmety subdodávok,</w:t>
      </w:r>
    </w:p>
    <w:p w:rsidR="006568D7" w:rsidRPr="007856A7" w:rsidRDefault="006568D7" w:rsidP="006568D7">
      <w:pPr>
        <w:pStyle w:val="Odsekzoznamu"/>
        <w:widowControl/>
        <w:numPr>
          <w:ilvl w:val="0"/>
          <w:numId w:val="39"/>
        </w:numPr>
        <w:tabs>
          <w:tab w:val="left" w:pos="284"/>
        </w:tabs>
        <w:autoSpaceDE/>
        <w:autoSpaceDN/>
        <w:adjustRightInd/>
        <w:spacing w:line="276" w:lineRule="auto"/>
        <w:ind w:hanging="294"/>
        <w:contextualSpacing/>
        <w:jc w:val="both"/>
        <w:rPr>
          <w:rFonts w:ascii="Arial" w:hAnsi="Arial" w:cs="Arial"/>
          <w:sz w:val="20"/>
          <w:szCs w:val="20"/>
          <w:lang w:eastAsia="en-US"/>
        </w:rPr>
      </w:pPr>
      <w:r w:rsidRPr="007856A7">
        <w:rPr>
          <w:rFonts w:ascii="Arial" w:hAnsi="Arial" w:cs="Arial"/>
          <w:sz w:val="20"/>
          <w:szCs w:val="20"/>
          <w:lang w:eastAsia="en-US"/>
        </w:rPr>
        <w:t>identifikačné údaje subdodávateľa, v rozsahu meno a priezvisko, obchodné meno alebo názov, adresa pobytu alebo sídlo, identifikačné číslo alebo dátum narodenia, ak nebolo pridelené identifikačné číslo</w:t>
      </w:r>
      <w:r>
        <w:rPr>
          <w:rFonts w:ascii="Arial" w:hAnsi="Arial" w:cs="Arial"/>
          <w:sz w:val="20"/>
          <w:szCs w:val="20"/>
          <w:lang w:eastAsia="en-US"/>
        </w:rPr>
        <w:t>,</w:t>
      </w:r>
    </w:p>
    <w:p w:rsidR="006568D7" w:rsidRPr="008C6D70" w:rsidRDefault="006568D7" w:rsidP="006568D7">
      <w:pPr>
        <w:tabs>
          <w:tab w:val="left" w:pos="284"/>
        </w:tabs>
        <w:spacing w:line="276" w:lineRule="auto"/>
        <w:ind w:left="426"/>
        <w:contextualSpacing/>
        <w:jc w:val="both"/>
        <w:rPr>
          <w:rFonts w:ascii="Arial" w:hAnsi="Arial" w:cs="Arial"/>
          <w:sz w:val="20"/>
          <w:szCs w:val="20"/>
          <w:lang w:eastAsia="en-US"/>
        </w:rPr>
      </w:pPr>
      <w:r>
        <w:rPr>
          <w:rFonts w:ascii="Arial" w:hAnsi="Arial" w:cs="Arial"/>
          <w:sz w:val="20"/>
          <w:szCs w:val="20"/>
          <w:lang w:eastAsia="en-US"/>
        </w:rPr>
        <w:t>N</w:t>
      </w:r>
      <w:r w:rsidRPr="008C6D70">
        <w:rPr>
          <w:rFonts w:ascii="Arial" w:hAnsi="Arial" w:cs="Arial"/>
          <w:sz w:val="20"/>
          <w:szCs w:val="20"/>
          <w:lang w:eastAsia="en-US"/>
        </w:rPr>
        <w:t xml:space="preserve">avrhovaný subdodávateľ musí spĺňať podmienky účasti, týkajúce sa osobného postavenia podľa ust. </w:t>
      </w:r>
      <w:r>
        <w:rPr>
          <w:rFonts w:ascii="Arial" w:hAnsi="Arial" w:cs="Arial"/>
          <w:sz w:val="20"/>
          <w:szCs w:val="20"/>
          <w:lang w:eastAsia="en-US"/>
        </w:rPr>
        <w:t xml:space="preserve">                      </w:t>
      </w:r>
      <w:r w:rsidRPr="008C6D70">
        <w:rPr>
          <w:rFonts w:ascii="Arial" w:hAnsi="Arial" w:cs="Arial"/>
          <w:sz w:val="20"/>
          <w:szCs w:val="20"/>
          <w:lang w:eastAsia="en-US"/>
        </w:rPr>
        <w:t>§ 32 ods. 1 zákona o verenom obstarávaní; oprávnenie dodávať tovar sa vzťahuje k tej časti predmetu zákazky, ktorú má subdodávateľ plniť.</w:t>
      </w:r>
    </w:p>
    <w:p w:rsidR="006568D7" w:rsidRPr="007856A7" w:rsidRDefault="006568D7" w:rsidP="006568D7">
      <w:pPr>
        <w:pStyle w:val="Odsekzoznamu"/>
        <w:widowControl/>
        <w:tabs>
          <w:tab w:val="left" w:pos="426"/>
        </w:tabs>
        <w:suppressAutoHyphens/>
        <w:autoSpaceDE/>
        <w:autoSpaceDN/>
        <w:adjustRightInd/>
        <w:spacing w:line="276" w:lineRule="auto"/>
        <w:ind w:left="426"/>
        <w:jc w:val="both"/>
        <w:rPr>
          <w:rFonts w:ascii="Arial" w:hAnsi="Arial" w:cs="Arial"/>
          <w:color w:val="000000"/>
          <w:sz w:val="20"/>
          <w:szCs w:val="20"/>
        </w:rPr>
      </w:pPr>
      <w:r w:rsidRPr="007856A7">
        <w:rPr>
          <w:rFonts w:ascii="Arial" w:hAnsi="Arial" w:cs="Arial"/>
          <w:sz w:val="20"/>
          <w:szCs w:val="20"/>
          <w:lang w:eastAsia="en-US"/>
        </w:rPr>
        <w:t xml:space="preserve">V prípade využitia subdodávateľov predloží každý predávajúci za seba </w:t>
      </w:r>
      <w:r w:rsidRPr="007856A7">
        <w:rPr>
          <w:rFonts w:ascii="Arial" w:hAnsi="Arial" w:cs="Arial"/>
          <w:b/>
          <w:sz w:val="20"/>
          <w:szCs w:val="20"/>
          <w:lang w:eastAsia="en-US"/>
        </w:rPr>
        <w:t>Prílohu č. 3</w:t>
      </w:r>
      <w:r w:rsidRPr="007856A7">
        <w:rPr>
          <w:rFonts w:ascii="Arial" w:hAnsi="Arial" w:cs="Arial"/>
          <w:sz w:val="20"/>
          <w:szCs w:val="20"/>
          <w:lang w:eastAsia="en-US"/>
        </w:rPr>
        <w:t xml:space="preserve"> - Zoznam </w:t>
      </w:r>
      <w:r w:rsidRPr="007856A7">
        <w:rPr>
          <w:rFonts w:ascii="Arial" w:hAnsi="Arial" w:cs="Arial"/>
          <w:color w:val="000000"/>
          <w:sz w:val="20"/>
          <w:szCs w:val="20"/>
        </w:rPr>
        <w:t>subdodávateľov, ktorá sa stáva neoddeliteľnou súčasťou dohody.</w:t>
      </w: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povinný oznámiť kupujúcemu akúkoľvek zmenu údajov o subdodávateľoch a to do piatich pracovných dní odo dňa, kedy sa predávajúci o tejto zmene dozvedel.</w:t>
      </w: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Predávajúci je oprávnený počas trvania tejto dohody zmeniť subdodávateľa (doplniť alebo vyškrtnúť), uvedeného v zozname subdodávateľov, avšak len s predchádzajúcim písomným súhlasom kupujúceho. V písomnej žiadosti predávajúceho o udelenie súhlasu je predávajúci povinný uviesť všetky údaje o navrhovanom novom subdodávateľovi, uvedené v zozname subdodávateľov - najmä podiel zákazky, ktorý má predávajúci v úmysle zadať subdodávateľovi, predmet subdodávky ktorý má subdodávateľ dodať, identifikačné údaje navrhovaného subdodávateľa, vrátane údajov o osobe oprávnenej konať za subdodávateľa. </w:t>
      </w: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lang w:eastAsia="en-US"/>
        </w:rPr>
        <w:t xml:space="preserve">Každý nový </w:t>
      </w:r>
      <w:r w:rsidRPr="007856A7">
        <w:rPr>
          <w:rFonts w:ascii="Arial" w:hAnsi="Arial" w:cs="Arial"/>
          <w:color w:val="000000"/>
          <w:sz w:val="20"/>
          <w:szCs w:val="20"/>
        </w:rPr>
        <w:t xml:space="preserve">subdodávateľ musí tiež spĺňať </w:t>
      </w:r>
      <w:r w:rsidRPr="007856A7">
        <w:rPr>
          <w:rFonts w:ascii="Arial" w:hAnsi="Arial" w:cs="Arial"/>
          <w:sz w:val="20"/>
          <w:szCs w:val="20"/>
          <w:lang w:eastAsia="en-US"/>
        </w:rPr>
        <w:t>podmienky účasti, týkajúce sa osobného postavenia podľa ust. § 32 ods. 1 zákona o verenom obstarávaní; oprávnenie dodávať tovar sa vzťahuje k tej časti predmetu zákazky, ktorú má subdodávateľ plniť</w:t>
      </w:r>
      <w:r w:rsidRPr="007856A7">
        <w:rPr>
          <w:rFonts w:ascii="Arial" w:hAnsi="Arial" w:cs="Arial"/>
          <w:color w:val="000000"/>
          <w:sz w:val="20"/>
          <w:szCs w:val="20"/>
        </w:rPr>
        <w:t>.</w:t>
      </w: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Predávajúci je následne povinný predložiť kupujúcemu aktualizovaný zoznam subdodávateľov (aktualizovanú Prílohu č. 3) do piatich pracovných dní odo dňa uzatvorenia zmluvy s novým subdodávateľom (doplnenie subdodávateľa do zoznamu) alebo odo dňa skončenia zmluvy so subdodávateľom (vyškrtnutie subdodávateľa zo zoznamu). Na požiadanie kupujúceho je predávajúci povinný kupujúcemu preukázať deň uzatvorenia zmluvy s novým subdodávateľom alebo deň skončenia zmluvy so subdodávateľom, predložením originálu príslušnej zmluvy alebo dokumentu o ukončení zmluvy, do piatich pracovných dní odo dňa doručenia požiadavky kupujúceho. </w:t>
      </w: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b/>
          <w:color w:val="000000"/>
          <w:sz w:val="20"/>
          <w:szCs w:val="20"/>
        </w:rPr>
      </w:pPr>
      <w:r w:rsidRPr="007856A7">
        <w:rPr>
          <w:rFonts w:ascii="Arial" w:hAnsi="Arial" w:cs="Arial"/>
          <w:color w:val="000000"/>
          <w:sz w:val="20"/>
          <w:szCs w:val="20"/>
        </w:rPr>
        <w:t>Každý subdodávateľ, ktorý má podľa zákona č. 315/2016 Z. z. o registri partnerov verejného sektora a o zmene a doplnení niektorých zákonov v znení neskorších predpisov povinnosť zapisovať sa do registra partnerov verejného sektora, musí byť zapísaný v registri partnerov verejného sektora. Subdodávateľ uvedený v Prílohe č. 3 tejto dohody, na ktorého sa vzťahuje povinnosť podľa predchádzajúcej vety, musí byť zapísaný v registri partnerov verejného sektora počas celej doby</w:t>
      </w:r>
      <w:r w:rsidRPr="007856A7">
        <w:rPr>
          <w:rFonts w:ascii="Arial" w:hAnsi="Arial" w:cs="Arial"/>
          <w:sz w:val="20"/>
          <w:szCs w:val="20"/>
          <w:lang w:eastAsia="en-US"/>
        </w:rPr>
        <w:t xml:space="preserve"> trvania tejto rámcovej dohody.</w:t>
      </w:r>
    </w:p>
    <w:p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b/>
          <w:color w:val="000000"/>
          <w:sz w:val="20"/>
          <w:szCs w:val="20"/>
        </w:rPr>
      </w:pPr>
      <w:r w:rsidRPr="007856A7">
        <w:rPr>
          <w:rFonts w:ascii="Arial" w:hAnsi="Arial" w:cs="Arial"/>
          <w:sz w:val="20"/>
          <w:szCs w:val="20"/>
          <w:lang w:eastAsia="en-US"/>
        </w:rPr>
        <w:t>Možnosťou využitia subdodávateľov nie je dotknutá zodpovednosť predávajúceho za riadne plnenie dohody.</w:t>
      </w:r>
    </w:p>
    <w:p w:rsidR="006568D7" w:rsidRDefault="006568D7" w:rsidP="006568D7">
      <w:pPr>
        <w:pStyle w:val="Odsekzoznamu"/>
        <w:widowControl/>
        <w:tabs>
          <w:tab w:val="left" w:pos="284"/>
        </w:tabs>
        <w:autoSpaceDE/>
        <w:autoSpaceDN/>
        <w:adjustRightInd/>
        <w:spacing w:line="271" w:lineRule="auto"/>
        <w:ind w:left="284"/>
        <w:jc w:val="both"/>
        <w:rPr>
          <w:rFonts w:cs="Arial"/>
          <w:bCs/>
          <w:color w:val="000000"/>
          <w:szCs w:val="22"/>
        </w:rPr>
      </w:pPr>
      <w:r w:rsidRPr="007A1B8D">
        <w:rPr>
          <w:rFonts w:cs="Arial"/>
          <w:bCs/>
          <w:color w:val="000000"/>
          <w:szCs w:val="22"/>
        </w:rPr>
        <w:tab/>
      </w:r>
    </w:p>
    <w:p w:rsidR="006568D7" w:rsidRDefault="006568D7" w:rsidP="006568D7">
      <w:pPr>
        <w:pStyle w:val="Odsekzoznamu"/>
        <w:widowControl/>
        <w:tabs>
          <w:tab w:val="left" w:pos="284"/>
        </w:tabs>
        <w:autoSpaceDE/>
        <w:autoSpaceDN/>
        <w:adjustRightInd/>
        <w:spacing w:line="271" w:lineRule="auto"/>
        <w:ind w:left="284"/>
        <w:jc w:val="both"/>
        <w:rPr>
          <w:rFonts w:cs="Arial"/>
          <w:bCs/>
          <w:color w:val="000000"/>
          <w:szCs w:val="22"/>
        </w:rPr>
      </w:pPr>
    </w:p>
    <w:p w:rsidR="006568D7" w:rsidRPr="007A1B8D" w:rsidRDefault="006568D7" w:rsidP="006568D7">
      <w:pPr>
        <w:pStyle w:val="Odsekzoznamu"/>
        <w:widowControl/>
        <w:tabs>
          <w:tab w:val="left" w:pos="284"/>
        </w:tabs>
        <w:autoSpaceDE/>
        <w:autoSpaceDN/>
        <w:adjustRightInd/>
        <w:spacing w:line="271" w:lineRule="auto"/>
        <w:ind w:left="284"/>
        <w:jc w:val="both"/>
        <w:rPr>
          <w:rFonts w:cs="Arial"/>
          <w:b/>
          <w:color w:val="000000"/>
          <w:szCs w:val="22"/>
        </w:rPr>
      </w:pPr>
    </w:p>
    <w:p w:rsidR="006568D7" w:rsidRPr="007856A7" w:rsidRDefault="006568D7" w:rsidP="006568D7">
      <w:pPr>
        <w:spacing w:line="276" w:lineRule="auto"/>
        <w:jc w:val="center"/>
        <w:rPr>
          <w:rFonts w:ascii="Arial" w:hAnsi="Arial" w:cs="Arial"/>
          <w:b/>
          <w:sz w:val="20"/>
          <w:szCs w:val="20"/>
          <w:lang w:eastAsia="cs-CZ"/>
        </w:rPr>
      </w:pPr>
      <w:r w:rsidRPr="007856A7">
        <w:rPr>
          <w:rFonts w:ascii="Arial" w:hAnsi="Arial" w:cs="Arial"/>
          <w:b/>
          <w:sz w:val="20"/>
          <w:szCs w:val="20"/>
          <w:lang w:eastAsia="cs-CZ"/>
        </w:rPr>
        <w:lastRenderedPageBreak/>
        <w:t>Článok XI</w:t>
      </w:r>
    </w:p>
    <w:p w:rsidR="006568D7" w:rsidRPr="007856A7" w:rsidRDefault="006568D7" w:rsidP="006568D7">
      <w:pPr>
        <w:spacing w:line="276" w:lineRule="auto"/>
        <w:jc w:val="center"/>
        <w:rPr>
          <w:rFonts w:ascii="Arial" w:hAnsi="Arial" w:cs="Arial"/>
          <w:b/>
          <w:sz w:val="20"/>
          <w:szCs w:val="20"/>
          <w:lang w:eastAsia="cs-CZ"/>
        </w:rPr>
      </w:pPr>
      <w:r w:rsidRPr="007856A7">
        <w:rPr>
          <w:rFonts w:ascii="Arial" w:hAnsi="Arial" w:cs="Arial"/>
          <w:b/>
          <w:sz w:val="20"/>
          <w:szCs w:val="20"/>
          <w:lang w:eastAsia="cs-CZ"/>
        </w:rPr>
        <w:t>Odstúpenie od dohody a výpoveď</w:t>
      </w:r>
    </w:p>
    <w:p w:rsidR="006568D7" w:rsidRPr="007856A7" w:rsidRDefault="006568D7" w:rsidP="006568D7">
      <w:pPr>
        <w:numPr>
          <w:ilvl w:val="3"/>
          <w:numId w:val="18"/>
        </w:numPr>
        <w:tabs>
          <w:tab w:val="clear" w:pos="2880"/>
        </w:tabs>
        <w:spacing w:before="120" w:line="276" w:lineRule="auto"/>
        <w:ind w:left="426" w:hanging="426"/>
        <w:jc w:val="both"/>
        <w:rPr>
          <w:rFonts w:ascii="Arial" w:hAnsi="Arial" w:cs="Arial"/>
          <w:sz w:val="20"/>
          <w:szCs w:val="20"/>
        </w:rPr>
      </w:pPr>
      <w:r w:rsidRPr="007856A7">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rsidR="006568D7" w:rsidRPr="007856A7" w:rsidRDefault="006568D7" w:rsidP="006568D7">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porušenie povinnosti za podmienok uvedených v ust. § 345 ods. 2 Obchodného zákonníka, alebo </w:t>
      </w:r>
    </w:p>
    <w:p w:rsidR="006568D7" w:rsidRPr="007856A7" w:rsidRDefault="006568D7" w:rsidP="006568D7">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porušenie povinnosti, zakladajúcej niektorý z dôvodov pre okamžité odstúpenie od dohody uvedený, v ods. 2 alebo 3 tohto článku zmluvy. </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Kupujúci je oprávnený okamžite odstúpiť od tejto dohody aj v nasledovných prípadoch: </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je v omeškaní s dodávkou tovaru, okrem prípadu, ak dôvodom sú skutočnosti  charakterizované ako vyššia moc,</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nedodržiava kvalitu dodania predmetu zákazky,</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zistené vady neodstráni v dohodnutých termínoch, </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bezdôvodne odmietne dodať predmet dohody alebo jeho časť, resp. doručí kupujúcemu oznámenie, že nie je spôsobilý plniť predmet dohody alebo jeho časť,</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stratí spôsobilosť plniť predmet dohody,</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zadá celý predmet dohody ako subdodávku;</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predávajúci postúpi zákazku inému predávajúcemu alebo inej osobe, bez požadovaného predchádzajúceho písomného súhlasu kupujúceho, </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kupujúci pri  dodávke predmetu dohody koná spôsobom, kedy kupujúcemu vzniká škoda  alebo mu hrozí vznik škody, </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viac ako dvakrát poruší inú povinnosť podľa rámcovej dohody, ktorá nie je výslovne uvedená v tomto článku dohody  alebo povinnosť vyplývajúcu z ustanovení príslušných právnych predpisov,</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vstúpil do likvidácie.</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Predávajúci je oprávnený okamžite odstúpiť od tejto dohody v prípade, ak kupujúci je v omeškaní s úhradou fakturovanej ceny za predmet dohody o viac ako 30 (tridsať) kalendárnych dní.</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Kupujúci je oprávnený odstúpiť od tejto dohody aj v ďalších prípadoch v zmysle ust. § 19 zákona o verejnom obstarávaní. </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Odstúpenie od dohody musí byť oznámené druhej  strane dohody písomne listinnou formou, s uvedením dôvodu, pre ktorý strana odstupuje od dohody a  bez zbytočného odkladu po tom, ako sa o podstatnom porušení tejto dohody dozvedela. </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Odstúpenie nadobúda účinnosť dňom riadneho doručenia odstúpenia druhej strane dohody tejto rámcovej dohody.</w:t>
      </w:r>
    </w:p>
    <w:p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7856A7">
        <w:rPr>
          <w:rFonts w:ascii="Arial" w:hAnsi="Arial" w:cs="Arial"/>
          <w:color w:val="000000"/>
          <w:sz w:val="20"/>
          <w:szCs w:val="20"/>
        </w:rPr>
        <w:t xml:space="preserve"> kupujúceho uhradené. </w:t>
      </w:r>
    </w:p>
    <w:p w:rsidR="006568D7" w:rsidRPr="004603DE" w:rsidRDefault="006568D7" w:rsidP="004603DE">
      <w:pPr>
        <w:numPr>
          <w:ilvl w:val="3"/>
          <w:numId w:val="18"/>
        </w:numPr>
        <w:tabs>
          <w:tab w:val="clear" w:pos="2880"/>
        </w:tabs>
        <w:spacing w:line="276" w:lineRule="auto"/>
        <w:ind w:left="425" w:hanging="425"/>
        <w:jc w:val="both"/>
        <w:rPr>
          <w:rFonts w:ascii="Arial" w:hAnsi="Arial" w:cs="Arial"/>
          <w:color w:val="000000"/>
          <w:sz w:val="20"/>
          <w:szCs w:val="20"/>
        </w:rPr>
      </w:pPr>
      <w:r w:rsidRPr="007856A7">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p>
    <w:p w:rsidR="006568D7" w:rsidRPr="007856A7" w:rsidRDefault="006568D7" w:rsidP="006568D7">
      <w:pPr>
        <w:tabs>
          <w:tab w:val="left" w:pos="284"/>
        </w:tabs>
        <w:spacing w:line="305" w:lineRule="auto"/>
        <w:jc w:val="center"/>
        <w:rPr>
          <w:rFonts w:ascii="Arial" w:hAnsi="Arial" w:cs="Arial"/>
          <w:b/>
          <w:color w:val="000000"/>
          <w:sz w:val="20"/>
          <w:szCs w:val="20"/>
        </w:rPr>
      </w:pP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w:t>
      </w: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Zmena dohody</w:t>
      </w:r>
    </w:p>
    <w:p w:rsidR="006568D7" w:rsidRPr="007856A7" w:rsidRDefault="006568D7" w:rsidP="006568D7">
      <w:pPr>
        <w:tabs>
          <w:tab w:val="left" w:pos="284"/>
        </w:tabs>
        <w:spacing w:line="305" w:lineRule="auto"/>
        <w:jc w:val="both"/>
        <w:rPr>
          <w:rFonts w:ascii="Arial" w:hAnsi="Arial" w:cs="Arial"/>
          <w:color w:val="000000"/>
          <w:sz w:val="20"/>
          <w:szCs w:val="20"/>
        </w:rPr>
      </w:pPr>
    </w:p>
    <w:p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možné zmeniť počas jej trvania len vo forme písomného dodatku k tejto dohode, pokiaľ dodatok nebude v rozpore s ust. § 18 zákona o verejnom obstarávaní a ak potreba zmeny dohody vyplynula z okolností, ktoré kupujúci ako verejný obstarávateľ nemohol pri  vynaložení  náležitej starostlivosti predvídať a zmenou sa nemení charakter rámcovej dohody.</w:t>
      </w:r>
    </w:p>
    <w:p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lastRenderedPageBreak/>
        <w:t>Dodatky sa po podpísaní stranami dohody a nadobudnutím ich účinnosti stávajú jej nedeliteľnou súčasťou.</w:t>
      </w:r>
    </w:p>
    <w:p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možné zmeniť počas jej trvania bez nového verejného obstarávania dodatkom k tejto  dohode maximálne do 10 % hodnoty pôvodnej zmluvnej ceny, uvedenej v čl. VI ods. 2 tejto dohody.</w:t>
      </w:r>
    </w:p>
    <w:p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ďalej možné zmeniť počas jej trvania vo forme písomného dodatku k tejto dohode, ak:</w:t>
      </w:r>
    </w:p>
    <w:p w:rsidR="006568D7" w:rsidRPr="007856A7" w:rsidRDefault="006568D7" w:rsidP="006568D7">
      <w:pPr>
        <w:numPr>
          <w:ilvl w:val="1"/>
          <w:numId w:val="4"/>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7856A7">
        <w:rPr>
          <w:rFonts w:ascii="Arial" w:hAnsi="Arial" w:cs="Arial"/>
          <w:color w:val="000000"/>
          <w:sz w:val="20"/>
          <w:szCs w:val="20"/>
        </w:rPr>
        <w:t>nastane neočakávaná potreba dojednať medzi stranami dohody zmenu termínu plnenia z dôvodov:</w:t>
      </w:r>
    </w:p>
    <w:p w:rsidR="006568D7" w:rsidRPr="007856A7" w:rsidRDefault="006568D7" w:rsidP="006568D7">
      <w:pPr>
        <w:numPr>
          <w:ilvl w:val="0"/>
          <w:numId w:val="4"/>
        </w:numPr>
        <w:tabs>
          <w:tab w:val="left" w:pos="284"/>
          <w:tab w:val="left" w:pos="1134"/>
        </w:tabs>
        <w:spacing w:before="120" w:after="120" w:line="276" w:lineRule="auto"/>
        <w:ind w:left="993" w:hanging="283"/>
        <w:contextualSpacing/>
        <w:jc w:val="both"/>
        <w:rPr>
          <w:rFonts w:ascii="Arial" w:hAnsi="Arial" w:cs="Arial"/>
          <w:color w:val="000000"/>
          <w:sz w:val="20"/>
          <w:szCs w:val="20"/>
        </w:rPr>
      </w:pPr>
      <w:r w:rsidRPr="007856A7">
        <w:rPr>
          <w:rFonts w:ascii="Arial" w:hAnsi="Arial" w:cs="Arial"/>
          <w:color w:val="000000"/>
          <w:sz w:val="20"/>
          <w:szCs w:val="20"/>
        </w:rPr>
        <w:t>vzniku skutočností definovaných ako vyššia moc,</w:t>
      </w:r>
    </w:p>
    <w:p w:rsidR="006568D7" w:rsidRPr="007856A7" w:rsidRDefault="006568D7" w:rsidP="006568D7">
      <w:pPr>
        <w:numPr>
          <w:ilvl w:val="0"/>
          <w:numId w:val="4"/>
        </w:numPr>
        <w:tabs>
          <w:tab w:val="left" w:pos="284"/>
          <w:tab w:val="left" w:pos="1134"/>
        </w:tabs>
        <w:spacing w:before="120" w:after="120" w:line="276" w:lineRule="auto"/>
        <w:ind w:left="993" w:hanging="283"/>
        <w:contextualSpacing/>
        <w:jc w:val="both"/>
        <w:rPr>
          <w:rFonts w:ascii="Arial" w:hAnsi="Arial" w:cs="Arial"/>
          <w:color w:val="000000"/>
          <w:sz w:val="20"/>
          <w:szCs w:val="20"/>
        </w:rPr>
      </w:pPr>
      <w:r w:rsidRPr="007856A7">
        <w:rPr>
          <w:rFonts w:ascii="Arial" w:hAnsi="Arial" w:cs="Arial"/>
          <w:color w:val="000000"/>
          <w:sz w:val="20"/>
          <w:szCs w:val="20"/>
        </w:rPr>
        <w:t>vzniknutých nepredvídaných prekážok zo strany kupujúceho,</w:t>
      </w:r>
    </w:p>
    <w:p w:rsidR="006568D7" w:rsidRPr="007856A7" w:rsidRDefault="006568D7" w:rsidP="006568D7">
      <w:pPr>
        <w:numPr>
          <w:ilvl w:val="0"/>
          <w:numId w:val="5"/>
        </w:numPr>
        <w:tabs>
          <w:tab w:val="left" w:pos="284"/>
          <w:tab w:val="left" w:pos="709"/>
        </w:tabs>
        <w:spacing w:before="120" w:after="120" w:line="276" w:lineRule="auto"/>
        <w:ind w:left="709" w:hanging="283"/>
        <w:contextualSpacing/>
        <w:jc w:val="both"/>
        <w:rPr>
          <w:rFonts w:ascii="Arial" w:hAnsi="Arial" w:cs="Arial"/>
          <w:color w:val="000000"/>
          <w:sz w:val="20"/>
          <w:szCs w:val="20"/>
        </w:rPr>
      </w:pPr>
      <w:r w:rsidRPr="007856A7">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rsidR="006568D7" w:rsidRPr="007856A7" w:rsidRDefault="006568D7" w:rsidP="006568D7">
      <w:pPr>
        <w:numPr>
          <w:ilvl w:val="0"/>
          <w:numId w:val="5"/>
        </w:numPr>
        <w:tabs>
          <w:tab w:val="left" w:pos="284"/>
          <w:tab w:val="left" w:pos="709"/>
        </w:tabs>
        <w:spacing w:before="120" w:after="120" w:line="276" w:lineRule="auto"/>
        <w:ind w:left="709" w:hanging="283"/>
        <w:contextualSpacing/>
        <w:jc w:val="both"/>
        <w:rPr>
          <w:rFonts w:ascii="Arial" w:hAnsi="Arial" w:cs="Arial"/>
          <w:color w:val="000000"/>
          <w:sz w:val="20"/>
          <w:szCs w:val="20"/>
        </w:rPr>
      </w:pPr>
      <w:r w:rsidRPr="007856A7">
        <w:rPr>
          <w:rFonts w:ascii="Arial" w:hAnsi="Arial" w:cs="Arial"/>
          <w:color w:val="000000"/>
          <w:sz w:val="20"/>
          <w:szCs w:val="20"/>
        </w:rPr>
        <w:t xml:space="preserve">nastane dôvodná potreba na zmenu osôb, uvedených v čl. V ods. 10 tejto dohody,   </w:t>
      </w:r>
    </w:p>
    <w:p w:rsidR="006568D7" w:rsidRPr="007856A7" w:rsidRDefault="006568D7" w:rsidP="006568D7">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7856A7">
        <w:rPr>
          <w:rFonts w:ascii="Arial" w:hAnsi="Arial" w:cs="Arial"/>
          <w:color w:val="000000"/>
          <w:sz w:val="20"/>
          <w:szCs w:val="20"/>
        </w:rPr>
        <w:t>nastane potreba vykonať formálne alebo administratívne zmeny dohody (napr. zmena v osobe štatutárneho orgánu, zmena čísla bankového účtu a pod.),</w:t>
      </w:r>
    </w:p>
    <w:p w:rsidR="006568D7" w:rsidRPr="007856A7" w:rsidRDefault="006568D7" w:rsidP="006568D7">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7856A7">
        <w:rPr>
          <w:rFonts w:ascii="Arial" w:hAnsi="Arial" w:cs="Arial"/>
          <w:color w:val="000000"/>
          <w:sz w:val="20"/>
          <w:szCs w:val="20"/>
        </w:rPr>
        <w:t xml:space="preserve">ide o iný prípad stanovený v niektorom ustanovení tejto dohody. </w:t>
      </w:r>
    </w:p>
    <w:p w:rsidR="006568D7" w:rsidRPr="007A47D1" w:rsidRDefault="006568D7" w:rsidP="006568D7">
      <w:pPr>
        <w:pStyle w:val="Odsekzoznamu"/>
        <w:widowControl/>
        <w:numPr>
          <w:ilvl w:val="0"/>
          <w:numId w:val="17"/>
        </w:numPr>
        <w:tabs>
          <w:tab w:val="left" w:pos="426"/>
        </w:tabs>
        <w:autoSpaceDE/>
        <w:autoSpaceDN/>
        <w:adjustRightInd/>
        <w:spacing w:line="276" w:lineRule="auto"/>
        <w:ind w:left="425" w:hanging="425"/>
        <w:jc w:val="both"/>
        <w:rPr>
          <w:rFonts w:ascii="Arial" w:hAnsi="Arial" w:cs="Arial"/>
          <w:color w:val="000000"/>
          <w:sz w:val="20"/>
          <w:szCs w:val="20"/>
        </w:rPr>
      </w:pPr>
      <w:r w:rsidRPr="007856A7">
        <w:rPr>
          <w:rFonts w:ascii="Arial" w:hAnsi="Arial" w:cs="Arial"/>
          <w:color w:val="000000"/>
          <w:sz w:val="20"/>
          <w:szCs w:val="20"/>
        </w:rPr>
        <w:t>V  prípade podľa písmena ods. 2 tohto článku a  po predchádzajúcom písomnom súhlase zo strany kupujúceho, strany dohody uzavrú dodatok k tejto dohode, na základe ktorého môže predávajúci použiť na splnenie predmetu dohody kvalitatívne adekvátny tovar. Zodpovednosť predávajúceho za prípadné vady, nedostatky alebo odchýlky takto dodávaného tovaru však týmto súhlasom nie je dotknutá.</w:t>
      </w:r>
    </w:p>
    <w:p w:rsidR="006568D7" w:rsidRPr="007856A7" w:rsidRDefault="006568D7" w:rsidP="006568D7">
      <w:pPr>
        <w:tabs>
          <w:tab w:val="left" w:pos="426"/>
        </w:tabs>
        <w:spacing w:line="276" w:lineRule="auto"/>
        <w:jc w:val="both"/>
        <w:rPr>
          <w:rFonts w:ascii="Arial" w:hAnsi="Arial" w:cs="Arial"/>
          <w:color w:val="000000"/>
          <w:sz w:val="20"/>
          <w:szCs w:val="20"/>
        </w:rPr>
      </w:pP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XIII</w:t>
      </w:r>
    </w:p>
    <w:p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 xml:space="preserve"> Záverečné ustanovenia</w:t>
      </w:r>
    </w:p>
    <w:p w:rsidR="006568D7" w:rsidRPr="007856A7" w:rsidRDefault="006568D7" w:rsidP="006568D7">
      <w:pPr>
        <w:pStyle w:val="Odsekzoznamu"/>
        <w:widowControl/>
        <w:tabs>
          <w:tab w:val="left" w:pos="426"/>
        </w:tabs>
        <w:autoSpaceDE/>
        <w:autoSpaceDN/>
        <w:adjustRightInd/>
        <w:spacing w:line="276" w:lineRule="auto"/>
        <w:ind w:left="425"/>
        <w:jc w:val="both"/>
        <w:rPr>
          <w:rFonts w:ascii="Arial" w:hAnsi="Arial" w:cs="Arial"/>
          <w:color w:val="000000"/>
          <w:sz w:val="20"/>
          <w:szCs w:val="20"/>
        </w:rPr>
      </w:pPr>
    </w:p>
    <w:p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Style w:val="Odkaznakomentr"/>
          <w:rFonts w:ascii="Arial" w:hAnsi="Arial" w:cs="Arial"/>
          <w:color w:val="000000"/>
          <w:sz w:val="20"/>
          <w:szCs w:val="20"/>
        </w:rPr>
      </w:pPr>
      <w:r w:rsidRPr="007856A7">
        <w:rPr>
          <w:rFonts w:ascii="Arial" w:hAnsi="Arial" w:cs="Arial"/>
          <w:color w:val="000000"/>
          <w:sz w:val="20"/>
          <w:szCs w:val="20"/>
        </w:rPr>
        <w:t>Rámcová dohoda sa uzatvára na dobu určitú, a to na dobu 24 mesiacov odo dňa nadobudnutia jej účinnosti. Strany dohody sú v prípade záujmu kupujúceho oprávnené písomným dodatkom predĺžiť trvanie rámcovej dohody o 12 mesiacov v prípade, ak v dobe podľa predchádzajúcej vety nedôjde k vyčerpaniu finančného limitu, uvedeného v  Prílohe č. 1 tejto dohody.</w:t>
      </w:r>
    </w:p>
    <w:p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Style w:val="Odkaznakomentr"/>
          <w:rFonts w:ascii="Arial" w:hAnsi="Arial" w:cs="Arial"/>
          <w:sz w:val="20"/>
          <w:szCs w:val="20"/>
          <w:lang w:eastAsia="ar-SA"/>
        </w:rPr>
        <w:t>S</w:t>
      </w:r>
      <w:r w:rsidRPr="007856A7">
        <w:rPr>
          <w:rFonts w:ascii="Arial" w:hAnsi="Arial" w:cs="Arial"/>
          <w:color w:val="000000"/>
          <w:sz w:val="20"/>
          <w:szCs w:val="20"/>
        </w:rPr>
        <w:t xml:space="preserve">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prípadne z dôvodu neznámeho adresáta); </w:t>
      </w:r>
      <w:r>
        <w:rPr>
          <w:rFonts w:ascii="Arial" w:hAnsi="Arial" w:cs="Arial"/>
          <w:color w:val="000000"/>
          <w:sz w:val="20"/>
          <w:szCs w:val="20"/>
        </w:rPr>
        <w:t xml:space="preserve">                         </w:t>
      </w:r>
      <w:r w:rsidRPr="007856A7">
        <w:rPr>
          <w:rFonts w:ascii="Arial" w:hAnsi="Arial" w:cs="Arial"/>
          <w:color w:val="000000"/>
          <w:sz w:val="20"/>
          <w:szCs w:val="20"/>
        </w:rPr>
        <w:t>v uvedenom prípade sa písomnosť považuje za doručenú dňom, keď bola kupujúcemu listová zásielka vrátená, i keď sa adresát o tom nedozvedel.</w:t>
      </w:r>
    </w:p>
    <w:p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ak by sa ktorékoľvek ustanovenie tejto rámcovej dohody stalo neplatným, nespôsobuje to neplatnosť rámcovej dohody ako celku.</w:t>
      </w:r>
    </w:p>
    <w:p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p>
    <w:p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lang w:eastAsia="cs-CZ"/>
        </w:rPr>
      </w:pPr>
      <w:r w:rsidRPr="007856A7">
        <w:rPr>
          <w:rFonts w:ascii="Arial" w:hAnsi="Arial" w:cs="Arial"/>
          <w:color w:val="000000"/>
          <w:sz w:val="20"/>
          <w:szCs w:val="20"/>
        </w:rPr>
        <w:t>Táto rámcová dohoda</w:t>
      </w:r>
      <w:r w:rsidRPr="007856A7">
        <w:rPr>
          <w:rFonts w:ascii="Arial" w:hAnsi="Arial" w:cs="Arial"/>
          <w:color w:val="000000"/>
          <w:sz w:val="20"/>
          <w:szCs w:val="20"/>
          <w:lang w:eastAsia="cs-CZ"/>
        </w:rPr>
        <w:t xml:space="preserve"> sa vyhotovuje v </w:t>
      </w:r>
      <w:r w:rsidRPr="007856A7">
        <w:rPr>
          <w:rFonts w:ascii="Arial" w:hAnsi="Arial" w:cs="Arial"/>
          <w:color w:val="000000"/>
          <w:sz w:val="20"/>
          <w:szCs w:val="20"/>
          <w:highlight w:val="yellow"/>
          <w:lang w:eastAsia="cs-CZ"/>
        </w:rPr>
        <w:t>.... (</w:t>
      </w:r>
      <w:r w:rsidRPr="007856A7">
        <w:rPr>
          <w:rFonts w:ascii="Arial" w:hAnsi="Arial" w:cs="Arial"/>
          <w:i/>
          <w:color w:val="000000"/>
          <w:sz w:val="20"/>
          <w:szCs w:val="20"/>
          <w:highlight w:val="yellow"/>
          <w:lang w:eastAsia="cs-CZ"/>
        </w:rPr>
        <w:t>slovom</w:t>
      </w:r>
      <w:r w:rsidRPr="007856A7">
        <w:rPr>
          <w:rFonts w:ascii="Arial" w:hAnsi="Arial" w:cs="Arial"/>
          <w:color w:val="000000"/>
          <w:sz w:val="20"/>
          <w:szCs w:val="20"/>
          <w:lang w:eastAsia="cs-CZ"/>
        </w:rPr>
        <w:t>) rovnopisoch, z ktorých každý rovnopis má platnosť originálu. Po jej podpísaní každý predávajúci dostane 2 (dva) rovnopisy a kupujúci 3 (tri) rovnopisy.</w:t>
      </w:r>
    </w:p>
    <w:p w:rsidR="006568D7" w:rsidRPr="004603DE" w:rsidRDefault="006568D7" w:rsidP="004603DE">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lang w:eastAsia="cs-CZ"/>
        </w:rPr>
        <w:t xml:space="preserve">Táto rámcová dohoda </w:t>
      </w:r>
      <w:r w:rsidRPr="007856A7">
        <w:rPr>
          <w:rFonts w:ascii="Arial" w:hAnsi="Arial" w:cs="Arial"/>
          <w:color w:val="000000"/>
          <w:sz w:val="20"/>
          <w:szCs w:val="20"/>
        </w:rPr>
        <w:t xml:space="preserve">nadobúda platnosť dňom jej podpisu stranami dohody a účinnosť dňom nasledujúcim po dni jej zverejnenia v Centrálnom registri zmlúv Úradu vlády Slovenskej republiky. </w:t>
      </w:r>
    </w:p>
    <w:p w:rsidR="006568D7" w:rsidRPr="007856A7" w:rsidRDefault="006568D7" w:rsidP="006568D7">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Nedeliteľnou </w:t>
      </w:r>
      <w:r w:rsidRPr="007856A7">
        <w:rPr>
          <w:rFonts w:ascii="Arial" w:hAnsi="Arial" w:cs="Arial"/>
          <w:color w:val="000000"/>
          <w:sz w:val="20"/>
          <w:szCs w:val="20"/>
          <w:u w:val="single"/>
        </w:rPr>
        <w:t>súčasťou tejto dohody sú jej prílohy</w:t>
      </w:r>
      <w:r w:rsidRPr="007856A7">
        <w:rPr>
          <w:rFonts w:ascii="Arial" w:hAnsi="Arial" w:cs="Arial"/>
          <w:color w:val="000000"/>
          <w:sz w:val="20"/>
          <w:szCs w:val="20"/>
        </w:rPr>
        <w:t>:</w:t>
      </w:r>
    </w:p>
    <w:p w:rsidR="006568D7" w:rsidRPr="007856A7" w:rsidRDefault="006568D7" w:rsidP="006568D7">
      <w:pPr>
        <w:pStyle w:val="Odsekzoznamu"/>
        <w:widowControl/>
        <w:numPr>
          <w:ilvl w:val="0"/>
          <w:numId w:val="42"/>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 1</w:t>
      </w:r>
      <w:r>
        <w:rPr>
          <w:rFonts w:ascii="Arial" w:hAnsi="Arial" w:cs="Arial"/>
          <w:sz w:val="20"/>
          <w:szCs w:val="20"/>
        </w:rPr>
        <w:t xml:space="preserve"> (</w:t>
      </w:r>
      <w:r w:rsidRPr="007856A7">
        <w:rPr>
          <w:rFonts w:ascii="Arial" w:hAnsi="Arial" w:cs="Arial"/>
          <w:sz w:val="20"/>
          <w:szCs w:val="20"/>
        </w:rPr>
        <w:t xml:space="preserve"> A ... G/I, II, III</w:t>
      </w:r>
      <w:r>
        <w:rPr>
          <w:rFonts w:ascii="Arial" w:hAnsi="Arial" w:cs="Arial"/>
          <w:sz w:val="20"/>
          <w:szCs w:val="20"/>
        </w:rPr>
        <w:t>)</w:t>
      </w:r>
      <w:r w:rsidRPr="007856A7">
        <w:rPr>
          <w:rFonts w:ascii="Arial" w:hAnsi="Arial" w:cs="Arial"/>
          <w:sz w:val="20"/>
          <w:szCs w:val="20"/>
        </w:rPr>
        <w:t xml:space="preserve"> </w:t>
      </w:r>
      <w:r w:rsidRPr="007856A7">
        <w:rPr>
          <w:rFonts w:ascii="Arial" w:hAnsi="Arial" w:cs="Arial"/>
          <w:sz w:val="20"/>
          <w:szCs w:val="20"/>
        </w:rPr>
        <w:tab/>
        <w:t xml:space="preserve">Špecifikácia </w:t>
      </w:r>
      <w:r>
        <w:rPr>
          <w:rFonts w:ascii="Arial" w:hAnsi="Arial" w:cs="Arial"/>
          <w:sz w:val="20"/>
          <w:szCs w:val="20"/>
        </w:rPr>
        <w:t>a cena položiek predmetu dohody</w:t>
      </w:r>
    </w:p>
    <w:p w:rsidR="006568D7" w:rsidRPr="007856A7" w:rsidRDefault="006568D7" w:rsidP="006568D7">
      <w:pPr>
        <w:pStyle w:val="Odsekzoznamu"/>
        <w:widowControl/>
        <w:numPr>
          <w:ilvl w:val="0"/>
          <w:numId w:val="42"/>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 2</w:t>
      </w:r>
      <w:r w:rsidRPr="007856A7">
        <w:rPr>
          <w:rFonts w:ascii="Arial" w:hAnsi="Arial" w:cs="Arial"/>
          <w:sz w:val="20"/>
          <w:szCs w:val="20"/>
        </w:rPr>
        <w:tab/>
      </w:r>
      <w:r w:rsidRPr="007856A7">
        <w:rPr>
          <w:rFonts w:ascii="Arial" w:hAnsi="Arial" w:cs="Arial"/>
          <w:sz w:val="20"/>
          <w:szCs w:val="20"/>
        </w:rPr>
        <w:tab/>
      </w:r>
      <w:r w:rsidRPr="007856A7">
        <w:rPr>
          <w:rFonts w:ascii="Arial" w:hAnsi="Arial" w:cs="Arial"/>
          <w:sz w:val="20"/>
          <w:szCs w:val="20"/>
        </w:rPr>
        <w:tab/>
        <w:t>Osoby predávajúceho, poverené vo veciach realizácie dohody</w:t>
      </w:r>
    </w:p>
    <w:p w:rsidR="006568D7" w:rsidRPr="007A47D1" w:rsidRDefault="006568D7" w:rsidP="006568D7">
      <w:pPr>
        <w:pStyle w:val="Odsekzoznamu"/>
        <w:widowControl/>
        <w:numPr>
          <w:ilvl w:val="0"/>
          <w:numId w:val="42"/>
        </w:numPr>
        <w:tabs>
          <w:tab w:val="left" w:pos="426"/>
        </w:tabs>
        <w:autoSpaceDE/>
        <w:autoSpaceDN/>
        <w:adjustRightInd/>
        <w:spacing w:line="276" w:lineRule="auto"/>
        <w:ind w:hanging="294"/>
        <w:jc w:val="both"/>
        <w:rPr>
          <w:rFonts w:ascii="Arial" w:hAnsi="Arial" w:cs="Arial"/>
          <w:i/>
          <w:sz w:val="20"/>
          <w:szCs w:val="20"/>
        </w:rPr>
      </w:pPr>
      <w:r w:rsidRPr="007856A7">
        <w:rPr>
          <w:rFonts w:ascii="Arial" w:hAnsi="Arial" w:cs="Arial"/>
          <w:sz w:val="20"/>
          <w:szCs w:val="20"/>
        </w:rPr>
        <w:t xml:space="preserve">Príloha č. 3 </w:t>
      </w:r>
      <w:r w:rsidRPr="007856A7">
        <w:rPr>
          <w:rFonts w:ascii="Arial" w:hAnsi="Arial" w:cs="Arial"/>
          <w:sz w:val="20"/>
          <w:szCs w:val="20"/>
        </w:rPr>
        <w:tab/>
      </w:r>
      <w:r w:rsidRPr="007856A7">
        <w:rPr>
          <w:rFonts w:ascii="Arial" w:hAnsi="Arial" w:cs="Arial"/>
          <w:sz w:val="20"/>
          <w:szCs w:val="20"/>
        </w:rPr>
        <w:tab/>
      </w:r>
      <w:r w:rsidRPr="007856A7">
        <w:rPr>
          <w:rFonts w:ascii="Arial" w:hAnsi="Arial" w:cs="Arial"/>
          <w:sz w:val="20"/>
          <w:szCs w:val="20"/>
        </w:rPr>
        <w:tab/>
      </w:r>
      <w:r>
        <w:rPr>
          <w:rFonts w:ascii="Arial" w:hAnsi="Arial" w:cs="Arial"/>
          <w:sz w:val="20"/>
          <w:szCs w:val="20"/>
        </w:rPr>
        <w:t xml:space="preserve"> </w:t>
      </w:r>
      <w:r w:rsidRPr="007856A7">
        <w:rPr>
          <w:rFonts w:ascii="Arial" w:hAnsi="Arial" w:cs="Arial"/>
          <w:sz w:val="20"/>
          <w:szCs w:val="20"/>
        </w:rPr>
        <w:t>Zoznam subdodávateľov</w:t>
      </w:r>
      <w:r>
        <w:rPr>
          <w:rFonts w:ascii="Arial" w:hAnsi="Arial" w:cs="Arial"/>
          <w:sz w:val="20"/>
          <w:szCs w:val="20"/>
        </w:rPr>
        <w:t xml:space="preserve"> </w:t>
      </w:r>
      <w:r w:rsidRPr="007A47D1">
        <w:rPr>
          <w:rFonts w:ascii="Arial" w:hAnsi="Arial" w:cs="Arial"/>
          <w:i/>
          <w:sz w:val="20"/>
          <w:szCs w:val="20"/>
        </w:rPr>
        <w:t>(ak sa upla</w:t>
      </w:r>
      <w:r>
        <w:rPr>
          <w:rFonts w:ascii="Arial" w:hAnsi="Arial" w:cs="Arial"/>
          <w:i/>
          <w:sz w:val="20"/>
          <w:szCs w:val="20"/>
        </w:rPr>
        <w:t>t</w:t>
      </w:r>
      <w:r w:rsidRPr="007A47D1">
        <w:rPr>
          <w:rFonts w:ascii="Arial" w:hAnsi="Arial" w:cs="Arial"/>
          <w:i/>
          <w:sz w:val="20"/>
          <w:szCs w:val="20"/>
        </w:rPr>
        <w:t>ňuje)</w:t>
      </w:r>
    </w:p>
    <w:p w:rsidR="006568D7" w:rsidRDefault="006568D7" w:rsidP="006568D7">
      <w:pPr>
        <w:pStyle w:val="Odsekzoznamu"/>
        <w:widowControl/>
        <w:tabs>
          <w:tab w:val="left" w:pos="426"/>
        </w:tabs>
        <w:autoSpaceDE/>
        <w:autoSpaceDN/>
        <w:adjustRightInd/>
        <w:spacing w:line="276" w:lineRule="auto"/>
        <w:ind w:left="720"/>
        <w:jc w:val="both"/>
        <w:rPr>
          <w:rFonts w:ascii="Arial" w:hAnsi="Arial" w:cs="Arial"/>
          <w:sz w:val="20"/>
          <w:szCs w:val="20"/>
        </w:rPr>
      </w:pPr>
    </w:p>
    <w:p w:rsidR="006568D7" w:rsidRDefault="006568D7" w:rsidP="006568D7">
      <w:pPr>
        <w:pStyle w:val="Odsekzoznamu"/>
        <w:widowControl/>
        <w:tabs>
          <w:tab w:val="left" w:pos="426"/>
        </w:tabs>
        <w:autoSpaceDE/>
        <w:autoSpaceDN/>
        <w:adjustRightInd/>
        <w:spacing w:line="276" w:lineRule="auto"/>
        <w:ind w:left="720"/>
        <w:jc w:val="both"/>
        <w:rPr>
          <w:rFonts w:ascii="Arial" w:hAnsi="Arial" w:cs="Arial"/>
          <w:sz w:val="20"/>
          <w:szCs w:val="20"/>
        </w:rPr>
      </w:pPr>
    </w:p>
    <w:p w:rsidR="006568D7" w:rsidRPr="007A47D1" w:rsidRDefault="006568D7" w:rsidP="006568D7">
      <w:pPr>
        <w:pStyle w:val="Odsekzoznamu"/>
        <w:widowControl/>
        <w:tabs>
          <w:tab w:val="left" w:pos="426"/>
        </w:tabs>
        <w:autoSpaceDE/>
        <w:autoSpaceDN/>
        <w:adjustRightInd/>
        <w:spacing w:line="276" w:lineRule="auto"/>
        <w:ind w:left="720"/>
        <w:jc w:val="both"/>
        <w:rPr>
          <w:rFonts w:ascii="Arial" w:hAnsi="Arial" w:cs="Arial"/>
          <w:sz w:val="20"/>
          <w:szCs w:val="20"/>
        </w:rPr>
      </w:pPr>
    </w:p>
    <w:p w:rsidR="006568D7" w:rsidRPr="007856A7" w:rsidRDefault="006568D7" w:rsidP="006568D7">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   ............................... dňa ..................</w:t>
      </w:r>
      <w:r w:rsidRPr="007856A7">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t>V Košiciach dňa ..................</w:t>
      </w:r>
    </w:p>
    <w:p w:rsidR="006568D7" w:rsidRPr="007856A7" w:rsidRDefault="006568D7" w:rsidP="006568D7">
      <w:pPr>
        <w:tabs>
          <w:tab w:val="left" w:pos="284"/>
        </w:tabs>
        <w:spacing w:line="305" w:lineRule="auto"/>
        <w:jc w:val="both"/>
        <w:rPr>
          <w:rFonts w:ascii="Arial" w:hAnsi="Arial" w:cs="Arial"/>
          <w:b/>
          <w:color w:val="000000"/>
          <w:sz w:val="20"/>
          <w:szCs w:val="20"/>
        </w:rPr>
      </w:pPr>
    </w:p>
    <w:p w:rsidR="006568D7" w:rsidRPr="007A47D1" w:rsidRDefault="006568D7" w:rsidP="006568D7">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t>Za kupujúceho:</w:t>
      </w:r>
    </w:p>
    <w:p w:rsidR="006568D7" w:rsidRDefault="006568D7" w:rsidP="006568D7">
      <w:pPr>
        <w:tabs>
          <w:tab w:val="left" w:pos="284"/>
        </w:tabs>
        <w:spacing w:line="305" w:lineRule="auto"/>
        <w:jc w:val="both"/>
        <w:rPr>
          <w:rFonts w:ascii="Arial" w:hAnsi="Arial" w:cs="Arial"/>
          <w:color w:val="000000"/>
          <w:sz w:val="20"/>
          <w:szCs w:val="20"/>
        </w:rPr>
      </w:pPr>
    </w:p>
    <w:p w:rsidR="006568D7" w:rsidRDefault="006568D7" w:rsidP="006568D7">
      <w:pPr>
        <w:tabs>
          <w:tab w:val="left" w:pos="284"/>
        </w:tabs>
        <w:spacing w:line="305" w:lineRule="auto"/>
        <w:jc w:val="both"/>
        <w:rPr>
          <w:rFonts w:ascii="Arial" w:hAnsi="Arial" w:cs="Arial"/>
          <w:color w:val="000000"/>
          <w:sz w:val="20"/>
          <w:szCs w:val="20"/>
        </w:rPr>
      </w:pPr>
    </w:p>
    <w:p w:rsidR="006568D7" w:rsidRPr="007A47D1" w:rsidRDefault="006568D7" w:rsidP="006568D7">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rsidR="006568D7" w:rsidRPr="007A47D1" w:rsidRDefault="006568D7" w:rsidP="006568D7">
      <w:pPr>
        <w:tabs>
          <w:tab w:val="left" w:pos="284"/>
        </w:tabs>
        <w:spacing w:line="305" w:lineRule="auto"/>
        <w:jc w:val="both"/>
        <w:rPr>
          <w:rFonts w:ascii="Arial" w:hAnsi="Arial" w:cs="Arial"/>
          <w:color w:val="000000"/>
          <w:sz w:val="20"/>
          <w:szCs w:val="20"/>
        </w:rPr>
      </w:pPr>
      <w:r w:rsidRPr="007A47D1">
        <w:rPr>
          <w:rFonts w:ascii="Arial" w:hAnsi="Arial" w:cs="Arial"/>
          <w:i/>
          <w:sz w:val="20"/>
          <w:szCs w:val="20"/>
          <w:lang w:eastAsia="cs-CZ"/>
        </w:rPr>
        <w:t xml:space="preserve">meno, priezvisko, titul, funkcia, </w:t>
      </w:r>
      <w:r w:rsidRPr="007A47D1">
        <w:rPr>
          <w:rFonts w:ascii="Arial" w:hAnsi="Arial" w:cs="Arial"/>
          <w:i/>
          <w:sz w:val="20"/>
          <w:szCs w:val="20"/>
          <w:lang w:eastAsia="cs-CZ"/>
        </w:rPr>
        <w:tab/>
      </w:r>
      <w:r w:rsidRPr="007A47D1">
        <w:rPr>
          <w:rFonts w:ascii="Arial" w:hAnsi="Arial" w:cs="Arial"/>
          <w:i/>
          <w:sz w:val="20"/>
          <w:szCs w:val="20"/>
          <w:lang w:eastAsia="cs-CZ"/>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r w:rsidRPr="007A47D1">
        <w:rPr>
          <w:rFonts w:ascii="Arial" w:hAnsi="Arial" w:cs="Arial"/>
          <w:color w:val="000000"/>
          <w:sz w:val="20"/>
          <w:szCs w:val="20"/>
        </w:rPr>
        <w:t>prof. RNDr. Pavol Sovák, CSc.</w:t>
      </w:r>
    </w:p>
    <w:p w:rsidR="006568D7" w:rsidRPr="007A47D1" w:rsidRDefault="006568D7" w:rsidP="006568D7">
      <w:pPr>
        <w:tabs>
          <w:tab w:val="left" w:pos="284"/>
        </w:tabs>
        <w:spacing w:line="305" w:lineRule="auto"/>
        <w:jc w:val="both"/>
        <w:rPr>
          <w:rFonts w:ascii="Arial" w:hAnsi="Arial" w:cs="Arial"/>
          <w:color w:val="000000"/>
          <w:sz w:val="20"/>
          <w:szCs w:val="20"/>
        </w:rPr>
      </w:pPr>
      <w:r w:rsidRPr="007A47D1">
        <w:rPr>
          <w:rFonts w:ascii="Arial" w:hAnsi="Arial" w:cs="Arial"/>
          <w:i/>
          <w:sz w:val="20"/>
          <w:szCs w:val="20"/>
          <w:lang w:eastAsia="cs-CZ"/>
        </w:rPr>
        <w:t>podpis oprávnenej osoby (osôb) predávajúceho</w:t>
      </w:r>
      <w:r w:rsidRPr="007A47D1">
        <w:rPr>
          <w:rFonts w:ascii="Arial" w:hAnsi="Arial" w:cs="Arial"/>
          <w:i/>
          <w:sz w:val="20"/>
          <w:szCs w:val="20"/>
          <w:lang w:eastAsia="cs-CZ"/>
        </w:rPr>
        <w:tab/>
      </w:r>
      <w:r w:rsidRPr="007A47D1">
        <w:rPr>
          <w:rFonts w:ascii="Arial" w:hAnsi="Arial" w:cs="Arial"/>
          <w:color w:val="000000"/>
          <w:sz w:val="20"/>
          <w:szCs w:val="20"/>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r w:rsidRPr="007A47D1">
        <w:rPr>
          <w:rFonts w:ascii="Arial" w:hAnsi="Arial" w:cs="Arial"/>
          <w:color w:val="000000"/>
          <w:sz w:val="20"/>
          <w:szCs w:val="20"/>
        </w:rPr>
        <w:t xml:space="preserve"> rektor</w:t>
      </w:r>
    </w:p>
    <w:p w:rsidR="006568D7" w:rsidRPr="007856A7" w:rsidRDefault="006568D7" w:rsidP="006568D7">
      <w:pPr>
        <w:jc w:val="center"/>
        <w:rPr>
          <w:rFonts w:ascii="Arial" w:hAnsi="Arial" w:cs="Arial"/>
          <w:sz w:val="20"/>
          <w:szCs w:val="20"/>
        </w:rPr>
      </w:pPr>
    </w:p>
    <w:p w:rsidR="006568D7" w:rsidRDefault="006568D7" w:rsidP="006568D7">
      <w:pPr>
        <w:jc w:val="center"/>
        <w:rPr>
          <w:rFonts w:cs="Arial"/>
          <w:szCs w:val="22"/>
        </w:rPr>
      </w:pPr>
    </w:p>
    <w:p w:rsidR="006568D7" w:rsidRDefault="006568D7" w:rsidP="006568D7">
      <w:pPr>
        <w:rPr>
          <w:rFonts w:cs="Arial"/>
          <w:szCs w:val="22"/>
        </w:rPr>
      </w:pPr>
      <w:r>
        <w:rPr>
          <w:rFonts w:cs="Arial"/>
          <w:szCs w:val="22"/>
        </w:rPr>
        <w:br w:type="page"/>
      </w:r>
    </w:p>
    <w:p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lastRenderedPageBreak/>
        <w:t>Príloha č. 1 k</w:t>
      </w:r>
      <w:r>
        <w:rPr>
          <w:rFonts w:ascii="Arial" w:hAnsi="Arial" w:cs="Arial"/>
          <w:i/>
          <w:color w:val="A6A6A6" w:themeColor="background1" w:themeShade="A6"/>
          <w:sz w:val="18"/>
          <w:szCs w:val="18"/>
        </w:rPr>
        <w:t xml:space="preserve"> rámcovej </w:t>
      </w:r>
      <w:r w:rsidRPr="007A47D1">
        <w:rPr>
          <w:rFonts w:ascii="Arial" w:hAnsi="Arial" w:cs="Arial"/>
          <w:i/>
          <w:color w:val="A6A6A6" w:themeColor="background1" w:themeShade="A6"/>
          <w:sz w:val="18"/>
          <w:szCs w:val="18"/>
        </w:rPr>
        <w:t xml:space="preserve">dohode </w:t>
      </w:r>
    </w:p>
    <w:p w:rsidR="006568D7" w:rsidRDefault="006568D7" w:rsidP="006568D7">
      <w:pPr>
        <w:tabs>
          <w:tab w:val="left" w:pos="284"/>
        </w:tabs>
        <w:spacing w:line="305" w:lineRule="auto"/>
        <w:jc w:val="both"/>
        <w:rPr>
          <w:rFonts w:ascii="Arial" w:hAnsi="Arial" w:cs="Arial"/>
          <w:color w:val="000000"/>
          <w:sz w:val="22"/>
          <w:szCs w:val="22"/>
        </w:rPr>
      </w:pPr>
      <w:r w:rsidRPr="008A090D">
        <w:rPr>
          <w:rFonts w:ascii="Arial" w:hAnsi="Arial" w:cs="Arial"/>
          <w:color w:val="000000"/>
          <w:sz w:val="22"/>
          <w:szCs w:val="22"/>
        </w:rPr>
        <w:t xml:space="preserve"> </w:t>
      </w:r>
    </w:p>
    <w:p w:rsidR="006568D7" w:rsidRDefault="006568D7" w:rsidP="006568D7">
      <w:pPr>
        <w:tabs>
          <w:tab w:val="left" w:pos="284"/>
        </w:tabs>
        <w:spacing w:line="305" w:lineRule="auto"/>
        <w:jc w:val="both"/>
        <w:rPr>
          <w:rFonts w:ascii="Arial" w:hAnsi="Arial" w:cs="Arial"/>
          <w:color w:val="000000"/>
          <w:sz w:val="22"/>
          <w:szCs w:val="22"/>
        </w:rPr>
      </w:pPr>
    </w:p>
    <w:p w:rsidR="006568D7" w:rsidRPr="00B578A3" w:rsidRDefault="006568D7" w:rsidP="006568D7">
      <w:pPr>
        <w:tabs>
          <w:tab w:val="left" w:pos="284"/>
        </w:tabs>
        <w:spacing w:line="305" w:lineRule="auto"/>
        <w:jc w:val="both"/>
        <w:rPr>
          <w:rFonts w:ascii="Arial" w:hAnsi="Arial" w:cs="Arial"/>
          <w:color w:val="000000"/>
          <w:sz w:val="22"/>
          <w:szCs w:val="22"/>
        </w:rPr>
      </w:pPr>
    </w:p>
    <w:p w:rsidR="006568D7" w:rsidRPr="00B578A3" w:rsidRDefault="006568D7" w:rsidP="006568D7">
      <w:pPr>
        <w:keepNext/>
        <w:keepLines/>
        <w:spacing w:line="480" w:lineRule="auto"/>
        <w:ind w:hanging="10"/>
        <w:jc w:val="center"/>
        <w:outlineLvl w:val="4"/>
        <w:rPr>
          <w:rFonts w:ascii="Arial" w:hAnsi="Arial" w:cs="Arial"/>
          <w:b/>
          <w:color w:val="000000"/>
        </w:rPr>
      </w:pPr>
      <w:r w:rsidRPr="00B578A3">
        <w:rPr>
          <w:rFonts w:ascii="Arial" w:hAnsi="Arial" w:cs="Arial"/>
          <w:b/>
          <w:color w:val="000000"/>
        </w:rPr>
        <w:t>Špecifikácia a cena častí predmetu rámcovej dohody</w:t>
      </w:r>
    </w:p>
    <w:p w:rsidR="006568D7" w:rsidRPr="00B578A3" w:rsidRDefault="006568D7" w:rsidP="006568D7">
      <w:pPr>
        <w:keepNext/>
        <w:keepLines/>
        <w:spacing w:line="480" w:lineRule="auto"/>
        <w:ind w:hanging="10"/>
        <w:jc w:val="center"/>
        <w:outlineLvl w:val="4"/>
        <w:rPr>
          <w:rFonts w:ascii="Arial" w:hAnsi="Arial" w:cs="Arial"/>
          <w:b/>
        </w:rPr>
      </w:pPr>
      <w:r w:rsidRPr="00B578A3">
        <w:rPr>
          <w:rFonts w:ascii="Arial" w:hAnsi="Arial" w:cs="Arial"/>
          <w:b/>
        </w:rPr>
        <w:t>Substancie pre biologický, chemický a molekulovo- biochemický výskum</w:t>
      </w:r>
    </w:p>
    <w:p w:rsidR="006568D7" w:rsidRPr="00B578A3" w:rsidRDefault="006568D7" w:rsidP="006568D7">
      <w:pPr>
        <w:keepNext/>
        <w:keepLines/>
        <w:spacing w:line="480" w:lineRule="auto"/>
        <w:ind w:hanging="10"/>
        <w:jc w:val="both"/>
        <w:outlineLvl w:val="4"/>
        <w:rPr>
          <w:rFonts w:ascii="Arial" w:hAnsi="Arial" w:cs="Arial"/>
          <w:b/>
          <w:color w:val="000000"/>
        </w:rPr>
      </w:pPr>
      <w:r w:rsidRPr="00B578A3">
        <w:rPr>
          <w:rFonts w:ascii="Arial" w:hAnsi="Arial" w:cs="Arial"/>
          <w:b/>
          <w:color w:val="000000"/>
        </w:rPr>
        <w:t>Príloha č. 5  Cenová ponuka</w:t>
      </w:r>
    </w:p>
    <w:p w:rsidR="006568D7" w:rsidRPr="00B578A3" w:rsidRDefault="006568D7" w:rsidP="006568D7">
      <w:pPr>
        <w:pStyle w:val="Zkladntext"/>
        <w:tabs>
          <w:tab w:val="left" w:pos="993"/>
        </w:tabs>
        <w:spacing w:before="74" w:line="276" w:lineRule="auto"/>
        <w:ind w:hanging="679"/>
        <w:jc w:val="both"/>
        <w:rPr>
          <w:rFonts w:ascii="Arial" w:hAnsi="Arial" w:cs="Arial"/>
          <w:b/>
          <w:lang w:val="sk-SK"/>
        </w:rPr>
      </w:pPr>
      <w:r w:rsidRPr="00B578A3">
        <w:rPr>
          <w:rFonts w:ascii="Arial" w:hAnsi="Arial" w:cs="Arial"/>
          <w:b/>
          <w:lang w:val="sk-SK"/>
        </w:rPr>
        <w:t>Časť</w:t>
      </w:r>
      <w:r w:rsidRPr="00B578A3">
        <w:rPr>
          <w:rFonts w:ascii="Arial" w:hAnsi="Arial" w:cs="Arial"/>
          <w:b/>
          <w:spacing w:val="-8"/>
          <w:lang w:val="sk-SK"/>
        </w:rPr>
        <w:t xml:space="preserve"> </w:t>
      </w:r>
      <w:r w:rsidRPr="00B578A3">
        <w:rPr>
          <w:rFonts w:ascii="Arial" w:hAnsi="Arial" w:cs="Arial"/>
          <w:b/>
          <w:spacing w:val="-1"/>
          <w:lang w:val="sk-SK"/>
        </w:rPr>
        <w:t>A:</w:t>
      </w:r>
      <w:r w:rsidRPr="00B578A3">
        <w:rPr>
          <w:rFonts w:ascii="Arial" w:hAnsi="Arial" w:cs="Arial"/>
          <w:b/>
          <w:spacing w:val="-1"/>
          <w:lang w:val="sk-SK"/>
        </w:rPr>
        <w:tab/>
        <w:t>Chemikália bežne dostupnej nižšej čistoty</w:t>
      </w:r>
      <w:r w:rsidRPr="00B578A3">
        <w:rPr>
          <w:rFonts w:ascii="Arial" w:hAnsi="Arial" w:cs="Arial"/>
          <w:b/>
          <w:spacing w:val="-1"/>
          <w:lang w:val="sk-SK"/>
        </w:rPr>
        <w:tab/>
      </w:r>
    </w:p>
    <w:p w:rsidR="006568D7" w:rsidRPr="00B578A3" w:rsidRDefault="006568D7" w:rsidP="006568D7">
      <w:pPr>
        <w:pStyle w:val="Zkladntext"/>
        <w:tabs>
          <w:tab w:val="left" w:pos="1418"/>
          <w:tab w:val="left" w:pos="2401"/>
        </w:tabs>
        <w:spacing w:line="276" w:lineRule="auto"/>
        <w:ind w:left="993" w:right="3027" w:hanging="993"/>
        <w:rPr>
          <w:rFonts w:ascii="Arial" w:hAnsi="Arial" w:cs="Arial"/>
          <w:b/>
          <w:spacing w:val="-1"/>
          <w:lang w:val="sk-SK"/>
        </w:rPr>
      </w:pPr>
      <w:r w:rsidRPr="00B578A3">
        <w:rPr>
          <w:rFonts w:ascii="Arial" w:hAnsi="Arial" w:cs="Arial"/>
          <w:b/>
          <w:lang w:val="sk-SK"/>
        </w:rPr>
        <w:t>Časť</w:t>
      </w:r>
      <w:r w:rsidRPr="00B578A3">
        <w:rPr>
          <w:rFonts w:ascii="Arial" w:hAnsi="Arial" w:cs="Arial"/>
          <w:b/>
          <w:spacing w:val="-8"/>
          <w:lang w:val="sk-SK"/>
        </w:rPr>
        <w:t xml:space="preserve"> </w:t>
      </w:r>
      <w:r w:rsidRPr="00B578A3">
        <w:rPr>
          <w:rFonts w:ascii="Arial" w:hAnsi="Arial" w:cs="Arial"/>
          <w:b/>
          <w:spacing w:val="-1"/>
          <w:lang w:val="sk-SK"/>
        </w:rPr>
        <w:t>B:</w:t>
      </w:r>
      <w:r w:rsidRPr="00B578A3">
        <w:rPr>
          <w:rFonts w:ascii="Arial" w:hAnsi="Arial" w:cs="Arial"/>
          <w:b/>
          <w:spacing w:val="-1"/>
          <w:lang w:val="sk-SK"/>
        </w:rPr>
        <w:tab/>
        <w:t>Chemikálie špeciálne vysokej čistoty</w:t>
      </w:r>
      <w:r w:rsidRPr="00B578A3">
        <w:rPr>
          <w:rFonts w:ascii="Arial" w:hAnsi="Arial" w:cs="Arial"/>
          <w:b/>
          <w:spacing w:val="-1"/>
          <w:lang w:val="sk-SK"/>
        </w:rPr>
        <w:tab/>
      </w:r>
    </w:p>
    <w:p w:rsidR="006568D7" w:rsidRPr="00B578A3" w:rsidRDefault="006568D7" w:rsidP="006568D7">
      <w:pPr>
        <w:pStyle w:val="Zkladntext"/>
        <w:tabs>
          <w:tab w:val="left" w:pos="1418"/>
          <w:tab w:val="left" w:pos="2401"/>
        </w:tabs>
        <w:spacing w:line="276" w:lineRule="auto"/>
        <w:ind w:left="993" w:right="-1" w:hanging="993"/>
        <w:rPr>
          <w:rFonts w:ascii="Arial" w:hAnsi="Arial" w:cs="Arial"/>
          <w:b/>
          <w:lang w:val="sk-SK"/>
        </w:rPr>
      </w:pPr>
      <w:r w:rsidRPr="00B578A3">
        <w:rPr>
          <w:rFonts w:ascii="Arial" w:hAnsi="Arial" w:cs="Arial"/>
          <w:b/>
          <w:lang w:val="sk-SK"/>
        </w:rPr>
        <w:t>Časť</w:t>
      </w:r>
      <w:r w:rsidRPr="00B578A3">
        <w:rPr>
          <w:rFonts w:ascii="Arial" w:hAnsi="Arial" w:cs="Arial"/>
          <w:b/>
          <w:spacing w:val="-8"/>
          <w:lang w:val="sk-SK"/>
        </w:rPr>
        <w:t xml:space="preserve"> </w:t>
      </w:r>
      <w:r w:rsidRPr="00B578A3">
        <w:rPr>
          <w:rFonts w:ascii="Arial" w:hAnsi="Arial" w:cs="Arial"/>
          <w:b/>
          <w:lang w:val="sk-SK"/>
        </w:rPr>
        <w:t>C:</w:t>
      </w:r>
      <w:r w:rsidRPr="00B578A3">
        <w:rPr>
          <w:rFonts w:ascii="Arial" w:hAnsi="Arial" w:cs="Arial"/>
          <w:b/>
          <w:lang w:val="sk-SK"/>
        </w:rPr>
        <w:tab/>
        <w:t>Chemikálie pre molekulovú biológiu - markery</w:t>
      </w:r>
      <w:r w:rsidRPr="00B578A3">
        <w:rPr>
          <w:rFonts w:ascii="Arial" w:hAnsi="Arial" w:cs="Arial"/>
          <w:b/>
          <w:lang w:val="sk-SK"/>
        </w:rPr>
        <w:tab/>
      </w:r>
    </w:p>
    <w:p w:rsidR="006568D7" w:rsidRPr="00B578A3" w:rsidRDefault="006568D7" w:rsidP="006568D7">
      <w:pPr>
        <w:pStyle w:val="Zkladntext"/>
        <w:tabs>
          <w:tab w:val="left" w:pos="1418"/>
          <w:tab w:val="left" w:pos="2401"/>
        </w:tabs>
        <w:spacing w:line="276" w:lineRule="auto"/>
        <w:ind w:left="993" w:right="2622" w:hanging="993"/>
        <w:jc w:val="both"/>
        <w:rPr>
          <w:rFonts w:ascii="Arial" w:hAnsi="Arial" w:cs="Arial"/>
          <w:b/>
          <w:spacing w:val="32"/>
          <w:w w:val="99"/>
          <w:lang w:val="sk-SK"/>
        </w:rPr>
      </w:pPr>
      <w:r w:rsidRPr="00B578A3">
        <w:rPr>
          <w:rFonts w:ascii="Arial" w:hAnsi="Arial" w:cs="Arial"/>
          <w:b/>
          <w:lang w:val="sk-SK"/>
        </w:rPr>
        <w:t>Časť</w:t>
      </w:r>
      <w:r w:rsidRPr="00B578A3">
        <w:rPr>
          <w:rFonts w:ascii="Arial" w:hAnsi="Arial" w:cs="Arial"/>
          <w:b/>
          <w:spacing w:val="-8"/>
          <w:lang w:val="sk-SK"/>
        </w:rPr>
        <w:t xml:space="preserve"> </w:t>
      </w:r>
      <w:r w:rsidRPr="00B578A3">
        <w:rPr>
          <w:rFonts w:ascii="Arial" w:hAnsi="Arial" w:cs="Arial"/>
          <w:b/>
          <w:lang w:val="sk-SK"/>
        </w:rPr>
        <w:t>D:</w:t>
      </w:r>
      <w:r w:rsidRPr="00B578A3">
        <w:rPr>
          <w:rFonts w:ascii="Arial" w:hAnsi="Arial" w:cs="Arial"/>
          <w:b/>
          <w:lang w:val="sk-SK"/>
        </w:rPr>
        <w:tab/>
        <w:t>Proteíny, enzýmy</w:t>
      </w:r>
      <w:r w:rsidRPr="00B578A3">
        <w:rPr>
          <w:rFonts w:ascii="Arial" w:hAnsi="Arial" w:cs="Arial"/>
          <w:b/>
          <w:lang w:val="sk-SK"/>
        </w:rPr>
        <w:tab/>
      </w:r>
      <w:r w:rsidRPr="00B578A3">
        <w:rPr>
          <w:rFonts w:ascii="Arial" w:hAnsi="Arial" w:cs="Arial"/>
          <w:b/>
          <w:spacing w:val="32"/>
          <w:w w:val="99"/>
          <w:lang w:val="sk-SK"/>
        </w:rPr>
        <w:t xml:space="preserve"> </w:t>
      </w:r>
    </w:p>
    <w:p w:rsidR="006568D7" w:rsidRPr="00B578A3" w:rsidRDefault="006568D7" w:rsidP="006568D7">
      <w:pPr>
        <w:pStyle w:val="Zkladntext"/>
        <w:tabs>
          <w:tab w:val="left" w:pos="1418"/>
          <w:tab w:val="left" w:pos="2401"/>
        </w:tabs>
        <w:spacing w:line="276" w:lineRule="auto"/>
        <w:ind w:left="993" w:right="2622" w:hanging="993"/>
        <w:jc w:val="both"/>
        <w:rPr>
          <w:rFonts w:ascii="Arial" w:hAnsi="Arial" w:cs="Arial"/>
          <w:b/>
          <w:spacing w:val="-1"/>
          <w:lang w:val="sk-SK"/>
        </w:rPr>
      </w:pPr>
      <w:r w:rsidRPr="00B578A3">
        <w:rPr>
          <w:rFonts w:ascii="Arial" w:hAnsi="Arial" w:cs="Arial"/>
          <w:b/>
          <w:lang w:val="sk-SK"/>
        </w:rPr>
        <w:t>Časť</w:t>
      </w:r>
      <w:r w:rsidRPr="00B578A3">
        <w:rPr>
          <w:rFonts w:ascii="Arial" w:hAnsi="Arial" w:cs="Arial"/>
          <w:b/>
          <w:spacing w:val="-8"/>
          <w:lang w:val="sk-SK"/>
        </w:rPr>
        <w:t xml:space="preserve"> </w:t>
      </w:r>
      <w:r w:rsidRPr="00B578A3">
        <w:rPr>
          <w:rFonts w:ascii="Arial" w:hAnsi="Arial" w:cs="Arial"/>
          <w:b/>
          <w:spacing w:val="-1"/>
          <w:lang w:val="sk-SK"/>
        </w:rPr>
        <w:t xml:space="preserve">E: </w:t>
      </w:r>
      <w:r w:rsidRPr="00B578A3">
        <w:rPr>
          <w:rFonts w:ascii="Arial" w:hAnsi="Arial" w:cs="Arial"/>
          <w:b/>
          <w:spacing w:val="-1"/>
          <w:lang w:val="sk-SK"/>
        </w:rPr>
        <w:tab/>
        <w:t>Kultivačné médiá a aditíva</w:t>
      </w:r>
    </w:p>
    <w:p w:rsidR="006568D7" w:rsidRPr="00B578A3" w:rsidRDefault="006568D7" w:rsidP="006568D7">
      <w:pPr>
        <w:pStyle w:val="Zkladntext"/>
        <w:tabs>
          <w:tab w:val="left" w:pos="1418"/>
          <w:tab w:val="left" w:pos="2401"/>
        </w:tabs>
        <w:spacing w:line="276" w:lineRule="auto"/>
        <w:ind w:left="993" w:right="2622" w:hanging="993"/>
        <w:jc w:val="both"/>
        <w:rPr>
          <w:rFonts w:ascii="Arial" w:hAnsi="Arial" w:cs="Arial"/>
          <w:b/>
          <w:lang w:val="sk-SK"/>
        </w:rPr>
      </w:pPr>
      <w:r w:rsidRPr="00B578A3">
        <w:rPr>
          <w:rFonts w:ascii="Arial" w:hAnsi="Arial" w:cs="Arial"/>
          <w:b/>
          <w:lang w:val="sk-SK"/>
        </w:rPr>
        <w:t>Časť</w:t>
      </w:r>
      <w:r w:rsidRPr="00B578A3">
        <w:rPr>
          <w:rFonts w:ascii="Arial" w:hAnsi="Arial" w:cs="Arial"/>
          <w:b/>
          <w:spacing w:val="-8"/>
          <w:lang w:val="sk-SK"/>
        </w:rPr>
        <w:t xml:space="preserve"> </w:t>
      </w:r>
      <w:r w:rsidRPr="00B578A3">
        <w:rPr>
          <w:rFonts w:ascii="Arial" w:hAnsi="Arial" w:cs="Arial"/>
          <w:b/>
          <w:lang w:val="sk-SK"/>
        </w:rPr>
        <w:t>F:</w:t>
      </w:r>
      <w:r w:rsidRPr="00B578A3">
        <w:rPr>
          <w:rFonts w:ascii="Arial" w:hAnsi="Arial" w:cs="Arial"/>
          <w:b/>
          <w:lang w:val="sk-SK"/>
        </w:rPr>
        <w:tab/>
        <w:t>Diagnostické kity</w:t>
      </w:r>
      <w:r w:rsidRPr="00B578A3">
        <w:rPr>
          <w:rFonts w:ascii="Arial" w:hAnsi="Arial" w:cs="Arial"/>
          <w:b/>
          <w:lang w:val="sk-SK"/>
        </w:rPr>
        <w:tab/>
      </w:r>
    </w:p>
    <w:p w:rsidR="006568D7" w:rsidRPr="00B578A3" w:rsidRDefault="006568D7" w:rsidP="006568D7">
      <w:pPr>
        <w:pStyle w:val="Zkladntext"/>
        <w:tabs>
          <w:tab w:val="left" w:pos="1418"/>
        </w:tabs>
        <w:spacing w:line="276" w:lineRule="auto"/>
        <w:ind w:left="993" w:hanging="993"/>
        <w:jc w:val="both"/>
        <w:rPr>
          <w:rFonts w:ascii="Arial" w:hAnsi="Arial" w:cs="Arial"/>
          <w:b/>
          <w:lang w:val="sk-SK"/>
        </w:rPr>
      </w:pPr>
      <w:r w:rsidRPr="00B578A3">
        <w:rPr>
          <w:rFonts w:ascii="Arial" w:hAnsi="Arial" w:cs="Arial"/>
          <w:b/>
          <w:lang w:val="sk-SK"/>
        </w:rPr>
        <w:t>Časť</w:t>
      </w:r>
      <w:r w:rsidRPr="00B578A3">
        <w:rPr>
          <w:rFonts w:ascii="Arial" w:hAnsi="Arial" w:cs="Arial"/>
          <w:b/>
          <w:spacing w:val="-5"/>
          <w:lang w:val="sk-SK"/>
        </w:rPr>
        <w:t xml:space="preserve"> </w:t>
      </w:r>
      <w:r w:rsidRPr="00B578A3">
        <w:rPr>
          <w:rFonts w:ascii="Arial" w:hAnsi="Arial" w:cs="Arial"/>
          <w:b/>
          <w:lang w:val="sk-SK"/>
        </w:rPr>
        <w:t>G:  Protilátky</w:t>
      </w:r>
    </w:p>
    <w:p w:rsidR="006568D7" w:rsidRPr="00B578A3" w:rsidRDefault="006568D7" w:rsidP="006568D7">
      <w:pPr>
        <w:keepNext/>
        <w:keepLines/>
        <w:spacing w:line="480" w:lineRule="auto"/>
        <w:ind w:hanging="284"/>
        <w:jc w:val="center"/>
        <w:outlineLvl w:val="4"/>
        <w:rPr>
          <w:rFonts w:ascii="Arial" w:hAnsi="Arial" w:cs="Arial"/>
          <w:b/>
          <w:color w:val="000000"/>
        </w:rPr>
      </w:pPr>
    </w:p>
    <w:p w:rsidR="006568D7" w:rsidRPr="00B578A3" w:rsidRDefault="006568D7" w:rsidP="006568D7">
      <w:pPr>
        <w:keepNext/>
        <w:keepLines/>
        <w:spacing w:line="480" w:lineRule="auto"/>
        <w:ind w:hanging="10"/>
        <w:jc w:val="center"/>
        <w:outlineLvl w:val="4"/>
        <w:rPr>
          <w:rFonts w:ascii="Arial" w:hAnsi="Arial" w:cs="Arial"/>
          <w:spacing w:val="-1"/>
        </w:rPr>
      </w:pPr>
    </w:p>
    <w:p w:rsidR="006568D7" w:rsidRPr="007A47D1" w:rsidRDefault="006568D7" w:rsidP="006568D7">
      <w:pPr>
        <w:jc w:val="right"/>
        <w:rPr>
          <w:rFonts w:ascii="Arial" w:hAnsi="Arial" w:cs="Arial"/>
          <w:i/>
          <w:color w:val="A6A6A6" w:themeColor="background1" w:themeShade="A6"/>
          <w:sz w:val="18"/>
          <w:szCs w:val="18"/>
        </w:rPr>
      </w:pPr>
      <w:r>
        <w:rPr>
          <w:rFonts w:ascii="Arial" w:hAnsi="Arial" w:cs="Arial"/>
          <w:spacing w:val="-1"/>
        </w:rPr>
        <w:br w:type="page"/>
      </w:r>
      <w:r w:rsidRPr="007A47D1">
        <w:rPr>
          <w:rFonts w:ascii="Arial" w:hAnsi="Arial" w:cs="Arial"/>
          <w:i/>
          <w:color w:val="A6A6A6" w:themeColor="background1" w:themeShade="A6"/>
          <w:sz w:val="18"/>
          <w:szCs w:val="18"/>
        </w:rPr>
        <w:lastRenderedPageBreak/>
        <w:t xml:space="preserve">Príloha č. 2 k rámcovej dohode </w:t>
      </w:r>
    </w:p>
    <w:p w:rsidR="006568D7" w:rsidRDefault="006568D7" w:rsidP="006568D7">
      <w:pPr>
        <w:pStyle w:val="Zkladntext"/>
        <w:kinsoku w:val="0"/>
        <w:overflowPunct w:val="0"/>
        <w:ind w:left="0"/>
        <w:rPr>
          <w:spacing w:val="-1"/>
        </w:rPr>
      </w:pPr>
    </w:p>
    <w:p w:rsidR="006568D7" w:rsidRDefault="006568D7" w:rsidP="006568D7">
      <w:pPr>
        <w:pStyle w:val="Zkladntext"/>
        <w:kinsoku w:val="0"/>
        <w:overflowPunct w:val="0"/>
        <w:ind w:left="0"/>
        <w:rPr>
          <w:spacing w:val="-1"/>
        </w:rPr>
      </w:pPr>
    </w:p>
    <w:p w:rsidR="006568D7" w:rsidRDefault="006568D7" w:rsidP="006568D7">
      <w:pPr>
        <w:ind w:right="-331"/>
        <w:jc w:val="center"/>
        <w:rPr>
          <w:rFonts w:ascii="Arial" w:hAnsi="Arial" w:cs="Arial"/>
          <w:b/>
          <w:color w:val="000000" w:themeColor="text1"/>
        </w:rPr>
      </w:pPr>
      <w:r w:rsidRPr="00136441">
        <w:rPr>
          <w:rFonts w:ascii="Arial" w:hAnsi="Arial" w:cs="Arial"/>
          <w:b/>
          <w:color w:val="000000" w:themeColor="text1"/>
        </w:rPr>
        <w:t>Osoby</w:t>
      </w:r>
      <w:r w:rsidRPr="0000176C">
        <w:rPr>
          <w:rFonts w:ascii="Arial" w:hAnsi="Arial" w:cs="Arial"/>
          <w:b/>
          <w:color w:val="000000" w:themeColor="text1"/>
          <w:u w:val="single"/>
        </w:rPr>
        <w:t xml:space="preserve"> predávajúceho</w:t>
      </w:r>
      <w:r>
        <w:rPr>
          <w:rFonts w:ascii="Arial" w:hAnsi="Arial" w:cs="Arial"/>
          <w:b/>
          <w:color w:val="000000" w:themeColor="text1"/>
        </w:rPr>
        <w:t xml:space="preserve">, poverené </w:t>
      </w:r>
      <w:r w:rsidRPr="00136441">
        <w:rPr>
          <w:rFonts w:ascii="Arial" w:hAnsi="Arial" w:cs="Arial"/>
          <w:b/>
          <w:color w:val="000000" w:themeColor="text1"/>
        </w:rPr>
        <w:t xml:space="preserve">vo veciach realizácie dohody </w:t>
      </w:r>
    </w:p>
    <w:p w:rsidR="006568D7" w:rsidRPr="00480294" w:rsidRDefault="006568D7" w:rsidP="006568D7">
      <w:pPr>
        <w:ind w:right="-331"/>
        <w:jc w:val="center"/>
        <w:rPr>
          <w:rFonts w:ascii="Arial" w:hAnsi="Arial" w:cs="Arial"/>
          <w:i/>
          <w:color w:val="000000" w:themeColor="text1"/>
          <w:sz w:val="18"/>
          <w:szCs w:val="18"/>
        </w:rPr>
      </w:pPr>
    </w:p>
    <w:p w:rsidR="006568D7" w:rsidRPr="00480294" w:rsidRDefault="006568D7" w:rsidP="006568D7">
      <w:pPr>
        <w:rPr>
          <w:rFonts w:ascii="Arial" w:hAnsi="Arial" w:cs="Arial"/>
          <w:color w:val="000000" w:themeColor="text1"/>
          <w:sz w:val="18"/>
          <w:szCs w:val="18"/>
        </w:rPr>
      </w:pPr>
    </w:p>
    <w:p w:rsidR="006568D7" w:rsidRDefault="006568D7" w:rsidP="006568D7">
      <w:pPr>
        <w:rPr>
          <w:sz w:val="20"/>
          <w:szCs w:val="20"/>
        </w:rPr>
      </w:pPr>
    </w:p>
    <w:p w:rsidR="006568D7" w:rsidRPr="00B578A3" w:rsidRDefault="006568D7" w:rsidP="006568D7">
      <w:pPr>
        <w:keepNext/>
        <w:keepLines/>
        <w:spacing w:line="480" w:lineRule="auto"/>
        <w:ind w:hanging="10"/>
        <w:outlineLvl w:val="4"/>
        <w:rPr>
          <w:rFonts w:ascii="Arial" w:hAnsi="Arial" w:cs="Arial"/>
          <w:b/>
        </w:rPr>
      </w:pPr>
      <w:r>
        <w:rPr>
          <w:rFonts w:ascii="Arial" w:hAnsi="Arial" w:cs="Arial"/>
          <w:sz w:val="20"/>
          <w:szCs w:val="20"/>
        </w:rPr>
        <w:t xml:space="preserve">Predmet dohody:  </w:t>
      </w:r>
      <w:r w:rsidRPr="00F83493">
        <w:rPr>
          <w:rFonts w:ascii="Arial" w:hAnsi="Arial" w:cs="Arial"/>
          <w:b/>
          <w:sz w:val="20"/>
          <w:szCs w:val="20"/>
        </w:rPr>
        <w:t>Substancie pre biologický, chemický a molekulovo- biochemický výskum</w:t>
      </w:r>
    </w:p>
    <w:p w:rsidR="006568D7" w:rsidRPr="00480294" w:rsidRDefault="006568D7" w:rsidP="006568D7">
      <w:pPr>
        <w:spacing w:line="276" w:lineRule="auto"/>
        <w:jc w:val="both"/>
        <w:rPr>
          <w:rFonts w:ascii="Arial" w:hAnsi="Arial" w:cs="Arial"/>
          <w:b/>
          <w:sz w:val="20"/>
          <w:szCs w:val="20"/>
        </w:rPr>
      </w:pPr>
    </w:p>
    <w:p w:rsidR="006568D7" w:rsidRDefault="006568D7" w:rsidP="006568D7">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Časť: ...........................................</w:t>
      </w:r>
    </w:p>
    <w:p w:rsidR="006568D7" w:rsidRDefault="006568D7" w:rsidP="006568D7">
      <w:pPr>
        <w:spacing w:line="276" w:lineRule="auto"/>
        <w:jc w:val="both"/>
        <w:rPr>
          <w:rFonts w:ascii="Arial" w:hAnsi="Arial" w:cs="Arial"/>
          <w:sz w:val="20"/>
          <w:szCs w:val="20"/>
        </w:rPr>
      </w:pPr>
    </w:p>
    <w:p w:rsidR="006568D7" w:rsidRPr="006A277E" w:rsidRDefault="006568D7" w:rsidP="006568D7">
      <w:pPr>
        <w:spacing w:line="276" w:lineRule="auto"/>
        <w:jc w:val="both"/>
        <w:rPr>
          <w:rFonts w:ascii="Arial" w:hAnsi="Arial" w:cs="Arial"/>
          <w:b/>
          <w:sz w:val="20"/>
          <w:szCs w:val="20"/>
        </w:rPr>
      </w:pPr>
      <w:r>
        <w:rPr>
          <w:rFonts w:ascii="Arial" w:hAnsi="Arial" w:cs="Arial"/>
          <w:sz w:val="20"/>
          <w:szCs w:val="20"/>
        </w:rPr>
        <w:t>Kupujúci:</w:t>
      </w:r>
      <w:r>
        <w:rPr>
          <w:rFonts w:ascii="Arial" w:hAnsi="Arial" w:cs="Arial"/>
          <w:sz w:val="20"/>
          <w:szCs w:val="20"/>
        </w:rPr>
        <w:tab/>
      </w:r>
      <w:r>
        <w:rPr>
          <w:rFonts w:ascii="Arial" w:hAnsi="Arial" w:cs="Arial"/>
          <w:sz w:val="20"/>
          <w:szCs w:val="20"/>
        </w:rPr>
        <w:tab/>
      </w:r>
      <w:r w:rsidRPr="006A277E">
        <w:rPr>
          <w:rFonts w:ascii="Arial" w:hAnsi="Arial" w:cs="Arial"/>
          <w:b/>
          <w:sz w:val="20"/>
          <w:szCs w:val="20"/>
        </w:rPr>
        <w:t>Univerzita Pavla Jozefa Šafárika v Košiciach, Šrobárova 2, 041 80 Košice</w:t>
      </w:r>
    </w:p>
    <w:p w:rsidR="006568D7" w:rsidRDefault="006568D7" w:rsidP="006568D7">
      <w:pPr>
        <w:spacing w:line="276" w:lineRule="auto"/>
        <w:jc w:val="both"/>
        <w:rPr>
          <w:rFonts w:ascii="Arial" w:hAnsi="Arial" w:cs="Arial"/>
          <w:sz w:val="20"/>
          <w:szCs w:val="20"/>
        </w:rPr>
      </w:pPr>
    </w:p>
    <w:p w:rsidR="006568D7" w:rsidRDefault="006568D7" w:rsidP="006568D7">
      <w:pPr>
        <w:spacing w:line="276" w:lineRule="auto"/>
        <w:jc w:val="both"/>
        <w:rPr>
          <w:rFonts w:ascii="Arial" w:hAnsi="Arial" w:cs="Arial"/>
          <w:sz w:val="20"/>
          <w:szCs w:val="20"/>
        </w:rPr>
      </w:pPr>
    </w:p>
    <w:p w:rsidR="006568D7" w:rsidRDefault="006568D7" w:rsidP="006568D7">
      <w:pPr>
        <w:spacing w:line="276" w:lineRule="auto"/>
        <w:rPr>
          <w:sz w:val="20"/>
          <w:szCs w:val="20"/>
        </w:rPr>
      </w:pPr>
      <w:r>
        <w:rPr>
          <w:rFonts w:ascii="Arial" w:hAnsi="Arial" w:cs="Arial"/>
          <w:sz w:val="20"/>
          <w:szCs w:val="20"/>
        </w:rPr>
        <w:t>Predávajúci:</w:t>
      </w:r>
      <w:r>
        <w:rPr>
          <w:rFonts w:ascii="Arial" w:hAnsi="Arial" w:cs="Arial"/>
          <w:sz w:val="20"/>
          <w:szCs w:val="20"/>
        </w:rPr>
        <w:tab/>
      </w:r>
      <w:r>
        <w:rPr>
          <w:rFonts w:ascii="Arial" w:hAnsi="Arial" w:cs="Arial"/>
          <w:sz w:val="20"/>
          <w:szCs w:val="20"/>
        </w:rPr>
        <w:tab/>
        <w:t>......................................................................................................</w:t>
      </w:r>
    </w:p>
    <w:p w:rsidR="006568D7" w:rsidRDefault="006568D7" w:rsidP="006568D7">
      <w:pPr>
        <w:jc w:val="center"/>
        <w:rPr>
          <w:rFonts w:ascii="Arial" w:hAnsi="Arial" w:cs="Arial"/>
          <w:b/>
        </w:rPr>
      </w:pPr>
    </w:p>
    <w:p w:rsidR="006568D7" w:rsidRDefault="006568D7" w:rsidP="006568D7">
      <w:pPr>
        <w:jc w:val="center"/>
        <w:rPr>
          <w:rFonts w:ascii="Arial" w:hAnsi="Arial" w:cs="Arial"/>
          <w:b/>
        </w:rPr>
      </w:pPr>
    </w:p>
    <w:p w:rsidR="006568D7" w:rsidRDefault="006568D7" w:rsidP="006568D7">
      <w:pPr>
        <w:spacing w:line="360" w:lineRule="auto"/>
        <w:jc w:val="center"/>
        <w:rPr>
          <w:rFonts w:ascii="Arial" w:hAnsi="Arial" w:cs="Arial"/>
          <w:b/>
        </w:rPr>
      </w:pPr>
    </w:p>
    <w:p w:rsidR="006568D7" w:rsidRDefault="006568D7" w:rsidP="006568D7">
      <w:pPr>
        <w:spacing w:line="360" w:lineRule="auto"/>
        <w:jc w:val="center"/>
        <w:rPr>
          <w:rFonts w:ascii="Arial" w:hAnsi="Arial" w:cs="Arial"/>
          <w:b/>
        </w:rPr>
      </w:pPr>
      <w:r w:rsidRPr="00136441">
        <w:rPr>
          <w:rFonts w:ascii="Arial" w:hAnsi="Arial" w:cs="Arial"/>
          <w:b/>
        </w:rPr>
        <w:t xml:space="preserve">Osoby predávajúceho, </w:t>
      </w:r>
    </w:p>
    <w:p w:rsidR="006568D7" w:rsidRDefault="006568D7" w:rsidP="006568D7">
      <w:pPr>
        <w:spacing w:line="360" w:lineRule="auto"/>
        <w:jc w:val="center"/>
        <w:rPr>
          <w:rFonts w:ascii="Arial" w:hAnsi="Arial" w:cs="Arial"/>
          <w:b/>
        </w:rPr>
      </w:pPr>
      <w:r w:rsidRPr="00136441">
        <w:rPr>
          <w:rFonts w:ascii="Arial" w:hAnsi="Arial" w:cs="Arial"/>
          <w:b/>
        </w:rPr>
        <w:t>poverené</w:t>
      </w:r>
      <w:r>
        <w:rPr>
          <w:rFonts w:ascii="Arial" w:hAnsi="Arial" w:cs="Arial"/>
          <w:b/>
        </w:rPr>
        <w:t xml:space="preserve"> kontaktom s kupujúcim</w:t>
      </w:r>
      <w:r w:rsidRPr="00136441">
        <w:rPr>
          <w:rFonts w:ascii="Arial" w:hAnsi="Arial" w:cs="Arial"/>
          <w:b/>
        </w:rPr>
        <w:t xml:space="preserve"> vo veciach realizácie dohody</w:t>
      </w:r>
    </w:p>
    <w:p w:rsidR="006568D7" w:rsidRDefault="006568D7" w:rsidP="006568D7">
      <w:pPr>
        <w:spacing w:line="276" w:lineRule="auto"/>
        <w:jc w:val="center"/>
        <w:rPr>
          <w:rFonts w:ascii="Arial" w:hAnsi="Arial" w:cs="Arial"/>
          <w:i/>
          <w:sz w:val="20"/>
          <w:szCs w:val="20"/>
        </w:rPr>
      </w:pPr>
      <w:r w:rsidRPr="00840F6A">
        <w:rPr>
          <w:rFonts w:ascii="Arial" w:hAnsi="Arial" w:cs="Arial"/>
          <w:sz w:val="20"/>
          <w:szCs w:val="20"/>
        </w:rPr>
        <w:t>(</w:t>
      </w:r>
      <w:r w:rsidRPr="00840F6A">
        <w:rPr>
          <w:rFonts w:ascii="Arial" w:hAnsi="Arial" w:cs="Arial"/>
          <w:i/>
          <w:sz w:val="20"/>
          <w:szCs w:val="20"/>
        </w:rPr>
        <w:t xml:space="preserve">prijímanie a potvrdenie objednávok, informácie o plánovanej dodávke tovaru, </w:t>
      </w:r>
    </w:p>
    <w:p w:rsidR="006568D7" w:rsidRPr="00840F6A" w:rsidRDefault="006568D7" w:rsidP="006568D7">
      <w:pPr>
        <w:spacing w:line="276" w:lineRule="auto"/>
        <w:jc w:val="center"/>
        <w:rPr>
          <w:rFonts w:ascii="Arial" w:hAnsi="Arial" w:cs="Arial"/>
          <w:sz w:val="20"/>
          <w:szCs w:val="20"/>
        </w:rPr>
      </w:pPr>
      <w:r w:rsidRPr="00840F6A">
        <w:rPr>
          <w:rFonts w:ascii="Arial" w:hAnsi="Arial" w:cs="Arial"/>
          <w:i/>
          <w:sz w:val="20"/>
          <w:szCs w:val="20"/>
        </w:rPr>
        <w:t>vystavovanie a zasielanie faktúr, iné</w:t>
      </w:r>
      <w:r w:rsidRPr="00840F6A">
        <w:rPr>
          <w:rFonts w:ascii="Arial" w:hAnsi="Arial" w:cs="Arial"/>
          <w:sz w:val="20"/>
          <w:szCs w:val="20"/>
        </w:rPr>
        <w:t>)</w:t>
      </w:r>
    </w:p>
    <w:p w:rsidR="006568D7" w:rsidRDefault="006568D7" w:rsidP="006568D7">
      <w:pPr>
        <w:rPr>
          <w:spacing w:val="-1"/>
        </w:rPr>
      </w:pPr>
    </w:p>
    <w:p w:rsidR="006568D7" w:rsidRDefault="006568D7" w:rsidP="006568D7">
      <w:pPr>
        <w:rPr>
          <w:spacing w:val="-1"/>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249"/>
        <w:gridCol w:w="3129"/>
      </w:tblGrid>
      <w:tr w:rsidR="006568D7" w:rsidRPr="009A1A01" w:rsidTr="008C6D70">
        <w:trPr>
          <w:trHeight w:val="1524"/>
          <w:jc w:val="center"/>
        </w:trPr>
        <w:tc>
          <w:tcPr>
            <w:tcW w:w="3379" w:type="dxa"/>
            <w:shd w:val="clear" w:color="auto" w:fill="F2F2F2" w:themeFill="background1" w:themeFillShade="F2"/>
            <w:vAlign w:val="center"/>
          </w:tcPr>
          <w:p w:rsidR="006568D7" w:rsidRPr="00B578A3" w:rsidRDefault="006568D7" w:rsidP="008C6D70">
            <w:pPr>
              <w:pStyle w:val="Odsekzoznamu"/>
              <w:spacing w:line="276" w:lineRule="auto"/>
              <w:jc w:val="center"/>
              <w:rPr>
                <w:rFonts w:ascii="Arial" w:hAnsi="Arial" w:cs="Arial"/>
                <w:color w:val="20231E"/>
                <w:sz w:val="20"/>
                <w:szCs w:val="20"/>
                <w:lang w:eastAsia="en-US"/>
              </w:rPr>
            </w:pPr>
            <w:r w:rsidRPr="00B578A3">
              <w:rPr>
                <w:rFonts w:ascii="Arial" w:hAnsi="Arial" w:cs="Arial"/>
                <w:color w:val="20231E"/>
                <w:sz w:val="20"/>
                <w:szCs w:val="20"/>
                <w:lang w:eastAsia="en-US"/>
              </w:rPr>
              <w:t>Meno a priezvisko</w:t>
            </w:r>
          </w:p>
        </w:tc>
        <w:tc>
          <w:tcPr>
            <w:tcW w:w="3249" w:type="dxa"/>
            <w:shd w:val="clear" w:color="auto" w:fill="F2F2F2" w:themeFill="background1" w:themeFillShade="F2"/>
            <w:vAlign w:val="center"/>
          </w:tcPr>
          <w:p w:rsidR="006568D7" w:rsidRPr="00B578A3" w:rsidRDefault="006568D7" w:rsidP="008C6D70">
            <w:pPr>
              <w:pStyle w:val="Default"/>
              <w:jc w:val="center"/>
              <w:rPr>
                <w:rFonts w:ascii="Arial" w:hAnsi="Arial" w:cs="Arial"/>
                <w:color w:val="20231E"/>
                <w:sz w:val="20"/>
                <w:szCs w:val="20"/>
              </w:rPr>
            </w:pPr>
            <w:r w:rsidRPr="00B578A3">
              <w:rPr>
                <w:rFonts w:ascii="Arial" w:hAnsi="Arial" w:cs="Arial"/>
                <w:color w:val="20231E"/>
                <w:sz w:val="20"/>
                <w:szCs w:val="20"/>
              </w:rPr>
              <w:t>e-mail</w:t>
            </w:r>
          </w:p>
        </w:tc>
        <w:tc>
          <w:tcPr>
            <w:tcW w:w="3129" w:type="dxa"/>
            <w:shd w:val="clear" w:color="auto" w:fill="F2F2F2" w:themeFill="background1" w:themeFillShade="F2"/>
            <w:vAlign w:val="center"/>
          </w:tcPr>
          <w:p w:rsidR="006568D7" w:rsidRPr="00B578A3" w:rsidRDefault="006568D7" w:rsidP="008C6D70">
            <w:pPr>
              <w:pStyle w:val="Odsekzoznamu"/>
              <w:spacing w:line="276" w:lineRule="auto"/>
              <w:jc w:val="center"/>
              <w:rPr>
                <w:rFonts w:ascii="Arial" w:hAnsi="Arial" w:cs="Arial"/>
                <w:color w:val="20231E"/>
                <w:sz w:val="20"/>
                <w:szCs w:val="20"/>
                <w:lang w:eastAsia="en-US"/>
              </w:rPr>
            </w:pPr>
            <w:r w:rsidRPr="00B578A3">
              <w:rPr>
                <w:rFonts w:ascii="Arial" w:hAnsi="Arial" w:cs="Arial"/>
                <w:sz w:val="20"/>
                <w:szCs w:val="20"/>
                <w:lang w:eastAsia="en-US"/>
              </w:rPr>
              <w:t>Telefónne číslo</w:t>
            </w:r>
          </w:p>
        </w:tc>
      </w:tr>
      <w:tr w:rsidR="006568D7" w:rsidRPr="009A1A01" w:rsidTr="008C6D70">
        <w:trPr>
          <w:trHeight w:val="908"/>
          <w:jc w:val="center"/>
        </w:trPr>
        <w:tc>
          <w:tcPr>
            <w:tcW w:w="337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rsidTr="008C6D70">
        <w:trPr>
          <w:trHeight w:val="849"/>
          <w:jc w:val="center"/>
        </w:trPr>
        <w:tc>
          <w:tcPr>
            <w:tcW w:w="337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rsidTr="008C6D70">
        <w:trPr>
          <w:trHeight w:val="976"/>
          <w:jc w:val="center"/>
        </w:trPr>
        <w:tc>
          <w:tcPr>
            <w:tcW w:w="337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bl>
    <w:p w:rsidR="006568D7" w:rsidRDefault="006568D7" w:rsidP="006568D7">
      <w:pPr>
        <w:rPr>
          <w:spacing w:val="-1"/>
        </w:rPr>
      </w:pPr>
    </w:p>
    <w:p w:rsidR="006568D7" w:rsidRDefault="006568D7" w:rsidP="006568D7">
      <w:pPr>
        <w:rPr>
          <w:spacing w:val="-1"/>
        </w:rPr>
      </w:pPr>
    </w:p>
    <w:p w:rsidR="006568D7" w:rsidRDefault="006568D7" w:rsidP="006568D7">
      <w:pPr>
        <w:jc w:val="both"/>
        <w:rPr>
          <w:rFonts w:ascii="Arial" w:hAnsi="Arial" w:cs="Arial"/>
          <w:sz w:val="20"/>
          <w:szCs w:val="20"/>
        </w:rPr>
      </w:pPr>
    </w:p>
    <w:p w:rsidR="006568D7" w:rsidRPr="009A1A01" w:rsidRDefault="006568D7" w:rsidP="006568D7">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rsidR="006568D7" w:rsidRPr="009A1A01" w:rsidRDefault="006568D7" w:rsidP="006568D7">
      <w:pPr>
        <w:jc w:val="both"/>
        <w:rPr>
          <w:rFonts w:ascii="Arial" w:hAnsi="Arial" w:cs="Arial"/>
          <w:sz w:val="20"/>
          <w:szCs w:val="20"/>
        </w:rPr>
      </w:pPr>
    </w:p>
    <w:p w:rsidR="006568D7" w:rsidRPr="00A336CD" w:rsidRDefault="006568D7" w:rsidP="006568D7">
      <w:pPr>
        <w:pStyle w:val="Odsekzoznamu"/>
        <w:rPr>
          <w:rFonts w:ascii="Arial" w:hAnsi="Arial" w:cs="Arial"/>
          <w:b/>
          <w:sz w:val="20"/>
        </w:rPr>
      </w:pPr>
    </w:p>
    <w:p w:rsidR="006568D7" w:rsidRPr="009A1A01" w:rsidRDefault="006568D7" w:rsidP="006568D7">
      <w:pPr>
        <w:jc w:val="both"/>
        <w:rPr>
          <w:rFonts w:ascii="Arial" w:hAnsi="Arial" w:cs="Arial"/>
          <w:sz w:val="20"/>
          <w:szCs w:val="20"/>
        </w:rPr>
      </w:pPr>
    </w:p>
    <w:p w:rsidR="006568D7" w:rsidRDefault="006568D7" w:rsidP="006568D7">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568D7" w:rsidRPr="009A1A01" w:rsidRDefault="006568D7" w:rsidP="006568D7">
      <w:pPr>
        <w:spacing w:line="360" w:lineRule="auto"/>
        <w:ind w:left="4395"/>
        <w:rPr>
          <w:rFonts w:ascii="Arial" w:hAnsi="Arial" w:cs="Arial"/>
          <w:sz w:val="20"/>
          <w:szCs w:val="20"/>
        </w:rPr>
      </w:pPr>
      <w:r w:rsidRPr="009A1A01">
        <w:rPr>
          <w:rFonts w:ascii="Arial" w:hAnsi="Arial" w:cs="Arial"/>
          <w:sz w:val="20"/>
          <w:szCs w:val="20"/>
        </w:rPr>
        <w:t>..............................................................</w:t>
      </w:r>
    </w:p>
    <w:p w:rsidR="006568D7" w:rsidRDefault="006568D7" w:rsidP="006568D7">
      <w:pPr>
        <w:tabs>
          <w:tab w:val="center" w:pos="7655"/>
        </w:tabs>
        <w:spacing w:line="360" w:lineRule="auto"/>
        <w:ind w:left="4395"/>
        <w:rPr>
          <w:rFonts w:ascii="Arial" w:hAnsi="Arial" w:cs="Arial"/>
          <w:i/>
          <w:sz w:val="20"/>
          <w:szCs w:val="20"/>
          <w:lang w:eastAsia="cs-CZ"/>
        </w:rPr>
      </w:pPr>
      <w:r w:rsidRPr="009F31D3">
        <w:rPr>
          <w:rFonts w:ascii="Arial" w:hAnsi="Arial" w:cs="Arial"/>
          <w:i/>
          <w:sz w:val="20"/>
          <w:szCs w:val="20"/>
          <w:lang w:eastAsia="cs-CZ"/>
        </w:rPr>
        <w:t xml:space="preserve">meno, priezvisko, titul, </w:t>
      </w:r>
      <w:r>
        <w:rPr>
          <w:rFonts w:ascii="Arial" w:hAnsi="Arial" w:cs="Arial"/>
          <w:i/>
          <w:sz w:val="20"/>
          <w:szCs w:val="20"/>
          <w:lang w:eastAsia="cs-CZ"/>
        </w:rPr>
        <w:t xml:space="preserve">funkcia, </w:t>
      </w:r>
    </w:p>
    <w:p w:rsidR="006568D7" w:rsidRPr="009D1CA6" w:rsidRDefault="006568D7" w:rsidP="006568D7">
      <w:pPr>
        <w:tabs>
          <w:tab w:val="center" w:pos="7655"/>
        </w:tabs>
        <w:spacing w:line="360" w:lineRule="auto"/>
        <w:ind w:left="4395"/>
        <w:rPr>
          <w:rFonts w:ascii="Arial" w:hAnsi="Arial" w:cs="Arial"/>
          <w:i/>
          <w:sz w:val="20"/>
          <w:szCs w:val="20"/>
          <w:lang w:eastAsia="cs-CZ"/>
        </w:rPr>
      </w:pPr>
      <w:r w:rsidRPr="009F31D3">
        <w:rPr>
          <w:rFonts w:ascii="Arial" w:hAnsi="Arial" w:cs="Arial"/>
          <w:i/>
          <w:sz w:val="20"/>
          <w:szCs w:val="20"/>
          <w:lang w:eastAsia="cs-CZ"/>
        </w:rPr>
        <w:t>podpis</w:t>
      </w:r>
      <w:r>
        <w:rPr>
          <w:rFonts w:ascii="Arial" w:hAnsi="Arial" w:cs="Arial"/>
          <w:i/>
          <w:sz w:val="20"/>
          <w:szCs w:val="20"/>
          <w:lang w:eastAsia="cs-CZ"/>
        </w:rPr>
        <w:t xml:space="preserve"> </w:t>
      </w:r>
      <w:r w:rsidRPr="009F31D3">
        <w:rPr>
          <w:rFonts w:ascii="Arial" w:hAnsi="Arial" w:cs="Arial"/>
          <w:i/>
          <w:sz w:val="20"/>
          <w:szCs w:val="20"/>
          <w:lang w:eastAsia="cs-CZ"/>
        </w:rPr>
        <w:t>oprávnenej osoby</w:t>
      </w:r>
      <w:r>
        <w:rPr>
          <w:rFonts w:ascii="Arial" w:hAnsi="Arial" w:cs="Arial"/>
          <w:i/>
          <w:sz w:val="20"/>
          <w:szCs w:val="20"/>
          <w:lang w:eastAsia="cs-CZ"/>
        </w:rPr>
        <w:t xml:space="preserve"> </w:t>
      </w:r>
      <w:r w:rsidRPr="009F31D3">
        <w:rPr>
          <w:rFonts w:ascii="Arial" w:hAnsi="Arial" w:cs="Arial"/>
          <w:i/>
          <w:sz w:val="20"/>
          <w:szCs w:val="20"/>
          <w:lang w:eastAsia="cs-CZ"/>
        </w:rPr>
        <w:t xml:space="preserve">(osôb) </w:t>
      </w:r>
      <w:r>
        <w:rPr>
          <w:rFonts w:ascii="Arial" w:hAnsi="Arial" w:cs="Arial"/>
          <w:i/>
          <w:sz w:val="20"/>
          <w:szCs w:val="20"/>
          <w:lang w:eastAsia="cs-CZ"/>
        </w:rPr>
        <w:t>predávajúceho</w:t>
      </w:r>
    </w:p>
    <w:p w:rsidR="006568D7" w:rsidRDefault="006568D7" w:rsidP="006568D7">
      <w:pPr>
        <w:rPr>
          <w:spacing w:val="-1"/>
        </w:rPr>
      </w:pPr>
    </w:p>
    <w:p w:rsidR="006568D7" w:rsidRDefault="006568D7" w:rsidP="006568D7">
      <w:pPr>
        <w:rPr>
          <w:spacing w:val="-1"/>
        </w:rPr>
      </w:pPr>
    </w:p>
    <w:p w:rsidR="006568D7" w:rsidRDefault="006568D7" w:rsidP="006568D7">
      <w:pPr>
        <w:rPr>
          <w:spacing w:val="-1"/>
        </w:rPr>
      </w:pPr>
    </w:p>
    <w:p w:rsidR="006568D7" w:rsidRDefault="006568D7" w:rsidP="006568D7">
      <w:pPr>
        <w:rPr>
          <w:spacing w:val="-1"/>
        </w:rPr>
      </w:pPr>
    </w:p>
    <w:p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t xml:space="preserve">Príloha č. 3 k rámcovej dohode </w:t>
      </w:r>
    </w:p>
    <w:p w:rsidR="006568D7" w:rsidRPr="007A47D1" w:rsidRDefault="006568D7" w:rsidP="006568D7">
      <w:pPr>
        <w:pStyle w:val="Zkladntext"/>
        <w:kinsoku w:val="0"/>
        <w:overflowPunct w:val="0"/>
        <w:ind w:left="0"/>
        <w:rPr>
          <w:spacing w:val="-1"/>
        </w:rPr>
      </w:pPr>
    </w:p>
    <w:p w:rsidR="006568D7" w:rsidRPr="00480294" w:rsidRDefault="006568D7" w:rsidP="006568D7">
      <w:pPr>
        <w:ind w:right="-331"/>
        <w:jc w:val="center"/>
        <w:rPr>
          <w:rFonts w:ascii="Arial" w:hAnsi="Arial" w:cs="Arial"/>
          <w:b/>
          <w:color w:val="000000" w:themeColor="text1"/>
        </w:rPr>
      </w:pPr>
      <w:r w:rsidRPr="00480294">
        <w:rPr>
          <w:rFonts w:ascii="Arial" w:hAnsi="Arial" w:cs="Arial"/>
          <w:b/>
          <w:color w:val="000000" w:themeColor="text1"/>
        </w:rPr>
        <w:t>S</w:t>
      </w:r>
      <w:r>
        <w:rPr>
          <w:rFonts w:ascii="Arial" w:hAnsi="Arial" w:cs="Arial"/>
          <w:b/>
          <w:color w:val="000000" w:themeColor="text1"/>
        </w:rPr>
        <w:t> </w:t>
      </w:r>
      <w:r w:rsidRPr="00480294">
        <w:rPr>
          <w:rFonts w:ascii="Arial" w:hAnsi="Arial" w:cs="Arial"/>
          <w:b/>
          <w:color w:val="000000" w:themeColor="text1"/>
        </w:rPr>
        <w:t>u</w:t>
      </w:r>
      <w:r>
        <w:rPr>
          <w:rFonts w:ascii="Arial" w:hAnsi="Arial" w:cs="Arial"/>
          <w:b/>
          <w:color w:val="000000" w:themeColor="text1"/>
        </w:rPr>
        <w:t> </w:t>
      </w:r>
      <w:r w:rsidRPr="00480294">
        <w:rPr>
          <w:rFonts w:ascii="Arial" w:hAnsi="Arial" w:cs="Arial"/>
          <w:b/>
          <w:color w:val="000000" w:themeColor="text1"/>
        </w:rPr>
        <w:t>b</w:t>
      </w:r>
      <w:r>
        <w:rPr>
          <w:rFonts w:ascii="Arial" w:hAnsi="Arial" w:cs="Arial"/>
          <w:b/>
          <w:color w:val="000000" w:themeColor="text1"/>
        </w:rPr>
        <w:t xml:space="preserve"> </w:t>
      </w:r>
      <w:r w:rsidRPr="00480294">
        <w:rPr>
          <w:rFonts w:ascii="Arial" w:hAnsi="Arial" w:cs="Arial"/>
          <w:b/>
          <w:color w:val="000000" w:themeColor="text1"/>
        </w:rPr>
        <w:t>d</w:t>
      </w:r>
      <w:r>
        <w:rPr>
          <w:rFonts w:ascii="Arial" w:hAnsi="Arial" w:cs="Arial"/>
          <w:b/>
          <w:color w:val="000000" w:themeColor="text1"/>
        </w:rPr>
        <w:t xml:space="preserve"> </w:t>
      </w:r>
      <w:r w:rsidRPr="00480294">
        <w:rPr>
          <w:rFonts w:ascii="Arial" w:hAnsi="Arial" w:cs="Arial"/>
          <w:b/>
          <w:color w:val="000000" w:themeColor="text1"/>
        </w:rPr>
        <w:t>o</w:t>
      </w:r>
      <w:r>
        <w:rPr>
          <w:rFonts w:ascii="Arial" w:hAnsi="Arial" w:cs="Arial"/>
          <w:b/>
          <w:color w:val="000000" w:themeColor="text1"/>
        </w:rPr>
        <w:t> </w:t>
      </w:r>
      <w:r w:rsidRPr="00480294">
        <w:rPr>
          <w:rFonts w:ascii="Arial" w:hAnsi="Arial" w:cs="Arial"/>
          <w:b/>
          <w:color w:val="000000" w:themeColor="text1"/>
        </w:rPr>
        <w:t>d</w:t>
      </w:r>
      <w:r>
        <w:rPr>
          <w:rFonts w:ascii="Arial" w:hAnsi="Arial" w:cs="Arial"/>
          <w:b/>
          <w:color w:val="000000" w:themeColor="text1"/>
        </w:rPr>
        <w:t xml:space="preserve"> </w:t>
      </w:r>
      <w:r w:rsidRPr="00480294">
        <w:rPr>
          <w:rFonts w:ascii="Arial" w:hAnsi="Arial" w:cs="Arial"/>
          <w:b/>
          <w:color w:val="000000" w:themeColor="text1"/>
        </w:rPr>
        <w:t>á</w:t>
      </w:r>
      <w:r>
        <w:rPr>
          <w:rFonts w:ascii="Arial" w:hAnsi="Arial" w:cs="Arial"/>
          <w:b/>
          <w:color w:val="000000" w:themeColor="text1"/>
        </w:rPr>
        <w:t xml:space="preserve"> </w:t>
      </w:r>
      <w:r w:rsidRPr="00480294">
        <w:rPr>
          <w:rFonts w:ascii="Arial" w:hAnsi="Arial" w:cs="Arial"/>
          <w:b/>
          <w:color w:val="000000" w:themeColor="text1"/>
        </w:rPr>
        <w:t>v</w:t>
      </w:r>
      <w:r>
        <w:rPr>
          <w:rFonts w:ascii="Arial" w:hAnsi="Arial" w:cs="Arial"/>
          <w:b/>
          <w:color w:val="000000" w:themeColor="text1"/>
        </w:rPr>
        <w:t> </w:t>
      </w:r>
      <w:r w:rsidRPr="00480294">
        <w:rPr>
          <w:rFonts w:ascii="Arial" w:hAnsi="Arial" w:cs="Arial"/>
          <w:b/>
          <w:color w:val="000000" w:themeColor="text1"/>
        </w:rPr>
        <w:t>a</w:t>
      </w:r>
      <w:r>
        <w:rPr>
          <w:rFonts w:ascii="Arial" w:hAnsi="Arial" w:cs="Arial"/>
          <w:b/>
          <w:color w:val="000000" w:themeColor="text1"/>
        </w:rPr>
        <w:t> </w:t>
      </w:r>
      <w:r w:rsidRPr="00480294">
        <w:rPr>
          <w:rFonts w:ascii="Arial" w:hAnsi="Arial" w:cs="Arial"/>
          <w:b/>
          <w:color w:val="000000" w:themeColor="text1"/>
        </w:rPr>
        <w:t>t</w:t>
      </w:r>
      <w:r>
        <w:rPr>
          <w:rFonts w:ascii="Arial" w:hAnsi="Arial" w:cs="Arial"/>
          <w:b/>
          <w:color w:val="000000" w:themeColor="text1"/>
        </w:rPr>
        <w:t xml:space="preserve"> </w:t>
      </w:r>
      <w:r w:rsidRPr="00480294">
        <w:rPr>
          <w:rFonts w:ascii="Arial" w:hAnsi="Arial" w:cs="Arial"/>
          <w:b/>
          <w:color w:val="000000" w:themeColor="text1"/>
        </w:rPr>
        <w:t>e</w:t>
      </w:r>
      <w:r>
        <w:rPr>
          <w:rFonts w:ascii="Arial" w:hAnsi="Arial" w:cs="Arial"/>
          <w:b/>
          <w:color w:val="000000" w:themeColor="text1"/>
        </w:rPr>
        <w:t xml:space="preserve"> </w:t>
      </w:r>
      <w:r w:rsidRPr="00480294">
        <w:rPr>
          <w:rFonts w:ascii="Arial" w:hAnsi="Arial" w:cs="Arial"/>
          <w:b/>
          <w:color w:val="000000" w:themeColor="text1"/>
        </w:rPr>
        <w:t>l</w:t>
      </w:r>
      <w:r>
        <w:rPr>
          <w:rFonts w:ascii="Arial" w:hAnsi="Arial" w:cs="Arial"/>
          <w:b/>
          <w:color w:val="000000" w:themeColor="text1"/>
        </w:rPr>
        <w:t xml:space="preserve"> </w:t>
      </w:r>
      <w:r w:rsidRPr="00480294">
        <w:rPr>
          <w:rFonts w:ascii="Arial" w:hAnsi="Arial" w:cs="Arial"/>
          <w:b/>
          <w:color w:val="000000" w:themeColor="text1"/>
        </w:rPr>
        <w:t>i</w:t>
      </w:r>
      <w:r>
        <w:rPr>
          <w:rFonts w:ascii="Arial" w:hAnsi="Arial" w:cs="Arial"/>
          <w:b/>
          <w:color w:val="000000" w:themeColor="text1"/>
        </w:rPr>
        <w:t xml:space="preserve"> </w:t>
      </w:r>
      <w:r w:rsidRPr="00480294">
        <w:rPr>
          <w:rFonts w:ascii="Arial" w:hAnsi="Arial" w:cs="Arial"/>
          <w:b/>
          <w:color w:val="000000" w:themeColor="text1"/>
        </w:rPr>
        <w:t>a</w:t>
      </w:r>
      <w:r>
        <w:rPr>
          <w:rStyle w:val="Odkaznapoznmkupodiarou"/>
          <w:rFonts w:ascii="Arial" w:hAnsi="Arial"/>
          <w:b/>
          <w:color w:val="000000" w:themeColor="text1"/>
        </w:rPr>
        <w:footnoteReference w:id="3"/>
      </w:r>
    </w:p>
    <w:p w:rsidR="006568D7" w:rsidRDefault="006568D7" w:rsidP="006568D7">
      <w:pPr>
        <w:rPr>
          <w:rFonts w:ascii="Arial" w:hAnsi="Arial" w:cs="Arial"/>
          <w:color w:val="000000" w:themeColor="text1"/>
          <w:sz w:val="18"/>
          <w:szCs w:val="18"/>
        </w:rPr>
      </w:pPr>
    </w:p>
    <w:p w:rsidR="006568D7" w:rsidRDefault="006568D7" w:rsidP="006568D7">
      <w:pPr>
        <w:rPr>
          <w:rFonts w:ascii="Arial" w:hAnsi="Arial" w:cs="Arial"/>
          <w:color w:val="000000" w:themeColor="text1"/>
          <w:sz w:val="18"/>
          <w:szCs w:val="18"/>
        </w:rPr>
      </w:pPr>
    </w:p>
    <w:p w:rsidR="006568D7" w:rsidRDefault="006568D7" w:rsidP="006568D7">
      <w:pPr>
        <w:rPr>
          <w:sz w:val="20"/>
          <w:szCs w:val="20"/>
        </w:rPr>
      </w:pPr>
    </w:p>
    <w:p w:rsidR="006568D7" w:rsidRPr="00B578A3" w:rsidRDefault="006568D7" w:rsidP="006568D7">
      <w:pPr>
        <w:keepNext/>
        <w:keepLines/>
        <w:spacing w:line="480" w:lineRule="auto"/>
        <w:ind w:hanging="10"/>
        <w:outlineLvl w:val="4"/>
        <w:rPr>
          <w:rFonts w:ascii="Arial" w:hAnsi="Arial" w:cs="Arial"/>
          <w:b/>
        </w:rPr>
      </w:pPr>
      <w:r>
        <w:rPr>
          <w:rFonts w:ascii="Arial" w:hAnsi="Arial" w:cs="Arial"/>
          <w:sz w:val="20"/>
          <w:szCs w:val="20"/>
        </w:rPr>
        <w:t xml:space="preserve">Predmet dohody: </w:t>
      </w:r>
      <w:r>
        <w:rPr>
          <w:rFonts w:ascii="Arial" w:hAnsi="Arial" w:cs="Arial"/>
          <w:sz w:val="20"/>
          <w:szCs w:val="20"/>
        </w:rPr>
        <w:tab/>
      </w:r>
      <w:r w:rsidRPr="00F83493">
        <w:rPr>
          <w:rFonts w:ascii="Arial" w:hAnsi="Arial" w:cs="Arial"/>
          <w:b/>
          <w:sz w:val="20"/>
          <w:szCs w:val="20"/>
        </w:rPr>
        <w:t>Substancie pre biologický, chemický a molekulovo- biochemický výskum</w:t>
      </w:r>
    </w:p>
    <w:p w:rsidR="006568D7" w:rsidRDefault="006568D7" w:rsidP="006568D7">
      <w:pPr>
        <w:spacing w:line="276" w:lineRule="auto"/>
        <w:ind w:left="1416" w:firstLine="708"/>
        <w:jc w:val="both"/>
        <w:rPr>
          <w:rFonts w:ascii="Arial" w:hAnsi="Arial" w:cs="Arial"/>
          <w:sz w:val="20"/>
          <w:szCs w:val="20"/>
        </w:rPr>
      </w:pPr>
      <w:r>
        <w:rPr>
          <w:rFonts w:ascii="Arial" w:hAnsi="Arial" w:cs="Arial"/>
          <w:sz w:val="20"/>
          <w:szCs w:val="20"/>
        </w:rPr>
        <w:t>Časť: ...........................................</w:t>
      </w:r>
    </w:p>
    <w:p w:rsidR="006568D7" w:rsidRDefault="006568D7" w:rsidP="006568D7">
      <w:pPr>
        <w:spacing w:line="276" w:lineRule="auto"/>
        <w:jc w:val="both"/>
        <w:rPr>
          <w:rFonts w:ascii="Arial" w:hAnsi="Arial" w:cs="Arial"/>
          <w:sz w:val="20"/>
          <w:szCs w:val="20"/>
        </w:rPr>
      </w:pPr>
    </w:p>
    <w:p w:rsidR="006568D7" w:rsidRPr="006A277E" w:rsidRDefault="006568D7" w:rsidP="006568D7">
      <w:pPr>
        <w:spacing w:line="276" w:lineRule="auto"/>
        <w:jc w:val="both"/>
        <w:rPr>
          <w:rFonts w:ascii="Arial" w:hAnsi="Arial" w:cs="Arial"/>
          <w:b/>
          <w:sz w:val="20"/>
          <w:szCs w:val="20"/>
        </w:rPr>
      </w:pPr>
      <w:r>
        <w:rPr>
          <w:rFonts w:ascii="Arial" w:hAnsi="Arial" w:cs="Arial"/>
          <w:sz w:val="20"/>
          <w:szCs w:val="20"/>
        </w:rPr>
        <w:t>Kupujúci:</w:t>
      </w:r>
      <w:r>
        <w:rPr>
          <w:rFonts w:ascii="Arial" w:hAnsi="Arial" w:cs="Arial"/>
          <w:sz w:val="20"/>
          <w:szCs w:val="20"/>
        </w:rPr>
        <w:tab/>
      </w:r>
      <w:r>
        <w:rPr>
          <w:rFonts w:ascii="Arial" w:hAnsi="Arial" w:cs="Arial"/>
          <w:sz w:val="20"/>
          <w:szCs w:val="20"/>
        </w:rPr>
        <w:tab/>
      </w:r>
      <w:r w:rsidRPr="006A277E">
        <w:rPr>
          <w:rFonts w:ascii="Arial" w:hAnsi="Arial" w:cs="Arial"/>
          <w:b/>
          <w:sz w:val="20"/>
          <w:szCs w:val="20"/>
        </w:rPr>
        <w:t>Univerzita Pavla Jozefa Šafárika v Košiciach, Šrobárova 2, 041 80 Košice</w:t>
      </w:r>
    </w:p>
    <w:p w:rsidR="006568D7" w:rsidRDefault="006568D7" w:rsidP="006568D7">
      <w:pPr>
        <w:spacing w:line="276" w:lineRule="auto"/>
        <w:jc w:val="both"/>
        <w:rPr>
          <w:rFonts w:ascii="Arial" w:hAnsi="Arial" w:cs="Arial"/>
          <w:sz w:val="20"/>
          <w:szCs w:val="20"/>
        </w:rPr>
      </w:pPr>
    </w:p>
    <w:p w:rsidR="006568D7" w:rsidRDefault="006568D7" w:rsidP="006568D7">
      <w:pPr>
        <w:spacing w:line="276" w:lineRule="auto"/>
        <w:jc w:val="both"/>
        <w:rPr>
          <w:rFonts w:ascii="Arial" w:hAnsi="Arial" w:cs="Arial"/>
          <w:sz w:val="20"/>
          <w:szCs w:val="20"/>
        </w:rPr>
      </w:pPr>
    </w:p>
    <w:p w:rsidR="006568D7" w:rsidRDefault="006568D7" w:rsidP="006568D7">
      <w:pPr>
        <w:spacing w:line="276" w:lineRule="auto"/>
        <w:rPr>
          <w:sz w:val="20"/>
          <w:szCs w:val="20"/>
        </w:rPr>
      </w:pPr>
      <w:r>
        <w:rPr>
          <w:rFonts w:ascii="Arial" w:hAnsi="Arial" w:cs="Arial"/>
          <w:sz w:val="20"/>
          <w:szCs w:val="20"/>
        </w:rPr>
        <w:t>Predávajúci:</w:t>
      </w:r>
      <w:r>
        <w:rPr>
          <w:rFonts w:ascii="Arial" w:hAnsi="Arial" w:cs="Arial"/>
          <w:sz w:val="20"/>
          <w:szCs w:val="20"/>
        </w:rPr>
        <w:tab/>
      </w:r>
      <w:r>
        <w:rPr>
          <w:rFonts w:ascii="Arial" w:hAnsi="Arial" w:cs="Arial"/>
          <w:sz w:val="20"/>
          <w:szCs w:val="20"/>
        </w:rPr>
        <w:tab/>
        <w:t>......................................................................................................</w:t>
      </w:r>
    </w:p>
    <w:p w:rsidR="006568D7" w:rsidRDefault="006568D7" w:rsidP="006568D7">
      <w:pPr>
        <w:jc w:val="center"/>
        <w:rPr>
          <w:rFonts w:ascii="Arial" w:hAnsi="Arial" w:cs="Arial"/>
          <w:b/>
        </w:rPr>
      </w:pPr>
    </w:p>
    <w:p w:rsidR="006568D7" w:rsidRDefault="006568D7" w:rsidP="006568D7">
      <w:pPr>
        <w:jc w:val="center"/>
        <w:rPr>
          <w:rFonts w:ascii="Arial" w:hAnsi="Arial" w:cs="Arial"/>
          <w:b/>
        </w:rPr>
      </w:pPr>
    </w:p>
    <w:p w:rsidR="006568D7" w:rsidRDefault="006568D7" w:rsidP="006568D7">
      <w:pPr>
        <w:jc w:val="center"/>
        <w:rPr>
          <w:rFonts w:ascii="Arial" w:hAnsi="Arial" w:cs="Arial"/>
          <w:b/>
        </w:rPr>
      </w:pPr>
    </w:p>
    <w:p w:rsidR="006568D7" w:rsidRPr="0088560A" w:rsidRDefault="006568D7" w:rsidP="006568D7">
      <w:pPr>
        <w:jc w:val="center"/>
        <w:rPr>
          <w:rFonts w:ascii="Arial" w:hAnsi="Arial" w:cs="Arial"/>
          <w:b/>
        </w:rPr>
      </w:pPr>
      <w:r w:rsidRPr="0088560A">
        <w:rPr>
          <w:rFonts w:ascii="Arial" w:hAnsi="Arial" w:cs="Arial"/>
          <w:b/>
        </w:rPr>
        <w:t>Zoznam subdodávateľov</w:t>
      </w:r>
    </w:p>
    <w:p w:rsidR="006568D7" w:rsidRPr="006E7D67" w:rsidRDefault="006568D7" w:rsidP="006568D7">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rsidR="006568D7" w:rsidRDefault="006568D7" w:rsidP="006568D7">
      <w:pPr>
        <w:jc w:val="center"/>
        <w:rPr>
          <w:rFonts w:ascii="Arial" w:hAnsi="Arial" w:cs="Arial"/>
          <w:b/>
          <w:sz w:val="20"/>
          <w:szCs w:val="20"/>
          <w:lang w:eastAsia="cs-CZ"/>
        </w:rPr>
      </w:pPr>
    </w:p>
    <w:p w:rsidR="006568D7" w:rsidRDefault="006568D7" w:rsidP="006568D7">
      <w:pPr>
        <w:jc w:val="both"/>
        <w:rPr>
          <w:sz w:val="20"/>
          <w:szCs w:val="2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126"/>
        <w:gridCol w:w="1633"/>
        <w:gridCol w:w="2941"/>
      </w:tblGrid>
      <w:tr w:rsidR="006568D7" w:rsidRPr="009A1A01" w:rsidTr="008C6D70">
        <w:trPr>
          <w:trHeight w:val="1524"/>
          <w:jc w:val="center"/>
        </w:trPr>
        <w:tc>
          <w:tcPr>
            <w:tcW w:w="3604" w:type="dxa"/>
            <w:shd w:val="clear" w:color="auto" w:fill="F2F2F2" w:themeFill="background1" w:themeFillShade="F2"/>
            <w:vAlign w:val="center"/>
          </w:tcPr>
          <w:p w:rsidR="006568D7" w:rsidRPr="00A937E2" w:rsidRDefault="006568D7" w:rsidP="008C6D70">
            <w:pPr>
              <w:pStyle w:val="Odsekzoznamu"/>
              <w:spacing w:line="276" w:lineRule="auto"/>
              <w:jc w:val="center"/>
              <w:rPr>
                <w:rFonts w:ascii="Arial" w:hAnsi="Arial" w:cs="Arial"/>
                <w:color w:val="20231E"/>
                <w:sz w:val="18"/>
                <w:szCs w:val="18"/>
                <w:lang w:eastAsia="en-US"/>
              </w:rPr>
            </w:pPr>
            <w:r>
              <w:rPr>
                <w:rFonts w:ascii="Arial" w:hAnsi="Arial" w:cs="Arial"/>
                <w:color w:val="20231E"/>
                <w:sz w:val="18"/>
                <w:szCs w:val="18"/>
                <w:lang w:eastAsia="en-US"/>
              </w:rPr>
              <w:t>Identifikácia</w:t>
            </w:r>
            <w:r w:rsidRPr="00A937E2">
              <w:rPr>
                <w:rFonts w:ascii="Arial" w:hAnsi="Arial" w:cs="Arial"/>
                <w:color w:val="20231E"/>
                <w:sz w:val="18"/>
                <w:szCs w:val="18"/>
                <w:lang w:eastAsia="en-US"/>
              </w:rPr>
              <w:t xml:space="preserve"> subdodávateľa</w:t>
            </w:r>
          </w:p>
        </w:tc>
        <w:tc>
          <w:tcPr>
            <w:tcW w:w="2126" w:type="dxa"/>
            <w:shd w:val="clear" w:color="auto" w:fill="F2F2F2" w:themeFill="background1" w:themeFillShade="F2"/>
            <w:vAlign w:val="center"/>
          </w:tcPr>
          <w:p w:rsidR="006568D7" w:rsidRPr="009A1A01" w:rsidRDefault="006568D7" w:rsidP="008C6D70">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633" w:type="dxa"/>
            <w:shd w:val="clear" w:color="auto" w:fill="F2F2F2" w:themeFill="background1" w:themeFillShade="F2"/>
            <w:vAlign w:val="center"/>
          </w:tcPr>
          <w:p w:rsidR="006568D7" w:rsidRPr="009A1A01" w:rsidRDefault="00663EDB" w:rsidP="008C6D70">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shd w:val="clear" w:color="auto" w:fill="F2F2F2" w:themeFill="background1" w:themeFillShade="F2"/>
            <w:vAlign w:val="center"/>
          </w:tcPr>
          <w:p w:rsidR="006568D7" w:rsidRDefault="006568D7" w:rsidP="008C6D70">
            <w:pPr>
              <w:pStyle w:val="Odsekzoznamu"/>
              <w:spacing w:line="276" w:lineRule="auto"/>
              <w:jc w:val="center"/>
              <w:rPr>
                <w:rFonts w:ascii="Arial" w:hAnsi="Arial" w:cs="Arial"/>
                <w:sz w:val="18"/>
                <w:szCs w:val="18"/>
                <w:lang w:eastAsia="en-US"/>
              </w:rPr>
            </w:pPr>
            <w:r w:rsidRPr="00A937E2">
              <w:rPr>
                <w:rFonts w:ascii="Arial" w:hAnsi="Arial" w:cs="Arial"/>
                <w:color w:val="20231E"/>
                <w:sz w:val="18"/>
                <w:szCs w:val="18"/>
                <w:lang w:eastAsia="en-US"/>
              </w:rPr>
              <w:t xml:space="preserve"> </w:t>
            </w:r>
            <w:r>
              <w:rPr>
                <w:rFonts w:ascii="Arial" w:hAnsi="Arial" w:cs="Arial"/>
                <w:sz w:val="18"/>
                <w:szCs w:val="18"/>
                <w:lang w:eastAsia="en-US"/>
              </w:rPr>
              <w:t>Osoba oprávnená konať za </w:t>
            </w:r>
            <w:r w:rsidRPr="00A937E2">
              <w:rPr>
                <w:rFonts w:ascii="Arial" w:hAnsi="Arial" w:cs="Arial"/>
                <w:sz w:val="18"/>
                <w:szCs w:val="18"/>
                <w:lang w:eastAsia="en-US"/>
              </w:rPr>
              <w:t xml:space="preserve">subdodávateľa </w:t>
            </w:r>
          </w:p>
          <w:p w:rsidR="006568D7" w:rsidRPr="00A937E2" w:rsidRDefault="006568D7" w:rsidP="008C6D70">
            <w:pPr>
              <w:pStyle w:val="Odsekzoznamu"/>
              <w:spacing w:line="276" w:lineRule="auto"/>
              <w:jc w:val="center"/>
              <w:rPr>
                <w:rFonts w:ascii="Arial" w:hAnsi="Arial" w:cs="Arial"/>
                <w:color w:val="20231E"/>
                <w:sz w:val="18"/>
                <w:szCs w:val="18"/>
                <w:lang w:eastAsia="en-US"/>
              </w:rPr>
            </w:pPr>
            <w:r w:rsidRPr="00A937E2">
              <w:rPr>
                <w:rFonts w:ascii="Arial" w:hAnsi="Arial" w:cs="Arial"/>
                <w:sz w:val="18"/>
                <w:szCs w:val="18"/>
                <w:lang w:eastAsia="en-US"/>
              </w:rPr>
              <w:t>(meno a priezvisko, adresa pobytu, dátum narodenia, funkcia</w:t>
            </w:r>
            <w:r>
              <w:rPr>
                <w:rFonts w:ascii="Arial" w:hAnsi="Arial" w:cs="Arial"/>
                <w:sz w:val="18"/>
                <w:szCs w:val="18"/>
                <w:lang w:eastAsia="en-US"/>
              </w:rPr>
              <w:t>)</w:t>
            </w:r>
          </w:p>
        </w:tc>
      </w:tr>
      <w:tr w:rsidR="006568D7" w:rsidRPr="009A1A01" w:rsidTr="008C6D70">
        <w:trPr>
          <w:trHeight w:val="908"/>
          <w:jc w:val="center"/>
        </w:trPr>
        <w:tc>
          <w:tcPr>
            <w:tcW w:w="3604" w:type="dxa"/>
            <w:vAlign w:val="center"/>
          </w:tcPr>
          <w:p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rsidR="006568D7" w:rsidRPr="00A937E2" w:rsidRDefault="006568D7" w:rsidP="008C6D70">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1633"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2941"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rsidTr="008C6D70">
        <w:trPr>
          <w:trHeight w:val="849"/>
          <w:jc w:val="center"/>
        </w:trPr>
        <w:tc>
          <w:tcPr>
            <w:tcW w:w="3604" w:type="dxa"/>
            <w:vAlign w:val="center"/>
          </w:tcPr>
          <w:p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rsidR="006568D7" w:rsidRPr="00A937E2" w:rsidRDefault="006568D7" w:rsidP="008C6D70">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1633"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2941"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rsidTr="008C6D70">
        <w:trPr>
          <w:trHeight w:val="976"/>
          <w:jc w:val="center"/>
        </w:trPr>
        <w:tc>
          <w:tcPr>
            <w:tcW w:w="3604" w:type="dxa"/>
            <w:vAlign w:val="center"/>
          </w:tcPr>
          <w:p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rsidR="006568D7" w:rsidRPr="00A937E2" w:rsidRDefault="006568D7" w:rsidP="008C6D70">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1633"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2941"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bl>
    <w:p w:rsidR="006568D7" w:rsidRPr="009A1A01" w:rsidRDefault="006568D7" w:rsidP="006568D7">
      <w:pPr>
        <w:jc w:val="both"/>
        <w:rPr>
          <w:rFonts w:ascii="Arial" w:hAnsi="Arial" w:cs="Arial"/>
          <w:sz w:val="20"/>
          <w:szCs w:val="20"/>
        </w:rPr>
      </w:pPr>
    </w:p>
    <w:p w:rsidR="006568D7" w:rsidRPr="009A1A01" w:rsidRDefault="006568D7" w:rsidP="006568D7">
      <w:pPr>
        <w:rPr>
          <w:rFonts w:ascii="Arial" w:hAnsi="Arial" w:cs="Arial"/>
          <w:sz w:val="20"/>
          <w:szCs w:val="20"/>
        </w:rPr>
      </w:pPr>
    </w:p>
    <w:p w:rsidR="006568D7" w:rsidRDefault="006568D7" w:rsidP="006568D7">
      <w:pPr>
        <w:jc w:val="both"/>
        <w:rPr>
          <w:rFonts w:ascii="Arial" w:hAnsi="Arial" w:cs="Arial"/>
          <w:sz w:val="20"/>
          <w:szCs w:val="20"/>
        </w:rPr>
      </w:pPr>
    </w:p>
    <w:p w:rsidR="006568D7" w:rsidRDefault="006568D7" w:rsidP="006568D7">
      <w:pPr>
        <w:jc w:val="both"/>
        <w:rPr>
          <w:rFonts w:ascii="Arial" w:hAnsi="Arial" w:cs="Arial"/>
          <w:sz w:val="20"/>
          <w:szCs w:val="20"/>
        </w:rPr>
      </w:pPr>
    </w:p>
    <w:p w:rsidR="006568D7" w:rsidRPr="009A1A01" w:rsidRDefault="006568D7" w:rsidP="006568D7">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rsidR="006568D7" w:rsidRPr="009A1A01" w:rsidRDefault="006568D7" w:rsidP="006568D7">
      <w:pPr>
        <w:jc w:val="both"/>
        <w:rPr>
          <w:rFonts w:ascii="Arial" w:hAnsi="Arial" w:cs="Arial"/>
          <w:sz w:val="20"/>
          <w:szCs w:val="20"/>
        </w:rPr>
      </w:pPr>
    </w:p>
    <w:p w:rsidR="006568D7" w:rsidRPr="00A336CD" w:rsidRDefault="006568D7" w:rsidP="006568D7">
      <w:pPr>
        <w:pStyle w:val="Odsekzoznamu"/>
        <w:rPr>
          <w:rFonts w:ascii="Arial" w:hAnsi="Arial" w:cs="Arial"/>
          <w:b/>
          <w:sz w:val="20"/>
        </w:rPr>
      </w:pPr>
    </w:p>
    <w:p w:rsidR="006568D7" w:rsidRPr="009A1A01" w:rsidRDefault="006568D7" w:rsidP="006568D7">
      <w:pPr>
        <w:jc w:val="both"/>
        <w:rPr>
          <w:rFonts w:ascii="Arial" w:hAnsi="Arial" w:cs="Arial"/>
          <w:sz w:val="20"/>
          <w:szCs w:val="20"/>
        </w:rPr>
      </w:pPr>
    </w:p>
    <w:p w:rsidR="006568D7" w:rsidRDefault="006568D7" w:rsidP="006568D7">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568D7" w:rsidRPr="009A1A01" w:rsidRDefault="006568D7" w:rsidP="006568D7">
      <w:pPr>
        <w:spacing w:line="360" w:lineRule="auto"/>
        <w:ind w:left="4395"/>
        <w:rPr>
          <w:rFonts w:ascii="Arial" w:hAnsi="Arial" w:cs="Arial"/>
          <w:sz w:val="20"/>
          <w:szCs w:val="20"/>
        </w:rPr>
      </w:pPr>
      <w:r w:rsidRPr="009A1A01">
        <w:rPr>
          <w:rFonts w:ascii="Arial" w:hAnsi="Arial" w:cs="Arial"/>
          <w:sz w:val="20"/>
          <w:szCs w:val="20"/>
        </w:rPr>
        <w:t>..............................................................</w:t>
      </w:r>
    </w:p>
    <w:p w:rsidR="006568D7" w:rsidRDefault="006568D7" w:rsidP="006568D7">
      <w:pPr>
        <w:ind w:left="3675" w:firstLine="720"/>
        <w:jc w:val="both"/>
        <w:rPr>
          <w:rFonts w:ascii="Arial" w:hAnsi="Arial" w:cs="Arial"/>
          <w:i/>
          <w:sz w:val="20"/>
          <w:szCs w:val="20"/>
          <w:lang w:eastAsia="cs-CZ"/>
        </w:rPr>
      </w:pPr>
      <w:r>
        <w:rPr>
          <w:rFonts w:ascii="Arial" w:hAnsi="Arial" w:cs="Arial"/>
          <w:i/>
          <w:sz w:val="20"/>
          <w:szCs w:val="20"/>
          <w:lang w:eastAsia="cs-CZ"/>
        </w:rPr>
        <w:t xml:space="preserve">      </w:t>
      </w:r>
      <w:r w:rsidRPr="009F31D3">
        <w:rPr>
          <w:rFonts w:ascii="Arial" w:hAnsi="Arial" w:cs="Arial"/>
          <w:i/>
          <w:sz w:val="20"/>
          <w:szCs w:val="20"/>
          <w:lang w:eastAsia="cs-CZ"/>
        </w:rPr>
        <w:t xml:space="preserve">meno, priezvisko, titul, </w:t>
      </w:r>
      <w:r>
        <w:rPr>
          <w:rFonts w:ascii="Arial" w:hAnsi="Arial" w:cs="Arial"/>
          <w:i/>
          <w:sz w:val="20"/>
          <w:szCs w:val="20"/>
          <w:lang w:eastAsia="cs-CZ"/>
        </w:rPr>
        <w:t xml:space="preserve">funkcia, </w:t>
      </w:r>
    </w:p>
    <w:p w:rsidR="006568D7" w:rsidRPr="009D1CA6" w:rsidRDefault="006568D7" w:rsidP="006568D7">
      <w:pPr>
        <w:ind w:left="3600" w:firstLine="720"/>
        <w:jc w:val="both"/>
        <w:rPr>
          <w:rFonts w:ascii="Arial" w:hAnsi="Arial" w:cs="Arial"/>
          <w:i/>
          <w:sz w:val="20"/>
          <w:szCs w:val="20"/>
          <w:lang w:eastAsia="cs-CZ"/>
        </w:rPr>
      </w:pPr>
      <w:r w:rsidRPr="009F31D3">
        <w:rPr>
          <w:rFonts w:ascii="Arial" w:hAnsi="Arial" w:cs="Arial"/>
          <w:i/>
          <w:sz w:val="20"/>
          <w:szCs w:val="20"/>
          <w:lang w:eastAsia="cs-CZ"/>
        </w:rPr>
        <w:t>podpis</w:t>
      </w:r>
      <w:r>
        <w:rPr>
          <w:rFonts w:ascii="Arial" w:hAnsi="Arial" w:cs="Arial"/>
          <w:i/>
          <w:sz w:val="20"/>
          <w:szCs w:val="20"/>
          <w:lang w:eastAsia="cs-CZ"/>
        </w:rPr>
        <w:t xml:space="preserve"> </w:t>
      </w:r>
      <w:r w:rsidRPr="009F31D3">
        <w:rPr>
          <w:rFonts w:ascii="Arial" w:hAnsi="Arial" w:cs="Arial"/>
          <w:i/>
          <w:sz w:val="20"/>
          <w:szCs w:val="20"/>
          <w:lang w:eastAsia="cs-CZ"/>
        </w:rPr>
        <w:t>oprávnenej osoby</w:t>
      </w:r>
      <w:r>
        <w:rPr>
          <w:rFonts w:ascii="Arial" w:hAnsi="Arial" w:cs="Arial"/>
          <w:i/>
          <w:sz w:val="20"/>
          <w:szCs w:val="20"/>
          <w:lang w:eastAsia="cs-CZ"/>
        </w:rPr>
        <w:t xml:space="preserve"> </w:t>
      </w:r>
      <w:r w:rsidRPr="009F31D3">
        <w:rPr>
          <w:rFonts w:ascii="Arial" w:hAnsi="Arial" w:cs="Arial"/>
          <w:i/>
          <w:sz w:val="20"/>
          <w:szCs w:val="20"/>
          <w:lang w:eastAsia="cs-CZ"/>
        </w:rPr>
        <w:t xml:space="preserve">(osôb) </w:t>
      </w:r>
      <w:r>
        <w:rPr>
          <w:rFonts w:ascii="Arial" w:hAnsi="Arial" w:cs="Arial"/>
          <w:i/>
          <w:sz w:val="20"/>
          <w:szCs w:val="20"/>
          <w:lang w:eastAsia="cs-CZ"/>
        </w:rPr>
        <w:t>predávajúceho</w:t>
      </w:r>
    </w:p>
    <w:p w:rsidR="006568D7" w:rsidRPr="00362D0D" w:rsidRDefault="006568D7" w:rsidP="006568D7">
      <w:pPr>
        <w:pStyle w:val="Zkladntext"/>
        <w:kinsoku w:val="0"/>
        <w:overflowPunct w:val="0"/>
        <w:ind w:left="0"/>
        <w:jc w:val="both"/>
        <w:rPr>
          <w:rFonts w:ascii="Arial" w:hAnsi="Arial" w:cs="Arial"/>
          <w:sz w:val="22"/>
          <w:szCs w:val="22"/>
        </w:rPr>
      </w:pPr>
    </w:p>
    <w:p w:rsidR="006568D7" w:rsidRDefault="006568D7" w:rsidP="006568D7">
      <w:pPr>
        <w:pStyle w:val="Zkladntext"/>
        <w:kinsoku w:val="0"/>
        <w:overflowPunct w:val="0"/>
        <w:ind w:left="0"/>
        <w:rPr>
          <w:spacing w:val="-1"/>
        </w:rPr>
      </w:pPr>
    </w:p>
    <w:p w:rsidR="006568D7" w:rsidRDefault="006568D7" w:rsidP="006568D7"/>
    <w:p w:rsidR="00B35DB5" w:rsidRDefault="00B35DB5" w:rsidP="006568D7">
      <w:pPr>
        <w:tabs>
          <w:tab w:val="left" w:pos="1185"/>
        </w:tabs>
        <w:jc w:val="center"/>
      </w:pPr>
    </w:p>
    <w:sectPr w:rsidR="00B35DB5" w:rsidSect="00DB45C7">
      <w:footerReference w:type="default" r:id="rId9"/>
      <w:headerReference w:type="first" r:id="rId10"/>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49" w:rsidRDefault="008B3B49" w:rsidP="00D55850">
      <w:r>
        <w:separator/>
      </w:r>
    </w:p>
  </w:endnote>
  <w:endnote w:type="continuationSeparator" w:id="0">
    <w:p w:rsidR="008B3B49" w:rsidRDefault="008B3B49"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rsidR="0060186E" w:rsidRPr="0060186E" w:rsidRDefault="0060186E"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Pr="0060186E">
              <w:rPr>
                <w:rFonts w:ascii="Arial" w:hAnsi="Arial" w:cs="Arial"/>
                <w:b/>
                <w:bCs/>
                <w:i/>
                <w:color w:val="808080" w:themeColor="background1" w:themeShade="80"/>
                <w:sz w:val="16"/>
                <w:szCs w:val="16"/>
              </w:rPr>
              <w:fldChar w:fldCharType="separate"/>
            </w:r>
            <w:r w:rsidR="00492C24">
              <w:rPr>
                <w:rFonts w:ascii="Arial" w:hAnsi="Arial" w:cs="Arial"/>
                <w:b/>
                <w:bCs/>
                <w:i/>
                <w:noProof/>
                <w:color w:val="808080" w:themeColor="background1" w:themeShade="80"/>
                <w:sz w:val="16"/>
                <w:szCs w:val="16"/>
              </w:rPr>
              <w:t>2</w:t>
            </w:r>
            <w:r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Pr="0060186E">
              <w:rPr>
                <w:rFonts w:ascii="Arial" w:hAnsi="Arial" w:cs="Arial"/>
                <w:b/>
                <w:bCs/>
                <w:i/>
                <w:color w:val="808080" w:themeColor="background1" w:themeShade="80"/>
                <w:sz w:val="16"/>
                <w:szCs w:val="16"/>
              </w:rPr>
              <w:fldChar w:fldCharType="separate"/>
            </w:r>
            <w:r w:rsidR="00492C24">
              <w:rPr>
                <w:rFonts w:ascii="Arial" w:hAnsi="Arial" w:cs="Arial"/>
                <w:b/>
                <w:bCs/>
                <w:i/>
                <w:noProof/>
                <w:color w:val="808080" w:themeColor="background1" w:themeShade="80"/>
                <w:sz w:val="16"/>
                <w:szCs w:val="16"/>
              </w:rPr>
              <w:t>16</w:t>
            </w:r>
            <w:r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49" w:rsidRDefault="008B3B49" w:rsidP="00D55850">
      <w:r>
        <w:separator/>
      </w:r>
    </w:p>
  </w:footnote>
  <w:footnote w:type="continuationSeparator" w:id="0">
    <w:p w:rsidR="008B3B49" w:rsidRDefault="008B3B49" w:rsidP="00D55850">
      <w:r>
        <w:continuationSeparator/>
      </w:r>
    </w:p>
  </w:footnote>
  <w:footnote w:id="1">
    <w:p w:rsidR="006568D7" w:rsidRPr="00E20A73" w:rsidRDefault="006568D7" w:rsidP="006568D7">
      <w:pPr>
        <w:pStyle w:val="Textpoznmkypodiarou"/>
        <w:ind w:left="142" w:hanging="142"/>
        <w:rPr>
          <w:i/>
          <w:sz w:val="16"/>
          <w:szCs w:val="16"/>
        </w:rPr>
      </w:pPr>
      <w:r w:rsidRPr="0014683C">
        <w:rPr>
          <w:rStyle w:val="Odkaznapoznmkupodiarou"/>
          <w:b/>
          <w:i/>
          <w:sz w:val="18"/>
          <w:szCs w:val="18"/>
        </w:rPr>
        <w:footnoteRef/>
      </w:r>
      <w:r>
        <w:rPr>
          <w:i/>
          <w:sz w:val="18"/>
          <w:szCs w:val="18"/>
        </w:rPr>
        <w:t xml:space="preserve"> </w:t>
      </w:r>
      <w:r w:rsidRPr="00E20A73">
        <w:rPr>
          <w:i/>
          <w:sz w:val="16"/>
          <w:szCs w:val="16"/>
        </w:rPr>
        <w:t xml:space="preserve">uvedie sa názov  časti predmetu zákazky, pre ktorú sa dohoda uzatvára </w:t>
      </w:r>
      <w:r w:rsidRPr="00E20A73">
        <w:rPr>
          <w:b/>
          <w:i/>
          <w:sz w:val="16"/>
          <w:szCs w:val="16"/>
        </w:rPr>
        <w:t xml:space="preserve">Rámcová dohoda sa uzatvára pre každú  časť predmetu zákazky samostatne </w:t>
      </w:r>
    </w:p>
  </w:footnote>
  <w:footnote w:id="2">
    <w:p w:rsidR="006568D7" w:rsidRPr="00E20A73" w:rsidRDefault="006568D7" w:rsidP="006568D7">
      <w:pPr>
        <w:pStyle w:val="Textpoznmkypodiarou"/>
        <w:ind w:left="142" w:hanging="142"/>
        <w:rPr>
          <w:i/>
          <w:sz w:val="16"/>
          <w:szCs w:val="16"/>
        </w:rPr>
      </w:pPr>
      <w:r w:rsidRPr="00E20A73">
        <w:rPr>
          <w:rStyle w:val="Odkaznapoznmkupodiarou"/>
          <w:b/>
          <w:i/>
          <w:sz w:val="16"/>
          <w:szCs w:val="16"/>
        </w:rPr>
        <w:footnoteRef/>
      </w:r>
      <w:r w:rsidRPr="00E20A73">
        <w:rPr>
          <w:i/>
          <w:sz w:val="16"/>
          <w:szCs w:val="16"/>
        </w:rPr>
        <w:t xml:space="preserve"> uvedie sa číslo prílohy konkrétnej časti predmetu zákazky, pre ktorú sa dohoda uzatvára Rámcová dohoda sa uzatvára pre každú časť predmetu zákazky samostatne</w:t>
      </w:r>
      <w:r w:rsidRPr="00E20A73">
        <w:rPr>
          <w:b/>
          <w:i/>
          <w:sz w:val="16"/>
          <w:szCs w:val="16"/>
        </w:rPr>
        <w:t xml:space="preserve"> </w:t>
      </w:r>
    </w:p>
  </w:footnote>
  <w:footnote w:id="3">
    <w:p w:rsidR="006568D7" w:rsidRPr="007A47D1" w:rsidRDefault="006568D7" w:rsidP="006568D7">
      <w:pPr>
        <w:ind w:right="-331"/>
        <w:rPr>
          <w:rFonts w:ascii="Arial" w:hAnsi="Arial" w:cs="Arial"/>
          <w:i/>
          <w:color w:val="000000" w:themeColor="text1"/>
          <w:sz w:val="16"/>
          <w:szCs w:val="16"/>
        </w:rPr>
      </w:pPr>
      <w:r w:rsidRPr="007A47D1">
        <w:rPr>
          <w:rStyle w:val="Odkaznapoznmkupodiarou"/>
          <w:rFonts w:ascii="Arial" w:hAnsi="Arial" w:cs="Arial"/>
          <w:sz w:val="20"/>
          <w:szCs w:val="20"/>
        </w:rPr>
        <w:footnoteRef/>
      </w:r>
      <w:r>
        <w:t xml:space="preserve"> </w:t>
      </w:r>
      <w:r w:rsidRPr="007A47D1">
        <w:rPr>
          <w:rFonts w:ascii="Arial" w:hAnsi="Arial" w:cs="Arial"/>
          <w:i/>
          <w:color w:val="000000" w:themeColor="text1"/>
          <w:sz w:val="16"/>
          <w:szCs w:val="16"/>
        </w:rPr>
        <w:t>Predávajúci predkladá iba v prípade, ak si uplatňuje subdodávateľov</w:t>
      </w:r>
    </w:p>
    <w:p w:rsidR="006568D7" w:rsidRDefault="006568D7" w:rsidP="006568D7">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2A" w:rsidRPr="003A212A" w:rsidRDefault="003A212A" w:rsidP="003A212A">
    <w:pPr>
      <w:pStyle w:val="Zkladntext"/>
      <w:kinsoku w:val="0"/>
      <w:overflowPunct w:val="0"/>
      <w:spacing w:before="72" w:line="252" w:lineRule="exact"/>
      <w:ind w:left="0" w:firstLine="567"/>
      <w:jc w:val="both"/>
      <w:rPr>
        <w:rFonts w:ascii="Arial" w:hAnsi="Arial" w:cs="Arial"/>
        <w:sz w:val="20"/>
      </w:rPr>
    </w:pPr>
    <w:r w:rsidRPr="003A212A">
      <w:rPr>
        <w:rFonts w:ascii="Arial" w:hAnsi="Arial" w:cs="Arial"/>
        <w:sz w:val="20"/>
      </w:rPr>
      <w:t>VEREJNÝ OBSTARÁVATEĽ:</w:t>
    </w:r>
  </w:p>
  <w:p w:rsidR="003A212A" w:rsidRPr="003A212A" w:rsidRDefault="003A212A" w:rsidP="003A212A">
    <w:pPr>
      <w:pStyle w:val="Nadpis9"/>
      <w:kinsoku w:val="0"/>
      <w:overflowPunct w:val="0"/>
      <w:spacing w:line="229" w:lineRule="exact"/>
      <w:ind w:firstLine="567"/>
      <w:rPr>
        <w:b w:val="0"/>
        <w:bCs w:val="0"/>
        <w:i/>
        <w:sz w:val="20"/>
        <w:szCs w:val="20"/>
        <w:u w:val="none"/>
      </w:rPr>
    </w:pPr>
    <w:r w:rsidRPr="003A212A">
      <w:rPr>
        <w:i/>
        <w:sz w:val="20"/>
        <w:szCs w:val="20"/>
        <w:u w:val="none"/>
      </w:rPr>
      <w:t>Univerzita</w:t>
    </w:r>
    <w:r w:rsidRPr="003A212A">
      <w:rPr>
        <w:i/>
        <w:spacing w:val="-7"/>
        <w:sz w:val="20"/>
        <w:szCs w:val="20"/>
        <w:u w:val="none"/>
      </w:rPr>
      <w:t xml:space="preserve"> </w:t>
    </w:r>
    <w:r w:rsidRPr="003A212A">
      <w:rPr>
        <w:i/>
        <w:spacing w:val="-1"/>
        <w:sz w:val="20"/>
        <w:szCs w:val="20"/>
        <w:u w:val="none"/>
      </w:rPr>
      <w:t>Pavla</w:t>
    </w:r>
    <w:r w:rsidRPr="003A212A">
      <w:rPr>
        <w:i/>
        <w:spacing w:val="-5"/>
        <w:sz w:val="20"/>
        <w:szCs w:val="20"/>
        <w:u w:val="none"/>
      </w:rPr>
      <w:t xml:space="preserve"> </w:t>
    </w:r>
    <w:r w:rsidRPr="003A212A">
      <w:rPr>
        <w:i/>
        <w:sz w:val="20"/>
        <w:szCs w:val="20"/>
        <w:u w:val="none"/>
      </w:rPr>
      <w:t>Jozefa</w:t>
    </w:r>
    <w:r w:rsidRPr="003A212A">
      <w:rPr>
        <w:i/>
        <w:spacing w:val="-5"/>
        <w:sz w:val="20"/>
        <w:szCs w:val="20"/>
        <w:u w:val="none"/>
      </w:rPr>
      <w:t xml:space="preserve"> </w:t>
    </w:r>
    <w:r w:rsidRPr="003A212A">
      <w:rPr>
        <w:i/>
        <w:sz w:val="20"/>
        <w:szCs w:val="20"/>
        <w:u w:val="none"/>
      </w:rPr>
      <w:t>Šafárika</w:t>
    </w:r>
    <w:r w:rsidRPr="003A212A">
      <w:rPr>
        <w:i/>
        <w:spacing w:val="-6"/>
        <w:sz w:val="20"/>
        <w:szCs w:val="20"/>
        <w:u w:val="none"/>
      </w:rPr>
      <w:t xml:space="preserve"> </w:t>
    </w:r>
    <w:r w:rsidRPr="003A212A">
      <w:rPr>
        <w:i/>
        <w:sz w:val="20"/>
        <w:szCs w:val="20"/>
        <w:u w:val="none"/>
      </w:rPr>
      <w:t>v</w:t>
    </w:r>
    <w:r w:rsidRPr="003A212A">
      <w:rPr>
        <w:i/>
        <w:spacing w:val="-3"/>
        <w:sz w:val="20"/>
        <w:szCs w:val="20"/>
        <w:u w:val="none"/>
      </w:rPr>
      <w:t xml:space="preserve"> </w:t>
    </w:r>
    <w:r w:rsidRPr="003A212A">
      <w:rPr>
        <w:i/>
        <w:sz w:val="20"/>
        <w:szCs w:val="20"/>
        <w:u w:val="none"/>
      </w:rPr>
      <w:t>Košiciach,</w:t>
    </w:r>
    <w:r w:rsidRPr="003A212A">
      <w:rPr>
        <w:i/>
        <w:spacing w:val="-4"/>
        <w:sz w:val="20"/>
        <w:szCs w:val="20"/>
        <w:u w:val="none"/>
      </w:rPr>
      <w:t xml:space="preserve"> </w:t>
    </w:r>
    <w:r w:rsidRPr="003A212A">
      <w:rPr>
        <w:i/>
        <w:sz w:val="20"/>
        <w:szCs w:val="20"/>
        <w:u w:val="none"/>
      </w:rPr>
      <w:t>Šrobárova</w:t>
    </w:r>
    <w:r w:rsidRPr="003A212A">
      <w:rPr>
        <w:i/>
        <w:spacing w:val="-7"/>
        <w:sz w:val="20"/>
        <w:szCs w:val="20"/>
        <w:u w:val="none"/>
      </w:rPr>
      <w:t xml:space="preserve"> </w:t>
    </w:r>
    <w:r w:rsidRPr="003A212A">
      <w:rPr>
        <w:i/>
        <w:spacing w:val="-1"/>
        <w:sz w:val="20"/>
        <w:szCs w:val="20"/>
        <w:u w:val="none"/>
      </w:rPr>
      <w:t>2,</w:t>
    </w:r>
    <w:r w:rsidRPr="003A212A">
      <w:rPr>
        <w:i/>
        <w:spacing w:val="45"/>
        <w:sz w:val="20"/>
        <w:szCs w:val="20"/>
        <w:u w:val="none"/>
      </w:rPr>
      <w:t xml:space="preserve"> </w:t>
    </w:r>
    <w:r w:rsidRPr="003A212A">
      <w:rPr>
        <w:i/>
        <w:spacing w:val="-1"/>
        <w:sz w:val="20"/>
        <w:szCs w:val="20"/>
        <w:u w:val="none"/>
      </w:rPr>
      <w:t>041</w:t>
    </w:r>
    <w:r w:rsidRPr="003A212A">
      <w:rPr>
        <w:i/>
        <w:spacing w:val="-5"/>
        <w:sz w:val="20"/>
        <w:szCs w:val="20"/>
        <w:u w:val="none"/>
      </w:rPr>
      <w:t xml:space="preserve"> </w:t>
    </w:r>
    <w:r w:rsidRPr="003A212A">
      <w:rPr>
        <w:i/>
        <w:sz w:val="20"/>
        <w:szCs w:val="20"/>
        <w:u w:val="none"/>
      </w:rPr>
      <w:t>80</w:t>
    </w:r>
    <w:r w:rsidRPr="003A212A">
      <w:rPr>
        <w:i/>
        <w:spacing w:val="-5"/>
        <w:sz w:val="20"/>
        <w:szCs w:val="20"/>
        <w:u w:val="none"/>
      </w:rPr>
      <w:t xml:space="preserve"> </w:t>
    </w:r>
    <w:r w:rsidRPr="003A212A">
      <w:rPr>
        <w:i/>
        <w:sz w:val="20"/>
        <w:szCs w:val="20"/>
        <w:u w:val="none"/>
      </w:rPr>
      <w:t>Košice</w:t>
    </w:r>
  </w:p>
  <w:p w:rsidR="003A212A" w:rsidRPr="003A212A" w:rsidRDefault="003A212A" w:rsidP="003A212A">
    <w:pPr>
      <w:pStyle w:val="Hlavika"/>
      <w:rPr>
        <w:i/>
        <w:sz w:val="20"/>
        <w:szCs w:val="20"/>
      </w:rPr>
    </w:pPr>
  </w:p>
  <w:p w:rsidR="00DB45C7" w:rsidRDefault="00DB45C7" w:rsidP="00DB45C7">
    <w:pPr>
      <w:pStyle w:val="Hlavik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33"/>
    <w:multiLevelType w:val="multilevel"/>
    <w:tmpl w:val="000008B6"/>
    <w:lvl w:ilvl="0">
      <w:start w:val="1"/>
      <w:numFmt w:val="decimal"/>
      <w:lvlText w:val="%1."/>
      <w:lvlJc w:val="left"/>
      <w:pPr>
        <w:ind w:left="540" w:hanging="428"/>
      </w:pPr>
      <w:rPr>
        <w:rFonts w:ascii="Arial" w:hAnsi="Arial" w:cs="Arial"/>
        <w:b w:val="0"/>
        <w:bCs w:val="0"/>
        <w:spacing w:val="-1"/>
        <w:sz w:val="22"/>
        <w:szCs w:val="22"/>
      </w:rPr>
    </w:lvl>
    <w:lvl w:ilvl="1">
      <w:start w:val="1"/>
      <w:numFmt w:val="decimal"/>
      <w:lvlText w:val="%1.%2"/>
      <w:lvlJc w:val="left"/>
      <w:pPr>
        <w:ind w:left="756" w:hanging="360"/>
      </w:pPr>
      <w:rPr>
        <w:rFonts w:ascii="Arial" w:hAnsi="Arial" w:cs="Arial"/>
        <w:b w:val="0"/>
        <w:bCs w:val="0"/>
        <w:spacing w:val="-1"/>
        <w:w w:val="99"/>
        <w:sz w:val="20"/>
        <w:szCs w:val="20"/>
      </w:rPr>
    </w:lvl>
    <w:lvl w:ilvl="2">
      <w:numFmt w:val="bullet"/>
      <w:lvlText w:val="•"/>
      <w:lvlJc w:val="left"/>
      <w:pPr>
        <w:ind w:left="1768" w:hanging="360"/>
      </w:pPr>
    </w:lvl>
    <w:lvl w:ilvl="3">
      <w:numFmt w:val="bullet"/>
      <w:lvlText w:val="•"/>
      <w:lvlJc w:val="left"/>
      <w:pPr>
        <w:ind w:left="2780" w:hanging="360"/>
      </w:pPr>
    </w:lvl>
    <w:lvl w:ilvl="4">
      <w:numFmt w:val="bullet"/>
      <w:lvlText w:val="•"/>
      <w:lvlJc w:val="left"/>
      <w:pPr>
        <w:ind w:left="3793" w:hanging="360"/>
      </w:pPr>
    </w:lvl>
    <w:lvl w:ilvl="5">
      <w:numFmt w:val="bullet"/>
      <w:lvlText w:val="•"/>
      <w:lvlJc w:val="left"/>
      <w:pPr>
        <w:ind w:left="4805" w:hanging="360"/>
      </w:pPr>
    </w:lvl>
    <w:lvl w:ilvl="6">
      <w:numFmt w:val="bullet"/>
      <w:lvlText w:val="•"/>
      <w:lvlJc w:val="left"/>
      <w:pPr>
        <w:ind w:left="5817" w:hanging="360"/>
      </w:pPr>
    </w:lvl>
    <w:lvl w:ilvl="7">
      <w:numFmt w:val="bullet"/>
      <w:lvlText w:val="•"/>
      <w:lvlJc w:val="left"/>
      <w:pPr>
        <w:ind w:left="6829" w:hanging="360"/>
      </w:pPr>
    </w:lvl>
    <w:lvl w:ilvl="8">
      <w:numFmt w:val="bullet"/>
      <w:lvlText w:val="•"/>
      <w:lvlJc w:val="left"/>
      <w:pPr>
        <w:ind w:left="7841" w:hanging="360"/>
      </w:pPr>
    </w:lvl>
  </w:abstractNum>
  <w:abstractNum w:abstractNumId="1" w15:restartNumberingAfterBreak="0">
    <w:nsid w:val="016F22D9"/>
    <w:multiLevelType w:val="hybridMultilevel"/>
    <w:tmpl w:val="F11C73FE"/>
    <w:lvl w:ilvl="0" w:tplc="508A2A90">
      <w:start w:val="1"/>
      <w:numFmt w:val="decimal"/>
      <w:lvlText w:val="%1."/>
      <w:lvlJc w:val="left"/>
      <w:pPr>
        <w:ind w:left="720"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3EB72FB"/>
    <w:multiLevelType w:val="hybridMultilevel"/>
    <w:tmpl w:val="213C445C"/>
    <w:lvl w:ilvl="0" w:tplc="6FFCACCC">
      <w:start w:val="1"/>
      <w:numFmt w:val="decimal"/>
      <w:lvlText w:val="%1."/>
      <w:lvlJc w:val="left"/>
      <w:pPr>
        <w:tabs>
          <w:tab w:val="num" w:pos="720"/>
        </w:tabs>
        <w:ind w:left="720" w:hanging="360"/>
      </w:pPr>
      <w:rPr>
        <w:rFonts w:cs="Times New Roman" w:hint="default"/>
        <w:b/>
        <w:i w:val="0"/>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6"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8" w15:restartNumberingAfterBreak="0">
    <w:nsid w:val="1A241175"/>
    <w:multiLevelType w:val="hybridMultilevel"/>
    <w:tmpl w:val="B538B5D0"/>
    <w:lvl w:ilvl="0" w:tplc="BD3888EC">
      <w:start w:val="1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F9E21BB"/>
    <w:multiLevelType w:val="hybridMultilevel"/>
    <w:tmpl w:val="F86A8904"/>
    <w:lvl w:ilvl="0" w:tplc="E822F5EE">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7D6539"/>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18"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92063A6"/>
    <w:multiLevelType w:val="hybridMultilevel"/>
    <w:tmpl w:val="7AF22C10"/>
    <w:lvl w:ilvl="0" w:tplc="BCAA70D2">
      <w:start w:val="1"/>
      <w:numFmt w:val="decimal"/>
      <w:lvlText w:val="%1."/>
      <w:lvlJc w:val="left"/>
      <w:pPr>
        <w:ind w:left="720" w:hanging="360"/>
      </w:pPr>
      <w:rPr>
        <w:rFonts w:cs="Times New Roman"/>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D1D7386"/>
    <w:multiLevelType w:val="hybridMultilevel"/>
    <w:tmpl w:val="D6AC460E"/>
    <w:lvl w:ilvl="0" w:tplc="112E686C">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6601495"/>
    <w:multiLevelType w:val="hybridMultilevel"/>
    <w:tmpl w:val="E6D635E8"/>
    <w:lvl w:ilvl="0" w:tplc="D996EB06">
      <w:start w:val="2"/>
      <w:numFmt w:val="lowerLetter"/>
      <w:lvlText w:val="%1)"/>
      <w:lvlJc w:val="left"/>
      <w:pPr>
        <w:ind w:left="2061" w:hanging="360"/>
      </w:pPr>
      <w:rPr>
        <w:rFonts w:cs="Times New Roman" w:hint="default"/>
      </w:rPr>
    </w:lvl>
    <w:lvl w:ilvl="1" w:tplc="041B0019">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041B000F">
      <w:start w:val="1"/>
      <w:numFmt w:val="decimal"/>
      <w:lvlText w:val="%4."/>
      <w:lvlJc w:val="left"/>
      <w:pPr>
        <w:ind w:left="4221" w:hanging="360"/>
      </w:pPr>
      <w:rPr>
        <w:rFonts w:cs="Times New Roman"/>
      </w:rPr>
    </w:lvl>
    <w:lvl w:ilvl="4" w:tplc="041B0019">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29" w15:restartNumberingAfterBreak="0">
    <w:nsid w:val="48116D88"/>
    <w:multiLevelType w:val="hybridMultilevel"/>
    <w:tmpl w:val="A5AEA04C"/>
    <w:lvl w:ilvl="0" w:tplc="041B0001">
      <w:start w:val="1"/>
      <w:numFmt w:val="bullet"/>
      <w:lvlText w:val=""/>
      <w:lvlJc w:val="left"/>
      <w:pPr>
        <w:ind w:left="720" w:hanging="360"/>
      </w:pPr>
      <w:rPr>
        <w:rFonts w:ascii="Symbol" w:hAnsi="Symbol"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A184FE5"/>
    <w:multiLevelType w:val="multilevel"/>
    <w:tmpl w:val="3634F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1" w15:restartNumberingAfterBreak="0">
    <w:nsid w:val="4B083DCF"/>
    <w:multiLevelType w:val="hybridMultilevel"/>
    <w:tmpl w:val="E1A40FA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15:restartNumberingAfterBreak="0">
    <w:nsid w:val="50DF454F"/>
    <w:multiLevelType w:val="hybridMultilevel"/>
    <w:tmpl w:val="B72832BC"/>
    <w:lvl w:ilvl="0" w:tplc="DDAA6A9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40A46B2"/>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D9A2CE0"/>
    <w:multiLevelType w:val="hybridMultilevel"/>
    <w:tmpl w:val="9B382194"/>
    <w:lvl w:ilvl="0" w:tplc="6B9A4D1A">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5E890444"/>
    <w:multiLevelType w:val="multilevel"/>
    <w:tmpl w:val="1B8C1A70"/>
    <w:lvl w:ilvl="0">
      <w:start w:val="9"/>
      <w:numFmt w:val="decimal"/>
      <w:lvlText w:val="%1."/>
      <w:lvlJc w:val="left"/>
      <w:pPr>
        <w:ind w:left="720" w:hanging="360"/>
      </w:pPr>
      <w:rPr>
        <w:rFonts w:ascii="Times New Roman" w:hAnsi="Times New Roman" w:cs="Times New Roman" w:hint="default"/>
        <w:sz w:val="22"/>
        <w:szCs w:val="22"/>
      </w:rPr>
    </w:lvl>
    <w:lvl w:ilvl="1">
      <w:start w:val="2"/>
      <w:numFmt w:val="decimal"/>
      <w:isLgl/>
      <w:lvlText w:val="%1.%2"/>
      <w:lvlJc w:val="left"/>
      <w:pPr>
        <w:ind w:left="825" w:hanging="40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280" w:hanging="1440"/>
      </w:pPr>
      <w:rPr>
        <w:rFonts w:cs="Times New Roman" w:hint="default"/>
      </w:rPr>
    </w:lvl>
  </w:abstractNum>
  <w:abstractNum w:abstractNumId="38" w15:restartNumberingAfterBreak="0">
    <w:nsid w:val="5F964848"/>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277F18"/>
    <w:multiLevelType w:val="hybridMultilevel"/>
    <w:tmpl w:val="7EB8C0B6"/>
    <w:lvl w:ilvl="0" w:tplc="F1C24ECC">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72237D9F"/>
    <w:multiLevelType w:val="hybridMultilevel"/>
    <w:tmpl w:val="43F0C57E"/>
    <w:lvl w:ilvl="0" w:tplc="6DE6927A">
      <w:start w:val="1"/>
      <w:numFmt w:val="bullet"/>
      <w:lvlText w:val=""/>
      <w:lvlJc w:val="left"/>
      <w:pPr>
        <w:ind w:left="360" w:hanging="360"/>
      </w:pPr>
      <w:rPr>
        <w:rFonts w:ascii="Symbol" w:hAnsi="Symbol" w:hint="default"/>
        <w:b w:val="0"/>
      </w:rPr>
    </w:lvl>
    <w:lvl w:ilvl="1" w:tplc="E53CBDFC">
      <w:start w:val="1"/>
      <w:numFmt w:val="lowerLetter"/>
      <w:lvlText w:val="%2)"/>
      <w:lvlJc w:val="left"/>
      <w:pPr>
        <w:ind w:left="1440" w:hanging="360"/>
      </w:pPr>
      <w:rPr>
        <w:rFonts w:cs="Times New Roman" w:hint="default"/>
      </w:rPr>
    </w:lvl>
    <w:lvl w:ilvl="2" w:tplc="DC7E5520">
      <w:start w:val="1"/>
      <w:numFmt w:val="decimal"/>
      <w:lvlText w:val="%3."/>
      <w:lvlJc w:val="left"/>
      <w:pPr>
        <w:ind w:left="7448"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3030874"/>
    <w:multiLevelType w:val="hybridMultilevel"/>
    <w:tmpl w:val="893659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4"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abstractNum w:abstractNumId="46" w15:restartNumberingAfterBreak="0">
    <w:nsid w:val="7F56638D"/>
    <w:multiLevelType w:val="hybridMultilevel"/>
    <w:tmpl w:val="FDDA35D8"/>
    <w:lvl w:ilvl="0" w:tplc="EB7C8F4E">
      <w:start w:val="1"/>
      <w:numFmt w:val="decimal"/>
      <w:lvlText w:val="8.%1"/>
      <w:lvlJc w:val="left"/>
      <w:pPr>
        <w:ind w:left="720" w:hanging="360"/>
      </w:pPr>
      <w:rPr>
        <w:rFonts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2"/>
  </w:num>
  <w:num w:numId="2">
    <w:abstractNumId w:val="28"/>
  </w:num>
  <w:num w:numId="3">
    <w:abstractNumId w:val="7"/>
  </w:num>
  <w:num w:numId="4">
    <w:abstractNumId w:val="41"/>
  </w:num>
  <w:num w:numId="5">
    <w:abstractNumId w:val="6"/>
  </w:num>
  <w:num w:numId="6">
    <w:abstractNumId w:val="3"/>
  </w:num>
  <w:num w:numId="7">
    <w:abstractNumId w:val="23"/>
  </w:num>
  <w:num w:numId="8">
    <w:abstractNumId w:val="26"/>
  </w:num>
  <w:num w:numId="9">
    <w:abstractNumId w:val="1"/>
  </w:num>
  <w:num w:numId="10">
    <w:abstractNumId w:val="46"/>
  </w:num>
  <w:num w:numId="11">
    <w:abstractNumId w:val="37"/>
  </w:num>
  <w:num w:numId="12">
    <w:abstractNumId w:val="8"/>
  </w:num>
  <w:num w:numId="13">
    <w:abstractNumId w:val="19"/>
  </w:num>
  <w:num w:numId="14">
    <w:abstractNumId w:val="31"/>
  </w:num>
  <w:num w:numId="15">
    <w:abstractNumId w:val="36"/>
  </w:num>
  <w:num w:numId="16">
    <w:abstractNumId w:val="21"/>
  </w:num>
  <w:num w:numId="17">
    <w:abstractNumId w:val="34"/>
  </w:num>
  <w:num w:numId="18">
    <w:abstractNumId w:val="14"/>
  </w:num>
  <w:num w:numId="19">
    <w:abstractNumId w:val="33"/>
  </w:num>
  <w:num w:numId="20">
    <w:abstractNumId w:val="10"/>
  </w:num>
  <w:num w:numId="21">
    <w:abstractNumId w:val="45"/>
  </w:num>
  <w:num w:numId="22">
    <w:abstractNumId w:val="35"/>
  </w:num>
  <w:num w:numId="23">
    <w:abstractNumId w:val="12"/>
  </w:num>
  <w:num w:numId="24">
    <w:abstractNumId w:val="22"/>
  </w:num>
  <w:num w:numId="25">
    <w:abstractNumId w:val="20"/>
  </w:num>
  <w:num w:numId="26">
    <w:abstractNumId w:val="2"/>
  </w:num>
  <w:num w:numId="27">
    <w:abstractNumId w:val="44"/>
  </w:num>
  <w:num w:numId="28">
    <w:abstractNumId w:val="9"/>
  </w:num>
  <w:num w:numId="29">
    <w:abstractNumId w:val="25"/>
  </w:num>
  <w:num w:numId="30">
    <w:abstractNumId w:val="32"/>
  </w:num>
  <w:num w:numId="31">
    <w:abstractNumId w:val="5"/>
  </w:num>
  <w:num w:numId="32">
    <w:abstractNumId w:val="15"/>
  </w:num>
  <w:num w:numId="33">
    <w:abstractNumId w:val="16"/>
  </w:num>
  <w:num w:numId="34">
    <w:abstractNumId w:val="18"/>
  </w:num>
  <w:num w:numId="35">
    <w:abstractNumId w:val="27"/>
  </w:num>
  <w:num w:numId="36">
    <w:abstractNumId w:val="43"/>
  </w:num>
  <w:num w:numId="37">
    <w:abstractNumId w:val="24"/>
  </w:num>
  <w:num w:numId="38">
    <w:abstractNumId w:val="39"/>
  </w:num>
  <w:num w:numId="39">
    <w:abstractNumId w:val="11"/>
  </w:num>
  <w:num w:numId="40">
    <w:abstractNumId w:val="40"/>
  </w:num>
  <w:num w:numId="41">
    <w:abstractNumId w:val="38"/>
  </w:num>
  <w:num w:numId="42">
    <w:abstractNumId w:val="29"/>
  </w:num>
  <w:num w:numId="43">
    <w:abstractNumId w:val="4"/>
  </w:num>
  <w:num w:numId="44">
    <w:abstractNumId w:val="13"/>
  </w:num>
  <w:num w:numId="45">
    <w:abstractNumId w:val="0"/>
  </w:num>
  <w:num w:numId="46">
    <w:abstractNumId w:val="17"/>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560CE"/>
    <w:rsid w:val="0012407F"/>
    <w:rsid w:val="00255351"/>
    <w:rsid w:val="003A212A"/>
    <w:rsid w:val="004225DC"/>
    <w:rsid w:val="004478D9"/>
    <w:rsid w:val="004603DE"/>
    <w:rsid w:val="00492C24"/>
    <w:rsid w:val="004D093F"/>
    <w:rsid w:val="00566D16"/>
    <w:rsid w:val="005C3448"/>
    <w:rsid w:val="0060186E"/>
    <w:rsid w:val="006568D7"/>
    <w:rsid w:val="00663EDB"/>
    <w:rsid w:val="00666275"/>
    <w:rsid w:val="00686CAA"/>
    <w:rsid w:val="006C06CE"/>
    <w:rsid w:val="007605F6"/>
    <w:rsid w:val="00775246"/>
    <w:rsid w:val="007856A7"/>
    <w:rsid w:val="00790B2A"/>
    <w:rsid w:val="007A47D1"/>
    <w:rsid w:val="008440AD"/>
    <w:rsid w:val="00847F8D"/>
    <w:rsid w:val="00867E5D"/>
    <w:rsid w:val="00884DAA"/>
    <w:rsid w:val="00895BCD"/>
    <w:rsid w:val="008B3B49"/>
    <w:rsid w:val="008E6BEA"/>
    <w:rsid w:val="00931C58"/>
    <w:rsid w:val="009A6359"/>
    <w:rsid w:val="00A20CFB"/>
    <w:rsid w:val="00A213ED"/>
    <w:rsid w:val="00A31452"/>
    <w:rsid w:val="00A507E2"/>
    <w:rsid w:val="00A7067A"/>
    <w:rsid w:val="00A864BE"/>
    <w:rsid w:val="00AB4793"/>
    <w:rsid w:val="00B35DB5"/>
    <w:rsid w:val="00B578A3"/>
    <w:rsid w:val="00BE092B"/>
    <w:rsid w:val="00C679CA"/>
    <w:rsid w:val="00CA060F"/>
    <w:rsid w:val="00CD6DEF"/>
    <w:rsid w:val="00D30FB9"/>
    <w:rsid w:val="00D55850"/>
    <w:rsid w:val="00DB45C7"/>
    <w:rsid w:val="00DE0178"/>
    <w:rsid w:val="00E20A73"/>
    <w:rsid w:val="00E22744"/>
    <w:rsid w:val="00E316FC"/>
    <w:rsid w:val="00E4413A"/>
    <w:rsid w:val="00EA19EA"/>
    <w:rsid w:val="00F3366E"/>
    <w:rsid w:val="00F74DA5"/>
    <w:rsid w:val="00F83493"/>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AA4AA"/>
  <w15:chartTrackingRefBased/>
  <w15:docId w15:val="{4872A827-D3A0-44AF-A1CC-4203EBE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lang w:val="x-none" w:eastAsia="x-none"/>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lang w:val="x-none" w:eastAsia="x-none"/>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1"/>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22"/>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22"/>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val="sk-SK"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val="sk-SK"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val="sk-SK"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23"/>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24"/>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25"/>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34"/>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5"/>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35"/>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37"/>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38"/>
      </w:numPr>
    </w:pPr>
    <w:rPr>
      <w:rFonts w:ascii="Arial" w:hAnsi="Arial"/>
      <w:sz w:val="22"/>
    </w:rPr>
  </w:style>
  <w:style w:type="paragraph" w:customStyle="1" w:styleId="odsek1">
    <w:name w:val="odsek1"/>
    <w:basedOn w:val="Normlny"/>
    <w:autoRedefine/>
    <w:rsid w:val="00D55850"/>
    <w:pPr>
      <w:numPr>
        <w:ilvl w:val="1"/>
        <w:numId w:val="36"/>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26"/>
      </w:numPr>
    </w:pPr>
  </w:style>
  <w:style w:type="numbering" w:customStyle="1" w:styleId="WWNum1">
    <w:name w:val="WWNum1"/>
    <w:rsid w:val="00D55850"/>
    <w:pPr>
      <w:numPr>
        <w:numId w:val="31"/>
      </w:numPr>
    </w:pPr>
  </w:style>
  <w:style w:type="numbering" w:customStyle="1" w:styleId="WWNum9">
    <w:name w:val="WWNum9"/>
    <w:rsid w:val="00D55850"/>
    <w:pPr>
      <w:numPr>
        <w:numId w:val="28"/>
      </w:numPr>
    </w:pPr>
  </w:style>
  <w:style w:type="numbering" w:customStyle="1" w:styleId="WWNum5">
    <w:name w:val="WWNum5"/>
    <w:rsid w:val="00D55850"/>
    <w:pPr>
      <w:numPr>
        <w:numId w:val="32"/>
      </w:numPr>
    </w:pPr>
  </w:style>
  <w:style w:type="numbering" w:customStyle="1" w:styleId="WWNum10">
    <w:name w:val="WWNum10"/>
    <w:rsid w:val="00D55850"/>
    <w:pPr>
      <w:numPr>
        <w:numId w:val="33"/>
      </w:numPr>
    </w:pPr>
  </w:style>
  <w:style w:type="numbering" w:customStyle="1" w:styleId="WWNum7">
    <w:name w:val="WWNum7"/>
    <w:rsid w:val="00D55850"/>
    <w:pPr>
      <w:numPr>
        <w:numId w:val="29"/>
      </w:numPr>
    </w:pPr>
  </w:style>
  <w:style w:type="numbering" w:customStyle="1" w:styleId="WWNum6">
    <w:name w:val="WWNum6"/>
    <w:rsid w:val="00D55850"/>
    <w:pPr>
      <w:numPr>
        <w:numId w:val="30"/>
      </w:numPr>
    </w:pPr>
  </w:style>
  <w:style w:type="numbering" w:customStyle="1" w:styleId="WWNum2">
    <w:name w:val="WWNum2"/>
    <w:rsid w:val="00D5585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7A7-FEEA-487B-888E-B201A59C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16</Pages>
  <Words>5511</Words>
  <Characters>31416</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Tatiana Görčöšová</cp:lastModifiedBy>
  <cp:revision>21</cp:revision>
  <dcterms:created xsi:type="dcterms:W3CDTF">2020-01-13T12:35:00Z</dcterms:created>
  <dcterms:modified xsi:type="dcterms:W3CDTF">2020-02-24T09:12:00Z</dcterms:modified>
</cp:coreProperties>
</file>