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7ABD8" w14:textId="77777777" w:rsidR="000F6554" w:rsidRPr="000F6554" w:rsidRDefault="000F6554" w:rsidP="000F655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0F6554">
        <w:rPr>
          <w:rFonts w:ascii="Arial Narrow" w:hAnsi="Arial Narrow" w:cs="Arial"/>
        </w:rPr>
        <w:t>Príloha č. 3 súťažných podkladov</w:t>
      </w:r>
    </w:p>
    <w:p w14:paraId="28F86638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C7649A2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0F3BD25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AC007E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E9BC9A0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992CF86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0301DB2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0F02397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791F6F4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F6554" w:rsidRPr="000F6554" w14:paraId="3D671437" w14:textId="77777777" w:rsidTr="00EE77C9">
        <w:trPr>
          <w:trHeight w:val="2700"/>
        </w:trPr>
        <w:tc>
          <w:tcPr>
            <w:tcW w:w="9073" w:type="dxa"/>
          </w:tcPr>
          <w:p w14:paraId="55BBB0BA" w14:textId="77777777" w:rsidR="000F6554" w:rsidRPr="000F6554" w:rsidRDefault="000F6554" w:rsidP="00EE7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1C77BCDB" w14:textId="77777777" w:rsidR="000F6554" w:rsidRPr="000F6554" w:rsidRDefault="000F6554" w:rsidP="00EE7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3894E14B" w14:textId="77777777" w:rsidR="000F6554" w:rsidRPr="000F6554" w:rsidRDefault="000F6554" w:rsidP="00EE7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4293DBE1" w14:textId="77777777" w:rsidR="000F6554" w:rsidRPr="000F6554" w:rsidRDefault="000F6554" w:rsidP="00EE77C9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0F6554">
              <w:rPr>
                <w:rFonts w:ascii="Arial Narrow" w:hAnsi="Arial Narrow" w:cs="Arial"/>
                <w:b/>
                <w:smallCaps/>
              </w:rPr>
              <w:t>Vzor štruktúrovaného rozpočtu ceny</w:t>
            </w:r>
          </w:p>
        </w:tc>
      </w:tr>
    </w:tbl>
    <w:p w14:paraId="367F54C7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DE4251E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470CD09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3676A3A4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0070AE76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7DE19D36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5359113C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1AF7107A" w14:textId="77777777" w:rsidR="000F6554" w:rsidRPr="000F6554" w:rsidRDefault="000F6554" w:rsidP="000F655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</w:rPr>
      </w:pPr>
    </w:p>
    <w:p w14:paraId="133FDE75" w14:textId="77777777" w:rsidR="000F6554" w:rsidRPr="000F6554" w:rsidRDefault="000F6554" w:rsidP="000F6554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mallCaps/>
        </w:rPr>
        <w:sectPr w:rsidR="000F6554" w:rsidRPr="000F6554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F6554">
        <w:rPr>
          <w:rFonts w:ascii="Arial Narrow" w:hAnsi="Arial Narrow" w:cs="Arial"/>
          <w:b/>
          <w:smallCaps/>
        </w:rPr>
        <w:br w:type="page"/>
      </w:r>
    </w:p>
    <w:p w14:paraId="1445E295" w14:textId="77777777" w:rsidR="000F6554" w:rsidRPr="000F6554" w:rsidRDefault="000F6554" w:rsidP="000F6554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0F6554">
        <w:rPr>
          <w:rFonts w:ascii="Arial Narrow" w:eastAsia="Times New Roman" w:hAnsi="Arial Narrow" w:cs="Arial Narrow"/>
          <w:b/>
          <w:bCs/>
          <w:noProof/>
          <w:lang w:eastAsia="sk-SK"/>
        </w:rPr>
        <w:lastRenderedPageBreak/>
        <w:t>Údaje:</w:t>
      </w:r>
      <w:r w:rsidRPr="000F6554">
        <w:rPr>
          <w:rFonts w:ascii="Arial Narrow" w:eastAsia="Times New Roman" w:hAnsi="Arial Narrow" w:cs="Arial Narrow"/>
          <w:noProof/>
          <w:lang w:eastAsia="sk-SK"/>
        </w:rPr>
        <w:t xml:space="preserve">  </w:t>
      </w:r>
    </w:p>
    <w:p w14:paraId="58122AD2" w14:textId="77777777" w:rsidR="000F6554" w:rsidRPr="000F6554" w:rsidRDefault="000F6554" w:rsidP="000F6554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lang w:eastAsia="sk-SK"/>
        </w:rPr>
      </w:pPr>
    </w:p>
    <w:p w14:paraId="4C019913" w14:textId="77777777" w:rsidR="000F6554" w:rsidRPr="000F6554" w:rsidRDefault="000F6554" w:rsidP="000F6554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0F6554">
        <w:rPr>
          <w:rFonts w:ascii="Arial Narrow" w:eastAsia="Times New Roman" w:hAnsi="Arial Narrow" w:cs="Arial Narrow"/>
          <w:noProof/>
          <w:lang w:eastAsia="sk-SK"/>
        </w:rPr>
        <w:t xml:space="preserve">Obchodné meno uchádzača </w:t>
      </w:r>
      <w:r w:rsidRPr="000F6554">
        <w:rPr>
          <w:rFonts w:ascii="Arial Narrow" w:eastAsia="Times New Roman" w:hAnsi="Arial Narrow" w:cs="Arial Narrow"/>
          <w:noProof/>
          <w:lang w:eastAsia="sk-SK"/>
        </w:rPr>
        <w:tab/>
        <w:t xml:space="preserve">......................................................................................       </w:t>
      </w:r>
    </w:p>
    <w:p w14:paraId="745A3F1F" w14:textId="77777777" w:rsidR="000F6554" w:rsidRPr="000F6554" w:rsidRDefault="000F6554" w:rsidP="000F6554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0F6554">
        <w:rPr>
          <w:rFonts w:ascii="Arial Narrow" w:eastAsia="Times New Roman" w:hAnsi="Arial Narrow" w:cs="Arial Narrow"/>
          <w:noProof/>
          <w:lang w:eastAsia="sk-SK"/>
        </w:rPr>
        <w:t xml:space="preserve">Sídlo alebo miesto podnikania uchádzača </w:t>
      </w:r>
      <w:r w:rsidRPr="000F6554">
        <w:rPr>
          <w:rFonts w:ascii="Arial Narrow" w:eastAsia="Times New Roman" w:hAnsi="Arial Narrow" w:cs="Arial Narrow"/>
          <w:noProof/>
          <w:lang w:eastAsia="sk-SK"/>
        </w:rPr>
        <w:tab/>
        <w:t>......................................................................................</w:t>
      </w:r>
    </w:p>
    <w:p w14:paraId="45348491" w14:textId="77777777" w:rsidR="000F6554" w:rsidRPr="000F6554" w:rsidRDefault="000F6554" w:rsidP="000F6554">
      <w:pPr>
        <w:jc w:val="center"/>
        <w:rPr>
          <w:rFonts w:ascii="Arial Narrow" w:eastAsia="Times New Roman" w:hAnsi="Arial Narrow" w:cs="Calibri"/>
          <w:b/>
          <w:bCs/>
          <w:color w:val="000000"/>
          <w:lang w:eastAsia="sk-SK"/>
        </w:rPr>
      </w:pPr>
      <w:r w:rsidRPr="000F6554">
        <w:rPr>
          <w:rFonts w:ascii="Arial Narrow" w:eastAsia="Times New Roman" w:hAnsi="Arial Narrow" w:cs="Arial"/>
          <w:lang w:eastAsia="cs-CZ"/>
        </w:rPr>
        <w:t xml:space="preserve">     </w:t>
      </w:r>
    </w:p>
    <w:p w14:paraId="0ACE95B5" w14:textId="77777777" w:rsidR="000F6554" w:rsidRPr="000F6554" w:rsidRDefault="000F6554" w:rsidP="000F6554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/>
          <w:lang w:eastAsia="cs-CZ"/>
        </w:rPr>
      </w:pPr>
      <w:r w:rsidRPr="000F6554">
        <w:rPr>
          <w:rFonts w:ascii="Arial Narrow" w:eastAsia="Times New Roman" w:hAnsi="Arial Narrow" w:cs="Calibri"/>
          <w:b/>
          <w:bCs/>
          <w:color w:val="000000"/>
          <w:lang w:eastAsia="sk-SK"/>
        </w:rPr>
        <w:t xml:space="preserve">Vzor štruktúrovaného rozpočtu ceny </w:t>
      </w:r>
    </w:p>
    <w:p w14:paraId="3251EADD" w14:textId="77777777" w:rsidR="000F6554" w:rsidRPr="000F6554" w:rsidRDefault="000F6554" w:rsidP="000F6554">
      <w:pPr>
        <w:tabs>
          <w:tab w:val="left" w:pos="2160"/>
          <w:tab w:val="left" w:pos="2880"/>
          <w:tab w:val="left" w:pos="4500"/>
        </w:tabs>
        <w:spacing w:after="0" w:line="240" w:lineRule="auto"/>
        <w:ind w:left="357"/>
        <w:rPr>
          <w:rFonts w:ascii="Arial Narrow" w:eastAsia="Times New Roman" w:hAnsi="Arial Narrow" w:cs="Arial"/>
          <w:b/>
          <w:lang w:eastAsia="cs-CZ"/>
        </w:rPr>
      </w:pPr>
      <w:bookmarkStart w:id="0" w:name="_GoBack"/>
      <w:bookmarkEnd w:id="0"/>
    </w:p>
    <w:p w14:paraId="0BABFD46" w14:textId="77777777" w:rsidR="002D04E0" w:rsidRPr="000F6554" w:rsidRDefault="002D04E0" w:rsidP="002D04E0">
      <w:pPr>
        <w:rPr>
          <w:rFonts w:ascii="Arial Narrow" w:hAnsi="Arial Narrow"/>
          <w:b/>
          <w:u w:val="single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63"/>
        <w:gridCol w:w="1434"/>
        <w:gridCol w:w="1143"/>
        <w:gridCol w:w="1424"/>
        <w:gridCol w:w="772"/>
        <w:gridCol w:w="662"/>
        <w:gridCol w:w="1424"/>
      </w:tblGrid>
      <w:tr w:rsidR="002D04E0" w:rsidRPr="000F6554" w14:paraId="39522C6C" w14:textId="77777777" w:rsidTr="000F6554">
        <w:trPr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noWrap/>
            <w:vAlign w:val="center"/>
            <w:hideMark/>
          </w:tcPr>
          <w:p w14:paraId="602029DD" w14:textId="77777777" w:rsidR="002D04E0" w:rsidRPr="000F6554" w:rsidRDefault="002D04E0" w:rsidP="002D04E0">
            <w:pPr>
              <w:jc w:val="both"/>
              <w:rPr>
                <w:rFonts w:ascii="Arial Narrow" w:hAnsi="Arial Narrow"/>
                <w:b/>
                <w:bCs/>
              </w:rPr>
            </w:pPr>
            <w:proofErr w:type="spellStart"/>
            <w:r w:rsidRPr="000F6554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0F6554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noWrap/>
            <w:vAlign w:val="center"/>
            <w:hideMark/>
          </w:tcPr>
          <w:p w14:paraId="4CF2EF68" w14:textId="77777777" w:rsidR="002D04E0" w:rsidRPr="000F6554" w:rsidRDefault="002D04E0" w:rsidP="002D04E0">
            <w:pPr>
              <w:jc w:val="both"/>
              <w:rPr>
                <w:rFonts w:ascii="Arial Narrow" w:hAnsi="Arial Narrow"/>
                <w:b/>
                <w:bCs/>
              </w:rPr>
            </w:pPr>
            <w:r w:rsidRPr="000F6554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noWrap/>
            <w:vAlign w:val="center"/>
            <w:hideMark/>
          </w:tcPr>
          <w:p w14:paraId="1ED746BE" w14:textId="07736A25" w:rsidR="007346F6" w:rsidRPr="000F6554" w:rsidRDefault="000F2C42" w:rsidP="000F2C42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Predpokladané m</w:t>
            </w:r>
            <w:r w:rsidR="002D04E0" w:rsidRPr="000F6554">
              <w:rPr>
                <w:rFonts w:ascii="Arial Narrow" w:hAnsi="Arial Narrow"/>
                <w:b/>
                <w:bCs/>
              </w:rPr>
              <w:t>nožstvo</w:t>
            </w:r>
            <w:r w:rsidR="007346F6">
              <w:rPr>
                <w:rFonts w:ascii="Arial Narrow" w:hAnsi="Arial Narrow"/>
                <w:b/>
                <w:bCs/>
              </w:rPr>
              <w:t xml:space="preserve"> ks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vAlign w:val="center"/>
          </w:tcPr>
          <w:p w14:paraId="43C1B852" w14:textId="77777777" w:rsidR="002D04E0" w:rsidRPr="000F6554" w:rsidRDefault="002D04E0" w:rsidP="002D04E0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0F6554">
              <w:rPr>
                <w:rFonts w:ascii="Arial Narrow" w:eastAsia="Times New Roman" w:hAnsi="Arial Narrow" w:cs="Arial"/>
                <w:b/>
                <w:lang w:eastAsia="cs-CZ"/>
              </w:rPr>
              <w:t>Jednotková cena v EUR bez DPH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vAlign w:val="center"/>
          </w:tcPr>
          <w:p w14:paraId="79C8FEB2" w14:textId="77777777" w:rsidR="002D04E0" w:rsidRPr="000F6554" w:rsidRDefault="002D04E0" w:rsidP="002D04E0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</w:pPr>
          </w:p>
          <w:p w14:paraId="2EDFFBDC" w14:textId="77777777" w:rsidR="002D04E0" w:rsidRPr="000F6554" w:rsidRDefault="002D04E0" w:rsidP="000F655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0F6554"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  <w:t>Celková cena za predpokladané množstvo v</w:t>
            </w:r>
            <w:r w:rsidR="000F6554" w:rsidRPr="000F6554"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  <w:t> </w:t>
            </w:r>
            <w:r w:rsidRPr="000F6554"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  <w:t>EUR</w:t>
            </w:r>
            <w:r w:rsidR="000F6554" w:rsidRPr="000F6554"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  <w:t xml:space="preserve"> </w:t>
            </w:r>
            <w:r w:rsidRPr="000F6554"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  <w:t>bez DPH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vAlign w:val="center"/>
          </w:tcPr>
          <w:p w14:paraId="61CDF0E0" w14:textId="77777777" w:rsidR="002D04E0" w:rsidRPr="000F6554" w:rsidRDefault="002D04E0" w:rsidP="002D04E0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0F6554">
              <w:rPr>
                <w:rFonts w:ascii="Arial Narrow" w:eastAsia="Times New Roman" w:hAnsi="Arial Narrow" w:cs="Arial"/>
                <w:b/>
                <w:lang w:eastAsia="cs-CZ"/>
              </w:rPr>
              <w:t>Sadzba DPH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vAlign w:val="center"/>
          </w:tcPr>
          <w:p w14:paraId="349EA5EE" w14:textId="77777777" w:rsidR="002D04E0" w:rsidRPr="000F6554" w:rsidRDefault="002D04E0" w:rsidP="002D04E0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0F6554">
              <w:rPr>
                <w:rFonts w:ascii="Arial Narrow" w:eastAsia="Times New Roman" w:hAnsi="Arial Narrow" w:cs="Arial"/>
                <w:b/>
                <w:lang w:eastAsia="cs-CZ"/>
              </w:rPr>
              <w:t>Výška DPH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C7FBC"/>
            <w:vAlign w:val="center"/>
          </w:tcPr>
          <w:p w14:paraId="45506C29" w14:textId="77777777" w:rsidR="002D04E0" w:rsidRPr="000F6554" w:rsidRDefault="002D04E0" w:rsidP="002D04E0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</w:pPr>
            <w:r w:rsidRPr="000F6554">
              <w:rPr>
                <w:rFonts w:ascii="Arial Narrow" w:eastAsia="Times New Roman" w:hAnsi="Arial Narrow" w:cs="Arial"/>
                <w:b/>
                <w:color w:val="000000"/>
                <w:lang w:eastAsia="cs-CZ"/>
              </w:rPr>
              <w:t>Celková cena za predpokladané množstvo v EUR s DPH</w:t>
            </w:r>
          </w:p>
        </w:tc>
      </w:tr>
      <w:tr w:rsidR="002D04E0" w:rsidRPr="000F6554" w14:paraId="08C7E774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07F08A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</w:t>
            </w:r>
            <w:r w:rsidR="00680541" w:rsidRPr="00E43397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47C755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Čistiaca pasta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5AF6A8A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4650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59736B4" w14:textId="77777777" w:rsidR="002D04E0" w:rsidRPr="00A84DC9" w:rsidRDefault="002D04E0" w:rsidP="002D04E0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51A79EB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3C4271B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71CFEAA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5E62A103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</w:tr>
      <w:tr w:rsidR="002D04E0" w:rsidRPr="000F6554" w14:paraId="60A8B15A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0E2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</w:t>
            </w:r>
            <w:r w:rsidR="00680541" w:rsidRPr="00E43397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C7AA" w14:textId="63AB692D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Čistiaci a dezinfekčný prostriedok na </w:t>
            </w:r>
            <w:proofErr w:type="spellStart"/>
            <w:r w:rsidRPr="00E43397">
              <w:rPr>
                <w:rFonts w:ascii="Arial Narrow" w:hAnsi="Arial Narrow"/>
              </w:rPr>
              <w:t>nerez</w:t>
            </w:r>
            <w:proofErr w:type="spellEnd"/>
            <w:r w:rsidRPr="00E43397">
              <w:rPr>
                <w:rFonts w:ascii="Arial Narrow" w:hAnsi="Arial Narrow"/>
              </w:rPr>
              <w:t xml:space="preserve">, </w:t>
            </w:r>
            <w:r w:rsidR="000664EC" w:rsidRPr="000664EC">
              <w:rPr>
                <w:rFonts w:ascii="Arial Narrow" w:hAnsi="Arial Narrow"/>
              </w:rPr>
              <w:t>mechanický rozprašovač</w:t>
            </w:r>
            <w:r w:rsidRPr="00E43397">
              <w:rPr>
                <w:rFonts w:ascii="Arial Narrow" w:hAnsi="Arial Narrow"/>
              </w:rPr>
              <w:t xml:space="preserve"> 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8D3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4750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D4341" w14:textId="77777777" w:rsidR="002D04E0" w:rsidRPr="00A84DC9" w:rsidRDefault="002D04E0" w:rsidP="002D04E0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A115F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92D8C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52B00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2F825B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</w:tr>
      <w:tr w:rsidR="002D04E0" w:rsidRPr="000F6554" w14:paraId="6DF117D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2A8B0C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3</w:t>
            </w:r>
            <w:r w:rsidR="00680541" w:rsidRPr="00E43397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C93598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Čistiaci a dezinfekčný prostriedok na plochy, 1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BDF4F1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7280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0E9E92A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8A2D8DD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A663946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EB02BF6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77936E08" w14:textId="77777777" w:rsidR="002D04E0" w:rsidRPr="000F6554" w:rsidRDefault="002D04E0" w:rsidP="002D04E0">
            <w:pPr>
              <w:rPr>
                <w:rFonts w:ascii="Arial Narrow" w:hAnsi="Arial Narrow"/>
              </w:rPr>
            </w:pPr>
          </w:p>
        </w:tc>
      </w:tr>
      <w:tr w:rsidR="002D04E0" w:rsidRPr="000F6554" w14:paraId="0E6EE4BA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C6AA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B3CF3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Čistiaci a dezinfekčný prostriedok na plochy, 5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244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5470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25DC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9F0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542B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DD77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CF369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AA0062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F49762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047AEE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Čistiaci </w:t>
            </w:r>
            <w:proofErr w:type="spellStart"/>
            <w:r w:rsidRPr="00E43397">
              <w:rPr>
                <w:rFonts w:ascii="Arial Narrow" w:hAnsi="Arial Narrow"/>
              </w:rPr>
              <w:t>granulát</w:t>
            </w:r>
            <w:proofErr w:type="spellEnd"/>
            <w:r w:rsidRPr="00E43397">
              <w:rPr>
                <w:rFonts w:ascii="Arial Narrow" w:hAnsi="Arial Narrow"/>
              </w:rPr>
              <w:t xml:space="preserve"> sifónov, 500 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90DDF3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5080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438E7C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621340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2D5F63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553779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E20C7D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BB5F051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1D92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32E00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Čistiaci prostriedok na veľmi znečistené plochy, 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8862D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17940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02D7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CDBC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898A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4B7A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354C1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AE42FD1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DD12FF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D29D6B7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Čistiaci prostriedok chemického WC, 750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91F2F54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230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C67854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A71C85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A209F7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09309A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73E6089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70875C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502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98D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Čistiaci prostriedok na odstraňovanie vápenatých usadenín z kuchynských zariadení, 5 kg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B7F8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122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9044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64A0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38CE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20D0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9BAB5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EBAB53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A9C33D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57D3DAE" w14:textId="6A7C767B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Čistiaci prostriedok na okná, </w:t>
            </w:r>
            <w:r w:rsidR="000664EC" w:rsidRPr="000664EC">
              <w:rPr>
                <w:rFonts w:ascii="Arial Narrow" w:hAnsi="Arial Narrow"/>
              </w:rPr>
              <w:t>mechanický rozprašovač</w:t>
            </w:r>
            <w:r w:rsidR="000664EC" w:rsidRPr="000664EC" w:rsidDel="000664EC">
              <w:rPr>
                <w:rFonts w:ascii="Arial Narrow" w:hAnsi="Arial Narrow"/>
              </w:rPr>
              <w:t xml:space="preserve"> </w:t>
            </w:r>
            <w:r w:rsidRPr="00E43397">
              <w:rPr>
                <w:rFonts w:ascii="Arial Narrow" w:hAnsi="Arial Narrow"/>
              </w:rPr>
              <w:t>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B42B1A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8100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AE67E0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77EB15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266DAF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EEBB0D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42EB0F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B5BD67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6CDCD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34F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Čistiaci prostriedok na podlahy, univerzálny, 1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05E7" w14:textId="77777777" w:rsidR="002D04E0" w:rsidRPr="000F2C42" w:rsidRDefault="002D04E0" w:rsidP="00680541">
            <w:pPr>
              <w:jc w:val="right"/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13380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A59C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28EC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CCC7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C355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D8059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0E53B0C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D3F4DD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0997325" w14:textId="071F4B24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Čistiaci prostriedok na rúry, grily a pece, </w:t>
            </w:r>
            <w:r w:rsidR="000664EC" w:rsidRPr="000664EC">
              <w:rPr>
                <w:rFonts w:ascii="Arial Narrow" w:hAnsi="Arial Narrow"/>
              </w:rPr>
              <w:t>mechanický rozprašovač</w:t>
            </w:r>
            <w:r w:rsidRPr="00E43397">
              <w:rPr>
                <w:rFonts w:ascii="Arial Narrow" w:hAnsi="Arial Narrow"/>
              </w:rPr>
              <w:t xml:space="preserve"> 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9E2FD99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2350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427C86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53FC78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AD62AA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5304E9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694400F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6BED89C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343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lastRenderedPageBreak/>
              <w:t>12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21BD" w14:textId="534B397F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Čistiaci prostriedok proti vodnému kameňu, do kúpeľne, </w:t>
            </w:r>
            <w:r w:rsidR="000664EC" w:rsidRPr="000664EC">
              <w:rPr>
                <w:rFonts w:ascii="Arial Narrow" w:hAnsi="Arial Narrow"/>
              </w:rPr>
              <w:t>mechanický rozprašovač</w:t>
            </w:r>
            <w:r w:rsidRPr="00E43397">
              <w:rPr>
                <w:rFonts w:ascii="Arial Narrow" w:hAnsi="Arial Narrow"/>
              </w:rPr>
              <w:t xml:space="preserve"> 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F786" w14:textId="77777777" w:rsidR="002D04E0" w:rsidRPr="000F2C42" w:rsidRDefault="002D04E0" w:rsidP="00680541">
            <w:pPr>
              <w:jc w:val="right"/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1850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8E99B6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4FCBD4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F713D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7C18D2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0EDC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D8271E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288D96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13</w:t>
            </w:r>
            <w:r w:rsid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708FA2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Čistiaci prostriedok s </w:t>
            </w:r>
            <w:proofErr w:type="spellStart"/>
            <w:r w:rsidRPr="00E43397">
              <w:rPr>
                <w:rFonts w:ascii="Arial Narrow" w:hAnsi="Arial Narrow"/>
              </w:rPr>
              <w:t>antikalk</w:t>
            </w:r>
            <w:proofErr w:type="spellEnd"/>
            <w:r w:rsidRPr="00E43397">
              <w:rPr>
                <w:rFonts w:ascii="Arial Narrow" w:hAnsi="Arial Narrow"/>
              </w:rPr>
              <w:t xml:space="preserve"> efektom, 750 ml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E7119F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11680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3FEA96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BB5612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85D10B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557773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6784D23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FC5113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D161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4DD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Dámske hygienické vložky </w:t>
            </w:r>
            <w:proofErr w:type="spellStart"/>
            <w:r w:rsidRPr="00E43397">
              <w:rPr>
                <w:rFonts w:ascii="Arial Narrow" w:hAnsi="Arial Narrow"/>
              </w:rPr>
              <w:t>normal</w:t>
            </w:r>
            <w:proofErr w:type="spellEnd"/>
            <w:r w:rsidRPr="00E43397">
              <w:rPr>
                <w:rFonts w:ascii="Arial Narrow" w:hAnsi="Arial Narrow"/>
              </w:rPr>
              <w:t xml:space="preserve"> s krídelkami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A4D1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1300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5C7D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05E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C7DF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8F0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AB756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5F9715B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633635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C770F6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Detský vlasový šampón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E975DA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FF0AB1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EE00F2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4B34DB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DB98F5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72BCF46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AD7276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E8AC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8CAC" w14:textId="5A47F96A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Dezinfekčný čistiaci prostriedok povrchov do kuchyne, </w:t>
            </w:r>
            <w:r w:rsidR="000664EC" w:rsidRPr="000664EC">
              <w:rPr>
                <w:rFonts w:ascii="Arial Narrow" w:hAnsi="Arial Narrow"/>
              </w:rPr>
              <w:t>mechanický rozprašovač</w:t>
            </w:r>
            <w:r w:rsidR="000664EC" w:rsidRPr="000664EC" w:rsidDel="000664EC">
              <w:rPr>
                <w:rFonts w:ascii="Arial Narrow" w:hAnsi="Arial Narrow"/>
              </w:rPr>
              <w:t xml:space="preserve"> </w:t>
            </w:r>
            <w:r w:rsidRPr="00E43397">
              <w:rPr>
                <w:rFonts w:ascii="Arial Narrow" w:hAnsi="Arial Narrow"/>
              </w:rPr>
              <w:t>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9726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75F8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885E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5A9C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61B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A1521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160CA69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B10701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0A906F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Dezinfekčný prostriedok na WC, 750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F7DC936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12700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79D0A6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EA4616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339029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D25E70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21CAE8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120862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F5A9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343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Drôtenka kovová na riad, minimálne 2 kusy v balení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7B2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4720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A3D3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C12F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7F3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9BB1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FA587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D9CF3C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7C847F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97E6E02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Handra na </w:t>
            </w:r>
            <w:proofErr w:type="spellStart"/>
            <w:r w:rsidRPr="00E43397">
              <w:rPr>
                <w:rFonts w:ascii="Arial Narrow" w:hAnsi="Arial Narrow"/>
              </w:rPr>
              <w:t>mop</w:t>
            </w:r>
            <w:proofErr w:type="spellEnd"/>
            <w:r w:rsidRPr="00E43397">
              <w:rPr>
                <w:rFonts w:ascii="Arial Narrow" w:hAnsi="Arial Narrow"/>
              </w:rPr>
              <w:t>, návlek na mokré umývanie podlahy, 40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24F05F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6550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CA39F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C271CB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386753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84AE6A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C7EF58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48C3E2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0458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FCD3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Handra na podlahy tkaná, biela, 50x60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AE7A6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16250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793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8F0E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E404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4E1E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E5B02E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FEDDF53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33921E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1D67C8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Handra na podlahy, viskózna, 50x60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C74FAB3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4500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EC277D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57BA87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3FB2D7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60BB2E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9DA1F4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7C1CA3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3D6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998D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Hubky na riad profilované 9x7x4,5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7D0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F026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B5F5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4679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7CCE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DD603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6596FE4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7799E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75787AF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Hubky na riad s drôtenkou malé, 10 kusov v balení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3FD25D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8900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1A12D6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F56A34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9C2A7B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BAA12C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69ED4E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AD63EB0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6417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B3312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Hydroxid sodný 98 %, 1 kg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3318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2030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CDF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188F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FBFE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1AA8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26E97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2F4297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82FA6FA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72591C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Krém na ruky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756215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51400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E48BF5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7E27A0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670223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6DCFF8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744BC2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E7FE7A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BF7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C36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Jednorazový holiaci strojček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FC1A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B1A3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935E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59FC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0875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55D95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6F106F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BE6AD9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B9F1F81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Kefa drevená na podlahy 20 cm s drevenou 120 cm násadou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28845A4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0E4A41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E787FA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FC59CB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B19955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F82C5F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80758C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3B92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18B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Kryštalická sóda, 1 kg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2C0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900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0D29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B169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D5EF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FC9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57814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3467F48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CE4EDC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29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5820730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Kuchynské utierky papierové, 2 vrstvové, 2 rolky v balení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85AA2DE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6200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826DDB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615734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FF3450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2ACE5A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6DF3210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D239915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DA520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B0C3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Kyselina soľná chlorovodíková, 1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1783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3300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D8BB0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8AFAF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CABB4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7EB18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6DB77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5A9038B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9B4A07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17C7C92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Metla cestárska 30 cm s drevenou 120 cm násadou 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FC3E598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2170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94C026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40467B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80B592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66720A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D5D76F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4A6055C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DF5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lastRenderedPageBreak/>
              <w:t>32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B930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Metla ciroková, 5 x šitá, násada z dreva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434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2050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B1BB04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046FB3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217D1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C9006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20EF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FF2B701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28612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33</w:t>
            </w:r>
            <w:r w:rsid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82400F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Metla interiérová 30 cm s drevenou 120 cm násadou 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846D25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1850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000F53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FCBA74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2DE25E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F60793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53160CB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1984DD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351C4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B31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Metla priemyselná 25 cm s drevenou 120 cm násadou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6EF3D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1920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4E35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2FEF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CFD1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6126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ADCCD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BCAA84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AEFF77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2F67F4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Metla-</w:t>
            </w:r>
            <w:proofErr w:type="spellStart"/>
            <w:r w:rsidRPr="00E43397">
              <w:rPr>
                <w:rFonts w:ascii="Arial Narrow" w:hAnsi="Arial Narrow"/>
              </w:rPr>
              <w:t>portviš</w:t>
            </w:r>
            <w:proofErr w:type="spellEnd"/>
            <w:r w:rsidRPr="00E43397">
              <w:rPr>
                <w:rFonts w:ascii="Arial Narrow" w:hAnsi="Arial Narrow"/>
              </w:rPr>
              <w:t xml:space="preserve"> 30 cm s drevenou 120 cm násadou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57EB32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1940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8AC5EC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7BBB56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72B1F7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C62D30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764763C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92DEA68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521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C280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Metlička antistatická s teleskopickou rúčkou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D7E4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DC4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8C81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D45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F4AC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B5669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1434F8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1863DB2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5F9AC0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Mikroutierka</w:t>
            </w:r>
            <w:proofErr w:type="spellEnd"/>
            <w:r w:rsidRPr="00E43397">
              <w:rPr>
                <w:rFonts w:ascii="Arial Narrow" w:hAnsi="Arial Narrow"/>
              </w:rPr>
              <w:t xml:space="preserve"> 35x30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64A7F7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14050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3098F3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0C707C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E82CB0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AB425B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4C1874B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BA92EF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EB1DA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9E0C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Mop</w:t>
            </w:r>
            <w:proofErr w:type="spellEnd"/>
            <w:r w:rsidRPr="00E43397">
              <w:rPr>
                <w:rFonts w:ascii="Arial Narrow" w:hAnsi="Arial Narrow"/>
              </w:rPr>
              <w:t xml:space="preserve"> set oválny, 10 l, viskózny </w:t>
            </w:r>
            <w:proofErr w:type="spellStart"/>
            <w:r w:rsidRPr="00E43397">
              <w:rPr>
                <w:rFonts w:ascii="Arial Narrow" w:hAnsi="Arial Narrow"/>
              </w:rPr>
              <w:t>mop</w:t>
            </w:r>
            <w:proofErr w:type="spellEnd"/>
            <w:r w:rsidRPr="00E4339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BB78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1170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197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A15B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039B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3F83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85B62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B6ADEE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47C6452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39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321716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Mop</w:t>
            </w:r>
            <w:proofErr w:type="spellEnd"/>
            <w:r w:rsidRPr="00E43397">
              <w:rPr>
                <w:rFonts w:ascii="Arial Narrow" w:hAnsi="Arial Narrow"/>
              </w:rPr>
              <w:t xml:space="preserve"> set </w:t>
            </w:r>
            <w:proofErr w:type="spellStart"/>
            <w:r w:rsidRPr="00E43397">
              <w:rPr>
                <w:rFonts w:ascii="Arial Narrow" w:hAnsi="Arial Narrow"/>
              </w:rPr>
              <w:t>ženilkový</w:t>
            </w:r>
            <w:proofErr w:type="spellEnd"/>
            <w:r w:rsidRPr="00E43397">
              <w:rPr>
                <w:rFonts w:ascii="Arial Narrow" w:hAnsi="Arial Narrow"/>
              </w:rPr>
              <w:t xml:space="preserve"> s teleskopickou rúčkou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50897E4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4730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5B8027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F4238C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A8956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1C4900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CD6118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79F9003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179D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B7C1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Mydlo tekuté antibakteriálne, 1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3929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9960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FAFC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6ABD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A8B4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E038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4A18A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E5A75F3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F648D6B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F9222E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Mydlo tekuté antibakteriálne, 5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451DA6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8900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333624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54E09A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DD3EBB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6065B8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1CF1ABD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704F9C5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EE79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9A43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Mydlo tekuté antibakteriálne, s dávkovačom, 500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2AB0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24300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7BEE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26BF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4E5B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D17B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E37B7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F86B75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4EEDD79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AB33BCF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Mydlo tekuté do zásobníkov TORK, 475 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90A274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5928A2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1CB5B4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17898F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A91191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B7C6DA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4101C68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70F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333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Mydlo toaletné antibakteriálne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6DC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29660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E0AC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FBFC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B5B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5175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BC1F7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578509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91E852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2E69B3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Mydlo toaletné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3DE08A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37200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7FF409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65EC59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CCF03C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CCFCB0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AAD4D3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FE9F3CA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4BE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CCB6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Odstraňovač vodného kameňa, 100 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3C41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A772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A28C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C103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6323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06E7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D7AF93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D3A673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495C8B3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Osviežovač vzduchu, spray 300ml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1414534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7640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008D55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DEDA21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070B98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F895F9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1424A92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F50CEA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92F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DDB5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Papierové obrúsky, 1 vrstvové, biele, 33x33 cm, minimálne 100 kusov v balení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512CA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11100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EBC5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BC08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6B97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6C93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118CB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6863614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A14CC04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49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AE365E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Pasta na ruky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CA494E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25800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B6B1A1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6D5B02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ED3143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2BC6D1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41B1A14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2104F68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8A0F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E57C3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Pena na holenie pánska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A67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1800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4CA4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1AAF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97C8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585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98701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1E548CB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6C34610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C63A244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Penová kuchynská utierka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554C50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6090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016509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31F790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97364F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AF4A2D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617961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B3D560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712F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DEF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Prachovka, biela, 45x35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63066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10550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B994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81D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A1C6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FA34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D8E10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D7D610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B1B3DBD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F1C4FA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Prášok na pranie detský, 600 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C28AB43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2500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F3EEAE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BC6774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7DAFD9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73E798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2C9A9A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68CDC2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083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lastRenderedPageBreak/>
              <w:t>54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ED50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Prášok na pranie univerzálny, 6 kg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ECE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7820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1FD47C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B6E8C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0C9AB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99484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7DE0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38649BC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4E68D7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55</w:t>
            </w:r>
            <w:r w:rsidR="000F2C42">
              <w:rPr>
                <w:rFonts w:ascii="Arial Narrow" w:hAnsi="Arial Narrow"/>
              </w:rPr>
              <w:t xml:space="preserve">.; 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BCD40FA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Priemyselná rolka, 2 vrstvová, biela, 244 m, 2 rolky v balení, 100% celulóza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C42AC9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2900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4E4A4D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2942FD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9FCD2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3209E3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561C9C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1CB9995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697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E974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Prostriedok na umývanie riadu, 1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E972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19000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6A03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E3EA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6FF4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C733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8C6A0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1819CC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ACFAE3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C5B3997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Prostriedok na umývanie riadu, 5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2BD25E1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4920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D63024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A5B39F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8CB2FA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5F0676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2BC6BD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A21275A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36D2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F8A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Rukavice ochranné z latexovej gumy, 1 pár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A4E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15200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9B5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26B5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D88B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24AE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8FDD1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914ACE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4EF6E6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59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6C376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Sáčky</w:t>
            </w:r>
            <w:proofErr w:type="spellEnd"/>
            <w:r w:rsidRPr="00E43397">
              <w:rPr>
                <w:rFonts w:ascii="Arial Narrow" w:hAnsi="Arial Narrow"/>
              </w:rPr>
              <w:t xml:space="preserve"> do koša pevné, 50x60 cm, 30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296EC53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13800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2F4E79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864A77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878D7B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EF7973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B71D56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F4255A3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1320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F6ED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Sáčky</w:t>
            </w:r>
            <w:proofErr w:type="spellEnd"/>
            <w:r w:rsidRPr="00E43397">
              <w:rPr>
                <w:rFonts w:ascii="Arial Narrow" w:hAnsi="Arial Narrow"/>
              </w:rPr>
              <w:t xml:space="preserve"> do koša, 60x70 cm, HDPE, 60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D15FD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14100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14E7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D31D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D8E2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4071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A03C9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FDA80D5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EDC18B1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CAC2D4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Savo</w:t>
            </w:r>
            <w:proofErr w:type="spellEnd"/>
            <w:r w:rsidRPr="00E43397">
              <w:rPr>
                <w:rFonts w:ascii="Arial Narrow" w:hAnsi="Arial Narrow"/>
              </w:rPr>
              <w:t xml:space="preserve"> Originál XL, alebo ekvivalentný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4518A5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16000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7359A2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E68976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D840E5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E27495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434923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684FEE8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22FA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A21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Savo</w:t>
            </w:r>
            <w:proofErr w:type="spellEnd"/>
            <w:r w:rsidRPr="00E43397">
              <w:rPr>
                <w:rFonts w:ascii="Arial Narrow" w:hAnsi="Arial Narrow"/>
              </w:rPr>
              <w:t xml:space="preserve"> na podlahy a povrchy - univerzálny čistiaci prostriedok, alebo ekvivalentný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35D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3400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0290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2E1C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CB9C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F03D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7444E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5C63BE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733D6B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AC0C214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Savo</w:t>
            </w:r>
            <w:proofErr w:type="spellEnd"/>
            <w:r w:rsidRPr="00E43397">
              <w:rPr>
                <w:rFonts w:ascii="Arial Narrow" w:hAnsi="Arial Narrow"/>
              </w:rPr>
              <w:t xml:space="preserve"> </w:t>
            </w:r>
            <w:proofErr w:type="spellStart"/>
            <w:r w:rsidRPr="00E43397">
              <w:rPr>
                <w:rFonts w:ascii="Arial Narrow" w:hAnsi="Arial Narrow"/>
              </w:rPr>
              <w:t>Prim</w:t>
            </w:r>
            <w:proofErr w:type="spellEnd"/>
            <w:r w:rsidRPr="00E43397">
              <w:rPr>
                <w:rFonts w:ascii="Arial Narrow" w:hAnsi="Arial Narrow"/>
              </w:rPr>
              <w:t xml:space="preserve"> XL, alebo ekvivalentný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FE281C9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8000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F99D41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B692DB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D0AF53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86EC40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1C633A7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29EA06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A70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664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proofErr w:type="spellStart"/>
            <w:r w:rsidRPr="00E43397">
              <w:rPr>
                <w:rFonts w:ascii="Arial Narrow" w:hAnsi="Arial Narrow"/>
              </w:rPr>
              <w:t>Savo</w:t>
            </w:r>
            <w:proofErr w:type="spellEnd"/>
            <w:r w:rsidRPr="00E43397">
              <w:rPr>
                <w:rFonts w:ascii="Arial Narrow" w:hAnsi="Arial Narrow"/>
              </w:rPr>
              <w:t xml:space="preserve"> proti plesni s rozprašovačom, alebo ekvivalentný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58A2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4660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F35B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B7E1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0704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115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F4E26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F6D5FD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A7C431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C27BC7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Soľ do umývačky riadu, 1 kg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B76616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784428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7F9FEA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CAB27E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D27B87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7DB9EF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DC32A81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372BB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55AC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Spray na leštenie nábytku, 350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856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7420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24C4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44E4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BCC8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1ABC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29057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52EEC5C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34257E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33305D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Spray na lezúci a lietajúci hmyz, 400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775046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4500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F365C2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37A064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B4ECD6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92A771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1D28115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C07A3D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5B84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9A57A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Spray na sršne a osy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E20F2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2480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D2C5C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F9F8F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D048C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851DF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DA4EA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B0BCF5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C268824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69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D4196A8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Spray proti blchám a plošticiam v domácnosti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83D931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650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D41581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EDE1A3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99F927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9C359D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65B63A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4AAF3E4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3C1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0A42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Spray </w:t>
            </w:r>
            <w:proofErr w:type="spellStart"/>
            <w:r w:rsidRPr="00E43397">
              <w:rPr>
                <w:rFonts w:ascii="Arial Narrow" w:hAnsi="Arial Narrow"/>
              </w:rPr>
              <w:t>repelent</w:t>
            </w:r>
            <w:proofErr w:type="spellEnd"/>
            <w:r w:rsidRPr="00E43397">
              <w:rPr>
                <w:rFonts w:ascii="Arial Narrow" w:hAnsi="Arial Narrow"/>
              </w:rPr>
              <w:t xml:space="preserve"> na pokožku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5FE4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11400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2867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D7ED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8B2E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376B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4D68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EF0416E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D5B155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A4EAE8F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Stierka na okná, 25 cm </w:t>
            </w:r>
            <w:proofErr w:type="spellStart"/>
            <w:r w:rsidRPr="00E43397">
              <w:rPr>
                <w:rFonts w:ascii="Arial Narrow" w:hAnsi="Arial Narrow"/>
              </w:rPr>
              <w:t>stieracia</w:t>
            </w:r>
            <w:proofErr w:type="spellEnd"/>
            <w:r w:rsidRPr="00E43397">
              <w:rPr>
                <w:rFonts w:ascii="Arial Narrow" w:hAnsi="Arial Narrow"/>
              </w:rPr>
              <w:t xml:space="preserve"> guma, s plastovou rukoväťou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78B5267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1530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6E52AF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0ACF3C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6111B2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94B2C0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63E54E0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31F6E272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B0AB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6B0A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Súprava lopatka s metličkou, plastová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3BB2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3500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E61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A022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56A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4455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F5562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8A7C2FB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75A05F4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lastRenderedPageBreak/>
              <w:t>73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3A359F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Šampón na vlasy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CBF9AB9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15600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D9F68F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789FF8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41CC24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E56B8F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400205D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EDC677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FECE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2BF6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Šampón proti všiam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7899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320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65B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8F91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9D35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E33A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2FA51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86EEA39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87B69A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191D2F6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Tablety do pisoára, 1 kg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256FB4A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2420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DF30A2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FD8F32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0F3E99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85627D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C42597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EA1DA6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44D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54B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Tablety do umývačky riadu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49FE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1014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7A11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BC71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1D88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CBA2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3DBDA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F42A8D0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245863A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03B37D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Tekutý čistiaci prášok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ADAD620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9200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855765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1AA0BC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39283C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6D6ECE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4E4BDBF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4055DC5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06B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259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Toaletný papier do chemického WC, 4 kusy v balení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D4D79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2149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BD10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E9EA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8835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82ABC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249D2A9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CEB0BEF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79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035A09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Toaletný papier JUMBO biely, 2 vrstvový, 19 cm, 100% celulóza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45EE014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80600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6C7389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3D2736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BA16CD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AD93FB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B6DE72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53FEA6B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34ACD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772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Toaletný papier JUMBO biely, 2 vrstvový, 26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2DD1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8120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3A78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EE8F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B4BE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BBB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A13A2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D5DB523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010C9F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F20B9F6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Toaletný papier, 1 vrstvový, 400 útržkov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58AD2CF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75000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9C60AC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D97EA8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80E0BE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DEB46E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760AF4C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F85EF94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CBC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8060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Toaletný papier, 2 vrstvový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177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136400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AC61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D41B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8EA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18AD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684E0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7BA4C2C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44F1D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FFE55E4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Toaletný papier, 2 vrstvový, 4 kusy v balení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B31D9AD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50300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278B77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C23F0C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9D8EF5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261B4E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7966619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25F6249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29F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CF8B4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Toaletný papier, 3 vrstvový bez vône, 4 kusy v balení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B595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48000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BE4B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1A37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99A9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BBAA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44EDB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55D5A0D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04A735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337D53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Univerzálny čistiaci prostriedok na podlahy, 5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FFBFF3E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5940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17BB9F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299839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65AB38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0A693F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1884F7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E82F0E9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48C0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D94B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Univerzálny mydlový čistič na podlahy, 1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B068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4900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58A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FD47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68BE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12ED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BF1B3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ED6204A" w14:textId="77777777" w:rsidTr="0070096D">
        <w:trPr>
          <w:trHeight w:val="504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060C06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AC2449A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Utierka </w:t>
            </w:r>
            <w:proofErr w:type="spellStart"/>
            <w:r w:rsidRPr="00E43397">
              <w:rPr>
                <w:rFonts w:ascii="Arial Narrow" w:hAnsi="Arial Narrow"/>
              </w:rPr>
              <w:t>Uniabsorb</w:t>
            </w:r>
            <w:proofErr w:type="spellEnd"/>
            <w:r w:rsidRPr="00E43397">
              <w:rPr>
                <w:rFonts w:ascii="Arial Narrow" w:hAnsi="Arial Narrow"/>
              </w:rPr>
              <w:t xml:space="preserve"> 38x34 cm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9CE9438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5150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519251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30B11A8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55497B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94C66E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3145A3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CB20C94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79B7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6295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Utierky papierové ZZ biele skladané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C6B1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2600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5C68F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339E7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528FF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26B0AE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8DC45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3F6536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59974D8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89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B24254F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Utierky papierové ZZ zelené skladané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64B8334B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7400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994BE2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A4FCC5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25DF35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94D98D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30EC4A9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00E1C61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7A5F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7456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Vedro plastové, 10 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01AD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2080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61C3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4758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E24F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E19C2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7F207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1E1FC347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86354D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91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5BB486D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Vlhčené čistiace utierky univerzálne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0CD6502C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10000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4CE61E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C8EC46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C120D1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B8E265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1761CDC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0E818165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43EC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92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995E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Vrece čierne na ťažký odpad, 70x110 cm, LDPE, 150 </w:t>
            </w:r>
            <w:proofErr w:type="spellStart"/>
            <w:r w:rsidRPr="00E43397">
              <w:rPr>
                <w:rFonts w:ascii="Arial Narrow" w:hAnsi="Arial Narrow"/>
              </w:rPr>
              <w:t>mic</w:t>
            </w:r>
            <w:proofErr w:type="spellEnd"/>
            <w:r w:rsidRPr="00E43397">
              <w:rPr>
                <w:rFonts w:ascii="Arial Narrow" w:hAnsi="Arial Narrow"/>
              </w:rPr>
              <w:t>, 1 kus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5C73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15200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8958C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DF9A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FFED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0899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7C7AD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5F9989F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94DB9C3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93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5DC3EE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Vrece samonosné 150 l, 78x105 cm, 50 </w:t>
            </w:r>
            <w:proofErr w:type="spellStart"/>
            <w:r w:rsidRPr="00E43397">
              <w:rPr>
                <w:rFonts w:ascii="Arial Narrow" w:hAnsi="Arial Narrow"/>
              </w:rPr>
              <w:t>mic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D665F03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5350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B57E54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603EA4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F3F679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E75850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D7D963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508AFE48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EC4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lastRenderedPageBreak/>
              <w:t>94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4EB1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Vrecia modré zaťahovacie, 70x110 cm, LDPE, 60 </w:t>
            </w:r>
            <w:proofErr w:type="spellStart"/>
            <w:r w:rsidRPr="00E43397">
              <w:rPr>
                <w:rFonts w:ascii="Arial Narrow" w:hAnsi="Arial Narrow"/>
              </w:rPr>
              <w:t>mic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550F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6600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E7E9A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FB974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E6DF3F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60F620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0A73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9A4928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7F49F72E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95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39C968C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WC blok závesný košík, 40 g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94855FF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14500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2717E90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B52D59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3D97A0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92ADC1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1C49789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7A418861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EBB5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96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04E1B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WC gél, 750 ml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22FF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17400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86B8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1DA2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C0321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102D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F6199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91A434A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F19E41B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97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5F50A4D1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 xml:space="preserve">WC súprava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33CFCAEE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4110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5A8E09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ABD7378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103C8A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93513C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24443E6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4EC2AFD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5A3B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98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655EF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Zásobník na skladané papierové utierky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9D1F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990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78C4D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E17E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6C52A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6BF7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DBFE96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61541016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1DE07B96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99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47F1F0F9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Zubná kefka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center"/>
            <w:hideMark/>
          </w:tcPr>
          <w:p w14:paraId="27B6653D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2700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1B569467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387F295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1721CB0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1C36E9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DDEBF7" w:fill="DDEBF7"/>
            <w:vAlign w:val="center"/>
          </w:tcPr>
          <w:p w14:paraId="017785C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2D04E0" w:rsidRPr="000F6554" w14:paraId="260F4BF3" w14:textId="77777777" w:rsidTr="00680541">
        <w:trPr>
          <w:trHeight w:val="270"/>
          <w:jc w:val="center"/>
        </w:trPr>
        <w:tc>
          <w:tcPr>
            <w:tcW w:w="4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A124D" w14:textId="77777777" w:rsidR="002D04E0" w:rsidRPr="000F2C42" w:rsidRDefault="002D04E0" w:rsidP="002D04E0">
            <w:pPr>
              <w:rPr>
                <w:rFonts w:ascii="Arial Narrow" w:hAnsi="Arial Narrow"/>
              </w:rPr>
            </w:pPr>
            <w:r w:rsidRPr="000F2C42">
              <w:rPr>
                <w:rFonts w:ascii="Arial Narrow" w:hAnsi="Arial Narrow"/>
              </w:rPr>
              <w:t>100</w:t>
            </w:r>
            <w:r w:rsidR="00680541" w:rsidRPr="000F2C42">
              <w:rPr>
                <w:rFonts w:ascii="Arial Narrow" w:hAnsi="Arial Narrow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D185F" w14:textId="77777777" w:rsidR="002D04E0" w:rsidRPr="00E43397" w:rsidRDefault="002D04E0" w:rsidP="002D04E0">
            <w:pPr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Zubná pasta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CCDA" w14:textId="77777777" w:rsidR="002D04E0" w:rsidRPr="00E43397" w:rsidRDefault="002D04E0" w:rsidP="00680541">
            <w:pPr>
              <w:jc w:val="right"/>
              <w:rPr>
                <w:rFonts w:ascii="Arial Narrow" w:hAnsi="Arial Narrow"/>
              </w:rPr>
            </w:pPr>
            <w:r w:rsidRPr="00E43397">
              <w:rPr>
                <w:rFonts w:ascii="Arial Narrow" w:hAnsi="Arial Narrow"/>
              </w:rPr>
              <w:t>2600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0BA6F4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910BDB9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24B4F4E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E2E28CB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DFDC33" w14:textId="77777777" w:rsidR="002D04E0" w:rsidRPr="000F6554" w:rsidRDefault="002D04E0" w:rsidP="00680541">
            <w:pPr>
              <w:jc w:val="right"/>
              <w:rPr>
                <w:rFonts w:ascii="Arial Narrow" w:hAnsi="Arial Narrow"/>
              </w:rPr>
            </w:pPr>
          </w:p>
        </w:tc>
      </w:tr>
      <w:tr w:rsidR="000F6554" w:rsidRPr="000F6554" w14:paraId="61B0EC96" w14:textId="77777777" w:rsidTr="00680541">
        <w:trPr>
          <w:trHeight w:val="270"/>
          <w:jc w:val="center"/>
        </w:trPr>
        <w:tc>
          <w:tcPr>
            <w:tcW w:w="521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E15E54" w14:textId="77777777" w:rsidR="000F6554" w:rsidRPr="000F6554" w:rsidRDefault="000F6554" w:rsidP="000F6554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 w:rsidRPr="000F6554">
              <w:rPr>
                <w:rFonts w:ascii="Arial Narrow" w:eastAsia="Times New Roman" w:hAnsi="Arial Narrow" w:cs="Calibri"/>
                <w:b/>
                <w:lang w:eastAsia="cs-CZ"/>
              </w:rPr>
              <w:t xml:space="preserve">Celková cena za dodanie predmetu zákazky spolu za požadovaný </w:t>
            </w:r>
            <w:r w:rsidR="000F2C42">
              <w:rPr>
                <w:rFonts w:ascii="Arial Narrow" w:eastAsia="Times New Roman" w:hAnsi="Arial Narrow" w:cs="Calibri"/>
                <w:b/>
                <w:lang w:eastAsia="cs-CZ"/>
              </w:rPr>
              <w:t xml:space="preserve">predpokladaný </w:t>
            </w:r>
            <w:r w:rsidRPr="000F6554">
              <w:rPr>
                <w:rFonts w:ascii="Arial Narrow" w:eastAsia="Times New Roman" w:hAnsi="Arial Narrow" w:cs="Calibri"/>
                <w:b/>
                <w:lang w:eastAsia="cs-CZ"/>
              </w:rPr>
              <w:t>počet ks vrátane dopravy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C8711" w14:textId="77777777" w:rsidR="000F6554" w:rsidRPr="000F6554" w:rsidRDefault="000F6554" w:rsidP="000F6554">
            <w:pPr>
              <w:rPr>
                <w:rFonts w:ascii="Arial Narrow" w:hAnsi="Arial Narrow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68D1C" w14:textId="77777777" w:rsidR="000F6554" w:rsidRPr="000F6554" w:rsidRDefault="000F6554" w:rsidP="000F6554">
            <w:pPr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6067A1" w14:textId="77777777" w:rsidR="000F6554" w:rsidRPr="000F6554" w:rsidRDefault="000F6554" w:rsidP="000F6554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45A17" w14:textId="77777777" w:rsidR="000F6554" w:rsidRPr="000F6554" w:rsidRDefault="000F6554" w:rsidP="000F6554">
            <w:pPr>
              <w:rPr>
                <w:rFonts w:ascii="Arial Narrow" w:hAnsi="Arial Narrow"/>
              </w:rPr>
            </w:pPr>
          </w:p>
        </w:tc>
      </w:tr>
    </w:tbl>
    <w:p w14:paraId="5B71143A" w14:textId="77777777" w:rsidR="000F6554" w:rsidRPr="000F6554" w:rsidRDefault="000F6554" w:rsidP="000F6554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lang w:eastAsia="cs-CZ"/>
        </w:rPr>
      </w:pPr>
      <w:r w:rsidRPr="000F6554">
        <w:rPr>
          <w:rFonts w:ascii="Arial Narrow" w:eastAsia="Times New Roman" w:hAnsi="Arial Narrow" w:cs="Arial"/>
          <w:lang w:eastAsia="cs-CZ"/>
        </w:rPr>
        <w:t xml:space="preserve">      </w:t>
      </w:r>
    </w:p>
    <w:p w14:paraId="1C21D7D4" w14:textId="77777777" w:rsidR="000F6554" w:rsidRPr="000F6554" w:rsidRDefault="000F6554" w:rsidP="000F6554">
      <w:pPr>
        <w:spacing w:before="120" w:after="120" w:line="240" w:lineRule="auto"/>
        <w:ind w:hanging="993"/>
        <w:rPr>
          <w:rFonts w:ascii="Arial Narrow" w:eastAsia="Times New Roman" w:hAnsi="Arial Narrow" w:cs="Arial"/>
          <w:lang w:eastAsia="cs-CZ"/>
        </w:rPr>
      </w:pPr>
      <w:r w:rsidRPr="000F6554">
        <w:rPr>
          <w:rFonts w:ascii="Arial Narrow" w:eastAsia="Times New Roman" w:hAnsi="Arial Narrow" w:cs="Arial"/>
          <w:lang w:eastAsia="cs-CZ"/>
        </w:rPr>
        <w:t xml:space="preserve"> </w:t>
      </w:r>
      <w:r w:rsidRPr="000F6554">
        <w:rPr>
          <w:rFonts w:ascii="Arial Narrow" w:eastAsia="Times New Roman" w:hAnsi="Arial Narrow" w:cs="Arial"/>
          <w:lang w:eastAsia="cs-CZ"/>
        </w:rPr>
        <w:tab/>
        <w:t>Pozn. Všetky uvedené ceny musia byť zaokrúhlené na dve desatinné miesta.</w:t>
      </w:r>
    </w:p>
    <w:p w14:paraId="5961A2ED" w14:textId="77777777" w:rsidR="000F6554" w:rsidRPr="000F6554" w:rsidRDefault="000F6554" w:rsidP="000F6554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lang w:eastAsia="cs-CZ"/>
        </w:rPr>
      </w:pPr>
    </w:p>
    <w:p w14:paraId="11B43FCF" w14:textId="77777777" w:rsidR="000F6554" w:rsidRPr="000F6554" w:rsidRDefault="000F6554" w:rsidP="000F6554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i/>
          <w:lang w:eastAsia="cs-CZ"/>
        </w:rPr>
      </w:pPr>
    </w:p>
    <w:p w14:paraId="4B009648" w14:textId="77777777" w:rsidR="000F6554" w:rsidRPr="000F6554" w:rsidRDefault="000F6554" w:rsidP="000F6554">
      <w:pPr>
        <w:spacing w:before="120" w:after="120" w:line="240" w:lineRule="auto"/>
        <w:ind w:left="1983" w:hanging="1983"/>
        <w:rPr>
          <w:rFonts w:ascii="Arial Narrow" w:eastAsia="Times New Roman" w:hAnsi="Arial Narrow" w:cs="Arial"/>
          <w:lang w:eastAsia="cs-CZ"/>
        </w:rPr>
      </w:pPr>
      <w:r w:rsidRPr="000F6554">
        <w:rPr>
          <w:rFonts w:ascii="Arial Narrow" w:eastAsia="Times New Roman" w:hAnsi="Arial Narrow" w:cs="Arial"/>
          <w:i/>
          <w:lang w:eastAsia="cs-CZ"/>
        </w:rPr>
        <w:t>Som/nie som platca DPH</w:t>
      </w:r>
    </w:p>
    <w:p w14:paraId="709216D4" w14:textId="77777777" w:rsidR="000F6554" w:rsidRPr="000F6554" w:rsidRDefault="000F6554" w:rsidP="000F6554">
      <w:pPr>
        <w:tabs>
          <w:tab w:val="left" w:pos="5016"/>
        </w:tabs>
        <w:spacing w:before="60" w:after="0" w:line="276" w:lineRule="auto"/>
        <w:rPr>
          <w:rFonts w:ascii="Arial Narrow" w:eastAsia="Times New Roman" w:hAnsi="Arial Narrow" w:cs="Arial"/>
          <w:i/>
          <w:lang w:eastAsia="cs-CZ"/>
        </w:rPr>
      </w:pPr>
    </w:p>
    <w:p w14:paraId="2F82B894" w14:textId="77777777" w:rsidR="000F6554" w:rsidRPr="000F6554" w:rsidRDefault="000F6554" w:rsidP="000F6554">
      <w:pPr>
        <w:tabs>
          <w:tab w:val="left" w:pos="5016"/>
        </w:tabs>
        <w:spacing w:before="60" w:after="0" w:line="276" w:lineRule="auto"/>
        <w:rPr>
          <w:rFonts w:ascii="Arial Narrow" w:eastAsia="Times New Roman" w:hAnsi="Arial Narrow" w:cs="Arial"/>
          <w:i/>
          <w:lang w:eastAsia="cs-CZ"/>
        </w:rPr>
      </w:pPr>
    </w:p>
    <w:p w14:paraId="44EFDF74" w14:textId="77777777" w:rsidR="000F6554" w:rsidRPr="000F6554" w:rsidRDefault="000F6554" w:rsidP="000F6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14:paraId="415C4F3D" w14:textId="77777777" w:rsidR="000F6554" w:rsidRPr="000F6554" w:rsidRDefault="000F6554" w:rsidP="000F6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14:paraId="0D58B8CC" w14:textId="77777777" w:rsidR="000F6554" w:rsidRPr="000F6554" w:rsidRDefault="000F6554" w:rsidP="000F6554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Arial Narrow"/>
          <w:b/>
          <w:bCs/>
          <w:noProof/>
          <w:lang w:eastAsia="sk-SK"/>
        </w:rPr>
      </w:pP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>V ……………….…….., dňa ....................</w:t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b/>
          <w:b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b/>
          <w:b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b/>
          <w:bCs/>
          <w:noProof/>
          <w:lang w:eastAsia="sk-SK"/>
        </w:rPr>
        <w:tab/>
        <w:t>……………………………….......................</w:t>
      </w:r>
    </w:p>
    <w:p w14:paraId="1FB61139" w14:textId="77777777" w:rsidR="000F6554" w:rsidRPr="000F6554" w:rsidRDefault="000F6554" w:rsidP="000F6554">
      <w:pPr>
        <w:spacing w:after="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sym w:font="Symbol" w:char="F05B"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>uviesť miesto a dátum podpisu</w:t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sym w:font="Symbol" w:char="F05D"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ab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sym w:font="Symbol" w:char="F05B"/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>vypísať meno, priezvisko a funkciu</w:t>
      </w:r>
    </w:p>
    <w:p w14:paraId="26BF8A81" w14:textId="77777777" w:rsidR="000F6554" w:rsidRPr="000F6554" w:rsidRDefault="000F6554" w:rsidP="000F6554">
      <w:pPr>
        <w:spacing w:after="0" w:line="240" w:lineRule="auto"/>
        <w:ind w:left="4963" w:firstLine="709"/>
        <w:jc w:val="both"/>
        <w:rPr>
          <w:rFonts w:ascii="Arial Narrow" w:eastAsia="Calibri" w:hAnsi="Arial Narrow" w:cs="Times New Roman"/>
        </w:rPr>
      </w:pP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t>oprávnenej osoby uchádzača</w:t>
      </w:r>
      <w:r w:rsidRPr="000F6554">
        <w:rPr>
          <w:rFonts w:ascii="Arial Narrow" w:eastAsia="Times New Roman" w:hAnsi="Arial Narrow" w:cs="Arial Narrow"/>
          <w:i/>
          <w:iCs/>
          <w:noProof/>
          <w:lang w:eastAsia="sk-SK"/>
        </w:rPr>
        <w:sym w:font="Symbol" w:char="F05D"/>
      </w:r>
    </w:p>
    <w:p w14:paraId="1D3145B1" w14:textId="77777777" w:rsidR="001D318A" w:rsidRPr="000F6554" w:rsidRDefault="001D318A">
      <w:pPr>
        <w:rPr>
          <w:rFonts w:ascii="Arial Narrow" w:hAnsi="Arial Narrow"/>
        </w:rPr>
      </w:pPr>
    </w:p>
    <w:sectPr w:rsidR="001D318A" w:rsidRPr="000F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9BB3F" w14:textId="77777777" w:rsidR="00C551A4" w:rsidRDefault="00C551A4">
      <w:pPr>
        <w:spacing w:after="0" w:line="240" w:lineRule="auto"/>
      </w:pPr>
      <w:r>
        <w:separator/>
      </w:r>
    </w:p>
  </w:endnote>
  <w:endnote w:type="continuationSeparator" w:id="0">
    <w:p w14:paraId="64539D22" w14:textId="77777777" w:rsidR="00C551A4" w:rsidRDefault="00C5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A2010" w14:textId="77777777" w:rsidR="00C551A4" w:rsidRDefault="00C551A4">
      <w:pPr>
        <w:spacing w:after="0" w:line="240" w:lineRule="auto"/>
      </w:pPr>
      <w:r>
        <w:separator/>
      </w:r>
    </w:p>
  </w:footnote>
  <w:footnote w:type="continuationSeparator" w:id="0">
    <w:p w14:paraId="7B5A56BD" w14:textId="77777777" w:rsidR="00C551A4" w:rsidRDefault="00C5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580AE" w14:textId="77777777" w:rsidR="0010408C" w:rsidRPr="008E7B3D" w:rsidRDefault="00680541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6AB658E4" w14:textId="77777777" w:rsidR="0010408C" w:rsidRDefault="00680541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707D202E" w14:textId="77777777" w:rsidR="0010408C" w:rsidRPr="00A23C45" w:rsidRDefault="00680541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8B6285B" wp14:editId="7F3714B4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2DA44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14:paraId="0B48807F" w14:textId="77777777" w:rsidR="0010408C" w:rsidRDefault="00C551A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E0"/>
    <w:rsid w:val="000664EC"/>
    <w:rsid w:val="000F2C42"/>
    <w:rsid w:val="000F6554"/>
    <w:rsid w:val="001257E7"/>
    <w:rsid w:val="001657F5"/>
    <w:rsid w:val="001D318A"/>
    <w:rsid w:val="002272CB"/>
    <w:rsid w:val="002D04E0"/>
    <w:rsid w:val="0031336B"/>
    <w:rsid w:val="003F240B"/>
    <w:rsid w:val="00680541"/>
    <w:rsid w:val="0070096D"/>
    <w:rsid w:val="007346F6"/>
    <w:rsid w:val="007B63A6"/>
    <w:rsid w:val="007D2947"/>
    <w:rsid w:val="007D6B04"/>
    <w:rsid w:val="00A17B8C"/>
    <w:rsid w:val="00A84DC9"/>
    <w:rsid w:val="00AD2706"/>
    <w:rsid w:val="00B14F1C"/>
    <w:rsid w:val="00C551A4"/>
    <w:rsid w:val="00C83FAF"/>
    <w:rsid w:val="00D53139"/>
    <w:rsid w:val="00E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3A34"/>
  <w15:chartTrackingRefBased/>
  <w15:docId w15:val="{CAF91902-3DC5-498B-9A1A-24DAE31B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F655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HlavikaChar">
    <w:name w:val="Hlavička Char"/>
    <w:basedOn w:val="Predvolenpsmoodseku"/>
    <w:link w:val="Hlavika"/>
    <w:rsid w:val="000F655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0F6554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F655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DC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B63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63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63A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63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6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2021-07-08T10:55:00Z</cp:lastPrinted>
  <dcterms:created xsi:type="dcterms:W3CDTF">2021-08-03T09:08:00Z</dcterms:created>
  <dcterms:modified xsi:type="dcterms:W3CDTF">2021-10-12T07:24:00Z</dcterms:modified>
</cp:coreProperties>
</file>